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Pr="001E2F32" w:rsidRDefault="00D730D7">
      <w:r>
        <w:t xml:space="preserve">  </w:t>
      </w:r>
      <w:r w:rsidR="00D346F2" w:rsidRPr="001E2F32">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Pr="001E2F32" w:rsidRDefault="00D346F2"/>
    <w:p w14:paraId="4096BD71" w14:textId="77777777" w:rsidR="00D346F2" w:rsidRPr="001E2F32" w:rsidRDefault="00D346F2" w:rsidP="007C3ECE">
      <w:pPr>
        <w:spacing w:after="0"/>
        <w:jc w:val="both"/>
        <w:rPr>
          <w:rFonts w:ascii="Arial" w:hAnsi="Arial" w:cs="Arial"/>
          <w:b/>
        </w:rPr>
      </w:pPr>
      <w:r w:rsidRPr="001E2F32">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1E2F32">
        <w:rPr>
          <w:rFonts w:ascii="Arial" w:hAnsi="Arial" w:cs="Arial"/>
        </w:rPr>
        <w:t>a</w:t>
      </w:r>
      <w:r w:rsidRPr="001E2F32">
        <w:rPr>
          <w:rFonts w:ascii="Arial" w:hAnsi="Arial" w:cs="Arial"/>
        </w:rPr>
        <w:t>t ships are safe, and to prevent coastal pollution:</w:t>
      </w:r>
      <w:r w:rsidRPr="001E2F32">
        <w:rPr>
          <w:rFonts w:ascii="Arial" w:hAnsi="Arial" w:cs="Arial"/>
          <w:b/>
        </w:rPr>
        <w:t xml:space="preserve"> Safer Lives, Safer Ships, Cleaner Seas.</w:t>
      </w:r>
    </w:p>
    <w:p w14:paraId="71EE6BBE" w14:textId="77777777" w:rsidR="00D346F2" w:rsidRPr="001E2F32" w:rsidRDefault="00D346F2" w:rsidP="007C3ECE">
      <w:pPr>
        <w:spacing w:after="0"/>
        <w:jc w:val="both"/>
        <w:rPr>
          <w:rFonts w:ascii="Arial" w:hAnsi="Arial" w:cs="Arial"/>
        </w:rPr>
      </w:pPr>
    </w:p>
    <w:p w14:paraId="62A8541A" w14:textId="77777777" w:rsidR="00D346F2" w:rsidRPr="001E2F32" w:rsidRDefault="00D346F2" w:rsidP="007C3ECE">
      <w:pPr>
        <w:spacing w:after="0"/>
        <w:jc w:val="both"/>
        <w:rPr>
          <w:rFonts w:ascii="Arial" w:hAnsi="Arial" w:cs="Arial"/>
        </w:rPr>
      </w:pPr>
      <w:r w:rsidRPr="001E2F32">
        <w:rPr>
          <w:rFonts w:ascii="Arial" w:hAnsi="Arial" w:cs="Arial"/>
        </w:rPr>
        <w:t>The MCA provides a full range of search and rescue, counter pollution, survey, inspection and enforcement activities and has 12 major business activities:</w:t>
      </w:r>
    </w:p>
    <w:p w14:paraId="6EAF61DA" w14:textId="77777777" w:rsidR="00D346F2" w:rsidRPr="001E2F32"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1E2F32" w14:paraId="0EFB2680" w14:textId="77777777" w:rsidTr="00D346F2">
        <w:tc>
          <w:tcPr>
            <w:tcW w:w="5035" w:type="dxa"/>
          </w:tcPr>
          <w:p w14:paraId="5949E46D" w14:textId="77777777" w:rsidR="00D346F2" w:rsidRPr="001E2F32" w:rsidRDefault="00D346F2" w:rsidP="00D346F2">
            <w:pPr>
              <w:jc w:val="both"/>
              <w:rPr>
                <w:rFonts w:ascii="Arial" w:hAnsi="Arial" w:cs="Arial"/>
              </w:rPr>
            </w:pPr>
            <w:r w:rsidRPr="001E2F32">
              <w:rPr>
                <w:rFonts w:ascii="Arial" w:hAnsi="Arial" w:cs="Arial"/>
              </w:rPr>
              <w:t>Survey</w:t>
            </w:r>
          </w:p>
        </w:tc>
        <w:tc>
          <w:tcPr>
            <w:tcW w:w="3767" w:type="dxa"/>
          </w:tcPr>
          <w:p w14:paraId="02CD09BC" w14:textId="77777777" w:rsidR="00D346F2" w:rsidRPr="001E2F32" w:rsidRDefault="00D346F2" w:rsidP="00D346F2">
            <w:pPr>
              <w:jc w:val="both"/>
              <w:rPr>
                <w:rFonts w:ascii="Arial" w:hAnsi="Arial" w:cs="Arial"/>
              </w:rPr>
            </w:pPr>
            <w:r w:rsidRPr="001E2F32">
              <w:rPr>
                <w:rFonts w:ascii="Arial" w:hAnsi="Arial" w:cs="Arial"/>
              </w:rPr>
              <w:t>Seafarers’ Services</w:t>
            </w:r>
          </w:p>
        </w:tc>
      </w:tr>
      <w:tr w:rsidR="00D346F2" w:rsidRPr="001E2F32" w14:paraId="3C4F506E" w14:textId="77777777" w:rsidTr="00D346F2">
        <w:tc>
          <w:tcPr>
            <w:tcW w:w="5035" w:type="dxa"/>
          </w:tcPr>
          <w:p w14:paraId="5400AEA1" w14:textId="77777777" w:rsidR="00D346F2" w:rsidRPr="001E2F32" w:rsidRDefault="00D346F2" w:rsidP="00D346F2">
            <w:pPr>
              <w:jc w:val="both"/>
              <w:rPr>
                <w:rFonts w:ascii="Arial" w:hAnsi="Arial" w:cs="Arial"/>
              </w:rPr>
            </w:pPr>
            <w:r w:rsidRPr="001E2F32">
              <w:rPr>
                <w:rFonts w:ascii="Arial" w:hAnsi="Arial" w:cs="Arial"/>
              </w:rPr>
              <w:t>Inspection</w:t>
            </w:r>
          </w:p>
        </w:tc>
        <w:tc>
          <w:tcPr>
            <w:tcW w:w="3767" w:type="dxa"/>
          </w:tcPr>
          <w:p w14:paraId="393834D3" w14:textId="77777777" w:rsidR="00D346F2" w:rsidRPr="001E2F32" w:rsidRDefault="00D346F2" w:rsidP="00D346F2">
            <w:pPr>
              <w:jc w:val="both"/>
              <w:rPr>
                <w:rFonts w:ascii="Arial" w:hAnsi="Arial" w:cs="Arial"/>
              </w:rPr>
            </w:pPr>
            <w:r w:rsidRPr="001E2F32">
              <w:rPr>
                <w:rFonts w:ascii="Arial" w:hAnsi="Arial" w:cs="Arial"/>
              </w:rPr>
              <w:t>Search and Rescue</w:t>
            </w:r>
          </w:p>
        </w:tc>
      </w:tr>
      <w:tr w:rsidR="00D346F2" w:rsidRPr="001E2F32" w14:paraId="14D8096B" w14:textId="77777777" w:rsidTr="00D346F2">
        <w:tc>
          <w:tcPr>
            <w:tcW w:w="5035" w:type="dxa"/>
          </w:tcPr>
          <w:p w14:paraId="49CD5444" w14:textId="77777777" w:rsidR="00D346F2" w:rsidRPr="001E2F32" w:rsidRDefault="00D346F2" w:rsidP="00D346F2">
            <w:pPr>
              <w:jc w:val="both"/>
              <w:rPr>
                <w:rFonts w:ascii="Arial" w:hAnsi="Arial" w:cs="Arial"/>
              </w:rPr>
            </w:pPr>
            <w:r w:rsidRPr="001E2F32">
              <w:rPr>
                <w:rFonts w:ascii="Arial" w:hAnsi="Arial" w:cs="Arial"/>
              </w:rPr>
              <w:t>Enforcement</w:t>
            </w:r>
          </w:p>
        </w:tc>
        <w:tc>
          <w:tcPr>
            <w:tcW w:w="3767" w:type="dxa"/>
          </w:tcPr>
          <w:p w14:paraId="65269968" w14:textId="77777777" w:rsidR="00D346F2" w:rsidRPr="001E2F32" w:rsidRDefault="00D346F2" w:rsidP="00D346F2">
            <w:pPr>
              <w:jc w:val="both"/>
              <w:rPr>
                <w:rFonts w:ascii="Arial" w:hAnsi="Arial" w:cs="Arial"/>
              </w:rPr>
            </w:pPr>
            <w:r w:rsidRPr="001E2F32">
              <w:rPr>
                <w:rFonts w:ascii="Arial" w:hAnsi="Arial" w:cs="Arial"/>
              </w:rPr>
              <w:t>Pollution Response and Salvage</w:t>
            </w:r>
          </w:p>
        </w:tc>
      </w:tr>
      <w:tr w:rsidR="00D346F2" w:rsidRPr="001E2F32" w14:paraId="182297AF" w14:textId="77777777" w:rsidTr="00D346F2">
        <w:tc>
          <w:tcPr>
            <w:tcW w:w="5035" w:type="dxa"/>
          </w:tcPr>
          <w:p w14:paraId="3EEE1128" w14:textId="77777777" w:rsidR="00D346F2" w:rsidRPr="001E2F32" w:rsidRDefault="00D346F2" w:rsidP="00D346F2">
            <w:pPr>
              <w:jc w:val="both"/>
              <w:rPr>
                <w:rFonts w:ascii="Arial" w:hAnsi="Arial" w:cs="Arial"/>
              </w:rPr>
            </w:pPr>
            <w:r w:rsidRPr="001E2F32">
              <w:rPr>
                <w:rFonts w:ascii="Arial" w:hAnsi="Arial" w:cs="Arial"/>
              </w:rPr>
              <w:t>Ship Registration</w:t>
            </w:r>
          </w:p>
        </w:tc>
        <w:tc>
          <w:tcPr>
            <w:tcW w:w="3767" w:type="dxa"/>
          </w:tcPr>
          <w:p w14:paraId="4E1509B7" w14:textId="77777777" w:rsidR="00D346F2" w:rsidRPr="001E2F32" w:rsidRDefault="00D346F2" w:rsidP="00D346F2">
            <w:pPr>
              <w:jc w:val="both"/>
              <w:rPr>
                <w:rFonts w:ascii="Arial" w:hAnsi="Arial" w:cs="Arial"/>
              </w:rPr>
            </w:pPr>
            <w:r w:rsidRPr="001E2F32">
              <w:rPr>
                <w:rFonts w:ascii="Arial" w:hAnsi="Arial" w:cs="Arial"/>
              </w:rPr>
              <w:t>Stakeholder Communication</w:t>
            </w:r>
          </w:p>
        </w:tc>
      </w:tr>
      <w:tr w:rsidR="00D346F2" w:rsidRPr="001E2F32" w14:paraId="1877B5AA" w14:textId="77777777" w:rsidTr="00D346F2">
        <w:tc>
          <w:tcPr>
            <w:tcW w:w="5035" w:type="dxa"/>
          </w:tcPr>
          <w:p w14:paraId="0221E520" w14:textId="77777777" w:rsidR="00D346F2" w:rsidRPr="001E2F32" w:rsidRDefault="00D346F2" w:rsidP="00D346F2">
            <w:pPr>
              <w:jc w:val="both"/>
              <w:rPr>
                <w:rFonts w:ascii="Arial" w:hAnsi="Arial" w:cs="Arial"/>
              </w:rPr>
            </w:pPr>
            <w:r w:rsidRPr="001E2F32">
              <w:rPr>
                <w:rFonts w:ascii="Arial" w:hAnsi="Arial" w:cs="Arial"/>
              </w:rPr>
              <w:t>Navigation Services</w:t>
            </w:r>
          </w:p>
        </w:tc>
        <w:tc>
          <w:tcPr>
            <w:tcW w:w="3767" w:type="dxa"/>
          </w:tcPr>
          <w:p w14:paraId="695FBA37" w14:textId="77777777" w:rsidR="00D346F2" w:rsidRPr="001E2F32" w:rsidRDefault="00D346F2" w:rsidP="00D346F2">
            <w:pPr>
              <w:jc w:val="both"/>
              <w:rPr>
                <w:rFonts w:ascii="Arial" w:hAnsi="Arial" w:cs="Arial"/>
              </w:rPr>
            </w:pPr>
            <w:r w:rsidRPr="001E2F32">
              <w:rPr>
                <w:rFonts w:ascii="Arial" w:hAnsi="Arial" w:cs="Arial"/>
              </w:rPr>
              <w:t>Ministerial Services</w:t>
            </w:r>
          </w:p>
        </w:tc>
      </w:tr>
      <w:tr w:rsidR="00D346F2" w:rsidRPr="001E2F32" w14:paraId="64D0192C" w14:textId="77777777" w:rsidTr="00D346F2">
        <w:tc>
          <w:tcPr>
            <w:tcW w:w="5035" w:type="dxa"/>
          </w:tcPr>
          <w:p w14:paraId="4380F188" w14:textId="77777777" w:rsidR="00D346F2" w:rsidRPr="001E2F32" w:rsidRDefault="00D346F2" w:rsidP="00D346F2">
            <w:pPr>
              <w:jc w:val="both"/>
              <w:rPr>
                <w:rFonts w:ascii="Arial" w:hAnsi="Arial" w:cs="Arial"/>
              </w:rPr>
            </w:pPr>
            <w:r w:rsidRPr="001E2F32">
              <w:rPr>
                <w:rFonts w:ascii="Arial" w:hAnsi="Arial" w:cs="Arial"/>
              </w:rPr>
              <w:t>Strategic Prevention Design/Development</w:t>
            </w:r>
          </w:p>
        </w:tc>
        <w:tc>
          <w:tcPr>
            <w:tcW w:w="3767" w:type="dxa"/>
          </w:tcPr>
          <w:p w14:paraId="44BEBFC7" w14:textId="77777777" w:rsidR="00D346F2" w:rsidRPr="001E2F32" w:rsidRDefault="00D346F2" w:rsidP="00D346F2">
            <w:pPr>
              <w:jc w:val="both"/>
              <w:rPr>
                <w:rFonts w:ascii="Arial" w:hAnsi="Arial" w:cs="Arial"/>
              </w:rPr>
            </w:pPr>
            <w:r w:rsidRPr="001E2F32">
              <w:rPr>
                <w:rFonts w:ascii="Arial" w:hAnsi="Arial" w:cs="Arial"/>
              </w:rPr>
              <w:t>Regulatory Process</w:t>
            </w:r>
          </w:p>
        </w:tc>
      </w:tr>
    </w:tbl>
    <w:p w14:paraId="1E628BB2" w14:textId="77777777" w:rsidR="00D346F2" w:rsidRPr="001E2F32" w:rsidRDefault="00D346F2" w:rsidP="00D346F2">
      <w:pPr>
        <w:jc w:val="both"/>
        <w:rPr>
          <w:rFonts w:ascii="Arial" w:hAnsi="Arial" w:cs="Arial"/>
          <w:sz w:val="24"/>
          <w:szCs w:val="24"/>
        </w:rPr>
      </w:pPr>
    </w:p>
    <w:p w14:paraId="4595F5EB" w14:textId="77777777" w:rsidR="00D346F2" w:rsidRPr="001E2F32" w:rsidRDefault="00D346F2" w:rsidP="007C3ECE">
      <w:pPr>
        <w:spacing w:after="0"/>
        <w:jc w:val="both"/>
        <w:rPr>
          <w:rFonts w:ascii="Arial" w:hAnsi="Arial" w:cs="Arial"/>
        </w:rPr>
      </w:pPr>
      <w:r w:rsidRPr="001E2F32">
        <w:rPr>
          <w:rFonts w:ascii="Arial" w:hAnsi="Arial" w:cs="Arial"/>
        </w:rPr>
        <w:t>These activities are supported by support services respo</w:t>
      </w:r>
      <w:r w:rsidR="00922606" w:rsidRPr="001E2F32">
        <w:rPr>
          <w:rFonts w:ascii="Arial" w:hAnsi="Arial" w:cs="Arial"/>
        </w:rPr>
        <w:t xml:space="preserve">nsible for providing a range of </w:t>
      </w:r>
      <w:r w:rsidRPr="001E2F32">
        <w:rPr>
          <w:rFonts w:ascii="Arial" w:hAnsi="Arial" w:cs="Arial"/>
        </w:rPr>
        <w:t>administrative functions including; infrastructure, MCA people, financial management and administration and corporate management.</w:t>
      </w:r>
    </w:p>
    <w:p w14:paraId="25081270" w14:textId="77777777" w:rsidR="006173BC" w:rsidRPr="001E2F32" w:rsidRDefault="006173BC" w:rsidP="007C3ECE">
      <w:pPr>
        <w:spacing w:after="0"/>
        <w:jc w:val="both"/>
        <w:rPr>
          <w:rFonts w:ascii="Arial" w:hAnsi="Arial" w:cs="Arial"/>
        </w:rPr>
      </w:pPr>
    </w:p>
    <w:p w14:paraId="41B812E7" w14:textId="77777777" w:rsidR="006173BC" w:rsidRPr="001E2F32" w:rsidRDefault="006173BC" w:rsidP="007C3ECE">
      <w:pPr>
        <w:spacing w:after="0"/>
        <w:jc w:val="both"/>
        <w:rPr>
          <w:rFonts w:ascii="Arial" w:hAnsi="Arial" w:cs="Arial"/>
        </w:rPr>
      </w:pPr>
      <w:r w:rsidRPr="001E2F32">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1E2F32" w:rsidRDefault="006173BC" w:rsidP="007C3ECE">
      <w:pPr>
        <w:spacing w:after="0"/>
        <w:jc w:val="both"/>
        <w:rPr>
          <w:rFonts w:ascii="Arial" w:hAnsi="Arial" w:cs="Arial"/>
        </w:rPr>
      </w:pPr>
    </w:p>
    <w:p w14:paraId="031B41DF" w14:textId="5CFD5E6D" w:rsidR="007C3ECE" w:rsidRPr="001E2F32" w:rsidRDefault="006173BC" w:rsidP="00C57B3C">
      <w:pPr>
        <w:spacing w:after="0"/>
        <w:jc w:val="both"/>
        <w:rPr>
          <w:rFonts w:ascii="Arial" w:hAnsi="Arial" w:cs="Arial"/>
          <w:b/>
        </w:rPr>
      </w:pPr>
      <w:r w:rsidRPr="001E2F32">
        <w:rPr>
          <w:rFonts w:ascii="Arial" w:hAnsi="Arial" w:cs="Arial"/>
        </w:rPr>
        <w:t>You are invited to submit a tender for the following project:</w:t>
      </w:r>
    </w:p>
    <w:p w14:paraId="1A6D21F2" w14:textId="77777777" w:rsidR="00992EEA" w:rsidRPr="001E2F32" w:rsidRDefault="00992EEA" w:rsidP="00213AFD">
      <w:pPr>
        <w:jc w:val="center"/>
        <w:rPr>
          <w:rFonts w:ascii="Arial" w:hAnsi="Arial" w:cs="Arial"/>
          <w:b/>
          <w:sz w:val="24"/>
          <w:szCs w:val="24"/>
        </w:rPr>
      </w:pPr>
    </w:p>
    <w:p w14:paraId="39B61324" w14:textId="75D50056" w:rsidR="00126005" w:rsidRPr="001E2F32" w:rsidRDefault="006173BC" w:rsidP="00213AFD">
      <w:pPr>
        <w:jc w:val="center"/>
        <w:rPr>
          <w:rFonts w:ascii="Arial" w:hAnsi="Arial" w:cs="Arial"/>
          <w:b/>
          <w:sz w:val="24"/>
          <w:szCs w:val="24"/>
        </w:rPr>
      </w:pPr>
      <w:r w:rsidRPr="001E2F32">
        <w:rPr>
          <w:rFonts w:ascii="Arial" w:hAnsi="Arial" w:cs="Arial"/>
          <w:b/>
          <w:sz w:val="24"/>
          <w:szCs w:val="24"/>
        </w:rPr>
        <w:t>MCA REFERENCE</w:t>
      </w:r>
      <w:r w:rsidR="00AF74BB" w:rsidRPr="001E2F32">
        <w:rPr>
          <w:rFonts w:ascii="Arial" w:hAnsi="Arial" w:cs="Arial"/>
          <w:b/>
          <w:sz w:val="24"/>
          <w:szCs w:val="24"/>
        </w:rPr>
        <w:t xml:space="preserve"> </w:t>
      </w:r>
      <w:r w:rsidR="00D84E99" w:rsidRPr="00D84E99">
        <w:rPr>
          <w:rFonts w:ascii="Arial" w:hAnsi="Arial" w:cs="Arial"/>
          <w:b/>
          <w:sz w:val="24"/>
          <w:szCs w:val="24"/>
        </w:rPr>
        <w:t>TCA 3/7/1121</w:t>
      </w:r>
      <w:r w:rsidRPr="001E2F32">
        <w:rPr>
          <w:rFonts w:ascii="Arial" w:hAnsi="Arial" w:cs="Arial"/>
          <w:b/>
          <w:sz w:val="24"/>
          <w:szCs w:val="24"/>
        </w:rPr>
        <w:t xml:space="preserve">:  </w:t>
      </w:r>
      <w:r w:rsidR="007D4A68">
        <w:rPr>
          <w:rFonts w:ascii="Arial" w:hAnsi="Arial" w:cs="Arial"/>
          <w:b/>
          <w:sz w:val="24"/>
          <w:szCs w:val="24"/>
        </w:rPr>
        <w:t xml:space="preserve">REFURBISHMENT OF </w:t>
      </w:r>
      <w:r w:rsidR="00A34644">
        <w:rPr>
          <w:rFonts w:ascii="Arial" w:hAnsi="Arial" w:cs="Arial"/>
          <w:b/>
          <w:sz w:val="24"/>
          <w:szCs w:val="24"/>
        </w:rPr>
        <w:t>BELFAST</w:t>
      </w:r>
      <w:r w:rsidR="00C72911">
        <w:rPr>
          <w:rFonts w:ascii="Arial" w:hAnsi="Arial" w:cs="Arial"/>
          <w:b/>
          <w:sz w:val="24"/>
          <w:szCs w:val="24"/>
        </w:rPr>
        <w:t xml:space="preserve"> MARINE OFFICE</w:t>
      </w:r>
      <w:r w:rsidR="001E64A4">
        <w:rPr>
          <w:rFonts w:ascii="Arial" w:hAnsi="Arial" w:cs="Arial"/>
          <w:b/>
          <w:sz w:val="24"/>
          <w:szCs w:val="24"/>
        </w:rPr>
        <w:t>,</w:t>
      </w:r>
      <w:r w:rsidR="0096354F">
        <w:rPr>
          <w:rFonts w:ascii="Arial" w:hAnsi="Arial" w:cs="Arial"/>
          <w:b/>
          <w:sz w:val="24"/>
          <w:szCs w:val="24"/>
        </w:rPr>
        <w:t xml:space="preserve"> </w:t>
      </w:r>
      <w:r w:rsidR="00C72911">
        <w:rPr>
          <w:rFonts w:ascii="Arial" w:hAnsi="Arial" w:cs="Arial"/>
          <w:b/>
          <w:sz w:val="24"/>
          <w:szCs w:val="24"/>
        </w:rPr>
        <w:t>BRE</w:t>
      </w:r>
      <w:r w:rsidR="00E404DC">
        <w:rPr>
          <w:rFonts w:ascii="Arial" w:hAnsi="Arial" w:cs="Arial"/>
          <w:b/>
          <w:sz w:val="24"/>
          <w:szCs w:val="24"/>
        </w:rPr>
        <w:t>GENZ HOUSE, QUAY STREET, BANGOR, BT20 5ED</w:t>
      </w:r>
    </w:p>
    <w:p w14:paraId="23E8C8D1" w14:textId="77777777" w:rsidR="00126005" w:rsidRPr="00C3610E" w:rsidRDefault="00126005" w:rsidP="00213AFD">
      <w:pPr>
        <w:jc w:val="center"/>
        <w:rPr>
          <w:rFonts w:ascii="Arial" w:hAnsi="Arial" w:cs="Arial"/>
          <w:b/>
          <w:sz w:val="24"/>
          <w:szCs w:val="24"/>
          <w:highlight w:val="yellow"/>
        </w:rPr>
      </w:pPr>
    </w:p>
    <w:p w14:paraId="35F13130" w14:textId="77777777" w:rsidR="009F572B" w:rsidRPr="00C3610E" w:rsidRDefault="009F572B" w:rsidP="00D826AC">
      <w:pPr>
        <w:spacing w:after="0"/>
        <w:jc w:val="both"/>
        <w:rPr>
          <w:rFonts w:ascii="Arial" w:hAnsi="Arial" w:cs="Arial"/>
          <w:highlight w:val="yellow"/>
        </w:rPr>
      </w:pPr>
    </w:p>
    <w:p w14:paraId="497C3B06" w14:textId="77777777" w:rsidR="00C57B3C" w:rsidRPr="00C3610E" w:rsidRDefault="00C57B3C" w:rsidP="00D826AC">
      <w:pPr>
        <w:spacing w:after="0"/>
        <w:jc w:val="both"/>
        <w:rPr>
          <w:rFonts w:ascii="Arial" w:hAnsi="Arial" w:cs="Arial"/>
          <w:b/>
          <w:highlight w:val="yellow"/>
        </w:rPr>
      </w:pPr>
    </w:p>
    <w:p w14:paraId="0ED3A47C" w14:textId="77777777" w:rsidR="00C57B3C" w:rsidRPr="00C3610E" w:rsidRDefault="00C57B3C" w:rsidP="00D826AC">
      <w:pPr>
        <w:spacing w:after="0"/>
        <w:jc w:val="both"/>
        <w:rPr>
          <w:rFonts w:ascii="Arial" w:hAnsi="Arial" w:cs="Arial"/>
          <w:b/>
          <w:highlight w:val="yellow"/>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highlight w:val="yellow"/>
        </w:rPr>
      </w:sdtEndPr>
      <w:sdtContent>
        <w:p w14:paraId="2349D8F8" w14:textId="2D6B2D92" w:rsidR="00C57B3C" w:rsidRPr="002E5E81" w:rsidRDefault="00C57B3C" w:rsidP="00C57B3C">
          <w:pPr>
            <w:pStyle w:val="TOCHeading"/>
            <w:rPr>
              <w:rFonts w:ascii="Arial" w:hAnsi="Arial" w:cs="Arial"/>
              <w:color w:val="auto"/>
              <w:sz w:val="28"/>
            </w:rPr>
          </w:pPr>
          <w:r w:rsidRPr="002E5E81">
            <w:rPr>
              <w:rFonts w:ascii="Arial" w:hAnsi="Arial" w:cs="Arial"/>
              <w:color w:val="auto"/>
              <w:sz w:val="28"/>
            </w:rPr>
            <w:t>CONTENTS</w:t>
          </w:r>
        </w:p>
        <w:p w14:paraId="631578EF" w14:textId="77777777" w:rsidR="00C57B3C" w:rsidRPr="002E5E81" w:rsidRDefault="00C57B3C" w:rsidP="00C57B3C"/>
        <w:p w14:paraId="522E82D0" w14:textId="6EBB5F37" w:rsidR="00914280" w:rsidRPr="002E5E81" w:rsidRDefault="00C57B3C">
          <w:pPr>
            <w:pStyle w:val="TOC1"/>
            <w:tabs>
              <w:tab w:val="left" w:pos="660"/>
              <w:tab w:val="right" w:leader="dot" w:pos="9016"/>
            </w:tabs>
            <w:rPr>
              <w:rFonts w:cstheme="minorBidi"/>
              <w:noProof/>
              <w:lang w:val="en-GB" w:eastAsia="en-GB"/>
            </w:rPr>
          </w:pPr>
          <w:r w:rsidRPr="002E5E81">
            <w:rPr>
              <w:rFonts w:ascii="Arial" w:hAnsi="Arial" w:cs="Arial"/>
            </w:rPr>
            <w:fldChar w:fldCharType="begin"/>
          </w:r>
          <w:r w:rsidRPr="002E5E81">
            <w:rPr>
              <w:rFonts w:ascii="Arial" w:hAnsi="Arial" w:cs="Arial"/>
            </w:rPr>
            <w:instrText xml:space="preserve"> TOC \o "1-3" \h \z \u </w:instrText>
          </w:r>
          <w:r w:rsidRPr="002E5E81">
            <w:rPr>
              <w:rFonts w:ascii="Arial" w:hAnsi="Arial" w:cs="Arial"/>
            </w:rPr>
            <w:fldChar w:fldCharType="separate"/>
          </w:r>
          <w:hyperlink w:anchor="_Toc493864205" w:history="1">
            <w:r w:rsidR="00914280" w:rsidRPr="002E5E81">
              <w:rPr>
                <w:rStyle w:val="Hyperlink"/>
                <w:rFonts w:ascii="Arial" w:eastAsia="Times New Roman" w:hAnsi="Arial" w:cs="Arial"/>
                <w:noProof/>
              </w:rPr>
              <w:t>1.0</w:t>
            </w:r>
            <w:r w:rsidR="00914280" w:rsidRPr="002E5E81">
              <w:rPr>
                <w:rFonts w:cstheme="minorBidi"/>
                <w:noProof/>
                <w:lang w:val="en-GB" w:eastAsia="en-GB"/>
              </w:rPr>
              <w:tab/>
            </w:r>
            <w:r w:rsidR="00914280" w:rsidRPr="002E5E81">
              <w:rPr>
                <w:rStyle w:val="Hyperlink"/>
                <w:rFonts w:ascii="Arial" w:eastAsia="Times New Roman" w:hAnsi="Arial" w:cs="Arial"/>
                <w:noProof/>
              </w:rPr>
              <w:t>INTRODUCTION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_Toc493864205 \h </w:instrText>
            </w:r>
            <w:r w:rsidR="00914280" w:rsidRPr="002E5E81">
              <w:rPr>
                <w:noProof/>
                <w:webHidden/>
              </w:rPr>
            </w:r>
            <w:r w:rsidR="00914280" w:rsidRPr="002E5E81">
              <w:rPr>
                <w:noProof/>
                <w:webHidden/>
              </w:rPr>
              <w:fldChar w:fldCharType="separate"/>
            </w:r>
            <w:r w:rsidR="002C29DD">
              <w:rPr>
                <w:noProof/>
                <w:webHidden/>
              </w:rPr>
              <w:t>4</w:t>
            </w:r>
            <w:r w:rsidR="00914280" w:rsidRPr="002E5E81">
              <w:rPr>
                <w:noProof/>
                <w:webHidden/>
              </w:rPr>
              <w:fldChar w:fldCharType="end"/>
            </w:r>
          </w:hyperlink>
        </w:p>
        <w:p w14:paraId="5D5D59A0" w14:textId="05B81698" w:rsidR="00914280" w:rsidRPr="002E5E81" w:rsidRDefault="00AA507F">
          <w:pPr>
            <w:pStyle w:val="TOC1"/>
            <w:tabs>
              <w:tab w:val="left" w:pos="660"/>
              <w:tab w:val="right" w:leader="dot" w:pos="9016"/>
            </w:tabs>
            <w:rPr>
              <w:rFonts w:cstheme="minorBidi"/>
              <w:noProof/>
              <w:lang w:val="en-GB" w:eastAsia="en-GB"/>
            </w:rPr>
          </w:pPr>
          <w:hyperlink w:anchor="_Toc493864206" w:history="1">
            <w:r w:rsidR="00914280" w:rsidRPr="002E5E81">
              <w:rPr>
                <w:rStyle w:val="Hyperlink"/>
                <w:rFonts w:ascii="Arial" w:hAnsi="Arial" w:cs="Arial"/>
                <w:noProof/>
              </w:rPr>
              <w:t>2.0</w:t>
            </w:r>
            <w:r w:rsidR="00914280" w:rsidRPr="002E5E81">
              <w:rPr>
                <w:rFonts w:cstheme="minorBidi"/>
                <w:noProof/>
                <w:lang w:val="en-GB" w:eastAsia="en-GB"/>
              </w:rPr>
              <w:tab/>
            </w:r>
            <w:r w:rsidR="00914280" w:rsidRPr="002E5E81">
              <w:rPr>
                <w:rStyle w:val="Hyperlink"/>
                <w:rFonts w:ascii="Arial" w:hAnsi="Arial" w:cs="Arial"/>
                <w:noProof/>
              </w:rPr>
              <w:t>INSTRUCTION TO TENDERS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_Toc493864206 \h </w:instrText>
            </w:r>
            <w:r w:rsidR="00914280" w:rsidRPr="002E5E81">
              <w:rPr>
                <w:noProof/>
                <w:webHidden/>
              </w:rPr>
            </w:r>
            <w:r w:rsidR="00914280" w:rsidRPr="002E5E81">
              <w:rPr>
                <w:noProof/>
                <w:webHidden/>
              </w:rPr>
              <w:fldChar w:fldCharType="separate"/>
            </w:r>
            <w:r w:rsidR="002C29DD">
              <w:rPr>
                <w:noProof/>
                <w:webHidden/>
              </w:rPr>
              <w:t>4</w:t>
            </w:r>
            <w:r w:rsidR="00914280" w:rsidRPr="002E5E81">
              <w:rPr>
                <w:noProof/>
                <w:webHidden/>
              </w:rPr>
              <w:fldChar w:fldCharType="end"/>
            </w:r>
          </w:hyperlink>
        </w:p>
        <w:p w14:paraId="614436D3" w14:textId="3F5089BC" w:rsidR="00914280" w:rsidRPr="002E5E81" w:rsidRDefault="00AA507F">
          <w:pPr>
            <w:pStyle w:val="TOC2"/>
            <w:tabs>
              <w:tab w:val="right" w:leader="dot" w:pos="9016"/>
            </w:tabs>
            <w:rPr>
              <w:rFonts w:cstheme="minorBidi"/>
              <w:noProof/>
              <w:lang w:val="en-GB" w:eastAsia="en-GB"/>
            </w:rPr>
          </w:pPr>
          <w:hyperlink w:anchor="_Toc493864207" w:history="1">
            <w:r w:rsidR="00914280" w:rsidRPr="002E5E81">
              <w:rPr>
                <w:rStyle w:val="Hyperlink"/>
                <w:rFonts w:ascii="Arial" w:hAnsi="Arial" w:cs="Arial"/>
                <w:noProof/>
              </w:rPr>
              <w:t>2.01 Tender Receipt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_Toc493864207 \h </w:instrText>
            </w:r>
            <w:r w:rsidR="00914280" w:rsidRPr="002E5E81">
              <w:rPr>
                <w:noProof/>
                <w:webHidden/>
              </w:rPr>
            </w:r>
            <w:r w:rsidR="00914280" w:rsidRPr="002E5E81">
              <w:rPr>
                <w:noProof/>
                <w:webHidden/>
              </w:rPr>
              <w:fldChar w:fldCharType="separate"/>
            </w:r>
            <w:r w:rsidR="002C29DD">
              <w:rPr>
                <w:noProof/>
                <w:webHidden/>
              </w:rPr>
              <w:t>5</w:t>
            </w:r>
            <w:r w:rsidR="00914280" w:rsidRPr="002E5E81">
              <w:rPr>
                <w:noProof/>
                <w:webHidden/>
              </w:rPr>
              <w:fldChar w:fldCharType="end"/>
            </w:r>
          </w:hyperlink>
        </w:p>
        <w:p w14:paraId="10F8257B" w14:textId="40EF5C00" w:rsidR="00914280" w:rsidRPr="002E5E81" w:rsidRDefault="00AA507F">
          <w:pPr>
            <w:pStyle w:val="TOC2"/>
            <w:tabs>
              <w:tab w:val="right" w:leader="dot" w:pos="9016"/>
            </w:tabs>
            <w:rPr>
              <w:rFonts w:cstheme="minorBidi"/>
              <w:noProof/>
              <w:lang w:val="en-GB" w:eastAsia="en-GB"/>
            </w:rPr>
          </w:pPr>
          <w:hyperlink w:anchor="_Toc493864208" w:history="1">
            <w:r w:rsidR="00914280" w:rsidRPr="002E5E81">
              <w:rPr>
                <w:rStyle w:val="Hyperlink"/>
                <w:rFonts w:ascii="Arial" w:hAnsi="Arial" w:cs="Arial"/>
                <w:noProof/>
              </w:rPr>
              <w:t>2.02 Clarifications during the Tender Preparation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_Toc493864208 \h </w:instrText>
            </w:r>
            <w:r w:rsidR="00914280" w:rsidRPr="002E5E81">
              <w:rPr>
                <w:noProof/>
                <w:webHidden/>
              </w:rPr>
            </w:r>
            <w:r w:rsidR="00914280" w:rsidRPr="002E5E81">
              <w:rPr>
                <w:noProof/>
                <w:webHidden/>
              </w:rPr>
              <w:fldChar w:fldCharType="separate"/>
            </w:r>
            <w:r w:rsidR="002C29DD">
              <w:rPr>
                <w:noProof/>
                <w:webHidden/>
              </w:rPr>
              <w:t>5</w:t>
            </w:r>
            <w:r w:rsidR="00914280" w:rsidRPr="002E5E81">
              <w:rPr>
                <w:noProof/>
                <w:webHidden/>
              </w:rPr>
              <w:fldChar w:fldCharType="end"/>
            </w:r>
          </w:hyperlink>
        </w:p>
        <w:p w14:paraId="1AC29795" w14:textId="5EE7558E" w:rsidR="00914280" w:rsidRPr="002E5E81" w:rsidRDefault="00AA507F">
          <w:pPr>
            <w:pStyle w:val="TOC2"/>
            <w:tabs>
              <w:tab w:val="right" w:leader="dot" w:pos="9016"/>
            </w:tabs>
            <w:rPr>
              <w:rFonts w:cstheme="minorBidi"/>
              <w:noProof/>
              <w:lang w:val="en-GB" w:eastAsia="en-GB"/>
            </w:rPr>
          </w:pPr>
          <w:hyperlink w:anchor="_Toc493864209" w:history="1">
            <w:r w:rsidR="00914280" w:rsidRPr="002E5E81">
              <w:rPr>
                <w:rStyle w:val="Hyperlink"/>
                <w:rFonts w:ascii="Arial" w:hAnsi="Arial" w:cs="Arial"/>
                <w:noProof/>
              </w:rPr>
              <w:t>2.03 Basis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_Toc493864209 \h </w:instrText>
            </w:r>
            <w:r w:rsidR="00914280" w:rsidRPr="002E5E81">
              <w:rPr>
                <w:noProof/>
                <w:webHidden/>
              </w:rPr>
            </w:r>
            <w:r w:rsidR="00914280" w:rsidRPr="002E5E81">
              <w:rPr>
                <w:noProof/>
                <w:webHidden/>
              </w:rPr>
              <w:fldChar w:fldCharType="separate"/>
            </w:r>
            <w:r w:rsidR="002C29DD">
              <w:rPr>
                <w:noProof/>
                <w:webHidden/>
              </w:rPr>
              <w:t>6</w:t>
            </w:r>
            <w:r w:rsidR="00914280" w:rsidRPr="002E5E81">
              <w:rPr>
                <w:noProof/>
                <w:webHidden/>
              </w:rPr>
              <w:fldChar w:fldCharType="end"/>
            </w:r>
          </w:hyperlink>
        </w:p>
        <w:p w14:paraId="363DF5F0" w14:textId="40BAAFDC" w:rsidR="00914280" w:rsidRPr="002E5E81" w:rsidRDefault="00AA507F">
          <w:pPr>
            <w:pStyle w:val="TOC2"/>
            <w:tabs>
              <w:tab w:val="right" w:leader="dot" w:pos="9016"/>
            </w:tabs>
            <w:rPr>
              <w:rFonts w:cstheme="minorBidi"/>
              <w:noProof/>
              <w:lang w:val="en-GB" w:eastAsia="en-GB"/>
            </w:rPr>
          </w:pPr>
          <w:hyperlink w:anchor="_Toc493864210" w:history="1">
            <w:r w:rsidR="00914280" w:rsidRPr="002E5E81">
              <w:rPr>
                <w:rStyle w:val="Hyperlink"/>
                <w:rFonts w:ascii="Arial" w:hAnsi="Arial" w:cs="Arial"/>
                <w:noProof/>
              </w:rPr>
              <w:t>2.04 Propose Amendments and Exceptions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_Toc493864210 \h </w:instrText>
            </w:r>
            <w:r w:rsidR="00914280" w:rsidRPr="002E5E81">
              <w:rPr>
                <w:noProof/>
                <w:webHidden/>
              </w:rPr>
            </w:r>
            <w:r w:rsidR="00914280" w:rsidRPr="002E5E81">
              <w:rPr>
                <w:noProof/>
                <w:webHidden/>
              </w:rPr>
              <w:fldChar w:fldCharType="separate"/>
            </w:r>
            <w:r w:rsidR="002C29DD">
              <w:rPr>
                <w:noProof/>
                <w:webHidden/>
              </w:rPr>
              <w:t>6</w:t>
            </w:r>
            <w:r w:rsidR="00914280" w:rsidRPr="002E5E81">
              <w:rPr>
                <w:noProof/>
                <w:webHidden/>
              </w:rPr>
              <w:fldChar w:fldCharType="end"/>
            </w:r>
          </w:hyperlink>
        </w:p>
        <w:p w14:paraId="0210C49E" w14:textId="7E57C765" w:rsidR="00914280" w:rsidRPr="002E5E81" w:rsidRDefault="00AA507F">
          <w:pPr>
            <w:pStyle w:val="TOC2"/>
            <w:tabs>
              <w:tab w:val="right" w:leader="dot" w:pos="9016"/>
            </w:tabs>
            <w:rPr>
              <w:rFonts w:cstheme="minorBidi"/>
              <w:noProof/>
              <w:lang w:val="en-GB" w:eastAsia="en-GB"/>
            </w:rPr>
          </w:pPr>
          <w:hyperlink w:anchor="_Toc493864211" w:history="1">
            <w:r w:rsidR="00914280" w:rsidRPr="002E5E81">
              <w:rPr>
                <w:rStyle w:val="Hyperlink"/>
                <w:rFonts w:ascii="Arial" w:eastAsia="Times New Roman" w:hAnsi="Arial" w:cs="Arial"/>
                <w:noProof/>
              </w:rPr>
              <w:t>2.05 Canvassing and Collusive Tendering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_Toc493864211 \h </w:instrText>
            </w:r>
            <w:r w:rsidR="00914280" w:rsidRPr="002E5E81">
              <w:rPr>
                <w:noProof/>
                <w:webHidden/>
              </w:rPr>
            </w:r>
            <w:r w:rsidR="00914280" w:rsidRPr="002E5E81">
              <w:rPr>
                <w:noProof/>
                <w:webHidden/>
              </w:rPr>
              <w:fldChar w:fldCharType="separate"/>
            </w:r>
            <w:r w:rsidR="002C29DD">
              <w:rPr>
                <w:noProof/>
                <w:webHidden/>
              </w:rPr>
              <w:t>7</w:t>
            </w:r>
            <w:r w:rsidR="00914280" w:rsidRPr="002E5E81">
              <w:rPr>
                <w:noProof/>
                <w:webHidden/>
              </w:rPr>
              <w:fldChar w:fldCharType="end"/>
            </w:r>
          </w:hyperlink>
        </w:p>
        <w:p w14:paraId="58539F5D" w14:textId="6708319B" w:rsidR="00914280" w:rsidRPr="002E5E81" w:rsidRDefault="00AA507F">
          <w:pPr>
            <w:pStyle w:val="TOC2"/>
            <w:tabs>
              <w:tab w:val="right" w:leader="dot" w:pos="9016"/>
            </w:tabs>
            <w:rPr>
              <w:rFonts w:cstheme="minorBidi"/>
              <w:noProof/>
              <w:lang w:val="en-GB" w:eastAsia="en-GB"/>
            </w:rPr>
          </w:pPr>
          <w:hyperlink w:anchor="_Toc493864212" w:history="1">
            <w:r w:rsidR="00914280" w:rsidRPr="002E5E81">
              <w:rPr>
                <w:rStyle w:val="Hyperlink"/>
                <w:rFonts w:ascii="Arial" w:hAnsi="Arial" w:cs="Arial"/>
                <w:noProof/>
              </w:rPr>
              <w:t>2.06 Target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_Toc493864212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1B1594F2" w14:textId="23626400" w:rsidR="00914280" w:rsidRPr="002E5E81" w:rsidRDefault="00AA507F">
          <w:pPr>
            <w:pStyle w:val="TOC2"/>
            <w:tabs>
              <w:tab w:val="right" w:leader="dot" w:pos="9016"/>
            </w:tabs>
            <w:rPr>
              <w:rFonts w:cstheme="minorBidi"/>
              <w:noProof/>
              <w:lang w:val="en-GB" w:eastAsia="en-GB"/>
            </w:rPr>
          </w:pPr>
          <w:hyperlink w:anchor="_Toc493864213" w:history="1">
            <w:r w:rsidR="00914280" w:rsidRPr="002E5E81">
              <w:rPr>
                <w:rStyle w:val="Hyperlink"/>
                <w:rFonts w:ascii="Arial" w:hAnsi="Arial" w:cs="Arial"/>
                <w:noProof/>
              </w:rPr>
              <w:t>2.07 Tender Offer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_Toc493864213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25FFD072" w14:textId="51B5A407" w:rsidR="00914280" w:rsidRPr="002E5E81" w:rsidRDefault="00AA507F">
          <w:pPr>
            <w:pStyle w:val="TOC2"/>
            <w:tabs>
              <w:tab w:val="right" w:leader="dot" w:pos="9016"/>
            </w:tabs>
            <w:rPr>
              <w:rFonts w:cstheme="minorBidi"/>
              <w:noProof/>
              <w:lang w:val="en-GB" w:eastAsia="en-GB"/>
            </w:rPr>
          </w:pPr>
          <w:hyperlink w:anchor="_Toc493864214" w:history="1">
            <w:r w:rsidR="00914280" w:rsidRPr="002E5E81">
              <w:rPr>
                <w:rStyle w:val="Hyperlink"/>
                <w:rFonts w:ascii="Arial" w:hAnsi="Arial" w:cs="Arial"/>
                <w:noProof/>
              </w:rPr>
              <w:t>2.08 Procurement Route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_Toc493864214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61EC78A8" w14:textId="7DD2D891" w:rsidR="00914280" w:rsidRPr="002E5E81" w:rsidRDefault="00AA507F">
          <w:pPr>
            <w:pStyle w:val="TOC2"/>
            <w:tabs>
              <w:tab w:val="right" w:leader="dot" w:pos="9016"/>
            </w:tabs>
            <w:rPr>
              <w:rFonts w:cstheme="minorBidi"/>
              <w:noProof/>
              <w:lang w:val="en-GB" w:eastAsia="en-GB"/>
            </w:rPr>
          </w:pPr>
          <w:hyperlink w:anchor="_Toc493864215" w:history="1">
            <w:r w:rsidR="00914280" w:rsidRPr="002E5E81">
              <w:rPr>
                <w:rStyle w:val="Hyperlink"/>
                <w:rFonts w:ascii="Arial" w:hAnsi="Arial" w:cs="Arial"/>
                <w:noProof/>
              </w:rPr>
              <w:t>2.9 Form of Contract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_Toc493864215 \h </w:instrText>
            </w:r>
            <w:r w:rsidR="00914280" w:rsidRPr="002E5E81">
              <w:rPr>
                <w:noProof/>
                <w:webHidden/>
              </w:rPr>
            </w:r>
            <w:r w:rsidR="00914280" w:rsidRPr="002E5E81">
              <w:rPr>
                <w:noProof/>
                <w:webHidden/>
              </w:rPr>
              <w:fldChar w:fldCharType="separate"/>
            </w:r>
            <w:r w:rsidR="002C29DD">
              <w:rPr>
                <w:noProof/>
                <w:webHidden/>
              </w:rPr>
              <w:t>8</w:t>
            </w:r>
            <w:r w:rsidR="00914280" w:rsidRPr="002E5E81">
              <w:rPr>
                <w:noProof/>
                <w:webHidden/>
              </w:rPr>
              <w:fldChar w:fldCharType="end"/>
            </w:r>
          </w:hyperlink>
        </w:p>
        <w:p w14:paraId="47DDBDAA" w14:textId="6E2FC53D" w:rsidR="00914280" w:rsidRPr="002E5E81" w:rsidRDefault="00AA507F">
          <w:pPr>
            <w:pStyle w:val="TOC2"/>
            <w:tabs>
              <w:tab w:val="right" w:leader="dot" w:pos="9016"/>
            </w:tabs>
            <w:rPr>
              <w:rFonts w:cstheme="minorBidi"/>
              <w:noProof/>
              <w:lang w:val="en-GB" w:eastAsia="en-GB"/>
            </w:rPr>
          </w:pPr>
          <w:hyperlink w:anchor="_Toc493864216" w:history="1">
            <w:r w:rsidR="00914280" w:rsidRPr="002E5E81">
              <w:rPr>
                <w:rStyle w:val="Hyperlink"/>
                <w:rFonts w:ascii="Arial" w:hAnsi="Arial" w:cs="Arial"/>
                <w:noProof/>
              </w:rPr>
              <w:t>2.10 Pricing Schedule / Activity Schedule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_Toc493864216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20C20D88" w14:textId="7EBC6238" w:rsidR="00914280" w:rsidRPr="002E5E81" w:rsidRDefault="00AA507F">
          <w:pPr>
            <w:pStyle w:val="TOC2"/>
            <w:tabs>
              <w:tab w:val="right" w:leader="dot" w:pos="9016"/>
            </w:tabs>
            <w:rPr>
              <w:rFonts w:cstheme="minorBidi"/>
              <w:noProof/>
              <w:lang w:val="en-GB" w:eastAsia="en-GB"/>
            </w:rPr>
          </w:pPr>
          <w:hyperlink w:anchor="_Toc493864217" w:history="1">
            <w:r w:rsidR="00914280" w:rsidRPr="002E5E81">
              <w:rPr>
                <w:rStyle w:val="Hyperlink"/>
                <w:rFonts w:ascii="Arial" w:hAnsi="Arial" w:cs="Arial"/>
                <w:noProof/>
              </w:rPr>
              <w:t>2.11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_Toc493864217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4F8DEE07" w14:textId="09789FFD" w:rsidR="00914280" w:rsidRPr="002E5E81" w:rsidRDefault="00AA507F">
          <w:pPr>
            <w:pStyle w:val="TOC2"/>
            <w:tabs>
              <w:tab w:val="right" w:leader="dot" w:pos="9016"/>
            </w:tabs>
            <w:rPr>
              <w:rFonts w:cstheme="minorBidi"/>
              <w:noProof/>
              <w:lang w:val="en-GB" w:eastAsia="en-GB"/>
            </w:rPr>
          </w:pPr>
          <w:hyperlink w:anchor="_Toc493864218" w:history="1">
            <w:r w:rsidR="00914280" w:rsidRPr="002E5E81">
              <w:rPr>
                <w:rStyle w:val="Hyperlink"/>
                <w:rFonts w:ascii="Arial" w:hAnsi="Arial" w:cs="Arial"/>
                <w:noProof/>
              </w:rPr>
              <w:t>2.12 Site Visit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_Toc493864218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12F1514C" w14:textId="38259522" w:rsidR="00914280" w:rsidRPr="002E5E81" w:rsidRDefault="00AA507F">
          <w:pPr>
            <w:pStyle w:val="TOC2"/>
            <w:tabs>
              <w:tab w:val="right" w:leader="dot" w:pos="9016"/>
            </w:tabs>
            <w:rPr>
              <w:rFonts w:cstheme="minorBidi"/>
              <w:noProof/>
              <w:lang w:val="en-GB" w:eastAsia="en-GB"/>
            </w:rPr>
          </w:pPr>
          <w:hyperlink w:anchor="_Toc493864219" w:history="1">
            <w:r w:rsidR="00914280" w:rsidRPr="002E5E81">
              <w:rPr>
                <w:rStyle w:val="Hyperlink"/>
                <w:rFonts w:ascii="Arial" w:hAnsi="Arial" w:cs="Arial"/>
                <w:noProof/>
              </w:rPr>
              <w:t>2.13 Access to Government Information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_Toc493864219 \h </w:instrText>
            </w:r>
            <w:r w:rsidR="00914280" w:rsidRPr="002E5E81">
              <w:rPr>
                <w:noProof/>
                <w:webHidden/>
              </w:rPr>
            </w:r>
            <w:r w:rsidR="00914280" w:rsidRPr="002E5E81">
              <w:rPr>
                <w:noProof/>
                <w:webHidden/>
              </w:rPr>
              <w:fldChar w:fldCharType="separate"/>
            </w:r>
            <w:r w:rsidR="002C29DD">
              <w:rPr>
                <w:noProof/>
                <w:webHidden/>
              </w:rPr>
              <w:t>9</w:t>
            </w:r>
            <w:r w:rsidR="00914280" w:rsidRPr="002E5E81">
              <w:rPr>
                <w:noProof/>
                <w:webHidden/>
              </w:rPr>
              <w:fldChar w:fldCharType="end"/>
            </w:r>
          </w:hyperlink>
        </w:p>
        <w:p w14:paraId="4EC8806A" w14:textId="3354C7F2" w:rsidR="00914280" w:rsidRPr="002E5E81" w:rsidRDefault="00AA507F">
          <w:pPr>
            <w:pStyle w:val="TOC2"/>
            <w:tabs>
              <w:tab w:val="right" w:leader="dot" w:pos="9016"/>
            </w:tabs>
            <w:rPr>
              <w:rFonts w:cstheme="minorBidi"/>
              <w:noProof/>
              <w:lang w:val="en-GB" w:eastAsia="en-GB"/>
            </w:rPr>
          </w:pPr>
          <w:hyperlink w:anchor="_Toc493864220" w:history="1">
            <w:r w:rsidR="00914280" w:rsidRPr="002E5E81">
              <w:rPr>
                <w:rStyle w:val="Hyperlink"/>
                <w:rFonts w:ascii="Arial" w:hAnsi="Arial" w:cs="Arial"/>
                <w:noProof/>
              </w:rPr>
              <w:t>2.14 Specification of Standards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_Toc493864220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7CF337FF" w14:textId="41DC7365" w:rsidR="00914280" w:rsidRPr="002E5E81" w:rsidRDefault="00AA507F">
          <w:pPr>
            <w:pStyle w:val="TOC2"/>
            <w:tabs>
              <w:tab w:val="right" w:leader="dot" w:pos="9016"/>
            </w:tabs>
            <w:rPr>
              <w:rFonts w:cstheme="minorBidi"/>
              <w:noProof/>
              <w:lang w:val="en-GB" w:eastAsia="en-GB"/>
            </w:rPr>
          </w:pPr>
          <w:hyperlink w:anchor="_Toc493864221" w:history="1">
            <w:r w:rsidR="00914280" w:rsidRPr="002E5E81">
              <w:rPr>
                <w:rStyle w:val="Hyperlink"/>
                <w:rFonts w:ascii="Arial" w:hAnsi="Arial" w:cs="Arial"/>
                <w:noProof/>
              </w:rPr>
              <w:t>2.15 Green Claims Code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_Toc493864221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19B83B82" w14:textId="046F4F9C" w:rsidR="00914280" w:rsidRPr="002E5E81" w:rsidRDefault="00AA507F">
          <w:pPr>
            <w:pStyle w:val="TOC2"/>
            <w:tabs>
              <w:tab w:val="right" w:leader="dot" w:pos="9016"/>
            </w:tabs>
            <w:rPr>
              <w:rFonts w:cstheme="minorBidi"/>
              <w:noProof/>
              <w:lang w:val="en-GB" w:eastAsia="en-GB"/>
            </w:rPr>
          </w:pPr>
          <w:hyperlink w:anchor="_Toc493864222" w:history="1">
            <w:r w:rsidR="00914280" w:rsidRPr="002E5E81">
              <w:rPr>
                <w:rStyle w:val="Hyperlink"/>
                <w:rFonts w:ascii="Arial" w:hAnsi="Arial" w:cs="Arial"/>
                <w:noProof/>
              </w:rPr>
              <w:t>2.16 Trade Names/ Invoicing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_Toc493864222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4BCFA618" w14:textId="5856CB70" w:rsidR="00914280" w:rsidRPr="002E5E81" w:rsidRDefault="00AA507F">
          <w:pPr>
            <w:pStyle w:val="TOC2"/>
            <w:tabs>
              <w:tab w:val="right" w:leader="dot" w:pos="9016"/>
            </w:tabs>
            <w:rPr>
              <w:rFonts w:cstheme="minorBidi"/>
              <w:noProof/>
              <w:lang w:val="en-GB" w:eastAsia="en-GB"/>
            </w:rPr>
          </w:pPr>
          <w:hyperlink w:anchor="_Toc493864223" w:history="1">
            <w:r w:rsidR="00914280" w:rsidRPr="002E5E81">
              <w:rPr>
                <w:rStyle w:val="Hyperlink"/>
                <w:rFonts w:ascii="Arial" w:hAnsi="Arial" w:cs="Arial"/>
                <w:noProof/>
              </w:rPr>
              <w:t>2.17 Orders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_Toc493864223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7823C593" w14:textId="7565AA4D" w:rsidR="00914280" w:rsidRPr="002E5E81" w:rsidRDefault="00AA507F">
          <w:pPr>
            <w:pStyle w:val="TOC2"/>
            <w:tabs>
              <w:tab w:val="right" w:leader="dot" w:pos="9016"/>
            </w:tabs>
            <w:rPr>
              <w:rFonts w:cstheme="minorBidi"/>
              <w:noProof/>
              <w:lang w:val="en-GB" w:eastAsia="en-GB"/>
            </w:rPr>
          </w:pPr>
          <w:hyperlink w:anchor="_Toc493864224" w:history="1">
            <w:r w:rsidR="00914280" w:rsidRPr="002E5E81">
              <w:rPr>
                <w:rStyle w:val="Hyperlink"/>
                <w:rFonts w:ascii="Arial" w:hAnsi="Arial" w:cs="Arial"/>
                <w:noProof/>
              </w:rPr>
              <w:t>2.18 Legislation on Late Payment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_Toc493864224 \h </w:instrText>
            </w:r>
            <w:r w:rsidR="00914280" w:rsidRPr="002E5E81">
              <w:rPr>
                <w:noProof/>
                <w:webHidden/>
              </w:rPr>
            </w:r>
            <w:r w:rsidR="00914280" w:rsidRPr="002E5E81">
              <w:rPr>
                <w:noProof/>
                <w:webHidden/>
              </w:rPr>
              <w:fldChar w:fldCharType="separate"/>
            </w:r>
            <w:r w:rsidR="002C29DD">
              <w:rPr>
                <w:noProof/>
                <w:webHidden/>
              </w:rPr>
              <w:t>10</w:t>
            </w:r>
            <w:r w:rsidR="00914280" w:rsidRPr="002E5E81">
              <w:rPr>
                <w:noProof/>
                <w:webHidden/>
              </w:rPr>
              <w:fldChar w:fldCharType="end"/>
            </w:r>
          </w:hyperlink>
        </w:p>
        <w:p w14:paraId="0F5F96F6" w14:textId="5B289D59" w:rsidR="00914280" w:rsidRPr="002E5E81" w:rsidRDefault="00AA507F">
          <w:pPr>
            <w:pStyle w:val="TOC1"/>
            <w:tabs>
              <w:tab w:val="left" w:pos="660"/>
              <w:tab w:val="right" w:leader="dot" w:pos="9016"/>
            </w:tabs>
            <w:rPr>
              <w:rFonts w:cstheme="minorBidi"/>
              <w:noProof/>
              <w:lang w:val="en-GB" w:eastAsia="en-GB"/>
            </w:rPr>
          </w:pPr>
          <w:hyperlink w:anchor="_Toc493864225" w:history="1">
            <w:r w:rsidR="00914280" w:rsidRPr="002E5E81">
              <w:rPr>
                <w:rStyle w:val="Hyperlink"/>
                <w:rFonts w:ascii="Arial" w:hAnsi="Arial" w:cs="Arial"/>
                <w:noProof/>
              </w:rPr>
              <w:t xml:space="preserve">3.0 </w:t>
            </w:r>
            <w:r w:rsidR="00914280" w:rsidRPr="002E5E81">
              <w:rPr>
                <w:rFonts w:cstheme="minorBidi"/>
                <w:noProof/>
                <w:lang w:val="en-GB" w:eastAsia="en-GB"/>
              </w:rPr>
              <w:tab/>
            </w:r>
            <w:r w:rsidR="00914280" w:rsidRPr="002E5E81">
              <w:rPr>
                <w:rStyle w:val="Hyperlink"/>
                <w:rFonts w:ascii="Arial" w:hAnsi="Arial" w:cs="Arial"/>
                <w:noProof/>
              </w:rPr>
              <w:t xml:space="preserve"> TENDER DELIVERABLES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_Toc493864225 \h </w:instrText>
            </w:r>
            <w:r w:rsidR="00914280" w:rsidRPr="002E5E81">
              <w:rPr>
                <w:noProof/>
                <w:webHidden/>
              </w:rPr>
            </w:r>
            <w:r w:rsidR="00914280" w:rsidRPr="002E5E81">
              <w:rPr>
                <w:noProof/>
                <w:webHidden/>
              </w:rPr>
              <w:fldChar w:fldCharType="separate"/>
            </w:r>
            <w:r w:rsidR="002C29DD">
              <w:rPr>
                <w:noProof/>
                <w:webHidden/>
              </w:rPr>
              <w:t>11</w:t>
            </w:r>
            <w:r w:rsidR="00914280" w:rsidRPr="002E5E81">
              <w:rPr>
                <w:noProof/>
                <w:webHidden/>
              </w:rPr>
              <w:fldChar w:fldCharType="end"/>
            </w:r>
          </w:hyperlink>
        </w:p>
        <w:p w14:paraId="612F06E6" w14:textId="01FAF814" w:rsidR="00914280" w:rsidRPr="002E5E81" w:rsidRDefault="00AA507F">
          <w:pPr>
            <w:pStyle w:val="TOC2"/>
            <w:tabs>
              <w:tab w:val="right" w:leader="dot" w:pos="9016"/>
            </w:tabs>
            <w:rPr>
              <w:rFonts w:cstheme="minorBidi"/>
              <w:noProof/>
              <w:lang w:val="en-GB" w:eastAsia="en-GB"/>
            </w:rPr>
          </w:pPr>
          <w:hyperlink w:anchor="_Toc493864226" w:history="1">
            <w:r w:rsidR="00914280" w:rsidRPr="002E5E81">
              <w:rPr>
                <w:rStyle w:val="Hyperlink"/>
                <w:rFonts w:ascii="Arial" w:hAnsi="Arial" w:cs="Arial"/>
                <w:noProof/>
              </w:rPr>
              <w:t>3.01 Generally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_Toc493864226 \h </w:instrText>
            </w:r>
            <w:r w:rsidR="00914280" w:rsidRPr="002E5E81">
              <w:rPr>
                <w:noProof/>
                <w:webHidden/>
              </w:rPr>
            </w:r>
            <w:r w:rsidR="00914280" w:rsidRPr="002E5E81">
              <w:rPr>
                <w:noProof/>
                <w:webHidden/>
              </w:rPr>
              <w:fldChar w:fldCharType="separate"/>
            </w:r>
            <w:r w:rsidR="002C29DD">
              <w:rPr>
                <w:noProof/>
                <w:webHidden/>
              </w:rPr>
              <w:t>11</w:t>
            </w:r>
            <w:r w:rsidR="00914280" w:rsidRPr="002E5E81">
              <w:rPr>
                <w:noProof/>
                <w:webHidden/>
              </w:rPr>
              <w:fldChar w:fldCharType="end"/>
            </w:r>
          </w:hyperlink>
        </w:p>
        <w:p w14:paraId="642893D9" w14:textId="4573FE4B" w:rsidR="00914280" w:rsidRPr="002E5E81" w:rsidRDefault="00AA507F">
          <w:pPr>
            <w:pStyle w:val="TOC2"/>
            <w:tabs>
              <w:tab w:val="right" w:leader="dot" w:pos="9016"/>
            </w:tabs>
            <w:rPr>
              <w:rFonts w:cstheme="minorBidi"/>
              <w:noProof/>
              <w:lang w:val="en-GB" w:eastAsia="en-GB"/>
            </w:rPr>
          </w:pPr>
          <w:hyperlink w:anchor="_Toc493864227" w:history="1">
            <w:r w:rsidR="00914280" w:rsidRPr="002E5E81">
              <w:rPr>
                <w:rStyle w:val="Hyperlink"/>
                <w:rFonts w:ascii="Arial" w:hAnsi="Arial" w:cs="Arial"/>
                <w:noProof/>
              </w:rPr>
              <w:t>3.02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_Toc493864227 \h </w:instrText>
            </w:r>
            <w:r w:rsidR="00914280" w:rsidRPr="002E5E81">
              <w:rPr>
                <w:noProof/>
                <w:webHidden/>
              </w:rPr>
            </w:r>
            <w:r w:rsidR="00914280" w:rsidRPr="002E5E81">
              <w:rPr>
                <w:noProof/>
                <w:webHidden/>
              </w:rPr>
              <w:fldChar w:fldCharType="separate"/>
            </w:r>
            <w:r w:rsidR="002C29DD">
              <w:rPr>
                <w:noProof/>
                <w:webHidden/>
              </w:rPr>
              <w:t>11</w:t>
            </w:r>
            <w:r w:rsidR="00914280" w:rsidRPr="002E5E81">
              <w:rPr>
                <w:noProof/>
                <w:webHidden/>
              </w:rPr>
              <w:fldChar w:fldCharType="end"/>
            </w:r>
          </w:hyperlink>
        </w:p>
        <w:p w14:paraId="03BCD410" w14:textId="0F9E3180" w:rsidR="00914280" w:rsidRPr="002E5E81" w:rsidRDefault="00AA507F">
          <w:pPr>
            <w:pStyle w:val="TOC2"/>
            <w:tabs>
              <w:tab w:val="right" w:leader="dot" w:pos="9016"/>
            </w:tabs>
            <w:rPr>
              <w:rFonts w:cstheme="minorBidi"/>
              <w:noProof/>
              <w:lang w:val="en-GB" w:eastAsia="en-GB"/>
            </w:rPr>
          </w:pPr>
          <w:hyperlink w:anchor="_Toc493864228" w:history="1">
            <w:r w:rsidR="00914280" w:rsidRPr="002E5E81">
              <w:rPr>
                <w:rStyle w:val="Hyperlink"/>
                <w:rFonts w:ascii="Arial" w:hAnsi="Arial" w:cs="Arial"/>
                <w:noProof/>
              </w:rPr>
              <w:t>3.03 Confidentiality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_Toc493864228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7E201052" w14:textId="3F004DEC" w:rsidR="00914280" w:rsidRPr="002E5E81" w:rsidRDefault="00AA507F">
          <w:pPr>
            <w:pStyle w:val="TOC2"/>
            <w:tabs>
              <w:tab w:val="right" w:leader="dot" w:pos="9016"/>
            </w:tabs>
            <w:rPr>
              <w:rFonts w:cstheme="minorBidi"/>
              <w:noProof/>
              <w:lang w:val="en-GB" w:eastAsia="en-GB"/>
            </w:rPr>
          </w:pPr>
          <w:hyperlink w:anchor="_Toc493864229" w:history="1">
            <w:r w:rsidR="00914280" w:rsidRPr="002E5E81">
              <w:rPr>
                <w:rStyle w:val="Hyperlink"/>
                <w:rFonts w:ascii="Arial" w:hAnsi="Arial" w:cs="Arial"/>
                <w:noProof/>
              </w:rPr>
              <w:t>3.04 Tender Acceptance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_Toc493864229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2F1F27EE" w14:textId="3F5089FC" w:rsidR="00914280" w:rsidRPr="002E5E81" w:rsidRDefault="00AA507F">
          <w:pPr>
            <w:pStyle w:val="TOC2"/>
            <w:tabs>
              <w:tab w:val="left" w:pos="1100"/>
              <w:tab w:val="right" w:leader="dot" w:pos="9016"/>
            </w:tabs>
            <w:rPr>
              <w:rFonts w:cstheme="minorBidi"/>
              <w:noProof/>
              <w:lang w:val="en-GB" w:eastAsia="en-GB"/>
            </w:rPr>
          </w:pPr>
          <w:hyperlink w:anchor="_Toc493864230" w:history="1">
            <w:r w:rsidR="00914280" w:rsidRPr="002E5E81">
              <w:rPr>
                <w:rStyle w:val="Hyperlink"/>
                <w:rFonts w:ascii="Arial" w:hAnsi="Arial" w:cs="Arial"/>
                <w:noProof/>
              </w:rPr>
              <w:t xml:space="preserve">3.05 </w:t>
            </w:r>
            <w:r w:rsidR="00914280" w:rsidRPr="002E5E81">
              <w:rPr>
                <w:rFonts w:cstheme="minorBidi"/>
                <w:noProof/>
                <w:lang w:val="en-GB" w:eastAsia="en-GB"/>
              </w:rPr>
              <w:tab/>
            </w:r>
            <w:r w:rsidR="00914280" w:rsidRPr="002E5E81">
              <w:rPr>
                <w:rStyle w:val="Hyperlink"/>
                <w:rFonts w:ascii="Arial" w:hAnsi="Arial" w:cs="Arial"/>
                <w:noProof/>
              </w:rPr>
              <w:t>Tender Validity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_Toc493864230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594B9EF7" w14:textId="61E0BC11" w:rsidR="00914280" w:rsidRPr="002E5E81" w:rsidRDefault="00AA507F">
          <w:pPr>
            <w:pStyle w:val="TOC2"/>
            <w:tabs>
              <w:tab w:val="left" w:pos="1100"/>
              <w:tab w:val="right" w:leader="dot" w:pos="9016"/>
            </w:tabs>
            <w:rPr>
              <w:rFonts w:cstheme="minorBidi"/>
              <w:noProof/>
              <w:lang w:val="en-GB" w:eastAsia="en-GB"/>
            </w:rPr>
          </w:pPr>
          <w:hyperlink w:anchor="_Toc493864231" w:history="1">
            <w:r w:rsidR="00914280" w:rsidRPr="002E5E81">
              <w:rPr>
                <w:rStyle w:val="Hyperlink"/>
                <w:rFonts w:ascii="Arial" w:hAnsi="Arial" w:cs="Arial"/>
                <w:noProof/>
              </w:rPr>
              <w:t xml:space="preserve">3.06 </w:t>
            </w:r>
            <w:r w:rsidR="00914280" w:rsidRPr="002E5E81">
              <w:rPr>
                <w:rFonts w:cstheme="minorBidi"/>
                <w:noProof/>
                <w:lang w:val="en-GB" w:eastAsia="en-GB"/>
              </w:rPr>
              <w:tab/>
            </w:r>
            <w:r w:rsidR="00914280" w:rsidRPr="002E5E81">
              <w:rPr>
                <w:rStyle w:val="Hyperlink"/>
                <w:rFonts w:ascii="Arial" w:hAnsi="Arial" w:cs="Arial"/>
                <w:noProof/>
              </w:rPr>
              <w:t>Expenses and Losses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_Toc493864231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451E4AD6" w14:textId="60B9F352" w:rsidR="00914280" w:rsidRPr="002E5E81" w:rsidRDefault="00AA507F">
          <w:pPr>
            <w:pStyle w:val="TOC2"/>
            <w:tabs>
              <w:tab w:val="left" w:pos="1100"/>
              <w:tab w:val="right" w:leader="dot" w:pos="9016"/>
            </w:tabs>
            <w:rPr>
              <w:rFonts w:cstheme="minorBidi"/>
              <w:noProof/>
              <w:lang w:val="en-GB" w:eastAsia="en-GB"/>
            </w:rPr>
          </w:pPr>
          <w:hyperlink w:anchor="_Toc493864232" w:history="1">
            <w:r w:rsidR="00914280" w:rsidRPr="002E5E81">
              <w:rPr>
                <w:rStyle w:val="Hyperlink"/>
                <w:rFonts w:ascii="Arial" w:hAnsi="Arial" w:cs="Arial"/>
                <w:noProof/>
              </w:rPr>
              <w:t xml:space="preserve">3.07 </w:t>
            </w:r>
            <w:r w:rsidR="00914280" w:rsidRPr="002E5E81">
              <w:rPr>
                <w:rFonts w:cstheme="minorBidi"/>
                <w:noProof/>
                <w:lang w:val="en-GB" w:eastAsia="en-GB"/>
              </w:rPr>
              <w:tab/>
            </w:r>
            <w:r w:rsidR="00914280" w:rsidRPr="002E5E81">
              <w:rPr>
                <w:rStyle w:val="Hyperlink"/>
                <w:rFonts w:ascii="Arial" w:hAnsi="Arial" w:cs="Arial"/>
                <w:noProof/>
              </w:rPr>
              <w:t>Qualifications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_Toc493864232 \h </w:instrText>
            </w:r>
            <w:r w:rsidR="00914280" w:rsidRPr="002E5E81">
              <w:rPr>
                <w:noProof/>
                <w:webHidden/>
              </w:rPr>
            </w:r>
            <w:r w:rsidR="00914280" w:rsidRPr="002E5E81">
              <w:rPr>
                <w:noProof/>
                <w:webHidden/>
              </w:rPr>
              <w:fldChar w:fldCharType="separate"/>
            </w:r>
            <w:r w:rsidR="002C29DD">
              <w:rPr>
                <w:noProof/>
                <w:webHidden/>
              </w:rPr>
              <w:t>12</w:t>
            </w:r>
            <w:r w:rsidR="00914280" w:rsidRPr="002E5E81">
              <w:rPr>
                <w:noProof/>
                <w:webHidden/>
              </w:rPr>
              <w:fldChar w:fldCharType="end"/>
            </w:r>
          </w:hyperlink>
        </w:p>
        <w:p w14:paraId="3629DD2B" w14:textId="7762D7BB" w:rsidR="00914280" w:rsidRPr="002E5E81" w:rsidRDefault="00AA507F">
          <w:pPr>
            <w:pStyle w:val="TOC1"/>
            <w:tabs>
              <w:tab w:val="left" w:pos="660"/>
              <w:tab w:val="right" w:leader="dot" w:pos="9016"/>
            </w:tabs>
            <w:rPr>
              <w:rFonts w:cstheme="minorBidi"/>
              <w:noProof/>
              <w:lang w:val="en-GB" w:eastAsia="en-GB"/>
            </w:rPr>
          </w:pPr>
          <w:hyperlink w:anchor="_Toc493864233" w:history="1">
            <w:r w:rsidR="00914280" w:rsidRPr="002E5E81">
              <w:rPr>
                <w:rStyle w:val="Hyperlink"/>
                <w:rFonts w:ascii="Arial" w:hAnsi="Arial" w:cs="Arial"/>
                <w:noProof/>
              </w:rPr>
              <w:t xml:space="preserve">4.0 </w:t>
            </w:r>
            <w:r w:rsidR="00914280" w:rsidRPr="002E5E81">
              <w:rPr>
                <w:rFonts w:cstheme="minorBidi"/>
                <w:noProof/>
                <w:lang w:val="en-GB" w:eastAsia="en-GB"/>
              </w:rPr>
              <w:tab/>
            </w:r>
            <w:r w:rsidR="00914280" w:rsidRPr="002E5E81">
              <w:rPr>
                <w:rStyle w:val="Hyperlink"/>
                <w:rFonts w:ascii="Arial" w:hAnsi="Arial" w:cs="Arial"/>
                <w:noProof/>
              </w:rPr>
              <w:t xml:space="preserve"> TENDER EVALUATION PROCESS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_Toc493864233 \h </w:instrText>
            </w:r>
            <w:r w:rsidR="00914280" w:rsidRPr="002E5E81">
              <w:rPr>
                <w:noProof/>
                <w:webHidden/>
              </w:rPr>
            </w:r>
            <w:r w:rsidR="00914280" w:rsidRPr="002E5E81">
              <w:rPr>
                <w:noProof/>
                <w:webHidden/>
              </w:rPr>
              <w:fldChar w:fldCharType="separate"/>
            </w:r>
            <w:r w:rsidR="002C29DD">
              <w:rPr>
                <w:noProof/>
                <w:webHidden/>
              </w:rPr>
              <w:t>13</w:t>
            </w:r>
            <w:r w:rsidR="00914280" w:rsidRPr="002E5E81">
              <w:rPr>
                <w:noProof/>
                <w:webHidden/>
              </w:rPr>
              <w:fldChar w:fldCharType="end"/>
            </w:r>
          </w:hyperlink>
        </w:p>
        <w:p w14:paraId="7F1683E6" w14:textId="270D7E7E" w:rsidR="00914280" w:rsidRPr="002E5E81" w:rsidRDefault="00AA507F">
          <w:pPr>
            <w:pStyle w:val="TOC1"/>
            <w:tabs>
              <w:tab w:val="right" w:leader="dot" w:pos="9016"/>
            </w:tabs>
            <w:rPr>
              <w:rFonts w:cstheme="minorBidi"/>
              <w:noProof/>
              <w:lang w:val="en-GB" w:eastAsia="en-GB"/>
            </w:rPr>
          </w:pPr>
          <w:hyperlink w:anchor="_Toc493864234" w:history="1">
            <w:r w:rsidR="00914280" w:rsidRPr="002E5E81">
              <w:rPr>
                <w:rStyle w:val="Hyperlink"/>
                <w:rFonts w:ascii="Arial" w:hAnsi="Arial" w:cs="Arial"/>
                <w:noProof/>
              </w:rPr>
              <w:t>5.0 TEMPLATE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_Toc493864234 \h </w:instrText>
            </w:r>
            <w:r w:rsidR="00914280" w:rsidRPr="002E5E81">
              <w:rPr>
                <w:noProof/>
                <w:webHidden/>
              </w:rPr>
            </w:r>
            <w:r w:rsidR="00914280" w:rsidRPr="002E5E81">
              <w:rPr>
                <w:noProof/>
                <w:webHidden/>
              </w:rPr>
              <w:fldChar w:fldCharType="separate"/>
            </w:r>
            <w:r w:rsidR="002C29DD">
              <w:rPr>
                <w:noProof/>
                <w:webHidden/>
              </w:rPr>
              <w:t>16</w:t>
            </w:r>
            <w:r w:rsidR="00914280" w:rsidRPr="002E5E81">
              <w:rPr>
                <w:noProof/>
                <w:webHidden/>
              </w:rPr>
              <w:fldChar w:fldCharType="end"/>
            </w:r>
          </w:hyperlink>
        </w:p>
        <w:p w14:paraId="1DCF011F" w14:textId="77A253CA" w:rsidR="00914280" w:rsidRPr="002E5E81" w:rsidRDefault="00AA507F">
          <w:pPr>
            <w:pStyle w:val="TOC1"/>
            <w:tabs>
              <w:tab w:val="left" w:pos="660"/>
              <w:tab w:val="right" w:leader="dot" w:pos="9016"/>
            </w:tabs>
            <w:rPr>
              <w:rFonts w:cstheme="minorBidi"/>
              <w:noProof/>
              <w:lang w:val="en-GB" w:eastAsia="en-GB"/>
            </w:rPr>
          </w:pPr>
          <w:hyperlink w:anchor="_Toc493864235" w:history="1">
            <w:r w:rsidR="00914280" w:rsidRPr="002E5E81">
              <w:rPr>
                <w:rStyle w:val="Hyperlink"/>
                <w:rFonts w:ascii="Arial" w:hAnsi="Arial" w:cs="Arial"/>
                <w:noProof/>
              </w:rPr>
              <w:t xml:space="preserve">6.0 </w:t>
            </w:r>
            <w:r w:rsidR="00914280" w:rsidRPr="002E5E81">
              <w:rPr>
                <w:rFonts w:cstheme="minorBidi"/>
                <w:noProof/>
                <w:lang w:val="en-GB" w:eastAsia="en-GB"/>
              </w:rPr>
              <w:tab/>
            </w:r>
            <w:r w:rsidR="00914280" w:rsidRPr="002E5E81">
              <w:rPr>
                <w:rStyle w:val="Hyperlink"/>
                <w:rFonts w:ascii="Arial" w:hAnsi="Arial" w:cs="Arial"/>
                <w:noProof/>
              </w:rPr>
              <w:t>CONTRACT DATA</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_Toc493864235 \h </w:instrText>
            </w:r>
            <w:r w:rsidR="00914280" w:rsidRPr="002E5E81">
              <w:rPr>
                <w:noProof/>
                <w:webHidden/>
              </w:rPr>
            </w:r>
            <w:r w:rsidR="00914280" w:rsidRPr="002E5E81">
              <w:rPr>
                <w:noProof/>
                <w:webHidden/>
              </w:rPr>
              <w:fldChar w:fldCharType="separate"/>
            </w:r>
            <w:r w:rsidR="002C29DD">
              <w:rPr>
                <w:noProof/>
                <w:webHidden/>
              </w:rPr>
              <w:t>23</w:t>
            </w:r>
            <w:r w:rsidR="00914280" w:rsidRPr="002E5E81">
              <w:rPr>
                <w:noProof/>
                <w:webHidden/>
              </w:rPr>
              <w:fldChar w:fldCharType="end"/>
            </w:r>
          </w:hyperlink>
        </w:p>
        <w:p w14:paraId="296AD1C3" w14:textId="66D93F9E" w:rsidR="00914280" w:rsidRPr="002E5E81" w:rsidRDefault="00AA507F">
          <w:pPr>
            <w:pStyle w:val="TOC1"/>
            <w:tabs>
              <w:tab w:val="right" w:leader="dot" w:pos="9016"/>
            </w:tabs>
            <w:rPr>
              <w:rFonts w:cstheme="minorBidi"/>
              <w:noProof/>
              <w:lang w:val="en-GB" w:eastAsia="en-GB"/>
            </w:rPr>
          </w:pPr>
          <w:hyperlink w:anchor="_Toc493864236" w:history="1">
            <w:r w:rsidR="00914280" w:rsidRPr="002E5E81">
              <w:rPr>
                <w:rStyle w:val="Hyperlink"/>
                <w:rFonts w:ascii="Arial" w:eastAsia="Times New Roman" w:hAnsi="Arial" w:cs="Arial"/>
                <w:noProof/>
              </w:rPr>
              <w:t>7.0 FORM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_Toc493864236 \h </w:instrText>
            </w:r>
            <w:r w:rsidR="00914280" w:rsidRPr="002E5E81">
              <w:rPr>
                <w:noProof/>
                <w:webHidden/>
              </w:rPr>
            </w:r>
            <w:r w:rsidR="00914280" w:rsidRPr="002E5E81">
              <w:rPr>
                <w:noProof/>
                <w:webHidden/>
              </w:rPr>
              <w:fldChar w:fldCharType="separate"/>
            </w:r>
            <w:r w:rsidR="002C29DD">
              <w:rPr>
                <w:noProof/>
                <w:webHidden/>
              </w:rPr>
              <w:t>24</w:t>
            </w:r>
            <w:r w:rsidR="00914280" w:rsidRPr="002E5E81">
              <w:rPr>
                <w:noProof/>
                <w:webHidden/>
              </w:rPr>
              <w:fldChar w:fldCharType="end"/>
            </w:r>
          </w:hyperlink>
        </w:p>
        <w:p w14:paraId="01FDF4F8" w14:textId="33AFB2EE" w:rsidR="00914280" w:rsidRPr="002E5E81" w:rsidRDefault="00AA507F">
          <w:pPr>
            <w:pStyle w:val="TOC1"/>
            <w:tabs>
              <w:tab w:val="right" w:leader="dot" w:pos="9016"/>
            </w:tabs>
            <w:rPr>
              <w:rFonts w:cstheme="minorBidi"/>
              <w:noProof/>
              <w:lang w:val="en-GB" w:eastAsia="en-GB"/>
            </w:rPr>
          </w:pPr>
          <w:hyperlink w:anchor="_Toc493864237" w:history="1">
            <w:r w:rsidR="00914280" w:rsidRPr="002E5E81">
              <w:rPr>
                <w:rStyle w:val="Hyperlink"/>
                <w:rFonts w:ascii="Arial" w:eastAsia="Times New Roman" w:hAnsi="Arial" w:cs="Arial"/>
                <w:noProof/>
                <w:spacing w:val="-3"/>
              </w:rPr>
              <w:t>Form of Tender for Supply of Goods and Associated Services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_Toc493864237 \h </w:instrText>
            </w:r>
            <w:r w:rsidR="00914280" w:rsidRPr="002E5E81">
              <w:rPr>
                <w:noProof/>
                <w:webHidden/>
              </w:rPr>
            </w:r>
            <w:r w:rsidR="00914280" w:rsidRPr="002E5E81">
              <w:rPr>
                <w:noProof/>
                <w:webHidden/>
              </w:rPr>
              <w:fldChar w:fldCharType="separate"/>
            </w:r>
            <w:r w:rsidR="002C29DD">
              <w:rPr>
                <w:noProof/>
                <w:webHidden/>
              </w:rPr>
              <w:t>24</w:t>
            </w:r>
            <w:r w:rsidR="00914280" w:rsidRPr="002E5E81">
              <w:rPr>
                <w:noProof/>
                <w:webHidden/>
              </w:rPr>
              <w:fldChar w:fldCharType="end"/>
            </w:r>
          </w:hyperlink>
        </w:p>
        <w:p w14:paraId="06AB7A61" w14:textId="10DF5B26" w:rsidR="00914280" w:rsidRPr="002E5E81" w:rsidRDefault="00AA507F">
          <w:pPr>
            <w:pStyle w:val="TOC1"/>
            <w:tabs>
              <w:tab w:val="right" w:leader="dot" w:pos="9016"/>
            </w:tabs>
            <w:rPr>
              <w:rFonts w:cstheme="minorBidi"/>
              <w:noProof/>
              <w:lang w:val="en-GB" w:eastAsia="en-GB"/>
            </w:rPr>
          </w:pPr>
          <w:hyperlink w:anchor="_Toc493864238" w:history="1">
            <w:r w:rsidR="00914280" w:rsidRPr="002E5E81">
              <w:rPr>
                <w:rStyle w:val="Hyperlink"/>
                <w:rFonts w:ascii="Arial" w:hAnsi="Arial" w:cs="Arial"/>
                <w:noProof/>
              </w:rPr>
              <w:t>8.0 PRICING SHCHEDULE DECLARATION FORM</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_Toc493864238 \h </w:instrText>
            </w:r>
            <w:r w:rsidR="00914280" w:rsidRPr="002E5E81">
              <w:rPr>
                <w:noProof/>
                <w:webHidden/>
              </w:rPr>
            </w:r>
            <w:r w:rsidR="00914280" w:rsidRPr="002E5E81">
              <w:rPr>
                <w:noProof/>
                <w:webHidden/>
              </w:rPr>
              <w:fldChar w:fldCharType="separate"/>
            </w:r>
            <w:r w:rsidR="002C29DD">
              <w:rPr>
                <w:noProof/>
                <w:webHidden/>
              </w:rPr>
              <w:t>26</w:t>
            </w:r>
            <w:r w:rsidR="00914280" w:rsidRPr="002E5E81">
              <w:rPr>
                <w:noProof/>
                <w:webHidden/>
              </w:rPr>
              <w:fldChar w:fldCharType="end"/>
            </w:r>
          </w:hyperlink>
        </w:p>
        <w:p w14:paraId="7B829C20" w14:textId="0EFE99DC" w:rsidR="00914280" w:rsidRPr="002E5E81" w:rsidRDefault="00AA507F">
          <w:pPr>
            <w:pStyle w:val="TOC1"/>
            <w:tabs>
              <w:tab w:val="left" w:pos="660"/>
              <w:tab w:val="right" w:leader="dot" w:pos="9016"/>
            </w:tabs>
            <w:rPr>
              <w:rFonts w:cstheme="minorBidi"/>
              <w:noProof/>
              <w:lang w:val="en-GB" w:eastAsia="en-GB"/>
            </w:rPr>
          </w:pPr>
          <w:hyperlink w:anchor="_Toc493864239" w:history="1">
            <w:r w:rsidR="00914280" w:rsidRPr="002E5E81">
              <w:rPr>
                <w:rStyle w:val="Hyperlink"/>
                <w:rFonts w:ascii="Arial" w:hAnsi="Arial" w:cs="Arial"/>
                <w:noProof/>
              </w:rPr>
              <w:t>9.0</w:t>
            </w:r>
            <w:r w:rsidR="00914280" w:rsidRPr="002E5E81">
              <w:rPr>
                <w:rFonts w:cstheme="minorBidi"/>
                <w:noProof/>
                <w:lang w:val="en-GB" w:eastAsia="en-GB"/>
              </w:rPr>
              <w:tab/>
            </w:r>
            <w:r w:rsidR="00914280" w:rsidRPr="002E5E81">
              <w:rPr>
                <w:rStyle w:val="Hyperlink"/>
                <w:rFonts w:ascii="Arial" w:hAnsi="Arial" w:cs="Arial"/>
                <w:noProof/>
              </w:rPr>
              <w:t>COLLUSIVE TENDERING CERTIFICATE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_Toc493864239 \h </w:instrText>
            </w:r>
            <w:r w:rsidR="00914280" w:rsidRPr="002E5E81">
              <w:rPr>
                <w:noProof/>
                <w:webHidden/>
              </w:rPr>
            </w:r>
            <w:r w:rsidR="00914280" w:rsidRPr="002E5E81">
              <w:rPr>
                <w:noProof/>
                <w:webHidden/>
              </w:rPr>
              <w:fldChar w:fldCharType="separate"/>
            </w:r>
            <w:r w:rsidR="002C29DD">
              <w:rPr>
                <w:noProof/>
                <w:webHidden/>
              </w:rPr>
              <w:t>29</w:t>
            </w:r>
            <w:r w:rsidR="00914280" w:rsidRPr="002E5E81">
              <w:rPr>
                <w:noProof/>
                <w:webHidden/>
              </w:rPr>
              <w:fldChar w:fldCharType="end"/>
            </w:r>
          </w:hyperlink>
        </w:p>
        <w:p w14:paraId="1F41A393" w14:textId="1C21A7C9" w:rsidR="00C57B3C" w:rsidRPr="00C3610E" w:rsidRDefault="00C57B3C" w:rsidP="00C57B3C">
          <w:pPr>
            <w:rPr>
              <w:rFonts w:ascii="Arial" w:hAnsi="Arial" w:cs="Arial"/>
              <w:bCs/>
              <w:noProof/>
              <w:sz w:val="28"/>
              <w:szCs w:val="36"/>
              <w:highlight w:val="yellow"/>
            </w:rPr>
          </w:pPr>
          <w:r w:rsidRPr="002E5E81">
            <w:rPr>
              <w:rFonts w:ascii="Arial" w:hAnsi="Arial" w:cs="Arial"/>
              <w:b/>
              <w:bCs/>
              <w:noProof/>
            </w:rPr>
            <w:fldChar w:fldCharType="end"/>
          </w:r>
        </w:p>
        <w:p w14:paraId="342D0B6E" w14:textId="77777777" w:rsidR="00C57B3C" w:rsidRPr="006B2179" w:rsidRDefault="00C57B3C" w:rsidP="00C57B3C">
          <w:pPr>
            <w:rPr>
              <w:rFonts w:ascii="Arial" w:hAnsi="Arial" w:cs="Arial"/>
              <w:bCs/>
              <w:noProof/>
              <w:sz w:val="28"/>
              <w:szCs w:val="36"/>
            </w:rPr>
          </w:pPr>
          <w:r w:rsidRPr="006B2179">
            <w:rPr>
              <w:rFonts w:ascii="Arial" w:hAnsi="Arial" w:cs="Arial"/>
              <w:bCs/>
              <w:noProof/>
              <w:sz w:val="28"/>
              <w:szCs w:val="36"/>
            </w:rPr>
            <w:t>APPENDICES</w:t>
          </w:r>
        </w:p>
        <w:p w14:paraId="3F1C4A4F" w14:textId="4B4A0249" w:rsidR="00C57B3C" w:rsidRPr="006B2179" w:rsidRDefault="005E2FC7" w:rsidP="00C57B3C">
          <w:pPr>
            <w:rPr>
              <w:rFonts w:ascii="Arial" w:hAnsi="Arial" w:cs="Arial"/>
              <w:bCs/>
              <w:noProof/>
              <w:sz w:val="28"/>
              <w:szCs w:val="36"/>
            </w:rPr>
          </w:pPr>
          <w:r w:rsidRPr="006B2179">
            <w:rPr>
              <w:rFonts w:ascii="Arial" w:hAnsi="Arial" w:cs="Arial"/>
              <w:bCs/>
              <w:noProof/>
              <w:sz w:val="28"/>
              <w:szCs w:val="36"/>
            </w:rPr>
            <w:t>Schedule of Works and Pricing Document</w:t>
          </w:r>
        </w:p>
        <w:p w14:paraId="5623C661" w14:textId="58A7C64A" w:rsidR="005F1EEB" w:rsidRPr="003C52E4" w:rsidRDefault="00CC1986" w:rsidP="00B211F1">
          <w:pPr>
            <w:ind w:left="2880" w:hanging="2880"/>
            <w:rPr>
              <w:rFonts w:ascii="Arial" w:hAnsi="Arial" w:cs="Arial"/>
              <w:bCs/>
              <w:noProof/>
              <w:sz w:val="28"/>
              <w:szCs w:val="28"/>
            </w:rPr>
          </w:pPr>
          <w:r w:rsidRPr="003C52E4">
            <w:rPr>
              <w:rFonts w:ascii="Arial" w:hAnsi="Arial" w:cs="Arial"/>
              <w:bCs/>
              <w:noProof/>
              <w:sz w:val="28"/>
              <w:szCs w:val="28"/>
            </w:rPr>
            <w:t xml:space="preserve">Appendix A </w:t>
          </w:r>
          <w:r w:rsidRPr="003C52E4">
            <w:rPr>
              <w:rFonts w:ascii="Arial" w:hAnsi="Arial" w:cs="Arial"/>
              <w:bCs/>
              <w:noProof/>
              <w:sz w:val="28"/>
              <w:szCs w:val="28"/>
            </w:rPr>
            <w:tab/>
          </w:r>
          <w:r w:rsidR="001827D5" w:rsidRPr="003C52E4">
            <w:rPr>
              <w:rFonts w:ascii="Arial" w:hAnsi="Arial" w:cs="Arial"/>
              <w:bCs/>
              <w:noProof/>
              <w:sz w:val="28"/>
              <w:szCs w:val="28"/>
            </w:rPr>
            <w:t>S</w:t>
          </w:r>
          <w:r w:rsidR="00D44621" w:rsidRPr="003C52E4">
            <w:rPr>
              <w:rFonts w:ascii="Arial" w:hAnsi="Arial" w:cs="Arial"/>
              <w:bCs/>
              <w:noProof/>
              <w:sz w:val="28"/>
              <w:szCs w:val="28"/>
            </w:rPr>
            <w:t>chedule of Works/</w:t>
          </w:r>
          <w:r w:rsidR="00B211F1" w:rsidRPr="003C52E4">
            <w:rPr>
              <w:rFonts w:ascii="Arial" w:hAnsi="Arial" w:cs="Arial"/>
              <w:bCs/>
              <w:noProof/>
              <w:sz w:val="28"/>
              <w:szCs w:val="28"/>
            </w:rPr>
            <w:t xml:space="preserve">Pricing </w:t>
          </w:r>
          <w:r w:rsidR="00D44621" w:rsidRPr="003C52E4">
            <w:rPr>
              <w:rFonts w:ascii="Arial" w:hAnsi="Arial" w:cs="Arial"/>
              <w:bCs/>
              <w:noProof/>
              <w:sz w:val="28"/>
              <w:szCs w:val="28"/>
            </w:rPr>
            <w:t>Document</w:t>
          </w:r>
        </w:p>
        <w:p w14:paraId="18D36420" w14:textId="70618F9A" w:rsidR="00CC1986" w:rsidRPr="003C52E4" w:rsidRDefault="00CC1986" w:rsidP="00C57B3C">
          <w:pPr>
            <w:rPr>
              <w:rFonts w:ascii="Arial" w:hAnsi="Arial" w:cs="Arial"/>
              <w:bCs/>
              <w:noProof/>
              <w:sz w:val="28"/>
              <w:szCs w:val="28"/>
            </w:rPr>
          </w:pPr>
          <w:r w:rsidRPr="003C52E4">
            <w:rPr>
              <w:rFonts w:ascii="Arial" w:hAnsi="Arial" w:cs="Arial"/>
              <w:bCs/>
              <w:noProof/>
              <w:sz w:val="28"/>
              <w:szCs w:val="28"/>
            </w:rPr>
            <w:t>Appendix B</w:t>
          </w:r>
          <w:r w:rsidRPr="003C52E4">
            <w:rPr>
              <w:rFonts w:ascii="Arial" w:hAnsi="Arial" w:cs="Arial"/>
              <w:bCs/>
              <w:noProof/>
              <w:sz w:val="28"/>
              <w:szCs w:val="28"/>
            </w:rPr>
            <w:tab/>
          </w:r>
          <w:r w:rsidRPr="003C52E4">
            <w:rPr>
              <w:rFonts w:ascii="Arial" w:hAnsi="Arial" w:cs="Arial"/>
              <w:bCs/>
              <w:noProof/>
              <w:sz w:val="28"/>
              <w:szCs w:val="28"/>
            </w:rPr>
            <w:tab/>
          </w:r>
          <w:r w:rsidRPr="003C52E4">
            <w:rPr>
              <w:rFonts w:ascii="Arial" w:hAnsi="Arial" w:cs="Arial"/>
              <w:bCs/>
              <w:noProof/>
              <w:sz w:val="28"/>
              <w:szCs w:val="28"/>
            </w:rPr>
            <w:tab/>
            <w:t>NEC3 Z Clauses</w:t>
          </w:r>
        </w:p>
        <w:p w14:paraId="4AD85C41" w14:textId="2B581180" w:rsidR="00A675A9" w:rsidRPr="003C52E4" w:rsidRDefault="00CC1986" w:rsidP="0015103A">
          <w:pPr>
            <w:rPr>
              <w:rFonts w:ascii="Arial" w:hAnsi="Arial" w:cs="Arial"/>
              <w:bCs/>
              <w:noProof/>
              <w:sz w:val="28"/>
              <w:szCs w:val="28"/>
            </w:rPr>
          </w:pPr>
          <w:r w:rsidRPr="003C52E4">
            <w:rPr>
              <w:rFonts w:ascii="Arial" w:hAnsi="Arial" w:cs="Arial"/>
              <w:noProof/>
              <w:sz w:val="28"/>
              <w:szCs w:val="28"/>
            </w:rPr>
            <w:t>Appendix C</w:t>
          </w:r>
          <w:r w:rsidRPr="003C52E4">
            <w:rPr>
              <w:noProof/>
            </w:rPr>
            <w:tab/>
          </w:r>
          <w:r w:rsidRPr="003C52E4">
            <w:rPr>
              <w:noProof/>
            </w:rPr>
            <w:tab/>
          </w:r>
          <w:r w:rsidR="00E404DC" w:rsidRPr="003C52E4">
            <w:rPr>
              <w:rFonts w:ascii="Arial" w:hAnsi="Arial" w:cs="Arial"/>
              <w:bCs/>
              <w:noProof/>
              <w:sz w:val="28"/>
              <w:szCs w:val="28"/>
            </w:rPr>
            <w:t>Drawings</w:t>
          </w:r>
        </w:p>
        <w:p w14:paraId="6CA4205B" w14:textId="221BAE54" w:rsidR="0080613E" w:rsidRPr="003C52E4" w:rsidRDefault="0080613E" w:rsidP="0015103A">
          <w:pPr>
            <w:rPr>
              <w:rFonts w:ascii="Arial" w:hAnsi="Arial" w:cs="Arial"/>
              <w:bCs/>
              <w:noProof/>
              <w:sz w:val="28"/>
              <w:szCs w:val="28"/>
            </w:rPr>
          </w:pPr>
          <w:r w:rsidRPr="003C52E4">
            <w:rPr>
              <w:rFonts w:ascii="Arial" w:hAnsi="Arial" w:cs="Arial"/>
              <w:bCs/>
              <w:noProof/>
              <w:sz w:val="28"/>
              <w:szCs w:val="28"/>
            </w:rPr>
            <w:t>Appendix D</w:t>
          </w:r>
          <w:r w:rsidRPr="003C52E4">
            <w:rPr>
              <w:rFonts w:ascii="Arial" w:hAnsi="Arial" w:cs="Arial"/>
              <w:bCs/>
              <w:noProof/>
              <w:sz w:val="28"/>
              <w:szCs w:val="28"/>
            </w:rPr>
            <w:tab/>
          </w:r>
          <w:r w:rsidRPr="003C52E4">
            <w:rPr>
              <w:rFonts w:ascii="Arial" w:hAnsi="Arial" w:cs="Arial"/>
              <w:bCs/>
              <w:noProof/>
              <w:sz w:val="28"/>
              <w:szCs w:val="28"/>
            </w:rPr>
            <w:tab/>
            <w:t xml:space="preserve">Pre-Construction Information </w:t>
          </w:r>
        </w:p>
        <w:p w14:paraId="1CAF3BC0" w14:textId="77777777" w:rsidR="00EC05D9" w:rsidRPr="005A6CD8" w:rsidRDefault="00EC05D9" w:rsidP="00EC05D9">
          <w:pPr>
            <w:pStyle w:val="NoSpacing"/>
            <w:ind w:left="2160" w:firstLine="720"/>
            <w:rPr>
              <w:rFonts w:ascii="Arial" w:hAnsi="Arial" w:cs="Arial"/>
              <w:noProof/>
              <w:sz w:val="20"/>
              <w:highlight w:val="yellow"/>
            </w:rPr>
          </w:pPr>
        </w:p>
        <w:p w14:paraId="24BE3D67" w14:textId="7348E11F" w:rsidR="00C57B3C" w:rsidRPr="00C3610E" w:rsidRDefault="00AA507F" w:rsidP="00C57B3C">
          <w:pPr>
            <w:rPr>
              <w:rFonts w:ascii="Arial" w:hAnsi="Arial" w:cs="Arial"/>
              <w:bCs/>
              <w:noProof/>
              <w:sz w:val="28"/>
              <w:szCs w:val="28"/>
              <w:highlight w:val="yellow"/>
            </w:rPr>
          </w:pPr>
        </w:p>
      </w:sdtContent>
    </w:sdt>
    <w:p w14:paraId="75A5CAA3" w14:textId="131EA434" w:rsidR="00C57B3C" w:rsidRPr="00C3610E" w:rsidRDefault="00C57B3C" w:rsidP="00C57B3C">
      <w:pPr>
        <w:rPr>
          <w:rFonts w:ascii="Arial" w:hAnsi="Arial" w:cs="Arial"/>
          <w:highlight w:val="yellow"/>
        </w:rPr>
      </w:pPr>
      <w:r w:rsidRPr="00C3610E">
        <w:rPr>
          <w:rFonts w:ascii="Arial" w:hAnsi="Arial" w:cs="Arial"/>
          <w:highlight w:val="yellow"/>
        </w:rPr>
        <w:br w:type="page"/>
      </w:r>
    </w:p>
    <w:p w14:paraId="745BD3FC" w14:textId="77777777" w:rsidR="00C57B3C" w:rsidRPr="00CC613B"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CC613B">
        <w:rPr>
          <w:rFonts w:ascii="Arial" w:eastAsia="Times New Roman" w:hAnsi="Arial" w:cs="Arial"/>
          <w:color w:val="auto"/>
          <w:sz w:val="28"/>
        </w:rPr>
        <w:lastRenderedPageBreak/>
        <w:t xml:space="preserve">   </w:t>
      </w:r>
      <w:r w:rsidRPr="00CC613B">
        <w:rPr>
          <w:rFonts w:ascii="Arial" w:eastAsia="Times New Roman" w:hAnsi="Arial" w:cs="Arial"/>
          <w:color w:val="auto"/>
          <w:sz w:val="28"/>
        </w:rPr>
        <w:tab/>
      </w:r>
      <w:bookmarkStart w:id="0" w:name="_Toc493864205"/>
      <w:r w:rsidRPr="00CC613B">
        <w:rPr>
          <w:rFonts w:ascii="Arial" w:eastAsia="Times New Roman" w:hAnsi="Arial" w:cs="Arial"/>
          <w:color w:val="auto"/>
          <w:sz w:val="28"/>
        </w:rPr>
        <w:t>INTRODUCTION</w:t>
      </w:r>
      <w:bookmarkEnd w:id="0"/>
    </w:p>
    <w:p w14:paraId="01E065A8" w14:textId="77777777" w:rsidR="00C57B3C" w:rsidRPr="00CC613B" w:rsidRDefault="00C57B3C" w:rsidP="00C57B3C">
      <w:pPr>
        <w:jc w:val="both"/>
        <w:rPr>
          <w:rFonts w:ascii="Arial" w:hAnsi="Arial" w:cs="Arial"/>
        </w:rPr>
      </w:pPr>
    </w:p>
    <w:p w14:paraId="18A8A24B" w14:textId="77777777" w:rsidR="00C57B3C" w:rsidRPr="00CC613B" w:rsidRDefault="00C57B3C" w:rsidP="00C57B3C">
      <w:pPr>
        <w:ind w:left="720"/>
        <w:jc w:val="both"/>
        <w:rPr>
          <w:rFonts w:ascii="Arial" w:eastAsia="Times New Roman" w:hAnsi="Arial" w:cs="Arial"/>
          <w:sz w:val="24"/>
          <w:szCs w:val="24"/>
        </w:rPr>
      </w:pPr>
      <w:r w:rsidRPr="00CC613B">
        <w:rPr>
          <w:rFonts w:ascii="Arial" w:eastAsia="Times New Roman" w:hAnsi="Arial" w:cs="Arial"/>
          <w:sz w:val="24"/>
          <w:szCs w:val="24"/>
        </w:rPr>
        <w:t>These Instructions to Tenderers and all other documents forming this invitation to tender form the tender documents.</w:t>
      </w:r>
    </w:p>
    <w:p w14:paraId="1866DCEF" w14:textId="429C6CF8"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purpose of the tender documents is to invite competitive tender submissions for a </w:t>
      </w:r>
      <w:r w:rsidR="001670A5" w:rsidRPr="00CC613B">
        <w:rPr>
          <w:rFonts w:ascii="Arial" w:hAnsi="Arial" w:cs="Arial"/>
          <w:sz w:val="24"/>
          <w:szCs w:val="24"/>
        </w:rPr>
        <w:t>single</w:t>
      </w:r>
      <w:r w:rsidR="00683DC6" w:rsidRPr="00CC613B">
        <w:rPr>
          <w:rFonts w:ascii="Arial" w:hAnsi="Arial" w:cs="Arial"/>
          <w:sz w:val="24"/>
          <w:szCs w:val="24"/>
        </w:rPr>
        <w:t xml:space="preserve"> </w:t>
      </w:r>
      <w:r w:rsidRPr="00CC613B">
        <w:rPr>
          <w:rFonts w:ascii="Arial" w:hAnsi="Arial" w:cs="Arial"/>
          <w:sz w:val="24"/>
          <w:szCs w:val="24"/>
        </w:rPr>
        <w:t xml:space="preserve">stage fixed price lump sum contract, for the </w:t>
      </w:r>
      <w:r w:rsidR="00BF0FB8">
        <w:rPr>
          <w:rFonts w:ascii="Arial" w:hAnsi="Arial" w:cs="Arial"/>
          <w:sz w:val="24"/>
          <w:szCs w:val="24"/>
        </w:rPr>
        <w:t xml:space="preserve">refurbishment </w:t>
      </w:r>
      <w:r w:rsidR="002C29DD">
        <w:rPr>
          <w:rFonts w:ascii="Arial" w:hAnsi="Arial" w:cs="Arial"/>
          <w:sz w:val="24"/>
          <w:szCs w:val="24"/>
        </w:rPr>
        <w:t xml:space="preserve">at </w:t>
      </w:r>
      <w:r w:rsidR="00E404DC">
        <w:rPr>
          <w:rFonts w:ascii="Arial" w:hAnsi="Arial" w:cs="Arial"/>
          <w:sz w:val="24"/>
          <w:szCs w:val="24"/>
        </w:rPr>
        <w:t>MCA Belfast, Breg</w:t>
      </w:r>
      <w:r w:rsidR="00BF0FB8">
        <w:rPr>
          <w:rFonts w:ascii="Arial" w:hAnsi="Arial" w:cs="Arial"/>
          <w:sz w:val="24"/>
          <w:szCs w:val="24"/>
        </w:rPr>
        <w:t>enz House, Quay St</w:t>
      </w:r>
      <w:r w:rsidR="00D40716" w:rsidRPr="00CC613B">
        <w:rPr>
          <w:rFonts w:ascii="Arial" w:hAnsi="Arial" w:cs="Arial"/>
          <w:sz w:val="24"/>
          <w:szCs w:val="24"/>
        </w:rPr>
        <w:t>.</w:t>
      </w:r>
      <w:r w:rsidR="00BF0FB8">
        <w:rPr>
          <w:rFonts w:ascii="Arial" w:hAnsi="Arial" w:cs="Arial"/>
          <w:sz w:val="24"/>
          <w:szCs w:val="24"/>
        </w:rPr>
        <w:t>, Bangor, Co. Down, BT20 5ED</w:t>
      </w:r>
    </w:p>
    <w:p w14:paraId="3D368475"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The Tenderer is deemed to have fully acquainted himself with the tender documents and to have taken into account in his tender price, for all matters affecting the contract works.</w:t>
      </w:r>
    </w:p>
    <w:p w14:paraId="601D0690" w14:textId="77777777" w:rsidR="00C57B3C" w:rsidRPr="00CC613B" w:rsidRDefault="00C57B3C" w:rsidP="003A1B03">
      <w:pPr>
        <w:pStyle w:val="Heading1"/>
        <w:numPr>
          <w:ilvl w:val="0"/>
          <w:numId w:val="2"/>
        </w:numPr>
        <w:spacing w:before="400" w:after="40" w:line="240" w:lineRule="auto"/>
        <w:ind w:left="0"/>
        <w:jc w:val="both"/>
        <w:rPr>
          <w:rFonts w:ascii="Arial" w:hAnsi="Arial" w:cs="Arial"/>
          <w:color w:val="auto"/>
          <w:sz w:val="28"/>
        </w:rPr>
      </w:pPr>
      <w:r w:rsidRPr="00CC613B">
        <w:rPr>
          <w:rFonts w:ascii="Arial" w:hAnsi="Arial" w:cs="Arial"/>
          <w:color w:val="auto"/>
          <w:sz w:val="28"/>
        </w:rPr>
        <w:t xml:space="preserve">  </w:t>
      </w:r>
      <w:r w:rsidRPr="00CC613B">
        <w:rPr>
          <w:rFonts w:ascii="Arial" w:hAnsi="Arial" w:cs="Arial"/>
          <w:color w:val="auto"/>
          <w:sz w:val="28"/>
        </w:rPr>
        <w:tab/>
      </w:r>
      <w:bookmarkStart w:id="1" w:name="_Toc493864206"/>
      <w:r w:rsidRPr="00CC613B">
        <w:rPr>
          <w:rFonts w:ascii="Arial" w:hAnsi="Arial" w:cs="Arial"/>
          <w:color w:val="auto"/>
          <w:sz w:val="28"/>
        </w:rPr>
        <w:t>INSTRUCTION TO TENDERS</w:t>
      </w:r>
      <w:bookmarkEnd w:id="1"/>
    </w:p>
    <w:p w14:paraId="549199E7" w14:textId="77777777" w:rsidR="00C57B3C" w:rsidRPr="00C3610E" w:rsidRDefault="00C57B3C" w:rsidP="00C57B3C">
      <w:pPr>
        <w:rPr>
          <w:highlight w:val="yellow"/>
        </w:rPr>
      </w:pPr>
    </w:p>
    <w:p w14:paraId="70CA19B8" w14:textId="77777777" w:rsidR="00C57B3C" w:rsidRPr="00D67A1C" w:rsidRDefault="00C57B3C" w:rsidP="00C57B3C">
      <w:pPr>
        <w:ind w:left="720"/>
        <w:jc w:val="both"/>
        <w:rPr>
          <w:rFonts w:ascii="Arial" w:hAnsi="Arial" w:cs="Arial"/>
          <w:b/>
          <w:sz w:val="24"/>
          <w:szCs w:val="24"/>
        </w:rPr>
      </w:pPr>
      <w:r w:rsidRPr="00D67A1C">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D67A1C">
        <w:rPr>
          <w:rFonts w:ascii="Arial" w:hAnsi="Arial" w:cs="Arial"/>
          <w:b/>
          <w:sz w:val="24"/>
          <w:szCs w:val="24"/>
        </w:rPr>
        <w:t>Failure to comply could invalidate your tender.</w:t>
      </w:r>
    </w:p>
    <w:p w14:paraId="59CCF324" w14:textId="7E635C1C" w:rsidR="00D209A0" w:rsidRPr="00D67A1C" w:rsidRDefault="00C57B3C" w:rsidP="00D209A0">
      <w:pPr>
        <w:pStyle w:val="DfTLevel1"/>
        <w:keepLines/>
        <w:suppressLineNumbers/>
        <w:spacing w:before="120" w:after="120"/>
        <w:ind w:left="720"/>
        <w:jc w:val="both"/>
      </w:pPr>
      <w:r w:rsidRPr="00D67A1C">
        <w:t xml:space="preserve">You must ensure that you include as part of your tender all documents requested in the Specification </w:t>
      </w:r>
      <w:r w:rsidR="00D209A0" w:rsidRPr="00D67A1C">
        <w:t>or Invitation to Tender letter. For this return, these are as follows:</w:t>
      </w:r>
    </w:p>
    <w:p w14:paraId="532A7C3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Completed Form of Tender(s) </w:t>
      </w:r>
    </w:p>
    <w:p w14:paraId="1FEC895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lastRenderedPageBreak/>
        <w:t xml:space="preserve">Fully Completed Pricing Schedule (No grouped or bracketed items </w:t>
      </w:r>
      <w:r w:rsidRPr="00D67A1C">
        <w:rPr>
          <w:rFonts w:ascii="Arial" w:hAnsi="Arial" w:cs="Arial"/>
          <w:sz w:val="24"/>
        </w:rPr>
        <w:t>and this submission shall be provided in Excel format</w:t>
      </w:r>
      <w:r w:rsidRPr="00D67A1C">
        <w:rPr>
          <w:rFonts w:ascii="Arial" w:hAnsi="Arial" w:cs="Arial"/>
          <w:sz w:val="24"/>
          <w:szCs w:val="24"/>
        </w:rPr>
        <w:t>)</w:t>
      </w:r>
    </w:p>
    <w:p w14:paraId="505DF1B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Completed ‘Pricing Schedule Declaration Form’</w:t>
      </w:r>
    </w:p>
    <w:p w14:paraId="3F0F309B"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Completed ‘Template Tender Return’</w:t>
      </w:r>
    </w:p>
    <w:p w14:paraId="44C88173" w14:textId="5A3A5280"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Details of requested Insurances</w:t>
      </w:r>
    </w:p>
    <w:p w14:paraId="5B1AFC22" w14:textId="77777777"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List of all proposed Amendments and Exceptions and/or confirmation that any amendments and exceptions have been incorporated</w:t>
      </w:r>
    </w:p>
    <w:p w14:paraId="436EFA27" w14:textId="796B06B7" w:rsidR="00D209A0" w:rsidRPr="00817AD7" w:rsidRDefault="00D209A0" w:rsidP="00817AD7">
      <w:pPr>
        <w:pStyle w:val="ListParagraph"/>
        <w:numPr>
          <w:ilvl w:val="0"/>
          <w:numId w:val="3"/>
        </w:numPr>
        <w:jc w:val="both"/>
        <w:rPr>
          <w:rFonts w:ascii="Arial" w:hAnsi="Arial" w:cs="Arial"/>
          <w:sz w:val="24"/>
          <w:szCs w:val="24"/>
        </w:rPr>
      </w:pPr>
      <w:r w:rsidRPr="00D67A1C">
        <w:rPr>
          <w:rFonts w:ascii="Arial" w:hAnsi="Arial" w:cs="Arial"/>
          <w:sz w:val="24"/>
          <w:szCs w:val="24"/>
        </w:rPr>
        <w:t>Signed Collusive Tendering Certificate</w:t>
      </w:r>
    </w:p>
    <w:p w14:paraId="64375A5A" w14:textId="55EE27FF" w:rsidR="00C57B3C" w:rsidRPr="00D67A1C" w:rsidRDefault="00C57B3C" w:rsidP="00D209A0">
      <w:pPr>
        <w:pStyle w:val="DfTLevel1"/>
        <w:keepLines/>
        <w:suppressLineNumbers/>
        <w:spacing w:before="120" w:after="120"/>
        <w:ind w:left="720"/>
        <w:jc w:val="both"/>
      </w:pPr>
      <w:r w:rsidRPr="00D67A1C">
        <w:t>Tenders may not be considered if any of the information requested is not supplied with the tender or the tender is otherwise non-compliant or incomplete.</w:t>
      </w:r>
    </w:p>
    <w:p w14:paraId="3A921E57" w14:textId="77777777" w:rsidR="00C57B3C" w:rsidRPr="00C3610E" w:rsidRDefault="00C57B3C" w:rsidP="00C57B3C">
      <w:pPr>
        <w:rPr>
          <w:rFonts w:ascii="Arial" w:hAnsi="Arial" w:cs="Arial"/>
          <w:sz w:val="24"/>
          <w:szCs w:val="24"/>
          <w:highlight w:val="yellow"/>
        </w:rPr>
      </w:pPr>
    </w:p>
    <w:p w14:paraId="12A2BBD0" w14:textId="77777777" w:rsidR="00C57B3C" w:rsidRPr="00D67A1C" w:rsidRDefault="00C57B3C" w:rsidP="00C57B3C">
      <w:pPr>
        <w:pStyle w:val="Heading2"/>
        <w:jc w:val="both"/>
        <w:rPr>
          <w:rFonts w:ascii="Arial" w:hAnsi="Arial" w:cs="Arial"/>
          <w:b/>
          <w:color w:val="auto"/>
          <w:sz w:val="24"/>
          <w:szCs w:val="24"/>
        </w:rPr>
      </w:pPr>
      <w:bookmarkStart w:id="2" w:name="_Toc490063763"/>
      <w:bookmarkStart w:id="3" w:name="_Toc493864207"/>
      <w:r w:rsidRPr="00D67A1C">
        <w:rPr>
          <w:rFonts w:ascii="Arial" w:hAnsi="Arial" w:cs="Arial"/>
          <w:b/>
          <w:color w:val="auto"/>
          <w:sz w:val="24"/>
          <w:szCs w:val="24"/>
        </w:rPr>
        <w:t>2.01 Tender Receipt</w:t>
      </w:r>
      <w:bookmarkEnd w:id="2"/>
      <w:bookmarkEnd w:id="3"/>
    </w:p>
    <w:p w14:paraId="080BC3A0" w14:textId="77777777" w:rsidR="00C57B3C" w:rsidRPr="00D67A1C" w:rsidRDefault="00C57B3C" w:rsidP="00C57B3C">
      <w:pPr>
        <w:jc w:val="both"/>
      </w:pPr>
    </w:p>
    <w:p w14:paraId="697135EC" w14:textId="67706F54" w:rsidR="00C57B3C" w:rsidRPr="00D67A1C" w:rsidRDefault="00C57B3C" w:rsidP="00C57B3C">
      <w:pPr>
        <w:pStyle w:val="DfTLevel1"/>
        <w:keepLines/>
        <w:suppressLineNumbers/>
        <w:spacing w:before="120" w:after="120"/>
        <w:ind w:left="720"/>
        <w:jc w:val="both"/>
      </w:pPr>
      <w:r w:rsidRPr="00D67A1C">
        <w:t xml:space="preserve">Tenders </w:t>
      </w:r>
      <w:r w:rsidRPr="00D67A1C">
        <w:rPr>
          <w:b/>
        </w:rPr>
        <w:t>must not</w:t>
      </w:r>
      <w:r w:rsidRPr="00D67A1C">
        <w:t xml:space="preserve"> be submitted by e-mail.  The legal status of documents submitted by e-mail has yet to be clarified sufficiently to satisfy the Department’s needs to ensure the integrity and probity of the Tender process.</w:t>
      </w:r>
    </w:p>
    <w:p w14:paraId="11CB4B60" w14:textId="77777777" w:rsidR="00FE524B" w:rsidRDefault="003A1B03" w:rsidP="00C57B3C">
      <w:pPr>
        <w:pStyle w:val="DfTLevel1"/>
        <w:keepLines/>
        <w:suppressLineNumbers/>
        <w:spacing w:before="120" w:after="120"/>
        <w:ind w:left="720"/>
        <w:jc w:val="both"/>
      </w:pPr>
      <w:r w:rsidRPr="00D67A1C">
        <w:t>You should send your tender in a plain envelope, using the e tender label provided in this tender pack</w:t>
      </w:r>
      <w:r w:rsidR="000C7D79" w:rsidRPr="00D67A1C">
        <w:t xml:space="preserve">. </w:t>
      </w:r>
    </w:p>
    <w:p w14:paraId="00570B29" w14:textId="77777777" w:rsidR="00FE524B" w:rsidRPr="00FE524B" w:rsidRDefault="000C7D79" w:rsidP="00C57B3C">
      <w:pPr>
        <w:pStyle w:val="DfTLevel1"/>
        <w:keepLines/>
        <w:suppressLineNumbers/>
        <w:spacing w:before="120" w:after="120"/>
        <w:ind w:left="720"/>
        <w:jc w:val="both"/>
        <w:rPr>
          <w:b/>
        </w:rPr>
      </w:pPr>
      <w:r w:rsidRPr="000223E8">
        <w:rPr>
          <w:b/>
          <w:highlight w:val="cyan"/>
        </w:rPr>
        <w:t>You should also include a CD with electronic tender documents attached</w:t>
      </w:r>
      <w:r w:rsidR="003A1B03" w:rsidRPr="000223E8">
        <w:rPr>
          <w:b/>
          <w:highlight w:val="cyan"/>
        </w:rPr>
        <w:t>.</w:t>
      </w:r>
    </w:p>
    <w:p w14:paraId="5F6BE72B" w14:textId="7FC14F06" w:rsidR="003A1B03" w:rsidRPr="00D67A1C" w:rsidRDefault="000C7D79" w:rsidP="00C57B3C">
      <w:pPr>
        <w:pStyle w:val="DfTLevel1"/>
        <w:keepLines/>
        <w:suppressLineNumbers/>
        <w:spacing w:before="120" w:after="120"/>
        <w:ind w:left="720"/>
        <w:jc w:val="both"/>
      </w:pPr>
      <w:r w:rsidRPr="00D67A1C">
        <w:t>A CD on its own will not be accepted as a valid tender submission.</w:t>
      </w:r>
      <w:r w:rsidR="003A1B03" w:rsidRPr="00D67A1C">
        <w:t xml:space="preserve"> It is your responsibilit</w:t>
      </w:r>
      <w:r w:rsidR="000934FD" w:rsidRPr="00D67A1C">
        <w:t>y to ensure your tender arrives</w:t>
      </w:r>
      <w:r w:rsidR="003A1B03" w:rsidRPr="00D67A1C">
        <w:t xml:space="preserve"> at the address shown</w:t>
      </w:r>
      <w:r w:rsidR="000934FD" w:rsidRPr="00D67A1C">
        <w:t>,</w:t>
      </w:r>
      <w:r w:rsidR="003A1B03" w:rsidRPr="00D67A1C">
        <w:t xml:space="preserve"> no later than the time and date stated in the attached letter (unless the date is subsequently amended in writing by the Department). Your tender may be submitted before the due date.</w:t>
      </w:r>
    </w:p>
    <w:p w14:paraId="372E859D" w14:textId="77777777" w:rsidR="00C57B3C" w:rsidRPr="00D67A1C" w:rsidRDefault="00C57B3C" w:rsidP="00C57B3C">
      <w:pPr>
        <w:pStyle w:val="DfTLevel1"/>
        <w:keepLines/>
        <w:suppressLineNumbers/>
        <w:spacing w:before="120" w:after="120"/>
        <w:ind w:left="720"/>
        <w:jc w:val="both"/>
      </w:pPr>
      <w:r w:rsidRPr="00D67A1C">
        <w:rPr>
          <w:b/>
        </w:rPr>
        <w:t>All</w:t>
      </w:r>
      <w:r w:rsidRPr="00D67A1C">
        <w:t xml:space="preserve"> late tenders will be rejected. It is the tenderer’s responsibility to ensure that their tender is received on time.  Tenders may be submitted before the due date.</w:t>
      </w:r>
    </w:p>
    <w:p w14:paraId="0EC89A93" w14:textId="42EFC14D" w:rsidR="00C57B3C" w:rsidRPr="00D67A1C" w:rsidRDefault="00C57B3C" w:rsidP="00C57B3C">
      <w:pPr>
        <w:pStyle w:val="DfTLevel1"/>
        <w:keepLines/>
        <w:suppressLineNumbers/>
        <w:spacing w:before="120" w:after="120"/>
        <w:ind w:left="720"/>
        <w:jc w:val="both"/>
      </w:pPr>
      <w:r w:rsidRPr="00D67A1C">
        <w:t>Tenderer’s must ensure that their tender is completed legibly, in typed English, with all prices in Sterling (exclusive of VAT)</w:t>
      </w:r>
      <w:r w:rsidR="00CA5398">
        <w:t xml:space="preserve"> </w:t>
      </w:r>
      <w:r w:rsidRPr="00D67A1C">
        <w:t>and is signed and dated where required.</w:t>
      </w:r>
    </w:p>
    <w:p w14:paraId="7DA86741" w14:textId="2653D3ED" w:rsidR="00F45147" w:rsidRPr="00D67A1C" w:rsidRDefault="00C57B3C" w:rsidP="00C57B3C">
      <w:pPr>
        <w:pStyle w:val="DfTLevel1"/>
        <w:keepLines/>
        <w:suppressLineNumbers/>
        <w:spacing w:before="120" w:after="120"/>
        <w:ind w:left="720"/>
        <w:jc w:val="both"/>
      </w:pPr>
      <w:r w:rsidRPr="00D67A1C">
        <w:rPr>
          <w:b/>
        </w:rPr>
        <w:t>Tenderers must not alter any of the Department’s Invitation to Tender documents.</w:t>
      </w:r>
    </w:p>
    <w:p w14:paraId="546BE8AA" w14:textId="44657221" w:rsidR="00F45147" w:rsidRPr="00D67A1C" w:rsidRDefault="00F45147" w:rsidP="006239F5">
      <w:pPr>
        <w:pStyle w:val="DfTLevel1"/>
        <w:keepLines/>
        <w:suppressLineNumbers/>
        <w:spacing w:before="120" w:after="120"/>
        <w:jc w:val="both"/>
      </w:pPr>
    </w:p>
    <w:p w14:paraId="41CDD97A" w14:textId="14A01F92" w:rsidR="00C57B3C" w:rsidRPr="00D67A1C" w:rsidRDefault="00C57B3C" w:rsidP="00F45147">
      <w:pPr>
        <w:pStyle w:val="Heading2"/>
        <w:jc w:val="both"/>
        <w:rPr>
          <w:rFonts w:ascii="Arial" w:hAnsi="Arial" w:cs="Arial"/>
          <w:sz w:val="24"/>
          <w:szCs w:val="24"/>
        </w:rPr>
      </w:pPr>
    </w:p>
    <w:p w14:paraId="111CF716" w14:textId="5ADFC363" w:rsidR="00C57B3C" w:rsidRPr="00D67A1C" w:rsidRDefault="00C57B3C" w:rsidP="00C57B3C">
      <w:pPr>
        <w:pStyle w:val="Heading2"/>
        <w:jc w:val="both"/>
        <w:rPr>
          <w:rFonts w:ascii="Arial" w:hAnsi="Arial" w:cs="Arial"/>
          <w:b/>
          <w:color w:val="auto"/>
          <w:sz w:val="24"/>
          <w:szCs w:val="24"/>
        </w:rPr>
      </w:pPr>
      <w:bookmarkStart w:id="4" w:name="_Toc493864208"/>
      <w:r w:rsidRPr="00D67A1C">
        <w:rPr>
          <w:rFonts w:ascii="Arial" w:hAnsi="Arial" w:cs="Arial"/>
          <w:b/>
          <w:color w:val="auto"/>
          <w:sz w:val="24"/>
          <w:szCs w:val="24"/>
        </w:rPr>
        <w:t>2.0</w:t>
      </w:r>
      <w:r w:rsidR="006239F5" w:rsidRPr="00D67A1C">
        <w:rPr>
          <w:rFonts w:ascii="Arial" w:hAnsi="Arial" w:cs="Arial"/>
          <w:b/>
          <w:color w:val="auto"/>
          <w:sz w:val="24"/>
          <w:szCs w:val="24"/>
        </w:rPr>
        <w:t>2</w:t>
      </w:r>
      <w:r w:rsidRPr="00D67A1C">
        <w:rPr>
          <w:rFonts w:ascii="Arial" w:hAnsi="Arial" w:cs="Arial"/>
          <w:b/>
          <w:color w:val="auto"/>
          <w:sz w:val="24"/>
          <w:szCs w:val="24"/>
        </w:rPr>
        <w:t xml:space="preserve"> Clarifications during the Tender Preparation period</w:t>
      </w:r>
      <w:bookmarkEnd w:id="4"/>
    </w:p>
    <w:p w14:paraId="1F3FD1B3" w14:textId="77777777" w:rsidR="00C57B3C" w:rsidRPr="00D67A1C" w:rsidRDefault="00C57B3C" w:rsidP="00C57B3C">
      <w:pPr>
        <w:jc w:val="both"/>
      </w:pPr>
    </w:p>
    <w:p w14:paraId="4F86721A" w14:textId="63972646" w:rsidR="00774A13" w:rsidRPr="001C21B3" w:rsidRDefault="00C57B3C" w:rsidP="00957C75">
      <w:pPr>
        <w:spacing w:after="0"/>
        <w:ind w:left="720"/>
        <w:jc w:val="both"/>
        <w:rPr>
          <w:rFonts w:ascii="Arial" w:hAnsi="Arial" w:cs="Arial"/>
          <w:sz w:val="24"/>
          <w:szCs w:val="24"/>
        </w:rPr>
      </w:pPr>
      <w:r w:rsidRPr="00D67A1C">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w:t>
      </w:r>
      <w:r w:rsidRPr="00D76C25">
        <w:rPr>
          <w:rFonts w:ascii="Arial" w:hAnsi="Arial" w:cs="Arial"/>
          <w:sz w:val="24"/>
          <w:szCs w:val="24"/>
        </w:rPr>
        <w:t xml:space="preserve">Tenderers should note that all questions and answers will be distributed to all </w:t>
      </w:r>
      <w:r w:rsidRPr="00D76C25">
        <w:rPr>
          <w:rFonts w:ascii="Arial" w:hAnsi="Arial" w:cs="Arial"/>
          <w:sz w:val="24"/>
          <w:szCs w:val="24"/>
        </w:rPr>
        <w:lastRenderedPageBreak/>
        <w:t xml:space="preserve">Tenderers for information. </w:t>
      </w:r>
      <w:r w:rsidRPr="00957C75">
        <w:rPr>
          <w:rFonts w:ascii="Arial" w:hAnsi="Arial" w:cs="Arial"/>
          <w:b/>
          <w:bCs/>
          <w:sz w:val="24"/>
          <w:szCs w:val="24"/>
          <w:highlight w:val="yellow"/>
        </w:rPr>
        <w:t>The last date for tender queries shall be the</w:t>
      </w:r>
      <w:r w:rsidRPr="00957C75">
        <w:rPr>
          <w:rFonts w:ascii="Arial" w:hAnsi="Arial" w:cs="Arial"/>
          <w:sz w:val="24"/>
          <w:szCs w:val="24"/>
          <w:highlight w:val="yellow"/>
        </w:rPr>
        <w:t xml:space="preserve"> </w:t>
      </w:r>
      <w:r w:rsidR="00E678C2">
        <w:rPr>
          <w:rFonts w:ascii="Arial" w:hAnsi="Arial" w:cs="Arial"/>
          <w:b/>
          <w:bCs/>
          <w:sz w:val="24"/>
          <w:szCs w:val="24"/>
          <w:highlight w:val="yellow"/>
        </w:rPr>
        <w:t>2</w:t>
      </w:r>
      <w:r w:rsidR="00643712">
        <w:rPr>
          <w:rFonts w:ascii="Arial" w:hAnsi="Arial" w:cs="Arial"/>
          <w:b/>
          <w:bCs/>
          <w:sz w:val="24"/>
          <w:szCs w:val="24"/>
          <w:highlight w:val="yellow"/>
        </w:rPr>
        <w:t>3</w:t>
      </w:r>
      <w:r w:rsidR="00643712" w:rsidRPr="00643712">
        <w:rPr>
          <w:rFonts w:ascii="Arial" w:hAnsi="Arial" w:cs="Arial"/>
          <w:b/>
          <w:bCs/>
          <w:sz w:val="24"/>
          <w:szCs w:val="24"/>
          <w:highlight w:val="yellow"/>
          <w:vertAlign w:val="superscript"/>
        </w:rPr>
        <w:t>rd</w:t>
      </w:r>
      <w:r w:rsidR="00E678C2">
        <w:rPr>
          <w:rFonts w:ascii="Arial" w:hAnsi="Arial" w:cs="Arial"/>
          <w:b/>
          <w:bCs/>
          <w:sz w:val="24"/>
          <w:szCs w:val="24"/>
          <w:highlight w:val="yellow"/>
        </w:rPr>
        <w:t xml:space="preserve"> </w:t>
      </w:r>
      <w:r w:rsidR="002F5AAC">
        <w:rPr>
          <w:rFonts w:ascii="Arial" w:hAnsi="Arial" w:cs="Arial"/>
          <w:b/>
          <w:bCs/>
          <w:sz w:val="24"/>
          <w:szCs w:val="24"/>
          <w:highlight w:val="yellow"/>
        </w:rPr>
        <w:t>September</w:t>
      </w:r>
      <w:r w:rsidR="00957C75" w:rsidRPr="00957C75">
        <w:rPr>
          <w:rFonts w:ascii="Arial" w:hAnsi="Arial" w:cs="Arial"/>
          <w:b/>
          <w:bCs/>
          <w:sz w:val="24"/>
          <w:szCs w:val="24"/>
          <w:highlight w:val="yellow"/>
        </w:rPr>
        <w:t xml:space="preserve"> 2019</w:t>
      </w:r>
      <w:r w:rsidR="00957C75" w:rsidRPr="00957C75">
        <w:rPr>
          <w:rFonts w:ascii="Arial" w:hAnsi="Arial" w:cs="Arial"/>
          <w:sz w:val="24"/>
          <w:szCs w:val="24"/>
          <w:highlight w:val="yellow"/>
        </w:rPr>
        <w:t>.</w:t>
      </w:r>
    </w:p>
    <w:p w14:paraId="5827C1FE" w14:textId="77777777" w:rsidR="00774A13" w:rsidRPr="00C3610E" w:rsidRDefault="00774A13" w:rsidP="00C57B3C">
      <w:pPr>
        <w:ind w:left="720"/>
        <w:jc w:val="both"/>
        <w:rPr>
          <w:rFonts w:ascii="Arial" w:hAnsi="Arial" w:cs="Arial"/>
          <w:sz w:val="24"/>
          <w:szCs w:val="24"/>
          <w:highlight w:val="yellow"/>
        </w:rPr>
      </w:pPr>
    </w:p>
    <w:p w14:paraId="6C54C732" w14:textId="77777777" w:rsidR="00C57B3C" w:rsidRPr="00D76C25" w:rsidRDefault="00C57B3C" w:rsidP="00C57B3C">
      <w:pPr>
        <w:ind w:firstLine="720"/>
        <w:jc w:val="both"/>
        <w:rPr>
          <w:rFonts w:ascii="Arial" w:hAnsi="Arial" w:cs="Arial"/>
          <w:sz w:val="24"/>
          <w:szCs w:val="24"/>
        </w:rPr>
      </w:pPr>
      <w:r w:rsidRPr="00D76C25">
        <w:rPr>
          <w:rFonts w:ascii="Arial" w:hAnsi="Arial" w:cs="Arial"/>
          <w:sz w:val="24"/>
          <w:szCs w:val="24"/>
        </w:rPr>
        <w:t xml:space="preserve">All queries should be addressed to the following:  </w:t>
      </w:r>
    </w:p>
    <w:p w14:paraId="0B6ABEE1" w14:textId="1C000428" w:rsidR="00C57B3C" w:rsidRPr="00D76C25" w:rsidRDefault="00F45147" w:rsidP="00C57B3C">
      <w:pPr>
        <w:ind w:left="720"/>
        <w:jc w:val="both"/>
        <w:rPr>
          <w:rFonts w:ascii="Arial" w:hAnsi="Arial" w:cs="Arial"/>
          <w:b/>
          <w:sz w:val="24"/>
          <w:szCs w:val="24"/>
          <w:u w:val="single"/>
        </w:rPr>
      </w:pPr>
      <w:r w:rsidRPr="00D76C25">
        <w:rPr>
          <w:rFonts w:ascii="Arial" w:hAnsi="Arial" w:cs="Arial"/>
          <w:b/>
          <w:sz w:val="24"/>
          <w:szCs w:val="24"/>
          <w:u w:val="single"/>
        </w:rPr>
        <w:t>C</w:t>
      </w:r>
      <w:r w:rsidR="00C57B3C" w:rsidRPr="00D76C25">
        <w:rPr>
          <w:rFonts w:ascii="Arial" w:hAnsi="Arial" w:cs="Arial"/>
          <w:b/>
          <w:sz w:val="24"/>
          <w:szCs w:val="24"/>
          <w:u w:val="single"/>
        </w:rPr>
        <w:t>ontracts@mcga.gov.uk.</w:t>
      </w:r>
    </w:p>
    <w:p w14:paraId="19297F01" w14:textId="00ED3FA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r w:rsidR="00683DC6" w:rsidRPr="00D76C25">
        <w:rPr>
          <w:rFonts w:ascii="Arial" w:hAnsi="Arial" w:cs="Arial"/>
          <w:sz w:val="24"/>
          <w:szCs w:val="24"/>
        </w:rPr>
        <w:t xml:space="preserve">be </w:t>
      </w:r>
      <w:r w:rsidRPr="00D76C25">
        <w:rPr>
          <w:rFonts w:ascii="Arial" w:hAnsi="Arial" w:cs="Arial"/>
          <w:sz w:val="24"/>
          <w:szCs w:val="24"/>
        </w:rPr>
        <w:t>done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p>
    <w:p w14:paraId="67FA04DB" w14:textId="64F62DC4" w:rsidR="00C57B3C" w:rsidRPr="00D76C25" w:rsidRDefault="006239F5" w:rsidP="00C57B3C">
      <w:pPr>
        <w:pStyle w:val="Heading2"/>
        <w:jc w:val="both"/>
        <w:rPr>
          <w:rFonts w:ascii="Arial" w:hAnsi="Arial" w:cs="Arial"/>
          <w:b/>
          <w:color w:val="auto"/>
          <w:sz w:val="24"/>
          <w:szCs w:val="24"/>
        </w:rPr>
      </w:pPr>
      <w:bookmarkStart w:id="5" w:name="_Toc493864209"/>
      <w:r w:rsidRPr="00D76C25">
        <w:rPr>
          <w:rFonts w:ascii="Arial" w:hAnsi="Arial" w:cs="Arial"/>
          <w:b/>
          <w:color w:val="auto"/>
          <w:sz w:val="24"/>
          <w:szCs w:val="24"/>
        </w:rPr>
        <w:t>2.03</w:t>
      </w:r>
      <w:r w:rsidR="00C57B3C" w:rsidRPr="00D76C25">
        <w:rPr>
          <w:rFonts w:ascii="Arial" w:hAnsi="Arial" w:cs="Arial"/>
          <w:b/>
          <w:color w:val="auto"/>
          <w:sz w:val="24"/>
          <w:szCs w:val="24"/>
        </w:rPr>
        <w:t xml:space="preserve"> Basis of Tender</w:t>
      </w:r>
      <w:bookmarkEnd w:id="5"/>
    </w:p>
    <w:p w14:paraId="7D9927F0" w14:textId="77777777" w:rsidR="00C57B3C" w:rsidRPr="00D76C25" w:rsidRDefault="00C57B3C" w:rsidP="00C57B3C">
      <w:pPr>
        <w:jc w:val="both"/>
        <w:rPr>
          <w:rFonts w:ascii="Arial" w:hAnsi="Arial" w:cs="Arial"/>
          <w:sz w:val="24"/>
          <w:szCs w:val="24"/>
        </w:rPr>
      </w:pPr>
    </w:p>
    <w:p w14:paraId="05B1A980" w14:textId="73098C50" w:rsidR="00C57B3C" w:rsidRPr="00D76C25" w:rsidRDefault="00C57B3C" w:rsidP="00A620DC">
      <w:pPr>
        <w:ind w:firstLine="720"/>
        <w:jc w:val="both"/>
        <w:rPr>
          <w:rFonts w:ascii="Arial" w:hAnsi="Arial" w:cs="Arial"/>
          <w:sz w:val="24"/>
          <w:szCs w:val="24"/>
        </w:rPr>
      </w:pPr>
      <w:r w:rsidRPr="00D76C25">
        <w:rPr>
          <w:rFonts w:ascii="Arial" w:hAnsi="Arial" w:cs="Arial"/>
          <w:sz w:val="24"/>
          <w:szCs w:val="24"/>
        </w:rPr>
        <w:t>The Tender figures quoted are exclusive of Value Added Tax.</w:t>
      </w:r>
    </w:p>
    <w:p w14:paraId="5058E15B" w14:textId="77777777" w:rsidR="00A620DC" w:rsidRPr="00D76C25" w:rsidRDefault="00A620DC" w:rsidP="00A620DC">
      <w:pPr>
        <w:ind w:firstLine="720"/>
        <w:jc w:val="both"/>
        <w:rPr>
          <w:rFonts w:ascii="Arial" w:hAnsi="Arial" w:cs="Arial"/>
          <w:sz w:val="24"/>
          <w:szCs w:val="24"/>
        </w:rPr>
      </w:pPr>
    </w:p>
    <w:p w14:paraId="0BC03FC9" w14:textId="1B586E00" w:rsidR="00C57B3C" w:rsidRPr="00D76C25" w:rsidRDefault="006239F5" w:rsidP="00C57B3C">
      <w:pPr>
        <w:pStyle w:val="Heading2"/>
        <w:jc w:val="both"/>
        <w:rPr>
          <w:rFonts w:ascii="Arial" w:hAnsi="Arial" w:cs="Arial"/>
          <w:b/>
          <w:color w:val="auto"/>
          <w:sz w:val="24"/>
          <w:szCs w:val="24"/>
        </w:rPr>
      </w:pPr>
      <w:bookmarkStart w:id="6" w:name="_Toc493864210"/>
      <w:r w:rsidRPr="00D76C25">
        <w:rPr>
          <w:rFonts w:ascii="Arial" w:hAnsi="Arial" w:cs="Arial"/>
          <w:b/>
          <w:color w:val="auto"/>
          <w:sz w:val="24"/>
          <w:szCs w:val="24"/>
        </w:rPr>
        <w:t>2.04</w:t>
      </w:r>
      <w:r w:rsidR="00C57B3C" w:rsidRPr="00D76C25">
        <w:rPr>
          <w:rFonts w:ascii="Arial" w:hAnsi="Arial" w:cs="Arial"/>
          <w:b/>
          <w:color w:val="auto"/>
          <w:sz w:val="24"/>
          <w:szCs w:val="24"/>
        </w:rPr>
        <w:t xml:space="preserve"> Propose Amendments and Exceptions</w:t>
      </w:r>
      <w:bookmarkEnd w:id="6"/>
    </w:p>
    <w:p w14:paraId="695BC2E8" w14:textId="77777777" w:rsidR="00C57B3C" w:rsidRPr="00D76C25" w:rsidRDefault="00C57B3C" w:rsidP="00C57B3C">
      <w:pPr>
        <w:spacing w:after="207" w:line="248" w:lineRule="auto"/>
        <w:jc w:val="both"/>
        <w:rPr>
          <w:rFonts w:ascii="Arial" w:hAnsi="Arial" w:cs="Arial"/>
          <w:sz w:val="24"/>
          <w:szCs w:val="24"/>
        </w:rPr>
      </w:pPr>
    </w:p>
    <w:p w14:paraId="005123AA"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D76C25" w:rsidRDefault="00C57B3C" w:rsidP="00C57B3C">
      <w:pPr>
        <w:spacing w:after="209"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Department reject the proposed exceptions and amendments. </w:t>
      </w:r>
    </w:p>
    <w:p w14:paraId="64CC1360"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15A3CE32" w:rsidR="00C82AC4" w:rsidRDefault="00C57B3C" w:rsidP="00C57B3C">
      <w:pPr>
        <w:spacing w:after="224" w:line="248" w:lineRule="auto"/>
        <w:ind w:left="720"/>
        <w:jc w:val="both"/>
        <w:rPr>
          <w:rFonts w:ascii="Arial" w:eastAsia="Times New Roman" w:hAnsi="Arial" w:cs="Arial"/>
          <w:sz w:val="24"/>
          <w:szCs w:val="24"/>
        </w:rPr>
      </w:pPr>
      <w:r w:rsidRPr="00D76C25">
        <w:rPr>
          <w:rFonts w:ascii="Arial" w:eastAsia="Times New Roman" w:hAnsi="Arial" w:cs="Arial"/>
          <w:sz w:val="24"/>
          <w:szCs w:val="24"/>
        </w:rPr>
        <w:t xml:space="preserve">Where the Department agrees any changes to the proposed contract documentation then all such changes shall be word processed into the proposed documentation by the Department. </w:t>
      </w:r>
    </w:p>
    <w:p w14:paraId="5907A723" w14:textId="5169F522" w:rsidR="00C57B3C" w:rsidRPr="00D76C25" w:rsidRDefault="00C82AC4" w:rsidP="00C82AC4">
      <w:pPr>
        <w:rPr>
          <w:rFonts w:ascii="Arial" w:eastAsia="Times New Roman" w:hAnsi="Arial" w:cs="Arial"/>
          <w:sz w:val="24"/>
          <w:szCs w:val="24"/>
        </w:rPr>
      </w:pPr>
      <w:r>
        <w:rPr>
          <w:rFonts w:ascii="Arial" w:eastAsia="Times New Roman" w:hAnsi="Arial" w:cs="Arial"/>
          <w:sz w:val="24"/>
          <w:szCs w:val="24"/>
        </w:rPr>
        <w:br w:type="page"/>
      </w:r>
    </w:p>
    <w:p w14:paraId="3C8BB84E" w14:textId="1A418907" w:rsidR="00C57B3C" w:rsidRPr="00D76C25" w:rsidRDefault="006239F5" w:rsidP="00C57B3C">
      <w:pPr>
        <w:pStyle w:val="Heading2"/>
        <w:jc w:val="both"/>
        <w:rPr>
          <w:rFonts w:ascii="Arial" w:eastAsia="Times New Roman" w:hAnsi="Arial" w:cs="Arial"/>
          <w:b/>
          <w:color w:val="auto"/>
          <w:sz w:val="24"/>
          <w:szCs w:val="24"/>
        </w:rPr>
      </w:pPr>
      <w:bookmarkStart w:id="7" w:name="_Toc493864211"/>
      <w:r w:rsidRPr="00D76C25">
        <w:rPr>
          <w:rFonts w:ascii="Arial" w:eastAsia="Times New Roman" w:hAnsi="Arial" w:cs="Arial"/>
          <w:b/>
          <w:color w:val="auto"/>
          <w:sz w:val="24"/>
          <w:szCs w:val="24"/>
        </w:rPr>
        <w:lastRenderedPageBreak/>
        <w:t>2.05</w:t>
      </w:r>
      <w:r w:rsidR="00C57B3C" w:rsidRPr="00D76C25">
        <w:rPr>
          <w:rFonts w:ascii="Arial" w:eastAsia="Times New Roman" w:hAnsi="Arial" w:cs="Arial"/>
          <w:b/>
          <w:color w:val="auto"/>
          <w:sz w:val="24"/>
          <w:szCs w:val="24"/>
        </w:rPr>
        <w:t xml:space="preserve"> Canvassing and Collusive Tendering</w:t>
      </w:r>
      <w:bookmarkEnd w:id="7"/>
    </w:p>
    <w:p w14:paraId="572A51FD" w14:textId="77777777" w:rsidR="00C57B3C" w:rsidRPr="00D76C25" w:rsidRDefault="00C57B3C" w:rsidP="00C57B3C">
      <w:pPr>
        <w:jc w:val="both"/>
        <w:rPr>
          <w:rFonts w:ascii="Arial" w:hAnsi="Arial" w:cs="Arial"/>
          <w:sz w:val="24"/>
          <w:szCs w:val="24"/>
        </w:rPr>
      </w:pPr>
    </w:p>
    <w:p w14:paraId="0D9845F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directly or indirectly canvasses any employee of the Department concerning the preparation of tenders or the award of the contract for provision of the services will be disqualified. </w:t>
      </w:r>
    </w:p>
    <w:p w14:paraId="25C082D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undertakes or engages in the following shall be disqualified: </w:t>
      </w:r>
    </w:p>
    <w:p w14:paraId="6567A2A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 </w:t>
      </w:r>
      <w:r w:rsidRPr="00D76C25">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(b)</w:t>
      </w:r>
      <w:r w:rsidRPr="00D76C25">
        <w:rPr>
          <w:rFonts w:ascii="Arial" w:hAnsi="Arial" w:cs="Arial"/>
          <w:sz w:val="24"/>
          <w:szCs w:val="24"/>
        </w:rPr>
        <w:tab/>
        <w:t xml:space="preserve">Communicates to any person other than the Department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(c)</w:t>
      </w:r>
      <w:r w:rsidRPr="00D76C25">
        <w:rPr>
          <w:rFonts w:ascii="Arial" w:hAnsi="Arial" w:cs="Arial"/>
          <w:sz w:val="24"/>
          <w:szCs w:val="24"/>
        </w:rPr>
        <w:tab/>
        <w:t xml:space="preserve">Enters into any agreement or arrangement with any other person about whether or not they should tender, or about his or their tender price. The only exception is where tenderers are considering joint or team bids, which will be allowed providing all participants to the discussions surrounding the bid are clearly stated in the tender response. (See also ‘Group Bids’ below), or; </w:t>
      </w:r>
    </w:p>
    <w:p w14:paraId="229A0D4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(d)</w:t>
      </w:r>
      <w:r w:rsidRPr="00D76C25">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the services any act or omission, or;</w:t>
      </w:r>
    </w:p>
    <w:p w14:paraId="0AFC36B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(e)</w:t>
      </w:r>
      <w:r w:rsidRPr="00D76C25">
        <w:rPr>
          <w:rFonts w:ascii="Arial" w:hAnsi="Arial" w:cs="Arial"/>
          <w:sz w:val="24"/>
          <w:szCs w:val="24"/>
        </w:rPr>
        <w:tab/>
        <w:t>Tries to obtain any information about anyone else’s tender or proposed tender before the date of contract award.</w:t>
      </w:r>
    </w:p>
    <w:p w14:paraId="08CB9666" w14:textId="77777777" w:rsidR="00C57B3C" w:rsidRPr="00D76C25" w:rsidRDefault="00C57B3C" w:rsidP="00C57B3C">
      <w:pPr>
        <w:pStyle w:val="DfTLevel1"/>
        <w:keepLines/>
        <w:suppressLineNumbers/>
        <w:spacing w:before="120" w:after="120"/>
        <w:ind w:left="720"/>
        <w:jc w:val="both"/>
      </w:pPr>
      <w:r w:rsidRPr="00D76C25">
        <w:t>Tender documents must not be transferred to anyone (other than the firm named in the Invitation to Tender) without the prior specific approval of the Department in writing.</w:t>
      </w:r>
    </w:p>
    <w:p w14:paraId="055575F7" w14:textId="77777777" w:rsidR="00C57B3C" w:rsidRPr="00D76C25" w:rsidRDefault="00C57B3C" w:rsidP="00C57B3C">
      <w:pPr>
        <w:ind w:left="720"/>
        <w:jc w:val="both"/>
        <w:rPr>
          <w:rFonts w:ascii="Arial" w:hAnsi="Arial" w:cs="Arial"/>
          <w:b/>
          <w:sz w:val="24"/>
          <w:szCs w:val="24"/>
        </w:rPr>
      </w:pPr>
      <w:r w:rsidRPr="00D76C25">
        <w:rPr>
          <w:rFonts w:ascii="Arial" w:hAnsi="Arial" w:cs="Arial"/>
          <w:b/>
          <w:sz w:val="24"/>
          <w:szCs w:val="24"/>
        </w:rPr>
        <w:t>Group Bids</w:t>
      </w:r>
    </w:p>
    <w:p w14:paraId="3A9B2CF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354E4A8C" w:rsidR="00C57B3C" w:rsidRPr="00C3610E" w:rsidRDefault="00C57B3C" w:rsidP="00C57B3C">
      <w:pPr>
        <w:jc w:val="both"/>
        <w:rPr>
          <w:rFonts w:ascii="Arial" w:hAnsi="Arial" w:cs="Arial"/>
          <w:sz w:val="24"/>
          <w:szCs w:val="24"/>
          <w:highlight w:val="yellow"/>
        </w:rPr>
      </w:pPr>
    </w:p>
    <w:p w14:paraId="178E9BF4" w14:textId="1B427DE6" w:rsidR="007070DA" w:rsidRPr="00C3610E" w:rsidRDefault="007070DA" w:rsidP="00C57B3C">
      <w:pPr>
        <w:jc w:val="both"/>
        <w:rPr>
          <w:rFonts w:ascii="Arial" w:hAnsi="Arial" w:cs="Arial"/>
          <w:sz w:val="24"/>
          <w:szCs w:val="24"/>
          <w:highlight w:val="yellow"/>
        </w:rPr>
      </w:pPr>
    </w:p>
    <w:p w14:paraId="2AAA4BD7" w14:textId="64AC8E06" w:rsidR="007070DA" w:rsidRPr="00C3610E" w:rsidRDefault="00C82AC4" w:rsidP="00C82AC4">
      <w:pPr>
        <w:rPr>
          <w:rFonts w:ascii="Arial" w:hAnsi="Arial" w:cs="Arial"/>
          <w:sz w:val="24"/>
          <w:szCs w:val="24"/>
          <w:highlight w:val="yellow"/>
        </w:rPr>
      </w:pPr>
      <w:r>
        <w:rPr>
          <w:rFonts w:ascii="Arial" w:hAnsi="Arial" w:cs="Arial"/>
          <w:sz w:val="24"/>
          <w:szCs w:val="24"/>
          <w:highlight w:val="yellow"/>
        </w:rPr>
        <w:br w:type="page"/>
      </w:r>
    </w:p>
    <w:p w14:paraId="4D7BC3E3" w14:textId="01E0AC11" w:rsidR="00C57B3C" w:rsidRPr="0064243E" w:rsidRDefault="006239F5" w:rsidP="00C57B3C">
      <w:pPr>
        <w:pStyle w:val="Heading2"/>
        <w:jc w:val="both"/>
        <w:rPr>
          <w:rFonts w:ascii="Arial" w:hAnsi="Arial" w:cs="Arial"/>
          <w:b/>
          <w:color w:val="auto"/>
          <w:sz w:val="24"/>
          <w:szCs w:val="24"/>
        </w:rPr>
      </w:pPr>
      <w:bookmarkStart w:id="8" w:name="_Toc493864212"/>
      <w:r w:rsidRPr="0064243E">
        <w:rPr>
          <w:rFonts w:ascii="Arial" w:hAnsi="Arial" w:cs="Arial"/>
          <w:b/>
          <w:color w:val="auto"/>
          <w:sz w:val="24"/>
          <w:szCs w:val="24"/>
        </w:rPr>
        <w:lastRenderedPageBreak/>
        <w:t>2.06</w:t>
      </w:r>
      <w:r w:rsidR="00C57B3C" w:rsidRPr="0064243E">
        <w:rPr>
          <w:rFonts w:ascii="Arial" w:hAnsi="Arial" w:cs="Arial"/>
          <w:b/>
          <w:color w:val="auto"/>
          <w:sz w:val="24"/>
          <w:szCs w:val="24"/>
        </w:rPr>
        <w:t xml:space="preserve"> Target Programme</w:t>
      </w:r>
      <w:bookmarkEnd w:id="8"/>
    </w:p>
    <w:p w14:paraId="2016BE4C" w14:textId="77777777" w:rsidR="00C57B3C" w:rsidRPr="0064243E" w:rsidRDefault="00C57B3C" w:rsidP="00C57B3C">
      <w:pPr>
        <w:jc w:val="both"/>
      </w:pPr>
    </w:p>
    <w:p w14:paraId="66CD5A51" w14:textId="4EC14FA2" w:rsidR="00FE3F44" w:rsidRPr="00D61ABF" w:rsidRDefault="00C57B3C" w:rsidP="00A702CE">
      <w:pPr>
        <w:pStyle w:val="ListParagraph"/>
        <w:jc w:val="both"/>
        <w:rPr>
          <w:rFonts w:ascii="Arial" w:hAnsi="Arial" w:cs="Arial"/>
        </w:rPr>
      </w:pPr>
      <w:r w:rsidRPr="00D61ABF">
        <w:rPr>
          <w:rFonts w:ascii="Arial" w:eastAsia="Times New Roman" w:hAnsi="Arial" w:cs="Arial"/>
          <w:sz w:val="24"/>
          <w:szCs w:val="24"/>
        </w:rPr>
        <w:t>Issue of Tender on Contracts Finder</w:t>
      </w:r>
      <w:r w:rsidRPr="00D61ABF">
        <w:rPr>
          <w:rFonts w:ascii="Arial" w:eastAsia="Times New Roman" w:hAnsi="Arial" w:cs="Arial"/>
          <w:sz w:val="24"/>
          <w:szCs w:val="24"/>
        </w:rPr>
        <w:tab/>
      </w:r>
      <w:r w:rsidR="0021094A" w:rsidRPr="00D61ABF">
        <w:rPr>
          <w:rFonts w:ascii="Arial" w:eastAsia="Times New Roman" w:hAnsi="Arial" w:cs="Arial"/>
          <w:sz w:val="24"/>
          <w:szCs w:val="24"/>
        </w:rPr>
        <w:t>1</w:t>
      </w:r>
      <w:r w:rsidR="00703417" w:rsidRPr="00D61ABF">
        <w:rPr>
          <w:rFonts w:ascii="Arial" w:eastAsia="Times New Roman" w:hAnsi="Arial" w:cs="Arial"/>
          <w:sz w:val="24"/>
          <w:szCs w:val="24"/>
        </w:rPr>
        <w:t>3</w:t>
      </w:r>
      <w:r w:rsidR="0021094A" w:rsidRPr="00D61ABF">
        <w:rPr>
          <w:rFonts w:ascii="Arial" w:eastAsia="Times New Roman" w:hAnsi="Arial" w:cs="Arial"/>
          <w:sz w:val="24"/>
          <w:szCs w:val="24"/>
          <w:vertAlign w:val="superscript"/>
        </w:rPr>
        <w:t>th</w:t>
      </w:r>
      <w:r w:rsidR="0021094A" w:rsidRPr="00D61ABF">
        <w:rPr>
          <w:rFonts w:ascii="Arial" w:eastAsia="Times New Roman" w:hAnsi="Arial" w:cs="Arial"/>
          <w:sz w:val="24"/>
          <w:szCs w:val="24"/>
        </w:rPr>
        <w:t xml:space="preserve"> September</w:t>
      </w:r>
      <w:r w:rsidRPr="00D61ABF">
        <w:rPr>
          <w:rFonts w:ascii="Arial" w:eastAsia="Times New Roman" w:hAnsi="Arial" w:cs="Arial"/>
          <w:sz w:val="24"/>
          <w:szCs w:val="24"/>
        </w:rPr>
        <w:tab/>
      </w:r>
      <w:r w:rsidRPr="00D61ABF">
        <w:rPr>
          <w:rFonts w:ascii="Arial" w:eastAsia="Times New Roman" w:hAnsi="Arial" w:cs="Arial"/>
          <w:sz w:val="24"/>
          <w:szCs w:val="24"/>
        </w:rPr>
        <w:tab/>
      </w:r>
    </w:p>
    <w:p w14:paraId="2AC4278A" w14:textId="2E5DFB76" w:rsidR="00D606EB" w:rsidRPr="00D61ABF" w:rsidRDefault="00C57B3C" w:rsidP="00A702CE">
      <w:pPr>
        <w:pStyle w:val="ListParagraph"/>
        <w:spacing w:after="152" w:line="248" w:lineRule="auto"/>
        <w:ind w:right="57"/>
        <w:jc w:val="both"/>
        <w:rPr>
          <w:rFonts w:ascii="Arial" w:hAnsi="Arial" w:cs="Arial"/>
          <w:sz w:val="24"/>
          <w:szCs w:val="24"/>
        </w:rPr>
      </w:pPr>
      <w:r w:rsidRPr="00D61ABF">
        <w:rPr>
          <w:rFonts w:ascii="Arial" w:eastAsia="Times New Roman" w:hAnsi="Arial" w:cs="Arial"/>
          <w:sz w:val="24"/>
          <w:szCs w:val="24"/>
        </w:rPr>
        <w:t xml:space="preserve">Site </w:t>
      </w:r>
      <w:r w:rsidR="007070DA" w:rsidRPr="00D61ABF">
        <w:rPr>
          <w:rFonts w:ascii="Arial" w:eastAsia="Times New Roman" w:hAnsi="Arial" w:cs="Arial"/>
          <w:sz w:val="24"/>
          <w:szCs w:val="24"/>
        </w:rPr>
        <w:t xml:space="preserve">Visits </w:t>
      </w:r>
      <w:r w:rsidR="007070DA" w:rsidRPr="00D61ABF">
        <w:rPr>
          <w:rFonts w:ascii="Arial" w:eastAsia="Times New Roman" w:hAnsi="Arial" w:cs="Arial"/>
          <w:sz w:val="24"/>
          <w:szCs w:val="24"/>
        </w:rPr>
        <w:tab/>
      </w:r>
      <w:r w:rsidRPr="00D61ABF">
        <w:rPr>
          <w:rFonts w:ascii="Arial" w:eastAsia="Times New Roman" w:hAnsi="Arial" w:cs="Arial"/>
          <w:sz w:val="24"/>
          <w:szCs w:val="24"/>
        </w:rPr>
        <w:t xml:space="preserve"> </w:t>
      </w:r>
      <w:r w:rsidRPr="00D61ABF">
        <w:rPr>
          <w:rFonts w:ascii="Arial" w:eastAsia="Times New Roman" w:hAnsi="Arial" w:cs="Arial"/>
          <w:sz w:val="24"/>
          <w:szCs w:val="24"/>
        </w:rPr>
        <w:tab/>
        <w:t xml:space="preserve"> </w:t>
      </w:r>
      <w:r w:rsidRPr="00D61ABF">
        <w:rPr>
          <w:rFonts w:ascii="Arial" w:eastAsia="Times New Roman" w:hAnsi="Arial" w:cs="Arial"/>
          <w:sz w:val="24"/>
          <w:szCs w:val="24"/>
        </w:rPr>
        <w:tab/>
      </w:r>
      <w:r w:rsidR="008E3DC2" w:rsidRPr="00D61ABF">
        <w:rPr>
          <w:rFonts w:ascii="Arial" w:eastAsia="Times New Roman" w:hAnsi="Arial" w:cs="Arial"/>
          <w:sz w:val="24"/>
          <w:szCs w:val="24"/>
        </w:rPr>
        <w:tab/>
      </w:r>
      <w:r w:rsidRPr="00D61ABF">
        <w:rPr>
          <w:rFonts w:ascii="Arial" w:eastAsia="Times New Roman" w:hAnsi="Arial" w:cs="Arial"/>
          <w:sz w:val="24"/>
          <w:szCs w:val="24"/>
        </w:rPr>
        <w:tab/>
      </w:r>
      <w:r w:rsidR="008E3DC2" w:rsidRPr="00D61ABF">
        <w:rPr>
          <w:rFonts w:ascii="Arial" w:eastAsia="Times New Roman" w:hAnsi="Arial" w:cs="Arial"/>
          <w:sz w:val="24"/>
          <w:szCs w:val="24"/>
        </w:rPr>
        <w:t>1</w:t>
      </w:r>
      <w:r w:rsidR="00A702CE" w:rsidRPr="00D61ABF">
        <w:rPr>
          <w:rFonts w:ascii="Arial" w:eastAsia="Times New Roman" w:hAnsi="Arial" w:cs="Arial"/>
          <w:sz w:val="24"/>
          <w:szCs w:val="24"/>
        </w:rPr>
        <w:t>9</w:t>
      </w:r>
      <w:r w:rsidR="008E3DC2" w:rsidRPr="00D61ABF">
        <w:rPr>
          <w:rFonts w:ascii="Arial" w:eastAsia="Times New Roman" w:hAnsi="Arial" w:cs="Arial"/>
          <w:sz w:val="24"/>
          <w:szCs w:val="24"/>
          <w:vertAlign w:val="superscript"/>
        </w:rPr>
        <w:t>th</w:t>
      </w:r>
      <w:r w:rsidR="008E3DC2" w:rsidRPr="00D61ABF">
        <w:rPr>
          <w:rFonts w:ascii="Arial" w:eastAsia="Times New Roman" w:hAnsi="Arial" w:cs="Arial"/>
          <w:sz w:val="24"/>
          <w:szCs w:val="24"/>
        </w:rPr>
        <w:t xml:space="preserve"> September </w:t>
      </w:r>
      <w:r w:rsidRPr="00D61ABF">
        <w:rPr>
          <w:rFonts w:ascii="Arial" w:eastAsia="Times New Roman" w:hAnsi="Arial" w:cs="Arial"/>
          <w:sz w:val="24"/>
          <w:szCs w:val="24"/>
        </w:rPr>
        <w:tab/>
      </w:r>
      <w:r w:rsidRPr="00D61ABF">
        <w:rPr>
          <w:rFonts w:ascii="Arial" w:eastAsia="Times New Roman" w:hAnsi="Arial" w:cs="Arial"/>
          <w:sz w:val="24"/>
          <w:szCs w:val="24"/>
        </w:rPr>
        <w:tab/>
      </w:r>
    </w:p>
    <w:p w14:paraId="7FD9B97C" w14:textId="1FB5B05F" w:rsidR="00D606EB" w:rsidRPr="00D61ABF" w:rsidRDefault="00C57B3C" w:rsidP="00A702CE">
      <w:pPr>
        <w:pStyle w:val="ListParagraph"/>
        <w:spacing w:after="136" w:line="248" w:lineRule="auto"/>
        <w:ind w:right="57"/>
        <w:jc w:val="both"/>
        <w:rPr>
          <w:rFonts w:ascii="Arial" w:hAnsi="Arial" w:cs="Arial"/>
          <w:sz w:val="24"/>
          <w:szCs w:val="24"/>
        </w:rPr>
      </w:pPr>
      <w:r w:rsidRPr="00D61ABF">
        <w:rPr>
          <w:rFonts w:ascii="Arial" w:eastAsia="Times New Roman" w:hAnsi="Arial" w:cs="Arial"/>
          <w:sz w:val="24"/>
          <w:szCs w:val="24"/>
        </w:rPr>
        <w:t xml:space="preserve">Final date for Tender </w:t>
      </w:r>
      <w:r w:rsidR="00441E92" w:rsidRPr="00D61ABF">
        <w:rPr>
          <w:rFonts w:ascii="Arial" w:eastAsia="Times New Roman" w:hAnsi="Arial" w:cs="Arial"/>
          <w:sz w:val="24"/>
          <w:szCs w:val="24"/>
        </w:rPr>
        <w:t xml:space="preserve">Clarifications </w:t>
      </w:r>
      <w:r w:rsidR="00441E92" w:rsidRPr="00D61ABF">
        <w:rPr>
          <w:rFonts w:ascii="Arial" w:eastAsia="Times New Roman" w:hAnsi="Arial" w:cs="Arial"/>
          <w:sz w:val="24"/>
          <w:szCs w:val="24"/>
        </w:rPr>
        <w:tab/>
      </w:r>
      <w:r w:rsidR="00E12DA8" w:rsidRPr="00D61ABF">
        <w:rPr>
          <w:rFonts w:ascii="Arial" w:eastAsia="Times New Roman" w:hAnsi="Arial" w:cs="Arial"/>
          <w:sz w:val="24"/>
          <w:szCs w:val="24"/>
        </w:rPr>
        <w:t>23</w:t>
      </w:r>
      <w:r w:rsidR="00E12DA8" w:rsidRPr="00D61ABF">
        <w:rPr>
          <w:rFonts w:ascii="Arial" w:eastAsia="Times New Roman" w:hAnsi="Arial" w:cs="Arial"/>
          <w:sz w:val="24"/>
          <w:szCs w:val="24"/>
          <w:vertAlign w:val="superscript"/>
        </w:rPr>
        <w:t>rd</w:t>
      </w:r>
      <w:r w:rsidR="00E12DA8" w:rsidRPr="00D61ABF">
        <w:rPr>
          <w:rFonts w:ascii="Arial" w:eastAsia="Times New Roman" w:hAnsi="Arial" w:cs="Arial"/>
          <w:sz w:val="24"/>
          <w:szCs w:val="24"/>
        </w:rPr>
        <w:t xml:space="preserve"> </w:t>
      </w:r>
      <w:r w:rsidR="00141168" w:rsidRPr="00D61ABF">
        <w:rPr>
          <w:rFonts w:ascii="Arial" w:eastAsia="Times New Roman" w:hAnsi="Arial" w:cs="Arial"/>
          <w:sz w:val="24"/>
          <w:szCs w:val="24"/>
        </w:rPr>
        <w:t>September</w:t>
      </w:r>
      <w:r w:rsidRPr="00D61ABF">
        <w:rPr>
          <w:rFonts w:ascii="Arial" w:eastAsia="Times New Roman" w:hAnsi="Arial" w:cs="Arial"/>
          <w:sz w:val="24"/>
          <w:szCs w:val="24"/>
        </w:rPr>
        <w:tab/>
        <w:t xml:space="preserve"> </w:t>
      </w:r>
      <w:r w:rsidRPr="00D61ABF">
        <w:rPr>
          <w:rFonts w:ascii="Arial" w:eastAsia="Times New Roman" w:hAnsi="Arial" w:cs="Arial"/>
          <w:sz w:val="24"/>
          <w:szCs w:val="24"/>
        </w:rPr>
        <w:tab/>
      </w:r>
    </w:p>
    <w:p w14:paraId="6297E36D" w14:textId="1F8B8A14" w:rsidR="00D606EB" w:rsidRPr="00D61ABF" w:rsidRDefault="00C57B3C" w:rsidP="00A702CE">
      <w:pPr>
        <w:pStyle w:val="ListParagraph"/>
        <w:spacing w:after="152" w:line="248" w:lineRule="auto"/>
        <w:ind w:right="57"/>
        <w:jc w:val="both"/>
        <w:rPr>
          <w:rFonts w:ascii="Arial" w:hAnsi="Arial" w:cs="Arial"/>
          <w:sz w:val="24"/>
          <w:szCs w:val="24"/>
        </w:rPr>
      </w:pPr>
      <w:r w:rsidRPr="00D61ABF">
        <w:rPr>
          <w:rFonts w:ascii="Arial" w:eastAsia="Times New Roman" w:hAnsi="Arial" w:cs="Arial"/>
          <w:sz w:val="24"/>
          <w:szCs w:val="24"/>
        </w:rPr>
        <w:t>Tende</w:t>
      </w:r>
      <w:r w:rsidR="00FE3F44" w:rsidRPr="00D61ABF">
        <w:rPr>
          <w:rFonts w:ascii="Arial" w:eastAsia="Times New Roman" w:hAnsi="Arial" w:cs="Arial"/>
          <w:sz w:val="24"/>
          <w:szCs w:val="24"/>
        </w:rPr>
        <w:t xml:space="preserve">r Submissions </w:t>
      </w:r>
      <w:r w:rsidRPr="00D61ABF">
        <w:rPr>
          <w:rFonts w:ascii="Arial" w:eastAsia="Times New Roman" w:hAnsi="Arial" w:cs="Arial"/>
          <w:sz w:val="24"/>
          <w:szCs w:val="24"/>
        </w:rPr>
        <w:tab/>
      </w:r>
      <w:r w:rsidRPr="00D61ABF">
        <w:rPr>
          <w:rFonts w:ascii="Arial" w:eastAsia="Times New Roman" w:hAnsi="Arial" w:cs="Arial"/>
          <w:sz w:val="24"/>
          <w:szCs w:val="24"/>
        </w:rPr>
        <w:tab/>
      </w:r>
      <w:r w:rsidRPr="00D61ABF">
        <w:rPr>
          <w:rFonts w:ascii="Arial" w:eastAsia="Times New Roman" w:hAnsi="Arial" w:cs="Arial"/>
          <w:sz w:val="24"/>
          <w:szCs w:val="24"/>
        </w:rPr>
        <w:tab/>
      </w:r>
      <w:r w:rsidR="00E12DA8" w:rsidRPr="00D61ABF">
        <w:rPr>
          <w:rFonts w:ascii="Arial" w:eastAsia="Times New Roman" w:hAnsi="Arial" w:cs="Arial"/>
          <w:sz w:val="24"/>
          <w:szCs w:val="24"/>
        </w:rPr>
        <w:t>1</w:t>
      </w:r>
      <w:r w:rsidR="00E12DA8" w:rsidRPr="00D61ABF">
        <w:rPr>
          <w:rFonts w:ascii="Arial" w:eastAsia="Times New Roman" w:hAnsi="Arial" w:cs="Arial"/>
          <w:sz w:val="24"/>
          <w:szCs w:val="24"/>
          <w:vertAlign w:val="superscript"/>
        </w:rPr>
        <w:t>st</w:t>
      </w:r>
      <w:r w:rsidR="00E12DA8" w:rsidRPr="00D61ABF">
        <w:rPr>
          <w:rFonts w:ascii="Arial" w:eastAsia="Times New Roman" w:hAnsi="Arial" w:cs="Arial"/>
          <w:sz w:val="24"/>
          <w:szCs w:val="24"/>
        </w:rPr>
        <w:t xml:space="preserve"> October</w:t>
      </w:r>
      <w:r w:rsidR="002B0108" w:rsidRPr="00D61ABF">
        <w:rPr>
          <w:rFonts w:ascii="Arial" w:eastAsia="Times New Roman" w:hAnsi="Arial" w:cs="Arial"/>
          <w:sz w:val="24"/>
          <w:szCs w:val="24"/>
        </w:rPr>
        <w:tab/>
      </w:r>
    </w:p>
    <w:p w14:paraId="546CCEA4" w14:textId="57313DCA" w:rsidR="00D606EB" w:rsidRPr="00D61ABF" w:rsidRDefault="00C57B3C" w:rsidP="00A702CE">
      <w:pPr>
        <w:pStyle w:val="ListParagraph"/>
        <w:spacing w:after="152" w:line="248" w:lineRule="auto"/>
        <w:ind w:right="57"/>
        <w:jc w:val="both"/>
        <w:rPr>
          <w:rFonts w:ascii="Arial" w:hAnsi="Arial" w:cs="Arial"/>
          <w:sz w:val="24"/>
          <w:szCs w:val="24"/>
        </w:rPr>
      </w:pPr>
      <w:r w:rsidRPr="00D61ABF">
        <w:rPr>
          <w:rFonts w:ascii="Arial" w:eastAsia="Times New Roman" w:hAnsi="Arial" w:cs="Arial"/>
          <w:sz w:val="24"/>
          <w:szCs w:val="24"/>
        </w:rPr>
        <w:t xml:space="preserve">Contractor appointment </w:t>
      </w:r>
      <w:r w:rsidRPr="00D61ABF">
        <w:rPr>
          <w:rFonts w:ascii="Arial" w:eastAsia="Times New Roman" w:hAnsi="Arial" w:cs="Arial"/>
          <w:sz w:val="24"/>
          <w:szCs w:val="24"/>
        </w:rPr>
        <w:tab/>
        <w:t xml:space="preserve"> </w:t>
      </w:r>
      <w:r w:rsidRPr="00D61ABF">
        <w:rPr>
          <w:rFonts w:ascii="Arial" w:eastAsia="Times New Roman" w:hAnsi="Arial" w:cs="Arial"/>
          <w:sz w:val="24"/>
          <w:szCs w:val="24"/>
        </w:rPr>
        <w:tab/>
        <w:t xml:space="preserve"> </w:t>
      </w:r>
      <w:r w:rsidRPr="00D61ABF">
        <w:rPr>
          <w:rFonts w:ascii="Arial" w:eastAsia="Times New Roman" w:hAnsi="Arial" w:cs="Arial"/>
          <w:sz w:val="24"/>
          <w:szCs w:val="24"/>
        </w:rPr>
        <w:tab/>
      </w:r>
      <w:r w:rsidR="006F3BE9" w:rsidRPr="00D61ABF">
        <w:rPr>
          <w:rFonts w:ascii="Arial" w:eastAsia="Times New Roman" w:hAnsi="Arial" w:cs="Arial"/>
          <w:sz w:val="24"/>
          <w:szCs w:val="24"/>
        </w:rPr>
        <w:t>4</w:t>
      </w:r>
      <w:r w:rsidR="006F3BE9" w:rsidRPr="00D61ABF">
        <w:rPr>
          <w:rFonts w:ascii="Arial" w:eastAsia="Times New Roman" w:hAnsi="Arial" w:cs="Arial"/>
          <w:sz w:val="24"/>
          <w:szCs w:val="24"/>
          <w:vertAlign w:val="superscript"/>
        </w:rPr>
        <w:t>th</w:t>
      </w:r>
      <w:r w:rsidR="006F3BE9" w:rsidRPr="00D61ABF">
        <w:rPr>
          <w:rFonts w:ascii="Arial" w:eastAsia="Times New Roman" w:hAnsi="Arial" w:cs="Arial"/>
          <w:sz w:val="24"/>
          <w:szCs w:val="24"/>
        </w:rPr>
        <w:t xml:space="preserve"> October </w:t>
      </w:r>
      <w:r w:rsidRPr="00D61ABF">
        <w:rPr>
          <w:rFonts w:ascii="Arial" w:eastAsia="Times New Roman" w:hAnsi="Arial" w:cs="Arial"/>
          <w:sz w:val="24"/>
          <w:szCs w:val="24"/>
        </w:rPr>
        <w:tab/>
      </w:r>
      <w:r w:rsidRPr="00D61ABF">
        <w:rPr>
          <w:rFonts w:ascii="Arial" w:eastAsia="Times New Roman" w:hAnsi="Arial" w:cs="Arial"/>
          <w:sz w:val="24"/>
          <w:szCs w:val="24"/>
        </w:rPr>
        <w:tab/>
      </w:r>
    </w:p>
    <w:p w14:paraId="48DAF0BE" w14:textId="13A9CC47" w:rsidR="00D606EB" w:rsidRPr="00D61ABF" w:rsidRDefault="00C57B3C" w:rsidP="00A702CE">
      <w:pPr>
        <w:pStyle w:val="ListParagraph"/>
        <w:spacing w:after="136" w:line="248" w:lineRule="auto"/>
        <w:ind w:right="57"/>
        <w:jc w:val="both"/>
        <w:rPr>
          <w:rFonts w:ascii="Arial" w:hAnsi="Arial" w:cs="Arial"/>
          <w:sz w:val="24"/>
          <w:szCs w:val="24"/>
        </w:rPr>
      </w:pPr>
      <w:r w:rsidRPr="00D61ABF">
        <w:rPr>
          <w:rFonts w:ascii="Arial" w:eastAsia="Times New Roman" w:hAnsi="Arial" w:cs="Arial"/>
          <w:sz w:val="24"/>
          <w:szCs w:val="24"/>
        </w:rPr>
        <w:t>Start on site</w:t>
      </w:r>
      <w:r w:rsidR="00C94D28" w:rsidRPr="00D61ABF">
        <w:rPr>
          <w:rFonts w:ascii="Arial" w:eastAsia="Times New Roman" w:hAnsi="Arial" w:cs="Arial"/>
          <w:sz w:val="24"/>
          <w:szCs w:val="24"/>
        </w:rPr>
        <w:t xml:space="preserve"> </w:t>
      </w:r>
      <w:r w:rsidR="00C94D28" w:rsidRPr="00D61ABF">
        <w:rPr>
          <w:rFonts w:ascii="Arial" w:eastAsia="Times New Roman" w:hAnsi="Arial" w:cs="Arial"/>
          <w:sz w:val="24"/>
          <w:szCs w:val="24"/>
        </w:rPr>
        <w:tab/>
      </w:r>
      <w:r w:rsidR="00C94D28" w:rsidRPr="00D61ABF">
        <w:rPr>
          <w:rFonts w:ascii="Arial" w:eastAsia="Times New Roman" w:hAnsi="Arial" w:cs="Arial"/>
          <w:sz w:val="24"/>
          <w:szCs w:val="24"/>
        </w:rPr>
        <w:tab/>
      </w:r>
      <w:r w:rsidRPr="00D61ABF">
        <w:rPr>
          <w:rFonts w:ascii="Arial" w:eastAsia="Times New Roman" w:hAnsi="Arial" w:cs="Arial"/>
          <w:sz w:val="24"/>
          <w:szCs w:val="24"/>
        </w:rPr>
        <w:tab/>
      </w:r>
      <w:r w:rsidRPr="00D61ABF">
        <w:rPr>
          <w:rFonts w:ascii="Arial" w:eastAsia="Times New Roman" w:hAnsi="Arial" w:cs="Arial"/>
          <w:sz w:val="24"/>
          <w:szCs w:val="24"/>
        </w:rPr>
        <w:tab/>
      </w:r>
      <w:r w:rsidRPr="00D61ABF">
        <w:rPr>
          <w:rFonts w:ascii="Arial" w:eastAsia="Times New Roman" w:hAnsi="Arial" w:cs="Arial"/>
          <w:sz w:val="24"/>
          <w:szCs w:val="24"/>
        </w:rPr>
        <w:tab/>
      </w:r>
      <w:r w:rsidR="00C5543F" w:rsidRPr="00D61ABF">
        <w:rPr>
          <w:rFonts w:ascii="Arial" w:eastAsia="Times New Roman" w:hAnsi="Arial" w:cs="Arial"/>
          <w:sz w:val="24"/>
          <w:szCs w:val="24"/>
        </w:rPr>
        <w:t>21</w:t>
      </w:r>
      <w:r w:rsidR="00C5543F" w:rsidRPr="00D61ABF">
        <w:rPr>
          <w:rFonts w:ascii="Arial" w:eastAsia="Times New Roman" w:hAnsi="Arial" w:cs="Arial"/>
          <w:sz w:val="24"/>
          <w:szCs w:val="24"/>
          <w:vertAlign w:val="superscript"/>
        </w:rPr>
        <w:t>st</w:t>
      </w:r>
      <w:r w:rsidR="00C5543F" w:rsidRPr="00D61ABF">
        <w:rPr>
          <w:rFonts w:ascii="Arial" w:eastAsia="Times New Roman" w:hAnsi="Arial" w:cs="Arial"/>
          <w:sz w:val="24"/>
          <w:szCs w:val="24"/>
        </w:rPr>
        <w:t xml:space="preserve"> October</w:t>
      </w:r>
      <w:r w:rsidRPr="00D61ABF">
        <w:rPr>
          <w:rFonts w:ascii="Arial" w:eastAsia="Times New Roman" w:hAnsi="Arial" w:cs="Arial"/>
          <w:sz w:val="24"/>
          <w:szCs w:val="24"/>
        </w:rPr>
        <w:tab/>
      </w:r>
      <w:r w:rsidRPr="00D61ABF">
        <w:rPr>
          <w:rFonts w:ascii="Arial" w:eastAsia="Times New Roman" w:hAnsi="Arial" w:cs="Arial"/>
          <w:sz w:val="24"/>
          <w:szCs w:val="24"/>
        </w:rPr>
        <w:tab/>
      </w:r>
    </w:p>
    <w:p w14:paraId="2AF65238" w14:textId="7416F384" w:rsidR="00C57B3C" w:rsidRPr="00C82AC4" w:rsidRDefault="00C57B3C" w:rsidP="00A702CE">
      <w:pPr>
        <w:pStyle w:val="ListParagraph"/>
        <w:spacing w:after="136" w:line="248" w:lineRule="auto"/>
        <w:ind w:right="57"/>
        <w:jc w:val="both"/>
        <w:rPr>
          <w:rFonts w:ascii="Arial" w:hAnsi="Arial" w:cs="Arial"/>
          <w:sz w:val="24"/>
          <w:szCs w:val="24"/>
          <w:highlight w:val="yellow"/>
        </w:rPr>
      </w:pPr>
      <w:r w:rsidRPr="00D61ABF">
        <w:rPr>
          <w:rFonts w:ascii="Arial" w:eastAsia="Times New Roman" w:hAnsi="Arial" w:cs="Arial"/>
          <w:sz w:val="24"/>
          <w:szCs w:val="24"/>
        </w:rPr>
        <w:t xml:space="preserve">Practical completion </w:t>
      </w:r>
      <w:r w:rsidR="00C94D28" w:rsidRPr="00D61ABF">
        <w:rPr>
          <w:rFonts w:ascii="Arial" w:eastAsia="Times New Roman" w:hAnsi="Arial" w:cs="Arial"/>
          <w:sz w:val="24"/>
          <w:szCs w:val="24"/>
        </w:rPr>
        <w:tab/>
      </w:r>
      <w:r w:rsidRPr="00D61ABF">
        <w:rPr>
          <w:rFonts w:ascii="Arial" w:eastAsia="Times New Roman" w:hAnsi="Arial" w:cs="Arial"/>
          <w:sz w:val="24"/>
          <w:szCs w:val="24"/>
        </w:rPr>
        <w:tab/>
        <w:t xml:space="preserve"> </w:t>
      </w:r>
      <w:r w:rsidRPr="00D61ABF">
        <w:rPr>
          <w:rFonts w:ascii="Arial" w:eastAsia="Times New Roman" w:hAnsi="Arial" w:cs="Arial"/>
          <w:sz w:val="24"/>
          <w:szCs w:val="24"/>
        </w:rPr>
        <w:tab/>
      </w:r>
      <w:r w:rsidR="00C5543F" w:rsidRPr="00D61ABF">
        <w:rPr>
          <w:rFonts w:ascii="Arial" w:eastAsia="Times New Roman" w:hAnsi="Arial" w:cs="Arial"/>
          <w:sz w:val="24"/>
          <w:szCs w:val="24"/>
        </w:rPr>
        <w:t>13</w:t>
      </w:r>
      <w:r w:rsidR="00C5543F" w:rsidRPr="00D61ABF">
        <w:rPr>
          <w:rFonts w:ascii="Arial" w:eastAsia="Times New Roman" w:hAnsi="Arial" w:cs="Arial"/>
          <w:sz w:val="24"/>
          <w:szCs w:val="24"/>
          <w:vertAlign w:val="superscript"/>
        </w:rPr>
        <w:t>th</w:t>
      </w:r>
      <w:r w:rsidR="00C5543F" w:rsidRPr="00D61ABF">
        <w:rPr>
          <w:rFonts w:ascii="Arial" w:eastAsia="Times New Roman" w:hAnsi="Arial" w:cs="Arial"/>
          <w:sz w:val="24"/>
          <w:szCs w:val="24"/>
        </w:rPr>
        <w:t xml:space="preserve"> December</w:t>
      </w:r>
      <w:r w:rsidRPr="00D61ABF">
        <w:rPr>
          <w:rFonts w:ascii="Arial" w:eastAsia="Times New Roman" w:hAnsi="Arial" w:cs="Arial"/>
          <w:sz w:val="24"/>
          <w:szCs w:val="24"/>
        </w:rPr>
        <w:tab/>
      </w:r>
      <w:r w:rsidRPr="00D61ABF">
        <w:rPr>
          <w:rFonts w:ascii="Arial" w:eastAsia="Times New Roman" w:hAnsi="Arial" w:cs="Arial"/>
          <w:sz w:val="24"/>
          <w:szCs w:val="24"/>
        </w:rPr>
        <w:tab/>
      </w:r>
      <w:r w:rsidR="007323DE" w:rsidRPr="00C82AC4">
        <w:rPr>
          <w:rFonts w:ascii="Arial" w:eastAsia="Times New Roman" w:hAnsi="Arial" w:cs="Arial"/>
          <w:sz w:val="24"/>
          <w:szCs w:val="24"/>
          <w:highlight w:val="yellow"/>
        </w:rPr>
        <w:t xml:space="preserve"> </w:t>
      </w:r>
    </w:p>
    <w:p w14:paraId="0AAC6C72" w14:textId="77777777" w:rsidR="00BE0908" w:rsidRPr="00C3610E" w:rsidRDefault="00BE0908" w:rsidP="00C57B3C">
      <w:pPr>
        <w:ind w:left="720"/>
        <w:jc w:val="both"/>
        <w:rPr>
          <w:rFonts w:ascii="Arial" w:hAnsi="Arial" w:cs="Arial"/>
          <w:sz w:val="24"/>
          <w:szCs w:val="24"/>
          <w:highlight w:val="yellow"/>
        </w:rPr>
      </w:pPr>
    </w:p>
    <w:p w14:paraId="5C6E6A90" w14:textId="66B8D76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w:t>
      </w:r>
    </w:p>
    <w:p w14:paraId="12FB0FB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will be required to provide a construction programme illustrating procurement of materials and duration of site occupation as part of their submission.  The Department reserves the right to prioritise and agree the schedule with the preferred contractor at contractor appointment. </w:t>
      </w:r>
    </w:p>
    <w:p w14:paraId="44960365" w14:textId="77777777" w:rsidR="00C57B3C" w:rsidRPr="00D76C25" w:rsidRDefault="00C57B3C" w:rsidP="00C57B3C">
      <w:pPr>
        <w:jc w:val="both"/>
        <w:rPr>
          <w:rFonts w:ascii="Arial" w:hAnsi="Arial" w:cs="Arial"/>
          <w:sz w:val="24"/>
          <w:szCs w:val="24"/>
        </w:rPr>
      </w:pPr>
    </w:p>
    <w:p w14:paraId="4A0D0A77" w14:textId="75B87BB7" w:rsidR="00C57B3C" w:rsidRPr="00D76C25" w:rsidRDefault="006239F5" w:rsidP="00C57B3C">
      <w:pPr>
        <w:pStyle w:val="Heading2"/>
        <w:jc w:val="both"/>
        <w:rPr>
          <w:rFonts w:ascii="Arial" w:hAnsi="Arial" w:cs="Arial"/>
          <w:b/>
          <w:color w:val="auto"/>
          <w:sz w:val="24"/>
          <w:szCs w:val="24"/>
        </w:rPr>
      </w:pPr>
      <w:bookmarkStart w:id="9" w:name="_Toc493864213"/>
      <w:r w:rsidRPr="00D76C25">
        <w:rPr>
          <w:rFonts w:ascii="Arial" w:hAnsi="Arial" w:cs="Arial"/>
          <w:b/>
          <w:color w:val="auto"/>
          <w:sz w:val="24"/>
          <w:szCs w:val="24"/>
        </w:rPr>
        <w:t xml:space="preserve">2.07 </w:t>
      </w:r>
      <w:r w:rsidR="00C57B3C" w:rsidRPr="00D76C25">
        <w:rPr>
          <w:rFonts w:ascii="Arial" w:hAnsi="Arial" w:cs="Arial"/>
          <w:b/>
          <w:color w:val="auto"/>
          <w:sz w:val="24"/>
          <w:szCs w:val="24"/>
        </w:rPr>
        <w:t>Tender Offer</w:t>
      </w:r>
      <w:bookmarkEnd w:id="9"/>
    </w:p>
    <w:p w14:paraId="715749B9" w14:textId="77777777" w:rsidR="00C57B3C" w:rsidRPr="00D76C25" w:rsidRDefault="00C57B3C" w:rsidP="00C57B3C">
      <w:pPr>
        <w:jc w:val="both"/>
        <w:rPr>
          <w:rFonts w:ascii="Arial" w:hAnsi="Arial" w:cs="Arial"/>
          <w:sz w:val="24"/>
          <w:szCs w:val="24"/>
        </w:rPr>
      </w:pPr>
    </w:p>
    <w:p w14:paraId="3D515CB3" w14:textId="755E06CE" w:rsidR="00516890" w:rsidRPr="00516890" w:rsidRDefault="00C57B3C" w:rsidP="00516890">
      <w:pPr>
        <w:ind w:left="720"/>
        <w:jc w:val="both"/>
        <w:rPr>
          <w:rFonts w:ascii="Arial" w:hAnsi="Arial" w:cs="Arial"/>
          <w:sz w:val="24"/>
          <w:szCs w:val="24"/>
        </w:rPr>
      </w:pPr>
      <w:r w:rsidRPr="00D76C25">
        <w:rPr>
          <w:rFonts w:ascii="Arial" w:hAnsi="Arial" w:cs="Arial"/>
          <w:sz w:val="24"/>
          <w:szCs w:val="24"/>
        </w:rPr>
        <w:t>The Tenderer is to provide a tender offer based on the tender documents and information received.</w:t>
      </w:r>
    </w:p>
    <w:p w14:paraId="5D0ECE0B" w14:textId="77777777" w:rsidR="00417697" w:rsidRPr="00C3610E" w:rsidRDefault="00417697" w:rsidP="00C57B3C">
      <w:pPr>
        <w:jc w:val="both"/>
        <w:rPr>
          <w:rFonts w:ascii="Arial" w:hAnsi="Arial" w:cs="Arial"/>
          <w:sz w:val="24"/>
          <w:szCs w:val="24"/>
          <w:highlight w:val="yellow"/>
        </w:rPr>
      </w:pPr>
    </w:p>
    <w:p w14:paraId="2AD72D15" w14:textId="04480CDC" w:rsidR="00C57B3C" w:rsidRPr="00D76C25" w:rsidRDefault="006239F5" w:rsidP="00C57B3C">
      <w:pPr>
        <w:pStyle w:val="Heading2"/>
        <w:jc w:val="both"/>
        <w:rPr>
          <w:rFonts w:ascii="Arial" w:hAnsi="Arial" w:cs="Arial"/>
          <w:b/>
          <w:color w:val="auto"/>
          <w:sz w:val="24"/>
          <w:szCs w:val="24"/>
        </w:rPr>
      </w:pPr>
      <w:bookmarkStart w:id="10" w:name="_Toc493864214"/>
      <w:r w:rsidRPr="00D76C25">
        <w:rPr>
          <w:rFonts w:ascii="Arial" w:hAnsi="Arial" w:cs="Arial"/>
          <w:b/>
          <w:color w:val="auto"/>
          <w:sz w:val="24"/>
          <w:szCs w:val="24"/>
        </w:rPr>
        <w:t xml:space="preserve">2.08 </w:t>
      </w:r>
      <w:r w:rsidR="00C57B3C" w:rsidRPr="00D76C25">
        <w:rPr>
          <w:rFonts w:ascii="Arial" w:hAnsi="Arial" w:cs="Arial"/>
          <w:b/>
          <w:color w:val="auto"/>
          <w:sz w:val="24"/>
          <w:szCs w:val="24"/>
        </w:rPr>
        <w:t>Procurement Route</w:t>
      </w:r>
      <w:bookmarkEnd w:id="10"/>
    </w:p>
    <w:p w14:paraId="1BE94A3C" w14:textId="77777777" w:rsidR="00C57B3C" w:rsidRPr="00D76C25" w:rsidRDefault="00C57B3C" w:rsidP="00C57B3C">
      <w:pPr>
        <w:jc w:val="both"/>
        <w:rPr>
          <w:rFonts w:ascii="Arial" w:hAnsi="Arial" w:cs="Arial"/>
          <w:sz w:val="24"/>
          <w:szCs w:val="24"/>
        </w:rPr>
      </w:pPr>
    </w:p>
    <w:p w14:paraId="5FD19DD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This project will be tendered and generally administered on the basis of a single stage process.</w:t>
      </w:r>
    </w:p>
    <w:p w14:paraId="07A103DF" w14:textId="12015D7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Following agreement of costs and programme the Contract Documents will be </w:t>
      </w:r>
      <w:r w:rsidR="00D76C25" w:rsidRPr="00D76C25">
        <w:rPr>
          <w:rFonts w:ascii="Arial" w:hAnsi="Arial" w:cs="Arial"/>
          <w:sz w:val="24"/>
          <w:szCs w:val="24"/>
        </w:rPr>
        <w:t>prepared,</w:t>
      </w:r>
      <w:r w:rsidRPr="00D76C25">
        <w:rPr>
          <w:rFonts w:ascii="Arial" w:hAnsi="Arial" w:cs="Arial"/>
          <w:sz w:val="24"/>
          <w:szCs w:val="24"/>
        </w:rPr>
        <w:t xml:space="preserve"> and a full Contract will be awarded.</w:t>
      </w:r>
    </w:p>
    <w:p w14:paraId="471E2F6B" w14:textId="77777777" w:rsidR="00C57B3C" w:rsidRPr="00D76C25" w:rsidRDefault="00C57B3C" w:rsidP="00C57B3C">
      <w:pPr>
        <w:jc w:val="both"/>
        <w:rPr>
          <w:rFonts w:ascii="Arial" w:hAnsi="Arial" w:cs="Arial"/>
          <w:sz w:val="24"/>
          <w:szCs w:val="24"/>
        </w:rPr>
      </w:pPr>
    </w:p>
    <w:p w14:paraId="6C0DF88E" w14:textId="48A81508" w:rsidR="00C57B3C" w:rsidRPr="00D76C25" w:rsidRDefault="006239F5" w:rsidP="00C57B3C">
      <w:pPr>
        <w:pStyle w:val="Heading2"/>
        <w:jc w:val="both"/>
        <w:rPr>
          <w:rFonts w:ascii="Arial" w:hAnsi="Arial" w:cs="Arial"/>
          <w:b/>
          <w:color w:val="auto"/>
          <w:sz w:val="24"/>
          <w:szCs w:val="24"/>
        </w:rPr>
      </w:pPr>
      <w:bookmarkStart w:id="11" w:name="_Toc493864215"/>
      <w:r w:rsidRPr="00D76C25">
        <w:rPr>
          <w:rFonts w:ascii="Arial" w:hAnsi="Arial" w:cs="Arial"/>
          <w:b/>
          <w:color w:val="auto"/>
          <w:sz w:val="24"/>
          <w:szCs w:val="24"/>
        </w:rPr>
        <w:t>2.9</w:t>
      </w:r>
      <w:r w:rsidR="00C57B3C" w:rsidRPr="00D76C25">
        <w:rPr>
          <w:rFonts w:ascii="Arial" w:hAnsi="Arial" w:cs="Arial"/>
          <w:b/>
          <w:color w:val="auto"/>
          <w:sz w:val="24"/>
          <w:szCs w:val="24"/>
        </w:rPr>
        <w:t xml:space="preserve"> Form of Contract</w:t>
      </w:r>
      <w:bookmarkEnd w:id="11"/>
    </w:p>
    <w:p w14:paraId="6F0553DF" w14:textId="77777777" w:rsidR="00C57B3C" w:rsidRPr="00D76C25" w:rsidRDefault="00C57B3C" w:rsidP="00C57B3C">
      <w:pPr>
        <w:jc w:val="both"/>
        <w:rPr>
          <w:rFonts w:ascii="Arial" w:hAnsi="Arial" w:cs="Arial"/>
          <w:sz w:val="24"/>
          <w:szCs w:val="24"/>
        </w:rPr>
      </w:pPr>
    </w:p>
    <w:p w14:paraId="3A6F8E9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form of contract is the NEC3 Engineering and Construction Contract Main Option A – Lump Sum with Activity Schedule.</w:t>
      </w:r>
    </w:p>
    <w:p w14:paraId="64BF1FEF" w14:textId="77777777" w:rsidR="00C57B3C" w:rsidRPr="00D76C25" w:rsidRDefault="00C57B3C" w:rsidP="00C57B3C">
      <w:pPr>
        <w:jc w:val="both"/>
        <w:rPr>
          <w:rFonts w:ascii="Arial" w:hAnsi="Arial" w:cs="Arial"/>
          <w:sz w:val="24"/>
          <w:szCs w:val="24"/>
        </w:rPr>
      </w:pPr>
    </w:p>
    <w:p w14:paraId="1338FA2E" w14:textId="30809BD8" w:rsidR="00C57B3C" w:rsidRPr="00D76C25" w:rsidRDefault="006239F5" w:rsidP="00C57B3C">
      <w:pPr>
        <w:pStyle w:val="Heading2"/>
        <w:jc w:val="both"/>
        <w:rPr>
          <w:rFonts w:ascii="Arial" w:hAnsi="Arial" w:cs="Arial"/>
          <w:b/>
          <w:color w:val="auto"/>
          <w:sz w:val="24"/>
          <w:szCs w:val="24"/>
        </w:rPr>
      </w:pPr>
      <w:bookmarkStart w:id="12" w:name="_Toc493864216"/>
      <w:r w:rsidRPr="00D76C25">
        <w:rPr>
          <w:rFonts w:ascii="Arial" w:hAnsi="Arial" w:cs="Arial"/>
          <w:b/>
          <w:color w:val="auto"/>
          <w:sz w:val="24"/>
          <w:szCs w:val="24"/>
        </w:rPr>
        <w:t>2.10</w:t>
      </w:r>
      <w:r w:rsidR="00C57B3C" w:rsidRPr="00D76C25">
        <w:rPr>
          <w:rFonts w:ascii="Arial" w:hAnsi="Arial" w:cs="Arial"/>
          <w:b/>
          <w:color w:val="auto"/>
          <w:sz w:val="24"/>
          <w:szCs w:val="24"/>
        </w:rPr>
        <w:t xml:space="preserve"> Pricing Schedule / Activity Schedule</w:t>
      </w:r>
      <w:bookmarkEnd w:id="12"/>
      <w:r w:rsidR="00C57B3C" w:rsidRPr="00D76C25">
        <w:rPr>
          <w:rFonts w:ascii="Arial" w:hAnsi="Arial" w:cs="Arial"/>
          <w:b/>
          <w:color w:val="auto"/>
          <w:sz w:val="24"/>
          <w:szCs w:val="24"/>
        </w:rPr>
        <w:t xml:space="preserve">  </w:t>
      </w:r>
    </w:p>
    <w:p w14:paraId="0BE26ED6" w14:textId="77777777" w:rsidR="00C57B3C" w:rsidRPr="00C3610E" w:rsidRDefault="00C57B3C" w:rsidP="00C57B3C">
      <w:pPr>
        <w:jc w:val="both"/>
        <w:rPr>
          <w:rFonts w:ascii="Arial" w:hAnsi="Arial" w:cs="Arial"/>
          <w:sz w:val="24"/>
          <w:szCs w:val="24"/>
          <w:highlight w:val="yellow"/>
        </w:rPr>
      </w:pPr>
    </w:p>
    <w:p w14:paraId="08C2BD18" w14:textId="0475094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shall fully complete the Pricing Schedule (Section </w:t>
      </w:r>
      <w:r w:rsidR="00DC1184">
        <w:rPr>
          <w:rFonts w:ascii="Arial" w:hAnsi="Arial" w:cs="Arial"/>
          <w:sz w:val="24"/>
          <w:szCs w:val="24"/>
        </w:rPr>
        <w:t>8</w:t>
      </w:r>
      <w:r w:rsidRPr="00D76C25">
        <w:rPr>
          <w:rFonts w:ascii="Arial" w:hAnsi="Arial" w:cs="Arial"/>
          <w:sz w:val="24"/>
          <w:szCs w:val="24"/>
        </w:rPr>
        <w:t xml:space="preserve">.0 </w:t>
      </w:r>
      <w:r w:rsidR="000E2ADA" w:rsidRPr="00D76C25">
        <w:rPr>
          <w:rFonts w:ascii="Arial" w:hAnsi="Arial" w:cs="Arial"/>
          <w:sz w:val="24"/>
          <w:szCs w:val="24"/>
        </w:rPr>
        <w:t>and APPENDIX A</w:t>
      </w:r>
      <w:r w:rsidRPr="00D76C25">
        <w:rPr>
          <w:rFonts w:ascii="Arial" w:hAnsi="Arial" w:cs="Arial"/>
          <w:sz w:val="24"/>
          <w:szCs w:val="24"/>
        </w:rPr>
        <w:t>) for their tender return.</w:t>
      </w:r>
    </w:p>
    <w:p w14:paraId="31DD01C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D76C25" w:rsidRDefault="006239F5" w:rsidP="00C57B3C">
      <w:pPr>
        <w:pStyle w:val="Heading2"/>
        <w:jc w:val="both"/>
        <w:rPr>
          <w:rFonts w:ascii="Arial" w:hAnsi="Arial" w:cs="Arial"/>
          <w:b/>
          <w:color w:val="auto"/>
          <w:sz w:val="24"/>
          <w:szCs w:val="24"/>
        </w:rPr>
      </w:pPr>
      <w:bookmarkStart w:id="13" w:name="_Toc493864217"/>
      <w:r w:rsidRPr="00D76C25">
        <w:rPr>
          <w:rFonts w:ascii="Arial" w:hAnsi="Arial" w:cs="Arial"/>
          <w:b/>
          <w:color w:val="auto"/>
          <w:sz w:val="24"/>
          <w:szCs w:val="24"/>
        </w:rPr>
        <w:t xml:space="preserve">2.11 </w:t>
      </w:r>
      <w:r w:rsidR="00C57B3C" w:rsidRPr="00D76C25">
        <w:rPr>
          <w:rFonts w:ascii="Arial" w:hAnsi="Arial" w:cs="Arial"/>
          <w:b/>
          <w:color w:val="auto"/>
          <w:sz w:val="24"/>
          <w:szCs w:val="24"/>
        </w:rPr>
        <w:t>Programme</w:t>
      </w:r>
      <w:bookmarkEnd w:id="13"/>
    </w:p>
    <w:p w14:paraId="65DA78C3" w14:textId="77777777" w:rsidR="00C57B3C" w:rsidRPr="00D76C25" w:rsidRDefault="00C57B3C" w:rsidP="00C57B3C">
      <w:pPr>
        <w:jc w:val="both"/>
        <w:rPr>
          <w:rFonts w:ascii="Arial" w:hAnsi="Arial" w:cs="Arial"/>
          <w:sz w:val="24"/>
          <w:szCs w:val="24"/>
        </w:rPr>
      </w:pPr>
    </w:p>
    <w:p w14:paraId="052CF083" w14:textId="78F696BA" w:rsidR="00C57B3C" w:rsidRPr="00D76C25" w:rsidRDefault="00C57B3C" w:rsidP="00516890">
      <w:pPr>
        <w:ind w:firstLine="720"/>
        <w:jc w:val="both"/>
        <w:rPr>
          <w:rFonts w:ascii="Arial" w:hAnsi="Arial" w:cs="Arial"/>
          <w:sz w:val="24"/>
          <w:szCs w:val="24"/>
        </w:rPr>
      </w:pPr>
      <w:r w:rsidRPr="00D76C25">
        <w:rPr>
          <w:rFonts w:ascii="Arial" w:hAnsi="Arial" w:cs="Arial"/>
          <w:sz w:val="24"/>
          <w:szCs w:val="24"/>
        </w:rPr>
        <w:t xml:space="preserve">The final contract will include an agreed programme of works. </w:t>
      </w:r>
    </w:p>
    <w:p w14:paraId="28139494" w14:textId="5D2B7AF1" w:rsidR="00C57B3C" w:rsidRPr="00D76C25" w:rsidRDefault="006239F5" w:rsidP="00C57B3C">
      <w:pPr>
        <w:pStyle w:val="Heading2"/>
        <w:jc w:val="both"/>
        <w:rPr>
          <w:rFonts w:ascii="Arial" w:hAnsi="Arial" w:cs="Arial"/>
          <w:b/>
          <w:color w:val="auto"/>
          <w:sz w:val="24"/>
          <w:szCs w:val="24"/>
        </w:rPr>
      </w:pPr>
      <w:bookmarkStart w:id="14" w:name="_Toc493864218"/>
      <w:r w:rsidRPr="00D76C25">
        <w:rPr>
          <w:rFonts w:ascii="Arial" w:hAnsi="Arial" w:cs="Arial"/>
          <w:b/>
          <w:color w:val="auto"/>
          <w:sz w:val="24"/>
          <w:szCs w:val="24"/>
        </w:rPr>
        <w:t>2.12</w:t>
      </w:r>
      <w:r w:rsidR="00C57B3C" w:rsidRPr="00D76C25">
        <w:rPr>
          <w:rFonts w:ascii="Arial" w:hAnsi="Arial" w:cs="Arial"/>
          <w:b/>
          <w:color w:val="auto"/>
          <w:sz w:val="24"/>
          <w:szCs w:val="24"/>
        </w:rPr>
        <w:t xml:space="preserve"> Site Visit</w:t>
      </w:r>
      <w:bookmarkEnd w:id="14"/>
    </w:p>
    <w:p w14:paraId="1237B415" w14:textId="77777777" w:rsidR="00C57B3C" w:rsidRPr="00C3610E" w:rsidRDefault="00C57B3C" w:rsidP="00C57B3C">
      <w:pPr>
        <w:jc w:val="both"/>
        <w:rPr>
          <w:highlight w:val="yellow"/>
        </w:rPr>
      </w:pPr>
    </w:p>
    <w:p w14:paraId="7E043396" w14:textId="3D6E317C"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It is envisaged t</w:t>
      </w:r>
      <w:r w:rsidR="00C41896" w:rsidRPr="00D76C25">
        <w:rPr>
          <w:rFonts w:ascii="Arial" w:hAnsi="Arial" w:cs="Arial"/>
          <w:sz w:val="24"/>
          <w:szCs w:val="24"/>
        </w:rPr>
        <w:t xml:space="preserve">hat site visits will be held on </w:t>
      </w:r>
      <w:r w:rsidR="0031415E">
        <w:rPr>
          <w:rFonts w:ascii="Arial" w:hAnsi="Arial" w:cs="Arial"/>
          <w:b/>
          <w:sz w:val="24"/>
          <w:szCs w:val="24"/>
          <w:highlight w:val="yellow"/>
        </w:rPr>
        <w:t>1</w:t>
      </w:r>
      <w:r w:rsidR="00EF177A">
        <w:rPr>
          <w:rFonts w:ascii="Arial" w:hAnsi="Arial" w:cs="Arial"/>
          <w:b/>
          <w:sz w:val="24"/>
          <w:szCs w:val="24"/>
          <w:highlight w:val="yellow"/>
        </w:rPr>
        <w:t>9</w:t>
      </w:r>
      <w:r w:rsidR="0031415E" w:rsidRPr="0031415E">
        <w:rPr>
          <w:rFonts w:ascii="Arial" w:hAnsi="Arial" w:cs="Arial"/>
          <w:b/>
          <w:sz w:val="24"/>
          <w:szCs w:val="24"/>
          <w:highlight w:val="yellow"/>
          <w:vertAlign w:val="superscript"/>
        </w:rPr>
        <w:t>th</w:t>
      </w:r>
      <w:r w:rsidR="0031415E">
        <w:rPr>
          <w:rFonts w:ascii="Arial" w:hAnsi="Arial" w:cs="Arial"/>
          <w:b/>
          <w:sz w:val="24"/>
          <w:szCs w:val="24"/>
          <w:highlight w:val="yellow"/>
        </w:rPr>
        <w:t xml:space="preserve"> </w:t>
      </w:r>
      <w:r w:rsidR="00B529AB" w:rsidRPr="00B529AB">
        <w:rPr>
          <w:rFonts w:ascii="Arial" w:hAnsi="Arial" w:cs="Arial"/>
          <w:b/>
          <w:sz w:val="24"/>
          <w:szCs w:val="24"/>
          <w:highlight w:val="yellow"/>
        </w:rPr>
        <w:t>September</w:t>
      </w:r>
      <w:r w:rsidR="00070FEB" w:rsidRPr="00B529AB">
        <w:rPr>
          <w:rFonts w:ascii="Arial" w:hAnsi="Arial" w:cs="Arial"/>
          <w:b/>
          <w:sz w:val="24"/>
          <w:szCs w:val="24"/>
          <w:highlight w:val="yellow"/>
        </w:rPr>
        <w:t xml:space="preserve"> 201</w:t>
      </w:r>
      <w:r w:rsidR="00B529AB" w:rsidRPr="00B529AB">
        <w:rPr>
          <w:rFonts w:ascii="Arial" w:hAnsi="Arial" w:cs="Arial"/>
          <w:b/>
          <w:sz w:val="24"/>
          <w:szCs w:val="24"/>
          <w:highlight w:val="yellow"/>
        </w:rPr>
        <w:t>9</w:t>
      </w:r>
      <w:r w:rsidR="00643712">
        <w:rPr>
          <w:rFonts w:ascii="Arial" w:hAnsi="Arial" w:cs="Arial"/>
          <w:b/>
          <w:sz w:val="24"/>
          <w:szCs w:val="24"/>
          <w:highlight w:val="yellow"/>
        </w:rPr>
        <w:t xml:space="preserve"> from 10am</w:t>
      </w:r>
      <w:r w:rsidRPr="00B529AB">
        <w:rPr>
          <w:rFonts w:ascii="Arial" w:hAnsi="Arial" w:cs="Arial"/>
          <w:sz w:val="24"/>
          <w:szCs w:val="24"/>
          <w:highlight w:val="yellow"/>
        </w:rPr>
        <w:t>.</w:t>
      </w:r>
      <w:r w:rsidRPr="00D76C25">
        <w:rPr>
          <w:rFonts w:ascii="Arial" w:hAnsi="Arial" w:cs="Arial"/>
          <w:sz w:val="24"/>
          <w:szCs w:val="24"/>
        </w:rPr>
        <w:t xml:space="preserve">  Tenderers will be informed of the time, agenda, structure and duration of the site visits in due course. Any tenderer wishing to visit site must contact </w:t>
      </w:r>
      <w:hyperlink r:id="rId12" w:history="1">
        <w:r w:rsidR="00D61ABF" w:rsidRPr="00680002">
          <w:rPr>
            <w:rStyle w:val="Hyperlink"/>
            <w:rFonts w:ascii="Arial" w:hAnsi="Arial" w:cs="Arial"/>
            <w:sz w:val="24"/>
            <w:szCs w:val="24"/>
          </w:rPr>
          <w:t>Contracts@mcga.gov.uk</w:t>
        </w:r>
      </w:hyperlink>
      <w:r w:rsidR="00D61ABF">
        <w:rPr>
          <w:rFonts w:ascii="Arial" w:hAnsi="Arial" w:cs="Arial"/>
          <w:sz w:val="24"/>
          <w:szCs w:val="24"/>
        </w:rPr>
        <w:t xml:space="preserve"> </w:t>
      </w:r>
      <w:r w:rsidRPr="00D76C25">
        <w:rPr>
          <w:rFonts w:ascii="Arial" w:hAnsi="Arial" w:cs="Arial"/>
          <w:sz w:val="24"/>
          <w:szCs w:val="24"/>
        </w:rPr>
        <w:t xml:space="preserve"> by </w:t>
      </w:r>
      <w:r w:rsidR="006B7295" w:rsidRPr="00B529AB">
        <w:rPr>
          <w:rFonts w:ascii="Arial" w:hAnsi="Arial" w:cs="Arial"/>
          <w:b/>
          <w:sz w:val="24"/>
          <w:szCs w:val="24"/>
          <w:highlight w:val="yellow"/>
        </w:rPr>
        <w:t>4</w:t>
      </w:r>
      <w:r w:rsidR="00B049C1" w:rsidRPr="00B529AB">
        <w:rPr>
          <w:rFonts w:ascii="Arial" w:hAnsi="Arial" w:cs="Arial"/>
          <w:b/>
          <w:sz w:val="24"/>
          <w:szCs w:val="24"/>
          <w:highlight w:val="yellow"/>
        </w:rPr>
        <w:t xml:space="preserve">pm </w:t>
      </w:r>
      <w:r w:rsidR="00494A96">
        <w:rPr>
          <w:rFonts w:ascii="Arial" w:hAnsi="Arial" w:cs="Arial"/>
          <w:b/>
          <w:sz w:val="24"/>
          <w:szCs w:val="24"/>
          <w:highlight w:val="yellow"/>
        </w:rPr>
        <w:t>1</w:t>
      </w:r>
      <w:r w:rsidR="00516624">
        <w:rPr>
          <w:rFonts w:ascii="Arial" w:hAnsi="Arial" w:cs="Arial"/>
          <w:b/>
          <w:sz w:val="24"/>
          <w:szCs w:val="24"/>
          <w:highlight w:val="yellow"/>
        </w:rPr>
        <w:t>8</w:t>
      </w:r>
      <w:r w:rsidR="00494A96" w:rsidRPr="00494A96">
        <w:rPr>
          <w:rFonts w:ascii="Arial" w:hAnsi="Arial" w:cs="Arial"/>
          <w:b/>
          <w:sz w:val="24"/>
          <w:szCs w:val="24"/>
          <w:highlight w:val="yellow"/>
          <w:vertAlign w:val="superscript"/>
        </w:rPr>
        <w:t>th</w:t>
      </w:r>
      <w:r w:rsidR="00B529AB" w:rsidRPr="00B529AB">
        <w:rPr>
          <w:rFonts w:ascii="Arial" w:hAnsi="Arial" w:cs="Arial"/>
          <w:b/>
          <w:sz w:val="24"/>
          <w:szCs w:val="24"/>
          <w:highlight w:val="yellow"/>
        </w:rPr>
        <w:t xml:space="preserve"> September 2019</w:t>
      </w:r>
      <w:r w:rsidR="00070FEB" w:rsidRPr="006B7295">
        <w:rPr>
          <w:rFonts w:ascii="Arial" w:hAnsi="Arial" w:cs="Arial"/>
          <w:b/>
          <w:sz w:val="24"/>
          <w:szCs w:val="24"/>
        </w:rPr>
        <w:t>.</w:t>
      </w:r>
      <w:r w:rsidRPr="00D76C25">
        <w:rPr>
          <w:rFonts w:ascii="Arial" w:hAnsi="Arial" w:cs="Arial"/>
          <w:sz w:val="24"/>
          <w:szCs w:val="24"/>
        </w:rPr>
        <w:t xml:space="preserve"> </w:t>
      </w:r>
    </w:p>
    <w:p w14:paraId="023BF6E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D76C25" w:rsidRDefault="006239F5" w:rsidP="00C57B3C">
      <w:pPr>
        <w:pStyle w:val="Heading2"/>
        <w:jc w:val="both"/>
        <w:rPr>
          <w:rFonts w:ascii="Arial" w:hAnsi="Arial" w:cs="Arial"/>
          <w:b/>
          <w:color w:val="auto"/>
          <w:sz w:val="24"/>
        </w:rPr>
      </w:pPr>
      <w:bookmarkStart w:id="15" w:name="_Toc493864219"/>
      <w:r w:rsidRPr="00D76C25">
        <w:rPr>
          <w:rFonts w:ascii="Arial" w:hAnsi="Arial" w:cs="Arial"/>
          <w:b/>
          <w:color w:val="auto"/>
          <w:sz w:val="24"/>
        </w:rPr>
        <w:t xml:space="preserve">2.13 </w:t>
      </w:r>
      <w:r w:rsidR="00C57B3C" w:rsidRPr="00D76C25">
        <w:rPr>
          <w:rFonts w:ascii="Arial" w:hAnsi="Arial" w:cs="Arial"/>
          <w:b/>
          <w:color w:val="auto"/>
          <w:sz w:val="24"/>
        </w:rPr>
        <w:t>Access to Government Information</w:t>
      </w:r>
      <w:bookmarkEnd w:id="15"/>
    </w:p>
    <w:p w14:paraId="1A679B40" w14:textId="77777777" w:rsidR="00C57B3C" w:rsidRPr="00D76C25" w:rsidRDefault="00C57B3C" w:rsidP="00C57B3C">
      <w:pPr>
        <w:jc w:val="both"/>
        <w:rPr>
          <w:rFonts w:ascii="Arial" w:hAnsi="Arial" w:cs="Arial"/>
        </w:rPr>
      </w:pPr>
    </w:p>
    <w:p w14:paraId="13BBB7C6"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w:t>
      </w:r>
      <w:r w:rsidRPr="00D76C25">
        <w:rPr>
          <w:rFonts w:ascii="Arial" w:hAnsi="Arial" w:cs="Arial"/>
          <w:sz w:val="24"/>
        </w:rPr>
        <w:lastRenderedPageBreak/>
        <w:t>of the FOIA (section IX of the Code of Practice issued under regulation 16 of the EIRs includes similar guidance).</w:t>
      </w:r>
    </w:p>
    <w:p w14:paraId="64B07011" w14:textId="77777777" w:rsidR="00C57B3C" w:rsidRPr="00D76C25" w:rsidRDefault="00C57B3C" w:rsidP="00C57B3C">
      <w:pPr>
        <w:ind w:left="720"/>
        <w:jc w:val="both"/>
        <w:rPr>
          <w:rFonts w:ascii="Arial" w:hAnsi="Arial" w:cs="Arial"/>
          <w:sz w:val="20"/>
        </w:rPr>
      </w:pPr>
    </w:p>
    <w:p w14:paraId="5FC82D8A" w14:textId="3A0D4B93" w:rsidR="00C57B3C" w:rsidRPr="00D76C25" w:rsidRDefault="006239F5" w:rsidP="00C57B3C">
      <w:pPr>
        <w:pStyle w:val="Heading2"/>
        <w:jc w:val="both"/>
        <w:rPr>
          <w:rFonts w:ascii="Arial" w:hAnsi="Arial" w:cs="Arial"/>
          <w:b/>
          <w:color w:val="auto"/>
          <w:sz w:val="24"/>
        </w:rPr>
      </w:pPr>
      <w:bookmarkStart w:id="16" w:name="_Toc493864220"/>
      <w:r w:rsidRPr="00D76C25">
        <w:rPr>
          <w:rFonts w:ascii="Arial" w:hAnsi="Arial" w:cs="Arial"/>
          <w:b/>
          <w:color w:val="auto"/>
          <w:sz w:val="24"/>
        </w:rPr>
        <w:t>2.14</w:t>
      </w:r>
      <w:r w:rsidR="00C57B3C" w:rsidRPr="00D76C25">
        <w:rPr>
          <w:rFonts w:ascii="Arial" w:hAnsi="Arial" w:cs="Arial"/>
          <w:b/>
          <w:color w:val="auto"/>
          <w:sz w:val="24"/>
        </w:rPr>
        <w:t xml:space="preserve"> Specification of Standards</w:t>
      </w:r>
      <w:bookmarkEnd w:id="16"/>
    </w:p>
    <w:p w14:paraId="1D880085" w14:textId="77777777" w:rsidR="00C57B3C" w:rsidRPr="00D76C25" w:rsidRDefault="00C57B3C" w:rsidP="00C57B3C">
      <w:pPr>
        <w:jc w:val="both"/>
        <w:rPr>
          <w:rFonts w:ascii="Arial" w:hAnsi="Arial" w:cs="Arial"/>
        </w:rPr>
      </w:pPr>
    </w:p>
    <w:p w14:paraId="0588ABB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Where reference is made to an International, European or British Standard then tenderers may offer an equivalent to any of these, provided that your Standard offers equivalent guarantees of safety, suitability and fitness for purpose to the one specified.</w:t>
      </w:r>
    </w:p>
    <w:p w14:paraId="672F2958" w14:textId="77777777" w:rsidR="00C57B3C" w:rsidRPr="00D76C25" w:rsidRDefault="00C57B3C" w:rsidP="00C57B3C">
      <w:pPr>
        <w:ind w:left="720"/>
        <w:jc w:val="both"/>
        <w:rPr>
          <w:rFonts w:ascii="Arial" w:hAnsi="Arial" w:cs="Arial"/>
          <w:sz w:val="24"/>
          <w:szCs w:val="24"/>
        </w:rPr>
      </w:pPr>
    </w:p>
    <w:p w14:paraId="17520DD5" w14:textId="45911C63" w:rsidR="00C57B3C" w:rsidRPr="00D76C25" w:rsidRDefault="006239F5" w:rsidP="00C57B3C">
      <w:pPr>
        <w:pStyle w:val="Heading2"/>
        <w:jc w:val="both"/>
        <w:rPr>
          <w:rFonts w:ascii="Arial" w:hAnsi="Arial" w:cs="Arial"/>
          <w:b/>
          <w:color w:val="auto"/>
          <w:sz w:val="24"/>
        </w:rPr>
      </w:pPr>
      <w:bookmarkStart w:id="17" w:name="_Toc493864221"/>
      <w:r w:rsidRPr="00D76C25">
        <w:rPr>
          <w:rFonts w:ascii="Arial" w:hAnsi="Arial" w:cs="Arial"/>
          <w:b/>
          <w:color w:val="auto"/>
          <w:sz w:val="24"/>
        </w:rPr>
        <w:t>2.15</w:t>
      </w:r>
      <w:r w:rsidR="00C57B3C" w:rsidRPr="00D76C25">
        <w:rPr>
          <w:rFonts w:ascii="Arial" w:hAnsi="Arial" w:cs="Arial"/>
          <w:b/>
          <w:color w:val="auto"/>
          <w:sz w:val="24"/>
        </w:rPr>
        <w:t xml:space="preserve"> Green Claims Code</w:t>
      </w:r>
      <w:bookmarkEnd w:id="17"/>
    </w:p>
    <w:p w14:paraId="41E95755" w14:textId="77777777" w:rsidR="00C57B3C" w:rsidRPr="00D76C25" w:rsidRDefault="00C57B3C" w:rsidP="00C57B3C">
      <w:pPr>
        <w:jc w:val="both"/>
      </w:pPr>
    </w:p>
    <w:p w14:paraId="2FC81F2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must ensure that any environmental claim they make related to their tender is fully in accordance with the Green Claims Code - this is available on the sustainable development website: </w:t>
      </w:r>
    </w:p>
    <w:p w14:paraId="2B5F5197" w14:textId="77777777" w:rsidR="00C57B3C" w:rsidRPr="00D76C25" w:rsidRDefault="00AA507F" w:rsidP="00C57B3C">
      <w:pPr>
        <w:ind w:firstLine="720"/>
        <w:jc w:val="both"/>
        <w:rPr>
          <w:rFonts w:ascii="Arial" w:hAnsi="Arial" w:cs="Arial"/>
          <w:sz w:val="24"/>
          <w:szCs w:val="24"/>
        </w:rPr>
      </w:pPr>
      <w:hyperlink r:id="rId13" w:history="1">
        <w:r w:rsidR="00C57B3C" w:rsidRPr="00D76C25">
          <w:rPr>
            <w:rStyle w:val="Hyperlink"/>
            <w:rFonts w:ascii="Arial" w:hAnsi="Arial" w:cs="Arial"/>
            <w:sz w:val="24"/>
            <w:szCs w:val="24"/>
          </w:rPr>
          <w:t>http://www.defra.gov.uk/environment/business/marketing/glc/code.htm</w:t>
        </w:r>
      </w:hyperlink>
    </w:p>
    <w:p w14:paraId="02C9D976" w14:textId="77777777" w:rsidR="00C57B3C" w:rsidRPr="00D76C25" w:rsidRDefault="00C57B3C" w:rsidP="00C57B3C">
      <w:pPr>
        <w:jc w:val="both"/>
        <w:rPr>
          <w:rFonts w:ascii="Arial" w:hAnsi="Arial" w:cs="Arial"/>
          <w:b/>
          <w:sz w:val="24"/>
          <w:szCs w:val="24"/>
        </w:rPr>
      </w:pPr>
    </w:p>
    <w:p w14:paraId="14A841E9" w14:textId="2DC0300B" w:rsidR="00C57B3C" w:rsidRPr="00D76C25" w:rsidRDefault="006239F5" w:rsidP="00C57B3C">
      <w:pPr>
        <w:pStyle w:val="Heading2"/>
        <w:jc w:val="both"/>
        <w:rPr>
          <w:rFonts w:ascii="Arial" w:hAnsi="Arial" w:cs="Arial"/>
          <w:b/>
          <w:color w:val="auto"/>
          <w:sz w:val="24"/>
        </w:rPr>
      </w:pPr>
      <w:bookmarkStart w:id="18" w:name="_Toc493864222"/>
      <w:r w:rsidRPr="00D76C25">
        <w:rPr>
          <w:rFonts w:ascii="Arial" w:hAnsi="Arial" w:cs="Arial"/>
          <w:b/>
          <w:color w:val="auto"/>
          <w:sz w:val="24"/>
        </w:rPr>
        <w:t xml:space="preserve">2.16 </w:t>
      </w:r>
      <w:r w:rsidR="00C57B3C" w:rsidRPr="00D76C25">
        <w:rPr>
          <w:rFonts w:ascii="Arial" w:hAnsi="Arial" w:cs="Arial"/>
          <w:b/>
          <w:color w:val="auto"/>
          <w:sz w:val="24"/>
        </w:rPr>
        <w:t>Trade Names/ Invoicing</w:t>
      </w:r>
      <w:bookmarkEnd w:id="18"/>
    </w:p>
    <w:p w14:paraId="15F54A69" w14:textId="1F567C37" w:rsidR="00C57B3C" w:rsidRPr="00D76C25" w:rsidRDefault="006239F5" w:rsidP="00C57B3C">
      <w:pPr>
        <w:jc w:val="both"/>
        <w:rPr>
          <w:rFonts w:ascii="Arial" w:hAnsi="Arial" w:cs="Arial"/>
        </w:rPr>
      </w:pPr>
      <w:r w:rsidRPr="00D76C25">
        <w:rPr>
          <w:rFonts w:ascii="Arial" w:hAnsi="Arial" w:cs="Arial"/>
        </w:rPr>
        <w:t xml:space="preserve"> </w:t>
      </w:r>
    </w:p>
    <w:p w14:paraId="7E34628D" w14:textId="77777777" w:rsidR="00C57B3C" w:rsidRPr="00D76C25" w:rsidRDefault="00C57B3C" w:rsidP="00C57B3C">
      <w:pPr>
        <w:pStyle w:val="DfTLevel1"/>
        <w:keepLines/>
        <w:suppressLineNumbers/>
        <w:spacing w:before="120" w:after="120"/>
        <w:ind w:left="720"/>
        <w:jc w:val="both"/>
        <w:rPr>
          <w:rFonts w:cs="Arial"/>
        </w:rPr>
      </w:pPr>
      <w:r w:rsidRPr="00D76C25">
        <w:rPr>
          <w:rFonts w:cs="Arial"/>
        </w:rPr>
        <w:t>If a tender is submitted in the name of one organisation but the tenderer intends to submit invoices in the name of another, or require payments to be made to another, tenderers must give full details. Otherwise there may be delay in payment.</w:t>
      </w:r>
    </w:p>
    <w:p w14:paraId="3AB5B535" w14:textId="77777777" w:rsidR="00C57B3C" w:rsidRPr="00D76C25" w:rsidRDefault="00C57B3C" w:rsidP="00C57B3C">
      <w:pPr>
        <w:pStyle w:val="DfTLevel1"/>
        <w:keepLines/>
        <w:suppressLineNumbers/>
        <w:spacing w:before="120" w:after="120"/>
        <w:ind w:left="720"/>
        <w:jc w:val="both"/>
        <w:rPr>
          <w:rFonts w:cs="Arial"/>
        </w:rPr>
      </w:pPr>
    </w:p>
    <w:p w14:paraId="67F58100" w14:textId="0CAAA40A" w:rsidR="00C57B3C" w:rsidRPr="00D76C25" w:rsidRDefault="00C57B3C" w:rsidP="00C57B3C">
      <w:pPr>
        <w:pStyle w:val="Heading2"/>
        <w:jc w:val="both"/>
        <w:rPr>
          <w:rFonts w:ascii="Arial" w:hAnsi="Arial" w:cs="Arial"/>
          <w:b/>
          <w:color w:val="auto"/>
          <w:sz w:val="24"/>
        </w:rPr>
      </w:pPr>
      <w:bookmarkStart w:id="19" w:name="_Toc493864223"/>
      <w:r w:rsidRPr="00D76C25">
        <w:rPr>
          <w:rFonts w:ascii="Arial" w:hAnsi="Arial" w:cs="Arial"/>
          <w:b/>
          <w:color w:val="auto"/>
          <w:sz w:val="24"/>
        </w:rPr>
        <w:t>2.1</w:t>
      </w:r>
      <w:r w:rsidR="006239F5" w:rsidRPr="00D76C25">
        <w:rPr>
          <w:rFonts w:ascii="Arial" w:hAnsi="Arial" w:cs="Arial"/>
          <w:b/>
          <w:color w:val="auto"/>
          <w:sz w:val="24"/>
        </w:rPr>
        <w:t>7</w:t>
      </w:r>
      <w:r w:rsidRPr="00D76C25">
        <w:rPr>
          <w:rFonts w:ascii="Arial" w:hAnsi="Arial" w:cs="Arial"/>
          <w:b/>
          <w:color w:val="auto"/>
          <w:sz w:val="24"/>
        </w:rPr>
        <w:t xml:space="preserve"> Orders</w:t>
      </w:r>
      <w:bookmarkEnd w:id="19"/>
    </w:p>
    <w:p w14:paraId="5062D988" w14:textId="77777777" w:rsidR="00C57B3C" w:rsidRPr="00D76C25" w:rsidRDefault="00C57B3C" w:rsidP="00C57B3C">
      <w:pPr>
        <w:jc w:val="both"/>
        <w:rPr>
          <w:rFonts w:ascii="Arial" w:hAnsi="Arial" w:cs="Arial"/>
        </w:rPr>
      </w:pPr>
    </w:p>
    <w:p w14:paraId="7B400BE5" w14:textId="77777777" w:rsidR="00C57B3C" w:rsidRPr="00D76C25" w:rsidRDefault="00C57B3C" w:rsidP="00C57B3C">
      <w:pPr>
        <w:pStyle w:val="DfTLevel1"/>
        <w:keepLines/>
        <w:suppressLineNumbers/>
        <w:spacing w:before="120" w:after="120"/>
        <w:ind w:left="720"/>
        <w:jc w:val="both"/>
        <w:rPr>
          <w:rFonts w:cs="Arial"/>
          <w:spacing w:val="-3"/>
        </w:rPr>
      </w:pPr>
      <w:r w:rsidRPr="00D76C25">
        <w:rPr>
          <w:rFonts w:cs="Arial"/>
        </w:rPr>
        <w:t>All orders under the contract will either be placed by means of the Department’s official Purchase Order.</w:t>
      </w:r>
    </w:p>
    <w:p w14:paraId="63155A0F" w14:textId="77777777" w:rsidR="00C57B3C" w:rsidRPr="00C3610E" w:rsidRDefault="00C57B3C" w:rsidP="00C57B3C">
      <w:pPr>
        <w:jc w:val="both"/>
        <w:rPr>
          <w:rFonts w:ascii="Arial" w:hAnsi="Arial" w:cs="Arial"/>
          <w:highlight w:val="yellow"/>
        </w:rPr>
      </w:pPr>
    </w:p>
    <w:p w14:paraId="7027C608" w14:textId="692D3119" w:rsidR="00C57B3C" w:rsidRPr="00D76C25" w:rsidRDefault="00F21438" w:rsidP="00C57B3C">
      <w:pPr>
        <w:pStyle w:val="Heading2"/>
        <w:jc w:val="both"/>
        <w:rPr>
          <w:rFonts w:ascii="Arial" w:hAnsi="Arial" w:cs="Arial"/>
          <w:b/>
          <w:color w:val="auto"/>
          <w:sz w:val="24"/>
        </w:rPr>
      </w:pPr>
      <w:bookmarkStart w:id="20" w:name="_Toc493864224"/>
      <w:r w:rsidRPr="00D76C25">
        <w:rPr>
          <w:rFonts w:ascii="Arial" w:hAnsi="Arial" w:cs="Arial"/>
          <w:b/>
          <w:color w:val="auto"/>
          <w:sz w:val="24"/>
        </w:rPr>
        <w:t>2</w:t>
      </w:r>
      <w:r w:rsidR="006239F5" w:rsidRPr="00D76C25">
        <w:rPr>
          <w:rFonts w:ascii="Arial" w:hAnsi="Arial" w:cs="Arial"/>
          <w:b/>
          <w:color w:val="auto"/>
          <w:sz w:val="24"/>
        </w:rPr>
        <w:t>.18</w:t>
      </w:r>
      <w:r w:rsidR="00C57B3C" w:rsidRPr="00D76C25">
        <w:rPr>
          <w:rFonts w:ascii="Arial" w:hAnsi="Arial" w:cs="Arial"/>
          <w:b/>
          <w:color w:val="auto"/>
          <w:sz w:val="24"/>
        </w:rPr>
        <w:t xml:space="preserve"> Legislation on Late Payment</w:t>
      </w:r>
      <w:bookmarkEnd w:id="20"/>
    </w:p>
    <w:p w14:paraId="40E513C6" w14:textId="77777777" w:rsidR="00C57B3C" w:rsidRPr="00D76C25" w:rsidRDefault="00C57B3C" w:rsidP="00C57B3C">
      <w:pPr>
        <w:jc w:val="both"/>
      </w:pPr>
    </w:p>
    <w:p w14:paraId="2F3457F1" w14:textId="287F3EB2" w:rsidR="00516890" w:rsidRDefault="00C57B3C" w:rsidP="00C57B3C">
      <w:pPr>
        <w:pStyle w:val="DfTLevel1"/>
        <w:keepLines/>
        <w:suppressLineNumbers/>
        <w:spacing w:before="120" w:after="120"/>
        <w:ind w:left="720"/>
        <w:jc w:val="both"/>
      </w:pPr>
      <w:r w:rsidRPr="00D76C25">
        <w:t>The Department will comply fully with statutory legislation on Late Payment on the basis of claims submitted by the successful tenderer.</w:t>
      </w:r>
    </w:p>
    <w:p w14:paraId="3495022A" w14:textId="77777777" w:rsidR="00516890" w:rsidRDefault="00516890">
      <w:pPr>
        <w:rPr>
          <w:rFonts w:ascii="Arial" w:eastAsia="Times New Roman" w:hAnsi="Arial" w:cs="Times New Roman"/>
          <w:spacing w:val="-2"/>
          <w:sz w:val="24"/>
          <w:szCs w:val="20"/>
          <w:lang w:eastAsia="en-GB"/>
        </w:rPr>
      </w:pPr>
      <w:r>
        <w:br w:type="page"/>
      </w:r>
    </w:p>
    <w:p w14:paraId="7AD069FE" w14:textId="77777777" w:rsidR="00C57B3C" w:rsidRPr="00D76C25" w:rsidRDefault="00C57B3C" w:rsidP="00C57B3C">
      <w:pPr>
        <w:pStyle w:val="DfTLevel1"/>
        <w:keepLines/>
        <w:suppressLineNumbers/>
        <w:spacing w:before="120" w:after="120"/>
        <w:ind w:left="720"/>
        <w:jc w:val="both"/>
      </w:pPr>
    </w:p>
    <w:p w14:paraId="061E7732" w14:textId="77777777" w:rsidR="00C57B3C" w:rsidRPr="00D76C25" w:rsidRDefault="00C57B3C" w:rsidP="00C57B3C">
      <w:pPr>
        <w:pStyle w:val="Heading1"/>
        <w:ind w:left="-567"/>
        <w:jc w:val="both"/>
        <w:rPr>
          <w:rFonts w:ascii="Arial" w:hAnsi="Arial" w:cs="Arial"/>
          <w:color w:val="auto"/>
          <w:sz w:val="28"/>
        </w:rPr>
      </w:pPr>
      <w:bookmarkStart w:id="21" w:name="_Toc493864225"/>
      <w:r w:rsidRPr="00D76C25">
        <w:rPr>
          <w:rFonts w:ascii="Arial" w:hAnsi="Arial" w:cs="Arial"/>
          <w:color w:val="auto"/>
          <w:sz w:val="28"/>
        </w:rPr>
        <w:t xml:space="preserve">3.0 </w:t>
      </w:r>
      <w:r w:rsidRPr="00D76C25">
        <w:rPr>
          <w:rFonts w:ascii="Arial" w:hAnsi="Arial" w:cs="Arial"/>
          <w:color w:val="auto"/>
          <w:sz w:val="28"/>
        </w:rPr>
        <w:tab/>
      </w:r>
      <w:r w:rsidRPr="00D76C25">
        <w:rPr>
          <w:rFonts w:ascii="Arial" w:hAnsi="Arial" w:cs="Arial"/>
          <w:color w:val="auto"/>
          <w:sz w:val="28"/>
        </w:rPr>
        <w:tab/>
        <w:t>TENDER DELIVERABLES</w:t>
      </w:r>
      <w:bookmarkEnd w:id="21"/>
    </w:p>
    <w:p w14:paraId="59CF66F2" w14:textId="77777777" w:rsidR="00C57B3C" w:rsidRPr="00D76C25" w:rsidRDefault="00C57B3C" w:rsidP="00C57B3C">
      <w:pPr>
        <w:jc w:val="both"/>
      </w:pPr>
    </w:p>
    <w:p w14:paraId="04AD2B15" w14:textId="77777777" w:rsidR="00C57B3C" w:rsidRPr="00D76C25" w:rsidRDefault="00C57B3C" w:rsidP="00C57B3C">
      <w:pPr>
        <w:pStyle w:val="Heading2"/>
        <w:jc w:val="both"/>
        <w:rPr>
          <w:rFonts w:ascii="Arial" w:hAnsi="Arial" w:cs="Arial"/>
          <w:b/>
          <w:color w:val="auto"/>
          <w:sz w:val="24"/>
          <w:szCs w:val="24"/>
        </w:rPr>
      </w:pPr>
      <w:bookmarkStart w:id="22" w:name="_Toc493864226"/>
      <w:r w:rsidRPr="00D76C25">
        <w:rPr>
          <w:rFonts w:ascii="Arial" w:hAnsi="Arial" w:cs="Arial"/>
          <w:b/>
          <w:color w:val="auto"/>
          <w:sz w:val="24"/>
          <w:szCs w:val="24"/>
        </w:rPr>
        <w:t>3.01 Generally</w:t>
      </w:r>
      <w:bookmarkEnd w:id="22"/>
    </w:p>
    <w:p w14:paraId="025A7DF4" w14:textId="77777777" w:rsidR="00C57B3C" w:rsidRPr="00D76C25" w:rsidRDefault="00C57B3C" w:rsidP="00C57B3C">
      <w:pPr>
        <w:jc w:val="both"/>
        <w:rPr>
          <w:rFonts w:ascii="Arial" w:hAnsi="Arial" w:cs="Arial"/>
          <w:sz w:val="24"/>
          <w:szCs w:val="24"/>
        </w:rPr>
      </w:pPr>
    </w:p>
    <w:p w14:paraId="649EAB64" w14:textId="08FB5378"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52C2F2C2" w:rsidR="00B96E8F" w:rsidRPr="00D76C25" w:rsidRDefault="00C57B3C" w:rsidP="00B96E8F">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Pr="00AA507F">
        <w:rPr>
          <w:rFonts w:ascii="Arial" w:hAnsi="Arial" w:cs="Arial"/>
          <w:b/>
          <w:bCs/>
          <w:sz w:val="24"/>
          <w:szCs w:val="24"/>
        </w:rPr>
        <w:t>Form of Tender</w:t>
      </w:r>
      <w:r w:rsidRPr="00D76C25">
        <w:rPr>
          <w:rFonts w:ascii="Arial" w:hAnsi="Arial" w:cs="Arial"/>
          <w:sz w:val="24"/>
          <w:szCs w:val="24"/>
        </w:rPr>
        <w:t xml:space="preserve"> </w:t>
      </w:r>
    </w:p>
    <w:p w14:paraId="534832F2" w14:textId="1164D2DE" w:rsidR="00C57B3C" w:rsidRPr="00D76C25" w:rsidRDefault="00C57B3C"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Fully Completed </w:t>
      </w:r>
      <w:r w:rsidRPr="00AA507F">
        <w:rPr>
          <w:rFonts w:ascii="Arial" w:hAnsi="Arial" w:cs="Arial"/>
          <w:b/>
          <w:bCs/>
          <w:sz w:val="24"/>
          <w:szCs w:val="24"/>
        </w:rPr>
        <w:t>Pricing Schedule</w:t>
      </w:r>
      <w:r w:rsidRPr="00D76C25">
        <w:rPr>
          <w:rFonts w:ascii="Arial" w:hAnsi="Arial" w:cs="Arial"/>
          <w:sz w:val="24"/>
          <w:szCs w:val="24"/>
        </w:rPr>
        <w:t xml:space="preserve"> (No grouped or bracketed items</w:t>
      </w:r>
      <w:r w:rsidR="000C1D0E" w:rsidRPr="00D76C25">
        <w:rPr>
          <w:rFonts w:ascii="Arial" w:hAnsi="Arial" w:cs="Arial"/>
          <w:sz w:val="24"/>
          <w:szCs w:val="24"/>
        </w:rPr>
        <w:t xml:space="preserve"> </w:t>
      </w:r>
      <w:r w:rsidR="000C1D0E" w:rsidRPr="00D76C25">
        <w:rPr>
          <w:rFonts w:ascii="Arial" w:hAnsi="Arial" w:cs="Arial"/>
          <w:sz w:val="24"/>
        </w:rPr>
        <w:t>and this submission shall be provided in Excel format</w:t>
      </w:r>
      <w:r w:rsidRPr="00D76C25">
        <w:rPr>
          <w:rFonts w:ascii="Arial" w:hAnsi="Arial" w:cs="Arial"/>
          <w:sz w:val="24"/>
          <w:szCs w:val="24"/>
        </w:rPr>
        <w:t>)</w:t>
      </w:r>
    </w:p>
    <w:p w14:paraId="0E321009" w14:textId="27B644DB" w:rsidR="000446AA" w:rsidRPr="00D76C25" w:rsidRDefault="000446AA"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AA507F">
        <w:rPr>
          <w:rFonts w:ascii="Arial" w:hAnsi="Arial" w:cs="Arial"/>
          <w:b/>
          <w:bCs/>
          <w:sz w:val="24"/>
          <w:szCs w:val="24"/>
        </w:rPr>
        <w:t>‘</w:t>
      </w:r>
      <w:r w:rsidRPr="00AA507F">
        <w:rPr>
          <w:rFonts w:ascii="Arial" w:hAnsi="Arial" w:cs="Arial"/>
          <w:b/>
          <w:bCs/>
          <w:sz w:val="24"/>
          <w:szCs w:val="24"/>
        </w:rPr>
        <w:t>Pricing Schedule Declaration Form</w:t>
      </w:r>
      <w:r w:rsidR="000C1D0E" w:rsidRPr="00AA507F">
        <w:rPr>
          <w:rFonts w:ascii="Arial" w:hAnsi="Arial" w:cs="Arial"/>
          <w:b/>
          <w:bCs/>
          <w:sz w:val="24"/>
          <w:szCs w:val="24"/>
        </w:rPr>
        <w:t>’</w:t>
      </w:r>
    </w:p>
    <w:p w14:paraId="59E6170E" w14:textId="17B4301B" w:rsidR="00B96E8F" w:rsidRPr="00D76C25" w:rsidRDefault="00B96E8F"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AA507F">
        <w:rPr>
          <w:rFonts w:ascii="Arial" w:hAnsi="Arial" w:cs="Arial"/>
          <w:b/>
          <w:bCs/>
          <w:sz w:val="24"/>
          <w:szCs w:val="24"/>
        </w:rPr>
        <w:t>‘</w:t>
      </w:r>
      <w:r w:rsidRPr="00AA507F">
        <w:rPr>
          <w:rFonts w:ascii="Arial" w:hAnsi="Arial" w:cs="Arial"/>
          <w:b/>
          <w:bCs/>
          <w:sz w:val="24"/>
          <w:szCs w:val="24"/>
        </w:rPr>
        <w:t>Template Tender Return</w:t>
      </w:r>
      <w:r w:rsidR="000C1D0E" w:rsidRPr="00AA507F">
        <w:rPr>
          <w:rFonts w:ascii="Arial" w:hAnsi="Arial" w:cs="Arial"/>
          <w:b/>
          <w:bCs/>
          <w:sz w:val="24"/>
          <w:szCs w:val="24"/>
        </w:rPr>
        <w:t>’</w:t>
      </w:r>
    </w:p>
    <w:p w14:paraId="289552E8" w14:textId="7653236C" w:rsidR="00C57B3C"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Details of requested </w:t>
      </w:r>
      <w:r w:rsidR="00C57B3C" w:rsidRPr="00AA507F">
        <w:rPr>
          <w:rFonts w:ascii="Arial" w:hAnsi="Arial" w:cs="Arial"/>
          <w:b/>
          <w:bCs/>
          <w:sz w:val="24"/>
          <w:szCs w:val="24"/>
        </w:rPr>
        <w:t>Insurances</w:t>
      </w:r>
    </w:p>
    <w:p w14:paraId="3F044FFC" w14:textId="62CD16AB" w:rsidR="00AB7137" w:rsidRPr="00D76C25" w:rsidRDefault="00AB7137" w:rsidP="00AB7137">
      <w:pPr>
        <w:pStyle w:val="ListParagraph"/>
        <w:numPr>
          <w:ilvl w:val="0"/>
          <w:numId w:val="3"/>
        </w:numPr>
        <w:jc w:val="both"/>
        <w:rPr>
          <w:rFonts w:ascii="Arial" w:hAnsi="Arial" w:cs="Arial"/>
          <w:sz w:val="24"/>
          <w:szCs w:val="24"/>
        </w:rPr>
      </w:pPr>
      <w:r w:rsidRPr="00D76C25">
        <w:rPr>
          <w:rFonts w:ascii="Arial" w:hAnsi="Arial" w:cs="Arial"/>
          <w:sz w:val="24"/>
          <w:szCs w:val="24"/>
        </w:rPr>
        <w:t>List of all proposed Amendments and Exceptions and/or confirmation that any amendments and exceptions have been incorporated</w:t>
      </w:r>
    </w:p>
    <w:p w14:paraId="67238F4A" w14:textId="66B3676E" w:rsidR="00B7288A"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Signed </w:t>
      </w:r>
      <w:r w:rsidR="00B7288A" w:rsidRPr="00AA507F">
        <w:rPr>
          <w:rFonts w:ascii="Arial" w:hAnsi="Arial" w:cs="Arial"/>
          <w:b/>
          <w:bCs/>
          <w:sz w:val="24"/>
          <w:szCs w:val="24"/>
        </w:rPr>
        <w:t>Collusive Tendering Certificate</w:t>
      </w:r>
    </w:p>
    <w:p w14:paraId="50A8B419" w14:textId="77777777" w:rsidR="00AB7137" w:rsidRPr="00D76C25" w:rsidRDefault="00AB7137" w:rsidP="00AB7137">
      <w:pPr>
        <w:pStyle w:val="ListParagraph"/>
        <w:jc w:val="both"/>
        <w:rPr>
          <w:rFonts w:ascii="Arial" w:hAnsi="Arial" w:cs="Arial"/>
          <w:sz w:val="24"/>
          <w:szCs w:val="24"/>
        </w:rPr>
      </w:pPr>
    </w:p>
    <w:p w14:paraId="61C57AFC" w14:textId="744D32F4" w:rsidR="00C57B3C" w:rsidRPr="00D76C25" w:rsidRDefault="00C57B3C" w:rsidP="00AB7137">
      <w:pPr>
        <w:pStyle w:val="ListParagraph"/>
        <w:jc w:val="both"/>
        <w:rPr>
          <w:rFonts w:ascii="Arial" w:hAnsi="Arial" w:cs="Arial"/>
          <w:sz w:val="24"/>
          <w:szCs w:val="24"/>
        </w:rPr>
      </w:pPr>
      <w:r w:rsidRPr="00D76C25">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Pr="00D76C25" w:rsidRDefault="00C57B3C" w:rsidP="00C57B3C">
      <w:pPr>
        <w:pStyle w:val="Heading2"/>
        <w:jc w:val="both"/>
        <w:rPr>
          <w:rFonts w:ascii="Arial" w:hAnsi="Arial" w:cs="Arial"/>
          <w:b/>
          <w:color w:val="auto"/>
          <w:sz w:val="24"/>
          <w:szCs w:val="24"/>
        </w:rPr>
      </w:pPr>
      <w:bookmarkStart w:id="23" w:name="_Toc493864227"/>
      <w:r w:rsidRPr="00D76C25">
        <w:rPr>
          <w:rFonts w:ascii="Arial" w:hAnsi="Arial" w:cs="Arial"/>
          <w:b/>
          <w:color w:val="auto"/>
          <w:sz w:val="24"/>
          <w:szCs w:val="24"/>
        </w:rPr>
        <w:t>3.02 Tender Return</w:t>
      </w:r>
      <w:bookmarkEnd w:id="23"/>
    </w:p>
    <w:p w14:paraId="6B42AE05" w14:textId="2CFEB63D" w:rsidR="00F21438" w:rsidRDefault="00F21438" w:rsidP="00F21438">
      <w:pPr>
        <w:pStyle w:val="DfTLevel1"/>
        <w:keepLines/>
        <w:suppressLineNumbers/>
        <w:spacing w:before="120" w:after="120"/>
        <w:ind w:left="720"/>
        <w:jc w:val="both"/>
      </w:pPr>
      <w:r w:rsidRPr="00D76C25">
        <w:t xml:space="preserve">You should send your tender in a plain envelope, using the e tender label </w:t>
      </w:r>
      <w:r w:rsidR="003A1B03" w:rsidRPr="00D76C25">
        <w:t>provided in this tender pack</w:t>
      </w:r>
      <w:r w:rsidRPr="00D76C25">
        <w:t>.</w:t>
      </w:r>
      <w:r w:rsidR="000C7D79" w:rsidRPr="00D76C25">
        <w:t xml:space="preserve"> You </w:t>
      </w:r>
      <w:r w:rsidR="00084C98" w:rsidRPr="00D76C25">
        <w:t>should also</w:t>
      </w:r>
      <w:r w:rsidR="000C7D79" w:rsidRPr="00D76C25">
        <w:t xml:space="preserve"> include a CD with all tender documents attached. A CD on its own will not be accepted as a valid tender submission.</w:t>
      </w:r>
      <w:r w:rsidRPr="00D76C25">
        <w:t xml:space="preserve"> It is your responsibility</w:t>
      </w:r>
      <w:r w:rsidR="000934FD" w:rsidRPr="00D76C25">
        <w:t xml:space="preserve"> to ensure your tender arrives </w:t>
      </w:r>
      <w:r w:rsidRPr="00D76C25">
        <w:t>at the address shown</w:t>
      </w:r>
      <w:r w:rsidR="000934FD" w:rsidRPr="00D76C25">
        <w:t>,</w:t>
      </w:r>
      <w:r w:rsidRPr="00D76C25">
        <w:t xml:space="preserve"> no later than the time and date stated in the attached letter (unless the date is subsequently amended in writing by the Department). Your tender may be submitted before the due date.</w:t>
      </w:r>
    </w:p>
    <w:p w14:paraId="42A20359" w14:textId="5C674838" w:rsidR="00D60756" w:rsidRDefault="00D60756" w:rsidP="00F21438">
      <w:pPr>
        <w:pStyle w:val="DfTLevel1"/>
        <w:keepLines/>
        <w:suppressLineNumbers/>
        <w:spacing w:before="120" w:after="120"/>
        <w:ind w:left="720"/>
        <w:jc w:val="both"/>
      </w:pPr>
    </w:p>
    <w:p w14:paraId="014A72DA" w14:textId="5380D462" w:rsidR="00516890" w:rsidRDefault="00516890">
      <w:pPr>
        <w:rPr>
          <w:rFonts w:ascii="Arial" w:eastAsia="Times New Roman" w:hAnsi="Arial" w:cs="Times New Roman"/>
          <w:spacing w:val="-2"/>
          <w:sz w:val="24"/>
          <w:szCs w:val="20"/>
          <w:lang w:eastAsia="en-GB"/>
        </w:rPr>
      </w:pPr>
      <w:r>
        <w:br w:type="page"/>
      </w:r>
    </w:p>
    <w:p w14:paraId="10608640" w14:textId="77777777" w:rsidR="00D60756" w:rsidRPr="00D76C25" w:rsidRDefault="00D60756" w:rsidP="00F21438">
      <w:pPr>
        <w:pStyle w:val="DfTLevel1"/>
        <w:keepLines/>
        <w:suppressLineNumbers/>
        <w:spacing w:before="120" w:after="120"/>
        <w:ind w:left="720"/>
        <w:jc w:val="both"/>
      </w:pPr>
    </w:p>
    <w:p w14:paraId="43B9ACDE" w14:textId="77777777" w:rsidR="00417697" w:rsidRPr="00C3610E" w:rsidRDefault="00417697" w:rsidP="00C57B3C">
      <w:pPr>
        <w:pStyle w:val="Heading2"/>
        <w:jc w:val="both"/>
        <w:rPr>
          <w:rFonts w:ascii="Arial" w:hAnsi="Arial" w:cs="Arial"/>
          <w:b/>
          <w:color w:val="auto"/>
          <w:sz w:val="24"/>
          <w:szCs w:val="24"/>
          <w:highlight w:val="yellow"/>
        </w:rPr>
      </w:pPr>
      <w:bookmarkStart w:id="24" w:name="_Toc493864228"/>
    </w:p>
    <w:p w14:paraId="1BEC8FAC" w14:textId="5D73EF8C"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3.03 Confidentiality</w:t>
      </w:r>
      <w:bookmarkEnd w:id="24"/>
    </w:p>
    <w:p w14:paraId="5D50780C" w14:textId="77777777" w:rsidR="00C57B3C" w:rsidRPr="00D76C25" w:rsidRDefault="00C57B3C" w:rsidP="00C57B3C">
      <w:pPr>
        <w:jc w:val="both"/>
        <w:rPr>
          <w:rFonts w:ascii="Arial" w:hAnsi="Arial" w:cs="Arial"/>
          <w:sz w:val="24"/>
          <w:szCs w:val="24"/>
        </w:rPr>
      </w:pPr>
    </w:p>
    <w:p w14:paraId="731A57E5" w14:textId="77777777" w:rsidR="00C57B3C" w:rsidRPr="00D76C25" w:rsidRDefault="00C57B3C" w:rsidP="00C57B3C">
      <w:pPr>
        <w:jc w:val="both"/>
        <w:rPr>
          <w:rFonts w:ascii="Arial" w:hAnsi="Arial" w:cs="Arial"/>
          <w:sz w:val="24"/>
          <w:szCs w:val="24"/>
        </w:rPr>
      </w:pPr>
      <w:r w:rsidRPr="00D76C25">
        <w:rPr>
          <w:rFonts w:ascii="Arial" w:hAnsi="Arial" w:cs="Arial"/>
          <w:sz w:val="24"/>
          <w:szCs w:val="24"/>
        </w:rPr>
        <w:t xml:space="preserve">Each party: </w:t>
      </w:r>
    </w:p>
    <w:p w14:paraId="54AAEFD7"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w:t>
      </w:r>
      <w:r w:rsidRPr="00D76C25">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(iii)</w:t>
      </w:r>
      <w:r w:rsidRPr="00D76C25">
        <w:rPr>
          <w:rFonts w:ascii="Arial" w:hAnsi="Arial" w:cs="Arial"/>
          <w:sz w:val="24"/>
          <w:szCs w:val="24"/>
        </w:rPr>
        <w:tab/>
        <w:t>Shall not use any of that information otherwise than for the purpose of tender analysis</w:t>
      </w:r>
    </w:p>
    <w:p w14:paraId="113A7CAD" w14:textId="77777777" w:rsidR="00084C98" w:rsidRPr="00D76C25" w:rsidRDefault="00084C98" w:rsidP="00C57B3C">
      <w:pPr>
        <w:ind w:left="720"/>
        <w:jc w:val="both"/>
        <w:rPr>
          <w:rFonts w:ascii="Arial" w:hAnsi="Arial" w:cs="Arial"/>
          <w:sz w:val="24"/>
          <w:szCs w:val="24"/>
        </w:rPr>
      </w:pPr>
    </w:p>
    <w:p w14:paraId="704EF354" w14:textId="709A1B0F" w:rsidR="00C57B3C" w:rsidRPr="00D76C25" w:rsidRDefault="00C57B3C" w:rsidP="00084C98">
      <w:pPr>
        <w:pStyle w:val="Heading2"/>
        <w:jc w:val="both"/>
        <w:rPr>
          <w:rFonts w:ascii="Arial" w:hAnsi="Arial" w:cs="Arial"/>
          <w:b/>
          <w:color w:val="auto"/>
          <w:sz w:val="24"/>
          <w:szCs w:val="24"/>
        </w:rPr>
      </w:pPr>
      <w:bookmarkStart w:id="25" w:name="_Toc493864229"/>
      <w:r w:rsidRPr="00D76C25">
        <w:rPr>
          <w:rFonts w:ascii="Arial" w:hAnsi="Arial" w:cs="Arial"/>
          <w:b/>
          <w:color w:val="auto"/>
          <w:sz w:val="24"/>
          <w:szCs w:val="24"/>
        </w:rPr>
        <w:t>3.04 Tender Acceptance</w:t>
      </w:r>
      <w:bookmarkEnd w:id="25"/>
    </w:p>
    <w:p w14:paraId="630D01C3" w14:textId="77777777" w:rsidR="00084C98" w:rsidRPr="00D76C25" w:rsidRDefault="00084C98" w:rsidP="00084C98"/>
    <w:p w14:paraId="55798A67" w14:textId="4BD9D6F7" w:rsidR="00084C98" w:rsidRPr="00D76C25" w:rsidRDefault="00C57B3C" w:rsidP="000C1D0E">
      <w:pPr>
        <w:ind w:left="720"/>
        <w:jc w:val="both"/>
        <w:rPr>
          <w:rFonts w:ascii="Arial" w:hAnsi="Arial" w:cs="Arial"/>
          <w:sz w:val="24"/>
          <w:szCs w:val="24"/>
        </w:rPr>
      </w:pPr>
      <w:r w:rsidRPr="00D76C25">
        <w:rPr>
          <w:rFonts w:ascii="Arial" w:hAnsi="Arial" w:cs="Arial"/>
          <w:sz w:val="24"/>
          <w:szCs w:val="24"/>
        </w:rPr>
        <w:t xml:space="preserve">The Department </w:t>
      </w:r>
      <w:r w:rsidR="0002545E" w:rsidRPr="00D76C25">
        <w:rPr>
          <w:rFonts w:ascii="Arial" w:hAnsi="Arial" w:cs="Arial"/>
          <w:sz w:val="24"/>
          <w:szCs w:val="24"/>
        </w:rPr>
        <w:t xml:space="preserve">is </w:t>
      </w:r>
      <w:r w:rsidRPr="00D76C25">
        <w:rPr>
          <w:rFonts w:ascii="Arial" w:hAnsi="Arial" w:cs="Arial"/>
          <w:sz w:val="24"/>
          <w:szCs w:val="24"/>
        </w:rPr>
        <w:t xml:space="preserve">not </w:t>
      </w:r>
      <w:r w:rsidR="0002545E" w:rsidRPr="00D76C25">
        <w:rPr>
          <w:rFonts w:ascii="Arial" w:hAnsi="Arial" w:cs="Arial"/>
          <w:sz w:val="24"/>
          <w:szCs w:val="24"/>
        </w:rPr>
        <w:t xml:space="preserve">obliged </w:t>
      </w:r>
      <w:r w:rsidRPr="00D76C25">
        <w:rPr>
          <w:rFonts w:ascii="Arial" w:hAnsi="Arial" w:cs="Arial"/>
          <w:sz w:val="24"/>
          <w:szCs w:val="24"/>
        </w:rPr>
        <w:t>to contract with any party responding to this enquiry or to accept the lowest or any tender submitted.</w:t>
      </w:r>
    </w:p>
    <w:p w14:paraId="7F189666" w14:textId="77777777" w:rsidR="000C1D0E" w:rsidRPr="00D76C25" w:rsidRDefault="000C1D0E" w:rsidP="000C1D0E">
      <w:pPr>
        <w:ind w:left="720"/>
        <w:jc w:val="both"/>
        <w:rPr>
          <w:rFonts w:ascii="Arial" w:hAnsi="Arial" w:cs="Arial"/>
          <w:sz w:val="24"/>
          <w:szCs w:val="24"/>
        </w:rPr>
      </w:pPr>
    </w:p>
    <w:p w14:paraId="032FF833" w14:textId="77777777" w:rsidR="00C57B3C" w:rsidRPr="00D76C25" w:rsidRDefault="00C57B3C" w:rsidP="00C57B3C">
      <w:pPr>
        <w:pStyle w:val="Heading2"/>
        <w:jc w:val="both"/>
        <w:rPr>
          <w:rFonts w:ascii="Arial" w:hAnsi="Arial" w:cs="Arial"/>
          <w:b/>
          <w:color w:val="auto"/>
          <w:sz w:val="24"/>
          <w:szCs w:val="24"/>
        </w:rPr>
      </w:pPr>
      <w:bookmarkStart w:id="26" w:name="_Toc493864230"/>
      <w:r w:rsidRPr="00D76C25">
        <w:rPr>
          <w:rFonts w:ascii="Arial" w:hAnsi="Arial" w:cs="Arial"/>
          <w:b/>
          <w:color w:val="auto"/>
          <w:sz w:val="24"/>
          <w:szCs w:val="24"/>
        </w:rPr>
        <w:t xml:space="preserve">3.05 </w:t>
      </w:r>
      <w:r w:rsidRPr="00D76C25">
        <w:rPr>
          <w:rFonts w:ascii="Arial" w:hAnsi="Arial" w:cs="Arial"/>
          <w:b/>
          <w:color w:val="auto"/>
          <w:sz w:val="24"/>
          <w:szCs w:val="24"/>
        </w:rPr>
        <w:tab/>
        <w:t>Tender Validity Period</w:t>
      </w:r>
      <w:bookmarkEnd w:id="26"/>
    </w:p>
    <w:p w14:paraId="62516F2D" w14:textId="77777777" w:rsidR="00C57B3C" w:rsidRPr="00D76C25" w:rsidRDefault="00C57B3C" w:rsidP="00C57B3C">
      <w:pPr>
        <w:jc w:val="both"/>
        <w:rPr>
          <w:rFonts w:ascii="Arial" w:hAnsi="Arial" w:cs="Arial"/>
          <w:sz w:val="24"/>
          <w:szCs w:val="24"/>
        </w:rPr>
      </w:pPr>
    </w:p>
    <w:p w14:paraId="6923097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tender submission is to remain open for acceptance without alteration for a period of not less than 90 days beyond the submission date.</w:t>
      </w:r>
    </w:p>
    <w:p w14:paraId="002EC4DE" w14:textId="77777777" w:rsidR="00C57B3C" w:rsidRPr="00D76C25" w:rsidRDefault="00C57B3C" w:rsidP="00C57B3C">
      <w:pPr>
        <w:pStyle w:val="Heading2"/>
        <w:jc w:val="both"/>
        <w:rPr>
          <w:rFonts w:ascii="Arial" w:hAnsi="Arial" w:cs="Arial"/>
          <w:b/>
          <w:color w:val="auto"/>
          <w:sz w:val="24"/>
          <w:szCs w:val="24"/>
        </w:rPr>
      </w:pPr>
      <w:bookmarkStart w:id="27" w:name="_Toc493864231"/>
      <w:r w:rsidRPr="00D76C25">
        <w:rPr>
          <w:rFonts w:ascii="Arial" w:hAnsi="Arial" w:cs="Arial"/>
          <w:b/>
          <w:color w:val="auto"/>
          <w:sz w:val="24"/>
          <w:szCs w:val="24"/>
        </w:rPr>
        <w:t xml:space="preserve">3.06 </w:t>
      </w:r>
      <w:r w:rsidRPr="00D76C25">
        <w:rPr>
          <w:rFonts w:ascii="Arial" w:hAnsi="Arial" w:cs="Arial"/>
          <w:b/>
          <w:color w:val="auto"/>
          <w:sz w:val="24"/>
          <w:szCs w:val="24"/>
        </w:rPr>
        <w:tab/>
        <w:t>Expenses and Losses</w:t>
      </w:r>
      <w:bookmarkEnd w:id="27"/>
    </w:p>
    <w:p w14:paraId="1D4339B0" w14:textId="77777777" w:rsidR="00C57B3C" w:rsidRPr="00D76C25" w:rsidRDefault="00C57B3C" w:rsidP="00C57B3C">
      <w:pPr>
        <w:jc w:val="both"/>
        <w:rPr>
          <w:rFonts w:ascii="Arial" w:hAnsi="Arial" w:cs="Arial"/>
          <w:sz w:val="24"/>
          <w:szCs w:val="24"/>
        </w:rPr>
      </w:pPr>
    </w:p>
    <w:p w14:paraId="3708E1E4"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Department will not be responsible for or pay any cost, expenses or losses which may be incurred by any Tenderer in preparing its tender or arising out of site visits or any presentations that may be required.</w:t>
      </w:r>
    </w:p>
    <w:p w14:paraId="1B2E2BAD" w14:textId="77777777" w:rsidR="00417697" w:rsidRPr="00D76C25" w:rsidRDefault="00417697" w:rsidP="00C57B3C">
      <w:pPr>
        <w:pStyle w:val="Heading2"/>
        <w:jc w:val="both"/>
        <w:rPr>
          <w:rFonts w:ascii="Arial" w:hAnsi="Arial" w:cs="Arial"/>
          <w:b/>
          <w:color w:val="auto"/>
          <w:sz w:val="24"/>
          <w:szCs w:val="24"/>
        </w:rPr>
      </w:pPr>
      <w:bookmarkStart w:id="28" w:name="_Toc493864232"/>
    </w:p>
    <w:p w14:paraId="6ACEBE98" w14:textId="3F7589A4"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 xml:space="preserve">3.07 </w:t>
      </w:r>
      <w:r w:rsidRPr="00D76C25">
        <w:rPr>
          <w:rFonts w:ascii="Arial" w:hAnsi="Arial" w:cs="Arial"/>
          <w:b/>
          <w:color w:val="auto"/>
          <w:sz w:val="24"/>
          <w:szCs w:val="24"/>
        </w:rPr>
        <w:tab/>
        <w:t>Qualifications</w:t>
      </w:r>
      <w:bookmarkEnd w:id="28"/>
    </w:p>
    <w:p w14:paraId="1872B419" w14:textId="77777777" w:rsidR="00C57B3C" w:rsidRPr="00D76C25" w:rsidRDefault="00C57B3C" w:rsidP="00C57B3C">
      <w:pPr>
        <w:jc w:val="both"/>
        <w:rPr>
          <w:rFonts w:ascii="Arial" w:hAnsi="Arial" w:cs="Arial"/>
          <w:sz w:val="24"/>
          <w:szCs w:val="24"/>
        </w:rPr>
      </w:pPr>
    </w:p>
    <w:p w14:paraId="0373E5B3" w14:textId="1693F04A" w:rsidR="00C57B3C" w:rsidRDefault="00C57B3C" w:rsidP="00C57B3C">
      <w:pPr>
        <w:ind w:left="720"/>
        <w:jc w:val="both"/>
        <w:rPr>
          <w:rFonts w:ascii="Arial" w:hAnsi="Arial" w:cs="Arial"/>
          <w:sz w:val="24"/>
          <w:szCs w:val="24"/>
        </w:rPr>
      </w:pPr>
      <w:r w:rsidRPr="00D76C25">
        <w:rPr>
          <w:rFonts w:ascii="Arial" w:hAnsi="Arial" w:cs="Arial"/>
          <w:sz w:val="24"/>
          <w:szCs w:val="24"/>
        </w:rPr>
        <w:t>The Tenderer shall submit a clean unqualified tender.  Any qualified proposals should form separate alternative proposals as appropriate.</w:t>
      </w:r>
    </w:p>
    <w:p w14:paraId="44760D9D" w14:textId="518383A8" w:rsidR="00D60756" w:rsidRDefault="00D60756" w:rsidP="00C57B3C">
      <w:pPr>
        <w:ind w:left="720"/>
        <w:jc w:val="both"/>
        <w:rPr>
          <w:rFonts w:ascii="Arial" w:hAnsi="Arial" w:cs="Arial"/>
          <w:sz w:val="24"/>
          <w:szCs w:val="24"/>
        </w:rPr>
      </w:pPr>
    </w:p>
    <w:p w14:paraId="3D5EAD75" w14:textId="77777777" w:rsidR="00D60756" w:rsidRPr="00D76C25" w:rsidRDefault="00D60756" w:rsidP="00C57B3C">
      <w:pPr>
        <w:ind w:left="720"/>
        <w:jc w:val="both"/>
        <w:rPr>
          <w:rFonts w:ascii="Arial" w:hAnsi="Arial" w:cs="Arial"/>
          <w:sz w:val="24"/>
          <w:szCs w:val="24"/>
        </w:rPr>
      </w:pPr>
    </w:p>
    <w:p w14:paraId="103FA380" w14:textId="77777777" w:rsidR="00C57B3C" w:rsidRPr="00D76C25" w:rsidRDefault="00C57B3C" w:rsidP="00C57B3C">
      <w:pPr>
        <w:pStyle w:val="Heading1"/>
        <w:ind w:left="-567"/>
        <w:jc w:val="both"/>
        <w:rPr>
          <w:rFonts w:ascii="Arial" w:hAnsi="Arial" w:cs="Arial"/>
          <w:color w:val="auto"/>
          <w:sz w:val="28"/>
        </w:rPr>
      </w:pPr>
      <w:bookmarkStart w:id="29" w:name="_Toc493864233"/>
      <w:r w:rsidRPr="00D76C25">
        <w:rPr>
          <w:rFonts w:ascii="Arial" w:hAnsi="Arial" w:cs="Arial"/>
          <w:color w:val="auto"/>
          <w:sz w:val="28"/>
        </w:rPr>
        <w:lastRenderedPageBreak/>
        <w:t xml:space="preserve">4.0 </w:t>
      </w:r>
      <w:r w:rsidRPr="00D76C25">
        <w:rPr>
          <w:rFonts w:ascii="Arial" w:hAnsi="Arial" w:cs="Arial"/>
          <w:color w:val="auto"/>
          <w:sz w:val="28"/>
        </w:rPr>
        <w:tab/>
      </w:r>
      <w:r w:rsidRPr="00D76C25">
        <w:rPr>
          <w:rFonts w:ascii="Arial" w:hAnsi="Arial" w:cs="Arial"/>
          <w:color w:val="auto"/>
          <w:sz w:val="28"/>
        </w:rPr>
        <w:tab/>
        <w:t>TENDER EVALUATION PROCESS</w:t>
      </w:r>
      <w:bookmarkEnd w:id="29"/>
    </w:p>
    <w:p w14:paraId="74702410" w14:textId="77777777" w:rsidR="00C57B3C" w:rsidRPr="00D76C25" w:rsidRDefault="00C57B3C" w:rsidP="00C57B3C">
      <w:pPr>
        <w:jc w:val="both"/>
      </w:pPr>
    </w:p>
    <w:p w14:paraId="5EF240CA" w14:textId="2F711A5A" w:rsidR="00084C98" w:rsidRPr="00D76C25" w:rsidRDefault="00C57B3C" w:rsidP="00084C98">
      <w:pPr>
        <w:ind w:left="720"/>
        <w:jc w:val="both"/>
        <w:rPr>
          <w:rFonts w:ascii="Arial" w:hAnsi="Arial" w:cs="Arial"/>
          <w:sz w:val="24"/>
          <w:szCs w:val="24"/>
        </w:rPr>
      </w:pPr>
      <w:r w:rsidRPr="00D76C25">
        <w:rPr>
          <w:rFonts w:ascii="Arial" w:hAnsi="Arial" w:cs="Arial"/>
          <w:sz w:val="24"/>
          <w:szCs w:val="24"/>
        </w:rPr>
        <w:t>The tender process will be conducted on the basis that tenders are evaluated fairly to ascertain the most economically advantageous tender in t</w:t>
      </w:r>
      <w:r w:rsidR="00084C98" w:rsidRPr="00D76C25">
        <w:rPr>
          <w:rFonts w:ascii="Arial" w:hAnsi="Arial" w:cs="Arial"/>
          <w:sz w:val="24"/>
          <w:szCs w:val="24"/>
        </w:rPr>
        <w:t>erms of both quality and price.</w:t>
      </w:r>
    </w:p>
    <w:p w14:paraId="7D63F7FF" w14:textId="2EE89DF0" w:rsidR="000C1D0E" w:rsidRPr="00D76C25" w:rsidRDefault="000C1D0E" w:rsidP="00C57B3C">
      <w:pPr>
        <w:ind w:left="720"/>
        <w:jc w:val="both"/>
        <w:rPr>
          <w:rFonts w:ascii="Arial" w:hAnsi="Arial" w:cs="Arial"/>
          <w:sz w:val="24"/>
          <w:szCs w:val="24"/>
        </w:rPr>
      </w:pPr>
      <w:r w:rsidRPr="00D76C25">
        <w:rPr>
          <w:rFonts w:ascii="Arial" w:hAnsi="Arial" w:cs="Arial"/>
          <w:sz w:val="24"/>
          <w:szCs w:val="24"/>
        </w:rPr>
        <w:t xml:space="preserve">There will be two phases to the tender evaluation process. Phase 1 will the Compliance and Minimum Standards check. </w:t>
      </w:r>
      <w:r w:rsidRPr="00D76C25">
        <w:rPr>
          <w:rFonts w:ascii="Arial" w:hAnsi="Arial" w:cs="Arial"/>
          <w:b/>
          <w:sz w:val="24"/>
          <w:szCs w:val="24"/>
        </w:rPr>
        <w:t xml:space="preserve">The majority of this information should be captured in the </w:t>
      </w:r>
      <w:r w:rsidR="00D209A0" w:rsidRPr="00D76C25">
        <w:rPr>
          <w:rFonts w:ascii="Arial" w:hAnsi="Arial" w:cs="Arial"/>
          <w:b/>
          <w:sz w:val="24"/>
          <w:szCs w:val="24"/>
        </w:rPr>
        <w:t xml:space="preserve">‘Template Tender Return’ </w:t>
      </w:r>
      <w:r w:rsidR="00D209A0" w:rsidRPr="00D76C25">
        <w:rPr>
          <w:rFonts w:ascii="Arial" w:hAnsi="Arial" w:cs="Arial"/>
          <w:sz w:val="24"/>
          <w:szCs w:val="24"/>
        </w:rPr>
        <w:t>below</w:t>
      </w:r>
      <w:r w:rsidRPr="00D76C25">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D76C25" w:rsidRDefault="000C1D0E" w:rsidP="00C57B3C">
      <w:pPr>
        <w:ind w:left="720"/>
        <w:jc w:val="both"/>
        <w:rPr>
          <w:rFonts w:ascii="Arial" w:hAnsi="Arial" w:cs="Arial"/>
          <w:b/>
          <w:u w:val="single"/>
        </w:rPr>
      </w:pPr>
      <w:r w:rsidRPr="00D76C25">
        <w:rPr>
          <w:rFonts w:ascii="Arial" w:hAnsi="Arial" w:cs="Arial"/>
          <w:b/>
          <w:u w:val="single"/>
        </w:rPr>
        <w:t xml:space="preserve">PHASE </w:t>
      </w:r>
      <w:r w:rsidR="00C57B3C" w:rsidRPr="00D76C25">
        <w:rPr>
          <w:rFonts w:ascii="Arial" w:hAnsi="Arial" w:cs="Arial"/>
          <w:b/>
          <w:u w:val="single"/>
        </w:rPr>
        <w:t xml:space="preserve">1 - COMPLIANCE CHECK </w:t>
      </w:r>
      <w:r w:rsidRPr="00D76C25">
        <w:rPr>
          <w:rFonts w:ascii="Arial" w:hAnsi="Arial" w:cs="Arial"/>
          <w:b/>
          <w:u w:val="single"/>
        </w:rPr>
        <w:t>AND MINIMUM STANDARDS</w:t>
      </w:r>
    </w:p>
    <w:p w14:paraId="4533035F" w14:textId="197DEAE6"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Compliance Check</w:t>
      </w:r>
    </w:p>
    <w:p w14:paraId="07AE9F32" w14:textId="2B4D07DA" w:rsidR="00C57B3C" w:rsidRPr="00D76C25" w:rsidRDefault="00C57B3C" w:rsidP="00C57B3C">
      <w:pPr>
        <w:ind w:left="720"/>
        <w:jc w:val="both"/>
        <w:rPr>
          <w:rFonts w:ascii="Arial" w:hAnsi="Arial" w:cs="Arial"/>
          <w:sz w:val="24"/>
        </w:rPr>
      </w:pPr>
      <w:r w:rsidRPr="00D76C25">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All the information required as part of the tender response has been provided; </w:t>
      </w:r>
    </w:p>
    <w:p w14:paraId="06335E43"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The tender response was submitted on time and is complete; </w:t>
      </w:r>
    </w:p>
    <w:p w14:paraId="7BB3DE58"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provided a submission that is in the specified format and; </w:t>
      </w:r>
    </w:p>
    <w:p w14:paraId="3E65C40A"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D76C25" w:rsidRDefault="00C57B3C" w:rsidP="00C57B3C">
      <w:pPr>
        <w:ind w:left="720"/>
        <w:jc w:val="both"/>
        <w:rPr>
          <w:rFonts w:ascii="Arial" w:hAnsi="Arial" w:cs="Arial"/>
          <w:sz w:val="24"/>
        </w:rPr>
      </w:pPr>
      <w:r w:rsidRPr="00D76C25">
        <w:rPr>
          <w:rFonts w:ascii="Arial" w:hAnsi="Arial" w:cs="Arial"/>
          <w:sz w:val="24"/>
        </w:rPr>
        <w:t>Responses should be in the format as required by the tender documents</w:t>
      </w:r>
      <w:r w:rsidR="00031B10" w:rsidRPr="00D76C25">
        <w:rPr>
          <w:rFonts w:ascii="Arial" w:hAnsi="Arial" w:cs="Arial"/>
          <w:sz w:val="24"/>
        </w:rPr>
        <w:t>, including a</w:t>
      </w:r>
      <w:r w:rsidR="000C1D0E" w:rsidRPr="00D76C25">
        <w:rPr>
          <w:rFonts w:ascii="Arial" w:hAnsi="Arial" w:cs="Arial"/>
          <w:sz w:val="24"/>
        </w:rPr>
        <w:t xml:space="preserve"> completed Template Tender Return</w:t>
      </w:r>
      <w:r w:rsidRPr="00D76C25">
        <w:rPr>
          <w:rFonts w:ascii="Arial" w:hAnsi="Arial" w:cs="Arial"/>
          <w:sz w:val="24"/>
        </w:rPr>
        <w:t xml:space="preserve">. The compliance check will result in one of the following two evaluations: pass or fail. </w:t>
      </w:r>
    </w:p>
    <w:p w14:paraId="6B2EF7C0"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Where in the opinion of the Department the applicant’s response is deemed to be non-compliant or incomplete, the applicant may be excluded from further consideration and from the process entirely. </w:t>
      </w:r>
    </w:p>
    <w:p w14:paraId="03E36349" w14:textId="162D7B06" w:rsidR="00C57B3C" w:rsidRPr="00D76C25" w:rsidRDefault="00C57B3C" w:rsidP="00C57B3C">
      <w:pPr>
        <w:ind w:left="720"/>
        <w:jc w:val="both"/>
        <w:rPr>
          <w:rFonts w:ascii="Arial" w:hAnsi="Arial" w:cs="Arial"/>
          <w:sz w:val="24"/>
        </w:rPr>
      </w:pPr>
      <w:r w:rsidRPr="00D76C25">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Minimum Standards</w:t>
      </w:r>
    </w:p>
    <w:p w14:paraId="58AC3ADB" w14:textId="4B5E211C" w:rsidR="00D4624D" w:rsidRPr="00D76C25" w:rsidRDefault="000C1D0E" w:rsidP="00D4624D">
      <w:pPr>
        <w:ind w:left="720"/>
        <w:jc w:val="both"/>
        <w:rPr>
          <w:rFonts w:ascii="Arial" w:hAnsi="Arial" w:cs="Arial"/>
          <w:sz w:val="24"/>
        </w:rPr>
      </w:pPr>
      <w:r w:rsidRPr="00D76C25">
        <w:rPr>
          <w:rFonts w:ascii="Arial" w:hAnsi="Arial" w:cs="Arial"/>
          <w:sz w:val="24"/>
        </w:rPr>
        <w:t>Tenderers should use the Te</w:t>
      </w:r>
      <w:r w:rsidR="00D4624D" w:rsidRPr="00D76C25">
        <w:rPr>
          <w:rFonts w:ascii="Arial" w:hAnsi="Arial" w:cs="Arial"/>
          <w:sz w:val="24"/>
        </w:rPr>
        <w:t>mplate Tender Return to provide:</w:t>
      </w:r>
    </w:p>
    <w:p w14:paraId="75290D34" w14:textId="72B49CAF"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General Information</w:t>
      </w:r>
    </w:p>
    <w:p w14:paraId="15EBD991" w14:textId="3F05DFBE"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Details of recent refurbishment projects relevant to the tender</w:t>
      </w:r>
    </w:p>
    <w:p w14:paraId="586479A8" w14:textId="77777777" w:rsidR="000F1A65" w:rsidRDefault="000F1A65" w:rsidP="00D4624D">
      <w:pPr>
        <w:ind w:firstLine="720"/>
        <w:jc w:val="both"/>
        <w:rPr>
          <w:rFonts w:ascii="Arial" w:hAnsi="Arial" w:cs="Arial"/>
          <w:b/>
          <w:sz w:val="24"/>
        </w:rPr>
      </w:pPr>
    </w:p>
    <w:p w14:paraId="60C47DB5" w14:textId="56F38C91" w:rsidR="00D4624D" w:rsidRPr="00D76C25" w:rsidRDefault="00D4624D" w:rsidP="00D4624D">
      <w:pPr>
        <w:ind w:firstLine="720"/>
        <w:jc w:val="both"/>
        <w:rPr>
          <w:rFonts w:ascii="Arial" w:hAnsi="Arial" w:cs="Arial"/>
          <w:b/>
          <w:sz w:val="24"/>
        </w:rPr>
      </w:pPr>
      <w:r w:rsidRPr="00D76C25">
        <w:rPr>
          <w:rFonts w:ascii="Arial" w:hAnsi="Arial" w:cs="Arial"/>
          <w:b/>
          <w:sz w:val="24"/>
        </w:rPr>
        <w:lastRenderedPageBreak/>
        <w:t xml:space="preserve">Insurances </w:t>
      </w:r>
    </w:p>
    <w:p w14:paraId="6D17849C" w14:textId="334CF39F" w:rsidR="00D4624D" w:rsidRPr="00D76C25" w:rsidRDefault="00D4624D" w:rsidP="00D4624D">
      <w:pPr>
        <w:ind w:left="720"/>
        <w:jc w:val="both"/>
        <w:rPr>
          <w:rFonts w:ascii="Arial" w:hAnsi="Arial" w:cs="Arial"/>
          <w:sz w:val="24"/>
        </w:rPr>
      </w:pPr>
      <w:r w:rsidRPr="00D76C25">
        <w:rPr>
          <w:rFonts w:ascii="Arial" w:hAnsi="Arial" w:cs="Arial"/>
          <w:sz w:val="24"/>
        </w:rPr>
        <w:t xml:space="preserve">Please provide details of your insurance cover for the following policies: </w:t>
      </w:r>
    </w:p>
    <w:p w14:paraId="3A47382D"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Employer’s liability </w:t>
      </w:r>
    </w:p>
    <w:p w14:paraId="5942F894"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7947249F"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Public liability (£5 million) </w:t>
      </w:r>
    </w:p>
    <w:p w14:paraId="3954E651" w14:textId="4CEE234D" w:rsidR="00D4624D" w:rsidRPr="00AA507F" w:rsidRDefault="002341A1" w:rsidP="00D4624D">
      <w:pPr>
        <w:pStyle w:val="ListParagraph"/>
        <w:numPr>
          <w:ilvl w:val="0"/>
          <w:numId w:val="8"/>
        </w:numPr>
        <w:jc w:val="both"/>
        <w:rPr>
          <w:rFonts w:ascii="Arial" w:hAnsi="Arial" w:cs="Arial"/>
          <w:sz w:val="24"/>
        </w:rPr>
      </w:pPr>
      <w:bookmarkStart w:id="30" w:name="_Hlk19261261"/>
      <w:r>
        <w:rPr>
          <w:rFonts w:ascii="Arial" w:hAnsi="Arial" w:cs="Arial"/>
          <w:sz w:val="24"/>
          <w:szCs w:val="24"/>
        </w:rPr>
        <w:t>Professional indemnity (of at least £1 million per individual claim)</w:t>
      </w:r>
      <w:r>
        <w:rPr>
          <w:rFonts w:ascii="Arial" w:hAnsi="Arial" w:cs="Arial"/>
          <w:sz w:val="24"/>
          <w:szCs w:val="24"/>
        </w:rPr>
        <w:t xml:space="preserve"> </w:t>
      </w:r>
    </w:p>
    <w:bookmarkEnd w:id="30"/>
    <w:p w14:paraId="4416460C" w14:textId="217739C9" w:rsidR="00D4624D" w:rsidRPr="00D76C25" w:rsidRDefault="00D4624D" w:rsidP="00D4624D">
      <w:pPr>
        <w:ind w:left="720"/>
        <w:jc w:val="both"/>
        <w:rPr>
          <w:rFonts w:ascii="Arial" w:hAnsi="Arial" w:cs="Arial"/>
          <w:sz w:val="24"/>
        </w:rPr>
      </w:pPr>
      <w:r w:rsidRPr="00D76C25">
        <w:rPr>
          <w:rFonts w:ascii="Arial" w:hAnsi="Arial" w:cs="Arial"/>
          <w:sz w:val="24"/>
        </w:rPr>
        <w:t xml:space="preserve">Applicants should note that it will be a condition of contract that all of the above insurances are in place. Failure to provide the minimum levels required will mean that your tender will not be considered further. </w:t>
      </w:r>
    </w:p>
    <w:p w14:paraId="3B6AB6B2" w14:textId="6B8548F5" w:rsidR="00FF4703" w:rsidRPr="00D76C25" w:rsidRDefault="00FF4703" w:rsidP="00D4624D">
      <w:pPr>
        <w:ind w:left="720"/>
        <w:jc w:val="both"/>
        <w:rPr>
          <w:rFonts w:ascii="Arial" w:hAnsi="Arial" w:cs="Arial"/>
          <w:sz w:val="24"/>
        </w:rPr>
      </w:pPr>
    </w:p>
    <w:p w14:paraId="4564959A" w14:textId="01E3DDC7" w:rsidR="00C57B3C" w:rsidRPr="00D76C25" w:rsidRDefault="000C1D0E" w:rsidP="00D4624D">
      <w:pPr>
        <w:ind w:left="720"/>
        <w:jc w:val="both"/>
        <w:rPr>
          <w:rFonts w:ascii="Arial" w:hAnsi="Arial" w:cs="Arial"/>
          <w:sz w:val="24"/>
        </w:rPr>
      </w:pPr>
      <w:r w:rsidRPr="00D76C25">
        <w:rPr>
          <w:rFonts w:ascii="Arial" w:hAnsi="Arial" w:cs="Arial"/>
          <w:b/>
          <w:sz w:val="24"/>
          <w:u w:val="single"/>
        </w:rPr>
        <w:t xml:space="preserve">PHASE </w:t>
      </w:r>
      <w:r w:rsidR="00C57B3C" w:rsidRPr="00D76C25">
        <w:rPr>
          <w:rFonts w:ascii="Arial" w:hAnsi="Arial" w:cs="Arial"/>
          <w:b/>
          <w:sz w:val="24"/>
          <w:u w:val="single"/>
        </w:rPr>
        <w:t xml:space="preserve">2 </w:t>
      </w:r>
      <w:r w:rsidR="00084C98" w:rsidRPr="00D76C25">
        <w:rPr>
          <w:rFonts w:ascii="Arial" w:hAnsi="Arial" w:cs="Arial"/>
          <w:b/>
          <w:sz w:val="24"/>
          <w:u w:val="single"/>
        </w:rPr>
        <w:t>–</w:t>
      </w:r>
      <w:r w:rsidR="00C57B3C" w:rsidRPr="00D76C25">
        <w:rPr>
          <w:rFonts w:ascii="Arial" w:hAnsi="Arial" w:cs="Arial"/>
          <w:b/>
          <w:sz w:val="24"/>
          <w:u w:val="single"/>
        </w:rPr>
        <w:t xml:space="preserve"> </w:t>
      </w:r>
      <w:r w:rsidR="002B011E" w:rsidRPr="00D76C25">
        <w:rPr>
          <w:rFonts w:ascii="Arial" w:hAnsi="Arial" w:cs="Arial"/>
          <w:b/>
          <w:sz w:val="24"/>
          <w:u w:val="single"/>
        </w:rPr>
        <w:t>TENDER</w:t>
      </w:r>
      <w:r w:rsidR="007B0F84" w:rsidRPr="00D76C25">
        <w:rPr>
          <w:rFonts w:ascii="Arial" w:hAnsi="Arial" w:cs="Arial"/>
          <w:b/>
          <w:sz w:val="24"/>
          <w:u w:val="single"/>
        </w:rPr>
        <w:t xml:space="preserve"> EVALUATION</w:t>
      </w:r>
      <w:r w:rsidR="00C57B3C" w:rsidRPr="00D76C25">
        <w:rPr>
          <w:rFonts w:ascii="Arial" w:hAnsi="Arial" w:cs="Arial"/>
          <w:b/>
          <w:sz w:val="24"/>
          <w:u w:val="single"/>
        </w:rPr>
        <w:t xml:space="preserve"> </w:t>
      </w:r>
    </w:p>
    <w:p w14:paraId="524DAC68" w14:textId="77777777" w:rsidR="00C57B3C" w:rsidRPr="00D76C25" w:rsidRDefault="00C57B3C" w:rsidP="00C57B3C">
      <w:pPr>
        <w:ind w:left="720"/>
        <w:rPr>
          <w:rFonts w:ascii="Arial" w:hAnsi="Arial" w:cs="Arial"/>
          <w:b/>
          <w:sz w:val="24"/>
        </w:rPr>
      </w:pPr>
      <w:r w:rsidRPr="00D76C25">
        <w:rPr>
          <w:rFonts w:ascii="Arial" w:hAnsi="Arial" w:cs="Arial"/>
          <w:b/>
          <w:sz w:val="24"/>
        </w:rPr>
        <w:t xml:space="preserve">Generally  </w:t>
      </w:r>
    </w:p>
    <w:p w14:paraId="08DBFCEF" w14:textId="284E33FA" w:rsidR="00C57B3C" w:rsidRPr="00D76C25" w:rsidRDefault="00C57B3C" w:rsidP="00C57B3C">
      <w:pPr>
        <w:ind w:left="720"/>
        <w:jc w:val="both"/>
        <w:rPr>
          <w:rFonts w:ascii="Arial" w:hAnsi="Arial" w:cs="Arial"/>
          <w:sz w:val="24"/>
        </w:rPr>
      </w:pPr>
      <w:r w:rsidRPr="00D76C25">
        <w:rPr>
          <w:rFonts w:ascii="Arial" w:hAnsi="Arial" w:cs="Arial"/>
          <w:sz w:val="24"/>
        </w:rPr>
        <w:t xml:space="preserve">Tenderers who meet the </w:t>
      </w:r>
      <w:r w:rsidR="007B0F84" w:rsidRPr="00D76C25">
        <w:rPr>
          <w:rFonts w:ascii="Arial" w:hAnsi="Arial" w:cs="Arial"/>
          <w:sz w:val="24"/>
        </w:rPr>
        <w:t>compliance and minimum standards set in phase 1</w:t>
      </w:r>
      <w:r w:rsidRPr="00D76C25">
        <w:rPr>
          <w:rFonts w:ascii="Arial" w:hAnsi="Arial" w:cs="Arial"/>
          <w:sz w:val="24"/>
        </w:rPr>
        <w:t xml:space="preserve"> will be assessed against a Price: Quality criteria below. </w:t>
      </w:r>
    </w:p>
    <w:p w14:paraId="7A83068E"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Price Evaluation </w:t>
      </w:r>
    </w:p>
    <w:p w14:paraId="74766C8B" w14:textId="2C16FEAD" w:rsidR="00C57B3C" w:rsidRPr="00D76C25" w:rsidRDefault="00C57B3C" w:rsidP="007B0F84">
      <w:pPr>
        <w:ind w:left="720"/>
        <w:jc w:val="both"/>
        <w:rPr>
          <w:rFonts w:ascii="Arial" w:hAnsi="Arial" w:cs="Arial"/>
          <w:sz w:val="24"/>
        </w:rPr>
      </w:pPr>
      <w:r w:rsidRPr="00D76C25">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w:t>
      </w:r>
      <w:r w:rsidRPr="000E1E45">
        <w:rPr>
          <w:rFonts w:ascii="Arial" w:hAnsi="Arial" w:cs="Arial"/>
          <w:sz w:val="24"/>
        </w:rPr>
        <w:t xml:space="preserve">by </w:t>
      </w:r>
      <w:r w:rsidR="00084C98" w:rsidRPr="000E1E45">
        <w:rPr>
          <w:rFonts w:ascii="Arial" w:hAnsi="Arial" w:cs="Arial"/>
          <w:b/>
          <w:sz w:val="24"/>
        </w:rPr>
        <w:t>60</w:t>
      </w:r>
      <w:r w:rsidRPr="000E1E45">
        <w:rPr>
          <w:rFonts w:ascii="Arial" w:hAnsi="Arial" w:cs="Arial"/>
          <w:b/>
          <w:sz w:val="24"/>
        </w:rPr>
        <w:t>%</w:t>
      </w:r>
      <w:r w:rsidRPr="00D76C25">
        <w:rPr>
          <w:rFonts w:ascii="Arial" w:hAnsi="Arial" w:cs="Arial"/>
          <w:sz w:val="24"/>
        </w:rPr>
        <w:t xml:space="preserve"> to reflect an overall price weighting. The MCA is responsible for scoring the price and will seek input </w:t>
      </w:r>
      <w:r w:rsidRPr="000D0153">
        <w:rPr>
          <w:rFonts w:ascii="Arial" w:hAnsi="Arial" w:cs="Arial"/>
          <w:sz w:val="24"/>
        </w:rPr>
        <w:t xml:space="preserve">from </w:t>
      </w:r>
      <w:r w:rsidR="006C6A13">
        <w:rPr>
          <w:rFonts w:ascii="Arial" w:hAnsi="Arial" w:cs="Arial"/>
          <w:sz w:val="24"/>
        </w:rPr>
        <w:t xml:space="preserve">the </w:t>
      </w:r>
      <w:r w:rsidR="001A1E28">
        <w:rPr>
          <w:rFonts w:ascii="Arial" w:hAnsi="Arial" w:cs="Arial"/>
          <w:sz w:val="24"/>
        </w:rPr>
        <w:t>Assigned Project Management Contractor</w:t>
      </w:r>
      <w:r w:rsidR="006C6A13">
        <w:rPr>
          <w:rFonts w:ascii="Arial" w:hAnsi="Arial" w:cs="Arial"/>
          <w:sz w:val="24"/>
        </w:rPr>
        <w:t>,</w:t>
      </w:r>
      <w:r w:rsidR="000D0153" w:rsidRPr="000D0153">
        <w:rPr>
          <w:rFonts w:ascii="Arial" w:hAnsi="Arial" w:cs="Arial"/>
          <w:sz w:val="24"/>
        </w:rPr>
        <w:t xml:space="preserve"> </w:t>
      </w:r>
      <w:r w:rsidRPr="000D0153">
        <w:rPr>
          <w:rFonts w:ascii="Arial" w:hAnsi="Arial" w:cs="Arial"/>
          <w:sz w:val="24"/>
        </w:rPr>
        <w:t xml:space="preserve">where </w:t>
      </w:r>
      <w:r w:rsidR="006C6A13">
        <w:rPr>
          <w:rFonts w:ascii="Arial" w:hAnsi="Arial" w:cs="Arial"/>
          <w:sz w:val="24"/>
        </w:rPr>
        <w:t xml:space="preserve">it is </w:t>
      </w:r>
      <w:r w:rsidRPr="000D0153">
        <w:rPr>
          <w:rFonts w:ascii="Arial" w:hAnsi="Arial" w:cs="Arial"/>
          <w:sz w:val="24"/>
        </w:rPr>
        <w:t>required</w:t>
      </w:r>
      <w:r w:rsidRPr="00D76C25">
        <w:rPr>
          <w:rFonts w:ascii="Arial" w:hAnsi="Arial" w:cs="Arial"/>
          <w:sz w:val="24"/>
        </w:rPr>
        <w:t xml:space="preserve"> to evaluate tenderers a</w:t>
      </w:r>
      <w:r w:rsidR="007B0F84" w:rsidRPr="00D76C25">
        <w:rPr>
          <w:rFonts w:ascii="Arial" w:hAnsi="Arial" w:cs="Arial"/>
          <w:sz w:val="24"/>
        </w:rPr>
        <w:t xml:space="preserve">ssumptions / exclusions. </w:t>
      </w:r>
    </w:p>
    <w:p w14:paraId="7E2EFABE" w14:textId="445DE11B" w:rsidR="00C57B3C" w:rsidRPr="00D76C25" w:rsidRDefault="00C57B3C" w:rsidP="00C57B3C">
      <w:pPr>
        <w:ind w:left="720"/>
        <w:jc w:val="both"/>
        <w:rPr>
          <w:rFonts w:ascii="Arial" w:hAnsi="Arial" w:cs="Arial"/>
          <w:b/>
          <w:sz w:val="24"/>
        </w:rPr>
      </w:pPr>
      <w:r w:rsidRPr="00D76C25">
        <w:rPr>
          <w:rFonts w:ascii="Arial" w:hAnsi="Arial" w:cs="Arial"/>
          <w:b/>
          <w:sz w:val="24"/>
        </w:rPr>
        <w:t xml:space="preserve">Quality Evaluation </w:t>
      </w:r>
      <w:r w:rsidR="007B0F84" w:rsidRPr="00D76C25">
        <w:rPr>
          <w:rFonts w:ascii="Arial" w:hAnsi="Arial" w:cs="Arial"/>
          <w:b/>
          <w:sz w:val="24"/>
          <w:u w:val="single"/>
        </w:rPr>
        <w:t>(</w:t>
      </w:r>
      <w:r w:rsidR="002B011E" w:rsidRPr="00D76C25">
        <w:rPr>
          <w:rFonts w:ascii="Arial" w:hAnsi="Arial" w:cs="Arial"/>
          <w:b/>
          <w:sz w:val="24"/>
          <w:u w:val="single"/>
        </w:rPr>
        <w:t>assessed through</w:t>
      </w:r>
      <w:r w:rsidR="007B0F84" w:rsidRPr="00D76C25">
        <w:rPr>
          <w:rFonts w:ascii="Arial" w:hAnsi="Arial" w:cs="Arial"/>
          <w:b/>
          <w:sz w:val="24"/>
          <w:u w:val="single"/>
        </w:rPr>
        <w:t xml:space="preserve"> the Template Tender Return)</w:t>
      </w:r>
    </w:p>
    <w:p w14:paraId="4FE54F69" w14:textId="1314CD39" w:rsidR="00C57B3C" w:rsidRPr="00D76C25" w:rsidRDefault="007B0F84" w:rsidP="007B0F84">
      <w:pPr>
        <w:ind w:left="720"/>
        <w:jc w:val="both"/>
        <w:rPr>
          <w:rFonts w:ascii="Arial" w:hAnsi="Arial" w:cs="Arial"/>
          <w:sz w:val="24"/>
        </w:rPr>
      </w:pPr>
      <w:r w:rsidRPr="00D76C25">
        <w:rPr>
          <w:rFonts w:ascii="Arial" w:hAnsi="Arial" w:cs="Arial"/>
          <w:sz w:val="24"/>
        </w:rPr>
        <w:t xml:space="preserve">Tenders should provide </w:t>
      </w:r>
      <w:r w:rsidR="00C57B3C" w:rsidRPr="00D76C25">
        <w:rPr>
          <w:rFonts w:ascii="Arial" w:hAnsi="Arial" w:cs="Arial"/>
          <w:sz w:val="24"/>
        </w:rPr>
        <w:t xml:space="preserve">responses to </w:t>
      </w:r>
      <w:r w:rsidR="002B011E" w:rsidRPr="00D76C25">
        <w:rPr>
          <w:rFonts w:ascii="Arial" w:hAnsi="Arial" w:cs="Arial"/>
          <w:sz w:val="24"/>
        </w:rPr>
        <w:t>the</w:t>
      </w:r>
      <w:r w:rsidR="00C57B3C" w:rsidRPr="00D76C25">
        <w:rPr>
          <w:rFonts w:ascii="Arial" w:hAnsi="Arial" w:cs="Arial"/>
          <w:sz w:val="24"/>
        </w:rPr>
        <w:t xml:space="preserve"> </w:t>
      </w:r>
      <w:r w:rsidR="002B011E" w:rsidRPr="00D76C25">
        <w:rPr>
          <w:rFonts w:ascii="Arial" w:hAnsi="Arial" w:cs="Arial"/>
          <w:sz w:val="24"/>
        </w:rPr>
        <w:t>quality evaluation questions asked in the</w:t>
      </w:r>
      <w:r w:rsidRPr="00D76C25">
        <w:rPr>
          <w:rFonts w:ascii="Arial" w:hAnsi="Arial" w:cs="Arial"/>
          <w:sz w:val="24"/>
        </w:rPr>
        <w:t xml:space="preserve"> Template Tender Return. The responses</w:t>
      </w:r>
      <w:r w:rsidR="00C57B3C" w:rsidRPr="00D76C25">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rsidRPr="00D76C25"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Pr="00D76C25" w:rsidRDefault="007B0F84">
            <w:pPr>
              <w:ind w:left="6"/>
              <w:rPr>
                <w:rFonts w:ascii="Arial" w:hAnsi="Arial" w:cs="Arial"/>
                <w:b/>
                <w:sz w:val="24"/>
                <w:szCs w:val="24"/>
              </w:rPr>
            </w:pPr>
            <w:r w:rsidRPr="00D76C25">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Score   </w:t>
            </w:r>
          </w:p>
        </w:tc>
      </w:tr>
      <w:tr w:rsidR="007B0F84" w:rsidRPr="00D76C25"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0 </w:t>
            </w:r>
          </w:p>
        </w:tc>
      </w:tr>
      <w:tr w:rsidR="007B0F84" w:rsidRPr="00D76C25"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Pr="00D76C25" w:rsidRDefault="007B0F84">
            <w:pPr>
              <w:rPr>
                <w:rFonts w:ascii="Arial" w:hAnsi="Arial" w:cs="Arial"/>
                <w:b/>
                <w:sz w:val="24"/>
                <w:szCs w:val="24"/>
              </w:rPr>
            </w:pPr>
            <w:r w:rsidRPr="00D76C25">
              <w:rPr>
                <w:rFonts w:ascii="Arial" w:eastAsia="Times New Roman" w:hAnsi="Arial" w:cs="Arial"/>
                <w:b/>
                <w:sz w:val="24"/>
                <w:szCs w:val="24"/>
              </w:rPr>
              <w:t xml:space="preserve">1 </w:t>
            </w:r>
          </w:p>
        </w:tc>
      </w:tr>
      <w:tr w:rsidR="007B0F84" w:rsidRPr="00D76C25"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Pr="00D76C25" w:rsidRDefault="007B0F84">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2</w:t>
            </w:r>
          </w:p>
        </w:tc>
      </w:tr>
      <w:tr w:rsidR="007B0F84" w:rsidRPr="00D76C25"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Pr="00D76C25" w:rsidRDefault="007B0F84">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4</w:t>
            </w:r>
          </w:p>
        </w:tc>
      </w:tr>
      <w:tr w:rsidR="007B0F84" w:rsidRPr="00D76C25"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Pr="00D76C25" w:rsidRDefault="007B0F84">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5</w:t>
            </w:r>
          </w:p>
        </w:tc>
      </w:tr>
    </w:tbl>
    <w:p w14:paraId="1CCAB1FF" w14:textId="77777777" w:rsidR="00C57B3C" w:rsidRPr="00D76C25" w:rsidRDefault="00C57B3C" w:rsidP="00C57B3C">
      <w:pPr>
        <w:ind w:left="720"/>
        <w:rPr>
          <w:rFonts w:ascii="Arial" w:hAnsi="Arial" w:cs="Arial"/>
        </w:rPr>
      </w:pPr>
    </w:p>
    <w:p w14:paraId="271B4131" w14:textId="477214D7" w:rsidR="00C57B3C" w:rsidRPr="00D76C25" w:rsidRDefault="00C57B3C" w:rsidP="00C57B3C">
      <w:pPr>
        <w:ind w:left="720"/>
        <w:jc w:val="both"/>
        <w:rPr>
          <w:rFonts w:ascii="Arial" w:hAnsi="Arial" w:cs="Arial"/>
          <w:sz w:val="24"/>
        </w:rPr>
      </w:pPr>
      <w:bookmarkStart w:id="31" w:name="_Hlk493844393"/>
      <w:r w:rsidRPr="00D76C25">
        <w:rPr>
          <w:rFonts w:ascii="Arial" w:hAnsi="Arial" w:cs="Arial"/>
          <w:sz w:val="24"/>
        </w:rPr>
        <w:t>The scores will be weighted in conjunction with the following</w:t>
      </w:r>
      <w:r w:rsidR="007B0F84" w:rsidRPr="00D76C25">
        <w:rPr>
          <w:rFonts w:ascii="Arial" w:hAnsi="Arial" w:cs="Arial"/>
          <w:sz w:val="24"/>
        </w:rPr>
        <w:t xml:space="preserve"> criteria</w:t>
      </w:r>
      <w:r w:rsidRPr="00D76C25">
        <w:rPr>
          <w:rFonts w:ascii="Arial" w:hAnsi="Arial" w:cs="Arial"/>
          <w:sz w:val="24"/>
        </w:rPr>
        <w:t xml:space="preserve">. Tenderer total scores will then be multiplied by </w:t>
      </w:r>
      <w:r w:rsidR="007B0F84" w:rsidRPr="000E1E45">
        <w:rPr>
          <w:rFonts w:ascii="Arial" w:hAnsi="Arial" w:cs="Arial"/>
          <w:b/>
          <w:sz w:val="24"/>
        </w:rPr>
        <w:t>40</w:t>
      </w:r>
      <w:r w:rsidRPr="000E1E45">
        <w:rPr>
          <w:rFonts w:ascii="Arial" w:hAnsi="Arial" w:cs="Arial"/>
          <w:b/>
          <w:sz w:val="24"/>
        </w:rPr>
        <w:t>%</w:t>
      </w:r>
      <w:r w:rsidRPr="00D76C25">
        <w:rPr>
          <w:rFonts w:ascii="Arial" w:hAnsi="Arial" w:cs="Arial"/>
          <w:sz w:val="24"/>
        </w:rPr>
        <w:t xml:space="preserve"> to reflect a quality weighting</w:t>
      </w:r>
      <w:bookmarkEnd w:id="31"/>
      <w:r w:rsidRPr="00D76C25">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20764F" w14:paraId="33262B88" w14:textId="77777777" w:rsidTr="00AA507F">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09033B6B" w14:textId="77777777" w:rsidR="0020764F" w:rsidRPr="007B0F84" w:rsidRDefault="0020764F" w:rsidP="00AA507F">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C0B28B9" w14:textId="77777777" w:rsidR="0020764F" w:rsidRPr="007B0F84" w:rsidRDefault="0020764F" w:rsidP="00AA507F">
            <w:pPr>
              <w:rPr>
                <w:rFonts w:ascii="Arial" w:hAnsi="Arial" w:cs="Arial"/>
                <w:sz w:val="24"/>
              </w:rPr>
            </w:pPr>
            <w:r w:rsidRPr="007B0F84">
              <w:rPr>
                <w:rFonts w:ascii="Arial" w:hAnsi="Arial" w:cs="Arial"/>
                <w:sz w:val="24"/>
              </w:rPr>
              <w:t>Weighting</w:t>
            </w:r>
          </w:p>
        </w:tc>
      </w:tr>
      <w:tr w:rsidR="0020764F" w14:paraId="4B860F71" w14:textId="77777777" w:rsidTr="00AA507F">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5A60D094" w14:textId="77777777" w:rsidR="0020764F" w:rsidRDefault="0020764F" w:rsidP="00AA507F">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4F2EA53E" w14:textId="77777777" w:rsidR="0020764F" w:rsidRDefault="0020764F" w:rsidP="00AA507F">
            <w:pPr>
              <w:rPr>
                <w:rFonts w:ascii="Arial" w:hAnsi="Arial" w:cs="Arial"/>
                <w:sz w:val="24"/>
              </w:rPr>
            </w:pPr>
            <w:r>
              <w:rPr>
                <w:rFonts w:ascii="Arial" w:hAnsi="Arial" w:cs="Arial"/>
                <w:sz w:val="24"/>
              </w:rPr>
              <w:t>15%</w:t>
            </w:r>
          </w:p>
        </w:tc>
      </w:tr>
      <w:tr w:rsidR="0020764F" w14:paraId="03968E8D" w14:textId="77777777" w:rsidTr="00AA507F">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10B4CAC" w14:textId="77777777" w:rsidR="0020764F" w:rsidRDefault="0020764F" w:rsidP="00AA507F">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9894E88" w14:textId="77777777" w:rsidR="0020764F" w:rsidRDefault="0020764F" w:rsidP="00AA507F">
            <w:pPr>
              <w:rPr>
                <w:rFonts w:ascii="Arial" w:hAnsi="Arial" w:cs="Arial"/>
                <w:sz w:val="24"/>
              </w:rPr>
            </w:pPr>
            <w:r>
              <w:rPr>
                <w:rFonts w:ascii="Arial" w:hAnsi="Arial" w:cs="Arial"/>
                <w:sz w:val="24"/>
              </w:rPr>
              <w:t>45%</w:t>
            </w:r>
          </w:p>
        </w:tc>
      </w:tr>
      <w:tr w:rsidR="0020764F" w14:paraId="3DC90288" w14:textId="77777777" w:rsidTr="00AA507F">
        <w:tc>
          <w:tcPr>
            <w:tcW w:w="5279" w:type="dxa"/>
            <w:tcBorders>
              <w:top w:val="single" w:sz="4" w:space="0" w:color="auto"/>
              <w:left w:val="single" w:sz="4" w:space="0" w:color="auto"/>
              <w:bottom w:val="single" w:sz="4" w:space="0" w:color="auto"/>
              <w:right w:val="single" w:sz="4" w:space="0" w:color="auto"/>
            </w:tcBorders>
            <w:shd w:val="clear" w:color="auto" w:fill="auto"/>
          </w:tcPr>
          <w:p w14:paraId="41E77437" w14:textId="77777777" w:rsidR="0020764F" w:rsidRPr="00DD2902" w:rsidRDefault="0020764F" w:rsidP="00AA507F">
            <w:pPr>
              <w:rPr>
                <w:rFonts w:ascii="Arial" w:hAnsi="Arial" w:cs="Arial"/>
                <w:sz w:val="24"/>
              </w:rPr>
            </w:pPr>
            <w:r>
              <w:rPr>
                <w:rFonts w:ascii="Arial" w:hAnsi="Arial" w:cs="Arial"/>
                <w:b/>
                <w:sz w:val="24"/>
              </w:rPr>
              <w:t xml:space="preserve">Method Statement </w:t>
            </w:r>
            <w:r>
              <w:rPr>
                <w:rFonts w:ascii="Arial" w:hAnsi="Arial" w:cs="Arial"/>
                <w:sz w:val="24"/>
              </w:rPr>
              <w:t>(Question 3)</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7623646" w14:textId="77777777" w:rsidR="0020764F" w:rsidRDefault="0020764F" w:rsidP="00AA507F">
            <w:pPr>
              <w:rPr>
                <w:rFonts w:ascii="Arial" w:hAnsi="Arial" w:cs="Arial"/>
                <w:sz w:val="24"/>
              </w:rPr>
            </w:pPr>
            <w:r>
              <w:rPr>
                <w:rFonts w:ascii="Arial" w:hAnsi="Arial" w:cs="Arial"/>
                <w:sz w:val="24"/>
              </w:rPr>
              <w:t>15%</w:t>
            </w:r>
          </w:p>
        </w:tc>
      </w:tr>
      <w:tr w:rsidR="0020764F" w14:paraId="365A61D7" w14:textId="77777777" w:rsidTr="00AA507F">
        <w:trPr>
          <w:trHeight w:val="50"/>
        </w:trPr>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6372F2D9" w14:textId="77777777" w:rsidR="0020764F" w:rsidRDefault="0020764F" w:rsidP="00AA507F">
            <w:pPr>
              <w:rPr>
                <w:rFonts w:ascii="Arial" w:hAnsi="Arial" w:cs="Arial"/>
                <w:sz w:val="24"/>
              </w:rPr>
            </w:pPr>
            <w:r>
              <w:rPr>
                <w:rFonts w:ascii="Arial" w:hAnsi="Arial" w:cs="Arial"/>
                <w:b/>
                <w:sz w:val="24"/>
              </w:rPr>
              <w:t>Quality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4BDB47B2" w14:textId="77777777" w:rsidR="0020764F" w:rsidRDefault="0020764F" w:rsidP="00AA507F">
            <w:pPr>
              <w:rPr>
                <w:rFonts w:ascii="Arial" w:hAnsi="Arial" w:cs="Arial"/>
                <w:sz w:val="24"/>
              </w:rPr>
            </w:pPr>
            <w:r>
              <w:rPr>
                <w:rFonts w:ascii="Arial" w:hAnsi="Arial" w:cs="Arial"/>
                <w:sz w:val="24"/>
              </w:rPr>
              <w:t>10%</w:t>
            </w:r>
          </w:p>
        </w:tc>
      </w:tr>
      <w:tr w:rsidR="0020764F" w14:paraId="7DECE752" w14:textId="77777777" w:rsidTr="00AA507F">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4683758" w14:textId="77777777" w:rsidR="0020764F" w:rsidRDefault="0020764F" w:rsidP="00AA507F">
            <w:pPr>
              <w:rPr>
                <w:rFonts w:ascii="Arial" w:hAnsi="Arial" w:cs="Arial"/>
                <w:sz w:val="24"/>
              </w:rPr>
            </w:pPr>
            <w:r>
              <w:rPr>
                <w:rFonts w:ascii="Arial" w:hAnsi="Arial" w:cs="Arial"/>
                <w:b/>
                <w:sz w:val="24"/>
              </w:rPr>
              <w:t>Health and Safety Management</w:t>
            </w:r>
            <w:r>
              <w:rPr>
                <w:rFonts w:ascii="Arial" w:hAnsi="Arial" w:cs="Arial"/>
                <w:sz w:val="24"/>
              </w:rPr>
              <w:t xml:space="preserve"> (Question 5)</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6D1FF452" w14:textId="77777777" w:rsidR="0020764F" w:rsidRDefault="0020764F" w:rsidP="00AA507F">
            <w:pPr>
              <w:rPr>
                <w:rFonts w:ascii="Arial" w:hAnsi="Arial" w:cs="Arial"/>
                <w:sz w:val="24"/>
              </w:rPr>
            </w:pPr>
            <w:r>
              <w:rPr>
                <w:rFonts w:ascii="Arial" w:hAnsi="Arial" w:cs="Arial"/>
                <w:sz w:val="24"/>
              </w:rPr>
              <w:t>15%</w:t>
            </w:r>
          </w:p>
        </w:tc>
      </w:tr>
    </w:tbl>
    <w:p w14:paraId="07CE9CB6" w14:textId="644C7078" w:rsidR="007B0F84" w:rsidRPr="00D76C25" w:rsidRDefault="007B0F84" w:rsidP="0020764F">
      <w:pPr>
        <w:jc w:val="both"/>
        <w:rPr>
          <w:rFonts w:ascii="Arial" w:hAnsi="Arial" w:cs="Arial"/>
          <w:i/>
          <w:color w:val="FF0000"/>
          <w:sz w:val="24"/>
        </w:rPr>
      </w:pPr>
    </w:p>
    <w:p w14:paraId="0F9D12AF" w14:textId="77777777" w:rsidR="00031B10" w:rsidRPr="00D76C25" w:rsidRDefault="00031B10" w:rsidP="00031B10">
      <w:pPr>
        <w:ind w:firstLine="720"/>
        <w:rPr>
          <w:rFonts w:ascii="Arial" w:hAnsi="Arial" w:cs="Arial"/>
          <w:color w:val="FF0000"/>
          <w:sz w:val="24"/>
        </w:rPr>
      </w:pPr>
      <w:r w:rsidRPr="00D76C25">
        <w:rPr>
          <w:rFonts w:ascii="Arial" w:hAnsi="Arial" w:cs="Arial"/>
          <w:b/>
          <w:sz w:val="24"/>
          <w:szCs w:val="24"/>
        </w:rPr>
        <w:t>Overall Evaluation</w:t>
      </w:r>
    </w:p>
    <w:p w14:paraId="17E26EF6" w14:textId="202AA852" w:rsidR="00031B10" w:rsidRPr="00D76C25" w:rsidRDefault="00031B10" w:rsidP="00031B10">
      <w:pPr>
        <w:ind w:left="720"/>
        <w:jc w:val="both"/>
        <w:rPr>
          <w:rFonts w:ascii="Arial" w:hAnsi="Arial" w:cs="Arial"/>
          <w:sz w:val="24"/>
          <w:szCs w:val="24"/>
        </w:rPr>
      </w:pPr>
      <w:r w:rsidRPr="00D76C25">
        <w:rPr>
          <w:rFonts w:ascii="Arial" w:hAnsi="Arial" w:cs="Arial"/>
          <w:sz w:val="24"/>
          <w:szCs w:val="24"/>
        </w:rPr>
        <w:t xml:space="preserve">Weighted price and quality scores will be added together.  At this </w:t>
      </w:r>
      <w:r w:rsidR="00F57A01" w:rsidRPr="00D76C25">
        <w:rPr>
          <w:rFonts w:ascii="Arial" w:hAnsi="Arial" w:cs="Arial"/>
          <w:sz w:val="24"/>
          <w:szCs w:val="24"/>
        </w:rPr>
        <w:t>stage,</w:t>
      </w:r>
      <w:r w:rsidRPr="00D76C25">
        <w:rPr>
          <w:rFonts w:ascii="Arial" w:hAnsi="Arial" w:cs="Arial"/>
          <w:sz w:val="24"/>
          <w:szCs w:val="24"/>
        </w:rPr>
        <w:t xml:space="preserve"> the Tenderer scores will be ranked in order.</w:t>
      </w:r>
    </w:p>
    <w:p w14:paraId="64C78D5C" w14:textId="77777777" w:rsidR="00031B10" w:rsidRPr="00D76C25" w:rsidRDefault="00031B10" w:rsidP="00031B10">
      <w:pPr>
        <w:pStyle w:val="DfTLevel1"/>
        <w:keepLines/>
        <w:suppressLineNumbers/>
        <w:spacing w:before="120" w:after="120"/>
        <w:jc w:val="both"/>
        <w:rPr>
          <w:rFonts w:cs="Arial"/>
        </w:rPr>
      </w:pPr>
      <w:r w:rsidRPr="00D76C25">
        <w:rPr>
          <w:rFonts w:cs="Arial"/>
        </w:rPr>
        <w:tab/>
        <w:t>Tenderers should note that:</w:t>
      </w:r>
    </w:p>
    <w:p w14:paraId="5686F2E3"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rPr>
        <w:t>i)</w:t>
      </w:r>
      <w:r w:rsidRPr="00D76C25">
        <w:rPr>
          <w:rFonts w:ascii="Arial" w:hAnsi="Arial" w:cs="Arial"/>
        </w:rPr>
        <w:tab/>
      </w:r>
      <w:r w:rsidRPr="00D76C25">
        <w:rPr>
          <w:rFonts w:ascii="Arial" w:hAnsi="Arial" w:cs="Arial"/>
          <w:sz w:val="24"/>
          <w:szCs w:val="24"/>
        </w:rPr>
        <w:t>The Department reserves the right not to accept the lowest, or any, tender.</w:t>
      </w:r>
    </w:p>
    <w:p w14:paraId="1220E0F5"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The Department reserves the right to accept any part of the tender without accepting the remainder.</w:t>
      </w:r>
    </w:p>
    <w:p w14:paraId="1262DF76"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Acceptance of a tender/award of contract will be by written communication from the Department.</w:t>
      </w:r>
    </w:p>
    <w:p w14:paraId="76237E24" w14:textId="77777777" w:rsidR="00031B10" w:rsidRPr="00D76C25"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Complaints arising from the tender process should be directed in the first instance to the Procurement Team (</w:t>
      </w:r>
      <w:hyperlink r:id="rId14" w:history="1">
        <w:r w:rsidRPr="00D76C25">
          <w:rPr>
            <w:rStyle w:val="Hyperlink"/>
            <w:rFonts w:ascii="Arial" w:hAnsi="Arial" w:cs="Arial"/>
            <w:sz w:val="24"/>
            <w:szCs w:val="24"/>
          </w:rPr>
          <w:t>contracts@mcga.gov.uk</w:t>
        </w:r>
      </w:hyperlink>
      <w:r w:rsidRPr="00D76C25">
        <w:rPr>
          <w:rFonts w:ascii="Arial" w:hAnsi="Arial" w:cs="Arial"/>
          <w:sz w:val="24"/>
          <w:szCs w:val="24"/>
        </w:rPr>
        <w:t>).</w:t>
      </w:r>
    </w:p>
    <w:p w14:paraId="63839803" w14:textId="77777777" w:rsidR="00031B10" w:rsidRPr="00D76C25" w:rsidRDefault="00031B10" w:rsidP="00C57B3C">
      <w:pPr>
        <w:ind w:left="720"/>
        <w:jc w:val="both"/>
        <w:rPr>
          <w:rFonts w:ascii="Arial" w:hAnsi="Arial" w:cs="Arial"/>
          <w:i/>
          <w:color w:val="FF0000"/>
          <w:sz w:val="24"/>
        </w:rPr>
      </w:pPr>
    </w:p>
    <w:p w14:paraId="798CC512" w14:textId="77777777" w:rsidR="002B011E" w:rsidRPr="00D76C25" w:rsidRDefault="002B011E" w:rsidP="002B011E">
      <w:pPr>
        <w:rPr>
          <w:rFonts w:ascii="Arial" w:hAnsi="Arial" w:cs="Arial"/>
          <w:sz w:val="28"/>
        </w:rPr>
      </w:pPr>
    </w:p>
    <w:p w14:paraId="63AD266A" w14:textId="7981783C" w:rsidR="000F2F0C" w:rsidRPr="00D76C25" w:rsidRDefault="000F2F0C" w:rsidP="002B011E">
      <w:pPr>
        <w:rPr>
          <w:rFonts w:ascii="Arial" w:hAnsi="Arial" w:cs="Arial"/>
          <w:color w:val="FF0000"/>
          <w:sz w:val="24"/>
        </w:rPr>
      </w:pPr>
      <w:r w:rsidRPr="00D76C25">
        <w:rPr>
          <w:rFonts w:ascii="Arial" w:hAnsi="Arial" w:cs="Arial"/>
        </w:rPr>
        <w:tab/>
      </w:r>
      <w:r w:rsidRPr="00D76C25">
        <w:rPr>
          <w:rFonts w:ascii="Arial" w:hAnsi="Arial" w:cs="Arial"/>
        </w:rPr>
        <w:tab/>
      </w:r>
    </w:p>
    <w:p w14:paraId="64E0BB7F" w14:textId="77777777" w:rsidR="002B011E" w:rsidRPr="00C3610E" w:rsidRDefault="002B011E">
      <w:pPr>
        <w:rPr>
          <w:rFonts w:ascii="Arial" w:hAnsi="Arial" w:cs="Arial"/>
          <w:b/>
          <w:sz w:val="24"/>
          <w:highlight w:val="yellow"/>
        </w:rPr>
      </w:pPr>
      <w:r w:rsidRPr="00C3610E">
        <w:rPr>
          <w:rFonts w:ascii="Arial" w:hAnsi="Arial" w:cs="Arial"/>
          <w:b/>
          <w:sz w:val="24"/>
          <w:highlight w:val="yellow"/>
        </w:rPr>
        <w:br w:type="page"/>
      </w:r>
    </w:p>
    <w:p w14:paraId="3F888C41" w14:textId="4BDD29E5" w:rsidR="002B011E" w:rsidRPr="00D76C25" w:rsidRDefault="002B011E" w:rsidP="002B011E">
      <w:pPr>
        <w:pStyle w:val="Heading1"/>
        <w:rPr>
          <w:rFonts w:ascii="Arial" w:hAnsi="Arial" w:cs="Arial"/>
          <w:color w:val="auto"/>
          <w:sz w:val="28"/>
        </w:rPr>
      </w:pPr>
      <w:bookmarkStart w:id="32" w:name="_Toc493864234"/>
      <w:r w:rsidRPr="00D76C25">
        <w:rPr>
          <w:rFonts w:ascii="Arial" w:hAnsi="Arial" w:cs="Arial"/>
          <w:color w:val="auto"/>
          <w:sz w:val="28"/>
        </w:rPr>
        <w:lastRenderedPageBreak/>
        <w:t>5.0 TEMPLATE TENDER RETURN</w:t>
      </w:r>
      <w:bookmarkEnd w:id="32"/>
    </w:p>
    <w:p w14:paraId="76E1B0FD" w14:textId="12F1CF02" w:rsidR="000F2F0C" w:rsidRPr="00D76C25" w:rsidRDefault="3C60EAC1" w:rsidP="3C60EAC1">
      <w:pPr>
        <w:jc w:val="right"/>
        <w:rPr>
          <w:rFonts w:ascii="Arial" w:hAnsi="Arial" w:cs="Arial"/>
          <w:b/>
          <w:bCs/>
          <w:sz w:val="24"/>
          <w:szCs w:val="24"/>
        </w:rPr>
      </w:pPr>
      <w:r w:rsidRPr="00D84E99">
        <w:rPr>
          <w:rFonts w:ascii="Arial" w:hAnsi="Arial" w:cs="Arial"/>
          <w:b/>
          <w:bCs/>
          <w:sz w:val="24"/>
          <w:szCs w:val="24"/>
        </w:rPr>
        <w:t xml:space="preserve">Contract No </w:t>
      </w:r>
      <w:r w:rsidR="00D84E99" w:rsidRPr="00D84E99">
        <w:rPr>
          <w:rFonts w:ascii="Arial" w:hAnsi="Arial" w:cs="Arial"/>
          <w:b/>
          <w:sz w:val="24"/>
          <w:szCs w:val="24"/>
        </w:rPr>
        <w:t>TCA 3/7/1121</w:t>
      </w:r>
    </w:p>
    <w:p w14:paraId="0AB4D280" w14:textId="436A9FBB" w:rsidR="00D76C25" w:rsidRPr="001E2F32" w:rsidRDefault="000F2F0C" w:rsidP="00D76C25">
      <w:pPr>
        <w:jc w:val="center"/>
        <w:rPr>
          <w:rFonts w:ascii="Arial" w:hAnsi="Arial" w:cs="Arial"/>
          <w:b/>
          <w:sz w:val="24"/>
          <w:szCs w:val="24"/>
        </w:rPr>
      </w:pPr>
      <w:r w:rsidRPr="00D76C25">
        <w:rPr>
          <w:rFonts w:ascii="Arial" w:hAnsi="Arial" w:cs="Arial"/>
          <w:b/>
          <w:sz w:val="24"/>
        </w:rPr>
        <w:t xml:space="preserve">TENDER FOR REFURBISHMENT </w:t>
      </w:r>
      <w:r w:rsidR="0014206D">
        <w:rPr>
          <w:rFonts w:ascii="Arial" w:hAnsi="Arial" w:cs="Arial"/>
          <w:b/>
          <w:sz w:val="24"/>
        </w:rPr>
        <w:t>OF</w:t>
      </w:r>
      <w:r w:rsidRPr="00D76C25">
        <w:rPr>
          <w:rFonts w:ascii="Arial" w:hAnsi="Arial" w:cs="Arial"/>
          <w:b/>
          <w:sz w:val="24"/>
        </w:rPr>
        <w:t xml:space="preserve"> </w:t>
      </w:r>
      <w:r w:rsidR="007D4A68">
        <w:rPr>
          <w:rFonts w:ascii="Arial" w:hAnsi="Arial" w:cs="Arial"/>
          <w:b/>
          <w:sz w:val="24"/>
        </w:rPr>
        <w:t xml:space="preserve">BELFAST MARINE OFFICE, </w:t>
      </w:r>
      <w:r w:rsidR="007D4A68">
        <w:rPr>
          <w:rFonts w:ascii="Arial" w:hAnsi="Arial" w:cs="Arial"/>
          <w:b/>
          <w:sz w:val="24"/>
          <w:szCs w:val="24"/>
        </w:rPr>
        <w:t>BREGENZ HOUSE, QUAY STREET, BANGOR, BT20 5ED</w:t>
      </w:r>
    </w:p>
    <w:p w14:paraId="51699C8A" w14:textId="77777777" w:rsidR="000F2F0C" w:rsidRPr="00D76C25" w:rsidRDefault="000F2F0C" w:rsidP="000F2F0C">
      <w:pPr>
        <w:jc w:val="center"/>
        <w:rPr>
          <w:rFonts w:ascii="Arial" w:hAnsi="Arial" w:cs="Arial"/>
          <w:b/>
          <w:sz w:val="24"/>
        </w:rPr>
      </w:pPr>
      <w:r w:rsidRPr="00D76C25">
        <w:rPr>
          <w:rFonts w:ascii="Arial" w:hAnsi="Arial" w:cs="Arial"/>
          <w:b/>
          <w:sz w:val="24"/>
        </w:rPr>
        <w:t>TEMPLATE TENDER RETURN</w:t>
      </w:r>
    </w:p>
    <w:p w14:paraId="5BA742BB" w14:textId="77777777" w:rsidR="000F2F0C" w:rsidRPr="00D76C25" w:rsidRDefault="000F2F0C" w:rsidP="009B3E3B">
      <w:pPr>
        <w:jc w:val="center"/>
        <w:rPr>
          <w:rFonts w:ascii="Arial" w:hAnsi="Arial" w:cs="Arial"/>
          <w:b/>
          <w:sz w:val="32"/>
          <w:u w:val="single"/>
        </w:rPr>
      </w:pPr>
      <w:r w:rsidRPr="00D76C25">
        <w:rPr>
          <w:rFonts w:ascii="Arial" w:hAnsi="Arial" w:cs="Arial"/>
          <w:b/>
          <w:sz w:val="32"/>
          <w:u w:val="single"/>
        </w:rPr>
        <w:t>TENDERERS SHOULD COMPLETE AND SIGN THIS TEMPLATE AS PART OF THEIR TENDER RETURNS</w:t>
      </w:r>
    </w:p>
    <w:p w14:paraId="3AB7EFA7" w14:textId="3DB8B91F" w:rsidR="000F2F0C" w:rsidRPr="00D76C25" w:rsidRDefault="00031B10" w:rsidP="000F2F0C">
      <w:pPr>
        <w:rPr>
          <w:rFonts w:ascii="Arial" w:hAnsi="Arial" w:cs="Arial"/>
          <w:b/>
          <w:sz w:val="24"/>
        </w:rPr>
      </w:pPr>
      <w:r w:rsidRPr="00D76C25">
        <w:rPr>
          <w:rFonts w:ascii="Arial" w:hAnsi="Arial" w:cs="Arial"/>
          <w:b/>
          <w:sz w:val="24"/>
        </w:rPr>
        <w:t>1) Minimum Standards</w:t>
      </w:r>
    </w:p>
    <w:p w14:paraId="3D71ACD7" w14:textId="0048827A" w:rsidR="000F2F0C" w:rsidRPr="00D76C25" w:rsidRDefault="000F2F0C" w:rsidP="000F2F0C">
      <w:pPr>
        <w:rPr>
          <w:rFonts w:ascii="Arial" w:hAnsi="Arial" w:cs="Arial"/>
          <w:sz w:val="24"/>
        </w:rPr>
      </w:pPr>
      <w:r w:rsidRPr="00D76C25">
        <w:rPr>
          <w:rFonts w:ascii="Arial" w:hAnsi="Arial" w:cs="Arial"/>
          <w:sz w:val="24"/>
        </w:rPr>
        <w:t>Tenderers should</w:t>
      </w:r>
      <w:r w:rsidR="00031B10" w:rsidRPr="00D76C25">
        <w:rPr>
          <w:rFonts w:ascii="Arial" w:hAnsi="Arial" w:cs="Arial"/>
          <w:sz w:val="24"/>
        </w:rPr>
        <w:t xml:space="preserve"> use this section to provide </w:t>
      </w:r>
      <w:r w:rsidRPr="00D76C25">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rsidRPr="00D76C25"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Pr="00D76C25" w:rsidRDefault="00031B10">
            <w:pPr>
              <w:rPr>
                <w:rFonts w:ascii="Arial" w:hAnsi="Arial" w:cs="Arial"/>
                <w:b/>
                <w:sz w:val="24"/>
                <w:lang w:val="en-US"/>
              </w:rPr>
            </w:pPr>
            <w:r w:rsidRPr="00D76C25">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Pr="00D76C25" w:rsidRDefault="000F2F0C">
            <w:pPr>
              <w:rPr>
                <w:rFonts w:ascii="Arial" w:hAnsi="Arial" w:cs="Arial"/>
                <w:b/>
                <w:sz w:val="24"/>
              </w:rPr>
            </w:pPr>
            <w:r w:rsidRPr="00D76C25">
              <w:rPr>
                <w:rFonts w:ascii="Arial" w:hAnsi="Arial" w:cs="Arial"/>
                <w:b/>
                <w:sz w:val="24"/>
              </w:rPr>
              <w:t>Tenderer response</w:t>
            </w:r>
          </w:p>
        </w:tc>
      </w:tr>
      <w:tr w:rsidR="000F2F0C" w:rsidRPr="00D76C25"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Pr="00D76C25" w:rsidRDefault="000F2F0C">
            <w:pPr>
              <w:rPr>
                <w:rFonts w:ascii="Arial" w:hAnsi="Arial" w:cs="Arial"/>
                <w:sz w:val="24"/>
              </w:rPr>
            </w:pPr>
          </w:p>
        </w:tc>
      </w:tr>
      <w:tr w:rsidR="000F2F0C" w:rsidRPr="00D76C25"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Pr="00D76C25" w:rsidRDefault="000F2F0C">
            <w:pPr>
              <w:rPr>
                <w:rFonts w:ascii="Arial" w:hAnsi="Arial" w:cs="Arial"/>
                <w:sz w:val="24"/>
              </w:rPr>
            </w:pPr>
          </w:p>
          <w:p w14:paraId="03E414FF" w14:textId="77777777" w:rsidR="000F2F0C" w:rsidRPr="00D76C25" w:rsidRDefault="000F2F0C">
            <w:pPr>
              <w:rPr>
                <w:rFonts w:ascii="Arial" w:hAnsi="Arial" w:cs="Arial"/>
                <w:sz w:val="24"/>
              </w:rPr>
            </w:pPr>
          </w:p>
          <w:p w14:paraId="60061F5A" w14:textId="77777777" w:rsidR="000F2F0C" w:rsidRPr="00D76C25" w:rsidRDefault="000F2F0C">
            <w:pPr>
              <w:rPr>
                <w:rFonts w:ascii="Arial" w:hAnsi="Arial" w:cs="Arial"/>
                <w:sz w:val="24"/>
              </w:rPr>
            </w:pPr>
          </w:p>
          <w:p w14:paraId="65ED99AF" w14:textId="77777777" w:rsidR="000F2F0C" w:rsidRPr="00D76C25" w:rsidRDefault="000F2F0C">
            <w:pPr>
              <w:rPr>
                <w:rFonts w:ascii="Arial" w:hAnsi="Arial" w:cs="Arial"/>
                <w:sz w:val="24"/>
              </w:rPr>
            </w:pPr>
          </w:p>
          <w:p w14:paraId="672DAE2E" w14:textId="77777777" w:rsidR="000F2F0C" w:rsidRPr="00D76C25" w:rsidRDefault="000F2F0C">
            <w:pPr>
              <w:rPr>
                <w:rFonts w:ascii="Arial" w:hAnsi="Arial" w:cs="Arial"/>
                <w:sz w:val="24"/>
              </w:rPr>
            </w:pPr>
          </w:p>
          <w:p w14:paraId="5E801238" w14:textId="77777777" w:rsidR="000F2F0C" w:rsidRPr="00D76C25" w:rsidRDefault="000F2F0C">
            <w:pPr>
              <w:rPr>
                <w:rFonts w:ascii="Arial" w:hAnsi="Arial" w:cs="Arial"/>
                <w:sz w:val="24"/>
              </w:rPr>
            </w:pPr>
          </w:p>
        </w:tc>
      </w:tr>
      <w:tr w:rsidR="000F2F0C" w:rsidRPr="00D76C25"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Pr="00D76C25" w:rsidRDefault="000F2F0C">
            <w:pPr>
              <w:rPr>
                <w:rFonts w:ascii="Arial" w:hAnsi="Arial" w:cs="Arial"/>
                <w:sz w:val="24"/>
              </w:rPr>
            </w:pPr>
          </w:p>
        </w:tc>
      </w:tr>
      <w:tr w:rsidR="000F2F0C" w:rsidRPr="00D76C25"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Pr="00D76C25" w:rsidRDefault="000F2F0C">
            <w:pPr>
              <w:rPr>
                <w:rFonts w:ascii="Arial" w:hAnsi="Arial" w:cs="Arial"/>
                <w:sz w:val="24"/>
              </w:rPr>
            </w:pPr>
          </w:p>
        </w:tc>
      </w:tr>
      <w:tr w:rsidR="000F2F0C" w:rsidRPr="00D76C25"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Pr="00D76C25" w:rsidRDefault="000F2F0C">
            <w:pPr>
              <w:rPr>
                <w:rFonts w:ascii="Arial" w:hAnsi="Arial" w:cs="Arial"/>
                <w:sz w:val="24"/>
              </w:rPr>
            </w:pPr>
          </w:p>
        </w:tc>
      </w:tr>
      <w:tr w:rsidR="000F2F0C" w:rsidRPr="00D76C25"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Pr="00D76C25" w:rsidRDefault="000F2F0C">
            <w:pPr>
              <w:rPr>
                <w:rFonts w:ascii="Arial" w:hAnsi="Arial" w:cs="Arial"/>
                <w:sz w:val="24"/>
              </w:rPr>
            </w:pPr>
          </w:p>
        </w:tc>
      </w:tr>
      <w:tr w:rsidR="000F2F0C" w:rsidRPr="00D76C25"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Pr="00D76C25" w:rsidRDefault="000F2F0C">
            <w:pPr>
              <w:rPr>
                <w:rFonts w:ascii="Arial" w:hAnsi="Arial" w:cs="Arial"/>
                <w:sz w:val="24"/>
              </w:rPr>
            </w:pPr>
          </w:p>
        </w:tc>
      </w:tr>
      <w:tr w:rsidR="000F2F0C" w:rsidRPr="00C3610E"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39043CFD"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Legal status </w:t>
            </w:r>
            <w:r w:rsidRPr="00D76C25">
              <w:rPr>
                <w:rFonts w:ascii="Arial" w:hAnsi="Arial" w:cs="Arial"/>
                <w:sz w:val="18"/>
              </w:rPr>
              <w:t xml:space="preserve">(PLC, private company, partnership, sole trader, registered charity, </w:t>
            </w:r>
            <w:r w:rsidR="00F57A01" w:rsidRPr="00D76C25">
              <w:rPr>
                <w:rFonts w:ascii="Arial" w:hAnsi="Arial" w:cs="Arial"/>
                <w:sz w:val="18"/>
              </w:rPr>
              <w:t>non-profit</w:t>
            </w:r>
            <w:r w:rsidRPr="00D76C25">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Pr="00D76C25" w:rsidRDefault="000F2F0C">
            <w:pPr>
              <w:rPr>
                <w:rFonts w:ascii="Arial" w:hAnsi="Arial" w:cs="Arial"/>
                <w:sz w:val="24"/>
              </w:rPr>
            </w:pPr>
          </w:p>
        </w:tc>
      </w:tr>
    </w:tbl>
    <w:p w14:paraId="421FE5AE" w14:textId="77777777" w:rsidR="000F2F0C" w:rsidRPr="00C3610E" w:rsidRDefault="000F2F0C" w:rsidP="000F2F0C">
      <w:pPr>
        <w:spacing w:line="254" w:lineRule="auto"/>
        <w:jc w:val="both"/>
        <w:rPr>
          <w:rFonts w:ascii="Arial" w:hAnsi="Arial" w:cs="Arial"/>
          <w:sz w:val="24"/>
          <w:highlight w:val="yellow"/>
        </w:rPr>
      </w:pPr>
    </w:p>
    <w:p w14:paraId="5CBB1B6D" w14:textId="77777777" w:rsidR="000F2F0C" w:rsidRPr="00C3610E" w:rsidRDefault="000F2F0C" w:rsidP="000F2F0C">
      <w:pPr>
        <w:rPr>
          <w:rFonts w:ascii="Arial" w:hAnsi="Arial" w:cs="Arial"/>
          <w:sz w:val="24"/>
          <w:highlight w:val="yellow"/>
        </w:rPr>
      </w:pPr>
      <w:r w:rsidRPr="00C3610E">
        <w:rPr>
          <w:rFonts w:ascii="Arial" w:hAnsi="Arial" w:cs="Arial"/>
          <w:sz w:val="24"/>
          <w:highlight w:val="yellow"/>
        </w:rPr>
        <w:br w:type="page"/>
      </w:r>
    </w:p>
    <w:p w14:paraId="11180EED" w14:textId="77777777" w:rsidR="000F2F0C" w:rsidRPr="00C3610E" w:rsidRDefault="000F2F0C" w:rsidP="000F2F0C">
      <w:pPr>
        <w:spacing w:line="254" w:lineRule="auto"/>
        <w:jc w:val="both"/>
        <w:rPr>
          <w:rFonts w:ascii="Arial" w:hAnsi="Arial" w:cs="Arial"/>
          <w:sz w:val="24"/>
          <w:highlight w:val="yellow"/>
          <w:lang w:val="en-US"/>
        </w:rPr>
      </w:pPr>
    </w:p>
    <w:tbl>
      <w:tblPr>
        <w:tblStyle w:val="TableGrid"/>
        <w:tblW w:w="9273" w:type="dxa"/>
        <w:tblLook w:val="04A0" w:firstRow="1" w:lastRow="0" w:firstColumn="1" w:lastColumn="0" w:noHBand="0" w:noVBand="1"/>
      </w:tblPr>
      <w:tblGrid>
        <w:gridCol w:w="9273"/>
      </w:tblGrid>
      <w:tr w:rsidR="000F2F0C" w:rsidRPr="00D76C25"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Pr="00D76C25" w:rsidRDefault="000F2F0C">
            <w:pPr>
              <w:rPr>
                <w:rFonts w:ascii="Arial" w:hAnsi="Arial" w:cs="Arial"/>
                <w:b/>
                <w:sz w:val="24"/>
              </w:rPr>
            </w:pPr>
          </w:p>
          <w:p w14:paraId="429702C2" w14:textId="77777777" w:rsidR="000F2F0C" w:rsidRPr="00D76C25" w:rsidRDefault="000F2F0C">
            <w:pPr>
              <w:rPr>
                <w:rFonts w:ascii="Arial" w:hAnsi="Arial" w:cs="Arial"/>
                <w:sz w:val="24"/>
              </w:rPr>
            </w:pPr>
            <w:r w:rsidRPr="00D76C25">
              <w:rPr>
                <w:rFonts w:ascii="Arial" w:hAnsi="Arial" w:cs="Arial"/>
                <w:sz w:val="24"/>
              </w:rPr>
              <w:t xml:space="preserve">Please provide details 2 or more refurbishment projects undertaken by the tenderer in the last 2 years, all of which are similar to the subject of this tender in both Scope and Value, including: </w:t>
            </w:r>
          </w:p>
          <w:p w14:paraId="3651A066" w14:textId="77777777" w:rsidR="000F2F0C" w:rsidRPr="00D76C25" w:rsidRDefault="000F2F0C" w:rsidP="000F2F0C">
            <w:pPr>
              <w:pStyle w:val="ListParagraph"/>
              <w:numPr>
                <w:ilvl w:val="1"/>
                <w:numId w:val="24"/>
              </w:numPr>
              <w:spacing w:after="160" w:line="254" w:lineRule="auto"/>
              <w:jc w:val="both"/>
              <w:rPr>
                <w:rFonts w:ascii="Arial" w:hAnsi="Arial" w:cs="Arial"/>
                <w:sz w:val="24"/>
                <w:lang w:val="en-US"/>
              </w:rPr>
            </w:pPr>
            <w:r w:rsidRPr="00D76C25">
              <w:rPr>
                <w:rFonts w:ascii="Arial" w:hAnsi="Arial" w:cs="Arial"/>
                <w:sz w:val="24"/>
              </w:rPr>
              <w:t>Client (Government department or agency)</w:t>
            </w:r>
          </w:p>
          <w:p w14:paraId="74832D50"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Building (part of the Civil Estate)</w:t>
            </w:r>
          </w:p>
          <w:p w14:paraId="676E421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Nature of project (occupied building etc.) </w:t>
            </w:r>
          </w:p>
          <w:p w14:paraId="0BEB0351"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Programme value (Gross) </w:t>
            </w:r>
          </w:p>
          <w:p w14:paraId="51EAF76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Client contact for reference purpose </w:t>
            </w:r>
          </w:p>
          <w:p w14:paraId="3E22982A" w14:textId="77777777" w:rsidR="000F2F0C" w:rsidRPr="00D76C25" w:rsidRDefault="000F2F0C">
            <w:pPr>
              <w:rPr>
                <w:rFonts w:ascii="Arial" w:hAnsi="Arial" w:cs="Arial"/>
                <w:sz w:val="24"/>
              </w:rPr>
            </w:pPr>
          </w:p>
        </w:tc>
      </w:tr>
      <w:tr w:rsidR="000F2F0C" w:rsidRPr="00D76C25"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Pr="00D76C25" w:rsidRDefault="000F2F0C">
            <w:pPr>
              <w:rPr>
                <w:rFonts w:ascii="Arial" w:hAnsi="Arial" w:cs="Arial"/>
                <w:sz w:val="24"/>
              </w:rPr>
            </w:pPr>
          </w:p>
          <w:p w14:paraId="29035127" w14:textId="0C0720E0" w:rsidR="000F2F0C" w:rsidRPr="00D76C25" w:rsidRDefault="000F2F0C">
            <w:pPr>
              <w:rPr>
                <w:rFonts w:ascii="Arial" w:hAnsi="Arial" w:cs="Arial"/>
                <w:sz w:val="24"/>
              </w:rPr>
            </w:pPr>
            <w:r w:rsidRPr="00D76C25">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Pr="00D76C25" w:rsidRDefault="000F2F0C">
            <w:pPr>
              <w:rPr>
                <w:rFonts w:ascii="Arial" w:hAnsi="Arial" w:cs="Arial"/>
                <w:sz w:val="24"/>
              </w:rPr>
            </w:pPr>
          </w:p>
          <w:p w14:paraId="495E476C" w14:textId="77777777" w:rsidR="000F2F0C" w:rsidRPr="00D76C25" w:rsidRDefault="000F2F0C">
            <w:pPr>
              <w:rPr>
                <w:rFonts w:ascii="Arial" w:hAnsi="Arial" w:cs="Arial"/>
                <w:sz w:val="24"/>
              </w:rPr>
            </w:pPr>
          </w:p>
        </w:tc>
      </w:tr>
    </w:tbl>
    <w:p w14:paraId="6FEA4B06" w14:textId="3D4A583B" w:rsidR="000F2F0C" w:rsidRDefault="000F2F0C" w:rsidP="000F2F0C">
      <w:pPr>
        <w:rPr>
          <w:rFonts w:ascii="Arial" w:hAnsi="Arial" w:cs="Arial"/>
          <w:sz w:val="24"/>
        </w:rPr>
      </w:pPr>
    </w:p>
    <w:p w14:paraId="6711A5C2" w14:textId="6EF0E4EA" w:rsidR="00DB4B31" w:rsidRDefault="00DB4B31">
      <w:pPr>
        <w:rPr>
          <w:rFonts w:ascii="Arial" w:hAnsi="Arial" w:cs="Arial"/>
          <w:sz w:val="24"/>
        </w:rPr>
      </w:pPr>
      <w:r>
        <w:rPr>
          <w:rFonts w:ascii="Arial" w:hAnsi="Arial" w:cs="Arial"/>
          <w:sz w:val="24"/>
        </w:rPr>
        <w:br w:type="page"/>
      </w:r>
    </w:p>
    <w:p w14:paraId="2A8AE1B1" w14:textId="77777777" w:rsidR="001C21B3" w:rsidRDefault="001C21B3" w:rsidP="000F2F0C">
      <w:pPr>
        <w:rPr>
          <w:rFonts w:ascii="Arial" w:hAnsi="Arial" w:cs="Arial"/>
          <w:sz w:val="24"/>
        </w:rPr>
      </w:pPr>
    </w:p>
    <w:p w14:paraId="4323A5C9" w14:textId="77777777" w:rsidR="001C21B3" w:rsidRPr="00D76C25" w:rsidRDefault="001C21B3" w:rsidP="000F2F0C">
      <w:pPr>
        <w:rPr>
          <w:rFonts w:ascii="Arial" w:hAnsi="Arial" w:cs="Arial"/>
          <w:sz w:val="24"/>
        </w:rPr>
      </w:pPr>
    </w:p>
    <w:p w14:paraId="0A4D16D9" w14:textId="1ED204B1" w:rsidR="000F2F0C" w:rsidRPr="00D76C25" w:rsidRDefault="000F2F0C" w:rsidP="000F2F0C">
      <w:pPr>
        <w:rPr>
          <w:rFonts w:ascii="Arial" w:hAnsi="Arial" w:cs="Arial"/>
          <w:b/>
          <w:sz w:val="24"/>
        </w:rPr>
      </w:pPr>
      <w:r w:rsidRPr="00D76C25">
        <w:rPr>
          <w:rFonts w:ascii="Arial" w:hAnsi="Arial" w:cs="Arial"/>
          <w:b/>
          <w:sz w:val="24"/>
        </w:rPr>
        <w:t xml:space="preserve">2) </w:t>
      </w:r>
      <w:r w:rsidR="00031B10" w:rsidRPr="00D76C25">
        <w:rPr>
          <w:rFonts w:ascii="Arial" w:hAnsi="Arial" w:cs="Arial"/>
          <w:b/>
          <w:sz w:val="24"/>
        </w:rPr>
        <w:t>Compliance Statements</w:t>
      </w:r>
    </w:p>
    <w:p w14:paraId="4A724B70" w14:textId="574951F7" w:rsidR="000F2F0C" w:rsidRPr="00D76C25" w:rsidRDefault="000F2F0C" w:rsidP="000F2F0C">
      <w:pPr>
        <w:rPr>
          <w:rFonts w:ascii="Arial" w:hAnsi="Arial" w:cs="Arial"/>
          <w:sz w:val="24"/>
        </w:rPr>
      </w:pPr>
      <w:r w:rsidRPr="00D76C25">
        <w:rPr>
          <w:rFonts w:ascii="Arial" w:hAnsi="Arial" w:cs="Arial"/>
          <w:sz w:val="24"/>
        </w:rPr>
        <w:t>Tenderers</w:t>
      </w:r>
      <w:r w:rsidR="00D26AB4" w:rsidRPr="00D76C25">
        <w:rPr>
          <w:rFonts w:ascii="Arial" w:hAnsi="Arial" w:cs="Arial"/>
          <w:sz w:val="24"/>
        </w:rPr>
        <w:t xml:space="preserve"> should</w:t>
      </w:r>
      <w:r w:rsidRPr="00D76C25">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251B2912" w14:textId="77777777" w:rsidR="000F2F0C" w:rsidRPr="00C3610E" w:rsidRDefault="000F2F0C" w:rsidP="000F2F0C">
      <w:pPr>
        <w:rPr>
          <w:rFonts w:ascii="Arial" w:hAnsi="Arial" w:cs="Arial"/>
          <w:sz w:val="24"/>
          <w:highlight w:val="yellow"/>
        </w:rPr>
      </w:pPr>
    </w:p>
    <w:tbl>
      <w:tblPr>
        <w:tblStyle w:val="TableGrid"/>
        <w:tblW w:w="0" w:type="auto"/>
        <w:tblLook w:val="04A0" w:firstRow="1" w:lastRow="0" w:firstColumn="1" w:lastColumn="0" w:noHBand="0" w:noVBand="1"/>
      </w:tblPr>
      <w:tblGrid>
        <w:gridCol w:w="6942"/>
        <w:gridCol w:w="2074"/>
      </w:tblGrid>
      <w:tr w:rsidR="000F2F0C" w:rsidRPr="00D76C25"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Pr="00D76C25" w:rsidRDefault="000F2F0C">
            <w:pPr>
              <w:rPr>
                <w:rFonts w:ascii="Arial" w:hAnsi="Arial" w:cs="Arial"/>
                <w:b/>
                <w:sz w:val="24"/>
              </w:rPr>
            </w:pPr>
            <w:r w:rsidRPr="00D76C25">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Pr="00D76C25" w:rsidRDefault="000F2F0C">
            <w:pPr>
              <w:rPr>
                <w:rFonts w:ascii="Arial" w:hAnsi="Arial" w:cs="Arial"/>
                <w:b/>
                <w:sz w:val="24"/>
              </w:rPr>
            </w:pPr>
            <w:r w:rsidRPr="00D76C25">
              <w:rPr>
                <w:rFonts w:ascii="Arial" w:hAnsi="Arial" w:cs="Arial"/>
                <w:b/>
                <w:sz w:val="24"/>
              </w:rPr>
              <w:t>Tenderer Initial</w:t>
            </w:r>
          </w:p>
        </w:tc>
      </w:tr>
      <w:tr w:rsidR="000F2F0C" w:rsidRPr="00D76C25"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35FC3C3B" w:rsidR="000F2F0C" w:rsidRPr="00D76C25" w:rsidRDefault="000F2F0C">
            <w:pPr>
              <w:rPr>
                <w:rFonts w:ascii="Arial" w:hAnsi="Arial" w:cs="Arial"/>
                <w:sz w:val="24"/>
              </w:rPr>
            </w:pPr>
            <w:r w:rsidRPr="001A1E28">
              <w:rPr>
                <w:rFonts w:ascii="Arial" w:eastAsia="Times New Roman" w:hAnsi="Arial" w:cs="Arial"/>
                <w:spacing w:val="-3"/>
                <w:sz w:val="24"/>
                <w:szCs w:val="20"/>
              </w:rPr>
              <w:t xml:space="preserve">I/we accept </w:t>
            </w:r>
            <w:r w:rsidR="001A1E28">
              <w:rPr>
                <w:rFonts w:ascii="Arial" w:eastAsia="Times New Roman" w:hAnsi="Arial" w:cs="Arial"/>
                <w:spacing w:val="-3"/>
                <w:sz w:val="24"/>
                <w:szCs w:val="20"/>
              </w:rPr>
              <w:t>the NEC3</w:t>
            </w:r>
            <w:r w:rsidRPr="00D76C25">
              <w:rPr>
                <w:rFonts w:ascii="Arial" w:eastAsia="Times New Roman" w:hAnsi="Arial" w:cs="Arial"/>
                <w:spacing w:val="-3"/>
                <w:sz w:val="24"/>
                <w:szCs w:val="20"/>
              </w:rPr>
              <w:t xml:space="preserve"> Engineering and Construction Contract Z Clauses at </w:t>
            </w:r>
            <w:r w:rsidR="000E2ADA" w:rsidRPr="00D76C25">
              <w:rPr>
                <w:rFonts w:ascii="Arial" w:eastAsia="Times New Roman" w:hAnsi="Arial" w:cs="Arial"/>
                <w:spacing w:val="-3"/>
                <w:sz w:val="24"/>
                <w:szCs w:val="20"/>
              </w:rPr>
              <w:t>Appendix B</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Pr="00D76C25" w:rsidRDefault="000F2F0C">
            <w:pPr>
              <w:rPr>
                <w:rFonts w:ascii="Arial" w:hAnsi="Arial" w:cs="Arial"/>
                <w:sz w:val="24"/>
              </w:rPr>
            </w:pPr>
          </w:p>
        </w:tc>
      </w:tr>
      <w:tr w:rsidR="000F2F0C" w:rsidRPr="00D76C25"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I/we confirm that any </w:t>
            </w:r>
            <w:r w:rsidRPr="00D76C25">
              <w:rPr>
                <w:rFonts w:ascii="Arial" w:eastAsia="Times New Roman" w:hAnsi="Arial" w:cs="Arial"/>
                <w:b/>
                <w:spacing w:val="-3"/>
                <w:sz w:val="24"/>
                <w:szCs w:val="20"/>
              </w:rPr>
              <w:t>Amendments and Exceptions</w:t>
            </w:r>
            <w:r w:rsidRPr="00D76C25">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Pr="00D76C25" w:rsidRDefault="000F2F0C">
            <w:pPr>
              <w:rPr>
                <w:rFonts w:ascii="Arial" w:hAnsi="Arial" w:cs="Arial"/>
                <w:sz w:val="24"/>
              </w:rPr>
            </w:pPr>
          </w:p>
        </w:tc>
      </w:tr>
      <w:tr w:rsidR="000F2F0C" w:rsidRPr="00D76C25"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The contractor will be expected to comply with the </w:t>
            </w:r>
            <w:r w:rsidRPr="00D76C25">
              <w:rPr>
                <w:rFonts w:ascii="Arial" w:eastAsia="Times New Roman" w:hAnsi="Arial" w:cs="Arial"/>
                <w:b/>
                <w:spacing w:val="-3"/>
                <w:sz w:val="24"/>
                <w:szCs w:val="20"/>
              </w:rPr>
              <w:t xml:space="preserve">Baseline Personnel Security Standard (BPSS) </w:t>
            </w:r>
            <w:r w:rsidRPr="00D76C25">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Proof of identity</w:t>
            </w:r>
          </w:p>
          <w:p w14:paraId="6B6CF6C3"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Nationality</w:t>
            </w:r>
          </w:p>
          <w:p w14:paraId="4E4390BF"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Right to Work</w:t>
            </w:r>
          </w:p>
          <w:p w14:paraId="1114DD9C"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Employment History (3 years)</w:t>
            </w:r>
          </w:p>
          <w:p w14:paraId="68866490"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Criminal Record (DBS check)</w:t>
            </w:r>
          </w:p>
          <w:p w14:paraId="06CCDFAD"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Pr="00D76C25" w:rsidRDefault="000F2F0C">
            <w:pPr>
              <w:rPr>
                <w:rFonts w:ascii="Arial" w:hAnsi="Arial" w:cs="Arial"/>
                <w:sz w:val="24"/>
              </w:rPr>
            </w:pPr>
          </w:p>
        </w:tc>
      </w:tr>
      <w:tr w:rsidR="000F2F0C" w:rsidRPr="00D76C25"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Pr="00D76C25" w:rsidRDefault="000F2F0C">
            <w:pPr>
              <w:rPr>
                <w:rFonts w:ascii="Arial" w:hAnsi="Arial" w:cs="Arial"/>
                <w:sz w:val="24"/>
              </w:rPr>
            </w:pPr>
            <w:r w:rsidRPr="00D76C25">
              <w:rPr>
                <w:rFonts w:ascii="Arial" w:hAnsi="Arial" w:cs="Arial"/>
                <w:sz w:val="24"/>
              </w:rPr>
              <w:t xml:space="preserve">I/we will provide a full </w:t>
            </w:r>
            <w:r w:rsidRPr="00D76C25">
              <w:rPr>
                <w:rFonts w:ascii="Arial" w:hAnsi="Arial" w:cs="Arial"/>
                <w:b/>
                <w:sz w:val="24"/>
              </w:rPr>
              <w:t>Method Statement</w:t>
            </w:r>
            <w:r w:rsidRPr="00D76C25">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Pr="00D76C25" w:rsidRDefault="000F2F0C">
            <w:pPr>
              <w:rPr>
                <w:rFonts w:ascii="Arial" w:hAnsi="Arial" w:cs="Arial"/>
                <w:sz w:val="24"/>
              </w:rPr>
            </w:pPr>
          </w:p>
        </w:tc>
      </w:tr>
      <w:tr w:rsidR="000F2F0C" w:rsidRPr="00D76C25"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Pr="00D76C25" w:rsidRDefault="000F2F0C">
            <w:pPr>
              <w:rPr>
                <w:rFonts w:ascii="Arial" w:hAnsi="Arial" w:cs="Arial"/>
                <w:sz w:val="24"/>
              </w:rPr>
            </w:pPr>
            <w:r w:rsidRPr="00D76C25">
              <w:rPr>
                <w:rFonts w:ascii="Arial" w:hAnsi="Arial" w:cs="Arial"/>
                <w:sz w:val="24"/>
              </w:rPr>
              <w:t xml:space="preserve">I/we will provide a project specific </w:t>
            </w:r>
            <w:r w:rsidRPr="00D76C25">
              <w:rPr>
                <w:rFonts w:ascii="Arial" w:hAnsi="Arial" w:cs="Arial"/>
                <w:b/>
                <w:sz w:val="24"/>
              </w:rPr>
              <w:t>Risk Register</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Pr="00D76C25" w:rsidRDefault="000F2F0C">
            <w:pPr>
              <w:rPr>
                <w:rFonts w:ascii="Arial" w:hAnsi="Arial" w:cs="Arial"/>
                <w:sz w:val="24"/>
              </w:rPr>
            </w:pPr>
          </w:p>
        </w:tc>
      </w:tr>
      <w:tr w:rsidR="000F2F0C" w:rsidRPr="00D76C25"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Pr="00D76C25" w:rsidRDefault="000F2F0C">
            <w:pPr>
              <w:rPr>
                <w:rFonts w:ascii="Arial" w:hAnsi="Arial" w:cs="Arial"/>
                <w:sz w:val="24"/>
              </w:rPr>
            </w:pPr>
            <w:r w:rsidRPr="00D76C25">
              <w:rPr>
                <w:rFonts w:ascii="Arial" w:hAnsi="Arial" w:cs="Arial"/>
                <w:sz w:val="24"/>
              </w:rPr>
              <w:t xml:space="preserve">I/we will provide a Pre-Construction </w:t>
            </w:r>
            <w:r w:rsidRPr="00D76C25">
              <w:rPr>
                <w:rFonts w:ascii="Arial" w:hAnsi="Arial" w:cs="Arial"/>
                <w:b/>
                <w:sz w:val="24"/>
              </w:rPr>
              <w:t>Health &amp; Safety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Pr="00D76C25" w:rsidRDefault="000F2F0C">
            <w:pPr>
              <w:rPr>
                <w:rFonts w:ascii="Arial" w:hAnsi="Arial" w:cs="Arial"/>
                <w:sz w:val="24"/>
              </w:rPr>
            </w:pPr>
          </w:p>
        </w:tc>
      </w:tr>
      <w:tr w:rsidR="000F2F0C" w:rsidRPr="00D76C25"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2C7B88C7" w:rsidR="000F2F0C" w:rsidRPr="00D76C25" w:rsidRDefault="000F2F0C">
            <w:pPr>
              <w:rPr>
                <w:rFonts w:ascii="Arial" w:hAnsi="Arial" w:cs="Arial"/>
                <w:sz w:val="24"/>
              </w:rPr>
            </w:pPr>
            <w:r w:rsidRPr="00D76C25">
              <w:rPr>
                <w:rFonts w:ascii="Arial" w:hAnsi="Arial" w:cs="Arial"/>
                <w:sz w:val="24"/>
              </w:rPr>
              <w:t xml:space="preserve">I/we will provide a </w:t>
            </w:r>
            <w:r w:rsidR="00F76042" w:rsidRPr="00D76C25">
              <w:rPr>
                <w:rFonts w:ascii="Arial" w:hAnsi="Arial" w:cs="Arial"/>
                <w:sz w:val="24"/>
              </w:rPr>
              <w:t>site-specific</w:t>
            </w:r>
            <w:r w:rsidRPr="00D76C25">
              <w:rPr>
                <w:rFonts w:ascii="Arial" w:hAnsi="Arial" w:cs="Arial"/>
                <w:sz w:val="24"/>
              </w:rPr>
              <w:t xml:space="preserve"> draft </w:t>
            </w:r>
            <w:r w:rsidRPr="00D76C25">
              <w:rPr>
                <w:rFonts w:ascii="Arial" w:hAnsi="Arial" w:cs="Arial"/>
                <w:b/>
                <w:sz w:val="24"/>
              </w:rPr>
              <w:t>Waste Management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Pr="00D76C25" w:rsidRDefault="000F2F0C">
            <w:pPr>
              <w:rPr>
                <w:rFonts w:ascii="Arial" w:hAnsi="Arial" w:cs="Arial"/>
                <w:sz w:val="24"/>
              </w:rPr>
            </w:pPr>
          </w:p>
        </w:tc>
      </w:tr>
      <w:tr w:rsidR="000F2F0C" w:rsidRPr="00C3610E"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Pr="00D76C25" w:rsidRDefault="000F2F0C">
            <w:pPr>
              <w:rPr>
                <w:rFonts w:ascii="Arial" w:hAnsi="Arial" w:cs="Arial"/>
                <w:sz w:val="24"/>
              </w:rPr>
            </w:pPr>
            <w:r w:rsidRPr="00D76C25">
              <w:rPr>
                <w:rFonts w:ascii="Arial" w:hAnsi="Arial" w:cs="Arial"/>
                <w:sz w:val="24"/>
              </w:rPr>
              <w:t xml:space="preserve">I/ we will provide a list and </w:t>
            </w:r>
            <w:r w:rsidRPr="00D76C25">
              <w:rPr>
                <w:rFonts w:ascii="Arial" w:hAnsi="Arial" w:cs="Arial"/>
                <w:b/>
                <w:sz w:val="24"/>
              </w:rPr>
              <w:t>details of all Sub-Contractors</w:t>
            </w:r>
            <w:r w:rsidRPr="00D76C25">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Pr="00D76C25" w:rsidRDefault="000F2F0C">
            <w:pPr>
              <w:rPr>
                <w:rFonts w:ascii="Arial" w:hAnsi="Arial" w:cs="Arial"/>
                <w:sz w:val="24"/>
              </w:rPr>
            </w:pPr>
          </w:p>
        </w:tc>
      </w:tr>
    </w:tbl>
    <w:p w14:paraId="4EF2D58D" w14:textId="77777777" w:rsidR="000F2F0C" w:rsidRPr="00C3610E" w:rsidRDefault="000F2F0C" w:rsidP="000F2F0C">
      <w:pPr>
        <w:rPr>
          <w:rFonts w:ascii="Arial" w:hAnsi="Arial" w:cs="Arial"/>
          <w:sz w:val="24"/>
          <w:highlight w:val="yellow"/>
        </w:rPr>
      </w:pPr>
    </w:p>
    <w:p w14:paraId="58137E8E" w14:textId="77777777" w:rsidR="00D26AB4" w:rsidRPr="00C3610E" w:rsidRDefault="00D26AB4">
      <w:pPr>
        <w:rPr>
          <w:rFonts w:ascii="Arial" w:hAnsi="Arial" w:cs="Arial"/>
          <w:b/>
          <w:sz w:val="24"/>
          <w:highlight w:val="yellow"/>
        </w:rPr>
      </w:pPr>
      <w:r w:rsidRPr="00C3610E">
        <w:rPr>
          <w:rFonts w:ascii="Arial" w:hAnsi="Arial" w:cs="Arial"/>
          <w:b/>
          <w:sz w:val="24"/>
          <w:highlight w:val="yellow"/>
        </w:rPr>
        <w:br w:type="page"/>
      </w:r>
    </w:p>
    <w:p w14:paraId="54F76E91" w14:textId="593B6EB8" w:rsidR="000F2F0C" w:rsidRPr="00D76C25" w:rsidRDefault="000F2F0C" w:rsidP="000F2F0C">
      <w:pPr>
        <w:rPr>
          <w:rFonts w:ascii="Arial" w:hAnsi="Arial" w:cs="Arial"/>
          <w:b/>
          <w:sz w:val="24"/>
        </w:rPr>
      </w:pPr>
      <w:r w:rsidRPr="00D76C25">
        <w:rPr>
          <w:rFonts w:ascii="Arial" w:hAnsi="Arial" w:cs="Arial"/>
          <w:b/>
          <w:sz w:val="24"/>
        </w:rPr>
        <w:lastRenderedPageBreak/>
        <w:t>3) Quality Evaluation Questions</w:t>
      </w:r>
    </w:p>
    <w:p w14:paraId="10E3D06F" w14:textId="0EA0F24B" w:rsidR="000F2F0C" w:rsidRPr="00D76C25" w:rsidRDefault="000F2F0C" w:rsidP="000F2F0C">
      <w:pPr>
        <w:rPr>
          <w:rFonts w:ascii="Arial" w:hAnsi="Arial" w:cs="Arial"/>
          <w:sz w:val="24"/>
        </w:rPr>
      </w:pPr>
      <w:r w:rsidRPr="00D76C25">
        <w:rPr>
          <w:rFonts w:ascii="Arial" w:hAnsi="Arial" w:cs="Arial"/>
          <w:sz w:val="24"/>
        </w:rPr>
        <w:t>Tenders should provide answers to the following</w:t>
      </w:r>
      <w:r w:rsidR="002B011E" w:rsidRPr="00D76C25">
        <w:rPr>
          <w:rFonts w:ascii="Arial" w:hAnsi="Arial" w:cs="Arial"/>
          <w:sz w:val="24"/>
        </w:rPr>
        <w:t xml:space="preserve"> four</w:t>
      </w:r>
      <w:r w:rsidRPr="00D76C25">
        <w:rPr>
          <w:rFonts w:ascii="Arial" w:hAnsi="Arial" w:cs="Arial"/>
          <w:sz w:val="24"/>
        </w:rPr>
        <w:t xml:space="preserve"> questions, which will be </w:t>
      </w:r>
      <w:r w:rsidR="002B011E" w:rsidRPr="00D76C25">
        <w:rPr>
          <w:rFonts w:ascii="Arial" w:hAnsi="Arial" w:cs="Arial"/>
          <w:sz w:val="24"/>
        </w:rPr>
        <w:t>scored using the guidelines below.</w:t>
      </w:r>
    </w:p>
    <w:p w14:paraId="0EBFEA00" w14:textId="77777777" w:rsidR="000F2F0C" w:rsidRPr="00D76C25"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rsidRPr="00D76C25"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Pr="00D76C25" w:rsidRDefault="000F2F0C">
            <w:pPr>
              <w:ind w:left="6"/>
              <w:rPr>
                <w:rFonts w:ascii="Arial" w:hAnsi="Arial" w:cs="Arial"/>
                <w:b/>
                <w:sz w:val="24"/>
                <w:szCs w:val="24"/>
              </w:rPr>
            </w:pPr>
            <w:bookmarkStart w:id="33" w:name="_Hlk493862161"/>
            <w:r w:rsidRPr="00D76C25">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Score   </w:t>
            </w:r>
          </w:p>
        </w:tc>
      </w:tr>
      <w:tr w:rsidR="000F2F0C" w:rsidRPr="00D76C25"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0 </w:t>
            </w:r>
          </w:p>
        </w:tc>
      </w:tr>
      <w:tr w:rsidR="000F2F0C" w:rsidRPr="00D76C25"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Pr="00D76C25" w:rsidRDefault="000F2F0C">
            <w:pPr>
              <w:rPr>
                <w:rFonts w:ascii="Arial" w:hAnsi="Arial" w:cs="Arial"/>
                <w:b/>
                <w:sz w:val="24"/>
                <w:szCs w:val="24"/>
              </w:rPr>
            </w:pPr>
            <w:r w:rsidRPr="00D76C25">
              <w:rPr>
                <w:rFonts w:ascii="Arial" w:eastAsia="Times New Roman" w:hAnsi="Arial" w:cs="Arial"/>
                <w:b/>
                <w:sz w:val="24"/>
                <w:szCs w:val="24"/>
              </w:rPr>
              <w:t xml:space="preserve">1 </w:t>
            </w:r>
          </w:p>
        </w:tc>
      </w:tr>
      <w:tr w:rsidR="000F2F0C" w:rsidRPr="00D76C25"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Pr="00D76C25" w:rsidRDefault="000F2F0C">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2</w:t>
            </w:r>
          </w:p>
        </w:tc>
      </w:tr>
      <w:tr w:rsidR="000F2F0C" w:rsidRPr="00D76C25"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Pr="00D76C25" w:rsidRDefault="000F2F0C">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4</w:t>
            </w:r>
          </w:p>
        </w:tc>
      </w:tr>
      <w:tr w:rsidR="000F2F0C" w:rsidRPr="00D76C25"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Pr="00D76C25" w:rsidRDefault="000F2F0C">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5</w:t>
            </w:r>
          </w:p>
        </w:tc>
      </w:tr>
      <w:bookmarkEnd w:id="33"/>
    </w:tbl>
    <w:p w14:paraId="46D476A1" w14:textId="66993895" w:rsidR="000F2F0C" w:rsidRPr="00D76C25" w:rsidRDefault="000F2F0C" w:rsidP="000F2F0C">
      <w:pPr>
        <w:rPr>
          <w:rFonts w:ascii="Arial" w:hAnsi="Arial" w:cs="Arial"/>
          <w:sz w:val="24"/>
        </w:rPr>
      </w:pPr>
    </w:p>
    <w:p w14:paraId="1F1C90C3" w14:textId="77777777" w:rsidR="002B011E" w:rsidRPr="00D76C25"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rsidRPr="00D76C25"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Pr="00D76C25" w:rsidRDefault="000F2F0C">
            <w:pPr>
              <w:rPr>
                <w:rFonts w:ascii="Arial" w:hAnsi="Arial" w:cs="Arial"/>
                <w:b/>
                <w:sz w:val="24"/>
              </w:rPr>
            </w:pPr>
          </w:p>
          <w:p w14:paraId="7742384C" w14:textId="77777777" w:rsidR="000F2F0C" w:rsidRPr="00D76C25" w:rsidRDefault="000F2F0C">
            <w:pPr>
              <w:rPr>
                <w:rFonts w:ascii="Arial" w:hAnsi="Arial" w:cs="Arial"/>
                <w:b/>
                <w:sz w:val="24"/>
              </w:rPr>
            </w:pPr>
            <w:r w:rsidRPr="00D76C25">
              <w:rPr>
                <w:rFonts w:ascii="Arial" w:hAnsi="Arial" w:cs="Arial"/>
                <w:b/>
                <w:sz w:val="24"/>
              </w:rPr>
              <w:t>Question 1</w:t>
            </w:r>
          </w:p>
          <w:p w14:paraId="4276A628" w14:textId="77777777" w:rsidR="000F2F0C" w:rsidRPr="00D76C25" w:rsidRDefault="000F2F0C">
            <w:pPr>
              <w:rPr>
                <w:rFonts w:ascii="Arial" w:hAnsi="Arial" w:cs="Arial"/>
                <w:sz w:val="24"/>
              </w:rPr>
            </w:pPr>
            <w:r w:rsidRPr="00D76C25">
              <w:rPr>
                <w:rFonts w:ascii="Arial" w:hAnsi="Arial" w:cs="Arial"/>
                <w:sz w:val="24"/>
              </w:rPr>
              <w:t>(Component: Delivery Team Details)</w:t>
            </w:r>
          </w:p>
          <w:p w14:paraId="5CD131C2" w14:textId="77777777" w:rsidR="000F2F0C" w:rsidRPr="00D76C25" w:rsidRDefault="000F2F0C">
            <w:pPr>
              <w:rPr>
                <w:rFonts w:ascii="Arial" w:hAnsi="Arial" w:cs="Arial"/>
                <w:b/>
                <w:sz w:val="24"/>
              </w:rPr>
            </w:pPr>
          </w:p>
          <w:p w14:paraId="606EC886" w14:textId="77777777" w:rsidR="000F2F0C" w:rsidRPr="00D76C25" w:rsidRDefault="000F2F0C">
            <w:pPr>
              <w:rPr>
                <w:rFonts w:ascii="Arial" w:hAnsi="Arial" w:cs="Arial"/>
                <w:b/>
                <w:sz w:val="24"/>
              </w:rPr>
            </w:pPr>
            <w:r w:rsidRPr="00D76C25">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Pr="00D76C25" w:rsidRDefault="000F2F0C">
            <w:pPr>
              <w:rPr>
                <w:rFonts w:ascii="Arial" w:hAnsi="Arial" w:cs="Arial"/>
                <w:sz w:val="24"/>
              </w:rPr>
            </w:pPr>
          </w:p>
        </w:tc>
      </w:tr>
      <w:tr w:rsidR="000F2F0C" w:rsidRPr="00C3610E"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Pr="00D76C25" w:rsidRDefault="000F2F0C">
            <w:pPr>
              <w:rPr>
                <w:rFonts w:ascii="Arial" w:hAnsi="Arial" w:cs="Arial"/>
                <w:sz w:val="24"/>
              </w:rPr>
            </w:pPr>
          </w:p>
          <w:p w14:paraId="1373F8BC" w14:textId="25B283CC" w:rsidR="000F2F0C" w:rsidRPr="00D76C25" w:rsidRDefault="000F2F0C">
            <w:pPr>
              <w:rPr>
                <w:rFonts w:ascii="Arial" w:hAnsi="Arial" w:cs="Arial"/>
                <w:sz w:val="24"/>
              </w:rPr>
            </w:pPr>
            <w:r w:rsidRPr="00D76C25">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Pr="00D76C25" w:rsidRDefault="000F2F0C">
            <w:pPr>
              <w:rPr>
                <w:rFonts w:ascii="Arial" w:hAnsi="Arial" w:cs="Arial"/>
                <w:sz w:val="24"/>
              </w:rPr>
            </w:pPr>
          </w:p>
          <w:p w14:paraId="79BE5082" w14:textId="77777777" w:rsidR="000F2F0C" w:rsidRPr="00D76C25" w:rsidRDefault="000F2F0C">
            <w:pPr>
              <w:rPr>
                <w:rFonts w:ascii="Arial" w:hAnsi="Arial" w:cs="Arial"/>
                <w:sz w:val="24"/>
              </w:rPr>
            </w:pPr>
          </w:p>
        </w:tc>
      </w:tr>
    </w:tbl>
    <w:p w14:paraId="0DDCE167" w14:textId="00FE9D66" w:rsidR="00031B10" w:rsidRPr="00C3610E" w:rsidRDefault="00031B10" w:rsidP="000F2F0C">
      <w:pPr>
        <w:rPr>
          <w:rFonts w:ascii="Arial" w:hAnsi="Arial" w:cs="Arial"/>
          <w:sz w:val="24"/>
          <w:highlight w:val="yellow"/>
        </w:rPr>
      </w:pPr>
    </w:p>
    <w:p w14:paraId="1AD88F50" w14:textId="57B01040" w:rsidR="000F2F0C" w:rsidRPr="00C3610E" w:rsidRDefault="000F2F0C" w:rsidP="000F2F0C">
      <w:pPr>
        <w:rPr>
          <w:rFonts w:ascii="Arial" w:hAnsi="Arial" w:cs="Arial"/>
          <w:sz w:val="24"/>
          <w:highlight w:val="yellow"/>
        </w:rPr>
      </w:pPr>
    </w:p>
    <w:tbl>
      <w:tblPr>
        <w:tblStyle w:val="TableGrid"/>
        <w:tblW w:w="9272" w:type="dxa"/>
        <w:tblLook w:val="04A0" w:firstRow="1" w:lastRow="0" w:firstColumn="1" w:lastColumn="0" w:noHBand="0" w:noVBand="1"/>
      </w:tblPr>
      <w:tblGrid>
        <w:gridCol w:w="9272"/>
      </w:tblGrid>
      <w:tr w:rsidR="000F2F0C" w:rsidRPr="00D76C25"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Pr="00D76C25" w:rsidRDefault="000F2F0C">
            <w:pPr>
              <w:rPr>
                <w:rFonts w:ascii="Arial" w:hAnsi="Arial" w:cs="Arial"/>
                <w:b/>
                <w:sz w:val="24"/>
              </w:rPr>
            </w:pPr>
          </w:p>
          <w:p w14:paraId="770B2E32"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Question 2</w:t>
            </w:r>
          </w:p>
          <w:p w14:paraId="02F81ABF" w14:textId="77777777" w:rsidR="000F2F0C" w:rsidRPr="00D76C25" w:rsidRDefault="000F2F0C">
            <w:pPr>
              <w:shd w:val="clear" w:color="auto" w:fill="F2F2F2" w:themeFill="background1" w:themeFillShade="F2"/>
              <w:rPr>
                <w:rFonts w:ascii="Arial" w:hAnsi="Arial" w:cs="Arial"/>
                <w:sz w:val="24"/>
              </w:rPr>
            </w:pPr>
            <w:r w:rsidRPr="00D76C25">
              <w:rPr>
                <w:rFonts w:ascii="Arial" w:hAnsi="Arial" w:cs="Arial"/>
                <w:sz w:val="24"/>
              </w:rPr>
              <w:t>(Component: Programme and Planning)</w:t>
            </w:r>
          </w:p>
          <w:p w14:paraId="0326B821" w14:textId="77777777" w:rsidR="000F2F0C" w:rsidRPr="00D76C25" w:rsidRDefault="000F2F0C">
            <w:pPr>
              <w:shd w:val="clear" w:color="auto" w:fill="F2F2F2" w:themeFill="background1" w:themeFillShade="F2"/>
              <w:rPr>
                <w:rFonts w:ascii="Arial" w:hAnsi="Arial" w:cs="Arial"/>
                <w:b/>
                <w:sz w:val="24"/>
              </w:rPr>
            </w:pPr>
          </w:p>
          <w:p w14:paraId="7F7279F1"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 xml:space="preserve">Provide a Gantt Chart or statement outlining your proposed programme of works.  </w:t>
            </w:r>
          </w:p>
          <w:p w14:paraId="65BD0CFA" w14:textId="77777777" w:rsidR="000F2F0C" w:rsidRPr="00D76C25" w:rsidRDefault="000F2F0C">
            <w:pPr>
              <w:rPr>
                <w:rFonts w:ascii="Arial" w:hAnsi="Arial" w:cs="Arial"/>
                <w:sz w:val="24"/>
              </w:rPr>
            </w:pPr>
          </w:p>
        </w:tc>
      </w:tr>
      <w:tr w:rsidR="000F2F0C" w:rsidRPr="00D76C25" w14:paraId="2B1BAE34" w14:textId="77777777" w:rsidTr="00011BC6">
        <w:trPr>
          <w:trHeight w:val="3305"/>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Pr="00D76C25" w:rsidRDefault="000F2F0C">
            <w:pPr>
              <w:rPr>
                <w:rFonts w:ascii="Arial" w:hAnsi="Arial" w:cs="Arial"/>
                <w:sz w:val="24"/>
              </w:rPr>
            </w:pPr>
          </w:p>
          <w:p w14:paraId="6C4F1CAB" w14:textId="50BB80D7" w:rsidR="000F2F0C" w:rsidRPr="00D76C25" w:rsidRDefault="000F2F0C">
            <w:pPr>
              <w:rPr>
                <w:rFonts w:ascii="Arial" w:hAnsi="Arial" w:cs="Arial"/>
                <w:sz w:val="24"/>
              </w:rPr>
            </w:pPr>
            <w:r w:rsidRPr="00D76C25">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Pr="00D76C25" w:rsidRDefault="000F2F0C">
            <w:pPr>
              <w:rPr>
                <w:rFonts w:ascii="Arial" w:hAnsi="Arial" w:cs="Arial"/>
                <w:sz w:val="24"/>
              </w:rPr>
            </w:pPr>
          </w:p>
          <w:p w14:paraId="08151036" w14:textId="77777777" w:rsidR="000F2F0C" w:rsidRPr="00D76C25" w:rsidRDefault="000F2F0C">
            <w:pPr>
              <w:rPr>
                <w:rFonts w:ascii="Arial" w:hAnsi="Arial" w:cs="Arial"/>
                <w:sz w:val="24"/>
              </w:rPr>
            </w:pPr>
          </w:p>
        </w:tc>
      </w:tr>
    </w:tbl>
    <w:p w14:paraId="1A49F0F8" w14:textId="195DCFF1" w:rsidR="000F2F0C" w:rsidRDefault="000F2F0C" w:rsidP="000F2F0C">
      <w:pPr>
        <w:rPr>
          <w:rFonts w:ascii="Arial" w:hAnsi="Arial" w:cs="Arial"/>
          <w:sz w:val="24"/>
        </w:rPr>
      </w:pPr>
      <w:r w:rsidRPr="00D76C25">
        <w:rPr>
          <w:rFonts w:ascii="Arial" w:hAnsi="Arial" w:cs="Arial"/>
          <w:sz w:val="24"/>
        </w:rPr>
        <w:t xml:space="preserve"> </w:t>
      </w:r>
    </w:p>
    <w:tbl>
      <w:tblPr>
        <w:tblStyle w:val="TableGrid"/>
        <w:tblW w:w="9272" w:type="dxa"/>
        <w:tblLook w:val="04A0" w:firstRow="1" w:lastRow="0" w:firstColumn="1" w:lastColumn="0" w:noHBand="0" w:noVBand="1"/>
      </w:tblPr>
      <w:tblGrid>
        <w:gridCol w:w="9272"/>
      </w:tblGrid>
      <w:tr w:rsidR="000C6EC6" w14:paraId="29523317" w14:textId="77777777" w:rsidTr="00AA507F">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3932B" w14:textId="77777777" w:rsidR="000C6EC6" w:rsidRDefault="000C6EC6" w:rsidP="00AA507F">
            <w:pPr>
              <w:rPr>
                <w:rFonts w:ascii="Arial" w:hAnsi="Arial" w:cs="Arial"/>
                <w:b/>
                <w:sz w:val="24"/>
              </w:rPr>
            </w:pPr>
          </w:p>
          <w:p w14:paraId="6D21E243" w14:textId="77777777" w:rsidR="000C6EC6" w:rsidRDefault="000C6EC6" w:rsidP="00AA507F">
            <w:pPr>
              <w:shd w:val="clear" w:color="auto" w:fill="F2F2F2" w:themeFill="background1" w:themeFillShade="F2"/>
              <w:rPr>
                <w:rFonts w:ascii="Arial" w:hAnsi="Arial" w:cs="Arial"/>
                <w:b/>
                <w:sz w:val="24"/>
              </w:rPr>
            </w:pPr>
            <w:r>
              <w:rPr>
                <w:rFonts w:ascii="Arial" w:hAnsi="Arial" w:cs="Arial"/>
                <w:b/>
                <w:sz w:val="24"/>
              </w:rPr>
              <w:t>Question 3</w:t>
            </w:r>
          </w:p>
          <w:p w14:paraId="47F2181B" w14:textId="77777777" w:rsidR="000C6EC6" w:rsidRDefault="000C6EC6" w:rsidP="00AA507F">
            <w:pPr>
              <w:shd w:val="clear" w:color="auto" w:fill="F2F2F2" w:themeFill="background1" w:themeFillShade="F2"/>
              <w:rPr>
                <w:rFonts w:ascii="Arial" w:hAnsi="Arial" w:cs="Arial"/>
                <w:sz w:val="24"/>
              </w:rPr>
            </w:pPr>
            <w:r>
              <w:rPr>
                <w:rFonts w:ascii="Arial" w:hAnsi="Arial" w:cs="Arial"/>
                <w:sz w:val="24"/>
              </w:rPr>
              <w:t>(Component: Method Statement)</w:t>
            </w:r>
          </w:p>
          <w:p w14:paraId="2D938FB6" w14:textId="77777777" w:rsidR="000C6EC6" w:rsidRDefault="000C6EC6" w:rsidP="00AA507F">
            <w:pPr>
              <w:shd w:val="clear" w:color="auto" w:fill="F2F2F2" w:themeFill="background1" w:themeFillShade="F2"/>
              <w:rPr>
                <w:rFonts w:ascii="Arial" w:hAnsi="Arial" w:cs="Arial"/>
                <w:b/>
                <w:sz w:val="24"/>
              </w:rPr>
            </w:pPr>
          </w:p>
          <w:p w14:paraId="10FD1309" w14:textId="57CF28D4" w:rsidR="000C6EC6" w:rsidRDefault="000C6EC6" w:rsidP="00AA507F">
            <w:pPr>
              <w:shd w:val="clear" w:color="auto" w:fill="F2F2F2" w:themeFill="background1" w:themeFillShade="F2"/>
              <w:rPr>
                <w:rFonts w:ascii="Arial" w:hAnsi="Arial" w:cs="Arial"/>
                <w:b/>
                <w:sz w:val="24"/>
                <w:szCs w:val="20"/>
              </w:rPr>
            </w:pPr>
            <w:r>
              <w:rPr>
                <w:rFonts w:ascii="Arial" w:hAnsi="Arial" w:cs="Arial"/>
                <w:b/>
                <w:sz w:val="24"/>
                <w:szCs w:val="20"/>
              </w:rPr>
              <w:t>T</w:t>
            </w:r>
            <w:r w:rsidRPr="00330E9D">
              <w:rPr>
                <w:rFonts w:ascii="Arial" w:hAnsi="Arial" w:cs="Arial"/>
                <w:b/>
                <w:sz w:val="24"/>
                <w:szCs w:val="20"/>
              </w:rPr>
              <w:t>he site will be occupied by existing staff for the duration of the works</w:t>
            </w:r>
            <w:r>
              <w:rPr>
                <w:rFonts w:ascii="Arial" w:hAnsi="Arial" w:cs="Arial"/>
                <w:b/>
                <w:sz w:val="24"/>
                <w:szCs w:val="20"/>
              </w:rPr>
              <w:t>. Therefore</w:t>
            </w:r>
            <w:r w:rsidR="00876F0D">
              <w:rPr>
                <w:rFonts w:ascii="Arial" w:hAnsi="Arial" w:cs="Arial"/>
                <w:b/>
                <w:sz w:val="24"/>
                <w:szCs w:val="20"/>
              </w:rPr>
              <w:t>,</w:t>
            </w:r>
            <w:r>
              <w:rPr>
                <w:rFonts w:ascii="Arial" w:hAnsi="Arial" w:cs="Arial"/>
                <w:b/>
                <w:sz w:val="24"/>
                <w:szCs w:val="20"/>
              </w:rPr>
              <w:t xml:space="preserve"> the works must </w:t>
            </w:r>
            <w:r w:rsidR="00876F0D">
              <w:rPr>
                <w:rFonts w:ascii="Arial" w:hAnsi="Arial" w:cs="Arial"/>
                <w:b/>
                <w:sz w:val="24"/>
                <w:szCs w:val="20"/>
              </w:rPr>
              <w:t xml:space="preserve">be </w:t>
            </w:r>
            <w:r w:rsidRPr="00330E9D">
              <w:rPr>
                <w:rFonts w:ascii="Arial" w:hAnsi="Arial" w:cs="Arial"/>
                <w:b/>
                <w:sz w:val="24"/>
                <w:szCs w:val="20"/>
              </w:rPr>
              <w:t xml:space="preserve">managed to </w:t>
            </w:r>
            <w:r>
              <w:rPr>
                <w:rFonts w:ascii="Arial" w:hAnsi="Arial" w:cs="Arial"/>
                <w:b/>
                <w:sz w:val="24"/>
                <w:szCs w:val="20"/>
              </w:rPr>
              <w:t>minimise</w:t>
            </w:r>
            <w:r w:rsidRPr="00330E9D">
              <w:rPr>
                <w:rFonts w:ascii="Arial" w:hAnsi="Arial" w:cs="Arial"/>
                <w:b/>
                <w:sz w:val="24"/>
                <w:szCs w:val="20"/>
              </w:rPr>
              <w:t xml:space="preserve"> disruption and to allow the continuation of services to the offices in the south of the building</w:t>
            </w:r>
            <w:r>
              <w:rPr>
                <w:rFonts w:ascii="Arial" w:hAnsi="Arial" w:cs="Arial"/>
                <w:b/>
                <w:sz w:val="24"/>
                <w:szCs w:val="20"/>
              </w:rPr>
              <w:t>, where site users will be located.</w:t>
            </w:r>
          </w:p>
          <w:p w14:paraId="57CFF28C" w14:textId="77777777" w:rsidR="000C6EC6" w:rsidRDefault="000C6EC6" w:rsidP="00AA507F">
            <w:pPr>
              <w:shd w:val="clear" w:color="auto" w:fill="F2F2F2" w:themeFill="background1" w:themeFillShade="F2"/>
              <w:rPr>
                <w:rFonts w:ascii="Arial" w:hAnsi="Arial" w:cs="Arial"/>
                <w:b/>
                <w:sz w:val="24"/>
                <w:szCs w:val="20"/>
              </w:rPr>
            </w:pPr>
          </w:p>
          <w:p w14:paraId="5F98BA20" w14:textId="77777777" w:rsidR="000C6EC6" w:rsidRPr="00465F85" w:rsidRDefault="000C6EC6" w:rsidP="00AA507F">
            <w:pPr>
              <w:shd w:val="clear" w:color="auto" w:fill="F2F2F2" w:themeFill="background1" w:themeFillShade="F2"/>
              <w:rPr>
                <w:rFonts w:ascii="Arial" w:hAnsi="Arial" w:cs="Arial"/>
                <w:b/>
                <w:sz w:val="32"/>
              </w:rPr>
            </w:pPr>
            <w:r>
              <w:rPr>
                <w:rFonts w:ascii="Arial" w:hAnsi="Arial" w:cs="Arial"/>
                <w:b/>
                <w:sz w:val="24"/>
                <w:szCs w:val="20"/>
              </w:rPr>
              <w:t xml:space="preserve">Describe </w:t>
            </w:r>
            <w:r w:rsidRPr="00465F85">
              <w:rPr>
                <w:rFonts w:ascii="Arial" w:hAnsi="Arial" w:cs="Arial"/>
                <w:b/>
                <w:sz w:val="24"/>
                <w:szCs w:val="20"/>
              </w:rPr>
              <w:t>your approach to working in the vicinity of site staff and the public</w:t>
            </w:r>
            <w:r>
              <w:rPr>
                <w:rFonts w:ascii="Arial" w:hAnsi="Arial" w:cs="Arial"/>
                <w:b/>
                <w:sz w:val="24"/>
                <w:szCs w:val="20"/>
              </w:rPr>
              <w:t xml:space="preserve">. </w:t>
            </w:r>
          </w:p>
          <w:p w14:paraId="01295298" w14:textId="77777777" w:rsidR="000C6EC6" w:rsidRDefault="000C6EC6" w:rsidP="00AA507F">
            <w:pPr>
              <w:shd w:val="clear" w:color="auto" w:fill="F2F2F2" w:themeFill="background1" w:themeFillShade="F2"/>
              <w:rPr>
                <w:rFonts w:ascii="Arial" w:hAnsi="Arial" w:cs="Arial"/>
                <w:sz w:val="24"/>
              </w:rPr>
            </w:pPr>
          </w:p>
        </w:tc>
      </w:tr>
      <w:tr w:rsidR="000C6EC6" w14:paraId="7933BCF5" w14:textId="77777777" w:rsidTr="00AA507F">
        <w:trPr>
          <w:trHeight w:val="3913"/>
        </w:trPr>
        <w:tc>
          <w:tcPr>
            <w:tcW w:w="9272" w:type="dxa"/>
            <w:tcBorders>
              <w:top w:val="single" w:sz="4" w:space="0" w:color="auto"/>
              <w:left w:val="single" w:sz="4" w:space="0" w:color="auto"/>
              <w:bottom w:val="single" w:sz="4" w:space="0" w:color="auto"/>
              <w:right w:val="single" w:sz="4" w:space="0" w:color="auto"/>
            </w:tcBorders>
          </w:tcPr>
          <w:p w14:paraId="517EB0BA" w14:textId="77777777" w:rsidR="000C6EC6" w:rsidRDefault="000C6EC6" w:rsidP="00AA507F">
            <w:pPr>
              <w:rPr>
                <w:rFonts w:ascii="Arial" w:hAnsi="Arial" w:cs="Arial"/>
                <w:sz w:val="24"/>
              </w:rPr>
            </w:pPr>
          </w:p>
          <w:p w14:paraId="044EBDD5" w14:textId="77777777" w:rsidR="000C6EC6" w:rsidRDefault="000C6EC6" w:rsidP="00AA507F">
            <w:pPr>
              <w:rPr>
                <w:rFonts w:ascii="Arial" w:hAnsi="Arial" w:cs="Arial"/>
                <w:sz w:val="24"/>
              </w:rPr>
            </w:pPr>
            <w:r>
              <w:rPr>
                <w:rFonts w:ascii="Arial" w:hAnsi="Arial" w:cs="Arial"/>
                <w:noProof/>
                <w:sz w:val="24"/>
              </w:rPr>
              <w:drawing>
                <wp:inline distT="0" distB="0" distL="0" distR="0" wp14:anchorId="50E4F45F" wp14:editId="7A7FB39B">
                  <wp:extent cx="2476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3. Please note any optional attachments that you have included in your submission.</w:t>
            </w:r>
          </w:p>
          <w:p w14:paraId="5BD53F89" w14:textId="77777777" w:rsidR="000C6EC6" w:rsidRDefault="000C6EC6" w:rsidP="00AA507F">
            <w:pPr>
              <w:rPr>
                <w:rFonts w:ascii="Arial" w:hAnsi="Arial" w:cs="Arial"/>
                <w:sz w:val="24"/>
              </w:rPr>
            </w:pPr>
          </w:p>
          <w:p w14:paraId="1EF35C97" w14:textId="77777777" w:rsidR="000C6EC6" w:rsidRDefault="000C6EC6" w:rsidP="00AA507F">
            <w:pPr>
              <w:rPr>
                <w:rFonts w:ascii="Arial" w:hAnsi="Arial" w:cs="Arial"/>
                <w:sz w:val="24"/>
              </w:rPr>
            </w:pPr>
          </w:p>
        </w:tc>
      </w:tr>
    </w:tbl>
    <w:p w14:paraId="5C977C3E" w14:textId="77777777" w:rsidR="00BD6B07" w:rsidRPr="00D76C25" w:rsidRDefault="00BD6B07" w:rsidP="000F2F0C">
      <w:pPr>
        <w:rPr>
          <w:rFonts w:ascii="Arial" w:hAnsi="Arial" w:cs="Arial"/>
          <w:sz w:val="24"/>
        </w:rPr>
      </w:pPr>
    </w:p>
    <w:tbl>
      <w:tblPr>
        <w:tblStyle w:val="TableGrid"/>
        <w:tblW w:w="9351" w:type="dxa"/>
        <w:tblLook w:val="04A0" w:firstRow="1" w:lastRow="0" w:firstColumn="1" w:lastColumn="0" w:noHBand="0" w:noVBand="1"/>
      </w:tblPr>
      <w:tblGrid>
        <w:gridCol w:w="9351"/>
      </w:tblGrid>
      <w:tr w:rsidR="00B26330" w:rsidRPr="00D76C25" w14:paraId="13450AF5" w14:textId="77777777" w:rsidTr="0018659C">
        <w:trPr>
          <w:trHeight w:val="1935"/>
        </w:trPr>
        <w:tc>
          <w:tcPr>
            <w:tcW w:w="9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F8655" w14:textId="77777777" w:rsidR="00B26330" w:rsidRPr="00D76C25" w:rsidRDefault="00B26330" w:rsidP="00AA507F">
            <w:pPr>
              <w:rPr>
                <w:rFonts w:ascii="Arial" w:hAnsi="Arial" w:cs="Arial"/>
                <w:b/>
                <w:sz w:val="24"/>
              </w:rPr>
            </w:pPr>
          </w:p>
          <w:p w14:paraId="47A134AF" w14:textId="77777777" w:rsidR="00B26330" w:rsidRPr="00D76C25" w:rsidRDefault="00B26330" w:rsidP="00AA507F">
            <w:pPr>
              <w:rPr>
                <w:rFonts w:ascii="Arial" w:hAnsi="Arial" w:cs="Arial"/>
                <w:b/>
                <w:sz w:val="24"/>
              </w:rPr>
            </w:pPr>
            <w:r w:rsidRPr="00D76C25">
              <w:rPr>
                <w:rFonts w:ascii="Arial" w:hAnsi="Arial" w:cs="Arial"/>
                <w:b/>
                <w:sz w:val="24"/>
              </w:rPr>
              <w:t xml:space="preserve">Question </w:t>
            </w:r>
            <w:r>
              <w:rPr>
                <w:rFonts w:ascii="Arial" w:hAnsi="Arial" w:cs="Arial"/>
                <w:b/>
                <w:sz w:val="24"/>
              </w:rPr>
              <w:t>4</w:t>
            </w:r>
          </w:p>
          <w:p w14:paraId="0E6EF432" w14:textId="77777777" w:rsidR="00B26330" w:rsidRPr="00D76C25" w:rsidRDefault="00B26330" w:rsidP="00AA507F">
            <w:pPr>
              <w:rPr>
                <w:rFonts w:ascii="Arial" w:hAnsi="Arial" w:cs="Arial"/>
                <w:sz w:val="24"/>
              </w:rPr>
            </w:pPr>
            <w:r w:rsidRPr="00D76C25">
              <w:rPr>
                <w:rFonts w:ascii="Arial" w:hAnsi="Arial" w:cs="Arial"/>
                <w:sz w:val="24"/>
              </w:rPr>
              <w:t xml:space="preserve">(Component: </w:t>
            </w:r>
            <w:r>
              <w:rPr>
                <w:rFonts w:ascii="Arial" w:hAnsi="Arial" w:cs="Arial"/>
                <w:sz w:val="24"/>
              </w:rPr>
              <w:t>Quality Management)</w:t>
            </w:r>
          </w:p>
          <w:p w14:paraId="519AD4BD" w14:textId="77777777" w:rsidR="00B26330" w:rsidRPr="00D76C25" w:rsidRDefault="00B26330" w:rsidP="00AA507F">
            <w:pPr>
              <w:rPr>
                <w:rFonts w:ascii="Arial" w:hAnsi="Arial" w:cs="Arial"/>
                <w:b/>
                <w:sz w:val="24"/>
              </w:rPr>
            </w:pPr>
          </w:p>
          <w:p w14:paraId="3BE047CD" w14:textId="294BDE07" w:rsidR="00B26330" w:rsidRPr="002A3762" w:rsidRDefault="00B26330" w:rsidP="00AA507F">
            <w:pPr>
              <w:rPr>
                <w:rFonts w:ascii="Arial" w:hAnsi="Arial" w:cs="Arial"/>
                <w:b/>
                <w:bCs/>
                <w:sz w:val="24"/>
                <w:szCs w:val="24"/>
              </w:rPr>
            </w:pPr>
            <w:r>
              <w:rPr>
                <w:rFonts w:ascii="Arial" w:hAnsi="Arial" w:cs="Arial"/>
                <w:b/>
                <w:bCs/>
                <w:sz w:val="24"/>
                <w:szCs w:val="24"/>
              </w:rPr>
              <w:t>Provide</w:t>
            </w:r>
            <w:r w:rsidRPr="002A3762">
              <w:rPr>
                <w:rFonts w:ascii="Arial" w:hAnsi="Arial" w:cs="Arial"/>
                <w:b/>
                <w:bCs/>
                <w:sz w:val="24"/>
                <w:szCs w:val="24"/>
              </w:rPr>
              <w:t xml:space="preserve"> accreditation details of registered bodies and confirmation of your status as an Approved Contractor</w:t>
            </w:r>
            <w:r w:rsidR="0018659C">
              <w:rPr>
                <w:rFonts w:ascii="Arial" w:hAnsi="Arial" w:cs="Arial"/>
                <w:b/>
                <w:bCs/>
                <w:sz w:val="24"/>
                <w:szCs w:val="24"/>
              </w:rPr>
              <w:t>.</w:t>
            </w:r>
          </w:p>
          <w:p w14:paraId="262F67F4" w14:textId="77777777" w:rsidR="00B26330" w:rsidRPr="002A3762" w:rsidRDefault="00B26330" w:rsidP="00AA507F">
            <w:pPr>
              <w:rPr>
                <w:rFonts w:ascii="Arial" w:hAnsi="Arial" w:cs="Arial"/>
                <w:b/>
                <w:bCs/>
                <w:sz w:val="24"/>
                <w:szCs w:val="24"/>
              </w:rPr>
            </w:pPr>
          </w:p>
          <w:p w14:paraId="03B3C560" w14:textId="77777777" w:rsidR="00B26330" w:rsidRDefault="00B26330" w:rsidP="00AA507F">
            <w:pPr>
              <w:rPr>
                <w:rFonts w:ascii="Arial" w:hAnsi="Arial" w:cs="Arial"/>
                <w:b/>
                <w:bCs/>
                <w:sz w:val="24"/>
                <w:szCs w:val="24"/>
              </w:rPr>
            </w:pPr>
            <w:r w:rsidRPr="002A3762">
              <w:rPr>
                <w:rFonts w:ascii="Arial" w:hAnsi="Arial" w:cs="Arial"/>
                <w:b/>
                <w:bCs/>
                <w:sz w:val="24"/>
                <w:szCs w:val="24"/>
              </w:rPr>
              <w:t>Also outline how the quality of workmanship will be managed on site. Please provide other examples of projects you have worked on using the specified system and how quality was managed through the project.</w:t>
            </w:r>
          </w:p>
          <w:p w14:paraId="22A79D2A" w14:textId="77777777" w:rsidR="00B26330" w:rsidRPr="00D76C25" w:rsidRDefault="00B26330" w:rsidP="00AA507F">
            <w:pPr>
              <w:rPr>
                <w:rFonts w:ascii="Arial" w:hAnsi="Arial" w:cs="Arial"/>
                <w:sz w:val="24"/>
              </w:rPr>
            </w:pPr>
          </w:p>
        </w:tc>
      </w:tr>
      <w:tr w:rsidR="00B26330" w:rsidRPr="00C3610E" w14:paraId="3450700D" w14:textId="77777777" w:rsidTr="0018659C">
        <w:trPr>
          <w:trHeight w:val="2719"/>
        </w:trPr>
        <w:tc>
          <w:tcPr>
            <w:tcW w:w="9351" w:type="dxa"/>
            <w:tcBorders>
              <w:top w:val="single" w:sz="4" w:space="0" w:color="auto"/>
              <w:left w:val="single" w:sz="4" w:space="0" w:color="auto"/>
              <w:bottom w:val="single" w:sz="4" w:space="0" w:color="auto"/>
              <w:right w:val="single" w:sz="4" w:space="0" w:color="auto"/>
            </w:tcBorders>
          </w:tcPr>
          <w:p w14:paraId="5AC22368" w14:textId="77777777" w:rsidR="00B26330" w:rsidRPr="00D76C25" w:rsidRDefault="00B26330" w:rsidP="00AA507F">
            <w:pPr>
              <w:rPr>
                <w:rFonts w:ascii="Arial" w:hAnsi="Arial" w:cs="Arial"/>
                <w:sz w:val="24"/>
              </w:rPr>
            </w:pPr>
          </w:p>
          <w:p w14:paraId="64D534C8" w14:textId="77777777" w:rsidR="00B26330" w:rsidRPr="00D76C25" w:rsidRDefault="00B26330" w:rsidP="00AA507F">
            <w:pPr>
              <w:rPr>
                <w:rFonts w:ascii="Arial" w:hAnsi="Arial" w:cs="Arial"/>
                <w:sz w:val="24"/>
              </w:rPr>
            </w:pPr>
            <w:r w:rsidRPr="00D76C25">
              <w:rPr>
                <w:rFonts w:ascii="Arial" w:hAnsi="Arial" w:cs="Arial"/>
                <w:noProof/>
                <w:sz w:val="24"/>
              </w:rPr>
              <w:drawing>
                <wp:inline distT="0" distB="0" distL="0" distR="0" wp14:anchorId="0CE76B08" wp14:editId="2501D040">
                  <wp:extent cx="2476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4. Please note any optional attachments that you have included in your submission.</w:t>
            </w:r>
          </w:p>
          <w:p w14:paraId="6256BAFD" w14:textId="77777777" w:rsidR="00B26330" w:rsidRPr="00D76C25" w:rsidRDefault="00B26330" w:rsidP="00AA507F">
            <w:pPr>
              <w:rPr>
                <w:rFonts w:ascii="Arial" w:hAnsi="Arial" w:cs="Arial"/>
                <w:sz w:val="24"/>
              </w:rPr>
            </w:pPr>
          </w:p>
        </w:tc>
      </w:tr>
    </w:tbl>
    <w:p w14:paraId="0346B18A" w14:textId="77777777" w:rsidR="000F2F0C" w:rsidRPr="00C3610E" w:rsidRDefault="000F2F0C" w:rsidP="000F2F0C">
      <w:pPr>
        <w:rPr>
          <w:rFonts w:ascii="Arial" w:hAnsi="Arial" w:cs="Arial"/>
          <w:sz w:val="24"/>
          <w:highlight w:val="yellow"/>
        </w:rPr>
      </w:pPr>
    </w:p>
    <w:tbl>
      <w:tblPr>
        <w:tblStyle w:val="TableGrid"/>
        <w:tblW w:w="9273" w:type="dxa"/>
        <w:tblLook w:val="04A0" w:firstRow="1" w:lastRow="0" w:firstColumn="1" w:lastColumn="0" w:noHBand="0" w:noVBand="1"/>
      </w:tblPr>
      <w:tblGrid>
        <w:gridCol w:w="9273"/>
      </w:tblGrid>
      <w:tr w:rsidR="000F2F0C" w:rsidRPr="00D76C25"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Pr="00D76C25" w:rsidRDefault="000F2F0C">
            <w:pPr>
              <w:rPr>
                <w:rFonts w:ascii="Arial" w:hAnsi="Arial" w:cs="Arial"/>
                <w:b/>
                <w:sz w:val="24"/>
              </w:rPr>
            </w:pPr>
          </w:p>
          <w:p w14:paraId="3B45FA74" w14:textId="33D398B0" w:rsidR="000F2F0C" w:rsidRPr="00D76C25" w:rsidRDefault="000F2F0C">
            <w:pPr>
              <w:rPr>
                <w:rFonts w:ascii="Arial" w:hAnsi="Arial" w:cs="Arial"/>
                <w:b/>
                <w:sz w:val="24"/>
              </w:rPr>
            </w:pPr>
            <w:r w:rsidRPr="00D76C25">
              <w:rPr>
                <w:rFonts w:ascii="Arial" w:hAnsi="Arial" w:cs="Arial"/>
                <w:b/>
                <w:sz w:val="24"/>
              </w:rPr>
              <w:t xml:space="preserve">Question </w:t>
            </w:r>
            <w:r w:rsidR="008F5F43">
              <w:rPr>
                <w:rFonts w:ascii="Arial" w:hAnsi="Arial" w:cs="Arial"/>
                <w:b/>
                <w:sz w:val="24"/>
              </w:rPr>
              <w:t>5</w:t>
            </w:r>
          </w:p>
          <w:p w14:paraId="06A5FFAC" w14:textId="77777777" w:rsidR="000F2F0C" w:rsidRPr="00D76C25" w:rsidRDefault="000F2F0C">
            <w:pPr>
              <w:rPr>
                <w:rFonts w:ascii="Arial" w:hAnsi="Arial" w:cs="Arial"/>
                <w:sz w:val="24"/>
              </w:rPr>
            </w:pPr>
            <w:r w:rsidRPr="00D76C25">
              <w:rPr>
                <w:rFonts w:ascii="Arial" w:hAnsi="Arial" w:cs="Arial"/>
                <w:sz w:val="24"/>
              </w:rPr>
              <w:t>(Component: Health and Safety Management)</w:t>
            </w:r>
          </w:p>
          <w:p w14:paraId="294E208F" w14:textId="77777777" w:rsidR="000F2F0C" w:rsidRPr="00D76C25" w:rsidRDefault="000F2F0C">
            <w:pPr>
              <w:rPr>
                <w:rFonts w:ascii="Arial" w:hAnsi="Arial" w:cs="Arial"/>
                <w:b/>
                <w:sz w:val="24"/>
              </w:rPr>
            </w:pPr>
          </w:p>
          <w:p w14:paraId="3543D4D5" w14:textId="77777777" w:rsidR="000F2F0C" w:rsidRPr="00D76C25" w:rsidRDefault="000F2F0C">
            <w:pPr>
              <w:rPr>
                <w:rFonts w:ascii="Arial" w:hAnsi="Arial" w:cs="Arial"/>
                <w:b/>
                <w:sz w:val="24"/>
              </w:rPr>
            </w:pPr>
            <w:r w:rsidRPr="00D76C25">
              <w:rPr>
                <w:rFonts w:ascii="Arial" w:hAnsi="Arial" w:cs="Arial"/>
                <w:b/>
                <w:sz w:val="24"/>
              </w:rPr>
              <w:t>Describe your overall approach and management arrangements in respect of H&amp;S and compliance with CDM. Tenderers may wish to submit a generic H&amp;S policy as response to this question.</w:t>
            </w:r>
          </w:p>
          <w:p w14:paraId="0648C2C7" w14:textId="77777777" w:rsidR="000F2F0C" w:rsidRPr="00D76C25" w:rsidRDefault="000F2F0C">
            <w:pPr>
              <w:rPr>
                <w:rFonts w:ascii="Arial" w:hAnsi="Arial" w:cs="Arial"/>
                <w:sz w:val="24"/>
              </w:rPr>
            </w:pPr>
          </w:p>
        </w:tc>
      </w:tr>
      <w:tr w:rsidR="000F2F0C" w:rsidRPr="00C3610E" w14:paraId="3D8BA16E" w14:textId="77777777" w:rsidTr="0018659C">
        <w:trPr>
          <w:trHeight w:val="3534"/>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Pr="00D76C25" w:rsidRDefault="000F2F0C">
            <w:pPr>
              <w:rPr>
                <w:rFonts w:ascii="Arial" w:hAnsi="Arial" w:cs="Arial"/>
                <w:sz w:val="24"/>
              </w:rPr>
            </w:pPr>
          </w:p>
          <w:p w14:paraId="3051F842" w14:textId="09292C58" w:rsidR="000F2F0C" w:rsidRPr="00D76C25" w:rsidRDefault="000F2F0C">
            <w:pPr>
              <w:rPr>
                <w:rFonts w:ascii="Arial" w:hAnsi="Arial" w:cs="Arial"/>
                <w:sz w:val="24"/>
              </w:rPr>
            </w:pPr>
            <w:r w:rsidRPr="00D76C25">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w:t>
            </w:r>
            <w:r w:rsidR="00FE7F62">
              <w:rPr>
                <w:rFonts w:ascii="Arial" w:hAnsi="Arial" w:cs="Arial"/>
                <w:sz w:val="24"/>
              </w:rPr>
              <w:t>5</w:t>
            </w:r>
            <w:r w:rsidRPr="00D76C25">
              <w:rPr>
                <w:rFonts w:ascii="Arial" w:hAnsi="Arial" w:cs="Arial"/>
                <w:sz w:val="24"/>
              </w:rPr>
              <w:t>. Please note any optional attachments (e.g. H&amp;S policy) that you have included in your submission.</w:t>
            </w:r>
          </w:p>
          <w:p w14:paraId="53ADC3AF" w14:textId="77777777" w:rsidR="000F2F0C" w:rsidRPr="00D76C25" w:rsidRDefault="000F2F0C">
            <w:pPr>
              <w:rPr>
                <w:rFonts w:ascii="Arial" w:hAnsi="Arial" w:cs="Arial"/>
                <w:sz w:val="24"/>
              </w:rPr>
            </w:pPr>
          </w:p>
          <w:p w14:paraId="4C38E3E5" w14:textId="77777777" w:rsidR="000F2F0C" w:rsidRPr="00D76C25" w:rsidRDefault="000F2F0C">
            <w:pPr>
              <w:rPr>
                <w:rFonts w:ascii="Arial" w:hAnsi="Arial" w:cs="Arial"/>
                <w:sz w:val="24"/>
              </w:rPr>
            </w:pPr>
          </w:p>
        </w:tc>
      </w:tr>
    </w:tbl>
    <w:p w14:paraId="30BCDF9D" w14:textId="0397CBBA" w:rsidR="000F2F0C" w:rsidRDefault="000F2F0C" w:rsidP="000F2F0C">
      <w:pPr>
        <w:rPr>
          <w:rFonts w:ascii="Arial" w:hAnsi="Arial" w:cs="Arial"/>
          <w:sz w:val="24"/>
          <w:highlight w:val="yellow"/>
        </w:rPr>
      </w:pPr>
    </w:p>
    <w:p w14:paraId="716F4E39" w14:textId="77777777" w:rsidR="00011BC6" w:rsidRPr="00C3610E" w:rsidRDefault="00011BC6" w:rsidP="000F2F0C">
      <w:pPr>
        <w:rPr>
          <w:rFonts w:ascii="Arial" w:hAnsi="Arial" w:cs="Arial"/>
          <w:sz w:val="24"/>
          <w:highlight w:val="yellow"/>
        </w:rPr>
      </w:pPr>
    </w:p>
    <w:p w14:paraId="58DB5E07" w14:textId="77777777" w:rsidR="000F2F0C" w:rsidRPr="00D76C25" w:rsidRDefault="000F2F0C" w:rsidP="000F2F0C">
      <w:pPr>
        <w:rPr>
          <w:rFonts w:ascii="Arial" w:hAnsi="Arial" w:cs="Arial"/>
          <w:sz w:val="24"/>
          <w:lang w:val="en-US"/>
        </w:rPr>
      </w:pPr>
      <w:r w:rsidRPr="00D76C25">
        <w:rPr>
          <w:rFonts w:ascii="Arial" w:hAnsi="Arial" w:cs="Arial"/>
          <w:sz w:val="24"/>
        </w:rPr>
        <w:lastRenderedPageBreak/>
        <w:t xml:space="preserve">The scores to the above questions will be assessed and weighted as detailed below. Tenderer total scores will then be multiplied by </w:t>
      </w:r>
      <w:r w:rsidRPr="00D76C25">
        <w:rPr>
          <w:rFonts w:ascii="Arial" w:hAnsi="Arial" w:cs="Arial"/>
          <w:b/>
          <w:sz w:val="24"/>
        </w:rPr>
        <w:t>40%</w:t>
      </w:r>
      <w:r w:rsidRPr="00D76C25">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9E0570" w14:paraId="64EB52AB" w14:textId="77777777" w:rsidTr="00AA507F">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F0C66A" w14:textId="77777777" w:rsidR="009E0570" w:rsidRDefault="009E0570" w:rsidP="00AA507F">
            <w:pPr>
              <w:rPr>
                <w:rFonts w:ascii="Arial" w:hAnsi="Arial" w:cs="Arial"/>
                <w:b/>
                <w:sz w:val="24"/>
              </w:rPr>
            </w:pPr>
            <w:bookmarkStart w:id="34" w:name="_Hlk493862275"/>
            <w:r>
              <w:rPr>
                <w:rFonts w:ascii="Arial" w:hAnsi="Arial" w:cs="Arial"/>
                <w:b/>
                <w:sz w:val="24"/>
              </w:rPr>
              <w:t>Component</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F8A554" w14:textId="77777777" w:rsidR="009E0570" w:rsidRDefault="009E0570" w:rsidP="00AA507F">
            <w:pPr>
              <w:rPr>
                <w:rFonts w:ascii="Arial" w:hAnsi="Arial" w:cs="Arial"/>
                <w:b/>
                <w:sz w:val="24"/>
              </w:rPr>
            </w:pPr>
            <w:r>
              <w:rPr>
                <w:rFonts w:ascii="Arial" w:hAnsi="Arial" w:cs="Arial"/>
                <w:b/>
                <w:sz w:val="24"/>
              </w:rPr>
              <w:t>Weighting</w:t>
            </w:r>
          </w:p>
        </w:tc>
      </w:tr>
      <w:tr w:rsidR="00A23049" w14:paraId="2E68D2A3" w14:textId="77777777" w:rsidTr="00AA507F">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CF4B14" w14:textId="77777777" w:rsidR="00A23049" w:rsidRDefault="00A23049" w:rsidP="00A23049">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019C1" w14:textId="62361F7C" w:rsidR="00A23049" w:rsidRDefault="00A23049" w:rsidP="00A23049">
            <w:pPr>
              <w:rPr>
                <w:rFonts w:ascii="Arial" w:hAnsi="Arial" w:cs="Arial"/>
                <w:sz w:val="24"/>
              </w:rPr>
            </w:pPr>
            <w:r>
              <w:rPr>
                <w:rFonts w:ascii="Arial" w:hAnsi="Arial" w:cs="Arial"/>
                <w:sz w:val="24"/>
              </w:rPr>
              <w:t>15%</w:t>
            </w:r>
          </w:p>
        </w:tc>
      </w:tr>
      <w:tr w:rsidR="00A23049" w14:paraId="224D5BDC" w14:textId="77777777" w:rsidTr="00AA507F">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6582AC" w14:textId="77777777" w:rsidR="00A23049" w:rsidRDefault="00A23049" w:rsidP="00A23049">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52B096" w14:textId="52AB1EFF" w:rsidR="00A23049" w:rsidRDefault="00A23049" w:rsidP="00A23049">
            <w:pPr>
              <w:rPr>
                <w:rFonts w:ascii="Arial" w:hAnsi="Arial" w:cs="Arial"/>
                <w:sz w:val="24"/>
              </w:rPr>
            </w:pPr>
            <w:r>
              <w:rPr>
                <w:rFonts w:ascii="Arial" w:hAnsi="Arial" w:cs="Arial"/>
                <w:sz w:val="24"/>
              </w:rPr>
              <w:t>45%</w:t>
            </w:r>
          </w:p>
        </w:tc>
      </w:tr>
      <w:tr w:rsidR="00A23049" w14:paraId="2701C2D2" w14:textId="77777777" w:rsidTr="00AA507F">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9DA05" w14:textId="77777777" w:rsidR="00A23049" w:rsidRPr="00DD2902" w:rsidRDefault="00A23049" w:rsidP="00A23049">
            <w:pPr>
              <w:rPr>
                <w:rFonts w:ascii="Arial" w:hAnsi="Arial" w:cs="Arial"/>
                <w:sz w:val="24"/>
              </w:rPr>
            </w:pPr>
            <w:r>
              <w:rPr>
                <w:rFonts w:ascii="Arial" w:hAnsi="Arial" w:cs="Arial"/>
                <w:b/>
                <w:sz w:val="24"/>
              </w:rPr>
              <w:t xml:space="preserve">Method Statement </w:t>
            </w:r>
            <w:r>
              <w:rPr>
                <w:rFonts w:ascii="Arial" w:hAnsi="Arial" w:cs="Arial"/>
                <w:sz w:val="24"/>
              </w:rPr>
              <w:t>(Question 3)</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DB627" w14:textId="33B71386" w:rsidR="00A23049" w:rsidRDefault="00A23049" w:rsidP="00A23049">
            <w:pPr>
              <w:rPr>
                <w:rFonts w:ascii="Arial" w:hAnsi="Arial" w:cs="Arial"/>
                <w:sz w:val="24"/>
              </w:rPr>
            </w:pPr>
            <w:r>
              <w:rPr>
                <w:rFonts w:ascii="Arial" w:hAnsi="Arial" w:cs="Arial"/>
                <w:sz w:val="24"/>
              </w:rPr>
              <w:t>15%</w:t>
            </w:r>
          </w:p>
        </w:tc>
      </w:tr>
      <w:tr w:rsidR="00A23049" w14:paraId="48E6B7F4" w14:textId="77777777" w:rsidTr="00AA507F">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9BC52A" w14:textId="77777777" w:rsidR="00A23049" w:rsidRDefault="00A23049" w:rsidP="00A23049">
            <w:pPr>
              <w:rPr>
                <w:rFonts w:ascii="Arial" w:hAnsi="Arial" w:cs="Arial"/>
                <w:sz w:val="24"/>
              </w:rPr>
            </w:pPr>
            <w:r>
              <w:rPr>
                <w:rFonts w:ascii="Arial" w:hAnsi="Arial" w:cs="Arial"/>
                <w:b/>
                <w:sz w:val="24"/>
              </w:rPr>
              <w:t>Quality Management</w:t>
            </w:r>
            <w:r>
              <w:rPr>
                <w:rFonts w:ascii="Arial" w:hAnsi="Arial" w:cs="Arial"/>
                <w:sz w:val="24"/>
              </w:rPr>
              <w:t xml:space="preserve"> (Question 4)</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E78BB0" w14:textId="486FB52A" w:rsidR="00A23049" w:rsidRDefault="00A23049" w:rsidP="00A23049">
            <w:pPr>
              <w:rPr>
                <w:rFonts w:ascii="Arial" w:hAnsi="Arial" w:cs="Arial"/>
                <w:sz w:val="24"/>
              </w:rPr>
            </w:pPr>
            <w:r>
              <w:rPr>
                <w:rFonts w:ascii="Arial" w:hAnsi="Arial" w:cs="Arial"/>
                <w:sz w:val="24"/>
              </w:rPr>
              <w:t>10%</w:t>
            </w:r>
          </w:p>
        </w:tc>
      </w:tr>
      <w:tr w:rsidR="00A23049" w14:paraId="7EC7DD41" w14:textId="77777777" w:rsidTr="00AA507F">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2BDD63" w14:textId="77777777" w:rsidR="00A23049" w:rsidRDefault="00A23049" w:rsidP="00A23049">
            <w:pPr>
              <w:rPr>
                <w:rFonts w:ascii="Arial" w:hAnsi="Arial" w:cs="Arial"/>
                <w:sz w:val="24"/>
              </w:rPr>
            </w:pPr>
            <w:r>
              <w:rPr>
                <w:rFonts w:ascii="Arial" w:hAnsi="Arial" w:cs="Arial"/>
                <w:b/>
                <w:sz w:val="24"/>
              </w:rPr>
              <w:t>Health and Safety Management</w:t>
            </w:r>
            <w:r>
              <w:rPr>
                <w:rFonts w:ascii="Arial" w:hAnsi="Arial" w:cs="Arial"/>
                <w:sz w:val="24"/>
              </w:rPr>
              <w:t xml:space="preserve"> (Question 5)</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D8FF52" w14:textId="2A636F91" w:rsidR="00A23049" w:rsidRDefault="00A23049" w:rsidP="00A23049">
            <w:pPr>
              <w:rPr>
                <w:rFonts w:ascii="Arial" w:hAnsi="Arial" w:cs="Arial"/>
                <w:sz w:val="24"/>
              </w:rPr>
            </w:pPr>
            <w:r>
              <w:rPr>
                <w:rFonts w:ascii="Arial" w:hAnsi="Arial" w:cs="Arial"/>
                <w:sz w:val="24"/>
              </w:rPr>
              <w:t>15%</w:t>
            </w:r>
          </w:p>
        </w:tc>
      </w:tr>
      <w:bookmarkEnd w:id="34"/>
    </w:tbl>
    <w:p w14:paraId="2833FF5F" w14:textId="77777777" w:rsidR="000F2F0C" w:rsidRPr="00D76C25" w:rsidRDefault="000F2F0C" w:rsidP="000F2F0C">
      <w:pPr>
        <w:rPr>
          <w:rFonts w:ascii="Arial" w:hAnsi="Arial" w:cs="Arial"/>
          <w:sz w:val="24"/>
        </w:rPr>
      </w:pPr>
    </w:p>
    <w:p w14:paraId="6DD8A318" w14:textId="77777777" w:rsidR="000F2F0C" w:rsidRPr="00D76C25" w:rsidRDefault="000F2F0C" w:rsidP="000F2F0C">
      <w:pPr>
        <w:rPr>
          <w:rFonts w:ascii="Arial" w:hAnsi="Arial" w:cs="Arial"/>
          <w:b/>
          <w:sz w:val="24"/>
        </w:rPr>
      </w:pPr>
      <w:r w:rsidRPr="00D76C25">
        <w:rPr>
          <w:rFonts w:ascii="Arial" w:hAnsi="Arial" w:cs="Arial"/>
          <w:b/>
          <w:sz w:val="24"/>
        </w:rPr>
        <w:t>4) Checklist of Documents</w:t>
      </w:r>
    </w:p>
    <w:p w14:paraId="75DEFE01" w14:textId="65726695" w:rsidR="000F2F0C" w:rsidRPr="00D76C25" w:rsidRDefault="000F2F0C" w:rsidP="000F2F0C">
      <w:pPr>
        <w:rPr>
          <w:rFonts w:ascii="Arial" w:hAnsi="Arial" w:cs="Arial"/>
          <w:sz w:val="24"/>
        </w:rPr>
      </w:pPr>
      <w:r w:rsidRPr="00D76C25">
        <w:rPr>
          <w:rFonts w:ascii="Arial" w:hAnsi="Arial" w:cs="Arial"/>
          <w:sz w:val="24"/>
        </w:rPr>
        <w:t>In addition to completing this template, the following table is intended as an aid for prospective tenderers to ensure that they provide all the other documentation required as part of the tender return.</w:t>
      </w:r>
    </w:p>
    <w:tbl>
      <w:tblPr>
        <w:tblStyle w:val="TableGrid"/>
        <w:tblW w:w="0" w:type="auto"/>
        <w:tblLook w:val="04A0" w:firstRow="1" w:lastRow="0" w:firstColumn="1" w:lastColumn="0" w:noHBand="0" w:noVBand="1"/>
      </w:tblPr>
      <w:tblGrid>
        <w:gridCol w:w="6946"/>
        <w:gridCol w:w="2070"/>
      </w:tblGrid>
      <w:tr w:rsidR="000F2F0C" w:rsidRPr="00D76C25" w14:paraId="7667366C" w14:textId="77777777" w:rsidTr="00272F4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Pr="00D76C25" w:rsidRDefault="000F2F0C">
            <w:pPr>
              <w:rPr>
                <w:rFonts w:ascii="Arial" w:hAnsi="Arial" w:cs="Arial"/>
                <w:b/>
                <w:sz w:val="24"/>
              </w:rPr>
            </w:pPr>
            <w:r w:rsidRPr="00D76C25">
              <w:rPr>
                <w:rFonts w:ascii="Arial" w:hAnsi="Arial" w:cs="Arial"/>
                <w:b/>
                <w:sz w:val="24"/>
              </w:rPr>
              <w:t>Other documents required as part of tender submission</w:t>
            </w: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Pr="00D76C25" w:rsidRDefault="000F2F0C">
            <w:pPr>
              <w:jc w:val="center"/>
              <w:rPr>
                <w:rFonts w:ascii="Arial" w:hAnsi="Arial" w:cs="Arial"/>
                <w:b/>
                <w:sz w:val="24"/>
              </w:rPr>
            </w:pPr>
            <w:r w:rsidRPr="00D76C25">
              <w:rPr>
                <w:rFonts w:ascii="Arial" w:hAnsi="Arial" w:cs="Arial"/>
                <w:b/>
                <w:sz w:val="24"/>
              </w:rPr>
              <w:t>Checklist</w:t>
            </w:r>
          </w:p>
          <w:p w14:paraId="3BE90B67" w14:textId="77777777" w:rsidR="000F2F0C" w:rsidRPr="00D76C25" w:rsidRDefault="000F2F0C">
            <w:pPr>
              <w:jc w:val="center"/>
              <w:rPr>
                <w:rFonts w:ascii="Arial" w:hAnsi="Arial" w:cs="Arial"/>
                <w:sz w:val="24"/>
              </w:rPr>
            </w:pPr>
            <w:r w:rsidRPr="00D76C25">
              <w:rPr>
                <w:rFonts w:ascii="Arial" w:hAnsi="Arial" w:cs="Arial"/>
                <w:sz w:val="20"/>
              </w:rPr>
              <w:t>(For Bidders’ use)</w:t>
            </w:r>
          </w:p>
        </w:tc>
      </w:tr>
      <w:tr w:rsidR="000F2F0C" w:rsidRPr="00D76C25" w14:paraId="6C18A4B4"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709FBC6D" w14:textId="0824652F" w:rsidR="000F2F0C" w:rsidRPr="00D76C25" w:rsidRDefault="000F2F0C">
            <w:pPr>
              <w:rPr>
                <w:rFonts w:ascii="Arial" w:hAnsi="Arial" w:cs="Arial"/>
                <w:sz w:val="24"/>
              </w:rPr>
            </w:pPr>
            <w:r w:rsidRPr="00D76C25">
              <w:rPr>
                <w:rFonts w:ascii="Arial" w:hAnsi="Arial" w:cs="Arial"/>
                <w:sz w:val="24"/>
              </w:rPr>
              <w:t>Complete Form of Tender(s)</w:t>
            </w:r>
            <w:r w:rsidR="009B3E3B" w:rsidRPr="00D76C25">
              <w:rPr>
                <w:rFonts w:ascii="Arial" w:hAnsi="Arial" w:cs="Arial"/>
                <w:sz w:val="24"/>
              </w:rPr>
              <w:t xml:space="preserve"> (7.0)</w:t>
            </w:r>
          </w:p>
        </w:tc>
        <w:tc>
          <w:tcPr>
            <w:tcW w:w="2070" w:type="dxa"/>
            <w:tcBorders>
              <w:top w:val="single" w:sz="4" w:space="0" w:color="auto"/>
              <w:left w:val="single" w:sz="4" w:space="0" w:color="auto"/>
              <w:bottom w:val="single" w:sz="4" w:space="0" w:color="auto"/>
              <w:right w:val="single" w:sz="4" w:space="0" w:color="auto"/>
            </w:tcBorders>
          </w:tcPr>
          <w:p w14:paraId="3B0C90B8" w14:textId="77777777" w:rsidR="000F2F0C" w:rsidRPr="00D76C25" w:rsidRDefault="000F2F0C">
            <w:pPr>
              <w:jc w:val="center"/>
              <w:rPr>
                <w:rFonts w:ascii="Arial" w:hAnsi="Arial" w:cs="Arial"/>
                <w:b/>
                <w:sz w:val="24"/>
              </w:rPr>
            </w:pPr>
          </w:p>
        </w:tc>
      </w:tr>
      <w:tr w:rsidR="000F2F0C" w:rsidRPr="00D76C25" w14:paraId="5EF021DF"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087380A2" w14:textId="77777777" w:rsidR="000F2F0C" w:rsidRPr="00D76C25" w:rsidRDefault="000F2F0C">
            <w:pPr>
              <w:rPr>
                <w:rFonts w:ascii="Arial" w:hAnsi="Arial" w:cs="Arial"/>
                <w:sz w:val="24"/>
              </w:rPr>
            </w:pPr>
            <w:r w:rsidRPr="00D76C25">
              <w:rPr>
                <w:rFonts w:ascii="Arial" w:hAnsi="Arial" w:cs="Arial"/>
                <w:sz w:val="24"/>
              </w:rPr>
              <w:t xml:space="preserve">Fully completed Pricing Schedule (No grouped of bracketed items </w:t>
            </w:r>
            <w:bookmarkStart w:id="35" w:name="_Hlk493861275"/>
            <w:r w:rsidRPr="00D76C25">
              <w:rPr>
                <w:rFonts w:ascii="Arial" w:hAnsi="Arial" w:cs="Arial"/>
                <w:sz w:val="24"/>
              </w:rPr>
              <w:t>and this submission shall be provided in Excel format</w:t>
            </w:r>
            <w:bookmarkEnd w:id="35"/>
            <w:r w:rsidRPr="00D76C25">
              <w:rPr>
                <w:rFonts w:ascii="Arial" w:hAnsi="Arial" w:cs="Arial"/>
                <w:sz w:val="24"/>
              </w:rPr>
              <w:t>)</w:t>
            </w:r>
          </w:p>
        </w:tc>
        <w:tc>
          <w:tcPr>
            <w:tcW w:w="2070" w:type="dxa"/>
            <w:tcBorders>
              <w:top w:val="single" w:sz="4" w:space="0" w:color="auto"/>
              <w:left w:val="single" w:sz="4" w:space="0" w:color="auto"/>
              <w:bottom w:val="single" w:sz="4" w:space="0" w:color="auto"/>
              <w:right w:val="single" w:sz="4" w:space="0" w:color="auto"/>
            </w:tcBorders>
          </w:tcPr>
          <w:p w14:paraId="521A886A" w14:textId="77777777" w:rsidR="000F2F0C" w:rsidRPr="00D76C25" w:rsidRDefault="000F2F0C">
            <w:pPr>
              <w:jc w:val="center"/>
              <w:rPr>
                <w:rFonts w:ascii="Arial" w:hAnsi="Arial" w:cs="Arial"/>
                <w:b/>
                <w:sz w:val="24"/>
              </w:rPr>
            </w:pPr>
          </w:p>
        </w:tc>
      </w:tr>
      <w:tr w:rsidR="000F2F0C" w:rsidRPr="00D76C25" w14:paraId="01C822A7"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3D506046" w14:textId="405189C3" w:rsidR="000F2F0C" w:rsidRPr="00D76C25" w:rsidRDefault="000F2F0C">
            <w:pPr>
              <w:rPr>
                <w:rFonts w:ascii="Arial" w:hAnsi="Arial" w:cs="Arial"/>
                <w:sz w:val="24"/>
              </w:rPr>
            </w:pPr>
            <w:r w:rsidRPr="00D76C25">
              <w:rPr>
                <w:rFonts w:ascii="Arial" w:hAnsi="Arial" w:cs="Arial"/>
                <w:sz w:val="24"/>
              </w:rPr>
              <w:t>Completed ‘Pricing Schedule Declaration’ form</w:t>
            </w:r>
            <w:r w:rsidR="009B3E3B" w:rsidRPr="00D76C25">
              <w:rPr>
                <w:rFonts w:ascii="Arial" w:hAnsi="Arial" w:cs="Arial"/>
                <w:sz w:val="24"/>
              </w:rPr>
              <w:t xml:space="preserve"> (8.0)</w:t>
            </w:r>
          </w:p>
        </w:tc>
        <w:tc>
          <w:tcPr>
            <w:tcW w:w="2070" w:type="dxa"/>
            <w:tcBorders>
              <w:top w:val="single" w:sz="4" w:space="0" w:color="auto"/>
              <w:left w:val="single" w:sz="4" w:space="0" w:color="auto"/>
              <w:bottom w:val="single" w:sz="4" w:space="0" w:color="auto"/>
              <w:right w:val="single" w:sz="4" w:space="0" w:color="auto"/>
            </w:tcBorders>
          </w:tcPr>
          <w:p w14:paraId="4F8A255C" w14:textId="77777777" w:rsidR="000F2F0C" w:rsidRPr="00D76C25" w:rsidRDefault="000F2F0C">
            <w:pPr>
              <w:jc w:val="center"/>
              <w:rPr>
                <w:rFonts w:ascii="Arial" w:hAnsi="Arial" w:cs="Arial"/>
                <w:b/>
                <w:sz w:val="24"/>
              </w:rPr>
            </w:pPr>
          </w:p>
        </w:tc>
      </w:tr>
      <w:tr w:rsidR="000F2F0C" w:rsidRPr="00D76C25" w14:paraId="5F5707F3"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02C7CD8C"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Details of your insurance cover for the following policies:</w:t>
            </w:r>
          </w:p>
          <w:p w14:paraId="462515A7"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Employer’s liability </w:t>
            </w:r>
          </w:p>
          <w:p w14:paraId="17BC7E71"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354B6634"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Public liability (£5 million) </w:t>
            </w:r>
          </w:p>
          <w:p w14:paraId="289CB8BA" w14:textId="02490AAC" w:rsidR="000F2F0C" w:rsidRPr="00D76C25" w:rsidRDefault="000F2F0C" w:rsidP="000F2F0C">
            <w:pPr>
              <w:pStyle w:val="ListParagraph"/>
              <w:numPr>
                <w:ilvl w:val="0"/>
                <w:numId w:val="26"/>
              </w:numPr>
              <w:spacing w:after="160" w:line="254" w:lineRule="auto"/>
              <w:jc w:val="both"/>
              <w:rPr>
                <w:rFonts w:ascii="Arial" w:hAnsi="Arial" w:cs="Arial"/>
                <w:sz w:val="24"/>
              </w:rPr>
            </w:pPr>
            <w:r w:rsidRPr="000E1E45">
              <w:rPr>
                <w:rFonts w:ascii="Arial" w:hAnsi="Arial" w:cs="Arial"/>
                <w:sz w:val="24"/>
              </w:rPr>
              <w:t>Professional indemnity (of at least £</w:t>
            </w:r>
            <w:r w:rsidR="009E0570" w:rsidRPr="000E1E45">
              <w:rPr>
                <w:rFonts w:ascii="Arial" w:hAnsi="Arial" w:cs="Arial"/>
                <w:sz w:val="24"/>
              </w:rPr>
              <w:t>1</w:t>
            </w:r>
            <w:r w:rsidRPr="000E1E45">
              <w:rPr>
                <w:rFonts w:ascii="Arial" w:hAnsi="Arial" w:cs="Arial"/>
                <w:sz w:val="24"/>
              </w:rPr>
              <w:t xml:space="preserve"> million per individual claim) </w:t>
            </w:r>
          </w:p>
        </w:tc>
        <w:tc>
          <w:tcPr>
            <w:tcW w:w="2070" w:type="dxa"/>
            <w:tcBorders>
              <w:top w:val="single" w:sz="4" w:space="0" w:color="auto"/>
              <w:left w:val="single" w:sz="4" w:space="0" w:color="auto"/>
              <w:bottom w:val="single" w:sz="4" w:space="0" w:color="auto"/>
              <w:right w:val="single" w:sz="4" w:space="0" w:color="auto"/>
            </w:tcBorders>
          </w:tcPr>
          <w:p w14:paraId="1F677743" w14:textId="77777777" w:rsidR="000F2F0C" w:rsidRPr="00D76C25" w:rsidRDefault="000F2F0C">
            <w:pPr>
              <w:rPr>
                <w:rFonts w:ascii="Arial" w:hAnsi="Arial" w:cs="Arial"/>
                <w:sz w:val="24"/>
              </w:rPr>
            </w:pPr>
          </w:p>
        </w:tc>
      </w:tr>
      <w:tr w:rsidR="000F2F0C" w:rsidRPr="00D76C25" w14:paraId="1FBDA8A5"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28D8E17A" w14:textId="77777777" w:rsidR="000F2F0C" w:rsidRPr="00D76C25" w:rsidRDefault="000F2F0C">
            <w:pPr>
              <w:rPr>
                <w:rFonts w:ascii="Arial" w:hAnsi="Arial" w:cs="Arial"/>
                <w:sz w:val="24"/>
              </w:rPr>
            </w:pPr>
            <w:r w:rsidRPr="00D76C25">
              <w:rPr>
                <w:rFonts w:ascii="Arial" w:hAnsi="Arial" w:cs="Arial"/>
                <w:sz w:val="24"/>
              </w:rPr>
              <w:t>If applicable, a list of all proposed Amendments and Exceptions must be provided.</w:t>
            </w:r>
          </w:p>
        </w:tc>
        <w:tc>
          <w:tcPr>
            <w:tcW w:w="2070" w:type="dxa"/>
            <w:tcBorders>
              <w:top w:val="single" w:sz="4" w:space="0" w:color="auto"/>
              <w:left w:val="single" w:sz="4" w:space="0" w:color="auto"/>
              <w:bottom w:val="single" w:sz="4" w:space="0" w:color="auto"/>
              <w:right w:val="single" w:sz="4" w:space="0" w:color="auto"/>
            </w:tcBorders>
          </w:tcPr>
          <w:p w14:paraId="234EC3E3" w14:textId="77777777" w:rsidR="000F2F0C" w:rsidRPr="00D76C25" w:rsidRDefault="000F2F0C">
            <w:pPr>
              <w:rPr>
                <w:rFonts w:ascii="Arial" w:hAnsi="Arial" w:cs="Arial"/>
                <w:sz w:val="24"/>
              </w:rPr>
            </w:pPr>
          </w:p>
        </w:tc>
      </w:tr>
      <w:tr w:rsidR="009B3E3B" w:rsidRPr="00D76C25" w14:paraId="45F5F301" w14:textId="77777777" w:rsidTr="00272F4C">
        <w:tc>
          <w:tcPr>
            <w:tcW w:w="6946" w:type="dxa"/>
            <w:tcBorders>
              <w:top w:val="single" w:sz="4" w:space="0" w:color="auto"/>
              <w:left w:val="single" w:sz="4" w:space="0" w:color="auto"/>
              <w:bottom w:val="single" w:sz="4" w:space="0" w:color="auto"/>
              <w:right w:val="single" w:sz="4" w:space="0" w:color="auto"/>
            </w:tcBorders>
          </w:tcPr>
          <w:p w14:paraId="38FD1EC6" w14:textId="12EF2041" w:rsidR="009B3E3B" w:rsidRPr="00D76C25" w:rsidRDefault="009B3E3B">
            <w:pPr>
              <w:rPr>
                <w:rFonts w:ascii="Arial" w:hAnsi="Arial" w:cs="Arial"/>
                <w:sz w:val="24"/>
              </w:rPr>
            </w:pPr>
            <w:r w:rsidRPr="00D76C25">
              <w:rPr>
                <w:rFonts w:ascii="Arial" w:hAnsi="Arial" w:cs="Arial"/>
                <w:sz w:val="24"/>
              </w:rPr>
              <w:t>Signed Collusive Tendering Certificate (9.0)</w:t>
            </w:r>
          </w:p>
        </w:tc>
        <w:tc>
          <w:tcPr>
            <w:tcW w:w="2070" w:type="dxa"/>
            <w:tcBorders>
              <w:top w:val="single" w:sz="4" w:space="0" w:color="auto"/>
              <w:left w:val="single" w:sz="4" w:space="0" w:color="auto"/>
              <w:bottom w:val="single" w:sz="4" w:space="0" w:color="auto"/>
              <w:right w:val="single" w:sz="4" w:space="0" w:color="auto"/>
            </w:tcBorders>
          </w:tcPr>
          <w:p w14:paraId="619255E4" w14:textId="77777777" w:rsidR="009B3E3B" w:rsidRPr="00D76C25" w:rsidRDefault="009B3E3B">
            <w:pPr>
              <w:rPr>
                <w:rFonts w:ascii="Arial" w:hAnsi="Arial" w:cs="Arial"/>
                <w:sz w:val="24"/>
              </w:rPr>
            </w:pPr>
          </w:p>
        </w:tc>
      </w:tr>
    </w:tbl>
    <w:p w14:paraId="49FB78DD" w14:textId="77777777" w:rsidR="000F2F0C" w:rsidRPr="00D76C25" w:rsidRDefault="000F2F0C" w:rsidP="000F2F0C">
      <w:pPr>
        <w:rPr>
          <w:rFonts w:ascii="Arial" w:hAnsi="Arial" w:cs="Arial"/>
        </w:rPr>
      </w:pPr>
    </w:p>
    <w:p w14:paraId="24AFC695" w14:textId="3FF8D488" w:rsidR="002B011E" w:rsidRDefault="002B011E" w:rsidP="000F2F0C">
      <w:pPr>
        <w:rPr>
          <w:rFonts w:ascii="Arial" w:hAnsi="Arial" w:cs="Arial"/>
        </w:rPr>
      </w:pPr>
      <w:r w:rsidRPr="00D76C25">
        <w:rPr>
          <w:rFonts w:ascii="Arial" w:hAnsi="Arial" w:cs="Arial"/>
          <w:b/>
          <w:u w:val="single"/>
        </w:rPr>
        <w:t>PLEASE COMPLETE THE SIGNATURE SECTION BELOW</w:t>
      </w:r>
    </w:p>
    <w:p w14:paraId="7736E6D0" w14:textId="77777777" w:rsidR="001A0BC4" w:rsidRPr="00D76C25" w:rsidRDefault="001A0BC4"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rsidRPr="00D76C25" w14:paraId="4EA3EB07" w14:textId="77777777" w:rsidTr="000F2F0C">
        <w:tc>
          <w:tcPr>
            <w:tcW w:w="4391" w:type="dxa"/>
            <w:hideMark/>
          </w:tcPr>
          <w:p w14:paraId="146FC3DC" w14:textId="77777777" w:rsidR="000F2F0C" w:rsidRPr="00D76C25" w:rsidRDefault="000F2F0C">
            <w:pPr>
              <w:suppressAutoHyphens/>
              <w:spacing w:before="60" w:after="60" w:line="240" w:lineRule="auto"/>
              <w:rPr>
                <w:rFonts w:ascii="Arial" w:eastAsia="Times New Roman" w:hAnsi="Arial" w:cs="Arial"/>
                <w:spacing w:val="-3"/>
                <w:sz w:val="24"/>
                <w:szCs w:val="20"/>
                <w:lang w:val="en-US"/>
              </w:rPr>
            </w:pPr>
            <w:r w:rsidRPr="00D76C25">
              <w:rPr>
                <w:rFonts w:ascii="Arial" w:eastAsia="Times New Roman" w:hAnsi="Arial" w:cs="Arial"/>
                <w:spacing w:val="-3"/>
                <w:sz w:val="24"/>
                <w:szCs w:val="20"/>
              </w:rPr>
              <w:t>Signed ....…………………………………</w:t>
            </w:r>
          </w:p>
        </w:tc>
        <w:tc>
          <w:tcPr>
            <w:tcW w:w="5341" w:type="dxa"/>
            <w:hideMark/>
          </w:tcPr>
          <w:p w14:paraId="1EB98805" w14:textId="77777777" w:rsidR="000F2F0C" w:rsidRPr="00D76C25" w:rsidRDefault="000F2F0C">
            <w:pPr>
              <w:suppressAutoHyphens/>
              <w:spacing w:before="60" w:after="60" w:line="240" w:lineRule="auto"/>
              <w:rPr>
                <w:rFonts w:ascii="Arial" w:eastAsia="Times New Roman" w:hAnsi="Arial" w:cs="Arial"/>
                <w:spacing w:val="-3"/>
                <w:sz w:val="24"/>
                <w:szCs w:val="20"/>
              </w:rPr>
            </w:pPr>
            <w:r w:rsidRPr="00D76C25">
              <w:rPr>
                <w:rFonts w:ascii="Arial" w:eastAsia="Times New Roman" w:hAnsi="Arial" w:cs="Arial"/>
                <w:spacing w:val="-3"/>
                <w:sz w:val="24"/>
                <w:szCs w:val="20"/>
              </w:rPr>
              <w:t>In the capacity of…………………………</w:t>
            </w:r>
          </w:p>
        </w:tc>
      </w:tr>
      <w:tr w:rsidR="000F2F0C" w:rsidRPr="00D76C25" w14:paraId="5A1DE6A5" w14:textId="77777777" w:rsidTr="000F2F0C">
        <w:tc>
          <w:tcPr>
            <w:tcW w:w="9732" w:type="dxa"/>
            <w:gridSpan w:val="2"/>
          </w:tcPr>
          <w:p w14:paraId="017C42C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duly authorised to sign tenders for and on behalf of (in BLOCK CAPITALS)</w:t>
            </w:r>
          </w:p>
        </w:tc>
      </w:tr>
      <w:tr w:rsidR="000F2F0C" w:rsidRPr="00D76C25" w14:paraId="4436F128" w14:textId="77777777" w:rsidTr="000F2F0C">
        <w:tc>
          <w:tcPr>
            <w:tcW w:w="9732" w:type="dxa"/>
            <w:gridSpan w:val="2"/>
          </w:tcPr>
          <w:p w14:paraId="48263AEB"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r>
      <w:tr w:rsidR="000F2F0C" w:rsidRPr="00D76C25" w14:paraId="3B039FD9" w14:textId="77777777" w:rsidTr="000F2F0C">
        <w:tc>
          <w:tcPr>
            <w:tcW w:w="4391" w:type="dxa"/>
            <w:hideMark/>
          </w:tcPr>
          <w:p w14:paraId="0ACE758F" w14:textId="6702634B"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Postal Address ………………………</w:t>
            </w:r>
            <w:r w:rsidR="00A42DCA" w:rsidRPr="00D76C25">
              <w:rPr>
                <w:rFonts w:ascii="Arial" w:eastAsia="Times New Roman" w:hAnsi="Arial" w:cs="Arial"/>
                <w:spacing w:val="-3"/>
                <w:sz w:val="24"/>
                <w:szCs w:val="20"/>
              </w:rPr>
              <w:t>….</w:t>
            </w:r>
          </w:p>
        </w:tc>
        <w:tc>
          <w:tcPr>
            <w:tcW w:w="5341" w:type="dxa"/>
            <w:hideMark/>
          </w:tcPr>
          <w:p w14:paraId="2D80A34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Tel No.…………………………………….</w:t>
            </w:r>
          </w:p>
        </w:tc>
      </w:tr>
      <w:tr w:rsidR="000F2F0C" w:rsidRPr="00D76C25" w14:paraId="0CBC05C0" w14:textId="77777777" w:rsidTr="000F2F0C">
        <w:tc>
          <w:tcPr>
            <w:tcW w:w="4391" w:type="dxa"/>
            <w:hideMark/>
          </w:tcPr>
          <w:p w14:paraId="15181A42"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lastRenderedPageBreak/>
              <w:t>……………………………………………..</w:t>
            </w:r>
          </w:p>
        </w:tc>
        <w:tc>
          <w:tcPr>
            <w:tcW w:w="5341" w:type="dxa"/>
            <w:hideMark/>
          </w:tcPr>
          <w:p w14:paraId="58B401F5"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Fax No.……………………………………</w:t>
            </w:r>
          </w:p>
        </w:tc>
      </w:tr>
      <w:tr w:rsidR="000F2F0C" w:rsidRPr="00D76C25" w14:paraId="2CC99181" w14:textId="77777777" w:rsidTr="000F2F0C">
        <w:tc>
          <w:tcPr>
            <w:tcW w:w="4391" w:type="dxa"/>
            <w:hideMark/>
          </w:tcPr>
          <w:p w14:paraId="24353FE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29E0B697"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Email………………………………………</w:t>
            </w:r>
          </w:p>
        </w:tc>
      </w:tr>
      <w:tr w:rsidR="000F2F0C" w:rsidRPr="00D76C25" w14:paraId="2B80339D" w14:textId="77777777" w:rsidTr="000F2F0C">
        <w:tc>
          <w:tcPr>
            <w:tcW w:w="4391" w:type="dxa"/>
            <w:hideMark/>
          </w:tcPr>
          <w:p w14:paraId="4BDFC2C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623F252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Date ……………………………………….</w:t>
            </w:r>
          </w:p>
        </w:tc>
      </w:tr>
    </w:tbl>
    <w:p w14:paraId="2492C33E" w14:textId="6392C84A" w:rsidR="00C57B3C" w:rsidRPr="00D76C25" w:rsidRDefault="000F2F0C" w:rsidP="00E026D0">
      <w:pPr>
        <w:ind w:firstLine="720"/>
        <w:rPr>
          <w:rFonts w:ascii="Arial" w:hAnsi="Arial" w:cs="Arial"/>
          <w:sz w:val="28"/>
        </w:rPr>
      </w:pPr>
      <w:r w:rsidRPr="00D76C25">
        <w:rPr>
          <w:rFonts w:ascii="Arial" w:hAnsi="Arial" w:cs="Arial"/>
          <w:i/>
          <w:color w:val="FF0000"/>
          <w:sz w:val="24"/>
        </w:rPr>
        <w:br w:type="page"/>
      </w:r>
      <w:bookmarkStart w:id="36" w:name="_Toc493864235"/>
      <w:bookmarkStart w:id="37" w:name="_GoBack"/>
      <w:bookmarkEnd w:id="37"/>
      <w:r w:rsidR="00031B10" w:rsidRPr="00D76C25">
        <w:rPr>
          <w:rFonts w:ascii="Arial" w:hAnsi="Arial" w:cs="Arial"/>
          <w:sz w:val="28"/>
        </w:rPr>
        <w:lastRenderedPageBreak/>
        <w:t>6</w:t>
      </w:r>
      <w:r w:rsidR="00C57B3C" w:rsidRPr="00D76C25">
        <w:rPr>
          <w:rFonts w:ascii="Arial" w:hAnsi="Arial" w:cs="Arial"/>
          <w:sz w:val="28"/>
        </w:rPr>
        <w:t xml:space="preserve">.0 </w:t>
      </w:r>
      <w:r w:rsidR="002B011E" w:rsidRPr="00D76C25">
        <w:rPr>
          <w:rFonts w:ascii="Arial" w:hAnsi="Arial" w:cs="Arial"/>
          <w:sz w:val="28"/>
        </w:rPr>
        <w:tab/>
      </w:r>
      <w:r w:rsidR="00C57B3C" w:rsidRPr="00D76C25">
        <w:rPr>
          <w:rFonts w:ascii="Arial" w:hAnsi="Arial" w:cs="Arial"/>
          <w:sz w:val="28"/>
        </w:rPr>
        <w:t>CONTRACT DATA</w:t>
      </w:r>
      <w:bookmarkEnd w:id="36"/>
    </w:p>
    <w:p w14:paraId="2D58D813" w14:textId="77777777" w:rsidR="00C57B3C" w:rsidRPr="00D76C25" w:rsidRDefault="00C57B3C" w:rsidP="00C57B3C">
      <w:pPr>
        <w:jc w:val="both"/>
      </w:pPr>
    </w:p>
    <w:p w14:paraId="44660D5F"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FORM OF CONTRACT </w:t>
      </w:r>
    </w:p>
    <w:p w14:paraId="1A1BBF6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CONTRACT DATA </w:t>
      </w:r>
    </w:p>
    <w:p w14:paraId="134FB1D4" w14:textId="7E314BB2" w:rsidR="00C57B3C" w:rsidRDefault="00C57B3C" w:rsidP="00C57B3C">
      <w:pPr>
        <w:ind w:left="720"/>
        <w:jc w:val="both"/>
        <w:rPr>
          <w:rFonts w:ascii="Arial" w:hAnsi="Arial" w:cs="Arial"/>
          <w:sz w:val="24"/>
        </w:rPr>
      </w:pPr>
      <w:r w:rsidRPr="00D76C25">
        <w:rPr>
          <w:rFonts w:ascii="Arial" w:hAnsi="Arial" w:cs="Arial"/>
          <w:sz w:val="24"/>
        </w:rPr>
        <w:t xml:space="preserve">The Contract Data section in the Form of Contract shall be replaced by the Contract Data section contained within this document. </w:t>
      </w:r>
    </w:p>
    <w:p w14:paraId="4C8A0BA5" w14:textId="77777777" w:rsidR="007076FB" w:rsidRDefault="007076FB" w:rsidP="007076FB">
      <w:pPr>
        <w:ind w:left="720"/>
        <w:jc w:val="both"/>
        <w:rPr>
          <w:rFonts w:ascii="Arial" w:hAnsi="Arial" w:cs="Arial"/>
          <w:b/>
          <w:sz w:val="24"/>
        </w:rPr>
      </w:pPr>
      <w:r>
        <w:rPr>
          <w:rFonts w:ascii="Arial" w:hAnsi="Arial" w:cs="Arial"/>
          <w:b/>
          <w:sz w:val="24"/>
        </w:rPr>
        <w:t>RETENTION PERIOD</w:t>
      </w:r>
    </w:p>
    <w:p w14:paraId="66ED9793" w14:textId="7FE15B8A" w:rsidR="007076FB" w:rsidRDefault="007076FB" w:rsidP="007076FB">
      <w:pPr>
        <w:ind w:left="720"/>
        <w:jc w:val="both"/>
        <w:rPr>
          <w:rFonts w:ascii="Arial" w:hAnsi="Arial" w:cs="Arial"/>
          <w:sz w:val="24"/>
        </w:rPr>
      </w:pPr>
      <w:r w:rsidRPr="001A0BC4">
        <w:rPr>
          <w:rFonts w:ascii="Arial" w:hAnsi="Arial" w:cs="Arial"/>
          <w:sz w:val="24"/>
        </w:rPr>
        <w:t xml:space="preserve">A payment retention period will be </w:t>
      </w:r>
      <w:r w:rsidR="00621E9D" w:rsidRPr="001A0BC4">
        <w:rPr>
          <w:rFonts w:ascii="Arial" w:hAnsi="Arial" w:cs="Arial"/>
          <w:sz w:val="24"/>
        </w:rPr>
        <w:t>5</w:t>
      </w:r>
      <w:r w:rsidRPr="001A0BC4">
        <w:rPr>
          <w:rFonts w:ascii="Arial" w:hAnsi="Arial" w:cs="Arial"/>
          <w:sz w:val="24"/>
        </w:rPr>
        <w:t xml:space="preserve">% held for </w:t>
      </w:r>
      <w:r w:rsidR="00621E9D" w:rsidRPr="001A0BC4">
        <w:rPr>
          <w:rFonts w:ascii="Arial" w:hAnsi="Arial" w:cs="Arial"/>
          <w:sz w:val="24"/>
        </w:rPr>
        <w:t>6</w:t>
      </w:r>
      <w:r w:rsidRPr="001A0BC4">
        <w:rPr>
          <w:rFonts w:ascii="Arial" w:hAnsi="Arial" w:cs="Arial"/>
          <w:sz w:val="24"/>
        </w:rPr>
        <w:t xml:space="preserve"> months.</w:t>
      </w:r>
    </w:p>
    <w:p w14:paraId="43DCCC0D" w14:textId="77777777" w:rsidR="007076FB" w:rsidRDefault="007076FB" w:rsidP="007076FB">
      <w:pPr>
        <w:ind w:left="720"/>
        <w:jc w:val="both"/>
        <w:rPr>
          <w:rFonts w:ascii="Arial" w:hAnsi="Arial" w:cs="Arial"/>
          <w:b/>
          <w:sz w:val="24"/>
        </w:rPr>
      </w:pPr>
      <w:r>
        <w:rPr>
          <w:rFonts w:ascii="Arial" w:hAnsi="Arial" w:cs="Arial"/>
          <w:b/>
          <w:sz w:val="24"/>
        </w:rPr>
        <w:t>DEFECTS PERIOD</w:t>
      </w:r>
    </w:p>
    <w:p w14:paraId="088CECE9" w14:textId="77777777" w:rsidR="007076FB" w:rsidRDefault="007076FB" w:rsidP="007076FB">
      <w:pPr>
        <w:ind w:left="720"/>
        <w:jc w:val="both"/>
        <w:rPr>
          <w:rFonts w:ascii="Arial" w:hAnsi="Arial" w:cs="Arial"/>
          <w:sz w:val="24"/>
        </w:rPr>
      </w:pPr>
      <w:r>
        <w:rPr>
          <w:rFonts w:ascii="Arial" w:hAnsi="Arial" w:cs="Arial"/>
          <w:sz w:val="24"/>
        </w:rPr>
        <w:t>A defect period will apply which will be 12 months from completion of the works.</w:t>
      </w:r>
    </w:p>
    <w:p w14:paraId="2169667C" w14:textId="77777777" w:rsidR="007076FB" w:rsidRDefault="007076FB" w:rsidP="007076FB">
      <w:pPr>
        <w:ind w:left="720"/>
        <w:jc w:val="both"/>
        <w:rPr>
          <w:rFonts w:ascii="Arial" w:hAnsi="Arial" w:cs="Arial"/>
          <w:b/>
          <w:sz w:val="24"/>
        </w:rPr>
      </w:pPr>
      <w:r>
        <w:rPr>
          <w:rFonts w:ascii="Arial" w:hAnsi="Arial" w:cs="Arial"/>
          <w:b/>
          <w:sz w:val="24"/>
        </w:rPr>
        <w:t>DELAY DAMAGES</w:t>
      </w:r>
    </w:p>
    <w:p w14:paraId="280D6E5A" w14:textId="4498722C" w:rsidR="00630BC8" w:rsidRPr="00D76C25" w:rsidRDefault="007076FB" w:rsidP="007076FB">
      <w:pPr>
        <w:ind w:left="720"/>
        <w:jc w:val="both"/>
        <w:rPr>
          <w:rFonts w:ascii="Arial" w:hAnsi="Arial" w:cs="Arial"/>
          <w:sz w:val="24"/>
        </w:rPr>
      </w:pPr>
      <w:r>
        <w:rPr>
          <w:rFonts w:ascii="Arial" w:hAnsi="Arial" w:cs="Arial"/>
          <w:sz w:val="24"/>
        </w:rPr>
        <w:t>Delay damages will be a penalty of 2% of the contract sum per week where works are delayed beyond the final agreed construction programme.</w:t>
      </w:r>
    </w:p>
    <w:p w14:paraId="7365DD2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CONDITIONS OF CONTRACT </w:t>
      </w:r>
    </w:p>
    <w:p w14:paraId="25E29B9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AMENDMENTS TO CORE CLAUSES </w:t>
      </w:r>
    </w:p>
    <w:p w14:paraId="4BED601D" w14:textId="56AA4B89" w:rsidR="00C57B3C" w:rsidRPr="00D76C25" w:rsidRDefault="00C57B3C" w:rsidP="002B011E">
      <w:pPr>
        <w:rPr>
          <w:rFonts w:ascii="Arial" w:hAnsi="Arial" w:cs="Arial"/>
          <w:color w:val="FF0000"/>
          <w:sz w:val="24"/>
          <w:szCs w:val="24"/>
        </w:rPr>
      </w:pPr>
      <w:r w:rsidRPr="00D76C25">
        <w:rPr>
          <w:rFonts w:ascii="Arial" w:hAnsi="Arial" w:cs="Arial"/>
          <w:color w:val="FF0000"/>
          <w:sz w:val="24"/>
          <w:szCs w:val="24"/>
        </w:rPr>
        <w:br w:type="page"/>
      </w:r>
    </w:p>
    <w:p w14:paraId="0080535B" w14:textId="22B06771" w:rsidR="002B011E" w:rsidRPr="00C6451D" w:rsidRDefault="002B011E" w:rsidP="002B011E">
      <w:pPr>
        <w:pStyle w:val="Heading1"/>
        <w:rPr>
          <w:rFonts w:ascii="Arial" w:eastAsia="Times New Roman" w:hAnsi="Arial" w:cs="Arial"/>
          <w:color w:val="auto"/>
          <w:sz w:val="28"/>
        </w:rPr>
      </w:pPr>
      <w:bookmarkStart w:id="38" w:name="_Toc493864236"/>
      <w:r w:rsidRPr="00C6451D">
        <w:rPr>
          <w:rFonts w:ascii="Arial" w:eastAsia="Times New Roman" w:hAnsi="Arial" w:cs="Arial"/>
          <w:color w:val="auto"/>
          <w:sz w:val="28"/>
        </w:rPr>
        <w:lastRenderedPageBreak/>
        <w:t>7.0 FORM OF TENDER</w:t>
      </w:r>
      <w:bookmarkEnd w:id="38"/>
    </w:p>
    <w:p w14:paraId="6C8D0ABB" w14:textId="3254F679" w:rsidR="00C57B3C" w:rsidRPr="00C6451D"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9" w:name="_Toc493864237"/>
      <w:r w:rsidRPr="00C6451D">
        <w:rPr>
          <w:rFonts w:ascii="Arial" w:eastAsia="Times New Roman" w:hAnsi="Arial" w:cs="Arial"/>
          <w:b/>
          <w:spacing w:val="-3"/>
          <w:sz w:val="28"/>
          <w:szCs w:val="28"/>
        </w:rPr>
        <w:t>Form of Tender for Supply of Goods and Associated Services</w:t>
      </w:r>
      <w:bookmarkEnd w:id="39"/>
    </w:p>
    <w:p w14:paraId="79E18BBC"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664C7F94"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C6451D">
        <w:rPr>
          <w:rFonts w:ascii="Arial" w:eastAsia="Times New Roman" w:hAnsi="Arial" w:cs="Arial"/>
          <w:b/>
          <w:spacing w:val="-3"/>
          <w:sz w:val="24"/>
          <w:szCs w:val="24"/>
        </w:rPr>
        <w:t xml:space="preserve">To be returned </w:t>
      </w:r>
      <w:r w:rsidRPr="007C6791">
        <w:rPr>
          <w:rFonts w:ascii="Arial" w:eastAsia="Times New Roman" w:hAnsi="Arial" w:cs="Arial"/>
          <w:b/>
          <w:spacing w:val="-3"/>
          <w:sz w:val="24"/>
          <w:szCs w:val="24"/>
        </w:rPr>
        <w:t xml:space="preserve">by </w:t>
      </w:r>
      <w:r w:rsidR="00666003" w:rsidRPr="007C6791">
        <w:rPr>
          <w:rFonts w:ascii="Arial" w:eastAsia="Times New Roman" w:hAnsi="Arial" w:cs="Arial"/>
          <w:b/>
          <w:spacing w:val="-3"/>
          <w:sz w:val="24"/>
          <w:szCs w:val="24"/>
        </w:rPr>
        <w:t>1</w:t>
      </w:r>
      <w:r w:rsidR="00666003" w:rsidRPr="007C6791">
        <w:rPr>
          <w:rFonts w:ascii="Arial" w:eastAsia="Times New Roman" w:hAnsi="Arial" w:cs="Arial"/>
          <w:b/>
          <w:spacing w:val="-3"/>
          <w:sz w:val="24"/>
          <w:szCs w:val="24"/>
          <w:vertAlign w:val="superscript"/>
        </w:rPr>
        <w:t>st</w:t>
      </w:r>
      <w:r w:rsidR="00666003" w:rsidRPr="007C6791">
        <w:rPr>
          <w:rFonts w:ascii="Arial" w:eastAsia="Times New Roman" w:hAnsi="Arial" w:cs="Arial"/>
          <w:b/>
          <w:spacing w:val="-3"/>
          <w:sz w:val="24"/>
          <w:szCs w:val="24"/>
        </w:rPr>
        <w:t xml:space="preserve"> October </w:t>
      </w:r>
      <w:r w:rsidR="00621E9D" w:rsidRPr="007C6791">
        <w:rPr>
          <w:rFonts w:ascii="Arial" w:eastAsia="Times New Roman" w:hAnsi="Arial" w:cs="Arial"/>
          <w:b/>
          <w:spacing w:val="-3"/>
          <w:sz w:val="24"/>
          <w:szCs w:val="24"/>
        </w:rPr>
        <w:t>2019</w:t>
      </w:r>
      <w:r w:rsidR="00283438">
        <w:rPr>
          <w:rFonts w:ascii="Arial" w:eastAsia="Times New Roman" w:hAnsi="Arial" w:cs="Arial"/>
          <w:b/>
          <w:spacing w:val="-3"/>
          <w:sz w:val="24"/>
          <w:szCs w:val="24"/>
        </w:rPr>
        <w:t xml:space="preserve"> </w:t>
      </w:r>
      <w:r w:rsidR="00467659">
        <w:rPr>
          <w:rFonts w:ascii="Arial" w:eastAsia="Times New Roman" w:hAnsi="Arial" w:cs="Arial"/>
          <w:b/>
          <w:spacing w:val="-3"/>
          <w:sz w:val="24"/>
          <w:szCs w:val="24"/>
        </w:rPr>
        <w:t>1</w:t>
      </w:r>
      <w:r w:rsidR="00666003">
        <w:rPr>
          <w:rFonts w:ascii="Arial" w:eastAsia="Times New Roman" w:hAnsi="Arial" w:cs="Arial"/>
          <w:b/>
          <w:spacing w:val="-3"/>
          <w:sz w:val="24"/>
          <w:szCs w:val="24"/>
        </w:rPr>
        <w:t>1</w:t>
      </w:r>
      <w:r w:rsidR="00467659">
        <w:rPr>
          <w:rFonts w:ascii="Arial" w:eastAsia="Times New Roman" w:hAnsi="Arial" w:cs="Arial"/>
          <w:b/>
          <w:spacing w:val="-3"/>
          <w:sz w:val="24"/>
          <w:szCs w:val="24"/>
        </w:rPr>
        <w:t>am</w:t>
      </w:r>
      <w:r w:rsidRPr="00C6451D">
        <w:rPr>
          <w:rFonts w:ascii="Arial" w:eastAsia="Times New Roman" w:hAnsi="Arial" w:cs="Arial"/>
          <w:b/>
          <w:spacing w:val="-3"/>
          <w:sz w:val="24"/>
          <w:szCs w:val="24"/>
        </w:rPr>
        <w:t xml:space="preserve">           CONTRACT No </w:t>
      </w:r>
      <w:r w:rsidR="00D84E99" w:rsidRPr="00D84E99">
        <w:rPr>
          <w:rFonts w:ascii="Arial" w:hAnsi="Arial" w:cs="Arial"/>
          <w:b/>
          <w:sz w:val="24"/>
          <w:szCs w:val="24"/>
        </w:rPr>
        <w:t>TCA 3/7/1121</w:t>
      </w:r>
    </w:p>
    <w:p w14:paraId="0001A2DF"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12AE3A33" w14:textId="77777777" w:rsidR="00621E9D" w:rsidRDefault="00621E9D" w:rsidP="00C57B3C">
      <w:pPr>
        <w:spacing w:after="0" w:line="240" w:lineRule="auto"/>
        <w:ind w:left="720"/>
        <w:jc w:val="center"/>
        <w:rPr>
          <w:rFonts w:ascii="Arial" w:eastAsia="Times New Roman" w:hAnsi="Arial" w:cs="Arial"/>
          <w:sz w:val="24"/>
          <w:szCs w:val="24"/>
        </w:rPr>
      </w:pPr>
      <w:r>
        <w:rPr>
          <w:rFonts w:ascii="Arial" w:hAnsi="Arial" w:cs="Arial"/>
          <w:b/>
          <w:sz w:val="24"/>
          <w:szCs w:val="24"/>
        </w:rPr>
        <w:t>REFURBISHMENT OF BELFAST MARINE OFFICE, BREGENZ HOUSE, QUAY STREET, BANGOR, BT20 5ED</w:t>
      </w:r>
      <w:r w:rsidRPr="00C6451D">
        <w:rPr>
          <w:rFonts w:ascii="Arial" w:eastAsia="Times New Roman" w:hAnsi="Arial" w:cs="Arial"/>
          <w:sz w:val="24"/>
          <w:szCs w:val="24"/>
        </w:rPr>
        <w:t xml:space="preserve"> </w:t>
      </w:r>
    </w:p>
    <w:p w14:paraId="07C55E0C" w14:textId="77777777" w:rsidR="00621E9D" w:rsidRDefault="00621E9D" w:rsidP="00C57B3C">
      <w:pPr>
        <w:spacing w:after="0" w:line="240" w:lineRule="auto"/>
        <w:ind w:left="720"/>
        <w:jc w:val="center"/>
        <w:rPr>
          <w:rFonts w:ascii="Arial" w:eastAsia="Times New Roman" w:hAnsi="Arial" w:cs="Arial"/>
          <w:sz w:val="24"/>
          <w:szCs w:val="24"/>
        </w:rPr>
      </w:pPr>
    </w:p>
    <w:p w14:paraId="696FA1EE" w14:textId="40FB67AE" w:rsidR="00C57B3C" w:rsidRPr="00C6451D" w:rsidRDefault="00C57B3C" w:rsidP="00C57B3C">
      <w:pPr>
        <w:spacing w:after="0" w:line="240" w:lineRule="auto"/>
        <w:ind w:left="720"/>
        <w:jc w:val="center"/>
        <w:rPr>
          <w:rFonts w:ascii="Arial" w:eastAsia="Times New Roman" w:hAnsi="Arial" w:cs="Arial"/>
          <w:sz w:val="24"/>
          <w:szCs w:val="24"/>
        </w:rPr>
      </w:pPr>
      <w:r w:rsidRPr="00C6451D">
        <w:rPr>
          <w:rFonts w:ascii="Arial" w:eastAsia="Times New Roman" w:hAnsi="Arial" w:cs="Arial"/>
          <w:sz w:val="24"/>
          <w:szCs w:val="24"/>
        </w:rPr>
        <w:t>To the Secretary State for Transport</w:t>
      </w:r>
    </w:p>
    <w:p w14:paraId="7AA408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1.</w:t>
      </w:r>
      <w:r w:rsidRPr="00C6451D">
        <w:rPr>
          <w:rFonts w:ascii="Arial" w:eastAsia="Times New Roman" w:hAnsi="Arial" w:cs="Arial"/>
          <w:spacing w:val="-3"/>
          <w:sz w:val="24"/>
          <w:szCs w:val="20"/>
        </w:rPr>
        <w:tab/>
        <w:t>I</w:t>
      </w:r>
      <w:r w:rsidRPr="00C6451D">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2.</w:t>
      </w:r>
      <w:r w:rsidRPr="00C6451D">
        <w:rPr>
          <w:rFonts w:ascii="Arial" w:eastAsia="Times New Roman" w:hAnsi="Arial" w:cs="Arial"/>
          <w:b/>
          <w:spacing w:val="-3"/>
          <w:sz w:val="24"/>
          <w:szCs w:val="20"/>
        </w:rPr>
        <w:tab/>
        <w:t>Terms and Conditions</w:t>
      </w:r>
      <w:r w:rsidRPr="00C6451D">
        <w:rPr>
          <w:rFonts w:ascii="Arial" w:eastAsia="Times New Roman" w:hAnsi="Arial" w:cs="Arial"/>
          <w:spacing w:val="-3"/>
          <w:sz w:val="24"/>
          <w:szCs w:val="20"/>
        </w:rPr>
        <w:t>.  I/we agree that this tender and any contract which may result from it shall be based upon the documents listed below which I/we confirm to be those provided as part of the above referenced Invitation to Tender.</w:t>
      </w:r>
    </w:p>
    <w:p w14:paraId="3617755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C6451D" w:rsidRDefault="00C57B3C" w:rsidP="00C57B3C">
      <w:pPr>
        <w:suppressAutoHyphens/>
        <w:spacing w:before="60" w:after="0" w:line="240" w:lineRule="auto"/>
        <w:ind w:left="720"/>
        <w:jc w:val="both"/>
        <w:rPr>
          <w:rFonts w:ascii="Arial" w:eastAsia="Times New Roman" w:hAnsi="Arial" w:cs="Arial"/>
          <w:spacing w:val="-3"/>
          <w:sz w:val="24"/>
          <w:szCs w:val="20"/>
        </w:rPr>
      </w:pPr>
      <w:r w:rsidRPr="00C6451D">
        <w:rPr>
          <w:rFonts w:ascii="Arial" w:eastAsia="Times New Roman" w:hAnsi="Arial" w:cs="Arial"/>
          <w:spacing w:val="-3"/>
          <w:sz w:val="24"/>
          <w:szCs w:val="20"/>
        </w:rPr>
        <w:t>(i)</w:t>
      </w:r>
      <w:r w:rsidRPr="00C6451D">
        <w:rPr>
          <w:rFonts w:ascii="Arial" w:eastAsia="Times New Roman" w:hAnsi="Arial" w:cs="Arial"/>
          <w:spacing w:val="-3"/>
          <w:sz w:val="24"/>
          <w:szCs w:val="20"/>
        </w:rPr>
        <w:tab/>
        <w:t>Invitation to tender</w:t>
      </w:r>
    </w:p>
    <w:p w14:paraId="461BC571"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w:t>
      </w:r>
      <w:r w:rsidRPr="00C6451D">
        <w:rPr>
          <w:rFonts w:ascii="Arial" w:eastAsia="Times New Roman" w:hAnsi="Arial" w:cs="Arial"/>
          <w:spacing w:val="-3"/>
          <w:sz w:val="24"/>
          <w:szCs w:val="20"/>
        </w:rPr>
        <w:tab/>
        <w:t>Form of Tender</w:t>
      </w:r>
    </w:p>
    <w:p w14:paraId="3272529F"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(iii)</w:t>
      </w:r>
      <w:r w:rsidRPr="00C6451D">
        <w:rPr>
          <w:rFonts w:ascii="Arial" w:eastAsia="Times New Roman" w:hAnsi="Arial" w:cs="Arial"/>
          <w:spacing w:val="-3"/>
          <w:sz w:val="24"/>
          <w:szCs w:val="20"/>
        </w:rPr>
        <w:tab/>
        <w:t>Specification</w:t>
      </w:r>
    </w:p>
    <w:p w14:paraId="66D87E0B"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Price Schedule</w:t>
      </w:r>
    </w:p>
    <w:p w14:paraId="1A68557F"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 xml:space="preserve">General Conditions of Contract – </w:t>
      </w:r>
      <w:r w:rsidRPr="006C6A13">
        <w:rPr>
          <w:rFonts w:ascii="Arial" w:eastAsia="Times New Roman" w:hAnsi="Arial" w:cs="Arial"/>
          <w:spacing w:val="-3"/>
          <w:sz w:val="24"/>
          <w:szCs w:val="20"/>
        </w:rPr>
        <w:t>NEC3</w:t>
      </w:r>
      <w:r w:rsidRPr="00C6451D">
        <w:rPr>
          <w:rFonts w:ascii="Arial" w:eastAsia="Times New Roman" w:hAnsi="Arial" w:cs="Arial"/>
          <w:spacing w:val="-3"/>
          <w:sz w:val="24"/>
          <w:szCs w:val="20"/>
        </w:rPr>
        <w:t xml:space="preserve"> </w:t>
      </w:r>
    </w:p>
    <w:p w14:paraId="2FA4B963" w14:textId="77777777" w:rsidR="00C57B3C" w:rsidRPr="00C6451D" w:rsidRDefault="00C57B3C" w:rsidP="00C57B3C">
      <w:pPr>
        <w:spacing w:before="60" w:after="60" w:line="240" w:lineRule="auto"/>
        <w:rPr>
          <w:rFonts w:ascii="Arial" w:eastAsia="Times New Roman" w:hAnsi="Arial" w:cs="Times New Roman"/>
          <w:b/>
          <w:sz w:val="24"/>
          <w:szCs w:val="20"/>
        </w:rPr>
      </w:pPr>
    </w:p>
    <w:p w14:paraId="5D68D30B" w14:textId="77777777" w:rsidR="00C57B3C" w:rsidRPr="00C6451D" w:rsidRDefault="00C57B3C" w:rsidP="00C57B3C">
      <w:pPr>
        <w:spacing w:before="60" w:after="60" w:line="240" w:lineRule="auto"/>
        <w:jc w:val="both"/>
        <w:rPr>
          <w:rFonts w:ascii="Arial" w:eastAsia="Times New Roman" w:hAnsi="Arial" w:cs="Times New Roman"/>
          <w:b/>
          <w:sz w:val="24"/>
          <w:szCs w:val="20"/>
        </w:rPr>
      </w:pPr>
      <w:r w:rsidRPr="00C6451D">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3.</w:t>
      </w:r>
      <w:r w:rsidRPr="00C6451D">
        <w:rPr>
          <w:rFonts w:ascii="Arial" w:eastAsia="Times New Roman" w:hAnsi="Arial" w:cs="Arial"/>
          <w:b/>
          <w:spacing w:val="-3"/>
          <w:sz w:val="24"/>
          <w:szCs w:val="20"/>
        </w:rPr>
        <w:tab/>
        <w:t>Law</w:t>
      </w:r>
      <w:r w:rsidRPr="00C6451D">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England</w:t>
          </w:r>
        </w:smartTag>
      </w:smartTag>
      <w:r w:rsidRPr="00C6451D">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Wales</w:t>
          </w:r>
        </w:smartTag>
      </w:smartTag>
      <w:r w:rsidRPr="00C6451D">
        <w:rPr>
          <w:rFonts w:ascii="Arial" w:eastAsia="Times New Roman" w:hAnsi="Arial" w:cs="Arial"/>
          <w:spacing w:val="-3"/>
          <w:sz w:val="24"/>
          <w:szCs w:val="20"/>
        </w:rPr>
        <w:t xml:space="preserve">. </w:t>
      </w:r>
    </w:p>
    <w:p w14:paraId="4C1E63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4.</w:t>
      </w:r>
      <w:r w:rsidRPr="00C6451D">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5.</w:t>
      </w:r>
      <w:r w:rsidRPr="00C6451D">
        <w:rPr>
          <w:rFonts w:ascii="Arial" w:eastAsia="Times New Roman" w:hAnsi="Arial" w:cs="Arial"/>
          <w:spacing w:val="-3"/>
          <w:sz w:val="24"/>
          <w:szCs w:val="20"/>
        </w:rPr>
        <w:tab/>
        <w:t>The prices quoted in this tender are valid for 90 days from the tender return date.</w:t>
      </w:r>
    </w:p>
    <w:p w14:paraId="49A36D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C6451D"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C6451D">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C6451D">
        <w:rPr>
          <w:rFonts w:ascii="Arial" w:eastAsia="Times New Roman" w:hAnsi="Arial" w:cs="Arial"/>
          <w:sz w:val="24"/>
          <w:szCs w:val="20"/>
        </w:rPr>
        <w:t>tick one of the following boxes:</w:t>
      </w:r>
    </w:p>
    <w:p w14:paraId="2D0E1097" w14:textId="77777777" w:rsidR="00C57B3C" w:rsidRPr="00C3610E" w:rsidRDefault="00C57B3C" w:rsidP="00C57B3C">
      <w:pPr>
        <w:spacing w:after="0" w:line="240" w:lineRule="auto"/>
        <w:rPr>
          <w:rFonts w:ascii="Arial" w:eastAsia="Times New Roman" w:hAnsi="Arial" w:cs="Arial"/>
          <w:sz w:val="24"/>
          <w:szCs w:val="20"/>
          <w:highlight w:val="yellow"/>
        </w:rPr>
      </w:pPr>
    </w:p>
    <w:p w14:paraId="0F9F46E0" w14:textId="77777777" w:rsidR="00C57B3C" w:rsidRPr="00C3610E" w:rsidRDefault="00C57B3C" w:rsidP="00C57B3C">
      <w:pPr>
        <w:spacing w:after="0" w:line="240" w:lineRule="auto"/>
        <w:rPr>
          <w:rFonts w:ascii="Arial" w:eastAsia="Times New Roman" w:hAnsi="Arial" w:cs="Arial"/>
          <w:sz w:val="24"/>
          <w:szCs w:val="20"/>
          <w:highlight w:val="yellow"/>
        </w:rPr>
      </w:pPr>
    </w:p>
    <w:p w14:paraId="6C6EC6EE" w14:textId="77777777" w:rsidR="00C57B3C" w:rsidRPr="00C6451D"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0"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AA507F" w:rsidRDefault="00AA507F"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AA507F" w:rsidRDefault="00AA507F" w:rsidP="00C57B3C"/>
                  </w:txbxContent>
                </v:textbox>
              </v:shape>
            </w:pict>
          </mc:Fallback>
        </mc:AlternateContent>
      </w:r>
      <w:r w:rsidRPr="00C6451D">
        <w:rPr>
          <w:rFonts w:ascii="Arial" w:eastAsia="Times New Roman" w:hAnsi="Arial" w:cs="Arial"/>
          <w:sz w:val="24"/>
          <w:szCs w:val="20"/>
        </w:rPr>
        <w:t xml:space="preserve">Please tick here if your organisation has between 1 and 50 employees </w:t>
      </w:r>
    </w:p>
    <w:p w14:paraId="70D28435" w14:textId="77777777" w:rsidR="00C57B3C" w:rsidRPr="00C6451D" w:rsidRDefault="00C57B3C" w:rsidP="00C57B3C">
      <w:pPr>
        <w:spacing w:after="0" w:line="240" w:lineRule="auto"/>
        <w:rPr>
          <w:rFonts w:ascii="Arial" w:eastAsia="Times New Roman" w:hAnsi="Arial" w:cs="Arial"/>
          <w:sz w:val="24"/>
          <w:szCs w:val="20"/>
        </w:rPr>
      </w:pPr>
    </w:p>
    <w:p w14:paraId="5726C6E2" w14:textId="77777777" w:rsidR="00C57B3C" w:rsidRPr="00C6451D"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1"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AA507F" w:rsidRDefault="00AA507F"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AA507F" w:rsidRDefault="00AA507F" w:rsidP="00C57B3C"/>
                  </w:txbxContent>
                </v:textbox>
              </v:shape>
            </w:pict>
          </mc:Fallback>
        </mc:AlternateContent>
      </w:r>
      <w:r w:rsidRPr="00C6451D">
        <w:rPr>
          <w:rFonts w:ascii="Arial" w:eastAsia="Times New Roman" w:hAnsi="Arial" w:cs="Arial"/>
          <w:sz w:val="24"/>
          <w:szCs w:val="20"/>
        </w:rPr>
        <w:t>Please tick here if your organisation has between 51 and 249 employees</w:t>
      </w:r>
    </w:p>
    <w:p w14:paraId="05A8C005" w14:textId="77777777" w:rsidR="00C57B3C" w:rsidRPr="00C6451D" w:rsidRDefault="00C57B3C" w:rsidP="00C57B3C">
      <w:p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sz w:val="24"/>
          <w:szCs w:val="20"/>
        </w:rPr>
        <w:t xml:space="preserve"> </w:t>
      </w:r>
    </w:p>
    <w:p w14:paraId="35DB3338"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AA507F" w:rsidRDefault="00AA507F"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AA507F" w:rsidRDefault="00AA507F" w:rsidP="00C57B3C"/>
                  </w:txbxContent>
                </v:textbox>
              </v:shape>
            </w:pict>
          </mc:Fallback>
        </mc:AlternateContent>
      </w:r>
      <w:r w:rsidRPr="00C6451D">
        <w:rPr>
          <w:rFonts w:ascii="Arial" w:eastAsia="Times New Roman" w:hAnsi="Arial" w:cs="Arial"/>
          <w:sz w:val="24"/>
          <w:szCs w:val="20"/>
        </w:rPr>
        <w:t>Please tick here if your organisation has 250 or more employees</w:t>
      </w:r>
    </w:p>
    <w:p w14:paraId="3548B60C" w14:textId="77777777" w:rsidR="00C57B3C" w:rsidRPr="00C6451D"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C6451D">
        <w:rPr>
          <w:rFonts w:ascii="Arial" w:eastAsia="Times New Roman" w:hAnsi="Arial" w:cs="Arial"/>
          <w:sz w:val="24"/>
          <w:szCs w:val="20"/>
        </w:rPr>
        <w:t xml:space="preserve">In addition: </w:t>
      </w:r>
    </w:p>
    <w:p w14:paraId="417CC7DF"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3"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AA507F" w:rsidRDefault="00AA507F"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AA507F" w:rsidRDefault="00AA507F" w:rsidP="00C57B3C"/>
                  </w:txbxContent>
                </v:textbox>
              </v:shape>
            </w:pict>
          </mc:Fallback>
        </mc:AlternateContent>
      </w:r>
      <w:r w:rsidRPr="00C6451D">
        <w:rPr>
          <w:rFonts w:ascii="Arial" w:eastAsia="Times New Roman" w:hAnsi="Arial" w:cs="Arial"/>
          <w:sz w:val="24"/>
          <w:szCs w:val="20"/>
        </w:rPr>
        <w:t xml:space="preserve">Please tick here if your organisation is a registered company  </w:t>
      </w:r>
      <w:r w:rsidRPr="00C6451D">
        <w:rPr>
          <w:rFonts w:ascii="Arial" w:eastAsia="Times New Roman" w:hAnsi="Arial" w:cs="Arial"/>
          <w:sz w:val="24"/>
          <w:szCs w:val="20"/>
        </w:rPr>
        <w:br/>
      </w:r>
    </w:p>
    <w:p w14:paraId="6B0C83DC" w14:textId="77777777" w:rsidR="00C57B3C" w:rsidRPr="00C6451D"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C6451D" w14:paraId="76CFFA27" w14:textId="77777777" w:rsidTr="00C57B3C">
        <w:tc>
          <w:tcPr>
            <w:tcW w:w="4391" w:type="dxa"/>
            <w:shd w:val="clear" w:color="auto" w:fill="auto"/>
          </w:tcPr>
          <w:p w14:paraId="5A2B848F"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bookmarkStart w:id="40" w:name="_Hlk493764115"/>
            <w:r w:rsidRPr="00C6451D">
              <w:rPr>
                <w:rFonts w:ascii="Arial" w:eastAsia="Times New Roman" w:hAnsi="Arial" w:cs="Arial"/>
                <w:spacing w:val="-3"/>
                <w:sz w:val="24"/>
                <w:szCs w:val="20"/>
              </w:rPr>
              <w:t>Signed ....…………………………………</w:t>
            </w:r>
          </w:p>
        </w:tc>
        <w:tc>
          <w:tcPr>
            <w:tcW w:w="5341" w:type="dxa"/>
            <w:shd w:val="clear" w:color="auto" w:fill="auto"/>
          </w:tcPr>
          <w:p w14:paraId="528942AE"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r w:rsidRPr="00C6451D">
              <w:rPr>
                <w:rFonts w:ascii="Arial" w:eastAsia="Times New Roman" w:hAnsi="Arial" w:cs="Arial"/>
                <w:spacing w:val="-3"/>
                <w:sz w:val="24"/>
                <w:szCs w:val="20"/>
              </w:rPr>
              <w:t>In the capacity of…………………………</w:t>
            </w:r>
          </w:p>
        </w:tc>
      </w:tr>
      <w:tr w:rsidR="00C57B3C" w:rsidRPr="00C6451D" w14:paraId="697CAA6E" w14:textId="77777777" w:rsidTr="00C57B3C">
        <w:tc>
          <w:tcPr>
            <w:tcW w:w="9732" w:type="dxa"/>
            <w:gridSpan w:val="2"/>
            <w:shd w:val="clear" w:color="auto" w:fill="auto"/>
          </w:tcPr>
          <w:p w14:paraId="23BCAE6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duly authorised to sign tenders for and on behalf of (in BLOCK CAPITALS)</w:t>
            </w:r>
          </w:p>
        </w:tc>
      </w:tr>
      <w:tr w:rsidR="00C57B3C" w:rsidRPr="00C6451D" w14:paraId="37E8676C" w14:textId="77777777" w:rsidTr="00C57B3C">
        <w:tc>
          <w:tcPr>
            <w:tcW w:w="9732" w:type="dxa"/>
            <w:gridSpan w:val="2"/>
            <w:shd w:val="clear" w:color="auto" w:fill="auto"/>
          </w:tcPr>
          <w:p w14:paraId="6EA31C4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r>
      <w:tr w:rsidR="00C57B3C" w:rsidRPr="00C6451D" w14:paraId="4C2C50E1" w14:textId="77777777" w:rsidTr="00C57B3C">
        <w:tc>
          <w:tcPr>
            <w:tcW w:w="4391" w:type="dxa"/>
            <w:shd w:val="clear" w:color="auto" w:fill="auto"/>
          </w:tcPr>
          <w:p w14:paraId="69D4668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Tel No.…………………………………….</w:t>
            </w:r>
          </w:p>
        </w:tc>
      </w:tr>
      <w:tr w:rsidR="00C57B3C" w:rsidRPr="00C6451D" w14:paraId="56C856CF" w14:textId="77777777" w:rsidTr="00C57B3C">
        <w:tc>
          <w:tcPr>
            <w:tcW w:w="4391" w:type="dxa"/>
            <w:shd w:val="clear" w:color="auto" w:fill="auto"/>
          </w:tcPr>
          <w:p w14:paraId="5B279FB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1A269FA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Fax No.……………………………………</w:t>
            </w:r>
          </w:p>
        </w:tc>
      </w:tr>
      <w:tr w:rsidR="00C57B3C" w:rsidRPr="00C6451D" w14:paraId="3050B25C" w14:textId="77777777" w:rsidTr="00C57B3C">
        <w:tc>
          <w:tcPr>
            <w:tcW w:w="4391" w:type="dxa"/>
            <w:shd w:val="clear" w:color="auto" w:fill="auto"/>
          </w:tcPr>
          <w:p w14:paraId="5EB72E6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47CBC4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Email………………………………………</w:t>
            </w:r>
          </w:p>
        </w:tc>
      </w:tr>
      <w:tr w:rsidR="00C57B3C" w:rsidRPr="00C6451D" w14:paraId="69ADD18E" w14:textId="77777777" w:rsidTr="00C57B3C">
        <w:tc>
          <w:tcPr>
            <w:tcW w:w="4391" w:type="dxa"/>
            <w:shd w:val="clear" w:color="auto" w:fill="auto"/>
          </w:tcPr>
          <w:p w14:paraId="22D74BD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8853778"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Date ……………………………………….</w:t>
            </w:r>
          </w:p>
        </w:tc>
      </w:tr>
      <w:bookmarkEnd w:id="40"/>
    </w:tbl>
    <w:p w14:paraId="4C4D220E"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C3610E" w:rsidRDefault="00C57B3C" w:rsidP="002B011E">
      <w:pPr>
        <w:rPr>
          <w:highlight w:val="yellow"/>
        </w:rPr>
      </w:pPr>
      <w:r w:rsidRPr="00C3610E">
        <w:rPr>
          <w:rFonts w:ascii="Arial" w:hAnsi="Arial" w:cs="Arial"/>
          <w:b/>
          <w:sz w:val="24"/>
          <w:highlight w:val="yellow"/>
        </w:rPr>
        <w:br w:type="page"/>
      </w:r>
      <w:bookmarkStart w:id="41" w:name="_Hlk493763888"/>
    </w:p>
    <w:p w14:paraId="0C66ECB9" w14:textId="407A79E6" w:rsidR="002B011E" w:rsidRDefault="002B011E" w:rsidP="002B011E">
      <w:pPr>
        <w:pStyle w:val="Heading1"/>
        <w:rPr>
          <w:rFonts w:ascii="Arial" w:hAnsi="Arial" w:cs="Arial"/>
          <w:color w:val="auto"/>
          <w:sz w:val="28"/>
        </w:rPr>
      </w:pPr>
      <w:bookmarkStart w:id="42" w:name="_Toc493864238"/>
      <w:r w:rsidRPr="00C6451D">
        <w:rPr>
          <w:rFonts w:ascii="Arial" w:hAnsi="Arial" w:cs="Arial"/>
          <w:color w:val="auto"/>
          <w:sz w:val="28"/>
        </w:rPr>
        <w:lastRenderedPageBreak/>
        <w:t>8.0 PRICING SHCHEDULE DECLARATION FORM</w:t>
      </w:r>
      <w:bookmarkEnd w:id="42"/>
    </w:p>
    <w:p w14:paraId="35A34977" w14:textId="77777777" w:rsidR="006E3614" w:rsidRPr="006E3614" w:rsidRDefault="006E3614" w:rsidP="006E3614"/>
    <w:p w14:paraId="2B08D567" w14:textId="7115B55C" w:rsidR="00C57B3C" w:rsidRPr="00C6451D" w:rsidRDefault="00C57B3C" w:rsidP="00C57B3C">
      <w:pPr>
        <w:rPr>
          <w:rFonts w:ascii="Arial" w:hAnsi="Arial" w:cs="Arial"/>
          <w:b/>
          <w:sz w:val="24"/>
        </w:rPr>
      </w:pPr>
      <w:r w:rsidRPr="00C6451D">
        <w:rPr>
          <w:rFonts w:ascii="Arial" w:hAnsi="Arial" w:cs="Arial"/>
          <w:b/>
          <w:sz w:val="24"/>
        </w:rPr>
        <w:t xml:space="preserve">FIRM PRICE SCHEDULE </w:t>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t xml:space="preserve">Contract No </w:t>
      </w:r>
      <w:r w:rsidR="00D84E99" w:rsidRPr="00D84E99">
        <w:rPr>
          <w:rFonts w:ascii="Arial" w:hAnsi="Arial" w:cs="Arial"/>
          <w:b/>
          <w:sz w:val="24"/>
          <w:szCs w:val="24"/>
        </w:rPr>
        <w:t>TCA 3/7/1121</w:t>
      </w:r>
    </w:p>
    <w:p w14:paraId="5989E992" w14:textId="77777777" w:rsidR="004D4811" w:rsidRDefault="00C57B3C" w:rsidP="00C57B3C">
      <w:pPr>
        <w:jc w:val="center"/>
        <w:rPr>
          <w:rFonts w:ascii="Arial" w:hAnsi="Arial" w:cs="Arial"/>
          <w:b/>
          <w:sz w:val="24"/>
        </w:rPr>
      </w:pPr>
      <w:r w:rsidRPr="00C6451D">
        <w:rPr>
          <w:rFonts w:ascii="Arial" w:hAnsi="Arial" w:cs="Arial"/>
          <w:b/>
          <w:sz w:val="24"/>
        </w:rPr>
        <w:t xml:space="preserve">TENDER FOR </w:t>
      </w:r>
      <w:bookmarkEnd w:id="41"/>
      <w:r w:rsidR="004D4811">
        <w:rPr>
          <w:rFonts w:ascii="Arial" w:hAnsi="Arial" w:cs="Arial"/>
          <w:b/>
          <w:sz w:val="24"/>
          <w:szCs w:val="24"/>
        </w:rPr>
        <w:t>REFURBISHMENT OF BELFAST MARINE OFFICE, BREGENZ HOUSE, QUAY STREET, BANGOR, BT20 5ED</w:t>
      </w:r>
      <w:r w:rsidR="004D4811" w:rsidRPr="00C6451D">
        <w:rPr>
          <w:rFonts w:ascii="Arial" w:hAnsi="Arial" w:cs="Arial"/>
          <w:b/>
          <w:sz w:val="24"/>
        </w:rPr>
        <w:t xml:space="preserve"> </w:t>
      </w:r>
    </w:p>
    <w:p w14:paraId="14A4FE02" w14:textId="2FF15D02" w:rsidR="00C57B3C" w:rsidRPr="00C6451D" w:rsidRDefault="00C57B3C" w:rsidP="00C57B3C">
      <w:pPr>
        <w:jc w:val="center"/>
        <w:rPr>
          <w:rFonts w:ascii="Arial" w:hAnsi="Arial" w:cs="Arial"/>
          <w:b/>
          <w:sz w:val="24"/>
        </w:rPr>
      </w:pPr>
      <w:r w:rsidRPr="00C6451D">
        <w:rPr>
          <w:rFonts w:ascii="Arial" w:hAnsi="Arial" w:cs="Arial"/>
          <w:b/>
          <w:sz w:val="24"/>
        </w:rPr>
        <w:t>PRICING SCHEDULE DECLARATION FORM</w:t>
      </w:r>
    </w:p>
    <w:p w14:paraId="7BB530E1" w14:textId="5F2F226F" w:rsidR="00AB7E6F" w:rsidRPr="00C6451D" w:rsidRDefault="00C57B3C" w:rsidP="00C57B3C">
      <w:pPr>
        <w:jc w:val="both"/>
        <w:rPr>
          <w:rFonts w:ascii="Arial" w:hAnsi="Arial" w:cs="Arial"/>
          <w:sz w:val="24"/>
        </w:rPr>
      </w:pPr>
      <w:r w:rsidRPr="00C6451D">
        <w:rPr>
          <w:rFonts w:ascii="Arial" w:hAnsi="Arial" w:cs="Arial"/>
          <w:sz w:val="24"/>
        </w:rPr>
        <w:t xml:space="preserve">Tenderers for the above contract should complete the tables below, indicating what they would charge for each required element.  </w:t>
      </w:r>
      <w:r w:rsidRPr="00C6451D">
        <w:rPr>
          <w:rFonts w:ascii="Arial" w:hAnsi="Arial" w:cs="Arial"/>
          <w:b/>
          <w:sz w:val="24"/>
        </w:rPr>
        <w:t xml:space="preserve">Tenderers </w:t>
      </w:r>
      <w:r w:rsidRPr="00C6451D">
        <w:rPr>
          <w:rFonts w:ascii="Arial" w:hAnsi="Arial" w:cs="Arial"/>
          <w:b/>
          <w:sz w:val="24"/>
          <w:u w:val="single"/>
        </w:rPr>
        <w:t>must</w:t>
      </w:r>
      <w:r w:rsidRPr="00C6451D">
        <w:rPr>
          <w:rFonts w:ascii="Arial" w:hAnsi="Arial" w:cs="Arial"/>
          <w:b/>
          <w:sz w:val="24"/>
        </w:rPr>
        <w:t xml:space="preserve"> als</w:t>
      </w:r>
      <w:r w:rsidR="00951602" w:rsidRPr="00C6451D">
        <w:rPr>
          <w:rFonts w:ascii="Arial" w:hAnsi="Arial" w:cs="Arial"/>
          <w:b/>
          <w:sz w:val="24"/>
        </w:rPr>
        <w:t xml:space="preserve">o complete the detailed </w:t>
      </w:r>
      <w:r w:rsidRPr="00C6451D">
        <w:rPr>
          <w:rFonts w:ascii="Arial" w:hAnsi="Arial" w:cs="Arial"/>
          <w:b/>
          <w:sz w:val="24"/>
        </w:rPr>
        <w:t xml:space="preserve">schedule </w:t>
      </w:r>
      <w:r w:rsidR="00951602" w:rsidRPr="00C6451D">
        <w:rPr>
          <w:rFonts w:ascii="Arial" w:hAnsi="Arial" w:cs="Arial"/>
          <w:b/>
          <w:sz w:val="24"/>
        </w:rPr>
        <w:t xml:space="preserve">of works and pricing document </w:t>
      </w:r>
      <w:r w:rsidRPr="00C6451D">
        <w:rPr>
          <w:rFonts w:ascii="Arial" w:hAnsi="Arial" w:cs="Arial"/>
          <w:b/>
          <w:sz w:val="24"/>
        </w:rPr>
        <w:t xml:space="preserve">in Excel format </w:t>
      </w:r>
      <w:r w:rsidR="00951602" w:rsidRPr="00C6451D">
        <w:rPr>
          <w:rFonts w:ascii="Arial" w:hAnsi="Arial" w:cs="Arial"/>
          <w:b/>
          <w:sz w:val="24"/>
        </w:rPr>
        <w:t>which forms part of the tender package</w:t>
      </w:r>
      <w:r w:rsidRPr="00C6451D">
        <w:rPr>
          <w:rFonts w:ascii="Arial" w:hAnsi="Arial" w:cs="Arial"/>
          <w:b/>
          <w:sz w:val="24"/>
        </w:rPr>
        <w:t>.</w:t>
      </w:r>
      <w:r w:rsidRPr="00C6451D">
        <w:rPr>
          <w:rFonts w:ascii="Arial" w:hAnsi="Arial" w:cs="Arial"/>
          <w:sz w:val="24"/>
        </w:rPr>
        <w:t xml:space="preserve">  Prices in the below form must match prices listed in </w:t>
      </w:r>
      <w:r w:rsidR="00951602" w:rsidRPr="00C6451D">
        <w:rPr>
          <w:rFonts w:ascii="Arial" w:hAnsi="Arial" w:cs="Arial"/>
          <w:sz w:val="24"/>
        </w:rPr>
        <w:t xml:space="preserve">the Schedule of Works and Pricing Document. </w:t>
      </w:r>
    </w:p>
    <w:p w14:paraId="6734C427" w14:textId="77777777" w:rsidR="00C57B3C" w:rsidRPr="00C6451D" w:rsidRDefault="00C57B3C" w:rsidP="00C57B3C">
      <w:pPr>
        <w:jc w:val="both"/>
        <w:rPr>
          <w:rFonts w:ascii="Arial" w:hAnsi="Arial" w:cs="Arial"/>
          <w:sz w:val="24"/>
        </w:rPr>
      </w:pPr>
      <w:r w:rsidRPr="00C6451D">
        <w:rPr>
          <w:rFonts w:ascii="Arial" w:hAnsi="Arial" w:cs="Arial"/>
          <w:sz w:val="24"/>
        </w:rPr>
        <w:t>Prices must:</w:t>
      </w:r>
    </w:p>
    <w:p w14:paraId="6E55E93A" w14:textId="77777777" w:rsidR="00C57B3C" w:rsidRPr="00C6451D"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Be stated in Pounds Sterling;</w:t>
      </w:r>
    </w:p>
    <w:p w14:paraId="70E146D6" w14:textId="2860C0B8" w:rsidR="00C57B3C"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Include all other charges and overheads associated with the element being priced.</w:t>
      </w:r>
    </w:p>
    <w:p w14:paraId="3C5A31EB" w14:textId="77777777" w:rsidR="009817B6" w:rsidRPr="00C6451D" w:rsidRDefault="009817B6" w:rsidP="008B7E3A">
      <w:pPr>
        <w:spacing w:after="0" w:line="240" w:lineRule="auto"/>
        <w:jc w:val="both"/>
        <w:rPr>
          <w:rFonts w:ascii="Arial" w:hAnsi="Arial" w:cs="Arial"/>
          <w:sz w:val="24"/>
        </w:rPr>
      </w:pPr>
    </w:p>
    <w:tbl>
      <w:tblPr>
        <w:tblW w:w="91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9"/>
        <w:gridCol w:w="2410"/>
        <w:gridCol w:w="2411"/>
      </w:tblGrid>
      <w:tr w:rsidR="00AB7E6F" w14:paraId="58F17D26" w14:textId="77777777" w:rsidTr="00AB7E6F">
        <w:trPr>
          <w:trHeight w:val="954"/>
        </w:trPr>
        <w:tc>
          <w:tcPr>
            <w:tcW w:w="429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28D234E" w14:textId="77777777" w:rsidR="00AB7E6F" w:rsidRPr="00911F75" w:rsidRDefault="00AB7E6F">
            <w:pPr>
              <w:spacing w:line="480" w:lineRule="auto"/>
              <w:jc w:val="both"/>
              <w:rPr>
                <w:rFonts w:ascii="Arial" w:hAnsi="Arial" w:cs="Arial"/>
                <w:sz w:val="20"/>
                <w:szCs w:val="20"/>
              </w:rPr>
            </w:pPr>
            <w:r w:rsidRPr="00911F75">
              <w:rPr>
                <w:rFonts w:ascii="Arial" w:hAnsi="Arial" w:cs="Arial"/>
              </w:rPr>
              <w:t xml:space="preserve">Requirement </w:t>
            </w:r>
          </w:p>
        </w:tc>
        <w:tc>
          <w:tcPr>
            <w:tcW w:w="4821"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14:paraId="7B900A40" w14:textId="77777777" w:rsidR="00AB7E6F" w:rsidRPr="00FE7F62" w:rsidRDefault="00AB7E6F">
            <w:pPr>
              <w:pStyle w:val="NoSpacing"/>
              <w:spacing w:line="256" w:lineRule="auto"/>
              <w:jc w:val="center"/>
              <w:rPr>
                <w:rFonts w:ascii="Arial" w:hAnsi="Arial" w:cs="Arial"/>
              </w:rPr>
            </w:pPr>
            <w:r w:rsidRPr="00FE7F62">
              <w:rPr>
                <w:rFonts w:ascii="Arial" w:hAnsi="Arial" w:cs="Arial"/>
              </w:rPr>
              <w:t>Firm Price</w:t>
            </w:r>
          </w:p>
          <w:p w14:paraId="5FE62BD1" w14:textId="77777777" w:rsidR="00AB7E6F" w:rsidRPr="00FE7F62" w:rsidRDefault="00AB7E6F">
            <w:pPr>
              <w:pStyle w:val="NoSpacing"/>
              <w:spacing w:line="256" w:lineRule="auto"/>
              <w:jc w:val="center"/>
              <w:rPr>
                <w:rFonts w:ascii="Arial" w:hAnsi="Arial" w:cs="Arial"/>
              </w:rPr>
            </w:pPr>
            <w:r w:rsidRPr="00FE7F62">
              <w:rPr>
                <w:rFonts w:ascii="Arial" w:hAnsi="Arial" w:cs="Arial"/>
              </w:rPr>
              <w:t>(exc VAT)</w:t>
            </w:r>
          </w:p>
          <w:p w14:paraId="1C2BD75B" w14:textId="77777777" w:rsidR="00AB7E6F" w:rsidRPr="00FE7F62" w:rsidRDefault="00AB7E6F">
            <w:pPr>
              <w:pStyle w:val="NoSpacing"/>
              <w:spacing w:line="256" w:lineRule="auto"/>
              <w:jc w:val="center"/>
              <w:rPr>
                <w:rFonts w:ascii="Arial" w:hAnsi="Arial" w:cs="Arial"/>
              </w:rPr>
            </w:pPr>
            <w:r w:rsidRPr="00FE7F62">
              <w:rPr>
                <w:rFonts w:ascii="Arial" w:hAnsi="Arial" w:cs="Arial"/>
              </w:rPr>
              <w:t>£</w:t>
            </w:r>
          </w:p>
        </w:tc>
      </w:tr>
      <w:tr w:rsidR="00AB7E6F" w14:paraId="32B70AB5" w14:textId="77777777" w:rsidTr="004D4811">
        <w:trPr>
          <w:trHeight w:val="291"/>
        </w:trPr>
        <w:tc>
          <w:tcPr>
            <w:tcW w:w="4299" w:type="dxa"/>
            <w:tcBorders>
              <w:top w:val="single" w:sz="4" w:space="0" w:color="auto"/>
              <w:left w:val="single" w:sz="4" w:space="0" w:color="auto"/>
              <w:bottom w:val="single" w:sz="4" w:space="0" w:color="auto"/>
              <w:right w:val="single" w:sz="4" w:space="0" w:color="auto"/>
            </w:tcBorders>
            <w:noWrap/>
          </w:tcPr>
          <w:p w14:paraId="55268FAF" w14:textId="5579D810" w:rsidR="00E306CB" w:rsidRPr="00911F75" w:rsidRDefault="008B7E3A" w:rsidP="00E306CB">
            <w:pPr>
              <w:pStyle w:val="Default"/>
              <w:rPr>
                <w:rFonts w:ascii="Arial" w:hAnsi="Arial" w:cs="Arial"/>
              </w:rPr>
            </w:pPr>
            <w:r>
              <w:rPr>
                <w:rFonts w:ascii="Arial" w:hAnsi="Arial" w:cs="Arial"/>
              </w:rPr>
              <w:t>1.</w:t>
            </w:r>
            <w:r w:rsidR="00621583">
              <w:rPr>
                <w:rFonts w:ascii="Arial" w:hAnsi="Arial" w:cs="Arial"/>
              </w:rPr>
              <w:t xml:space="preserve">00 </w:t>
            </w:r>
            <w:r w:rsidR="00E306CB" w:rsidRPr="00911F75">
              <w:rPr>
                <w:rFonts w:ascii="Arial" w:hAnsi="Arial" w:cs="Arial"/>
              </w:rPr>
              <w:t>General Matters</w:t>
            </w:r>
          </w:p>
          <w:p w14:paraId="435AF265" w14:textId="3785DAD7" w:rsidR="00AB7E6F" w:rsidRPr="00911F75" w:rsidRDefault="00AB7E6F">
            <w:pPr>
              <w:spacing w:after="0"/>
              <w:rPr>
                <w:rFonts w:ascii="Arial" w:hAnsi="Arial" w:cs="Arial"/>
                <w:sz w:val="24"/>
                <w:szCs w:val="24"/>
                <w:highlight w:val="yellow"/>
              </w:rPr>
            </w:pP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1311F37F" w14:textId="77777777" w:rsidR="00AB7E6F" w:rsidRPr="00FE7F62" w:rsidRDefault="00AB7E6F">
            <w:pPr>
              <w:rPr>
                <w:rFonts w:ascii="Arial" w:hAnsi="Arial" w:cs="Arial"/>
                <w:sz w:val="20"/>
                <w:szCs w:val="20"/>
                <w:highlight w:val="yellow"/>
              </w:rPr>
            </w:pPr>
          </w:p>
        </w:tc>
      </w:tr>
      <w:tr w:rsidR="00AB7E6F" w14:paraId="3563C691"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tcPr>
          <w:p w14:paraId="332284BE" w14:textId="4D1A563B" w:rsidR="00AB7E6F" w:rsidRPr="00911F75" w:rsidRDefault="00621583" w:rsidP="00E306CB">
            <w:pPr>
              <w:pStyle w:val="Default"/>
              <w:rPr>
                <w:rFonts w:ascii="Arial" w:hAnsi="Arial" w:cs="Arial"/>
              </w:rPr>
            </w:pPr>
            <w:r>
              <w:rPr>
                <w:rFonts w:ascii="Arial" w:hAnsi="Arial" w:cs="Arial"/>
              </w:rPr>
              <w:t xml:space="preserve">2.00 </w:t>
            </w:r>
            <w:r w:rsidR="00E306CB" w:rsidRPr="00911F75">
              <w:rPr>
                <w:rFonts w:ascii="Arial" w:hAnsi="Arial" w:cs="Arial"/>
              </w:rPr>
              <w:t>Joinery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4E4B2F56" w14:textId="77777777" w:rsidR="00AB7E6F" w:rsidRPr="00FE7F62" w:rsidRDefault="00AB7E6F">
            <w:pPr>
              <w:rPr>
                <w:rFonts w:ascii="Arial" w:hAnsi="Arial" w:cs="Arial"/>
                <w:sz w:val="20"/>
                <w:szCs w:val="20"/>
                <w:highlight w:val="yellow"/>
              </w:rPr>
            </w:pPr>
          </w:p>
        </w:tc>
      </w:tr>
      <w:tr w:rsidR="00AB7E6F" w14:paraId="3623EA43"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tcPr>
          <w:p w14:paraId="4FC577B9" w14:textId="6E451A21" w:rsidR="00AB7E6F" w:rsidRPr="00911F75" w:rsidRDefault="00621583" w:rsidP="00E306CB">
            <w:pPr>
              <w:pStyle w:val="Default"/>
              <w:rPr>
                <w:rFonts w:ascii="Arial" w:hAnsi="Arial" w:cs="Arial"/>
              </w:rPr>
            </w:pPr>
            <w:r>
              <w:rPr>
                <w:rFonts w:ascii="Arial" w:hAnsi="Arial" w:cs="Arial"/>
              </w:rPr>
              <w:t xml:space="preserve">3.00 </w:t>
            </w:r>
            <w:r w:rsidR="00E306CB" w:rsidRPr="00911F75">
              <w:rPr>
                <w:rFonts w:ascii="Arial" w:hAnsi="Arial" w:cs="Arial"/>
              </w:rPr>
              <w:t>Services -</w:t>
            </w:r>
            <w:r w:rsidR="00E306CB" w:rsidRPr="008B7E3A">
              <w:rPr>
                <w:rFonts w:ascii="Arial" w:hAnsi="Arial" w:cs="Arial"/>
                <w:sz w:val="22"/>
                <w:szCs w:val="22"/>
              </w:rPr>
              <w:t xml:space="preserve"> Heating, Mechanical Ventilation and Air Conditioning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58EE63F" w14:textId="77777777" w:rsidR="00AB7E6F" w:rsidRPr="00FE7F62" w:rsidRDefault="00AB7E6F">
            <w:pPr>
              <w:rPr>
                <w:rFonts w:ascii="Arial" w:hAnsi="Arial" w:cs="Arial"/>
                <w:sz w:val="20"/>
                <w:szCs w:val="20"/>
                <w:highlight w:val="yellow"/>
              </w:rPr>
            </w:pPr>
          </w:p>
        </w:tc>
      </w:tr>
      <w:tr w:rsidR="00AB7E6F" w14:paraId="434116AE"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tcPr>
          <w:p w14:paraId="1ADECAFC" w14:textId="24050C6F" w:rsidR="00AB7E6F" w:rsidRPr="00911F75" w:rsidRDefault="00621583" w:rsidP="00911F75">
            <w:pPr>
              <w:pStyle w:val="Default"/>
              <w:rPr>
                <w:rFonts w:ascii="Arial" w:hAnsi="Arial" w:cs="Arial"/>
              </w:rPr>
            </w:pPr>
            <w:r>
              <w:rPr>
                <w:rFonts w:ascii="Arial" w:hAnsi="Arial" w:cs="Arial"/>
              </w:rPr>
              <w:t xml:space="preserve">4.00 </w:t>
            </w:r>
            <w:r w:rsidR="00E306CB" w:rsidRPr="00911F75">
              <w:rPr>
                <w:rFonts w:ascii="Arial" w:hAnsi="Arial" w:cs="Arial"/>
              </w:rPr>
              <w:t>Electrical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701DD353" w14:textId="77777777" w:rsidR="00AB7E6F" w:rsidRPr="00FE7F62" w:rsidRDefault="00AB7E6F">
            <w:pPr>
              <w:rPr>
                <w:rFonts w:ascii="Arial" w:hAnsi="Arial" w:cs="Arial"/>
                <w:sz w:val="20"/>
                <w:szCs w:val="20"/>
                <w:highlight w:val="yellow"/>
              </w:rPr>
            </w:pPr>
          </w:p>
        </w:tc>
      </w:tr>
      <w:tr w:rsidR="00AB7E6F" w14:paraId="4390CA56" w14:textId="77777777" w:rsidTr="004D4811">
        <w:trPr>
          <w:trHeight w:val="409"/>
        </w:trPr>
        <w:tc>
          <w:tcPr>
            <w:tcW w:w="4299" w:type="dxa"/>
            <w:tcBorders>
              <w:top w:val="single" w:sz="4" w:space="0" w:color="auto"/>
              <w:left w:val="single" w:sz="4" w:space="0" w:color="auto"/>
              <w:bottom w:val="single" w:sz="4" w:space="0" w:color="auto"/>
              <w:right w:val="single" w:sz="4" w:space="0" w:color="auto"/>
            </w:tcBorders>
            <w:noWrap/>
          </w:tcPr>
          <w:p w14:paraId="330FF10C" w14:textId="3999FBF8" w:rsidR="00AB7E6F" w:rsidRPr="00911F75" w:rsidRDefault="00621583" w:rsidP="00911F75">
            <w:pPr>
              <w:pStyle w:val="Default"/>
              <w:rPr>
                <w:rFonts w:ascii="Arial" w:hAnsi="Arial" w:cs="Arial"/>
              </w:rPr>
            </w:pPr>
            <w:r>
              <w:rPr>
                <w:rFonts w:ascii="Arial" w:hAnsi="Arial" w:cs="Arial"/>
              </w:rPr>
              <w:t xml:space="preserve">5.00 </w:t>
            </w:r>
            <w:r w:rsidR="00E306CB" w:rsidRPr="00911F75">
              <w:rPr>
                <w:rFonts w:ascii="Arial" w:hAnsi="Arial" w:cs="Arial"/>
              </w:rPr>
              <w:t>Decoration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9F190D" w14:textId="77777777" w:rsidR="00AB7E6F" w:rsidRPr="00FE7F62" w:rsidRDefault="00AB7E6F">
            <w:pPr>
              <w:rPr>
                <w:rFonts w:ascii="Arial" w:hAnsi="Arial" w:cs="Arial"/>
                <w:sz w:val="20"/>
                <w:szCs w:val="20"/>
                <w:highlight w:val="yellow"/>
              </w:rPr>
            </w:pPr>
          </w:p>
        </w:tc>
      </w:tr>
      <w:tr w:rsidR="00AB7E6F" w14:paraId="0381048F"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tcPr>
          <w:p w14:paraId="24AF0B14" w14:textId="0CE4719C" w:rsidR="00AB7E6F" w:rsidRPr="00911F75" w:rsidRDefault="00621583" w:rsidP="00911F75">
            <w:pPr>
              <w:pStyle w:val="Default"/>
              <w:rPr>
                <w:rFonts w:ascii="Arial" w:hAnsi="Arial" w:cs="Arial"/>
              </w:rPr>
            </w:pPr>
            <w:r>
              <w:rPr>
                <w:rFonts w:ascii="Arial" w:hAnsi="Arial" w:cs="Arial"/>
              </w:rPr>
              <w:t xml:space="preserve">6.00 </w:t>
            </w:r>
            <w:r w:rsidR="00911F75" w:rsidRPr="00911F75">
              <w:rPr>
                <w:rFonts w:ascii="Arial" w:hAnsi="Arial" w:cs="Arial"/>
              </w:rPr>
              <w:t>Flooring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A48BCD4" w14:textId="77777777" w:rsidR="00AB7E6F" w:rsidRPr="00FE7F62" w:rsidRDefault="00AB7E6F">
            <w:pPr>
              <w:rPr>
                <w:rFonts w:ascii="Arial" w:hAnsi="Arial" w:cs="Arial"/>
                <w:sz w:val="20"/>
                <w:szCs w:val="20"/>
                <w:highlight w:val="yellow"/>
              </w:rPr>
            </w:pPr>
          </w:p>
        </w:tc>
      </w:tr>
      <w:tr w:rsidR="00AB7E6F" w14:paraId="60ED5F6D" w14:textId="77777777" w:rsidTr="004D4811">
        <w:trPr>
          <w:trHeight w:val="273"/>
        </w:trPr>
        <w:tc>
          <w:tcPr>
            <w:tcW w:w="4299" w:type="dxa"/>
            <w:tcBorders>
              <w:top w:val="single" w:sz="4" w:space="0" w:color="auto"/>
              <w:left w:val="single" w:sz="4" w:space="0" w:color="auto"/>
              <w:bottom w:val="single" w:sz="4" w:space="0" w:color="auto"/>
              <w:right w:val="single" w:sz="4" w:space="0" w:color="auto"/>
            </w:tcBorders>
            <w:noWrap/>
          </w:tcPr>
          <w:p w14:paraId="079898E0" w14:textId="5AC30001" w:rsidR="00AB7E6F" w:rsidRPr="00911F75" w:rsidRDefault="00621583" w:rsidP="00911F75">
            <w:pPr>
              <w:pStyle w:val="Default"/>
              <w:rPr>
                <w:rFonts w:ascii="Arial" w:hAnsi="Arial" w:cs="Arial"/>
              </w:rPr>
            </w:pPr>
            <w:r>
              <w:rPr>
                <w:rFonts w:ascii="Arial" w:hAnsi="Arial" w:cs="Arial"/>
              </w:rPr>
              <w:t xml:space="preserve">7.00 </w:t>
            </w:r>
            <w:r w:rsidR="00911F75" w:rsidRPr="00911F75">
              <w:rPr>
                <w:rFonts w:ascii="Arial" w:hAnsi="Arial" w:cs="Arial"/>
              </w:rPr>
              <w:t>Miscellaneous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42D8253" w14:textId="77777777" w:rsidR="00AB7E6F" w:rsidRPr="00FE7F62" w:rsidRDefault="00AB7E6F">
            <w:pPr>
              <w:rPr>
                <w:rFonts w:ascii="Arial" w:hAnsi="Arial" w:cs="Arial"/>
                <w:sz w:val="20"/>
                <w:szCs w:val="20"/>
                <w:highlight w:val="yellow"/>
              </w:rPr>
            </w:pPr>
          </w:p>
        </w:tc>
      </w:tr>
      <w:tr w:rsidR="00AB7E6F" w14:paraId="32D05C9D"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7684502A" w14:textId="69AA7E5C" w:rsidR="008B7E3A" w:rsidRDefault="008B7E3A">
            <w:pPr>
              <w:pStyle w:val="Default"/>
              <w:spacing w:line="256" w:lineRule="auto"/>
              <w:rPr>
                <w:rFonts w:ascii="Arial" w:hAnsi="Arial" w:cs="Arial"/>
              </w:rPr>
            </w:pPr>
            <w:r>
              <w:rPr>
                <w:rFonts w:ascii="Arial" w:hAnsi="Arial" w:cs="Arial"/>
              </w:rPr>
              <w:t>Contingency Sum</w:t>
            </w:r>
          </w:p>
          <w:p w14:paraId="0D72B80F" w14:textId="381E1E7C" w:rsidR="00AB7E6F" w:rsidRPr="00911F75" w:rsidRDefault="008B7E3A">
            <w:pPr>
              <w:pStyle w:val="Default"/>
              <w:spacing w:line="256" w:lineRule="auto"/>
              <w:rPr>
                <w:rFonts w:ascii="Arial" w:hAnsi="Arial" w:cs="Arial"/>
              </w:rPr>
            </w:pPr>
            <w:r w:rsidRPr="008B7E3A">
              <w:rPr>
                <w:rFonts w:ascii="Arial" w:hAnsi="Arial" w:cs="Arial"/>
                <w:sz w:val="20"/>
                <w:szCs w:val="20"/>
              </w:rPr>
              <w:t>(10% to be used at sole discretion of the CA)</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0BDAAA" w14:textId="77777777" w:rsidR="00AB7E6F" w:rsidRPr="00FE7F62" w:rsidRDefault="00AB7E6F">
            <w:pPr>
              <w:rPr>
                <w:rFonts w:ascii="Arial" w:hAnsi="Arial" w:cs="Arial"/>
                <w:sz w:val="20"/>
                <w:szCs w:val="20"/>
                <w:highlight w:val="yellow"/>
              </w:rPr>
            </w:pPr>
          </w:p>
        </w:tc>
      </w:tr>
      <w:tr w:rsidR="00AB7E6F" w14:paraId="335D8F41" w14:textId="77777777" w:rsidTr="00AB7E6F">
        <w:trPr>
          <w:trHeight w:val="654"/>
        </w:trPr>
        <w:tc>
          <w:tcPr>
            <w:tcW w:w="42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4B8083" w14:textId="77777777" w:rsidR="00AB7E6F" w:rsidRDefault="00AB7E6F">
            <w:pPr>
              <w:jc w:val="center"/>
              <w:rPr>
                <w:rFonts w:ascii="Arial" w:hAnsi="Arial" w:cs="Arial"/>
                <w:sz w:val="20"/>
                <w:szCs w:val="20"/>
              </w:rPr>
            </w:pPr>
            <w:r>
              <w:rPr>
                <w:rFonts w:ascii="Arial" w:hAnsi="Arial" w:cs="Arial"/>
                <w:b/>
                <w:sz w:val="20"/>
                <w:szCs w:val="20"/>
              </w:rPr>
              <w:t>TOTAL</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8DDDC2" w14:textId="77777777" w:rsidR="00AB7E6F" w:rsidRPr="00A7684D" w:rsidRDefault="00AB7E6F">
            <w:pPr>
              <w:pStyle w:val="NoSpacing"/>
              <w:spacing w:line="256" w:lineRule="auto"/>
              <w:jc w:val="center"/>
              <w:rPr>
                <w:rFonts w:ascii="Arial" w:hAnsi="Arial" w:cs="Arial"/>
              </w:rPr>
            </w:pPr>
            <w:r w:rsidRPr="00A7684D">
              <w:rPr>
                <w:rFonts w:ascii="Arial" w:hAnsi="Arial" w:cs="Arial"/>
              </w:rPr>
              <w:t>Total Firm Price</w:t>
            </w:r>
          </w:p>
          <w:p w14:paraId="6C812FD8" w14:textId="77777777" w:rsidR="00AB7E6F" w:rsidRPr="00A7684D" w:rsidRDefault="00AB7E6F">
            <w:pPr>
              <w:pStyle w:val="NoSpacing"/>
              <w:spacing w:line="256" w:lineRule="auto"/>
              <w:jc w:val="center"/>
              <w:rPr>
                <w:rFonts w:ascii="Arial" w:hAnsi="Arial" w:cs="Arial"/>
              </w:rPr>
            </w:pPr>
            <w:r w:rsidRPr="00A7684D">
              <w:rPr>
                <w:rFonts w:ascii="Arial" w:hAnsi="Arial" w:cs="Arial"/>
              </w:rPr>
              <w:t>(Exc VAT) (£)</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55F8A" w14:textId="11996B17" w:rsidR="00AB7E6F" w:rsidRPr="00A7684D" w:rsidRDefault="00AB7E6F" w:rsidP="00A7684D">
            <w:pPr>
              <w:pStyle w:val="NoSpacing"/>
              <w:spacing w:line="256" w:lineRule="auto"/>
              <w:jc w:val="center"/>
              <w:rPr>
                <w:rFonts w:ascii="Arial" w:hAnsi="Arial" w:cs="Arial"/>
              </w:rPr>
            </w:pPr>
            <w:r w:rsidRPr="00A7684D">
              <w:rPr>
                <w:rFonts w:ascii="Arial" w:hAnsi="Arial" w:cs="Arial"/>
              </w:rPr>
              <w:t>Total Firm Price</w:t>
            </w:r>
          </w:p>
          <w:p w14:paraId="55FF0487" w14:textId="77777777" w:rsidR="00AB7E6F" w:rsidRPr="00A7684D" w:rsidRDefault="00AB7E6F">
            <w:pPr>
              <w:pStyle w:val="NoSpacing"/>
              <w:spacing w:line="256" w:lineRule="auto"/>
              <w:jc w:val="center"/>
              <w:rPr>
                <w:rFonts w:ascii="Arial" w:hAnsi="Arial" w:cs="Arial"/>
              </w:rPr>
            </w:pPr>
            <w:r w:rsidRPr="00A7684D">
              <w:rPr>
                <w:rFonts w:ascii="Arial" w:hAnsi="Arial" w:cs="Arial"/>
              </w:rPr>
              <w:t>(INC VAT) (£)</w:t>
            </w:r>
          </w:p>
        </w:tc>
      </w:tr>
      <w:tr w:rsidR="00AB7E6F" w14:paraId="226B7F93" w14:textId="77777777" w:rsidTr="00AB7E6F">
        <w:trPr>
          <w:trHeight w:val="654"/>
        </w:trPr>
        <w:tc>
          <w:tcPr>
            <w:tcW w:w="4299" w:type="dxa"/>
            <w:vMerge/>
            <w:tcBorders>
              <w:top w:val="single" w:sz="4" w:space="0" w:color="auto"/>
              <w:left w:val="single" w:sz="4" w:space="0" w:color="auto"/>
              <w:bottom w:val="single" w:sz="4" w:space="0" w:color="auto"/>
              <w:right w:val="single" w:sz="4" w:space="0" w:color="auto"/>
            </w:tcBorders>
            <w:vAlign w:val="center"/>
            <w:hideMark/>
          </w:tcPr>
          <w:p w14:paraId="274D6CC8" w14:textId="77777777" w:rsidR="00AB7E6F" w:rsidRDefault="00AB7E6F">
            <w:pPr>
              <w:spacing w:after="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bottom"/>
          </w:tcPr>
          <w:p w14:paraId="60530906" w14:textId="77777777" w:rsidR="00AB7E6F" w:rsidRDefault="00AB7E6F">
            <w:pPr>
              <w:rPr>
                <w:rFonts w:ascii="Arial" w:hAnsi="Arial" w:cs="Ari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6C8E193F" w14:textId="77777777" w:rsidR="00AB7E6F" w:rsidRDefault="00AB7E6F">
            <w:pPr>
              <w:rPr>
                <w:rFonts w:ascii="Arial" w:hAnsi="Arial" w:cs="Arial"/>
                <w:sz w:val="20"/>
                <w:szCs w:val="20"/>
              </w:rPr>
            </w:pPr>
          </w:p>
        </w:tc>
      </w:tr>
    </w:tbl>
    <w:p w14:paraId="72BE8305" w14:textId="730783A2" w:rsidR="00C57B3C" w:rsidRDefault="00C57B3C" w:rsidP="00C57B3C">
      <w:pPr>
        <w:tabs>
          <w:tab w:val="left" w:pos="-720"/>
        </w:tabs>
        <w:suppressAutoHyphens/>
        <w:jc w:val="both"/>
        <w:rPr>
          <w:rFonts w:ascii="Arial" w:hAnsi="Arial" w:cs="Arial"/>
          <w:b/>
          <w:spacing w:val="-3"/>
        </w:rPr>
      </w:pPr>
    </w:p>
    <w:p w14:paraId="2FD4314F" w14:textId="77777777" w:rsidR="00ED505A"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 xml:space="preserve">Signed </w:t>
      </w:r>
      <w:r w:rsidRPr="00B232A4">
        <w:rPr>
          <w:rFonts w:ascii="Arial" w:hAnsi="Arial" w:cs="Arial"/>
          <w:spacing w:val="-2"/>
        </w:rPr>
        <w:tab/>
        <w:t xml:space="preserve">.................................................Name (Block Capitals)…………………………….in the </w:t>
      </w:r>
    </w:p>
    <w:p w14:paraId="7534286C" w14:textId="18FCA860"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capacity of .............................…………………………………………………….............................</w:t>
      </w:r>
    </w:p>
    <w:p w14:paraId="6CFFAD2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lastRenderedPageBreak/>
        <w:t>duly authorised to sign tenders for and on behalf of (in BLOCK CAPITALS)</w:t>
      </w:r>
      <w:r w:rsidRPr="00B232A4">
        <w:rPr>
          <w:rFonts w:ascii="Arial" w:hAnsi="Arial" w:cs="Arial"/>
          <w:spacing w:val="-2"/>
        </w:rPr>
        <w:tab/>
      </w:r>
    </w:p>
    <w:p w14:paraId="27A3473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w:t>
      </w:r>
    </w:p>
    <w:p w14:paraId="3DF0589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Postal address ...............................................................................................................</w:t>
      </w:r>
    </w:p>
    <w:p w14:paraId="488418A9" w14:textId="77777777" w:rsidR="00C57B3C" w:rsidRPr="00B232A4" w:rsidRDefault="00C57B3C" w:rsidP="00C57B3C">
      <w:pPr>
        <w:tabs>
          <w:tab w:val="left" w:pos="-720"/>
          <w:tab w:val="right" w:pos="9639"/>
        </w:tabs>
        <w:suppressAutoHyphens/>
        <w:spacing w:line="360" w:lineRule="auto"/>
        <w:jc w:val="both"/>
        <w:rPr>
          <w:rFonts w:ascii="Arial" w:hAnsi="Arial" w:cs="Arial"/>
          <w:spacing w:val="-2"/>
        </w:rPr>
      </w:pPr>
      <w:r w:rsidRPr="00B232A4">
        <w:rPr>
          <w:rFonts w:ascii="Arial" w:hAnsi="Arial" w:cs="Arial"/>
          <w:spacing w:val="-2"/>
        </w:rPr>
        <w:t>.........................................................................................................................................</w:t>
      </w:r>
    </w:p>
    <w:p w14:paraId="0EB2E9E2" w14:textId="77777777" w:rsidR="00C57B3C" w:rsidRPr="00B232A4" w:rsidRDefault="00C57B3C" w:rsidP="00C57B3C">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 xml:space="preserve">Telephone No......................................................Email …………………………………..  </w:t>
      </w:r>
    </w:p>
    <w:p w14:paraId="5C597A34" w14:textId="71211F2C" w:rsidR="00C57B3C" w:rsidRPr="00AB7E6F" w:rsidRDefault="00C57B3C" w:rsidP="00AB7E6F">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Fax No ................................................................Date .....................................................</w:t>
      </w:r>
    </w:p>
    <w:p w14:paraId="1B10CD07" w14:textId="7AEE708D"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OTHER DETAILS</w:t>
      </w:r>
    </w:p>
    <w:p w14:paraId="6E963E1C" w14:textId="77777777"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B232A4" w14:paraId="1E8D3069" w14:textId="77777777" w:rsidTr="00C57B3C">
        <w:tc>
          <w:tcPr>
            <w:tcW w:w="9072" w:type="dxa"/>
          </w:tcPr>
          <w:p w14:paraId="14D9BDB2"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 xml:space="preserve">The nominated Procurement Manager is: </w:t>
            </w:r>
          </w:p>
          <w:p w14:paraId="004F2385" w14:textId="19AEC4A5"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Amanda Dunbar</w:t>
            </w:r>
            <w:r w:rsidR="00C57B3C" w:rsidRPr="00B232A4">
              <w:rPr>
                <w:rFonts w:ascii="Arial" w:hAnsi="Arial" w:cs="Arial"/>
                <w:spacing w:val="-3"/>
              </w:rPr>
              <w:t xml:space="preserve"> </w:t>
            </w:r>
          </w:p>
          <w:p w14:paraId="77124E39" w14:textId="2350FF0A"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Procurement</w:t>
            </w:r>
            <w:r w:rsidR="00C57B3C" w:rsidRPr="00B232A4">
              <w:rPr>
                <w:rFonts w:ascii="Arial" w:hAnsi="Arial" w:cs="Arial"/>
                <w:spacing w:val="-3"/>
              </w:rPr>
              <w:t xml:space="preserve"> &amp; Contracts</w:t>
            </w:r>
          </w:p>
          <w:p w14:paraId="144FE7A8" w14:textId="535BD9B2"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Bay 3/2</w:t>
            </w:r>
            <w:r w:rsidR="006E3664">
              <w:rPr>
                <w:rFonts w:ascii="Arial" w:hAnsi="Arial" w:cs="Arial"/>
                <w:spacing w:val="-3"/>
              </w:rPr>
              <w:t>1</w:t>
            </w:r>
            <w:r w:rsidRPr="00B232A4">
              <w:rPr>
                <w:rFonts w:ascii="Arial" w:hAnsi="Arial" w:cs="Arial"/>
                <w:spacing w:val="-3"/>
              </w:rPr>
              <w:t xml:space="preserve"> – Spring Place   </w:t>
            </w:r>
          </w:p>
          <w:p w14:paraId="5876DF2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B232A4">
                  <w:rPr>
                    <w:rFonts w:ascii="Arial" w:hAnsi="Arial" w:cs="Arial"/>
                    <w:spacing w:val="-3"/>
                  </w:rPr>
                  <w:t>105 Commercial Road</w:t>
                </w:r>
              </w:smartTag>
            </w:smartTag>
          </w:p>
          <w:p w14:paraId="635B2A0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place">
              <w:r w:rsidRPr="00B232A4">
                <w:rPr>
                  <w:rFonts w:ascii="Arial" w:hAnsi="Arial" w:cs="Arial"/>
                  <w:spacing w:val="-3"/>
                </w:rPr>
                <w:t>Southampton</w:t>
              </w:r>
            </w:smartTag>
          </w:p>
          <w:p w14:paraId="3B67AF4C"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SO15 1EG</w:t>
            </w:r>
          </w:p>
          <w:p w14:paraId="13BCDA44"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Tel:- 020 381 72476</w:t>
            </w:r>
          </w:p>
          <w:p w14:paraId="6DCE4DD7" w14:textId="252AEDB8" w:rsidR="00C57B3C" w:rsidRPr="00B232A4" w:rsidRDefault="00C57B3C" w:rsidP="00AB7E6F">
            <w:pPr>
              <w:tabs>
                <w:tab w:val="left" w:pos="-720"/>
              </w:tabs>
              <w:suppressAutoHyphens/>
              <w:spacing w:before="90"/>
              <w:rPr>
                <w:rFonts w:ascii="Arial" w:hAnsi="Arial" w:cs="Arial"/>
                <w:spacing w:val="-3"/>
              </w:rPr>
            </w:pPr>
            <w:r w:rsidRPr="00B232A4">
              <w:rPr>
                <w:rFonts w:ascii="Arial" w:hAnsi="Arial" w:cs="Arial"/>
                <w:spacing w:val="-3"/>
              </w:rPr>
              <w:t>Email:- Contracts@mcga.gov.uk</w:t>
            </w:r>
          </w:p>
        </w:tc>
      </w:tr>
    </w:tbl>
    <w:p w14:paraId="6CB6C99C" w14:textId="1EB5C982" w:rsidR="009B3E3B" w:rsidRPr="00B232A4" w:rsidRDefault="009B3E3B">
      <w:pPr>
        <w:rPr>
          <w:rFonts w:ascii="Arial" w:hAnsi="Arial" w:cs="Arial"/>
          <w:b/>
          <w:spacing w:val="-3"/>
        </w:rPr>
      </w:pPr>
    </w:p>
    <w:p w14:paraId="39BE8016" w14:textId="167DA1D9"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w:t>
      </w:r>
      <w:r w:rsidRPr="00B232A4">
        <w:rPr>
          <w:rFonts w:ascii="Arial" w:hAnsi="Arial" w:cs="Arial"/>
          <w:spacing w:val="-3"/>
        </w:rPr>
        <w:t>:</w:t>
      </w:r>
    </w:p>
    <w:tbl>
      <w:tblPr>
        <w:tblW w:w="9013" w:type="dxa"/>
        <w:tblInd w:w="36" w:type="dxa"/>
        <w:tblLayout w:type="fixed"/>
        <w:tblCellMar>
          <w:left w:w="36" w:type="dxa"/>
          <w:right w:w="36" w:type="dxa"/>
        </w:tblCellMar>
        <w:tblLook w:val="0000" w:firstRow="0" w:lastRow="0" w:firstColumn="0" w:lastColumn="0" w:noHBand="0" w:noVBand="0"/>
      </w:tblPr>
      <w:tblGrid>
        <w:gridCol w:w="4945"/>
        <w:gridCol w:w="4068"/>
      </w:tblGrid>
      <w:tr w:rsidR="00C57B3C" w:rsidRPr="00B232A4" w14:paraId="07EAE174" w14:textId="77777777" w:rsidTr="00ED505A">
        <w:tc>
          <w:tcPr>
            <w:tcW w:w="4945" w:type="dxa"/>
            <w:tcBorders>
              <w:top w:val="double" w:sz="6" w:space="0" w:color="auto"/>
              <w:left w:val="double" w:sz="6" w:space="0" w:color="auto"/>
              <w:bottom w:val="double" w:sz="6" w:space="0" w:color="auto"/>
            </w:tcBorders>
          </w:tcPr>
          <w:p w14:paraId="5C449199"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Address</w:t>
            </w:r>
          </w:p>
          <w:p w14:paraId="4D9290F8" w14:textId="77777777" w:rsidR="00C57B3C" w:rsidRPr="00B232A4" w:rsidRDefault="00C57B3C" w:rsidP="00C57B3C">
            <w:pPr>
              <w:tabs>
                <w:tab w:val="left" w:pos="-720"/>
              </w:tabs>
              <w:suppressAutoHyphens/>
              <w:rPr>
                <w:rFonts w:ascii="Arial" w:hAnsi="Arial" w:cs="Arial"/>
                <w:spacing w:val="-3"/>
              </w:rPr>
            </w:pPr>
          </w:p>
          <w:p w14:paraId="0AD053A3" w14:textId="77777777" w:rsidR="00C57B3C" w:rsidRPr="00B232A4" w:rsidRDefault="00C57B3C" w:rsidP="00C57B3C">
            <w:pPr>
              <w:tabs>
                <w:tab w:val="left" w:pos="-720"/>
              </w:tabs>
              <w:suppressAutoHyphens/>
              <w:rPr>
                <w:rFonts w:ascii="Arial" w:hAnsi="Arial" w:cs="Arial"/>
                <w:spacing w:val="-3"/>
              </w:rPr>
            </w:pPr>
          </w:p>
          <w:p w14:paraId="75254A03" w14:textId="77777777" w:rsidR="00C57B3C" w:rsidRPr="00B232A4" w:rsidRDefault="00C57B3C" w:rsidP="00C57B3C">
            <w:pPr>
              <w:tabs>
                <w:tab w:val="left" w:pos="-720"/>
              </w:tabs>
              <w:suppressAutoHyphens/>
              <w:rPr>
                <w:rFonts w:ascii="Arial" w:hAnsi="Arial" w:cs="Arial"/>
                <w:spacing w:val="-3"/>
              </w:rPr>
            </w:pPr>
          </w:p>
          <w:p w14:paraId="32953EF7"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fax and telephone no:</w:t>
            </w:r>
          </w:p>
          <w:p w14:paraId="229D5689" w14:textId="77777777" w:rsidR="00C57B3C" w:rsidRPr="00B232A4" w:rsidRDefault="00C57B3C" w:rsidP="00C57B3C">
            <w:pPr>
              <w:tabs>
                <w:tab w:val="left" w:pos="-720"/>
              </w:tabs>
              <w:suppressAutoHyphens/>
              <w:rPr>
                <w:rFonts w:ascii="Arial" w:hAnsi="Arial" w:cs="Arial"/>
                <w:spacing w:val="-3"/>
              </w:rPr>
            </w:pPr>
          </w:p>
          <w:p w14:paraId="090D8038"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Place of work:</w:t>
            </w:r>
          </w:p>
          <w:p w14:paraId="65FC8B87" w14:textId="77777777" w:rsidR="00C57B3C" w:rsidRPr="00B232A4" w:rsidRDefault="00C57B3C" w:rsidP="00C57B3C">
            <w:pPr>
              <w:tabs>
                <w:tab w:val="left" w:pos="-720"/>
              </w:tabs>
              <w:suppressAutoHyphens/>
              <w:rPr>
                <w:rFonts w:ascii="Arial" w:hAnsi="Arial" w:cs="Arial"/>
                <w:spacing w:val="-3"/>
              </w:rPr>
            </w:pPr>
          </w:p>
          <w:p w14:paraId="2481BA2C" w14:textId="77777777" w:rsidR="00C57B3C" w:rsidRPr="00B232A4" w:rsidRDefault="00C57B3C" w:rsidP="00C57B3C">
            <w:pPr>
              <w:tabs>
                <w:tab w:val="left" w:pos="-720"/>
              </w:tabs>
              <w:suppressAutoHyphens/>
              <w:spacing w:after="54"/>
              <w:rPr>
                <w:rFonts w:ascii="Arial" w:hAnsi="Arial" w:cs="Arial"/>
                <w:spacing w:val="-3"/>
              </w:rPr>
            </w:pPr>
          </w:p>
        </w:tc>
        <w:tc>
          <w:tcPr>
            <w:tcW w:w="4068" w:type="dxa"/>
            <w:tcBorders>
              <w:top w:val="double" w:sz="6" w:space="0" w:color="auto"/>
              <w:left w:val="single" w:sz="6" w:space="0" w:color="auto"/>
              <w:bottom w:val="double" w:sz="6" w:space="0" w:color="auto"/>
              <w:right w:val="double" w:sz="6" w:space="0" w:color="auto"/>
            </w:tcBorders>
          </w:tcPr>
          <w:p w14:paraId="1FCFF4B1"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Invoice Address (if different)</w:t>
            </w:r>
          </w:p>
        </w:tc>
      </w:tr>
    </w:tbl>
    <w:p w14:paraId="3BA7626C" w14:textId="77777777"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lastRenderedPageBreak/>
        <w:t>The Contractor's Bank</w:t>
      </w:r>
      <w:r w:rsidRPr="00B232A4">
        <w:rPr>
          <w:rFonts w:ascii="Arial" w:hAnsi="Arial" w:cs="Arial"/>
          <w:spacing w:val="-3"/>
        </w:rPr>
        <w:t xml:space="preserve"> </w:t>
      </w:r>
    </w:p>
    <w:p w14:paraId="1F77A83F" w14:textId="77777777" w:rsidR="00C57B3C" w:rsidRPr="00B232A4"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3927"/>
      </w:tblGrid>
      <w:tr w:rsidR="00C57B3C" w:rsidRPr="00B232A4" w14:paraId="70D722AB" w14:textId="77777777" w:rsidTr="00ED505A">
        <w:trPr>
          <w:trHeight w:val="1323"/>
        </w:trPr>
        <w:tc>
          <w:tcPr>
            <w:tcW w:w="4945" w:type="dxa"/>
            <w:tcBorders>
              <w:top w:val="double" w:sz="6" w:space="0" w:color="auto"/>
              <w:left w:val="double" w:sz="6" w:space="0" w:color="auto"/>
            </w:tcBorders>
          </w:tcPr>
          <w:p w14:paraId="4C7E38A6"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Name and Address</w:t>
            </w:r>
          </w:p>
          <w:p w14:paraId="21502840" w14:textId="77777777" w:rsidR="00C57B3C" w:rsidRPr="00B232A4" w:rsidRDefault="00C57B3C" w:rsidP="00C57B3C">
            <w:pPr>
              <w:tabs>
                <w:tab w:val="left" w:pos="-720"/>
              </w:tabs>
              <w:suppressAutoHyphens/>
              <w:spacing w:after="54"/>
              <w:rPr>
                <w:rFonts w:ascii="Arial" w:hAnsi="Arial" w:cs="Arial"/>
                <w:spacing w:val="-3"/>
              </w:rPr>
            </w:pPr>
          </w:p>
        </w:tc>
        <w:tc>
          <w:tcPr>
            <w:tcW w:w="3927" w:type="dxa"/>
            <w:tcBorders>
              <w:top w:val="double" w:sz="6" w:space="0" w:color="auto"/>
              <w:left w:val="single" w:sz="6" w:space="0" w:color="auto"/>
              <w:right w:val="double" w:sz="6" w:space="0" w:color="auto"/>
            </w:tcBorders>
          </w:tcPr>
          <w:p w14:paraId="1B24E0F7"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Name</w:t>
            </w:r>
          </w:p>
        </w:tc>
      </w:tr>
      <w:tr w:rsidR="00C57B3C" w:rsidRPr="00B232A4" w14:paraId="29CFE688" w14:textId="77777777" w:rsidTr="00ED505A">
        <w:trPr>
          <w:trHeight w:val="921"/>
        </w:trPr>
        <w:tc>
          <w:tcPr>
            <w:tcW w:w="4945" w:type="dxa"/>
            <w:tcBorders>
              <w:top w:val="single" w:sz="6" w:space="0" w:color="auto"/>
              <w:left w:val="double" w:sz="6" w:space="0" w:color="auto"/>
              <w:bottom w:val="double" w:sz="6" w:space="0" w:color="auto"/>
            </w:tcBorders>
          </w:tcPr>
          <w:p w14:paraId="0859EA2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Sort Code</w:t>
            </w:r>
          </w:p>
        </w:tc>
        <w:tc>
          <w:tcPr>
            <w:tcW w:w="3927" w:type="dxa"/>
            <w:tcBorders>
              <w:top w:val="single" w:sz="6" w:space="0" w:color="auto"/>
              <w:left w:val="single" w:sz="6" w:space="0" w:color="auto"/>
              <w:bottom w:val="double" w:sz="6" w:space="0" w:color="auto"/>
              <w:right w:val="double" w:sz="6" w:space="0" w:color="auto"/>
            </w:tcBorders>
          </w:tcPr>
          <w:p w14:paraId="7C782FD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No</w:t>
            </w:r>
          </w:p>
        </w:tc>
      </w:tr>
    </w:tbl>
    <w:p w14:paraId="27CBB577" w14:textId="77777777" w:rsidR="00C57B3C" w:rsidRPr="00B232A4" w:rsidRDefault="00C57B3C" w:rsidP="00C57B3C">
      <w:pPr>
        <w:tabs>
          <w:tab w:val="left" w:pos="-720"/>
        </w:tabs>
        <w:suppressAutoHyphens/>
        <w:jc w:val="both"/>
        <w:rPr>
          <w:rFonts w:ascii="Arial" w:hAnsi="Arial" w:cs="Arial"/>
          <w:spacing w:val="-3"/>
        </w:rPr>
      </w:pPr>
    </w:p>
    <w:p w14:paraId="4CFD69B3" w14:textId="77777777" w:rsidR="00C57B3C" w:rsidRPr="00B232A4" w:rsidRDefault="00C57B3C" w:rsidP="00C57B3C">
      <w:pPr>
        <w:jc w:val="both"/>
        <w:rPr>
          <w:rFonts w:ascii="Arial" w:hAnsi="Arial" w:cs="Arial"/>
        </w:rPr>
      </w:pPr>
    </w:p>
    <w:p w14:paraId="30CCDF34" w14:textId="77777777" w:rsidR="00C57B3C" w:rsidRPr="00B232A4" w:rsidRDefault="00C57B3C" w:rsidP="00C57B3C">
      <w:pPr>
        <w:jc w:val="both"/>
        <w:rPr>
          <w:rFonts w:ascii="Arial" w:hAnsi="Arial" w:cs="Arial"/>
        </w:rPr>
      </w:pPr>
    </w:p>
    <w:p w14:paraId="3E9BAC4D" w14:textId="42F6026A" w:rsidR="002B011E" w:rsidRPr="00B232A4" w:rsidRDefault="00C57B3C">
      <w:pPr>
        <w:rPr>
          <w:rFonts w:ascii="Arial" w:eastAsiaTheme="majorEastAsia" w:hAnsi="Arial" w:cs="Arial"/>
          <w:sz w:val="28"/>
          <w:szCs w:val="28"/>
        </w:rPr>
      </w:pPr>
      <w:r w:rsidRPr="00B232A4">
        <w:br w:type="page"/>
      </w:r>
    </w:p>
    <w:p w14:paraId="752DDAB7" w14:textId="21071819" w:rsidR="00C57B3C" w:rsidRPr="00B232A4" w:rsidRDefault="002B011E" w:rsidP="00C57B3C">
      <w:pPr>
        <w:pStyle w:val="Heading1"/>
        <w:numPr>
          <w:ilvl w:val="0"/>
          <w:numId w:val="27"/>
        </w:numPr>
        <w:spacing w:before="400" w:after="40" w:line="240" w:lineRule="auto"/>
        <w:rPr>
          <w:rFonts w:ascii="Arial" w:hAnsi="Arial" w:cs="Arial"/>
          <w:color w:val="auto"/>
          <w:sz w:val="28"/>
        </w:rPr>
      </w:pPr>
      <w:bookmarkStart w:id="43" w:name="_Toc493864239"/>
      <w:r w:rsidRPr="00B232A4">
        <w:rPr>
          <w:rFonts w:ascii="Arial" w:hAnsi="Arial" w:cs="Arial"/>
          <w:color w:val="auto"/>
          <w:sz w:val="28"/>
        </w:rPr>
        <w:lastRenderedPageBreak/>
        <w:t>COLLUSIVE TENDERING CERTIFICATE</w:t>
      </w:r>
      <w:bookmarkEnd w:id="43"/>
    </w:p>
    <w:p w14:paraId="7B2C890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4" w:name="_Hlk490227618"/>
      <w:bookmarkEnd w:id="44"/>
      <w:r w:rsidRPr="00B232A4">
        <w:rPr>
          <w:rFonts w:ascii="Calibri" w:eastAsia="Times New Roman" w:hAnsi="Calibri" w:cs="Times New Roman"/>
          <w:noProof/>
          <w:lang w:eastAsia="en-GB"/>
        </w:rPr>
        <w:drawing>
          <wp:anchor distT="0" distB="0" distL="114300" distR="114300" simplePos="0" relativeHeight="251658244"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49DD8863"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B232A4">
        <w:rPr>
          <w:rFonts w:ascii="Arial" w:eastAsia="Times New Roman" w:hAnsi="Arial" w:cs="Arial"/>
          <w:b/>
          <w:spacing w:val="-3"/>
          <w:sz w:val="24"/>
          <w:szCs w:val="24"/>
        </w:rPr>
        <w:t xml:space="preserve">CONTRACT No </w:t>
      </w:r>
      <w:r w:rsidR="00D84E99" w:rsidRPr="00D84E99">
        <w:rPr>
          <w:rFonts w:ascii="Arial" w:hAnsi="Arial" w:cs="Arial"/>
          <w:b/>
          <w:sz w:val="24"/>
          <w:szCs w:val="24"/>
        </w:rPr>
        <w:t>TCA 3/7/1121</w:t>
      </w:r>
    </w:p>
    <w:p w14:paraId="3F9029D2" w14:textId="77777777" w:rsidR="00C57B3C" w:rsidRPr="00C3610E" w:rsidRDefault="00C57B3C" w:rsidP="00C57B3C">
      <w:pPr>
        <w:tabs>
          <w:tab w:val="left" w:pos="-720"/>
        </w:tabs>
        <w:suppressAutoHyphens/>
        <w:spacing w:after="0" w:line="240" w:lineRule="auto"/>
        <w:jc w:val="both"/>
        <w:rPr>
          <w:rFonts w:ascii="Arial" w:eastAsia="Times New Roman" w:hAnsi="Arial" w:cs="Arial"/>
          <w:b/>
          <w:spacing w:val="-3"/>
          <w:sz w:val="24"/>
          <w:szCs w:val="24"/>
          <w:highlight w:val="yellow"/>
        </w:rPr>
      </w:pPr>
    </w:p>
    <w:p w14:paraId="167A50B4" w14:textId="77777777" w:rsidR="00A7684D" w:rsidRDefault="00A7684D" w:rsidP="00C57B3C">
      <w:pPr>
        <w:jc w:val="center"/>
        <w:rPr>
          <w:rFonts w:ascii="Arial" w:hAnsi="Arial" w:cs="Arial"/>
          <w:b/>
        </w:rPr>
      </w:pPr>
      <w:r>
        <w:rPr>
          <w:rFonts w:ascii="Arial" w:hAnsi="Arial" w:cs="Arial"/>
          <w:b/>
          <w:sz w:val="24"/>
          <w:szCs w:val="24"/>
        </w:rPr>
        <w:t>REFURBISHMENT OF BELFAST MARINE OFFICE, BREGENZ HOUSE, QUAY STREET, BANGOR, BT20 5ED</w:t>
      </w:r>
      <w:r w:rsidRPr="00B232A4">
        <w:rPr>
          <w:rFonts w:ascii="Arial" w:hAnsi="Arial" w:cs="Arial"/>
          <w:b/>
        </w:rPr>
        <w:t xml:space="preserve"> </w:t>
      </w:r>
    </w:p>
    <w:p w14:paraId="36301564" w14:textId="5C5A7D00" w:rsidR="00C57B3C" w:rsidRPr="00A7684D" w:rsidRDefault="00C57B3C" w:rsidP="00C57B3C">
      <w:pPr>
        <w:jc w:val="center"/>
        <w:rPr>
          <w:rFonts w:ascii="Arial" w:hAnsi="Arial" w:cs="Arial"/>
          <w:b/>
          <w:sz w:val="24"/>
          <w:szCs w:val="24"/>
        </w:rPr>
      </w:pPr>
      <w:r w:rsidRPr="00A7684D">
        <w:rPr>
          <w:rFonts w:ascii="Arial" w:hAnsi="Arial" w:cs="Arial"/>
          <w:b/>
          <w:sz w:val="24"/>
          <w:szCs w:val="24"/>
        </w:rPr>
        <w:t>COLLUSIVE TENDERING CERTIFICATE</w:t>
      </w:r>
    </w:p>
    <w:p w14:paraId="6DB1785D" w14:textId="77777777" w:rsidR="00C57B3C" w:rsidRPr="00B232A4" w:rsidRDefault="00C57B3C" w:rsidP="00C57B3C">
      <w:pPr>
        <w:rPr>
          <w:rFonts w:ascii="Arial" w:hAnsi="Arial" w:cs="Arial"/>
        </w:rPr>
      </w:pPr>
      <w:r w:rsidRPr="00B232A4">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B232A4" w:rsidRDefault="00C57B3C" w:rsidP="00C57B3C">
      <w:pPr>
        <w:rPr>
          <w:rFonts w:ascii="Arial" w:hAnsi="Arial" w:cs="Arial"/>
        </w:rPr>
      </w:pPr>
      <w:r w:rsidRPr="00B232A4">
        <w:rPr>
          <w:rFonts w:ascii="Arial" w:hAnsi="Arial" w:cs="Arial"/>
        </w:rPr>
        <w:t>(1)</w:t>
      </w:r>
      <w:r w:rsidRPr="00B232A4">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B232A4" w:rsidRDefault="00C57B3C" w:rsidP="00C57B3C">
      <w:pPr>
        <w:rPr>
          <w:rFonts w:ascii="Arial" w:hAnsi="Arial" w:cs="Arial"/>
        </w:rPr>
      </w:pPr>
      <w:r w:rsidRPr="00B232A4">
        <w:rPr>
          <w:rFonts w:ascii="Arial" w:hAnsi="Arial" w:cs="Arial"/>
        </w:rPr>
        <w:t>(2)</w:t>
      </w:r>
      <w:r w:rsidRPr="00B232A4">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B232A4" w:rsidRDefault="00C57B3C" w:rsidP="00C57B3C">
      <w:pPr>
        <w:rPr>
          <w:rFonts w:ascii="Arial" w:hAnsi="Arial" w:cs="Arial"/>
        </w:rPr>
      </w:pPr>
      <w:r w:rsidRPr="00B232A4">
        <w:rPr>
          <w:rFonts w:ascii="Arial" w:hAnsi="Arial" w:cs="Arial"/>
        </w:rPr>
        <w:t>(3)</w:t>
      </w:r>
      <w:r w:rsidRPr="00B232A4">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54401624" w:rsidR="00C57B3C" w:rsidRPr="00B232A4" w:rsidRDefault="00C57B3C" w:rsidP="00C57B3C">
      <w:pPr>
        <w:rPr>
          <w:rFonts w:ascii="Arial" w:hAnsi="Arial" w:cs="Arial"/>
        </w:rPr>
      </w:pPr>
      <w:r w:rsidRPr="00B232A4">
        <w:rPr>
          <w:rFonts w:ascii="Arial" w:hAnsi="Arial" w:cs="Arial"/>
        </w:rPr>
        <w:t>In this Certificate, the word "person" includes any persons and any</w:t>
      </w:r>
      <w:r w:rsidR="00A44F89">
        <w:rPr>
          <w:rFonts w:ascii="Arial" w:hAnsi="Arial" w:cs="Arial"/>
        </w:rPr>
        <w:t>-</w:t>
      </w:r>
      <w:r w:rsidRPr="00B232A4">
        <w:rPr>
          <w:rFonts w:ascii="Arial" w:hAnsi="Arial" w:cs="Arial"/>
        </w:rPr>
        <w:t xml:space="preserve"> body or association, corporate or </w:t>
      </w:r>
      <w:r w:rsidR="0093432D" w:rsidRPr="00B232A4">
        <w:rPr>
          <w:rFonts w:ascii="Arial" w:hAnsi="Arial" w:cs="Arial"/>
        </w:rPr>
        <w:t>unincorporated</w:t>
      </w:r>
      <w:r w:rsidRPr="00B232A4">
        <w:rPr>
          <w:rFonts w:ascii="Arial" w:hAnsi="Arial" w:cs="Arial"/>
        </w:rPr>
        <w:t xml:space="preserve">: and "any agreement or arrangement" includes any such transactions, formal or informal, and whether legally binding or not. </w:t>
      </w:r>
    </w:p>
    <w:p w14:paraId="3561AAB9" w14:textId="77777777" w:rsidR="00C57B3C" w:rsidRPr="00B232A4" w:rsidRDefault="00C57B3C" w:rsidP="00C57B3C">
      <w:pPr>
        <w:rPr>
          <w:rFonts w:ascii="Arial" w:hAnsi="Arial" w:cs="Arial"/>
        </w:rPr>
      </w:pPr>
    </w:p>
    <w:p w14:paraId="7EDF4CA7" w14:textId="1CB12E0B" w:rsidR="00C57B3C" w:rsidRPr="00B232A4" w:rsidRDefault="00C57B3C" w:rsidP="00C57B3C">
      <w:pPr>
        <w:rPr>
          <w:rFonts w:ascii="Arial" w:hAnsi="Arial" w:cs="Arial"/>
        </w:rPr>
      </w:pPr>
      <w:r w:rsidRPr="00B232A4">
        <w:rPr>
          <w:rFonts w:ascii="Arial" w:hAnsi="Arial" w:cs="Arial"/>
        </w:rPr>
        <w:t>Signed by…………………………………………………………………………..</w:t>
      </w:r>
    </w:p>
    <w:p w14:paraId="578C8D84" w14:textId="00657F54" w:rsidR="00C57B3C" w:rsidRPr="00B232A4" w:rsidRDefault="00C57B3C" w:rsidP="00C57B3C">
      <w:pPr>
        <w:rPr>
          <w:rFonts w:ascii="Arial" w:hAnsi="Arial" w:cs="Arial"/>
        </w:rPr>
      </w:pPr>
      <w:r w:rsidRPr="00B232A4">
        <w:rPr>
          <w:rFonts w:ascii="Arial" w:hAnsi="Arial" w:cs="Arial"/>
        </w:rPr>
        <w:t>For and on behalf o</w:t>
      </w:r>
      <w:r w:rsidR="00A44F89">
        <w:rPr>
          <w:rFonts w:ascii="Arial" w:hAnsi="Arial" w:cs="Arial"/>
        </w:rPr>
        <w:t xml:space="preserve">f </w:t>
      </w:r>
      <w:r w:rsidRPr="00B232A4">
        <w:rPr>
          <w:rFonts w:ascii="Arial" w:hAnsi="Arial" w:cs="Arial"/>
        </w:rPr>
        <w:t xml:space="preserve">……………………………………………………………….                                                                                         </w:t>
      </w:r>
    </w:p>
    <w:p w14:paraId="461DDBB1" w14:textId="77777777" w:rsidR="00C57B3C" w:rsidRPr="00B232A4" w:rsidRDefault="00C57B3C" w:rsidP="00C57B3C">
      <w:pPr>
        <w:spacing w:after="200" w:line="276" w:lineRule="auto"/>
        <w:rPr>
          <w:rFonts w:ascii="Arial" w:hAnsi="Arial" w:cs="Arial"/>
        </w:rPr>
      </w:pPr>
      <w:r w:rsidRPr="00B232A4">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232A4">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2AE45" w14:textId="77777777" w:rsidR="00AA507F" w:rsidRDefault="00AA507F" w:rsidP="009758FD">
      <w:pPr>
        <w:spacing w:after="0" w:line="240" w:lineRule="auto"/>
      </w:pPr>
      <w:r>
        <w:separator/>
      </w:r>
    </w:p>
  </w:endnote>
  <w:endnote w:type="continuationSeparator" w:id="0">
    <w:p w14:paraId="1C6414E6" w14:textId="77777777" w:rsidR="00AA507F" w:rsidRDefault="00AA507F" w:rsidP="009758FD">
      <w:pPr>
        <w:spacing w:after="0" w:line="240" w:lineRule="auto"/>
      </w:pPr>
      <w:r>
        <w:continuationSeparator/>
      </w:r>
    </w:p>
  </w:endnote>
  <w:endnote w:type="continuationNotice" w:id="1">
    <w:p w14:paraId="15437392" w14:textId="77777777" w:rsidR="00AA507F" w:rsidRDefault="00AA5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AA507F" w:rsidRDefault="00AA507F">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AA507F" w:rsidRDefault="00AA507F">
    <w:pPr>
      <w:spacing w:after="16"/>
    </w:pPr>
    <w:r>
      <w:t xml:space="preserve"> </w:t>
    </w:r>
  </w:p>
  <w:p w14:paraId="35B96F2A" w14:textId="77777777" w:rsidR="00AA507F" w:rsidRDefault="00AA507F">
    <w:pPr>
      <w:spacing w:after="19"/>
    </w:pPr>
    <w:r>
      <w:t xml:space="preserve"> </w:t>
    </w:r>
  </w:p>
  <w:p w14:paraId="25EA6032" w14:textId="77777777" w:rsidR="00AA507F" w:rsidRDefault="00AA507F">
    <w:pPr>
      <w:spacing w:after="16"/>
    </w:pPr>
    <w:r>
      <w:t xml:space="preserve"> </w:t>
    </w:r>
  </w:p>
  <w:p w14:paraId="2B793203" w14:textId="77777777" w:rsidR="00AA507F" w:rsidRDefault="00AA507F">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21B9BBB1" w:rsidR="00AA507F" w:rsidRDefault="00AA507F">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10460B67" w14:textId="77777777" w:rsidR="00AA507F" w:rsidRDefault="00AA507F">
    <w:pPr>
      <w:spacing w:after="16"/>
    </w:pPr>
    <w:r>
      <w:t xml:space="preserve"> </w:t>
    </w:r>
  </w:p>
  <w:p w14:paraId="6A3020FE" w14:textId="77777777" w:rsidR="00AA507F" w:rsidRDefault="00AA507F">
    <w:pPr>
      <w:spacing w:after="19"/>
    </w:pPr>
    <w:r>
      <w:t xml:space="preserve"> </w:t>
    </w:r>
  </w:p>
  <w:p w14:paraId="536EA16A" w14:textId="77777777" w:rsidR="00AA507F" w:rsidRDefault="00AA507F">
    <w:pPr>
      <w:spacing w:after="16"/>
    </w:pPr>
    <w:r>
      <w:t xml:space="preserve"> </w:t>
    </w:r>
  </w:p>
  <w:p w14:paraId="563343FC" w14:textId="77777777" w:rsidR="00AA507F" w:rsidRDefault="00AA507F">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AA507F" w:rsidRDefault="00AA507F">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AA507F" w:rsidRDefault="00AA507F">
    <w:pPr>
      <w:spacing w:after="16"/>
    </w:pPr>
    <w:r>
      <w:t xml:space="preserve"> </w:t>
    </w:r>
  </w:p>
  <w:p w14:paraId="322B87DF" w14:textId="77777777" w:rsidR="00AA507F" w:rsidRDefault="00AA507F">
    <w:pPr>
      <w:spacing w:after="19"/>
    </w:pPr>
    <w:r>
      <w:t xml:space="preserve"> </w:t>
    </w:r>
  </w:p>
  <w:p w14:paraId="4B0843C9" w14:textId="77777777" w:rsidR="00AA507F" w:rsidRDefault="00AA507F">
    <w:pPr>
      <w:spacing w:after="16"/>
    </w:pPr>
    <w:r>
      <w:t xml:space="preserve"> </w:t>
    </w:r>
  </w:p>
  <w:p w14:paraId="171D64B1" w14:textId="77777777" w:rsidR="00AA507F" w:rsidRDefault="00AA507F">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71689" w14:textId="77777777" w:rsidR="00AA507F" w:rsidRDefault="00AA507F" w:rsidP="009758FD">
      <w:pPr>
        <w:spacing w:after="0" w:line="240" w:lineRule="auto"/>
      </w:pPr>
      <w:r>
        <w:separator/>
      </w:r>
    </w:p>
  </w:footnote>
  <w:footnote w:type="continuationSeparator" w:id="0">
    <w:p w14:paraId="0A7ED683" w14:textId="77777777" w:rsidR="00AA507F" w:rsidRDefault="00AA507F" w:rsidP="009758FD">
      <w:pPr>
        <w:spacing w:after="0" w:line="240" w:lineRule="auto"/>
      </w:pPr>
      <w:r>
        <w:continuationSeparator/>
      </w:r>
    </w:p>
  </w:footnote>
  <w:footnote w:type="continuationNotice" w:id="1">
    <w:p w14:paraId="4DBE27D2" w14:textId="77777777" w:rsidR="00AA507F" w:rsidRDefault="00AA50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6A2419C"/>
    <w:multiLevelType w:val="hybridMultilevel"/>
    <w:tmpl w:val="9B324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3"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4"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B0F6B"/>
    <w:multiLevelType w:val="hybridMultilevel"/>
    <w:tmpl w:val="5290E91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23"/>
  </w:num>
  <w:num w:numId="4">
    <w:abstractNumId w:val="20"/>
  </w:num>
  <w:num w:numId="5">
    <w:abstractNumId w:val="6"/>
  </w:num>
  <w:num w:numId="6">
    <w:abstractNumId w:val="3"/>
  </w:num>
  <w:num w:numId="7">
    <w:abstractNumId w:val="1"/>
  </w:num>
  <w:num w:numId="8">
    <w:abstractNumId w:val="18"/>
  </w:num>
  <w:num w:numId="9">
    <w:abstractNumId w:val="14"/>
  </w:num>
  <w:num w:numId="10">
    <w:abstractNumId w:val="19"/>
  </w:num>
  <w:num w:numId="11">
    <w:abstractNumId w:val="21"/>
  </w:num>
  <w:num w:numId="12">
    <w:abstractNumId w:val="24"/>
  </w:num>
  <w:num w:numId="13">
    <w:abstractNumId w:val="5"/>
  </w:num>
  <w:num w:numId="14">
    <w:abstractNumId w:val="22"/>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7"/>
  </w:num>
  <w:num w:numId="19">
    <w:abstractNumId w:val="11"/>
  </w:num>
  <w:num w:numId="20">
    <w:abstractNumId w:val="14"/>
  </w:num>
  <w:num w:numId="21">
    <w:abstractNumId w:val="4"/>
  </w:num>
  <w:num w:numId="22">
    <w:abstractNumId w:val="15"/>
  </w:num>
  <w:num w:numId="23">
    <w:abstractNumId w:val="10"/>
  </w:num>
  <w:num w:numId="24">
    <w:abstractNumId w:val="14"/>
  </w:num>
  <w:num w:numId="25">
    <w:abstractNumId w:val="7"/>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11BC6"/>
    <w:rsid w:val="00017026"/>
    <w:rsid w:val="000171AF"/>
    <w:rsid w:val="00021920"/>
    <w:rsid w:val="000223E8"/>
    <w:rsid w:val="000246F6"/>
    <w:rsid w:val="0002545E"/>
    <w:rsid w:val="00031B10"/>
    <w:rsid w:val="00043A18"/>
    <w:rsid w:val="000446AA"/>
    <w:rsid w:val="00047593"/>
    <w:rsid w:val="00055F77"/>
    <w:rsid w:val="00064A40"/>
    <w:rsid w:val="00070FEB"/>
    <w:rsid w:val="0007319E"/>
    <w:rsid w:val="00074176"/>
    <w:rsid w:val="00084C98"/>
    <w:rsid w:val="000934FD"/>
    <w:rsid w:val="000A308D"/>
    <w:rsid w:val="000A3AAE"/>
    <w:rsid w:val="000C1D0E"/>
    <w:rsid w:val="000C6EC6"/>
    <w:rsid w:val="000C7D79"/>
    <w:rsid w:val="000D0153"/>
    <w:rsid w:val="000E1E45"/>
    <w:rsid w:val="000E2ADA"/>
    <w:rsid w:val="000F1A65"/>
    <w:rsid w:val="000F2F0C"/>
    <w:rsid w:val="00102544"/>
    <w:rsid w:val="00106423"/>
    <w:rsid w:val="001171EA"/>
    <w:rsid w:val="00121A10"/>
    <w:rsid w:val="001249AA"/>
    <w:rsid w:val="00126005"/>
    <w:rsid w:val="00132F7E"/>
    <w:rsid w:val="00134A2C"/>
    <w:rsid w:val="00141168"/>
    <w:rsid w:val="0014206D"/>
    <w:rsid w:val="001422C7"/>
    <w:rsid w:val="0015103A"/>
    <w:rsid w:val="0015298B"/>
    <w:rsid w:val="00156083"/>
    <w:rsid w:val="0016231B"/>
    <w:rsid w:val="001670A5"/>
    <w:rsid w:val="001756ED"/>
    <w:rsid w:val="001827D5"/>
    <w:rsid w:val="0018659C"/>
    <w:rsid w:val="0019088C"/>
    <w:rsid w:val="001A0BC4"/>
    <w:rsid w:val="001A1E28"/>
    <w:rsid w:val="001B06F4"/>
    <w:rsid w:val="001C21B3"/>
    <w:rsid w:val="001C4FF9"/>
    <w:rsid w:val="001D1A12"/>
    <w:rsid w:val="001D7761"/>
    <w:rsid w:val="001E1515"/>
    <w:rsid w:val="001E2F32"/>
    <w:rsid w:val="001E64A4"/>
    <w:rsid w:val="00202ADC"/>
    <w:rsid w:val="0020764F"/>
    <w:rsid w:val="0021094A"/>
    <w:rsid w:val="0021173B"/>
    <w:rsid w:val="00213AFD"/>
    <w:rsid w:val="002341A1"/>
    <w:rsid w:val="00236D2F"/>
    <w:rsid w:val="00246BBC"/>
    <w:rsid w:val="00251A95"/>
    <w:rsid w:val="00251C4B"/>
    <w:rsid w:val="00252DED"/>
    <w:rsid w:val="00253A44"/>
    <w:rsid w:val="00272F4C"/>
    <w:rsid w:val="002775ED"/>
    <w:rsid w:val="00281F0E"/>
    <w:rsid w:val="00283438"/>
    <w:rsid w:val="00284668"/>
    <w:rsid w:val="00284C78"/>
    <w:rsid w:val="0029018C"/>
    <w:rsid w:val="00291726"/>
    <w:rsid w:val="002951D7"/>
    <w:rsid w:val="002959F2"/>
    <w:rsid w:val="002A659B"/>
    <w:rsid w:val="002B0108"/>
    <w:rsid w:val="002B011E"/>
    <w:rsid w:val="002B0AA1"/>
    <w:rsid w:val="002C29DD"/>
    <w:rsid w:val="002D1A12"/>
    <w:rsid w:val="002E1542"/>
    <w:rsid w:val="002E5651"/>
    <w:rsid w:val="002E5E81"/>
    <w:rsid w:val="002E7E60"/>
    <w:rsid w:val="002F2A16"/>
    <w:rsid w:val="002F5AAC"/>
    <w:rsid w:val="002F68E8"/>
    <w:rsid w:val="0031415E"/>
    <w:rsid w:val="00330C7D"/>
    <w:rsid w:val="003412B1"/>
    <w:rsid w:val="0036155E"/>
    <w:rsid w:val="00374D69"/>
    <w:rsid w:val="00390E10"/>
    <w:rsid w:val="00394802"/>
    <w:rsid w:val="003A1B03"/>
    <w:rsid w:val="003A2781"/>
    <w:rsid w:val="003B719F"/>
    <w:rsid w:val="003B78D3"/>
    <w:rsid w:val="003C52E4"/>
    <w:rsid w:val="003D116A"/>
    <w:rsid w:val="003F77DB"/>
    <w:rsid w:val="00410568"/>
    <w:rsid w:val="004105E6"/>
    <w:rsid w:val="00417697"/>
    <w:rsid w:val="00430E5A"/>
    <w:rsid w:val="00435F17"/>
    <w:rsid w:val="00441E92"/>
    <w:rsid w:val="00452166"/>
    <w:rsid w:val="00452563"/>
    <w:rsid w:val="0045388C"/>
    <w:rsid w:val="00461986"/>
    <w:rsid w:val="00467659"/>
    <w:rsid w:val="00481A2F"/>
    <w:rsid w:val="00481ACA"/>
    <w:rsid w:val="00484E16"/>
    <w:rsid w:val="00494A96"/>
    <w:rsid w:val="00496383"/>
    <w:rsid w:val="004A2B8C"/>
    <w:rsid w:val="004A3776"/>
    <w:rsid w:val="004B3079"/>
    <w:rsid w:val="004D4811"/>
    <w:rsid w:val="004F499F"/>
    <w:rsid w:val="0051017F"/>
    <w:rsid w:val="00516624"/>
    <w:rsid w:val="00516890"/>
    <w:rsid w:val="005235C0"/>
    <w:rsid w:val="005250FF"/>
    <w:rsid w:val="0055472C"/>
    <w:rsid w:val="00555C4F"/>
    <w:rsid w:val="005A55C1"/>
    <w:rsid w:val="005A5A62"/>
    <w:rsid w:val="005A6CD8"/>
    <w:rsid w:val="005B2BC1"/>
    <w:rsid w:val="005B3DF3"/>
    <w:rsid w:val="005D0E39"/>
    <w:rsid w:val="005D6CB6"/>
    <w:rsid w:val="005D7464"/>
    <w:rsid w:val="005E2FC7"/>
    <w:rsid w:val="005F1EEB"/>
    <w:rsid w:val="0060439D"/>
    <w:rsid w:val="00605506"/>
    <w:rsid w:val="00611B26"/>
    <w:rsid w:val="006173BC"/>
    <w:rsid w:val="00621583"/>
    <w:rsid w:val="00621868"/>
    <w:rsid w:val="00621E9D"/>
    <w:rsid w:val="006239F5"/>
    <w:rsid w:val="00630BC8"/>
    <w:rsid w:val="00631983"/>
    <w:rsid w:val="00632FEA"/>
    <w:rsid w:val="0063643A"/>
    <w:rsid w:val="0064243E"/>
    <w:rsid w:val="00643712"/>
    <w:rsid w:val="00655005"/>
    <w:rsid w:val="00666003"/>
    <w:rsid w:val="00666B02"/>
    <w:rsid w:val="0067425D"/>
    <w:rsid w:val="00683DC6"/>
    <w:rsid w:val="00691326"/>
    <w:rsid w:val="006B2179"/>
    <w:rsid w:val="006B7295"/>
    <w:rsid w:val="006C6A13"/>
    <w:rsid w:val="006D4826"/>
    <w:rsid w:val="006D7A64"/>
    <w:rsid w:val="006E3614"/>
    <w:rsid w:val="006E3664"/>
    <w:rsid w:val="006F3BE9"/>
    <w:rsid w:val="00703417"/>
    <w:rsid w:val="00706D1D"/>
    <w:rsid w:val="007070DA"/>
    <w:rsid w:val="007076FB"/>
    <w:rsid w:val="0071125E"/>
    <w:rsid w:val="00726FC5"/>
    <w:rsid w:val="007323DE"/>
    <w:rsid w:val="0074344B"/>
    <w:rsid w:val="00745282"/>
    <w:rsid w:val="00750ACB"/>
    <w:rsid w:val="007540A8"/>
    <w:rsid w:val="007663F8"/>
    <w:rsid w:val="00774A13"/>
    <w:rsid w:val="00783A3C"/>
    <w:rsid w:val="007B0F84"/>
    <w:rsid w:val="007B134C"/>
    <w:rsid w:val="007B6CBA"/>
    <w:rsid w:val="007C23AA"/>
    <w:rsid w:val="007C3ECE"/>
    <w:rsid w:val="007C5644"/>
    <w:rsid w:val="007C6791"/>
    <w:rsid w:val="007D4A68"/>
    <w:rsid w:val="007E0661"/>
    <w:rsid w:val="007E64DA"/>
    <w:rsid w:val="0080613E"/>
    <w:rsid w:val="00817AD7"/>
    <w:rsid w:val="008212DF"/>
    <w:rsid w:val="008215D0"/>
    <w:rsid w:val="00831107"/>
    <w:rsid w:val="008328B5"/>
    <w:rsid w:val="00856F0B"/>
    <w:rsid w:val="00864D61"/>
    <w:rsid w:val="008768CD"/>
    <w:rsid w:val="00876F0D"/>
    <w:rsid w:val="00883D4E"/>
    <w:rsid w:val="008A583F"/>
    <w:rsid w:val="008B6354"/>
    <w:rsid w:val="008B7E3A"/>
    <w:rsid w:val="008D76EA"/>
    <w:rsid w:val="008D7DD5"/>
    <w:rsid w:val="008E0C27"/>
    <w:rsid w:val="008E3DC2"/>
    <w:rsid w:val="008F5F43"/>
    <w:rsid w:val="009012F3"/>
    <w:rsid w:val="009035A4"/>
    <w:rsid w:val="00907C24"/>
    <w:rsid w:val="00910FE6"/>
    <w:rsid w:val="00911F75"/>
    <w:rsid w:val="00914280"/>
    <w:rsid w:val="00922606"/>
    <w:rsid w:val="009261CF"/>
    <w:rsid w:val="009320A5"/>
    <w:rsid w:val="0093432D"/>
    <w:rsid w:val="00944B6F"/>
    <w:rsid w:val="00951602"/>
    <w:rsid w:val="00957C75"/>
    <w:rsid w:val="00961970"/>
    <w:rsid w:val="0096354F"/>
    <w:rsid w:val="00965474"/>
    <w:rsid w:val="00965ADA"/>
    <w:rsid w:val="009758FD"/>
    <w:rsid w:val="009771D2"/>
    <w:rsid w:val="009817B6"/>
    <w:rsid w:val="00982625"/>
    <w:rsid w:val="0098320E"/>
    <w:rsid w:val="00992EEA"/>
    <w:rsid w:val="009A6036"/>
    <w:rsid w:val="009B3E3B"/>
    <w:rsid w:val="009B59D0"/>
    <w:rsid w:val="009D1C96"/>
    <w:rsid w:val="009D7851"/>
    <w:rsid w:val="009E0570"/>
    <w:rsid w:val="009F5399"/>
    <w:rsid w:val="009F572B"/>
    <w:rsid w:val="009F7768"/>
    <w:rsid w:val="009F7D55"/>
    <w:rsid w:val="00A017A6"/>
    <w:rsid w:val="00A029FE"/>
    <w:rsid w:val="00A23049"/>
    <w:rsid w:val="00A24156"/>
    <w:rsid w:val="00A25CC0"/>
    <w:rsid w:val="00A319E6"/>
    <w:rsid w:val="00A32EE5"/>
    <w:rsid w:val="00A34644"/>
    <w:rsid w:val="00A41608"/>
    <w:rsid w:val="00A42DCA"/>
    <w:rsid w:val="00A44F89"/>
    <w:rsid w:val="00A620DC"/>
    <w:rsid w:val="00A65389"/>
    <w:rsid w:val="00A675A9"/>
    <w:rsid w:val="00A702CE"/>
    <w:rsid w:val="00A7684D"/>
    <w:rsid w:val="00A84E57"/>
    <w:rsid w:val="00A976FC"/>
    <w:rsid w:val="00AA507F"/>
    <w:rsid w:val="00AB5B3A"/>
    <w:rsid w:val="00AB7137"/>
    <w:rsid w:val="00AB7E6F"/>
    <w:rsid w:val="00AC7F75"/>
    <w:rsid w:val="00AD764C"/>
    <w:rsid w:val="00AE1FC4"/>
    <w:rsid w:val="00AE47FF"/>
    <w:rsid w:val="00AF4FBD"/>
    <w:rsid w:val="00AF74BB"/>
    <w:rsid w:val="00B049C1"/>
    <w:rsid w:val="00B13BB5"/>
    <w:rsid w:val="00B1419E"/>
    <w:rsid w:val="00B211F1"/>
    <w:rsid w:val="00B232A4"/>
    <w:rsid w:val="00B2345A"/>
    <w:rsid w:val="00B26330"/>
    <w:rsid w:val="00B30FB3"/>
    <w:rsid w:val="00B31145"/>
    <w:rsid w:val="00B318C5"/>
    <w:rsid w:val="00B33D88"/>
    <w:rsid w:val="00B42912"/>
    <w:rsid w:val="00B452B6"/>
    <w:rsid w:val="00B529AB"/>
    <w:rsid w:val="00B54B4D"/>
    <w:rsid w:val="00B56774"/>
    <w:rsid w:val="00B57CE0"/>
    <w:rsid w:val="00B7288A"/>
    <w:rsid w:val="00B92735"/>
    <w:rsid w:val="00B95CF3"/>
    <w:rsid w:val="00B96E8F"/>
    <w:rsid w:val="00BB37AC"/>
    <w:rsid w:val="00BC3A4E"/>
    <w:rsid w:val="00BD2DC4"/>
    <w:rsid w:val="00BD6B07"/>
    <w:rsid w:val="00BD7492"/>
    <w:rsid w:val="00BE0908"/>
    <w:rsid w:val="00BE4F45"/>
    <w:rsid w:val="00BF0FB8"/>
    <w:rsid w:val="00C305A6"/>
    <w:rsid w:val="00C319DE"/>
    <w:rsid w:val="00C33C05"/>
    <w:rsid w:val="00C345CA"/>
    <w:rsid w:val="00C3564E"/>
    <w:rsid w:val="00C3610E"/>
    <w:rsid w:val="00C37B8B"/>
    <w:rsid w:val="00C41896"/>
    <w:rsid w:val="00C443B3"/>
    <w:rsid w:val="00C5543F"/>
    <w:rsid w:val="00C57B3C"/>
    <w:rsid w:val="00C6451D"/>
    <w:rsid w:val="00C652B0"/>
    <w:rsid w:val="00C665CE"/>
    <w:rsid w:val="00C713A5"/>
    <w:rsid w:val="00C71DBD"/>
    <w:rsid w:val="00C72911"/>
    <w:rsid w:val="00C730AD"/>
    <w:rsid w:val="00C74D12"/>
    <w:rsid w:val="00C8003B"/>
    <w:rsid w:val="00C81231"/>
    <w:rsid w:val="00C82AC4"/>
    <w:rsid w:val="00C90C31"/>
    <w:rsid w:val="00C929A8"/>
    <w:rsid w:val="00C939AD"/>
    <w:rsid w:val="00C94D28"/>
    <w:rsid w:val="00CA5398"/>
    <w:rsid w:val="00CB16F6"/>
    <w:rsid w:val="00CC1986"/>
    <w:rsid w:val="00CC1BD8"/>
    <w:rsid w:val="00CC3898"/>
    <w:rsid w:val="00CC613B"/>
    <w:rsid w:val="00CD31D1"/>
    <w:rsid w:val="00CE1248"/>
    <w:rsid w:val="00CE4FC1"/>
    <w:rsid w:val="00CF2304"/>
    <w:rsid w:val="00D00215"/>
    <w:rsid w:val="00D07F02"/>
    <w:rsid w:val="00D20680"/>
    <w:rsid w:val="00D209A0"/>
    <w:rsid w:val="00D2373F"/>
    <w:rsid w:val="00D26AB4"/>
    <w:rsid w:val="00D346F2"/>
    <w:rsid w:val="00D40716"/>
    <w:rsid w:val="00D42341"/>
    <w:rsid w:val="00D44621"/>
    <w:rsid w:val="00D44D47"/>
    <w:rsid w:val="00D4624D"/>
    <w:rsid w:val="00D50096"/>
    <w:rsid w:val="00D51325"/>
    <w:rsid w:val="00D53A3D"/>
    <w:rsid w:val="00D606EB"/>
    <w:rsid w:val="00D60756"/>
    <w:rsid w:val="00D61ABF"/>
    <w:rsid w:val="00D67A1C"/>
    <w:rsid w:val="00D730D7"/>
    <w:rsid w:val="00D76C25"/>
    <w:rsid w:val="00D826AC"/>
    <w:rsid w:val="00D84E99"/>
    <w:rsid w:val="00D921E9"/>
    <w:rsid w:val="00DA3F55"/>
    <w:rsid w:val="00DA61C4"/>
    <w:rsid w:val="00DB051E"/>
    <w:rsid w:val="00DB4B31"/>
    <w:rsid w:val="00DC1184"/>
    <w:rsid w:val="00DC2B44"/>
    <w:rsid w:val="00DD5787"/>
    <w:rsid w:val="00DD61CD"/>
    <w:rsid w:val="00DE04A1"/>
    <w:rsid w:val="00E026D0"/>
    <w:rsid w:val="00E044F1"/>
    <w:rsid w:val="00E11E74"/>
    <w:rsid w:val="00E12DA8"/>
    <w:rsid w:val="00E167F6"/>
    <w:rsid w:val="00E306CB"/>
    <w:rsid w:val="00E31274"/>
    <w:rsid w:val="00E35AA5"/>
    <w:rsid w:val="00E404DC"/>
    <w:rsid w:val="00E4282D"/>
    <w:rsid w:val="00E50F45"/>
    <w:rsid w:val="00E66789"/>
    <w:rsid w:val="00E678C2"/>
    <w:rsid w:val="00E7113A"/>
    <w:rsid w:val="00E728FE"/>
    <w:rsid w:val="00E7537E"/>
    <w:rsid w:val="00E8206F"/>
    <w:rsid w:val="00E924F8"/>
    <w:rsid w:val="00EA47D8"/>
    <w:rsid w:val="00EB1DD1"/>
    <w:rsid w:val="00EB328F"/>
    <w:rsid w:val="00EB7104"/>
    <w:rsid w:val="00EC05D9"/>
    <w:rsid w:val="00EC7790"/>
    <w:rsid w:val="00ED453B"/>
    <w:rsid w:val="00ED505A"/>
    <w:rsid w:val="00EE7F3E"/>
    <w:rsid w:val="00EF177A"/>
    <w:rsid w:val="00EF66F9"/>
    <w:rsid w:val="00F02670"/>
    <w:rsid w:val="00F16ACB"/>
    <w:rsid w:val="00F21438"/>
    <w:rsid w:val="00F22FDA"/>
    <w:rsid w:val="00F266D1"/>
    <w:rsid w:val="00F31886"/>
    <w:rsid w:val="00F34B91"/>
    <w:rsid w:val="00F36128"/>
    <w:rsid w:val="00F365CA"/>
    <w:rsid w:val="00F4390A"/>
    <w:rsid w:val="00F45147"/>
    <w:rsid w:val="00F47307"/>
    <w:rsid w:val="00F50278"/>
    <w:rsid w:val="00F54D5B"/>
    <w:rsid w:val="00F57A01"/>
    <w:rsid w:val="00F61559"/>
    <w:rsid w:val="00F76042"/>
    <w:rsid w:val="00F77513"/>
    <w:rsid w:val="00F8532C"/>
    <w:rsid w:val="00F8670A"/>
    <w:rsid w:val="00F92F20"/>
    <w:rsid w:val="00FC6656"/>
    <w:rsid w:val="00FE03D5"/>
    <w:rsid w:val="00FE3F44"/>
    <w:rsid w:val="00FE524B"/>
    <w:rsid w:val="00FE7F62"/>
    <w:rsid w:val="00FF4703"/>
    <w:rsid w:val="00FF6FF1"/>
    <w:rsid w:val="3C60E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D61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1579">
      <w:bodyDiv w:val="1"/>
      <w:marLeft w:val="0"/>
      <w:marRight w:val="0"/>
      <w:marTop w:val="0"/>
      <w:marBottom w:val="0"/>
      <w:divBdr>
        <w:top w:val="none" w:sz="0" w:space="0" w:color="auto"/>
        <w:left w:val="none" w:sz="0" w:space="0" w:color="auto"/>
        <w:bottom w:val="none" w:sz="0" w:space="0" w:color="auto"/>
        <w:right w:val="none" w:sz="0" w:space="0" w:color="auto"/>
      </w:divBdr>
    </w:div>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62809709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fra.gov.uk/environment/business/marketing/glc/code.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tracts@mcga.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racts@mcg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6000a93a1d9446d8708421f88423c48 xmlns="757ce04b-e3a1-4069-b32d-1b1cfd8407dd">
      <Terms xmlns="http://schemas.microsoft.com/office/infopath/2007/PartnerControls"/>
    </n6000a93a1d9446d8708421f88423c48>
    <ia5fbe4121c34d5ca4d32eddeaa44877 xmlns="757ce04b-e3a1-4069-b32d-1b1cfd8407dd">
      <Terms xmlns="http://schemas.microsoft.com/office/infopath/2007/PartnerControls">
        <TermInfo xmlns="http://schemas.microsoft.com/office/infopath/2007/PartnerControls">
          <TermName xmlns="http://schemas.microsoft.com/office/infopath/2007/PartnerControls">Survey and Inspection Transformation Programme</TermName>
          <TermId xmlns="http://schemas.microsoft.com/office/infopath/2007/PartnerControls">7e5dfc78-b344-42bb-83cb-3cdddbcd8d4c</TermId>
        </TermInfo>
      </Terms>
    </ia5fbe4121c34d5ca4d32eddeaa44877>
    <TaxCatchAll xmlns="757ce04b-e3a1-4069-b32d-1b1cfd8407dd">
      <Value>3</Value>
      <Value>2</Value>
      <Value>1</Value>
    </TaxCatchAll>
    <j91cb223b60d41029ccc63932a115713 xmlns="757ce04b-e3a1-4069-b32d-1b1cfd8407d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j91cb223b60d41029ccc63932a115713>
    <k3fd8eb6792b472580e6ba414d86effd xmlns="757ce04b-e3a1-4069-b32d-1b1cfd8407dd">
      <Terms xmlns="http://schemas.microsoft.com/office/infopath/2007/PartnerControls">
        <TermInfo xmlns="http://schemas.microsoft.com/office/infopath/2007/PartnerControls">
          <TermName xmlns="http://schemas.microsoft.com/office/infopath/2007/PartnerControls">DMSS</TermName>
          <TermId xmlns="http://schemas.microsoft.com/office/infopath/2007/PartnerControls">b54ccbe7-5a6d-4ceb-aa83-8b281e0882a5</TermId>
        </TermInfo>
      </Terms>
    </k3fd8eb6792b472580e6ba414d86effd>
    <oe81959c8dbd46698536977ddbd8cdaf xmlns="757ce04b-e3a1-4069-b32d-1b1cfd8407dd">
      <Terms xmlns="http://schemas.microsoft.com/office/infopath/2007/PartnerControls"/>
    </oe81959c8dbd46698536977ddbd8cdaf>
    <SharedWithUsers xmlns="757ce04b-e3a1-4069-b32d-1b1cfd8407dd">
      <UserInfo>
        <DisplayName>Matthew Taylor</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8540B1D739F8468B0807A7FE28E370" ma:contentTypeVersion="21" ma:contentTypeDescription="Create a new document." ma:contentTypeScope="" ma:versionID="9aa843e8373fb676d4211eede64e59a6">
  <xsd:schema xmlns:xsd="http://www.w3.org/2001/XMLSchema" xmlns:xs="http://www.w3.org/2001/XMLSchema" xmlns:p="http://schemas.microsoft.com/office/2006/metadata/properties" xmlns:ns2="757ce04b-e3a1-4069-b32d-1b1cfd8407dd" xmlns:ns3="c75e3766-b68d-422b-8c65-f334192c709f" targetNamespace="http://schemas.microsoft.com/office/2006/metadata/properties" ma:root="true" ma:fieldsID="f139c62acdbc2857291748878517b7e4" ns2:_="" ns3:_="">
    <xsd:import namespace="757ce04b-e3a1-4069-b32d-1b1cfd8407dd"/>
    <xsd:import namespace="c75e3766-b68d-422b-8c65-f334192c709f"/>
    <xsd:element name="properties">
      <xsd:complexType>
        <xsd:sequence>
          <xsd:element name="documentManagement">
            <xsd:complexType>
              <xsd:all>
                <xsd:element ref="ns2:k3fd8eb6792b472580e6ba414d86effd" minOccurs="0"/>
                <xsd:element ref="ns2:TaxCatchAll" minOccurs="0"/>
                <xsd:element ref="ns2:oe81959c8dbd46698536977ddbd8cdaf" minOccurs="0"/>
                <xsd:element ref="ns2:ia5fbe4121c34d5ca4d32eddeaa44877" minOccurs="0"/>
                <xsd:element ref="ns2:n6000a93a1d9446d8708421f88423c48" minOccurs="0"/>
                <xsd:element ref="ns2:j91cb223b60d41029ccc63932a115713"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ce04b-e3a1-4069-b32d-1b1cfd8407dd" elementFormDefault="qualified">
    <xsd:import namespace="http://schemas.microsoft.com/office/2006/documentManagement/types"/>
    <xsd:import namespace="http://schemas.microsoft.com/office/infopath/2007/PartnerControls"/>
    <xsd:element name="k3fd8eb6792b472580e6ba414d86effd" ma:index="9" nillable="true" ma:taxonomy="true" ma:internalName="k3fd8eb6792b472580e6ba414d86effd" ma:taxonomyFieldName="Project_x0020_Directorate" ma:displayName="Project Directorate" ma:default="2;#DMSS|b54ccbe7-5a6d-4ceb-aa83-8b281e0882a5" ma:fieldId="{43fd8eb6-792b-4725-80e6-ba414d86effd}"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a29b4e3-83a9-4413-ac77-6334d987c07a}" ma:internalName="TaxCatchAll" ma:showField="CatchAllData" ma:web="757ce04b-e3a1-4069-b32d-1b1cfd8407dd">
      <xsd:complexType>
        <xsd:complexContent>
          <xsd:extension base="dms:MultiChoiceLookup">
            <xsd:sequence>
              <xsd:element name="Value" type="dms:Lookup" maxOccurs="unbounded" minOccurs="0" nillable="true"/>
            </xsd:sequence>
          </xsd:extension>
        </xsd:complexContent>
      </xsd:complexType>
    </xsd:element>
    <xsd:element name="oe81959c8dbd46698536977ddbd8cdaf" ma:index="12" nillable="true" ma:taxonomy="true" ma:internalName="oe81959c8dbd46698536977ddbd8cdaf" ma:taxonomyFieldName="Project_x0020_Division" ma:displayName="Project Division" ma:default="" ma:fieldId="{8e81959c-8dbd-4669-8536-977ddbd8cdaf}"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ia5fbe4121c34d5ca4d32eddeaa44877" ma:index="14" nillable="true" ma:taxonomy="true" ma:internalName="ia5fbe4121c34d5ca4d32eddeaa44877" ma:taxonomyFieldName="Project_x0020_Branch" ma:displayName="Project Branch" ma:default="1;#Survey and Inspection Transformation Programme|7e5dfc78-b344-42bb-83cb-3cdddbcd8d4c" ma:fieldId="{2a5fbe41-21c3-4d5c-a4d3-2eddeaa4487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n6000a93a1d9446d8708421f88423c48" ma:index="16" nillable="true" ma:taxonomy="true" ma:internalName="n6000a93a1d9446d8708421f88423c48" ma:taxonomyFieldName="Project_x0020_Team" ma:displayName="Project Team" ma:default="" ma:fieldId="{76000a93-a1d9-446d-8708-421f88423c48}"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j91cb223b60d41029ccc63932a115713" ma:index="18" nillable="true" ma:taxonomy="true" ma:internalName="j91cb223b60d41029ccc63932a115713" ma:taxonomyFieldName="Security_x0020_Marking" ma:displayName="Security Marking" ma:default="3;#OFFICIAL|2e655484-ebfc-4ea9-846a-aaf9328996e5" ma:fieldId="{391cb223-b60d-4102-9ccc-63932a115713}"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5e3766-b68d-422b-8c65-f334192c709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6BA1-E1EB-45B0-B69B-D6D048935528}">
  <ds:schemaRefs>
    <ds:schemaRef ds:uri="http://schemas.microsoft.com/office/2006/metadata/properties"/>
    <ds:schemaRef ds:uri="http://schemas.microsoft.com/office/infopath/2007/PartnerControls"/>
    <ds:schemaRef ds:uri="757ce04b-e3a1-4069-b32d-1b1cfd8407dd"/>
  </ds:schemaRefs>
</ds:datastoreItem>
</file>

<file path=customXml/itemProps2.xml><?xml version="1.0" encoding="utf-8"?>
<ds:datastoreItem xmlns:ds="http://schemas.openxmlformats.org/officeDocument/2006/customXml" ds:itemID="{D1E1F43B-71A5-43FE-A4EB-3AB9F8EE6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ce04b-e3a1-4069-b32d-1b1cfd8407dd"/>
    <ds:schemaRef ds:uri="c75e3766-b68d-422b-8c65-f334192c7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C64AC-F9B5-4D00-ACF5-D2BE3CFA1392}">
  <ds:schemaRefs>
    <ds:schemaRef ds:uri="http://schemas.microsoft.com/sharepoint/v3/contenttype/forms"/>
  </ds:schemaRefs>
</ds:datastoreItem>
</file>

<file path=customXml/itemProps4.xml><?xml version="1.0" encoding="utf-8"?>
<ds:datastoreItem xmlns:ds="http://schemas.openxmlformats.org/officeDocument/2006/customXml" ds:itemID="{2ED5B05F-C711-41CA-BD40-5A2DB7BE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30</Pages>
  <Words>6200</Words>
  <Characters>35341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41459</CharactersWithSpaces>
  <SharedDoc>false</SharedDoc>
  <HLinks>
    <vt:vector size="222" baseType="variant">
      <vt:variant>
        <vt:i4>196706</vt:i4>
      </vt:variant>
      <vt:variant>
        <vt:i4>216</vt:i4>
      </vt:variant>
      <vt:variant>
        <vt:i4>0</vt:i4>
      </vt:variant>
      <vt:variant>
        <vt:i4>5</vt:i4>
      </vt:variant>
      <vt:variant>
        <vt:lpwstr>mailto:contracts@mcga.gov.uk</vt:lpwstr>
      </vt:variant>
      <vt:variant>
        <vt:lpwstr/>
      </vt:variant>
      <vt:variant>
        <vt:i4>6291552</vt:i4>
      </vt:variant>
      <vt:variant>
        <vt:i4>213</vt:i4>
      </vt:variant>
      <vt:variant>
        <vt:i4>0</vt:i4>
      </vt:variant>
      <vt:variant>
        <vt:i4>5</vt:i4>
      </vt:variant>
      <vt:variant>
        <vt:lpwstr>http://www.defra.gov.uk/environment/business/marketing/glc/code.htm</vt:lpwstr>
      </vt:variant>
      <vt:variant>
        <vt:lpwstr/>
      </vt:variant>
      <vt:variant>
        <vt:i4>1114163</vt:i4>
      </vt:variant>
      <vt:variant>
        <vt:i4>206</vt:i4>
      </vt:variant>
      <vt:variant>
        <vt:i4>0</vt:i4>
      </vt:variant>
      <vt:variant>
        <vt:i4>5</vt:i4>
      </vt:variant>
      <vt:variant>
        <vt:lpwstr/>
      </vt:variant>
      <vt:variant>
        <vt:lpwstr>_Toc493864239</vt:lpwstr>
      </vt:variant>
      <vt:variant>
        <vt:i4>1114163</vt:i4>
      </vt:variant>
      <vt:variant>
        <vt:i4>200</vt:i4>
      </vt:variant>
      <vt:variant>
        <vt:i4>0</vt:i4>
      </vt:variant>
      <vt:variant>
        <vt:i4>5</vt:i4>
      </vt:variant>
      <vt:variant>
        <vt:lpwstr/>
      </vt:variant>
      <vt:variant>
        <vt:lpwstr>_Toc493864238</vt:lpwstr>
      </vt:variant>
      <vt:variant>
        <vt:i4>1114163</vt:i4>
      </vt:variant>
      <vt:variant>
        <vt:i4>194</vt:i4>
      </vt:variant>
      <vt:variant>
        <vt:i4>0</vt:i4>
      </vt:variant>
      <vt:variant>
        <vt:i4>5</vt:i4>
      </vt:variant>
      <vt:variant>
        <vt:lpwstr/>
      </vt:variant>
      <vt:variant>
        <vt:lpwstr>_Toc493864237</vt:lpwstr>
      </vt:variant>
      <vt:variant>
        <vt:i4>1114163</vt:i4>
      </vt:variant>
      <vt:variant>
        <vt:i4>188</vt:i4>
      </vt:variant>
      <vt:variant>
        <vt:i4>0</vt:i4>
      </vt:variant>
      <vt:variant>
        <vt:i4>5</vt:i4>
      </vt:variant>
      <vt:variant>
        <vt:lpwstr/>
      </vt:variant>
      <vt:variant>
        <vt:lpwstr>_Toc493864236</vt:lpwstr>
      </vt:variant>
      <vt:variant>
        <vt:i4>1114163</vt:i4>
      </vt:variant>
      <vt:variant>
        <vt:i4>182</vt:i4>
      </vt:variant>
      <vt:variant>
        <vt:i4>0</vt:i4>
      </vt:variant>
      <vt:variant>
        <vt:i4>5</vt:i4>
      </vt:variant>
      <vt:variant>
        <vt:lpwstr/>
      </vt:variant>
      <vt:variant>
        <vt:lpwstr>_Toc493864235</vt:lpwstr>
      </vt:variant>
      <vt:variant>
        <vt:i4>1114163</vt:i4>
      </vt:variant>
      <vt:variant>
        <vt:i4>176</vt:i4>
      </vt:variant>
      <vt:variant>
        <vt:i4>0</vt:i4>
      </vt:variant>
      <vt:variant>
        <vt:i4>5</vt:i4>
      </vt:variant>
      <vt:variant>
        <vt:lpwstr/>
      </vt:variant>
      <vt:variant>
        <vt:lpwstr>_Toc493864234</vt:lpwstr>
      </vt:variant>
      <vt:variant>
        <vt:i4>1114163</vt:i4>
      </vt:variant>
      <vt:variant>
        <vt:i4>170</vt:i4>
      </vt:variant>
      <vt:variant>
        <vt:i4>0</vt:i4>
      </vt:variant>
      <vt:variant>
        <vt:i4>5</vt:i4>
      </vt:variant>
      <vt:variant>
        <vt:lpwstr/>
      </vt:variant>
      <vt:variant>
        <vt:lpwstr>_Toc493864233</vt:lpwstr>
      </vt:variant>
      <vt:variant>
        <vt:i4>1114163</vt:i4>
      </vt:variant>
      <vt:variant>
        <vt:i4>164</vt:i4>
      </vt:variant>
      <vt:variant>
        <vt:i4>0</vt:i4>
      </vt:variant>
      <vt:variant>
        <vt:i4>5</vt:i4>
      </vt:variant>
      <vt:variant>
        <vt:lpwstr/>
      </vt:variant>
      <vt:variant>
        <vt:lpwstr>_Toc493864232</vt:lpwstr>
      </vt:variant>
      <vt:variant>
        <vt:i4>1114163</vt:i4>
      </vt:variant>
      <vt:variant>
        <vt:i4>158</vt:i4>
      </vt:variant>
      <vt:variant>
        <vt:i4>0</vt:i4>
      </vt:variant>
      <vt:variant>
        <vt:i4>5</vt:i4>
      </vt:variant>
      <vt:variant>
        <vt:lpwstr/>
      </vt:variant>
      <vt:variant>
        <vt:lpwstr>_Toc493864231</vt:lpwstr>
      </vt:variant>
      <vt:variant>
        <vt:i4>1114163</vt:i4>
      </vt:variant>
      <vt:variant>
        <vt:i4>152</vt:i4>
      </vt:variant>
      <vt:variant>
        <vt:i4>0</vt:i4>
      </vt:variant>
      <vt:variant>
        <vt:i4>5</vt:i4>
      </vt:variant>
      <vt:variant>
        <vt:lpwstr/>
      </vt:variant>
      <vt:variant>
        <vt:lpwstr>_Toc493864230</vt:lpwstr>
      </vt:variant>
      <vt:variant>
        <vt:i4>1048627</vt:i4>
      </vt:variant>
      <vt:variant>
        <vt:i4>146</vt:i4>
      </vt:variant>
      <vt:variant>
        <vt:i4>0</vt:i4>
      </vt:variant>
      <vt:variant>
        <vt:i4>5</vt:i4>
      </vt:variant>
      <vt:variant>
        <vt:lpwstr/>
      </vt:variant>
      <vt:variant>
        <vt:lpwstr>_Toc493864229</vt:lpwstr>
      </vt:variant>
      <vt:variant>
        <vt:i4>1048627</vt:i4>
      </vt:variant>
      <vt:variant>
        <vt:i4>140</vt:i4>
      </vt:variant>
      <vt:variant>
        <vt:i4>0</vt:i4>
      </vt:variant>
      <vt:variant>
        <vt:i4>5</vt:i4>
      </vt:variant>
      <vt:variant>
        <vt:lpwstr/>
      </vt:variant>
      <vt:variant>
        <vt:lpwstr>_Toc493864228</vt:lpwstr>
      </vt:variant>
      <vt:variant>
        <vt:i4>1048627</vt:i4>
      </vt:variant>
      <vt:variant>
        <vt:i4>134</vt:i4>
      </vt:variant>
      <vt:variant>
        <vt:i4>0</vt:i4>
      </vt:variant>
      <vt:variant>
        <vt:i4>5</vt:i4>
      </vt:variant>
      <vt:variant>
        <vt:lpwstr/>
      </vt:variant>
      <vt:variant>
        <vt:lpwstr>_Toc493864227</vt:lpwstr>
      </vt:variant>
      <vt:variant>
        <vt:i4>1048627</vt:i4>
      </vt:variant>
      <vt:variant>
        <vt:i4>128</vt:i4>
      </vt:variant>
      <vt:variant>
        <vt:i4>0</vt:i4>
      </vt:variant>
      <vt:variant>
        <vt:i4>5</vt:i4>
      </vt:variant>
      <vt:variant>
        <vt:lpwstr/>
      </vt:variant>
      <vt:variant>
        <vt:lpwstr>_Toc493864226</vt:lpwstr>
      </vt:variant>
      <vt:variant>
        <vt:i4>1048627</vt:i4>
      </vt:variant>
      <vt:variant>
        <vt:i4>122</vt:i4>
      </vt:variant>
      <vt:variant>
        <vt:i4>0</vt:i4>
      </vt:variant>
      <vt:variant>
        <vt:i4>5</vt:i4>
      </vt:variant>
      <vt:variant>
        <vt:lpwstr/>
      </vt:variant>
      <vt:variant>
        <vt:lpwstr>_Toc493864225</vt:lpwstr>
      </vt:variant>
      <vt:variant>
        <vt:i4>1048627</vt:i4>
      </vt:variant>
      <vt:variant>
        <vt:i4>116</vt:i4>
      </vt:variant>
      <vt:variant>
        <vt:i4>0</vt:i4>
      </vt:variant>
      <vt:variant>
        <vt:i4>5</vt:i4>
      </vt:variant>
      <vt:variant>
        <vt:lpwstr/>
      </vt:variant>
      <vt:variant>
        <vt:lpwstr>_Toc493864224</vt:lpwstr>
      </vt:variant>
      <vt:variant>
        <vt:i4>1048627</vt:i4>
      </vt:variant>
      <vt:variant>
        <vt:i4>110</vt:i4>
      </vt:variant>
      <vt:variant>
        <vt:i4>0</vt:i4>
      </vt:variant>
      <vt:variant>
        <vt:i4>5</vt:i4>
      </vt:variant>
      <vt:variant>
        <vt:lpwstr/>
      </vt:variant>
      <vt:variant>
        <vt:lpwstr>_Toc493864223</vt:lpwstr>
      </vt:variant>
      <vt:variant>
        <vt:i4>1048627</vt:i4>
      </vt:variant>
      <vt:variant>
        <vt:i4>104</vt:i4>
      </vt:variant>
      <vt:variant>
        <vt:i4>0</vt:i4>
      </vt:variant>
      <vt:variant>
        <vt:i4>5</vt:i4>
      </vt:variant>
      <vt:variant>
        <vt:lpwstr/>
      </vt:variant>
      <vt:variant>
        <vt:lpwstr>_Toc493864222</vt:lpwstr>
      </vt:variant>
      <vt:variant>
        <vt:i4>1048627</vt:i4>
      </vt:variant>
      <vt:variant>
        <vt:i4>98</vt:i4>
      </vt:variant>
      <vt:variant>
        <vt:i4>0</vt:i4>
      </vt:variant>
      <vt:variant>
        <vt:i4>5</vt:i4>
      </vt:variant>
      <vt:variant>
        <vt:lpwstr/>
      </vt:variant>
      <vt:variant>
        <vt:lpwstr>_Toc493864221</vt:lpwstr>
      </vt:variant>
      <vt:variant>
        <vt:i4>1048627</vt:i4>
      </vt:variant>
      <vt:variant>
        <vt:i4>92</vt:i4>
      </vt:variant>
      <vt:variant>
        <vt:i4>0</vt:i4>
      </vt:variant>
      <vt:variant>
        <vt:i4>5</vt:i4>
      </vt:variant>
      <vt:variant>
        <vt:lpwstr/>
      </vt:variant>
      <vt:variant>
        <vt:lpwstr>_Toc493864220</vt:lpwstr>
      </vt:variant>
      <vt:variant>
        <vt:i4>1245235</vt:i4>
      </vt:variant>
      <vt:variant>
        <vt:i4>86</vt:i4>
      </vt:variant>
      <vt:variant>
        <vt:i4>0</vt:i4>
      </vt:variant>
      <vt:variant>
        <vt:i4>5</vt:i4>
      </vt:variant>
      <vt:variant>
        <vt:lpwstr/>
      </vt:variant>
      <vt:variant>
        <vt:lpwstr>_Toc493864219</vt:lpwstr>
      </vt:variant>
      <vt:variant>
        <vt:i4>1245235</vt:i4>
      </vt:variant>
      <vt:variant>
        <vt:i4>80</vt:i4>
      </vt:variant>
      <vt:variant>
        <vt:i4>0</vt:i4>
      </vt:variant>
      <vt:variant>
        <vt:i4>5</vt:i4>
      </vt:variant>
      <vt:variant>
        <vt:lpwstr/>
      </vt:variant>
      <vt:variant>
        <vt:lpwstr>_Toc493864218</vt:lpwstr>
      </vt:variant>
      <vt:variant>
        <vt:i4>1245235</vt:i4>
      </vt:variant>
      <vt:variant>
        <vt:i4>74</vt:i4>
      </vt:variant>
      <vt:variant>
        <vt:i4>0</vt:i4>
      </vt:variant>
      <vt:variant>
        <vt:i4>5</vt:i4>
      </vt:variant>
      <vt:variant>
        <vt:lpwstr/>
      </vt:variant>
      <vt:variant>
        <vt:lpwstr>_Toc493864217</vt:lpwstr>
      </vt:variant>
      <vt:variant>
        <vt:i4>1245235</vt:i4>
      </vt:variant>
      <vt:variant>
        <vt:i4>68</vt:i4>
      </vt:variant>
      <vt:variant>
        <vt:i4>0</vt:i4>
      </vt:variant>
      <vt:variant>
        <vt:i4>5</vt:i4>
      </vt:variant>
      <vt:variant>
        <vt:lpwstr/>
      </vt:variant>
      <vt:variant>
        <vt:lpwstr>_Toc493864216</vt:lpwstr>
      </vt:variant>
      <vt:variant>
        <vt:i4>1245235</vt:i4>
      </vt:variant>
      <vt:variant>
        <vt:i4>62</vt:i4>
      </vt:variant>
      <vt:variant>
        <vt:i4>0</vt:i4>
      </vt:variant>
      <vt:variant>
        <vt:i4>5</vt:i4>
      </vt:variant>
      <vt:variant>
        <vt:lpwstr/>
      </vt:variant>
      <vt:variant>
        <vt:lpwstr>_Toc493864215</vt:lpwstr>
      </vt:variant>
      <vt:variant>
        <vt:i4>1245235</vt:i4>
      </vt:variant>
      <vt:variant>
        <vt:i4>56</vt:i4>
      </vt:variant>
      <vt:variant>
        <vt:i4>0</vt:i4>
      </vt:variant>
      <vt:variant>
        <vt:i4>5</vt:i4>
      </vt:variant>
      <vt:variant>
        <vt:lpwstr/>
      </vt:variant>
      <vt:variant>
        <vt:lpwstr>_Toc493864214</vt:lpwstr>
      </vt:variant>
      <vt:variant>
        <vt:i4>1245235</vt:i4>
      </vt:variant>
      <vt:variant>
        <vt:i4>50</vt:i4>
      </vt:variant>
      <vt:variant>
        <vt:i4>0</vt:i4>
      </vt:variant>
      <vt:variant>
        <vt:i4>5</vt:i4>
      </vt:variant>
      <vt:variant>
        <vt:lpwstr/>
      </vt:variant>
      <vt:variant>
        <vt:lpwstr>_Toc493864213</vt:lpwstr>
      </vt:variant>
      <vt:variant>
        <vt:i4>1245235</vt:i4>
      </vt:variant>
      <vt:variant>
        <vt:i4>44</vt:i4>
      </vt:variant>
      <vt:variant>
        <vt:i4>0</vt:i4>
      </vt:variant>
      <vt:variant>
        <vt:i4>5</vt:i4>
      </vt:variant>
      <vt:variant>
        <vt:lpwstr/>
      </vt:variant>
      <vt:variant>
        <vt:lpwstr>_Toc493864212</vt:lpwstr>
      </vt:variant>
      <vt:variant>
        <vt:i4>1245235</vt:i4>
      </vt:variant>
      <vt:variant>
        <vt:i4>38</vt:i4>
      </vt:variant>
      <vt:variant>
        <vt:i4>0</vt:i4>
      </vt:variant>
      <vt:variant>
        <vt:i4>5</vt:i4>
      </vt:variant>
      <vt:variant>
        <vt:lpwstr/>
      </vt:variant>
      <vt:variant>
        <vt:lpwstr>_Toc493864211</vt:lpwstr>
      </vt:variant>
      <vt:variant>
        <vt:i4>1245235</vt:i4>
      </vt:variant>
      <vt:variant>
        <vt:i4>32</vt:i4>
      </vt:variant>
      <vt:variant>
        <vt:i4>0</vt:i4>
      </vt:variant>
      <vt:variant>
        <vt:i4>5</vt:i4>
      </vt:variant>
      <vt:variant>
        <vt:lpwstr/>
      </vt:variant>
      <vt:variant>
        <vt:lpwstr>_Toc493864210</vt:lpwstr>
      </vt:variant>
      <vt:variant>
        <vt:i4>1179699</vt:i4>
      </vt:variant>
      <vt:variant>
        <vt:i4>26</vt:i4>
      </vt:variant>
      <vt:variant>
        <vt:i4>0</vt:i4>
      </vt:variant>
      <vt:variant>
        <vt:i4>5</vt:i4>
      </vt:variant>
      <vt:variant>
        <vt:lpwstr/>
      </vt:variant>
      <vt:variant>
        <vt:lpwstr>_Toc493864209</vt:lpwstr>
      </vt:variant>
      <vt:variant>
        <vt:i4>1179699</vt:i4>
      </vt:variant>
      <vt:variant>
        <vt:i4>20</vt:i4>
      </vt:variant>
      <vt:variant>
        <vt:i4>0</vt:i4>
      </vt:variant>
      <vt:variant>
        <vt:i4>5</vt:i4>
      </vt:variant>
      <vt:variant>
        <vt:lpwstr/>
      </vt:variant>
      <vt:variant>
        <vt:lpwstr>_Toc493864208</vt:lpwstr>
      </vt:variant>
      <vt:variant>
        <vt:i4>1179699</vt:i4>
      </vt:variant>
      <vt:variant>
        <vt:i4>14</vt:i4>
      </vt:variant>
      <vt:variant>
        <vt:i4>0</vt:i4>
      </vt:variant>
      <vt:variant>
        <vt:i4>5</vt:i4>
      </vt:variant>
      <vt:variant>
        <vt:lpwstr/>
      </vt:variant>
      <vt:variant>
        <vt:lpwstr>_Toc493864207</vt:lpwstr>
      </vt:variant>
      <vt:variant>
        <vt:i4>1179699</vt:i4>
      </vt:variant>
      <vt:variant>
        <vt:i4>8</vt:i4>
      </vt:variant>
      <vt:variant>
        <vt:i4>0</vt:i4>
      </vt:variant>
      <vt:variant>
        <vt:i4>5</vt:i4>
      </vt:variant>
      <vt:variant>
        <vt:lpwstr/>
      </vt:variant>
      <vt:variant>
        <vt:lpwstr>_Toc493864206</vt:lpwstr>
      </vt:variant>
      <vt:variant>
        <vt:i4>1179699</vt:i4>
      </vt:variant>
      <vt:variant>
        <vt:i4>2</vt:i4>
      </vt:variant>
      <vt:variant>
        <vt:i4>0</vt:i4>
      </vt:variant>
      <vt:variant>
        <vt:i4>5</vt:i4>
      </vt:variant>
      <vt:variant>
        <vt:lpwstr/>
      </vt:variant>
      <vt:variant>
        <vt:lpwstr>_Toc493864205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80</cp:revision>
  <cp:lastPrinted>2017-02-10T10:10:00Z</cp:lastPrinted>
  <dcterms:created xsi:type="dcterms:W3CDTF">2019-08-16T12:14:00Z</dcterms:created>
  <dcterms:modified xsi:type="dcterms:W3CDTF">2019-09-13T10:26:00Z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0x010100AB8540B1D739F8468B0807A7FE28E370</vt:lpwstr>
  </property>
  <property fmtid="{D5CDD505-2E9C-101B-9397-08002B2CF9AE}" pid="3" name="Project Division">
    <vt:lpwstr/>
  </property>
  <property fmtid="{D5CDD505-2E9C-101B-9397-08002B2CF9AE}" pid="4" name="Project Branch">
    <vt:lpwstr>1;#Survey and Inspection Transformation Programme|7e5dfc78-b344-42bb-83cb-3cdddbcd8d4c</vt:lpwstr>
  </property>
  <property fmtid="{D5CDD505-2E9C-101B-9397-08002B2CF9AE}" pid="5" name="Security Marking">
    <vt:lpwstr>3;#OFFICIAL|2e655484-ebfc-4ea9-846a-aaf9328996e5</vt:lpwstr>
  </property>
  <property fmtid="{D5CDD505-2E9C-101B-9397-08002B2CF9AE}" pid="6" name="Project Directorate">
    <vt:lpwstr>2;#DMSS|b54ccbe7-5a6d-4ceb-aa83-8b281e0882a5</vt:lpwstr>
  </property>
  <property fmtid="{D5CDD505-2E9C-101B-9397-08002B2CF9AE}" pid="7" name="Project Team">
    <vt:lpwstr/>
  </property>
</Properties>
</file>