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2A622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6682F" w:rsidRPr="0066682F">
              <w:rPr>
                <w:rFonts w:ascii="Arial" w:hAnsi="Arial" w:cs="Arial"/>
                <w:b/>
              </w:rPr>
              <w:t>T0255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10DF9DA" w:rsidR="00CB3E0B" w:rsidRDefault="0066682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9393DD" w:rsidR="00727813" w:rsidRPr="00311C5F" w:rsidRDefault="0066682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99C7522" w:rsidR="00A53652" w:rsidRPr="00CB3E0B" w:rsidRDefault="0066682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F33B8A6" w:rsidR="00727813" w:rsidRDefault="0066682F" w:rsidP="0066682F">
      <w:pPr>
        <w:jc w:val="center"/>
        <w:rPr>
          <w:rFonts w:ascii="Arial" w:hAnsi="Arial" w:cs="Arial"/>
          <w:b/>
        </w:rPr>
      </w:pPr>
      <w:r w:rsidRPr="0066682F">
        <w:rPr>
          <w:rFonts w:ascii="Arial" w:hAnsi="Arial" w:cs="Arial"/>
          <w:b/>
        </w:rPr>
        <w:t>T0255 The Analytical Capability Programme - Communicating Analysis</w:t>
      </w:r>
    </w:p>
    <w:p w14:paraId="0E3F97FE" w14:textId="77777777" w:rsidR="0066682F" w:rsidRDefault="0066682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CC3A2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682F">
            <w:rPr>
              <w:rFonts w:ascii="Arial" w:hAnsi="Arial" w:cs="Arial"/>
              <w:b/>
            </w:rPr>
            <w:t>14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B12E69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682F">
            <w:rPr>
              <w:rFonts w:ascii="Arial" w:hAnsi="Arial" w:cs="Arial"/>
              <w:b/>
            </w:rPr>
            <w:t>22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682F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9AC9DF8" w:rsidR="0096338C" w:rsidRPr="0066682F" w:rsidRDefault="0096338C"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6682F" w:rsidRPr="0066682F">
        <w:rPr>
          <w:rFonts w:ascii="Arial" w:hAnsi="Arial" w:cs="Arial"/>
          <w:b/>
        </w:rPr>
        <w:t>199,987.87</w:t>
      </w:r>
      <w:r w:rsidR="0066682F"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B5E7483" w:rsidR="00627D44" w:rsidRPr="00311C5F" w:rsidRDefault="00D160E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A472FAB" w:rsidR="00727813" w:rsidRPr="00311C5F" w:rsidRDefault="00D160E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142E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142E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DD113FB" w:rsidR="00CB4F85" w:rsidRPr="002C2284" w:rsidRDefault="006668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T0255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BA63605" w:rsidR="00CB4F85" w:rsidRPr="002C2284" w:rsidRDefault="006668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A3A2CA2" w:rsidR="00CB4F85" w:rsidRPr="002C2284" w:rsidRDefault="0066682F" w:rsidP="00A43023">
            <w:pPr>
              <w:rPr>
                <w:rFonts w:ascii="Arial" w:hAnsi="Arial" w:cs="Arial"/>
                <w:b/>
              </w:rPr>
            </w:pPr>
            <w:r w:rsidRPr="0066682F">
              <w:rPr>
                <w:rFonts w:ascii="Arial" w:hAnsi="Arial" w:cs="Arial"/>
                <w:b/>
              </w:rPr>
              <w:t>609964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66A1" w14:textId="77777777" w:rsidR="00D142E6" w:rsidRDefault="00D142E6">
      <w:r>
        <w:separator/>
      </w:r>
    </w:p>
  </w:endnote>
  <w:endnote w:type="continuationSeparator" w:id="0">
    <w:p w14:paraId="2DA63A89" w14:textId="77777777" w:rsidR="00D142E6" w:rsidRDefault="00D1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F182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AC08" w14:textId="77777777" w:rsidR="00D142E6" w:rsidRDefault="00D142E6">
      <w:r>
        <w:separator/>
      </w:r>
    </w:p>
  </w:footnote>
  <w:footnote w:type="continuationSeparator" w:id="0">
    <w:p w14:paraId="305E5467" w14:textId="77777777" w:rsidR="00D142E6" w:rsidRDefault="00D1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1820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682F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142E6"/>
    <w:rsid w:val="00D160EE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4B5C39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45A60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FD29-06E9-4B7B-B74A-15B76E10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2022-02-22T12:55:00Z</dcterms:created>
  <dcterms:modified xsi:type="dcterms:W3CDTF">2022-02-22T16:21:00Z</dcterms:modified>
</cp:coreProperties>
</file>