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40E9D062" w14:textId="65295665" w:rsidR="00295E66" w:rsidRDefault="003D5A5B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Verdana" w:hAnsi="Verdana"/>
          <w:noProof/>
          <w:color w:val="0072BC"/>
          <w:sz w:val="16"/>
          <w:szCs w:val="16"/>
          <w:lang w:val="en-GB" w:eastAsia="en-GB"/>
        </w:rPr>
        <w:drawing>
          <wp:inline distT="0" distB="0" distL="0" distR="0" wp14:anchorId="7DE45A85" wp14:editId="7027890A">
            <wp:extent cx="476885" cy="476885"/>
            <wp:effectExtent l="0" t="0" r="0" b="0"/>
            <wp:docPr id="1" name="ctl00_onetidHeadbnnr2" descr="Falmouth Exeter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Falmouth Exeter Plu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751D8" w14:textId="7777777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792BE4D9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1A97A35E" w:rsidR="00634DC9" w:rsidRDefault="003564DF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F0111C"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3D5A5B">
        <w:rPr>
          <w:rFonts w:ascii="Arial" w:eastAsia="Times New Roman" w:hAnsi="Arial" w:cs="Arial"/>
          <w:sz w:val="36"/>
          <w:szCs w:val="36"/>
          <w:lang w:val="en-GB" w:eastAsia="en-GB"/>
        </w:rPr>
        <w:t>79</w:t>
      </w:r>
      <w:r w:rsidR="00F0111C"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3D5A5B">
        <w:rPr>
          <w:rFonts w:ascii="Arial" w:eastAsia="Times New Roman" w:hAnsi="Arial" w:cs="Arial"/>
          <w:sz w:val="36"/>
          <w:szCs w:val="36"/>
          <w:lang w:val="en-GB" w:eastAsia="en-GB"/>
        </w:rPr>
        <w:t>almouth</w:t>
      </w:r>
    </w:p>
    <w:p w14:paraId="43E4B001" w14:textId="385E895D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77A3D2EB" w:rsidR="00495552" w:rsidRPr="00E95D2C" w:rsidRDefault="00447044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FXPlus 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>uses an e</w:t>
      </w:r>
      <w:r w:rsidR="00495552"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 w:rsidR="00495552"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="00495552"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3D5A5B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10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7017444E" w14:textId="7777777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64643032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F0111C">
        <w:rPr>
          <w:rFonts w:ascii="Arial" w:eastAsia="Times New Roman" w:hAnsi="Arial" w:cs="Arial"/>
          <w:sz w:val="24"/>
          <w:szCs w:val="24"/>
          <w:lang w:val="en-GB" w:eastAsia="en-GB"/>
        </w:rPr>
        <w:t>11</w:t>
      </w:r>
      <w:r w:rsidR="003D5A5B">
        <w:rPr>
          <w:rFonts w:ascii="Arial" w:eastAsia="Times New Roman" w:hAnsi="Arial" w:cs="Arial"/>
          <w:sz w:val="24"/>
          <w:szCs w:val="24"/>
          <w:lang w:val="en-GB" w:eastAsia="en-GB"/>
        </w:rPr>
        <w:t>79</w:t>
      </w:r>
      <w:r w:rsidR="00F0111C">
        <w:rPr>
          <w:rFonts w:ascii="Arial" w:eastAsia="Times New Roman" w:hAnsi="Arial" w:cs="Arial"/>
          <w:sz w:val="24"/>
          <w:szCs w:val="24"/>
          <w:lang w:val="en-GB" w:eastAsia="en-GB"/>
        </w:rPr>
        <w:t>F</w:t>
      </w:r>
      <w:r w:rsidR="003D5A5B">
        <w:rPr>
          <w:rFonts w:ascii="Arial" w:eastAsia="Times New Roman" w:hAnsi="Arial" w:cs="Arial"/>
          <w:sz w:val="24"/>
          <w:szCs w:val="24"/>
          <w:lang w:val="en-GB" w:eastAsia="en-GB"/>
        </w:rPr>
        <w:t>almouth</w:t>
      </w:r>
      <w:bookmarkStart w:id="0" w:name="_GoBack"/>
      <w:bookmarkEnd w:id="0"/>
      <w:r w:rsidR="00447044" w:rsidRPr="0044704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6B22AE7" w14:textId="77777777" w:rsidR="00295E66" w:rsidRDefault="00295E66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47A45733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5DDD2B9" w14:textId="324A3ECE" w:rsidR="00C91913" w:rsidRDefault="00C91913">
      <w:r>
        <w:t>END</w:t>
      </w:r>
    </w:p>
    <w:p w14:paraId="23E3A819" w14:textId="77777777" w:rsidR="00295E66" w:rsidRDefault="00295E66">
      <w:pPr>
        <w:rPr>
          <w:sz w:val="16"/>
          <w:szCs w:val="16"/>
        </w:rPr>
      </w:pPr>
    </w:p>
    <w:p w14:paraId="7F8D1497" w14:textId="7C249E8E" w:rsidR="00447044" w:rsidRPr="00447044" w:rsidRDefault="00447044">
      <w:pPr>
        <w:rPr>
          <w:sz w:val="16"/>
          <w:szCs w:val="16"/>
        </w:rPr>
      </w:pPr>
      <w:r w:rsidRPr="00447044">
        <w:rPr>
          <w:sz w:val="16"/>
          <w:szCs w:val="16"/>
        </w:rPr>
        <w:t>Penryn Campus</w:t>
      </w:r>
      <w:r>
        <w:rPr>
          <w:sz w:val="16"/>
          <w:szCs w:val="16"/>
        </w:rPr>
        <w:t xml:space="preserve"> - </w:t>
      </w:r>
      <w:r w:rsidRPr="00447044">
        <w:rPr>
          <w:sz w:val="16"/>
          <w:szCs w:val="16"/>
        </w:rPr>
        <w:t>The Penryn campus</w:t>
      </w:r>
      <w:r>
        <w:rPr>
          <w:sz w:val="16"/>
          <w:szCs w:val="16"/>
        </w:rPr>
        <w:t xml:space="preserve"> in Cornwall</w:t>
      </w:r>
      <w:r w:rsidRPr="00447044">
        <w:rPr>
          <w:sz w:val="16"/>
          <w:szCs w:val="16"/>
        </w:rPr>
        <w:t xml:space="preserve"> is shared and jointly managed by the University of Exeter and Falmouth University with FXPlus delivering shared services and facilities.</w:t>
      </w:r>
    </w:p>
    <w:sectPr w:rsidR="00447044" w:rsidRPr="00447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295E66"/>
    <w:rsid w:val="003320CC"/>
    <w:rsid w:val="003564DF"/>
    <w:rsid w:val="003810B0"/>
    <w:rsid w:val="003D5A5B"/>
    <w:rsid w:val="00447044"/>
    <w:rsid w:val="00495552"/>
    <w:rsid w:val="00567A00"/>
    <w:rsid w:val="005A640F"/>
    <w:rsid w:val="00634DC9"/>
    <w:rsid w:val="0069084F"/>
    <w:rsid w:val="006F3C4A"/>
    <w:rsid w:val="00891DC7"/>
    <w:rsid w:val="00AB0784"/>
    <w:rsid w:val="00B460C0"/>
    <w:rsid w:val="00C91913"/>
    <w:rsid w:val="00D0351A"/>
    <w:rsid w:val="00EF2B3F"/>
    <w:rsid w:val="00F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13C02E81-56FE-44B5-A460-88E8C41B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.falmouth.ac.uk/sites/procureme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n-tendhost.co.uk/universityofexeter/aspx/Hom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1009FXPlus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10</cp:revision>
  <dcterms:created xsi:type="dcterms:W3CDTF">2017-06-29T15:16:00Z</dcterms:created>
  <dcterms:modified xsi:type="dcterms:W3CDTF">2018-05-08T10:26:00Z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