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F32" w:rsidRPr="005B6F32" w:rsidRDefault="005B6F32" w:rsidP="005B6F32">
      <w:pPr>
        <w:pStyle w:val="gmail-m4724404338443032652msolistparagraph"/>
        <w:ind w:left="360"/>
        <w:rPr>
          <w:b/>
        </w:rPr>
      </w:pPr>
      <w:r w:rsidRPr="005B6F32">
        <w:rPr>
          <w:b/>
        </w:rPr>
        <w:t>Clarification Questions</w:t>
      </w:r>
    </w:p>
    <w:p w:rsidR="005B6F32" w:rsidRDefault="005B6F32" w:rsidP="005B6F32">
      <w:pPr>
        <w:pStyle w:val="gmail-m4724404338443032652msolistparagraph"/>
        <w:ind w:left="360"/>
      </w:pPr>
    </w:p>
    <w:p w:rsidR="005B6F32" w:rsidRDefault="005B6F32" w:rsidP="00BB1C8A">
      <w:pPr>
        <w:pStyle w:val="gmail-m4724404338443032652msolistparagraph"/>
        <w:numPr>
          <w:ilvl w:val="0"/>
          <w:numId w:val="4"/>
        </w:numPr>
      </w:pPr>
      <w:r>
        <w:t>Are there any existing plans or site information available to view? or any design/cost proposals that were used to secure funding?</w:t>
      </w:r>
    </w:p>
    <w:p w:rsidR="005B6F32" w:rsidRDefault="005B6F32" w:rsidP="00BB1C8A">
      <w:pPr>
        <w:pStyle w:val="gmail-m4724404338443032652msolistparagraph"/>
        <w:ind w:left="720"/>
      </w:pPr>
      <w:r>
        <w:t xml:space="preserve">We can provide basic PDF floor plans for the areas, the college was allocated the money first and could choose how it was spent. </w:t>
      </w:r>
    </w:p>
    <w:p w:rsidR="00BB1C8A" w:rsidRDefault="00BB1C8A" w:rsidP="00BB1C8A">
      <w:pPr>
        <w:pStyle w:val="gmail-m4724404338443032652msolistparagraph"/>
        <w:ind w:left="1440"/>
      </w:pPr>
    </w:p>
    <w:p w:rsidR="005B6F32" w:rsidRDefault="005B6F32" w:rsidP="00BB1C8A">
      <w:pPr>
        <w:pStyle w:val="gmail-m4724404338443032652msolistparagraph"/>
        <w:numPr>
          <w:ilvl w:val="0"/>
          <w:numId w:val="4"/>
        </w:numPr>
      </w:pPr>
      <w:r>
        <w:t>Is the intent for all 3 lots to be run as one main build contract with a single Principal Contractor supplier? and will the work in all 3 lots proceed in tandem?</w:t>
      </w:r>
    </w:p>
    <w:p w:rsidR="005B6F32" w:rsidRDefault="005B6F32" w:rsidP="00BB1C8A">
      <w:pPr>
        <w:pStyle w:val="gmail-m4724404338443032652msolistparagraph"/>
        <w:ind w:left="720"/>
      </w:pPr>
      <w:r>
        <w:t>We would anticipate the works to happen concurrently given the timeframes but would be open to either a single contractor od different contractors for each lot.</w:t>
      </w:r>
    </w:p>
    <w:p w:rsidR="005B6F32" w:rsidRDefault="005B6F32" w:rsidP="00BB1C8A">
      <w:pPr>
        <w:pStyle w:val="gmail-m4724404338443032652msolistparagraph"/>
        <w:numPr>
          <w:ilvl w:val="0"/>
          <w:numId w:val="4"/>
        </w:numPr>
      </w:pPr>
      <w:r>
        <w:t>Do we assume full core scope of services for Project Manager, Quantity Surveyor and Architect for RIBA stages 0-6 inclusive, based on RICS and RIBA standard services appointment documents? We envisage that the services of an MEP consultant will also need to be included.</w:t>
      </w:r>
    </w:p>
    <w:p w:rsidR="005B6F32" w:rsidRDefault="005B6F32" w:rsidP="00BB1C8A">
      <w:pPr>
        <w:pStyle w:val="gmail-m4724404338443032652msolistparagraph"/>
        <w:ind w:firstLine="720"/>
      </w:pPr>
      <w:r>
        <w:t>Please can you complete the pricing matrix now added so fees are stated at each stage</w:t>
      </w:r>
    </w:p>
    <w:p w:rsidR="005B6F32" w:rsidRDefault="005B6F32" w:rsidP="005B6F32">
      <w:pPr>
        <w:spacing w:after="0" w:line="240" w:lineRule="auto"/>
        <w:rPr>
          <w:rFonts w:eastAsia="Times New Roman"/>
        </w:rPr>
      </w:pPr>
    </w:p>
    <w:p w:rsidR="005B6F32" w:rsidRPr="00BB1C8A" w:rsidRDefault="005B6F32" w:rsidP="00BB1C8A">
      <w:pPr>
        <w:pStyle w:val="ListParagraph"/>
        <w:numPr>
          <w:ilvl w:val="0"/>
          <w:numId w:val="4"/>
        </w:numPr>
        <w:spacing w:after="0" w:line="240" w:lineRule="auto"/>
        <w:rPr>
          <w:rFonts w:eastAsia="Times New Roman"/>
        </w:rPr>
      </w:pPr>
      <w:bookmarkStart w:id="0" w:name="_GoBack"/>
      <w:bookmarkEnd w:id="0"/>
      <w:r w:rsidRPr="00BB1C8A">
        <w:rPr>
          <w:rFonts w:eastAsia="Times New Roman"/>
        </w:rPr>
        <w:t>T</w:t>
      </w:r>
      <w:r w:rsidRPr="00BB1C8A">
        <w:rPr>
          <w:rFonts w:eastAsia="Times New Roman"/>
        </w:rPr>
        <w:t>he ITT states the budget needs to be spent by end of March 2021, are you expecting the project to be complete by end of March 2021? And will the budget be accrued in to the next financial year?</w:t>
      </w:r>
    </w:p>
    <w:p w:rsidR="005B6F32" w:rsidRDefault="005B6F32" w:rsidP="005B6F32">
      <w:pPr>
        <w:spacing w:after="0" w:line="240" w:lineRule="auto"/>
        <w:ind w:left="720"/>
        <w:rPr>
          <w:rFonts w:eastAsia="Times New Roman"/>
        </w:rPr>
      </w:pPr>
    </w:p>
    <w:p w:rsidR="005B6F32" w:rsidRPr="00BB1C8A" w:rsidRDefault="005B6F32" w:rsidP="00BB1C8A">
      <w:pPr>
        <w:spacing w:after="0" w:line="240" w:lineRule="auto"/>
        <w:ind w:left="720"/>
        <w:rPr>
          <w:rFonts w:eastAsia="Times New Roman"/>
        </w:rPr>
      </w:pPr>
      <w:r w:rsidRPr="00BB1C8A">
        <w:rPr>
          <w:rFonts w:eastAsia="Times New Roman"/>
        </w:rPr>
        <w:t xml:space="preserve">Currently the budget does need to be spend by the end of March 2021 and we would require the project to be complete by then. The college is seeking an extension but do </w:t>
      </w:r>
      <w:r w:rsidR="00BB1C8A" w:rsidRPr="00BB1C8A">
        <w:rPr>
          <w:rFonts w:eastAsia="Times New Roman"/>
        </w:rPr>
        <w:t>not</w:t>
      </w:r>
      <w:r w:rsidRPr="00BB1C8A">
        <w:rPr>
          <w:rFonts w:eastAsia="Times New Roman"/>
        </w:rPr>
        <w:t xml:space="preserve"> know if it will be granted.</w:t>
      </w:r>
    </w:p>
    <w:p w:rsidR="005B6F32" w:rsidRDefault="005B6F32" w:rsidP="005B6F32">
      <w:pPr>
        <w:spacing w:after="0" w:line="240" w:lineRule="auto"/>
        <w:ind w:left="720"/>
        <w:rPr>
          <w:rFonts w:eastAsia="Times New Roman"/>
        </w:rPr>
      </w:pPr>
    </w:p>
    <w:p w:rsidR="005B6F32" w:rsidRDefault="005B6F32" w:rsidP="00BB1C8A">
      <w:pPr>
        <w:numPr>
          <w:ilvl w:val="0"/>
          <w:numId w:val="4"/>
        </w:numPr>
        <w:spacing w:after="0" w:line="240" w:lineRule="auto"/>
        <w:rPr>
          <w:rFonts w:eastAsia="Times New Roman"/>
        </w:rPr>
      </w:pPr>
      <w:r>
        <w:rPr>
          <w:rFonts w:eastAsia="Times New Roman"/>
        </w:rPr>
        <w:t>Given the timescales, can you please confirm the procurement route?</w:t>
      </w:r>
    </w:p>
    <w:p w:rsidR="00BB1C8A" w:rsidRDefault="00BB1C8A" w:rsidP="00BB1C8A">
      <w:pPr>
        <w:spacing w:after="0" w:line="240" w:lineRule="auto"/>
        <w:ind w:left="780"/>
        <w:rPr>
          <w:rFonts w:eastAsia="Times New Roman"/>
        </w:rPr>
      </w:pPr>
    </w:p>
    <w:p w:rsidR="00BB1C8A" w:rsidRDefault="00BB1C8A" w:rsidP="00BB1C8A">
      <w:pPr>
        <w:spacing w:after="0" w:line="240" w:lineRule="auto"/>
        <w:ind w:left="780"/>
        <w:rPr>
          <w:rFonts w:eastAsia="Times New Roman"/>
        </w:rPr>
      </w:pPr>
      <w:r>
        <w:rPr>
          <w:rFonts w:eastAsia="Times New Roman"/>
        </w:rPr>
        <w:t>Anticipate advertising as an open tender on the government portal contracts finder for a period of two weeks.</w:t>
      </w:r>
    </w:p>
    <w:p w:rsidR="00BB1C8A" w:rsidRDefault="00BB1C8A" w:rsidP="00BB1C8A">
      <w:pPr>
        <w:spacing w:after="0" w:line="240" w:lineRule="auto"/>
        <w:ind w:left="780"/>
        <w:rPr>
          <w:rFonts w:eastAsia="Times New Roman"/>
        </w:rPr>
      </w:pPr>
    </w:p>
    <w:p w:rsidR="005B6F32" w:rsidRDefault="005B6F32" w:rsidP="00BB1C8A">
      <w:pPr>
        <w:numPr>
          <w:ilvl w:val="0"/>
          <w:numId w:val="4"/>
        </w:numPr>
        <w:spacing w:after="0" w:line="240" w:lineRule="auto"/>
        <w:rPr>
          <w:rFonts w:eastAsia="Times New Roman"/>
        </w:rPr>
      </w:pPr>
      <w:r>
        <w:rPr>
          <w:rFonts w:eastAsia="Times New Roman"/>
        </w:rPr>
        <w:t>Is there any existing design data relating to the three projects, or is it starting at stage 0?</w:t>
      </w:r>
    </w:p>
    <w:p w:rsidR="00562AD1" w:rsidRDefault="00562AD1" w:rsidP="00BB1C8A">
      <w:pPr>
        <w:ind w:left="720"/>
      </w:pPr>
    </w:p>
    <w:p w:rsidR="00BB1C8A" w:rsidRDefault="00BB1C8A" w:rsidP="00BB1C8A">
      <w:pPr>
        <w:ind w:left="720"/>
      </w:pPr>
      <w:r>
        <w:t xml:space="preserve">Only basic design, would envision the final design would be agreed as per of the process in consultations with the college. </w:t>
      </w:r>
    </w:p>
    <w:sectPr w:rsidR="00BB1C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203"/>
    <w:multiLevelType w:val="hybridMultilevel"/>
    <w:tmpl w:val="CE60EDA2"/>
    <w:lvl w:ilvl="0" w:tplc="84C273A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E66FE"/>
    <w:multiLevelType w:val="hybridMultilevel"/>
    <w:tmpl w:val="B6DE149A"/>
    <w:lvl w:ilvl="0" w:tplc="84C273AA">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546ED"/>
    <w:multiLevelType w:val="hybridMultilevel"/>
    <w:tmpl w:val="6CB01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32"/>
    <w:rsid w:val="00562AD1"/>
    <w:rsid w:val="005B6F32"/>
    <w:rsid w:val="007D4BF8"/>
    <w:rsid w:val="00BB1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AA46"/>
  <w15:chartTrackingRefBased/>
  <w15:docId w15:val="{E139095B-46A7-4431-AC3B-17E8B1D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4724404338443032652msolistparagraph">
    <w:name w:val="gmail-m_4724404338443032652msolistparagraph"/>
    <w:basedOn w:val="Normal"/>
    <w:rsid w:val="005B6F32"/>
    <w:pPr>
      <w:spacing w:before="100" w:beforeAutospacing="1" w:after="100" w:afterAutospacing="1" w:line="240" w:lineRule="auto"/>
    </w:pPr>
    <w:rPr>
      <w:rFonts w:ascii="Times New Roman" w:hAnsi="Times New Roman" w:cs="Times New Roman"/>
      <w:szCs w:val="24"/>
      <w:lang w:eastAsia="en-GB"/>
    </w:rPr>
  </w:style>
  <w:style w:type="paragraph" w:styleId="ListParagraph">
    <w:name w:val="List Paragraph"/>
    <w:basedOn w:val="Normal"/>
    <w:uiPriority w:val="34"/>
    <w:qFormat/>
    <w:rsid w:val="00BB1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827809">
      <w:bodyDiv w:val="1"/>
      <w:marLeft w:val="0"/>
      <w:marRight w:val="0"/>
      <w:marTop w:val="0"/>
      <w:marBottom w:val="0"/>
      <w:divBdr>
        <w:top w:val="none" w:sz="0" w:space="0" w:color="auto"/>
        <w:left w:val="none" w:sz="0" w:space="0" w:color="auto"/>
        <w:bottom w:val="none" w:sz="0" w:space="0" w:color="auto"/>
        <w:right w:val="none" w:sz="0" w:space="0" w:color="auto"/>
      </w:divBdr>
    </w:div>
    <w:div w:id="20696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Baker</dc:creator>
  <cp:keywords/>
  <dc:description/>
  <cp:lastModifiedBy>Adam Baker</cp:lastModifiedBy>
  <cp:revision>2</cp:revision>
  <dcterms:created xsi:type="dcterms:W3CDTF">2020-12-16T09:16:00Z</dcterms:created>
  <dcterms:modified xsi:type="dcterms:W3CDTF">2020-12-16T09:26:00Z</dcterms:modified>
</cp:coreProperties>
</file>