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37A2" w14:textId="77777777" w:rsidR="00246C54" w:rsidRDefault="00246C54" w:rsidP="00246C54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shd w:val="clear" w:color="auto" w:fill="FFFF99"/>
          <w:lang w:eastAsia="en-GB"/>
        </w:rPr>
      </w:pPr>
      <w:r w:rsidRPr="00246C54">
        <w:rPr>
          <w:rFonts w:ascii="Arial" w:eastAsia="Times New Roman" w:hAnsi="Arial" w:cs="Arial"/>
          <w:b/>
          <w:lang w:eastAsia="en-GB"/>
        </w:rPr>
        <w:t>Insight Direct (UK) Ltd</w:t>
      </w:r>
    </w:p>
    <w:p w14:paraId="7A4B8AB2" w14:textId="7AEFC3A2" w:rsidR="0084655D" w:rsidRPr="009F3D7F" w:rsidRDefault="00033433" w:rsidP="00246C54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REDACTED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0A5DD56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033433">
        <w:rPr>
          <w:rFonts w:ascii="Arial" w:eastAsia="Times New Roman" w:hAnsi="Arial" w:cs="Arial"/>
          <w:b/>
          <w:i/>
          <w:lang w:eastAsia="en-GB"/>
        </w:rPr>
        <w:t>REDACTED</w:t>
      </w:r>
    </w:p>
    <w:bookmarkStart w:id="0" w:name="date"/>
    <w:bookmarkStart w:id="1" w:name="Title"/>
    <w:bookmarkEnd w:id="0"/>
    <w:bookmarkEnd w:id="1"/>
    <w:p w14:paraId="4E53B5CA" w14:textId="4DEF63D6" w:rsidR="0084655D" w:rsidRPr="0084655D" w:rsidRDefault="00FF1C66" w:rsidP="00FF1C66">
      <w:pPr>
        <w:spacing w:after="120" w:line="240" w:lineRule="atLeast"/>
        <w:ind w:right="3"/>
        <w:rPr>
          <w:rFonts w:ascii="Arial" w:eastAsia="Times New Roman" w:hAnsi="Arial" w:cs="Arial"/>
        </w:rPr>
      </w:pPr>
      <w:r w:rsidRPr="00FF1C66">
        <w:rPr>
          <w:rFonts w:ascii="Arial" w:eastAsia="Times New Roman" w:hAnsi="Arial" w:cs="Arial"/>
          <w:b/>
          <w:i/>
          <w:lang w:eastAsia="en-GB"/>
        </w:rPr>
        <w:fldChar w:fldCharType="begin"/>
      </w:r>
      <w:r w:rsidRPr="00FF1C66">
        <w:rPr>
          <w:rFonts w:ascii="Arial" w:eastAsia="Times New Roman" w:hAnsi="Arial" w:cs="Arial"/>
          <w:b/>
          <w:i/>
          <w:lang w:eastAsia="en-GB"/>
        </w:rPr>
        <w:instrText xml:space="preserve"> HYPERLINK "mailto:roger.talbot@insight.com" </w:instrText>
      </w:r>
      <w:r w:rsidRPr="00FF1C66">
        <w:rPr>
          <w:rFonts w:ascii="Arial" w:eastAsia="Times New Roman" w:hAnsi="Arial" w:cs="Arial"/>
          <w:b/>
          <w:i/>
          <w:lang w:eastAsia="en-GB"/>
        </w:rPr>
        <w:fldChar w:fldCharType="separate"/>
      </w:r>
      <w:r w:rsidR="00033433">
        <w:rPr>
          <w:rFonts w:ascii="Arial" w:hAnsi="Arial" w:cs="Arial"/>
          <w:b/>
          <w:i/>
          <w:lang w:eastAsia="en-GB"/>
        </w:rPr>
        <w:t>REDACTED</w:t>
      </w:r>
      <w:r w:rsidRPr="00FF1C66">
        <w:rPr>
          <w:rFonts w:ascii="Arial" w:eastAsia="Times New Roman" w:hAnsi="Arial" w:cs="Arial"/>
          <w:b/>
          <w:i/>
          <w:lang w:eastAsia="en-GB"/>
        </w:rPr>
        <w:fldChar w:fldCharType="end"/>
      </w:r>
      <w:r w:rsidR="00033433">
        <w:rPr>
          <w:rFonts w:ascii="Arial" w:eastAsia="Times New Roman" w:hAnsi="Arial" w:cs="Arial"/>
          <w:b/>
          <w:i/>
          <w:lang w:eastAsia="en-GB"/>
        </w:rPr>
        <w:tab/>
      </w:r>
      <w:r w:rsidR="00033433">
        <w:rPr>
          <w:rFonts w:ascii="Arial" w:eastAsia="Times New Roman" w:hAnsi="Arial" w:cs="Arial"/>
          <w:b/>
          <w:i/>
          <w:lang w:eastAsia="en-GB"/>
        </w:rPr>
        <w:tab/>
      </w:r>
      <w:bookmarkStart w:id="2" w:name="_GoBack"/>
      <w:bookmarkEnd w:id="2"/>
      <w:r>
        <w:rPr>
          <w:rFonts w:ascii="Arial" w:eastAsia="Times New Roman" w:hAnsi="Arial" w:cs="Arial"/>
          <w:b/>
          <w:i/>
          <w:lang w:eastAsia="en-GB"/>
        </w:rPr>
        <w:tab/>
      </w:r>
      <w:r>
        <w:rPr>
          <w:rFonts w:ascii="Arial" w:eastAsia="Times New Roman" w:hAnsi="Arial" w:cs="Arial"/>
          <w:b/>
          <w:i/>
          <w:lang w:eastAsia="en-GB"/>
        </w:rPr>
        <w:tab/>
      </w:r>
      <w:r>
        <w:rPr>
          <w:rFonts w:ascii="Arial" w:eastAsia="Times New Roman" w:hAnsi="Arial" w:cs="Arial"/>
          <w:b/>
          <w:i/>
          <w:lang w:eastAsia="en-GB"/>
        </w:rPr>
        <w:tab/>
      </w:r>
      <w:r>
        <w:rPr>
          <w:rFonts w:ascii="Arial" w:eastAsia="Times New Roman" w:hAnsi="Arial" w:cs="Arial"/>
          <w:b/>
          <w:i/>
          <w:lang w:eastAsia="en-GB"/>
        </w:rPr>
        <w:tab/>
      </w:r>
      <w:r>
        <w:rPr>
          <w:rFonts w:ascii="Arial" w:eastAsia="Times New Roman" w:hAnsi="Arial" w:cs="Arial"/>
          <w:b/>
          <w:i/>
          <w:lang w:eastAsia="en-GB"/>
        </w:rPr>
        <w:tab/>
      </w:r>
      <w:r w:rsidR="0084655D" w:rsidRPr="0084655D">
        <w:rPr>
          <w:rFonts w:ascii="Arial" w:eastAsia="Times New Roman" w:hAnsi="Arial" w:cs="Arial"/>
        </w:rPr>
        <w:t xml:space="preserve">Date: </w:t>
      </w:r>
      <w:r>
        <w:rPr>
          <w:rFonts w:ascii="Arial" w:eastAsia="Times New Roman" w:hAnsi="Arial" w:cs="Arial"/>
          <w:b/>
          <w:i/>
        </w:rPr>
        <w:t>5</w:t>
      </w:r>
      <w:r w:rsidRPr="00FF1C66">
        <w:rPr>
          <w:rFonts w:ascii="Arial" w:eastAsia="Times New Roman" w:hAnsi="Arial" w:cs="Arial"/>
          <w:b/>
          <w:i/>
          <w:vertAlign w:val="superscript"/>
        </w:rPr>
        <w:t>th</w:t>
      </w:r>
      <w:r>
        <w:rPr>
          <w:rFonts w:ascii="Arial" w:eastAsia="Times New Roman" w:hAnsi="Arial" w:cs="Arial"/>
          <w:b/>
          <w:i/>
        </w:rPr>
        <w:t xml:space="preserve"> May 2022</w:t>
      </w:r>
      <w:r w:rsidR="0084655D" w:rsidRPr="0084655D">
        <w:rPr>
          <w:rFonts w:ascii="Arial" w:eastAsia="Times New Roman" w:hAnsi="Arial" w:cs="Arial"/>
        </w:rPr>
        <w:t xml:space="preserve"> </w:t>
      </w:r>
    </w:p>
    <w:p w14:paraId="7C71F5A6" w14:textId="3B0B822A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246C54" w:rsidRPr="00246C54">
        <w:rPr>
          <w:rFonts w:ascii="Arial" w:eastAsia="Times New Roman" w:hAnsi="Arial" w:cs="Arial"/>
          <w:b/>
          <w:i/>
        </w:rPr>
        <w:t>CCIH22A04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0E6CCC6E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246C54" w:rsidRPr="00246C5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Router Replacement Hardware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756F2503" w14:textId="05253125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246C54" w:rsidRPr="00246C54">
        <w:rPr>
          <w:rFonts w:ascii="Arial" w:hAnsi="Arial" w:cs="Arial"/>
          <w:color w:val="auto"/>
          <w:sz w:val="22"/>
          <w:szCs w:val="22"/>
        </w:rPr>
        <w:t>Home Office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246C54">
        <w:rPr>
          <w:rFonts w:ascii="Arial" w:hAnsi="Arial" w:cs="Arial"/>
          <w:color w:val="auto"/>
          <w:sz w:val="22"/>
          <w:szCs w:val="22"/>
        </w:rPr>
        <w:t>“</w:t>
      </w:r>
      <w:r w:rsidR="00CC15AD" w:rsidRPr="00246C54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246C54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like to award the contract to you.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7D6E4E5F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E52549" w:rsidRPr="00FF1C66">
        <w:rPr>
          <w:rFonts w:ascii="Arial" w:eastAsiaTheme="minorEastAsia" w:hAnsi="Arial" w:cs="Arial"/>
          <w:shd w:val="clear" w:color="auto" w:fill="FFFF99"/>
        </w:rPr>
        <w:t xml:space="preserve">3rd of May </w:t>
      </w:r>
      <w:r w:rsidR="00EF70D5" w:rsidRPr="00FF1C66">
        <w:rPr>
          <w:rFonts w:ascii="Arial" w:eastAsiaTheme="minorEastAsia" w:hAnsi="Arial" w:cs="Arial"/>
          <w:shd w:val="clear" w:color="auto" w:fill="FFFF99"/>
        </w:rPr>
        <w:t>20</w:t>
      </w:r>
      <w:r w:rsidR="00E52549" w:rsidRPr="00FF1C66">
        <w:rPr>
          <w:rFonts w:ascii="Arial" w:eastAsiaTheme="minorEastAsia" w:hAnsi="Arial" w:cs="Arial"/>
          <w:shd w:val="clear" w:color="auto" w:fill="FFFF99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D04677" w:rsidRPr="00D04677">
        <w:rPr>
          <w:rFonts w:ascii="Arial" w:eastAsiaTheme="minorEastAsia" w:hAnsi="Arial" w:cs="Arial"/>
        </w:rPr>
        <w:t>upon delivery of goods</w:t>
      </w:r>
      <w:r w:rsidR="005A3515">
        <w:rPr>
          <w:rFonts w:ascii="Arial" w:eastAsiaTheme="minorEastAsia" w:hAnsi="Arial" w:cs="Arial"/>
        </w:rPr>
        <w:t xml:space="preserve">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246C54" w:rsidRPr="00246C54">
        <w:rPr>
          <w:rFonts w:ascii="Arial" w:eastAsiaTheme="minorEastAsia" w:hAnsi="Arial" w:cs="Arial"/>
        </w:rPr>
        <w:t>129,467.66</w:t>
      </w:r>
      <w:r w:rsidR="00246C54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287738AD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246C54">
        <w:rPr>
          <w:rFonts w:ascii="Arial" w:eastAsiaTheme="minorEastAsia" w:hAnsi="Arial" w:cs="Arial"/>
        </w:rPr>
        <w:t>Call Off</w:t>
      </w:r>
      <w:r w:rsidR="00AE4134">
        <w:rPr>
          <w:rFonts w:ascii="Arial" w:eastAsiaTheme="minorEastAsia" w:hAnsi="Arial" w:cs="Arial"/>
        </w:rPr>
        <w:t xml:space="preserve"> under Commercial Agreement</w:t>
      </w:r>
      <w:r w:rsidR="00246C54">
        <w:rPr>
          <w:rFonts w:ascii="Arial" w:eastAsiaTheme="minorEastAsia" w:hAnsi="Arial" w:cs="Arial"/>
        </w:rPr>
        <w:t xml:space="preserve"> RM6068 </w:t>
      </w:r>
      <w:r w:rsidR="00246C54" w:rsidRPr="00246C54">
        <w:rPr>
          <w:rFonts w:ascii="Arial" w:eastAsiaTheme="minorEastAsia" w:hAnsi="Arial" w:cs="Arial"/>
        </w:rPr>
        <w:t>Technology Products &amp; Associated Services, Lot 2 - Hardware and Associated Services</w:t>
      </w:r>
      <w:r w:rsidR="00246C54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D4D3722" w14:textId="77777777" w:rsidR="00FF1C66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AE4134" w:rsidRPr="00CD0D71">
        <w:rPr>
          <w:rFonts w:ascii="Arial" w:eastAsiaTheme="minorEastAsia" w:hAnsi="Arial" w:cs="Arial"/>
          <w:shd w:val="clear" w:color="auto" w:fill="FFFF99"/>
        </w:rPr>
        <w:t>insert time/day/month/year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FF1C66">
        <w:rPr>
          <w:rFonts w:ascii="Arial" w:eastAsiaTheme="minorEastAsia" w:hAnsi="Arial" w:cs="Arial"/>
        </w:rPr>
        <w:t>You are reminded that no engagement with the Contracting Authority is permitted until a copy of the signed contract is received.</w:t>
      </w:r>
      <w:r w:rsidR="00835D65" w:rsidRPr="00FF1C66">
        <w:rPr>
          <w:rFonts w:ascii="Arial" w:eastAsiaTheme="minorEastAsia" w:hAnsi="Arial" w:cs="Arial"/>
        </w:rPr>
        <w:t xml:space="preserve"> </w:t>
      </w:r>
    </w:p>
    <w:p w14:paraId="55505306" w14:textId="77777777" w:rsidR="00FF1C66" w:rsidRDefault="00FF1C66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2648E39A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04AF58FC" w14:textId="77777777" w:rsidR="00FF1C66" w:rsidRDefault="00FF1C66" w:rsidP="00FF1C66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p w14:paraId="55F56BBA" w14:textId="77777777" w:rsidR="00FF1C66" w:rsidRPr="00460959" w:rsidRDefault="00FF1C66" w:rsidP="00FF1C66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F5525E"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5D7A585C" wp14:editId="399CA5C0">
            <wp:extent cx="906665" cy="5715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8406" cy="58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2908B" w14:textId="77777777" w:rsidR="00FF1C66" w:rsidRDefault="00FF1C66" w:rsidP="00FF1C66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460959">
        <w:rPr>
          <w:rFonts w:ascii="Arial" w:eastAsia="Times New Roman" w:hAnsi="Arial" w:cs="Arial"/>
          <w:lang w:eastAsia="en-GB"/>
        </w:rPr>
        <w:lastRenderedPageBreak/>
        <w:t>Signed for and on behalf of</w:t>
      </w:r>
      <w:r>
        <w:rPr>
          <w:rFonts w:ascii="Arial" w:eastAsia="Times New Roman" w:hAnsi="Arial" w:cs="Arial"/>
          <w:lang w:eastAsia="en-GB"/>
        </w:rPr>
        <w:t xml:space="preserve"> Home Office</w:t>
      </w:r>
    </w:p>
    <w:p w14:paraId="05DFF366" w14:textId="77777777" w:rsidR="00FF1C66" w:rsidRDefault="00FF1C66" w:rsidP="00FF1C66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Leah Emery</w:t>
      </w:r>
    </w:p>
    <w:p w14:paraId="7B894DCB" w14:textId="77777777" w:rsidR="00FF1C66" w:rsidRDefault="00FF1C66" w:rsidP="00FF1C66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Commercial Support </w:t>
      </w:r>
    </w:p>
    <w:p w14:paraId="5FB5ECC6" w14:textId="77777777" w:rsidR="00D47985" w:rsidRDefault="00D47985"/>
    <w:sectPr w:rsidR="00D47985" w:rsidSect="00672D6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55986" w14:textId="77777777" w:rsidR="00BB127C" w:rsidRDefault="00BB127C" w:rsidP="0071513A">
      <w:pPr>
        <w:spacing w:after="0" w:line="240" w:lineRule="auto"/>
      </w:pPr>
      <w:r>
        <w:separator/>
      </w:r>
    </w:p>
  </w:endnote>
  <w:endnote w:type="continuationSeparator" w:id="0">
    <w:p w14:paraId="5DDC68E4" w14:textId="77777777" w:rsidR="00BB127C" w:rsidRDefault="00BB127C" w:rsidP="0071513A">
      <w:pPr>
        <w:spacing w:after="0" w:line="240" w:lineRule="auto"/>
      </w:pPr>
      <w:r>
        <w:continuationSeparator/>
      </w:r>
    </w:p>
  </w:endnote>
  <w:endnote w:type="continuationNotice" w:id="1">
    <w:p w14:paraId="7A439B4C" w14:textId="77777777" w:rsidR="00BB127C" w:rsidRDefault="00BB12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6880A17B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>.0</w:t>
    </w:r>
    <w:r w:rsidR="00246C54">
      <w:rPr>
        <w:rFonts w:ascii="Arial" w:hAnsi="Arial" w:cs="Arial"/>
        <w:sz w:val="20"/>
        <w:szCs w:val="20"/>
      </w:rPr>
      <w:t xml:space="preserve"> </w:t>
    </w:r>
    <w:r w:rsidR="00E52549">
      <w:rPr>
        <w:rFonts w:ascii="Arial" w:hAnsi="Arial" w:cs="Arial"/>
        <w:sz w:val="20"/>
        <w:szCs w:val="20"/>
      </w:rPr>
      <w:t>20</w:t>
    </w:r>
    <w:r w:rsidR="00246C54" w:rsidRPr="00246C54">
      <w:rPr>
        <w:rFonts w:ascii="Arial" w:hAnsi="Arial" w:cs="Arial"/>
        <w:sz w:val="20"/>
        <w:szCs w:val="20"/>
        <w:vertAlign w:val="superscript"/>
      </w:rPr>
      <w:t>th</w:t>
    </w:r>
    <w:r w:rsidR="00246C54">
      <w:rPr>
        <w:rFonts w:ascii="Arial" w:hAnsi="Arial" w:cs="Arial"/>
        <w:sz w:val="20"/>
        <w:szCs w:val="20"/>
      </w:rPr>
      <w:t xml:space="preserve"> April 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731A5" w14:textId="77777777" w:rsidR="00BB127C" w:rsidRDefault="00BB127C" w:rsidP="0071513A">
      <w:pPr>
        <w:spacing w:after="0" w:line="240" w:lineRule="auto"/>
      </w:pPr>
      <w:r>
        <w:separator/>
      </w:r>
    </w:p>
  </w:footnote>
  <w:footnote w:type="continuationSeparator" w:id="0">
    <w:p w14:paraId="1E2DBD03" w14:textId="77777777" w:rsidR="00BB127C" w:rsidRDefault="00BB127C" w:rsidP="0071513A">
      <w:pPr>
        <w:spacing w:after="0" w:line="240" w:lineRule="auto"/>
      </w:pPr>
      <w:r>
        <w:continuationSeparator/>
      </w:r>
    </w:p>
  </w:footnote>
  <w:footnote w:type="continuationNotice" w:id="1">
    <w:p w14:paraId="5B8FA464" w14:textId="77777777" w:rsidR="00BB127C" w:rsidRDefault="00BB12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BB127C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33433"/>
    <w:rsid w:val="00064C72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5638"/>
    <w:rsid w:val="00206CBF"/>
    <w:rsid w:val="00246C54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01C9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B127C"/>
    <w:rsid w:val="00BD6766"/>
    <w:rsid w:val="00BF35C2"/>
    <w:rsid w:val="00C14975"/>
    <w:rsid w:val="00C179FA"/>
    <w:rsid w:val="00C20410"/>
    <w:rsid w:val="00C436A1"/>
    <w:rsid w:val="00C45ABD"/>
    <w:rsid w:val="00C70004"/>
    <w:rsid w:val="00C72F3C"/>
    <w:rsid w:val="00C96834"/>
    <w:rsid w:val="00CB3F79"/>
    <w:rsid w:val="00CC15AD"/>
    <w:rsid w:val="00CD0D71"/>
    <w:rsid w:val="00CD4C1C"/>
    <w:rsid w:val="00D04677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52549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1F98F0AF-E5B4-4EA0-AB6B-4A958027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F1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Leah Emery</cp:lastModifiedBy>
  <cp:revision>2</cp:revision>
  <dcterms:created xsi:type="dcterms:W3CDTF">2022-05-06T14:02:00Z</dcterms:created>
  <dcterms:modified xsi:type="dcterms:W3CDTF">2022-05-06T14:02:00Z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