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FB855" w14:textId="193967CC" w:rsidR="00514E5B" w:rsidRPr="00D80D44" w:rsidRDefault="00514E5B" w:rsidP="00514E5B">
      <w:pPr>
        <w:pStyle w:val="NormalWeb"/>
        <w:shd w:val="clear" w:color="auto" w:fill="FFFFFF"/>
        <w:spacing w:before="0" w:beforeAutospacing="0" w:after="0" w:afterAutospacing="0"/>
        <w:rPr>
          <w:rFonts w:ascii="Lucida Sans Unicode" w:hAnsi="Lucida Sans Unicode" w:cs="Lucida Sans Unicode"/>
          <w:b/>
          <w:bCs/>
          <w:color w:val="000000"/>
        </w:rPr>
      </w:pPr>
      <w:r w:rsidRPr="00D80D44">
        <w:rPr>
          <w:rFonts w:ascii="Lucida Sans Unicode" w:hAnsi="Lucida Sans Unicode" w:cs="Lucida Sans Unicode"/>
          <w:b/>
          <w:bCs/>
          <w:color w:val="000000"/>
        </w:rPr>
        <w:t xml:space="preserve">Find A Tender </w:t>
      </w:r>
      <w:r w:rsidR="00373156">
        <w:rPr>
          <w:rFonts w:ascii="Lucida Sans Unicode" w:hAnsi="Lucida Sans Unicode" w:cs="Lucida Sans Unicode"/>
          <w:b/>
          <w:bCs/>
          <w:color w:val="000000"/>
        </w:rPr>
        <w:t xml:space="preserve">Service </w:t>
      </w:r>
      <w:r w:rsidR="00CF3640">
        <w:rPr>
          <w:rFonts w:ascii="Lucida Sans Unicode" w:hAnsi="Lucida Sans Unicode" w:cs="Lucida Sans Unicode"/>
          <w:b/>
          <w:bCs/>
          <w:color w:val="000000"/>
        </w:rPr>
        <w:t>Contract Notice</w:t>
      </w:r>
      <w:r w:rsidRPr="00D80D44">
        <w:rPr>
          <w:rFonts w:ascii="Lucida Sans Unicode" w:hAnsi="Lucida Sans Unicode" w:cs="Lucida Sans Unicode"/>
          <w:b/>
          <w:bCs/>
          <w:color w:val="000000"/>
        </w:rPr>
        <w:t xml:space="preserve"> Information </w:t>
      </w:r>
    </w:p>
    <w:p w14:paraId="541F8139"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b/>
          <w:bCs/>
          <w:color w:val="000000"/>
          <w:sz w:val="20"/>
          <w:szCs w:val="20"/>
        </w:rPr>
      </w:pPr>
    </w:p>
    <w:p w14:paraId="57AD5AB9" w14:textId="77777777" w:rsidR="00514E5B" w:rsidRPr="00D80D44" w:rsidRDefault="00514E5B" w:rsidP="00514E5B">
      <w:pPr>
        <w:pStyle w:val="NormalWeb"/>
        <w:shd w:val="clear" w:color="auto" w:fill="FFFFFF"/>
        <w:spacing w:before="0" w:beforeAutospacing="0" w:after="0" w:afterAutospacing="0"/>
        <w:rPr>
          <w:rFonts w:ascii="Lucida Sans Unicode" w:hAnsi="Lucida Sans Unicode" w:cs="Lucida Sans Unicode"/>
          <w:b/>
          <w:bCs/>
          <w:color w:val="FF0000"/>
          <w:sz w:val="20"/>
          <w:szCs w:val="20"/>
        </w:rPr>
      </w:pPr>
      <w:r w:rsidRPr="00D80D44">
        <w:rPr>
          <w:rFonts w:ascii="Lucida Sans Unicode" w:hAnsi="Lucida Sans Unicode" w:cs="Lucida Sans Unicode"/>
          <w:b/>
          <w:bCs/>
          <w:color w:val="FF0000"/>
          <w:sz w:val="20"/>
          <w:szCs w:val="20"/>
        </w:rPr>
        <w:t>Short Description</w:t>
      </w:r>
    </w:p>
    <w:p w14:paraId="307E3E14"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76205B0E" w14:textId="5D6EA966"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The Ministry of Justice (MoJ) </w:t>
      </w:r>
      <w:r>
        <w:rPr>
          <w:rFonts w:ascii="Lucida Sans Unicode" w:hAnsi="Lucida Sans Unicode" w:cs="Lucida Sans Unicode"/>
          <w:color w:val="000000"/>
          <w:sz w:val="20"/>
          <w:szCs w:val="20"/>
          <w:shd w:val="clear" w:color="auto" w:fill="FFFFFF"/>
        </w:rPr>
        <w:t xml:space="preserve">(the "Authority") </w:t>
      </w:r>
      <w:r>
        <w:rPr>
          <w:rFonts w:ascii="Lucida Sans Unicode" w:hAnsi="Lucida Sans Unicode" w:cs="Lucida Sans Unicode"/>
          <w:color w:val="000000"/>
          <w:sz w:val="20"/>
          <w:szCs w:val="20"/>
        </w:rPr>
        <w:t>seeks to establish a Dynamic Purchasing System for Minor Works (MWDPS)</w:t>
      </w:r>
      <w:r w:rsidR="007C3643">
        <w:rPr>
          <w:rFonts w:ascii="Lucida Sans Unicode" w:hAnsi="Lucida Sans Unicode" w:cs="Lucida Sans Unicode"/>
          <w:color w:val="000000"/>
          <w:sz w:val="20"/>
          <w:szCs w:val="20"/>
        </w:rPr>
        <w:t xml:space="preserve"> </w:t>
      </w:r>
      <w:r w:rsidR="003A3481">
        <w:rPr>
          <w:rFonts w:ascii="Lucida Sans Unicode" w:hAnsi="Lucida Sans Unicode" w:cs="Lucida Sans Unicode"/>
          <w:color w:val="000000"/>
          <w:sz w:val="20"/>
          <w:szCs w:val="20"/>
        </w:rPr>
        <w:t>and is inviting applications from suitably qualified and experienced Contractors</w:t>
      </w:r>
      <w:r>
        <w:rPr>
          <w:rFonts w:ascii="Lucida Sans Unicode" w:hAnsi="Lucida Sans Unicode" w:cs="Lucida Sans Unicode"/>
          <w:color w:val="000000"/>
          <w:sz w:val="20"/>
          <w:szCs w:val="20"/>
        </w:rPr>
        <w:t>.</w:t>
      </w:r>
      <w:r w:rsidR="003A3481">
        <w:rPr>
          <w:rFonts w:ascii="Lucida Sans Unicode" w:hAnsi="Lucida Sans Unicode" w:cs="Lucida Sans Unicode"/>
          <w:color w:val="000000"/>
          <w:sz w:val="20"/>
          <w:szCs w:val="20"/>
        </w:rPr>
        <w:t xml:space="preserve">  </w:t>
      </w:r>
      <w:r w:rsidR="00613DF6">
        <w:rPr>
          <w:rFonts w:ascii="Lucida Sans Unicode" w:hAnsi="Lucida Sans Unicode" w:cs="Lucida Sans Unicode"/>
          <w:color w:val="000000"/>
          <w:sz w:val="20"/>
          <w:szCs w:val="20"/>
        </w:rPr>
        <w:t xml:space="preserve">The contract will cover </w:t>
      </w:r>
      <w:r w:rsidR="003A3481">
        <w:rPr>
          <w:rFonts w:ascii="Lucida Sans Unicode" w:hAnsi="Lucida Sans Unicode" w:cs="Lucida Sans Unicode"/>
          <w:color w:val="000000"/>
          <w:sz w:val="20"/>
          <w:szCs w:val="20"/>
        </w:rPr>
        <w:t>construction, maintenance and repair works to the MoJ estate. In the main, this includes prison establishments but may also include courts, tribunal</w:t>
      </w:r>
      <w:r w:rsidR="00031B94">
        <w:rPr>
          <w:rFonts w:ascii="Lucida Sans Unicode" w:hAnsi="Lucida Sans Unicode" w:cs="Lucida Sans Unicode"/>
          <w:color w:val="000000"/>
          <w:sz w:val="20"/>
          <w:szCs w:val="20"/>
        </w:rPr>
        <w:t>s</w:t>
      </w:r>
      <w:r w:rsidR="00613DF6">
        <w:rPr>
          <w:rFonts w:ascii="Lucida Sans Unicode" w:hAnsi="Lucida Sans Unicode" w:cs="Lucida Sans Unicode"/>
          <w:color w:val="000000"/>
          <w:sz w:val="20"/>
          <w:szCs w:val="20"/>
        </w:rPr>
        <w:t>, Home Office controlled</w:t>
      </w:r>
      <w:r w:rsidR="003A3481">
        <w:rPr>
          <w:rFonts w:ascii="Lucida Sans Unicode" w:hAnsi="Lucida Sans Unicode" w:cs="Lucida Sans Unicode"/>
          <w:color w:val="000000"/>
          <w:sz w:val="20"/>
          <w:szCs w:val="20"/>
        </w:rPr>
        <w:t xml:space="preserve"> and corporate buildings.</w:t>
      </w:r>
    </w:p>
    <w:p w14:paraId="52522777"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7FE6C779" w14:textId="67CE2EB1" w:rsidR="007C3643" w:rsidRDefault="00612AF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The MWDPS will also be made available for use by Gov. F</w:t>
      </w:r>
      <w:r w:rsidR="007C3643">
        <w:rPr>
          <w:rFonts w:ascii="Lucida Sans Unicode" w:hAnsi="Lucida Sans Unicode" w:cs="Lucida Sans Unicode"/>
          <w:color w:val="000000"/>
          <w:sz w:val="20"/>
          <w:szCs w:val="20"/>
        </w:rPr>
        <w:t>acilit</w:t>
      </w:r>
      <w:r w:rsidR="00D14AC6">
        <w:rPr>
          <w:rFonts w:ascii="Lucida Sans Unicode" w:hAnsi="Lucida Sans Unicode" w:cs="Lucida Sans Unicode"/>
          <w:color w:val="000000"/>
          <w:sz w:val="20"/>
          <w:szCs w:val="20"/>
        </w:rPr>
        <w:t>y</w:t>
      </w:r>
      <w:r w:rsidR="007C3643">
        <w:rPr>
          <w:rFonts w:ascii="Lucida Sans Unicode" w:hAnsi="Lucida Sans Unicode" w:cs="Lucida Sans Unicode"/>
          <w:color w:val="000000"/>
          <w:sz w:val="20"/>
          <w:szCs w:val="20"/>
        </w:rPr>
        <w:t xml:space="preserve"> </w:t>
      </w:r>
      <w:r>
        <w:rPr>
          <w:rFonts w:ascii="Lucida Sans Unicode" w:hAnsi="Lucida Sans Unicode" w:cs="Lucida Sans Unicode"/>
          <w:color w:val="000000"/>
          <w:sz w:val="20"/>
          <w:szCs w:val="20"/>
        </w:rPr>
        <w:t>S</w:t>
      </w:r>
      <w:r w:rsidR="007C3643">
        <w:rPr>
          <w:rFonts w:ascii="Lucida Sans Unicode" w:hAnsi="Lucida Sans Unicode" w:cs="Lucida Sans Unicode"/>
          <w:color w:val="000000"/>
          <w:sz w:val="20"/>
          <w:szCs w:val="20"/>
        </w:rPr>
        <w:t xml:space="preserve">ervices </w:t>
      </w:r>
      <w:r>
        <w:rPr>
          <w:rFonts w:ascii="Lucida Sans Unicode" w:hAnsi="Lucida Sans Unicode" w:cs="Lucida Sans Unicode"/>
          <w:color w:val="000000"/>
          <w:sz w:val="20"/>
          <w:szCs w:val="20"/>
        </w:rPr>
        <w:t>L</w:t>
      </w:r>
      <w:r w:rsidR="007C3643">
        <w:rPr>
          <w:rFonts w:ascii="Lucida Sans Unicode" w:hAnsi="Lucida Sans Unicode" w:cs="Lucida Sans Unicode"/>
          <w:color w:val="000000"/>
          <w:sz w:val="20"/>
          <w:szCs w:val="20"/>
        </w:rPr>
        <w:t>imited</w:t>
      </w:r>
      <w:r>
        <w:rPr>
          <w:rFonts w:ascii="Lucida Sans Unicode" w:hAnsi="Lucida Sans Unicode" w:cs="Lucida Sans Unicode"/>
          <w:color w:val="000000"/>
          <w:sz w:val="20"/>
          <w:szCs w:val="20"/>
        </w:rPr>
        <w:t xml:space="preserve"> (a MoJ wholly owned</w:t>
      </w:r>
      <w:r w:rsidR="007C3643">
        <w:rPr>
          <w:rFonts w:ascii="Lucida Sans Unicode" w:hAnsi="Lucida Sans Unicode" w:cs="Lucida Sans Unicode"/>
          <w:color w:val="000000"/>
          <w:sz w:val="20"/>
          <w:szCs w:val="20"/>
        </w:rPr>
        <w:t xml:space="preserve"> company) to source subcontractors to support </w:t>
      </w:r>
      <w:r w:rsidR="00C73512">
        <w:rPr>
          <w:rFonts w:ascii="Lucida Sans Unicode" w:hAnsi="Lucida Sans Unicode" w:cs="Lucida Sans Unicode"/>
          <w:color w:val="000000"/>
          <w:sz w:val="20"/>
          <w:szCs w:val="20"/>
        </w:rPr>
        <w:t>its</w:t>
      </w:r>
      <w:r w:rsidR="007C3643">
        <w:rPr>
          <w:rFonts w:ascii="Lucida Sans Unicode" w:hAnsi="Lucida Sans Unicode" w:cs="Lucida Sans Unicode"/>
          <w:color w:val="000000"/>
          <w:sz w:val="20"/>
          <w:szCs w:val="20"/>
        </w:rPr>
        <w:t xml:space="preserve"> maintenance and project activities.</w:t>
      </w:r>
    </w:p>
    <w:p w14:paraId="6261F43B" w14:textId="77777777" w:rsidR="007C3643" w:rsidRDefault="007C3643"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34C0D1FA" w14:textId="006B2BD3"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F65B9C">
        <w:rPr>
          <w:rFonts w:ascii="Lucida Sans Unicode" w:hAnsi="Lucida Sans Unicode" w:cs="Lucida Sans Unicode"/>
          <w:color w:val="000000"/>
          <w:sz w:val="20"/>
          <w:szCs w:val="20"/>
        </w:rPr>
        <w:t>Call</w:t>
      </w:r>
      <w:r>
        <w:rPr>
          <w:rFonts w:ascii="Lucida Sans Unicode" w:hAnsi="Lucida Sans Unicode" w:cs="Lucida Sans Unicode"/>
          <w:color w:val="000000"/>
          <w:sz w:val="20"/>
          <w:szCs w:val="20"/>
        </w:rPr>
        <w:t>-</w:t>
      </w:r>
      <w:r w:rsidRPr="00F65B9C">
        <w:rPr>
          <w:rFonts w:ascii="Lucida Sans Unicode" w:hAnsi="Lucida Sans Unicode" w:cs="Lucida Sans Unicode"/>
          <w:color w:val="000000"/>
          <w:sz w:val="20"/>
          <w:szCs w:val="20"/>
        </w:rPr>
        <w:t xml:space="preserve">off contracts let under the MWDPS will have a maximum contract value of </w:t>
      </w:r>
      <w:r w:rsidR="006F4873">
        <w:rPr>
          <w:rFonts w:ascii="Lucida Sans Unicode" w:hAnsi="Lucida Sans Unicode" w:cs="Lucida Sans Unicode"/>
          <w:color w:val="000000"/>
          <w:sz w:val="20"/>
          <w:szCs w:val="20"/>
        </w:rPr>
        <w:t>£</w:t>
      </w:r>
      <w:r w:rsidRPr="00F65B9C">
        <w:rPr>
          <w:rFonts w:ascii="Lucida Sans Unicode" w:hAnsi="Lucida Sans Unicode" w:cs="Lucida Sans Unicode"/>
          <w:color w:val="000000"/>
          <w:sz w:val="20"/>
          <w:szCs w:val="20"/>
        </w:rPr>
        <w:t>1</w:t>
      </w:r>
      <w:r w:rsidR="006F4873">
        <w:rPr>
          <w:rFonts w:ascii="Lucida Sans Unicode" w:hAnsi="Lucida Sans Unicode" w:cs="Lucida Sans Unicode"/>
          <w:color w:val="000000"/>
          <w:sz w:val="20"/>
          <w:szCs w:val="20"/>
        </w:rPr>
        <w:t>,000,000</w:t>
      </w:r>
      <w:r w:rsidRPr="00F65B9C">
        <w:rPr>
          <w:rFonts w:ascii="Lucida Sans Unicode" w:hAnsi="Lucida Sans Unicode" w:cs="Lucida Sans Unicode"/>
          <w:color w:val="000000"/>
          <w:sz w:val="20"/>
          <w:szCs w:val="20"/>
        </w:rPr>
        <w:t xml:space="preserve"> GBP</w:t>
      </w:r>
      <w:r>
        <w:rPr>
          <w:rFonts w:ascii="Lucida Sans Unicode" w:hAnsi="Lucida Sans Unicode" w:cs="Lucida Sans Unicode"/>
          <w:color w:val="000000"/>
          <w:sz w:val="20"/>
          <w:szCs w:val="20"/>
        </w:rPr>
        <w:t>, however we expect the majority of projects to have a contract value of &lt;£500,000 GBP</w:t>
      </w:r>
      <w:r w:rsidRPr="00F65B9C">
        <w:rPr>
          <w:rFonts w:ascii="Lucida Sans Unicode" w:hAnsi="Lucida Sans Unicode" w:cs="Lucida Sans Unicode"/>
          <w:color w:val="000000"/>
          <w:sz w:val="20"/>
          <w:szCs w:val="20"/>
        </w:rPr>
        <w:t>.</w:t>
      </w:r>
      <w:r>
        <w:rPr>
          <w:rFonts w:ascii="Lucida Sans Unicode" w:hAnsi="Lucida Sans Unicode" w:cs="Lucida Sans Unicode"/>
          <w:color w:val="000000"/>
          <w:sz w:val="20"/>
          <w:szCs w:val="20"/>
        </w:rPr>
        <w:t xml:space="preserve"> </w:t>
      </w:r>
    </w:p>
    <w:p w14:paraId="6444442D"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6B06D42A" w14:textId="59E99BCF" w:rsidR="00514E5B" w:rsidRPr="00F65B9C" w:rsidRDefault="00613DF6" w:rsidP="00514E5B">
      <w:pPr>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The</w:t>
      </w:r>
      <w:r w:rsidR="00514E5B" w:rsidRPr="00F65B9C">
        <w:rPr>
          <w:rFonts w:ascii="Lucida Sans Unicode" w:eastAsia="Times New Roman" w:hAnsi="Lucida Sans Unicode" w:cs="Lucida Sans Unicode"/>
          <w:color w:val="000000"/>
          <w:sz w:val="20"/>
          <w:szCs w:val="20"/>
          <w:lang w:eastAsia="en-GB"/>
        </w:rPr>
        <w:t xml:space="preserve"> procurement will be undertaken in accordance with Regulation 34 of the Public Contracts Regulations 2015. </w:t>
      </w:r>
    </w:p>
    <w:p w14:paraId="0E404C54" w14:textId="05898DF2" w:rsidR="00BE3E51" w:rsidRPr="00B36C20" w:rsidRDefault="00514E5B" w:rsidP="00514E5B">
      <w:pPr>
        <w:rPr>
          <w:rFonts w:ascii="Lucida Sans Unicode" w:eastAsia="Times New Roman" w:hAnsi="Lucida Sans Unicode" w:cs="Lucida Sans Unicode"/>
          <w:color w:val="000000"/>
          <w:sz w:val="20"/>
          <w:szCs w:val="20"/>
          <w:lang w:eastAsia="en-GB"/>
        </w:rPr>
      </w:pPr>
      <w:r w:rsidRPr="00B36C20">
        <w:rPr>
          <w:rFonts w:ascii="Lucida Sans Unicode" w:eastAsia="Times New Roman" w:hAnsi="Lucida Sans Unicode" w:cs="Lucida Sans Unicode"/>
          <w:color w:val="000000"/>
          <w:sz w:val="20"/>
          <w:szCs w:val="20"/>
          <w:lang w:eastAsia="en-GB"/>
        </w:rPr>
        <w:t xml:space="preserve">The MWDPS will </w:t>
      </w:r>
      <w:r w:rsidR="00BE3E51" w:rsidRPr="00B36C20">
        <w:rPr>
          <w:rFonts w:ascii="Lucida Sans Unicode" w:eastAsia="Times New Roman" w:hAnsi="Lucida Sans Unicode" w:cs="Lucida Sans Unicode"/>
          <w:color w:val="000000"/>
          <w:sz w:val="20"/>
          <w:szCs w:val="20"/>
          <w:lang w:eastAsia="en-GB"/>
        </w:rPr>
        <w:t>operate across England, Wales and Scotland and is</w:t>
      </w:r>
      <w:r w:rsidR="00613DF6" w:rsidRPr="00B36C20">
        <w:rPr>
          <w:rFonts w:ascii="Lucida Sans Unicode" w:eastAsia="Times New Roman" w:hAnsi="Lucida Sans Unicode" w:cs="Lucida Sans Unicode"/>
          <w:color w:val="000000"/>
          <w:sz w:val="20"/>
          <w:szCs w:val="20"/>
          <w:lang w:eastAsia="en-GB"/>
        </w:rPr>
        <w:t xml:space="preserve"> divided into</w:t>
      </w:r>
      <w:r w:rsidRPr="00B36C20">
        <w:rPr>
          <w:rFonts w:ascii="Lucida Sans Unicode" w:eastAsia="Times New Roman" w:hAnsi="Lucida Sans Unicode" w:cs="Lucida Sans Unicode"/>
          <w:color w:val="000000"/>
          <w:sz w:val="20"/>
          <w:szCs w:val="20"/>
          <w:lang w:eastAsia="en-GB"/>
        </w:rPr>
        <w:t xml:space="preserve"> </w:t>
      </w:r>
      <w:r w:rsidR="00613DF6" w:rsidRPr="00B36C20">
        <w:rPr>
          <w:rFonts w:ascii="Lucida Sans Unicode" w:eastAsia="Times New Roman" w:hAnsi="Lucida Sans Unicode" w:cs="Lucida Sans Unicode"/>
          <w:color w:val="000000"/>
          <w:sz w:val="20"/>
          <w:szCs w:val="20"/>
          <w:lang w:eastAsia="en-GB"/>
        </w:rPr>
        <w:t>f</w:t>
      </w:r>
      <w:r w:rsidR="00BD3F6C" w:rsidRPr="00B36C20">
        <w:rPr>
          <w:rFonts w:ascii="Lucida Sans Unicode" w:eastAsia="Times New Roman" w:hAnsi="Lucida Sans Unicode" w:cs="Lucida Sans Unicode"/>
          <w:color w:val="000000"/>
          <w:sz w:val="20"/>
          <w:szCs w:val="20"/>
          <w:lang w:eastAsia="en-GB"/>
        </w:rPr>
        <w:t>our</w:t>
      </w:r>
      <w:r w:rsidR="00613DF6" w:rsidRPr="00B36C20">
        <w:rPr>
          <w:rFonts w:ascii="Lucida Sans Unicode" w:eastAsia="Times New Roman" w:hAnsi="Lucida Sans Unicode" w:cs="Lucida Sans Unicode"/>
          <w:color w:val="000000"/>
          <w:sz w:val="20"/>
          <w:szCs w:val="20"/>
          <w:lang w:eastAsia="en-GB"/>
        </w:rPr>
        <w:t xml:space="preserve"> (</w:t>
      </w:r>
      <w:r w:rsidR="00BD3F6C" w:rsidRPr="00B36C20">
        <w:rPr>
          <w:rFonts w:ascii="Lucida Sans Unicode" w:eastAsia="Times New Roman" w:hAnsi="Lucida Sans Unicode" w:cs="Lucida Sans Unicode"/>
          <w:color w:val="000000"/>
          <w:sz w:val="20"/>
          <w:szCs w:val="20"/>
          <w:lang w:eastAsia="en-GB"/>
        </w:rPr>
        <w:t>4</w:t>
      </w:r>
      <w:r w:rsidR="00613DF6" w:rsidRPr="00B36C20">
        <w:rPr>
          <w:rFonts w:ascii="Lucida Sans Unicode" w:eastAsia="Times New Roman" w:hAnsi="Lucida Sans Unicode" w:cs="Lucida Sans Unicode"/>
          <w:color w:val="000000"/>
          <w:sz w:val="20"/>
          <w:szCs w:val="20"/>
          <w:lang w:eastAsia="en-GB"/>
        </w:rPr>
        <w:t>)</w:t>
      </w:r>
      <w:r w:rsidRPr="00B36C20">
        <w:rPr>
          <w:rFonts w:ascii="Lucida Sans Unicode" w:eastAsia="Times New Roman" w:hAnsi="Lucida Sans Unicode" w:cs="Lucida Sans Unicode"/>
          <w:color w:val="000000"/>
          <w:sz w:val="20"/>
          <w:szCs w:val="20"/>
          <w:lang w:eastAsia="en-GB"/>
        </w:rPr>
        <w:t xml:space="preserve"> </w:t>
      </w:r>
      <w:r w:rsidR="00613DF6" w:rsidRPr="00B36C20">
        <w:rPr>
          <w:rFonts w:ascii="Lucida Sans Unicode" w:eastAsia="Times New Roman" w:hAnsi="Lucida Sans Unicode" w:cs="Lucida Sans Unicode"/>
          <w:color w:val="000000"/>
          <w:sz w:val="20"/>
          <w:szCs w:val="20"/>
          <w:lang w:eastAsia="en-GB"/>
        </w:rPr>
        <w:t xml:space="preserve">headline </w:t>
      </w:r>
      <w:proofErr w:type="gramStart"/>
      <w:r w:rsidR="008E239E" w:rsidRPr="00B36C20">
        <w:rPr>
          <w:rFonts w:ascii="Lucida Sans Unicode" w:eastAsia="Times New Roman" w:hAnsi="Lucida Sans Unicode" w:cs="Lucida Sans Unicode"/>
          <w:color w:val="000000"/>
          <w:sz w:val="20"/>
          <w:szCs w:val="20"/>
          <w:lang w:eastAsia="en-GB"/>
        </w:rPr>
        <w:t>Lots</w:t>
      </w:r>
      <w:r w:rsidR="00BE3E51" w:rsidRPr="00B36C20">
        <w:rPr>
          <w:rFonts w:ascii="Lucida Sans Unicode" w:eastAsia="Times New Roman" w:hAnsi="Lucida Sans Unicode" w:cs="Lucida Sans Unicode"/>
          <w:color w:val="000000"/>
          <w:sz w:val="20"/>
          <w:szCs w:val="20"/>
          <w:lang w:eastAsia="en-GB"/>
        </w:rPr>
        <w:t>:-</w:t>
      </w:r>
      <w:proofErr w:type="gramEnd"/>
    </w:p>
    <w:p w14:paraId="42B7678E" w14:textId="297178F2" w:rsidR="00BE3E51" w:rsidRPr="00B36C20" w:rsidRDefault="006D468B" w:rsidP="006D468B">
      <w:pPr>
        <w:pStyle w:val="ListParagraph"/>
        <w:numPr>
          <w:ilvl w:val="0"/>
          <w:numId w:val="5"/>
        </w:numPr>
        <w:rPr>
          <w:rFonts w:ascii="Lucida Sans Unicode" w:eastAsia="Times New Roman" w:hAnsi="Lucida Sans Unicode" w:cs="Lucida Sans Unicode"/>
          <w:color w:val="000000"/>
          <w:sz w:val="20"/>
          <w:szCs w:val="20"/>
          <w:lang w:eastAsia="en-GB"/>
        </w:rPr>
      </w:pPr>
      <w:r w:rsidRPr="00B36C20">
        <w:rPr>
          <w:rFonts w:ascii="Lucida Sans Unicode" w:eastAsia="Times New Roman" w:hAnsi="Lucida Sans Unicode" w:cs="Lucida Sans Unicode"/>
          <w:color w:val="000000"/>
          <w:sz w:val="20"/>
          <w:szCs w:val="20"/>
          <w:lang w:eastAsia="en-GB"/>
        </w:rPr>
        <w:t>FM Maintenance Services</w:t>
      </w:r>
    </w:p>
    <w:p w14:paraId="0139B010" w14:textId="1BB567CE" w:rsidR="006D468B" w:rsidRPr="00B36C20" w:rsidRDefault="006D468B" w:rsidP="006D468B">
      <w:pPr>
        <w:pStyle w:val="ListParagraph"/>
        <w:numPr>
          <w:ilvl w:val="0"/>
          <w:numId w:val="5"/>
        </w:numPr>
        <w:rPr>
          <w:rFonts w:ascii="Lucida Sans Unicode" w:eastAsia="Times New Roman" w:hAnsi="Lucida Sans Unicode" w:cs="Lucida Sans Unicode"/>
          <w:color w:val="000000"/>
          <w:sz w:val="20"/>
          <w:szCs w:val="20"/>
          <w:lang w:eastAsia="en-GB"/>
        </w:rPr>
      </w:pPr>
      <w:r w:rsidRPr="00B36C20">
        <w:rPr>
          <w:rFonts w:ascii="Lucida Sans Unicode" w:eastAsia="Times New Roman" w:hAnsi="Lucida Sans Unicode" w:cs="Lucida Sans Unicode"/>
          <w:color w:val="000000"/>
          <w:sz w:val="20"/>
          <w:szCs w:val="20"/>
          <w:lang w:eastAsia="en-GB"/>
        </w:rPr>
        <w:t>Project &amp; Construction Works</w:t>
      </w:r>
    </w:p>
    <w:p w14:paraId="195BFE5D" w14:textId="6821DAFA" w:rsidR="006D468B" w:rsidRPr="00B36C20" w:rsidRDefault="006D468B" w:rsidP="006D468B">
      <w:pPr>
        <w:pStyle w:val="ListParagraph"/>
        <w:numPr>
          <w:ilvl w:val="0"/>
          <w:numId w:val="5"/>
        </w:numPr>
        <w:rPr>
          <w:rFonts w:ascii="Lucida Sans Unicode" w:eastAsia="Times New Roman" w:hAnsi="Lucida Sans Unicode" w:cs="Lucida Sans Unicode"/>
          <w:color w:val="000000"/>
          <w:sz w:val="20"/>
          <w:szCs w:val="20"/>
          <w:lang w:eastAsia="en-GB"/>
        </w:rPr>
      </w:pPr>
      <w:r w:rsidRPr="00B36C20">
        <w:rPr>
          <w:rFonts w:ascii="Lucida Sans Unicode" w:eastAsia="Times New Roman" w:hAnsi="Lucida Sans Unicode" w:cs="Lucida Sans Unicode"/>
          <w:color w:val="000000"/>
          <w:sz w:val="20"/>
          <w:szCs w:val="20"/>
          <w:lang w:eastAsia="en-GB"/>
        </w:rPr>
        <w:t>System/Asset Procurement &amp; Installation</w:t>
      </w:r>
    </w:p>
    <w:p w14:paraId="75DA9444" w14:textId="48D68654" w:rsidR="006D468B" w:rsidRPr="00B36C20" w:rsidRDefault="006D468B" w:rsidP="006D468B">
      <w:pPr>
        <w:pStyle w:val="ListParagraph"/>
        <w:numPr>
          <w:ilvl w:val="0"/>
          <w:numId w:val="5"/>
        </w:numPr>
        <w:rPr>
          <w:rFonts w:ascii="Lucida Sans Unicode" w:eastAsia="Times New Roman" w:hAnsi="Lucida Sans Unicode" w:cs="Lucida Sans Unicode"/>
          <w:color w:val="000000"/>
          <w:sz w:val="20"/>
          <w:szCs w:val="20"/>
          <w:lang w:eastAsia="en-GB"/>
        </w:rPr>
      </w:pPr>
      <w:r w:rsidRPr="00B36C20">
        <w:rPr>
          <w:rFonts w:ascii="Lucida Sans Unicode" w:eastAsia="Times New Roman" w:hAnsi="Lucida Sans Unicode" w:cs="Lucida Sans Unicode"/>
          <w:color w:val="000000"/>
          <w:sz w:val="20"/>
          <w:szCs w:val="20"/>
          <w:lang w:eastAsia="en-GB"/>
        </w:rPr>
        <w:t>Specialist/Miscellaneous Requirements</w:t>
      </w:r>
    </w:p>
    <w:p w14:paraId="724081BD" w14:textId="77777777" w:rsidR="00955993" w:rsidRDefault="00BE3E51" w:rsidP="00514E5B">
      <w:pPr>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There</w:t>
      </w:r>
      <w:r w:rsidR="00514E5B" w:rsidRPr="00F65B9C">
        <w:rPr>
          <w:rFonts w:ascii="Lucida Sans Unicode" w:eastAsia="Times New Roman" w:hAnsi="Lucida Sans Unicode" w:cs="Lucida Sans Unicode"/>
          <w:color w:val="000000"/>
          <w:sz w:val="20"/>
          <w:szCs w:val="20"/>
          <w:lang w:eastAsia="en-GB"/>
        </w:rPr>
        <w:t xml:space="preserve"> is a desire to attract a broad range of </w:t>
      </w:r>
      <w:r>
        <w:rPr>
          <w:rFonts w:ascii="Lucida Sans Unicode" w:eastAsia="Times New Roman" w:hAnsi="Lucida Sans Unicode" w:cs="Lucida Sans Unicode"/>
          <w:color w:val="000000"/>
          <w:sz w:val="20"/>
          <w:szCs w:val="20"/>
          <w:lang w:eastAsia="en-GB"/>
        </w:rPr>
        <w:t>C</w:t>
      </w:r>
      <w:r w:rsidR="00514E5B" w:rsidRPr="00F65B9C">
        <w:rPr>
          <w:rFonts w:ascii="Lucida Sans Unicode" w:eastAsia="Times New Roman" w:hAnsi="Lucida Sans Unicode" w:cs="Lucida Sans Unicode"/>
          <w:color w:val="000000"/>
          <w:sz w:val="20"/>
          <w:szCs w:val="20"/>
          <w:lang w:eastAsia="en-GB"/>
        </w:rPr>
        <w:t>ont</w:t>
      </w:r>
      <w:r w:rsidR="00031B94">
        <w:rPr>
          <w:rFonts w:ascii="Lucida Sans Unicode" w:eastAsia="Times New Roman" w:hAnsi="Lucida Sans Unicode" w:cs="Lucida Sans Unicode"/>
          <w:color w:val="000000"/>
          <w:sz w:val="20"/>
          <w:szCs w:val="20"/>
          <w:lang w:eastAsia="en-GB"/>
        </w:rPr>
        <w:t>r</w:t>
      </w:r>
      <w:r w:rsidR="00514E5B" w:rsidRPr="00F65B9C">
        <w:rPr>
          <w:rFonts w:ascii="Lucida Sans Unicode" w:eastAsia="Times New Roman" w:hAnsi="Lucida Sans Unicode" w:cs="Lucida Sans Unicode"/>
          <w:color w:val="000000"/>
          <w:sz w:val="20"/>
          <w:szCs w:val="20"/>
          <w:lang w:eastAsia="en-GB"/>
        </w:rPr>
        <w:t xml:space="preserve">actors to be part of the MWDPS.  The number of </w:t>
      </w:r>
      <w:r w:rsidR="00031B94">
        <w:rPr>
          <w:rFonts w:ascii="Lucida Sans Unicode" w:eastAsia="Times New Roman" w:hAnsi="Lucida Sans Unicode" w:cs="Lucida Sans Unicode"/>
          <w:color w:val="000000"/>
          <w:sz w:val="20"/>
          <w:szCs w:val="20"/>
          <w:lang w:eastAsia="en-GB"/>
        </w:rPr>
        <w:t>C</w:t>
      </w:r>
      <w:r w:rsidR="00514E5B" w:rsidRPr="00F65B9C">
        <w:rPr>
          <w:rFonts w:ascii="Lucida Sans Unicode" w:eastAsia="Times New Roman" w:hAnsi="Lucida Sans Unicode" w:cs="Lucida Sans Unicode"/>
          <w:color w:val="000000"/>
          <w:sz w:val="20"/>
          <w:szCs w:val="20"/>
          <w:lang w:eastAsia="en-GB"/>
        </w:rPr>
        <w:t>ont</w:t>
      </w:r>
      <w:r w:rsidR="00031B94">
        <w:rPr>
          <w:rFonts w:ascii="Lucida Sans Unicode" w:eastAsia="Times New Roman" w:hAnsi="Lucida Sans Unicode" w:cs="Lucida Sans Unicode"/>
          <w:color w:val="000000"/>
          <w:sz w:val="20"/>
          <w:szCs w:val="20"/>
          <w:lang w:eastAsia="en-GB"/>
        </w:rPr>
        <w:t>r</w:t>
      </w:r>
      <w:r w:rsidR="00514E5B" w:rsidRPr="00F65B9C">
        <w:rPr>
          <w:rFonts w:ascii="Lucida Sans Unicode" w:eastAsia="Times New Roman" w:hAnsi="Lucida Sans Unicode" w:cs="Lucida Sans Unicode"/>
          <w:color w:val="000000"/>
          <w:sz w:val="20"/>
          <w:szCs w:val="20"/>
          <w:lang w:eastAsia="en-GB"/>
        </w:rPr>
        <w:t xml:space="preserve">actors appointed to the MWDPS is unlimited. </w:t>
      </w:r>
    </w:p>
    <w:p w14:paraId="00062F65" w14:textId="4DE556D1" w:rsidR="00514E5B" w:rsidRDefault="00514E5B" w:rsidP="00514E5B">
      <w:pPr>
        <w:rPr>
          <w:rFonts w:ascii="Lucida Sans Unicode" w:eastAsia="Times New Roman" w:hAnsi="Lucida Sans Unicode" w:cs="Lucida Sans Unicode"/>
          <w:color w:val="000000"/>
          <w:sz w:val="20"/>
          <w:szCs w:val="20"/>
          <w:lang w:eastAsia="en-GB"/>
        </w:rPr>
      </w:pPr>
      <w:r w:rsidRPr="00F65B9C">
        <w:rPr>
          <w:rFonts w:ascii="Lucida Sans Unicode" w:eastAsia="Times New Roman" w:hAnsi="Lucida Sans Unicode" w:cs="Lucida Sans Unicode"/>
          <w:color w:val="000000"/>
          <w:sz w:val="20"/>
          <w:szCs w:val="20"/>
          <w:lang w:eastAsia="en-GB"/>
        </w:rPr>
        <w:t xml:space="preserve">The </w:t>
      </w:r>
      <w:r>
        <w:rPr>
          <w:rFonts w:ascii="Lucida Sans Unicode" w:eastAsia="Times New Roman" w:hAnsi="Lucida Sans Unicode" w:cs="Lucida Sans Unicode"/>
          <w:color w:val="000000"/>
          <w:sz w:val="20"/>
          <w:szCs w:val="20"/>
          <w:lang w:eastAsia="en-GB"/>
        </w:rPr>
        <w:t>MW</w:t>
      </w:r>
      <w:r w:rsidRPr="00F65B9C">
        <w:rPr>
          <w:rFonts w:ascii="Lucida Sans Unicode" w:eastAsia="Times New Roman" w:hAnsi="Lucida Sans Unicode" w:cs="Lucida Sans Unicode"/>
          <w:color w:val="000000"/>
          <w:sz w:val="20"/>
          <w:szCs w:val="20"/>
          <w:lang w:eastAsia="en-GB"/>
        </w:rPr>
        <w:t xml:space="preserve">DPS will initially be in operation </w:t>
      </w:r>
      <w:r w:rsidR="00955993">
        <w:rPr>
          <w:rFonts w:ascii="Lucida Sans Unicode" w:eastAsia="Times New Roman" w:hAnsi="Lucida Sans Unicode" w:cs="Lucida Sans Unicode"/>
          <w:color w:val="000000"/>
          <w:sz w:val="20"/>
          <w:szCs w:val="20"/>
          <w:lang w:eastAsia="en-GB"/>
        </w:rPr>
        <w:t>for Four (</w:t>
      </w:r>
      <w:r w:rsidRPr="00F65B9C">
        <w:rPr>
          <w:rFonts w:ascii="Lucida Sans Unicode" w:eastAsia="Times New Roman" w:hAnsi="Lucida Sans Unicode" w:cs="Lucida Sans Unicode"/>
          <w:color w:val="000000"/>
          <w:sz w:val="20"/>
          <w:szCs w:val="20"/>
          <w:lang w:eastAsia="en-GB"/>
        </w:rPr>
        <w:t>4</w:t>
      </w:r>
      <w:r w:rsidR="00955993">
        <w:rPr>
          <w:rFonts w:ascii="Lucida Sans Unicode" w:eastAsia="Times New Roman" w:hAnsi="Lucida Sans Unicode" w:cs="Lucida Sans Unicode"/>
          <w:color w:val="000000"/>
          <w:sz w:val="20"/>
          <w:szCs w:val="20"/>
          <w:lang w:eastAsia="en-GB"/>
        </w:rPr>
        <w:t>) years with an option to extend for a further two (2), two (2) year terms, at the sole discretion of the Authority, making a total of eight (8) years</w:t>
      </w:r>
      <w:r w:rsidRPr="00F65B9C">
        <w:rPr>
          <w:rFonts w:ascii="Lucida Sans Unicode" w:eastAsia="Times New Roman" w:hAnsi="Lucida Sans Unicode" w:cs="Lucida Sans Unicode"/>
          <w:color w:val="000000"/>
          <w:sz w:val="20"/>
          <w:szCs w:val="20"/>
          <w:lang w:eastAsia="en-GB"/>
        </w:rPr>
        <w:t xml:space="preserve">.  However, the duration may be varied (reduced or extended) in line with emerging business needs. </w:t>
      </w:r>
    </w:p>
    <w:p w14:paraId="56786C7C" w14:textId="22C655D7" w:rsidR="00E06DF0" w:rsidRDefault="00514E5B" w:rsidP="00514E5B">
      <w:pPr>
        <w:rPr>
          <w:rFonts w:ascii="Lucida Sans Unicode" w:eastAsia="Times New Roman" w:hAnsi="Lucida Sans Unicode" w:cs="Lucida Sans Unicode"/>
          <w:color w:val="000000"/>
          <w:sz w:val="20"/>
          <w:szCs w:val="20"/>
          <w:lang w:eastAsia="en-GB"/>
        </w:rPr>
      </w:pPr>
      <w:r w:rsidRPr="00F65B9C">
        <w:rPr>
          <w:rFonts w:ascii="Lucida Sans Unicode" w:eastAsia="Times New Roman" w:hAnsi="Lucida Sans Unicode" w:cs="Lucida Sans Unicode"/>
          <w:color w:val="000000"/>
          <w:sz w:val="20"/>
          <w:szCs w:val="20"/>
          <w:lang w:eastAsia="en-GB"/>
        </w:rPr>
        <w:t xml:space="preserve">The estimated spend for the first 4 years of the MWDPS is </w:t>
      </w:r>
      <w:r w:rsidR="00BB34E7">
        <w:rPr>
          <w:rFonts w:ascii="Lucida Sans Unicode" w:eastAsia="Times New Roman" w:hAnsi="Lucida Sans Unicode" w:cs="Lucida Sans Unicode"/>
          <w:color w:val="000000"/>
          <w:sz w:val="20"/>
          <w:szCs w:val="20"/>
          <w:lang w:eastAsia="en-GB"/>
        </w:rPr>
        <w:t>£</w:t>
      </w:r>
      <w:r w:rsidRPr="008863CA">
        <w:rPr>
          <w:rFonts w:ascii="Lucida Sans Unicode" w:eastAsia="Times New Roman" w:hAnsi="Lucida Sans Unicode" w:cs="Lucida Sans Unicode"/>
          <w:color w:val="000000"/>
          <w:sz w:val="20"/>
          <w:szCs w:val="20"/>
          <w:lang w:eastAsia="en-GB"/>
        </w:rPr>
        <w:t>2</w:t>
      </w:r>
      <w:r w:rsidR="004877E8">
        <w:rPr>
          <w:rFonts w:ascii="Lucida Sans Unicode" w:eastAsia="Times New Roman" w:hAnsi="Lucida Sans Unicode" w:cs="Lucida Sans Unicode"/>
          <w:color w:val="000000"/>
          <w:sz w:val="20"/>
          <w:szCs w:val="20"/>
          <w:lang w:eastAsia="en-GB"/>
        </w:rPr>
        <w:t>96</w:t>
      </w:r>
      <w:r>
        <w:rPr>
          <w:rFonts w:ascii="Lucida Sans Unicode" w:eastAsia="Times New Roman" w:hAnsi="Lucida Sans Unicode" w:cs="Lucida Sans Unicode"/>
          <w:color w:val="000000"/>
          <w:sz w:val="20"/>
          <w:szCs w:val="20"/>
          <w:lang w:eastAsia="en-GB"/>
        </w:rPr>
        <w:t>,</w:t>
      </w:r>
      <w:r w:rsidRPr="008863CA">
        <w:rPr>
          <w:rFonts w:ascii="Lucida Sans Unicode" w:eastAsia="Times New Roman" w:hAnsi="Lucida Sans Unicode" w:cs="Lucida Sans Unicode"/>
          <w:color w:val="000000"/>
          <w:sz w:val="20"/>
          <w:szCs w:val="20"/>
          <w:lang w:eastAsia="en-GB"/>
        </w:rPr>
        <w:t>000</w:t>
      </w:r>
      <w:r>
        <w:rPr>
          <w:rFonts w:ascii="Lucida Sans Unicode" w:eastAsia="Times New Roman" w:hAnsi="Lucida Sans Unicode" w:cs="Lucida Sans Unicode"/>
          <w:color w:val="000000"/>
          <w:sz w:val="20"/>
          <w:szCs w:val="20"/>
          <w:lang w:eastAsia="en-GB"/>
        </w:rPr>
        <w:t>,</w:t>
      </w:r>
      <w:r w:rsidRPr="008863CA">
        <w:rPr>
          <w:rFonts w:ascii="Lucida Sans Unicode" w:eastAsia="Times New Roman" w:hAnsi="Lucida Sans Unicode" w:cs="Lucida Sans Unicode"/>
          <w:color w:val="000000"/>
          <w:sz w:val="20"/>
          <w:szCs w:val="20"/>
          <w:lang w:eastAsia="en-GB"/>
        </w:rPr>
        <w:t>000 GBP (</w:t>
      </w:r>
      <w:r w:rsidR="00BB34E7">
        <w:rPr>
          <w:rFonts w:ascii="Lucida Sans Unicode" w:eastAsia="Times New Roman" w:hAnsi="Lucida Sans Unicode" w:cs="Lucida Sans Unicode"/>
          <w:color w:val="000000"/>
          <w:sz w:val="20"/>
          <w:szCs w:val="20"/>
          <w:lang w:eastAsia="en-GB"/>
        </w:rPr>
        <w:t>£</w:t>
      </w:r>
      <w:r w:rsidR="00A970BA">
        <w:rPr>
          <w:rFonts w:ascii="Lucida Sans Unicode" w:eastAsia="Times New Roman" w:hAnsi="Lucida Sans Unicode" w:cs="Lucida Sans Unicode"/>
          <w:color w:val="000000"/>
          <w:sz w:val="20"/>
          <w:szCs w:val="20"/>
          <w:lang w:eastAsia="en-GB"/>
        </w:rPr>
        <w:t>7</w:t>
      </w:r>
      <w:r w:rsidR="004877E8">
        <w:rPr>
          <w:rFonts w:ascii="Lucida Sans Unicode" w:eastAsia="Times New Roman" w:hAnsi="Lucida Sans Unicode" w:cs="Lucida Sans Unicode"/>
          <w:color w:val="000000"/>
          <w:sz w:val="20"/>
          <w:szCs w:val="20"/>
          <w:lang w:eastAsia="en-GB"/>
        </w:rPr>
        <w:t>4</w:t>
      </w:r>
      <w:r>
        <w:rPr>
          <w:rFonts w:ascii="Lucida Sans Unicode" w:eastAsia="Times New Roman" w:hAnsi="Lucida Sans Unicode" w:cs="Lucida Sans Unicode"/>
          <w:color w:val="000000"/>
          <w:sz w:val="20"/>
          <w:szCs w:val="20"/>
          <w:lang w:eastAsia="en-GB"/>
        </w:rPr>
        <w:t>,</w:t>
      </w:r>
      <w:r w:rsidR="00A970BA">
        <w:rPr>
          <w:rFonts w:ascii="Lucida Sans Unicode" w:eastAsia="Times New Roman" w:hAnsi="Lucida Sans Unicode" w:cs="Lucida Sans Unicode"/>
          <w:color w:val="000000"/>
          <w:sz w:val="20"/>
          <w:szCs w:val="20"/>
          <w:lang w:eastAsia="en-GB"/>
        </w:rPr>
        <w:t>0</w:t>
      </w:r>
      <w:r>
        <w:rPr>
          <w:rFonts w:ascii="Lucida Sans Unicode" w:eastAsia="Times New Roman" w:hAnsi="Lucida Sans Unicode" w:cs="Lucida Sans Unicode"/>
          <w:color w:val="000000"/>
          <w:sz w:val="20"/>
          <w:szCs w:val="20"/>
          <w:lang w:eastAsia="en-GB"/>
        </w:rPr>
        <w:t xml:space="preserve">00,000 </w:t>
      </w:r>
      <w:r w:rsidR="00C6580D">
        <w:rPr>
          <w:rFonts w:ascii="Lucida Sans Unicode" w:eastAsia="Times New Roman" w:hAnsi="Lucida Sans Unicode" w:cs="Lucida Sans Unicode"/>
          <w:color w:val="000000"/>
          <w:sz w:val="20"/>
          <w:szCs w:val="20"/>
          <w:lang w:eastAsia="en-GB"/>
        </w:rPr>
        <w:t xml:space="preserve">GPB per annum </w:t>
      </w:r>
      <w:r w:rsidR="00057CC4">
        <w:rPr>
          <w:rFonts w:ascii="Lucida Sans Unicode" w:eastAsia="Times New Roman" w:hAnsi="Lucida Sans Unicode" w:cs="Lucida Sans Unicode"/>
          <w:color w:val="000000"/>
          <w:sz w:val="20"/>
          <w:szCs w:val="20"/>
          <w:lang w:eastAsia="en-GB"/>
        </w:rPr>
        <w:t>made up of</w:t>
      </w:r>
      <w:r w:rsidR="00A970BA">
        <w:rPr>
          <w:rFonts w:ascii="Lucida Sans Unicode" w:eastAsia="Times New Roman" w:hAnsi="Lucida Sans Unicode" w:cs="Lucida Sans Unicode"/>
          <w:color w:val="000000"/>
          <w:sz w:val="20"/>
          <w:szCs w:val="20"/>
          <w:lang w:eastAsia="en-GB"/>
        </w:rPr>
        <w:t xml:space="preserve"> </w:t>
      </w:r>
      <w:r w:rsidR="00BB34E7">
        <w:rPr>
          <w:rFonts w:ascii="Lucida Sans Unicode" w:eastAsia="Times New Roman" w:hAnsi="Lucida Sans Unicode" w:cs="Lucida Sans Unicode"/>
          <w:color w:val="000000"/>
          <w:sz w:val="20"/>
          <w:szCs w:val="20"/>
          <w:lang w:eastAsia="en-GB"/>
        </w:rPr>
        <w:t>£6</w:t>
      </w:r>
      <w:r w:rsidR="004877E8">
        <w:rPr>
          <w:rFonts w:ascii="Lucida Sans Unicode" w:eastAsia="Times New Roman" w:hAnsi="Lucida Sans Unicode" w:cs="Lucida Sans Unicode"/>
          <w:color w:val="000000"/>
          <w:sz w:val="20"/>
          <w:szCs w:val="20"/>
          <w:lang w:eastAsia="en-GB"/>
        </w:rPr>
        <w:t>4</w:t>
      </w:r>
      <w:r w:rsidR="00BB34E7">
        <w:rPr>
          <w:rFonts w:ascii="Lucida Sans Unicode" w:eastAsia="Times New Roman" w:hAnsi="Lucida Sans Unicode" w:cs="Lucida Sans Unicode"/>
          <w:color w:val="000000"/>
          <w:sz w:val="20"/>
          <w:szCs w:val="20"/>
          <w:lang w:eastAsia="en-GB"/>
        </w:rPr>
        <w:t xml:space="preserve">,000,000 </w:t>
      </w:r>
      <w:r w:rsidRPr="008863CA">
        <w:rPr>
          <w:rFonts w:ascii="Lucida Sans Unicode" w:eastAsia="Times New Roman" w:hAnsi="Lucida Sans Unicode" w:cs="Lucida Sans Unicode"/>
          <w:color w:val="000000"/>
          <w:sz w:val="20"/>
          <w:szCs w:val="20"/>
          <w:lang w:eastAsia="en-GB"/>
        </w:rPr>
        <w:t xml:space="preserve">GBP per </w:t>
      </w:r>
      <w:r w:rsidR="00A970BA">
        <w:rPr>
          <w:rFonts w:ascii="Lucida Sans Unicode" w:eastAsia="Times New Roman" w:hAnsi="Lucida Sans Unicode" w:cs="Lucida Sans Unicode"/>
          <w:color w:val="000000"/>
          <w:sz w:val="20"/>
          <w:szCs w:val="20"/>
          <w:lang w:eastAsia="en-GB"/>
        </w:rPr>
        <w:t>annum</w:t>
      </w:r>
      <w:r w:rsidR="00FC6F0B">
        <w:rPr>
          <w:rFonts w:ascii="Lucida Sans Unicode" w:eastAsia="Times New Roman" w:hAnsi="Lucida Sans Unicode" w:cs="Lucida Sans Unicode"/>
          <w:color w:val="000000"/>
          <w:sz w:val="20"/>
          <w:szCs w:val="20"/>
          <w:lang w:eastAsia="en-GB"/>
        </w:rPr>
        <w:t xml:space="preserve"> for project work and £</w:t>
      </w:r>
      <w:r w:rsidR="00A970BA">
        <w:rPr>
          <w:rFonts w:ascii="Lucida Sans Unicode" w:eastAsia="Times New Roman" w:hAnsi="Lucida Sans Unicode" w:cs="Lucida Sans Unicode"/>
          <w:color w:val="000000"/>
          <w:sz w:val="20"/>
          <w:szCs w:val="20"/>
          <w:lang w:eastAsia="en-GB"/>
        </w:rPr>
        <w:t>10,000,000</w:t>
      </w:r>
      <w:r w:rsidR="00FC6F0B">
        <w:rPr>
          <w:rFonts w:ascii="Lucida Sans Unicode" w:eastAsia="Times New Roman" w:hAnsi="Lucida Sans Unicode" w:cs="Lucida Sans Unicode"/>
          <w:color w:val="000000"/>
          <w:sz w:val="20"/>
          <w:szCs w:val="20"/>
          <w:lang w:eastAsia="en-GB"/>
        </w:rPr>
        <w:t xml:space="preserve"> per </w:t>
      </w:r>
      <w:r w:rsidR="00A970BA">
        <w:rPr>
          <w:rFonts w:ascii="Lucida Sans Unicode" w:eastAsia="Times New Roman" w:hAnsi="Lucida Sans Unicode" w:cs="Lucida Sans Unicode"/>
          <w:color w:val="000000"/>
          <w:sz w:val="20"/>
          <w:szCs w:val="20"/>
          <w:lang w:eastAsia="en-GB"/>
        </w:rPr>
        <w:t>annum</w:t>
      </w:r>
      <w:r w:rsidR="00FC6F0B">
        <w:rPr>
          <w:rFonts w:ascii="Lucida Sans Unicode" w:eastAsia="Times New Roman" w:hAnsi="Lucida Sans Unicode" w:cs="Lucida Sans Unicode"/>
          <w:color w:val="000000"/>
          <w:sz w:val="20"/>
          <w:szCs w:val="20"/>
          <w:lang w:eastAsia="en-GB"/>
        </w:rPr>
        <w:t xml:space="preserve"> for maintenance related activity</w:t>
      </w:r>
      <w:r w:rsidRPr="008863CA">
        <w:rPr>
          <w:rFonts w:ascii="Lucida Sans Unicode" w:eastAsia="Times New Roman" w:hAnsi="Lucida Sans Unicode" w:cs="Lucida Sans Unicode"/>
          <w:color w:val="000000"/>
          <w:sz w:val="20"/>
          <w:szCs w:val="20"/>
          <w:lang w:eastAsia="en-GB"/>
        </w:rPr>
        <w:t>).</w:t>
      </w:r>
      <w:r w:rsidRPr="00F65B9C">
        <w:rPr>
          <w:rFonts w:ascii="Lucida Sans Unicode" w:eastAsia="Times New Roman" w:hAnsi="Lucida Sans Unicode" w:cs="Lucida Sans Unicode"/>
          <w:color w:val="000000"/>
          <w:sz w:val="20"/>
          <w:szCs w:val="20"/>
          <w:lang w:eastAsia="en-GB"/>
        </w:rPr>
        <w:t xml:space="preserve">  </w:t>
      </w:r>
    </w:p>
    <w:p w14:paraId="0854EAF8" w14:textId="0FDBC4DE" w:rsidR="00514E5B" w:rsidRPr="00F65B9C" w:rsidRDefault="008D689C" w:rsidP="00514E5B">
      <w:pPr>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 xml:space="preserve">The MWDPS, in itself, is not a works contract.  </w:t>
      </w:r>
      <w:r w:rsidR="00E06DF0">
        <w:rPr>
          <w:rFonts w:ascii="Lucida Sans Unicode" w:eastAsia="Times New Roman" w:hAnsi="Lucida Sans Unicode" w:cs="Lucida Sans Unicode"/>
          <w:color w:val="000000"/>
          <w:sz w:val="20"/>
          <w:szCs w:val="20"/>
          <w:lang w:eastAsia="en-GB"/>
        </w:rPr>
        <w:t>Call Off Co</w:t>
      </w:r>
      <w:r w:rsidR="00057CC4">
        <w:rPr>
          <w:rFonts w:ascii="Lucida Sans Unicode" w:eastAsia="Times New Roman" w:hAnsi="Lucida Sans Unicode" w:cs="Lucida Sans Unicode"/>
          <w:color w:val="000000"/>
          <w:sz w:val="20"/>
          <w:szCs w:val="20"/>
          <w:lang w:eastAsia="en-GB"/>
        </w:rPr>
        <w:t>mpetitions will be held under the MWDPS for specific Projects or maintenance contracts</w:t>
      </w:r>
      <w:r w:rsidR="00E06DF0">
        <w:rPr>
          <w:rFonts w:ascii="Lucida Sans Unicode" w:eastAsia="Times New Roman" w:hAnsi="Lucida Sans Unicode" w:cs="Lucida Sans Unicode"/>
          <w:color w:val="000000"/>
          <w:sz w:val="20"/>
          <w:szCs w:val="20"/>
          <w:lang w:eastAsia="en-GB"/>
        </w:rPr>
        <w:t xml:space="preserve">.  </w:t>
      </w:r>
      <w:r w:rsidR="00514E5B" w:rsidRPr="00F65B9C">
        <w:rPr>
          <w:rFonts w:ascii="Lucida Sans Unicode" w:eastAsia="Times New Roman" w:hAnsi="Lucida Sans Unicode" w:cs="Lucida Sans Unicode"/>
          <w:color w:val="000000"/>
          <w:sz w:val="20"/>
          <w:szCs w:val="20"/>
          <w:lang w:eastAsia="en-GB"/>
        </w:rPr>
        <w:t>The proposed terms and conditions to be used</w:t>
      </w:r>
      <w:r w:rsidR="00E06DF0">
        <w:rPr>
          <w:rFonts w:ascii="Lucida Sans Unicode" w:eastAsia="Times New Roman" w:hAnsi="Lucida Sans Unicode" w:cs="Lucida Sans Unicode"/>
          <w:color w:val="000000"/>
          <w:sz w:val="20"/>
          <w:szCs w:val="20"/>
          <w:lang w:eastAsia="en-GB"/>
        </w:rPr>
        <w:t xml:space="preserve"> for the Call Off Contracts</w:t>
      </w:r>
      <w:r w:rsidR="00514E5B" w:rsidRPr="00F65B9C">
        <w:rPr>
          <w:rFonts w:ascii="Lucida Sans Unicode" w:eastAsia="Times New Roman" w:hAnsi="Lucida Sans Unicode" w:cs="Lucida Sans Unicode"/>
          <w:color w:val="000000"/>
          <w:sz w:val="20"/>
          <w:szCs w:val="20"/>
          <w:lang w:eastAsia="en-GB"/>
        </w:rPr>
        <w:t xml:space="preserve"> are the </w:t>
      </w:r>
      <w:r w:rsidR="00514E5B" w:rsidRPr="00F65B9C">
        <w:rPr>
          <w:rFonts w:ascii="Lucida Sans Unicode" w:eastAsia="Times New Roman" w:hAnsi="Lucida Sans Unicode" w:cs="Lucida Sans Unicode"/>
          <w:color w:val="000000"/>
          <w:sz w:val="20"/>
          <w:szCs w:val="20"/>
          <w:lang w:eastAsia="en-GB"/>
        </w:rPr>
        <w:fldChar w:fldCharType="begin"/>
      </w:r>
      <w:r w:rsidR="00514E5B" w:rsidRPr="00F65B9C">
        <w:rPr>
          <w:rFonts w:ascii="Lucida Sans Unicode" w:eastAsia="Times New Roman" w:hAnsi="Lucida Sans Unicode" w:cs="Lucida Sans Unicode"/>
          <w:color w:val="000000"/>
          <w:sz w:val="20"/>
          <w:szCs w:val="20"/>
          <w:lang w:eastAsia="en-GB"/>
        </w:rPr>
        <w:instrText xml:space="preserve"> HYPERLINK "https://www.neccontract.com/NEC4-Products/NEC4-Contracts/NEC4-Engineering-Construction-Contract/NEC4-Engineering-and-Construction-Short-Contract" \l ":~:text=This%20Short%20Contract%20(ECSC)%20is,the%20employer%20and%20the%20Contractor." </w:instrText>
      </w:r>
      <w:r w:rsidR="00514E5B" w:rsidRPr="00F65B9C">
        <w:rPr>
          <w:rFonts w:ascii="Lucida Sans Unicode" w:eastAsia="Times New Roman" w:hAnsi="Lucida Sans Unicode" w:cs="Lucida Sans Unicode"/>
          <w:color w:val="000000"/>
          <w:sz w:val="20"/>
          <w:szCs w:val="20"/>
          <w:lang w:eastAsia="en-GB"/>
        </w:rPr>
      </w:r>
      <w:r w:rsidR="00514E5B" w:rsidRPr="00F65B9C">
        <w:rPr>
          <w:rFonts w:ascii="Lucida Sans Unicode" w:eastAsia="Times New Roman" w:hAnsi="Lucida Sans Unicode" w:cs="Lucida Sans Unicode"/>
          <w:color w:val="000000"/>
          <w:sz w:val="20"/>
          <w:szCs w:val="20"/>
          <w:lang w:eastAsia="en-GB"/>
        </w:rPr>
        <w:fldChar w:fldCharType="separate"/>
      </w:r>
      <w:r w:rsidR="00514E5B" w:rsidRPr="00F65B9C">
        <w:rPr>
          <w:rFonts w:ascii="Lucida Sans Unicode" w:eastAsia="Times New Roman" w:hAnsi="Lucida Sans Unicode" w:cs="Lucida Sans Unicode"/>
          <w:color w:val="000000"/>
          <w:sz w:val="20"/>
          <w:szCs w:val="20"/>
          <w:lang w:eastAsia="en-GB"/>
        </w:rPr>
        <w:t>NEC: Engineering &amp; Construction Short Contract</w:t>
      </w:r>
      <w:r w:rsidR="00C6580D">
        <w:rPr>
          <w:rFonts w:ascii="Lucida Sans Unicode" w:eastAsia="Times New Roman" w:hAnsi="Lucida Sans Unicode" w:cs="Lucida Sans Unicode"/>
          <w:color w:val="000000"/>
          <w:sz w:val="20"/>
          <w:szCs w:val="20"/>
          <w:lang w:eastAsia="en-GB"/>
        </w:rPr>
        <w:t xml:space="preserve"> </w:t>
      </w:r>
      <w:r w:rsidR="00E06DF0">
        <w:rPr>
          <w:rFonts w:ascii="Lucida Sans Unicode" w:eastAsia="Times New Roman" w:hAnsi="Lucida Sans Unicode" w:cs="Lucida Sans Unicode"/>
          <w:color w:val="000000"/>
          <w:sz w:val="20"/>
          <w:szCs w:val="20"/>
          <w:lang w:eastAsia="en-GB"/>
        </w:rPr>
        <w:t xml:space="preserve">for Project Work </w:t>
      </w:r>
      <w:r w:rsidR="00C6580D">
        <w:rPr>
          <w:rFonts w:ascii="Lucida Sans Unicode" w:eastAsia="Times New Roman" w:hAnsi="Lucida Sans Unicode" w:cs="Lucida Sans Unicode"/>
          <w:color w:val="000000"/>
          <w:sz w:val="20"/>
          <w:szCs w:val="20"/>
          <w:lang w:eastAsia="en-GB"/>
        </w:rPr>
        <w:t xml:space="preserve">and the </w:t>
      </w:r>
      <w:r w:rsidR="00C6580D" w:rsidRPr="00F83E7A">
        <w:rPr>
          <w:rFonts w:ascii="Lucida Sans Unicode" w:eastAsia="Times New Roman" w:hAnsi="Lucida Sans Unicode" w:cs="Lucida Sans Unicode"/>
          <w:color w:val="000000"/>
          <w:sz w:val="20"/>
          <w:szCs w:val="20"/>
          <w:lang w:eastAsia="en-GB"/>
        </w:rPr>
        <w:t>NEC Term Services Contract</w:t>
      </w:r>
      <w:r w:rsidR="00E06DF0">
        <w:rPr>
          <w:rFonts w:ascii="Lucida Sans Unicode" w:eastAsia="Times New Roman" w:hAnsi="Lucida Sans Unicode" w:cs="Lucida Sans Unicode"/>
          <w:color w:val="000000"/>
          <w:sz w:val="20"/>
          <w:szCs w:val="20"/>
          <w:lang w:eastAsia="en-GB"/>
        </w:rPr>
        <w:t xml:space="preserve"> for maintenance work</w:t>
      </w:r>
      <w:r w:rsidR="00514E5B" w:rsidRPr="00F83E7A">
        <w:rPr>
          <w:rFonts w:ascii="Lucida Sans Unicode" w:eastAsia="Times New Roman" w:hAnsi="Lucida Sans Unicode" w:cs="Lucida Sans Unicode"/>
          <w:color w:val="000000"/>
          <w:sz w:val="20"/>
          <w:szCs w:val="20"/>
          <w:lang w:eastAsia="en-GB"/>
        </w:rPr>
        <w:t>,</w:t>
      </w:r>
      <w:r w:rsidR="00514E5B" w:rsidRPr="00F65B9C">
        <w:rPr>
          <w:rFonts w:ascii="Lucida Sans Unicode" w:eastAsia="Times New Roman" w:hAnsi="Lucida Sans Unicode" w:cs="Lucida Sans Unicode"/>
          <w:color w:val="000000"/>
          <w:sz w:val="20"/>
          <w:szCs w:val="20"/>
          <w:lang w:eastAsia="en-GB"/>
        </w:rPr>
        <w:t xml:space="preserve"> however consideration is also being given to a bespoke set of terms and conditions for </w:t>
      </w:r>
      <w:r w:rsidR="00514E5B">
        <w:rPr>
          <w:rFonts w:ascii="Lucida Sans Unicode" w:eastAsia="Times New Roman" w:hAnsi="Lucida Sans Unicode" w:cs="Lucida Sans Unicode"/>
          <w:color w:val="000000"/>
          <w:sz w:val="20"/>
          <w:szCs w:val="20"/>
          <w:lang w:eastAsia="en-GB"/>
        </w:rPr>
        <w:t xml:space="preserve">straightforward or </w:t>
      </w:r>
      <w:r w:rsidR="00514E5B" w:rsidRPr="00F65B9C">
        <w:rPr>
          <w:rFonts w:ascii="Lucida Sans Unicode" w:eastAsia="Times New Roman" w:hAnsi="Lucida Sans Unicode" w:cs="Lucida Sans Unicode"/>
          <w:color w:val="000000"/>
          <w:sz w:val="20"/>
          <w:szCs w:val="20"/>
          <w:lang w:eastAsia="en-GB"/>
        </w:rPr>
        <w:t>very low value works.</w:t>
      </w:r>
    </w:p>
    <w:p w14:paraId="03AD7C4B" w14:textId="6350105B" w:rsidR="000616D7" w:rsidRDefault="00514E5B" w:rsidP="00514E5B">
      <w:pPr>
        <w:rPr>
          <w:rFonts w:ascii="Lucida Sans Unicode" w:eastAsia="Times New Roman" w:hAnsi="Lucida Sans Unicode" w:cs="Lucida Sans Unicode"/>
          <w:color w:val="000000"/>
          <w:sz w:val="20"/>
          <w:szCs w:val="20"/>
          <w:lang w:eastAsia="en-GB"/>
        </w:rPr>
      </w:pPr>
      <w:r w:rsidRPr="00F65B9C">
        <w:rPr>
          <w:rFonts w:ascii="Lucida Sans Unicode" w:eastAsia="Times New Roman" w:hAnsi="Lucida Sans Unicode" w:cs="Lucida Sans Unicode"/>
          <w:color w:val="000000"/>
          <w:sz w:val="20"/>
          <w:szCs w:val="20"/>
          <w:lang w:eastAsia="en-GB"/>
        </w:rPr>
        <w:lastRenderedPageBreak/>
        <w:fldChar w:fldCharType="end"/>
      </w:r>
    </w:p>
    <w:p w14:paraId="355359AB" w14:textId="77777777" w:rsidR="00514E5B" w:rsidRPr="00EE2BB0" w:rsidRDefault="00514E5B" w:rsidP="00514E5B">
      <w:pPr>
        <w:rPr>
          <w:rFonts w:ascii="Lucida Sans Unicode" w:hAnsi="Lucida Sans Unicode" w:cs="Lucida Sans Unicode"/>
          <w:b/>
          <w:bCs/>
          <w:color w:val="FF0000"/>
          <w:sz w:val="20"/>
          <w:szCs w:val="20"/>
          <w:shd w:val="clear" w:color="auto" w:fill="FFFFFF"/>
        </w:rPr>
      </w:pPr>
      <w:r w:rsidRPr="00EE2BB0">
        <w:rPr>
          <w:rFonts w:ascii="Lucida Sans Unicode" w:hAnsi="Lucida Sans Unicode" w:cs="Lucida Sans Unicode"/>
          <w:b/>
          <w:bCs/>
          <w:color w:val="FF0000"/>
          <w:sz w:val="20"/>
          <w:szCs w:val="20"/>
          <w:shd w:val="clear" w:color="auto" w:fill="FFFFFF"/>
        </w:rPr>
        <w:t>Scope Description</w:t>
      </w:r>
    </w:p>
    <w:p w14:paraId="59A3C6B7"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The Ministry of Justice (MoJ) is a major government department, at the heart of the UK justice system.  The MoJ is responsible for everything that goes into running the UK’s criminal and civil justice systems. This includes 500 courts and tribunals and 121 prisons. </w:t>
      </w:r>
    </w:p>
    <w:p w14:paraId="7B0B5343" w14:textId="08E2803E"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Her Majesty’s Prison and Probation Service (HMPPS) is a division within the MoJ that is responsible for the prison estate.  The establishment of a Minor Works Dynamic Purchasing System (MWDPS) will, in the main, be used </w:t>
      </w:r>
      <w:r w:rsidR="00695E81">
        <w:rPr>
          <w:rFonts w:ascii="Lucida Sans Unicode" w:hAnsi="Lucida Sans Unicode" w:cs="Lucida Sans Unicode"/>
          <w:color w:val="000000"/>
          <w:sz w:val="20"/>
          <w:szCs w:val="20"/>
        </w:rPr>
        <w:t>for works on the prison estate</w:t>
      </w:r>
      <w:r w:rsidRPr="006E330C">
        <w:rPr>
          <w:rFonts w:ascii="Lucida Sans Unicode" w:hAnsi="Lucida Sans Unicode" w:cs="Lucida Sans Unicode"/>
          <w:color w:val="000000"/>
          <w:sz w:val="20"/>
          <w:szCs w:val="20"/>
        </w:rPr>
        <w:t xml:space="preserve">, providing an alternative route to market in relation to </w:t>
      </w:r>
      <w:r w:rsidR="00695E81">
        <w:rPr>
          <w:rFonts w:ascii="Lucida Sans Unicode" w:hAnsi="Lucida Sans Unicode" w:cs="Lucida Sans Unicode"/>
          <w:color w:val="000000"/>
          <w:sz w:val="20"/>
          <w:szCs w:val="20"/>
        </w:rPr>
        <w:t xml:space="preserve">construction </w:t>
      </w:r>
      <w:r w:rsidRPr="006E330C">
        <w:rPr>
          <w:rFonts w:ascii="Lucida Sans Unicode" w:hAnsi="Lucida Sans Unicode" w:cs="Lucida Sans Unicode"/>
          <w:color w:val="000000"/>
          <w:sz w:val="20"/>
          <w:szCs w:val="20"/>
        </w:rPr>
        <w:t xml:space="preserve">project work </w:t>
      </w:r>
      <w:r w:rsidR="00695E81">
        <w:rPr>
          <w:rFonts w:ascii="Lucida Sans Unicode" w:hAnsi="Lucida Sans Unicode" w:cs="Lucida Sans Unicode"/>
          <w:color w:val="000000"/>
          <w:sz w:val="20"/>
          <w:szCs w:val="20"/>
        </w:rPr>
        <w:t>plus some</w:t>
      </w:r>
      <w:r w:rsidRPr="006E330C">
        <w:rPr>
          <w:rFonts w:ascii="Lucida Sans Unicode" w:hAnsi="Lucida Sans Unicode" w:cs="Lucida Sans Unicode"/>
          <w:color w:val="000000"/>
          <w:sz w:val="20"/>
          <w:szCs w:val="20"/>
        </w:rPr>
        <w:t xml:space="preserve"> maintenance and resultant remedial small scope high impact works</w:t>
      </w:r>
      <w:r w:rsidR="00695E81">
        <w:rPr>
          <w:rFonts w:ascii="Lucida Sans Unicode" w:hAnsi="Lucida Sans Unicode" w:cs="Lucida Sans Unicode"/>
          <w:color w:val="000000"/>
          <w:sz w:val="20"/>
          <w:szCs w:val="20"/>
        </w:rPr>
        <w:t xml:space="preserve"> </w:t>
      </w:r>
      <w:r w:rsidR="00695E81" w:rsidRPr="006E330C">
        <w:rPr>
          <w:rFonts w:ascii="Lucida Sans Unicode" w:hAnsi="Lucida Sans Unicode" w:cs="Lucida Sans Unicode"/>
          <w:color w:val="000000"/>
          <w:sz w:val="20"/>
          <w:szCs w:val="20"/>
        </w:rPr>
        <w:t>under £1</w:t>
      </w:r>
      <w:r w:rsidR="00774473">
        <w:rPr>
          <w:rFonts w:ascii="Lucida Sans Unicode" w:hAnsi="Lucida Sans Unicode" w:cs="Lucida Sans Unicode"/>
          <w:color w:val="000000"/>
          <w:sz w:val="20"/>
          <w:szCs w:val="20"/>
        </w:rPr>
        <w:t>,000,000 GBP</w:t>
      </w:r>
      <w:r w:rsidRPr="006E330C">
        <w:rPr>
          <w:rFonts w:ascii="Lucida Sans Unicode" w:hAnsi="Lucida Sans Unicode" w:cs="Lucida Sans Unicode"/>
          <w:color w:val="000000"/>
          <w:sz w:val="20"/>
          <w:szCs w:val="20"/>
        </w:rPr>
        <w:t xml:space="preserve">.  </w:t>
      </w:r>
    </w:p>
    <w:p w14:paraId="5623BC03" w14:textId="72F9ED77" w:rsidR="00C73512" w:rsidRDefault="00514E5B" w:rsidP="00514E5B">
      <w:pPr>
        <w:pStyle w:val="NormalWeb"/>
        <w:shd w:val="clear" w:color="auto" w:fill="FFFFFF"/>
        <w:spacing w:before="0" w:beforeAutospacing="0"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The MWDPS </w:t>
      </w:r>
      <w:r w:rsidR="002A7FC0">
        <w:rPr>
          <w:rFonts w:ascii="Lucida Sans Unicode" w:hAnsi="Lucida Sans Unicode" w:cs="Lucida Sans Unicode"/>
          <w:color w:val="000000"/>
          <w:sz w:val="20"/>
          <w:szCs w:val="20"/>
        </w:rPr>
        <w:t>may</w:t>
      </w:r>
      <w:r w:rsidRPr="006E330C">
        <w:rPr>
          <w:rFonts w:ascii="Lucida Sans Unicode" w:hAnsi="Lucida Sans Unicode" w:cs="Lucida Sans Unicode"/>
          <w:color w:val="000000"/>
          <w:sz w:val="20"/>
          <w:szCs w:val="20"/>
        </w:rPr>
        <w:t xml:space="preserve"> be </w:t>
      </w:r>
      <w:r w:rsidR="002A7FC0">
        <w:rPr>
          <w:rFonts w:ascii="Lucida Sans Unicode" w:hAnsi="Lucida Sans Unicode" w:cs="Lucida Sans Unicode"/>
          <w:color w:val="000000"/>
          <w:sz w:val="20"/>
          <w:szCs w:val="20"/>
        </w:rPr>
        <w:t xml:space="preserve">used </w:t>
      </w:r>
      <w:r w:rsidRPr="006E330C">
        <w:rPr>
          <w:rFonts w:ascii="Lucida Sans Unicode" w:hAnsi="Lucida Sans Unicode" w:cs="Lucida Sans Unicode"/>
          <w:color w:val="000000"/>
          <w:sz w:val="20"/>
          <w:szCs w:val="20"/>
        </w:rPr>
        <w:t>for</w:t>
      </w:r>
      <w:r w:rsidR="002A7FC0">
        <w:rPr>
          <w:rFonts w:ascii="Lucida Sans Unicode" w:hAnsi="Lucida Sans Unicode" w:cs="Lucida Sans Unicode"/>
          <w:color w:val="000000"/>
          <w:sz w:val="20"/>
          <w:szCs w:val="20"/>
        </w:rPr>
        <w:t xml:space="preserve"> a</w:t>
      </w:r>
      <w:r w:rsidR="00031B94">
        <w:rPr>
          <w:rFonts w:ascii="Lucida Sans Unicode" w:hAnsi="Lucida Sans Unicode" w:cs="Lucida Sans Unicode"/>
          <w:color w:val="000000"/>
          <w:sz w:val="20"/>
          <w:szCs w:val="20"/>
        </w:rPr>
        <w:t>ny</w:t>
      </w:r>
      <w:r w:rsidR="002A7FC0">
        <w:rPr>
          <w:rFonts w:ascii="Lucida Sans Unicode" w:hAnsi="Lucida Sans Unicode" w:cs="Lucida Sans Unicode"/>
          <w:color w:val="000000"/>
          <w:sz w:val="20"/>
          <w:szCs w:val="20"/>
        </w:rPr>
        <w:t xml:space="preserve"> repairing obligations managed by </w:t>
      </w:r>
      <w:r w:rsidRPr="006E330C">
        <w:rPr>
          <w:rFonts w:ascii="Lucida Sans Unicode" w:hAnsi="Lucida Sans Unicode" w:cs="Lucida Sans Unicode"/>
          <w:color w:val="000000"/>
          <w:sz w:val="20"/>
          <w:szCs w:val="20"/>
        </w:rPr>
        <w:t>the MoJ (Courts, Tribunals</w:t>
      </w:r>
      <w:r w:rsidR="002A7FC0">
        <w:rPr>
          <w:rFonts w:ascii="Lucida Sans Unicode" w:hAnsi="Lucida Sans Unicode" w:cs="Lucida Sans Unicode"/>
          <w:color w:val="000000"/>
          <w:sz w:val="20"/>
          <w:szCs w:val="20"/>
        </w:rPr>
        <w:t xml:space="preserve">, HQ and some Home Office </w:t>
      </w:r>
      <w:r w:rsidRPr="006E330C">
        <w:rPr>
          <w:rFonts w:ascii="Lucida Sans Unicode" w:hAnsi="Lucida Sans Unicode" w:cs="Lucida Sans Unicode"/>
          <w:color w:val="000000"/>
          <w:sz w:val="20"/>
          <w:szCs w:val="20"/>
        </w:rPr>
        <w:t xml:space="preserve">buildings). </w:t>
      </w:r>
    </w:p>
    <w:p w14:paraId="7C862A0C" w14:textId="75AB2FF1" w:rsidR="00514E5B" w:rsidRPr="006E330C" w:rsidRDefault="00514E5B" w:rsidP="00514E5B">
      <w:pPr>
        <w:pStyle w:val="NormalWeb"/>
        <w:shd w:val="clear" w:color="auto" w:fill="FFFFFF"/>
        <w:spacing w:before="0" w:beforeAutospacing="0"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Gov Facilit</w:t>
      </w:r>
      <w:r w:rsidR="00D14AC6">
        <w:rPr>
          <w:rFonts w:ascii="Lucida Sans Unicode" w:hAnsi="Lucida Sans Unicode" w:cs="Lucida Sans Unicode"/>
          <w:color w:val="000000"/>
          <w:sz w:val="20"/>
          <w:szCs w:val="20"/>
        </w:rPr>
        <w:t>y</w:t>
      </w:r>
      <w:r w:rsidRPr="006E330C">
        <w:rPr>
          <w:rFonts w:ascii="Lucida Sans Unicode" w:hAnsi="Lucida Sans Unicode" w:cs="Lucida Sans Unicode"/>
          <w:color w:val="000000"/>
          <w:sz w:val="20"/>
          <w:szCs w:val="20"/>
        </w:rPr>
        <w:t xml:space="preserve"> Services Limited </w:t>
      </w:r>
      <w:r w:rsidR="00C73512">
        <w:rPr>
          <w:rFonts w:ascii="Lucida Sans Unicode" w:hAnsi="Lucida Sans Unicode" w:cs="Lucida Sans Unicode"/>
          <w:color w:val="000000"/>
          <w:sz w:val="20"/>
          <w:szCs w:val="20"/>
        </w:rPr>
        <w:t>is</w:t>
      </w:r>
      <w:r w:rsidRPr="006E330C">
        <w:rPr>
          <w:rFonts w:ascii="Lucida Sans Unicode" w:hAnsi="Lucida Sans Unicode" w:cs="Lucida Sans Unicode"/>
          <w:color w:val="000000"/>
          <w:sz w:val="20"/>
          <w:szCs w:val="20"/>
        </w:rPr>
        <w:t xml:space="preserve"> responsible for the total facilities management of 48 prisons across the South of England</w:t>
      </w:r>
      <w:r w:rsidR="00C73512">
        <w:rPr>
          <w:rFonts w:ascii="Lucida Sans Unicode" w:hAnsi="Lucida Sans Unicode" w:cs="Lucida Sans Unicode"/>
          <w:color w:val="000000"/>
          <w:sz w:val="20"/>
          <w:szCs w:val="20"/>
        </w:rPr>
        <w:t xml:space="preserve"> and will use the MWDPS to source Subcontractors</w:t>
      </w:r>
      <w:r w:rsidRPr="006E330C">
        <w:rPr>
          <w:rFonts w:ascii="Lucida Sans Unicode" w:hAnsi="Lucida Sans Unicode" w:cs="Lucida Sans Unicode"/>
          <w:color w:val="000000"/>
          <w:sz w:val="20"/>
          <w:szCs w:val="20"/>
        </w:rPr>
        <w:t xml:space="preserve">. </w:t>
      </w:r>
    </w:p>
    <w:p w14:paraId="58200C46" w14:textId="179A891A" w:rsidR="00D97AB1" w:rsidRDefault="00C73512" w:rsidP="00514E5B">
      <w:pPr>
        <w:pStyle w:val="NormalWeb"/>
        <w:shd w:val="clear" w:color="auto" w:fill="FFFFFF"/>
        <w:spacing w:after="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T</w:t>
      </w:r>
      <w:r w:rsidR="00514E5B" w:rsidRPr="006E330C">
        <w:rPr>
          <w:rFonts w:ascii="Lucida Sans Unicode" w:hAnsi="Lucida Sans Unicode" w:cs="Lucida Sans Unicode"/>
          <w:color w:val="000000"/>
          <w:sz w:val="20"/>
          <w:szCs w:val="20"/>
        </w:rPr>
        <w:t xml:space="preserve">he MWDPS platform for vetting contractors will be hosted and managed by Constructionline. </w:t>
      </w:r>
      <w:r>
        <w:rPr>
          <w:rFonts w:ascii="Lucida Sans Unicode" w:hAnsi="Lucida Sans Unicode" w:cs="Lucida Sans Unicode"/>
          <w:color w:val="000000"/>
          <w:sz w:val="20"/>
          <w:szCs w:val="20"/>
        </w:rPr>
        <w:t xml:space="preserve">To apply for a place on the MWDPS </w:t>
      </w:r>
      <w:r w:rsidR="00D97AB1">
        <w:rPr>
          <w:rFonts w:ascii="Lucida Sans Unicode" w:hAnsi="Lucida Sans Unicode" w:cs="Lucida Sans Unicode"/>
          <w:color w:val="000000"/>
          <w:sz w:val="20"/>
          <w:szCs w:val="20"/>
        </w:rPr>
        <w:t xml:space="preserve">a Contractor will need to: </w:t>
      </w:r>
    </w:p>
    <w:p w14:paraId="41EA6D90" w14:textId="0867CC8F" w:rsidR="00514E5B" w:rsidRPr="00D97AB1" w:rsidRDefault="00D97AB1" w:rsidP="00D97AB1">
      <w:pPr>
        <w:pStyle w:val="NormalWeb"/>
        <w:numPr>
          <w:ilvl w:val="0"/>
          <w:numId w:val="3"/>
        </w:numPr>
        <w:shd w:val="clear" w:color="auto" w:fill="FFFFFF"/>
        <w:spacing w:after="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apply for a Constructionline membership.  An Associate membership is free of charge and can be accessed through the following </w:t>
      </w:r>
      <w:r w:rsidRPr="00F6753B">
        <w:rPr>
          <w:rFonts w:ascii="Lucida Sans Unicode" w:hAnsi="Lucida Sans Unicode" w:cs="Lucida Sans Unicode"/>
          <w:color w:val="000000"/>
          <w:sz w:val="20"/>
          <w:szCs w:val="20"/>
        </w:rPr>
        <w:t>link</w:t>
      </w:r>
      <w:r w:rsidR="00C73512" w:rsidRPr="00F6753B">
        <w:rPr>
          <w:rFonts w:ascii="Lucida Sans Unicode" w:hAnsi="Lucida Sans Unicode" w:cs="Lucida Sans Unicode"/>
          <w:color w:val="000000"/>
          <w:sz w:val="20"/>
          <w:szCs w:val="20"/>
        </w:rPr>
        <w:t xml:space="preserve"> </w:t>
      </w:r>
      <w:hyperlink r:id="rId6" w:history="1">
        <w:r w:rsidR="00F6753B" w:rsidRPr="00F6753B">
          <w:rPr>
            <w:rStyle w:val="Hyperlink"/>
            <w:rFonts w:ascii="Lucida Sans" w:hAnsi="Lucida Sans" w:cs="Arial"/>
            <w:sz w:val="20"/>
            <w:szCs w:val="20"/>
          </w:rPr>
          <w:t>https://www.constructionline.co.uk/products-services/membership/associate-membership/</w:t>
        </w:r>
      </w:hyperlink>
    </w:p>
    <w:p w14:paraId="4D5E89A8" w14:textId="6C796F5B" w:rsidR="00D97AB1" w:rsidRPr="00F6753B" w:rsidRDefault="00D97AB1" w:rsidP="00D97AB1">
      <w:pPr>
        <w:pStyle w:val="NormalWeb"/>
        <w:numPr>
          <w:ilvl w:val="0"/>
          <w:numId w:val="3"/>
        </w:numPr>
        <w:shd w:val="clear" w:color="auto" w:fill="FFFFFF"/>
        <w:spacing w:after="0"/>
        <w:rPr>
          <w:rFonts w:ascii="Lucida Sans" w:hAnsi="Lucida Sans" w:cs="Lucida Sans Unicode"/>
          <w:color w:val="000000"/>
          <w:sz w:val="20"/>
          <w:szCs w:val="20"/>
        </w:rPr>
      </w:pPr>
      <w:r w:rsidRPr="00F6753B">
        <w:rPr>
          <w:rFonts w:ascii="Lucida Sans Unicode" w:hAnsi="Lucida Sans Unicode" w:cs="Lucida Sans Unicode"/>
          <w:sz w:val="20"/>
          <w:szCs w:val="20"/>
        </w:rPr>
        <w:t xml:space="preserve">register for the DPS using this </w:t>
      </w:r>
      <w:r w:rsidRPr="00F6753B">
        <w:rPr>
          <w:rFonts w:ascii="Lucida Sans" w:hAnsi="Lucida Sans" w:cs="Lucida Sans Unicode"/>
          <w:sz w:val="20"/>
          <w:szCs w:val="20"/>
        </w:rPr>
        <w:t>link</w:t>
      </w:r>
      <w:r w:rsidR="00F6753B" w:rsidRPr="00F6753B">
        <w:rPr>
          <w:rFonts w:ascii="Lucida Sans" w:hAnsi="Lucida Sans" w:cs="Lucida Sans Unicode"/>
          <w:sz w:val="20"/>
          <w:szCs w:val="20"/>
        </w:rPr>
        <w:t xml:space="preserve"> </w:t>
      </w:r>
      <w:hyperlink r:id="rId7" w:history="1">
        <w:r w:rsidR="00F6753B" w:rsidRPr="00F6753B">
          <w:rPr>
            <w:rStyle w:val="Hyperlink"/>
            <w:rFonts w:ascii="Lucida Sans" w:hAnsi="Lucida Sans"/>
            <w:sz w:val="20"/>
            <w:szCs w:val="20"/>
          </w:rPr>
          <w:t>https://www.constructionline.co.uk/buyers/public-sector/ministry-of-justice/</w:t>
        </w:r>
      </w:hyperlink>
    </w:p>
    <w:p w14:paraId="6120042E" w14:textId="31C1102D" w:rsidR="00514E5B"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Any </w:t>
      </w:r>
      <w:r w:rsidR="00E96121">
        <w:rPr>
          <w:rFonts w:ascii="Lucida Sans Unicode" w:hAnsi="Lucida Sans Unicode" w:cs="Lucida Sans Unicode"/>
          <w:color w:val="000000"/>
          <w:sz w:val="20"/>
          <w:szCs w:val="20"/>
        </w:rPr>
        <w:t xml:space="preserve">suitable </w:t>
      </w:r>
      <w:r w:rsidRPr="006E330C">
        <w:rPr>
          <w:rFonts w:ascii="Lucida Sans Unicode" w:hAnsi="Lucida Sans Unicode" w:cs="Lucida Sans Unicode"/>
          <w:color w:val="000000"/>
          <w:sz w:val="20"/>
          <w:szCs w:val="20"/>
        </w:rPr>
        <w:t>future requirements identified shall be advertised and competed through the Minor Works Dynamic Purchasing System.</w:t>
      </w:r>
      <w:r>
        <w:rPr>
          <w:rFonts w:ascii="Lucida Sans Unicode" w:hAnsi="Lucida Sans Unicode" w:cs="Lucida Sans Unicode"/>
          <w:color w:val="000000"/>
          <w:sz w:val="20"/>
          <w:szCs w:val="20"/>
        </w:rPr>
        <w:t xml:space="preserve"> </w:t>
      </w:r>
      <w:r w:rsidRPr="006E330C">
        <w:rPr>
          <w:rFonts w:ascii="Lucida Sans Unicode" w:hAnsi="Lucida Sans Unicode" w:cs="Lucida Sans Unicode"/>
          <w:color w:val="000000"/>
          <w:sz w:val="20"/>
          <w:szCs w:val="20"/>
        </w:rPr>
        <w:t xml:space="preserve"> </w:t>
      </w:r>
      <w:r>
        <w:rPr>
          <w:rFonts w:ascii="Lucida Sans Unicode" w:hAnsi="Lucida Sans Unicode" w:cs="Lucida Sans Unicode"/>
          <w:color w:val="000000"/>
          <w:sz w:val="20"/>
          <w:szCs w:val="20"/>
        </w:rPr>
        <w:t xml:space="preserve">Interested </w:t>
      </w:r>
      <w:r w:rsidRPr="006E330C">
        <w:rPr>
          <w:rFonts w:ascii="Lucida Sans Unicode" w:hAnsi="Lucida Sans Unicode" w:cs="Lucida Sans Unicode"/>
          <w:color w:val="000000"/>
          <w:sz w:val="20"/>
          <w:szCs w:val="20"/>
        </w:rPr>
        <w:t>parties should therefore seek to qualify onto the MWDPS</w:t>
      </w:r>
      <w:r>
        <w:rPr>
          <w:rFonts w:ascii="Lucida Sans Unicode" w:hAnsi="Lucida Sans Unicode" w:cs="Lucida Sans Unicode"/>
          <w:color w:val="000000"/>
          <w:sz w:val="20"/>
          <w:szCs w:val="20"/>
        </w:rPr>
        <w:t>.</w:t>
      </w:r>
    </w:p>
    <w:p w14:paraId="244D45F5" w14:textId="1EDCE2E9" w:rsidR="00514E5B" w:rsidRPr="006D468B"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The MoJ is committed to supporting the Government's drive to open competition and increase opportunities for Small and Medium Enterprise (SME) </w:t>
      </w:r>
      <w:r w:rsidR="00031B94">
        <w:rPr>
          <w:rFonts w:ascii="Lucida Sans Unicode" w:hAnsi="Lucida Sans Unicode" w:cs="Lucida Sans Unicode"/>
          <w:color w:val="000000"/>
          <w:sz w:val="20"/>
          <w:szCs w:val="20"/>
        </w:rPr>
        <w:t>C</w:t>
      </w:r>
      <w:r w:rsidRPr="006E330C">
        <w:rPr>
          <w:rFonts w:ascii="Lucida Sans Unicode" w:hAnsi="Lucida Sans Unicode" w:cs="Lucida Sans Unicode"/>
          <w:color w:val="000000"/>
          <w:sz w:val="20"/>
          <w:szCs w:val="20"/>
        </w:rPr>
        <w:t>ont</w:t>
      </w:r>
      <w:r w:rsidR="00031B94">
        <w:rPr>
          <w:rFonts w:ascii="Lucida Sans Unicode" w:hAnsi="Lucida Sans Unicode" w:cs="Lucida Sans Unicode"/>
          <w:color w:val="000000"/>
          <w:sz w:val="20"/>
          <w:szCs w:val="20"/>
        </w:rPr>
        <w:t>r</w:t>
      </w:r>
      <w:r w:rsidRPr="006E330C">
        <w:rPr>
          <w:rFonts w:ascii="Lucida Sans Unicode" w:hAnsi="Lucida Sans Unicode" w:cs="Lucida Sans Unicode"/>
          <w:color w:val="000000"/>
          <w:sz w:val="20"/>
          <w:szCs w:val="20"/>
        </w:rPr>
        <w:t xml:space="preserve">actors. The MoJ would encourage all SMEs who are interested in participating in this procurement to register their </w:t>
      </w:r>
      <w:r w:rsidRPr="006D468B">
        <w:rPr>
          <w:rFonts w:ascii="Lucida Sans Unicode" w:hAnsi="Lucida Sans Unicode" w:cs="Lucida Sans Unicode"/>
          <w:color w:val="000000"/>
          <w:sz w:val="20"/>
          <w:szCs w:val="20"/>
        </w:rPr>
        <w:t>interest.</w:t>
      </w:r>
    </w:p>
    <w:p w14:paraId="2625C9DE" w14:textId="5A93F365" w:rsidR="008D689C" w:rsidRDefault="008D689C" w:rsidP="00F6753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D468B">
        <w:rPr>
          <w:rFonts w:ascii="Lucida Sans Unicode" w:hAnsi="Lucida Sans Unicode" w:cs="Lucida Sans Unicode"/>
          <w:color w:val="000000"/>
          <w:sz w:val="20"/>
          <w:szCs w:val="20"/>
        </w:rPr>
        <w:t xml:space="preserve">The noted </w:t>
      </w:r>
      <w:r w:rsidR="00BD3F6C">
        <w:rPr>
          <w:rFonts w:ascii="Lucida Sans Unicode" w:hAnsi="Lucida Sans Unicode" w:cs="Lucida Sans Unicode"/>
          <w:color w:val="000000"/>
          <w:sz w:val="20"/>
          <w:szCs w:val="20"/>
        </w:rPr>
        <w:t>4</w:t>
      </w:r>
      <w:r w:rsidRPr="006D468B">
        <w:rPr>
          <w:rFonts w:ascii="Lucida Sans Unicode" w:hAnsi="Lucida Sans Unicode" w:cs="Lucida Sans Unicode"/>
          <w:color w:val="000000"/>
          <w:sz w:val="20"/>
          <w:szCs w:val="20"/>
        </w:rPr>
        <w:t xml:space="preserve"> </w:t>
      </w:r>
      <w:r w:rsidR="008E239E" w:rsidRPr="006D468B">
        <w:rPr>
          <w:rFonts w:ascii="Lucida Sans Unicode" w:hAnsi="Lucida Sans Unicode" w:cs="Lucida Sans Unicode"/>
          <w:color w:val="000000"/>
          <w:sz w:val="20"/>
          <w:szCs w:val="20"/>
        </w:rPr>
        <w:t>Lots</w:t>
      </w:r>
      <w:r w:rsidRPr="006D468B">
        <w:rPr>
          <w:rFonts w:ascii="Lucida Sans Unicode" w:hAnsi="Lucida Sans Unicode" w:cs="Lucida Sans Unicode"/>
          <w:color w:val="000000"/>
          <w:sz w:val="20"/>
          <w:szCs w:val="20"/>
        </w:rPr>
        <w:t xml:space="preserve"> are further divided into work </w:t>
      </w:r>
      <w:r w:rsidR="008E239E" w:rsidRPr="006D468B">
        <w:rPr>
          <w:rFonts w:ascii="Lucida Sans Unicode" w:hAnsi="Lucida Sans Unicode" w:cs="Lucida Sans Unicode"/>
          <w:color w:val="000000"/>
          <w:sz w:val="20"/>
          <w:szCs w:val="20"/>
        </w:rPr>
        <w:t>C</w:t>
      </w:r>
      <w:r w:rsidRPr="006D468B">
        <w:rPr>
          <w:rFonts w:ascii="Lucida Sans Unicode" w:hAnsi="Lucida Sans Unicode" w:cs="Lucida Sans Unicode"/>
          <w:color w:val="000000"/>
          <w:sz w:val="20"/>
          <w:szCs w:val="20"/>
        </w:rPr>
        <w:t xml:space="preserve">ategories, which are detailed within the tender documents.  A Contractor may apply for more than one </w:t>
      </w:r>
      <w:r w:rsidR="008E239E" w:rsidRPr="006D468B">
        <w:rPr>
          <w:rFonts w:ascii="Lucida Sans Unicode" w:hAnsi="Lucida Sans Unicode" w:cs="Lucida Sans Unicode"/>
          <w:color w:val="000000"/>
          <w:sz w:val="20"/>
          <w:szCs w:val="20"/>
        </w:rPr>
        <w:t>C</w:t>
      </w:r>
      <w:r w:rsidRPr="006D468B">
        <w:rPr>
          <w:rFonts w:ascii="Lucida Sans Unicode" w:hAnsi="Lucida Sans Unicode" w:cs="Lucida Sans Unicode"/>
          <w:color w:val="000000"/>
          <w:sz w:val="20"/>
          <w:szCs w:val="20"/>
        </w:rPr>
        <w:t>ategory and select their area of operation.</w:t>
      </w:r>
    </w:p>
    <w:p w14:paraId="36553E87" w14:textId="7F4C946F" w:rsidR="00E06DF0" w:rsidRDefault="00E06DF0" w:rsidP="00F6753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37E76CE5" w14:textId="21EBAB08" w:rsidR="00E06DF0" w:rsidRPr="006E330C" w:rsidRDefault="00E06DF0" w:rsidP="00F6753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Individual call off p</w:t>
      </w:r>
      <w:r w:rsidRPr="006E330C">
        <w:rPr>
          <w:rFonts w:ascii="Lucida Sans Unicode" w:hAnsi="Lucida Sans Unicode" w:cs="Lucida Sans Unicode"/>
          <w:color w:val="000000"/>
          <w:sz w:val="20"/>
          <w:szCs w:val="20"/>
        </w:rPr>
        <w:t xml:space="preserve">roject durations may be as short as 2 weeks but could be as long as 9 months. </w:t>
      </w:r>
      <w:r>
        <w:rPr>
          <w:rFonts w:ascii="Lucida Sans Unicode" w:hAnsi="Lucida Sans Unicode" w:cs="Lucida Sans Unicode"/>
          <w:color w:val="000000"/>
          <w:sz w:val="20"/>
          <w:szCs w:val="20"/>
        </w:rPr>
        <w:t xml:space="preserve">Maintenance contracts may be let for in excess of one year. </w:t>
      </w:r>
    </w:p>
    <w:p w14:paraId="440A1D42" w14:textId="77777777" w:rsidR="00F6753B" w:rsidRDefault="00F6753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43819B66" w14:textId="11CB6C65"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lastRenderedPageBreak/>
        <w:t>The MoJ reserves the right not to commence any formal procurement process, discontinue any procurement it commences, reject all or any of the bids for the competition and not to award any contracts. The MoJ reserves the right (in its absolute discretion) to amend the information stated in this Notice at the time of issue of any further notice(s) or at any time, without any liability on its part.</w:t>
      </w:r>
    </w:p>
    <w:p w14:paraId="5E337843" w14:textId="77777777" w:rsidR="00514E5B" w:rsidRDefault="00514E5B" w:rsidP="00514E5B">
      <w:pPr>
        <w:spacing w:after="0" w:line="240" w:lineRule="auto"/>
        <w:rPr>
          <w:rFonts w:ascii="Lucida Sans Unicode" w:eastAsia="Times New Roman" w:hAnsi="Lucida Sans Unicode" w:cs="Lucida Sans Unicode"/>
          <w:b/>
          <w:bCs/>
          <w:color w:val="000000"/>
          <w:sz w:val="20"/>
          <w:szCs w:val="20"/>
          <w:shd w:val="clear" w:color="auto" w:fill="FFFFFF"/>
          <w:lang w:eastAsia="en-GB"/>
        </w:rPr>
      </w:pPr>
    </w:p>
    <w:p w14:paraId="779984DE" w14:textId="77777777" w:rsidR="00514E5B" w:rsidRDefault="00514E5B" w:rsidP="00514E5B">
      <w:pPr>
        <w:spacing w:after="0" w:line="240" w:lineRule="auto"/>
        <w:rPr>
          <w:rFonts w:ascii="Lucida Sans Unicode" w:eastAsia="Times New Roman" w:hAnsi="Lucida Sans Unicode" w:cs="Lucida Sans Unicode"/>
          <w:b/>
          <w:bCs/>
          <w:color w:val="000000"/>
          <w:sz w:val="20"/>
          <w:szCs w:val="20"/>
          <w:shd w:val="clear" w:color="auto" w:fill="FFFFFF"/>
          <w:lang w:eastAsia="en-GB"/>
        </w:rPr>
      </w:pPr>
      <w:r w:rsidRPr="00721CF6">
        <w:rPr>
          <w:rFonts w:ascii="Lucida Sans Unicode" w:eastAsia="Times New Roman" w:hAnsi="Lucida Sans Unicode" w:cs="Lucida Sans Unicode"/>
          <w:b/>
          <w:bCs/>
          <w:color w:val="000000"/>
          <w:sz w:val="20"/>
          <w:szCs w:val="20"/>
          <w:shd w:val="clear" w:color="auto" w:fill="FFFFFF"/>
          <w:lang w:eastAsia="en-GB"/>
        </w:rPr>
        <w:t>Additional information:</w:t>
      </w:r>
    </w:p>
    <w:p w14:paraId="578B3361" w14:textId="77777777" w:rsidR="00514E5B" w:rsidRPr="00721CF6" w:rsidRDefault="00514E5B" w:rsidP="00514E5B">
      <w:pPr>
        <w:shd w:val="clear" w:color="auto" w:fill="FFFFFF"/>
        <w:spacing w:after="0" w:line="240" w:lineRule="auto"/>
        <w:rPr>
          <w:rFonts w:ascii="Lucida Sans Unicode" w:eastAsia="Times New Roman" w:hAnsi="Lucida Sans Unicode" w:cs="Lucida Sans Unicode"/>
          <w:color w:val="000000"/>
          <w:sz w:val="20"/>
          <w:szCs w:val="20"/>
          <w:lang w:eastAsia="en-GB"/>
        </w:rPr>
      </w:pPr>
    </w:p>
    <w:p w14:paraId="123EFE76" w14:textId="0628FCA3" w:rsidR="00514E5B" w:rsidRDefault="00514E5B" w:rsidP="00514E5B">
      <w:pPr>
        <w:shd w:val="clear" w:color="auto" w:fill="FFFFFF"/>
        <w:spacing w:after="0" w:line="240" w:lineRule="auto"/>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T</w:t>
      </w:r>
      <w:r w:rsidRPr="00721CF6">
        <w:rPr>
          <w:rFonts w:ascii="Lucida Sans Unicode" w:eastAsia="Times New Roman" w:hAnsi="Lucida Sans Unicode" w:cs="Lucida Sans Unicode"/>
          <w:color w:val="000000"/>
          <w:sz w:val="20"/>
          <w:szCs w:val="20"/>
          <w:lang w:eastAsia="en-GB"/>
        </w:rPr>
        <w:t xml:space="preserve">ender documentation issued by government departments for contracts exceeding </w:t>
      </w:r>
      <w:r w:rsidR="00697717">
        <w:rPr>
          <w:rFonts w:ascii="Lucida Sans Unicode" w:eastAsia="Times New Roman" w:hAnsi="Lucida Sans Unicode" w:cs="Lucida Sans Unicode"/>
          <w:color w:val="000000"/>
          <w:sz w:val="20"/>
          <w:szCs w:val="20"/>
          <w:lang w:eastAsia="en-GB"/>
        </w:rPr>
        <w:t>£</w:t>
      </w:r>
      <w:r w:rsidRPr="00721CF6">
        <w:rPr>
          <w:rFonts w:ascii="Lucida Sans Unicode" w:eastAsia="Times New Roman" w:hAnsi="Lucida Sans Unicode" w:cs="Lucida Sans Unicode"/>
          <w:color w:val="000000"/>
          <w:sz w:val="20"/>
          <w:szCs w:val="20"/>
          <w:lang w:eastAsia="en-GB"/>
        </w:rPr>
        <w:t>10</w:t>
      </w:r>
      <w:r w:rsidR="00697717">
        <w:rPr>
          <w:rFonts w:ascii="Lucida Sans Unicode" w:eastAsia="Times New Roman" w:hAnsi="Lucida Sans Unicode" w:cs="Lucida Sans Unicode"/>
          <w:color w:val="000000"/>
          <w:sz w:val="20"/>
          <w:szCs w:val="20"/>
          <w:lang w:eastAsia="en-GB"/>
        </w:rPr>
        <w:t>,</w:t>
      </w:r>
      <w:r w:rsidRPr="00721CF6">
        <w:rPr>
          <w:rFonts w:ascii="Lucida Sans Unicode" w:eastAsia="Times New Roman" w:hAnsi="Lucida Sans Unicode" w:cs="Lucida Sans Unicode"/>
          <w:color w:val="000000"/>
          <w:sz w:val="20"/>
          <w:szCs w:val="20"/>
          <w:lang w:eastAsia="en-GB"/>
        </w:rPr>
        <w:t xml:space="preserve">000 GBP over the life of </w:t>
      </w:r>
      <w:r>
        <w:rPr>
          <w:rFonts w:ascii="Lucida Sans Unicode" w:eastAsia="Times New Roman" w:hAnsi="Lucida Sans Unicode" w:cs="Lucida Sans Unicode"/>
          <w:color w:val="000000"/>
          <w:sz w:val="20"/>
          <w:szCs w:val="20"/>
          <w:lang w:eastAsia="en-GB"/>
        </w:rPr>
        <w:t xml:space="preserve">the </w:t>
      </w:r>
      <w:r w:rsidRPr="00721CF6">
        <w:rPr>
          <w:rFonts w:ascii="Lucida Sans Unicode" w:eastAsia="Times New Roman" w:hAnsi="Lucida Sans Unicode" w:cs="Lucida Sans Unicode"/>
          <w:color w:val="000000"/>
          <w:sz w:val="20"/>
          <w:szCs w:val="20"/>
          <w:lang w:eastAsia="en-GB"/>
        </w:rPr>
        <w:t>contract are published online at </w:t>
      </w:r>
      <w:hyperlink r:id="rId8" w:tgtFrame="_blank" w:history="1">
        <w:r w:rsidRPr="00721CF6">
          <w:rPr>
            <w:rFonts w:ascii="Lucida Sans Unicode" w:eastAsia="Times New Roman" w:hAnsi="Lucida Sans Unicode" w:cs="Lucida Sans Unicode"/>
            <w:color w:val="3366CC"/>
            <w:sz w:val="20"/>
            <w:szCs w:val="20"/>
            <w:u w:val="single"/>
            <w:lang w:eastAsia="en-GB"/>
          </w:rPr>
          <w:t>https://www.gov.uk/contracts-finder</w:t>
        </w:r>
      </w:hyperlink>
      <w:r w:rsidRPr="00721CF6">
        <w:rPr>
          <w:rFonts w:ascii="Lucida Sans Unicode" w:eastAsia="Times New Roman" w:hAnsi="Lucida Sans Unicode" w:cs="Lucida Sans Unicode"/>
          <w:color w:val="000000"/>
          <w:sz w:val="20"/>
          <w:szCs w:val="20"/>
          <w:lang w:eastAsia="en-GB"/>
        </w:rPr>
        <w:t xml:space="preserve">. </w:t>
      </w:r>
      <w:r>
        <w:rPr>
          <w:rFonts w:ascii="Lucida Sans Unicode" w:eastAsia="Times New Roman" w:hAnsi="Lucida Sans Unicode" w:cs="Lucida Sans Unicode"/>
          <w:color w:val="000000"/>
          <w:sz w:val="20"/>
          <w:szCs w:val="20"/>
          <w:lang w:eastAsia="en-GB"/>
        </w:rPr>
        <w:t>Any</w:t>
      </w:r>
      <w:r w:rsidRPr="00721CF6">
        <w:rPr>
          <w:rFonts w:ascii="Lucida Sans Unicode" w:eastAsia="Times New Roman" w:hAnsi="Lucida Sans Unicode" w:cs="Lucida Sans Unicode"/>
          <w:color w:val="000000"/>
          <w:sz w:val="20"/>
          <w:szCs w:val="20"/>
          <w:lang w:eastAsia="en-GB"/>
        </w:rPr>
        <w:t xml:space="preserve"> contracts awarded as a result of this procurement will be published on this website, subject to the statutory grounds for redaction as set out in the FOI Act 2000.</w:t>
      </w:r>
      <w:r>
        <w:rPr>
          <w:rFonts w:ascii="Lucida Sans Unicode" w:eastAsia="Times New Roman" w:hAnsi="Lucida Sans Unicode" w:cs="Lucida Sans Unicode"/>
          <w:color w:val="000000"/>
          <w:sz w:val="20"/>
          <w:szCs w:val="20"/>
          <w:lang w:eastAsia="en-GB"/>
        </w:rPr>
        <w:t xml:space="preserve">  </w:t>
      </w:r>
    </w:p>
    <w:p w14:paraId="6A0E5F80" w14:textId="6AC89835" w:rsidR="004460BC" w:rsidRPr="00373156" w:rsidRDefault="004460BC">
      <w:pPr>
        <w:rPr>
          <w:b/>
          <w:bCs/>
          <w:sz w:val="28"/>
          <w:szCs w:val="28"/>
        </w:rPr>
      </w:pPr>
    </w:p>
    <w:sectPr w:rsidR="004460BC" w:rsidRPr="00373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70B7B"/>
    <w:multiLevelType w:val="hybridMultilevel"/>
    <w:tmpl w:val="27FC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46522"/>
    <w:multiLevelType w:val="hybridMultilevel"/>
    <w:tmpl w:val="68CE2E38"/>
    <w:lvl w:ilvl="0" w:tplc="6BE0D57A">
      <w:numFmt w:val="bullet"/>
      <w:lvlText w:val="-"/>
      <w:lvlJc w:val="left"/>
      <w:pPr>
        <w:ind w:left="720" w:hanging="360"/>
      </w:pPr>
      <w:rPr>
        <w:rFonts w:ascii="Lucida Sans Unicode" w:eastAsia="Times New Roman"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44F77"/>
    <w:multiLevelType w:val="hybridMultilevel"/>
    <w:tmpl w:val="1AA20B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9650C"/>
    <w:multiLevelType w:val="hybridMultilevel"/>
    <w:tmpl w:val="9F7AB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D405B4"/>
    <w:multiLevelType w:val="hybridMultilevel"/>
    <w:tmpl w:val="9F7AB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8109171">
    <w:abstractNumId w:val="1"/>
  </w:num>
  <w:num w:numId="2" w16cid:durableId="1614629437">
    <w:abstractNumId w:val="2"/>
  </w:num>
  <w:num w:numId="3" w16cid:durableId="649099497">
    <w:abstractNumId w:val="3"/>
  </w:num>
  <w:num w:numId="4" w16cid:durableId="1473519610">
    <w:abstractNumId w:val="4"/>
  </w:num>
  <w:num w:numId="5" w16cid:durableId="34459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5B"/>
    <w:rsid w:val="00031B94"/>
    <w:rsid w:val="00057CC4"/>
    <w:rsid w:val="000616D7"/>
    <w:rsid w:val="00147925"/>
    <w:rsid w:val="00191EE3"/>
    <w:rsid w:val="002A7FC0"/>
    <w:rsid w:val="00373156"/>
    <w:rsid w:val="003A3481"/>
    <w:rsid w:val="003C169E"/>
    <w:rsid w:val="004418F5"/>
    <w:rsid w:val="004460BC"/>
    <w:rsid w:val="004877E8"/>
    <w:rsid w:val="004B071C"/>
    <w:rsid w:val="00514E5B"/>
    <w:rsid w:val="005352D1"/>
    <w:rsid w:val="00612AFB"/>
    <w:rsid w:val="00613DF6"/>
    <w:rsid w:val="00695E81"/>
    <w:rsid w:val="00697717"/>
    <w:rsid w:val="006D468B"/>
    <w:rsid w:val="006F4873"/>
    <w:rsid w:val="00774473"/>
    <w:rsid w:val="007C3643"/>
    <w:rsid w:val="007E3C34"/>
    <w:rsid w:val="00850544"/>
    <w:rsid w:val="0089039D"/>
    <w:rsid w:val="008D689C"/>
    <w:rsid w:val="008E239E"/>
    <w:rsid w:val="00905785"/>
    <w:rsid w:val="00905A2E"/>
    <w:rsid w:val="00912EB5"/>
    <w:rsid w:val="0093229D"/>
    <w:rsid w:val="00955993"/>
    <w:rsid w:val="00990995"/>
    <w:rsid w:val="009B30CA"/>
    <w:rsid w:val="00A33B93"/>
    <w:rsid w:val="00A970BA"/>
    <w:rsid w:val="00AB4054"/>
    <w:rsid w:val="00AB4697"/>
    <w:rsid w:val="00B36C20"/>
    <w:rsid w:val="00B57E56"/>
    <w:rsid w:val="00BB34E7"/>
    <w:rsid w:val="00BD3F6C"/>
    <w:rsid w:val="00BE3E51"/>
    <w:rsid w:val="00C6580D"/>
    <w:rsid w:val="00C73512"/>
    <w:rsid w:val="00CC4646"/>
    <w:rsid w:val="00CF3640"/>
    <w:rsid w:val="00D14AC6"/>
    <w:rsid w:val="00D80D44"/>
    <w:rsid w:val="00D97AB1"/>
    <w:rsid w:val="00DA68D2"/>
    <w:rsid w:val="00E06DF0"/>
    <w:rsid w:val="00E547E3"/>
    <w:rsid w:val="00E96121"/>
    <w:rsid w:val="00EE2BB0"/>
    <w:rsid w:val="00EE2E40"/>
    <w:rsid w:val="00EF66FB"/>
    <w:rsid w:val="00F6753B"/>
    <w:rsid w:val="00F83E7A"/>
    <w:rsid w:val="00FC6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EE73"/>
  <w15:chartTrackingRefBased/>
  <w15:docId w15:val="{91AED265-DBFF-45C5-8A4D-E5738236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E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4E5B"/>
    <w:rPr>
      <w:color w:val="0000FF"/>
      <w:u w:val="single"/>
    </w:rPr>
  </w:style>
  <w:style w:type="character" w:styleId="CommentReference">
    <w:name w:val="annotation reference"/>
    <w:basedOn w:val="DefaultParagraphFont"/>
    <w:uiPriority w:val="99"/>
    <w:semiHidden/>
    <w:unhideWhenUsed/>
    <w:rsid w:val="00CF3640"/>
    <w:rPr>
      <w:sz w:val="16"/>
      <w:szCs w:val="16"/>
    </w:rPr>
  </w:style>
  <w:style w:type="paragraph" w:styleId="CommentText">
    <w:name w:val="annotation text"/>
    <w:basedOn w:val="Normal"/>
    <w:link w:val="CommentTextChar"/>
    <w:uiPriority w:val="99"/>
    <w:semiHidden/>
    <w:unhideWhenUsed/>
    <w:rsid w:val="00CF3640"/>
    <w:pPr>
      <w:spacing w:line="240" w:lineRule="auto"/>
    </w:pPr>
    <w:rPr>
      <w:sz w:val="20"/>
      <w:szCs w:val="20"/>
    </w:rPr>
  </w:style>
  <w:style w:type="character" w:customStyle="1" w:styleId="CommentTextChar">
    <w:name w:val="Comment Text Char"/>
    <w:basedOn w:val="DefaultParagraphFont"/>
    <w:link w:val="CommentText"/>
    <w:uiPriority w:val="99"/>
    <w:semiHidden/>
    <w:rsid w:val="00CF3640"/>
    <w:rPr>
      <w:sz w:val="20"/>
      <w:szCs w:val="20"/>
    </w:rPr>
  </w:style>
  <w:style w:type="paragraph" w:styleId="CommentSubject">
    <w:name w:val="annotation subject"/>
    <w:basedOn w:val="CommentText"/>
    <w:next w:val="CommentText"/>
    <w:link w:val="CommentSubjectChar"/>
    <w:uiPriority w:val="99"/>
    <w:semiHidden/>
    <w:unhideWhenUsed/>
    <w:rsid w:val="00CF3640"/>
    <w:rPr>
      <w:b/>
      <w:bCs/>
    </w:rPr>
  </w:style>
  <w:style w:type="character" w:customStyle="1" w:styleId="CommentSubjectChar">
    <w:name w:val="Comment Subject Char"/>
    <w:basedOn w:val="CommentTextChar"/>
    <w:link w:val="CommentSubject"/>
    <w:uiPriority w:val="99"/>
    <w:semiHidden/>
    <w:rsid w:val="00CF3640"/>
    <w:rPr>
      <w:b/>
      <w:bCs/>
      <w:sz w:val="20"/>
      <w:szCs w:val="20"/>
    </w:rPr>
  </w:style>
  <w:style w:type="paragraph" w:styleId="BalloonText">
    <w:name w:val="Balloon Text"/>
    <w:basedOn w:val="Normal"/>
    <w:link w:val="BalloonTextChar"/>
    <w:uiPriority w:val="99"/>
    <w:semiHidden/>
    <w:unhideWhenUsed/>
    <w:rsid w:val="00CF3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640"/>
    <w:rPr>
      <w:rFonts w:ascii="Segoe UI" w:hAnsi="Segoe UI" w:cs="Segoe UI"/>
      <w:sz w:val="18"/>
      <w:szCs w:val="18"/>
    </w:rPr>
  </w:style>
  <w:style w:type="paragraph" w:styleId="ListParagraph">
    <w:name w:val="List Paragraph"/>
    <w:basedOn w:val="Normal"/>
    <w:uiPriority w:val="34"/>
    <w:qFormat/>
    <w:rsid w:val="00BE3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contracts-finder" TargetMode="External"/><Relationship Id="rId3" Type="http://schemas.openxmlformats.org/officeDocument/2006/relationships/styles" Target="styles.xml"/><Relationship Id="rId7" Type="http://schemas.openxmlformats.org/officeDocument/2006/relationships/hyperlink" Target="https://www.constructionline.co.uk/buyers/public-sector/ministry-of-jus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tructionline.co.uk/products-services/membership/associate-membershi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FFB0-0CDA-43A5-8695-9D919E7B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Angela</dc:creator>
  <cp:keywords/>
  <dc:description/>
  <cp:lastModifiedBy>Connolly, Rebecca</cp:lastModifiedBy>
  <cp:revision>2</cp:revision>
  <dcterms:created xsi:type="dcterms:W3CDTF">2024-02-14T09:43:00Z</dcterms:created>
  <dcterms:modified xsi:type="dcterms:W3CDTF">2024-02-14T09:43:00Z</dcterms:modified>
</cp:coreProperties>
</file>