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498" w:type="dxa"/>
        <w:tblLayout w:type="fixed"/>
        <w:tblCellMar>
          <w:left w:w="0" w:type="dxa"/>
          <w:right w:w="0" w:type="dxa"/>
        </w:tblCellMar>
        <w:tblLook w:val="0000" w:firstRow="0" w:lastRow="0" w:firstColumn="0" w:lastColumn="0" w:noHBand="0" w:noVBand="0"/>
      </w:tblPr>
      <w:tblGrid>
        <w:gridCol w:w="1674"/>
        <w:gridCol w:w="7824"/>
      </w:tblGrid>
      <w:tr w:rsidR="005C5946" w14:paraId="2B0C7423" w14:textId="77777777" w:rsidTr="005C5946">
        <w:trPr>
          <w:cantSplit/>
          <w:trHeight w:hRule="exact" w:val="811"/>
        </w:trPr>
        <w:tc>
          <w:tcPr>
            <w:tcW w:w="1674" w:type="dxa"/>
            <w:vMerge w:val="restart"/>
            <w:tcBorders>
              <w:top w:val="nil"/>
              <w:left w:val="nil"/>
              <w:bottom w:val="nil"/>
              <w:right w:val="nil"/>
            </w:tcBorders>
          </w:tcPr>
          <w:p w14:paraId="7BFC5BA7" w14:textId="77777777" w:rsidR="005C5946" w:rsidRDefault="005C5946" w:rsidP="005C5946">
            <w:pPr>
              <w:spacing w:before="6"/>
              <w:ind w:right="100"/>
              <w:jc w:val="right"/>
            </w:pPr>
            <w:bookmarkStart w:id="0" w:name="_top"/>
            <w:bookmarkEnd w:id="0"/>
            <w:r>
              <w:rPr>
                <w:noProof/>
              </w:rPr>
              <w:drawing>
                <wp:inline distT="0" distB="0" distL="0" distR="0" wp14:anchorId="29A32C6C" wp14:editId="13FBFC4A">
                  <wp:extent cx="933450" cy="1333500"/>
                  <wp:effectExtent l="0" t="0" r="0" b="0"/>
                  <wp:docPr id="1" name="Picture 1463876377" descr="A blue and yellow shield with a cross and lion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463876377" descr="A blue and yellow shield with a cross and lions&#10;&#10;Description automatically generated"/>
                          <pic:cNvPicPr>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3450" cy="1333500"/>
                          </a:xfrm>
                          <a:prstGeom prst="rect">
                            <a:avLst/>
                          </a:prstGeom>
                          <a:noFill/>
                          <a:ln>
                            <a:noFill/>
                          </a:ln>
                        </pic:spPr>
                      </pic:pic>
                    </a:graphicData>
                  </a:graphic>
                </wp:inline>
              </w:drawing>
            </w:r>
          </w:p>
        </w:tc>
        <w:tc>
          <w:tcPr>
            <w:tcW w:w="7824" w:type="dxa"/>
            <w:tcBorders>
              <w:top w:val="nil"/>
              <w:left w:val="nil"/>
              <w:bottom w:val="double" w:sz="16" w:space="0" w:color="E2933D"/>
              <w:right w:val="nil"/>
            </w:tcBorders>
            <w:vAlign w:val="center"/>
          </w:tcPr>
          <w:p w14:paraId="1B551B7E" w14:textId="77777777" w:rsidR="005C5946" w:rsidRDefault="005C5946" w:rsidP="005C5946">
            <w:pPr>
              <w:ind w:right="5"/>
              <w:jc w:val="right"/>
              <w:rPr>
                <w:rFonts w:ascii="Gill Sans MT" w:hAnsi="Gill Sans MT" w:cs="Gill Sans MT"/>
                <w:spacing w:val="-10"/>
                <w:sz w:val="72"/>
                <w:szCs w:val="72"/>
              </w:rPr>
            </w:pPr>
            <w:r>
              <w:rPr>
                <w:rFonts w:ascii="Gill Sans MT" w:hAnsi="Gill Sans MT" w:cs="Gill Sans MT"/>
                <w:spacing w:val="-10"/>
                <w:sz w:val="72"/>
                <w:szCs w:val="72"/>
              </w:rPr>
              <w:t>Westbury Town Council</w:t>
            </w:r>
          </w:p>
        </w:tc>
      </w:tr>
      <w:tr w:rsidR="005C5946" w14:paraId="66FA412C" w14:textId="77777777" w:rsidTr="005C5946">
        <w:trPr>
          <w:cantSplit/>
          <w:trHeight w:hRule="exact" w:val="1482"/>
        </w:trPr>
        <w:tc>
          <w:tcPr>
            <w:tcW w:w="1674" w:type="dxa"/>
            <w:vMerge/>
          </w:tcPr>
          <w:p w14:paraId="17D02182" w14:textId="77777777" w:rsidR="005C5946" w:rsidRDefault="005C5946" w:rsidP="005C5946">
            <w:pPr>
              <w:jc w:val="right"/>
              <w:rPr>
                <w:rFonts w:ascii="Gill Sans MT" w:hAnsi="Gill Sans MT" w:cs="Gill Sans MT"/>
                <w:spacing w:val="-10"/>
                <w:sz w:val="72"/>
                <w:szCs w:val="72"/>
              </w:rPr>
            </w:pPr>
          </w:p>
        </w:tc>
        <w:tc>
          <w:tcPr>
            <w:tcW w:w="7824" w:type="dxa"/>
            <w:tcBorders>
              <w:top w:val="double" w:sz="16" w:space="0" w:color="E2933D"/>
              <w:left w:val="nil"/>
              <w:bottom w:val="nil"/>
              <w:right w:val="nil"/>
            </w:tcBorders>
          </w:tcPr>
          <w:p w14:paraId="26A233F2" w14:textId="77777777" w:rsidR="005C5946" w:rsidRDefault="005C5946" w:rsidP="005C5946">
            <w:pPr>
              <w:spacing w:before="72"/>
              <w:jc w:val="right"/>
              <w:rPr>
                <w:rFonts w:ascii="Gill Sans MT" w:hAnsi="Gill Sans MT" w:cs="Gill Sans MT"/>
                <w:spacing w:val="-9"/>
                <w:w w:val="105"/>
              </w:rPr>
            </w:pPr>
            <w:r>
              <w:rPr>
                <w:rFonts w:ascii="Gill Sans MT" w:hAnsi="Gill Sans MT" w:cs="Gill Sans MT"/>
                <w:spacing w:val="-9"/>
                <w:w w:val="105"/>
              </w:rPr>
              <w:t>The Laverton, Bratton Road, Westbury</w:t>
            </w:r>
          </w:p>
          <w:p w14:paraId="37AF9BD6" w14:textId="60EAE43C" w:rsidR="005C5946" w:rsidRDefault="005C5946" w:rsidP="005C5946">
            <w:pPr>
              <w:spacing w:before="72"/>
              <w:jc w:val="right"/>
              <w:rPr>
                <w:rFonts w:ascii="Gill Sans MT" w:hAnsi="Gill Sans MT" w:cs="Gill Sans MT"/>
                <w:spacing w:val="-4"/>
                <w:w w:val="105"/>
              </w:rPr>
            </w:pPr>
            <w:r>
              <w:rPr>
                <w:rFonts w:ascii="Gill Sans MT" w:hAnsi="Gill Sans MT" w:cs="Gill Sans MT"/>
                <w:spacing w:val="-9"/>
                <w:w w:val="105"/>
              </w:rPr>
              <w:t xml:space="preserve">Wiltshire BA13 3EN Tel: 01373 822232   </w:t>
            </w:r>
            <w:r>
              <w:rPr>
                <w:rFonts w:ascii="Gill Sans MT" w:hAnsi="Gill Sans MT" w:cs="Gill Sans MT"/>
                <w:spacing w:val="-9"/>
                <w:w w:val="105"/>
              </w:rPr>
              <w:br/>
            </w:r>
            <w:hyperlink r:id="rId9" w:history="1">
              <w:r w:rsidRPr="00616F52">
                <w:rPr>
                  <w:rStyle w:val="Hyperlink"/>
                  <w:rFonts w:ascii="Gill Sans MT" w:hAnsi="Gill Sans MT" w:cs="Gill Sans MT"/>
                  <w:color w:val="0070C0"/>
                  <w:spacing w:val="-6"/>
                  <w:w w:val="105"/>
                </w:rPr>
                <w:t>E-mail: info@westburytowncouncil.gov.uk</w:t>
              </w:r>
            </w:hyperlink>
            <w:r w:rsidRPr="00616F52">
              <w:rPr>
                <w:rFonts w:ascii="Gill Sans MT" w:hAnsi="Gill Sans MT" w:cs="Gill Sans MT"/>
                <w:color w:val="0070C0"/>
                <w:spacing w:val="-6"/>
                <w:w w:val="105"/>
              </w:rPr>
              <w:br/>
            </w:r>
            <w:hyperlink r:id="rId10" w:history="1">
              <w:r w:rsidRPr="00616F52">
                <w:rPr>
                  <w:rFonts w:ascii="Gill Sans MT" w:hAnsi="Gill Sans MT" w:cs="Gill Sans MT"/>
                  <w:color w:val="0070C0"/>
                  <w:spacing w:val="-4"/>
                  <w:w w:val="105"/>
                  <w:u w:val="single"/>
                </w:rPr>
                <w:t>http://www.westburytowncouncil.gov.uk</w:t>
              </w:r>
            </w:hyperlink>
          </w:p>
        </w:tc>
      </w:tr>
    </w:tbl>
    <w:p w14:paraId="517C0273" w14:textId="2A1ED5C9" w:rsidR="00DF4465" w:rsidRDefault="0017026D" w:rsidP="00BC7DCD">
      <w:pPr>
        <w:rPr>
          <w:noProof/>
        </w:rPr>
      </w:pPr>
      <w:r>
        <w:rPr>
          <w:noProof/>
        </w:rPr>
        <mc:AlternateContent>
          <mc:Choice Requires="wps">
            <w:drawing>
              <wp:inline distT="0" distB="0" distL="0" distR="0" wp14:anchorId="629E185D" wp14:editId="6619A25E">
                <wp:extent cx="304800" cy="304800"/>
                <wp:effectExtent l="0" t="0" r="0" b="0"/>
                <wp:docPr id="130469481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22C87D"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0B4E33D" w14:textId="77777777" w:rsidR="00C10397" w:rsidRDefault="00C10397" w:rsidP="00DF4465">
      <w:pPr>
        <w:jc w:val="center"/>
        <w:rPr>
          <w:rFonts w:ascii="Arial" w:hAnsi="Arial" w:cs="Arial"/>
          <w:noProof/>
          <w:sz w:val="40"/>
          <w:szCs w:val="40"/>
        </w:rPr>
      </w:pPr>
    </w:p>
    <w:p w14:paraId="47E34625" w14:textId="77777777" w:rsidR="00C10397" w:rsidRDefault="00C10397" w:rsidP="00DF4465">
      <w:pPr>
        <w:jc w:val="center"/>
        <w:rPr>
          <w:rFonts w:ascii="Arial" w:hAnsi="Arial" w:cs="Arial"/>
          <w:noProof/>
          <w:sz w:val="40"/>
          <w:szCs w:val="40"/>
        </w:rPr>
      </w:pPr>
    </w:p>
    <w:p w14:paraId="3E03704E" w14:textId="567E572D" w:rsidR="00DD20AD" w:rsidRDefault="0017026D" w:rsidP="00DF4465">
      <w:pPr>
        <w:jc w:val="center"/>
        <w:rPr>
          <w:noProof/>
        </w:rPr>
      </w:pPr>
      <w:r w:rsidRPr="00277017">
        <w:rPr>
          <w:rFonts w:ascii="Arial" w:hAnsi="Arial" w:cs="Arial"/>
          <w:noProof/>
          <w:sz w:val="40"/>
          <w:szCs w:val="40"/>
        </w:rPr>
        <w:t xml:space="preserve">MUGA </w:t>
      </w:r>
      <w:r w:rsidR="005C5946">
        <w:rPr>
          <w:rFonts w:ascii="Arial" w:hAnsi="Arial" w:cs="Arial"/>
          <w:noProof/>
          <w:sz w:val="40"/>
          <w:szCs w:val="40"/>
        </w:rPr>
        <w:t>Invitation to T</w:t>
      </w:r>
      <w:r w:rsidRPr="00277017">
        <w:rPr>
          <w:rFonts w:ascii="Arial" w:hAnsi="Arial" w:cs="Arial"/>
          <w:noProof/>
          <w:sz w:val="40"/>
          <w:szCs w:val="40"/>
        </w:rPr>
        <w:t>ender</w:t>
      </w:r>
      <w:r w:rsidR="0074360E">
        <w:rPr>
          <w:rFonts w:ascii="Arial" w:hAnsi="Arial" w:cs="Arial"/>
          <w:noProof/>
          <w:sz w:val="40"/>
          <w:szCs w:val="40"/>
        </w:rPr>
        <w:t xml:space="preserve"> Document</w:t>
      </w:r>
    </w:p>
    <w:p w14:paraId="6360B08F" w14:textId="77777777" w:rsidR="00DD20AD" w:rsidRDefault="00DD20AD">
      <w:pPr>
        <w:rPr>
          <w:noProof/>
        </w:rPr>
      </w:pPr>
    </w:p>
    <w:p w14:paraId="5BF111BD" w14:textId="1B0DA773" w:rsidR="00CD2971" w:rsidRDefault="00CD2971">
      <w:pPr>
        <w:rPr>
          <w:noProof/>
        </w:rPr>
      </w:pPr>
    </w:p>
    <w:p w14:paraId="6F59D39C" w14:textId="77777777" w:rsidR="00C10397" w:rsidRDefault="00C10397"/>
    <w:p w14:paraId="17C644D9" w14:textId="683F29EF" w:rsidR="00AE5499" w:rsidRPr="00BF7791" w:rsidRDefault="00AE5499">
      <w:pPr>
        <w:rPr>
          <w:rFonts w:ascii="Arial" w:hAnsi="Arial" w:cs="Arial"/>
          <w:b/>
          <w:bCs/>
          <w:sz w:val="24"/>
          <w:szCs w:val="24"/>
        </w:rPr>
      </w:pPr>
      <w:r w:rsidRPr="00BF7791">
        <w:rPr>
          <w:rFonts w:ascii="Arial" w:hAnsi="Arial" w:cs="Arial"/>
          <w:b/>
          <w:bCs/>
          <w:sz w:val="24"/>
          <w:szCs w:val="24"/>
        </w:rPr>
        <w:t>CONTENTS</w:t>
      </w:r>
    </w:p>
    <w:p w14:paraId="34894ACB" w14:textId="41529BCD" w:rsidR="00483074" w:rsidRPr="00F30A6D" w:rsidRDefault="00F30A6D" w:rsidP="006C5676">
      <w:pPr>
        <w:jc w:val="both"/>
        <w:rPr>
          <w:rStyle w:val="Hyperlink"/>
          <w:rFonts w:ascii="Calibri" w:hAnsi="Calibri" w:cs="Arial"/>
          <w:noProof/>
          <w:szCs w:val="20"/>
        </w:rPr>
      </w:pPr>
      <w:r>
        <w:rPr>
          <w:rFonts w:ascii="Calibri" w:hAnsi="Calibri" w:cs="Arial"/>
          <w:noProof/>
          <w:szCs w:val="20"/>
        </w:rPr>
        <w:fldChar w:fldCharType="begin"/>
      </w:r>
      <w:r>
        <w:rPr>
          <w:rFonts w:ascii="Calibri" w:hAnsi="Calibri" w:cs="Arial"/>
          <w:noProof/>
          <w:szCs w:val="20"/>
        </w:rPr>
        <w:instrText>HYPERLINK  \l "Noticetotender"</w:instrText>
      </w:r>
      <w:r>
        <w:rPr>
          <w:rFonts w:ascii="Calibri" w:hAnsi="Calibri" w:cs="Arial"/>
          <w:noProof/>
          <w:szCs w:val="20"/>
        </w:rPr>
      </w:r>
      <w:r>
        <w:rPr>
          <w:rFonts w:ascii="Calibri" w:hAnsi="Calibri" w:cs="Arial"/>
          <w:noProof/>
          <w:szCs w:val="20"/>
        </w:rPr>
        <w:fldChar w:fldCharType="separate"/>
      </w:r>
      <w:r w:rsidR="00483074" w:rsidRPr="00F30A6D">
        <w:rPr>
          <w:rStyle w:val="Hyperlink"/>
          <w:rFonts w:ascii="Calibri" w:hAnsi="Calibri" w:cs="Arial"/>
          <w:noProof/>
          <w:szCs w:val="20"/>
        </w:rPr>
        <w:t>Notice to Tenderers</w:t>
      </w:r>
      <w:r w:rsidR="00B6191E" w:rsidRPr="00F30A6D">
        <w:rPr>
          <w:rStyle w:val="Hyperlink"/>
          <w:rFonts w:ascii="Calibri" w:hAnsi="Calibri" w:cs="Arial"/>
          <w:noProof/>
          <w:szCs w:val="20"/>
        </w:rPr>
        <w:t xml:space="preserve">  </w:t>
      </w:r>
    </w:p>
    <w:p w14:paraId="120710BC" w14:textId="20517C84" w:rsidR="00483074" w:rsidRPr="0049008A" w:rsidRDefault="00F30A6D" w:rsidP="006C5676">
      <w:pPr>
        <w:jc w:val="both"/>
        <w:rPr>
          <w:rFonts w:ascii="Calibri" w:hAnsi="Calibri" w:cs="Arial"/>
          <w:noProof/>
          <w:szCs w:val="20"/>
        </w:rPr>
      </w:pPr>
      <w:r>
        <w:rPr>
          <w:rFonts w:ascii="Calibri" w:hAnsi="Calibri" w:cs="Arial"/>
          <w:noProof/>
          <w:szCs w:val="20"/>
        </w:rPr>
        <w:fldChar w:fldCharType="end"/>
      </w:r>
      <w:hyperlink w:anchor="infoandinstructionstotender" w:history="1">
        <w:r w:rsidR="00483074" w:rsidRPr="008E2805">
          <w:rPr>
            <w:rStyle w:val="Hyperlink"/>
            <w:rFonts w:ascii="Calibri" w:hAnsi="Calibri" w:cs="Arial"/>
            <w:noProof/>
            <w:szCs w:val="20"/>
          </w:rPr>
          <w:t>Information and Instructions to Tenderers</w:t>
        </w:r>
      </w:hyperlink>
    </w:p>
    <w:p w14:paraId="5311857F" w14:textId="1533A86E" w:rsidR="00483074" w:rsidRDefault="00000000" w:rsidP="006C5676">
      <w:pPr>
        <w:jc w:val="both"/>
        <w:rPr>
          <w:rFonts w:ascii="Calibri" w:hAnsi="Calibri" w:cs="Arial"/>
          <w:noProof/>
          <w:szCs w:val="20"/>
        </w:rPr>
      </w:pPr>
      <w:hyperlink w:anchor="standardconditionsofcontract" w:history="1">
        <w:r w:rsidR="00483074" w:rsidRPr="008E2805">
          <w:rPr>
            <w:rStyle w:val="Hyperlink"/>
            <w:rFonts w:ascii="Calibri" w:hAnsi="Calibri" w:cs="Arial"/>
            <w:noProof/>
            <w:szCs w:val="20"/>
          </w:rPr>
          <w:t>Standard Conditions of Contract</w:t>
        </w:r>
      </w:hyperlink>
    </w:p>
    <w:p w14:paraId="5AB236FE" w14:textId="79D14F1C" w:rsidR="00483074" w:rsidRPr="0049008A" w:rsidRDefault="00000000" w:rsidP="006C5676">
      <w:pPr>
        <w:jc w:val="both"/>
        <w:rPr>
          <w:rFonts w:ascii="Calibri" w:hAnsi="Calibri" w:cs="Arial"/>
          <w:noProof/>
          <w:szCs w:val="20"/>
        </w:rPr>
      </w:pPr>
      <w:hyperlink w:anchor="Scopeofworks" w:history="1">
        <w:r w:rsidR="00483074" w:rsidRPr="008E2805">
          <w:rPr>
            <w:rStyle w:val="Hyperlink"/>
            <w:rFonts w:ascii="Calibri" w:hAnsi="Calibri" w:cs="Arial"/>
            <w:noProof/>
            <w:szCs w:val="20"/>
          </w:rPr>
          <w:t>Scope of Work</w:t>
        </w:r>
      </w:hyperlink>
    </w:p>
    <w:p w14:paraId="01F4A3B1" w14:textId="6DD4EC7D" w:rsidR="00483074" w:rsidRPr="0049008A" w:rsidRDefault="00000000" w:rsidP="006C5676">
      <w:pPr>
        <w:jc w:val="both"/>
        <w:rPr>
          <w:rFonts w:ascii="Calibri" w:hAnsi="Calibri" w:cs="Arial"/>
          <w:noProof/>
          <w:szCs w:val="20"/>
        </w:rPr>
      </w:pPr>
      <w:hyperlink w:anchor="Useofsites" w:history="1">
        <w:r w:rsidR="00483074" w:rsidRPr="008E2805">
          <w:rPr>
            <w:rStyle w:val="Hyperlink"/>
            <w:rFonts w:ascii="Calibri" w:hAnsi="Calibri" w:cs="Arial"/>
            <w:noProof/>
            <w:szCs w:val="20"/>
          </w:rPr>
          <w:t>Use of Sites</w:t>
        </w:r>
      </w:hyperlink>
    </w:p>
    <w:p w14:paraId="0B2C0C6A" w14:textId="1C81796A" w:rsidR="00483074" w:rsidRPr="0049008A" w:rsidRDefault="00000000" w:rsidP="006C5676">
      <w:pPr>
        <w:jc w:val="both"/>
        <w:rPr>
          <w:rFonts w:ascii="Calibri" w:hAnsi="Calibri" w:cs="Arial"/>
          <w:noProof/>
          <w:szCs w:val="20"/>
        </w:rPr>
      </w:pPr>
      <w:hyperlink w:anchor="FormofTender" w:history="1">
        <w:r w:rsidR="00483074" w:rsidRPr="008E2805">
          <w:rPr>
            <w:rStyle w:val="Hyperlink"/>
            <w:rFonts w:ascii="Calibri" w:hAnsi="Calibri" w:cs="Arial"/>
            <w:noProof/>
            <w:szCs w:val="20"/>
          </w:rPr>
          <w:t>Form of Tender</w:t>
        </w:r>
      </w:hyperlink>
    </w:p>
    <w:p w14:paraId="72DA6DDA" w14:textId="02CA9997" w:rsidR="00483074" w:rsidRPr="0049008A" w:rsidRDefault="00000000" w:rsidP="006C5676">
      <w:pPr>
        <w:rPr>
          <w:rFonts w:ascii="Calibri" w:hAnsi="Calibri" w:cs="Arial"/>
          <w:noProof/>
          <w:szCs w:val="20"/>
        </w:rPr>
      </w:pPr>
      <w:hyperlink w:anchor="CertificatebyTheTenderer" w:history="1">
        <w:r w:rsidR="00483074" w:rsidRPr="008E2805">
          <w:rPr>
            <w:rStyle w:val="Hyperlink"/>
            <w:rFonts w:ascii="Calibri" w:hAnsi="Calibri" w:cs="Arial"/>
            <w:noProof/>
            <w:szCs w:val="20"/>
          </w:rPr>
          <w:t>Certificate by the Tenderer</w:t>
        </w:r>
      </w:hyperlink>
    </w:p>
    <w:p w14:paraId="40B54A3E" w14:textId="77777777" w:rsidR="00483074" w:rsidRPr="0049008A" w:rsidRDefault="00483074" w:rsidP="00483074">
      <w:pPr>
        <w:jc w:val="both"/>
        <w:rPr>
          <w:rFonts w:ascii="Calibri" w:hAnsi="Calibri" w:cs="Arial"/>
          <w:noProof/>
          <w:szCs w:val="20"/>
        </w:rPr>
      </w:pPr>
    </w:p>
    <w:p w14:paraId="05EE04B8" w14:textId="712A246E" w:rsidR="00483074" w:rsidRPr="00F8502D" w:rsidRDefault="00483074" w:rsidP="00483074">
      <w:pPr>
        <w:keepNext/>
        <w:ind w:left="864" w:hanging="864"/>
        <w:jc w:val="both"/>
        <w:outlineLvl w:val="3"/>
        <w:rPr>
          <w:rFonts w:ascii="Arial" w:hAnsi="Arial" w:cs="Arial"/>
          <w:b/>
          <w:noProof/>
          <w:sz w:val="24"/>
          <w:szCs w:val="24"/>
        </w:rPr>
      </w:pPr>
      <w:r w:rsidRPr="00F8502D">
        <w:rPr>
          <w:rFonts w:ascii="Arial" w:hAnsi="Arial" w:cs="Arial"/>
          <w:b/>
          <w:noProof/>
          <w:sz w:val="24"/>
          <w:szCs w:val="24"/>
        </w:rPr>
        <w:t>A</w:t>
      </w:r>
      <w:r w:rsidR="00F8502D">
        <w:rPr>
          <w:rFonts w:ascii="Arial" w:hAnsi="Arial" w:cs="Arial"/>
          <w:b/>
          <w:noProof/>
          <w:sz w:val="24"/>
          <w:szCs w:val="24"/>
        </w:rPr>
        <w:t>PPENDICES</w:t>
      </w:r>
    </w:p>
    <w:p w14:paraId="4EC01B4C" w14:textId="728A2D63" w:rsidR="00483074" w:rsidRPr="0049008A" w:rsidRDefault="00000000" w:rsidP="006C5676">
      <w:pPr>
        <w:jc w:val="both"/>
        <w:rPr>
          <w:rFonts w:ascii="Calibri" w:hAnsi="Calibri" w:cs="Arial"/>
          <w:noProof/>
          <w:szCs w:val="20"/>
        </w:rPr>
      </w:pPr>
      <w:hyperlink w:anchor="AppendixA" w:history="1">
        <w:r w:rsidR="00483074" w:rsidRPr="0049008A">
          <w:rPr>
            <w:rStyle w:val="Hyperlink"/>
            <w:rFonts w:ascii="Calibri" w:hAnsi="Calibri" w:cs="Arial"/>
            <w:noProof/>
            <w:szCs w:val="20"/>
          </w:rPr>
          <w:t>Appendix A</w:t>
        </w:r>
        <w:r w:rsidR="00483074" w:rsidRPr="0049008A">
          <w:rPr>
            <w:rStyle w:val="Hyperlink"/>
            <w:rFonts w:ascii="Calibri" w:hAnsi="Calibri" w:cs="Arial"/>
            <w:noProof/>
            <w:szCs w:val="20"/>
          </w:rPr>
          <w:tab/>
          <w:t>Description of Local Authority</w:t>
        </w:r>
      </w:hyperlink>
    </w:p>
    <w:p w14:paraId="3AE41EF5" w14:textId="39FC286D" w:rsidR="00483074" w:rsidRPr="0049008A" w:rsidRDefault="00000000" w:rsidP="006C5676">
      <w:pPr>
        <w:jc w:val="both"/>
        <w:rPr>
          <w:rFonts w:ascii="Calibri" w:hAnsi="Calibri" w:cs="Arial"/>
          <w:noProof/>
          <w:szCs w:val="20"/>
        </w:rPr>
      </w:pPr>
      <w:hyperlink w:anchor="AppendixB" w:history="1">
        <w:r w:rsidR="00483074" w:rsidRPr="0049008A">
          <w:rPr>
            <w:rStyle w:val="Hyperlink"/>
            <w:rFonts w:ascii="Calibri" w:hAnsi="Calibri" w:cs="Arial"/>
            <w:noProof/>
            <w:szCs w:val="20"/>
          </w:rPr>
          <w:t>Appendix B</w:t>
        </w:r>
        <w:r w:rsidR="00483074" w:rsidRPr="0049008A">
          <w:rPr>
            <w:rStyle w:val="Hyperlink"/>
            <w:rFonts w:ascii="Calibri" w:hAnsi="Calibri" w:cs="Arial"/>
            <w:noProof/>
            <w:szCs w:val="20"/>
          </w:rPr>
          <w:tab/>
          <w:t>Health and Safety Policy</w:t>
        </w:r>
      </w:hyperlink>
    </w:p>
    <w:p w14:paraId="7BC5B3ED" w14:textId="4EFEFA59" w:rsidR="00483074" w:rsidRDefault="00000000" w:rsidP="006C5676">
      <w:pPr>
        <w:jc w:val="both"/>
        <w:rPr>
          <w:rFonts w:ascii="Calibri" w:hAnsi="Calibri" w:cs="Arial"/>
          <w:noProof/>
          <w:szCs w:val="20"/>
        </w:rPr>
      </w:pPr>
      <w:hyperlink w:anchor="AppendixC" w:history="1">
        <w:r w:rsidR="00483074" w:rsidRPr="0049008A">
          <w:rPr>
            <w:rStyle w:val="Hyperlink"/>
            <w:rFonts w:ascii="Calibri" w:hAnsi="Calibri" w:cs="Arial"/>
            <w:noProof/>
            <w:szCs w:val="20"/>
          </w:rPr>
          <w:t>Appendix C</w:t>
        </w:r>
        <w:r w:rsidR="00483074" w:rsidRPr="0049008A">
          <w:rPr>
            <w:rStyle w:val="Hyperlink"/>
            <w:rFonts w:ascii="Calibri" w:hAnsi="Calibri" w:cs="Arial"/>
            <w:noProof/>
            <w:szCs w:val="20"/>
          </w:rPr>
          <w:tab/>
          <w:t>Site map</w:t>
        </w:r>
      </w:hyperlink>
    </w:p>
    <w:p w14:paraId="6A9489B9" w14:textId="26D6F715" w:rsidR="00483074" w:rsidRPr="001C18AE" w:rsidRDefault="001C18AE" w:rsidP="006C5676">
      <w:pPr>
        <w:jc w:val="both"/>
        <w:rPr>
          <w:rStyle w:val="Hyperlink"/>
          <w:rFonts w:ascii="Calibri" w:hAnsi="Calibri" w:cs="Arial"/>
          <w:noProof/>
          <w:szCs w:val="20"/>
        </w:rPr>
      </w:pPr>
      <w:r>
        <w:rPr>
          <w:rFonts w:ascii="Calibri" w:hAnsi="Calibri" w:cs="Arial"/>
          <w:noProof/>
          <w:szCs w:val="20"/>
        </w:rPr>
        <w:fldChar w:fldCharType="begin"/>
      </w:r>
      <w:r>
        <w:rPr>
          <w:rFonts w:ascii="Calibri" w:hAnsi="Calibri" w:cs="Arial"/>
          <w:noProof/>
          <w:szCs w:val="20"/>
        </w:rPr>
        <w:instrText>HYPERLINK  \l "AppendixD"</w:instrText>
      </w:r>
      <w:r>
        <w:rPr>
          <w:rFonts w:ascii="Calibri" w:hAnsi="Calibri" w:cs="Arial"/>
          <w:noProof/>
          <w:szCs w:val="20"/>
        </w:rPr>
      </w:r>
      <w:r>
        <w:rPr>
          <w:rFonts w:ascii="Calibri" w:hAnsi="Calibri" w:cs="Arial"/>
          <w:noProof/>
          <w:szCs w:val="20"/>
        </w:rPr>
        <w:fldChar w:fldCharType="separate"/>
      </w:r>
      <w:r w:rsidR="00483074" w:rsidRPr="001C18AE">
        <w:rPr>
          <w:rStyle w:val="Hyperlink"/>
          <w:rFonts w:ascii="Calibri" w:hAnsi="Calibri" w:cs="Arial"/>
          <w:noProof/>
          <w:szCs w:val="20"/>
        </w:rPr>
        <w:t xml:space="preserve">Appendix </w:t>
      </w:r>
      <w:r w:rsidR="007F5B7F" w:rsidRPr="001C18AE">
        <w:rPr>
          <w:rStyle w:val="Hyperlink"/>
          <w:rFonts w:ascii="Calibri" w:hAnsi="Calibri" w:cs="Arial"/>
          <w:noProof/>
          <w:szCs w:val="20"/>
        </w:rPr>
        <w:t>D</w:t>
      </w:r>
      <w:r w:rsidR="00483074" w:rsidRPr="001C18AE">
        <w:rPr>
          <w:rStyle w:val="Hyperlink"/>
          <w:rFonts w:ascii="Calibri" w:hAnsi="Calibri" w:cs="Arial"/>
          <w:noProof/>
          <w:szCs w:val="20"/>
        </w:rPr>
        <w:tab/>
        <w:t>Documents required prior to commencement of the Contract</w:t>
      </w:r>
    </w:p>
    <w:p w14:paraId="5597F89C" w14:textId="1FD1B6CC" w:rsidR="00E30EC6" w:rsidRDefault="001C18AE" w:rsidP="006C5676">
      <w:pPr>
        <w:jc w:val="both"/>
      </w:pPr>
      <w:r>
        <w:rPr>
          <w:rFonts w:ascii="Calibri" w:hAnsi="Calibri" w:cs="Arial"/>
          <w:noProof/>
          <w:szCs w:val="20"/>
        </w:rPr>
        <w:fldChar w:fldCharType="end"/>
      </w:r>
    </w:p>
    <w:p w14:paraId="0933BBF7" w14:textId="77777777" w:rsidR="00A3683F" w:rsidRDefault="00A3683F"/>
    <w:p w14:paraId="4F67F4FE" w14:textId="77777777" w:rsidR="00A3683F" w:rsidRDefault="00A3683F"/>
    <w:bookmarkStart w:id="1" w:name="Noticetotender"/>
    <w:p w14:paraId="460FB74C" w14:textId="02AFFD23" w:rsidR="00956AAF" w:rsidRPr="00025494" w:rsidRDefault="006D55EF" w:rsidP="00956AAF">
      <w:pPr>
        <w:keepNext/>
        <w:outlineLvl w:val="3"/>
        <w:rPr>
          <w:rStyle w:val="Hyperlink"/>
          <w:rFonts w:ascii="Arial" w:hAnsi="Arial" w:cs="Arial"/>
          <w:b/>
          <w:bCs/>
          <w:noProof/>
          <w:szCs w:val="20"/>
        </w:rPr>
      </w:pPr>
      <w:r>
        <w:rPr>
          <w:rFonts w:ascii="Arial" w:hAnsi="Arial" w:cs="Arial"/>
          <w:b/>
          <w:bCs/>
          <w:noProof/>
          <w:szCs w:val="20"/>
        </w:rPr>
        <w:lastRenderedPageBreak/>
        <w:fldChar w:fldCharType="begin"/>
      </w:r>
      <w:r>
        <w:rPr>
          <w:rFonts w:ascii="Arial" w:hAnsi="Arial" w:cs="Arial"/>
          <w:b/>
          <w:bCs/>
          <w:noProof/>
          <w:szCs w:val="20"/>
        </w:rPr>
        <w:instrText>HYPERLINK  \l "Noticetotender"</w:instrText>
      </w:r>
      <w:r>
        <w:rPr>
          <w:rFonts w:ascii="Arial" w:hAnsi="Arial" w:cs="Arial"/>
          <w:b/>
          <w:bCs/>
          <w:noProof/>
          <w:szCs w:val="20"/>
        </w:rPr>
      </w:r>
      <w:r>
        <w:rPr>
          <w:rFonts w:ascii="Arial" w:hAnsi="Arial" w:cs="Arial"/>
          <w:b/>
          <w:bCs/>
          <w:noProof/>
          <w:szCs w:val="20"/>
        </w:rPr>
        <w:fldChar w:fldCharType="separate"/>
      </w:r>
      <w:r w:rsidR="00956AAF" w:rsidRPr="006D55EF">
        <w:rPr>
          <w:rStyle w:val="Hyperlink"/>
          <w:rFonts w:ascii="Arial" w:hAnsi="Arial" w:cs="Arial"/>
          <w:b/>
          <w:bCs/>
          <w:noProof/>
          <w:szCs w:val="20"/>
        </w:rPr>
        <w:t xml:space="preserve">Notice to Tenderers  </w:t>
      </w:r>
      <w:r>
        <w:rPr>
          <w:rFonts w:ascii="Arial" w:hAnsi="Arial" w:cs="Arial"/>
          <w:b/>
          <w:bCs/>
          <w:noProof/>
          <w:szCs w:val="20"/>
        </w:rPr>
        <w:fldChar w:fldCharType="end"/>
      </w:r>
      <w:r w:rsidR="00956AAF" w:rsidRPr="00025494">
        <w:rPr>
          <w:rStyle w:val="Hyperlink"/>
          <w:rFonts w:ascii="Arial" w:hAnsi="Arial" w:cs="Arial"/>
          <w:b/>
          <w:bCs/>
          <w:noProof/>
          <w:szCs w:val="20"/>
        </w:rPr>
        <w:t xml:space="preserve"> </w:t>
      </w:r>
    </w:p>
    <w:bookmarkEnd w:id="1"/>
    <w:p w14:paraId="25350B87" w14:textId="77777777" w:rsidR="00F8502D" w:rsidRDefault="00F8502D" w:rsidP="00956AAF">
      <w:pPr>
        <w:keepNext/>
        <w:outlineLvl w:val="3"/>
        <w:rPr>
          <w:rStyle w:val="Hyperlink"/>
          <w:rFonts w:ascii="Calibri" w:hAnsi="Calibri" w:cs="Arial"/>
          <w:noProof/>
          <w:szCs w:val="20"/>
        </w:rPr>
      </w:pPr>
    </w:p>
    <w:p w14:paraId="5AACE7BB" w14:textId="3CB0F66C" w:rsidR="00F83717" w:rsidRDefault="00F8502D" w:rsidP="00956AAF">
      <w:pPr>
        <w:keepNext/>
        <w:outlineLvl w:val="3"/>
        <w:rPr>
          <w:rStyle w:val="Hyperlink"/>
          <w:rFonts w:ascii="Arial" w:hAnsi="Arial" w:cs="Arial"/>
          <w:noProof/>
          <w:color w:val="auto"/>
          <w:szCs w:val="20"/>
          <w:u w:val="none"/>
        </w:rPr>
      </w:pPr>
      <w:r w:rsidRPr="0098376A">
        <w:rPr>
          <w:rStyle w:val="Hyperlink"/>
          <w:rFonts w:ascii="Arial" w:hAnsi="Arial" w:cs="Arial"/>
          <w:noProof/>
          <w:color w:val="auto"/>
          <w:szCs w:val="20"/>
          <w:u w:val="none"/>
        </w:rPr>
        <w:t xml:space="preserve">Grassacres </w:t>
      </w:r>
      <w:r w:rsidR="00025494">
        <w:rPr>
          <w:rStyle w:val="Hyperlink"/>
          <w:rFonts w:ascii="Arial" w:hAnsi="Arial" w:cs="Arial"/>
          <w:noProof/>
          <w:color w:val="auto"/>
          <w:szCs w:val="20"/>
          <w:u w:val="none"/>
        </w:rPr>
        <w:t>p</w:t>
      </w:r>
      <w:r w:rsidRPr="0098376A">
        <w:rPr>
          <w:rStyle w:val="Hyperlink"/>
          <w:rFonts w:ascii="Arial" w:hAnsi="Arial" w:cs="Arial"/>
          <w:noProof/>
          <w:color w:val="auto"/>
          <w:szCs w:val="20"/>
          <w:u w:val="none"/>
        </w:rPr>
        <w:t xml:space="preserve">lay area </w:t>
      </w:r>
      <w:r w:rsidR="0098376A" w:rsidRPr="0098376A">
        <w:rPr>
          <w:rStyle w:val="Hyperlink"/>
          <w:rFonts w:ascii="Arial" w:hAnsi="Arial" w:cs="Arial"/>
          <w:noProof/>
          <w:color w:val="auto"/>
          <w:szCs w:val="20"/>
          <w:u w:val="none"/>
        </w:rPr>
        <w:t xml:space="preserve">is one of </w:t>
      </w:r>
      <w:r w:rsidR="00DD2770">
        <w:rPr>
          <w:rStyle w:val="Hyperlink"/>
          <w:rFonts w:ascii="Arial" w:hAnsi="Arial" w:cs="Arial"/>
          <w:noProof/>
          <w:color w:val="auto"/>
          <w:szCs w:val="20"/>
          <w:u w:val="none"/>
        </w:rPr>
        <w:t>ten</w:t>
      </w:r>
      <w:r w:rsidR="0098376A" w:rsidRPr="0098376A">
        <w:rPr>
          <w:rStyle w:val="Hyperlink"/>
          <w:rFonts w:ascii="Arial" w:hAnsi="Arial" w:cs="Arial"/>
          <w:noProof/>
          <w:color w:val="auto"/>
          <w:szCs w:val="20"/>
          <w:u w:val="none"/>
        </w:rPr>
        <w:t xml:space="preserve"> play areas within the town of </w:t>
      </w:r>
      <w:r w:rsidR="0098376A">
        <w:rPr>
          <w:rStyle w:val="Hyperlink"/>
          <w:rFonts w:ascii="Arial" w:hAnsi="Arial" w:cs="Arial"/>
          <w:noProof/>
          <w:color w:val="auto"/>
          <w:szCs w:val="20"/>
          <w:u w:val="none"/>
        </w:rPr>
        <w:t>W</w:t>
      </w:r>
      <w:r w:rsidR="0098376A" w:rsidRPr="0098376A">
        <w:rPr>
          <w:rStyle w:val="Hyperlink"/>
          <w:rFonts w:ascii="Arial" w:hAnsi="Arial" w:cs="Arial"/>
          <w:noProof/>
          <w:color w:val="auto"/>
          <w:szCs w:val="20"/>
          <w:u w:val="none"/>
        </w:rPr>
        <w:t xml:space="preserve">estbury </w:t>
      </w:r>
      <w:r w:rsidR="0038077B">
        <w:rPr>
          <w:rStyle w:val="Hyperlink"/>
          <w:rFonts w:ascii="Arial" w:hAnsi="Arial" w:cs="Arial"/>
          <w:noProof/>
          <w:color w:val="auto"/>
          <w:szCs w:val="20"/>
          <w:u w:val="none"/>
        </w:rPr>
        <w:t>and is situated close to the town centre</w:t>
      </w:r>
      <w:r w:rsidR="003A6A48">
        <w:rPr>
          <w:rStyle w:val="Hyperlink"/>
          <w:rFonts w:ascii="Arial" w:hAnsi="Arial" w:cs="Arial"/>
          <w:noProof/>
          <w:color w:val="auto"/>
          <w:szCs w:val="20"/>
          <w:u w:val="none"/>
        </w:rPr>
        <w:t xml:space="preserve">. Westbury Town Council aim to improve and develop </w:t>
      </w:r>
      <w:r w:rsidR="008A4E6C">
        <w:rPr>
          <w:rStyle w:val="Hyperlink"/>
          <w:rFonts w:ascii="Arial" w:hAnsi="Arial" w:cs="Arial"/>
          <w:noProof/>
          <w:color w:val="auto"/>
          <w:szCs w:val="20"/>
          <w:u w:val="none"/>
        </w:rPr>
        <w:t>public parks and open spaces</w:t>
      </w:r>
      <w:r w:rsidR="00F63E09">
        <w:rPr>
          <w:rStyle w:val="Hyperlink"/>
          <w:rFonts w:ascii="Arial" w:hAnsi="Arial" w:cs="Arial"/>
          <w:noProof/>
          <w:color w:val="auto"/>
          <w:szCs w:val="20"/>
          <w:u w:val="none"/>
        </w:rPr>
        <w:t>,</w:t>
      </w:r>
      <w:r w:rsidR="002962EE">
        <w:rPr>
          <w:rStyle w:val="Hyperlink"/>
          <w:rFonts w:ascii="Arial" w:hAnsi="Arial" w:cs="Arial"/>
          <w:noProof/>
          <w:color w:val="auto"/>
          <w:szCs w:val="20"/>
          <w:u w:val="none"/>
        </w:rPr>
        <w:t xml:space="preserve"> </w:t>
      </w:r>
      <w:r w:rsidR="008A4E6C">
        <w:rPr>
          <w:rStyle w:val="Hyperlink"/>
          <w:rFonts w:ascii="Arial" w:hAnsi="Arial" w:cs="Arial"/>
          <w:noProof/>
          <w:color w:val="auto"/>
          <w:szCs w:val="20"/>
          <w:u w:val="none"/>
        </w:rPr>
        <w:t xml:space="preserve">Grassacres play area </w:t>
      </w:r>
      <w:r w:rsidR="002962EE">
        <w:rPr>
          <w:rStyle w:val="Hyperlink"/>
          <w:rFonts w:ascii="Arial" w:hAnsi="Arial" w:cs="Arial"/>
          <w:noProof/>
          <w:color w:val="auto"/>
          <w:szCs w:val="20"/>
          <w:u w:val="none"/>
        </w:rPr>
        <w:t xml:space="preserve">is just one development </w:t>
      </w:r>
      <w:r w:rsidR="00791FEB">
        <w:rPr>
          <w:rStyle w:val="Hyperlink"/>
          <w:rFonts w:ascii="Arial" w:hAnsi="Arial" w:cs="Arial"/>
          <w:noProof/>
          <w:color w:val="auto"/>
          <w:szCs w:val="20"/>
          <w:u w:val="none"/>
        </w:rPr>
        <w:t xml:space="preserve">in </w:t>
      </w:r>
      <w:r w:rsidR="000A6443">
        <w:rPr>
          <w:rStyle w:val="Hyperlink"/>
          <w:rFonts w:ascii="Arial" w:hAnsi="Arial" w:cs="Arial"/>
          <w:noProof/>
          <w:color w:val="auto"/>
          <w:szCs w:val="20"/>
          <w:u w:val="none"/>
        </w:rPr>
        <w:t>that the</w:t>
      </w:r>
      <w:r w:rsidR="00FD5297">
        <w:rPr>
          <w:rStyle w:val="Hyperlink"/>
          <w:rFonts w:ascii="Arial" w:hAnsi="Arial" w:cs="Arial"/>
          <w:noProof/>
          <w:color w:val="auto"/>
          <w:szCs w:val="20"/>
          <w:u w:val="none"/>
        </w:rPr>
        <w:t xml:space="preserve"> t</w:t>
      </w:r>
      <w:r w:rsidR="00791FEB">
        <w:rPr>
          <w:rStyle w:val="Hyperlink"/>
          <w:rFonts w:ascii="Arial" w:hAnsi="Arial" w:cs="Arial"/>
          <w:noProof/>
          <w:color w:val="auto"/>
          <w:szCs w:val="20"/>
          <w:u w:val="none"/>
        </w:rPr>
        <w:t xml:space="preserve">own </w:t>
      </w:r>
      <w:r w:rsidR="00FD5297">
        <w:rPr>
          <w:rStyle w:val="Hyperlink"/>
          <w:rFonts w:ascii="Arial" w:hAnsi="Arial" w:cs="Arial"/>
          <w:noProof/>
          <w:color w:val="auto"/>
          <w:szCs w:val="20"/>
          <w:u w:val="none"/>
        </w:rPr>
        <w:t>c</w:t>
      </w:r>
      <w:r w:rsidR="00791FEB">
        <w:rPr>
          <w:rStyle w:val="Hyperlink"/>
          <w:rFonts w:ascii="Arial" w:hAnsi="Arial" w:cs="Arial"/>
          <w:noProof/>
          <w:color w:val="auto"/>
          <w:szCs w:val="20"/>
          <w:u w:val="none"/>
        </w:rPr>
        <w:t xml:space="preserve">ouncil are </w:t>
      </w:r>
      <w:r w:rsidR="002962EE">
        <w:rPr>
          <w:rStyle w:val="Hyperlink"/>
          <w:rFonts w:ascii="Arial" w:hAnsi="Arial" w:cs="Arial"/>
          <w:noProof/>
          <w:color w:val="auto"/>
          <w:szCs w:val="20"/>
          <w:u w:val="none"/>
        </w:rPr>
        <w:t>improv</w:t>
      </w:r>
      <w:r w:rsidR="00581234">
        <w:rPr>
          <w:rStyle w:val="Hyperlink"/>
          <w:rFonts w:ascii="Arial" w:hAnsi="Arial" w:cs="Arial"/>
          <w:noProof/>
          <w:color w:val="auto"/>
          <w:szCs w:val="20"/>
          <w:u w:val="none"/>
        </w:rPr>
        <w:t>ing</w:t>
      </w:r>
      <w:r w:rsidR="00D11554">
        <w:rPr>
          <w:rStyle w:val="Hyperlink"/>
          <w:rFonts w:ascii="Arial" w:hAnsi="Arial" w:cs="Arial"/>
          <w:noProof/>
          <w:color w:val="auto"/>
          <w:szCs w:val="20"/>
          <w:u w:val="none"/>
        </w:rPr>
        <w:t xml:space="preserve">. </w:t>
      </w:r>
    </w:p>
    <w:p w14:paraId="309A3923" w14:textId="35D572D4" w:rsidR="00223814" w:rsidRDefault="00D11554" w:rsidP="00F039EF">
      <w:pPr>
        <w:keepNext/>
        <w:outlineLvl w:val="3"/>
        <w:rPr>
          <w:rStyle w:val="Hyperlink"/>
          <w:rFonts w:ascii="Arial" w:hAnsi="Arial" w:cs="Arial"/>
          <w:noProof/>
          <w:color w:val="auto"/>
          <w:szCs w:val="20"/>
          <w:u w:val="none"/>
        </w:rPr>
      </w:pPr>
      <w:r>
        <w:rPr>
          <w:rStyle w:val="Hyperlink"/>
          <w:rFonts w:ascii="Arial" w:hAnsi="Arial" w:cs="Arial"/>
          <w:noProof/>
          <w:color w:val="auto"/>
          <w:szCs w:val="20"/>
          <w:u w:val="none"/>
        </w:rPr>
        <w:t xml:space="preserve">To encourage </w:t>
      </w:r>
      <w:r w:rsidR="004E102D">
        <w:rPr>
          <w:rStyle w:val="Hyperlink"/>
          <w:rFonts w:ascii="Arial" w:hAnsi="Arial" w:cs="Arial"/>
          <w:noProof/>
          <w:color w:val="auto"/>
          <w:szCs w:val="20"/>
          <w:u w:val="none"/>
        </w:rPr>
        <w:t>and promote</w:t>
      </w:r>
      <w:r w:rsidR="00581234">
        <w:rPr>
          <w:rStyle w:val="Hyperlink"/>
          <w:rFonts w:ascii="Arial" w:hAnsi="Arial" w:cs="Arial"/>
          <w:noProof/>
          <w:color w:val="auto"/>
          <w:szCs w:val="20"/>
          <w:u w:val="none"/>
        </w:rPr>
        <w:t xml:space="preserve"> Health and </w:t>
      </w:r>
      <w:r w:rsidR="00233485">
        <w:rPr>
          <w:rStyle w:val="Hyperlink"/>
          <w:rFonts w:ascii="Arial" w:hAnsi="Arial" w:cs="Arial"/>
          <w:noProof/>
          <w:color w:val="auto"/>
          <w:szCs w:val="20"/>
          <w:u w:val="none"/>
        </w:rPr>
        <w:t>W</w:t>
      </w:r>
      <w:r w:rsidR="00581234">
        <w:rPr>
          <w:rStyle w:val="Hyperlink"/>
          <w:rFonts w:ascii="Arial" w:hAnsi="Arial" w:cs="Arial"/>
          <w:noProof/>
          <w:color w:val="auto"/>
          <w:szCs w:val="20"/>
          <w:u w:val="none"/>
        </w:rPr>
        <w:t>ellbeing</w:t>
      </w:r>
      <w:r w:rsidR="00567B71">
        <w:rPr>
          <w:rStyle w:val="Hyperlink"/>
          <w:rFonts w:ascii="Arial" w:hAnsi="Arial" w:cs="Arial"/>
          <w:noProof/>
          <w:color w:val="auto"/>
          <w:szCs w:val="20"/>
          <w:u w:val="none"/>
        </w:rPr>
        <w:t xml:space="preserve"> is a priority </w:t>
      </w:r>
      <w:r w:rsidR="008071C8">
        <w:rPr>
          <w:rStyle w:val="Hyperlink"/>
          <w:rFonts w:ascii="Arial" w:hAnsi="Arial" w:cs="Arial"/>
          <w:noProof/>
          <w:color w:val="auto"/>
          <w:szCs w:val="20"/>
          <w:u w:val="none"/>
        </w:rPr>
        <w:t>for the town coun</w:t>
      </w:r>
      <w:r w:rsidR="00E373F8">
        <w:rPr>
          <w:rStyle w:val="Hyperlink"/>
          <w:rFonts w:ascii="Arial" w:hAnsi="Arial" w:cs="Arial"/>
          <w:noProof/>
          <w:color w:val="auto"/>
          <w:szCs w:val="20"/>
          <w:u w:val="none"/>
        </w:rPr>
        <w:t>c</w:t>
      </w:r>
      <w:r w:rsidR="008071C8">
        <w:rPr>
          <w:rStyle w:val="Hyperlink"/>
          <w:rFonts w:ascii="Arial" w:hAnsi="Arial" w:cs="Arial"/>
          <w:noProof/>
          <w:color w:val="auto"/>
          <w:szCs w:val="20"/>
          <w:u w:val="none"/>
        </w:rPr>
        <w:t>il.</w:t>
      </w:r>
      <w:r w:rsidR="00233485">
        <w:rPr>
          <w:rStyle w:val="Hyperlink"/>
          <w:rFonts w:ascii="Arial" w:hAnsi="Arial" w:cs="Arial"/>
          <w:noProof/>
          <w:color w:val="auto"/>
          <w:szCs w:val="20"/>
          <w:u w:val="none"/>
        </w:rPr>
        <w:t xml:space="preserve"> </w:t>
      </w:r>
      <w:r w:rsidR="00025494">
        <w:rPr>
          <w:rStyle w:val="Hyperlink"/>
          <w:rFonts w:ascii="Arial" w:hAnsi="Arial" w:cs="Arial"/>
          <w:noProof/>
          <w:color w:val="auto"/>
          <w:szCs w:val="20"/>
          <w:u w:val="none"/>
        </w:rPr>
        <w:t>…………</w:t>
      </w:r>
      <w:bookmarkStart w:id="2" w:name="infoandinstructionstotender"/>
    </w:p>
    <w:p w14:paraId="6797B617" w14:textId="77777777" w:rsidR="008071C8" w:rsidRPr="00F039EF" w:rsidRDefault="008071C8" w:rsidP="00F039EF">
      <w:pPr>
        <w:keepNext/>
        <w:outlineLvl w:val="3"/>
        <w:rPr>
          <w:rFonts w:ascii="Arial" w:hAnsi="Arial" w:cs="Arial"/>
          <w:b/>
          <w:noProof/>
          <w:szCs w:val="20"/>
        </w:rPr>
      </w:pPr>
    </w:p>
    <w:p w14:paraId="530F0CD9" w14:textId="281199D2" w:rsidR="00483074" w:rsidRPr="00F62A29" w:rsidRDefault="00483074" w:rsidP="00483074">
      <w:pPr>
        <w:keepNext/>
        <w:jc w:val="center"/>
        <w:outlineLvl w:val="3"/>
        <w:rPr>
          <w:rFonts w:ascii="Calibri" w:hAnsi="Calibri" w:cs="Arial"/>
          <w:b/>
          <w:noProof/>
          <w:szCs w:val="20"/>
        </w:rPr>
      </w:pPr>
      <w:r w:rsidRPr="00F62A29">
        <w:rPr>
          <w:rFonts w:ascii="Calibri" w:hAnsi="Calibri" w:cs="Arial"/>
          <w:b/>
          <w:noProof/>
          <w:szCs w:val="20"/>
        </w:rPr>
        <w:t>INFORMATION AND INSTRUCTIONS TO TENDERERS</w:t>
      </w:r>
    </w:p>
    <w:bookmarkEnd w:id="2"/>
    <w:p w14:paraId="036CC11E" w14:textId="77777777" w:rsidR="00483074" w:rsidRPr="00F62A29" w:rsidRDefault="00483074" w:rsidP="00483074">
      <w:pPr>
        <w:jc w:val="both"/>
        <w:rPr>
          <w:rFonts w:ascii="Calibri" w:hAnsi="Calibri" w:cs="Arial"/>
          <w:szCs w:val="20"/>
        </w:rPr>
      </w:pPr>
    </w:p>
    <w:p w14:paraId="7E395F08" w14:textId="61FE7311" w:rsidR="00483074" w:rsidRPr="0040527B" w:rsidRDefault="00A0385C" w:rsidP="00F7646D">
      <w:pPr>
        <w:numPr>
          <w:ilvl w:val="0"/>
          <w:numId w:val="3"/>
        </w:numPr>
        <w:spacing w:after="0" w:line="240" w:lineRule="auto"/>
        <w:jc w:val="both"/>
        <w:rPr>
          <w:rFonts w:ascii="Calibri" w:hAnsi="Calibri" w:cs="Arial"/>
          <w:b/>
          <w:szCs w:val="20"/>
        </w:rPr>
      </w:pPr>
      <w:r w:rsidRPr="0040527B">
        <w:rPr>
          <w:rFonts w:ascii="Calibri" w:hAnsi="Calibri" w:cs="Arial"/>
          <w:b/>
          <w:szCs w:val="20"/>
        </w:rPr>
        <w:t xml:space="preserve">Grassacres play </w:t>
      </w:r>
      <w:r w:rsidR="0040527B" w:rsidRPr="0040527B">
        <w:rPr>
          <w:rFonts w:ascii="Calibri" w:hAnsi="Calibri" w:cs="Arial"/>
          <w:b/>
          <w:szCs w:val="20"/>
        </w:rPr>
        <w:t>area.</w:t>
      </w:r>
    </w:p>
    <w:p w14:paraId="79FFAC84" w14:textId="55F69065" w:rsidR="00483074" w:rsidRDefault="00483074" w:rsidP="00483074">
      <w:pPr>
        <w:jc w:val="both"/>
        <w:rPr>
          <w:rFonts w:ascii="Calibri" w:hAnsi="Calibri" w:cs="Arial"/>
          <w:szCs w:val="20"/>
        </w:rPr>
      </w:pPr>
      <w:r w:rsidRPr="0040527B">
        <w:rPr>
          <w:rFonts w:ascii="Calibri" w:hAnsi="Calibri" w:cs="Arial"/>
          <w:szCs w:val="20"/>
        </w:rPr>
        <w:t xml:space="preserve">Westbury Town Council (“Employer”) hereby invites tenders for the carrying out the </w:t>
      </w:r>
      <w:r w:rsidR="00A0385C" w:rsidRPr="0040527B">
        <w:rPr>
          <w:rFonts w:ascii="Calibri" w:hAnsi="Calibri" w:cs="Arial"/>
          <w:szCs w:val="20"/>
        </w:rPr>
        <w:t xml:space="preserve">installation </w:t>
      </w:r>
      <w:r w:rsidR="00655209" w:rsidRPr="0040527B">
        <w:rPr>
          <w:rFonts w:ascii="Calibri" w:hAnsi="Calibri" w:cs="Arial"/>
          <w:szCs w:val="20"/>
        </w:rPr>
        <w:t xml:space="preserve">of a </w:t>
      </w:r>
      <w:r w:rsidR="0040527B" w:rsidRPr="0040527B">
        <w:rPr>
          <w:rFonts w:ascii="Calibri" w:hAnsi="Calibri" w:cs="Arial"/>
          <w:szCs w:val="20"/>
        </w:rPr>
        <w:t>Multi-Use</w:t>
      </w:r>
      <w:r w:rsidR="00655209" w:rsidRPr="0040527B">
        <w:rPr>
          <w:rFonts w:ascii="Calibri" w:hAnsi="Calibri" w:cs="Arial"/>
          <w:szCs w:val="20"/>
        </w:rPr>
        <w:t xml:space="preserve"> Games Area (MUGA) and </w:t>
      </w:r>
      <w:r w:rsidR="00DE5FA4" w:rsidRPr="0040527B">
        <w:rPr>
          <w:rFonts w:ascii="Calibri" w:hAnsi="Calibri" w:cs="Arial"/>
          <w:szCs w:val="20"/>
        </w:rPr>
        <w:t>exercise equipment</w:t>
      </w:r>
      <w:r w:rsidRPr="0040527B">
        <w:rPr>
          <w:rFonts w:ascii="Calibri" w:hAnsi="Calibri" w:cs="Arial"/>
          <w:szCs w:val="20"/>
        </w:rPr>
        <w:t xml:space="preserve"> in accordance with the Contract Documents attached.</w:t>
      </w:r>
      <w:r>
        <w:rPr>
          <w:rFonts w:ascii="Calibri" w:hAnsi="Calibri" w:cs="Arial"/>
          <w:szCs w:val="20"/>
        </w:rPr>
        <w:t xml:space="preserve"> </w:t>
      </w:r>
    </w:p>
    <w:p w14:paraId="608A3278" w14:textId="77777777" w:rsidR="00483074" w:rsidRPr="00F62A29" w:rsidRDefault="00483074" w:rsidP="00483074">
      <w:pPr>
        <w:jc w:val="both"/>
        <w:rPr>
          <w:rFonts w:ascii="Calibri" w:hAnsi="Calibri" w:cs="Arial"/>
        </w:rPr>
      </w:pPr>
      <w:r w:rsidRPr="48D640E8">
        <w:rPr>
          <w:rFonts w:ascii="Calibri" w:hAnsi="Calibri" w:cs="Arial"/>
        </w:rPr>
        <w:t xml:space="preserve">Prospective Contractors should note the Council does not bind itself to accept the lowest or any tender that is received. The Council’s decision is final, and no correspondence will be entered into on the </w:t>
      </w:r>
      <w:bookmarkStart w:id="3" w:name="_Int_27CSRP15"/>
      <w:r w:rsidRPr="48D640E8">
        <w:rPr>
          <w:rFonts w:ascii="Calibri" w:hAnsi="Calibri" w:cs="Arial"/>
        </w:rPr>
        <w:t>reason why</w:t>
      </w:r>
      <w:bookmarkEnd w:id="3"/>
      <w:r w:rsidRPr="48D640E8">
        <w:rPr>
          <w:rFonts w:ascii="Calibri" w:hAnsi="Calibri" w:cs="Arial"/>
        </w:rPr>
        <w:t xml:space="preserve"> a tender has been rejected. </w:t>
      </w:r>
    </w:p>
    <w:p w14:paraId="30BF22CD" w14:textId="77777777" w:rsidR="00483074" w:rsidRPr="00F62A29" w:rsidRDefault="00483074" w:rsidP="00F7646D">
      <w:pPr>
        <w:numPr>
          <w:ilvl w:val="0"/>
          <w:numId w:val="3"/>
        </w:numPr>
        <w:spacing w:after="0" w:line="240" w:lineRule="auto"/>
        <w:jc w:val="both"/>
        <w:rPr>
          <w:rFonts w:ascii="Calibri" w:hAnsi="Calibri" w:cs="Arial"/>
          <w:b/>
          <w:szCs w:val="20"/>
        </w:rPr>
      </w:pPr>
      <w:r w:rsidRPr="00F62A29">
        <w:rPr>
          <w:rFonts w:ascii="Calibri" w:hAnsi="Calibri" w:cs="Arial"/>
          <w:b/>
          <w:szCs w:val="20"/>
        </w:rPr>
        <w:t xml:space="preserve">The </w:t>
      </w:r>
      <w:r>
        <w:rPr>
          <w:rFonts w:ascii="Calibri" w:hAnsi="Calibri" w:cs="Arial"/>
          <w:b/>
          <w:szCs w:val="20"/>
        </w:rPr>
        <w:t>Employer</w:t>
      </w:r>
    </w:p>
    <w:p w14:paraId="2FA6D9F5" w14:textId="77777777" w:rsidR="00483074" w:rsidRDefault="00483074" w:rsidP="00483074">
      <w:pPr>
        <w:jc w:val="both"/>
        <w:rPr>
          <w:rFonts w:ascii="Calibri" w:hAnsi="Calibri" w:cs="Arial"/>
          <w:szCs w:val="20"/>
        </w:rPr>
      </w:pPr>
      <w:r w:rsidRPr="00F62A29">
        <w:rPr>
          <w:rFonts w:ascii="Calibri" w:hAnsi="Calibri" w:cs="Arial"/>
          <w:szCs w:val="20"/>
        </w:rPr>
        <w:t xml:space="preserve">Details of the </w:t>
      </w:r>
      <w:r>
        <w:rPr>
          <w:rFonts w:ascii="Calibri" w:hAnsi="Calibri" w:cs="Arial"/>
          <w:szCs w:val="20"/>
        </w:rPr>
        <w:t>employer</w:t>
      </w:r>
      <w:r w:rsidRPr="00F62A29">
        <w:rPr>
          <w:rFonts w:ascii="Calibri" w:hAnsi="Calibri" w:cs="Arial"/>
          <w:szCs w:val="20"/>
        </w:rPr>
        <w:t xml:space="preserve"> including its areas of responsibilities are included in </w:t>
      </w:r>
      <w:r w:rsidRPr="001B61F3">
        <w:rPr>
          <w:rFonts w:ascii="Calibri" w:hAnsi="Calibri" w:cs="Arial"/>
          <w:szCs w:val="20"/>
        </w:rPr>
        <w:t>Appendix A</w:t>
      </w:r>
      <w:r w:rsidRPr="00F62A29">
        <w:rPr>
          <w:rFonts w:ascii="Calibri" w:hAnsi="Calibri" w:cs="Arial"/>
          <w:szCs w:val="20"/>
        </w:rPr>
        <w:t xml:space="preserve"> of the Contract Document together with the address of the principal offices of the Employer, and the address of the Town Clerk to whom the Tender is to be delivered. </w:t>
      </w:r>
    </w:p>
    <w:p w14:paraId="2F044A6C" w14:textId="77777777" w:rsidR="00483074" w:rsidRDefault="00483074" w:rsidP="00483074">
      <w:pPr>
        <w:jc w:val="both"/>
        <w:rPr>
          <w:rFonts w:ascii="Calibri" w:hAnsi="Calibri" w:cs="Arial"/>
          <w:szCs w:val="20"/>
        </w:rPr>
      </w:pPr>
      <w:r>
        <w:rPr>
          <w:rFonts w:ascii="Calibri" w:hAnsi="Calibri" w:cs="Arial"/>
          <w:szCs w:val="20"/>
        </w:rPr>
        <w:t xml:space="preserve">Prospective Contractors should ensure that they are completely familiar with the nature and extent of the obligations to be accepted by them if their tender is accepted. </w:t>
      </w:r>
    </w:p>
    <w:p w14:paraId="52A7D079" w14:textId="77777777" w:rsidR="00483074" w:rsidRPr="006345A1" w:rsidRDefault="00483074" w:rsidP="00F7646D">
      <w:pPr>
        <w:numPr>
          <w:ilvl w:val="0"/>
          <w:numId w:val="3"/>
        </w:numPr>
        <w:spacing w:after="0" w:line="240" w:lineRule="auto"/>
        <w:jc w:val="both"/>
        <w:rPr>
          <w:rFonts w:ascii="Calibri" w:hAnsi="Calibri" w:cs="Arial"/>
          <w:b/>
          <w:noProof/>
          <w:szCs w:val="20"/>
        </w:rPr>
      </w:pPr>
      <w:r w:rsidRPr="006345A1">
        <w:rPr>
          <w:rFonts w:ascii="Calibri" w:hAnsi="Calibri" w:cs="Arial"/>
          <w:b/>
          <w:noProof/>
          <w:szCs w:val="20"/>
        </w:rPr>
        <w:t>The Basis of the Tender</w:t>
      </w:r>
    </w:p>
    <w:p w14:paraId="0AF5977D" w14:textId="73D83EF9" w:rsidR="00483074" w:rsidRPr="00F62A29" w:rsidRDefault="00483074" w:rsidP="00483074">
      <w:pPr>
        <w:jc w:val="both"/>
        <w:rPr>
          <w:rFonts w:ascii="Calibri" w:hAnsi="Calibri" w:cs="Arial"/>
          <w:noProof/>
          <w:szCs w:val="20"/>
        </w:rPr>
      </w:pPr>
      <w:r w:rsidRPr="006345A1">
        <w:rPr>
          <w:rFonts w:ascii="Calibri" w:hAnsi="Calibri" w:cs="Arial"/>
          <w:noProof/>
          <w:szCs w:val="20"/>
        </w:rPr>
        <w:t xml:space="preserve">Tenders are being invited from a list on the basis that the Contract will </w:t>
      </w:r>
      <w:r w:rsidR="00A32F3D" w:rsidRPr="006345A1">
        <w:rPr>
          <w:rFonts w:ascii="Calibri" w:hAnsi="Calibri" w:cs="Arial"/>
          <w:noProof/>
          <w:szCs w:val="20"/>
        </w:rPr>
        <w:t xml:space="preserve">carry out the installation of a MUGA remove present MUGA, which is a wall, remove the present adult equipment </w:t>
      </w:r>
      <w:r w:rsidR="00803654" w:rsidRPr="006345A1">
        <w:rPr>
          <w:rFonts w:ascii="Calibri" w:hAnsi="Calibri" w:cs="Arial"/>
          <w:noProof/>
          <w:szCs w:val="20"/>
        </w:rPr>
        <w:t>and install new exercise equipment in a reloacted place mapped within the documentation</w:t>
      </w:r>
      <w:r w:rsidR="006345A1" w:rsidRPr="006345A1">
        <w:rPr>
          <w:rFonts w:ascii="Calibri" w:hAnsi="Calibri" w:cs="Arial"/>
          <w:noProof/>
          <w:szCs w:val="20"/>
        </w:rPr>
        <w:t>.</w:t>
      </w:r>
    </w:p>
    <w:p w14:paraId="0AC14E9C" w14:textId="77777777" w:rsidR="00483074" w:rsidRPr="00F62A29" w:rsidRDefault="00483074" w:rsidP="00F7646D">
      <w:pPr>
        <w:numPr>
          <w:ilvl w:val="0"/>
          <w:numId w:val="3"/>
        </w:numPr>
        <w:spacing w:after="0" w:line="240" w:lineRule="auto"/>
        <w:jc w:val="both"/>
        <w:rPr>
          <w:rFonts w:ascii="Calibri" w:hAnsi="Calibri" w:cs="Arial"/>
          <w:b/>
          <w:noProof/>
          <w:szCs w:val="20"/>
        </w:rPr>
      </w:pPr>
      <w:r w:rsidRPr="00F62A29">
        <w:rPr>
          <w:rFonts w:ascii="Calibri" w:hAnsi="Calibri" w:cs="Arial"/>
          <w:b/>
          <w:noProof/>
          <w:szCs w:val="20"/>
        </w:rPr>
        <w:t>Trade Association</w:t>
      </w:r>
    </w:p>
    <w:p w14:paraId="34F172FD" w14:textId="77777777" w:rsidR="00483074" w:rsidRPr="00F62A29" w:rsidRDefault="00483074" w:rsidP="00483074">
      <w:pPr>
        <w:jc w:val="both"/>
        <w:rPr>
          <w:rFonts w:ascii="Calibri" w:hAnsi="Calibri" w:cs="Arial"/>
          <w:noProof/>
          <w:szCs w:val="20"/>
        </w:rPr>
      </w:pPr>
      <w:r>
        <w:rPr>
          <w:rFonts w:ascii="Calibri" w:hAnsi="Calibri" w:cs="Arial"/>
          <w:noProof/>
          <w:szCs w:val="20"/>
        </w:rPr>
        <w:t>Prospective contractors</w:t>
      </w:r>
      <w:r w:rsidRPr="00F62A29">
        <w:rPr>
          <w:rFonts w:ascii="Calibri" w:hAnsi="Calibri" w:cs="Arial"/>
          <w:noProof/>
          <w:szCs w:val="20"/>
        </w:rPr>
        <w:t xml:space="preserve"> must state if they are members of a bona fide Trade Association.</w:t>
      </w:r>
    </w:p>
    <w:p w14:paraId="2DD53638" w14:textId="77777777" w:rsidR="00483074" w:rsidRPr="00F62A29" w:rsidRDefault="00483074" w:rsidP="00F7646D">
      <w:pPr>
        <w:numPr>
          <w:ilvl w:val="0"/>
          <w:numId w:val="3"/>
        </w:numPr>
        <w:spacing w:after="0" w:line="240" w:lineRule="auto"/>
        <w:jc w:val="both"/>
        <w:rPr>
          <w:rFonts w:ascii="Calibri" w:hAnsi="Calibri" w:cs="Arial"/>
          <w:b/>
          <w:noProof/>
          <w:szCs w:val="20"/>
        </w:rPr>
      </w:pPr>
      <w:r w:rsidRPr="00F62A29">
        <w:rPr>
          <w:rFonts w:ascii="Calibri" w:hAnsi="Calibri" w:cs="Arial"/>
          <w:b/>
          <w:noProof/>
          <w:szCs w:val="20"/>
        </w:rPr>
        <w:t>Clarification of Meaning within the Contract</w:t>
      </w:r>
    </w:p>
    <w:p w14:paraId="678DC1CE" w14:textId="77777777" w:rsidR="00483074" w:rsidRPr="00F62A29" w:rsidRDefault="00483074" w:rsidP="00483074">
      <w:pPr>
        <w:jc w:val="both"/>
        <w:rPr>
          <w:rFonts w:ascii="Calibri" w:hAnsi="Calibri" w:cs="Arial"/>
          <w:noProof/>
          <w:szCs w:val="20"/>
        </w:rPr>
      </w:pPr>
      <w:r>
        <w:rPr>
          <w:rFonts w:ascii="Calibri" w:hAnsi="Calibri" w:cs="Arial"/>
          <w:noProof/>
          <w:szCs w:val="20"/>
        </w:rPr>
        <w:t>Prospectice contractors</w:t>
      </w:r>
      <w:r w:rsidRPr="00F62A29">
        <w:rPr>
          <w:rFonts w:ascii="Calibri" w:hAnsi="Calibri" w:cs="Arial"/>
          <w:noProof/>
          <w:szCs w:val="20"/>
        </w:rPr>
        <w:t xml:space="preserve"> are required to keep Tenders valid for acceptance for a period of 90 days from the date of the Tender.</w:t>
      </w:r>
    </w:p>
    <w:p w14:paraId="4450F645" w14:textId="77777777" w:rsidR="00483074" w:rsidRPr="00F62A29" w:rsidRDefault="00483074" w:rsidP="00F7646D">
      <w:pPr>
        <w:numPr>
          <w:ilvl w:val="0"/>
          <w:numId w:val="3"/>
        </w:numPr>
        <w:spacing w:after="0" w:line="240" w:lineRule="auto"/>
        <w:jc w:val="both"/>
        <w:rPr>
          <w:rFonts w:ascii="Calibri" w:hAnsi="Calibri" w:cs="Arial"/>
          <w:b/>
          <w:szCs w:val="20"/>
        </w:rPr>
      </w:pPr>
      <w:r w:rsidRPr="00F62A29">
        <w:rPr>
          <w:rFonts w:ascii="Calibri" w:hAnsi="Calibri" w:cs="Arial"/>
          <w:b/>
          <w:szCs w:val="20"/>
        </w:rPr>
        <w:t>Commencement Date</w:t>
      </w:r>
    </w:p>
    <w:p w14:paraId="71048743" w14:textId="6E669E58" w:rsidR="00483074" w:rsidRPr="00F62A29" w:rsidRDefault="00483074" w:rsidP="00483074">
      <w:pPr>
        <w:jc w:val="both"/>
        <w:rPr>
          <w:rFonts w:ascii="Calibri" w:hAnsi="Calibri" w:cs="Arial"/>
          <w:szCs w:val="20"/>
        </w:rPr>
      </w:pPr>
      <w:r w:rsidRPr="009B39AB">
        <w:rPr>
          <w:rFonts w:ascii="Calibri" w:hAnsi="Calibri" w:cs="Arial"/>
          <w:szCs w:val="20"/>
        </w:rPr>
        <w:t xml:space="preserve">The successful Contractor will be required to </w:t>
      </w:r>
      <w:r w:rsidR="0034518F">
        <w:rPr>
          <w:rFonts w:ascii="Calibri" w:hAnsi="Calibri" w:cs="Arial"/>
          <w:szCs w:val="20"/>
        </w:rPr>
        <w:t>provide project dates for commencing work and end time</w:t>
      </w:r>
    </w:p>
    <w:p w14:paraId="55C5F925" w14:textId="77777777" w:rsidR="00483074" w:rsidRDefault="00483074" w:rsidP="00F7646D">
      <w:pPr>
        <w:numPr>
          <w:ilvl w:val="0"/>
          <w:numId w:val="3"/>
        </w:numPr>
        <w:spacing w:after="0" w:line="240" w:lineRule="auto"/>
        <w:jc w:val="both"/>
        <w:rPr>
          <w:rFonts w:ascii="Calibri" w:hAnsi="Calibri" w:cs="Arial"/>
          <w:b/>
          <w:szCs w:val="20"/>
        </w:rPr>
      </w:pPr>
      <w:r w:rsidRPr="00C02701">
        <w:rPr>
          <w:rFonts w:ascii="Calibri" w:hAnsi="Calibri" w:cs="Arial"/>
          <w:b/>
          <w:szCs w:val="20"/>
        </w:rPr>
        <w:t xml:space="preserve">Tendering </w:t>
      </w:r>
      <w:r w:rsidRPr="00EF6625">
        <w:rPr>
          <w:rFonts w:ascii="Calibri" w:hAnsi="Calibri" w:cs="Arial"/>
          <w:b/>
          <w:szCs w:val="20"/>
        </w:rPr>
        <w:t>Procedure</w:t>
      </w:r>
    </w:p>
    <w:p w14:paraId="7D5F4149" w14:textId="1CFF0E62" w:rsidR="00D51F1E" w:rsidRPr="00D51F1E" w:rsidRDefault="00D51F1E" w:rsidP="002F6187">
      <w:pPr>
        <w:pStyle w:val="ListParagraph"/>
        <w:ind w:left="0"/>
        <w:rPr>
          <w:rFonts w:cstheme="minorHAnsi"/>
        </w:rPr>
      </w:pPr>
      <w:r w:rsidRPr="00D51F1E">
        <w:rPr>
          <w:rFonts w:cstheme="minorHAnsi"/>
        </w:rPr>
        <w:t xml:space="preserve">The tender </w:t>
      </w:r>
      <w:r w:rsidR="00E619AC">
        <w:rPr>
          <w:rFonts w:cstheme="minorHAnsi"/>
        </w:rPr>
        <w:t>p</w:t>
      </w:r>
      <w:r w:rsidRPr="00D51F1E">
        <w:rPr>
          <w:rFonts w:cstheme="minorHAnsi"/>
        </w:rPr>
        <w:t xml:space="preserve">rocess will be conducted and in compliance with The Public Procurement Regulations 2015 </w:t>
      </w:r>
      <w:hyperlink r:id="rId11" w:history="1">
        <w:r w:rsidRPr="00D51F1E">
          <w:rPr>
            <w:rStyle w:val="Hyperlink"/>
            <w:rFonts w:cstheme="minorHAnsi"/>
          </w:rPr>
          <w:t>Public procurement policy - GOV.UK (www.gov.uk)</w:t>
        </w:r>
      </w:hyperlink>
      <w:r w:rsidRPr="00D51F1E">
        <w:rPr>
          <w:rFonts w:cstheme="minorHAnsi"/>
        </w:rPr>
        <w:t xml:space="preserve"> and any updated guidance since. </w:t>
      </w:r>
    </w:p>
    <w:p w14:paraId="4A5899C9" w14:textId="77777777" w:rsidR="00D51F1E" w:rsidRPr="00D51F1E" w:rsidRDefault="00D51F1E" w:rsidP="002F6187">
      <w:pPr>
        <w:pStyle w:val="ListParagraph"/>
        <w:ind w:left="0"/>
        <w:rPr>
          <w:rFonts w:cstheme="minorHAnsi"/>
        </w:rPr>
      </w:pPr>
      <w:r w:rsidRPr="00D51F1E">
        <w:rPr>
          <w:rFonts w:cstheme="minorHAnsi"/>
        </w:rPr>
        <w:t xml:space="preserve">If the number of submissions is considered too low, and the minimum brief of the responses is not met, the Westbury Town Council has the right to dismiss these tenders and re-issue the documentation, starting the process over. Alternatively, if the brief has or is close to being met, </w:t>
      </w:r>
      <w:r w:rsidRPr="00D51F1E">
        <w:rPr>
          <w:rFonts w:cstheme="minorHAnsi"/>
        </w:rPr>
        <w:lastRenderedPageBreak/>
        <w:t>Westbury Town Council may make requests to identify any shortfalls or amend the proposed designs to meet the desired budget and overall objectives, even if only one submission was received.</w:t>
      </w:r>
    </w:p>
    <w:p w14:paraId="077A641C" w14:textId="77777777" w:rsidR="00D51F1E" w:rsidRPr="00EF6625" w:rsidRDefault="00D51F1E" w:rsidP="00D51F1E">
      <w:pPr>
        <w:spacing w:after="0" w:line="240" w:lineRule="auto"/>
        <w:ind w:left="360"/>
        <w:jc w:val="both"/>
        <w:rPr>
          <w:rFonts w:ascii="Calibri" w:hAnsi="Calibri" w:cs="Arial"/>
          <w:b/>
          <w:szCs w:val="20"/>
        </w:rPr>
      </w:pPr>
    </w:p>
    <w:p w14:paraId="26F3D82F" w14:textId="77777777" w:rsidR="00483074" w:rsidRPr="00EF6625" w:rsidRDefault="00483074" w:rsidP="00483074">
      <w:pPr>
        <w:spacing w:after="120"/>
        <w:jc w:val="both"/>
        <w:rPr>
          <w:rFonts w:ascii="Calibri" w:hAnsi="Calibri" w:cs="Arial"/>
          <w:szCs w:val="20"/>
        </w:rPr>
      </w:pPr>
      <w:r>
        <w:rPr>
          <w:rFonts w:ascii="Calibri" w:hAnsi="Calibri" w:cs="Arial"/>
          <w:szCs w:val="20"/>
        </w:rPr>
        <w:t xml:space="preserve">Contractor / </w:t>
      </w:r>
      <w:r w:rsidRPr="00EF6625">
        <w:rPr>
          <w:rFonts w:ascii="Calibri" w:hAnsi="Calibri" w:cs="Arial"/>
          <w:szCs w:val="20"/>
        </w:rPr>
        <w:t>Tenders for the execution of the Service must be made on the Form of Tender included with the Contract Documents and the procedures listed below must be followed:</w:t>
      </w:r>
    </w:p>
    <w:p w14:paraId="73B95172" w14:textId="77777777" w:rsidR="00483074" w:rsidRPr="00EF6625" w:rsidRDefault="00483074" w:rsidP="00F039EF">
      <w:pPr>
        <w:numPr>
          <w:ilvl w:val="0"/>
          <w:numId w:val="2"/>
        </w:numPr>
        <w:tabs>
          <w:tab w:val="num" w:pos="363"/>
        </w:tabs>
        <w:spacing w:after="120" w:line="240" w:lineRule="auto"/>
        <w:ind w:left="357" w:hanging="357"/>
        <w:jc w:val="both"/>
        <w:rPr>
          <w:rFonts w:ascii="Calibri" w:hAnsi="Calibri" w:cs="Arial"/>
          <w:szCs w:val="20"/>
        </w:rPr>
      </w:pPr>
      <w:r w:rsidRPr="61018E34">
        <w:rPr>
          <w:rFonts w:ascii="Calibri" w:hAnsi="Calibri" w:cs="Arial"/>
        </w:rPr>
        <w:t>The form must be signed by the Contractor / Tenderer and submitted with the following, all of which must be properly completed:</w:t>
      </w:r>
    </w:p>
    <w:p w14:paraId="27768278" w14:textId="77777777" w:rsidR="00483074" w:rsidRPr="00EF6625" w:rsidRDefault="00483074" w:rsidP="00F039EF">
      <w:pPr>
        <w:numPr>
          <w:ilvl w:val="0"/>
          <w:numId w:val="4"/>
        </w:numPr>
        <w:spacing w:after="0" w:line="240" w:lineRule="auto"/>
        <w:ind w:left="1083"/>
        <w:jc w:val="both"/>
        <w:rPr>
          <w:rFonts w:ascii="Calibri" w:hAnsi="Calibri" w:cs="Arial"/>
          <w:szCs w:val="20"/>
        </w:rPr>
      </w:pPr>
      <w:r w:rsidRPr="00EF6625">
        <w:rPr>
          <w:rFonts w:ascii="Calibri" w:hAnsi="Calibri" w:cs="Arial"/>
          <w:szCs w:val="20"/>
        </w:rPr>
        <w:t>A certificate that the Tender is bona fide (a copy is included with this document)</w:t>
      </w:r>
    </w:p>
    <w:p w14:paraId="175E1D6C" w14:textId="77777777" w:rsidR="00E40FB6" w:rsidRDefault="00483074" w:rsidP="00F039EF">
      <w:pPr>
        <w:numPr>
          <w:ilvl w:val="0"/>
          <w:numId w:val="4"/>
        </w:numPr>
        <w:spacing w:after="120" w:line="240" w:lineRule="auto"/>
        <w:ind w:left="1083"/>
        <w:jc w:val="both"/>
        <w:rPr>
          <w:rFonts w:ascii="Calibri" w:hAnsi="Calibri" w:cs="Arial"/>
        </w:rPr>
      </w:pPr>
      <w:r w:rsidRPr="00E40FB6">
        <w:rPr>
          <w:rFonts w:ascii="Calibri" w:hAnsi="Calibri" w:cs="Arial"/>
        </w:rPr>
        <w:t>An illustration of the way in which the Contractor / Tenderer proposes to carry out the Contract, including his management, supervision and administrative structure.</w:t>
      </w:r>
    </w:p>
    <w:p w14:paraId="609BDBAB" w14:textId="673FD869" w:rsidR="009379E5" w:rsidRPr="00E40FB6" w:rsidRDefault="00DD1325" w:rsidP="00F039EF">
      <w:pPr>
        <w:numPr>
          <w:ilvl w:val="0"/>
          <w:numId w:val="4"/>
        </w:numPr>
        <w:spacing w:after="120" w:line="240" w:lineRule="auto"/>
        <w:ind w:left="1083"/>
        <w:jc w:val="both"/>
        <w:rPr>
          <w:rFonts w:ascii="Calibri" w:hAnsi="Calibri" w:cs="Arial"/>
        </w:rPr>
      </w:pPr>
      <w:r w:rsidRPr="00E40FB6">
        <w:rPr>
          <w:rFonts w:ascii="Calibri" w:hAnsi="Calibri" w:cs="Arial"/>
        </w:rPr>
        <w:t xml:space="preserve">Form of Tender </w:t>
      </w:r>
      <w:r w:rsidR="00466326" w:rsidRPr="00E40FB6">
        <w:rPr>
          <w:rFonts w:ascii="Calibri" w:hAnsi="Calibri" w:cs="Arial"/>
        </w:rPr>
        <w:t>(a copy is included)</w:t>
      </w:r>
    </w:p>
    <w:p w14:paraId="2971022C" w14:textId="63BC870C" w:rsidR="00483074" w:rsidRPr="00EF6625" w:rsidRDefault="00483074" w:rsidP="00F039EF">
      <w:pPr>
        <w:numPr>
          <w:ilvl w:val="0"/>
          <w:numId w:val="2"/>
        </w:numPr>
        <w:spacing w:after="120" w:line="240" w:lineRule="auto"/>
        <w:ind w:left="357" w:hanging="357"/>
        <w:jc w:val="both"/>
        <w:rPr>
          <w:rFonts w:ascii="Calibri" w:hAnsi="Calibri" w:cs="Arial"/>
        </w:rPr>
      </w:pPr>
      <w:r w:rsidRPr="61018E34">
        <w:rPr>
          <w:rFonts w:ascii="Calibri" w:hAnsi="Calibri" w:cs="Arial"/>
        </w:rPr>
        <w:t xml:space="preserve">All the documents must be placed in an envelope, sealed and clearly marked Tender for </w:t>
      </w:r>
      <w:r w:rsidR="00D46A08">
        <w:rPr>
          <w:rFonts w:ascii="Calibri" w:hAnsi="Calibri" w:cs="Arial"/>
        </w:rPr>
        <w:t>MUGA Grassacres</w:t>
      </w:r>
      <w:r w:rsidRPr="61018E34">
        <w:rPr>
          <w:rFonts w:ascii="Calibri" w:hAnsi="Calibri" w:cs="Arial"/>
        </w:rPr>
        <w:t xml:space="preserve"> Park. </w:t>
      </w:r>
    </w:p>
    <w:p w14:paraId="6F6D253A" w14:textId="77777777" w:rsidR="00483074" w:rsidRPr="00EF6625" w:rsidRDefault="00483074" w:rsidP="00F039EF">
      <w:pPr>
        <w:numPr>
          <w:ilvl w:val="0"/>
          <w:numId w:val="2"/>
        </w:numPr>
        <w:spacing w:after="120" w:line="240" w:lineRule="auto"/>
        <w:ind w:left="357" w:hanging="357"/>
        <w:jc w:val="both"/>
        <w:rPr>
          <w:rFonts w:ascii="Calibri" w:hAnsi="Calibri" w:cs="Arial"/>
          <w:szCs w:val="20"/>
        </w:rPr>
      </w:pPr>
      <w:r w:rsidRPr="61018E34">
        <w:rPr>
          <w:rFonts w:ascii="Calibri" w:hAnsi="Calibri" w:cs="Arial"/>
        </w:rPr>
        <w:t>Tenders must be delivered in the manner requested to the Town Clerk at the address in Appendix A. No Tender will be considered if it reaches the Named Officer after the time specified.</w:t>
      </w:r>
    </w:p>
    <w:p w14:paraId="493A1AB4" w14:textId="77777777" w:rsidR="00483074" w:rsidRPr="00EF6625" w:rsidRDefault="00483074" w:rsidP="00F039EF">
      <w:pPr>
        <w:numPr>
          <w:ilvl w:val="0"/>
          <w:numId w:val="2"/>
        </w:numPr>
        <w:spacing w:after="120" w:line="240" w:lineRule="auto"/>
        <w:ind w:left="357" w:hanging="357"/>
        <w:jc w:val="both"/>
        <w:rPr>
          <w:rFonts w:ascii="Calibri" w:hAnsi="Calibri" w:cs="Arial"/>
          <w:szCs w:val="20"/>
        </w:rPr>
      </w:pPr>
      <w:r w:rsidRPr="61018E34">
        <w:rPr>
          <w:rFonts w:ascii="Calibri" w:hAnsi="Calibri" w:cs="Arial"/>
        </w:rPr>
        <w:t>Contractor/Tenderers are advised to visit the area to ascertain all relevant conditions and means of access and to thoroughly acquaint themselves with the extent and nature of the proposed Services and will be deemed to have done so before submitting a Tender.</w:t>
      </w:r>
    </w:p>
    <w:p w14:paraId="551F5650" w14:textId="77777777" w:rsidR="00483074" w:rsidRPr="00EF6625" w:rsidRDefault="00483074" w:rsidP="00F039EF">
      <w:pPr>
        <w:numPr>
          <w:ilvl w:val="0"/>
          <w:numId w:val="2"/>
        </w:numPr>
        <w:spacing w:after="120" w:line="240" w:lineRule="auto"/>
        <w:ind w:left="357" w:hanging="357"/>
        <w:jc w:val="both"/>
        <w:rPr>
          <w:rFonts w:ascii="Calibri" w:hAnsi="Calibri" w:cs="Arial"/>
          <w:szCs w:val="20"/>
        </w:rPr>
      </w:pPr>
      <w:r w:rsidRPr="61018E34">
        <w:rPr>
          <w:rFonts w:ascii="Calibri" w:hAnsi="Calibri" w:cs="Arial"/>
        </w:rPr>
        <w:t>Contractor/Tenderers should treat details of their Tenders and any subsequent Contract as private and confidential.</w:t>
      </w:r>
    </w:p>
    <w:p w14:paraId="2E3F1C9F" w14:textId="41AFF3B1" w:rsidR="00483074" w:rsidRDefault="00483074" w:rsidP="00F039EF">
      <w:pPr>
        <w:jc w:val="both"/>
        <w:rPr>
          <w:rFonts w:ascii="Calibri" w:hAnsi="Calibri" w:cs="Arial"/>
        </w:rPr>
      </w:pPr>
      <w:r w:rsidRPr="61018E34">
        <w:rPr>
          <w:rFonts w:ascii="Calibri" w:hAnsi="Calibri" w:cs="Arial"/>
        </w:rPr>
        <w:t xml:space="preserve">The Employer will publish the </w:t>
      </w:r>
      <w:r w:rsidR="0059210E">
        <w:rPr>
          <w:rFonts w:ascii="Calibri" w:hAnsi="Calibri" w:cs="Arial"/>
        </w:rPr>
        <w:t>awarded contract and contractor</w:t>
      </w:r>
      <w:r w:rsidR="00AD3F37">
        <w:rPr>
          <w:rFonts w:ascii="Calibri" w:hAnsi="Calibri" w:cs="Arial"/>
        </w:rPr>
        <w:t xml:space="preserve"> </w:t>
      </w:r>
      <w:r w:rsidR="00841DA1">
        <w:rPr>
          <w:rFonts w:ascii="Calibri" w:hAnsi="Calibri" w:cs="Arial"/>
        </w:rPr>
        <w:t xml:space="preserve">details </w:t>
      </w:r>
      <w:r w:rsidR="00AD3F37">
        <w:rPr>
          <w:rFonts w:ascii="Calibri" w:hAnsi="Calibri" w:cs="Arial"/>
        </w:rPr>
        <w:t>on Contractor Finder</w:t>
      </w:r>
      <w:r w:rsidRPr="61018E34">
        <w:rPr>
          <w:rFonts w:ascii="Calibri" w:hAnsi="Calibri" w:cs="Arial"/>
        </w:rPr>
        <w:t>.</w:t>
      </w:r>
    </w:p>
    <w:p w14:paraId="21FD1092" w14:textId="77777777" w:rsidR="00B72226" w:rsidRDefault="00B72226" w:rsidP="00B72226">
      <w:pPr>
        <w:rPr>
          <w:rFonts w:cstheme="minorHAnsi"/>
          <w:b/>
          <w:bCs/>
          <w:u w:val="single"/>
        </w:rPr>
      </w:pPr>
    </w:p>
    <w:p w14:paraId="04716917" w14:textId="539620DA" w:rsidR="00B72226" w:rsidRPr="00977DCB" w:rsidRDefault="00B72226" w:rsidP="00F7646D">
      <w:pPr>
        <w:pStyle w:val="ListParagraph"/>
        <w:numPr>
          <w:ilvl w:val="0"/>
          <w:numId w:val="3"/>
        </w:numPr>
        <w:rPr>
          <w:rFonts w:cstheme="minorHAnsi"/>
          <w:b/>
          <w:bCs/>
        </w:rPr>
      </w:pPr>
      <w:r w:rsidRPr="00977DCB">
        <w:rPr>
          <w:rFonts w:cstheme="minorHAnsi"/>
          <w:b/>
          <w:bCs/>
        </w:rPr>
        <w:t xml:space="preserve">Quotations </w:t>
      </w:r>
    </w:p>
    <w:p w14:paraId="0DD945BD" w14:textId="0CAD7E67" w:rsidR="00B72226" w:rsidRDefault="00B72226" w:rsidP="00F7646D">
      <w:pPr>
        <w:pStyle w:val="ListParagraph"/>
        <w:numPr>
          <w:ilvl w:val="1"/>
          <w:numId w:val="3"/>
        </w:numPr>
        <w:jc w:val="both"/>
        <w:rPr>
          <w:rFonts w:cstheme="minorHAnsi"/>
        </w:rPr>
      </w:pPr>
      <w:r w:rsidRPr="00CC2CBE">
        <w:rPr>
          <w:rFonts w:cstheme="minorHAnsi"/>
        </w:rPr>
        <w:t xml:space="preserve">Following the receipt of tenders and a preferred contractor being awarded the project, any changes made to the final budget as variations or revisions, will fall within the permissible range of The Public Contracts Regulations 2015 Regulation 72 </w:t>
      </w:r>
      <w:hyperlink r:id="rId12" w:history="1">
        <w:r w:rsidRPr="00CC2CBE">
          <w:rPr>
            <w:rStyle w:val="Hyperlink"/>
            <w:rFonts w:cstheme="minorHAnsi"/>
          </w:rPr>
          <w:t>The Public Contracts Regulations 2015 (legislation.gov.uk)</w:t>
        </w:r>
      </w:hyperlink>
      <w:r w:rsidRPr="00CC2CBE">
        <w:rPr>
          <w:rFonts w:cstheme="minorHAnsi"/>
        </w:rPr>
        <w:t>.</w:t>
      </w:r>
    </w:p>
    <w:p w14:paraId="635527D8" w14:textId="51CDF774" w:rsidR="00B72226" w:rsidRPr="00CC2CBE" w:rsidRDefault="00CE2D7F" w:rsidP="00CE2D7F">
      <w:pPr>
        <w:pStyle w:val="ListParagraph"/>
        <w:ind w:left="0"/>
        <w:rPr>
          <w:rFonts w:cstheme="minorHAnsi"/>
        </w:rPr>
      </w:pPr>
      <w:r>
        <w:rPr>
          <w:rFonts w:cstheme="minorHAnsi"/>
        </w:rPr>
        <w:t xml:space="preserve">8.2 </w:t>
      </w:r>
      <w:r w:rsidR="00B72226" w:rsidRPr="00CC2CBE">
        <w:rPr>
          <w:rFonts w:cstheme="minorHAnsi"/>
        </w:rPr>
        <w:t xml:space="preserve">All tender pricing should be exclusive of VAT and in GBP (£). </w:t>
      </w:r>
    </w:p>
    <w:p w14:paraId="54E66E8C" w14:textId="77777777" w:rsidR="00B72226" w:rsidRPr="00CC2CBE" w:rsidRDefault="00B72226" w:rsidP="00CC2CBE">
      <w:pPr>
        <w:pStyle w:val="ListParagraph"/>
        <w:ind w:left="360"/>
        <w:jc w:val="both"/>
        <w:rPr>
          <w:rFonts w:cstheme="minorHAnsi"/>
        </w:rPr>
      </w:pPr>
      <w:r w:rsidRPr="00CC2CBE">
        <w:rPr>
          <w:rFonts w:cstheme="minorHAnsi"/>
        </w:rPr>
        <w:t>For the duration of the contract all prices will be fixed and firm.</w:t>
      </w:r>
    </w:p>
    <w:p w14:paraId="272BCBF9" w14:textId="66FD1DE5" w:rsidR="00B72226" w:rsidRPr="00FD71E1" w:rsidRDefault="00B72226" w:rsidP="00086113">
      <w:pPr>
        <w:pStyle w:val="ListParagraph"/>
        <w:numPr>
          <w:ilvl w:val="1"/>
          <w:numId w:val="31"/>
        </w:numPr>
        <w:rPr>
          <w:rFonts w:cstheme="minorHAnsi"/>
        </w:rPr>
      </w:pPr>
      <w:r w:rsidRPr="00FD71E1">
        <w:rPr>
          <w:rFonts w:cstheme="minorHAnsi"/>
        </w:rPr>
        <w:t>The Employer has the right to refuse any or all submissions without tenderers being able to claim any compensation. All costs associated with the tender process and submission are the responsibility of the suppliers that have decided to participate.</w:t>
      </w:r>
    </w:p>
    <w:p w14:paraId="07A9EC48" w14:textId="1CDA2EEB" w:rsidR="00E627ED" w:rsidRDefault="00B72226" w:rsidP="00086113">
      <w:pPr>
        <w:pStyle w:val="ListParagraph"/>
        <w:numPr>
          <w:ilvl w:val="1"/>
          <w:numId w:val="31"/>
        </w:numPr>
        <w:rPr>
          <w:rFonts w:cstheme="minorHAnsi"/>
        </w:rPr>
      </w:pPr>
      <w:r w:rsidRPr="00CC2CBE">
        <w:rPr>
          <w:rFonts w:cstheme="minorHAnsi"/>
        </w:rPr>
        <w:t xml:space="preserve">The Employer may refuse a tender response if there has been any attempt to vary or alter the </w:t>
      </w:r>
    </w:p>
    <w:p w14:paraId="563CE480" w14:textId="641B5572" w:rsidR="00B72226" w:rsidRPr="00CC2CBE" w:rsidRDefault="00B72226" w:rsidP="00E627ED">
      <w:pPr>
        <w:pStyle w:val="ListParagraph"/>
        <w:ind w:left="360"/>
        <w:rPr>
          <w:rFonts w:cstheme="minorHAnsi"/>
        </w:rPr>
      </w:pPr>
      <w:r w:rsidRPr="00CC2CBE">
        <w:rPr>
          <w:rFonts w:cstheme="minorHAnsi"/>
        </w:rPr>
        <w:t xml:space="preserve">details within the document or the tenderer not able to provide all the information required by the Employer to make a full evaluation. </w:t>
      </w:r>
    </w:p>
    <w:p w14:paraId="2A4140B5" w14:textId="245C1EEC" w:rsidR="00E627ED" w:rsidRDefault="00B72226" w:rsidP="00086113">
      <w:pPr>
        <w:pStyle w:val="ListParagraph"/>
        <w:numPr>
          <w:ilvl w:val="1"/>
          <w:numId w:val="31"/>
        </w:numPr>
        <w:rPr>
          <w:rFonts w:cstheme="minorHAnsi"/>
        </w:rPr>
      </w:pPr>
      <w:r w:rsidRPr="00CC2CBE">
        <w:rPr>
          <w:rFonts w:cstheme="minorHAnsi"/>
        </w:rPr>
        <w:t xml:space="preserve">Any offence or inappropriate actions by the supplier, including an offence under the Prevention </w:t>
      </w:r>
    </w:p>
    <w:p w14:paraId="6F8F766C" w14:textId="39855D37" w:rsidR="005736BA" w:rsidRPr="006C5676" w:rsidRDefault="00B72226" w:rsidP="006C5676">
      <w:pPr>
        <w:pStyle w:val="ListParagraph"/>
        <w:ind w:left="360"/>
        <w:rPr>
          <w:rFonts w:cstheme="minorHAnsi"/>
        </w:rPr>
      </w:pPr>
      <w:r w:rsidRPr="00CC2CBE">
        <w:rPr>
          <w:rFonts w:cstheme="minorHAnsi"/>
        </w:rPr>
        <w:t>of Corruption Act may result in disqualification. Anything other than ‘appropriate’ contact made to the individual named within this document for the purposes of clarifying the requirements or raising any questions pertaining to the tender may be considered a breach in the procurement process.</w:t>
      </w:r>
    </w:p>
    <w:p w14:paraId="22311D2F" w14:textId="51DD7901" w:rsidR="00B72226" w:rsidRPr="008556DB" w:rsidRDefault="00CE2D7F" w:rsidP="00507509">
      <w:pPr>
        <w:pStyle w:val="ListParagraph"/>
        <w:ind w:left="0"/>
        <w:rPr>
          <w:rFonts w:cstheme="minorHAnsi"/>
        </w:rPr>
      </w:pPr>
      <w:r>
        <w:rPr>
          <w:rFonts w:cstheme="minorHAnsi"/>
        </w:rPr>
        <w:t>8.6</w:t>
      </w:r>
      <w:r w:rsidR="00F0516C">
        <w:rPr>
          <w:rFonts w:cstheme="minorHAnsi"/>
        </w:rPr>
        <w:t xml:space="preserve"> </w:t>
      </w:r>
      <w:r w:rsidR="00B72226" w:rsidRPr="008556DB">
        <w:rPr>
          <w:rFonts w:cstheme="minorHAnsi"/>
        </w:rPr>
        <w:t>The successful contractor must be able to provide evidence of:</w:t>
      </w:r>
    </w:p>
    <w:p w14:paraId="51396213" w14:textId="77777777" w:rsidR="00B72226" w:rsidRPr="00FD71E1" w:rsidRDefault="00B72226" w:rsidP="00086113">
      <w:pPr>
        <w:pStyle w:val="ListParagraph"/>
        <w:numPr>
          <w:ilvl w:val="0"/>
          <w:numId w:val="32"/>
        </w:numPr>
        <w:rPr>
          <w:rFonts w:cstheme="minorHAnsi"/>
        </w:rPr>
      </w:pPr>
      <w:r w:rsidRPr="00FD71E1">
        <w:rPr>
          <w:rFonts w:cstheme="minorHAnsi"/>
        </w:rPr>
        <w:t>Public Liability Insurance of no less than: £10 Million</w:t>
      </w:r>
    </w:p>
    <w:p w14:paraId="2174501E" w14:textId="77777777" w:rsidR="00B72226" w:rsidRPr="00FD71E1" w:rsidRDefault="00B72226" w:rsidP="00086113">
      <w:pPr>
        <w:pStyle w:val="ListParagraph"/>
        <w:numPr>
          <w:ilvl w:val="0"/>
          <w:numId w:val="32"/>
        </w:numPr>
        <w:rPr>
          <w:rFonts w:cstheme="minorHAnsi"/>
        </w:rPr>
      </w:pPr>
      <w:r w:rsidRPr="00FD71E1">
        <w:rPr>
          <w:rFonts w:cstheme="minorHAnsi"/>
        </w:rPr>
        <w:t>Product Liability Insurance of no less than: £5 Million</w:t>
      </w:r>
    </w:p>
    <w:p w14:paraId="063240E1" w14:textId="77777777" w:rsidR="00B72226" w:rsidRPr="00FD71E1" w:rsidRDefault="00B72226" w:rsidP="00086113">
      <w:pPr>
        <w:pStyle w:val="ListParagraph"/>
        <w:numPr>
          <w:ilvl w:val="0"/>
          <w:numId w:val="32"/>
        </w:numPr>
        <w:rPr>
          <w:rFonts w:cstheme="minorHAnsi"/>
        </w:rPr>
      </w:pPr>
      <w:r w:rsidRPr="00FD71E1">
        <w:rPr>
          <w:rFonts w:cstheme="minorHAnsi"/>
        </w:rPr>
        <w:t xml:space="preserve">Employers Liability Insurance of no less than: £5 Million </w:t>
      </w:r>
    </w:p>
    <w:p w14:paraId="30D6C098" w14:textId="2675D469" w:rsidR="00E22095" w:rsidRPr="006C5676" w:rsidRDefault="00B72226" w:rsidP="006C5676">
      <w:pPr>
        <w:pStyle w:val="ListParagraph"/>
        <w:numPr>
          <w:ilvl w:val="0"/>
          <w:numId w:val="32"/>
        </w:numPr>
        <w:rPr>
          <w:rFonts w:cstheme="minorHAnsi"/>
        </w:rPr>
      </w:pPr>
      <w:r w:rsidRPr="00FD71E1">
        <w:rPr>
          <w:rFonts w:cstheme="minorHAnsi"/>
        </w:rPr>
        <w:t xml:space="preserve">Professional Indemnity Insurance of no less than: £1 Million </w:t>
      </w:r>
    </w:p>
    <w:p w14:paraId="504A6182" w14:textId="541103A5" w:rsidR="006C5676" w:rsidRDefault="00E22095" w:rsidP="006C5676">
      <w:pPr>
        <w:ind w:left="340" w:hanging="340"/>
        <w:rPr>
          <w:rFonts w:cstheme="minorHAnsi"/>
        </w:rPr>
      </w:pPr>
      <w:r>
        <w:rPr>
          <w:rFonts w:cstheme="minorHAnsi"/>
        </w:rPr>
        <w:lastRenderedPageBreak/>
        <w:t>8.7</w:t>
      </w:r>
      <w:r w:rsidR="000811D8">
        <w:rPr>
          <w:rFonts w:cstheme="minorHAnsi"/>
        </w:rPr>
        <w:t xml:space="preserve"> </w:t>
      </w:r>
      <w:r w:rsidR="00B032DC">
        <w:rPr>
          <w:rFonts w:cstheme="minorHAnsi"/>
        </w:rPr>
        <w:t xml:space="preserve"> </w:t>
      </w:r>
      <w:r w:rsidR="00B72226" w:rsidRPr="008556DB">
        <w:rPr>
          <w:rFonts w:cstheme="minorHAnsi"/>
        </w:rPr>
        <w:t xml:space="preserve">The successful contractor will be expected to arrange and attend, agreed timed meetings on site </w:t>
      </w:r>
      <w:r w:rsidR="00B032DC">
        <w:rPr>
          <w:rFonts w:cstheme="minorHAnsi"/>
        </w:rPr>
        <w:t xml:space="preserve">  </w:t>
      </w:r>
      <w:r w:rsidR="00B72226" w:rsidRPr="008556DB">
        <w:rPr>
          <w:rFonts w:cstheme="minorHAnsi"/>
        </w:rPr>
        <w:t>during construction until work is completed and handed over. The timing of these site visits will be agreed before work commences.</w:t>
      </w:r>
    </w:p>
    <w:p w14:paraId="2C2D436C" w14:textId="0D4FFA84" w:rsidR="00B72226" w:rsidRPr="00A469FC" w:rsidRDefault="000811D8" w:rsidP="006C5676">
      <w:pPr>
        <w:pStyle w:val="ListParagraph"/>
        <w:ind w:left="0"/>
        <w:rPr>
          <w:rFonts w:cstheme="minorHAnsi"/>
        </w:rPr>
      </w:pPr>
      <w:r w:rsidRPr="00A469FC">
        <w:rPr>
          <w:rFonts w:cstheme="minorHAnsi"/>
        </w:rPr>
        <w:t xml:space="preserve">8.8 </w:t>
      </w:r>
      <w:r w:rsidR="00B72226" w:rsidRPr="00A469FC">
        <w:rPr>
          <w:rFonts w:cstheme="minorHAnsi"/>
        </w:rPr>
        <w:t>The contractors plan will include the following:</w:t>
      </w:r>
    </w:p>
    <w:p w14:paraId="5F804BB1" w14:textId="77777777" w:rsidR="00B72226" w:rsidRPr="000811D8" w:rsidRDefault="00B72226" w:rsidP="006C5676">
      <w:pPr>
        <w:pStyle w:val="ListParagraph"/>
        <w:numPr>
          <w:ilvl w:val="0"/>
          <w:numId w:val="40"/>
        </w:numPr>
        <w:rPr>
          <w:rFonts w:cstheme="minorHAnsi"/>
        </w:rPr>
      </w:pPr>
      <w:r w:rsidRPr="000811D8">
        <w:rPr>
          <w:rFonts w:cstheme="minorHAnsi"/>
        </w:rPr>
        <w:t xml:space="preserve">A Programme of Works with an expected commencement and completion date  </w:t>
      </w:r>
    </w:p>
    <w:p w14:paraId="57E4ADC0" w14:textId="77777777" w:rsidR="00B72226" w:rsidRPr="000811D8" w:rsidRDefault="00B72226" w:rsidP="006C5676">
      <w:pPr>
        <w:pStyle w:val="ListParagraph"/>
        <w:numPr>
          <w:ilvl w:val="0"/>
          <w:numId w:val="40"/>
        </w:numPr>
        <w:rPr>
          <w:rFonts w:cstheme="minorHAnsi"/>
        </w:rPr>
      </w:pPr>
      <w:r w:rsidRPr="000811D8">
        <w:rPr>
          <w:rFonts w:cstheme="minorHAnsi"/>
        </w:rPr>
        <w:t xml:space="preserve">A Risk Assessment and Method Statement </w:t>
      </w:r>
    </w:p>
    <w:p w14:paraId="7AEA8087" w14:textId="77777777" w:rsidR="00B72226" w:rsidRPr="000811D8" w:rsidRDefault="00B72226" w:rsidP="006C5676">
      <w:pPr>
        <w:pStyle w:val="ListParagraph"/>
        <w:numPr>
          <w:ilvl w:val="0"/>
          <w:numId w:val="40"/>
        </w:numPr>
        <w:rPr>
          <w:rFonts w:cstheme="minorHAnsi"/>
        </w:rPr>
      </w:pPr>
      <w:r w:rsidRPr="000811D8">
        <w:rPr>
          <w:rFonts w:cstheme="minorHAnsi"/>
        </w:rPr>
        <w:t xml:space="preserve">Access and Traffic Management Plan </w:t>
      </w:r>
    </w:p>
    <w:p w14:paraId="1151BCD2" w14:textId="77777777" w:rsidR="00B72226" w:rsidRPr="000811D8" w:rsidRDefault="00B72226" w:rsidP="006C5676">
      <w:pPr>
        <w:pStyle w:val="ListParagraph"/>
        <w:numPr>
          <w:ilvl w:val="0"/>
          <w:numId w:val="40"/>
        </w:numPr>
        <w:rPr>
          <w:rFonts w:cstheme="minorHAnsi"/>
        </w:rPr>
      </w:pPr>
      <w:r w:rsidRPr="000811D8">
        <w:rPr>
          <w:rFonts w:cstheme="minorHAnsi"/>
        </w:rPr>
        <w:t xml:space="preserve">An Organisational Chart outlining escalation contacts that are available to remedy any issues that arise during construction. </w:t>
      </w:r>
    </w:p>
    <w:p w14:paraId="07C58ED9" w14:textId="77777777" w:rsidR="00B72226" w:rsidRPr="000811D8" w:rsidRDefault="00B72226" w:rsidP="006C5676">
      <w:pPr>
        <w:pStyle w:val="ListParagraph"/>
        <w:numPr>
          <w:ilvl w:val="0"/>
          <w:numId w:val="40"/>
        </w:numPr>
        <w:rPr>
          <w:rFonts w:cstheme="minorHAnsi"/>
        </w:rPr>
      </w:pPr>
      <w:r w:rsidRPr="000811D8">
        <w:rPr>
          <w:rFonts w:cstheme="minorHAnsi"/>
        </w:rPr>
        <w:t>Out of hours emergency contact details with an agreed time scale for response.</w:t>
      </w:r>
    </w:p>
    <w:p w14:paraId="153EB017" w14:textId="77777777" w:rsidR="00B72226" w:rsidRPr="008556DB" w:rsidRDefault="00B72226" w:rsidP="00B72226">
      <w:pPr>
        <w:rPr>
          <w:rFonts w:cstheme="minorHAnsi"/>
        </w:rPr>
      </w:pPr>
    </w:p>
    <w:p w14:paraId="20F630E2" w14:textId="281FA872" w:rsidR="00B72226" w:rsidRPr="00A469FC" w:rsidRDefault="00B72226" w:rsidP="00F7646D">
      <w:pPr>
        <w:pStyle w:val="ListParagraph"/>
        <w:numPr>
          <w:ilvl w:val="0"/>
          <w:numId w:val="3"/>
        </w:numPr>
        <w:rPr>
          <w:rFonts w:cstheme="minorHAnsi"/>
          <w:b/>
          <w:bCs/>
        </w:rPr>
      </w:pPr>
      <w:bookmarkStart w:id="4" w:name="ContractConditions"/>
      <w:r w:rsidRPr="00A469FC">
        <w:rPr>
          <w:rFonts w:cstheme="minorHAnsi"/>
          <w:b/>
          <w:bCs/>
        </w:rPr>
        <w:t>Contract Conditions.</w:t>
      </w:r>
    </w:p>
    <w:bookmarkEnd w:id="4"/>
    <w:p w14:paraId="0C1D5D30" w14:textId="5D8CAFA3" w:rsidR="00C3691A" w:rsidRPr="00C3691A" w:rsidRDefault="00B72226" w:rsidP="00C3691A">
      <w:pPr>
        <w:pStyle w:val="ListParagraph"/>
        <w:numPr>
          <w:ilvl w:val="1"/>
          <w:numId w:val="3"/>
        </w:numPr>
        <w:rPr>
          <w:rFonts w:cstheme="minorHAnsi"/>
        </w:rPr>
      </w:pPr>
      <w:r w:rsidRPr="00C3691A">
        <w:rPr>
          <w:rFonts w:cstheme="minorHAnsi"/>
        </w:rPr>
        <w:t xml:space="preserve">The work is for the design, supply and installation of appropriate groundworks, materials, </w:t>
      </w:r>
      <w:r w:rsidR="00C3691A" w:rsidRPr="00C3691A">
        <w:rPr>
          <w:rFonts w:cstheme="minorHAnsi"/>
        </w:rPr>
        <w:t xml:space="preserve"> </w:t>
      </w:r>
    </w:p>
    <w:p w14:paraId="1FBE0F5E" w14:textId="1028E672" w:rsidR="00B72226" w:rsidRDefault="00B72226" w:rsidP="00C3691A">
      <w:pPr>
        <w:pStyle w:val="ListParagraph"/>
        <w:ind w:left="360"/>
        <w:rPr>
          <w:rFonts w:cstheme="minorHAnsi"/>
        </w:rPr>
      </w:pPr>
      <w:r w:rsidRPr="00C3691A">
        <w:rPr>
          <w:rFonts w:cstheme="minorHAnsi"/>
        </w:rPr>
        <w:t xml:space="preserve">surfacing, fencing and associated works that meets the brief and is acceptable by The Employer. </w:t>
      </w:r>
    </w:p>
    <w:p w14:paraId="42DFF4D0" w14:textId="77777777" w:rsidR="00C3691A" w:rsidRPr="00C3691A" w:rsidRDefault="00C3691A" w:rsidP="00C3691A">
      <w:pPr>
        <w:pStyle w:val="ListParagraph"/>
        <w:ind w:left="360"/>
        <w:rPr>
          <w:rFonts w:cstheme="minorHAnsi"/>
        </w:rPr>
      </w:pPr>
    </w:p>
    <w:p w14:paraId="264E709A" w14:textId="2A429DC9" w:rsidR="000C6F81" w:rsidRPr="000C6F81" w:rsidRDefault="00B72226" w:rsidP="000C6F81">
      <w:pPr>
        <w:pStyle w:val="ListParagraph"/>
        <w:numPr>
          <w:ilvl w:val="1"/>
          <w:numId w:val="3"/>
        </w:numPr>
        <w:rPr>
          <w:rFonts w:cstheme="minorHAnsi"/>
        </w:rPr>
      </w:pPr>
      <w:r w:rsidRPr="000C6F81">
        <w:rPr>
          <w:rFonts w:cstheme="minorHAnsi"/>
        </w:rPr>
        <w:t xml:space="preserve">If there is evidence that the work does not conform to the required standards and as a result the </w:t>
      </w:r>
      <w:r w:rsidR="000C6F81" w:rsidRPr="000C6F81">
        <w:rPr>
          <w:rFonts w:cstheme="minorHAnsi"/>
        </w:rPr>
        <w:t xml:space="preserve"> </w:t>
      </w:r>
    </w:p>
    <w:p w14:paraId="596044A4" w14:textId="75004470" w:rsidR="00B72226" w:rsidRDefault="00B72226" w:rsidP="000C6F81">
      <w:pPr>
        <w:pStyle w:val="ListParagraph"/>
        <w:ind w:left="360"/>
        <w:rPr>
          <w:rFonts w:cstheme="minorHAnsi"/>
        </w:rPr>
      </w:pPr>
      <w:r w:rsidRPr="000C6F81">
        <w:rPr>
          <w:rFonts w:cstheme="minorHAnsi"/>
        </w:rPr>
        <w:t xml:space="preserve">materials or workmanship is substandard, unsafe or require replacement or repair, this will be completed at the cost of the Contractor. </w:t>
      </w:r>
    </w:p>
    <w:p w14:paraId="62446E60" w14:textId="77777777" w:rsidR="00DE315E" w:rsidRPr="000C6F81" w:rsidRDefault="00DE315E" w:rsidP="000C6F81">
      <w:pPr>
        <w:pStyle w:val="ListParagraph"/>
        <w:ind w:left="360"/>
        <w:rPr>
          <w:rFonts w:cstheme="minorHAnsi"/>
        </w:rPr>
      </w:pPr>
    </w:p>
    <w:p w14:paraId="5D3629F5" w14:textId="0C7AF202" w:rsidR="00B72226" w:rsidRPr="000C6F81" w:rsidRDefault="00B72226" w:rsidP="000C6F81">
      <w:pPr>
        <w:pStyle w:val="Heading2"/>
        <w:numPr>
          <w:ilvl w:val="1"/>
          <w:numId w:val="3"/>
        </w:numPr>
        <w:spacing w:before="0" w:after="120"/>
        <w:rPr>
          <w:rFonts w:asciiTheme="minorHAnsi" w:eastAsia="Times New Roman" w:hAnsiTheme="minorHAnsi" w:cstheme="minorHAnsi"/>
          <w:color w:val="auto"/>
          <w:kern w:val="0"/>
          <w:sz w:val="22"/>
          <w:szCs w:val="22"/>
          <w:lang w:eastAsia="en-GB"/>
          <w14:ligatures w14:val="none"/>
        </w:rPr>
      </w:pPr>
      <w:bookmarkStart w:id="5" w:name="_The_contractor_will"/>
      <w:bookmarkEnd w:id="5"/>
      <w:r w:rsidRPr="008556DB">
        <w:rPr>
          <w:rFonts w:asciiTheme="minorHAnsi" w:hAnsiTheme="minorHAnsi" w:cstheme="minorHAnsi"/>
          <w:color w:val="auto"/>
          <w:sz w:val="22"/>
          <w:szCs w:val="22"/>
        </w:rPr>
        <w:t xml:space="preserve">The contractor will adhere to the </w:t>
      </w:r>
      <w:r w:rsidRPr="008556DB">
        <w:rPr>
          <w:rFonts w:asciiTheme="minorHAnsi" w:eastAsia="Times New Roman" w:hAnsiTheme="minorHAnsi" w:cstheme="minorHAnsi"/>
          <w:color w:val="auto"/>
          <w:kern w:val="0"/>
          <w:sz w:val="22"/>
          <w:szCs w:val="22"/>
          <w:lang w:eastAsia="en-GB"/>
          <w14:ligatures w14:val="none"/>
        </w:rPr>
        <w:t xml:space="preserve">Construction (Design and Management) Regulations 2015 </w:t>
      </w:r>
      <w:r w:rsidRPr="000C6F81">
        <w:rPr>
          <w:rFonts w:asciiTheme="minorHAnsi" w:eastAsia="Times New Roman" w:hAnsiTheme="minorHAnsi" w:cstheme="minorHAnsi"/>
          <w:color w:val="auto"/>
          <w:kern w:val="0"/>
          <w:sz w:val="22"/>
          <w:szCs w:val="22"/>
          <w:lang w:eastAsia="en-GB"/>
          <w14:ligatures w14:val="none"/>
        </w:rPr>
        <w:t xml:space="preserve">(CDM 2015) </w:t>
      </w:r>
      <w:hyperlink r:id="rId13" w:history="1">
        <w:r w:rsidRPr="000C6F81">
          <w:rPr>
            <w:rStyle w:val="Hyperlink"/>
            <w:rFonts w:asciiTheme="minorHAnsi" w:hAnsiTheme="minorHAnsi" w:cstheme="minorHAnsi"/>
            <w:sz w:val="22"/>
            <w:szCs w:val="22"/>
          </w:rPr>
          <w:t>Construction - Construction Design and Management Regulations 2015 (hse.gov.uk)</w:t>
        </w:r>
      </w:hyperlink>
      <w:r w:rsidRPr="000C6F81">
        <w:rPr>
          <w:rFonts w:asciiTheme="minorHAnsi" w:eastAsia="Times New Roman" w:hAnsiTheme="minorHAnsi" w:cstheme="minorHAnsi"/>
          <w:color w:val="auto"/>
          <w:kern w:val="0"/>
          <w:sz w:val="22"/>
          <w:szCs w:val="22"/>
          <w:lang w:eastAsia="en-GB"/>
          <w14:ligatures w14:val="none"/>
        </w:rPr>
        <w:t xml:space="preserve">. </w:t>
      </w:r>
      <w:r w:rsidRPr="000C6F81">
        <w:rPr>
          <w:rFonts w:asciiTheme="minorHAnsi" w:hAnsiTheme="minorHAnsi" w:cstheme="minorHAnsi"/>
          <w:color w:val="auto"/>
          <w:sz w:val="22"/>
          <w:szCs w:val="22"/>
        </w:rPr>
        <w:t>The contractor will have the skills, knowledge, and experience, and, if they are an organisation, the organisational capability, necessary to fulfil the role that they are appointed to undertake, in a manner that secures the health and safety of any person affected by the project.</w:t>
      </w:r>
    </w:p>
    <w:p w14:paraId="76DEFF0E" w14:textId="63EBA702" w:rsidR="00617B7A" w:rsidRDefault="00DE315E" w:rsidP="00617B7A">
      <w:pPr>
        <w:pStyle w:val="ListParagraph"/>
        <w:numPr>
          <w:ilvl w:val="1"/>
          <w:numId w:val="3"/>
        </w:numPr>
      </w:pPr>
      <w:r>
        <w:t xml:space="preserve">The Contractor will adhere to the </w:t>
      </w:r>
      <w:r w:rsidR="001A4C1E">
        <w:t xml:space="preserve">Sports And </w:t>
      </w:r>
      <w:r w:rsidR="00366943">
        <w:t>Play Construct</w:t>
      </w:r>
      <w:r w:rsidR="00C246B2">
        <w:t xml:space="preserve">ion Association </w:t>
      </w:r>
      <w:r w:rsidR="00C9103F">
        <w:t>(SAPCA)</w:t>
      </w:r>
      <w:r w:rsidR="007C1EAC">
        <w:t xml:space="preserve"> Code of </w:t>
      </w:r>
      <w:r w:rsidR="00617B7A">
        <w:t xml:space="preserve"> </w:t>
      </w:r>
    </w:p>
    <w:p w14:paraId="17BF1688" w14:textId="329DDFED" w:rsidR="00FA040F" w:rsidRDefault="007C1EAC" w:rsidP="00617B7A">
      <w:pPr>
        <w:pStyle w:val="ListParagraph"/>
        <w:ind w:left="360"/>
      </w:pPr>
      <w:r>
        <w:t xml:space="preserve">Practise for construction of outdoor </w:t>
      </w:r>
      <w:r w:rsidR="00212F0B">
        <w:t>m</w:t>
      </w:r>
      <w:r>
        <w:t xml:space="preserve">ulti </w:t>
      </w:r>
      <w:r w:rsidR="00212F0B">
        <w:t xml:space="preserve">use </w:t>
      </w:r>
      <w:r w:rsidR="00617B7A">
        <w:t>games areas.</w:t>
      </w:r>
      <w:r w:rsidR="004B307B">
        <w:t xml:space="preserve"> In the construction of the MUGA</w:t>
      </w:r>
      <w:r w:rsidR="00C746B2">
        <w:t>.</w:t>
      </w:r>
      <w:r w:rsidR="009C669E" w:rsidRPr="009C669E">
        <w:t xml:space="preserve"> </w:t>
      </w:r>
      <w:r w:rsidR="009C669E">
        <w:t xml:space="preserve">BS EN 15312 and with exercise equipment BS EN 1176 </w:t>
      </w:r>
      <w:r w:rsidR="009C669E" w:rsidRPr="00BF7791">
        <w:rPr>
          <w:rFonts w:asciiTheme="minorHAnsi" w:eastAsia="Times New Roman" w:hAnsiTheme="minorHAnsi" w:cstheme="minorHAnsi"/>
        </w:rPr>
        <w:t>at Grassacres play area</w:t>
      </w:r>
    </w:p>
    <w:p w14:paraId="71412F49" w14:textId="77777777" w:rsidR="00292501" w:rsidRDefault="00292501" w:rsidP="00617B7A">
      <w:pPr>
        <w:pStyle w:val="ListParagraph"/>
        <w:ind w:left="360"/>
      </w:pPr>
    </w:p>
    <w:p w14:paraId="78CBFE86" w14:textId="7D7E4B6F" w:rsidR="008C6A89" w:rsidRDefault="00292501" w:rsidP="008C6A89">
      <w:pPr>
        <w:pStyle w:val="ListParagraph"/>
        <w:numPr>
          <w:ilvl w:val="1"/>
          <w:numId w:val="3"/>
        </w:numPr>
      </w:pPr>
      <w:r>
        <w:t xml:space="preserve">A formal contract will be </w:t>
      </w:r>
      <w:r w:rsidR="008C6A89">
        <w:t>produced to the successful tender</w:t>
      </w:r>
      <w:r w:rsidR="005606DC">
        <w:t>,</w:t>
      </w:r>
      <w:r w:rsidR="008C6A89">
        <w:t xml:space="preserve"> inline with the attached documents  </w:t>
      </w:r>
    </w:p>
    <w:p w14:paraId="1B0B7C99" w14:textId="69BFC1C6" w:rsidR="00292501" w:rsidRPr="00FA040F" w:rsidRDefault="008C6A89" w:rsidP="008C6A89">
      <w:pPr>
        <w:pStyle w:val="ListParagraph"/>
        <w:ind w:left="360"/>
      </w:pPr>
      <w:r>
        <w:t xml:space="preserve"> and the approved design.</w:t>
      </w:r>
    </w:p>
    <w:p w14:paraId="01F488CE" w14:textId="77777777" w:rsidR="00B72226" w:rsidRPr="008556DB" w:rsidRDefault="00B72226" w:rsidP="00B72226">
      <w:pPr>
        <w:rPr>
          <w:rFonts w:cstheme="minorHAnsi"/>
        </w:rPr>
      </w:pPr>
    </w:p>
    <w:p w14:paraId="2DAEBC58" w14:textId="77777777" w:rsidR="00B72226" w:rsidRDefault="00B72226" w:rsidP="00B72226">
      <w:pPr>
        <w:rPr>
          <w:rFonts w:cstheme="minorHAnsi"/>
        </w:rPr>
      </w:pPr>
    </w:p>
    <w:p w14:paraId="237C5343" w14:textId="77777777" w:rsidR="00B72226" w:rsidRPr="008556DB" w:rsidRDefault="00B72226" w:rsidP="00B72226">
      <w:pPr>
        <w:rPr>
          <w:rFonts w:cstheme="minorHAnsi"/>
        </w:rPr>
      </w:pPr>
    </w:p>
    <w:p w14:paraId="7392FC44" w14:textId="77777777" w:rsidR="00B72226" w:rsidRPr="008556DB" w:rsidRDefault="00B72226" w:rsidP="00B72226">
      <w:pPr>
        <w:rPr>
          <w:rFonts w:cstheme="minorHAnsi"/>
        </w:rPr>
      </w:pPr>
    </w:p>
    <w:p w14:paraId="68E4AF1E" w14:textId="77777777" w:rsidR="00B72226" w:rsidRDefault="00B72226" w:rsidP="00B72226">
      <w:pPr>
        <w:spacing w:after="0" w:line="240" w:lineRule="auto"/>
        <w:ind w:left="567"/>
        <w:jc w:val="both"/>
        <w:rPr>
          <w:rFonts w:cstheme="minorHAnsi"/>
          <w:b/>
          <w:u w:val="single"/>
        </w:rPr>
      </w:pPr>
    </w:p>
    <w:p w14:paraId="13966049" w14:textId="77777777" w:rsidR="006C5676" w:rsidRDefault="006C5676" w:rsidP="00B72226">
      <w:pPr>
        <w:spacing w:after="0" w:line="240" w:lineRule="auto"/>
        <w:ind w:left="567"/>
        <w:jc w:val="both"/>
        <w:rPr>
          <w:rFonts w:cstheme="minorHAnsi"/>
          <w:b/>
          <w:u w:val="single"/>
        </w:rPr>
      </w:pPr>
    </w:p>
    <w:p w14:paraId="7EF770BF" w14:textId="77777777" w:rsidR="006C5676" w:rsidRDefault="006C5676" w:rsidP="00B72226">
      <w:pPr>
        <w:spacing w:after="0" w:line="240" w:lineRule="auto"/>
        <w:ind w:left="567"/>
        <w:jc w:val="both"/>
        <w:rPr>
          <w:rFonts w:cstheme="minorHAnsi"/>
          <w:b/>
          <w:u w:val="single"/>
        </w:rPr>
      </w:pPr>
    </w:p>
    <w:p w14:paraId="16A4D0A8" w14:textId="77777777" w:rsidR="006C5676" w:rsidRDefault="006C5676" w:rsidP="00B72226">
      <w:pPr>
        <w:spacing w:after="0" w:line="240" w:lineRule="auto"/>
        <w:ind w:left="567"/>
        <w:jc w:val="both"/>
        <w:rPr>
          <w:rFonts w:cstheme="minorHAnsi"/>
          <w:b/>
          <w:u w:val="single"/>
        </w:rPr>
      </w:pPr>
    </w:p>
    <w:p w14:paraId="3AC6CC29" w14:textId="77777777" w:rsidR="006C5676" w:rsidRDefault="006C5676" w:rsidP="00B72226">
      <w:pPr>
        <w:spacing w:after="0" w:line="240" w:lineRule="auto"/>
        <w:ind w:left="567"/>
        <w:jc w:val="both"/>
        <w:rPr>
          <w:rFonts w:cstheme="minorHAnsi"/>
          <w:b/>
          <w:u w:val="single"/>
        </w:rPr>
      </w:pPr>
    </w:p>
    <w:p w14:paraId="5F870636" w14:textId="77777777" w:rsidR="006C5676" w:rsidRDefault="006C5676" w:rsidP="00B72226">
      <w:pPr>
        <w:spacing w:after="0" w:line="240" w:lineRule="auto"/>
        <w:ind w:left="567"/>
        <w:jc w:val="both"/>
        <w:rPr>
          <w:rFonts w:cstheme="minorHAnsi"/>
          <w:b/>
          <w:u w:val="single"/>
        </w:rPr>
      </w:pPr>
    </w:p>
    <w:p w14:paraId="3AA37E23" w14:textId="77777777" w:rsidR="006C5676" w:rsidRDefault="006C5676" w:rsidP="00B72226">
      <w:pPr>
        <w:spacing w:after="0" w:line="240" w:lineRule="auto"/>
        <w:ind w:left="567"/>
        <w:jc w:val="both"/>
        <w:rPr>
          <w:rFonts w:cstheme="minorHAnsi"/>
          <w:b/>
          <w:u w:val="single"/>
        </w:rPr>
      </w:pPr>
    </w:p>
    <w:p w14:paraId="61D9718C" w14:textId="77777777" w:rsidR="006C5676" w:rsidRDefault="006C5676" w:rsidP="00B72226">
      <w:pPr>
        <w:spacing w:after="0" w:line="240" w:lineRule="auto"/>
        <w:ind w:left="567"/>
        <w:jc w:val="both"/>
        <w:rPr>
          <w:rFonts w:cstheme="minorHAnsi"/>
          <w:b/>
          <w:u w:val="single"/>
        </w:rPr>
      </w:pPr>
    </w:p>
    <w:p w14:paraId="2A85B9DE" w14:textId="77777777" w:rsidR="006C5676" w:rsidRDefault="006C5676" w:rsidP="00B72226">
      <w:pPr>
        <w:spacing w:after="0" w:line="240" w:lineRule="auto"/>
        <w:ind w:left="567"/>
        <w:jc w:val="both"/>
        <w:rPr>
          <w:rFonts w:cstheme="minorHAnsi"/>
          <w:b/>
          <w:u w:val="single"/>
        </w:rPr>
      </w:pPr>
    </w:p>
    <w:p w14:paraId="765DBA49" w14:textId="77777777" w:rsidR="006C5676" w:rsidRDefault="006C5676" w:rsidP="00B72226">
      <w:pPr>
        <w:spacing w:after="0" w:line="240" w:lineRule="auto"/>
        <w:ind w:left="567"/>
        <w:jc w:val="both"/>
        <w:rPr>
          <w:rFonts w:cstheme="minorHAnsi"/>
          <w:b/>
          <w:u w:val="single"/>
        </w:rPr>
      </w:pPr>
    </w:p>
    <w:p w14:paraId="69387B62" w14:textId="77777777" w:rsidR="006C5676" w:rsidRDefault="006C5676" w:rsidP="00B72226">
      <w:pPr>
        <w:spacing w:after="0" w:line="240" w:lineRule="auto"/>
        <w:ind w:left="567"/>
        <w:jc w:val="both"/>
        <w:rPr>
          <w:rFonts w:cstheme="minorHAnsi"/>
          <w:b/>
          <w:u w:val="single"/>
        </w:rPr>
      </w:pPr>
    </w:p>
    <w:p w14:paraId="20E0EA1C" w14:textId="77777777" w:rsidR="006C5676" w:rsidRDefault="006C5676" w:rsidP="00B72226">
      <w:pPr>
        <w:spacing w:after="0" w:line="240" w:lineRule="auto"/>
        <w:ind w:left="567"/>
        <w:jc w:val="both"/>
        <w:rPr>
          <w:rFonts w:cstheme="minorHAnsi"/>
          <w:b/>
          <w:u w:val="single"/>
        </w:rPr>
      </w:pPr>
    </w:p>
    <w:p w14:paraId="6A8304B8" w14:textId="77777777" w:rsidR="006C5676" w:rsidRDefault="006C5676" w:rsidP="00B72226">
      <w:pPr>
        <w:spacing w:after="0" w:line="240" w:lineRule="auto"/>
        <w:ind w:left="567"/>
        <w:jc w:val="both"/>
        <w:rPr>
          <w:rFonts w:cstheme="minorHAnsi"/>
          <w:b/>
          <w:u w:val="single"/>
        </w:rPr>
      </w:pPr>
    </w:p>
    <w:p w14:paraId="638E473D" w14:textId="77777777" w:rsidR="00B72226" w:rsidRPr="00EF6625" w:rsidRDefault="00B72226" w:rsidP="00483074">
      <w:pPr>
        <w:jc w:val="both"/>
        <w:rPr>
          <w:rFonts w:ascii="Calibri" w:hAnsi="Calibri" w:cs="Arial"/>
        </w:rPr>
      </w:pPr>
    </w:p>
    <w:p w14:paraId="4EBB663A" w14:textId="77777777" w:rsidR="00CE19D7" w:rsidRDefault="00CE19D7" w:rsidP="004A2B47"/>
    <w:p w14:paraId="10CD4C66" w14:textId="03CEEA18" w:rsidR="008C02F5" w:rsidRPr="00C02701" w:rsidRDefault="00CE19D7" w:rsidP="004A2B47">
      <w:pPr>
        <w:rPr>
          <w:rFonts w:ascii="Calibri" w:hAnsi="Calibri" w:cs="Arial"/>
          <w:b/>
          <w:sz w:val="28"/>
          <w:szCs w:val="28"/>
        </w:rPr>
      </w:pPr>
      <w:r>
        <w:t xml:space="preserve">                                                                        </w:t>
      </w:r>
      <w:r w:rsidR="008C02F5" w:rsidRPr="00C02701">
        <w:rPr>
          <w:rFonts w:ascii="Calibri" w:hAnsi="Calibri" w:cs="Arial"/>
          <w:b/>
          <w:sz w:val="28"/>
          <w:szCs w:val="28"/>
        </w:rPr>
        <w:t>CONTRACT FOR</w:t>
      </w:r>
    </w:p>
    <w:p w14:paraId="2EF89024" w14:textId="77777777" w:rsidR="008C02F5" w:rsidRPr="00C02701" w:rsidRDefault="008C02F5" w:rsidP="008C02F5">
      <w:pPr>
        <w:jc w:val="center"/>
        <w:rPr>
          <w:rFonts w:ascii="Calibri" w:hAnsi="Calibri" w:cs="Arial"/>
          <w:b/>
          <w:sz w:val="28"/>
          <w:szCs w:val="28"/>
        </w:rPr>
      </w:pPr>
      <w:r>
        <w:rPr>
          <w:rFonts w:ascii="Calibri" w:hAnsi="Calibri" w:cs="Arial"/>
          <w:b/>
          <w:caps/>
          <w:sz w:val="28"/>
          <w:szCs w:val="28"/>
        </w:rPr>
        <w:t>Grassacres MUGA</w:t>
      </w:r>
    </w:p>
    <w:p w14:paraId="10BE7991" w14:textId="77777777" w:rsidR="008C02F5" w:rsidRPr="00C02701" w:rsidRDefault="008C02F5" w:rsidP="008C02F5">
      <w:pPr>
        <w:jc w:val="both"/>
        <w:rPr>
          <w:rFonts w:ascii="Calibri" w:hAnsi="Calibri" w:cs="Arial"/>
          <w:b/>
          <w:szCs w:val="20"/>
        </w:rPr>
      </w:pPr>
    </w:p>
    <w:p w14:paraId="764A63E6" w14:textId="77777777" w:rsidR="008C02F5" w:rsidRPr="00C02701" w:rsidRDefault="008C02F5" w:rsidP="008C02F5">
      <w:pPr>
        <w:jc w:val="center"/>
        <w:rPr>
          <w:rFonts w:ascii="Calibri" w:hAnsi="Calibri" w:cs="Arial"/>
          <w:b/>
          <w:sz w:val="28"/>
          <w:szCs w:val="28"/>
        </w:rPr>
      </w:pPr>
      <w:bookmarkStart w:id="6" w:name="Conditions"/>
      <w:bookmarkStart w:id="7" w:name="standardconditionsofcontract"/>
      <w:bookmarkEnd w:id="6"/>
      <w:r w:rsidRPr="00C02701">
        <w:rPr>
          <w:rFonts w:ascii="Calibri" w:hAnsi="Calibri" w:cs="Arial"/>
          <w:b/>
          <w:sz w:val="28"/>
          <w:szCs w:val="28"/>
        </w:rPr>
        <w:t>STANDARD CONDITIONS OF CONTRACT</w:t>
      </w:r>
    </w:p>
    <w:bookmarkEnd w:id="7"/>
    <w:p w14:paraId="1EE75F8D" w14:textId="77777777" w:rsidR="008C02F5" w:rsidRPr="00C02701" w:rsidRDefault="008C02F5" w:rsidP="008C02F5">
      <w:pPr>
        <w:jc w:val="both"/>
        <w:rPr>
          <w:rFonts w:ascii="Calibri" w:hAnsi="Calibri" w:cs="Arial"/>
          <w:szCs w:val="20"/>
        </w:rPr>
      </w:pPr>
    </w:p>
    <w:p w14:paraId="2D495467" w14:textId="77777777" w:rsidR="008C02F5" w:rsidRPr="00C02701" w:rsidRDefault="008C02F5" w:rsidP="008C02F5">
      <w:pPr>
        <w:jc w:val="both"/>
        <w:rPr>
          <w:rFonts w:ascii="Calibri" w:hAnsi="Calibri" w:cs="Arial"/>
          <w:szCs w:val="20"/>
        </w:rPr>
      </w:pPr>
    </w:p>
    <w:p w14:paraId="7137C563" w14:textId="77777777" w:rsidR="008C02F5" w:rsidRPr="00C02701" w:rsidRDefault="008C02F5" w:rsidP="00F7646D">
      <w:pPr>
        <w:numPr>
          <w:ilvl w:val="0"/>
          <w:numId w:val="5"/>
        </w:numPr>
        <w:spacing w:after="0" w:line="240" w:lineRule="auto"/>
        <w:jc w:val="both"/>
        <w:rPr>
          <w:rFonts w:ascii="Calibri" w:hAnsi="Calibri" w:cs="Arial"/>
          <w:b/>
          <w:szCs w:val="20"/>
        </w:rPr>
      </w:pPr>
      <w:r w:rsidRPr="00C02701">
        <w:rPr>
          <w:rFonts w:ascii="Calibri" w:hAnsi="Calibri" w:cs="Arial"/>
          <w:b/>
          <w:szCs w:val="20"/>
        </w:rPr>
        <w:t>DEFINITION</w:t>
      </w:r>
    </w:p>
    <w:p w14:paraId="039C5C3B" w14:textId="77777777" w:rsidR="008C02F5" w:rsidRPr="00C02701" w:rsidRDefault="008C02F5" w:rsidP="00F7646D">
      <w:pPr>
        <w:numPr>
          <w:ilvl w:val="1"/>
          <w:numId w:val="15"/>
        </w:numPr>
        <w:spacing w:after="120" w:line="240" w:lineRule="auto"/>
        <w:jc w:val="both"/>
        <w:rPr>
          <w:rFonts w:ascii="Calibri" w:hAnsi="Calibri" w:cs="Arial"/>
          <w:szCs w:val="20"/>
        </w:rPr>
      </w:pPr>
      <w:r w:rsidRPr="00C02701">
        <w:rPr>
          <w:rFonts w:ascii="Calibri" w:hAnsi="Calibri" w:cs="Arial"/>
          <w:szCs w:val="20"/>
        </w:rPr>
        <w:t>In the Contract (as herein under defined) the following words and expressions shall have the meaning hereby assigned to them except where the context otherwise requires.</w:t>
      </w:r>
    </w:p>
    <w:p w14:paraId="208B0140" w14:textId="77777777" w:rsidR="008C02F5" w:rsidRPr="00C02701" w:rsidRDefault="008C02F5" w:rsidP="008C02F5">
      <w:pPr>
        <w:spacing w:after="120"/>
        <w:ind w:left="576"/>
        <w:jc w:val="both"/>
        <w:rPr>
          <w:rFonts w:ascii="Calibri" w:hAnsi="Calibri" w:cs="Arial"/>
          <w:szCs w:val="20"/>
        </w:rPr>
      </w:pPr>
      <w:r>
        <w:rPr>
          <w:rFonts w:ascii="Calibri" w:hAnsi="Calibri" w:cs="Arial"/>
          <w:szCs w:val="20"/>
        </w:rPr>
        <w:t>“EMPLOYER” means Westbury Town Council, The Laverton, Bratton Road, Westbury, Wiltshire, BA13 3EN</w:t>
      </w:r>
    </w:p>
    <w:p w14:paraId="0FBBC879"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“CONTRACTOR” means the person, persons, or company accepted by the Employer and includes the Contractor’s personal representative</w:t>
      </w:r>
      <w:r>
        <w:rPr>
          <w:rFonts w:ascii="Calibri" w:hAnsi="Calibri" w:cs="Arial"/>
          <w:szCs w:val="20"/>
        </w:rPr>
        <w:t>s</w:t>
      </w:r>
      <w:r w:rsidRPr="00C02701">
        <w:rPr>
          <w:rFonts w:ascii="Calibri" w:hAnsi="Calibri" w:cs="Arial"/>
          <w:szCs w:val="20"/>
        </w:rPr>
        <w:t>, successors and permitted assigns.</w:t>
      </w:r>
    </w:p>
    <w:p w14:paraId="320683BA"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“TOWN CLERK” means the Council’s Chief Officer or any other officer to the extent designated by her or the Council in writing to act on behalf of the Employer.</w:t>
      </w:r>
    </w:p>
    <w:p w14:paraId="3EF85222" w14:textId="77777777" w:rsidR="008C02F5" w:rsidRPr="00C02701" w:rsidRDefault="008C02F5" w:rsidP="008C02F5">
      <w:pPr>
        <w:spacing w:after="120"/>
        <w:ind w:left="576"/>
        <w:jc w:val="both"/>
        <w:rPr>
          <w:rFonts w:ascii="Calibri" w:hAnsi="Calibri" w:cs="Arial"/>
        </w:rPr>
      </w:pPr>
      <w:r w:rsidRPr="48D640E8">
        <w:rPr>
          <w:rFonts w:ascii="Calibri" w:hAnsi="Calibri" w:cs="Arial"/>
        </w:rPr>
        <w:t xml:space="preserve">“CONTRACT” means the Conditions of Contract, Specification, Priced Schedules, the Tender, the Written Acceptance thereof and the Contract </w:t>
      </w:r>
      <w:bookmarkStart w:id="8" w:name="_Int_oS7D4Cww"/>
      <w:r w:rsidRPr="48D640E8">
        <w:rPr>
          <w:rFonts w:ascii="Calibri" w:hAnsi="Calibri" w:cs="Arial"/>
        </w:rPr>
        <w:t>entered into</w:t>
      </w:r>
      <w:bookmarkEnd w:id="8"/>
      <w:r w:rsidRPr="48D640E8">
        <w:rPr>
          <w:rFonts w:ascii="Calibri" w:hAnsi="Calibri" w:cs="Arial"/>
        </w:rPr>
        <w:t xml:space="preserve"> between the Employer and the Contractor.</w:t>
      </w:r>
    </w:p>
    <w:p w14:paraId="5773BAD7"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“SPECIFICATION” means the specification referred to in the Tender a copy of which is annexed, and any modifications as may from time to time be furnished or approved in writing by the Town Clerk.</w:t>
      </w:r>
    </w:p>
    <w:p w14:paraId="0DD3B7CE"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“PRICING SCHEDULE” means the Pricing Schedules containing the estimated requirement for one 12-month period, with the rates inserted by the Contractor at the time of Tender.</w:t>
      </w:r>
    </w:p>
    <w:p w14:paraId="0E3F0A51"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“TENDER TOTAL” means the total of the Pricing Schedules for which the Contractor has tendered and have been accepted at the date of the Contractor’s Tender for the Services.</w:t>
      </w:r>
    </w:p>
    <w:p w14:paraId="237B8CE9"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“ANNUAL SUM” means the annual sum payable by the Employer to the Contractor calculated in accordance with the Tender.</w:t>
      </w:r>
    </w:p>
    <w:p w14:paraId="55D9850F"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“ORDER” means an instruction from the Authority to carry out items of work to be performed under this Contract.</w:t>
      </w:r>
    </w:p>
    <w:p w14:paraId="14D2760E"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“COMMENCEMENT DATE” means the date from which the Contractor commences to provide the Services.</w:t>
      </w:r>
    </w:p>
    <w:p w14:paraId="6907B640"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“CONDITIONS” means these conditions and any modification thereof.</w:t>
      </w:r>
    </w:p>
    <w:p w14:paraId="67E793CF" w14:textId="77777777" w:rsidR="008C02F5" w:rsidRPr="00C02701" w:rsidRDefault="008C02F5" w:rsidP="008C02F5">
      <w:pPr>
        <w:spacing w:after="120"/>
        <w:ind w:left="576"/>
        <w:jc w:val="both"/>
        <w:rPr>
          <w:rFonts w:ascii="Calibri" w:hAnsi="Calibri" w:cs="Arial"/>
          <w:szCs w:val="20"/>
        </w:rPr>
      </w:pPr>
      <w:r>
        <w:rPr>
          <w:rFonts w:ascii="Calibri" w:hAnsi="Calibri" w:cs="Arial"/>
          <w:szCs w:val="20"/>
        </w:rPr>
        <w:t>“COUNCIL” means Westbury</w:t>
      </w:r>
      <w:r w:rsidRPr="00C02701">
        <w:rPr>
          <w:rFonts w:ascii="Calibri" w:hAnsi="Calibri" w:cs="Arial"/>
          <w:szCs w:val="20"/>
        </w:rPr>
        <w:t xml:space="preserve"> Town Council or any successor authority.</w:t>
      </w:r>
    </w:p>
    <w:p w14:paraId="3A1E4EE1"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lastRenderedPageBreak/>
        <w:t>“INDEX” means the “All Items” Index of Retail Prices published by the Office for National Statistics or any Government Department upon which duties in connection with the compilation and maintenance of such Index shall have and/or other appropriate Index as stated in the Appendix.</w:t>
      </w:r>
    </w:p>
    <w:p w14:paraId="37C4F00C"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“SERVICES” mean the Services to be provided by the Contractor under the conditions of this Contract and as set out in the Specification.</w:t>
      </w:r>
    </w:p>
    <w:p w14:paraId="1939BBD4"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“WEEK” means seven consecutive days starting on Monday and ending the following Sunday.</w:t>
      </w:r>
    </w:p>
    <w:p w14:paraId="56E761B9"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Reference to “EMPLOYEES” of the Contractor shall be deemed to include the Contractor’s agents and sub-contractors unless the context otherwise requires.</w:t>
      </w:r>
    </w:p>
    <w:p w14:paraId="059CC868" w14:textId="77777777" w:rsidR="008C02F5" w:rsidRPr="00C02701" w:rsidRDefault="008C02F5" w:rsidP="008C02F5">
      <w:pPr>
        <w:spacing w:after="120"/>
        <w:ind w:left="576"/>
        <w:jc w:val="both"/>
        <w:rPr>
          <w:rFonts w:ascii="Calibri" w:hAnsi="Calibri" w:cs="Arial"/>
          <w:szCs w:val="20"/>
        </w:rPr>
      </w:pPr>
      <w:r w:rsidRPr="00C02701">
        <w:rPr>
          <w:rFonts w:ascii="Calibri" w:hAnsi="Calibri" w:cs="Arial"/>
          <w:szCs w:val="20"/>
        </w:rPr>
        <w:t>“THE ACCOUNT” means the statement submitted to the Council by the Contractor.</w:t>
      </w:r>
    </w:p>
    <w:p w14:paraId="08729174" w14:textId="3F58EAB9" w:rsidR="008C02F5" w:rsidRDefault="008C02F5" w:rsidP="006C5676">
      <w:pPr>
        <w:ind w:left="576"/>
        <w:jc w:val="both"/>
        <w:rPr>
          <w:rFonts w:ascii="Calibri" w:hAnsi="Calibri" w:cs="Arial"/>
          <w:szCs w:val="20"/>
        </w:rPr>
      </w:pPr>
      <w:r w:rsidRPr="00C02701">
        <w:rPr>
          <w:rFonts w:ascii="Calibri" w:hAnsi="Calibri" w:cs="Arial"/>
          <w:szCs w:val="20"/>
        </w:rPr>
        <w:t>“REVIEW DATES” means the first, second and third anniversaries of the Commencement Date as the context requires.</w:t>
      </w:r>
    </w:p>
    <w:p w14:paraId="76EA969F" w14:textId="77777777" w:rsidR="006C5676" w:rsidRPr="00C02701" w:rsidRDefault="006C5676" w:rsidP="006C5676">
      <w:pPr>
        <w:jc w:val="both"/>
        <w:rPr>
          <w:rFonts w:ascii="Calibri" w:hAnsi="Calibri" w:cs="Arial"/>
          <w:szCs w:val="20"/>
        </w:rPr>
      </w:pPr>
    </w:p>
    <w:p w14:paraId="2E42B727" w14:textId="77777777" w:rsidR="008C02F5" w:rsidRPr="00C02701" w:rsidRDefault="008C02F5" w:rsidP="00F7646D">
      <w:pPr>
        <w:numPr>
          <w:ilvl w:val="0"/>
          <w:numId w:val="5"/>
        </w:numPr>
        <w:spacing w:after="0" w:line="240" w:lineRule="auto"/>
        <w:jc w:val="both"/>
        <w:rPr>
          <w:rFonts w:ascii="Calibri" w:hAnsi="Calibri" w:cs="Arial"/>
          <w:b/>
          <w:szCs w:val="20"/>
        </w:rPr>
      </w:pPr>
      <w:r w:rsidRPr="00C02701">
        <w:rPr>
          <w:rFonts w:ascii="Calibri" w:hAnsi="Calibri" w:cs="Arial"/>
          <w:b/>
          <w:szCs w:val="20"/>
        </w:rPr>
        <w:t>SUFFICIENCY OF INFORMATION</w:t>
      </w:r>
    </w:p>
    <w:p w14:paraId="50792CDB" w14:textId="77777777" w:rsidR="008C02F5" w:rsidRPr="00C02701" w:rsidRDefault="008C02F5" w:rsidP="00086113">
      <w:pPr>
        <w:numPr>
          <w:ilvl w:val="0"/>
          <w:numId w:val="27"/>
        </w:numPr>
        <w:spacing w:after="0" w:line="240" w:lineRule="auto"/>
        <w:jc w:val="both"/>
        <w:rPr>
          <w:rFonts w:ascii="Calibri" w:hAnsi="Calibri" w:cs="Arial"/>
          <w:vanish/>
          <w:szCs w:val="20"/>
        </w:rPr>
      </w:pPr>
    </w:p>
    <w:p w14:paraId="53BAB7A8" w14:textId="77777777" w:rsidR="008C02F5" w:rsidRPr="00C02701" w:rsidRDefault="008C02F5" w:rsidP="00086113">
      <w:pPr>
        <w:numPr>
          <w:ilvl w:val="0"/>
          <w:numId w:val="27"/>
        </w:numPr>
        <w:spacing w:after="0" w:line="240" w:lineRule="auto"/>
        <w:jc w:val="both"/>
        <w:rPr>
          <w:rFonts w:ascii="Calibri" w:hAnsi="Calibri" w:cs="Arial"/>
          <w:vanish/>
          <w:szCs w:val="20"/>
        </w:rPr>
      </w:pPr>
    </w:p>
    <w:p w14:paraId="3D2489AA" w14:textId="77777777" w:rsidR="008C02F5" w:rsidRPr="00C02701" w:rsidRDefault="008C02F5" w:rsidP="00086113">
      <w:pPr>
        <w:numPr>
          <w:ilvl w:val="1"/>
          <w:numId w:val="27"/>
        </w:numPr>
        <w:spacing w:after="0" w:line="240" w:lineRule="auto"/>
        <w:jc w:val="both"/>
        <w:rPr>
          <w:rFonts w:ascii="Calibri" w:hAnsi="Calibri" w:cs="Arial"/>
        </w:rPr>
      </w:pPr>
      <w:r w:rsidRPr="48D640E8">
        <w:rPr>
          <w:rFonts w:ascii="Calibri" w:hAnsi="Calibri" w:cs="Arial"/>
        </w:rPr>
        <w:t xml:space="preserve">The Contractor shall be deemed to have satisfied himself before submitting his tender as to the accuracy and sufficiency of the rates and prices stated in his tender which shall cover all the Contractor’s obligations under the Contract and shall be deemed to have obtained for himself all the necessary information as to risks, contingencies and any other circumstances which </w:t>
      </w:r>
      <w:bookmarkStart w:id="9" w:name="_Int_NQGuEkY4"/>
      <w:r w:rsidRPr="48D640E8">
        <w:rPr>
          <w:rFonts w:ascii="Calibri" w:hAnsi="Calibri" w:cs="Arial"/>
        </w:rPr>
        <w:t>reasonably influence</w:t>
      </w:r>
      <w:bookmarkEnd w:id="9"/>
      <w:r w:rsidRPr="48D640E8">
        <w:rPr>
          <w:rFonts w:ascii="Calibri" w:hAnsi="Calibri" w:cs="Arial"/>
        </w:rPr>
        <w:t xml:space="preserve"> or affect the tender. </w:t>
      </w:r>
    </w:p>
    <w:p w14:paraId="3DC20C3C" w14:textId="77777777" w:rsidR="008C02F5" w:rsidRPr="00C02701" w:rsidRDefault="008C02F5" w:rsidP="00086113">
      <w:pPr>
        <w:numPr>
          <w:ilvl w:val="1"/>
          <w:numId w:val="27"/>
        </w:numPr>
        <w:spacing w:after="0" w:line="240" w:lineRule="auto"/>
        <w:jc w:val="both"/>
        <w:rPr>
          <w:rFonts w:ascii="Calibri" w:hAnsi="Calibri" w:cs="Arial"/>
        </w:rPr>
      </w:pPr>
      <w:r w:rsidRPr="48D640E8">
        <w:rPr>
          <w:rFonts w:ascii="Calibri" w:hAnsi="Calibri" w:cs="Arial"/>
        </w:rPr>
        <w:t xml:space="preserve">The Contractor shall visit all locations and satisfy himself as to the accuracy, </w:t>
      </w:r>
      <w:bookmarkStart w:id="10" w:name="_Int_EbB1FJwC"/>
      <w:r w:rsidRPr="48D640E8">
        <w:rPr>
          <w:rFonts w:ascii="Calibri" w:hAnsi="Calibri" w:cs="Arial"/>
        </w:rPr>
        <w:t>nature</w:t>
      </w:r>
      <w:bookmarkEnd w:id="10"/>
      <w:r w:rsidRPr="48D640E8">
        <w:rPr>
          <w:rFonts w:ascii="Calibri" w:hAnsi="Calibri" w:cs="Arial"/>
        </w:rPr>
        <w:t xml:space="preserve"> and extent of the services to be provided.</w:t>
      </w:r>
    </w:p>
    <w:p w14:paraId="585C2C97" w14:textId="77777777" w:rsidR="008C02F5" w:rsidRPr="00C02701" w:rsidRDefault="008C02F5" w:rsidP="008C02F5">
      <w:pPr>
        <w:jc w:val="both"/>
        <w:rPr>
          <w:rFonts w:ascii="Calibri" w:hAnsi="Calibri" w:cs="Arial"/>
          <w:szCs w:val="20"/>
        </w:rPr>
      </w:pPr>
    </w:p>
    <w:p w14:paraId="6327920B" w14:textId="77777777" w:rsidR="008C02F5" w:rsidRPr="00C02701" w:rsidRDefault="008C02F5" w:rsidP="00F7646D">
      <w:pPr>
        <w:keepNext/>
        <w:numPr>
          <w:ilvl w:val="0"/>
          <w:numId w:val="5"/>
        </w:numPr>
        <w:spacing w:after="0" w:line="240" w:lineRule="auto"/>
        <w:jc w:val="both"/>
        <w:outlineLvl w:val="5"/>
        <w:rPr>
          <w:rFonts w:ascii="Calibri" w:hAnsi="Calibri" w:cs="Arial"/>
          <w:b/>
          <w:szCs w:val="20"/>
        </w:rPr>
      </w:pPr>
      <w:r w:rsidRPr="00C02701">
        <w:rPr>
          <w:rFonts w:ascii="Calibri" w:hAnsi="Calibri" w:cs="Arial"/>
          <w:b/>
          <w:szCs w:val="20"/>
        </w:rPr>
        <w:t>PERFORMANCE OF SERVICE</w:t>
      </w:r>
    </w:p>
    <w:p w14:paraId="001A8D23" w14:textId="77777777" w:rsidR="008C02F5" w:rsidRPr="00C02701" w:rsidRDefault="008C02F5" w:rsidP="00086113">
      <w:pPr>
        <w:numPr>
          <w:ilvl w:val="0"/>
          <w:numId w:val="26"/>
        </w:numPr>
        <w:spacing w:after="0" w:line="240" w:lineRule="auto"/>
        <w:jc w:val="both"/>
        <w:rPr>
          <w:rFonts w:ascii="Calibri" w:hAnsi="Calibri" w:cs="Arial"/>
          <w:vanish/>
          <w:szCs w:val="20"/>
        </w:rPr>
      </w:pPr>
    </w:p>
    <w:p w14:paraId="15A522BA" w14:textId="77777777" w:rsidR="008C02F5" w:rsidRPr="00C02701" w:rsidRDefault="008C02F5" w:rsidP="00086113">
      <w:pPr>
        <w:numPr>
          <w:ilvl w:val="0"/>
          <w:numId w:val="26"/>
        </w:numPr>
        <w:spacing w:after="0" w:line="240" w:lineRule="auto"/>
        <w:jc w:val="both"/>
        <w:rPr>
          <w:rFonts w:ascii="Calibri" w:hAnsi="Calibri" w:cs="Arial"/>
          <w:vanish/>
          <w:szCs w:val="20"/>
        </w:rPr>
      </w:pPr>
    </w:p>
    <w:p w14:paraId="7B31F716" w14:textId="77777777" w:rsidR="008C02F5" w:rsidRPr="00C02701" w:rsidRDefault="008C02F5" w:rsidP="00086113">
      <w:pPr>
        <w:numPr>
          <w:ilvl w:val="0"/>
          <w:numId w:val="26"/>
        </w:numPr>
        <w:spacing w:after="0" w:line="240" w:lineRule="auto"/>
        <w:jc w:val="both"/>
        <w:rPr>
          <w:rFonts w:ascii="Calibri" w:hAnsi="Calibri" w:cs="Arial"/>
          <w:vanish/>
          <w:szCs w:val="20"/>
        </w:rPr>
      </w:pPr>
    </w:p>
    <w:p w14:paraId="46E0F412" w14:textId="77777777" w:rsidR="008C02F5" w:rsidRPr="00C02701" w:rsidRDefault="008C02F5" w:rsidP="00086113">
      <w:pPr>
        <w:numPr>
          <w:ilvl w:val="1"/>
          <w:numId w:val="26"/>
        </w:numPr>
        <w:spacing w:after="0" w:line="240" w:lineRule="auto"/>
        <w:jc w:val="both"/>
        <w:rPr>
          <w:rFonts w:ascii="Calibri" w:hAnsi="Calibri" w:cs="Arial"/>
        </w:rPr>
      </w:pPr>
      <w:r w:rsidRPr="48D640E8">
        <w:rPr>
          <w:rFonts w:ascii="Calibri" w:hAnsi="Calibri" w:cs="Arial"/>
        </w:rPr>
        <w:t xml:space="preserve">During the Contract Period the Contractor shall perform the Services (and any modifications) in a manner </w:t>
      </w:r>
      <w:bookmarkStart w:id="11" w:name="_Int_t0AHBf8k"/>
      <w:r w:rsidRPr="48D640E8">
        <w:rPr>
          <w:rFonts w:ascii="Calibri" w:hAnsi="Calibri" w:cs="Arial"/>
        </w:rPr>
        <w:t>totally consistent</w:t>
      </w:r>
      <w:bookmarkEnd w:id="11"/>
      <w:r w:rsidRPr="48D640E8">
        <w:rPr>
          <w:rFonts w:ascii="Calibri" w:hAnsi="Calibri" w:cs="Arial"/>
        </w:rPr>
        <w:t xml:space="preserve"> with the terms and conditions of Tender using reasonable care and skill and to the entire satisfaction of the Town Clerk. </w:t>
      </w:r>
    </w:p>
    <w:p w14:paraId="3F0023F1" w14:textId="77777777" w:rsidR="008C02F5" w:rsidRPr="00C02701" w:rsidRDefault="008C02F5" w:rsidP="008C02F5">
      <w:pPr>
        <w:jc w:val="both"/>
        <w:rPr>
          <w:rFonts w:ascii="Calibri" w:hAnsi="Calibri" w:cs="Arial"/>
          <w:szCs w:val="20"/>
        </w:rPr>
      </w:pPr>
    </w:p>
    <w:p w14:paraId="036FA062" w14:textId="77777777" w:rsidR="008C02F5" w:rsidRPr="00C02701" w:rsidRDefault="008C02F5" w:rsidP="00F7646D">
      <w:pPr>
        <w:keepNext/>
        <w:numPr>
          <w:ilvl w:val="0"/>
          <w:numId w:val="5"/>
        </w:numPr>
        <w:spacing w:after="0" w:line="240" w:lineRule="auto"/>
        <w:jc w:val="both"/>
        <w:outlineLvl w:val="5"/>
        <w:rPr>
          <w:rFonts w:ascii="Calibri" w:hAnsi="Calibri" w:cs="Arial"/>
          <w:b/>
          <w:szCs w:val="20"/>
        </w:rPr>
      </w:pPr>
      <w:r w:rsidRPr="00C02701">
        <w:rPr>
          <w:rFonts w:ascii="Calibri" w:hAnsi="Calibri" w:cs="Arial"/>
          <w:b/>
          <w:szCs w:val="20"/>
        </w:rPr>
        <w:t>ASSIGNMENT</w:t>
      </w:r>
    </w:p>
    <w:p w14:paraId="6C687C2E" w14:textId="77777777" w:rsidR="008C02F5" w:rsidRPr="00C02701" w:rsidRDefault="008C02F5" w:rsidP="00086113">
      <w:pPr>
        <w:numPr>
          <w:ilvl w:val="0"/>
          <w:numId w:val="25"/>
        </w:numPr>
        <w:spacing w:after="0" w:line="240" w:lineRule="auto"/>
        <w:jc w:val="both"/>
        <w:rPr>
          <w:rFonts w:ascii="Calibri" w:hAnsi="Calibri" w:cs="Arial"/>
          <w:vanish/>
          <w:szCs w:val="20"/>
        </w:rPr>
      </w:pPr>
    </w:p>
    <w:p w14:paraId="7F70F3D5" w14:textId="77777777" w:rsidR="008C02F5" w:rsidRPr="00C02701" w:rsidRDefault="008C02F5" w:rsidP="00086113">
      <w:pPr>
        <w:numPr>
          <w:ilvl w:val="0"/>
          <w:numId w:val="25"/>
        </w:numPr>
        <w:spacing w:after="0" w:line="240" w:lineRule="auto"/>
        <w:jc w:val="both"/>
        <w:rPr>
          <w:rFonts w:ascii="Calibri" w:hAnsi="Calibri" w:cs="Arial"/>
          <w:vanish/>
          <w:szCs w:val="20"/>
        </w:rPr>
      </w:pPr>
    </w:p>
    <w:p w14:paraId="2B472DCA" w14:textId="77777777" w:rsidR="008C02F5" w:rsidRPr="00C02701" w:rsidRDefault="008C02F5" w:rsidP="00086113">
      <w:pPr>
        <w:numPr>
          <w:ilvl w:val="0"/>
          <w:numId w:val="25"/>
        </w:numPr>
        <w:spacing w:after="0" w:line="240" w:lineRule="auto"/>
        <w:jc w:val="both"/>
        <w:rPr>
          <w:rFonts w:ascii="Calibri" w:hAnsi="Calibri" w:cs="Arial"/>
          <w:vanish/>
          <w:szCs w:val="20"/>
        </w:rPr>
      </w:pPr>
    </w:p>
    <w:p w14:paraId="64B45827" w14:textId="77777777" w:rsidR="008C02F5" w:rsidRPr="00C02701" w:rsidRDefault="008C02F5" w:rsidP="00086113">
      <w:pPr>
        <w:numPr>
          <w:ilvl w:val="0"/>
          <w:numId w:val="25"/>
        </w:numPr>
        <w:spacing w:after="0" w:line="240" w:lineRule="auto"/>
        <w:jc w:val="both"/>
        <w:rPr>
          <w:rFonts w:ascii="Calibri" w:hAnsi="Calibri" w:cs="Arial"/>
          <w:vanish/>
          <w:szCs w:val="20"/>
        </w:rPr>
      </w:pPr>
    </w:p>
    <w:p w14:paraId="75A6ABBA" w14:textId="77777777" w:rsidR="008C02F5" w:rsidRPr="00C02701" w:rsidRDefault="008C02F5" w:rsidP="00086113">
      <w:pPr>
        <w:numPr>
          <w:ilvl w:val="0"/>
          <w:numId w:val="25"/>
        </w:numPr>
        <w:spacing w:after="0" w:line="240" w:lineRule="auto"/>
        <w:jc w:val="both"/>
        <w:rPr>
          <w:rFonts w:ascii="Calibri" w:hAnsi="Calibri" w:cs="Arial"/>
          <w:vanish/>
          <w:szCs w:val="20"/>
        </w:rPr>
      </w:pPr>
    </w:p>
    <w:p w14:paraId="1616FD6D" w14:textId="77777777" w:rsidR="008C02F5" w:rsidRDefault="008C02F5" w:rsidP="008C02F5">
      <w:pPr>
        <w:spacing w:after="0" w:line="240" w:lineRule="auto"/>
        <w:jc w:val="both"/>
        <w:rPr>
          <w:rFonts w:ascii="Calibri" w:hAnsi="Calibri" w:cs="Arial"/>
        </w:rPr>
      </w:pPr>
      <w:r>
        <w:rPr>
          <w:rFonts w:ascii="Calibri" w:hAnsi="Calibri" w:cs="Arial"/>
        </w:rPr>
        <w:t xml:space="preserve">4.1    </w:t>
      </w:r>
      <w:r w:rsidRPr="48D640E8">
        <w:rPr>
          <w:rFonts w:ascii="Calibri" w:hAnsi="Calibri" w:cs="Arial"/>
        </w:rPr>
        <w:t xml:space="preserve">The Contractor shall not assign the Contract or any part without the written consent of the </w:t>
      </w:r>
      <w:r>
        <w:rPr>
          <w:rFonts w:ascii="Calibri" w:hAnsi="Calibri" w:cs="Arial"/>
        </w:rPr>
        <w:t xml:space="preserve"> </w:t>
      </w:r>
    </w:p>
    <w:p w14:paraId="0B050602" w14:textId="77777777" w:rsidR="008C02F5" w:rsidRDefault="008C02F5" w:rsidP="008C02F5">
      <w:pPr>
        <w:spacing w:after="0" w:line="240" w:lineRule="auto"/>
        <w:jc w:val="both"/>
        <w:rPr>
          <w:rFonts w:ascii="Calibri" w:hAnsi="Calibri" w:cs="Arial"/>
        </w:rPr>
      </w:pPr>
      <w:r>
        <w:rPr>
          <w:rFonts w:ascii="Calibri" w:hAnsi="Calibri" w:cs="Arial"/>
        </w:rPr>
        <w:t xml:space="preserve">          </w:t>
      </w:r>
      <w:r w:rsidRPr="48D640E8">
        <w:rPr>
          <w:rFonts w:ascii="Calibri" w:hAnsi="Calibri" w:cs="Arial"/>
        </w:rPr>
        <w:t xml:space="preserve">Employer, PROVIDED that any assignment occurring </w:t>
      </w:r>
      <w:bookmarkStart w:id="12" w:name="_Int_QW3QmnQp"/>
      <w:r w:rsidRPr="48D640E8">
        <w:rPr>
          <w:rFonts w:ascii="Calibri" w:hAnsi="Calibri" w:cs="Arial"/>
        </w:rPr>
        <w:t>as a result of</w:t>
      </w:r>
      <w:bookmarkEnd w:id="12"/>
      <w:r w:rsidRPr="48D640E8">
        <w:rPr>
          <w:rFonts w:ascii="Calibri" w:hAnsi="Calibri" w:cs="Arial"/>
        </w:rPr>
        <w:t xml:space="preserve"> any internal reconstruction of </w:t>
      </w:r>
      <w:r>
        <w:rPr>
          <w:rFonts w:ascii="Calibri" w:hAnsi="Calibri" w:cs="Arial"/>
        </w:rPr>
        <w:t xml:space="preserve"> </w:t>
      </w:r>
    </w:p>
    <w:p w14:paraId="5AC4322C" w14:textId="77777777" w:rsidR="008C02F5" w:rsidRPr="00C02701" w:rsidRDefault="008C02F5" w:rsidP="008C02F5">
      <w:pPr>
        <w:spacing w:after="0" w:line="240" w:lineRule="auto"/>
        <w:jc w:val="both"/>
        <w:rPr>
          <w:rFonts w:ascii="Calibri" w:hAnsi="Calibri" w:cs="Arial"/>
        </w:rPr>
      </w:pPr>
      <w:r>
        <w:rPr>
          <w:rFonts w:ascii="Calibri" w:hAnsi="Calibri" w:cs="Arial"/>
        </w:rPr>
        <w:t xml:space="preserve">          </w:t>
      </w:r>
      <w:r w:rsidRPr="48D640E8">
        <w:rPr>
          <w:rFonts w:ascii="Calibri" w:hAnsi="Calibri" w:cs="Arial"/>
        </w:rPr>
        <w:t>a Contractor which is a limited company shall be deemed not to be a breach of this condition.</w:t>
      </w:r>
    </w:p>
    <w:p w14:paraId="33C5ABB6" w14:textId="77777777" w:rsidR="008C02F5" w:rsidRPr="00C02701" w:rsidRDefault="008C02F5" w:rsidP="008C02F5">
      <w:pPr>
        <w:jc w:val="both"/>
        <w:rPr>
          <w:rFonts w:ascii="Calibri" w:hAnsi="Calibri" w:cs="Arial"/>
          <w:szCs w:val="20"/>
        </w:rPr>
      </w:pPr>
    </w:p>
    <w:p w14:paraId="415923E8" w14:textId="77777777" w:rsidR="008C02F5" w:rsidRPr="00C02701" w:rsidRDefault="008C02F5" w:rsidP="00F7646D">
      <w:pPr>
        <w:numPr>
          <w:ilvl w:val="0"/>
          <w:numId w:val="5"/>
        </w:numPr>
        <w:spacing w:after="0" w:line="240" w:lineRule="auto"/>
        <w:jc w:val="both"/>
        <w:rPr>
          <w:rFonts w:ascii="Calibri" w:hAnsi="Calibri" w:cs="Arial"/>
          <w:b/>
          <w:szCs w:val="20"/>
        </w:rPr>
      </w:pPr>
      <w:r w:rsidRPr="00C02701">
        <w:rPr>
          <w:rFonts w:ascii="Calibri" w:hAnsi="Calibri" w:cs="Arial"/>
          <w:b/>
          <w:szCs w:val="20"/>
        </w:rPr>
        <w:t>SUBCONTRACTING</w:t>
      </w:r>
    </w:p>
    <w:p w14:paraId="13C35D5E" w14:textId="77777777" w:rsidR="008C02F5" w:rsidRPr="00C02701" w:rsidRDefault="008C02F5" w:rsidP="00086113">
      <w:pPr>
        <w:numPr>
          <w:ilvl w:val="0"/>
          <w:numId w:val="24"/>
        </w:numPr>
        <w:spacing w:after="0" w:line="240" w:lineRule="auto"/>
        <w:jc w:val="both"/>
        <w:rPr>
          <w:rFonts w:ascii="Calibri" w:hAnsi="Calibri" w:cs="Arial"/>
          <w:vanish/>
          <w:szCs w:val="20"/>
        </w:rPr>
      </w:pPr>
    </w:p>
    <w:p w14:paraId="48E189B5" w14:textId="77777777" w:rsidR="008C02F5" w:rsidRPr="00C02701" w:rsidRDefault="008C02F5" w:rsidP="00086113">
      <w:pPr>
        <w:numPr>
          <w:ilvl w:val="0"/>
          <w:numId w:val="24"/>
        </w:numPr>
        <w:spacing w:after="0" w:line="240" w:lineRule="auto"/>
        <w:jc w:val="both"/>
        <w:rPr>
          <w:rFonts w:ascii="Calibri" w:hAnsi="Calibri" w:cs="Arial"/>
          <w:vanish/>
          <w:szCs w:val="20"/>
        </w:rPr>
      </w:pPr>
    </w:p>
    <w:p w14:paraId="0F6CC531" w14:textId="77777777" w:rsidR="008C02F5" w:rsidRPr="00C02701" w:rsidRDefault="008C02F5" w:rsidP="00086113">
      <w:pPr>
        <w:numPr>
          <w:ilvl w:val="0"/>
          <w:numId w:val="24"/>
        </w:numPr>
        <w:spacing w:after="0" w:line="240" w:lineRule="auto"/>
        <w:jc w:val="both"/>
        <w:rPr>
          <w:rFonts w:ascii="Calibri" w:hAnsi="Calibri" w:cs="Arial"/>
          <w:vanish/>
          <w:szCs w:val="20"/>
        </w:rPr>
      </w:pPr>
    </w:p>
    <w:p w14:paraId="5AD59382" w14:textId="77777777" w:rsidR="008C02F5" w:rsidRPr="00C02701" w:rsidRDefault="008C02F5" w:rsidP="00086113">
      <w:pPr>
        <w:numPr>
          <w:ilvl w:val="0"/>
          <w:numId w:val="24"/>
        </w:numPr>
        <w:spacing w:after="0" w:line="240" w:lineRule="auto"/>
        <w:jc w:val="both"/>
        <w:rPr>
          <w:rFonts w:ascii="Calibri" w:hAnsi="Calibri" w:cs="Arial"/>
          <w:vanish/>
          <w:szCs w:val="20"/>
        </w:rPr>
      </w:pPr>
    </w:p>
    <w:p w14:paraId="4E88D098" w14:textId="77777777" w:rsidR="008C02F5" w:rsidRPr="00C02701" w:rsidRDefault="008C02F5" w:rsidP="00086113">
      <w:pPr>
        <w:numPr>
          <w:ilvl w:val="0"/>
          <w:numId w:val="24"/>
        </w:numPr>
        <w:spacing w:after="0" w:line="240" w:lineRule="auto"/>
        <w:jc w:val="both"/>
        <w:rPr>
          <w:rFonts w:ascii="Calibri" w:hAnsi="Calibri" w:cs="Arial"/>
          <w:vanish/>
          <w:szCs w:val="20"/>
        </w:rPr>
      </w:pPr>
    </w:p>
    <w:p w14:paraId="71B74669" w14:textId="77777777" w:rsidR="008C02F5" w:rsidRPr="00C02701" w:rsidRDefault="008C02F5" w:rsidP="00086113">
      <w:pPr>
        <w:numPr>
          <w:ilvl w:val="0"/>
          <w:numId w:val="24"/>
        </w:numPr>
        <w:spacing w:after="0" w:line="240" w:lineRule="auto"/>
        <w:jc w:val="both"/>
        <w:rPr>
          <w:rFonts w:ascii="Calibri" w:hAnsi="Calibri" w:cs="Arial"/>
          <w:vanish/>
          <w:szCs w:val="20"/>
        </w:rPr>
      </w:pPr>
    </w:p>
    <w:p w14:paraId="1F151944" w14:textId="77777777" w:rsidR="008C02F5" w:rsidRPr="00FE187B" w:rsidRDefault="008C02F5" w:rsidP="00086113">
      <w:pPr>
        <w:pStyle w:val="ListParagraph"/>
        <w:numPr>
          <w:ilvl w:val="1"/>
          <w:numId w:val="25"/>
        </w:numPr>
        <w:jc w:val="both"/>
        <w:rPr>
          <w:rFonts w:cs="Arial"/>
          <w:szCs w:val="20"/>
        </w:rPr>
      </w:pPr>
      <w:r w:rsidRPr="00FE187B">
        <w:rPr>
          <w:rFonts w:cs="Arial"/>
          <w:szCs w:val="20"/>
        </w:rPr>
        <w:t>The Contractor shall not sub-let the whole or any part of the contract without the prior written consent of the Employer and such consent, if given, shall not relieve the Contractor from any liability or obligation under the Contract and he shall be responsible for the acts, defaults and neglects of the Contractor, his agents, or employees.</w:t>
      </w:r>
    </w:p>
    <w:p w14:paraId="07770792" w14:textId="77777777" w:rsidR="008C02F5" w:rsidRPr="00C02701" w:rsidRDefault="008C02F5" w:rsidP="008C02F5">
      <w:pPr>
        <w:jc w:val="both"/>
        <w:rPr>
          <w:rFonts w:ascii="Calibri" w:hAnsi="Calibri" w:cs="Arial"/>
          <w:szCs w:val="20"/>
        </w:rPr>
      </w:pPr>
    </w:p>
    <w:p w14:paraId="7C6A128D" w14:textId="77777777" w:rsidR="008C02F5" w:rsidRPr="00476B7E" w:rsidRDefault="008C02F5" w:rsidP="00F7646D">
      <w:pPr>
        <w:numPr>
          <w:ilvl w:val="0"/>
          <w:numId w:val="5"/>
        </w:numPr>
        <w:spacing w:after="0" w:line="240" w:lineRule="auto"/>
        <w:jc w:val="both"/>
        <w:rPr>
          <w:rFonts w:ascii="Calibri" w:hAnsi="Calibri" w:cs="Arial"/>
          <w:b/>
          <w:szCs w:val="20"/>
        </w:rPr>
      </w:pPr>
      <w:r w:rsidRPr="00476B7E">
        <w:rPr>
          <w:rFonts w:ascii="Calibri" w:hAnsi="Calibri" w:cs="Arial"/>
          <w:b/>
          <w:szCs w:val="20"/>
        </w:rPr>
        <w:t>METHOD OF PAYMENT</w:t>
      </w:r>
    </w:p>
    <w:p w14:paraId="0C569300"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70523081"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1C1BA5F9"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6BBB0484"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00A92B9A"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74FA58EE"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4332A630" w14:textId="77777777" w:rsidR="008C02F5" w:rsidRPr="00476B7E" w:rsidRDefault="008C02F5" w:rsidP="00086113">
      <w:pPr>
        <w:numPr>
          <w:ilvl w:val="0"/>
          <w:numId w:val="23"/>
        </w:numPr>
        <w:spacing w:after="0" w:line="240" w:lineRule="auto"/>
        <w:jc w:val="both"/>
        <w:rPr>
          <w:rFonts w:ascii="Calibri" w:hAnsi="Calibri" w:cs="Arial"/>
          <w:vanish/>
          <w:szCs w:val="20"/>
        </w:rPr>
      </w:pPr>
    </w:p>
    <w:p w14:paraId="091E4AE5" w14:textId="3E1F6084" w:rsidR="008C02F5" w:rsidRPr="00476B7E" w:rsidRDefault="008C02F5" w:rsidP="00086113">
      <w:pPr>
        <w:pStyle w:val="ListParagraph"/>
        <w:numPr>
          <w:ilvl w:val="1"/>
          <w:numId w:val="24"/>
        </w:numPr>
        <w:jc w:val="both"/>
        <w:rPr>
          <w:rFonts w:cs="Arial"/>
          <w:szCs w:val="20"/>
        </w:rPr>
      </w:pPr>
      <w:r w:rsidRPr="00476B7E">
        <w:rPr>
          <w:rFonts w:cs="Arial"/>
          <w:szCs w:val="20"/>
        </w:rPr>
        <w:t xml:space="preserve">Provided that the Contractor shall have performed the services in accordance with the Contract the Employer shall pay on mutually agreed payment dates. The full contract sum will </w:t>
      </w:r>
      <w:r w:rsidR="00D72F51" w:rsidRPr="00476B7E">
        <w:rPr>
          <w:rFonts w:cs="Arial"/>
          <w:szCs w:val="20"/>
        </w:rPr>
        <w:t>not be paid until completion of project</w:t>
      </w:r>
      <w:r w:rsidRPr="00476B7E">
        <w:rPr>
          <w:rFonts w:cs="Arial"/>
          <w:szCs w:val="20"/>
        </w:rPr>
        <w:t xml:space="preserve">. </w:t>
      </w:r>
    </w:p>
    <w:p w14:paraId="6A2BE34B" w14:textId="77777777" w:rsidR="008C02F5" w:rsidRPr="00C02701" w:rsidRDefault="008C02F5" w:rsidP="008C02F5">
      <w:pPr>
        <w:jc w:val="both"/>
        <w:rPr>
          <w:rFonts w:ascii="Calibri" w:hAnsi="Calibri" w:cs="Arial"/>
          <w:szCs w:val="20"/>
        </w:rPr>
      </w:pPr>
    </w:p>
    <w:p w14:paraId="30BBA59D" w14:textId="77777777" w:rsidR="008C02F5" w:rsidRPr="00C02701" w:rsidRDefault="008C02F5" w:rsidP="00640434">
      <w:pPr>
        <w:numPr>
          <w:ilvl w:val="0"/>
          <w:numId w:val="5"/>
        </w:numPr>
        <w:spacing w:after="0" w:line="240" w:lineRule="auto"/>
        <w:jc w:val="both"/>
        <w:rPr>
          <w:rFonts w:ascii="Calibri" w:hAnsi="Calibri" w:cs="Arial"/>
          <w:b/>
          <w:szCs w:val="20"/>
        </w:rPr>
      </w:pPr>
      <w:r w:rsidRPr="00C02701">
        <w:rPr>
          <w:rFonts w:ascii="Calibri" w:hAnsi="Calibri" w:cs="Arial"/>
          <w:b/>
          <w:szCs w:val="20"/>
        </w:rPr>
        <w:t>AGENCY</w:t>
      </w:r>
    </w:p>
    <w:p w14:paraId="79C3FC3F" w14:textId="01DD87D8" w:rsidR="002100EE" w:rsidRPr="00F81F21" w:rsidRDefault="002100EE" w:rsidP="00086113">
      <w:pPr>
        <w:pStyle w:val="ListParagraph"/>
        <w:numPr>
          <w:ilvl w:val="1"/>
          <w:numId w:val="23"/>
        </w:numPr>
        <w:jc w:val="both"/>
        <w:rPr>
          <w:rFonts w:cs="Arial"/>
          <w:szCs w:val="20"/>
        </w:rPr>
      </w:pPr>
      <w:r w:rsidRPr="00F81F21">
        <w:rPr>
          <w:rFonts w:cs="Arial"/>
          <w:szCs w:val="20"/>
        </w:rPr>
        <w:lastRenderedPageBreak/>
        <w:t>The Contractor is not and shall in no circumstances hold himself out as being the agent of the Employer.</w:t>
      </w:r>
    </w:p>
    <w:p w14:paraId="6EB1052E" w14:textId="77777777" w:rsidR="002100EE" w:rsidRPr="00C02701" w:rsidRDefault="002100EE" w:rsidP="00086113">
      <w:pPr>
        <w:numPr>
          <w:ilvl w:val="1"/>
          <w:numId w:val="23"/>
        </w:numPr>
        <w:spacing w:after="0" w:line="240" w:lineRule="auto"/>
        <w:jc w:val="both"/>
        <w:rPr>
          <w:rFonts w:ascii="Calibri" w:hAnsi="Calibri" w:cs="Arial"/>
        </w:rPr>
      </w:pPr>
      <w:r w:rsidRPr="48D640E8">
        <w:rPr>
          <w:rFonts w:ascii="Calibri" w:hAnsi="Calibri" w:cs="Arial"/>
        </w:rPr>
        <w:t xml:space="preserve">The Contractor is not and shall in no circumstances hold himself out as being authorised to </w:t>
      </w:r>
      <w:bookmarkStart w:id="13" w:name="_Int_bjxDoxJs"/>
      <w:r w:rsidRPr="48D640E8">
        <w:rPr>
          <w:rFonts w:ascii="Calibri" w:hAnsi="Calibri" w:cs="Arial"/>
        </w:rPr>
        <w:t>enter into</w:t>
      </w:r>
      <w:bookmarkEnd w:id="13"/>
      <w:r w:rsidRPr="48D640E8">
        <w:rPr>
          <w:rFonts w:ascii="Calibri" w:hAnsi="Calibri" w:cs="Arial"/>
        </w:rPr>
        <w:t xml:space="preserve"> any contract on behalf of the Employer or in any other way to bind the Employer to the performance, variation, </w:t>
      </w:r>
      <w:bookmarkStart w:id="14" w:name="_Int_tK9qOISo"/>
      <w:r w:rsidRPr="48D640E8">
        <w:rPr>
          <w:rFonts w:ascii="Calibri" w:hAnsi="Calibri" w:cs="Arial"/>
        </w:rPr>
        <w:t>release</w:t>
      </w:r>
      <w:bookmarkEnd w:id="14"/>
      <w:r w:rsidRPr="48D640E8">
        <w:rPr>
          <w:rFonts w:ascii="Calibri" w:hAnsi="Calibri" w:cs="Arial"/>
        </w:rPr>
        <w:t xml:space="preserve"> or discharge of any obligation.</w:t>
      </w:r>
    </w:p>
    <w:p w14:paraId="18209F23" w14:textId="77777777" w:rsidR="002100EE" w:rsidRPr="00C02701" w:rsidRDefault="002100EE" w:rsidP="00086113">
      <w:pPr>
        <w:numPr>
          <w:ilvl w:val="1"/>
          <w:numId w:val="23"/>
        </w:numPr>
        <w:spacing w:after="0" w:line="240" w:lineRule="auto"/>
        <w:jc w:val="both"/>
        <w:rPr>
          <w:rFonts w:ascii="Calibri" w:hAnsi="Calibri" w:cs="Arial"/>
        </w:rPr>
      </w:pPr>
      <w:r w:rsidRPr="48D640E8">
        <w:rPr>
          <w:rFonts w:ascii="Calibri" w:hAnsi="Calibri" w:cs="Arial"/>
        </w:rPr>
        <w:t xml:space="preserve">The Contractor has not and shall in no circumstances hold himself out as having the power to make, vary, </w:t>
      </w:r>
      <w:bookmarkStart w:id="15" w:name="_Int_VvrXr86G"/>
      <w:r w:rsidRPr="48D640E8">
        <w:rPr>
          <w:rFonts w:ascii="Calibri" w:hAnsi="Calibri" w:cs="Arial"/>
        </w:rPr>
        <w:t>discharge</w:t>
      </w:r>
      <w:bookmarkEnd w:id="15"/>
      <w:r w:rsidRPr="48D640E8">
        <w:rPr>
          <w:rFonts w:ascii="Calibri" w:hAnsi="Calibri" w:cs="Arial"/>
        </w:rPr>
        <w:t xml:space="preserve"> or waive any </w:t>
      </w:r>
      <w:bookmarkStart w:id="16" w:name="_Int_yMeNvU3q"/>
      <w:r w:rsidRPr="48D640E8">
        <w:rPr>
          <w:rFonts w:ascii="Calibri" w:hAnsi="Calibri" w:cs="Arial"/>
        </w:rPr>
        <w:t>Bye-law</w:t>
      </w:r>
      <w:bookmarkEnd w:id="16"/>
      <w:r w:rsidRPr="48D640E8">
        <w:rPr>
          <w:rFonts w:ascii="Calibri" w:hAnsi="Calibri" w:cs="Arial"/>
        </w:rPr>
        <w:t xml:space="preserve"> or Regulation of any kind.</w:t>
      </w:r>
    </w:p>
    <w:p w14:paraId="3685CB12" w14:textId="77777777" w:rsidR="002100EE" w:rsidRPr="00C02701" w:rsidRDefault="002100EE" w:rsidP="00086113">
      <w:pPr>
        <w:numPr>
          <w:ilvl w:val="1"/>
          <w:numId w:val="23"/>
        </w:numPr>
        <w:spacing w:after="0" w:line="240" w:lineRule="auto"/>
        <w:jc w:val="both"/>
        <w:rPr>
          <w:rFonts w:ascii="Calibri" w:hAnsi="Calibri" w:cs="Arial"/>
          <w:szCs w:val="20"/>
        </w:rPr>
      </w:pPr>
      <w:r w:rsidRPr="00C02701">
        <w:rPr>
          <w:rFonts w:ascii="Calibri" w:hAnsi="Calibri" w:cs="Arial"/>
          <w:szCs w:val="20"/>
        </w:rPr>
        <w:t>The employees of the Contractor are not, shall not hold themselves out to be and shall not be held out by the Contractor as being, servants or agents of the Employer for any purpose whatsoever.</w:t>
      </w:r>
    </w:p>
    <w:p w14:paraId="2277845C" w14:textId="45CC44B6" w:rsidR="008C02F5" w:rsidRPr="00C02701" w:rsidRDefault="008C02F5" w:rsidP="002100EE">
      <w:pPr>
        <w:spacing w:after="0" w:line="240" w:lineRule="auto"/>
        <w:jc w:val="both"/>
        <w:rPr>
          <w:rFonts w:ascii="Calibri" w:hAnsi="Calibri" w:cs="Arial"/>
          <w:szCs w:val="20"/>
        </w:rPr>
      </w:pPr>
    </w:p>
    <w:p w14:paraId="5E1D8547" w14:textId="77777777" w:rsidR="008C02F5" w:rsidRPr="005406E4" w:rsidRDefault="008C02F5" w:rsidP="005406E4">
      <w:pPr>
        <w:numPr>
          <w:ilvl w:val="0"/>
          <w:numId w:val="5"/>
        </w:numPr>
        <w:spacing w:after="0" w:line="240" w:lineRule="auto"/>
        <w:jc w:val="both"/>
        <w:rPr>
          <w:rFonts w:ascii="Calibri" w:hAnsi="Calibri" w:cs="Arial"/>
          <w:b/>
          <w:szCs w:val="20"/>
        </w:rPr>
      </w:pPr>
      <w:r w:rsidRPr="005406E4">
        <w:rPr>
          <w:rFonts w:ascii="Calibri" w:hAnsi="Calibri" w:cs="Arial"/>
          <w:b/>
          <w:szCs w:val="20"/>
        </w:rPr>
        <w:t>VEHICLES, PLANT AND MACHINERY</w:t>
      </w:r>
    </w:p>
    <w:p w14:paraId="27C87107"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4FA4E24C"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038A65C4"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6F6EAFBF"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04591E4A"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69EB9F93"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0F55A811"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641D4999"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529D5FFA" w14:textId="77777777" w:rsidR="009D44C1" w:rsidRPr="005406E4" w:rsidRDefault="009D44C1" w:rsidP="00086113">
      <w:pPr>
        <w:numPr>
          <w:ilvl w:val="0"/>
          <w:numId w:val="19"/>
        </w:numPr>
        <w:spacing w:after="0" w:line="240" w:lineRule="auto"/>
        <w:jc w:val="both"/>
        <w:rPr>
          <w:rFonts w:ascii="Calibri" w:hAnsi="Calibri" w:cs="Arial"/>
          <w:vanish/>
          <w:szCs w:val="20"/>
        </w:rPr>
      </w:pPr>
    </w:p>
    <w:p w14:paraId="79A7F812" w14:textId="77777777" w:rsidR="005406E4" w:rsidRPr="005406E4" w:rsidRDefault="005406E4" w:rsidP="005406E4">
      <w:pPr>
        <w:spacing w:after="0" w:line="240" w:lineRule="auto"/>
        <w:rPr>
          <w:rFonts w:ascii="Calibri" w:hAnsi="Calibri" w:cs="Arial"/>
        </w:rPr>
      </w:pPr>
      <w:r w:rsidRPr="005406E4">
        <w:rPr>
          <w:rFonts w:ascii="Calibri" w:hAnsi="Calibri" w:cs="Arial"/>
        </w:rPr>
        <w:t xml:space="preserve">8.1     </w:t>
      </w:r>
      <w:r w:rsidR="009D44C1" w:rsidRPr="005406E4">
        <w:rPr>
          <w:rFonts w:ascii="Calibri" w:hAnsi="Calibri" w:cs="Arial"/>
        </w:rPr>
        <w:t xml:space="preserve">The Contractor </w:t>
      </w:r>
      <w:bookmarkStart w:id="17" w:name="_Int_Z8RUKlbo"/>
      <w:r w:rsidR="009D44C1" w:rsidRPr="005406E4">
        <w:rPr>
          <w:rFonts w:ascii="Calibri" w:hAnsi="Calibri" w:cs="Arial"/>
        </w:rPr>
        <w:t>shall at all times</w:t>
      </w:r>
      <w:bookmarkEnd w:id="17"/>
      <w:r w:rsidR="009D44C1" w:rsidRPr="005406E4">
        <w:rPr>
          <w:rFonts w:ascii="Calibri" w:hAnsi="Calibri" w:cs="Arial"/>
        </w:rPr>
        <w:t xml:space="preserve"> during the Contract Period provide and maintain all such </w:t>
      </w:r>
      <w:r w:rsidRPr="005406E4">
        <w:rPr>
          <w:rFonts w:ascii="Calibri" w:hAnsi="Calibri" w:cs="Arial"/>
        </w:rPr>
        <w:t xml:space="preserve">             </w:t>
      </w:r>
    </w:p>
    <w:p w14:paraId="0B0A8966" w14:textId="70448F41" w:rsidR="005406E4" w:rsidRPr="005406E4" w:rsidRDefault="005406E4" w:rsidP="005406E4">
      <w:pPr>
        <w:spacing w:after="0" w:line="240" w:lineRule="auto"/>
        <w:rPr>
          <w:rFonts w:ascii="Calibri" w:hAnsi="Calibri" w:cs="Arial"/>
        </w:rPr>
      </w:pPr>
      <w:r w:rsidRPr="005406E4">
        <w:rPr>
          <w:rFonts w:ascii="Calibri" w:hAnsi="Calibri" w:cs="Arial"/>
        </w:rPr>
        <w:t xml:space="preserve">           </w:t>
      </w:r>
      <w:r w:rsidR="00F45CC7" w:rsidRPr="005406E4">
        <w:rPr>
          <w:rFonts w:ascii="Calibri" w:hAnsi="Calibri" w:cs="Arial"/>
        </w:rPr>
        <w:t>vehicles, plant</w:t>
      </w:r>
      <w:r w:rsidR="009D44C1" w:rsidRPr="005406E4">
        <w:rPr>
          <w:rFonts w:ascii="Calibri" w:hAnsi="Calibri" w:cs="Arial"/>
        </w:rPr>
        <w:t xml:space="preserve">, </w:t>
      </w:r>
      <w:bookmarkStart w:id="18" w:name="_Int_YhsMuK5N"/>
      <w:r w:rsidR="009D44C1" w:rsidRPr="005406E4">
        <w:rPr>
          <w:rFonts w:ascii="Calibri" w:hAnsi="Calibri" w:cs="Arial"/>
        </w:rPr>
        <w:t>machinery</w:t>
      </w:r>
      <w:bookmarkEnd w:id="18"/>
      <w:r w:rsidR="009D44C1" w:rsidRPr="005406E4">
        <w:rPr>
          <w:rFonts w:ascii="Calibri" w:hAnsi="Calibri" w:cs="Arial"/>
        </w:rPr>
        <w:t xml:space="preserve"> and equipment (together referred to as “Plant”) as are necessary </w:t>
      </w:r>
    </w:p>
    <w:p w14:paraId="7A77DB26" w14:textId="719D41CF" w:rsidR="009D44C1" w:rsidRPr="005406E4" w:rsidRDefault="005406E4" w:rsidP="005406E4">
      <w:pPr>
        <w:spacing w:after="0" w:line="240" w:lineRule="auto"/>
        <w:rPr>
          <w:rFonts w:ascii="Calibri" w:hAnsi="Calibri" w:cs="Arial"/>
        </w:rPr>
      </w:pPr>
      <w:r w:rsidRPr="005406E4">
        <w:rPr>
          <w:rFonts w:ascii="Calibri" w:hAnsi="Calibri" w:cs="Arial"/>
        </w:rPr>
        <w:t xml:space="preserve">           </w:t>
      </w:r>
      <w:r w:rsidR="009D44C1" w:rsidRPr="005406E4">
        <w:rPr>
          <w:rFonts w:ascii="Calibri" w:hAnsi="Calibri" w:cs="Arial"/>
        </w:rPr>
        <w:t>for the proper performance of the services.</w:t>
      </w:r>
    </w:p>
    <w:p w14:paraId="62E4DF17" w14:textId="38F29331" w:rsidR="005406E4" w:rsidRPr="005406E4" w:rsidRDefault="005406E4" w:rsidP="005406E4">
      <w:pPr>
        <w:spacing w:after="0" w:line="240" w:lineRule="auto"/>
        <w:jc w:val="both"/>
        <w:rPr>
          <w:rFonts w:cs="Arial"/>
        </w:rPr>
      </w:pPr>
      <w:r w:rsidRPr="005406E4">
        <w:rPr>
          <w:rFonts w:cs="Arial"/>
        </w:rPr>
        <w:t xml:space="preserve">8.2     </w:t>
      </w:r>
      <w:r w:rsidR="009D44C1" w:rsidRPr="005406E4">
        <w:rPr>
          <w:rFonts w:cs="Arial"/>
        </w:rPr>
        <w:t xml:space="preserve">The Contractor </w:t>
      </w:r>
      <w:bookmarkStart w:id="19" w:name="_Int_YhYaBKuU"/>
      <w:r w:rsidR="009D44C1" w:rsidRPr="005406E4">
        <w:rPr>
          <w:rFonts w:cs="Arial"/>
        </w:rPr>
        <w:t>shall at all times</w:t>
      </w:r>
      <w:bookmarkEnd w:id="19"/>
      <w:r w:rsidR="009D44C1" w:rsidRPr="005406E4">
        <w:rPr>
          <w:rFonts w:cs="Arial"/>
        </w:rPr>
        <w:t xml:space="preserve"> be fully responsible for licensing and for the payment of all</w:t>
      </w:r>
      <w:r w:rsidRPr="005406E4">
        <w:rPr>
          <w:rFonts w:cs="Arial"/>
        </w:rPr>
        <w:t xml:space="preserve">                                   </w:t>
      </w:r>
      <w:r w:rsidR="009D44C1" w:rsidRPr="005406E4">
        <w:rPr>
          <w:rFonts w:cs="Arial"/>
        </w:rPr>
        <w:t xml:space="preserve"> </w:t>
      </w:r>
      <w:r w:rsidRPr="005406E4">
        <w:rPr>
          <w:rFonts w:cs="Arial"/>
        </w:rPr>
        <w:t xml:space="preserve"> </w:t>
      </w:r>
    </w:p>
    <w:p w14:paraId="29099124" w14:textId="4D059558" w:rsidR="005406E4" w:rsidRPr="005406E4" w:rsidRDefault="005406E4" w:rsidP="005406E4">
      <w:pPr>
        <w:spacing w:after="0" w:line="240" w:lineRule="auto"/>
        <w:jc w:val="both"/>
        <w:rPr>
          <w:rFonts w:cs="Arial"/>
        </w:rPr>
      </w:pPr>
      <w:r w:rsidRPr="005406E4">
        <w:rPr>
          <w:rFonts w:cs="Arial"/>
        </w:rPr>
        <w:t xml:space="preserve">           </w:t>
      </w:r>
      <w:r w:rsidR="009D44C1" w:rsidRPr="005406E4">
        <w:rPr>
          <w:rFonts w:cs="Arial"/>
        </w:rPr>
        <w:t xml:space="preserve">licensing fees, taxes and insurances required in connection with or arising out of the possession </w:t>
      </w:r>
    </w:p>
    <w:p w14:paraId="631F3F22" w14:textId="500DE9EC" w:rsidR="009D44C1" w:rsidRPr="005406E4" w:rsidRDefault="005406E4" w:rsidP="005406E4">
      <w:pPr>
        <w:spacing w:after="0" w:line="240" w:lineRule="auto"/>
        <w:jc w:val="both"/>
        <w:rPr>
          <w:rFonts w:cs="Arial"/>
        </w:rPr>
      </w:pPr>
      <w:r w:rsidRPr="005406E4">
        <w:rPr>
          <w:rFonts w:cs="Arial"/>
        </w:rPr>
        <w:t xml:space="preserve">           </w:t>
      </w:r>
      <w:r w:rsidR="009D44C1" w:rsidRPr="005406E4">
        <w:rPr>
          <w:rFonts w:cs="Arial"/>
        </w:rPr>
        <w:t>or use of all Plant employed in the performance of the Services.</w:t>
      </w:r>
    </w:p>
    <w:p w14:paraId="3F29E16B" w14:textId="6D4B4F1F" w:rsidR="005406E4" w:rsidRPr="005406E4" w:rsidRDefault="005406E4" w:rsidP="005406E4">
      <w:pPr>
        <w:spacing w:after="0" w:line="240" w:lineRule="auto"/>
        <w:jc w:val="both"/>
        <w:rPr>
          <w:rFonts w:cs="Arial"/>
          <w:szCs w:val="20"/>
        </w:rPr>
      </w:pPr>
      <w:r w:rsidRPr="005406E4">
        <w:rPr>
          <w:rFonts w:cs="Arial"/>
          <w:szCs w:val="20"/>
        </w:rPr>
        <w:t xml:space="preserve">8.3     </w:t>
      </w:r>
      <w:r w:rsidR="009D44C1" w:rsidRPr="005406E4">
        <w:rPr>
          <w:rFonts w:cs="Arial"/>
          <w:szCs w:val="20"/>
        </w:rPr>
        <w:t xml:space="preserve">Plant used in the performance of the services shall comply with the relevant Construction and </w:t>
      </w:r>
    </w:p>
    <w:p w14:paraId="40C5DEC8" w14:textId="41E01CE0" w:rsidR="009D44C1" w:rsidRPr="005406E4" w:rsidRDefault="005406E4" w:rsidP="005406E4">
      <w:pPr>
        <w:spacing w:after="0" w:line="240" w:lineRule="auto"/>
        <w:jc w:val="both"/>
        <w:rPr>
          <w:rFonts w:cs="Arial"/>
          <w:szCs w:val="20"/>
        </w:rPr>
      </w:pPr>
      <w:r w:rsidRPr="005406E4">
        <w:rPr>
          <w:rFonts w:cs="Arial"/>
          <w:szCs w:val="20"/>
        </w:rPr>
        <w:t xml:space="preserve">           U</w:t>
      </w:r>
      <w:r w:rsidR="009D44C1" w:rsidRPr="005406E4">
        <w:rPr>
          <w:rFonts w:cs="Arial"/>
          <w:szCs w:val="20"/>
        </w:rPr>
        <w:t>se Regulation and be of a design which is entirely suitable for the purposes of the Contract.</w:t>
      </w:r>
    </w:p>
    <w:p w14:paraId="64887BBE" w14:textId="1B9F1B1E" w:rsidR="005406E4" w:rsidRPr="005406E4" w:rsidRDefault="005406E4" w:rsidP="005406E4">
      <w:pPr>
        <w:spacing w:after="0" w:line="240" w:lineRule="auto"/>
        <w:jc w:val="both"/>
        <w:rPr>
          <w:rFonts w:cs="Arial"/>
        </w:rPr>
      </w:pPr>
      <w:r w:rsidRPr="005406E4">
        <w:rPr>
          <w:rFonts w:cs="Arial"/>
        </w:rPr>
        <w:t xml:space="preserve">8.4     </w:t>
      </w:r>
      <w:r w:rsidR="009D44C1" w:rsidRPr="005406E4">
        <w:rPr>
          <w:rFonts w:cs="Arial"/>
        </w:rPr>
        <w:t xml:space="preserve">The Contractor shall at his own expense keep all Plant </w:t>
      </w:r>
      <w:bookmarkStart w:id="20" w:name="_Int_iQiPiUcX"/>
      <w:r w:rsidR="009D44C1" w:rsidRPr="005406E4">
        <w:rPr>
          <w:rFonts w:cs="Arial"/>
        </w:rPr>
        <w:t xml:space="preserve">employed in the performances of the </w:t>
      </w:r>
    </w:p>
    <w:p w14:paraId="33B9ED12" w14:textId="77777777" w:rsidR="005406E4" w:rsidRPr="005406E4" w:rsidRDefault="005406E4" w:rsidP="005406E4">
      <w:pPr>
        <w:spacing w:after="0" w:line="240" w:lineRule="auto"/>
        <w:jc w:val="both"/>
        <w:rPr>
          <w:rFonts w:cs="Arial"/>
        </w:rPr>
      </w:pPr>
      <w:r w:rsidRPr="005406E4">
        <w:rPr>
          <w:rFonts w:cs="Arial"/>
        </w:rPr>
        <w:t xml:space="preserve">           </w:t>
      </w:r>
      <w:r w:rsidR="009D44C1" w:rsidRPr="005406E4">
        <w:rPr>
          <w:rFonts w:cs="Arial"/>
        </w:rPr>
        <w:t>Service at all times</w:t>
      </w:r>
      <w:bookmarkEnd w:id="20"/>
      <w:r w:rsidR="009D44C1" w:rsidRPr="005406E4">
        <w:rPr>
          <w:rFonts w:cs="Arial"/>
        </w:rPr>
        <w:t xml:space="preserve"> in good and serviceable repair and in such condition as is commensurate with </w:t>
      </w:r>
    </w:p>
    <w:p w14:paraId="020079EC" w14:textId="1D4B32D2" w:rsidR="009D44C1" w:rsidRPr="005406E4" w:rsidRDefault="005406E4" w:rsidP="005406E4">
      <w:pPr>
        <w:spacing w:after="0" w:line="240" w:lineRule="auto"/>
        <w:jc w:val="both"/>
        <w:rPr>
          <w:rFonts w:cs="Arial"/>
        </w:rPr>
      </w:pPr>
      <w:r w:rsidRPr="005406E4">
        <w:rPr>
          <w:rFonts w:cs="Arial"/>
        </w:rPr>
        <w:t xml:space="preserve">           </w:t>
      </w:r>
      <w:r w:rsidR="009D44C1" w:rsidRPr="005406E4">
        <w:rPr>
          <w:rFonts w:cs="Arial"/>
        </w:rPr>
        <w:t>the proper performance by the Contractor of his obligations under this Contract.</w:t>
      </w:r>
    </w:p>
    <w:p w14:paraId="1D8468D1" w14:textId="1E6ED9BB" w:rsidR="005406E4" w:rsidRPr="00745576" w:rsidRDefault="005406E4" w:rsidP="00745576">
      <w:pPr>
        <w:pStyle w:val="ListParagraph"/>
        <w:numPr>
          <w:ilvl w:val="1"/>
          <w:numId w:val="42"/>
        </w:numPr>
        <w:jc w:val="both"/>
        <w:rPr>
          <w:rFonts w:cs="Arial"/>
          <w:szCs w:val="20"/>
        </w:rPr>
      </w:pPr>
      <w:r w:rsidRPr="00745576">
        <w:rPr>
          <w:rFonts w:cs="Arial"/>
          <w:szCs w:val="20"/>
        </w:rPr>
        <w:t xml:space="preserve">   </w:t>
      </w:r>
      <w:r w:rsidR="009D44C1" w:rsidRPr="00745576">
        <w:rPr>
          <w:rFonts w:cs="Arial"/>
          <w:szCs w:val="20"/>
        </w:rPr>
        <w:t>All plant and tools used to maintain the park are to be in line with government guidelines for</w:t>
      </w:r>
      <w:r w:rsidRPr="00745576">
        <w:rPr>
          <w:rFonts w:cs="Arial"/>
          <w:szCs w:val="20"/>
        </w:rPr>
        <w:t xml:space="preserve">   </w:t>
      </w:r>
    </w:p>
    <w:p w14:paraId="67520F59" w14:textId="3DEB4372" w:rsidR="009D44C1" w:rsidRPr="005406E4" w:rsidRDefault="005406E4" w:rsidP="005406E4">
      <w:pPr>
        <w:jc w:val="both"/>
        <w:rPr>
          <w:rFonts w:cs="Arial"/>
          <w:szCs w:val="20"/>
        </w:rPr>
      </w:pPr>
      <w:r w:rsidRPr="005406E4">
        <w:rPr>
          <w:rFonts w:cs="Arial"/>
          <w:szCs w:val="20"/>
        </w:rPr>
        <w:t xml:space="preserve">          w</w:t>
      </w:r>
      <w:r w:rsidR="009D44C1" w:rsidRPr="005406E4">
        <w:rPr>
          <w:rFonts w:cs="Arial"/>
          <w:szCs w:val="20"/>
        </w:rPr>
        <w:t>orking towards carbon neutral by 2030 and using sustainable resources/</w:t>
      </w:r>
      <w:r w:rsidR="004C1D36" w:rsidRPr="005406E4">
        <w:rPr>
          <w:rFonts w:cs="Arial"/>
          <w:szCs w:val="20"/>
        </w:rPr>
        <w:t>energy.</w:t>
      </w:r>
      <w:r w:rsidR="009D44C1" w:rsidRPr="005406E4">
        <w:rPr>
          <w:rFonts w:cs="Arial"/>
          <w:szCs w:val="20"/>
        </w:rPr>
        <w:t xml:space="preserve"> </w:t>
      </w:r>
    </w:p>
    <w:p w14:paraId="336DAD09" w14:textId="77777777" w:rsidR="008C02F5" w:rsidRPr="00C02701" w:rsidRDefault="008C02F5" w:rsidP="008C02F5">
      <w:pPr>
        <w:rPr>
          <w:rFonts w:ascii="Calibri" w:hAnsi="Calibri" w:cs="Arial"/>
          <w:szCs w:val="20"/>
        </w:rPr>
      </w:pPr>
    </w:p>
    <w:p w14:paraId="1193EE4A" w14:textId="77777777" w:rsidR="008C02F5" w:rsidRPr="00C02701" w:rsidRDefault="008C02F5" w:rsidP="00F7646D">
      <w:pPr>
        <w:numPr>
          <w:ilvl w:val="0"/>
          <w:numId w:val="5"/>
        </w:numPr>
        <w:spacing w:after="0" w:line="240" w:lineRule="auto"/>
        <w:rPr>
          <w:rFonts w:ascii="Calibri" w:hAnsi="Calibri" w:cs="Arial"/>
          <w:b/>
          <w:szCs w:val="20"/>
        </w:rPr>
      </w:pPr>
      <w:r w:rsidRPr="00C02701">
        <w:rPr>
          <w:rFonts w:ascii="Calibri" w:hAnsi="Calibri" w:cs="Arial"/>
          <w:b/>
          <w:szCs w:val="20"/>
        </w:rPr>
        <w:t>OBSERVANCE OF STATUTORY REQUIREMENTS</w:t>
      </w:r>
    </w:p>
    <w:p w14:paraId="73295350" w14:textId="77777777" w:rsidR="008C02F5" w:rsidRDefault="008C02F5" w:rsidP="00086113">
      <w:pPr>
        <w:pStyle w:val="ListParagraph"/>
        <w:numPr>
          <w:ilvl w:val="1"/>
          <w:numId w:val="28"/>
        </w:numPr>
        <w:rPr>
          <w:rFonts w:cs="Arial"/>
          <w:szCs w:val="20"/>
        </w:rPr>
      </w:pPr>
      <w:r>
        <w:rPr>
          <w:rFonts w:cs="Arial"/>
          <w:szCs w:val="20"/>
        </w:rPr>
        <w:t xml:space="preserve">   </w:t>
      </w:r>
      <w:r w:rsidRPr="00FE187B">
        <w:rPr>
          <w:rFonts w:cs="Arial"/>
          <w:szCs w:val="20"/>
        </w:rPr>
        <w:t xml:space="preserve">The Contract shall be in all respects governed and construed in accordance with the laws of </w:t>
      </w:r>
      <w:r>
        <w:rPr>
          <w:rFonts w:cs="Arial"/>
          <w:szCs w:val="20"/>
        </w:rPr>
        <w:t xml:space="preserve"> </w:t>
      </w:r>
    </w:p>
    <w:p w14:paraId="136E1A61" w14:textId="77777777" w:rsidR="008C02F5" w:rsidRPr="00FE187B" w:rsidRDefault="008C02F5" w:rsidP="008C02F5">
      <w:pPr>
        <w:pStyle w:val="ListParagraph"/>
        <w:ind w:left="360"/>
        <w:rPr>
          <w:rFonts w:cs="Arial"/>
          <w:szCs w:val="20"/>
        </w:rPr>
      </w:pPr>
      <w:r>
        <w:rPr>
          <w:rFonts w:cs="Arial"/>
          <w:szCs w:val="20"/>
        </w:rPr>
        <w:t xml:space="preserve">    </w:t>
      </w:r>
      <w:r w:rsidRPr="00FE187B">
        <w:rPr>
          <w:rFonts w:cs="Arial"/>
          <w:szCs w:val="20"/>
        </w:rPr>
        <w:t xml:space="preserve">England. </w:t>
      </w:r>
    </w:p>
    <w:p w14:paraId="01F6A786" w14:textId="77777777" w:rsidR="008C02F5" w:rsidRDefault="008C02F5" w:rsidP="00086113">
      <w:pPr>
        <w:pStyle w:val="ListParagraph"/>
        <w:numPr>
          <w:ilvl w:val="1"/>
          <w:numId w:val="28"/>
        </w:numPr>
        <w:rPr>
          <w:rFonts w:cs="Arial"/>
        </w:rPr>
      </w:pPr>
      <w:r>
        <w:rPr>
          <w:rFonts w:cs="Arial"/>
        </w:rPr>
        <w:t xml:space="preserve">   </w:t>
      </w:r>
      <w:r w:rsidRPr="00FE187B">
        <w:rPr>
          <w:rFonts w:cs="Arial"/>
        </w:rPr>
        <w:t xml:space="preserve">The Contractor shall comply with any law which prohibits discrimination in relation to </w:t>
      </w:r>
      <w:r>
        <w:rPr>
          <w:rFonts w:cs="Arial"/>
        </w:rPr>
        <w:t xml:space="preserve">     </w:t>
      </w:r>
    </w:p>
    <w:p w14:paraId="6E858091" w14:textId="77777777" w:rsidR="008C02F5" w:rsidRPr="00FE187B" w:rsidRDefault="008C02F5" w:rsidP="008C02F5">
      <w:pPr>
        <w:pStyle w:val="ListParagraph"/>
        <w:ind w:left="360"/>
        <w:rPr>
          <w:rFonts w:cs="Arial"/>
        </w:rPr>
      </w:pPr>
      <w:r>
        <w:rPr>
          <w:rFonts w:cs="Arial"/>
        </w:rPr>
        <w:t xml:space="preserve">    </w:t>
      </w:r>
      <w:r w:rsidRPr="00FE187B">
        <w:rPr>
          <w:rFonts w:cs="Arial"/>
        </w:rPr>
        <w:t xml:space="preserve">employment on the grounds of colour, race, sex, ethnic or national origin, religion or disability. </w:t>
      </w:r>
    </w:p>
    <w:p w14:paraId="12A2200F" w14:textId="77777777" w:rsidR="008C02F5" w:rsidRPr="00C02701" w:rsidRDefault="008C02F5" w:rsidP="00086113">
      <w:pPr>
        <w:numPr>
          <w:ilvl w:val="1"/>
          <w:numId w:val="28"/>
        </w:numPr>
        <w:spacing w:after="0" w:line="240" w:lineRule="auto"/>
        <w:ind w:left="567" w:hanging="567"/>
        <w:rPr>
          <w:rFonts w:ascii="Calibri" w:hAnsi="Calibri" w:cs="Arial"/>
        </w:rPr>
      </w:pPr>
      <w:r w:rsidRPr="48D640E8">
        <w:rPr>
          <w:rFonts w:ascii="Calibri" w:hAnsi="Calibri" w:cs="Arial"/>
        </w:rPr>
        <w:t xml:space="preserve">The Contractor shall ascertain and conform in all respects with the provisions of any general or local Act of Parliament and the Regulations and Bye-Laws of any local or other statutory authority which may be applicable to the Contract. </w:t>
      </w:r>
    </w:p>
    <w:p w14:paraId="70B4A0B6" w14:textId="77777777" w:rsidR="008C02F5" w:rsidRPr="00C02701" w:rsidRDefault="008C02F5" w:rsidP="00086113">
      <w:pPr>
        <w:numPr>
          <w:ilvl w:val="1"/>
          <w:numId w:val="28"/>
        </w:numPr>
        <w:spacing w:after="0" w:line="240" w:lineRule="auto"/>
        <w:ind w:left="567" w:hanging="567"/>
        <w:rPr>
          <w:rFonts w:ascii="Calibri" w:hAnsi="Calibri" w:cs="Arial"/>
        </w:rPr>
      </w:pPr>
      <w:r w:rsidRPr="48D640E8">
        <w:rPr>
          <w:rFonts w:ascii="Calibri" w:hAnsi="Calibri" w:cs="Arial"/>
        </w:rPr>
        <w:t>The Employer is indemnified against all penalties and liability of every kind for breach of any such Act, Order, Regulations or Bye-law.</w:t>
      </w:r>
    </w:p>
    <w:p w14:paraId="5C8647F9" w14:textId="77777777" w:rsidR="008C02F5" w:rsidRPr="00C02701" w:rsidRDefault="008C02F5" w:rsidP="008C02F5">
      <w:pPr>
        <w:jc w:val="both"/>
        <w:rPr>
          <w:rFonts w:ascii="Calibri" w:hAnsi="Calibri" w:cs="Arial"/>
          <w:szCs w:val="20"/>
        </w:rPr>
      </w:pPr>
    </w:p>
    <w:p w14:paraId="2683FDFD" w14:textId="77777777" w:rsidR="008C02F5" w:rsidRPr="00C02701" w:rsidRDefault="008C02F5" w:rsidP="00F7646D">
      <w:pPr>
        <w:numPr>
          <w:ilvl w:val="0"/>
          <w:numId w:val="5"/>
        </w:numPr>
        <w:spacing w:after="0" w:line="240" w:lineRule="auto"/>
        <w:jc w:val="both"/>
        <w:rPr>
          <w:rFonts w:ascii="Calibri" w:hAnsi="Calibri" w:cs="Arial"/>
          <w:b/>
          <w:szCs w:val="20"/>
        </w:rPr>
      </w:pPr>
      <w:r w:rsidRPr="00C02701">
        <w:rPr>
          <w:rFonts w:ascii="Calibri" w:hAnsi="Calibri" w:cs="Arial"/>
          <w:b/>
          <w:szCs w:val="20"/>
        </w:rPr>
        <w:t>TERMINATION</w:t>
      </w:r>
    </w:p>
    <w:p w14:paraId="30B3A748"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77253CDC"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6A9CBD9A"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1A22BC8D"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41A82D83"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6BE6CE95"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10901BB9"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038449C6"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050EE1F0"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26FE5FB9"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07AB0424" w14:textId="77777777" w:rsidR="008C02F5" w:rsidRPr="00C02701" w:rsidRDefault="008C02F5" w:rsidP="00F7646D">
      <w:pPr>
        <w:numPr>
          <w:ilvl w:val="0"/>
          <w:numId w:val="10"/>
        </w:numPr>
        <w:spacing w:after="0" w:line="240" w:lineRule="auto"/>
        <w:jc w:val="both"/>
        <w:rPr>
          <w:rFonts w:ascii="Calibri" w:hAnsi="Calibri" w:cs="Arial"/>
          <w:vanish/>
          <w:szCs w:val="20"/>
        </w:rPr>
      </w:pPr>
    </w:p>
    <w:p w14:paraId="327FD9FD" w14:textId="77777777" w:rsidR="004F6B78" w:rsidRDefault="00C93827" w:rsidP="001D6445">
      <w:pPr>
        <w:spacing w:after="0"/>
        <w:rPr>
          <w:rFonts w:cs="Arial"/>
          <w:szCs w:val="20"/>
        </w:rPr>
      </w:pPr>
      <w:r w:rsidRPr="00C93827">
        <w:rPr>
          <w:rFonts w:cs="Arial"/>
          <w:szCs w:val="20"/>
        </w:rPr>
        <w:t xml:space="preserve">10.1 </w:t>
      </w:r>
      <w:r w:rsidR="004F6B78">
        <w:rPr>
          <w:rFonts w:cs="Arial"/>
          <w:szCs w:val="20"/>
        </w:rPr>
        <w:t xml:space="preserve">  </w:t>
      </w:r>
      <w:r w:rsidR="008C02F5" w:rsidRPr="00C93827">
        <w:rPr>
          <w:rFonts w:cs="Arial"/>
          <w:szCs w:val="20"/>
        </w:rPr>
        <w:t xml:space="preserve">The Council shall be entitled, upon the happening of any of the following events, to terminate </w:t>
      </w:r>
      <w:r w:rsidR="004F6B78">
        <w:rPr>
          <w:rFonts w:cs="Arial"/>
          <w:szCs w:val="20"/>
        </w:rPr>
        <w:t xml:space="preserve">             </w:t>
      </w:r>
    </w:p>
    <w:p w14:paraId="21596FFA" w14:textId="77777777" w:rsidR="004F6B78" w:rsidRDefault="004F6B78" w:rsidP="001D6445">
      <w:pPr>
        <w:spacing w:after="0"/>
        <w:rPr>
          <w:rFonts w:cs="Arial"/>
          <w:szCs w:val="20"/>
        </w:rPr>
      </w:pPr>
      <w:r>
        <w:rPr>
          <w:rFonts w:cs="Arial"/>
          <w:szCs w:val="20"/>
        </w:rPr>
        <w:t xml:space="preserve">            </w:t>
      </w:r>
      <w:r w:rsidR="008C02F5" w:rsidRPr="00C93827">
        <w:rPr>
          <w:rFonts w:cs="Arial"/>
          <w:szCs w:val="20"/>
        </w:rPr>
        <w:t xml:space="preserve">by writing notice the Contract, without prejudice to any other rights the Employer may have </w:t>
      </w:r>
    </w:p>
    <w:p w14:paraId="46CA9AF1" w14:textId="3A2981C9" w:rsidR="008C02F5" w:rsidRPr="00C93827" w:rsidRDefault="004F6B78" w:rsidP="001D6445">
      <w:pPr>
        <w:spacing w:after="0"/>
        <w:rPr>
          <w:rFonts w:cs="Arial"/>
          <w:szCs w:val="20"/>
        </w:rPr>
      </w:pPr>
      <w:r>
        <w:rPr>
          <w:rFonts w:cs="Arial"/>
          <w:szCs w:val="20"/>
        </w:rPr>
        <w:t xml:space="preserve">            </w:t>
      </w:r>
      <w:r w:rsidR="008C02F5" w:rsidRPr="00C93827">
        <w:rPr>
          <w:rFonts w:cs="Arial"/>
          <w:szCs w:val="20"/>
        </w:rPr>
        <w:t>whether against the Contractor directly or pursuant to any guarantee or indemnity:</w:t>
      </w:r>
    </w:p>
    <w:p w14:paraId="65A6DC6D"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If the Contractor fails to perform or suspends the provision of the whole or any substantial part of the service for more than seven days.</w:t>
      </w:r>
    </w:p>
    <w:p w14:paraId="4D63295F"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Any serious breach by the Contractor of any term or provision of the Contract.</w:t>
      </w:r>
    </w:p>
    <w:p w14:paraId="7037114D"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If in the Employer’s opinion the Contractor’s performance is in continual default with no obvious improvement.</w:t>
      </w:r>
    </w:p>
    <w:p w14:paraId="0B9FB77A" w14:textId="77777777" w:rsidR="008C02F5" w:rsidRPr="00C02701" w:rsidRDefault="008C02F5" w:rsidP="00F7646D">
      <w:pPr>
        <w:numPr>
          <w:ilvl w:val="2"/>
          <w:numId w:val="6"/>
        </w:numPr>
        <w:spacing w:after="0" w:line="240" w:lineRule="auto"/>
        <w:ind w:hanging="513"/>
        <w:jc w:val="both"/>
        <w:rPr>
          <w:rFonts w:ascii="Calibri" w:hAnsi="Calibri" w:cs="Arial"/>
        </w:rPr>
      </w:pPr>
      <w:r w:rsidRPr="48D640E8">
        <w:rPr>
          <w:rFonts w:ascii="Calibri" w:hAnsi="Calibri" w:cs="Arial"/>
        </w:rPr>
        <w:t>If the Contractor becomes bankrupt, or makes an arrangement with his creditors, or has a proposal in respect of his company for the voluntary arrangements for a composition of debts or any scheme or arrangements approved in accordance with them.</w:t>
      </w:r>
    </w:p>
    <w:p w14:paraId="094E8A95"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lastRenderedPageBreak/>
        <w:t>If the Contractor has an application made under the Insolvency Act 1986 in respect of his company to the Court for the appointment of an administrative receiver.</w:t>
      </w:r>
    </w:p>
    <w:p w14:paraId="25271FA4"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 xml:space="preserve"> If the Contractor has a winding-up order made or (except for the purposes of amalgamation or reconstruction) a resolution for voluntary winding up passed.</w:t>
      </w:r>
    </w:p>
    <w:p w14:paraId="68F5A22E"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If the Contractor has a provisional liquidator, receiver, or manager of his business or undertaking duly appointed.</w:t>
      </w:r>
    </w:p>
    <w:p w14:paraId="325BA31E"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If the Contractor has an administrative receiver, as defined in the Insolvency Act 1986, appointed.</w:t>
      </w:r>
    </w:p>
    <w:p w14:paraId="008D78AA"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 xml:space="preserve"> If the Contractor has possession taken by or on behalf of the holder of any debentures secured by a floating charge, or any property comprised in or subject to the floating charge.</w:t>
      </w:r>
    </w:p>
    <w:p w14:paraId="4E5ABF2A" w14:textId="77777777" w:rsidR="008C02F5" w:rsidRPr="00C02701" w:rsidRDefault="008C02F5" w:rsidP="00F7646D">
      <w:pPr>
        <w:numPr>
          <w:ilvl w:val="2"/>
          <w:numId w:val="6"/>
        </w:numPr>
        <w:spacing w:after="0" w:line="240" w:lineRule="auto"/>
        <w:ind w:hanging="513"/>
        <w:jc w:val="both"/>
        <w:rPr>
          <w:rFonts w:ascii="Calibri" w:hAnsi="Calibri" w:cs="Arial"/>
          <w:szCs w:val="20"/>
        </w:rPr>
      </w:pPr>
      <w:r w:rsidRPr="00C02701">
        <w:rPr>
          <w:rFonts w:ascii="Calibri" w:hAnsi="Calibri" w:cs="Arial"/>
          <w:szCs w:val="20"/>
        </w:rPr>
        <w:t xml:space="preserve"> If the Contractor is in circumstances which entitle the Court or a creditor to appoint, or have appointed a receiver, a manager, or administrative receiver, or which entitles the Court to make a winding-up order.</w:t>
      </w:r>
    </w:p>
    <w:p w14:paraId="0A648AF3" w14:textId="77777777" w:rsidR="008C02F5" w:rsidRPr="00C02701" w:rsidRDefault="008C02F5" w:rsidP="00F7646D">
      <w:pPr>
        <w:numPr>
          <w:ilvl w:val="2"/>
          <w:numId w:val="6"/>
        </w:numPr>
        <w:spacing w:after="0" w:line="240" w:lineRule="auto"/>
        <w:ind w:hanging="513"/>
        <w:jc w:val="both"/>
        <w:rPr>
          <w:rFonts w:ascii="Calibri" w:hAnsi="Calibri" w:cs="Arial"/>
        </w:rPr>
      </w:pPr>
      <w:r w:rsidRPr="418776F5">
        <w:rPr>
          <w:rFonts w:ascii="Calibri" w:hAnsi="Calibri" w:cs="Arial"/>
        </w:rPr>
        <w:t>If the Contractor has failed to produce a programme of work not less than FOURTEEN days before the Commencement of the Contract or within FOURTEEN days of any Variation of the Contract.</w:t>
      </w:r>
    </w:p>
    <w:p w14:paraId="4E333F4E" w14:textId="77777777" w:rsidR="008C02F5" w:rsidRPr="00C02701" w:rsidRDefault="008C02F5" w:rsidP="008C02F5">
      <w:pPr>
        <w:jc w:val="both"/>
        <w:rPr>
          <w:rFonts w:ascii="Calibri" w:hAnsi="Calibri" w:cs="Arial"/>
          <w:szCs w:val="20"/>
        </w:rPr>
      </w:pPr>
    </w:p>
    <w:p w14:paraId="1F106190" w14:textId="77777777" w:rsidR="008C02F5" w:rsidRPr="00C02701" w:rsidRDefault="008C02F5" w:rsidP="008C02F5">
      <w:pPr>
        <w:tabs>
          <w:tab w:val="left" w:pos="567"/>
        </w:tabs>
        <w:spacing w:after="120"/>
        <w:jc w:val="both"/>
        <w:rPr>
          <w:rFonts w:ascii="Calibri" w:hAnsi="Calibri" w:cs="Arial"/>
        </w:rPr>
      </w:pPr>
      <w:r w:rsidRPr="48D640E8">
        <w:rPr>
          <w:rFonts w:ascii="Calibri" w:hAnsi="Calibri" w:cs="Arial"/>
        </w:rPr>
        <w:t>1</w:t>
      </w:r>
      <w:r>
        <w:rPr>
          <w:rFonts w:ascii="Calibri" w:hAnsi="Calibri" w:cs="Arial"/>
        </w:rPr>
        <w:t>0.2</w:t>
      </w:r>
      <w:r w:rsidRPr="48D640E8">
        <w:rPr>
          <w:rFonts w:ascii="Calibri" w:hAnsi="Calibri" w:cs="Arial"/>
        </w:rPr>
        <w:t xml:space="preserve">  If the Contract is terminated under Clause 1</w:t>
      </w:r>
      <w:r>
        <w:rPr>
          <w:rFonts w:ascii="Calibri" w:hAnsi="Calibri" w:cs="Arial"/>
        </w:rPr>
        <w:t>0</w:t>
      </w:r>
      <w:r w:rsidRPr="48D640E8">
        <w:rPr>
          <w:rFonts w:ascii="Calibri" w:hAnsi="Calibri" w:cs="Arial"/>
        </w:rPr>
        <w:t xml:space="preserve"> above the Employer shall:</w:t>
      </w:r>
    </w:p>
    <w:p w14:paraId="527B9D10" w14:textId="77777777" w:rsidR="008C02F5" w:rsidRPr="00C02701" w:rsidRDefault="008C02F5" w:rsidP="00F7646D">
      <w:pPr>
        <w:numPr>
          <w:ilvl w:val="2"/>
          <w:numId w:val="9"/>
        </w:numPr>
        <w:spacing w:after="0" w:line="240" w:lineRule="auto"/>
        <w:ind w:hanging="513"/>
        <w:jc w:val="both"/>
        <w:rPr>
          <w:rFonts w:ascii="Calibri" w:hAnsi="Calibri" w:cs="Arial"/>
          <w:szCs w:val="20"/>
        </w:rPr>
      </w:pPr>
      <w:r w:rsidRPr="00C02701">
        <w:rPr>
          <w:rFonts w:ascii="Calibri" w:hAnsi="Calibri" w:cs="Arial"/>
          <w:szCs w:val="20"/>
        </w:rPr>
        <w:t>Instruct forthwith, or otherwise, the Contractor to cease to perform any of the Services.</w:t>
      </w:r>
    </w:p>
    <w:p w14:paraId="6B456127" w14:textId="77777777" w:rsidR="008C02F5" w:rsidRPr="00C02701" w:rsidRDefault="008C02F5" w:rsidP="00F7646D">
      <w:pPr>
        <w:numPr>
          <w:ilvl w:val="2"/>
          <w:numId w:val="9"/>
        </w:numPr>
        <w:spacing w:after="0" w:line="240" w:lineRule="auto"/>
        <w:ind w:hanging="513"/>
        <w:jc w:val="both"/>
        <w:rPr>
          <w:rFonts w:ascii="Calibri" w:hAnsi="Calibri" w:cs="Arial"/>
          <w:szCs w:val="20"/>
        </w:rPr>
      </w:pPr>
      <w:r w:rsidRPr="00C02701">
        <w:rPr>
          <w:rFonts w:ascii="Calibri" w:hAnsi="Calibri" w:cs="Arial"/>
          <w:szCs w:val="20"/>
        </w:rPr>
        <w:t>Be entitled to require the Contractor to pass all relevant data, correspondence etc. to the Town Clerk or other person employed to provide the Service.</w:t>
      </w:r>
    </w:p>
    <w:p w14:paraId="5FACF60C" w14:textId="77777777" w:rsidR="008C02F5" w:rsidRPr="00C02701" w:rsidRDefault="008C02F5" w:rsidP="00F7646D">
      <w:pPr>
        <w:numPr>
          <w:ilvl w:val="2"/>
          <w:numId w:val="9"/>
        </w:numPr>
        <w:spacing w:after="0" w:line="240" w:lineRule="auto"/>
        <w:ind w:hanging="513"/>
        <w:jc w:val="both"/>
        <w:rPr>
          <w:rFonts w:ascii="Calibri" w:hAnsi="Calibri" w:cs="Arial"/>
        </w:rPr>
      </w:pPr>
      <w:r w:rsidRPr="418776F5">
        <w:rPr>
          <w:rFonts w:ascii="Calibri" w:hAnsi="Calibri" w:cs="Arial"/>
        </w:rPr>
        <w:t>Be entitled to employ and pay other persons to provide and complete provision of the Service or any part thereof and to use without payment or allowance to the Contractor all such Contractor’s materials, equipment, or other goods for the purpose thereof.</w:t>
      </w:r>
    </w:p>
    <w:p w14:paraId="09682552" w14:textId="77777777" w:rsidR="008C02F5" w:rsidRPr="00C02701" w:rsidRDefault="008C02F5" w:rsidP="00F7646D">
      <w:pPr>
        <w:numPr>
          <w:ilvl w:val="2"/>
          <w:numId w:val="9"/>
        </w:numPr>
        <w:spacing w:after="0" w:line="240" w:lineRule="auto"/>
        <w:ind w:hanging="513"/>
        <w:jc w:val="both"/>
        <w:rPr>
          <w:rFonts w:ascii="Calibri" w:hAnsi="Calibri" w:cs="Arial"/>
          <w:szCs w:val="20"/>
        </w:rPr>
      </w:pPr>
      <w:r w:rsidRPr="00C02701">
        <w:rPr>
          <w:rFonts w:ascii="Calibri" w:hAnsi="Calibri" w:cs="Arial"/>
          <w:szCs w:val="20"/>
        </w:rPr>
        <w:t>Be entitled to deduct from any sum or sums which would but for such termination have been, at the date of such termination, due from the Employer to the Contractor under this Contract or any other contract be entitled to recover from the Contractor as a debt, the amount of any costs loss or damage to the Employer resulting from or arising out of the termination of the Contractor’s employment. Such loss or damage shall include the reasonable cost to the Employer for the time spent by its officers in terminating the Contract.</w:t>
      </w:r>
    </w:p>
    <w:p w14:paraId="7B6C7109" w14:textId="77777777" w:rsidR="008C02F5" w:rsidRDefault="008C02F5" w:rsidP="00F7646D">
      <w:pPr>
        <w:numPr>
          <w:ilvl w:val="2"/>
          <w:numId w:val="9"/>
        </w:numPr>
        <w:spacing w:after="0" w:line="240" w:lineRule="auto"/>
        <w:ind w:hanging="513"/>
        <w:jc w:val="both"/>
        <w:rPr>
          <w:rFonts w:ascii="Calibri" w:hAnsi="Calibri" w:cs="Arial"/>
        </w:rPr>
      </w:pPr>
      <w:r w:rsidRPr="48D640E8">
        <w:rPr>
          <w:rFonts w:ascii="Calibri" w:hAnsi="Calibri" w:cs="Arial"/>
        </w:rPr>
        <w:t>When the total costs, loss and/or damage resulting from or arising out of the termination of the Contract have been ascertained and deducted so far as is practicable from the sum or sums, and set off against any sum which but for termination would have been due to the Contractor, be entitled to recover from the Contractor as a debt any balance shown as due to the Employer or, alternatively, the Employer shall pay the Contractor any balance shown as due to the Contractor. The Town Clerk shall certify the amount by which the said costs, loss and or damage (insofar as not by the date of the certificate already recovered from the Contractor) exceeds or falls short of the amount otherwise due to the Contractor and the amount certified shall be debt payable to the Employer by the Contractor or to the Contractor by the Employer (as the case may be).</w:t>
      </w:r>
    </w:p>
    <w:p w14:paraId="0A395398" w14:textId="77777777" w:rsidR="008C02F5" w:rsidRPr="00C02701" w:rsidRDefault="008C02F5" w:rsidP="008C02F5">
      <w:pPr>
        <w:ind w:left="1080"/>
        <w:jc w:val="both"/>
        <w:rPr>
          <w:rFonts w:ascii="Calibri" w:hAnsi="Calibri" w:cs="Arial"/>
          <w:szCs w:val="20"/>
        </w:rPr>
      </w:pPr>
    </w:p>
    <w:p w14:paraId="5448A24B" w14:textId="156DE637" w:rsidR="008C02F5" w:rsidRPr="00C02701" w:rsidRDefault="00F039EF" w:rsidP="00F039EF">
      <w:pPr>
        <w:ind w:left="567" w:hanging="567"/>
        <w:jc w:val="both"/>
        <w:rPr>
          <w:rFonts w:ascii="Calibri" w:hAnsi="Calibri" w:cs="Arial"/>
          <w:szCs w:val="20"/>
        </w:rPr>
      </w:pPr>
      <w:r w:rsidRPr="00C02701">
        <w:rPr>
          <w:rFonts w:ascii="Calibri" w:hAnsi="Calibri" w:cs="Arial"/>
          <w:szCs w:val="20"/>
        </w:rPr>
        <w:t>1</w:t>
      </w:r>
      <w:r>
        <w:rPr>
          <w:rFonts w:ascii="Calibri" w:hAnsi="Calibri" w:cs="Arial"/>
          <w:szCs w:val="20"/>
        </w:rPr>
        <w:t>0</w:t>
      </w:r>
      <w:r w:rsidRPr="00C02701">
        <w:rPr>
          <w:rFonts w:ascii="Calibri" w:hAnsi="Calibri" w:cs="Arial"/>
          <w:szCs w:val="20"/>
        </w:rPr>
        <w:t xml:space="preserve">.3 </w:t>
      </w:r>
      <w:r>
        <w:rPr>
          <w:rFonts w:ascii="Calibri" w:hAnsi="Calibri" w:cs="Arial"/>
          <w:szCs w:val="20"/>
        </w:rPr>
        <w:tab/>
      </w:r>
      <w:r w:rsidRPr="00C02701">
        <w:rPr>
          <w:rFonts w:ascii="Calibri" w:hAnsi="Calibri" w:cs="Arial"/>
          <w:szCs w:val="20"/>
        </w:rPr>
        <w:t>If</w:t>
      </w:r>
      <w:r w:rsidR="008C02F5" w:rsidRPr="00C02701">
        <w:rPr>
          <w:rFonts w:ascii="Calibri" w:hAnsi="Calibri" w:cs="Arial"/>
          <w:szCs w:val="20"/>
        </w:rPr>
        <w:t xml:space="preserve"> the Contractor shall have committed any offence under the Prevention of Corruption Acts 1889–1916, Bribery Act 2010 or shall have given any fee or reward to any officer of the Employer, the Employer shall be entitled to terminate the Contract and recover from the Contractor the amount of any loss to the Employer resulting from such termination. </w:t>
      </w:r>
    </w:p>
    <w:p w14:paraId="06566522" w14:textId="50C16186" w:rsidR="00E110F9" w:rsidRPr="00F039EF" w:rsidRDefault="008C02F5" w:rsidP="00F039EF">
      <w:pPr>
        <w:ind w:left="567" w:hanging="567"/>
        <w:jc w:val="both"/>
        <w:rPr>
          <w:rFonts w:ascii="Calibri" w:hAnsi="Calibri" w:cs="Arial"/>
          <w:szCs w:val="20"/>
        </w:rPr>
      </w:pPr>
      <w:r w:rsidRPr="00C02701">
        <w:rPr>
          <w:rFonts w:ascii="Calibri" w:hAnsi="Calibri" w:cs="Arial"/>
          <w:szCs w:val="20"/>
        </w:rPr>
        <w:t>1</w:t>
      </w:r>
      <w:r w:rsidR="00F039EF">
        <w:rPr>
          <w:rFonts w:ascii="Calibri" w:hAnsi="Calibri" w:cs="Arial"/>
          <w:szCs w:val="20"/>
        </w:rPr>
        <w:t>0</w:t>
      </w:r>
      <w:r w:rsidRPr="00C02701">
        <w:rPr>
          <w:rFonts w:ascii="Calibri" w:hAnsi="Calibri" w:cs="Arial"/>
          <w:szCs w:val="20"/>
        </w:rPr>
        <w:t>.4</w:t>
      </w:r>
      <w:r w:rsidRPr="00C02701">
        <w:rPr>
          <w:rFonts w:ascii="Calibri" w:hAnsi="Calibri" w:cs="Arial"/>
          <w:szCs w:val="20"/>
        </w:rPr>
        <w:tab/>
        <w:t xml:space="preserve">Without prejudice to the exercise of its powers under 11.1–11.3 inclusive above, the Employer may, without determining the whole of the Contract, determine the Contract in respect of part </w:t>
      </w:r>
      <w:r w:rsidRPr="00C02701">
        <w:rPr>
          <w:rFonts w:ascii="Calibri" w:hAnsi="Calibri" w:cs="Arial"/>
          <w:szCs w:val="20"/>
        </w:rPr>
        <w:lastRenderedPageBreak/>
        <w:t>of the Services only, by notice in writing having immediate effect (whereupon a corresponding reduction in the Contract Price shall be made as if such determination was a Variation) and therefore itself provide or procure a third party to pro</w:t>
      </w:r>
      <w:r>
        <w:rPr>
          <w:rFonts w:ascii="Calibri" w:hAnsi="Calibri" w:cs="Arial"/>
          <w:szCs w:val="20"/>
        </w:rPr>
        <w:t>vide such part of the Services.</w:t>
      </w:r>
    </w:p>
    <w:p w14:paraId="6687A918" w14:textId="6C57B64F" w:rsidR="008C02F5" w:rsidRPr="00F039EF" w:rsidRDefault="008C02F5" w:rsidP="00086113">
      <w:pPr>
        <w:pStyle w:val="ListParagraph"/>
        <w:numPr>
          <w:ilvl w:val="0"/>
          <w:numId w:val="35"/>
        </w:numPr>
        <w:jc w:val="both"/>
        <w:rPr>
          <w:rFonts w:cs="Arial"/>
          <w:b/>
          <w:szCs w:val="20"/>
        </w:rPr>
      </w:pPr>
      <w:r w:rsidRPr="00F039EF">
        <w:rPr>
          <w:rFonts w:cs="Arial"/>
          <w:b/>
          <w:szCs w:val="20"/>
        </w:rPr>
        <w:t>VARIATIONS</w:t>
      </w:r>
    </w:p>
    <w:p w14:paraId="7D6EF48D" w14:textId="14560017" w:rsidR="008C02F5" w:rsidRPr="00C02701" w:rsidRDefault="008C02F5" w:rsidP="008C02F5">
      <w:pPr>
        <w:ind w:left="567" w:hanging="567"/>
        <w:jc w:val="both"/>
        <w:rPr>
          <w:rFonts w:ascii="Calibri" w:hAnsi="Calibri" w:cs="Arial"/>
          <w:szCs w:val="20"/>
        </w:rPr>
      </w:pPr>
      <w:r w:rsidRPr="00C02701">
        <w:rPr>
          <w:rFonts w:ascii="Calibri" w:hAnsi="Calibri" w:cs="Arial"/>
          <w:szCs w:val="20"/>
        </w:rPr>
        <w:t>1</w:t>
      </w:r>
      <w:r w:rsidR="00F039EF">
        <w:rPr>
          <w:rFonts w:ascii="Calibri" w:hAnsi="Calibri" w:cs="Arial"/>
          <w:szCs w:val="20"/>
        </w:rPr>
        <w:t>1</w:t>
      </w:r>
      <w:r w:rsidRPr="00C02701">
        <w:rPr>
          <w:rFonts w:ascii="Calibri" w:hAnsi="Calibri" w:cs="Arial"/>
          <w:szCs w:val="20"/>
        </w:rPr>
        <w:t>.1</w:t>
      </w:r>
      <w:r w:rsidRPr="00C02701">
        <w:rPr>
          <w:rFonts w:ascii="Calibri" w:hAnsi="Calibri" w:cs="Arial"/>
          <w:szCs w:val="20"/>
        </w:rPr>
        <w:tab/>
        <w:t>The Town Clerk</w:t>
      </w:r>
      <w:r>
        <w:rPr>
          <w:rFonts w:ascii="Calibri" w:hAnsi="Calibri" w:cs="Arial"/>
          <w:szCs w:val="20"/>
        </w:rPr>
        <w:t xml:space="preserve"> and Named Officer</w:t>
      </w:r>
      <w:r w:rsidRPr="00C02701">
        <w:rPr>
          <w:rFonts w:ascii="Calibri" w:hAnsi="Calibri" w:cs="Arial"/>
          <w:szCs w:val="20"/>
        </w:rPr>
        <w:t xml:space="preserve"> shall be entitled to issue to the Contractor instructions in writing requiring the Contractor to do all or any of the following:</w:t>
      </w:r>
    </w:p>
    <w:p w14:paraId="24A8C893" w14:textId="77777777" w:rsidR="008C02F5" w:rsidRPr="00C02701" w:rsidRDefault="008C02F5" w:rsidP="00086113">
      <w:pPr>
        <w:numPr>
          <w:ilvl w:val="0"/>
          <w:numId w:val="16"/>
        </w:numPr>
        <w:spacing w:after="0" w:line="240" w:lineRule="auto"/>
        <w:ind w:hanging="513"/>
        <w:jc w:val="both"/>
        <w:rPr>
          <w:rFonts w:ascii="Calibri" w:hAnsi="Calibri" w:cs="Arial"/>
          <w:szCs w:val="20"/>
        </w:rPr>
      </w:pPr>
      <w:r w:rsidRPr="00C02701">
        <w:rPr>
          <w:rFonts w:ascii="Calibri" w:hAnsi="Calibri" w:cs="Arial"/>
          <w:szCs w:val="20"/>
        </w:rPr>
        <w:t>To omit or cease to provide any part of the Services during such times and for such period or periods as the Town Clerk a</w:t>
      </w:r>
      <w:r>
        <w:rPr>
          <w:rFonts w:ascii="Calibri" w:hAnsi="Calibri" w:cs="Arial"/>
          <w:szCs w:val="20"/>
        </w:rPr>
        <w:t>nd Named Officer</w:t>
      </w:r>
      <w:r w:rsidRPr="00C02701">
        <w:rPr>
          <w:rFonts w:ascii="Calibri" w:hAnsi="Calibri" w:cs="Arial"/>
          <w:szCs w:val="20"/>
        </w:rPr>
        <w:t xml:space="preserve"> may determine.</w:t>
      </w:r>
    </w:p>
    <w:p w14:paraId="7A2372E9" w14:textId="77777777" w:rsidR="008C02F5" w:rsidRPr="00C02701" w:rsidRDefault="008C02F5" w:rsidP="00086113">
      <w:pPr>
        <w:numPr>
          <w:ilvl w:val="0"/>
          <w:numId w:val="16"/>
        </w:numPr>
        <w:spacing w:after="0" w:line="240" w:lineRule="auto"/>
        <w:ind w:hanging="513"/>
        <w:jc w:val="both"/>
        <w:rPr>
          <w:rFonts w:ascii="Calibri" w:hAnsi="Calibri" w:cs="Arial"/>
        </w:rPr>
      </w:pPr>
      <w:r w:rsidRPr="48D640E8">
        <w:rPr>
          <w:rFonts w:ascii="Calibri" w:hAnsi="Calibri" w:cs="Arial"/>
        </w:rPr>
        <w:t xml:space="preserve">To provide such services additional to the Services in the Specification as the Town Clerk </w:t>
      </w:r>
      <w:r w:rsidRPr="418776F5">
        <w:rPr>
          <w:rFonts w:ascii="Calibri" w:hAnsi="Calibri" w:cs="Arial"/>
        </w:rPr>
        <w:t xml:space="preserve">or Named Officer </w:t>
      </w:r>
      <w:r w:rsidRPr="48D640E8">
        <w:rPr>
          <w:rFonts w:ascii="Calibri" w:hAnsi="Calibri" w:cs="Arial"/>
        </w:rPr>
        <w:t xml:space="preserve">may </w:t>
      </w:r>
      <w:bookmarkStart w:id="21" w:name="_Int_4BFdS3Kg"/>
      <w:r w:rsidRPr="48D640E8">
        <w:rPr>
          <w:rFonts w:ascii="Calibri" w:hAnsi="Calibri" w:cs="Arial"/>
        </w:rPr>
        <w:t>reasonably require</w:t>
      </w:r>
      <w:bookmarkEnd w:id="21"/>
      <w:r w:rsidRPr="48D640E8">
        <w:rPr>
          <w:rFonts w:ascii="Calibri" w:hAnsi="Calibri" w:cs="Arial"/>
        </w:rPr>
        <w:t xml:space="preserve">. </w:t>
      </w:r>
    </w:p>
    <w:p w14:paraId="3CFC47BC" w14:textId="77777777" w:rsidR="008C02F5" w:rsidRPr="00B75864" w:rsidRDefault="008C02F5" w:rsidP="00086113">
      <w:pPr>
        <w:numPr>
          <w:ilvl w:val="0"/>
          <w:numId w:val="16"/>
        </w:numPr>
        <w:spacing w:after="0" w:line="240" w:lineRule="auto"/>
        <w:ind w:hanging="513"/>
        <w:jc w:val="both"/>
        <w:rPr>
          <w:rFonts w:ascii="Calibri" w:hAnsi="Calibri" w:cs="Arial"/>
          <w:szCs w:val="20"/>
        </w:rPr>
      </w:pPr>
      <w:r w:rsidRPr="418776F5">
        <w:rPr>
          <w:rFonts w:ascii="Calibri" w:hAnsi="Calibri" w:cs="Arial"/>
        </w:rPr>
        <w:t>Permanently to vary the Services or the method of supplying the Service to be provided at any location.</w:t>
      </w:r>
    </w:p>
    <w:p w14:paraId="3558D123" w14:textId="77777777" w:rsidR="008C02F5" w:rsidRPr="00C02701" w:rsidRDefault="008C02F5" w:rsidP="008C02F5">
      <w:pPr>
        <w:jc w:val="both"/>
        <w:rPr>
          <w:rFonts w:ascii="Calibri" w:hAnsi="Calibri" w:cs="Arial"/>
          <w:b/>
          <w:szCs w:val="20"/>
        </w:rPr>
      </w:pPr>
    </w:p>
    <w:p w14:paraId="2B5BFD63" w14:textId="6CE4F6BF" w:rsidR="008C02F5" w:rsidRPr="00F039EF" w:rsidRDefault="008C02F5" w:rsidP="00086113">
      <w:pPr>
        <w:pStyle w:val="ListParagraph"/>
        <w:numPr>
          <w:ilvl w:val="0"/>
          <w:numId w:val="36"/>
        </w:numPr>
        <w:jc w:val="both"/>
        <w:rPr>
          <w:rFonts w:cs="Arial"/>
          <w:b/>
          <w:szCs w:val="20"/>
        </w:rPr>
      </w:pPr>
      <w:r w:rsidRPr="00F039EF">
        <w:rPr>
          <w:rFonts w:cs="Arial"/>
          <w:b/>
          <w:szCs w:val="20"/>
        </w:rPr>
        <w:t>GRATUITIES</w:t>
      </w:r>
    </w:p>
    <w:p w14:paraId="2F5FD957" w14:textId="77777777" w:rsidR="00F039EF" w:rsidRPr="00F039EF" w:rsidRDefault="00F039EF" w:rsidP="00086113">
      <w:pPr>
        <w:pStyle w:val="ListParagraph"/>
        <w:numPr>
          <w:ilvl w:val="0"/>
          <w:numId w:val="22"/>
        </w:numPr>
        <w:jc w:val="both"/>
        <w:rPr>
          <w:rFonts w:cs="Arial"/>
          <w:vanish/>
          <w:kern w:val="2"/>
        </w:rPr>
      </w:pPr>
    </w:p>
    <w:p w14:paraId="24CB0053" w14:textId="77777777" w:rsidR="00F039EF" w:rsidRPr="00F039EF" w:rsidRDefault="00F039EF" w:rsidP="00086113">
      <w:pPr>
        <w:pStyle w:val="ListParagraph"/>
        <w:numPr>
          <w:ilvl w:val="0"/>
          <w:numId w:val="22"/>
        </w:numPr>
        <w:jc w:val="both"/>
        <w:rPr>
          <w:rFonts w:cs="Arial"/>
          <w:vanish/>
          <w:kern w:val="2"/>
        </w:rPr>
      </w:pPr>
    </w:p>
    <w:p w14:paraId="744861B6" w14:textId="77777777" w:rsidR="00F039EF" w:rsidRPr="00F039EF" w:rsidRDefault="00F039EF" w:rsidP="00086113">
      <w:pPr>
        <w:pStyle w:val="ListParagraph"/>
        <w:numPr>
          <w:ilvl w:val="0"/>
          <w:numId w:val="22"/>
        </w:numPr>
        <w:jc w:val="both"/>
        <w:rPr>
          <w:rFonts w:cs="Arial"/>
          <w:vanish/>
          <w:kern w:val="2"/>
        </w:rPr>
      </w:pPr>
    </w:p>
    <w:p w14:paraId="0FDA43BE" w14:textId="77777777" w:rsidR="00F039EF" w:rsidRPr="00F039EF" w:rsidRDefault="00F039EF" w:rsidP="00086113">
      <w:pPr>
        <w:pStyle w:val="ListParagraph"/>
        <w:numPr>
          <w:ilvl w:val="0"/>
          <w:numId w:val="22"/>
        </w:numPr>
        <w:jc w:val="both"/>
        <w:rPr>
          <w:rFonts w:cs="Arial"/>
          <w:vanish/>
          <w:kern w:val="2"/>
        </w:rPr>
      </w:pPr>
    </w:p>
    <w:p w14:paraId="286FB74E" w14:textId="77777777" w:rsidR="00F039EF" w:rsidRPr="00F039EF" w:rsidRDefault="00F039EF" w:rsidP="00086113">
      <w:pPr>
        <w:pStyle w:val="ListParagraph"/>
        <w:numPr>
          <w:ilvl w:val="0"/>
          <w:numId w:val="22"/>
        </w:numPr>
        <w:jc w:val="both"/>
        <w:rPr>
          <w:rFonts w:cs="Arial"/>
          <w:vanish/>
          <w:kern w:val="2"/>
        </w:rPr>
      </w:pPr>
    </w:p>
    <w:p w14:paraId="55187CE5" w14:textId="77777777" w:rsidR="00F039EF" w:rsidRPr="00F039EF" w:rsidRDefault="00F039EF" w:rsidP="00086113">
      <w:pPr>
        <w:pStyle w:val="ListParagraph"/>
        <w:numPr>
          <w:ilvl w:val="0"/>
          <w:numId w:val="22"/>
        </w:numPr>
        <w:jc w:val="both"/>
        <w:rPr>
          <w:rFonts w:cs="Arial"/>
          <w:vanish/>
          <w:kern w:val="2"/>
        </w:rPr>
      </w:pPr>
    </w:p>
    <w:p w14:paraId="67826F99" w14:textId="77777777" w:rsidR="00F039EF" w:rsidRPr="00F039EF" w:rsidRDefault="00F039EF" w:rsidP="00086113">
      <w:pPr>
        <w:pStyle w:val="ListParagraph"/>
        <w:numPr>
          <w:ilvl w:val="0"/>
          <w:numId w:val="22"/>
        </w:numPr>
        <w:jc w:val="both"/>
        <w:rPr>
          <w:rFonts w:cs="Arial"/>
          <w:vanish/>
          <w:kern w:val="2"/>
        </w:rPr>
      </w:pPr>
    </w:p>
    <w:p w14:paraId="29C8C9FC" w14:textId="77777777" w:rsidR="00F039EF" w:rsidRPr="00F039EF" w:rsidRDefault="00F039EF" w:rsidP="00086113">
      <w:pPr>
        <w:pStyle w:val="ListParagraph"/>
        <w:numPr>
          <w:ilvl w:val="0"/>
          <w:numId w:val="22"/>
        </w:numPr>
        <w:jc w:val="both"/>
        <w:rPr>
          <w:rFonts w:cs="Arial"/>
          <w:vanish/>
          <w:kern w:val="2"/>
        </w:rPr>
      </w:pPr>
    </w:p>
    <w:p w14:paraId="7F67BDB2" w14:textId="77777777" w:rsidR="00F039EF" w:rsidRPr="00F039EF" w:rsidRDefault="00F039EF" w:rsidP="00086113">
      <w:pPr>
        <w:pStyle w:val="ListParagraph"/>
        <w:numPr>
          <w:ilvl w:val="0"/>
          <w:numId w:val="22"/>
        </w:numPr>
        <w:jc w:val="both"/>
        <w:rPr>
          <w:rFonts w:cs="Arial"/>
          <w:vanish/>
          <w:kern w:val="2"/>
        </w:rPr>
      </w:pPr>
    </w:p>
    <w:p w14:paraId="7FD3C388" w14:textId="77777777" w:rsidR="00F039EF" w:rsidRPr="00F039EF" w:rsidRDefault="00F039EF" w:rsidP="00086113">
      <w:pPr>
        <w:pStyle w:val="ListParagraph"/>
        <w:numPr>
          <w:ilvl w:val="0"/>
          <w:numId w:val="22"/>
        </w:numPr>
        <w:jc w:val="both"/>
        <w:rPr>
          <w:rFonts w:cs="Arial"/>
          <w:vanish/>
          <w:kern w:val="2"/>
        </w:rPr>
      </w:pPr>
    </w:p>
    <w:p w14:paraId="1953481D" w14:textId="77777777" w:rsidR="00F039EF" w:rsidRPr="00F039EF" w:rsidRDefault="00F039EF" w:rsidP="00086113">
      <w:pPr>
        <w:pStyle w:val="ListParagraph"/>
        <w:numPr>
          <w:ilvl w:val="0"/>
          <w:numId w:val="22"/>
        </w:numPr>
        <w:jc w:val="both"/>
        <w:rPr>
          <w:rFonts w:cs="Arial"/>
          <w:vanish/>
          <w:kern w:val="2"/>
        </w:rPr>
      </w:pPr>
    </w:p>
    <w:p w14:paraId="0E4D2BDE" w14:textId="77777777" w:rsidR="00F039EF" w:rsidRPr="00F039EF" w:rsidRDefault="00F039EF" w:rsidP="00086113">
      <w:pPr>
        <w:pStyle w:val="ListParagraph"/>
        <w:numPr>
          <w:ilvl w:val="0"/>
          <w:numId w:val="22"/>
        </w:numPr>
        <w:jc w:val="both"/>
        <w:rPr>
          <w:rFonts w:cs="Arial"/>
          <w:vanish/>
          <w:kern w:val="2"/>
        </w:rPr>
      </w:pPr>
    </w:p>
    <w:p w14:paraId="007D2449" w14:textId="2B023237" w:rsidR="008C02F5" w:rsidRPr="00C02701" w:rsidRDefault="008C02F5" w:rsidP="00086113">
      <w:pPr>
        <w:numPr>
          <w:ilvl w:val="1"/>
          <w:numId w:val="22"/>
        </w:numPr>
        <w:spacing w:after="0" w:line="240" w:lineRule="auto"/>
        <w:jc w:val="both"/>
        <w:rPr>
          <w:rFonts w:ascii="Calibri" w:hAnsi="Calibri" w:cs="Arial"/>
        </w:rPr>
      </w:pPr>
      <w:r w:rsidRPr="48D640E8">
        <w:rPr>
          <w:rFonts w:ascii="Calibri" w:hAnsi="Calibri" w:cs="Arial"/>
        </w:rPr>
        <w:t xml:space="preserve">The Contractor shall not whether by him or by any persons employed by him to perform the Service, solicit, or accept any gratuity or tip or any other form of money-taking or reward, </w:t>
      </w:r>
      <w:bookmarkStart w:id="22" w:name="_Int_0RJMcYlu"/>
      <w:r w:rsidRPr="48D640E8">
        <w:rPr>
          <w:rFonts w:ascii="Calibri" w:hAnsi="Calibri" w:cs="Arial"/>
        </w:rPr>
        <w:t>collection</w:t>
      </w:r>
      <w:bookmarkEnd w:id="22"/>
      <w:r w:rsidRPr="48D640E8">
        <w:rPr>
          <w:rFonts w:ascii="Calibri" w:hAnsi="Calibri" w:cs="Arial"/>
        </w:rPr>
        <w:t xml:space="preserve"> or charge for any of the Services other than charges properly approved by the Employer in accordance with the provisions of the Contract.</w:t>
      </w:r>
    </w:p>
    <w:p w14:paraId="5BE5A4F6" w14:textId="77777777" w:rsidR="008C02F5" w:rsidRPr="00C02701" w:rsidRDefault="008C02F5" w:rsidP="008C02F5">
      <w:pPr>
        <w:jc w:val="both"/>
        <w:rPr>
          <w:rFonts w:ascii="Calibri" w:hAnsi="Calibri" w:cs="Arial"/>
          <w:szCs w:val="20"/>
        </w:rPr>
      </w:pPr>
    </w:p>
    <w:p w14:paraId="13F66429" w14:textId="49A2423F" w:rsidR="008C02F5" w:rsidRPr="00F039EF" w:rsidRDefault="008C02F5" w:rsidP="00086113">
      <w:pPr>
        <w:pStyle w:val="ListParagraph"/>
        <w:numPr>
          <w:ilvl w:val="0"/>
          <w:numId w:val="37"/>
        </w:numPr>
        <w:jc w:val="both"/>
        <w:rPr>
          <w:rFonts w:cs="Arial"/>
          <w:b/>
          <w:szCs w:val="20"/>
        </w:rPr>
      </w:pPr>
      <w:r w:rsidRPr="00F039EF">
        <w:rPr>
          <w:rFonts w:cs="Arial"/>
          <w:b/>
          <w:szCs w:val="20"/>
        </w:rPr>
        <w:t>LIABILITY OF EMPLOYER</w:t>
      </w:r>
    </w:p>
    <w:p w14:paraId="393E3F69" w14:textId="77777777" w:rsidR="00F039EF" w:rsidRPr="00F039EF" w:rsidRDefault="00F039EF" w:rsidP="00086113">
      <w:pPr>
        <w:pStyle w:val="ListParagraph"/>
        <w:numPr>
          <w:ilvl w:val="0"/>
          <w:numId w:val="21"/>
        </w:numPr>
        <w:jc w:val="both"/>
        <w:rPr>
          <w:rFonts w:cs="Arial"/>
          <w:vanish/>
          <w:kern w:val="2"/>
        </w:rPr>
      </w:pPr>
    </w:p>
    <w:p w14:paraId="1B909C26" w14:textId="77777777" w:rsidR="00F039EF" w:rsidRPr="00F039EF" w:rsidRDefault="00F039EF" w:rsidP="00086113">
      <w:pPr>
        <w:pStyle w:val="ListParagraph"/>
        <w:numPr>
          <w:ilvl w:val="0"/>
          <w:numId w:val="21"/>
        </w:numPr>
        <w:jc w:val="both"/>
        <w:rPr>
          <w:rFonts w:cs="Arial"/>
          <w:vanish/>
          <w:kern w:val="2"/>
        </w:rPr>
      </w:pPr>
    </w:p>
    <w:p w14:paraId="7C20D349" w14:textId="77777777" w:rsidR="00F039EF" w:rsidRPr="00F039EF" w:rsidRDefault="00F039EF" w:rsidP="00086113">
      <w:pPr>
        <w:pStyle w:val="ListParagraph"/>
        <w:numPr>
          <w:ilvl w:val="0"/>
          <w:numId w:val="21"/>
        </w:numPr>
        <w:jc w:val="both"/>
        <w:rPr>
          <w:rFonts w:cs="Arial"/>
          <w:vanish/>
          <w:kern w:val="2"/>
        </w:rPr>
      </w:pPr>
    </w:p>
    <w:p w14:paraId="1C3E8607" w14:textId="77777777" w:rsidR="00F039EF" w:rsidRPr="00F039EF" w:rsidRDefault="00F039EF" w:rsidP="00086113">
      <w:pPr>
        <w:pStyle w:val="ListParagraph"/>
        <w:numPr>
          <w:ilvl w:val="0"/>
          <w:numId w:val="21"/>
        </w:numPr>
        <w:jc w:val="both"/>
        <w:rPr>
          <w:rFonts w:cs="Arial"/>
          <w:vanish/>
          <w:kern w:val="2"/>
        </w:rPr>
      </w:pPr>
    </w:p>
    <w:p w14:paraId="4E3A71D1" w14:textId="77777777" w:rsidR="00F039EF" w:rsidRPr="00F039EF" w:rsidRDefault="00F039EF" w:rsidP="00086113">
      <w:pPr>
        <w:pStyle w:val="ListParagraph"/>
        <w:numPr>
          <w:ilvl w:val="0"/>
          <w:numId w:val="21"/>
        </w:numPr>
        <w:jc w:val="both"/>
        <w:rPr>
          <w:rFonts w:cs="Arial"/>
          <w:vanish/>
          <w:kern w:val="2"/>
        </w:rPr>
      </w:pPr>
    </w:p>
    <w:p w14:paraId="6B404DD8" w14:textId="77777777" w:rsidR="00F039EF" w:rsidRPr="00F039EF" w:rsidRDefault="00F039EF" w:rsidP="00086113">
      <w:pPr>
        <w:pStyle w:val="ListParagraph"/>
        <w:numPr>
          <w:ilvl w:val="0"/>
          <w:numId w:val="21"/>
        </w:numPr>
        <w:jc w:val="both"/>
        <w:rPr>
          <w:rFonts w:cs="Arial"/>
          <w:vanish/>
          <w:kern w:val="2"/>
        </w:rPr>
      </w:pPr>
    </w:p>
    <w:p w14:paraId="5541F1F5" w14:textId="77777777" w:rsidR="00F039EF" w:rsidRPr="00F039EF" w:rsidRDefault="00F039EF" w:rsidP="00086113">
      <w:pPr>
        <w:pStyle w:val="ListParagraph"/>
        <w:numPr>
          <w:ilvl w:val="0"/>
          <w:numId w:val="21"/>
        </w:numPr>
        <w:jc w:val="both"/>
        <w:rPr>
          <w:rFonts w:cs="Arial"/>
          <w:vanish/>
          <w:kern w:val="2"/>
        </w:rPr>
      </w:pPr>
    </w:p>
    <w:p w14:paraId="452AE5AF" w14:textId="77777777" w:rsidR="00F039EF" w:rsidRPr="00F039EF" w:rsidRDefault="00F039EF" w:rsidP="00086113">
      <w:pPr>
        <w:pStyle w:val="ListParagraph"/>
        <w:numPr>
          <w:ilvl w:val="0"/>
          <w:numId w:val="21"/>
        </w:numPr>
        <w:jc w:val="both"/>
        <w:rPr>
          <w:rFonts w:cs="Arial"/>
          <w:vanish/>
          <w:kern w:val="2"/>
        </w:rPr>
      </w:pPr>
    </w:p>
    <w:p w14:paraId="1C382D27" w14:textId="77777777" w:rsidR="00F039EF" w:rsidRPr="00F039EF" w:rsidRDefault="00F039EF" w:rsidP="00086113">
      <w:pPr>
        <w:pStyle w:val="ListParagraph"/>
        <w:numPr>
          <w:ilvl w:val="0"/>
          <w:numId w:val="21"/>
        </w:numPr>
        <w:jc w:val="both"/>
        <w:rPr>
          <w:rFonts w:cs="Arial"/>
          <w:vanish/>
          <w:kern w:val="2"/>
        </w:rPr>
      </w:pPr>
    </w:p>
    <w:p w14:paraId="68EEDC0C" w14:textId="77777777" w:rsidR="00F039EF" w:rsidRPr="00F039EF" w:rsidRDefault="00F039EF" w:rsidP="00086113">
      <w:pPr>
        <w:pStyle w:val="ListParagraph"/>
        <w:numPr>
          <w:ilvl w:val="0"/>
          <w:numId w:val="21"/>
        </w:numPr>
        <w:jc w:val="both"/>
        <w:rPr>
          <w:rFonts w:cs="Arial"/>
          <w:vanish/>
          <w:kern w:val="2"/>
        </w:rPr>
      </w:pPr>
    </w:p>
    <w:p w14:paraId="7E93C294" w14:textId="77777777" w:rsidR="00F039EF" w:rsidRPr="00F039EF" w:rsidRDefault="00F039EF" w:rsidP="00086113">
      <w:pPr>
        <w:pStyle w:val="ListParagraph"/>
        <w:numPr>
          <w:ilvl w:val="0"/>
          <w:numId w:val="21"/>
        </w:numPr>
        <w:jc w:val="both"/>
        <w:rPr>
          <w:rFonts w:cs="Arial"/>
          <w:vanish/>
          <w:kern w:val="2"/>
        </w:rPr>
      </w:pPr>
    </w:p>
    <w:p w14:paraId="6820AD2D" w14:textId="77777777" w:rsidR="00F039EF" w:rsidRPr="00F039EF" w:rsidRDefault="00F039EF" w:rsidP="00086113">
      <w:pPr>
        <w:pStyle w:val="ListParagraph"/>
        <w:numPr>
          <w:ilvl w:val="0"/>
          <w:numId w:val="21"/>
        </w:numPr>
        <w:jc w:val="both"/>
        <w:rPr>
          <w:rFonts w:cs="Arial"/>
          <w:vanish/>
          <w:kern w:val="2"/>
        </w:rPr>
      </w:pPr>
    </w:p>
    <w:p w14:paraId="53BD6F93" w14:textId="77777777" w:rsidR="00F039EF" w:rsidRPr="00F039EF" w:rsidRDefault="00F039EF" w:rsidP="00086113">
      <w:pPr>
        <w:pStyle w:val="ListParagraph"/>
        <w:numPr>
          <w:ilvl w:val="0"/>
          <w:numId w:val="21"/>
        </w:numPr>
        <w:jc w:val="both"/>
        <w:rPr>
          <w:rFonts w:cs="Arial"/>
          <w:vanish/>
          <w:kern w:val="2"/>
        </w:rPr>
      </w:pPr>
    </w:p>
    <w:p w14:paraId="01C3B93B" w14:textId="48A09693" w:rsidR="008C02F5" w:rsidRPr="00C02701" w:rsidRDefault="008C02F5" w:rsidP="00086113">
      <w:pPr>
        <w:numPr>
          <w:ilvl w:val="1"/>
          <w:numId w:val="21"/>
        </w:numPr>
        <w:spacing w:after="0" w:line="240" w:lineRule="auto"/>
        <w:jc w:val="both"/>
        <w:rPr>
          <w:rFonts w:ascii="Calibri" w:hAnsi="Calibri" w:cs="Arial"/>
        </w:rPr>
      </w:pPr>
      <w:r w:rsidRPr="48D640E8">
        <w:rPr>
          <w:rFonts w:ascii="Calibri" w:hAnsi="Calibri" w:cs="Arial"/>
        </w:rPr>
        <w:t xml:space="preserve">The Employer shall not be liable for any loss damage or injury to the Contractor or its employees, agents or sub-contractors howsoever arising except by loss or damage directly arising from negligent acts or omissions by the Employer, its </w:t>
      </w:r>
      <w:bookmarkStart w:id="23" w:name="_Int_tIyJQgPa"/>
      <w:r w:rsidRPr="48D640E8">
        <w:rPr>
          <w:rFonts w:ascii="Calibri" w:hAnsi="Calibri" w:cs="Arial"/>
        </w:rPr>
        <w:t>employees</w:t>
      </w:r>
      <w:bookmarkEnd w:id="23"/>
      <w:r w:rsidRPr="48D640E8">
        <w:rPr>
          <w:rFonts w:ascii="Calibri" w:hAnsi="Calibri" w:cs="Arial"/>
        </w:rPr>
        <w:t xml:space="preserve"> or agents. Damages arising from such negligent acts or omissions shall be limited to direct and unavoidable losses and the Contractor shall take all reasonable steps to mitigate such losses.</w:t>
      </w:r>
    </w:p>
    <w:p w14:paraId="4CA5D03E" w14:textId="77777777" w:rsidR="008C02F5" w:rsidRPr="00C02701" w:rsidRDefault="008C02F5" w:rsidP="008C02F5">
      <w:pPr>
        <w:jc w:val="both"/>
        <w:rPr>
          <w:rFonts w:ascii="Calibri" w:hAnsi="Calibri" w:cs="Arial"/>
          <w:szCs w:val="20"/>
          <w:u w:val="single"/>
        </w:rPr>
      </w:pPr>
    </w:p>
    <w:p w14:paraId="0B0847AB" w14:textId="4390AAFC" w:rsidR="008C02F5" w:rsidRPr="00F039EF" w:rsidRDefault="008C02F5" w:rsidP="00086113">
      <w:pPr>
        <w:pStyle w:val="ListParagraph"/>
        <w:numPr>
          <w:ilvl w:val="0"/>
          <w:numId w:val="37"/>
        </w:numPr>
        <w:jc w:val="both"/>
        <w:rPr>
          <w:rFonts w:cs="Arial"/>
          <w:b/>
          <w:szCs w:val="20"/>
        </w:rPr>
      </w:pPr>
      <w:r w:rsidRPr="00A13951">
        <w:rPr>
          <w:rFonts w:cs="Arial"/>
          <w:b/>
          <w:szCs w:val="20"/>
        </w:rPr>
        <w:t>INDEMNITY AND INSURANCE</w:t>
      </w:r>
    </w:p>
    <w:p w14:paraId="4DBFD8BD" w14:textId="77777777" w:rsidR="00F039EF" w:rsidRPr="00F039EF" w:rsidRDefault="00F039EF" w:rsidP="00086113">
      <w:pPr>
        <w:pStyle w:val="ListParagraph"/>
        <w:numPr>
          <w:ilvl w:val="0"/>
          <w:numId w:val="21"/>
        </w:numPr>
        <w:jc w:val="both"/>
        <w:rPr>
          <w:rFonts w:cs="Arial"/>
          <w:vanish/>
          <w:kern w:val="2"/>
        </w:rPr>
      </w:pPr>
    </w:p>
    <w:p w14:paraId="5A1C320C" w14:textId="77777777" w:rsidR="00F039EF" w:rsidRDefault="008C02F5" w:rsidP="00086113">
      <w:pPr>
        <w:numPr>
          <w:ilvl w:val="1"/>
          <w:numId w:val="21"/>
        </w:numPr>
        <w:spacing w:after="0" w:line="240" w:lineRule="auto"/>
        <w:jc w:val="both"/>
      </w:pPr>
      <w:r w:rsidRPr="00F039EF">
        <w:rPr>
          <w:rFonts w:ascii="Calibri" w:hAnsi="Calibri" w:cs="Arial"/>
        </w:rPr>
        <w:t>The Contractor shall indemnify and keep indemnified the Employer against the injury to, or death of any person and loss of, or damage to, any property belonging to the Employer and against all actions, claims, demands, proceedings, damages, costs, charges and expenses whatsoever in respect thereof, or in relation thereto EXCEPT and insofar as any of the aforesaid matters may arise out of the act default or negligence of the Employer, its employees or agents not being the Contractor or persons employed</w:t>
      </w:r>
      <w:r w:rsidRPr="006D3052">
        <w:t xml:space="preserve"> by the Contractor.</w:t>
      </w:r>
    </w:p>
    <w:p w14:paraId="211E3AE6" w14:textId="77777777" w:rsidR="00F039EF" w:rsidRPr="00F039EF" w:rsidRDefault="008C02F5" w:rsidP="00086113">
      <w:pPr>
        <w:numPr>
          <w:ilvl w:val="1"/>
          <w:numId w:val="21"/>
        </w:numPr>
        <w:spacing w:after="0" w:line="240" w:lineRule="auto"/>
        <w:jc w:val="both"/>
      </w:pPr>
      <w:r w:rsidRPr="00F039EF">
        <w:rPr>
          <w:rFonts w:ascii="Calibri" w:hAnsi="Calibri" w:cs="Arial"/>
          <w:szCs w:val="20"/>
        </w:rPr>
        <w:t>The Contractor shall insure with insurance company indemnity insurance to the value of £15M.</w:t>
      </w:r>
    </w:p>
    <w:p w14:paraId="517C3551" w14:textId="77777777" w:rsidR="00F039EF" w:rsidRDefault="008C02F5" w:rsidP="00086113">
      <w:pPr>
        <w:numPr>
          <w:ilvl w:val="1"/>
          <w:numId w:val="21"/>
        </w:numPr>
        <w:spacing w:after="0" w:line="240" w:lineRule="auto"/>
        <w:jc w:val="both"/>
      </w:pPr>
      <w:r w:rsidRPr="00F039EF">
        <w:rPr>
          <w:rFonts w:ascii="Calibri" w:hAnsi="Calibri" w:cs="Arial"/>
          <w:szCs w:val="20"/>
        </w:rPr>
        <w:t>The Contractor shall ensure any sub-contractor maintains such insurances as are necessary to cover the liability of the Contractor, or as the case may be of such sub-contractor in respect of personal injury or death of any person and loss of or damage to any property belonging to the Employer and which arises out of or in the course of or caused by the carrying out of the Works, provided that nothing in this clause contained shall impose any liability on the sub-contractor in respect of negligence or default on the part of the Employer, the Contractor, his other Sub-Contractors or their respective servants.</w:t>
      </w:r>
    </w:p>
    <w:p w14:paraId="64FEEC8D" w14:textId="5C6F554A" w:rsidR="008C02F5" w:rsidRDefault="008C02F5" w:rsidP="00086113">
      <w:pPr>
        <w:numPr>
          <w:ilvl w:val="1"/>
          <w:numId w:val="21"/>
        </w:numPr>
        <w:spacing w:after="0" w:line="240" w:lineRule="auto"/>
        <w:jc w:val="both"/>
      </w:pPr>
      <w:r w:rsidRPr="00F039EF">
        <w:rPr>
          <w:rFonts w:ascii="Calibri" w:hAnsi="Calibri" w:cs="Arial"/>
        </w:rPr>
        <w:t xml:space="preserve">The Contractor shall supply to the Employer FOURTEEN days before each Review or upon request the Premium Receipt, Insurance </w:t>
      </w:r>
      <w:bookmarkStart w:id="24" w:name="_Int_tTr263IJ"/>
      <w:r w:rsidRPr="00F039EF">
        <w:rPr>
          <w:rFonts w:ascii="Calibri" w:hAnsi="Calibri" w:cs="Arial"/>
        </w:rPr>
        <w:t>Schedule</w:t>
      </w:r>
      <w:bookmarkEnd w:id="24"/>
      <w:r w:rsidRPr="00F039EF">
        <w:rPr>
          <w:rFonts w:ascii="Calibri" w:hAnsi="Calibri" w:cs="Arial"/>
        </w:rPr>
        <w:t xml:space="preserve"> or any other documents which the Employer may require to ensure compliance with Clause 15. </w:t>
      </w:r>
    </w:p>
    <w:p w14:paraId="34F54638" w14:textId="77777777" w:rsidR="00F039EF" w:rsidRPr="00F039EF" w:rsidRDefault="00F039EF" w:rsidP="00F039EF">
      <w:pPr>
        <w:spacing w:after="0" w:line="240" w:lineRule="auto"/>
        <w:ind w:left="576"/>
        <w:jc w:val="both"/>
      </w:pPr>
    </w:p>
    <w:p w14:paraId="0762B1FF" w14:textId="77777777" w:rsidR="00F039EF" w:rsidRDefault="008C02F5" w:rsidP="00086113">
      <w:pPr>
        <w:pStyle w:val="ListParagraph"/>
        <w:numPr>
          <w:ilvl w:val="0"/>
          <w:numId w:val="38"/>
        </w:numPr>
        <w:jc w:val="both"/>
        <w:rPr>
          <w:rFonts w:cs="Arial"/>
          <w:b/>
          <w:szCs w:val="20"/>
        </w:rPr>
      </w:pPr>
      <w:r w:rsidRPr="00F039EF">
        <w:rPr>
          <w:rFonts w:cs="Arial"/>
          <w:b/>
          <w:szCs w:val="20"/>
        </w:rPr>
        <w:t>PAYMENTS DUE</w:t>
      </w:r>
    </w:p>
    <w:p w14:paraId="007B6E46" w14:textId="77777777" w:rsidR="00F039EF" w:rsidRDefault="00F039EF" w:rsidP="00F039EF">
      <w:pPr>
        <w:spacing w:after="0" w:line="240" w:lineRule="auto"/>
        <w:jc w:val="both"/>
        <w:rPr>
          <w:rFonts w:ascii="Calibri" w:hAnsi="Calibri" w:cs="Arial"/>
          <w:szCs w:val="20"/>
        </w:rPr>
      </w:pPr>
    </w:p>
    <w:p w14:paraId="2D7D0839" w14:textId="77777777" w:rsidR="007B68EA" w:rsidRPr="007B68EA" w:rsidRDefault="007B68EA" w:rsidP="007B68EA">
      <w:pPr>
        <w:pStyle w:val="ListParagraph"/>
        <w:numPr>
          <w:ilvl w:val="0"/>
          <w:numId w:val="21"/>
        </w:numPr>
        <w:jc w:val="both"/>
        <w:rPr>
          <w:rFonts w:cs="Arial"/>
          <w:vanish/>
          <w:kern w:val="2"/>
          <w:szCs w:val="20"/>
        </w:rPr>
      </w:pPr>
    </w:p>
    <w:p w14:paraId="51BBF009" w14:textId="348D5830" w:rsidR="00AD0898" w:rsidRPr="00AD0898" w:rsidRDefault="008C02F5" w:rsidP="007B68EA">
      <w:pPr>
        <w:numPr>
          <w:ilvl w:val="1"/>
          <w:numId w:val="21"/>
        </w:numPr>
        <w:spacing w:after="0" w:line="240" w:lineRule="auto"/>
        <w:jc w:val="both"/>
        <w:rPr>
          <w:rFonts w:ascii="Calibri" w:hAnsi="Calibri" w:cs="Arial"/>
          <w:szCs w:val="20"/>
        </w:rPr>
      </w:pPr>
      <w:r w:rsidRPr="00AD0898">
        <w:rPr>
          <w:rFonts w:ascii="Calibri" w:hAnsi="Calibri" w:cs="Arial"/>
          <w:szCs w:val="20"/>
        </w:rPr>
        <w:t>The Employer shall be entitled to deduct from any Contractor’s Account any sum not already deducted by the Contractor certified by the Town Clerk as being deductible by reason of omission by the Contractor or defective performance by the Contractor or any Variation in the Services.</w:t>
      </w:r>
    </w:p>
    <w:p w14:paraId="2FF888D6" w14:textId="77777777" w:rsidR="00AD0898" w:rsidRPr="00AD0898" w:rsidRDefault="008C02F5" w:rsidP="00086113">
      <w:pPr>
        <w:numPr>
          <w:ilvl w:val="1"/>
          <w:numId w:val="21"/>
        </w:numPr>
        <w:spacing w:after="0" w:line="240" w:lineRule="auto"/>
        <w:jc w:val="both"/>
        <w:rPr>
          <w:rFonts w:cs="Arial"/>
          <w:b/>
          <w:szCs w:val="20"/>
        </w:rPr>
      </w:pPr>
      <w:r w:rsidRPr="00AD0898">
        <w:rPr>
          <w:rFonts w:ascii="Calibri" w:hAnsi="Calibri" w:cs="Arial"/>
          <w:szCs w:val="20"/>
        </w:rPr>
        <w:t>The Employer shall add to any Contractor’s Account any sum not already added by the Contractor, certified by the Town Clerk as being due to the Contractor in that period by reason of any additional works performed by the Contractor pursuant to an instruction or any Variation in the Services performed by the Contractor pursuant to an instruction under that Clause issued by</w:t>
      </w:r>
      <w:r w:rsidRPr="00AD0898">
        <w:rPr>
          <w:rFonts w:cs="Arial"/>
        </w:rPr>
        <w:t xml:space="preserve"> the</w:t>
      </w:r>
      <w:r w:rsidRPr="00AD0898">
        <w:rPr>
          <w:rFonts w:cs="Arial"/>
          <w:szCs w:val="20"/>
        </w:rPr>
        <w:t xml:space="preserve"> Town Clerk</w:t>
      </w:r>
      <w:r w:rsidR="00AD0898">
        <w:rPr>
          <w:rFonts w:cs="Arial"/>
          <w:szCs w:val="20"/>
        </w:rPr>
        <w:t>.</w:t>
      </w:r>
    </w:p>
    <w:p w14:paraId="7E98D3DA" w14:textId="2AA2508A" w:rsidR="008C02F5" w:rsidRPr="00AD0898" w:rsidRDefault="008C02F5" w:rsidP="00086113">
      <w:pPr>
        <w:numPr>
          <w:ilvl w:val="1"/>
          <w:numId w:val="21"/>
        </w:numPr>
        <w:spacing w:after="0" w:line="240" w:lineRule="auto"/>
        <w:jc w:val="both"/>
        <w:rPr>
          <w:rFonts w:cs="Arial"/>
          <w:b/>
          <w:szCs w:val="20"/>
        </w:rPr>
      </w:pPr>
      <w:r w:rsidRPr="00AD0898">
        <w:rPr>
          <w:rFonts w:ascii="Calibri" w:hAnsi="Calibri" w:cs="Arial"/>
        </w:rPr>
        <w:t xml:space="preserve">Within 30 days of the issue of the </w:t>
      </w:r>
      <w:bookmarkStart w:id="25" w:name="_Int_iksWWpa1"/>
      <w:r w:rsidRPr="00AD0898">
        <w:rPr>
          <w:rFonts w:ascii="Calibri" w:hAnsi="Calibri" w:cs="Arial"/>
        </w:rPr>
        <w:t>aforesaid</w:t>
      </w:r>
      <w:bookmarkEnd w:id="25"/>
      <w:r w:rsidRPr="00AD0898">
        <w:rPr>
          <w:rFonts w:ascii="Calibri" w:hAnsi="Calibri" w:cs="Arial"/>
        </w:rPr>
        <w:t xml:space="preserve"> certificate the Employer shall pay to the Contractor the amount certified therein.</w:t>
      </w:r>
    </w:p>
    <w:p w14:paraId="48043C38" w14:textId="77777777" w:rsidR="008C02F5" w:rsidRPr="00C02701" w:rsidRDefault="008C02F5" w:rsidP="008C02F5">
      <w:pPr>
        <w:jc w:val="both"/>
        <w:rPr>
          <w:rFonts w:ascii="Calibri" w:hAnsi="Calibri" w:cs="Arial"/>
          <w:szCs w:val="20"/>
        </w:rPr>
      </w:pPr>
    </w:p>
    <w:p w14:paraId="65870B14" w14:textId="68267F50" w:rsidR="008C02F5" w:rsidRPr="008E5D1D" w:rsidRDefault="008C02F5" w:rsidP="00B027F3">
      <w:pPr>
        <w:pStyle w:val="ListParagraph"/>
        <w:numPr>
          <w:ilvl w:val="0"/>
          <w:numId w:val="21"/>
        </w:numPr>
        <w:jc w:val="both"/>
        <w:rPr>
          <w:rFonts w:cs="Arial"/>
          <w:b/>
          <w:szCs w:val="20"/>
        </w:rPr>
      </w:pPr>
      <w:r w:rsidRPr="008E5D1D">
        <w:rPr>
          <w:rFonts w:cs="Arial"/>
          <w:b/>
          <w:szCs w:val="20"/>
        </w:rPr>
        <w:t>VALUE ADDED TAX</w:t>
      </w:r>
    </w:p>
    <w:p w14:paraId="14594B66" w14:textId="77777777" w:rsidR="00AD0898" w:rsidRPr="008E5D1D" w:rsidRDefault="00AD0898" w:rsidP="00AD0898">
      <w:pPr>
        <w:pStyle w:val="ListParagraph"/>
        <w:ind w:left="360"/>
        <w:jc w:val="both"/>
        <w:rPr>
          <w:rFonts w:cs="Arial"/>
          <w:b/>
          <w:szCs w:val="20"/>
        </w:rPr>
      </w:pPr>
    </w:p>
    <w:p w14:paraId="225AEB64" w14:textId="6673B1C6" w:rsidR="00AD0898" w:rsidRPr="008E5D1D" w:rsidRDefault="008C02F5" w:rsidP="00B027F3">
      <w:pPr>
        <w:numPr>
          <w:ilvl w:val="1"/>
          <w:numId w:val="21"/>
        </w:numPr>
        <w:spacing w:after="0" w:line="240" w:lineRule="auto"/>
        <w:jc w:val="both"/>
        <w:rPr>
          <w:rFonts w:ascii="Calibri" w:hAnsi="Calibri" w:cs="Arial"/>
          <w:szCs w:val="20"/>
        </w:rPr>
      </w:pPr>
      <w:r w:rsidRPr="008E5D1D">
        <w:rPr>
          <w:rFonts w:ascii="Calibri" w:hAnsi="Calibri" w:cs="Arial"/>
          <w:szCs w:val="20"/>
        </w:rPr>
        <w:t>The annual sum and detailed rates set out in the Tender shall be exclusive of any Value Added Tax</w:t>
      </w:r>
    </w:p>
    <w:p w14:paraId="79970CE0" w14:textId="77777777" w:rsidR="00AD0898" w:rsidRPr="008E5D1D" w:rsidRDefault="008C02F5" w:rsidP="00086113">
      <w:pPr>
        <w:numPr>
          <w:ilvl w:val="1"/>
          <w:numId w:val="21"/>
        </w:numPr>
        <w:spacing w:after="0" w:line="240" w:lineRule="auto"/>
        <w:jc w:val="both"/>
        <w:rPr>
          <w:rFonts w:ascii="Calibri" w:hAnsi="Calibri" w:cs="Arial"/>
          <w:szCs w:val="20"/>
        </w:rPr>
      </w:pPr>
      <w:r w:rsidRPr="008E5D1D">
        <w:rPr>
          <w:rFonts w:ascii="Calibri" w:hAnsi="Calibri" w:cs="Arial"/>
          <w:szCs w:val="20"/>
        </w:rPr>
        <w:t>The Employer shall pay to the Contractor any VAT properly chargeable on the supply by the Contractor, of the Services.</w:t>
      </w:r>
    </w:p>
    <w:p w14:paraId="1215E8F4" w14:textId="5278A677" w:rsidR="008C02F5" w:rsidRPr="008E5D1D" w:rsidRDefault="008C02F5" w:rsidP="00086113">
      <w:pPr>
        <w:numPr>
          <w:ilvl w:val="1"/>
          <w:numId w:val="21"/>
        </w:numPr>
        <w:spacing w:after="0" w:line="240" w:lineRule="auto"/>
        <w:jc w:val="both"/>
        <w:rPr>
          <w:rFonts w:ascii="Calibri" w:hAnsi="Calibri" w:cs="Arial"/>
          <w:szCs w:val="20"/>
        </w:rPr>
      </w:pPr>
      <w:r w:rsidRPr="008E5D1D">
        <w:rPr>
          <w:rFonts w:ascii="Calibri" w:hAnsi="Calibri" w:cs="Arial"/>
          <w:szCs w:val="20"/>
        </w:rPr>
        <w:t>To receive due payment the Contractor must indicate on his account:</w:t>
      </w:r>
    </w:p>
    <w:p w14:paraId="6D96A07F" w14:textId="77777777" w:rsidR="008C02F5" w:rsidRPr="008E5D1D" w:rsidRDefault="008C02F5" w:rsidP="00086113">
      <w:pPr>
        <w:numPr>
          <w:ilvl w:val="2"/>
          <w:numId w:val="17"/>
        </w:numPr>
        <w:spacing w:after="0" w:line="240" w:lineRule="auto"/>
        <w:ind w:left="851" w:hanging="273"/>
        <w:jc w:val="both"/>
        <w:rPr>
          <w:rFonts w:ascii="Calibri" w:hAnsi="Calibri" w:cs="Arial"/>
          <w:szCs w:val="20"/>
        </w:rPr>
      </w:pPr>
      <w:r w:rsidRPr="008E5D1D">
        <w:rPr>
          <w:rFonts w:ascii="Calibri" w:hAnsi="Calibri" w:cs="Arial"/>
          <w:szCs w:val="20"/>
        </w:rPr>
        <w:t xml:space="preserve">  Which part or parts of the Services bear a zero rate of VAT;</w:t>
      </w:r>
    </w:p>
    <w:p w14:paraId="46980965" w14:textId="77777777" w:rsidR="008C02F5" w:rsidRPr="008E5D1D" w:rsidRDefault="008C02F5" w:rsidP="00086113">
      <w:pPr>
        <w:numPr>
          <w:ilvl w:val="2"/>
          <w:numId w:val="17"/>
        </w:numPr>
        <w:spacing w:after="0" w:line="240" w:lineRule="auto"/>
        <w:ind w:left="993" w:hanging="415"/>
        <w:jc w:val="both"/>
        <w:rPr>
          <w:rFonts w:ascii="Calibri" w:hAnsi="Calibri" w:cs="Arial"/>
          <w:szCs w:val="20"/>
        </w:rPr>
      </w:pPr>
      <w:r w:rsidRPr="008E5D1D">
        <w:rPr>
          <w:rFonts w:ascii="Calibri" w:hAnsi="Calibri" w:cs="Arial"/>
          <w:szCs w:val="20"/>
        </w:rPr>
        <w:t>Which part or parts of the Services bear a rate of VAT greater than zero and in each case specifying the exact rate chargeable.</w:t>
      </w:r>
    </w:p>
    <w:p w14:paraId="51AD38D7" w14:textId="77777777" w:rsidR="008C02F5" w:rsidRPr="00C02701" w:rsidRDefault="008C02F5" w:rsidP="008C02F5">
      <w:pPr>
        <w:jc w:val="both"/>
        <w:rPr>
          <w:rFonts w:ascii="Calibri" w:hAnsi="Calibri" w:cs="Arial"/>
          <w:szCs w:val="20"/>
        </w:rPr>
      </w:pPr>
    </w:p>
    <w:p w14:paraId="7D6A5F14" w14:textId="77777777" w:rsidR="008C02F5" w:rsidRPr="00C02701" w:rsidRDefault="008C02F5" w:rsidP="00B027F3">
      <w:pPr>
        <w:numPr>
          <w:ilvl w:val="0"/>
          <w:numId w:val="29"/>
        </w:numPr>
        <w:spacing w:after="0" w:line="240" w:lineRule="auto"/>
        <w:jc w:val="both"/>
        <w:rPr>
          <w:rFonts w:ascii="Calibri" w:hAnsi="Calibri" w:cs="Arial"/>
          <w:b/>
          <w:szCs w:val="20"/>
        </w:rPr>
      </w:pPr>
      <w:r w:rsidRPr="00C02701">
        <w:rPr>
          <w:rFonts w:ascii="Calibri" w:hAnsi="Calibri" w:cs="Arial"/>
          <w:b/>
          <w:szCs w:val="20"/>
        </w:rPr>
        <w:t>CONTRACTOR’S EMPLOYEES</w:t>
      </w:r>
    </w:p>
    <w:p w14:paraId="7B40D463" w14:textId="77777777" w:rsidR="00AD0898" w:rsidRPr="00AD0898" w:rsidRDefault="00AD0898" w:rsidP="00086113">
      <w:pPr>
        <w:pStyle w:val="ListParagraph"/>
        <w:numPr>
          <w:ilvl w:val="0"/>
          <w:numId w:val="21"/>
        </w:numPr>
        <w:jc w:val="both"/>
        <w:rPr>
          <w:rFonts w:cs="Arial"/>
          <w:vanish/>
          <w:kern w:val="2"/>
          <w:szCs w:val="20"/>
        </w:rPr>
      </w:pPr>
    </w:p>
    <w:p w14:paraId="74CE6D56" w14:textId="1D26F990" w:rsidR="008C02F5" w:rsidRPr="00AD0898"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 xml:space="preserve">The Contractor shall employ sufficient persons to ensure that the Service is carried out    in line   with the contract and such persons </w:t>
      </w:r>
      <w:bookmarkStart w:id="26" w:name="_Int_VEyprRGN"/>
      <w:r w:rsidRPr="00AD0898">
        <w:rPr>
          <w:rFonts w:ascii="Calibri" w:hAnsi="Calibri" w:cs="Arial"/>
          <w:szCs w:val="20"/>
        </w:rPr>
        <w:t>are at all times</w:t>
      </w:r>
      <w:bookmarkEnd w:id="26"/>
      <w:r w:rsidRPr="00AD0898">
        <w:rPr>
          <w:rFonts w:ascii="Calibri" w:hAnsi="Calibri" w:cs="Arial"/>
          <w:szCs w:val="20"/>
        </w:rPr>
        <w:t xml:space="preserve"> properly and sufficiently qualified and competent to carry out the work.</w:t>
      </w:r>
    </w:p>
    <w:p w14:paraId="1CB0702D" w14:textId="77777777" w:rsidR="008C02F5" w:rsidRPr="00AD0898"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 xml:space="preserve">The Contractor shall notify the Town Clerk of the name, address and telephone number of the person who will </w:t>
      </w:r>
      <w:bookmarkStart w:id="27" w:name="_Int_sIS87lD5"/>
      <w:r w:rsidRPr="00AD0898">
        <w:rPr>
          <w:rFonts w:ascii="Calibri" w:hAnsi="Calibri" w:cs="Arial"/>
          <w:szCs w:val="20"/>
        </w:rPr>
        <w:t>be in charge of</w:t>
      </w:r>
      <w:bookmarkEnd w:id="27"/>
      <w:r w:rsidRPr="00AD0898">
        <w:rPr>
          <w:rFonts w:ascii="Calibri" w:hAnsi="Calibri" w:cs="Arial"/>
          <w:szCs w:val="20"/>
        </w:rPr>
        <w:t xml:space="preserve"> the Contract.</w:t>
      </w:r>
    </w:p>
    <w:p w14:paraId="37CC2F03" w14:textId="77777777" w:rsidR="008C02F5" w:rsidRPr="00AD0898"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 xml:space="preserve">The Contractor </w:t>
      </w:r>
      <w:bookmarkStart w:id="28" w:name="_Int_R14ZYGI7"/>
      <w:r w:rsidRPr="00AD0898">
        <w:rPr>
          <w:rFonts w:ascii="Calibri" w:hAnsi="Calibri" w:cs="Arial"/>
          <w:szCs w:val="20"/>
        </w:rPr>
        <w:t>shall at all times</w:t>
      </w:r>
      <w:bookmarkEnd w:id="28"/>
      <w:r w:rsidRPr="00AD0898">
        <w:rPr>
          <w:rFonts w:ascii="Calibri" w:hAnsi="Calibri" w:cs="Arial"/>
          <w:szCs w:val="20"/>
        </w:rPr>
        <w:t xml:space="preserve"> be fully responsible for the payment of all income or other taxes, national insurance contributions or levies of any kind, relating to or arising out of the employment of any person employed by the Contractor and shall fully and promptly indemnify the Council in respect of any liability of the Employer in respect thereof.</w:t>
      </w:r>
    </w:p>
    <w:p w14:paraId="2F345690" w14:textId="77777777" w:rsidR="008C02F5" w:rsidRPr="00C02701" w:rsidRDefault="008C02F5" w:rsidP="00086113">
      <w:pPr>
        <w:numPr>
          <w:ilvl w:val="1"/>
          <w:numId w:val="21"/>
        </w:numPr>
        <w:spacing w:after="0" w:line="240" w:lineRule="auto"/>
        <w:jc w:val="both"/>
        <w:rPr>
          <w:rFonts w:ascii="Calibri" w:hAnsi="Calibri" w:cs="Arial"/>
        </w:rPr>
      </w:pPr>
      <w:r w:rsidRPr="00AD0898">
        <w:rPr>
          <w:rFonts w:ascii="Calibri" w:hAnsi="Calibri" w:cs="Arial"/>
          <w:szCs w:val="20"/>
        </w:rPr>
        <w:t xml:space="preserve">The Contractor shall ensure that all persons employed in the performance of the Services including Supervisors </w:t>
      </w:r>
      <w:bookmarkStart w:id="29" w:name="_Int_05qzj5Kp"/>
      <w:r w:rsidRPr="00AD0898">
        <w:rPr>
          <w:rFonts w:ascii="Calibri" w:hAnsi="Calibri" w:cs="Arial"/>
          <w:szCs w:val="20"/>
        </w:rPr>
        <w:t>shall at all times</w:t>
      </w:r>
      <w:bookmarkEnd w:id="29"/>
      <w:r w:rsidRPr="00AD0898">
        <w:rPr>
          <w:rFonts w:ascii="Calibri" w:hAnsi="Calibri" w:cs="Arial"/>
          <w:szCs w:val="20"/>
        </w:rPr>
        <w:t xml:space="preserve"> be properly attired and presentable in appropriate</w:t>
      </w:r>
      <w:r w:rsidRPr="48D640E8">
        <w:rPr>
          <w:rFonts w:ascii="Calibri" w:hAnsi="Calibri" w:cs="Arial"/>
        </w:rPr>
        <w:t xml:space="preserve"> clothing. The clothing provided shall be adequate and sufficient to afford protection to the employee in the performance of his duties.</w:t>
      </w:r>
    </w:p>
    <w:p w14:paraId="05E9AF4D" w14:textId="77777777" w:rsidR="008C02F5" w:rsidRPr="00C02701" w:rsidRDefault="008C02F5" w:rsidP="008C02F5">
      <w:pPr>
        <w:jc w:val="both"/>
        <w:rPr>
          <w:rFonts w:ascii="Calibri" w:hAnsi="Calibri" w:cs="Arial"/>
          <w:szCs w:val="20"/>
        </w:rPr>
      </w:pPr>
    </w:p>
    <w:p w14:paraId="70F6E068" w14:textId="77777777" w:rsidR="008C02F5" w:rsidRPr="00C02701" w:rsidRDefault="008C02F5" w:rsidP="00086113">
      <w:pPr>
        <w:numPr>
          <w:ilvl w:val="0"/>
          <w:numId w:val="29"/>
        </w:numPr>
        <w:spacing w:after="0" w:line="240" w:lineRule="auto"/>
        <w:jc w:val="both"/>
        <w:rPr>
          <w:rFonts w:ascii="Calibri" w:hAnsi="Calibri" w:cs="Arial"/>
          <w:b/>
          <w:szCs w:val="20"/>
        </w:rPr>
      </w:pPr>
      <w:r w:rsidRPr="00C02701">
        <w:rPr>
          <w:rFonts w:ascii="Calibri" w:hAnsi="Calibri" w:cs="Arial"/>
          <w:b/>
          <w:szCs w:val="20"/>
        </w:rPr>
        <w:t>HEALTH AND SAFETY</w:t>
      </w:r>
    </w:p>
    <w:p w14:paraId="368D2CDF" w14:textId="77777777" w:rsidR="00AD0898" w:rsidRPr="00AD0898" w:rsidRDefault="00AD0898" w:rsidP="00086113">
      <w:pPr>
        <w:pStyle w:val="ListParagraph"/>
        <w:numPr>
          <w:ilvl w:val="0"/>
          <w:numId w:val="21"/>
        </w:numPr>
        <w:jc w:val="both"/>
        <w:rPr>
          <w:rFonts w:cs="Arial"/>
          <w:vanish/>
          <w:kern w:val="2"/>
          <w:szCs w:val="20"/>
        </w:rPr>
      </w:pPr>
    </w:p>
    <w:p w14:paraId="4A0BE1E7" w14:textId="1D3C8A2A" w:rsidR="008C02F5" w:rsidRPr="00AD0898"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 xml:space="preserve">The Contractor shall </w:t>
      </w:r>
      <w:bookmarkStart w:id="30" w:name="_Int_NHvsIK0f"/>
      <w:r w:rsidRPr="00AD0898">
        <w:rPr>
          <w:rFonts w:ascii="Calibri" w:hAnsi="Calibri" w:cs="Arial"/>
          <w:szCs w:val="20"/>
        </w:rPr>
        <w:t>at all times</w:t>
      </w:r>
      <w:bookmarkEnd w:id="30"/>
      <w:r w:rsidRPr="00AD0898">
        <w:rPr>
          <w:rFonts w:ascii="Calibri" w:hAnsi="Calibri" w:cs="Arial"/>
          <w:szCs w:val="20"/>
        </w:rPr>
        <w:t xml:space="preserve"> comply with the requirements of the Health and Safety at Work Act 1974 and of any other Acts, Regulations or Orders pertaining to the health and safety of employees.</w:t>
      </w:r>
    </w:p>
    <w:p w14:paraId="44E638F4" w14:textId="0C3E6970" w:rsidR="008C02F5" w:rsidRPr="00AD0898"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 xml:space="preserve">The Contractor’s policies, </w:t>
      </w:r>
      <w:bookmarkStart w:id="31" w:name="_Int_KFS9O1av"/>
      <w:r w:rsidRPr="00AD0898">
        <w:rPr>
          <w:rFonts w:ascii="Calibri" w:hAnsi="Calibri" w:cs="Arial"/>
          <w:szCs w:val="20"/>
        </w:rPr>
        <w:t>codes</w:t>
      </w:r>
      <w:bookmarkEnd w:id="31"/>
      <w:r w:rsidRPr="00AD0898">
        <w:rPr>
          <w:rFonts w:ascii="Calibri" w:hAnsi="Calibri" w:cs="Arial"/>
          <w:szCs w:val="20"/>
        </w:rPr>
        <w:t xml:space="preserve"> or procedures as appropriate for ensuring health and safety for the Contractor’s own employees, those of the employer and all other persons, including members of the public, shall have been submitted by the Contractor with the Tender, if not at a previous stage.</w:t>
      </w:r>
    </w:p>
    <w:p w14:paraId="4F23C0E8" w14:textId="1EDEA019" w:rsidR="008C02F5" w:rsidRPr="00AD0898"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The Contractor shall review his health and safety policy and safe working procedure as often as may be necessary and in the light of changing legislation or working practices and shall notify the Employer in writing of any such revisions.</w:t>
      </w:r>
    </w:p>
    <w:p w14:paraId="29AC5D13" w14:textId="74F0B882" w:rsidR="008C02F5" w:rsidRPr="00C02701" w:rsidRDefault="008C02F5" w:rsidP="00086113">
      <w:pPr>
        <w:numPr>
          <w:ilvl w:val="1"/>
          <w:numId w:val="21"/>
        </w:numPr>
        <w:spacing w:after="0" w:line="240" w:lineRule="auto"/>
        <w:jc w:val="both"/>
        <w:rPr>
          <w:rFonts w:ascii="Calibri" w:hAnsi="Calibri" w:cs="Arial"/>
          <w:szCs w:val="20"/>
        </w:rPr>
      </w:pPr>
      <w:r w:rsidRPr="00C02701">
        <w:rPr>
          <w:rFonts w:ascii="Calibri" w:hAnsi="Calibri" w:cs="Arial"/>
          <w:szCs w:val="20"/>
        </w:rPr>
        <w:lastRenderedPageBreak/>
        <w:t>Whilst on premises owned by the Employer the Contractor shall require his employees to comply with the lawful requirement of the Employer’s safety advisers. Where the Contractor is working on premises to which the Health and Safety at Work Act applies the Contractor shall require his employees to have due regard to the safety advisers acting for the Employer.</w:t>
      </w:r>
    </w:p>
    <w:p w14:paraId="547B5EBE" w14:textId="7F7B87DF" w:rsidR="008C02F5" w:rsidRPr="00C02701" w:rsidRDefault="008C02F5" w:rsidP="00086113">
      <w:pPr>
        <w:numPr>
          <w:ilvl w:val="1"/>
          <w:numId w:val="21"/>
        </w:numPr>
        <w:spacing w:after="0" w:line="240" w:lineRule="auto"/>
        <w:jc w:val="both"/>
        <w:rPr>
          <w:rFonts w:ascii="Calibri" w:hAnsi="Calibri" w:cs="Arial"/>
          <w:szCs w:val="20"/>
        </w:rPr>
      </w:pPr>
      <w:r w:rsidRPr="00C02701">
        <w:rPr>
          <w:rFonts w:ascii="Calibri" w:hAnsi="Calibri" w:cs="Arial"/>
          <w:szCs w:val="20"/>
        </w:rPr>
        <w:t>Any accident or near miss that occurs which involves any member of the Contractor’s staff while performing duties related to the Contract shall be reported to the Town Clerk.</w:t>
      </w:r>
    </w:p>
    <w:p w14:paraId="1BEE8BBF" w14:textId="77777777" w:rsidR="008C02F5" w:rsidRPr="00C02701" w:rsidRDefault="008C02F5" w:rsidP="008C02F5">
      <w:pPr>
        <w:jc w:val="both"/>
        <w:rPr>
          <w:rFonts w:ascii="Calibri" w:hAnsi="Calibri" w:cs="Arial"/>
          <w:szCs w:val="20"/>
        </w:rPr>
      </w:pPr>
    </w:p>
    <w:p w14:paraId="2C71F984" w14:textId="5AA52D3F" w:rsidR="008C02F5" w:rsidRPr="00AD0898" w:rsidRDefault="008C02F5" w:rsidP="00086113">
      <w:pPr>
        <w:numPr>
          <w:ilvl w:val="0"/>
          <w:numId w:val="29"/>
        </w:numPr>
        <w:spacing w:after="0" w:line="240" w:lineRule="auto"/>
        <w:jc w:val="both"/>
        <w:rPr>
          <w:rFonts w:ascii="Calibri" w:hAnsi="Calibri" w:cs="Arial"/>
          <w:b/>
          <w:szCs w:val="20"/>
        </w:rPr>
      </w:pPr>
      <w:r w:rsidRPr="00C02701">
        <w:rPr>
          <w:rFonts w:ascii="Calibri" w:hAnsi="Calibri" w:cs="Arial"/>
          <w:b/>
          <w:szCs w:val="20"/>
        </w:rPr>
        <w:t>PLANT OPERATION</w:t>
      </w:r>
    </w:p>
    <w:p w14:paraId="50875C4C" w14:textId="77777777" w:rsidR="00AD0898" w:rsidRPr="00AD0898" w:rsidRDefault="00AD0898" w:rsidP="00086113">
      <w:pPr>
        <w:pStyle w:val="ListParagraph"/>
        <w:numPr>
          <w:ilvl w:val="0"/>
          <w:numId w:val="21"/>
        </w:numPr>
        <w:jc w:val="both"/>
        <w:rPr>
          <w:rFonts w:cs="Arial"/>
          <w:vanish/>
          <w:kern w:val="2"/>
          <w:szCs w:val="20"/>
        </w:rPr>
      </w:pPr>
    </w:p>
    <w:p w14:paraId="2B7E0868" w14:textId="1247334A" w:rsidR="008C02F5" w:rsidRPr="00C02701" w:rsidRDefault="008C02F5" w:rsidP="00086113">
      <w:pPr>
        <w:numPr>
          <w:ilvl w:val="1"/>
          <w:numId w:val="21"/>
        </w:numPr>
        <w:spacing w:after="0" w:line="240" w:lineRule="auto"/>
        <w:jc w:val="both"/>
        <w:rPr>
          <w:rFonts w:ascii="Calibri" w:hAnsi="Calibri" w:cs="Arial"/>
          <w:szCs w:val="20"/>
        </w:rPr>
      </w:pPr>
      <w:r w:rsidRPr="00AD0898">
        <w:rPr>
          <w:rFonts w:ascii="Calibri" w:hAnsi="Calibri" w:cs="Arial"/>
          <w:szCs w:val="20"/>
        </w:rPr>
        <w:t>The</w:t>
      </w:r>
      <w:r w:rsidRPr="00C02701">
        <w:rPr>
          <w:rFonts w:ascii="Calibri" w:hAnsi="Calibri" w:cs="Arial"/>
          <w:szCs w:val="20"/>
        </w:rPr>
        <w:t xml:space="preserve"> Contractor shall ensure that:</w:t>
      </w:r>
    </w:p>
    <w:p w14:paraId="1D155440" w14:textId="77777777" w:rsidR="008C02F5" w:rsidRPr="00C02701" w:rsidRDefault="008C02F5" w:rsidP="008C02F5">
      <w:pPr>
        <w:jc w:val="both"/>
        <w:rPr>
          <w:rFonts w:ascii="Calibri" w:hAnsi="Calibri" w:cs="Arial"/>
          <w:szCs w:val="20"/>
        </w:rPr>
      </w:pPr>
      <w:r w:rsidRPr="00C02701">
        <w:rPr>
          <w:rFonts w:ascii="Calibri" w:hAnsi="Calibri" w:cs="Arial"/>
          <w:szCs w:val="20"/>
        </w:rPr>
        <w:t>Drivers and operators of the Plant are made aware of their responsibility for the operation and use of the Plant.</w:t>
      </w:r>
    </w:p>
    <w:p w14:paraId="564DE641" w14:textId="77777777" w:rsidR="008C02F5" w:rsidRPr="00C02701" w:rsidRDefault="008C02F5" w:rsidP="00086113">
      <w:pPr>
        <w:numPr>
          <w:ilvl w:val="0"/>
          <w:numId w:val="18"/>
        </w:numPr>
        <w:spacing w:after="0" w:line="240" w:lineRule="auto"/>
        <w:jc w:val="both"/>
        <w:rPr>
          <w:rFonts w:ascii="Calibri" w:hAnsi="Calibri" w:cs="Arial"/>
        </w:rPr>
      </w:pPr>
      <w:r w:rsidRPr="48D640E8">
        <w:rPr>
          <w:rFonts w:ascii="Calibri" w:hAnsi="Calibri" w:cs="Arial"/>
        </w:rPr>
        <w:t xml:space="preserve">Drivers </w:t>
      </w:r>
      <w:bookmarkStart w:id="32" w:name="_Int_0kX2tgMR"/>
      <w:r w:rsidRPr="48D640E8">
        <w:rPr>
          <w:rFonts w:ascii="Calibri" w:hAnsi="Calibri" w:cs="Arial"/>
        </w:rPr>
        <w:t>drive safely at all times</w:t>
      </w:r>
      <w:bookmarkEnd w:id="32"/>
      <w:r w:rsidRPr="48D640E8">
        <w:rPr>
          <w:rFonts w:ascii="Calibri" w:hAnsi="Calibri" w:cs="Arial"/>
        </w:rPr>
        <w:t xml:space="preserve"> in accordance with the statutory regulations and instructions of the Contractor.</w:t>
      </w:r>
    </w:p>
    <w:p w14:paraId="05871EA3" w14:textId="77777777" w:rsidR="008C02F5" w:rsidRPr="00C02701" w:rsidRDefault="008C02F5" w:rsidP="00086113">
      <w:pPr>
        <w:numPr>
          <w:ilvl w:val="0"/>
          <w:numId w:val="18"/>
        </w:numPr>
        <w:tabs>
          <w:tab w:val="num" w:pos="360"/>
        </w:tabs>
        <w:spacing w:after="0" w:line="240" w:lineRule="auto"/>
        <w:jc w:val="both"/>
        <w:rPr>
          <w:rFonts w:ascii="Calibri" w:hAnsi="Calibri" w:cs="Arial"/>
          <w:szCs w:val="20"/>
        </w:rPr>
      </w:pPr>
      <w:r w:rsidRPr="00C02701">
        <w:rPr>
          <w:rFonts w:ascii="Calibri" w:hAnsi="Calibri" w:cs="Arial"/>
          <w:szCs w:val="20"/>
        </w:rPr>
        <w:t>Drivers are trained and thoroughly competent in the safe use of the Plant.</w:t>
      </w:r>
    </w:p>
    <w:p w14:paraId="2BAF1095" w14:textId="77777777" w:rsidR="008C02F5" w:rsidRPr="00C02701" w:rsidRDefault="008C02F5" w:rsidP="00086113">
      <w:pPr>
        <w:numPr>
          <w:ilvl w:val="0"/>
          <w:numId w:val="18"/>
        </w:numPr>
        <w:tabs>
          <w:tab w:val="num" w:pos="360"/>
        </w:tabs>
        <w:spacing w:after="0" w:line="240" w:lineRule="auto"/>
        <w:jc w:val="both"/>
        <w:rPr>
          <w:rFonts w:ascii="Calibri" w:hAnsi="Calibri" w:cs="Arial"/>
          <w:szCs w:val="20"/>
        </w:rPr>
      </w:pPr>
      <w:r w:rsidRPr="00C02701">
        <w:rPr>
          <w:rFonts w:ascii="Calibri" w:hAnsi="Calibri" w:cs="Arial"/>
          <w:szCs w:val="20"/>
        </w:rPr>
        <w:t xml:space="preserve">That the programme agreed with the Town Clerk in accordance </w:t>
      </w:r>
      <w:r w:rsidRPr="00752B33">
        <w:rPr>
          <w:rFonts w:ascii="Calibri" w:hAnsi="Calibri" w:cs="Arial"/>
          <w:szCs w:val="20"/>
        </w:rPr>
        <w:t>with the Schedule of work is</w:t>
      </w:r>
      <w:r w:rsidRPr="00C02701">
        <w:rPr>
          <w:rFonts w:ascii="Calibri" w:hAnsi="Calibri" w:cs="Arial"/>
          <w:szCs w:val="20"/>
        </w:rPr>
        <w:t xml:space="preserve"> complied with.</w:t>
      </w:r>
    </w:p>
    <w:p w14:paraId="761BF4E6" w14:textId="77777777" w:rsidR="008C02F5" w:rsidRPr="00C02701" w:rsidRDefault="008C02F5" w:rsidP="00086113">
      <w:pPr>
        <w:numPr>
          <w:ilvl w:val="0"/>
          <w:numId w:val="18"/>
        </w:numPr>
        <w:tabs>
          <w:tab w:val="num" w:pos="360"/>
        </w:tabs>
        <w:spacing w:after="0" w:line="240" w:lineRule="auto"/>
        <w:jc w:val="both"/>
        <w:rPr>
          <w:rFonts w:ascii="Calibri" w:hAnsi="Calibri" w:cs="Arial"/>
          <w:szCs w:val="20"/>
        </w:rPr>
      </w:pPr>
      <w:r w:rsidRPr="00C02701">
        <w:rPr>
          <w:rFonts w:ascii="Calibri" w:hAnsi="Calibri" w:cs="Arial"/>
          <w:szCs w:val="20"/>
        </w:rPr>
        <w:t>Plant operations are carried out in a reasonable and workmanlike manner without causing unnecessary obstruction or annoyance to the public.</w:t>
      </w:r>
    </w:p>
    <w:p w14:paraId="298F146A" w14:textId="77777777" w:rsidR="008C02F5" w:rsidRPr="00C02701" w:rsidRDefault="008C02F5" w:rsidP="00086113">
      <w:pPr>
        <w:numPr>
          <w:ilvl w:val="0"/>
          <w:numId w:val="18"/>
        </w:numPr>
        <w:tabs>
          <w:tab w:val="num" w:pos="360"/>
        </w:tabs>
        <w:spacing w:after="0" w:line="240" w:lineRule="auto"/>
        <w:jc w:val="both"/>
        <w:rPr>
          <w:rFonts w:ascii="Calibri" w:hAnsi="Calibri" w:cs="Arial"/>
          <w:szCs w:val="20"/>
        </w:rPr>
      </w:pPr>
      <w:r w:rsidRPr="00C02701">
        <w:rPr>
          <w:rFonts w:ascii="Calibri" w:hAnsi="Calibri" w:cs="Arial"/>
          <w:szCs w:val="20"/>
        </w:rPr>
        <w:t>Any damage caused by the incorrect use or choice of Plant and equipment shall be made good at the Contractor’s expense.</w:t>
      </w:r>
    </w:p>
    <w:p w14:paraId="710EFFE5" w14:textId="77777777" w:rsidR="008C02F5" w:rsidRPr="00C02701" w:rsidRDefault="008C02F5" w:rsidP="008C02F5">
      <w:pPr>
        <w:jc w:val="both"/>
        <w:rPr>
          <w:rFonts w:ascii="Calibri" w:hAnsi="Calibri" w:cs="Arial"/>
          <w:szCs w:val="20"/>
        </w:rPr>
      </w:pPr>
    </w:p>
    <w:p w14:paraId="179E0C69" w14:textId="0390A3E1" w:rsidR="008C02F5" w:rsidRPr="00086113" w:rsidRDefault="008C02F5" w:rsidP="00086113">
      <w:pPr>
        <w:numPr>
          <w:ilvl w:val="0"/>
          <w:numId w:val="29"/>
        </w:numPr>
        <w:spacing w:after="0" w:line="240" w:lineRule="auto"/>
        <w:rPr>
          <w:rFonts w:ascii="Calibri" w:hAnsi="Calibri" w:cs="Arial"/>
          <w:b/>
          <w:szCs w:val="20"/>
        </w:rPr>
      </w:pPr>
      <w:r w:rsidRPr="00C02701">
        <w:rPr>
          <w:rFonts w:ascii="Calibri" w:hAnsi="Calibri" w:cs="Arial"/>
          <w:b/>
          <w:szCs w:val="20"/>
        </w:rPr>
        <w:t>FEES</w:t>
      </w:r>
    </w:p>
    <w:p w14:paraId="68313D2F" w14:textId="77777777" w:rsidR="00086113" w:rsidRPr="00086113" w:rsidRDefault="00086113" w:rsidP="00086113">
      <w:pPr>
        <w:pStyle w:val="ListParagraph"/>
        <w:numPr>
          <w:ilvl w:val="0"/>
          <w:numId w:val="21"/>
        </w:numPr>
        <w:jc w:val="both"/>
        <w:rPr>
          <w:rFonts w:cs="Arial"/>
          <w:vanish/>
          <w:kern w:val="2"/>
          <w:szCs w:val="20"/>
        </w:rPr>
      </w:pPr>
    </w:p>
    <w:p w14:paraId="254EE420" w14:textId="6F5342A9" w:rsidR="008C02F5" w:rsidRPr="00C02701" w:rsidRDefault="008C02F5" w:rsidP="00086113">
      <w:pPr>
        <w:numPr>
          <w:ilvl w:val="1"/>
          <w:numId w:val="21"/>
        </w:numPr>
        <w:spacing w:after="0" w:line="240" w:lineRule="auto"/>
        <w:jc w:val="both"/>
        <w:rPr>
          <w:rFonts w:ascii="Calibri" w:hAnsi="Calibri" w:cs="Arial"/>
          <w:szCs w:val="20"/>
        </w:rPr>
      </w:pPr>
      <w:r w:rsidRPr="00086113">
        <w:rPr>
          <w:rFonts w:ascii="Calibri" w:hAnsi="Calibri" w:cs="Arial"/>
          <w:szCs w:val="20"/>
        </w:rPr>
        <w:t>Each</w:t>
      </w:r>
      <w:r w:rsidRPr="00C02701">
        <w:rPr>
          <w:rFonts w:ascii="Calibri" w:hAnsi="Calibri" w:cs="Arial"/>
          <w:szCs w:val="20"/>
        </w:rPr>
        <w:t xml:space="preserve"> party shall bear its own fees in relation to the preparation and submission of the Tender Documents and any formal Contract documents.</w:t>
      </w:r>
    </w:p>
    <w:p w14:paraId="5E925A24" w14:textId="77777777" w:rsidR="008C02F5" w:rsidRPr="00C02701" w:rsidRDefault="008C02F5" w:rsidP="008C02F5">
      <w:pPr>
        <w:jc w:val="both"/>
        <w:rPr>
          <w:rFonts w:ascii="Calibri" w:hAnsi="Calibri" w:cs="Arial"/>
          <w:szCs w:val="20"/>
        </w:rPr>
      </w:pPr>
    </w:p>
    <w:p w14:paraId="1E52E003" w14:textId="0101BCA8" w:rsidR="008C02F5" w:rsidRPr="00086113" w:rsidRDefault="008C02F5" w:rsidP="00086113">
      <w:pPr>
        <w:numPr>
          <w:ilvl w:val="0"/>
          <w:numId w:val="29"/>
        </w:numPr>
        <w:spacing w:after="0" w:line="240" w:lineRule="auto"/>
        <w:rPr>
          <w:rFonts w:ascii="Calibri" w:hAnsi="Calibri" w:cs="Arial"/>
          <w:b/>
          <w:szCs w:val="20"/>
        </w:rPr>
      </w:pPr>
      <w:r w:rsidRPr="00C02701">
        <w:rPr>
          <w:rFonts w:ascii="Calibri" w:hAnsi="Calibri" w:cs="Arial"/>
          <w:b/>
          <w:szCs w:val="20"/>
        </w:rPr>
        <w:t>BRITISH AND EUROPEAN STANDARDS</w:t>
      </w:r>
    </w:p>
    <w:p w14:paraId="6EA45A19" w14:textId="77777777" w:rsidR="00086113" w:rsidRPr="00086113" w:rsidRDefault="00086113" w:rsidP="00086113">
      <w:pPr>
        <w:pStyle w:val="ListParagraph"/>
        <w:numPr>
          <w:ilvl w:val="0"/>
          <w:numId w:val="21"/>
        </w:numPr>
        <w:jc w:val="both"/>
        <w:rPr>
          <w:rFonts w:cs="Arial"/>
          <w:vanish/>
          <w:kern w:val="2"/>
          <w:szCs w:val="20"/>
        </w:rPr>
      </w:pPr>
    </w:p>
    <w:p w14:paraId="6C689E2A" w14:textId="25EC206A" w:rsidR="008C02F5" w:rsidRPr="00C02701" w:rsidRDefault="008C02F5" w:rsidP="00086113">
      <w:pPr>
        <w:numPr>
          <w:ilvl w:val="1"/>
          <w:numId w:val="21"/>
        </w:numPr>
        <w:spacing w:after="0" w:line="240" w:lineRule="auto"/>
        <w:jc w:val="both"/>
        <w:rPr>
          <w:rFonts w:ascii="Calibri" w:hAnsi="Calibri" w:cs="Arial"/>
          <w:szCs w:val="20"/>
        </w:rPr>
      </w:pPr>
      <w:r w:rsidRPr="00086113">
        <w:rPr>
          <w:rFonts w:ascii="Calibri" w:hAnsi="Calibri" w:cs="Arial"/>
          <w:szCs w:val="20"/>
        </w:rPr>
        <w:t>Where</w:t>
      </w:r>
      <w:r w:rsidRPr="00C02701">
        <w:rPr>
          <w:rFonts w:ascii="Calibri" w:hAnsi="Calibri" w:cs="Arial"/>
          <w:szCs w:val="20"/>
        </w:rPr>
        <w:t xml:space="preserve"> an appropriate British or </w:t>
      </w:r>
      <w:r w:rsidRPr="006A38C9">
        <w:rPr>
          <w:rFonts w:ascii="Calibri" w:hAnsi="Calibri" w:cs="Arial"/>
          <w:szCs w:val="20"/>
        </w:rPr>
        <w:t>European Standard Specification</w:t>
      </w:r>
      <w:r w:rsidRPr="00C02701">
        <w:rPr>
          <w:rFonts w:ascii="Calibri" w:hAnsi="Calibri" w:cs="Arial"/>
          <w:szCs w:val="20"/>
        </w:rPr>
        <w:t xml:space="preserve"> or Code of Practice issued by the British Standards Institution is current, all goods used or supplied by the Contractor and all workmanship shall as a minimum requirement be in accordance with that Standard without prejudice to any higher standard required by the Contract.</w:t>
      </w:r>
    </w:p>
    <w:p w14:paraId="0488B19D" w14:textId="77777777" w:rsidR="008C02F5" w:rsidRPr="00C02701" w:rsidRDefault="008C02F5" w:rsidP="008C02F5">
      <w:pPr>
        <w:tabs>
          <w:tab w:val="left" w:pos="567"/>
        </w:tabs>
        <w:jc w:val="both"/>
        <w:rPr>
          <w:rFonts w:ascii="Calibri" w:hAnsi="Calibri" w:cs="Arial"/>
          <w:szCs w:val="20"/>
        </w:rPr>
      </w:pPr>
    </w:p>
    <w:p w14:paraId="61C5B42C" w14:textId="4C20E7FC" w:rsidR="008C02F5" w:rsidRPr="00086113" w:rsidRDefault="008C02F5" w:rsidP="00086113">
      <w:pPr>
        <w:numPr>
          <w:ilvl w:val="0"/>
          <w:numId w:val="29"/>
        </w:numPr>
        <w:spacing w:after="0" w:line="240" w:lineRule="auto"/>
        <w:jc w:val="both"/>
        <w:rPr>
          <w:rFonts w:ascii="Calibri" w:hAnsi="Calibri" w:cs="Arial"/>
          <w:b/>
          <w:szCs w:val="20"/>
        </w:rPr>
      </w:pPr>
      <w:r w:rsidRPr="00C02701">
        <w:rPr>
          <w:rFonts w:ascii="Calibri" w:hAnsi="Calibri" w:cs="Arial"/>
          <w:b/>
          <w:szCs w:val="20"/>
        </w:rPr>
        <w:t>EMERGENCY WORK</w:t>
      </w:r>
    </w:p>
    <w:p w14:paraId="54CDDB25" w14:textId="77777777" w:rsidR="00086113" w:rsidRPr="00086113" w:rsidRDefault="00086113" w:rsidP="00086113">
      <w:pPr>
        <w:pStyle w:val="ListParagraph"/>
        <w:numPr>
          <w:ilvl w:val="0"/>
          <w:numId w:val="21"/>
        </w:numPr>
        <w:jc w:val="both"/>
        <w:rPr>
          <w:rFonts w:cs="Arial"/>
          <w:vanish/>
          <w:kern w:val="2"/>
          <w:szCs w:val="20"/>
        </w:rPr>
      </w:pPr>
    </w:p>
    <w:p w14:paraId="789DED33" w14:textId="1AE4C107" w:rsidR="008C02F5" w:rsidRDefault="008C02F5" w:rsidP="00086113">
      <w:pPr>
        <w:numPr>
          <w:ilvl w:val="1"/>
          <w:numId w:val="21"/>
        </w:numPr>
        <w:spacing w:after="0" w:line="240" w:lineRule="auto"/>
        <w:jc w:val="both"/>
        <w:rPr>
          <w:rFonts w:ascii="Calibri" w:hAnsi="Calibri" w:cs="Arial"/>
          <w:szCs w:val="20"/>
        </w:rPr>
      </w:pPr>
      <w:r w:rsidRPr="00086113">
        <w:rPr>
          <w:rFonts w:ascii="Calibri" w:hAnsi="Calibri" w:cs="Arial"/>
          <w:szCs w:val="20"/>
        </w:rPr>
        <w:t>The</w:t>
      </w:r>
      <w:r w:rsidRPr="00C02701">
        <w:rPr>
          <w:rFonts w:ascii="Calibri" w:hAnsi="Calibri" w:cs="Arial"/>
          <w:szCs w:val="20"/>
        </w:rPr>
        <w:t xml:space="preserve"> Contractor will be required to maintain an acceptab</w:t>
      </w:r>
      <w:r>
        <w:rPr>
          <w:rFonts w:ascii="Calibri" w:hAnsi="Calibri" w:cs="Arial"/>
          <w:szCs w:val="20"/>
        </w:rPr>
        <w:t xml:space="preserve">le communication and escalation process with the Town Clerk and Named Officer and </w:t>
      </w:r>
      <w:r w:rsidRPr="00C02701">
        <w:rPr>
          <w:rFonts w:ascii="Calibri" w:hAnsi="Calibri" w:cs="Arial"/>
          <w:szCs w:val="20"/>
        </w:rPr>
        <w:t xml:space="preserve">provide an emergency call out system should immediate work be required to make the Council’s assets safe. </w:t>
      </w:r>
    </w:p>
    <w:p w14:paraId="74DB6587" w14:textId="77777777" w:rsidR="0018544E" w:rsidRDefault="0018544E" w:rsidP="0018544E">
      <w:pPr>
        <w:spacing w:after="0" w:line="240" w:lineRule="auto"/>
        <w:jc w:val="both"/>
        <w:rPr>
          <w:rFonts w:ascii="Calibri" w:hAnsi="Calibri" w:cs="Arial"/>
          <w:szCs w:val="20"/>
        </w:rPr>
      </w:pPr>
    </w:p>
    <w:p w14:paraId="75852F42" w14:textId="77777777" w:rsidR="0018544E" w:rsidRDefault="0018544E" w:rsidP="0018544E">
      <w:pPr>
        <w:spacing w:after="0" w:line="240" w:lineRule="auto"/>
        <w:jc w:val="both"/>
        <w:rPr>
          <w:rFonts w:ascii="Calibri" w:hAnsi="Calibri" w:cs="Arial"/>
          <w:szCs w:val="20"/>
        </w:rPr>
      </w:pPr>
    </w:p>
    <w:p w14:paraId="2A7F932B" w14:textId="77777777" w:rsidR="008C02F5" w:rsidRPr="008240AC" w:rsidRDefault="008C02F5" w:rsidP="008C02F5">
      <w:pPr>
        <w:rPr>
          <w:rFonts w:ascii="Arial" w:eastAsia="Times New Roman" w:hAnsi="Arial" w:cs="Arial"/>
          <w:b/>
          <w:bCs/>
          <w:sz w:val="24"/>
          <w:szCs w:val="24"/>
          <w:u w:val="single"/>
        </w:rPr>
      </w:pPr>
      <w:bookmarkStart w:id="33" w:name="Scopeofworks"/>
      <w:r>
        <w:rPr>
          <w:rFonts w:ascii="Arial" w:eastAsia="Times New Roman" w:hAnsi="Arial" w:cs="Arial"/>
          <w:b/>
          <w:bCs/>
          <w:sz w:val="24"/>
          <w:szCs w:val="24"/>
          <w:u w:val="single"/>
        </w:rPr>
        <w:t xml:space="preserve">Scope of Works </w:t>
      </w:r>
    </w:p>
    <w:bookmarkEnd w:id="33"/>
    <w:p w14:paraId="7B3D9C6E" w14:textId="4B6930DC" w:rsidR="008C02F5" w:rsidRPr="00BF7791" w:rsidRDefault="008C02F5" w:rsidP="008C02F5">
      <w:pPr>
        <w:pStyle w:val="ListParagraph"/>
        <w:ind w:left="0"/>
        <w:rPr>
          <w:rFonts w:asciiTheme="minorHAnsi" w:eastAsia="Times New Roman" w:hAnsiTheme="minorHAnsi" w:cstheme="minorHAnsi"/>
        </w:rPr>
      </w:pPr>
      <w:r w:rsidRPr="00BF7791">
        <w:rPr>
          <w:rFonts w:asciiTheme="minorHAnsi" w:eastAsia="Times New Roman" w:hAnsiTheme="minorHAnsi" w:cstheme="minorHAnsi"/>
        </w:rPr>
        <w:t xml:space="preserve">Westbury Town Council are seeking a qualified and experienced company to design and construct a Multi-Use Games Area (MUGA) </w:t>
      </w:r>
      <w:r w:rsidR="007A2540">
        <w:rPr>
          <w:rFonts w:asciiTheme="minorHAnsi" w:eastAsia="Times New Roman" w:hAnsiTheme="minorHAnsi" w:cstheme="minorHAnsi"/>
        </w:rPr>
        <w:t>in line</w:t>
      </w:r>
      <w:r w:rsidR="00954E6B">
        <w:rPr>
          <w:rFonts w:asciiTheme="minorHAnsi" w:eastAsia="Times New Roman" w:hAnsiTheme="minorHAnsi" w:cstheme="minorHAnsi"/>
        </w:rPr>
        <w:t xml:space="preserve"> </w:t>
      </w:r>
      <w:r w:rsidR="004F3A57">
        <w:rPr>
          <w:rFonts w:asciiTheme="minorHAnsi" w:eastAsia="Times New Roman" w:hAnsiTheme="minorHAnsi" w:cstheme="minorHAnsi"/>
        </w:rPr>
        <w:t xml:space="preserve">with </w:t>
      </w:r>
      <w:r w:rsidR="004F3A57">
        <w:t xml:space="preserve">SAPCA Code of Practice </w:t>
      </w:r>
      <w:r w:rsidR="007A2540">
        <w:t xml:space="preserve">and BS EN 15312 with exercise equipment </w:t>
      </w:r>
      <w:r w:rsidR="009C669E">
        <w:t xml:space="preserve">BS EN 1176 </w:t>
      </w:r>
      <w:r w:rsidRPr="00BF7791">
        <w:rPr>
          <w:rFonts w:asciiTheme="minorHAnsi" w:eastAsia="Times New Roman" w:hAnsiTheme="minorHAnsi" w:cstheme="minorHAnsi"/>
        </w:rPr>
        <w:t>at Grassacres play area in Westbury, Wiltshire.</w:t>
      </w:r>
      <w:r w:rsidR="00B35BEF">
        <w:rPr>
          <w:rFonts w:asciiTheme="minorHAnsi" w:eastAsia="Times New Roman" w:hAnsiTheme="minorHAnsi" w:cstheme="minorHAnsi"/>
        </w:rPr>
        <w:t xml:space="preserve"> </w:t>
      </w:r>
    </w:p>
    <w:p w14:paraId="05A71091" w14:textId="77777777" w:rsidR="008C02F5" w:rsidRPr="00BF7791" w:rsidRDefault="008C02F5" w:rsidP="008C02F5">
      <w:pPr>
        <w:pStyle w:val="ListParagraph"/>
        <w:ind w:left="0"/>
        <w:rPr>
          <w:rFonts w:asciiTheme="minorHAnsi" w:eastAsia="Times New Roman" w:hAnsiTheme="minorHAnsi" w:cstheme="minorHAnsi"/>
        </w:rPr>
      </w:pPr>
    </w:p>
    <w:p w14:paraId="75332DAA" w14:textId="77777777" w:rsidR="008C02F5" w:rsidRPr="00BF7791" w:rsidRDefault="008C02F5" w:rsidP="008C02F5">
      <w:pPr>
        <w:pStyle w:val="ListParagraph"/>
        <w:ind w:left="0"/>
        <w:rPr>
          <w:rFonts w:asciiTheme="minorHAnsi" w:hAnsiTheme="minorHAnsi" w:cstheme="minorHAnsi"/>
        </w:rPr>
      </w:pPr>
      <w:r w:rsidRPr="00BF7791">
        <w:rPr>
          <w:rFonts w:asciiTheme="minorHAnsi" w:hAnsiTheme="minorHAnsi" w:cstheme="minorHAnsi"/>
        </w:rPr>
        <w:t>The project will consist of the full ground works and installation of a level 15m x 30m MUGA with a tarmac playing surface leading to a 1.4m extended hard standing running whole length of the main side entrance fence line (30 meters), the works will also include an access path running from the parks central gate entrance approx. 1.4meters wide and approx. 20 meters long.</w:t>
      </w:r>
    </w:p>
    <w:p w14:paraId="476BCC4B" w14:textId="77777777" w:rsidR="008C02F5" w:rsidRPr="00BF7791" w:rsidRDefault="008C02F5" w:rsidP="008C02F5">
      <w:pPr>
        <w:pStyle w:val="ListParagraph"/>
        <w:ind w:left="0"/>
        <w:rPr>
          <w:rFonts w:asciiTheme="minorHAnsi" w:hAnsiTheme="minorHAnsi" w:cstheme="minorHAnsi"/>
        </w:rPr>
      </w:pPr>
      <w:r w:rsidRPr="00BF7791">
        <w:rPr>
          <w:rFonts w:asciiTheme="minorHAnsi" w:hAnsiTheme="minorHAnsi" w:cstheme="minorHAnsi"/>
        </w:rPr>
        <w:lastRenderedPageBreak/>
        <w:t>Excess spoil (soil) from the project will be used to create amenity grassed mounds between the MUGA and meshed boundary fence line.</w:t>
      </w:r>
    </w:p>
    <w:p w14:paraId="0D8924B4" w14:textId="7610F6B2" w:rsidR="008C02F5" w:rsidRPr="00BF7791" w:rsidRDefault="008C02F5" w:rsidP="008C02F5">
      <w:pPr>
        <w:pStyle w:val="ListParagraph"/>
        <w:ind w:left="0"/>
        <w:rPr>
          <w:rFonts w:asciiTheme="minorHAnsi" w:hAnsiTheme="minorHAnsi" w:cstheme="minorHAnsi"/>
        </w:rPr>
      </w:pPr>
      <w:r w:rsidRPr="00BF7791">
        <w:rPr>
          <w:rFonts w:asciiTheme="minorHAnsi" w:hAnsiTheme="minorHAnsi" w:cstheme="minorHAnsi"/>
        </w:rPr>
        <w:t xml:space="preserve">The MUGA’s fence to be </w:t>
      </w:r>
      <w:r w:rsidR="006E3BB9">
        <w:rPr>
          <w:rFonts w:asciiTheme="minorHAnsi" w:hAnsiTheme="minorHAnsi" w:cstheme="minorHAnsi"/>
        </w:rPr>
        <w:t xml:space="preserve">a minimum of </w:t>
      </w:r>
      <w:r w:rsidRPr="00BF7791">
        <w:rPr>
          <w:rFonts w:asciiTheme="minorHAnsi" w:hAnsiTheme="minorHAnsi" w:cstheme="minorHAnsi"/>
        </w:rPr>
        <w:t xml:space="preserve">3m in height all round (raised at goal ends if required) with three entrances, two of which will make up the recessed goal ends and a chicane </w:t>
      </w:r>
      <w:r w:rsidR="006E2B04" w:rsidRPr="00BF7791">
        <w:rPr>
          <w:rFonts w:asciiTheme="minorHAnsi" w:hAnsiTheme="minorHAnsi" w:cstheme="minorHAnsi"/>
        </w:rPr>
        <w:t xml:space="preserve">entrance </w:t>
      </w:r>
      <w:r w:rsidR="006E2B04">
        <w:rPr>
          <w:rFonts w:asciiTheme="minorHAnsi" w:hAnsiTheme="minorHAnsi" w:cstheme="minorHAnsi"/>
        </w:rPr>
        <w:t>into</w:t>
      </w:r>
      <w:r w:rsidR="005D1B32">
        <w:rPr>
          <w:rFonts w:asciiTheme="minorHAnsi" w:hAnsiTheme="minorHAnsi" w:cstheme="minorHAnsi"/>
        </w:rPr>
        <w:t xml:space="preserve"> the MUGA </w:t>
      </w:r>
      <w:r w:rsidR="00F3059B">
        <w:rPr>
          <w:rFonts w:asciiTheme="minorHAnsi" w:hAnsiTheme="minorHAnsi" w:cstheme="minorHAnsi"/>
        </w:rPr>
        <w:t>accessing the facility</w:t>
      </w:r>
      <w:r w:rsidR="008A6607">
        <w:rPr>
          <w:rFonts w:asciiTheme="minorHAnsi" w:hAnsiTheme="minorHAnsi" w:cstheme="minorHAnsi"/>
        </w:rPr>
        <w:t xml:space="preserve"> from the centre of the fence line</w:t>
      </w:r>
      <w:r w:rsidRPr="00BF7791">
        <w:rPr>
          <w:rFonts w:asciiTheme="minorHAnsi" w:hAnsiTheme="minorHAnsi" w:cstheme="minorHAnsi"/>
        </w:rPr>
        <w:t xml:space="preserve"> of the installation.</w:t>
      </w:r>
    </w:p>
    <w:p w14:paraId="6151BD7E" w14:textId="77777777" w:rsidR="008C02F5" w:rsidRPr="00BF7791" w:rsidRDefault="008C02F5" w:rsidP="008C02F5">
      <w:pPr>
        <w:pStyle w:val="ListParagraph"/>
        <w:ind w:left="0"/>
        <w:rPr>
          <w:rFonts w:asciiTheme="minorHAnsi" w:hAnsiTheme="minorHAnsi" w:cstheme="minorHAnsi"/>
        </w:rPr>
      </w:pPr>
    </w:p>
    <w:p w14:paraId="17DF7C25" w14:textId="77777777" w:rsidR="008C02F5" w:rsidRPr="00BF7791" w:rsidRDefault="008C02F5" w:rsidP="008C02F5">
      <w:pPr>
        <w:rPr>
          <w:rFonts w:cstheme="minorHAnsi"/>
        </w:rPr>
      </w:pPr>
      <w:r w:rsidRPr="00BF7791">
        <w:rPr>
          <w:rFonts w:cstheme="minorHAnsi"/>
        </w:rPr>
        <w:t>The MUGA would have thermographic line markings to identify each activity as well as thermographic play markings/trails running along the access path and extended hardstanding.</w:t>
      </w:r>
    </w:p>
    <w:p w14:paraId="73AA4419" w14:textId="329DCA77" w:rsidR="008C02F5" w:rsidRPr="00BF7791" w:rsidRDefault="008C02F5" w:rsidP="008C02F5">
      <w:pPr>
        <w:rPr>
          <w:rFonts w:cstheme="minorHAnsi"/>
        </w:rPr>
      </w:pPr>
      <w:r w:rsidRPr="00BF7791">
        <w:rPr>
          <w:rFonts w:cstheme="minorHAnsi"/>
        </w:rPr>
        <w:t>Within the design there are three basketball hoops with nets, two of which to facilitate the main pitch and one as an additional hoop placed on the outside for external use</w:t>
      </w:r>
      <w:r w:rsidR="00F1099E">
        <w:rPr>
          <w:rFonts w:cstheme="minorHAnsi"/>
        </w:rPr>
        <w:t>.</w:t>
      </w:r>
    </w:p>
    <w:p w14:paraId="660356CF" w14:textId="54B3BDA0" w:rsidR="008C02F5" w:rsidRPr="00BF7791" w:rsidRDefault="008C02F5" w:rsidP="008C02F5">
      <w:pPr>
        <w:rPr>
          <w:rFonts w:cstheme="minorHAnsi"/>
          <w:b/>
          <w:bCs/>
        </w:rPr>
      </w:pPr>
      <w:r w:rsidRPr="00BF7791">
        <w:rPr>
          <w:rFonts w:cstheme="minorHAnsi"/>
        </w:rPr>
        <w:t>The plans include several play features included within the design such as cricket/activity targets and smaller goal targets to create two toddler pitches within the MUGA space.</w:t>
      </w:r>
    </w:p>
    <w:p w14:paraId="29263A69" w14:textId="77777777" w:rsidR="008C02F5" w:rsidRPr="00BF7791" w:rsidRDefault="008C02F5" w:rsidP="008C02F5">
      <w:pPr>
        <w:rPr>
          <w:rFonts w:cstheme="minorHAnsi"/>
        </w:rPr>
      </w:pPr>
      <w:r w:rsidRPr="00BF7791">
        <w:rPr>
          <w:rFonts w:cstheme="minorHAnsi"/>
        </w:rPr>
        <w:t>Initial clearing of the site: there is a large, bricked play wall as well as 5 pieces of fitness apparatus within the proposed MUGA’s footprint of which will be removed and cleared.</w:t>
      </w:r>
    </w:p>
    <w:p w14:paraId="3A9BA79C" w14:textId="77777777" w:rsidR="008C02F5" w:rsidRPr="00BF7791" w:rsidRDefault="008C02F5" w:rsidP="008C02F5">
      <w:pPr>
        <w:rPr>
          <w:rFonts w:cstheme="minorHAnsi"/>
        </w:rPr>
      </w:pPr>
      <w:r w:rsidRPr="00BF7791">
        <w:rPr>
          <w:rFonts w:cstheme="minorHAnsi"/>
        </w:rPr>
        <w:t>New gym equipment to be installed at a more accessible part of Grassacres Park. This is to be located in the adjacent green space northeast of the play area.</w:t>
      </w:r>
    </w:p>
    <w:p w14:paraId="0079E0DF" w14:textId="0E632E2E" w:rsidR="008C02F5" w:rsidRPr="00BF7791" w:rsidRDefault="008C02F5" w:rsidP="008C02F5">
      <w:pPr>
        <w:rPr>
          <w:rFonts w:cstheme="minorHAnsi"/>
        </w:rPr>
      </w:pPr>
      <w:r w:rsidRPr="00BF7791">
        <w:rPr>
          <w:rFonts w:cstheme="minorHAnsi"/>
        </w:rPr>
        <w:t xml:space="preserve">The desired equipment would suit </w:t>
      </w:r>
      <w:r w:rsidR="00DB67F5" w:rsidRPr="008602EF">
        <w:rPr>
          <w:rFonts w:cstheme="minorHAnsi"/>
        </w:rPr>
        <w:t>calisthenics</w:t>
      </w:r>
      <w:r w:rsidRPr="00BF7791">
        <w:rPr>
          <w:rFonts w:cstheme="minorHAnsi"/>
        </w:rPr>
        <w:t>, traditional, social, and inclusive elements and will be within a surfacing to create an identified space for the apparatus.</w:t>
      </w:r>
    </w:p>
    <w:p w14:paraId="5EB46C47" w14:textId="15209DE5" w:rsidR="008C02F5" w:rsidRPr="00BF7791" w:rsidRDefault="008C02F5" w:rsidP="008C02F5">
      <w:pPr>
        <w:rPr>
          <w:rFonts w:cstheme="minorHAnsi"/>
        </w:rPr>
      </w:pPr>
      <w:r w:rsidRPr="00BF7791">
        <w:rPr>
          <w:rFonts w:cstheme="minorHAnsi"/>
        </w:rPr>
        <w:t xml:space="preserve">MUGA surfacing and </w:t>
      </w:r>
      <w:r w:rsidR="0023171E">
        <w:rPr>
          <w:rFonts w:cstheme="minorHAnsi"/>
        </w:rPr>
        <w:t>p</w:t>
      </w:r>
      <w:r w:rsidRPr="00BF7791">
        <w:rPr>
          <w:rFonts w:cstheme="minorHAnsi"/>
        </w:rPr>
        <w:t xml:space="preserve">ath </w:t>
      </w:r>
      <w:r w:rsidR="00400D19">
        <w:rPr>
          <w:rFonts w:cstheme="minorHAnsi"/>
        </w:rPr>
        <w:t>s</w:t>
      </w:r>
      <w:r w:rsidRPr="00BF7791">
        <w:rPr>
          <w:rFonts w:cstheme="minorHAnsi"/>
        </w:rPr>
        <w:t>urfacing to be minimum 150mm MOT type 1 stone base with geotextile membrane, minimum 40mm Base course and 20mm surface course.</w:t>
      </w:r>
    </w:p>
    <w:p w14:paraId="4AAAD282" w14:textId="77777777" w:rsidR="008C02F5" w:rsidRDefault="008C02F5" w:rsidP="008C02F5">
      <w:pPr>
        <w:rPr>
          <w:rFonts w:cstheme="minorHAnsi"/>
        </w:rPr>
      </w:pPr>
      <w:r w:rsidRPr="00BF7791">
        <w:rPr>
          <w:rFonts w:cstheme="minorHAnsi"/>
        </w:rPr>
        <w:t>Planning Permission will be required, and a pre-application has been submitted to the Local Authority, Wiltshire Council. The Local Authority have in principle agreed to the project. Suppliers should allow for the cost and supply of block &amp; site plans, elevation drawings and a construction plan, please note this will only be requested from the preferred contractor. These will be used to support planning application to Wiltshire Council.</w:t>
      </w:r>
    </w:p>
    <w:p w14:paraId="6EA48AF0" w14:textId="387F32C3" w:rsidR="00F0516C" w:rsidRDefault="00F0516C" w:rsidP="008C02F5">
      <w:pPr>
        <w:rPr>
          <w:rFonts w:cstheme="minorHAnsi"/>
        </w:rPr>
      </w:pPr>
      <w:r w:rsidRPr="00CC2CBE">
        <w:rPr>
          <w:rFonts w:cstheme="minorHAnsi"/>
        </w:rPr>
        <w:t xml:space="preserve">Companies wishing to tender are invited to contact </w:t>
      </w:r>
      <w:r w:rsidRPr="00CC2CBE">
        <w:rPr>
          <w:rStyle w:val="cf01"/>
          <w:rFonts w:asciiTheme="minorHAnsi" w:hAnsiTheme="minorHAnsi" w:cstheme="minorHAnsi"/>
          <w:sz w:val="22"/>
          <w:szCs w:val="22"/>
        </w:rPr>
        <w:t xml:space="preserve">David Krzyzosiak </w:t>
      </w:r>
      <w:r w:rsidR="00142FC1">
        <w:rPr>
          <w:rFonts w:cstheme="minorHAnsi"/>
        </w:rPr>
        <w:t xml:space="preserve">or </w:t>
      </w:r>
      <w:r w:rsidR="00890643">
        <w:rPr>
          <w:rFonts w:cstheme="minorHAnsi"/>
        </w:rPr>
        <w:t>Andrew Thomas</w:t>
      </w:r>
      <w:r w:rsidR="00142FC1">
        <w:rPr>
          <w:rFonts w:cstheme="minorHAnsi"/>
        </w:rPr>
        <w:t xml:space="preserve"> </w:t>
      </w:r>
      <w:hyperlink r:id="rId14" w:history="1">
        <w:r w:rsidR="00042FFE" w:rsidRPr="00C07D74">
          <w:rPr>
            <w:rStyle w:val="Hyperlink"/>
            <w:rFonts w:cstheme="minorHAnsi"/>
          </w:rPr>
          <w:t>info@westburytowncouncil.gov.uk</w:t>
        </w:r>
      </w:hyperlink>
      <w:r w:rsidR="00042FFE">
        <w:rPr>
          <w:rFonts w:cstheme="minorHAnsi"/>
        </w:rPr>
        <w:t xml:space="preserve"> </w:t>
      </w:r>
      <w:r w:rsidRPr="00CC2CBE">
        <w:rPr>
          <w:rFonts w:cstheme="minorHAnsi"/>
        </w:rPr>
        <w:t xml:space="preserve">to ask any clarifying questions or to arrange a joint site </w:t>
      </w:r>
      <w:r w:rsidR="007163D9" w:rsidRPr="00CC2CBE">
        <w:rPr>
          <w:rFonts w:cstheme="minorHAnsi"/>
        </w:rPr>
        <w:t>visit.</w:t>
      </w:r>
    </w:p>
    <w:p w14:paraId="3ADE3B23" w14:textId="5339F2A7" w:rsidR="00952623" w:rsidRPr="005C7320" w:rsidRDefault="00952623" w:rsidP="008C02F5">
      <w:pPr>
        <w:rPr>
          <w:rFonts w:ascii="Arial" w:hAnsi="Arial" w:cs="Arial"/>
          <w:sz w:val="24"/>
          <w:szCs w:val="24"/>
        </w:rPr>
      </w:pPr>
      <w:r>
        <w:rPr>
          <w:rFonts w:cstheme="minorHAnsi"/>
        </w:rPr>
        <w:t>Please note in</w:t>
      </w:r>
      <w:r w:rsidR="007513F0">
        <w:rPr>
          <w:rFonts w:cstheme="minorHAnsi"/>
        </w:rPr>
        <w:t xml:space="preserve"> the</w:t>
      </w:r>
      <w:r>
        <w:rPr>
          <w:rFonts w:cstheme="minorHAnsi"/>
        </w:rPr>
        <w:t xml:space="preserve"> </w:t>
      </w:r>
      <w:r w:rsidR="00681930">
        <w:rPr>
          <w:rFonts w:cstheme="minorHAnsi"/>
        </w:rPr>
        <w:t>p</w:t>
      </w:r>
      <w:r>
        <w:rPr>
          <w:rFonts w:cstheme="minorHAnsi"/>
        </w:rPr>
        <w:t xml:space="preserve">lan view </w:t>
      </w:r>
      <w:r w:rsidR="00681930">
        <w:rPr>
          <w:rFonts w:cstheme="minorHAnsi"/>
        </w:rPr>
        <w:t>map</w:t>
      </w:r>
      <w:r w:rsidR="00F558AE">
        <w:rPr>
          <w:rFonts w:cstheme="minorHAnsi"/>
        </w:rPr>
        <w:t>,</w:t>
      </w:r>
      <w:r w:rsidR="00681930">
        <w:rPr>
          <w:rFonts w:cstheme="minorHAnsi"/>
        </w:rPr>
        <w:t xml:space="preserve"> </w:t>
      </w:r>
      <w:r w:rsidR="00774F17">
        <w:rPr>
          <w:rFonts w:cstheme="minorHAnsi"/>
        </w:rPr>
        <w:t xml:space="preserve">in Appendix C </w:t>
      </w:r>
      <w:r w:rsidR="00681930">
        <w:rPr>
          <w:rFonts w:cstheme="minorHAnsi"/>
        </w:rPr>
        <w:t xml:space="preserve">the </w:t>
      </w:r>
      <w:r>
        <w:rPr>
          <w:rFonts w:cstheme="minorHAnsi"/>
        </w:rPr>
        <w:t xml:space="preserve">position of the MUGA is </w:t>
      </w:r>
      <w:r w:rsidR="00300034">
        <w:rPr>
          <w:rFonts w:cstheme="minorHAnsi"/>
        </w:rPr>
        <w:t xml:space="preserve">for illustration purposes </w:t>
      </w:r>
      <w:r w:rsidR="00681930">
        <w:rPr>
          <w:rFonts w:cstheme="minorHAnsi"/>
        </w:rPr>
        <w:t>only</w:t>
      </w:r>
      <w:r w:rsidR="00D327E2">
        <w:rPr>
          <w:rFonts w:cstheme="minorHAnsi"/>
        </w:rPr>
        <w:t xml:space="preserve">. The contractor is to design and position the MUGA with the least impact to local </w:t>
      </w:r>
      <w:r w:rsidR="00473847">
        <w:rPr>
          <w:rFonts w:cstheme="minorHAnsi"/>
        </w:rPr>
        <w:t>residents based on the above criteria.</w:t>
      </w:r>
    </w:p>
    <w:p w14:paraId="00DEDB19" w14:textId="77777777" w:rsidR="00022DAA" w:rsidRDefault="00022DAA" w:rsidP="00086113">
      <w:pPr>
        <w:rPr>
          <w:rFonts w:ascii="Calibri" w:hAnsi="Calibri" w:cs="Arial"/>
          <w:b/>
          <w:sz w:val="28"/>
          <w:szCs w:val="28"/>
        </w:rPr>
      </w:pPr>
    </w:p>
    <w:p w14:paraId="62CEC18D" w14:textId="77777777" w:rsidR="00342EFF" w:rsidRDefault="00342EFF" w:rsidP="00086113">
      <w:pPr>
        <w:rPr>
          <w:rFonts w:ascii="Calibri" w:hAnsi="Calibri" w:cs="Arial"/>
          <w:b/>
          <w:sz w:val="28"/>
          <w:szCs w:val="28"/>
        </w:rPr>
      </w:pPr>
    </w:p>
    <w:p w14:paraId="3C954BCA" w14:textId="77777777" w:rsidR="00342EFF" w:rsidRDefault="00342EFF" w:rsidP="00086113">
      <w:pPr>
        <w:rPr>
          <w:rFonts w:ascii="Calibri" w:hAnsi="Calibri" w:cs="Arial"/>
          <w:b/>
          <w:sz w:val="28"/>
          <w:szCs w:val="28"/>
        </w:rPr>
      </w:pPr>
    </w:p>
    <w:p w14:paraId="1B521DFF" w14:textId="77777777" w:rsidR="00342EFF" w:rsidRDefault="00342EFF" w:rsidP="00086113">
      <w:pPr>
        <w:rPr>
          <w:rFonts w:ascii="Calibri" w:hAnsi="Calibri" w:cs="Arial"/>
          <w:b/>
          <w:sz w:val="28"/>
          <w:szCs w:val="28"/>
        </w:rPr>
      </w:pPr>
    </w:p>
    <w:p w14:paraId="5008A81B" w14:textId="77777777" w:rsidR="00342EFF" w:rsidRDefault="00342EFF" w:rsidP="00086113">
      <w:pPr>
        <w:rPr>
          <w:rFonts w:ascii="Calibri" w:hAnsi="Calibri" w:cs="Arial"/>
          <w:b/>
          <w:sz w:val="28"/>
          <w:szCs w:val="28"/>
        </w:rPr>
      </w:pPr>
    </w:p>
    <w:p w14:paraId="3BCFFB62" w14:textId="77777777" w:rsidR="00342EFF" w:rsidRDefault="00342EFF" w:rsidP="00086113">
      <w:pPr>
        <w:rPr>
          <w:rFonts w:ascii="Calibri" w:hAnsi="Calibri" w:cs="Arial"/>
          <w:b/>
          <w:sz w:val="28"/>
          <w:szCs w:val="28"/>
        </w:rPr>
      </w:pPr>
    </w:p>
    <w:p w14:paraId="2A01F3A2" w14:textId="77777777" w:rsidR="00342EFF" w:rsidRDefault="00342EFF" w:rsidP="00086113">
      <w:pPr>
        <w:rPr>
          <w:rFonts w:ascii="Calibri" w:hAnsi="Calibri" w:cs="Arial"/>
          <w:b/>
          <w:sz w:val="28"/>
          <w:szCs w:val="28"/>
        </w:rPr>
      </w:pPr>
    </w:p>
    <w:p w14:paraId="6DE3D8EF" w14:textId="7C73C87A" w:rsidR="00955EF3" w:rsidRPr="003230F8" w:rsidRDefault="00955EF3" w:rsidP="00955EF3">
      <w:pPr>
        <w:jc w:val="center"/>
        <w:rPr>
          <w:rFonts w:ascii="Calibri" w:hAnsi="Calibri" w:cs="Arial"/>
          <w:b/>
          <w:sz w:val="28"/>
          <w:szCs w:val="28"/>
        </w:rPr>
      </w:pPr>
      <w:bookmarkStart w:id="34" w:name="Useofsites"/>
      <w:r w:rsidRPr="003230F8">
        <w:rPr>
          <w:rFonts w:ascii="Calibri" w:hAnsi="Calibri" w:cs="Arial"/>
          <w:b/>
          <w:sz w:val="28"/>
          <w:szCs w:val="28"/>
        </w:rPr>
        <w:lastRenderedPageBreak/>
        <w:t>USE OF SITES</w:t>
      </w:r>
    </w:p>
    <w:bookmarkEnd w:id="34"/>
    <w:p w14:paraId="59063ADD" w14:textId="77777777" w:rsidR="00955EF3" w:rsidRPr="003230F8" w:rsidRDefault="00955EF3" w:rsidP="00955EF3">
      <w:pPr>
        <w:jc w:val="both"/>
        <w:rPr>
          <w:rFonts w:ascii="Calibri" w:hAnsi="Calibri" w:cs="Arial"/>
          <w:szCs w:val="20"/>
          <w:u w:val="single"/>
        </w:rPr>
      </w:pPr>
    </w:p>
    <w:p w14:paraId="5F0D1BCE" w14:textId="77777777" w:rsidR="00955EF3" w:rsidRPr="008C19CD" w:rsidRDefault="00955EF3" w:rsidP="00086113">
      <w:pPr>
        <w:numPr>
          <w:ilvl w:val="0"/>
          <w:numId w:val="30"/>
        </w:numPr>
        <w:spacing w:after="0" w:line="240" w:lineRule="auto"/>
        <w:jc w:val="both"/>
        <w:rPr>
          <w:rFonts w:ascii="Calibri" w:hAnsi="Calibri" w:cs="Arial"/>
          <w:szCs w:val="20"/>
        </w:rPr>
      </w:pPr>
      <w:r w:rsidRPr="008C19CD">
        <w:rPr>
          <w:rFonts w:ascii="Calibri" w:hAnsi="Calibri" w:cs="Arial"/>
          <w:szCs w:val="20"/>
        </w:rPr>
        <w:t>TRESPASS: The Contractor shall take all reasonable steps to prevent trespass and theft f</w:t>
      </w:r>
      <w:r>
        <w:rPr>
          <w:rFonts w:ascii="Calibri" w:hAnsi="Calibri" w:cs="Arial"/>
          <w:szCs w:val="20"/>
        </w:rPr>
        <w:t>rom an unauthorised access to</w:t>
      </w:r>
      <w:r w:rsidRPr="008C19CD">
        <w:rPr>
          <w:rFonts w:ascii="Calibri" w:hAnsi="Calibri" w:cs="Arial"/>
          <w:szCs w:val="20"/>
        </w:rPr>
        <w:t xml:space="preserve"> sites included in the Schedules attached.</w:t>
      </w:r>
    </w:p>
    <w:p w14:paraId="14F0A0C7" w14:textId="77777777" w:rsidR="00955EF3" w:rsidRPr="003230F8" w:rsidRDefault="00955EF3" w:rsidP="00086113">
      <w:pPr>
        <w:numPr>
          <w:ilvl w:val="0"/>
          <w:numId w:val="30"/>
        </w:numPr>
        <w:spacing w:after="0" w:line="240" w:lineRule="auto"/>
        <w:jc w:val="both"/>
        <w:rPr>
          <w:rFonts w:ascii="Calibri" w:hAnsi="Calibri" w:cs="Arial"/>
          <w:szCs w:val="20"/>
        </w:rPr>
      </w:pPr>
      <w:r w:rsidRPr="003230F8">
        <w:rPr>
          <w:rFonts w:ascii="Calibri" w:hAnsi="Calibri" w:cs="Arial"/>
          <w:szCs w:val="20"/>
        </w:rPr>
        <w:t>DAMAGE: Any instances of damage arising from the clause above shall be deemed to be the responsibility of the Contractor. At the completion of the Contract any works and reparation or replacement not undertaken by the Contractor shall be made good by persons appointed by the Town Clerk and all costs incurred by the Employer will be reclaimed from or deducted from monies owing to the Contractor.</w:t>
      </w:r>
    </w:p>
    <w:p w14:paraId="6E54BE31" w14:textId="77777777" w:rsidR="00955EF3" w:rsidRPr="003230F8" w:rsidRDefault="00955EF3" w:rsidP="00086113">
      <w:pPr>
        <w:numPr>
          <w:ilvl w:val="0"/>
          <w:numId w:val="30"/>
        </w:numPr>
        <w:spacing w:after="0" w:line="240" w:lineRule="auto"/>
        <w:jc w:val="both"/>
        <w:rPr>
          <w:rFonts w:ascii="Calibri" w:hAnsi="Calibri" w:cs="Arial"/>
          <w:szCs w:val="20"/>
        </w:rPr>
      </w:pPr>
      <w:r w:rsidRPr="003230F8">
        <w:rPr>
          <w:rFonts w:ascii="Calibri" w:hAnsi="Calibri" w:cs="Arial"/>
          <w:szCs w:val="20"/>
        </w:rPr>
        <w:t xml:space="preserve">ADVERSE WEATHER CONDITIONS: In the event of adverse weather conditions preventing completion of works specified in the schedules attached the Contractor may with the prior consent </w:t>
      </w:r>
      <w:r>
        <w:rPr>
          <w:rFonts w:ascii="Calibri" w:hAnsi="Calibri" w:cs="Arial"/>
          <w:szCs w:val="20"/>
        </w:rPr>
        <w:t>of the Town Clerk or Named Officer</w:t>
      </w:r>
      <w:r w:rsidRPr="003230F8">
        <w:rPr>
          <w:rFonts w:ascii="Calibri" w:hAnsi="Calibri" w:cs="Arial"/>
          <w:szCs w:val="20"/>
        </w:rPr>
        <w:t xml:space="preserve"> modify his method of working. In the event of such modifications being required, the Employer reserves the right to reduce payment to the Contractor in the event of a reduction of work undertaken. The Contractor is deemed to have included for any additional cost of carrying out his work i</w:t>
      </w:r>
      <w:r>
        <w:rPr>
          <w:rFonts w:ascii="Calibri" w:hAnsi="Calibri" w:cs="Arial"/>
          <w:szCs w:val="20"/>
        </w:rPr>
        <w:t>n adverse weather conditions and</w:t>
      </w:r>
      <w:r w:rsidRPr="003230F8">
        <w:rPr>
          <w:rFonts w:ascii="Calibri" w:hAnsi="Calibri" w:cs="Arial"/>
          <w:szCs w:val="20"/>
        </w:rPr>
        <w:t xml:space="preserve"> the Employer will not consider any additional payment for such work.</w:t>
      </w:r>
    </w:p>
    <w:p w14:paraId="44115E14" w14:textId="77777777" w:rsidR="00955EF3" w:rsidRPr="003230F8" w:rsidRDefault="00955EF3" w:rsidP="00086113">
      <w:pPr>
        <w:numPr>
          <w:ilvl w:val="0"/>
          <w:numId w:val="30"/>
        </w:numPr>
        <w:spacing w:after="0" w:line="240" w:lineRule="auto"/>
        <w:jc w:val="both"/>
        <w:rPr>
          <w:rFonts w:ascii="Calibri" w:hAnsi="Calibri" w:cs="Arial"/>
        </w:rPr>
      </w:pPr>
      <w:r w:rsidRPr="48D640E8">
        <w:rPr>
          <w:rFonts w:ascii="Calibri" w:hAnsi="Calibri" w:cs="Arial"/>
        </w:rPr>
        <w:t xml:space="preserve">BARRIERS/LIGHTING/FOOTWAYS/SIGNS: The Contractor shall be required to provide all necessary barriers, </w:t>
      </w:r>
      <w:bookmarkStart w:id="35" w:name="_Int_PFBdCeRH"/>
      <w:r w:rsidRPr="48D640E8">
        <w:rPr>
          <w:rFonts w:ascii="Calibri" w:hAnsi="Calibri" w:cs="Arial"/>
        </w:rPr>
        <w:t>footways</w:t>
      </w:r>
      <w:bookmarkEnd w:id="35"/>
      <w:r w:rsidRPr="48D640E8">
        <w:rPr>
          <w:rFonts w:ascii="Calibri" w:hAnsi="Calibri" w:cs="Arial"/>
        </w:rPr>
        <w:t xml:space="preserve"> and signs etc. at his own expense for the proper protection of staff, members of the public and users of facilities during the progress of works. The Contractor shall indemnify the Employer from any claim which may arise </w:t>
      </w:r>
      <w:bookmarkStart w:id="36" w:name="_Int_v5dSgFqA"/>
      <w:r w:rsidRPr="48D640E8">
        <w:rPr>
          <w:rFonts w:ascii="Calibri" w:hAnsi="Calibri" w:cs="Arial"/>
        </w:rPr>
        <w:t>as a result of</w:t>
      </w:r>
      <w:bookmarkEnd w:id="36"/>
      <w:r w:rsidRPr="48D640E8">
        <w:rPr>
          <w:rFonts w:ascii="Calibri" w:hAnsi="Calibri" w:cs="Arial"/>
        </w:rPr>
        <w:t xml:space="preserve"> the contractor activities.</w:t>
      </w:r>
    </w:p>
    <w:p w14:paraId="6952FDE7" w14:textId="7C82D0DC" w:rsidR="00955EF3" w:rsidRPr="003230F8" w:rsidRDefault="00955EF3" w:rsidP="00086113">
      <w:pPr>
        <w:numPr>
          <w:ilvl w:val="0"/>
          <w:numId w:val="30"/>
        </w:numPr>
        <w:spacing w:after="0" w:line="240" w:lineRule="auto"/>
        <w:jc w:val="both"/>
        <w:rPr>
          <w:rFonts w:ascii="Calibri" w:hAnsi="Calibri" w:cs="Arial"/>
          <w:szCs w:val="20"/>
        </w:rPr>
      </w:pPr>
      <w:r w:rsidRPr="003230F8">
        <w:rPr>
          <w:rFonts w:ascii="Calibri" w:hAnsi="Calibri" w:cs="Arial"/>
          <w:szCs w:val="20"/>
        </w:rPr>
        <w:t xml:space="preserve">COMPLAINTS: The Council will normally receive all complaints. However, if the Contractor receives </w:t>
      </w:r>
      <w:r w:rsidR="007163D9" w:rsidRPr="003230F8">
        <w:rPr>
          <w:rFonts w:ascii="Calibri" w:hAnsi="Calibri" w:cs="Arial"/>
          <w:szCs w:val="20"/>
        </w:rPr>
        <w:t>complaints,</w:t>
      </w:r>
      <w:r w:rsidRPr="003230F8">
        <w:rPr>
          <w:rFonts w:ascii="Calibri" w:hAnsi="Calibri" w:cs="Arial"/>
          <w:szCs w:val="20"/>
        </w:rPr>
        <w:t xml:space="preserve"> he will be asked to deal with these in a prompt and courteous manner. The Contractor will keep a written record of all complaints and report these directly to the Clerk. </w:t>
      </w:r>
    </w:p>
    <w:p w14:paraId="2FE3828D" w14:textId="77777777" w:rsidR="00955EF3" w:rsidRPr="003230F8" w:rsidRDefault="00955EF3" w:rsidP="00086113">
      <w:pPr>
        <w:numPr>
          <w:ilvl w:val="0"/>
          <w:numId w:val="30"/>
        </w:numPr>
        <w:spacing w:after="0" w:line="240" w:lineRule="auto"/>
        <w:jc w:val="both"/>
        <w:rPr>
          <w:rFonts w:ascii="Calibri" w:hAnsi="Calibri" w:cs="Arial"/>
          <w:szCs w:val="20"/>
        </w:rPr>
      </w:pPr>
      <w:r w:rsidRPr="003230F8">
        <w:rPr>
          <w:rFonts w:ascii="Calibri" w:hAnsi="Calibri" w:cs="Arial"/>
          <w:szCs w:val="20"/>
        </w:rPr>
        <w:t xml:space="preserve">DISPOSAL OF RUBBISH: The Contractor shall be required to cart from site all rubbish produced during works. The material as produced shall be taken only to licensed and recognised tips at the expense of the Contractor. </w:t>
      </w:r>
    </w:p>
    <w:p w14:paraId="7EF745CE" w14:textId="77777777" w:rsidR="00436861" w:rsidRDefault="00436861" w:rsidP="006E686F">
      <w:pPr>
        <w:rPr>
          <w:rFonts w:ascii="Arial" w:hAnsi="Arial" w:cs="Arial"/>
          <w:b/>
          <w:bCs/>
          <w:noProof/>
          <w:sz w:val="24"/>
          <w:szCs w:val="24"/>
          <w:u w:val="single"/>
        </w:rPr>
      </w:pPr>
    </w:p>
    <w:p w14:paraId="34EF6FA9" w14:textId="77777777" w:rsidR="00436861" w:rsidRDefault="00436861" w:rsidP="006E686F">
      <w:pPr>
        <w:rPr>
          <w:rFonts w:ascii="Arial" w:hAnsi="Arial" w:cs="Arial"/>
          <w:b/>
          <w:bCs/>
          <w:noProof/>
          <w:sz w:val="24"/>
          <w:szCs w:val="24"/>
          <w:u w:val="single"/>
        </w:rPr>
      </w:pPr>
    </w:p>
    <w:p w14:paraId="219629EE" w14:textId="77777777" w:rsidR="00B67654" w:rsidRDefault="00B67654" w:rsidP="00925BD9">
      <w:pPr>
        <w:tabs>
          <w:tab w:val="left" w:pos="567"/>
        </w:tabs>
        <w:jc w:val="center"/>
        <w:rPr>
          <w:rFonts w:ascii="Calibri" w:hAnsi="Calibri" w:cs="Arial"/>
          <w:b/>
          <w:sz w:val="28"/>
          <w:szCs w:val="28"/>
        </w:rPr>
      </w:pPr>
      <w:bookmarkStart w:id="37" w:name="FormofTender"/>
    </w:p>
    <w:p w14:paraId="7E25C70D" w14:textId="77777777" w:rsidR="00B67654" w:rsidRDefault="00B67654" w:rsidP="00925BD9">
      <w:pPr>
        <w:tabs>
          <w:tab w:val="left" w:pos="567"/>
        </w:tabs>
        <w:jc w:val="center"/>
        <w:rPr>
          <w:rFonts w:ascii="Calibri" w:hAnsi="Calibri" w:cs="Arial"/>
          <w:b/>
          <w:sz w:val="28"/>
          <w:szCs w:val="28"/>
        </w:rPr>
      </w:pPr>
    </w:p>
    <w:p w14:paraId="0F8065E3" w14:textId="77777777" w:rsidR="00B67654" w:rsidRDefault="00B67654" w:rsidP="00925BD9">
      <w:pPr>
        <w:tabs>
          <w:tab w:val="left" w:pos="567"/>
        </w:tabs>
        <w:jc w:val="center"/>
        <w:rPr>
          <w:rFonts w:ascii="Calibri" w:hAnsi="Calibri" w:cs="Arial"/>
          <w:b/>
          <w:sz w:val="28"/>
          <w:szCs w:val="28"/>
        </w:rPr>
      </w:pPr>
    </w:p>
    <w:p w14:paraId="3B1B5E14" w14:textId="77777777" w:rsidR="00B67654" w:rsidRDefault="00B67654" w:rsidP="00925BD9">
      <w:pPr>
        <w:tabs>
          <w:tab w:val="left" w:pos="567"/>
        </w:tabs>
        <w:jc w:val="center"/>
        <w:rPr>
          <w:rFonts w:ascii="Calibri" w:hAnsi="Calibri" w:cs="Arial"/>
          <w:b/>
          <w:sz w:val="28"/>
          <w:szCs w:val="28"/>
        </w:rPr>
      </w:pPr>
    </w:p>
    <w:p w14:paraId="0716F590" w14:textId="77777777" w:rsidR="00B67654" w:rsidRDefault="00B67654" w:rsidP="00925BD9">
      <w:pPr>
        <w:tabs>
          <w:tab w:val="left" w:pos="567"/>
        </w:tabs>
        <w:jc w:val="center"/>
        <w:rPr>
          <w:rFonts w:ascii="Calibri" w:hAnsi="Calibri" w:cs="Arial"/>
          <w:b/>
          <w:sz w:val="28"/>
          <w:szCs w:val="28"/>
        </w:rPr>
      </w:pPr>
    </w:p>
    <w:p w14:paraId="5EED3E13" w14:textId="77777777" w:rsidR="00B67654" w:rsidRDefault="00B67654" w:rsidP="00925BD9">
      <w:pPr>
        <w:tabs>
          <w:tab w:val="left" w:pos="567"/>
        </w:tabs>
        <w:jc w:val="center"/>
        <w:rPr>
          <w:rFonts w:ascii="Calibri" w:hAnsi="Calibri" w:cs="Arial"/>
          <w:b/>
          <w:sz w:val="28"/>
          <w:szCs w:val="28"/>
        </w:rPr>
      </w:pPr>
    </w:p>
    <w:p w14:paraId="38C15B40" w14:textId="77777777" w:rsidR="00B67654" w:rsidRDefault="00B67654" w:rsidP="00925BD9">
      <w:pPr>
        <w:tabs>
          <w:tab w:val="left" w:pos="567"/>
        </w:tabs>
        <w:jc w:val="center"/>
        <w:rPr>
          <w:rFonts w:ascii="Calibri" w:hAnsi="Calibri" w:cs="Arial"/>
          <w:b/>
          <w:sz w:val="28"/>
          <w:szCs w:val="28"/>
        </w:rPr>
      </w:pPr>
    </w:p>
    <w:p w14:paraId="7D475527" w14:textId="77777777" w:rsidR="00B67654" w:rsidRDefault="00B67654" w:rsidP="00925BD9">
      <w:pPr>
        <w:tabs>
          <w:tab w:val="left" w:pos="567"/>
        </w:tabs>
        <w:jc w:val="center"/>
        <w:rPr>
          <w:rFonts w:ascii="Calibri" w:hAnsi="Calibri" w:cs="Arial"/>
          <w:b/>
          <w:sz w:val="28"/>
          <w:szCs w:val="28"/>
        </w:rPr>
      </w:pPr>
    </w:p>
    <w:p w14:paraId="2CAF9B51" w14:textId="77777777" w:rsidR="00B67654" w:rsidRDefault="00B67654" w:rsidP="00925BD9">
      <w:pPr>
        <w:tabs>
          <w:tab w:val="left" w:pos="567"/>
        </w:tabs>
        <w:jc w:val="center"/>
        <w:rPr>
          <w:rFonts w:ascii="Calibri" w:hAnsi="Calibri" w:cs="Arial"/>
          <w:b/>
          <w:sz w:val="28"/>
          <w:szCs w:val="28"/>
        </w:rPr>
      </w:pPr>
    </w:p>
    <w:p w14:paraId="042636A3" w14:textId="77777777" w:rsidR="00B67654" w:rsidRDefault="00B67654" w:rsidP="00925BD9">
      <w:pPr>
        <w:tabs>
          <w:tab w:val="left" w:pos="567"/>
        </w:tabs>
        <w:jc w:val="center"/>
        <w:rPr>
          <w:rFonts w:ascii="Calibri" w:hAnsi="Calibri" w:cs="Arial"/>
          <w:b/>
          <w:sz w:val="28"/>
          <w:szCs w:val="28"/>
        </w:rPr>
      </w:pPr>
    </w:p>
    <w:p w14:paraId="1FD7F0A4" w14:textId="2C9E20E7" w:rsidR="00925BD9" w:rsidRPr="00A97CF9" w:rsidRDefault="00925BD9" w:rsidP="00925BD9">
      <w:pPr>
        <w:tabs>
          <w:tab w:val="left" w:pos="567"/>
        </w:tabs>
        <w:jc w:val="center"/>
        <w:rPr>
          <w:rFonts w:ascii="Calibri" w:hAnsi="Calibri" w:cs="Arial"/>
          <w:b/>
          <w:sz w:val="28"/>
          <w:szCs w:val="28"/>
        </w:rPr>
      </w:pPr>
      <w:r w:rsidRPr="00A97CF9">
        <w:rPr>
          <w:rFonts w:ascii="Calibri" w:hAnsi="Calibri" w:cs="Arial"/>
          <w:b/>
          <w:sz w:val="28"/>
          <w:szCs w:val="28"/>
        </w:rPr>
        <w:lastRenderedPageBreak/>
        <w:t>FORM OF TENDER</w:t>
      </w:r>
    </w:p>
    <w:bookmarkEnd w:id="37"/>
    <w:p w14:paraId="3A378FA2" w14:textId="77777777" w:rsidR="00925BD9" w:rsidRPr="00A97CF9" w:rsidRDefault="00925BD9" w:rsidP="00925BD9">
      <w:pPr>
        <w:ind w:left="600" w:right="534"/>
        <w:jc w:val="both"/>
        <w:rPr>
          <w:rFonts w:ascii="Calibri" w:hAnsi="Calibri" w:cs="Arial"/>
          <w:b/>
          <w:szCs w:val="20"/>
        </w:rPr>
      </w:pPr>
    </w:p>
    <w:p w14:paraId="008DFB58" w14:textId="1420FE92" w:rsidR="00925BD9" w:rsidRPr="00A97CF9" w:rsidRDefault="00925BD9" w:rsidP="00925BD9">
      <w:pPr>
        <w:ind w:left="567"/>
        <w:jc w:val="both"/>
        <w:rPr>
          <w:rFonts w:ascii="Calibri" w:hAnsi="Calibri" w:cs="Arial"/>
          <w:szCs w:val="20"/>
        </w:rPr>
      </w:pPr>
      <w:r w:rsidRPr="00A97CF9">
        <w:rPr>
          <w:rFonts w:ascii="Calibri" w:hAnsi="Calibri" w:cs="Arial"/>
          <w:szCs w:val="20"/>
        </w:rPr>
        <w:t>TENDER FOR</w:t>
      </w:r>
      <w:r>
        <w:rPr>
          <w:rFonts w:ascii="Calibri" w:hAnsi="Calibri" w:cs="Arial"/>
          <w:szCs w:val="20"/>
        </w:rPr>
        <w:t xml:space="preserve"> WESTBURY TOWN COUNCIL </w:t>
      </w:r>
      <w:r w:rsidR="00347CC1">
        <w:rPr>
          <w:rFonts w:ascii="Calibri" w:hAnsi="Calibri" w:cs="Arial"/>
          <w:szCs w:val="20"/>
        </w:rPr>
        <w:t>MUGA at Grassacres Play Area</w:t>
      </w:r>
      <w:r w:rsidRPr="004711F0">
        <w:rPr>
          <w:rFonts w:ascii="Calibri" w:hAnsi="Calibri" w:cs="Arial"/>
          <w:caps/>
          <w:szCs w:val="20"/>
        </w:rPr>
        <w:t xml:space="preserve"> Contract</w:t>
      </w:r>
    </w:p>
    <w:p w14:paraId="61F00900" w14:textId="77777777" w:rsidR="00925BD9" w:rsidRPr="00A97CF9" w:rsidRDefault="00925BD9" w:rsidP="00925BD9">
      <w:pPr>
        <w:jc w:val="both"/>
        <w:rPr>
          <w:rFonts w:ascii="Calibri" w:hAnsi="Calibri" w:cs="Arial"/>
          <w:szCs w:val="20"/>
          <w:u w:val="single"/>
        </w:rPr>
      </w:pPr>
    </w:p>
    <w:p w14:paraId="50964162" w14:textId="0B00AA06" w:rsidR="00925BD9" w:rsidRPr="00A97CF9" w:rsidRDefault="00925BD9" w:rsidP="00925BD9">
      <w:pPr>
        <w:ind w:left="567"/>
        <w:jc w:val="both"/>
        <w:rPr>
          <w:rFonts w:ascii="Calibri" w:hAnsi="Calibri" w:cs="Arial"/>
          <w:szCs w:val="20"/>
        </w:rPr>
      </w:pPr>
      <w:r w:rsidRPr="00A97CF9">
        <w:rPr>
          <w:rFonts w:ascii="Calibri" w:hAnsi="Calibri" w:cs="Arial"/>
          <w:szCs w:val="20"/>
        </w:rPr>
        <w:t>Having examined the Conditions of Contract and the Specification for the performance of the above services we offer to carry out the said Services in conformity therewith</w:t>
      </w:r>
      <w:r w:rsidR="00F6289E">
        <w:rPr>
          <w:rFonts w:ascii="Calibri" w:hAnsi="Calibri" w:cs="Arial"/>
          <w:szCs w:val="20"/>
        </w:rPr>
        <w:t>.</w:t>
      </w:r>
    </w:p>
    <w:p w14:paraId="2F571FA0" w14:textId="77777777" w:rsidR="00925BD9" w:rsidRPr="00A97CF9" w:rsidRDefault="00925BD9" w:rsidP="00925BD9">
      <w:pPr>
        <w:jc w:val="both"/>
        <w:rPr>
          <w:rFonts w:ascii="Calibri" w:hAnsi="Calibri" w:cs="Arial"/>
          <w:szCs w:val="20"/>
        </w:rPr>
      </w:pPr>
    </w:p>
    <w:p w14:paraId="3C64FA7E" w14:textId="2D7A628E" w:rsidR="00925BD9" w:rsidRPr="00A97CF9" w:rsidRDefault="00925BD9" w:rsidP="00925BD9">
      <w:pPr>
        <w:ind w:left="567"/>
        <w:jc w:val="both"/>
        <w:rPr>
          <w:rFonts w:ascii="Calibri" w:hAnsi="Calibri" w:cs="Arial"/>
          <w:szCs w:val="20"/>
        </w:rPr>
      </w:pPr>
      <w:r w:rsidRPr="00A97CF9">
        <w:rPr>
          <w:rFonts w:ascii="Calibri" w:hAnsi="Calibri" w:cs="Arial"/>
          <w:szCs w:val="20"/>
        </w:rPr>
        <w:t xml:space="preserve">All the work included in the </w:t>
      </w:r>
      <w:r w:rsidR="00CB0753">
        <w:rPr>
          <w:rFonts w:ascii="Calibri" w:hAnsi="Calibri" w:cs="Arial"/>
          <w:szCs w:val="20"/>
        </w:rPr>
        <w:t>MUGA construction</w:t>
      </w:r>
      <w:r w:rsidR="00A32FAF">
        <w:rPr>
          <w:rFonts w:ascii="Calibri" w:hAnsi="Calibri" w:cs="Arial"/>
          <w:szCs w:val="20"/>
        </w:rPr>
        <w:t xml:space="preserve"> at Grassacres </w:t>
      </w:r>
      <w:r w:rsidR="00347CC1">
        <w:rPr>
          <w:rFonts w:ascii="Calibri" w:hAnsi="Calibri" w:cs="Arial"/>
          <w:szCs w:val="20"/>
        </w:rPr>
        <w:t>play area</w:t>
      </w:r>
      <w:r>
        <w:rPr>
          <w:rFonts w:ascii="Calibri" w:hAnsi="Calibri" w:cs="Arial"/>
          <w:szCs w:val="20"/>
        </w:rPr>
        <w:t xml:space="preserve"> </w:t>
      </w:r>
      <w:r w:rsidRPr="00A97CF9">
        <w:rPr>
          <w:rFonts w:ascii="Calibri" w:hAnsi="Calibri" w:cs="Arial"/>
          <w:szCs w:val="20"/>
        </w:rPr>
        <w:t>(including provisional sums)</w:t>
      </w:r>
    </w:p>
    <w:p w14:paraId="08EA848D" w14:textId="77777777" w:rsidR="00925BD9" w:rsidRPr="00A97CF9" w:rsidRDefault="00925BD9" w:rsidP="00925BD9">
      <w:pPr>
        <w:jc w:val="both"/>
        <w:rPr>
          <w:rFonts w:ascii="Calibri" w:hAnsi="Calibri" w:cs="Arial"/>
          <w:szCs w:val="20"/>
        </w:rPr>
      </w:pPr>
    </w:p>
    <w:p w14:paraId="27EBC15B" w14:textId="77777777" w:rsidR="00925BD9" w:rsidRPr="00A97CF9" w:rsidRDefault="00925BD9" w:rsidP="00925BD9">
      <w:pPr>
        <w:ind w:left="567"/>
        <w:jc w:val="both"/>
        <w:rPr>
          <w:rFonts w:ascii="Calibri" w:hAnsi="Calibri" w:cs="Arial"/>
          <w:szCs w:val="20"/>
        </w:rPr>
      </w:pPr>
      <w:r w:rsidRPr="00A97CF9">
        <w:rPr>
          <w:rFonts w:ascii="Calibri" w:hAnsi="Calibri" w:cs="Arial"/>
          <w:szCs w:val="20"/>
        </w:rPr>
        <w:t>(……....................………………pounds……………pence)</w:t>
      </w:r>
    </w:p>
    <w:p w14:paraId="1A659960" w14:textId="77777777" w:rsidR="00925BD9" w:rsidRPr="00A97CF9" w:rsidRDefault="00925BD9" w:rsidP="00925BD9">
      <w:pPr>
        <w:jc w:val="both"/>
        <w:rPr>
          <w:rFonts w:ascii="Calibri" w:hAnsi="Calibri" w:cs="Arial"/>
          <w:szCs w:val="20"/>
        </w:rPr>
      </w:pPr>
    </w:p>
    <w:p w14:paraId="46B9BF22" w14:textId="77777777" w:rsidR="00925BD9" w:rsidRPr="00DA28E2" w:rsidRDefault="00925BD9" w:rsidP="00925BD9">
      <w:pPr>
        <w:ind w:left="567"/>
        <w:jc w:val="both"/>
        <w:rPr>
          <w:rFonts w:ascii="Calibri" w:hAnsi="Calibri" w:cs="Arial"/>
          <w:szCs w:val="20"/>
        </w:rPr>
      </w:pPr>
      <w:r w:rsidRPr="00DA28E2">
        <w:rPr>
          <w:rFonts w:ascii="Calibri" w:hAnsi="Calibri" w:cs="Arial"/>
          <w:szCs w:val="20"/>
        </w:rPr>
        <w:t>Unless and until a formal agreement is prepared and executed, the Tender/Quotation together with your written acceptance thereof, shall constitute a binding Contract between us.</w:t>
      </w:r>
    </w:p>
    <w:p w14:paraId="5EE64B39" w14:textId="77777777" w:rsidR="00925BD9" w:rsidRPr="00DA28E2" w:rsidRDefault="00925BD9" w:rsidP="00925BD9">
      <w:pPr>
        <w:ind w:left="567"/>
        <w:jc w:val="both"/>
        <w:rPr>
          <w:rFonts w:ascii="Calibri" w:hAnsi="Calibri" w:cs="Arial"/>
          <w:szCs w:val="20"/>
        </w:rPr>
      </w:pPr>
    </w:p>
    <w:p w14:paraId="43E0BBAC" w14:textId="77777777" w:rsidR="00925BD9" w:rsidRPr="00A97CF9" w:rsidRDefault="00925BD9" w:rsidP="00925BD9">
      <w:pPr>
        <w:ind w:left="567"/>
        <w:jc w:val="both"/>
        <w:rPr>
          <w:rFonts w:ascii="Calibri" w:hAnsi="Calibri" w:cs="Arial"/>
          <w:szCs w:val="20"/>
        </w:rPr>
      </w:pPr>
      <w:r w:rsidRPr="00DA28E2">
        <w:rPr>
          <w:rFonts w:ascii="Calibri" w:hAnsi="Calibri" w:cs="Arial"/>
          <w:szCs w:val="20"/>
        </w:rPr>
        <w:t>We understand you are not bound to accept the lowest or any Quotation/Tender you</w:t>
      </w:r>
      <w:r w:rsidRPr="00A97CF9">
        <w:rPr>
          <w:rFonts w:ascii="Calibri" w:hAnsi="Calibri" w:cs="Arial"/>
          <w:szCs w:val="20"/>
        </w:rPr>
        <w:t xml:space="preserve"> may receive, and you will not pay any expenses incurred by us in connection with the preparation and submission of this Tender.</w:t>
      </w:r>
    </w:p>
    <w:p w14:paraId="1F8C99E4" w14:textId="77777777" w:rsidR="00925BD9" w:rsidRPr="00A97CF9" w:rsidRDefault="00925BD9" w:rsidP="00925BD9">
      <w:pPr>
        <w:ind w:left="567"/>
        <w:jc w:val="both"/>
        <w:rPr>
          <w:rFonts w:ascii="Calibri" w:hAnsi="Calibri" w:cs="Arial"/>
          <w:szCs w:val="20"/>
        </w:rPr>
      </w:pPr>
    </w:p>
    <w:p w14:paraId="6FF88296" w14:textId="77777777" w:rsidR="00925BD9" w:rsidRPr="00A97CF9" w:rsidRDefault="00925BD9" w:rsidP="00925BD9">
      <w:pPr>
        <w:ind w:left="567"/>
        <w:jc w:val="both"/>
        <w:rPr>
          <w:rFonts w:ascii="Calibri" w:hAnsi="Calibri" w:cs="Arial"/>
          <w:szCs w:val="20"/>
        </w:rPr>
      </w:pPr>
    </w:p>
    <w:p w14:paraId="2BB6AEA0" w14:textId="77777777" w:rsidR="00925BD9" w:rsidRPr="00A97CF9" w:rsidRDefault="00925BD9" w:rsidP="00925BD9">
      <w:pPr>
        <w:ind w:left="567"/>
        <w:jc w:val="both"/>
        <w:rPr>
          <w:rFonts w:ascii="Calibri" w:hAnsi="Calibri" w:cs="Arial"/>
        </w:rPr>
      </w:pPr>
      <w:r w:rsidRPr="48D640E8">
        <w:rPr>
          <w:rFonts w:ascii="Calibri" w:hAnsi="Calibri" w:cs="Arial"/>
        </w:rPr>
        <w:t>Signature……………………………………………………………………………………</w:t>
      </w:r>
      <w:bookmarkStart w:id="38" w:name="_Int_mmurncOv"/>
      <w:r w:rsidRPr="48D640E8">
        <w:rPr>
          <w:rFonts w:ascii="Calibri" w:hAnsi="Calibri" w:cs="Arial"/>
        </w:rPr>
        <w:t>…..</w:t>
      </w:r>
      <w:bookmarkEnd w:id="38"/>
    </w:p>
    <w:p w14:paraId="1A560CF7" w14:textId="77777777" w:rsidR="00925BD9" w:rsidRPr="00A97CF9" w:rsidRDefault="00925BD9" w:rsidP="00925BD9">
      <w:pPr>
        <w:ind w:left="567"/>
        <w:jc w:val="both"/>
        <w:rPr>
          <w:rFonts w:ascii="Calibri" w:hAnsi="Calibri" w:cs="Arial"/>
          <w:szCs w:val="20"/>
        </w:rPr>
      </w:pPr>
    </w:p>
    <w:p w14:paraId="723C153A" w14:textId="77777777" w:rsidR="00925BD9" w:rsidRPr="00A97CF9" w:rsidRDefault="00925BD9" w:rsidP="00925BD9">
      <w:pPr>
        <w:ind w:left="567"/>
        <w:jc w:val="both"/>
        <w:rPr>
          <w:rFonts w:ascii="Calibri" w:hAnsi="Calibri" w:cs="Arial"/>
        </w:rPr>
      </w:pPr>
      <w:r w:rsidRPr="48D640E8">
        <w:rPr>
          <w:rFonts w:ascii="Calibri" w:hAnsi="Calibri" w:cs="Arial"/>
        </w:rPr>
        <w:t>Position in Firm or Company………………………………………………………………</w:t>
      </w:r>
      <w:bookmarkStart w:id="39" w:name="_Int_fDaxwAF0"/>
      <w:r w:rsidRPr="48D640E8">
        <w:rPr>
          <w:rFonts w:ascii="Calibri" w:hAnsi="Calibri" w:cs="Arial"/>
        </w:rPr>
        <w:t>…..</w:t>
      </w:r>
      <w:bookmarkEnd w:id="39"/>
    </w:p>
    <w:p w14:paraId="06074670" w14:textId="77777777" w:rsidR="00925BD9" w:rsidRPr="00A97CF9" w:rsidRDefault="00925BD9" w:rsidP="00925BD9">
      <w:pPr>
        <w:jc w:val="both"/>
        <w:rPr>
          <w:rFonts w:ascii="Calibri" w:hAnsi="Calibri" w:cs="Arial"/>
          <w:szCs w:val="20"/>
        </w:rPr>
      </w:pPr>
    </w:p>
    <w:p w14:paraId="58D6E2D1" w14:textId="77777777" w:rsidR="009410B3" w:rsidRDefault="009410B3" w:rsidP="006E686F">
      <w:pPr>
        <w:rPr>
          <w:rFonts w:ascii="Arial" w:hAnsi="Arial" w:cs="Arial"/>
          <w:b/>
          <w:bCs/>
          <w:noProof/>
          <w:sz w:val="24"/>
          <w:szCs w:val="24"/>
          <w:u w:val="single"/>
        </w:rPr>
      </w:pPr>
    </w:p>
    <w:p w14:paraId="0BEFC477" w14:textId="77777777" w:rsidR="009410B3" w:rsidRDefault="009410B3" w:rsidP="006E686F">
      <w:pPr>
        <w:rPr>
          <w:rFonts w:ascii="Arial" w:hAnsi="Arial" w:cs="Arial"/>
          <w:b/>
          <w:bCs/>
          <w:noProof/>
          <w:sz w:val="24"/>
          <w:szCs w:val="24"/>
          <w:u w:val="single"/>
        </w:rPr>
      </w:pPr>
    </w:p>
    <w:p w14:paraId="01985EE9" w14:textId="77777777" w:rsidR="00910699" w:rsidRDefault="00910699" w:rsidP="006E686F">
      <w:pPr>
        <w:rPr>
          <w:rFonts w:ascii="Arial" w:hAnsi="Arial" w:cs="Arial"/>
          <w:b/>
          <w:bCs/>
          <w:noProof/>
          <w:sz w:val="24"/>
          <w:szCs w:val="24"/>
          <w:u w:val="single"/>
        </w:rPr>
      </w:pPr>
    </w:p>
    <w:p w14:paraId="40A43CEF" w14:textId="77777777" w:rsidR="00910699" w:rsidRDefault="00910699" w:rsidP="006E686F">
      <w:pPr>
        <w:rPr>
          <w:rFonts w:ascii="Arial" w:hAnsi="Arial" w:cs="Arial"/>
          <w:b/>
          <w:bCs/>
          <w:noProof/>
          <w:sz w:val="24"/>
          <w:szCs w:val="24"/>
          <w:u w:val="single"/>
        </w:rPr>
      </w:pPr>
    </w:p>
    <w:p w14:paraId="7C4632CB" w14:textId="77777777" w:rsidR="00910699" w:rsidRDefault="00910699" w:rsidP="006E686F">
      <w:pPr>
        <w:rPr>
          <w:rFonts w:ascii="Arial" w:hAnsi="Arial" w:cs="Arial"/>
          <w:b/>
          <w:bCs/>
          <w:noProof/>
          <w:sz w:val="24"/>
          <w:szCs w:val="24"/>
          <w:u w:val="single"/>
        </w:rPr>
      </w:pPr>
    </w:p>
    <w:p w14:paraId="20FA105A" w14:textId="77777777" w:rsidR="00910699" w:rsidRDefault="00910699" w:rsidP="006E686F">
      <w:pPr>
        <w:rPr>
          <w:rFonts w:ascii="Arial" w:hAnsi="Arial" w:cs="Arial"/>
          <w:b/>
          <w:bCs/>
          <w:noProof/>
          <w:sz w:val="24"/>
          <w:szCs w:val="24"/>
          <w:u w:val="single"/>
        </w:rPr>
      </w:pPr>
    </w:p>
    <w:p w14:paraId="6788479A" w14:textId="77777777" w:rsidR="009129EB" w:rsidRDefault="009129EB" w:rsidP="00086113">
      <w:pPr>
        <w:rPr>
          <w:rFonts w:ascii="Calibri" w:hAnsi="Calibri" w:cs="Arial"/>
          <w:b/>
          <w:sz w:val="28"/>
          <w:szCs w:val="28"/>
        </w:rPr>
      </w:pPr>
    </w:p>
    <w:p w14:paraId="2DF8AFDD" w14:textId="77777777" w:rsidR="009129EB" w:rsidRDefault="009129EB" w:rsidP="005A772D">
      <w:pPr>
        <w:jc w:val="center"/>
        <w:rPr>
          <w:rFonts w:ascii="Calibri" w:hAnsi="Calibri" w:cs="Arial"/>
          <w:b/>
          <w:sz w:val="28"/>
          <w:szCs w:val="28"/>
        </w:rPr>
      </w:pPr>
    </w:p>
    <w:p w14:paraId="3687A6BC" w14:textId="722FC72B" w:rsidR="005A772D" w:rsidRPr="009F7C5A" w:rsidRDefault="005A772D" w:rsidP="005A772D">
      <w:pPr>
        <w:jc w:val="center"/>
        <w:rPr>
          <w:rFonts w:ascii="Calibri" w:hAnsi="Calibri" w:cs="Arial"/>
          <w:b/>
          <w:sz w:val="28"/>
          <w:szCs w:val="28"/>
        </w:rPr>
      </w:pPr>
      <w:bookmarkStart w:id="40" w:name="CertificatebyTheTenderer"/>
      <w:r w:rsidRPr="009F7C5A">
        <w:rPr>
          <w:rFonts w:ascii="Calibri" w:hAnsi="Calibri" w:cs="Arial"/>
          <w:b/>
          <w:sz w:val="28"/>
          <w:szCs w:val="28"/>
        </w:rPr>
        <w:lastRenderedPageBreak/>
        <w:t>CERTIFICATE BY THE TENDERER</w:t>
      </w:r>
    </w:p>
    <w:bookmarkEnd w:id="40"/>
    <w:p w14:paraId="0D145470" w14:textId="77777777" w:rsidR="005A772D" w:rsidRPr="009F7C5A" w:rsidRDefault="005A772D" w:rsidP="005A772D">
      <w:pPr>
        <w:jc w:val="both"/>
        <w:rPr>
          <w:rFonts w:ascii="Calibri" w:hAnsi="Calibri" w:cs="Arial"/>
          <w:szCs w:val="20"/>
          <w:u w:val="single"/>
        </w:rPr>
      </w:pPr>
    </w:p>
    <w:p w14:paraId="5FF813DE" w14:textId="77777777" w:rsidR="005A772D" w:rsidRDefault="005A772D" w:rsidP="00B2426C">
      <w:pPr>
        <w:spacing w:after="0"/>
        <w:jc w:val="both"/>
        <w:rPr>
          <w:rFonts w:ascii="Calibri" w:hAnsi="Calibri" w:cs="Arial"/>
          <w:szCs w:val="20"/>
        </w:rPr>
      </w:pPr>
      <w:r>
        <w:rPr>
          <w:rFonts w:ascii="Calibri" w:hAnsi="Calibri" w:cs="Arial"/>
          <w:szCs w:val="20"/>
        </w:rPr>
        <w:t xml:space="preserve">To: </w:t>
      </w:r>
      <w:r>
        <w:rPr>
          <w:rFonts w:ascii="Calibri" w:hAnsi="Calibri" w:cs="Arial"/>
          <w:szCs w:val="20"/>
        </w:rPr>
        <w:tab/>
        <w:t>Deborah Urch – Town Clerk</w:t>
      </w:r>
    </w:p>
    <w:p w14:paraId="4B1F1AEB" w14:textId="77777777" w:rsidR="005A772D" w:rsidRDefault="005A772D" w:rsidP="00B2426C">
      <w:pPr>
        <w:spacing w:after="0"/>
        <w:ind w:firstLine="720"/>
        <w:jc w:val="both"/>
        <w:rPr>
          <w:rFonts w:ascii="Calibri" w:hAnsi="Calibri" w:cs="Arial"/>
          <w:szCs w:val="20"/>
        </w:rPr>
      </w:pPr>
      <w:r>
        <w:rPr>
          <w:rFonts w:ascii="Calibri" w:hAnsi="Calibri" w:cs="Arial"/>
          <w:szCs w:val="20"/>
        </w:rPr>
        <w:t>Westbury Town Council</w:t>
      </w:r>
    </w:p>
    <w:p w14:paraId="03587919" w14:textId="77777777" w:rsidR="005A772D" w:rsidRDefault="005A772D" w:rsidP="00B2426C">
      <w:pPr>
        <w:spacing w:after="0"/>
        <w:jc w:val="both"/>
        <w:rPr>
          <w:rFonts w:ascii="Calibri" w:hAnsi="Calibri" w:cs="Arial"/>
          <w:szCs w:val="20"/>
        </w:rPr>
      </w:pPr>
      <w:r>
        <w:rPr>
          <w:rFonts w:ascii="Calibri" w:hAnsi="Calibri" w:cs="Arial"/>
          <w:szCs w:val="20"/>
        </w:rPr>
        <w:tab/>
        <w:t>The Laverton</w:t>
      </w:r>
    </w:p>
    <w:p w14:paraId="742A71BF" w14:textId="77777777" w:rsidR="005A772D" w:rsidRDefault="005A772D" w:rsidP="00B2426C">
      <w:pPr>
        <w:spacing w:after="0"/>
        <w:jc w:val="both"/>
        <w:rPr>
          <w:rFonts w:ascii="Calibri" w:hAnsi="Calibri" w:cs="Arial"/>
          <w:szCs w:val="20"/>
        </w:rPr>
      </w:pPr>
      <w:r>
        <w:rPr>
          <w:rFonts w:ascii="Calibri" w:hAnsi="Calibri" w:cs="Arial"/>
          <w:szCs w:val="20"/>
        </w:rPr>
        <w:tab/>
        <w:t>Bratton Road</w:t>
      </w:r>
    </w:p>
    <w:p w14:paraId="1B5A9909" w14:textId="77777777" w:rsidR="005A772D" w:rsidRDefault="005A772D" w:rsidP="00B2426C">
      <w:pPr>
        <w:spacing w:after="0"/>
        <w:jc w:val="both"/>
        <w:rPr>
          <w:rFonts w:ascii="Calibri" w:hAnsi="Calibri" w:cs="Arial"/>
          <w:szCs w:val="20"/>
        </w:rPr>
      </w:pPr>
      <w:r>
        <w:rPr>
          <w:rFonts w:ascii="Calibri" w:hAnsi="Calibri" w:cs="Arial"/>
          <w:szCs w:val="20"/>
        </w:rPr>
        <w:tab/>
        <w:t>Westbury</w:t>
      </w:r>
    </w:p>
    <w:p w14:paraId="7DADB06E" w14:textId="77777777" w:rsidR="005A772D" w:rsidRDefault="005A772D" w:rsidP="00B2426C">
      <w:pPr>
        <w:spacing w:after="0"/>
        <w:jc w:val="both"/>
        <w:rPr>
          <w:rFonts w:ascii="Calibri" w:hAnsi="Calibri" w:cs="Arial"/>
          <w:szCs w:val="20"/>
        </w:rPr>
      </w:pPr>
      <w:r>
        <w:rPr>
          <w:rFonts w:ascii="Calibri" w:hAnsi="Calibri" w:cs="Arial"/>
          <w:szCs w:val="20"/>
        </w:rPr>
        <w:tab/>
        <w:t>Wiltshire</w:t>
      </w:r>
    </w:p>
    <w:p w14:paraId="0B5654B7" w14:textId="77777777" w:rsidR="005A772D" w:rsidRPr="009F7C5A" w:rsidRDefault="005A772D" w:rsidP="00B2426C">
      <w:pPr>
        <w:spacing w:after="0"/>
        <w:jc w:val="both"/>
        <w:rPr>
          <w:rFonts w:ascii="Calibri" w:hAnsi="Calibri" w:cs="Arial"/>
          <w:szCs w:val="20"/>
        </w:rPr>
      </w:pPr>
      <w:r>
        <w:rPr>
          <w:rFonts w:ascii="Calibri" w:hAnsi="Calibri" w:cs="Arial"/>
          <w:szCs w:val="20"/>
        </w:rPr>
        <w:tab/>
        <w:t>BA13 3EN</w:t>
      </w:r>
    </w:p>
    <w:p w14:paraId="09FCA190" w14:textId="77777777" w:rsidR="005A772D" w:rsidRPr="009F7C5A" w:rsidRDefault="005A772D" w:rsidP="005A772D">
      <w:pPr>
        <w:jc w:val="both"/>
        <w:rPr>
          <w:rFonts w:ascii="Calibri" w:hAnsi="Calibri" w:cs="Arial"/>
          <w:szCs w:val="20"/>
        </w:rPr>
      </w:pPr>
    </w:p>
    <w:p w14:paraId="063AECBD" w14:textId="7C9D0074" w:rsidR="005A772D" w:rsidRPr="009F7C5A" w:rsidRDefault="005A772D" w:rsidP="005A772D">
      <w:pPr>
        <w:jc w:val="both"/>
        <w:rPr>
          <w:rFonts w:ascii="Calibri" w:hAnsi="Calibri" w:cs="Arial"/>
          <w:szCs w:val="20"/>
        </w:rPr>
      </w:pPr>
      <w:r w:rsidRPr="009F7C5A">
        <w:rPr>
          <w:rFonts w:ascii="Calibri" w:hAnsi="Calibri" w:cs="Arial"/>
          <w:szCs w:val="20"/>
        </w:rPr>
        <w:t>In recognition of the principle that the essence of Tendering is that the client shall receive bona fide competitive Tenders from all those Tendering WE CERTIFY THAT:</w:t>
      </w:r>
    </w:p>
    <w:p w14:paraId="0A92D0EA" w14:textId="6B776573" w:rsidR="005A772D" w:rsidRPr="00B2426C" w:rsidRDefault="005A772D" w:rsidP="00F7646D">
      <w:pPr>
        <w:numPr>
          <w:ilvl w:val="0"/>
          <w:numId w:val="11"/>
        </w:numPr>
        <w:spacing w:after="0" w:line="240" w:lineRule="auto"/>
        <w:jc w:val="both"/>
        <w:rPr>
          <w:rFonts w:ascii="Calibri" w:hAnsi="Calibri" w:cs="Arial"/>
          <w:szCs w:val="20"/>
        </w:rPr>
      </w:pPr>
      <w:r w:rsidRPr="00B2426C">
        <w:rPr>
          <w:rFonts w:ascii="Calibri" w:hAnsi="Calibri" w:cs="Arial"/>
          <w:szCs w:val="20"/>
        </w:rPr>
        <w:t>The Tender submitted herewith is a bona fide Tender intended to be competitive.</w:t>
      </w:r>
    </w:p>
    <w:p w14:paraId="7267163A" w14:textId="38774ADE" w:rsidR="005A772D" w:rsidRPr="00B2426C" w:rsidRDefault="005A772D" w:rsidP="00F7646D">
      <w:pPr>
        <w:numPr>
          <w:ilvl w:val="0"/>
          <w:numId w:val="11"/>
        </w:numPr>
        <w:spacing w:after="0" w:line="240" w:lineRule="auto"/>
        <w:jc w:val="both"/>
        <w:rPr>
          <w:rFonts w:ascii="Calibri" w:hAnsi="Calibri" w:cs="Arial"/>
          <w:szCs w:val="20"/>
        </w:rPr>
      </w:pPr>
      <w:r w:rsidRPr="00B2426C">
        <w:rPr>
          <w:rFonts w:ascii="Calibri" w:hAnsi="Calibri" w:cs="Arial"/>
          <w:szCs w:val="20"/>
        </w:rPr>
        <w:t>We have not fixed or adjusted the amount of the Tender under or in accordance with an agreement or arrangement with any other person.</w:t>
      </w:r>
    </w:p>
    <w:p w14:paraId="77CC9DF6" w14:textId="77777777" w:rsidR="005A772D" w:rsidRPr="009F7C5A" w:rsidRDefault="005A772D" w:rsidP="00F7646D">
      <w:pPr>
        <w:numPr>
          <w:ilvl w:val="0"/>
          <w:numId w:val="11"/>
        </w:numPr>
        <w:spacing w:after="120" w:line="240" w:lineRule="auto"/>
        <w:jc w:val="both"/>
        <w:rPr>
          <w:rFonts w:ascii="Calibri" w:hAnsi="Calibri" w:cs="Arial"/>
          <w:szCs w:val="20"/>
        </w:rPr>
      </w:pPr>
      <w:r w:rsidRPr="009F7C5A">
        <w:rPr>
          <w:rFonts w:ascii="Calibri" w:hAnsi="Calibri" w:cs="Arial"/>
          <w:szCs w:val="20"/>
        </w:rPr>
        <w:t>We have not and we undertake that we will not do</w:t>
      </w:r>
      <w:r>
        <w:rPr>
          <w:rFonts w:ascii="Calibri" w:hAnsi="Calibri" w:cs="Arial"/>
          <w:szCs w:val="20"/>
        </w:rPr>
        <w:t>,</w:t>
      </w:r>
      <w:r w:rsidRPr="009F7C5A">
        <w:rPr>
          <w:rFonts w:ascii="Calibri" w:hAnsi="Calibri" w:cs="Arial"/>
          <w:szCs w:val="20"/>
        </w:rPr>
        <w:t xml:space="preserve"> at any time before the hour specified for the return of the Tender any of the following acts:</w:t>
      </w:r>
    </w:p>
    <w:p w14:paraId="7FD4DFF9" w14:textId="77777777" w:rsidR="005A772D" w:rsidRPr="009F7C5A" w:rsidRDefault="005A772D" w:rsidP="00F7646D">
      <w:pPr>
        <w:numPr>
          <w:ilvl w:val="0"/>
          <w:numId w:val="14"/>
        </w:numPr>
        <w:spacing w:after="120" w:line="240" w:lineRule="auto"/>
        <w:jc w:val="both"/>
        <w:rPr>
          <w:rFonts w:ascii="Calibri" w:hAnsi="Calibri" w:cs="Arial"/>
          <w:szCs w:val="20"/>
        </w:rPr>
      </w:pPr>
      <w:r w:rsidRPr="009F7C5A">
        <w:rPr>
          <w:rFonts w:ascii="Calibri" w:hAnsi="Calibri" w:cs="Arial"/>
          <w:szCs w:val="20"/>
        </w:rPr>
        <w:t>Communicate to a person other than the person calling for these Tenders the amount or the approximate amount of the Tender (except where the disclosure, in confidence, of the approximate amount of the Tender was essential to obtain insurance premium quotations required for the preparation of the Tender).</w:t>
      </w:r>
    </w:p>
    <w:p w14:paraId="24A14C2B" w14:textId="77777777" w:rsidR="005A772D" w:rsidRPr="009F7C5A" w:rsidRDefault="005A772D" w:rsidP="00F7646D">
      <w:pPr>
        <w:numPr>
          <w:ilvl w:val="0"/>
          <w:numId w:val="14"/>
        </w:numPr>
        <w:spacing w:after="120" w:line="240" w:lineRule="auto"/>
        <w:jc w:val="both"/>
        <w:rPr>
          <w:rFonts w:ascii="Calibri" w:hAnsi="Calibri" w:cs="Arial"/>
          <w:szCs w:val="20"/>
        </w:rPr>
      </w:pPr>
      <w:r w:rsidRPr="009F7C5A">
        <w:rPr>
          <w:rFonts w:ascii="Calibri" w:hAnsi="Calibri" w:cs="Arial"/>
          <w:szCs w:val="20"/>
        </w:rPr>
        <w:t>Enter into any agreement or arrangement with any other person that he shall refrain from tendering or as to the amount of any tenders to be submitted.</w:t>
      </w:r>
    </w:p>
    <w:p w14:paraId="5AF3D913" w14:textId="77777777" w:rsidR="005A772D" w:rsidRPr="009F7C5A" w:rsidRDefault="005A772D" w:rsidP="00F7646D">
      <w:pPr>
        <w:numPr>
          <w:ilvl w:val="1"/>
          <w:numId w:val="13"/>
        </w:numPr>
        <w:spacing w:after="0" w:line="240" w:lineRule="auto"/>
        <w:jc w:val="both"/>
        <w:rPr>
          <w:rFonts w:ascii="Calibri" w:hAnsi="Calibri" w:cs="Arial"/>
          <w:szCs w:val="20"/>
        </w:rPr>
      </w:pPr>
      <w:r w:rsidRPr="009F7C5A">
        <w:rPr>
          <w:rFonts w:ascii="Calibri" w:hAnsi="Calibri" w:cs="Arial"/>
          <w:szCs w:val="20"/>
        </w:rPr>
        <w:t>Offer or pay or give or agree to give any sum of money or valuable consideration directly or indirectly to any person for doing or having done or causing or having caused to be done in relation to any other tender or proposed tender any act or thing of the sort described above.</w:t>
      </w:r>
    </w:p>
    <w:p w14:paraId="57DB845E" w14:textId="77777777" w:rsidR="005A772D" w:rsidRPr="009F7C5A" w:rsidRDefault="005A772D" w:rsidP="005A772D">
      <w:pPr>
        <w:jc w:val="both"/>
        <w:rPr>
          <w:rFonts w:ascii="Calibri" w:hAnsi="Calibri" w:cs="Arial"/>
          <w:szCs w:val="20"/>
        </w:rPr>
      </w:pPr>
    </w:p>
    <w:p w14:paraId="7ECAC9F8" w14:textId="6E386520" w:rsidR="005A772D" w:rsidRPr="009F7C5A" w:rsidRDefault="005A772D" w:rsidP="005A772D">
      <w:pPr>
        <w:jc w:val="both"/>
        <w:rPr>
          <w:rFonts w:ascii="Calibri" w:hAnsi="Calibri" w:cs="Arial"/>
          <w:szCs w:val="20"/>
        </w:rPr>
      </w:pPr>
      <w:r w:rsidRPr="009F7C5A">
        <w:rPr>
          <w:rFonts w:ascii="Calibri" w:hAnsi="Calibri" w:cs="Arial"/>
          <w:szCs w:val="20"/>
        </w:rPr>
        <w:t>In this certificate:</w:t>
      </w:r>
    </w:p>
    <w:p w14:paraId="2AA5B749" w14:textId="14E94709" w:rsidR="005A772D" w:rsidRPr="00B2426C" w:rsidRDefault="005A772D" w:rsidP="00F7646D">
      <w:pPr>
        <w:numPr>
          <w:ilvl w:val="0"/>
          <w:numId w:val="12"/>
        </w:numPr>
        <w:spacing w:after="0" w:line="240" w:lineRule="auto"/>
        <w:jc w:val="both"/>
        <w:rPr>
          <w:rFonts w:ascii="Calibri" w:hAnsi="Calibri" w:cs="Arial"/>
          <w:szCs w:val="20"/>
        </w:rPr>
      </w:pPr>
      <w:r w:rsidRPr="00B2426C">
        <w:rPr>
          <w:rFonts w:ascii="Calibri" w:hAnsi="Calibri" w:cs="Arial"/>
          <w:szCs w:val="20"/>
        </w:rPr>
        <w:t>“Person” includes any person or firm and anybody or association corporate or incorporate; and</w:t>
      </w:r>
    </w:p>
    <w:p w14:paraId="327544FC" w14:textId="77777777" w:rsidR="005A772D" w:rsidRPr="009F7C5A" w:rsidRDefault="005A772D" w:rsidP="00F7646D">
      <w:pPr>
        <w:numPr>
          <w:ilvl w:val="0"/>
          <w:numId w:val="12"/>
        </w:numPr>
        <w:spacing w:after="0" w:line="240" w:lineRule="auto"/>
        <w:jc w:val="both"/>
        <w:rPr>
          <w:rFonts w:ascii="Calibri" w:hAnsi="Calibri" w:cs="Arial"/>
        </w:rPr>
      </w:pPr>
      <w:r w:rsidRPr="48D640E8">
        <w:rPr>
          <w:rFonts w:ascii="Calibri" w:hAnsi="Calibri" w:cs="Arial"/>
        </w:rPr>
        <w:t>“An agreement or arrangement” includes any transaction of the sort described above, formal or informal and whether legally binding or not.</w:t>
      </w:r>
    </w:p>
    <w:p w14:paraId="57E44CBD" w14:textId="77777777" w:rsidR="005A772D" w:rsidRPr="009F7C5A" w:rsidRDefault="005A772D" w:rsidP="005A772D">
      <w:pPr>
        <w:jc w:val="both"/>
        <w:rPr>
          <w:rFonts w:ascii="Calibri" w:hAnsi="Calibri" w:cs="Arial"/>
          <w:szCs w:val="20"/>
        </w:rPr>
      </w:pPr>
    </w:p>
    <w:p w14:paraId="5AFDE562" w14:textId="16E69C67" w:rsidR="005A772D" w:rsidRPr="009F7C5A" w:rsidRDefault="005A772D" w:rsidP="005A772D">
      <w:pPr>
        <w:jc w:val="both"/>
        <w:rPr>
          <w:rFonts w:ascii="Calibri" w:hAnsi="Calibri" w:cs="Arial"/>
          <w:szCs w:val="20"/>
        </w:rPr>
      </w:pPr>
      <w:r w:rsidRPr="009F7C5A">
        <w:rPr>
          <w:rFonts w:ascii="Calibri" w:hAnsi="Calibri" w:cs="Arial"/>
          <w:szCs w:val="20"/>
        </w:rPr>
        <w:t>Dated this                day of</w:t>
      </w:r>
    </w:p>
    <w:p w14:paraId="5955BE09" w14:textId="514595DF" w:rsidR="005A772D" w:rsidRPr="009F7C5A" w:rsidRDefault="005A772D" w:rsidP="005A772D">
      <w:pPr>
        <w:jc w:val="both"/>
        <w:rPr>
          <w:rFonts w:ascii="Calibri" w:hAnsi="Calibri" w:cs="Arial"/>
        </w:rPr>
      </w:pPr>
      <w:r w:rsidRPr="48D640E8">
        <w:rPr>
          <w:rFonts w:ascii="Calibri" w:hAnsi="Calibri" w:cs="Arial"/>
        </w:rPr>
        <w:t xml:space="preserve">Signed (as </w:t>
      </w:r>
      <w:r w:rsidR="003D446C" w:rsidRPr="48D640E8">
        <w:rPr>
          <w:rFonts w:ascii="Calibri" w:hAnsi="Calibri" w:cs="Arial"/>
        </w:rPr>
        <w:t>Tenderer) ......................................................................................................</w:t>
      </w:r>
    </w:p>
    <w:p w14:paraId="49684C84" w14:textId="2E688E71" w:rsidR="005A772D" w:rsidRPr="009F7C5A" w:rsidRDefault="005A772D" w:rsidP="005A772D">
      <w:pPr>
        <w:jc w:val="both"/>
        <w:rPr>
          <w:rFonts w:ascii="Calibri" w:hAnsi="Calibri" w:cs="Arial"/>
          <w:szCs w:val="20"/>
        </w:rPr>
      </w:pPr>
      <w:r w:rsidRPr="009F7C5A">
        <w:rPr>
          <w:rFonts w:ascii="Calibri" w:hAnsi="Calibri" w:cs="Arial"/>
          <w:szCs w:val="20"/>
        </w:rPr>
        <w:t xml:space="preserve">Duly authorised to </w:t>
      </w:r>
      <w:r w:rsidR="003D446C" w:rsidRPr="009F7C5A">
        <w:rPr>
          <w:rFonts w:ascii="Calibri" w:hAnsi="Calibri" w:cs="Arial"/>
          <w:szCs w:val="20"/>
        </w:rPr>
        <w:t>sign.</w:t>
      </w:r>
    </w:p>
    <w:p w14:paraId="414C3759" w14:textId="77777777" w:rsidR="005A772D" w:rsidRPr="009F7C5A" w:rsidRDefault="005A772D" w:rsidP="005A772D">
      <w:pPr>
        <w:tabs>
          <w:tab w:val="left" w:pos="8222"/>
        </w:tabs>
        <w:jc w:val="both"/>
        <w:rPr>
          <w:rFonts w:ascii="Calibri" w:hAnsi="Calibri" w:cs="Arial"/>
          <w:szCs w:val="20"/>
        </w:rPr>
      </w:pPr>
      <w:r w:rsidRPr="009F7C5A">
        <w:rPr>
          <w:rFonts w:ascii="Calibri" w:hAnsi="Calibri" w:cs="Arial"/>
          <w:szCs w:val="20"/>
        </w:rPr>
        <w:t>For and on behalf of……………………....................................………………………….................</w:t>
      </w:r>
    </w:p>
    <w:p w14:paraId="23F4318B" w14:textId="77777777" w:rsidR="005A772D" w:rsidRPr="009F7C5A" w:rsidRDefault="005A772D" w:rsidP="005A772D">
      <w:pPr>
        <w:jc w:val="both"/>
        <w:rPr>
          <w:rFonts w:ascii="Calibri" w:hAnsi="Calibri" w:cs="Arial"/>
          <w:szCs w:val="20"/>
        </w:rPr>
      </w:pPr>
    </w:p>
    <w:p w14:paraId="00743075" w14:textId="77777777" w:rsidR="008C02F5" w:rsidRDefault="008C02F5" w:rsidP="006E686F">
      <w:pPr>
        <w:rPr>
          <w:rFonts w:ascii="Arial" w:hAnsi="Arial" w:cs="Arial"/>
          <w:b/>
          <w:bCs/>
          <w:noProof/>
          <w:sz w:val="24"/>
          <w:szCs w:val="24"/>
          <w:u w:val="single"/>
        </w:rPr>
      </w:pPr>
    </w:p>
    <w:p w14:paraId="249A4FC0" w14:textId="77777777" w:rsidR="005A772D" w:rsidRPr="009F7C5A" w:rsidRDefault="005A772D" w:rsidP="005A772D">
      <w:pPr>
        <w:rPr>
          <w:rFonts w:ascii="Calibri" w:hAnsi="Calibri" w:cs="Arial"/>
          <w:b/>
          <w:sz w:val="28"/>
          <w:szCs w:val="28"/>
        </w:rPr>
      </w:pPr>
      <w:r w:rsidRPr="009F7C5A">
        <w:rPr>
          <w:rFonts w:ascii="Calibri" w:hAnsi="Calibri" w:cs="Arial"/>
          <w:b/>
          <w:sz w:val="28"/>
          <w:szCs w:val="28"/>
        </w:rPr>
        <w:lastRenderedPageBreak/>
        <w:t>APPENDICES</w:t>
      </w:r>
    </w:p>
    <w:p w14:paraId="4EF23D3C" w14:textId="77777777" w:rsidR="005A772D" w:rsidRPr="00E30EC6" w:rsidRDefault="005A772D" w:rsidP="005A772D">
      <w:pPr>
        <w:jc w:val="both"/>
        <w:rPr>
          <w:rFonts w:ascii="Arial" w:hAnsi="Arial" w:cs="Arial"/>
          <w:b/>
          <w:sz w:val="24"/>
          <w:szCs w:val="24"/>
        </w:rPr>
      </w:pPr>
      <w:bookmarkStart w:id="41" w:name="AppendixA"/>
      <w:bookmarkEnd w:id="41"/>
      <w:r w:rsidRPr="00E30EC6">
        <w:rPr>
          <w:rFonts w:ascii="Arial" w:hAnsi="Arial" w:cs="Arial"/>
          <w:b/>
          <w:sz w:val="24"/>
          <w:szCs w:val="24"/>
        </w:rPr>
        <w:t>APPENDIX A   Description of Local Authority</w:t>
      </w:r>
    </w:p>
    <w:p w14:paraId="3E240163" w14:textId="77777777" w:rsidR="005A772D" w:rsidRPr="009F7C5A" w:rsidRDefault="005A772D" w:rsidP="005A772D">
      <w:pPr>
        <w:jc w:val="both"/>
        <w:rPr>
          <w:rFonts w:ascii="Calibri" w:hAnsi="Calibri" w:cs="Arial"/>
          <w:szCs w:val="20"/>
          <w:u w:val="single"/>
        </w:rPr>
      </w:pPr>
    </w:p>
    <w:p w14:paraId="0655FD99" w14:textId="77777777" w:rsidR="005A772D" w:rsidRPr="009F7C5A" w:rsidRDefault="005A772D" w:rsidP="00C6307E">
      <w:pPr>
        <w:spacing w:after="0"/>
        <w:jc w:val="both"/>
        <w:rPr>
          <w:rFonts w:ascii="Calibri" w:hAnsi="Calibri" w:cs="Arial"/>
          <w:szCs w:val="20"/>
        </w:rPr>
      </w:pPr>
      <w:r w:rsidRPr="009F7C5A">
        <w:rPr>
          <w:rFonts w:ascii="Calibri" w:hAnsi="Calibri" w:cs="Arial"/>
          <w:szCs w:val="20"/>
        </w:rPr>
        <w:t>Name of Council</w:t>
      </w:r>
      <w:r>
        <w:rPr>
          <w:rFonts w:ascii="Calibri" w:hAnsi="Calibri" w:cs="Arial"/>
          <w:szCs w:val="20"/>
        </w:rPr>
        <w:tab/>
      </w:r>
      <w:r>
        <w:rPr>
          <w:rFonts w:ascii="Calibri" w:hAnsi="Calibri" w:cs="Arial"/>
          <w:szCs w:val="20"/>
        </w:rPr>
        <w:tab/>
      </w:r>
      <w:r>
        <w:rPr>
          <w:rFonts w:ascii="Calibri" w:hAnsi="Calibri" w:cs="Arial"/>
          <w:szCs w:val="20"/>
        </w:rPr>
        <w:tab/>
      </w:r>
      <w:r>
        <w:rPr>
          <w:rFonts w:ascii="Calibri" w:hAnsi="Calibri" w:cs="Arial"/>
          <w:szCs w:val="20"/>
        </w:rPr>
        <w:tab/>
      </w:r>
      <w:r>
        <w:rPr>
          <w:rFonts w:ascii="Calibri" w:hAnsi="Calibri" w:cs="Arial"/>
          <w:szCs w:val="20"/>
        </w:rPr>
        <w:tab/>
        <w:t xml:space="preserve">Westbury Town Council </w:t>
      </w:r>
    </w:p>
    <w:p w14:paraId="2BEE86C3" w14:textId="77777777" w:rsidR="005A772D" w:rsidRDefault="005A772D" w:rsidP="00C6307E">
      <w:pPr>
        <w:spacing w:after="0"/>
        <w:jc w:val="both"/>
        <w:rPr>
          <w:rFonts w:ascii="Calibri" w:hAnsi="Calibri" w:cs="Arial"/>
          <w:szCs w:val="20"/>
        </w:rPr>
      </w:pPr>
      <w:r w:rsidRPr="009F7C5A">
        <w:rPr>
          <w:rFonts w:ascii="Calibri" w:hAnsi="Calibri" w:cs="Arial"/>
          <w:szCs w:val="20"/>
        </w:rPr>
        <w:t>Address of correspondence</w:t>
      </w:r>
      <w:r w:rsidRPr="009F7C5A">
        <w:rPr>
          <w:rFonts w:ascii="Calibri" w:hAnsi="Calibri" w:cs="Arial"/>
          <w:szCs w:val="20"/>
        </w:rPr>
        <w:tab/>
      </w:r>
      <w:r w:rsidRPr="009F7C5A">
        <w:rPr>
          <w:rFonts w:ascii="Calibri" w:hAnsi="Calibri" w:cs="Arial"/>
          <w:szCs w:val="20"/>
        </w:rPr>
        <w:tab/>
      </w:r>
      <w:r w:rsidRPr="009F7C5A">
        <w:rPr>
          <w:rFonts w:ascii="Calibri" w:hAnsi="Calibri" w:cs="Arial"/>
          <w:szCs w:val="20"/>
        </w:rPr>
        <w:tab/>
      </w:r>
      <w:r w:rsidRPr="009F7C5A">
        <w:rPr>
          <w:rFonts w:ascii="Calibri" w:hAnsi="Calibri" w:cs="Arial"/>
          <w:szCs w:val="20"/>
        </w:rPr>
        <w:tab/>
      </w:r>
      <w:r>
        <w:rPr>
          <w:rFonts w:ascii="Calibri" w:hAnsi="Calibri" w:cs="Arial"/>
          <w:szCs w:val="20"/>
        </w:rPr>
        <w:t>Westbury Town Council</w:t>
      </w:r>
    </w:p>
    <w:p w14:paraId="78B4B8CF" w14:textId="77777777" w:rsidR="005A772D" w:rsidRDefault="005A772D" w:rsidP="00C6307E">
      <w:pPr>
        <w:spacing w:after="0"/>
        <w:ind w:left="4320"/>
        <w:jc w:val="both"/>
        <w:rPr>
          <w:rFonts w:ascii="Calibri" w:hAnsi="Calibri" w:cs="Arial"/>
          <w:szCs w:val="20"/>
        </w:rPr>
      </w:pPr>
      <w:r>
        <w:rPr>
          <w:rFonts w:ascii="Calibri" w:hAnsi="Calibri" w:cs="Arial"/>
          <w:szCs w:val="20"/>
        </w:rPr>
        <w:tab/>
        <w:t>The Laverton</w:t>
      </w:r>
    </w:p>
    <w:p w14:paraId="4822D276" w14:textId="77777777" w:rsidR="005A772D" w:rsidRDefault="005A772D" w:rsidP="00C6307E">
      <w:pPr>
        <w:spacing w:after="0"/>
        <w:ind w:left="4320"/>
        <w:jc w:val="both"/>
        <w:rPr>
          <w:rFonts w:ascii="Calibri" w:hAnsi="Calibri" w:cs="Arial"/>
          <w:szCs w:val="20"/>
        </w:rPr>
      </w:pPr>
      <w:r>
        <w:rPr>
          <w:rFonts w:ascii="Calibri" w:hAnsi="Calibri" w:cs="Arial"/>
          <w:szCs w:val="20"/>
        </w:rPr>
        <w:tab/>
        <w:t>Bratton Road</w:t>
      </w:r>
    </w:p>
    <w:p w14:paraId="7AF0DD0B" w14:textId="77777777" w:rsidR="005A772D" w:rsidRDefault="005A772D" w:rsidP="00C6307E">
      <w:pPr>
        <w:spacing w:after="0"/>
        <w:ind w:left="4320"/>
        <w:jc w:val="both"/>
        <w:rPr>
          <w:rFonts w:ascii="Calibri" w:hAnsi="Calibri" w:cs="Arial"/>
          <w:szCs w:val="20"/>
        </w:rPr>
      </w:pPr>
      <w:r>
        <w:rPr>
          <w:rFonts w:ascii="Calibri" w:hAnsi="Calibri" w:cs="Arial"/>
          <w:szCs w:val="20"/>
        </w:rPr>
        <w:tab/>
        <w:t>Westbury</w:t>
      </w:r>
    </w:p>
    <w:p w14:paraId="055CE995" w14:textId="77777777" w:rsidR="005A772D" w:rsidRDefault="005A772D" w:rsidP="00C6307E">
      <w:pPr>
        <w:spacing w:after="0"/>
        <w:ind w:left="4320"/>
        <w:jc w:val="both"/>
        <w:rPr>
          <w:rFonts w:ascii="Calibri" w:hAnsi="Calibri" w:cs="Arial"/>
          <w:szCs w:val="20"/>
        </w:rPr>
      </w:pPr>
      <w:r>
        <w:rPr>
          <w:rFonts w:ascii="Calibri" w:hAnsi="Calibri" w:cs="Arial"/>
          <w:szCs w:val="20"/>
        </w:rPr>
        <w:tab/>
        <w:t>Wiltshire</w:t>
      </w:r>
    </w:p>
    <w:p w14:paraId="5879B2E6" w14:textId="77777777" w:rsidR="005A772D" w:rsidRPr="009F7C5A" w:rsidRDefault="005A772D" w:rsidP="00C6307E">
      <w:pPr>
        <w:spacing w:after="0"/>
        <w:ind w:left="4320"/>
        <w:jc w:val="both"/>
        <w:rPr>
          <w:rFonts w:ascii="Calibri" w:hAnsi="Calibri" w:cs="Arial"/>
          <w:szCs w:val="20"/>
        </w:rPr>
      </w:pPr>
      <w:r>
        <w:rPr>
          <w:rFonts w:ascii="Calibri" w:hAnsi="Calibri" w:cs="Arial"/>
          <w:szCs w:val="20"/>
        </w:rPr>
        <w:tab/>
        <w:t>BA13 3EN</w:t>
      </w:r>
    </w:p>
    <w:p w14:paraId="4FD0FD1E" w14:textId="77777777" w:rsidR="005A772D" w:rsidRPr="009F7C5A" w:rsidRDefault="005A772D" w:rsidP="00C6307E">
      <w:pPr>
        <w:spacing w:after="0"/>
        <w:jc w:val="both"/>
        <w:rPr>
          <w:rFonts w:ascii="Calibri" w:hAnsi="Calibri" w:cs="Arial"/>
          <w:szCs w:val="20"/>
        </w:rPr>
      </w:pPr>
      <w:r w:rsidRPr="009F7C5A">
        <w:rPr>
          <w:rFonts w:ascii="Calibri" w:hAnsi="Calibri" w:cs="Arial"/>
          <w:szCs w:val="20"/>
        </w:rPr>
        <w:t>Tel. No.</w:t>
      </w:r>
      <w:r w:rsidRPr="009F7C5A">
        <w:rPr>
          <w:rFonts w:ascii="Calibri" w:hAnsi="Calibri" w:cs="Arial"/>
          <w:szCs w:val="20"/>
        </w:rPr>
        <w:tab/>
      </w:r>
      <w:r w:rsidRPr="009F7C5A">
        <w:rPr>
          <w:rFonts w:ascii="Calibri" w:hAnsi="Calibri" w:cs="Arial"/>
          <w:szCs w:val="20"/>
        </w:rPr>
        <w:tab/>
      </w:r>
      <w:r w:rsidRPr="009F7C5A">
        <w:rPr>
          <w:rFonts w:ascii="Calibri" w:hAnsi="Calibri" w:cs="Arial"/>
          <w:szCs w:val="20"/>
        </w:rPr>
        <w:tab/>
      </w:r>
      <w:r w:rsidRPr="009F7C5A">
        <w:rPr>
          <w:rFonts w:ascii="Calibri" w:hAnsi="Calibri" w:cs="Arial"/>
          <w:szCs w:val="20"/>
        </w:rPr>
        <w:tab/>
      </w:r>
      <w:r w:rsidRPr="009F7C5A">
        <w:rPr>
          <w:rFonts w:ascii="Calibri" w:hAnsi="Calibri" w:cs="Arial"/>
          <w:szCs w:val="20"/>
        </w:rPr>
        <w:tab/>
      </w:r>
      <w:r w:rsidRPr="009F7C5A">
        <w:rPr>
          <w:rFonts w:ascii="Calibri" w:hAnsi="Calibri" w:cs="Arial"/>
          <w:szCs w:val="20"/>
        </w:rPr>
        <w:tab/>
      </w:r>
      <w:r>
        <w:rPr>
          <w:rFonts w:ascii="Calibri" w:hAnsi="Calibri" w:cs="Arial"/>
          <w:szCs w:val="20"/>
        </w:rPr>
        <w:t xml:space="preserve">              01373 822232</w:t>
      </w:r>
    </w:p>
    <w:p w14:paraId="1F8B4064" w14:textId="77777777" w:rsidR="005A772D" w:rsidRPr="009F7C5A" w:rsidRDefault="005A772D" w:rsidP="005A772D">
      <w:pPr>
        <w:jc w:val="both"/>
        <w:rPr>
          <w:rFonts w:ascii="Calibri" w:hAnsi="Calibri" w:cs="Arial"/>
          <w:szCs w:val="20"/>
        </w:rPr>
      </w:pPr>
    </w:p>
    <w:p w14:paraId="3C3203A9" w14:textId="77777777" w:rsidR="005A772D" w:rsidRDefault="005A772D" w:rsidP="005A772D">
      <w:pPr>
        <w:ind w:left="5040" w:hanging="5040"/>
        <w:rPr>
          <w:rFonts w:ascii="Calibri" w:hAnsi="Calibri" w:cs="Arial"/>
          <w:szCs w:val="20"/>
        </w:rPr>
      </w:pPr>
      <w:r w:rsidRPr="009F7C5A">
        <w:rPr>
          <w:rFonts w:ascii="Calibri" w:hAnsi="Calibri" w:cs="Arial"/>
          <w:szCs w:val="20"/>
        </w:rPr>
        <w:t>General Description of Contract Area</w:t>
      </w:r>
      <w:r w:rsidRPr="009F7C5A">
        <w:rPr>
          <w:rFonts w:ascii="Calibri" w:hAnsi="Calibri" w:cs="Arial"/>
          <w:szCs w:val="20"/>
        </w:rPr>
        <w:tab/>
      </w:r>
      <w:r>
        <w:rPr>
          <w:rFonts w:ascii="Calibri" w:hAnsi="Calibri" w:cs="Arial"/>
          <w:szCs w:val="20"/>
        </w:rPr>
        <w:t>Grassacres Play Area, Westbury Wiltshire</w:t>
      </w:r>
    </w:p>
    <w:p w14:paraId="65C3413C" w14:textId="77777777" w:rsidR="005A772D" w:rsidRPr="009F7C5A" w:rsidRDefault="005A772D" w:rsidP="005A772D">
      <w:pPr>
        <w:ind w:left="4320" w:hanging="4320"/>
        <w:jc w:val="both"/>
        <w:rPr>
          <w:rFonts w:ascii="Calibri" w:hAnsi="Calibri" w:cs="Arial"/>
          <w:szCs w:val="20"/>
        </w:rPr>
      </w:pPr>
      <w:r w:rsidRPr="009F7C5A">
        <w:rPr>
          <w:rFonts w:ascii="Calibri" w:hAnsi="Calibri" w:cs="Arial"/>
          <w:szCs w:val="20"/>
        </w:rPr>
        <w:t>Population</w:t>
      </w:r>
      <w:r>
        <w:rPr>
          <w:rFonts w:ascii="Calibri" w:hAnsi="Calibri" w:cs="Arial"/>
          <w:szCs w:val="20"/>
        </w:rPr>
        <w:tab/>
      </w:r>
      <w:r>
        <w:rPr>
          <w:rFonts w:ascii="Calibri" w:hAnsi="Calibri" w:cs="Arial"/>
          <w:szCs w:val="20"/>
        </w:rPr>
        <w:tab/>
        <w:t>19</w:t>
      </w:r>
      <w:r w:rsidRPr="009F7C5A">
        <w:rPr>
          <w:rFonts w:ascii="Calibri" w:hAnsi="Calibri" w:cs="Arial"/>
          <w:szCs w:val="20"/>
        </w:rPr>
        <w:t>,000 approx.</w:t>
      </w:r>
    </w:p>
    <w:p w14:paraId="0EAA88A5" w14:textId="77777777" w:rsidR="005A772D" w:rsidRPr="009F7C5A" w:rsidRDefault="005A772D" w:rsidP="005A772D">
      <w:pPr>
        <w:ind w:left="4320" w:hanging="4320"/>
        <w:jc w:val="both"/>
        <w:rPr>
          <w:rFonts w:ascii="Calibri" w:hAnsi="Calibri" w:cs="Arial"/>
          <w:szCs w:val="20"/>
          <w:u w:val="single"/>
        </w:rPr>
      </w:pPr>
    </w:p>
    <w:p w14:paraId="3F48E05B" w14:textId="77777777" w:rsidR="005A772D" w:rsidRPr="009F7C5A" w:rsidRDefault="005A772D" w:rsidP="005A772D">
      <w:pPr>
        <w:ind w:left="4320" w:hanging="4320"/>
        <w:jc w:val="both"/>
        <w:rPr>
          <w:rFonts w:ascii="Calibri" w:hAnsi="Calibri" w:cs="Arial"/>
          <w:szCs w:val="20"/>
        </w:rPr>
      </w:pPr>
      <w:r w:rsidRPr="009F7C5A">
        <w:rPr>
          <w:rFonts w:ascii="Calibri" w:hAnsi="Calibri" w:cs="Arial"/>
          <w:szCs w:val="20"/>
        </w:rPr>
        <w:t>Officer to whom Tenders are to be returned:</w:t>
      </w:r>
    </w:p>
    <w:p w14:paraId="69D3E8A9" w14:textId="77777777" w:rsidR="005A772D" w:rsidRPr="009F7C5A" w:rsidRDefault="005A772D" w:rsidP="005A772D">
      <w:pPr>
        <w:ind w:left="4320" w:hanging="4320"/>
        <w:jc w:val="both"/>
        <w:rPr>
          <w:rFonts w:ascii="Calibri" w:hAnsi="Calibri" w:cs="Arial"/>
          <w:szCs w:val="20"/>
        </w:rPr>
      </w:pPr>
      <w:r>
        <w:rPr>
          <w:rFonts w:ascii="Calibri" w:hAnsi="Calibri" w:cs="Arial"/>
          <w:szCs w:val="20"/>
        </w:rPr>
        <w:t>Mrs Deborah Urch MBIFM CiLCA</w:t>
      </w:r>
    </w:p>
    <w:p w14:paraId="019180ED" w14:textId="77777777" w:rsidR="005A772D" w:rsidRPr="009F7C5A" w:rsidRDefault="005A772D" w:rsidP="005A772D">
      <w:pPr>
        <w:ind w:left="4320" w:hanging="4320"/>
        <w:jc w:val="both"/>
        <w:rPr>
          <w:rFonts w:ascii="Calibri" w:hAnsi="Calibri" w:cs="Arial"/>
          <w:szCs w:val="20"/>
        </w:rPr>
      </w:pPr>
      <w:r w:rsidRPr="009F7C5A">
        <w:rPr>
          <w:rFonts w:ascii="Calibri" w:hAnsi="Calibri" w:cs="Arial"/>
          <w:szCs w:val="20"/>
        </w:rPr>
        <w:t>Town Clerk</w:t>
      </w:r>
    </w:p>
    <w:p w14:paraId="460BBC4B" w14:textId="77777777" w:rsidR="005A772D" w:rsidRDefault="005A772D" w:rsidP="005A772D">
      <w:pPr>
        <w:jc w:val="both"/>
        <w:rPr>
          <w:rFonts w:ascii="Calibri" w:hAnsi="Calibri" w:cs="Arial"/>
          <w:szCs w:val="20"/>
        </w:rPr>
      </w:pPr>
      <w:r>
        <w:rPr>
          <w:rFonts w:ascii="Calibri" w:hAnsi="Calibri" w:cs="Arial"/>
          <w:szCs w:val="20"/>
        </w:rPr>
        <w:t>Westbury Town Council</w:t>
      </w:r>
    </w:p>
    <w:p w14:paraId="4B436BED" w14:textId="77777777" w:rsidR="005A772D" w:rsidRDefault="005A772D" w:rsidP="005A772D">
      <w:pPr>
        <w:rPr>
          <w:rFonts w:ascii="Calibri" w:hAnsi="Calibri" w:cs="Arial"/>
          <w:szCs w:val="20"/>
        </w:rPr>
      </w:pPr>
      <w:r>
        <w:rPr>
          <w:rFonts w:ascii="Calibri" w:hAnsi="Calibri" w:cs="Arial"/>
          <w:szCs w:val="20"/>
        </w:rPr>
        <w:t>The Laverton</w:t>
      </w:r>
    </w:p>
    <w:p w14:paraId="749050DD" w14:textId="77777777" w:rsidR="005A772D" w:rsidRDefault="005A772D" w:rsidP="005A772D">
      <w:pPr>
        <w:rPr>
          <w:rFonts w:ascii="Calibri" w:hAnsi="Calibri" w:cs="Arial"/>
          <w:szCs w:val="20"/>
        </w:rPr>
      </w:pPr>
      <w:r>
        <w:rPr>
          <w:rFonts w:ascii="Calibri" w:hAnsi="Calibri" w:cs="Arial"/>
          <w:szCs w:val="20"/>
        </w:rPr>
        <w:t>Bratton Road</w:t>
      </w:r>
    </w:p>
    <w:p w14:paraId="5F7B3275" w14:textId="77777777" w:rsidR="005A772D" w:rsidRDefault="005A772D" w:rsidP="005A772D">
      <w:pPr>
        <w:rPr>
          <w:rFonts w:ascii="Calibri" w:hAnsi="Calibri" w:cs="Arial"/>
          <w:szCs w:val="20"/>
        </w:rPr>
      </w:pPr>
      <w:r>
        <w:rPr>
          <w:rFonts w:ascii="Calibri" w:hAnsi="Calibri" w:cs="Arial"/>
          <w:szCs w:val="20"/>
        </w:rPr>
        <w:t>Westbury</w:t>
      </w:r>
    </w:p>
    <w:p w14:paraId="144B9C3B" w14:textId="77777777" w:rsidR="005A772D" w:rsidRDefault="005A772D" w:rsidP="005A772D">
      <w:pPr>
        <w:rPr>
          <w:rFonts w:ascii="Calibri" w:hAnsi="Calibri" w:cs="Arial"/>
          <w:szCs w:val="20"/>
        </w:rPr>
      </w:pPr>
      <w:r>
        <w:rPr>
          <w:rFonts w:ascii="Calibri" w:hAnsi="Calibri" w:cs="Arial"/>
          <w:szCs w:val="20"/>
        </w:rPr>
        <w:t>Wiltshire</w:t>
      </w:r>
    </w:p>
    <w:p w14:paraId="33B54239" w14:textId="77777777" w:rsidR="005A772D" w:rsidRDefault="005A772D" w:rsidP="005A772D">
      <w:pPr>
        <w:rPr>
          <w:rFonts w:ascii="Calibri" w:hAnsi="Calibri" w:cs="Arial"/>
          <w:szCs w:val="20"/>
        </w:rPr>
      </w:pPr>
      <w:r>
        <w:rPr>
          <w:rFonts w:ascii="Calibri" w:hAnsi="Calibri" w:cs="Arial"/>
          <w:szCs w:val="20"/>
        </w:rPr>
        <w:t>BA13 3EN</w:t>
      </w:r>
    </w:p>
    <w:p w14:paraId="4BBA66CA" w14:textId="77777777" w:rsidR="005A772D" w:rsidRDefault="005A772D" w:rsidP="005A772D">
      <w:pPr>
        <w:rPr>
          <w:rFonts w:ascii="Calibri" w:hAnsi="Calibri" w:cs="Arial"/>
          <w:szCs w:val="20"/>
        </w:rPr>
      </w:pPr>
    </w:p>
    <w:p w14:paraId="0BABA4C6" w14:textId="3D5E9E08" w:rsidR="005A772D" w:rsidRDefault="005A772D" w:rsidP="005A772D">
      <w:pPr>
        <w:rPr>
          <w:rFonts w:ascii="Calibri" w:hAnsi="Calibri" w:cs="Arial"/>
          <w:szCs w:val="20"/>
        </w:rPr>
      </w:pPr>
      <w:r w:rsidRPr="00A730D7">
        <w:rPr>
          <w:rFonts w:ascii="Calibri" w:hAnsi="Calibri" w:cs="Arial"/>
          <w:szCs w:val="20"/>
        </w:rPr>
        <w:t xml:space="preserve">By 5pm </w:t>
      </w:r>
      <w:r w:rsidR="000D39E0">
        <w:rPr>
          <w:rFonts w:ascii="Calibri" w:hAnsi="Calibri" w:cs="Arial"/>
          <w:szCs w:val="20"/>
        </w:rPr>
        <w:t>12</w:t>
      </w:r>
      <w:r w:rsidR="000D39E0" w:rsidRPr="000D39E0">
        <w:rPr>
          <w:rFonts w:ascii="Calibri" w:hAnsi="Calibri" w:cs="Arial"/>
          <w:szCs w:val="20"/>
          <w:vertAlign w:val="superscript"/>
        </w:rPr>
        <w:t>th</w:t>
      </w:r>
      <w:r w:rsidR="000D39E0">
        <w:rPr>
          <w:rFonts w:ascii="Calibri" w:hAnsi="Calibri" w:cs="Arial"/>
          <w:szCs w:val="20"/>
        </w:rPr>
        <w:t xml:space="preserve"> Feb 2024</w:t>
      </w:r>
    </w:p>
    <w:p w14:paraId="52DCEAA3" w14:textId="7D2460DF" w:rsidR="005A772D" w:rsidRDefault="005A772D" w:rsidP="005A772D">
      <w:pPr>
        <w:rPr>
          <w:rFonts w:ascii="Calibri" w:hAnsi="Calibri" w:cs="Arial"/>
          <w:szCs w:val="20"/>
        </w:rPr>
      </w:pPr>
      <w:r>
        <w:rPr>
          <w:rFonts w:ascii="Calibri" w:hAnsi="Calibri" w:cs="Arial"/>
          <w:szCs w:val="20"/>
        </w:rPr>
        <w:t xml:space="preserve">All packages containing the tender must be clearly marked “Tender for </w:t>
      </w:r>
      <w:r w:rsidR="00D12C6F">
        <w:rPr>
          <w:rFonts w:ascii="Calibri" w:hAnsi="Calibri" w:cs="Arial"/>
          <w:szCs w:val="20"/>
        </w:rPr>
        <w:t>MUGA at Grassacres Play Area</w:t>
      </w:r>
      <w:r>
        <w:rPr>
          <w:rFonts w:ascii="Calibri" w:hAnsi="Calibri" w:cs="Arial"/>
          <w:szCs w:val="20"/>
        </w:rPr>
        <w:t xml:space="preserve">” on the outside. This is required for fairness to ensure that all tenders are opened at the same time. </w:t>
      </w:r>
    </w:p>
    <w:p w14:paraId="00225D97" w14:textId="77777777" w:rsidR="005A772D" w:rsidRDefault="005A772D" w:rsidP="005A772D">
      <w:pPr>
        <w:rPr>
          <w:rFonts w:ascii="Calibri" w:hAnsi="Calibri" w:cs="Arial"/>
          <w:szCs w:val="20"/>
        </w:rPr>
      </w:pPr>
    </w:p>
    <w:p w14:paraId="416D0C53" w14:textId="2FB43399" w:rsidR="005A772D" w:rsidRDefault="005A772D" w:rsidP="005A772D">
      <w:pPr>
        <w:rPr>
          <w:rFonts w:ascii="Calibri" w:hAnsi="Calibri" w:cs="Arial"/>
          <w:b/>
          <w:bCs/>
          <w:szCs w:val="20"/>
          <w:u w:val="single"/>
        </w:rPr>
      </w:pPr>
      <w:r w:rsidRPr="00917DAF">
        <w:rPr>
          <w:rFonts w:ascii="Calibri" w:hAnsi="Calibri" w:cs="Arial"/>
          <w:b/>
          <w:bCs/>
          <w:szCs w:val="20"/>
          <w:u w:val="single"/>
        </w:rPr>
        <w:t xml:space="preserve">Tenders received after this date and time will not be </w:t>
      </w:r>
      <w:r w:rsidR="007E7C20" w:rsidRPr="00917DAF">
        <w:rPr>
          <w:rFonts w:ascii="Calibri" w:hAnsi="Calibri" w:cs="Arial"/>
          <w:b/>
          <w:bCs/>
          <w:szCs w:val="20"/>
          <w:u w:val="single"/>
        </w:rPr>
        <w:t>considered.</w:t>
      </w:r>
    </w:p>
    <w:p w14:paraId="761312FA" w14:textId="77777777" w:rsidR="00C6307E" w:rsidRDefault="00C6307E" w:rsidP="005A772D">
      <w:pPr>
        <w:rPr>
          <w:rFonts w:ascii="Calibri" w:hAnsi="Calibri" w:cs="Arial"/>
          <w:b/>
          <w:bCs/>
          <w:szCs w:val="20"/>
          <w:u w:val="single"/>
        </w:rPr>
      </w:pPr>
    </w:p>
    <w:p w14:paraId="3ED6843A" w14:textId="77777777" w:rsidR="00707070" w:rsidRDefault="00707070" w:rsidP="005A772D">
      <w:pPr>
        <w:rPr>
          <w:rFonts w:ascii="Arial" w:hAnsi="Arial" w:cs="Arial"/>
          <w:b/>
          <w:bCs/>
          <w:spacing w:val="-8"/>
          <w:w w:val="105"/>
          <w:sz w:val="24"/>
          <w:szCs w:val="24"/>
        </w:rPr>
      </w:pPr>
      <w:bookmarkStart w:id="42" w:name="AppendixB"/>
    </w:p>
    <w:p w14:paraId="570FDA6D" w14:textId="77777777" w:rsidR="00707070" w:rsidRDefault="00707070" w:rsidP="005A772D">
      <w:pPr>
        <w:rPr>
          <w:rFonts w:ascii="Arial" w:hAnsi="Arial" w:cs="Arial"/>
          <w:b/>
          <w:bCs/>
          <w:spacing w:val="-8"/>
          <w:w w:val="105"/>
          <w:sz w:val="24"/>
          <w:szCs w:val="24"/>
        </w:rPr>
      </w:pPr>
    </w:p>
    <w:p w14:paraId="76AD466B" w14:textId="469B837B" w:rsidR="005A772D" w:rsidRPr="009D59EE" w:rsidRDefault="005A772D" w:rsidP="005A772D">
      <w:pPr>
        <w:rPr>
          <w:rFonts w:ascii="Arial" w:hAnsi="Arial" w:cs="Arial"/>
          <w:b/>
          <w:bCs/>
          <w:spacing w:val="-8"/>
          <w:w w:val="105"/>
          <w:sz w:val="24"/>
          <w:szCs w:val="24"/>
        </w:rPr>
      </w:pPr>
      <w:r w:rsidRPr="009D59EE">
        <w:rPr>
          <w:rFonts w:ascii="Arial" w:hAnsi="Arial" w:cs="Arial"/>
          <w:b/>
          <w:bCs/>
          <w:spacing w:val="-8"/>
          <w:w w:val="105"/>
          <w:sz w:val="24"/>
          <w:szCs w:val="24"/>
        </w:rPr>
        <w:lastRenderedPageBreak/>
        <w:t>APPENDIX B</w:t>
      </w:r>
    </w:p>
    <w:bookmarkEnd w:id="42"/>
    <w:p w14:paraId="70737A98" w14:textId="77777777" w:rsidR="005A772D" w:rsidRPr="00DB2F05" w:rsidRDefault="005A772D" w:rsidP="005A772D">
      <w:pPr>
        <w:jc w:val="center"/>
        <w:rPr>
          <w:rFonts w:ascii="Arial" w:hAnsi="Arial" w:cs="Arial"/>
          <w:b/>
        </w:rPr>
      </w:pPr>
      <w:r w:rsidRPr="006A38C9">
        <w:rPr>
          <w:rFonts w:ascii="Arial" w:hAnsi="Arial" w:cs="Arial"/>
          <w:b/>
        </w:rPr>
        <w:t>HEALTH, SAFETY AND ENVIRONMENTAL POLICY STATEMENT</w:t>
      </w:r>
    </w:p>
    <w:p w14:paraId="1932FFA6" w14:textId="77777777" w:rsidR="005A772D" w:rsidRPr="00DB2F05" w:rsidRDefault="005A772D" w:rsidP="005A772D">
      <w:pPr>
        <w:jc w:val="both"/>
        <w:rPr>
          <w:rFonts w:ascii="Arial" w:hAnsi="Arial" w:cs="Arial"/>
          <w:b/>
        </w:rPr>
      </w:pPr>
    </w:p>
    <w:p w14:paraId="54864278" w14:textId="77777777" w:rsidR="005A772D" w:rsidRPr="00DB2F05" w:rsidRDefault="005A772D" w:rsidP="005A772D">
      <w:pPr>
        <w:jc w:val="both"/>
        <w:rPr>
          <w:rFonts w:ascii="Arial" w:hAnsi="Arial" w:cs="Arial"/>
        </w:rPr>
      </w:pPr>
      <w:r w:rsidRPr="00DB2F05">
        <w:rPr>
          <w:rFonts w:ascii="Arial" w:hAnsi="Arial" w:cs="Arial"/>
        </w:rPr>
        <w:t xml:space="preserve">Westbury Town Council regards the promotion of health, safety, </w:t>
      </w:r>
      <w:bookmarkStart w:id="43" w:name="_Int_JtXpaReh"/>
      <w:r w:rsidRPr="00DB2F05">
        <w:rPr>
          <w:rFonts w:ascii="Arial" w:hAnsi="Arial" w:cs="Arial"/>
        </w:rPr>
        <w:t>welfare</w:t>
      </w:r>
      <w:bookmarkEnd w:id="43"/>
      <w:r w:rsidRPr="00DB2F05">
        <w:rPr>
          <w:rFonts w:ascii="Arial" w:hAnsi="Arial" w:cs="Arial"/>
        </w:rPr>
        <w:t xml:space="preserve"> and the environment as an essential objective. It therefore recognises and accepts the requirement for providing, </w:t>
      </w:r>
      <w:bookmarkStart w:id="44" w:name="_Int_xJtrdFXv"/>
      <w:r w:rsidRPr="00DB2F05">
        <w:rPr>
          <w:rFonts w:ascii="Arial" w:hAnsi="Arial" w:cs="Arial"/>
        </w:rPr>
        <w:t>so far as</w:t>
      </w:r>
      <w:bookmarkEnd w:id="44"/>
      <w:r w:rsidRPr="00DB2F05">
        <w:rPr>
          <w:rFonts w:ascii="Arial" w:hAnsi="Arial" w:cs="Arial"/>
        </w:rPr>
        <w:t xml:space="preserve"> is reasonably practicable, a safe and healthy workplace and a safe working environment for employees, sub-contractors, and further accepts its responsibility for the health and safety of other people who may be affected by the Council’s activities.</w:t>
      </w:r>
    </w:p>
    <w:p w14:paraId="3DB0D427" w14:textId="77777777" w:rsidR="005A772D" w:rsidRPr="00DB2F05" w:rsidRDefault="005A772D" w:rsidP="005A772D">
      <w:pPr>
        <w:jc w:val="both"/>
        <w:rPr>
          <w:rFonts w:ascii="Arial" w:hAnsi="Arial" w:cs="Arial"/>
        </w:rPr>
      </w:pPr>
    </w:p>
    <w:p w14:paraId="43C7BED9" w14:textId="77777777" w:rsidR="005A772D" w:rsidRPr="00DB2F05" w:rsidRDefault="005A772D" w:rsidP="005A772D">
      <w:pPr>
        <w:jc w:val="both"/>
        <w:rPr>
          <w:rFonts w:ascii="Arial" w:hAnsi="Arial" w:cs="Arial"/>
        </w:rPr>
      </w:pPr>
      <w:r w:rsidRPr="00DB2F05">
        <w:rPr>
          <w:rFonts w:ascii="Arial" w:hAnsi="Arial" w:cs="Arial"/>
        </w:rPr>
        <w:t xml:space="preserve">Elected Members, Management, </w:t>
      </w:r>
      <w:bookmarkStart w:id="45" w:name="_Int_zZSNfubs"/>
      <w:r w:rsidRPr="00DB2F05">
        <w:rPr>
          <w:rFonts w:ascii="Arial" w:hAnsi="Arial" w:cs="Arial"/>
        </w:rPr>
        <w:t>staff</w:t>
      </w:r>
      <w:bookmarkEnd w:id="45"/>
      <w:r w:rsidRPr="00DB2F05">
        <w:rPr>
          <w:rFonts w:ascii="Arial" w:hAnsi="Arial" w:cs="Arial"/>
        </w:rPr>
        <w:t xml:space="preserve"> and sub-contractors have the responsibility for implementing this Policy and must ensure that health, </w:t>
      </w:r>
      <w:bookmarkStart w:id="46" w:name="_Int_hFG4WbyZ"/>
      <w:r w:rsidRPr="00DB2F05">
        <w:rPr>
          <w:rFonts w:ascii="Arial" w:hAnsi="Arial" w:cs="Arial"/>
        </w:rPr>
        <w:t>safety</w:t>
      </w:r>
      <w:bookmarkEnd w:id="46"/>
      <w:r w:rsidRPr="00DB2F05">
        <w:rPr>
          <w:rFonts w:ascii="Arial" w:hAnsi="Arial" w:cs="Arial"/>
        </w:rPr>
        <w:t xml:space="preserve"> and environmental considerations are always given priority in planning and day-to-day supervision of work, and that adequate control of health, safety and environmental risks arising from our activities is always provided.</w:t>
      </w:r>
    </w:p>
    <w:p w14:paraId="60F16D23" w14:textId="77777777" w:rsidR="005A772D" w:rsidRPr="00DB2F05" w:rsidRDefault="005A772D" w:rsidP="005A772D">
      <w:pPr>
        <w:jc w:val="both"/>
        <w:rPr>
          <w:rFonts w:ascii="Arial" w:hAnsi="Arial" w:cs="Arial"/>
        </w:rPr>
      </w:pPr>
    </w:p>
    <w:p w14:paraId="28F4BD8B" w14:textId="77777777" w:rsidR="005A772D" w:rsidRPr="00DB2F05" w:rsidRDefault="005A772D" w:rsidP="005A772D">
      <w:pPr>
        <w:jc w:val="both"/>
        <w:rPr>
          <w:rFonts w:ascii="Arial" w:hAnsi="Arial" w:cs="Arial"/>
        </w:rPr>
      </w:pPr>
      <w:r w:rsidRPr="00DB2F05">
        <w:rPr>
          <w:rFonts w:ascii="Arial" w:hAnsi="Arial" w:cs="Arial"/>
        </w:rPr>
        <w:t>We will:</w:t>
      </w:r>
    </w:p>
    <w:p w14:paraId="50185191"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 xml:space="preserve">Comply with relevant legal and other requirements for health, </w:t>
      </w:r>
      <w:bookmarkStart w:id="47" w:name="_Int_Y76r9PIz"/>
      <w:r w:rsidRPr="00DB2F05">
        <w:rPr>
          <w:rFonts w:ascii="Arial" w:hAnsi="Arial" w:cs="Arial"/>
        </w:rPr>
        <w:t>safety</w:t>
      </w:r>
      <w:bookmarkEnd w:id="47"/>
      <w:r w:rsidRPr="00DB2F05">
        <w:rPr>
          <w:rFonts w:ascii="Arial" w:hAnsi="Arial" w:cs="Arial"/>
        </w:rPr>
        <w:t xml:space="preserve"> and the environment.</w:t>
      </w:r>
    </w:p>
    <w:p w14:paraId="4FFDF9DF"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Consult with our employees on matters affecting their health and safety.</w:t>
      </w:r>
    </w:p>
    <w:p w14:paraId="5D67C3D1"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 xml:space="preserve">Provide and maintain safe systems of work and safe facilities, </w:t>
      </w:r>
      <w:bookmarkStart w:id="48" w:name="_Int_IVXf1irR"/>
      <w:r w:rsidRPr="00DB2F05">
        <w:rPr>
          <w:rFonts w:ascii="Arial" w:hAnsi="Arial" w:cs="Arial"/>
        </w:rPr>
        <w:t>plant</w:t>
      </w:r>
      <w:bookmarkEnd w:id="48"/>
      <w:r w:rsidRPr="00DB2F05">
        <w:rPr>
          <w:rFonts w:ascii="Arial" w:hAnsi="Arial" w:cs="Arial"/>
        </w:rPr>
        <w:t xml:space="preserve"> and equipment.</w:t>
      </w:r>
    </w:p>
    <w:p w14:paraId="70D000AA"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Carry out and review Risk Assessments to identify solutions for reducing or mitigating risk.</w:t>
      </w:r>
    </w:p>
    <w:p w14:paraId="76B66E7E"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Ensure safe handling and use of substances, committing ourselves to preventing pollution and to continuous improvement in our performance.</w:t>
      </w:r>
    </w:p>
    <w:p w14:paraId="4FB9D7FA"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 xml:space="preserve">Provide information, </w:t>
      </w:r>
      <w:bookmarkStart w:id="49" w:name="_Int_I2HVPukr"/>
      <w:r w:rsidRPr="00DB2F05">
        <w:rPr>
          <w:rFonts w:ascii="Arial" w:hAnsi="Arial" w:cs="Arial"/>
        </w:rPr>
        <w:t>instruction</w:t>
      </w:r>
      <w:bookmarkEnd w:id="49"/>
      <w:r w:rsidRPr="00DB2F05">
        <w:rPr>
          <w:rFonts w:ascii="Arial" w:hAnsi="Arial" w:cs="Arial"/>
        </w:rPr>
        <w:t xml:space="preserve"> and supervision for employees, and ensuring that our policy is properly documented, implemented, </w:t>
      </w:r>
      <w:bookmarkStart w:id="50" w:name="_Int_XlnLPTdM"/>
      <w:r w:rsidRPr="00DB2F05">
        <w:rPr>
          <w:rFonts w:ascii="Arial" w:hAnsi="Arial" w:cs="Arial"/>
        </w:rPr>
        <w:t>maintained</w:t>
      </w:r>
      <w:bookmarkEnd w:id="50"/>
      <w:r w:rsidRPr="00DB2F05">
        <w:rPr>
          <w:rFonts w:ascii="Arial" w:hAnsi="Arial" w:cs="Arial"/>
        </w:rPr>
        <w:t xml:space="preserve"> and communicated to all our employees.</w:t>
      </w:r>
    </w:p>
    <w:p w14:paraId="279F6392"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Ensure that all our employees are competent to do their tasks, and to give them adequate training; and</w:t>
      </w:r>
    </w:p>
    <w:p w14:paraId="28BB9209" w14:textId="77777777" w:rsidR="005A772D" w:rsidRPr="00DB2F05" w:rsidRDefault="005A772D" w:rsidP="00F7646D">
      <w:pPr>
        <w:numPr>
          <w:ilvl w:val="0"/>
          <w:numId w:val="1"/>
        </w:numPr>
        <w:spacing w:after="0" w:line="240" w:lineRule="auto"/>
        <w:jc w:val="both"/>
        <w:rPr>
          <w:rFonts w:ascii="Arial" w:hAnsi="Arial" w:cs="Arial"/>
        </w:rPr>
      </w:pPr>
      <w:r w:rsidRPr="00DB2F05">
        <w:rPr>
          <w:rFonts w:ascii="Arial" w:hAnsi="Arial" w:cs="Arial"/>
        </w:rPr>
        <w:t>Prevent accidents and cases of work-related ill health.</w:t>
      </w:r>
    </w:p>
    <w:p w14:paraId="3EDE2D60" w14:textId="77777777" w:rsidR="005A772D" w:rsidRPr="00DB2F05" w:rsidRDefault="005A772D" w:rsidP="005A772D">
      <w:pPr>
        <w:jc w:val="both"/>
        <w:rPr>
          <w:rFonts w:ascii="Arial" w:hAnsi="Arial" w:cs="Arial"/>
        </w:rPr>
      </w:pPr>
    </w:p>
    <w:p w14:paraId="6C7F8800" w14:textId="77777777" w:rsidR="005A772D" w:rsidRPr="00DB2F05" w:rsidRDefault="005A772D" w:rsidP="005A772D">
      <w:pPr>
        <w:jc w:val="both"/>
        <w:rPr>
          <w:rFonts w:ascii="Arial" w:hAnsi="Arial" w:cs="Arial"/>
        </w:rPr>
      </w:pPr>
      <w:r w:rsidRPr="00DB2F05">
        <w:rPr>
          <w:rFonts w:ascii="Arial" w:hAnsi="Arial" w:cs="Arial"/>
        </w:rPr>
        <w:t xml:space="preserve">All Elected Members, employees and sub-contractors are expected to co-operate with the Town Council in carrying out this Policy and must ensure that their own work, </w:t>
      </w:r>
      <w:bookmarkStart w:id="51" w:name="_Int_1mtio8aI"/>
      <w:r w:rsidRPr="00DB2F05">
        <w:rPr>
          <w:rFonts w:ascii="Arial" w:hAnsi="Arial" w:cs="Arial"/>
        </w:rPr>
        <w:t>so far as</w:t>
      </w:r>
      <w:bookmarkEnd w:id="51"/>
      <w:r w:rsidRPr="00DB2F05">
        <w:rPr>
          <w:rFonts w:ascii="Arial" w:hAnsi="Arial" w:cs="Arial"/>
        </w:rPr>
        <w:t xml:space="preserve"> is reasonably practicable, is carried out without risk to themselves or others, and the environment in which we operate.</w:t>
      </w:r>
    </w:p>
    <w:p w14:paraId="739156D1" w14:textId="77777777" w:rsidR="005A772D" w:rsidRPr="00DB2F05" w:rsidRDefault="005A772D" w:rsidP="005A772D">
      <w:pPr>
        <w:jc w:val="both"/>
        <w:rPr>
          <w:rFonts w:ascii="Arial" w:hAnsi="Arial" w:cs="Arial"/>
        </w:rPr>
      </w:pPr>
    </w:p>
    <w:p w14:paraId="29BC82A5" w14:textId="77777777" w:rsidR="005A772D" w:rsidRPr="009540E1" w:rsidRDefault="005A772D" w:rsidP="005A772D">
      <w:pPr>
        <w:jc w:val="both"/>
        <w:rPr>
          <w:rFonts w:ascii="Arial" w:hAnsi="Arial" w:cs="Arial"/>
        </w:rPr>
      </w:pPr>
      <w:r w:rsidRPr="00DB2F05">
        <w:rPr>
          <w:rFonts w:ascii="Arial" w:hAnsi="Arial" w:cs="Arial"/>
        </w:rPr>
        <w:t xml:space="preserve">This health, safety and environmental policy will be reviewed regularly and </w:t>
      </w:r>
      <w:bookmarkStart w:id="52" w:name="_Int_arQ5TD0y"/>
      <w:r w:rsidRPr="00DB2F05">
        <w:rPr>
          <w:rFonts w:ascii="Arial" w:hAnsi="Arial" w:cs="Arial"/>
        </w:rPr>
        <w:t>amended</w:t>
      </w:r>
      <w:bookmarkEnd w:id="52"/>
      <w:r w:rsidRPr="00DB2F05">
        <w:rPr>
          <w:rFonts w:ascii="Arial" w:hAnsi="Arial" w:cs="Arial"/>
        </w:rPr>
        <w:t xml:space="preserve"> as necessary. It will be drawn to the attention of all employees, </w:t>
      </w:r>
      <w:bookmarkStart w:id="53" w:name="_Int_rRGoCv2L"/>
      <w:r w:rsidRPr="00DB2F05">
        <w:rPr>
          <w:rFonts w:ascii="Arial" w:hAnsi="Arial" w:cs="Arial"/>
        </w:rPr>
        <w:t>sub-contractors</w:t>
      </w:r>
      <w:bookmarkEnd w:id="53"/>
      <w:r w:rsidRPr="00DB2F05">
        <w:rPr>
          <w:rFonts w:ascii="Arial" w:hAnsi="Arial" w:cs="Arial"/>
        </w:rPr>
        <w:t xml:space="preserve"> and copies provided to other interested </w:t>
      </w:r>
      <w:bookmarkStart w:id="54" w:name="_Int_u1jKtUu6"/>
      <w:r w:rsidRPr="00DB2F05">
        <w:rPr>
          <w:rFonts w:ascii="Arial" w:hAnsi="Arial" w:cs="Arial"/>
        </w:rPr>
        <w:t>parties</w:t>
      </w:r>
      <w:bookmarkEnd w:id="54"/>
      <w:r w:rsidRPr="00DB2F05">
        <w:rPr>
          <w:rFonts w:ascii="Arial" w:hAnsi="Arial" w:cs="Arial"/>
        </w:rPr>
        <w:t xml:space="preserve"> as necessary. </w:t>
      </w:r>
    </w:p>
    <w:p w14:paraId="597DB1DB" w14:textId="77777777" w:rsidR="008C02F5" w:rsidRDefault="008C02F5" w:rsidP="006E686F">
      <w:pPr>
        <w:rPr>
          <w:rFonts w:ascii="Arial" w:hAnsi="Arial" w:cs="Arial"/>
          <w:b/>
          <w:bCs/>
          <w:noProof/>
          <w:sz w:val="24"/>
          <w:szCs w:val="24"/>
          <w:u w:val="single"/>
        </w:rPr>
      </w:pPr>
    </w:p>
    <w:p w14:paraId="5832EB13" w14:textId="77777777" w:rsidR="0018544E" w:rsidRDefault="0018544E" w:rsidP="006E686F">
      <w:pPr>
        <w:rPr>
          <w:rFonts w:ascii="Arial" w:hAnsi="Arial" w:cs="Arial"/>
          <w:b/>
          <w:bCs/>
          <w:noProof/>
          <w:sz w:val="24"/>
          <w:szCs w:val="24"/>
          <w:u w:val="single"/>
        </w:rPr>
      </w:pPr>
    </w:p>
    <w:p w14:paraId="6BFEEA5C" w14:textId="77777777" w:rsidR="00C6307E" w:rsidRDefault="00C6307E" w:rsidP="006E686F">
      <w:pPr>
        <w:rPr>
          <w:rFonts w:ascii="Arial" w:hAnsi="Arial" w:cs="Arial"/>
          <w:b/>
          <w:bCs/>
          <w:noProof/>
          <w:sz w:val="24"/>
          <w:szCs w:val="24"/>
          <w:u w:val="single"/>
        </w:rPr>
      </w:pPr>
    </w:p>
    <w:p w14:paraId="6F467809" w14:textId="1FE032A8" w:rsidR="001C6CFD" w:rsidRDefault="00B6191E" w:rsidP="006E686F">
      <w:pPr>
        <w:rPr>
          <w:rFonts w:ascii="Arial" w:hAnsi="Arial" w:cs="Arial"/>
          <w:b/>
          <w:bCs/>
          <w:noProof/>
          <w:sz w:val="24"/>
          <w:szCs w:val="24"/>
          <w:u w:val="single"/>
        </w:rPr>
      </w:pPr>
      <w:bookmarkStart w:id="55" w:name="AppendixC"/>
      <w:r>
        <w:rPr>
          <w:rFonts w:ascii="Arial" w:hAnsi="Arial" w:cs="Arial"/>
          <w:b/>
          <w:bCs/>
          <w:noProof/>
          <w:sz w:val="24"/>
          <w:szCs w:val="24"/>
          <w:u w:val="single"/>
        </w:rPr>
        <w:lastRenderedPageBreak/>
        <w:t>A</w:t>
      </w:r>
      <w:r w:rsidR="009D59EE">
        <w:rPr>
          <w:rFonts w:ascii="Arial" w:hAnsi="Arial" w:cs="Arial"/>
          <w:b/>
          <w:bCs/>
          <w:noProof/>
          <w:sz w:val="24"/>
          <w:szCs w:val="24"/>
          <w:u w:val="single"/>
        </w:rPr>
        <w:t>PPENDIX</w:t>
      </w:r>
      <w:r>
        <w:rPr>
          <w:rFonts w:ascii="Arial" w:hAnsi="Arial" w:cs="Arial"/>
          <w:b/>
          <w:bCs/>
          <w:noProof/>
          <w:sz w:val="24"/>
          <w:szCs w:val="24"/>
          <w:u w:val="single"/>
        </w:rPr>
        <w:t xml:space="preserve"> C</w:t>
      </w:r>
      <w:r w:rsidR="004835F0" w:rsidRPr="004835F0">
        <w:rPr>
          <w:rFonts w:ascii="Calibri" w:eastAsia="Times New Roman" w:hAnsi="Calibri" w:cs="Calibri"/>
          <w:kern w:val="0"/>
          <w:lang w:eastAsia="en-GB"/>
          <w14:ligatures w14:val="none"/>
        </w:rPr>
        <w:t xml:space="preserve"> </w:t>
      </w:r>
      <w:r w:rsidR="004835F0" w:rsidRPr="001C6CFD">
        <w:rPr>
          <w:rFonts w:ascii="Arial" w:eastAsia="Times New Roman" w:hAnsi="Arial" w:cs="Arial"/>
          <w:kern w:val="0"/>
          <w:sz w:val="24"/>
          <w:szCs w:val="24"/>
          <w:lang w:eastAsia="en-GB"/>
          <w14:ligatures w14:val="none"/>
        </w:rPr>
        <w:t>Grassacres Park</w:t>
      </w:r>
      <w:r w:rsidR="004835F0" w:rsidRPr="00747782">
        <w:rPr>
          <w:rFonts w:ascii="Arial" w:eastAsia="Times New Roman" w:hAnsi="Arial" w:cs="Arial"/>
          <w:kern w:val="0"/>
          <w:sz w:val="24"/>
          <w:szCs w:val="24"/>
          <w:lang w:eastAsia="en-GB"/>
          <w14:ligatures w14:val="none"/>
        </w:rPr>
        <w:t xml:space="preserve">, </w:t>
      </w:r>
      <w:r w:rsidR="004835F0" w:rsidRPr="001C6CFD">
        <w:rPr>
          <w:rFonts w:ascii="Arial" w:eastAsia="Times New Roman" w:hAnsi="Arial" w:cs="Arial"/>
          <w:kern w:val="0"/>
          <w:sz w:val="24"/>
          <w:szCs w:val="24"/>
          <w:lang w:eastAsia="en-GB"/>
          <w14:ligatures w14:val="none"/>
        </w:rPr>
        <w:t>Westbury</w:t>
      </w:r>
      <w:r w:rsidR="004835F0" w:rsidRPr="00747782">
        <w:rPr>
          <w:rFonts w:ascii="Arial" w:eastAsia="Times New Roman" w:hAnsi="Arial" w:cs="Arial"/>
          <w:kern w:val="0"/>
          <w:sz w:val="24"/>
          <w:szCs w:val="24"/>
          <w:lang w:eastAsia="en-GB"/>
          <w14:ligatures w14:val="none"/>
        </w:rPr>
        <w:t xml:space="preserve">, </w:t>
      </w:r>
      <w:r w:rsidR="004835F0" w:rsidRPr="001C6CFD">
        <w:rPr>
          <w:rFonts w:ascii="Arial" w:eastAsia="Times New Roman" w:hAnsi="Arial" w:cs="Arial"/>
          <w:kern w:val="0"/>
          <w:sz w:val="24"/>
          <w:szCs w:val="24"/>
          <w:lang w:eastAsia="en-GB"/>
          <w14:ligatures w14:val="none"/>
        </w:rPr>
        <w:t>Wiltshire</w:t>
      </w:r>
      <w:r w:rsidR="004835F0" w:rsidRPr="00747782">
        <w:rPr>
          <w:rFonts w:ascii="Arial" w:eastAsia="Times New Roman" w:hAnsi="Arial" w:cs="Arial"/>
          <w:kern w:val="0"/>
          <w:sz w:val="24"/>
          <w:szCs w:val="24"/>
          <w:lang w:eastAsia="en-GB"/>
          <w14:ligatures w14:val="none"/>
        </w:rPr>
        <w:t xml:space="preserve">, </w:t>
      </w:r>
      <w:r w:rsidR="004835F0" w:rsidRPr="001C6CFD">
        <w:rPr>
          <w:rFonts w:ascii="Arial" w:eastAsia="Times New Roman" w:hAnsi="Arial" w:cs="Arial"/>
          <w:kern w:val="0"/>
          <w:sz w:val="24"/>
          <w:szCs w:val="24"/>
          <w:lang w:eastAsia="en-GB"/>
          <w14:ligatures w14:val="none"/>
        </w:rPr>
        <w:t>BA13 3QZ</w:t>
      </w:r>
    </w:p>
    <w:p w14:paraId="7846BF15" w14:textId="19BC7E50" w:rsidR="009D5933" w:rsidRDefault="009D5933" w:rsidP="006E686F">
      <w:pPr>
        <w:rPr>
          <w:rFonts w:ascii="Arial" w:hAnsi="Arial" w:cs="Arial"/>
          <w:b/>
          <w:bCs/>
          <w:noProof/>
          <w:sz w:val="24"/>
          <w:szCs w:val="24"/>
          <w:u w:val="single"/>
        </w:rPr>
      </w:pPr>
    </w:p>
    <w:bookmarkEnd w:id="55"/>
    <w:p w14:paraId="489D6D04" w14:textId="04B52BB3" w:rsidR="00F836F2" w:rsidRDefault="00DA1BFD" w:rsidP="006E686F">
      <w:pPr>
        <w:rPr>
          <w:rFonts w:ascii="Arial" w:hAnsi="Arial" w:cs="Arial"/>
          <w:b/>
          <w:bCs/>
          <w:noProof/>
          <w:sz w:val="24"/>
          <w:szCs w:val="24"/>
          <w:u w:val="single"/>
        </w:rPr>
      </w:pPr>
      <w:r>
        <w:rPr>
          <w:rFonts w:ascii="Arial" w:hAnsi="Arial" w:cs="Arial"/>
          <w:b/>
          <w:bCs/>
          <w:noProof/>
          <w:sz w:val="24"/>
          <w:szCs w:val="24"/>
          <w:u w:val="single"/>
        </w:rPr>
        <w:drawing>
          <wp:inline distT="0" distB="0" distL="0" distR="0" wp14:anchorId="0BF3678A" wp14:editId="3350E63D">
            <wp:extent cx="5909538" cy="5172075"/>
            <wp:effectExtent l="0" t="0" r="0" b="0"/>
            <wp:docPr id="1193436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064" cy="5197917"/>
                    </a:xfrm>
                    <a:prstGeom prst="rect">
                      <a:avLst/>
                    </a:prstGeom>
                    <a:noFill/>
                    <a:ln>
                      <a:noFill/>
                    </a:ln>
                  </pic:spPr>
                </pic:pic>
              </a:graphicData>
            </a:graphic>
          </wp:inline>
        </w:drawing>
      </w:r>
    </w:p>
    <w:p w14:paraId="1619A93B" w14:textId="38E2186D" w:rsidR="00953A9A" w:rsidRPr="006B0FD6" w:rsidRDefault="00953A9A" w:rsidP="006E686F">
      <w:pPr>
        <w:rPr>
          <w:rFonts w:ascii="Arial" w:hAnsi="Arial" w:cs="Arial"/>
          <w:b/>
          <w:bCs/>
          <w:noProof/>
          <w:sz w:val="24"/>
          <w:szCs w:val="24"/>
          <w:u w:val="single"/>
        </w:rPr>
      </w:pPr>
      <w:r w:rsidRPr="00953A9A">
        <w:rPr>
          <w:rFonts w:ascii="Arial" w:hAnsi="Arial" w:cs="Arial"/>
          <w:b/>
          <w:bCs/>
          <w:noProof/>
          <w:sz w:val="24"/>
          <w:szCs w:val="24"/>
          <w:u w:val="single"/>
        </w:rPr>
        <w:lastRenderedPageBreak/>
        <w:drawing>
          <wp:inline distT="0" distB="0" distL="0" distR="0" wp14:anchorId="54CFD993" wp14:editId="3B02AD64">
            <wp:extent cx="4905375" cy="3941256"/>
            <wp:effectExtent l="0" t="0" r="0" b="2540"/>
            <wp:docPr id="2076964755"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64755" name="Picture 1" descr="A map of a neighborhood&#10;&#10;Description automatically generated"/>
                    <pic:cNvPicPr/>
                  </pic:nvPicPr>
                  <pic:blipFill>
                    <a:blip r:embed="rId16"/>
                    <a:stretch>
                      <a:fillRect/>
                    </a:stretch>
                  </pic:blipFill>
                  <pic:spPr>
                    <a:xfrm>
                      <a:off x="0" y="0"/>
                      <a:ext cx="4934600" cy="3964737"/>
                    </a:xfrm>
                    <a:prstGeom prst="rect">
                      <a:avLst/>
                    </a:prstGeom>
                  </pic:spPr>
                </pic:pic>
              </a:graphicData>
            </a:graphic>
          </wp:inline>
        </w:drawing>
      </w:r>
    </w:p>
    <w:p w14:paraId="2D64C9B3" w14:textId="717ECECD" w:rsidR="006B5B93" w:rsidRDefault="004F15E6" w:rsidP="008C4469">
      <w:pPr>
        <w:rPr>
          <w:noProof/>
        </w:rPr>
      </w:pPr>
      <w:r>
        <w:rPr>
          <w:noProof/>
        </w:rPr>
        <w:t xml:space="preserve">Plan View </w:t>
      </w:r>
    </w:p>
    <w:p w14:paraId="093714B9" w14:textId="27B38793" w:rsidR="00AE5499" w:rsidRDefault="008C4469" w:rsidP="008C4469">
      <w:pPr>
        <w:rPr>
          <w:rFonts w:ascii="Arial" w:eastAsia="Times New Roman" w:hAnsi="Arial" w:cs="Arial"/>
          <w:sz w:val="24"/>
          <w:szCs w:val="24"/>
        </w:rPr>
      </w:pPr>
      <w:r>
        <w:rPr>
          <w:noProof/>
        </w:rPr>
        <w:drawing>
          <wp:inline distT="0" distB="0" distL="0" distR="0" wp14:anchorId="757F325F" wp14:editId="732EB03B">
            <wp:extent cx="5372100" cy="4321555"/>
            <wp:effectExtent l="0" t="0" r="0" b="3175"/>
            <wp:docPr id="6278190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2196" cy="4337721"/>
                    </a:xfrm>
                    <a:prstGeom prst="rect">
                      <a:avLst/>
                    </a:prstGeom>
                    <a:noFill/>
                    <a:ln>
                      <a:noFill/>
                    </a:ln>
                  </pic:spPr>
                </pic:pic>
              </a:graphicData>
            </a:graphic>
          </wp:inline>
        </w:drawing>
      </w:r>
    </w:p>
    <w:p w14:paraId="5E28F906" w14:textId="77777777" w:rsidR="00DE16C3" w:rsidRDefault="00DE16C3" w:rsidP="00AE5499">
      <w:pPr>
        <w:pStyle w:val="ListParagraph"/>
        <w:rPr>
          <w:rFonts w:ascii="Arial" w:eastAsia="Times New Roman" w:hAnsi="Arial" w:cs="Arial"/>
          <w:sz w:val="24"/>
          <w:szCs w:val="24"/>
        </w:rPr>
      </w:pPr>
    </w:p>
    <w:p w14:paraId="6F954696" w14:textId="05D37B11" w:rsidR="00DE16C3" w:rsidRPr="004F15E6" w:rsidRDefault="00F636F4" w:rsidP="004F15E6">
      <w:pPr>
        <w:rPr>
          <w:rFonts w:ascii="Arial" w:eastAsia="Times New Roman" w:hAnsi="Arial" w:cs="Arial"/>
          <w:sz w:val="24"/>
          <w:szCs w:val="24"/>
        </w:rPr>
      </w:pPr>
      <w:r w:rsidRPr="004F15E6">
        <w:rPr>
          <w:rFonts w:ascii="Arial" w:eastAsia="Times New Roman" w:hAnsi="Arial" w:cs="Arial"/>
          <w:sz w:val="24"/>
          <w:szCs w:val="24"/>
        </w:rPr>
        <w:t>Photo A</w:t>
      </w:r>
    </w:p>
    <w:p w14:paraId="032D9E41" w14:textId="280BF2BB" w:rsidR="00AE5499" w:rsidRDefault="00A578E5" w:rsidP="005C7320">
      <w:pPr>
        <w:rPr>
          <w:rFonts w:ascii="Arial" w:eastAsia="Times New Roman" w:hAnsi="Arial" w:cs="Arial"/>
          <w:sz w:val="24"/>
          <w:szCs w:val="24"/>
        </w:rPr>
      </w:pPr>
      <w:r w:rsidRPr="00A578E5">
        <w:rPr>
          <w:rFonts w:ascii="Arial" w:eastAsia="Times New Roman" w:hAnsi="Arial" w:cs="Arial"/>
          <w:noProof/>
          <w:sz w:val="24"/>
          <w:szCs w:val="24"/>
        </w:rPr>
        <w:drawing>
          <wp:inline distT="0" distB="0" distL="0" distR="0" wp14:anchorId="6D6BAC8C" wp14:editId="663A9970">
            <wp:extent cx="5731510" cy="3764280"/>
            <wp:effectExtent l="0" t="0" r="2540" b="7620"/>
            <wp:docPr id="562266733" name="Picture 1" descr="A colorful wall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66733" name="Picture 1" descr="A colorful wall in a park&#10;&#10;Description automatically generated"/>
                    <pic:cNvPicPr/>
                  </pic:nvPicPr>
                  <pic:blipFill>
                    <a:blip r:embed="rId18"/>
                    <a:stretch>
                      <a:fillRect/>
                    </a:stretch>
                  </pic:blipFill>
                  <pic:spPr>
                    <a:xfrm>
                      <a:off x="0" y="0"/>
                      <a:ext cx="5731510" cy="3764280"/>
                    </a:xfrm>
                    <a:prstGeom prst="rect">
                      <a:avLst/>
                    </a:prstGeom>
                  </pic:spPr>
                </pic:pic>
              </a:graphicData>
            </a:graphic>
          </wp:inline>
        </w:drawing>
      </w:r>
    </w:p>
    <w:p w14:paraId="4BD96C5A" w14:textId="6BF9BF71" w:rsidR="001E7955" w:rsidRDefault="001E7955" w:rsidP="005C7320">
      <w:pPr>
        <w:rPr>
          <w:rFonts w:ascii="Arial" w:eastAsia="Times New Roman" w:hAnsi="Arial" w:cs="Arial"/>
          <w:sz w:val="24"/>
          <w:szCs w:val="24"/>
        </w:rPr>
      </w:pPr>
      <w:r>
        <w:rPr>
          <w:rFonts w:ascii="Arial" w:eastAsia="Times New Roman" w:hAnsi="Arial" w:cs="Arial"/>
          <w:sz w:val="24"/>
          <w:szCs w:val="24"/>
        </w:rPr>
        <w:t>Photo B</w:t>
      </w:r>
    </w:p>
    <w:p w14:paraId="645AE24A" w14:textId="68088B3F" w:rsidR="00AA551B" w:rsidRDefault="00AA551B" w:rsidP="005C7320">
      <w:pPr>
        <w:rPr>
          <w:rFonts w:ascii="Arial" w:eastAsia="Times New Roman" w:hAnsi="Arial" w:cs="Arial"/>
          <w:sz w:val="24"/>
          <w:szCs w:val="24"/>
        </w:rPr>
      </w:pPr>
      <w:r w:rsidRPr="00AA551B">
        <w:rPr>
          <w:rFonts w:ascii="Arial" w:eastAsia="Times New Roman" w:hAnsi="Arial" w:cs="Arial"/>
          <w:noProof/>
          <w:sz w:val="24"/>
          <w:szCs w:val="24"/>
        </w:rPr>
        <w:drawing>
          <wp:inline distT="0" distB="0" distL="0" distR="0" wp14:anchorId="2AD2EDB2" wp14:editId="6899D3A0">
            <wp:extent cx="5731510" cy="3166110"/>
            <wp:effectExtent l="0" t="0" r="2540" b="0"/>
            <wp:docPr id="464397119" name="Picture 1" descr="A green field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397119" name="Picture 1" descr="A green field with trees and a blue sky&#10;&#10;Description automatically generated"/>
                    <pic:cNvPicPr/>
                  </pic:nvPicPr>
                  <pic:blipFill>
                    <a:blip r:embed="rId19"/>
                    <a:stretch>
                      <a:fillRect/>
                    </a:stretch>
                  </pic:blipFill>
                  <pic:spPr>
                    <a:xfrm>
                      <a:off x="0" y="0"/>
                      <a:ext cx="5737633" cy="3169492"/>
                    </a:xfrm>
                    <a:prstGeom prst="rect">
                      <a:avLst/>
                    </a:prstGeom>
                  </pic:spPr>
                </pic:pic>
              </a:graphicData>
            </a:graphic>
          </wp:inline>
        </w:drawing>
      </w:r>
    </w:p>
    <w:p w14:paraId="38518997" w14:textId="77777777" w:rsidR="004F15E6" w:rsidRDefault="004F15E6" w:rsidP="005C7320">
      <w:pPr>
        <w:rPr>
          <w:rFonts w:ascii="Arial" w:eastAsia="Times New Roman" w:hAnsi="Arial" w:cs="Arial"/>
          <w:sz w:val="24"/>
          <w:szCs w:val="24"/>
        </w:rPr>
      </w:pPr>
    </w:p>
    <w:p w14:paraId="5928A5AD" w14:textId="77777777" w:rsidR="004F15E6" w:rsidRDefault="004F15E6" w:rsidP="005C7320">
      <w:pPr>
        <w:rPr>
          <w:rFonts w:ascii="Arial" w:eastAsia="Times New Roman" w:hAnsi="Arial" w:cs="Arial"/>
          <w:sz w:val="24"/>
          <w:szCs w:val="24"/>
        </w:rPr>
      </w:pPr>
    </w:p>
    <w:p w14:paraId="585B8119" w14:textId="77777777" w:rsidR="004F15E6" w:rsidRDefault="004F15E6" w:rsidP="005C7320">
      <w:pPr>
        <w:rPr>
          <w:rFonts w:ascii="Arial" w:eastAsia="Times New Roman" w:hAnsi="Arial" w:cs="Arial"/>
          <w:sz w:val="24"/>
          <w:szCs w:val="24"/>
        </w:rPr>
      </w:pPr>
    </w:p>
    <w:p w14:paraId="0D401F55" w14:textId="0768BE5C" w:rsidR="001E7955" w:rsidRDefault="001E7955" w:rsidP="005C7320">
      <w:pPr>
        <w:rPr>
          <w:rFonts w:ascii="Arial" w:eastAsia="Times New Roman" w:hAnsi="Arial" w:cs="Arial"/>
          <w:sz w:val="24"/>
          <w:szCs w:val="24"/>
        </w:rPr>
      </w:pPr>
      <w:r>
        <w:rPr>
          <w:rFonts w:ascii="Arial" w:eastAsia="Times New Roman" w:hAnsi="Arial" w:cs="Arial"/>
          <w:sz w:val="24"/>
          <w:szCs w:val="24"/>
        </w:rPr>
        <w:lastRenderedPageBreak/>
        <w:t>Photo C</w:t>
      </w:r>
    </w:p>
    <w:p w14:paraId="17B200A0" w14:textId="5A480E28" w:rsidR="00C4110B" w:rsidRDefault="00C4110B" w:rsidP="005C7320">
      <w:pPr>
        <w:rPr>
          <w:rFonts w:ascii="Arial" w:eastAsia="Times New Roman" w:hAnsi="Arial" w:cs="Arial"/>
          <w:sz w:val="24"/>
          <w:szCs w:val="24"/>
        </w:rPr>
      </w:pPr>
      <w:r w:rsidRPr="00C4110B">
        <w:rPr>
          <w:rFonts w:ascii="Arial" w:eastAsia="Times New Roman" w:hAnsi="Arial" w:cs="Arial"/>
          <w:noProof/>
          <w:sz w:val="24"/>
          <w:szCs w:val="24"/>
        </w:rPr>
        <w:drawing>
          <wp:inline distT="0" distB="0" distL="0" distR="0" wp14:anchorId="195406F3" wp14:editId="5B3CB5C4">
            <wp:extent cx="3429000" cy="4172848"/>
            <wp:effectExtent l="0" t="0" r="0" b="0"/>
            <wp:docPr id="1834857020" name="Picture 1" descr="A playground with a small orange c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57020" name="Picture 1" descr="A playground with a small orange cone&#10;&#10;Description automatically generated with medium confidence"/>
                    <pic:cNvPicPr/>
                  </pic:nvPicPr>
                  <pic:blipFill>
                    <a:blip r:embed="rId20"/>
                    <a:stretch>
                      <a:fillRect/>
                    </a:stretch>
                  </pic:blipFill>
                  <pic:spPr>
                    <a:xfrm>
                      <a:off x="0" y="0"/>
                      <a:ext cx="3451594" cy="4200343"/>
                    </a:xfrm>
                    <a:prstGeom prst="rect">
                      <a:avLst/>
                    </a:prstGeom>
                  </pic:spPr>
                </pic:pic>
              </a:graphicData>
            </a:graphic>
          </wp:inline>
        </w:drawing>
      </w:r>
    </w:p>
    <w:p w14:paraId="33E3DB7B" w14:textId="4D8C1F24" w:rsidR="001E7955" w:rsidRDefault="001E7955" w:rsidP="005C7320">
      <w:pPr>
        <w:rPr>
          <w:rFonts w:ascii="Arial" w:eastAsia="Times New Roman" w:hAnsi="Arial" w:cs="Arial"/>
          <w:sz w:val="24"/>
          <w:szCs w:val="24"/>
        </w:rPr>
      </w:pPr>
      <w:r>
        <w:rPr>
          <w:rFonts w:ascii="Arial" w:eastAsia="Times New Roman" w:hAnsi="Arial" w:cs="Arial"/>
          <w:sz w:val="24"/>
          <w:szCs w:val="24"/>
        </w:rPr>
        <w:t>Photo D</w:t>
      </w:r>
      <w:r w:rsidR="0067390A">
        <w:rPr>
          <w:rFonts w:ascii="Arial" w:eastAsia="Times New Roman" w:hAnsi="Arial" w:cs="Arial"/>
          <w:sz w:val="24"/>
          <w:szCs w:val="24"/>
        </w:rPr>
        <w:t xml:space="preserve"> access/maintenance gates to Grassacres</w:t>
      </w:r>
      <w:r w:rsidR="00E2735D">
        <w:rPr>
          <w:rFonts w:ascii="Arial" w:eastAsia="Times New Roman" w:hAnsi="Arial" w:cs="Arial"/>
          <w:sz w:val="24"/>
          <w:szCs w:val="24"/>
        </w:rPr>
        <w:t xml:space="preserve"> play </w:t>
      </w:r>
      <w:r w:rsidR="007E7C20">
        <w:rPr>
          <w:rFonts w:ascii="Arial" w:eastAsia="Times New Roman" w:hAnsi="Arial" w:cs="Arial"/>
          <w:sz w:val="24"/>
          <w:szCs w:val="24"/>
        </w:rPr>
        <w:t>area.</w:t>
      </w:r>
    </w:p>
    <w:p w14:paraId="37054715" w14:textId="707D1A1D" w:rsidR="0078368E" w:rsidRDefault="0078368E" w:rsidP="005C7320">
      <w:pPr>
        <w:rPr>
          <w:rFonts w:ascii="Arial" w:eastAsia="Times New Roman" w:hAnsi="Arial" w:cs="Arial"/>
          <w:sz w:val="24"/>
          <w:szCs w:val="24"/>
        </w:rPr>
      </w:pPr>
      <w:r w:rsidRPr="0078368E">
        <w:rPr>
          <w:rFonts w:ascii="Arial" w:eastAsia="Times New Roman" w:hAnsi="Arial" w:cs="Arial"/>
          <w:noProof/>
          <w:sz w:val="24"/>
          <w:szCs w:val="24"/>
        </w:rPr>
        <w:drawing>
          <wp:inline distT="0" distB="0" distL="0" distR="0" wp14:anchorId="0A5FB6A9" wp14:editId="704047DA">
            <wp:extent cx="5200693" cy="3533775"/>
            <wp:effectExtent l="0" t="0" r="0" b="0"/>
            <wp:docPr id="1605264681" name="Picture 1" descr="A park with a fenc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64681" name="Picture 1" descr="A park with a fence and trees&#10;&#10;Description automatically generated"/>
                    <pic:cNvPicPr/>
                  </pic:nvPicPr>
                  <pic:blipFill>
                    <a:blip r:embed="rId21"/>
                    <a:stretch>
                      <a:fillRect/>
                    </a:stretch>
                  </pic:blipFill>
                  <pic:spPr>
                    <a:xfrm>
                      <a:off x="0" y="0"/>
                      <a:ext cx="5204056" cy="3536060"/>
                    </a:xfrm>
                    <a:prstGeom prst="rect">
                      <a:avLst/>
                    </a:prstGeom>
                  </pic:spPr>
                </pic:pic>
              </a:graphicData>
            </a:graphic>
          </wp:inline>
        </w:drawing>
      </w:r>
    </w:p>
    <w:p w14:paraId="4F3F83A7" w14:textId="77777777" w:rsidR="008D6109" w:rsidRDefault="008D6109" w:rsidP="005C7320">
      <w:pPr>
        <w:rPr>
          <w:rFonts w:ascii="Arial" w:eastAsia="Times New Roman" w:hAnsi="Arial" w:cs="Arial"/>
          <w:sz w:val="24"/>
          <w:szCs w:val="24"/>
        </w:rPr>
      </w:pPr>
    </w:p>
    <w:p w14:paraId="02D4E092" w14:textId="304B61E1" w:rsidR="001E7955" w:rsidRDefault="001E7955" w:rsidP="005C7320">
      <w:pPr>
        <w:rPr>
          <w:rFonts w:ascii="Arial" w:eastAsia="Times New Roman" w:hAnsi="Arial" w:cs="Arial"/>
          <w:sz w:val="24"/>
          <w:szCs w:val="24"/>
        </w:rPr>
      </w:pPr>
      <w:r>
        <w:rPr>
          <w:rFonts w:ascii="Arial" w:eastAsia="Times New Roman" w:hAnsi="Arial" w:cs="Arial"/>
          <w:sz w:val="24"/>
          <w:szCs w:val="24"/>
        </w:rPr>
        <w:lastRenderedPageBreak/>
        <w:t>Photo E</w:t>
      </w:r>
      <w:r w:rsidR="0067390A">
        <w:rPr>
          <w:rFonts w:ascii="Arial" w:eastAsia="Times New Roman" w:hAnsi="Arial" w:cs="Arial"/>
          <w:sz w:val="24"/>
          <w:szCs w:val="24"/>
        </w:rPr>
        <w:t xml:space="preserve"> ac</w:t>
      </w:r>
      <w:r w:rsidR="0060316B">
        <w:rPr>
          <w:rFonts w:ascii="Arial" w:eastAsia="Times New Roman" w:hAnsi="Arial" w:cs="Arial"/>
          <w:sz w:val="24"/>
          <w:szCs w:val="24"/>
        </w:rPr>
        <w:t>cess gates from Edan Vale Road</w:t>
      </w:r>
    </w:p>
    <w:p w14:paraId="035511F0" w14:textId="7523D072" w:rsidR="00BF7791" w:rsidRDefault="00717F5A">
      <w:pPr>
        <w:rPr>
          <w:rFonts w:ascii="Arial" w:hAnsi="Arial" w:cs="Arial"/>
          <w:b/>
          <w:bCs/>
          <w:sz w:val="24"/>
          <w:szCs w:val="24"/>
          <w:u w:val="single"/>
        </w:rPr>
      </w:pPr>
      <w:bookmarkStart w:id="56" w:name="Quotations"/>
      <w:r w:rsidRPr="00717F5A">
        <w:rPr>
          <w:rFonts w:ascii="Arial" w:eastAsia="Times New Roman" w:hAnsi="Arial" w:cs="Arial"/>
          <w:noProof/>
          <w:sz w:val="24"/>
          <w:szCs w:val="24"/>
        </w:rPr>
        <w:drawing>
          <wp:inline distT="0" distB="0" distL="0" distR="0" wp14:anchorId="7A009774" wp14:editId="7A9C0B4A">
            <wp:extent cx="5210175" cy="4037222"/>
            <wp:effectExtent l="0" t="0" r="0" b="1905"/>
            <wp:docPr id="588014992" name="Picture 1" descr="A gated driveway with a house behi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14992" name="Picture 1" descr="A gated driveway with a house behind it&#10;&#10;Description automatically generated"/>
                    <pic:cNvPicPr/>
                  </pic:nvPicPr>
                  <pic:blipFill>
                    <a:blip r:embed="rId22"/>
                    <a:stretch>
                      <a:fillRect/>
                    </a:stretch>
                  </pic:blipFill>
                  <pic:spPr>
                    <a:xfrm>
                      <a:off x="0" y="0"/>
                      <a:ext cx="5214810" cy="4040813"/>
                    </a:xfrm>
                    <a:prstGeom prst="rect">
                      <a:avLst/>
                    </a:prstGeom>
                  </pic:spPr>
                </pic:pic>
              </a:graphicData>
            </a:graphic>
          </wp:inline>
        </w:drawing>
      </w:r>
    </w:p>
    <w:bookmarkEnd w:id="56"/>
    <w:p w14:paraId="5FD6D12D" w14:textId="3240BDD0" w:rsidR="00FD0781" w:rsidRDefault="00FD0781"/>
    <w:p w14:paraId="7EF4F720" w14:textId="77777777" w:rsidR="00032648" w:rsidRDefault="00032648"/>
    <w:p w14:paraId="65134B24" w14:textId="7EBC78A6" w:rsidR="00032648" w:rsidRPr="001139D6" w:rsidRDefault="00032648" w:rsidP="00032648">
      <w:pPr>
        <w:rPr>
          <w:rFonts w:ascii="Arial" w:hAnsi="Arial" w:cs="Arial"/>
          <w:b/>
          <w:bCs/>
          <w:spacing w:val="-8"/>
          <w:w w:val="105"/>
          <w:sz w:val="24"/>
          <w:szCs w:val="24"/>
        </w:rPr>
      </w:pPr>
      <w:bookmarkStart w:id="57" w:name="AppendixD"/>
      <w:r w:rsidRPr="001139D6">
        <w:rPr>
          <w:rFonts w:ascii="Arial" w:hAnsi="Arial" w:cs="Arial"/>
          <w:b/>
          <w:bCs/>
          <w:spacing w:val="-8"/>
          <w:w w:val="105"/>
          <w:sz w:val="24"/>
          <w:szCs w:val="24"/>
        </w:rPr>
        <w:t xml:space="preserve">Appendix </w:t>
      </w:r>
      <w:r w:rsidR="001139D6">
        <w:rPr>
          <w:rFonts w:ascii="Arial" w:hAnsi="Arial" w:cs="Arial"/>
          <w:b/>
          <w:bCs/>
          <w:spacing w:val="-8"/>
          <w:w w:val="105"/>
          <w:sz w:val="24"/>
          <w:szCs w:val="24"/>
        </w:rPr>
        <w:t>D</w:t>
      </w:r>
      <w:r w:rsidRPr="001139D6">
        <w:rPr>
          <w:rFonts w:ascii="Arial" w:hAnsi="Arial" w:cs="Arial"/>
          <w:b/>
          <w:bCs/>
          <w:spacing w:val="-8"/>
          <w:w w:val="105"/>
          <w:sz w:val="24"/>
          <w:szCs w:val="24"/>
        </w:rPr>
        <w:t xml:space="preserve"> – Documents Required</w:t>
      </w:r>
    </w:p>
    <w:bookmarkEnd w:id="57"/>
    <w:p w14:paraId="30368AF5" w14:textId="77777777" w:rsidR="00032648" w:rsidRDefault="00032648" w:rsidP="00032648">
      <w:pPr>
        <w:rPr>
          <w:rFonts w:ascii="Calibri" w:hAnsi="Calibri" w:cs="Calibri"/>
          <w:b/>
          <w:bCs/>
          <w:spacing w:val="-8"/>
          <w:w w:val="105"/>
        </w:rPr>
      </w:pPr>
    </w:p>
    <w:p w14:paraId="377D9B8B" w14:textId="77777777" w:rsidR="00032648" w:rsidRDefault="00032648" w:rsidP="00086113">
      <w:pPr>
        <w:widowControl w:val="0"/>
        <w:numPr>
          <w:ilvl w:val="0"/>
          <w:numId w:val="34"/>
        </w:numPr>
        <w:kinsoku w:val="0"/>
        <w:spacing w:after="0" w:line="240" w:lineRule="auto"/>
        <w:rPr>
          <w:rFonts w:ascii="Calibri" w:hAnsi="Calibri" w:cs="Calibri"/>
          <w:spacing w:val="-8"/>
          <w:w w:val="105"/>
        </w:rPr>
      </w:pPr>
      <w:r w:rsidRPr="00D9748A">
        <w:rPr>
          <w:rFonts w:ascii="Calibri" w:hAnsi="Calibri" w:cs="Calibri"/>
          <w:spacing w:val="-8"/>
          <w:w w:val="105"/>
        </w:rPr>
        <w:t>Certificate of Insurance – Public Liability up to £1</w:t>
      </w:r>
      <w:r>
        <w:rPr>
          <w:rFonts w:ascii="Calibri" w:hAnsi="Calibri" w:cs="Calibri"/>
          <w:spacing w:val="-8"/>
          <w:w w:val="105"/>
        </w:rPr>
        <w:t>5</w:t>
      </w:r>
      <w:r w:rsidRPr="00D9748A">
        <w:rPr>
          <w:rFonts w:ascii="Calibri" w:hAnsi="Calibri" w:cs="Calibri"/>
          <w:spacing w:val="-8"/>
          <w:w w:val="105"/>
        </w:rPr>
        <w:t>m</w:t>
      </w:r>
    </w:p>
    <w:p w14:paraId="68C4E25C" w14:textId="77777777" w:rsidR="00032648" w:rsidRPr="00D9748A" w:rsidRDefault="00032648" w:rsidP="00086113">
      <w:pPr>
        <w:widowControl w:val="0"/>
        <w:numPr>
          <w:ilvl w:val="0"/>
          <w:numId w:val="34"/>
        </w:numPr>
        <w:kinsoku w:val="0"/>
        <w:spacing w:after="0" w:line="240" w:lineRule="auto"/>
        <w:rPr>
          <w:rFonts w:ascii="Calibri" w:hAnsi="Calibri" w:cs="Calibri"/>
          <w:spacing w:val="-8"/>
          <w:w w:val="105"/>
        </w:rPr>
      </w:pPr>
      <w:r>
        <w:rPr>
          <w:rFonts w:ascii="Calibri" w:hAnsi="Calibri" w:cs="Calibri"/>
          <w:spacing w:val="-8"/>
          <w:w w:val="105"/>
        </w:rPr>
        <w:t>Waste license</w:t>
      </w:r>
    </w:p>
    <w:p w14:paraId="642CCC78" w14:textId="77777777" w:rsidR="00032648" w:rsidRDefault="00032648" w:rsidP="00086113">
      <w:pPr>
        <w:widowControl w:val="0"/>
        <w:numPr>
          <w:ilvl w:val="0"/>
          <w:numId w:val="34"/>
        </w:numPr>
        <w:kinsoku w:val="0"/>
        <w:spacing w:after="0" w:line="240" w:lineRule="auto"/>
        <w:rPr>
          <w:rFonts w:ascii="Calibri" w:hAnsi="Calibri" w:cs="Calibri"/>
          <w:spacing w:val="-8"/>
          <w:w w:val="105"/>
        </w:rPr>
      </w:pPr>
      <w:r w:rsidRPr="00D9748A">
        <w:rPr>
          <w:rFonts w:ascii="Calibri" w:hAnsi="Calibri" w:cs="Calibri"/>
          <w:spacing w:val="-8"/>
          <w:w w:val="105"/>
        </w:rPr>
        <w:t>Risk Assessments</w:t>
      </w:r>
      <w:r>
        <w:rPr>
          <w:rFonts w:ascii="Calibri" w:hAnsi="Calibri" w:cs="Calibri"/>
          <w:spacing w:val="-8"/>
          <w:w w:val="105"/>
        </w:rPr>
        <w:t xml:space="preserve"> / chainsaws / boats etc.</w:t>
      </w:r>
    </w:p>
    <w:p w14:paraId="25AD0AC3" w14:textId="77777777" w:rsidR="00032648" w:rsidRDefault="00032648" w:rsidP="00086113">
      <w:pPr>
        <w:widowControl w:val="0"/>
        <w:numPr>
          <w:ilvl w:val="0"/>
          <w:numId w:val="34"/>
        </w:numPr>
        <w:kinsoku w:val="0"/>
        <w:spacing w:after="0" w:line="240" w:lineRule="auto"/>
        <w:rPr>
          <w:rFonts w:ascii="Calibri" w:hAnsi="Calibri" w:cs="Calibri"/>
          <w:spacing w:val="-8"/>
          <w:w w:val="105"/>
        </w:rPr>
      </w:pPr>
      <w:r>
        <w:rPr>
          <w:rFonts w:ascii="Calibri" w:hAnsi="Calibri" w:cs="Calibri"/>
          <w:spacing w:val="-8"/>
          <w:w w:val="105"/>
        </w:rPr>
        <w:t>Method Statement</w:t>
      </w:r>
    </w:p>
    <w:p w14:paraId="7A829548" w14:textId="5B8841B1" w:rsidR="00032648" w:rsidRDefault="00032648" w:rsidP="00086113">
      <w:pPr>
        <w:widowControl w:val="0"/>
        <w:numPr>
          <w:ilvl w:val="0"/>
          <w:numId w:val="34"/>
        </w:numPr>
        <w:kinsoku w:val="0"/>
        <w:spacing w:after="0" w:line="240" w:lineRule="auto"/>
        <w:rPr>
          <w:rFonts w:ascii="Calibri" w:hAnsi="Calibri" w:cs="Calibri"/>
          <w:spacing w:val="-8"/>
          <w:w w:val="105"/>
        </w:rPr>
      </w:pPr>
      <w:r>
        <w:rPr>
          <w:rFonts w:ascii="Calibri" w:hAnsi="Calibri" w:cs="Calibri"/>
          <w:spacing w:val="-8"/>
          <w:w w:val="105"/>
        </w:rPr>
        <w:t xml:space="preserve">Company reporting </w:t>
      </w:r>
      <w:r w:rsidR="007E7C20">
        <w:rPr>
          <w:rFonts w:ascii="Calibri" w:hAnsi="Calibri" w:cs="Calibri"/>
          <w:spacing w:val="-8"/>
          <w:w w:val="105"/>
        </w:rPr>
        <w:t>structure.</w:t>
      </w:r>
      <w:r>
        <w:rPr>
          <w:rFonts w:ascii="Calibri" w:hAnsi="Calibri" w:cs="Calibri"/>
          <w:spacing w:val="-8"/>
          <w:w w:val="105"/>
        </w:rPr>
        <w:t xml:space="preserve"> </w:t>
      </w:r>
    </w:p>
    <w:p w14:paraId="7EA5DF11" w14:textId="3EED3A94" w:rsidR="00032648" w:rsidRDefault="00032648" w:rsidP="00086113">
      <w:pPr>
        <w:widowControl w:val="0"/>
        <w:numPr>
          <w:ilvl w:val="0"/>
          <w:numId w:val="34"/>
        </w:numPr>
        <w:kinsoku w:val="0"/>
        <w:spacing w:after="0" w:line="240" w:lineRule="auto"/>
        <w:rPr>
          <w:rFonts w:ascii="Calibri" w:hAnsi="Calibri" w:cs="Calibri"/>
          <w:spacing w:val="-8"/>
          <w:w w:val="105"/>
        </w:rPr>
      </w:pPr>
      <w:r>
        <w:rPr>
          <w:rFonts w:ascii="Calibri" w:hAnsi="Calibri" w:cs="Calibri"/>
          <w:spacing w:val="-8"/>
          <w:w w:val="105"/>
        </w:rPr>
        <w:t xml:space="preserve">Evidence of ability to undertake the work as described in the schedule of </w:t>
      </w:r>
      <w:r w:rsidR="007E7C20">
        <w:rPr>
          <w:rFonts w:ascii="Calibri" w:hAnsi="Calibri" w:cs="Calibri"/>
          <w:spacing w:val="-8"/>
          <w:w w:val="105"/>
        </w:rPr>
        <w:t>works.</w:t>
      </w:r>
    </w:p>
    <w:p w14:paraId="3C6B8F61" w14:textId="77777777" w:rsidR="00032648" w:rsidRDefault="00032648" w:rsidP="00086113">
      <w:pPr>
        <w:widowControl w:val="0"/>
        <w:numPr>
          <w:ilvl w:val="0"/>
          <w:numId w:val="34"/>
        </w:numPr>
        <w:kinsoku w:val="0"/>
        <w:spacing w:after="0" w:line="240" w:lineRule="auto"/>
        <w:rPr>
          <w:rFonts w:ascii="Calibri" w:hAnsi="Calibri" w:cs="Calibri"/>
          <w:spacing w:val="-8"/>
          <w:w w:val="105"/>
        </w:rPr>
      </w:pPr>
      <w:r>
        <w:rPr>
          <w:rFonts w:ascii="Calibri" w:hAnsi="Calibri" w:cs="Calibri"/>
          <w:spacing w:val="-8"/>
          <w:w w:val="105"/>
        </w:rPr>
        <w:t>Evidence of staff training</w:t>
      </w:r>
    </w:p>
    <w:p w14:paraId="05684DFD" w14:textId="77777777" w:rsidR="00032648" w:rsidRDefault="00032648" w:rsidP="00086113">
      <w:pPr>
        <w:widowControl w:val="0"/>
        <w:numPr>
          <w:ilvl w:val="0"/>
          <w:numId w:val="34"/>
        </w:numPr>
        <w:kinsoku w:val="0"/>
        <w:spacing w:after="0" w:line="240" w:lineRule="auto"/>
        <w:rPr>
          <w:rFonts w:ascii="Calibri" w:hAnsi="Calibri" w:cs="Calibri"/>
          <w:spacing w:val="-8"/>
          <w:w w:val="105"/>
        </w:rPr>
      </w:pPr>
      <w:r>
        <w:rPr>
          <w:rFonts w:ascii="Calibri" w:hAnsi="Calibri" w:cs="Calibri"/>
          <w:spacing w:val="-8"/>
          <w:w w:val="105"/>
        </w:rPr>
        <w:t>A copy of your environmental credentials and supply chain</w:t>
      </w:r>
    </w:p>
    <w:p w14:paraId="2EE499A7" w14:textId="77777777" w:rsidR="00032648" w:rsidRDefault="00032648"/>
    <w:sectPr w:rsidR="00032648">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00F649" w14:textId="77777777" w:rsidR="009F1EF0" w:rsidRDefault="009F1EF0" w:rsidP="005C7320">
      <w:pPr>
        <w:spacing w:after="0" w:line="240" w:lineRule="auto"/>
      </w:pPr>
      <w:r>
        <w:separator/>
      </w:r>
    </w:p>
  </w:endnote>
  <w:endnote w:type="continuationSeparator" w:id="0">
    <w:p w14:paraId="2044EA23" w14:textId="77777777" w:rsidR="009F1EF0" w:rsidRDefault="009F1EF0" w:rsidP="005C73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8561299"/>
      <w:docPartObj>
        <w:docPartGallery w:val="Page Numbers (Bottom of Page)"/>
        <w:docPartUnique/>
      </w:docPartObj>
    </w:sdtPr>
    <w:sdtEndPr>
      <w:rPr>
        <w:color w:val="7F7F7F" w:themeColor="background1" w:themeShade="7F"/>
        <w:spacing w:val="60"/>
      </w:rPr>
    </w:sdtEndPr>
    <w:sdtContent>
      <w:p w14:paraId="2282E359" w14:textId="6A5CE42D" w:rsidR="005C7320" w:rsidRDefault="005C7320">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5D7400B" w14:textId="77777777" w:rsidR="005C7320" w:rsidRDefault="005C73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3FCA8" w14:textId="77777777" w:rsidR="009F1EF0" w:rsidRDefault="009F1EF0" w:rsidP="005C7320">
      <w:pPr>
        <w:spacing w:after="0" w:line="240" w:lineRule="auto"/>
      </w:pPr>
      <w:r>
        <w:separator/>
      </w:r>
    </w:p>
  </w:footnote>
  <w:footnote w:type="continuationSeparator" w:id="0">
    <w:p w14:paraId="4E28EB5B" w14:textId="77777777" w:rsidR="009F1EF0" w:rsidRDefault="009F1EF0" w:rsidP="005C73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C49D0"/>
    <w:multiLevelType w:val="hybridMultilevel"/>
    <w:tmpl w:val="D108C9A2"/>
    <w:lvl w:ilvl="0" w:tplc="08090017">
      <w:start w:val="1"/>
      <w:numFmt w:val="lowerLetter"/>
      <w:lvlText w:val="%1)"/>
      <w:lvlJc w:val="left"/>
      <w:pPr>
        <w:ind w:left="927" w:hanging="360"/>
      </w:pPr>
      <w:rPr>
        <w:rFonts w:cs="Times New Roman"/>
      </w:rPr>
    </w:lvl>
    <w:lvl w:ilvl="1" w:tplc="08090019" w:tentative="1">
      <w:start w:val="1"/>
      <w:numFmt w:val="lowerLetter"/>
      <w:lvlText w:val="%2."/>
      <w:lvlJc w:val="left"/>
      <w:pPr>
        <w:ind w:left="1647" w:hanging="360"/>
      </w:pPr>
      <w:rPr>
        <w:rFonts w:cs="Times New Roman"/>
      </w:rPr>
    </w:lvl>
    <w:lvl w:ilvl="2" w:tplc="0809001B" w:tentative="1">
      <w:start w:val="1"/>
      <w:numFmt w:val="lowerRoman"/>
      <w:lvlText w:val="%3."/>
      <w:lvlJc w:val="right"/>
      <w:pPr>
        <w:ind w:left="2367" w:hanging="180"/>
      </w:pPr>
      <w:rPr>
        <w:rFonts w:cs="Times New Roman"/>
      </w:rPr>
    </w:lvl>
    <w:lvl w:ilvl="3" w:tplc="0809000F" w:tentative="1">
      <w:start w:val="1"/>
      <w:numFmt w:val="decimal"/>
      <w:lvlText w:val="%4."/>
      <w:lvlJc w:val="left"/>
      <w:pPr>
        <w:ind w:left="3087" w:hanging="360"/>
      </w:pPr>
      <w:rPr>
        <w:rFonts w:cs="Times New Roman"/>
      </w:rPr>
    </w:lvl>
    <w:lvl w:ilvl="4" w:tplc="08090019" w:tentative="1">
      <w:start w:val="1"/>
      <w:numFmt w:val="lowerLetter"/>
      <w:lvlText w:val="%5."/>
      <w:lvlJc w:val="left"/>
      <w:pPr>
        <w:ind w:left="3807" w:hanging="360"/>
      </w:pPr>
      <w:rPr>
        <w:rFonts w:cs="Times New Roman"/>
      </w:rPr>
    </w:lvl>
    <w:lvl w:ilvl="5" w:tplc="0809001B" w:tentative="1">
      <w:start w:val="1"/>
      <w:numFmt w:val="lowerRoman"/>
      <w:lvlText w:val="%6."/>
      <w:lvlJc w:val="right"/>
      <w:pPr>
        <w:ind w:left="4527" w:hanging="180"/>
      </w:pPr>
      <w:rPr>
        <w:rFonts w:cs="Times New Roman"/>
      </w:rPr>
    </w:lvl>
    <w:lvl w:ilvl="6" w:tplc="0809000F" w:tentative="1">
      <w:start w:val="1"/>
      <w:numFmt w:val="decimal"/>
      <w:lvlText w:val="%7."/>
      <w:lvlJc w:val="left"/>
      <w:pPr>
        <w:ind w:left="5247" w:hanging="360"/>
      </w:pPr>
      <w:rPr>
        <w:rFonts w:cs="Times New Roman"/>
      </w:rPr>
    </w:lvl>
    <w:lvl w:ilvl="7" w:tplc="08090019" w:tentative="1">
      <w:start w:val="1"/>
      <w:numFmt w:val="lowerLetter"/>
      <w:lvlText w:val="%8."/>
      <w:lvlJc w:val="left"/>
      <w:pPr>
        <w:ind w:left="5967" w:hanging="360"/>
      </w:pPr>
      <w:rPr>
        <w:rFonts w:cs="Times New Roman"/>
      </w:rPr>
    </w:lvl>
    <w:lvl w:ilvl="8" w:tplc="0809001B" w:tentative="1">
      <w:start w:val="1"/>
      <w:numFmt w:val="lowerRoman"/>
      <w:lvlText w:val="%9."/>
      <w:lvlJc w:val="right"/>
      <w:pPr>
        <w:ind w:left="6687" w:hanging="180"/>
      </w:pPr>
      <w:rPr>
        <w:rFonts w:cs="Times New Roman"/>
      </w:rPr>
    </w:lvl>
  </w:abstractNum>
  <w:abstractNum w:abstractNumId="1" w15:restartNumberingAfterBreak="0">
    <w:nsid w:val="01AB1E01"/>
    <w:multiLevelType w:val="singleLevel"/>
    <w:tmpl w:val="1338A5CE"/>
    <w:lvl w:ilvl="0">
      <w:start w:val="1"/>
      <w:numFmt w:val="decimal"/>
      <w:lvlText w:val="%1."/>
      <w:lvlJc w:val="left"/>
      <w:pPr>
        <w:tabs>
          <w:tab w:val="num" w:pos="720"/>
        </w:tabs>
        <w:ind w:left="720" w:hanging="720"/>
      </w:pPr>
      <w:rPr>
        <w:rFonts w:cs="Times New Roman" w:hint="default"/>
      </w:rPr>
    </w:lvl>
  </w:abstractNum>
  <w:abstractNum w:abstractNumId="2" w15:restartNumberingAfterBreak="0">
    <w:nsid w:val="05A07ADD"/>
    <w:multiLevelType w:val="multilevel"/>
    <w:tmpl w:val="25802C2E"/>
    <w:lvl w:ilvl="0">
      <w:start w:val="1"/>
      <w:numFmt w:val="decimal"/>
      <w:lvlText w:val="%1."/>
      <w:lvlJc w:val="left"/>
      <w:pPr>
        <w:ind w:left="567" w:hanging="567"/>
      </w:pPr>
      <w:rPr>
        <w:rFonts w:cs="Times New Roman" w:hint="default"/>
        <w:b/>
        <w:i w:val="0"/>
      </w:rPr>
    </w:lvl>
    <w:lvl w:ilvl="1">
      <w:start w:val="1"/>
      <w:numFmt w:val="decimal"/>
      <w:lvlText w:val=".1%1"/>
      <w:lvlJc w:val="left"/>
      <w:pPr>
        <w:tabs>
          <w:tab w:val="num" w:pos="567"/>
        </w:tabs>
        <w:ind w:left="567" w:firstLine="153"/>
      </w:pPr>
      <w:rPr>
        <w:rFonts w:cs="Times New Roman" w:hint="default"/>
      </w:rPr>
    </w:lvl>
    <w:lvl w:ilvl="2">
      <w:start w:val="1"/>
      <w:numFmt w:val="lowerRoman"/>
      <w:lvlText w:val="%3."/>
      <w:lvlJc w:val="right"/>
      <w:pPr>
        <w:ind w:left="2007" w:hanging="567"/>
      </w:pPr>
      <w:rPr>
        <w:rFonts w:cs="Times New Roman" w:hint="default"/>
      </w:rPr>
    </w:lvl>
    <w:lvl w:ilvl="3">
      <w:start w:val="1"/>
      <w:numFmt w:val="decimal"/>
      <w:lvlText w:val="%4."/>
      <w:lvlJc w:val="left"/>
      <w:pPr>
        <w:ind w:left="2727" w:hanging="567"/>
      </w:pPr>
      <w:rPr>
        <w:rFonts w:cs="Times New Roman" w:hint="default"/>
      </w:rPr>
    </w:lvl>
    <w:lvl w:ilvl="4">
      <w:start w:val="1"/>
      <w:numFmt w:val="lowerLetter"/>
      <w:lvlText w:val="%5."/>
      <w:lvlJc w:val="left"/>
      <w:pPr>
        <w:ind w:left="3447" w:hanging="567"/>
      </w:pPr>
      <w:rPr>
        <w:rFonts w:cs="Times New Roman" w:hint="default"/>
      </w:rPr>
    </w:lvl>
    <w:lvl w:ilvl="5">
      <w:start w:val="1"/>
      <w:numFmt w:val="lowerRoman"/>
      <w:lvlText w:val="%6."/>
      <w:lvlJc w:val="right"/>
      <w:pPr>
        <w:ind w:left="4167" w:hanging="567"/>
      </w:pPr>
      <w:rPr>
        <w:rFonts w:cs="Times New Roman" w:hint="default"/>
      </w:rPr>
    </w:lvl>
    <w:lvl w:ilvl="6">
      <w:start w:val="1"/>
      <w:numFmt w:val="decimal"/>
      <w:lvlText w:val="%7."/>
      <w:lvlJc w:val="left"/>
      <w:pPr>
        <w:ind w:left="4887" w:hanging="567"/>
      </w:pPr>
      <w:rPr>
        <w:rFonts w:cs="Times New Roman" w:hint="default"/>
      </w:rPr>
    </w:lvl>
    <w:lvl w:ilvl="7">
      <w:start w:val="1"/>
      <w:numFmt w:val="lowerLetter"/>
      <w:lvlText w:val="%8."/>
      <w:lvlJc w:val="left"/>
      <w:pPr>
        <w:ind w:left="5607" w:hanging="567"/>
      </w:pPr>
      <w:rPr>
        <w:rFonts w:cs="Times New Roman" w:hint="default"/>
      </w:rPr>
    </w:lvl>
    <w:lvl w:ilvl="8">
      <w:start w:val="1"/>
      <w:numFmt w:val="lowerRoman"/>
      <w:lvlText w:val="%9."/>
      <w:lvlJc w:val="right"/>
      <w:pPr>
        <w:ind w:left="6327" w:hanging="567"/>
      </w:pPr>
      <w:rPr>
        <w:rFonts w:cs="Times New Roman" w:hint="default"/>
      </w:rPr>
    </w:lvl>
  </w:abstractNum>
  <w:abstractNum w:abstractNumId="3" w15:restartNumberingAfterBreak="0">
    <w:nsid w:val="05BA4EB5"/>
    <w:multiLevelType w:val="singleLevel"/>
    <w:tmpl w:val="1338A5CE"/>
    <w:lvl w:ilvl="0">
      <w:start w:val="1"/>
      <w:numFmt w:val="decimal"/>
      <w:lvlText w:val="%1."/>
      <w:lvlJc w:val="left"/>
      <w:pPr>
        <w:tabs>
          <w:tab w:val="num" w:pos="720"/>
        </w:tabs>
        <w:ind w:left="720" w:hanging="720"/>
      </w:pPr>
      <w:rPr>
        <w:rFonts w:cs="Times New Roman" w:hint="default"/>
      </w:rPr>
    </w:lvl>
  </w:abstractNum>
  <w:abstractNum w:abstractNumId="4" w15:restartNumberingAfterBreak="0">
    <w:nsid w:val="0BB9619F"/>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5" w15:restartNumberingAfterBreak="0">
    <w:nsid w:val="0D437B1E"/>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6" w15:restartNumberingAfterBreak="0">
    <w:nsid w:val="101527FD"/>
    <w:multiLevelType w:val="multilevel"/>
    <w:tmpl w:val="8A4640A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4BB76C9"/>
    <w:multiLevelType w:val="hybridMultilevel"/>
    <w:tmpl w:val="0BEEEB04"/>
    <w:lvl w:ilvl="0" w:tplc="0DB8AE5E">
      <w:start w:val="1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8EC3E9E"/>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9" w15:restartNumberingAfterBreak="0">
    <w:nsid w:val="1AE1727C"/>
    <w:multiLevelType w:val="hybridMultilevel"/>
    <w:tmpl w:val="08227E0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B426867"/>
    <w:multiLevelType w:val="hybridMultilevel"/>
    <w:tmpl w:val="3598709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C0240C7"/>
    <w:multiLevelType w:val="multilevel"/>
    <w:tmpl w:val="5178BEBC"/>
    <w:lvl w:ilvl="0">
      <w:start w:val="1"/>
      <w:numFmt w:val="lowerRoman"/>
      <w:lvlText w:val="%1)"/>
      <w:lvlJc w:val="left"/>
      <w:pPr>
        <w:ind w:left="1080" w:hanging="720"/>
      </w:pPr>
      <w:rPr>
        <w:rFonts w:cs="Times New Roman" w:hint="default"/>
      </w:rPr>
    </w:lvl>
    <w:lvl w:ilvl="1">
      <w:start w:val="1"/>
      <w:numFmt w:val="bullet"/>
      <w:lvlText w:val=""/>
      <w:lvlJc w:val="left"/>
      <w:pPr>
        <w:tabs>
          <w:tab w:val="num" w:pos="1440"/>
        </w:tabs>
        <w:ind w:left="1440" w:hanging="360"/>
      </w:pPr>
      <w:rPr>
        <w:rFonts w:ascii="Symbol" w:hAnsi="Symbol" w:hint="default"/>
      </w:rPr>
    </w:lvl>
    <w:lvl w:ilvl="2">
      <w:numFmt w:val="bullet"/>
      <w:lvlText w:val=""/>
      <w:lvlJc w:val="left"/>
      <w:pPr>
        <w:tabs>
          <w:tab w:val="num" w:pos="2340"/>
        </w:tabs>
        <w:ind w:left="2340" w:hanging="360"/>
      </w:pPr>
      <w:rPr>
        <w:rFonts w:ascii="Symbol" w:eastAsia="Times New Roman" w:hAnsi="Symbol" w:hint="default"/>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12" w15:restartNumberingAfterBreak="0">
    <w:nsid w:val="1F855843"/>
    <w:multiLevelType w:val="hybridMultilevel"/>
    <w:tmpl w:val="CB6206B6"/>
    <w:lvl w:ilvl="0" w:tplc="08090017">
      <w:start w:val="1"/>
      <w:numFmt w:val="lowerLetter"/>
      <w:lvlText w:val="%1)"/>
      <w:lvlJc w:val="left"/>
      <w:pPr>
        <w:ind w:left="1080" w:hanging="360"/>
      </w:pPr>
      <w:rPr>
        <w:rFonts w:cs="Times New Roman"/>
      </w:rPr>
    </w:lvl>
    <w:lvl w:ilvl="1" w:tplc="08090019" w:tentative="1">
      <w:start w:val="1"/>
      <w:numFmt w:val="lowerLetter"/>
      <w:lvlText w:val="%2."/>
      <w:lvlJc w:val="left"/>
      <w:pPr>
        <w:ind w:left="1800" w:hanging="360"/>
      </w:pPr>
      <w:rPr>
        <w:rFonts w:cs="Times New Roman"/>
      </w:rPr>
    </w:lvl>
    <w:lvl w:ilvl="2" w:tplc="0809001B" w:tentative="1">
      <w:start w:val="1"/>
      <w:numFmt w:val="lowerRoman"/>
      <w:lvlText w:val="%3."/>
      <w:lvlJc w:val="right"/>
      <w:pPr>
        <w:ind w:left="2520" w:hanging="180"/>
      </w:pPr>
      <w:rPr>
        <w:rFonts w:cs="Times New Roman"/>
      </w:rPr>
    </w:lvl>
    <w:lvl w:ilvl="3" w:tplc="0809000F" w:tentative="1">
      <w:start w:val="1"/>
      <w:numFmt w:val="decimal"/>
      <w:lvlText w:val="%4."/>
      <w:lvlJc w:val="left"/>
      <w:pPr>
        <w:ind w:left="3240" w:hanging="360"/>
      </w:pPr>
      <w:rPr>
        <w:rFonts w:cs="Times New Roman"/>
      </w:rPr>
    </w:lvl>
    <w:lvl w:ilvl="4" w:tplc="08090019" w:tentative="1">
      <w:start w:val="1"/>
      <w:numFmt w:val="lowerLetter"/>
      <w:lvlText w:val="%5."/>
      <w:lvlJc w:val="left"/>
      <w:pPr>
        <w:ind w:left="3960" w:hanging="360"/>
      </w:pPr>
      <w:rPr>
        <w:rFonts w:cs="Times New Roman"/>
      </w:rPr>
    </w:lvl>
    <w:lvl w:ilvl="5" w:tplc="0809001B" w:tentative="1">
      <w:start w:val="1"/>
      <w:numFmt w:val="lowerRoman"/>
      <w:lvlText w:val="%6."/>
      <w:lvlJc w:val="right"/>
      <w:pPr>
        <w:ind w:left="4680" w:hanging="180"/>
      </w:pPr>
      <w:rPr>
        <w:rFonts w:cs="Times New Roman"/>
      </w:rPr>
    </w:lvl>
    <w:lvl w:ilvl="6" w:tplc="0809000F" w:tentative="1">
      <w:start w:val="1"/>
      <w:numFmt w:val="decimal"/>
      <w:lvlText w:val="%7."/>
      <w:lvlJc w:val="left"/>
      <w:pPr>
        <w:ind w:left="5400" w:hanging="360"/>
      </w:pPr>
      <w:rPr>
        <w:rFonts w:cs="Times New Roman"/>
      </w:rPr>
    </w:lvl>
    <w:lvl w:ilvl="7" w:tplc="08090019" w:tentative="1">
      <w:start w:val="1"/>
      <w:numFmt w:val="lowerLetter"/>
      <w:lvlText w:val="%8."/>
      <w:lvlJc w:val="left"/>
      <w:pPr>
        <w:ind w:left="6120" w:hanging="360"/>
      </w:pPr>
      <w:rPr>
        <w:rFonts w:cs="Times New Roman"/>
      </w:rPr>
    </w:lvl>
    <w:lvl w:ilvl="8" w:tplc="0809001B" w:tentative="1">
      <w:start w:val="1"/>
      <w:numFmt w:val="lowerRoman"/>
      <w:lvlText w:val="%9."/>
      <w:lvlJc w:val="right"/>
      <w:pPr>
        <w:ind w:left="6840" w:hanging="180"/>
      </w:pPr>
      <w:rPr>
        <w:rFonts w:cs="Times New Roman"/>
      </w:rPr>
    </w:lvl>
  </w:abstractNum>
  <w:abstractNum w:abstractNumId="13" w15:restartNumberingAfterBreak="0">
    <w:nsid w:val="22DE5889"/>
    <w:multiLevelType w:val="hybridMultilevel"/>
    <w:tmpl w:val="7370F2D0"/>
    <w:lvl w:ilvl="0" w:tplc="4C46A50A">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624672D"/>
    <w:multiLevelType w:val="multilevel"/>
    <w:tmpl w:val="DC0EAD78"/>
    <w:lvl w:ilvl="0">
      <w:start w:val="1"/>
      <w:numFmt w:val="decimal"/>
      <w:lvlText w:val="8.1%1"/>
      <w:lvlJc w:val="left"/>
      <w:pPr>
        <w:ind w:left="567" w:hanging="567"/>
      </w:pPr>
      <w:rPr>
        <w:rFonts w:hint="default"/>
        <w:b w:val="0"/>
        <w:i w:val="0"/>
      </w:rPr>
    </w:lvl>
    <w:lvl w:ilvl="1">
      <w:start w:val="8"/>
      <w:numFmt w:val="none"/>
      <w:isLgl/>
      <w:lvlText w:val="8.1"/>
      <w:lvlJc w:val="left"/>
      <w:pPr>
        <w:tabs>
          <w:tab w:val="num" w:pos="567"/>
        </w:tabs>
        <w:ind w:left="567" w:hanging="567"/>
      </w:pPr>
      <w:rPr>
        <w:rFonts w:cs="Times New Roman" w:hint="default"/>
      </w:rPr>
    </w:lvl>
    <w:lvl w:ilvl="2">
      <w:start w:val="1"/>
      <w:numFmt w:val="decimal"/>
      <w:isLgl/>
      <w:lvlText w:val="%1.%2.%3"/>
      <w:lvlJc w:val="left"/>
      <w:pPr>
        <w:tabs>
          <w:tab w:val="num" w:pos="720"/>
        </w:tabs>
        <w:ind w:left="567" w:hanging="567"/>
      </w:pPr>
      <w:rPr>
        <w:rFonts w:cs="Times New Roman" w:hint="default"/>
      </w:rPr>
    </w:lvl>
    <w:lvl w:ilvl="3">
      <w:start w:val="1"/>
      <w:numFmt w:val="decimal"/>
      <w:isLgl/>
      <w:lvlText w:val="%1.%2.%3.%4"/>
      <w:lvlJc w:val="left"/>
      <w:pPr>
        <w:tabs>
          <w:tab w:val="num" w:pos="1080"/>
        </w:tabs>
        <w:ind w:left="567" w:hanging="567"/>
      </w:pPr>
      <w:rPr>
        <w:rFonts w:cs="Times New Roman" w:hint="default"/>
      </w:rPr>
    </w:lvl>
    <w:lvl w:ilvl="4">
      <w:start w:val="1"/>
      <w:numFmt w:val="decimal"/>
      <w:isLgl/>
      <w:lvlText w:val="%1.%2.%3.%4.%5"/>
      <w:lvlJc w:val="left"/>
      <w:pPr>
        <w:tabs>
          <w:tab w:val="num" w:pos="1080"/>
        </w:tabs>
        <w:ind w:left="567" w:hanging="567"/>
      </w:pPr>
      <w:rPr>
        <w:rFonts w:cs="Times New Roman" w:hint="default"/>
      </w:rPr>
    </w:lvl>
    <w:lvl w:ilvl="5">
      <w:start w:val="1"/>
      <w:numFmt w:val="decimal"/>
      <w:isLgl/>
      <w:lvlText w:val="%1.%2.%3.%4.%5.%6"/>
      <w:lvlJc w:val="left"/>
      <w:pPr>
        <w:tabs>
          <w:tab w:val="num" w:pos="1440"/>
        </w:tabs>
        <w:ind w:left="567" w:hanging="567"/>
      </w:pPr>
      <w:rPr>
        <w:rFonts w:cs="Times New Roman" w:hint="default"/>
      </w:rPr>
    </w:lvl>
    <w:lvl w:ilvl="6">
      <w:start w:val="1"/>
      <w:numFmt w:val="decimal"/>
      <w:isLgl/>
      <w:lvlText w:val="%1.%2.%3.%4.%5.%6.%7"/>
      <w:lvlJc w:val="left"/>
      <w:pPr>
        <w:tabs>
          <w:tab w:val="num" w:pos="1440"/>
        </w:tabs>
        <w:ind w:left="567" w:hanging="567"/>
      </w:pPr>
      <w:rPr>
        <w:rFonts w:cs="Times New Roman" w:hint="default"/>
      </w:rPr>
    </w:lvl>
    <w:lvl w:ilvl="7">
      <w:start w:val="1"/>
      <w:numFmt w:val="decimal"/>
      <w:isLgl/>
      <w:lvlText w:val="%1.%2.%3.%4.%5.%6.%7.%8"/>
      <w:lvlJc w:val="left"/>
      <w:pPr>
        <w:tabs>
          <w:tab w:val="num" w:pos="1800"/>
        </w:tabs>
        <w:ind w:left="567" w:hanging="567"/>
      </w:pPr>
      <w:rPr>
        <w:rFonts w:cs="Times New Roman" w:hint="default"/>
      </w:rPr>
    </w:lvl>
    <w:lvl w:ilvl="8">
      <w:start w:val="1"/>
      <w:numFmt w:val="decimal"/>
      <w:isLgl/>
      <w:lvlText w:val="%1.%2.%3.%4.%5.%6.%7.%8.%9"/>
      <w:lvlJc w:val="left"/>
      <w:pPr>
        <w:tabs>
          <w:tab w:val="num" w:pos="1800"/>
        </w:tabs>
        <w:ind w:left="567" w:hanging="567"/>
      </w:pPr>
      <w:rPr>
        <w:rFonts w:cs="Times New Roman" w:hint="default"/>
      </w:rPr>
    </w:lvl>
  </w:abstractNum>
  <w:abstractNum w:abstractNumId="15" w15:restartNumberingAfterBreak="0">
    <w:nsid w:val="299A34BA"/>
    <w:multiLevelType w:val="hybridMultilevel"/>
    <w:tmpl w:val="9104F118"/>
    <w:lvl w:ilvl="0" w:tplc="FAA42758">
      <w:start w:val="1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B2013BF"/>
    <w:multiLevelType w:val="multilevel"/>
    <w:tmpl w:val="BF4E92CC"/>
    <w:lvl w:ilvl="0">
      <w:start w:val="17"/>
      <w:numFmt w:val="decimal"/>
      <w:lvlText w:val="%1."/>
      <w:lvlJc w:val="left"/>
      <w:pPr>
        <w:ind w:left="567" w:hanging="567"/>
      </w:pPr>
      <w:rPr>
        <w:rFonts w:cs="Times New Roman" w:hint="default"/>
        <w:b/>
        <w:i w:val="0"/>
      </w:rPr>
    </w:lvl>
    <w:lvl w:ilvl="1">
      <w:start w:val="1"/>
      <w:numFmt w:val="decimal"/>
      <w:lvlText w:val=".1%1"/>
      <w:lvlJc w:val="left"/>
      <w:pPr>
        <w:tabs>
          <w:tab w:val="num" w:pos="567"/>
        </w:tabs>
        <w:ind w:left="567" w:firstLine="153"/>
      </w:pPr>
      <w:rPr>
        <w:rFonts w:cs="Times New Roman" w:hint="default"/>
      </w:rPr>
    </w:lvl>
    <w:lvl w:ilvl="2">
      <w:start w:val="1"/>
      <w:numFmt w:val="lowerRoman"/>
      <w:lvlText w:val="%3."/>
      <w:lvlJc w:val="right"/>
      <w:pPr>
        <w:ind w:left="2007" w:hanging="567"/>
      </w:pPr>
      <w:rPr>
        <w:rFonts w:cs="Times New Roman" w:hint="default"/>
      </w:rPr>
    </w:lvl>
    <w:lvl w:ilvl="3">
      <w:start w:val="1"/>
      <w:numFmt w:val="decimal"/>
      <w:lvlText w:val="%4."/>
      <w:lvlJc w:val="left"/>
      <w:pPr>
        <w:ind w:left="2727" w:hanging="567"/>
      </w:pPr>
      <w:rPr>
        <w:rFonts w:cs="Times New Roman" w:hint="default"/>
      </w:rPr>
    </w:lvl>
    <w:lvl w:ilvl="4">
      <w:start w:val="1"/>
      <w:numFmt w:val="lowerLetter"/>
      <w:lvlText w:val="%5."/>
      <w:lvlJc w:val="left"/>
      <w:pPr>
        <w:ind w:left="3447" w:hanging="567"/>
      </w:pPr>
      <w:rPr>
        <w:rFonts w:cs="Times New Roman" w:hint="default"/>
      </w:rPr>
    </w:lvl>
    <w:lvl w:ilvl="5">
      <w:start w:val="1"/>
      <w:numFmt w:val="lowerRoman"/>
      <w:lvlText w:val="%6."/>
      <w:lvlJc w:val="right"/>
      <w:pPr>
        <w:ind w:left="4167" w:hanging="567"/>
      </w:pPr>
      <w:rPr>
        <w:rFonts w:cs="Times New Roman" w:hint="default"/>
      </w:rPr>
    </w:lvl>
    <w:lvl w:ilvl="6">
      <w:start w:val="1"/>
      <w:numFmt w:val="decimal"/>
      <w:lvlText w:val="%7."/>
      <w:lvlJc w:val="left"/>
      <w:pPr>
        <w:ind w:left="4887" w:hanging="567"/>
      </w:pPr>
      <w:rPr>
        <w:rFonts w:cs="Times New Roman" w:hint="default"/>
      </w:rPr>
    </w:lvl>
    <w:lvl w:ilvl="7">
      <w:start w:val="1"/>
      <w:numFmt w:val="lowerLetter"/>
      <w:lvlText w:val="%8."/>
      <w:lvlJc w:val="left"/>
      <w:pPr>
        <w:ind w:left="5607" w:hanging="567"/>
      </w:pPr>
      <w:rPr>
        <w:rFonts w:cs="Times New Roman" w:hint="default"/>
      </w:rPr>
    </w:lvl>
    <w:lvl w:ilvl="8">
      <w:start w:val="1"/>
      <w:numFmt w:val="lowerRoman"/>
      <w:lvlText w:val="%9."/>
      <w:lvlJc w:val="right"/>
      <w:pPr>
        <w:ind w:left="6327" w:hanging="567"/>
      </w:pPr>
      <w:rPr>
        <w:rFonts w:cs="Times New Roman" w:hint="default"/>
      </w:rPr>
    </w:lvl>
  </w:abstractNum>
  <w:abstractNum w:abstractNumId="17" w15:restartNumberingAfterBreak="0">
    <w:nsid w:val="3028CF29"/>
    <w:multiLevelType w:val="hybridMultilevel"/>
    <w:tmpl w:val="FFFFFFFF"/>
    <w:lvl w:ilvl="0" w:tplc="B6626650">
      <w:start w:val="1"/>
      <w:numFmt w:val="lowerLetter"/>
      <w:lvlText w:val="%1)"/>
      <w:lvlJc w:val="left"/>
      <w:pPr>
        <w:ind w:left="720" w:hanging="360"/>
      </w:pPr>
    </w:lvl>
    <w:lvl w:ilvl="1" w:tplc="715A0426">
      <w:start w:val="1"/>
      <w:numFmt w:val="lowerLetter"/>
      <w:lvlText w:val="%2."/>
      <w:lvlJc w:val="left"/>
      <w:pPr>
        <w:ind w:left="1440" w:hanging="360"/>
      </w:pPr>
    </w:lvl>
    <w:lvl w:ilvl="2" w:tplc="6658D57E">
      <w:start w:val="1"/>
      <w:numFmt w:val="lowerRoman"/>
      <w:lvlText w:val="%3."/>
      <w:lvlJc w:val="right"/>
      <w:pPr>
        <w:ind w:left="2160" w:hanging="180"/>
      </w:pPr>
    </w:lvl>
    <w:lvl w:ilvl="3" w:tplc="D81C6858">
      <w:start w:val="1"/>
      <w:numFmt w:val="decimal"/>
      <w:lvlText w:val="%4."/>
      <w:lvlJc w:val="left"/>
      <w:pPr>
        <w:ind w:left="2880" w:hanging="360"/>
      </w:pPr>
    </w:lvl>
    <w:lvl w:ilvl="4" w:tplc="6AFA6ECA">
      <w:start w:val="1"/>
      <w:numFmt w:val="lowerLetter"/>
      <w:lvlText w:val="%5."/>
      <w:lvlJc w:val="left"/>
      <w:pPr>
        <w:ind w:left="3600" w:hanging="360"/>
      </w:pPr>
    </w:lvl>
    <w:lvl w:ilvl="5" w:tplc="C34E148C">
      <w:start w:val="1"/>
      <w:numFmt w:val="lowerRoman"/>
      <w:lvlText w:val="%6."/>
      <w:lvlJc w:val="right"/>
      <w:pPr>
        <w:ind w:left="4320" w:hanging="180"/>
      </w:pPr>
    </w:lvl>
    <w:lvl w:ilvl="6" w:tplc="B2A8805E">
      <w:start w:val="1"/>
      <w:numFmt w:val="decimal"/>
      <w:lvlText w:val="%7."/>
      <w:lvlJc w:val="left"/>
      <w:pPr>
        <w:ind w:left="5040" w:hanging="360"/>
      </w:pPr>
    </w:lvl>
    <w:lvl w:ilvl="7" w:tplc="1F88E894">
      <w:start w:val="1"/>
      <w:numFmt w:val="lowerLetter"/>
      <w:lvlText w:val="%8."/>
      <w:lvlJc w:val="left"/>
      <w:pPr>
        <w:ind w:left="5760" w:hanging="360"/>
      </w:pPr>
    </w:lvl>
    <w:lvl w:ilvl="8" w:tplc="06DEDC62">
      <w:start w:val="1"/>
      <w:numFmt w:val="lowerRoman"/>
      <w:lvlText w:val="%9."/>
      <w:lvlJc w:val="right"/>
      <w:pPr>
        <w:ind w:left="6480" w:hanging="180"/>
      </w:pPr>
    </w:lvl>
  </w:abstractNum>
  <w:abstractNum w:abstractNumId="18" w15:restartNumberingAfterBreak="0">
    <w:nsid w:val="3CDE5981"/>
    <w:multiLevelType w:val="hybridMultilevel"/>
    <w:tmpl w:val="03ECD8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64342B5"/>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0" w15:restartNumberingAfterBreak="0">
    <w:nsid w:val="49045872"/>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1" w15:restartNumberingAfterBreak="0">
    <w:nsid w:val="4A92159A"/>
    <w:multiLevelType w:val="multilevel"/>
    <w:tmpl w:val="B364ABB6"/>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D9F0D3B"/>
    <w:multiLevelType w:val="multilevel"/>
    <w:tmpl w:val="427ABFA6"/>
    <w:lvl w:ilvl="0">
      <w:start w:val="15"/>
      <w:numFmt w:val="decimal"/>
      <w:lvlText w:val="%1."/>
      <w:lvlJc w:val="left"/>
      <w:pPr>
        <w:ind w:left="360" w:hanging="360"/>
      </w:pPr>
      <w:rPr>
        <w:rFonts w:hint="default"/>
      </w:rPr>
    </w:lvl>
    <w:lvl w:ilvl="1">
      <w:start w:val="2"/>
      <w:numFmt w:val="decimal"/>
      <w:isLgl/>
      <w:lvlText w:val="%1.%2"/>
      <w:lvlJc w:val="left"/>
      <w:pPr>
        <w:ind w:left="384" w:hanging="384"/>
      </w:pPr>
      <w:rPr>
        <w:rFonts w:hint="default"/>
        <w:b w:val="0"/>
      </w:rPr>
    </w:lvl>
    <w:lvl w:ilvl="2">
      <w:start w:val="1"/>
      <w:numFmt w:val="decimal"/>
      <w:isLgl/>
      <w:lvlText w:val="%1.%2.%3"/>
      <w:lvlJc w:val="left"/>
      <w:pPr>
        <w:ind w:left="720" w:hanging="720"/>
      </w:pPr>
      <w:rPr>
        <w:rFonts w:hint="default"/>
        <w:b w:val="0"/>
      </w:rPr>
    </w:lvl>
    <w:lvl w:ilvl="3">
      <w:start w:val="1"/>
      <w:numFmt w:val="decimal"/>
      <w:isLgl/>
      <w:lvlText w:val="%1.%2.%3.%4"/>
      <w:lvlJc w:val="left"/>
      <w:pPr>
        <w:ind w:left="720" w:hanging="720"/>
      </w:pPr>
      <w:rPr>
        <w:rFonts w:hint="default"/>
        <w:b w:val="0"/>
      </w:rPr>
    </w:lvl>
    <w:lvl w:ilvl="4">
      <w:start w:val="1"/>
      <w:numFmt w:val="decimal"/>
      <w:isLgl/>
      <w:lvlText w:val="%1.%2.%3.%4.%5"/>
      <w:lvlJc w:val="left"/>
      <w:pPr>
        <w:ind w:left="1080" w:hanging="1080"/>
      </w:pPr>
      <w:rPr>
        <w:rFonts w:hint="default"/>
        <w:b w:val="0"/>
      </w:rPr>
    </w:lvl>
    <w:lvl w:ilvl="5">
      <w:start w:val="1"/>
      <w:numFmt w:val="decimal"/>
      <w:isLgl/>
      <w:lvlText w:val="%1.%2.%3.%4.%5.%6"/>
      <w:lvlJc w:val="left"/>
      <w:pPr>
        <w:ind w:left="1080" w:hanging="1080"/>
      </w:pPr>
      <w:rPr>
        <w:rFonts w:hint="default"/>
        <w:b w:val="0"/>
      </w:rPr>
    </w:lvl>
    <w:lvl w:ilvl="6">
      <w:start w:val="1"/>
      <w:numFmt w:val="decimal"/>
      <w:isLgl/>
      <w:lvlText w:val="%1.%2.%3.%4.%5.%6.%7"/>
      <w:lvlJc w:val="left"/>
      <w:pPr>
        <w:ind w:left="1440" w:hanging="1440"/>
      </w:pPr>
      <w:rPr>
        <w:rFonts w:hint="default"/>
        <w:b w:val="0"/>
      </w:rPr>
    </w:lvl>
    <w:lvl w:ilvl="7">
      <w:start w:val="1"/>
      <w:numFmt w:val="decimal"/>
      <w:isLgl/>
      <w:lvlText w:val="%1.%2.%3.%4.%5.%6.%7.%8"/>
      <w:lvlJc w:val="left"/>
      <w:pPr>
        <w:ind w:left="1440" w:hanging="1440"/>
      </w:pPr>
      <w:rPr>
        <w:rFonts w:hint="default"/>
        <w:b w:val="0"/>
      </w:rPr>
    </w:lvl>
    <w:lvl w:ilvl="8">
      <w:start w:val="1"/>
      <w:numFmt w:val="decimal"/>
      <w:isLgl/>
      <w:lvlText w:val="%1.%2.%3.%4.%5.%6.%7.%8.%9"/>
      <w:lvlJc w:val="left"/>
      <w:pPr>
        <w:ind w:left="1800" w:hanging="1800"/>
      </w:pPr>
      <w:rPr>
        <w:rFonts w:hint="default"/>
        <w:b w:val="0"/>
      </w:rPr>
    </w:lvl>
  </w:abstractNum>
  <w:abstractNum w:abstractNumId="23" w15:restartNumberingAfterBreak="0">
    <w:nsid w:val="4E137D48"/>
    <w:multiLevelType w:val="multilevel"/>
    <w:tmpl w:val="0809001D"/>
    <w:numStyleLink w:val="Style2"/>
  </w:abstractNum>
  <w:abstractNum w:abstractNumId="24" w15:restartNumberingAfterBreak="0">
    <w:nsid w:val="50064CA6"/>
    <w:multiLevelType w:val="multilevel"/>
    <w:tmpl w:val="1E200278"/>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Letter"/>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5" w15:restartNumberingAfterBreak="0">
    <w:nsid w:val="503A080E"/>
    <w:multiLevelType w:val="hybridMultilevel"/>
    <w:tmpl w:val="DF30BDD6"/>
    <w:lvl w:ilvl="0" w:tplc="FFFFFFFF">
      <w:start w:val="1"/>
      <w:numFmt w:val="lowerRoman"/>
      <w:lvlText w:val="%1)"/>
      <w:lvlJc w:val="left"/>
      <w:pPr>
        <w:ind w:left="1080" w:hanging="720"/>
      </w:pPr>
      <w:rPr>
        <w:rFonts w:cs="Times New Roman" w:hint="default"/>
      </w:rPr>
    </w:lvl>
    <w:lvl w:ilvl="1" w:tplc="FFFFFFFF">
      <w:start w:val="6"/>
      <w:numFmt w:val="decimal"/>
      <w:lvlText w:val="%2"/>
      <w:lvlJc w:val="left"/>
      <w:pPr>
        <w:tabs>
          <w:tab w:val="num" w:pos="1440"/>
        </w:tabs>
        <w:ind w:left="1440" w:hanging="360"/>
      </w:pPr>
      <w:rPr>
        <w:rFonts w:cs="Times New Roman" w:hint="default"/>
      </w:rPr>
    </w:lvl>
    <w:lvl w:ilvl="2" w:tplc="FFFFFFFF">
      <w:numFmt w:val="bullet"/>
      <w:lvlText w:val=""/>
      <w:lvlJc w:val="left"/>
      <w:pPr>
        <w:tabs>
          <w:tab w:val="num" w:pos="2340"/>
        </w:tabs>
        <w:ind w:left="2340" w:hanging="360"/>
      </w:pPr>
      <w:rPr>
        <w:rFonts w:ascii="Symbol" w:eastAsia="Times New Roman" w:hAnsi="Symbol" w:hint="default"/>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6" w15:restartNumberingAfterBreak="0">
    <w:nsid w:val="51A32D67"/>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7" w15:restartNumberingAfterBreak="0">
    <w:nsid w:val="56D27FA6"/>
    <w:multiLevelType w:val="multilevel"/>
    <w:tmpl w:val="66A41402"/>
    <w:lvl w:ilvl="0">
      <w:start w:val="1"/>
      <w:numFmt w:val="decimal"/>
      <w:lvlText w:val="%1."/>
      <w:lvlJc w:val="left"/>
      <w:pPr>
        <w:ind w:left="567" w:hanging="567"/>
      </w:pPr>
      <w:rPr>
        <w:rFonts w:cs="Times New Roman" w:hint="default"/>
        <w:b w:val="0"/>
        <w:i w:val="0"/>
      </w:rPr>
    </w:lvl>
    <w:lvl w:ilvl="1">
      <w:start w:val="2"/>
      <w:numFmt w:val="decimal"/>
      <w:isLgl/>
      <w:lvlText w:val="%1.%2"/>
      <w:lvlJc w:val="left"/>
      <w:pPr>
        <w:tabs>
          <w:tab w:val="num" w:pos="567"/>
        </w:tabs>
        <w:ind w:left="567" w:hanging="567"/>
      </w:pPr>
      <w:rPr>
        <w:rFonts w:cs="Times New Roman" w:hint="default"/>
      </w:rPr>
    </w:lvl>
    <w:lvl w:ilvl="2">
      <w:start w:val="1"/>
      <w:numFmt w:val="decimal"/>
      <w:isLgl/>
      <w:lvlText w:val="%1.%2.%3"/>
      <w:lvlJc w:val="left"/>
      <w:pPr>
        <w:tabs>
          <w:tab w:val="num" w:pos="720"/>
        </w:tabs>
        <w:ind w:left="567" w:hanging="567"/>
      </w:pPr>
      <w:rPr>
        <w:rFonts w:cs="Times New Roman" w:hint="default"/>
      </w:rPr>
    </w:lvl>
    <w:lvl w:ilvl="3">
      <w:start w:val="1"/>
      <w:numFmt w:val="decimal"/>
      <w:isLgl/>
      <w:lvlText w:val="%1.%2.%3.%4"/>
      <w:lvlJc w:val="left"/>
      <w:pPr>
        <w:tabs>
          <w:tab w:val="num" w:pos="1080"/>
        </w:tabs>
        <w:ind w:left="567" w:hanging="567"/>
      </w:pPr>
      <w:rPr>
        <w:rFonts w:cs="Times New Roman" w:hint="default"/>
      </w:rPr>
    </w:lvl>
    <w:lvl w:ilvl="4">
      <w:start w:val="1"/>
      <w:numFmt w:val="decimal"/>
      <w:isLgl/>
      <w:lvlText w:val="%1.%2.%3.%4.%5"/>
      <w:lvlJc w:val="left"/>
      <w:pPr>
        <w:tabs>
          <w:tab w:val="num" w:pos="1080"/>
        </w:tabs>
        <w:ind w:left="567" w:hanging="567"/>
      </w:pPr>
      <w:rPr>
        <w:rFonts w:cs="Times New Roman" w:hint="default"/>
      </w:rPr>
    </w:lvl>
    <w:lvl w:ilvl="5">
      <w:start w:val="1"/>
      <w:numFmt w:val="decimal"/>
      <w:isLgl/>
      <w:lvlText w:val="%1.%2.%3.%4.%5.%6"/>
      <w:lvlJc w:val="left"/>
      <w:pPr>
        <w:tabs>
          <w:tab w:val="num" w:pos="1440"/>
        </w:tabs>
        <w:ind w:left="567" w:hanging="567"/>
      </w:pPr>
      <w:rPr>
        <w:rFonts w:cs="Times New Roman" w:hint="default"/>
      </w:rPr>
    </w:lvl>
    <w:lvl w:ilvl="6">
      <w:start w:val="1"/>
      <w:numFmt w:val="decimal"/>
      <w:isLgl/>
      <w:lvlText w:val="%1.%2.%3.%4.%5.%6.%7"/>
      <w:lvlJc w:val="left"/>
      <w:pPr>
        <w:tabs>
          <w:tab w:val="num" w:pos="1440"/>
        </w:tabs>
        <w:ind w:left="567" w:hanging="567"/>
      </w:pPr>
      <w:rPr>
        <w:rFonts w:cs="Times New Roman" w:hint="default"/>
      </w:rPr>
    </w:lvl>
    <w:lvl w:ilvl="7">
      <w:start w:val="1"/>
      <w:numFmt w:val="decimal"/>
      <w:isLgl/>
      <w:lvlText w:val="%1.%2.%3.%4.%5.%6.%7.%8"/>
      <w:lvlJc w:val="left"/>
      <w:pPr>
        <w:tabs>
          <w:tab w:val="num" w:pos="1800"/>
        </w:tabs>
        <w:ind w:left="567" w:hanging="567"/>
      </w:pPr>
      <w:rPr>
        <w:rFonts w:cs="Times New Roman" w:hint="default"/>
      </w:rPr>
    </w:lvl>
    <w:lvl w:ilvl="8">
      <w:start w:val="1"/>
      <w:numFmt w:val="decimal"/>
      <w:isLgl/>
      <w:lvlText w:val="%1.%2.%3.%4.%5.%6.%7.%8.%9"/>
      <w:lvlJc w:val="left"/>
      <w:pPr>
        <w:tabs>
          <w:tab w:val="num" w:pos="1800"/>
        </w:tabs>
        <w:ind w:left="567" w:hanging="567"/>
      </w:pPr>
      <w:rPr>
        <w:rFonts w:cs="Times New Roman" w:hint="default"/>
      </w:rPr>
    </w:lvl>
  </w:abstractNum>
  <w:abstractNum w:abstractNumId="28" w15:restartNumberingAfterBreak="0">
    <w:nsid w:val="59317279"/>
    <w:multiLevelType w:val="multilevel"/>
    <w:tmpl w:val="886057EA"/>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b w:val="0"/>
        <w:bCs/>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9" w15:restartNumberingAfterBreak="0">
    <w:nsid w:val="59F264EF"/>
    <w:multiLevelType w:val="multilevel"/>
    <w:tmpl w:val="0809001D"/>
    <w:styleLink w:val="Style4"/>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Letter"/>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0" w15:restartNumberingAfterBreak="0">
    <w:nsid w:val="5AC3274C"/>
    <w:multiLevelType w:val="multilevel"/>
    <w:tmpl w:val="B364ABB6"/>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5AD7316F"/>
    <w:multiLevelType w:val="hybridMultilevel"/>
    <w:tmpl w:val="5AAE2632"/>
    <w:lvl w:ilvl="0" w:tplc="54BE8EDC">
      <w:start w:val="1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BD36D91"/>
    <w:multiLevelType w:val="multilevel"/>
    <w:tmpl w:val="2EF02B84"/>
    <w:lvl w:ilvl="0">
      <w:start w:val="1"/>
      <w:numFmt w:val="decimal"/>
      <w:lvlText w:val="%1."/>
      <w:lvlJc w:val="left"/>
      <w:rPr>
        <w:rFonts w:cs="Times New Roman" w:hint="default"/>
      </w:rPr>
    </w:lvl>
    <w:lvl w:ilvl="1">
      <w:start w:val="1"/>
      <w:numFmt w:val="decimal"/>
      <w:lvlText w:val="11.%2"/>
      <w:lvlJc w:val="left"/>
      <w:pPr>
        <w:tabs>
          <w:tab w:val="num" w:pos="567"/>
        </w:tabs>
      </w:pPr>
      <w:rPr>
        <w:rFonts w:cs="Times New Roman" w:hint="default"/>
      </w:rPr>
    </w:lvl>
    <w:lvl w:ilvl="2">
      <w:start w:val="1"/>
      <w:numFmt w:val="decimal"/>
      <w:lvlText w:val="%1.%2.%3."/>
      <w:lvlJc w:val="left"/>
      <w:rPr>
        <w:rFonts w:cs="Times New Roman" w:hint="default"/>
      </w:rPr>
    </w:lvl>
    <w:lvl w:ilvl="3">
      <w:start w:val="1"/>
      <w:numFmt w:val="decimal"/>
      <w:lvlText w:val="%1.%2.%3.%4."/>
      <w:lvlJc w:val="left"/>
      <w:rPr>
        <w:rFonts w:cs="Times New Roman" w:hint="default"/>
      </w:rPr>
    </w:lvl>
    <w:lvl w:ilvl="4">
      <w:start w:val="1"/>
      <w:numFmt w:val="decimal"/>
      <w:lvlText w:val="%1.%2.%3.%4.%5."/>
      <w:lvlJc w:val="left"/>
      <w:rPr>
        <w:rFonts w:cs="Times New Roman" w:hint="default"/>
      </w:rPr>
    </w:lvl>
    <w:lvl w:ilvl="5">
      <w:start w:val="1"/>
      <w:numFmt w:val="decimal"/>
      <w:lvlText w:val="%1.%2.%3.%4.%5.%6."/>
      <w:lvlJc w:val="left"/>
      <w:rPr>
        <w:rFonts w:cs="Times New Roman" w:hint="default"/>
      </w:rPr>
    </w:lvl>
    <w:lvl w:ilvl="6">
      <w:start w:val="1"/>
      <w:numFmt w:val="decimal"/>
      <w:lvlText w:val="%1.%2.%3.%4.%5.%6.%7."/>
      <w:lvlJc w:val="left"/>
      <w:rPr>
        <w:rFonts w:cs="Times New Roman" w:hint="default"/>
      </w:rPr>
    </w:lvl>
    <w:lvl w:ilvl="7">
      <w:start w:val="1"/>
      <w:numFmt w:val="decimal"/>
      <w:lvlText w:val="%1.%2.%3.%4.%5.%6.%7.%8."/>
      <w:lvlJc w:val="left"/>
      <w:rPr>
        <w:rFonts w:cs="Times New Roman" w:hint="default"/>
      </w:rPr>
    </w:lvl>
    <w:lvl w:ilvl="8">
      <w:start w:val="1"/>
      <w:numFmt w:val="decimal"/>
      <w:lvlText w:val="%1.%2.%3.%4.%5.%6.%7.%8.%9."/>
      <w:lvlJc w:val="left"/>
      <w:rPr>
        <w:rFonts w:cs="Times New Roman" w:hint="default"/>
      </w:rPr>
    </w:lvl>
  </w:abstractNum>
  <w:abstractNum w:abstractNumId="33" w15:restartNumberingAfterBreak="0">
    <w:nsid w:val="66895312"/>
    <w:multiLevelType w:val="multilevel"/>
    <w:tmpl w:val="448E922A"/>
    <w:lvl w:ilvl="0">
      <w:start w:val="1"/>
      <w:numFmt w:val="decimal"/>
      <w:lvlText w:val="%1."/>
      <w:lvlJc w:val="left"/>
      <w:pPr>
        <w:tabs>
          <w:tab w:val="num" w:pos="567"/>
        </w:tabs>
        <w:ind w:left="567" w:hanging="567"/>
      </w:pPr>
      <w:rPr>
        <w:rFonts w:cs="Times New Roman" w:hint="default"/>
      </w:rPr>
    </w:lvl>
    <w:lvl w:ilvl="1">
      <w:start w:val="1"/>
      <w:numFmt w:val="decimal"/>
      <w:lvlText w:val="%1.%2"/>
      <w:lvlJc w:val="left"/>
      <w:pPr>
        <w:tabs>
          <w:tab w:val="num" w:pos="567"/>
        </w:tabs>
        <w:ind w:left="567" w:hanging="567"/>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4" w15:restartNumberingAfterBreak="0">
    <w:nsid w:val="6F9B4F1A"/>
    <w:multiLevelType w:val="multilevel"/>
    <w:tmpl w:val="E1C6FC18"/>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5" w15:restartNumberingAfterBreak="0">
    <w:nsid w:val="710C263D"/>
    <w:multiLevelType w:val="hybridMultilevel"/>
    <w:tmpl w:val="4FD29C6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156389A"/>
    <w:multiLevelType w:val="multilevel"/>
    <w:tmpl w:val="0809001D"/>
    <w:styleLink w:val="Style2"/>
    <w:lvl w:ilvl="0">
      <w:start w:val="1"/>
      <w:numFmt w:val="decimal"/>
      <w:lvlText w:val="%1)"/>
      <w:lvlJc w:val="left"/>
      <w:pPr>
        <w:ind w:left="360" w:hanging="360"/>
      </w:pPr>
      <w:rPr>
        <w:rFonts w:cs="Times New Roman"/>
      </w:rPr>
    </w:lvl>
    <w:lvl w:ilvl="1">
      <w:start w:val="1"/>
      <w:numFmt w:val="lowerLetter"/>
      <w:lvlText w:val="%2)"/>
      <w:lvlJc w:val="left"/>
      <w:pPr>
        <w:ind w:left="786" w:hanging="360"/>
      </w:pPr>
      <w:rPr>
        <w:rFonts w:cs="Times New Roman"/>
      </w:rPr>
    </w:lvl>
    <w:lvl w:ilvl="2">
      <w:start w:val="1"/>
      <w:numFmt w:val="lowerLetter"/>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7" w15:restartNumberingAfterBreak="0">
    <w:nsid w:val="759071B2"/>
    <w:multiLevelType w:val="multilevel"/>
    <w:tmpl w:val="B364ABB6"/>
    <w:lvl w:ilvl="0">
      <w:start w:val="8"/>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75B502CD"/>
    <w:multiLevelType w:val="hybridMultilevel"/>
    <w:tmpl w:val="638A2A3A"/>
    <w:lvl w:ilvl="0" w:tplc="08090001">
      <w:start w:val="1"/>
      <w:numFmt w:val="bullet"/>
      <w:lvlText w:val=""/>
      <w:lvlJc w:val="left"/>
      <w:pPr>
        <w:ind w:left="1437" w:hanging="360"/>
      </w:pPr>
      <w:rPr>
        <w:rFonts w:ascii="Symbol" w:hAnsi="Symbol" w:hint="default"/>
      </w:rPr>
    </w:lvl>
    <w:lvl w:ilvl="1" w:tplc="08090003" w:tentative="1">
      <w:start w:val="1"/>
      <w:numFmt w:val="bullet"/>
      <w:lvlText w:val="o"/>
      <w:lvlJc w:val="left"/>
      <w:pPr>
        <w:ind w:left="2157" w:hanging="360"/>
      </w:pPr>
      <w:rPr>
        <w:rFonts w:ascii="Courier New" w:hAnsi="Courier New" w:hint="default"/>
      </w:rPr>
    </w:lvl>
    <w:lvl w:ilvl="2" w:tplc="08090005" w:tentative="1">
      <w:start w:val="1"/>
      <w:numFmt w:val="bullet"/>
      <w:lvlText w:val=""/>
      <w:lvlJc w:val="left"/>
      <w:pPr>
        <w:ind w:left="2877" w:hanging="360"/>
      </w:pPr>
      <w:rPr>
        <w:rFonts w:ascii="Wingdings" w:hAnsi="Wingdings" w:hint="default"/>
      </w:rPr>
    </w:lvl>
    <w:lvl w:ilvl="3" w:tplc="08090001" w:tentative="1">
      <w:start w:val="1"/>
      <w:numFmt w:val="bullet"/>
      <w:lvlText w:val=""/>
      <w:lvlJc w:val="left"/>
      <w:pPr>
        <w:ind w:left="3597" w:hanging="360"/>
      </w:pPr>
      <w:rPr>
        <w:rFonts w:ascii="Symbol" w:hAnsi="Symbol" w:hint="default"/>
      </w:rPr>
    </w:lvl>
    <w:lvl w:ilvl="4" w:tplc="08090003" w:tentative="1">
      <w:start w:val="1"/>
      <w:numFmt w:val="bullet"/>
      <w:lvlText w:val="o"/>
      <w:lvlJc w:val="left"/>
      <w:pPr>
        <w:ind w:left="4317" w:hanging="360"/>
      </w:pPr>
      <w:rPr>
        <w:rFonts w:ascii="Courier New" w:hAnsi="Courier New" w:hint="default"/>
      </w:rPr>
    </w:lvl>
    <w:lvl w:ilvl="5" w:tplc="08090005" w:tentative="1">
      <w:start w:val="1"/>
      <w:numFmt w:val="bullet"/>
      <w:lvlText w:val=""/>
      <w:lvlJc w:val="left"/>
      <w:pPr>
        <w:ind w:left="5037" w:hanging="360"/>
      </w:pPr>
      <w:rPr>
        <w:rFonts w:ascii="Wingdings" w:hAnsi="Wingdings" w:hint="default"/>
      </w:rPr>
    </w:lvl>
    <w:lvl w:ilvl="6" w:tplc="08090001" w:tentative="1">
      <w:start w:val="1"/>
      <w:numFmt w:val="bullet"/>
      <w:lvlText w:val=""/>
      <w:lvlJc w:val="left"/>
      <w:pPr>
        <w:ind w:left="5757" w:hanging="360"/>
      </w:pPr>
      <w:rPr>
        <w:rFonts w:ascii="Symbol" w:hAnsi="Symbol" w:hint="default"/>
      </w:rPr>
    </w:lvl>
    <w:lvl w:ilvl="7" w:tplc="08090003" w:tentative="1">
      <w:start w:val="1"/>
      <w:numFmt w:val="bullet"/>
      <w:lvlText w:val="o"/>
      <w:lvlJc w:val="left"/>
      <w:pPr>
        <w:ind w:left="6477" w:hanging="360"/>
      </w:pPr>
      <w:rPr>
        <w:rFonts w:ascii="Courier New" w:hAnsi="Courier New" w:hint="default"/>
      </w:rPr>
    </w:lvl>
    <w:lvl w:ilvl="8" w:tplc="08090005" w:tentative="1">
      <w:start w:val="1"/>
      <w:numFmt w:val="bullet"/>
      <w:lvlText w:val=""/>
      <w:lvlJc w:val="left"/>
      <w:pPr>
        <w:ind w:left="7197" w:hanging="360"/>
      </w:pPr>
      <w:rPr>
        <w:rFonts w:ascii="Wingdings" w:hAnsi="Wingdings" w:hint="default"/>
      </w:rPr>
    </w:lvl>
  </w:abstractNum>
  <w:abstractNum w:abstractNumId="39" w15:restartNumberingAfterBreak="0">
    <w:nsid w:val="773F00C2"/>
    <w:multiLevelType w:val="multilevel"/>
    <w:tmpl w:val="0809001D"/>
    <w:numStyleLink w:val="Style4"/>
  </w:abstractNum>
  <w:abstractNum w:abstractNumId="40" w15:restartNumberingAfterBreak="0">
    <w:nsid w:val="79D64B6A"/>
    <w:multiLevelType w:val="multilevel"/>
    <w:tmpl w:val="0809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41" w15:restartNumberingAfterBreak="0">
    <w:nsid w:val="7D626B15"/>
    <w:multiLevelType w:val="hybridMultilevel"/>
    <w:tmpl w:val="90C2FF2E"/>
    <w:lvl w:ilvl="0" w:tplc="41A02214">
      <w:start w:val="1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990714506">
    <w:abstractNumId w:val="18"/>
  </w:num>
  <w:num w:numId="2" w16cid:durableId="877354622">
    <w:abstractNumId w:val="17"/>
  </w:num>
  <w:num w:numId="3" w16cid:durableId="1636174737">
    <w:abstractNumId w:val="34"/>
  </w:num>
  <w:num w:numId="4" w16cid:durableId="1919943478">
    <w:abstractNumId w:val="25"/>
  </w:num>
  <w:num w:numId="5" w16cid:durableId="1267078765">
    <w:abstractNumId w:val="2"/>
  </w:num>
  <w:num w:numId="6" w16cid:durableId="120880425">
    <w:abstractNumId w:val="23"/>
  </w:num>
  <w:num w:numId="7" w16cid:durableId="1945961347">
    <w:abstractNumId w:val="36"/>
  </w:num>
  <w:num w:numId="8" w16cid:durableId="1575553296">
    <w:abstractNumId w:val="29"/>
  </w:num>
  <w:num w:numId="9" w16cid:durableId="1555047898">
    <w:abstractNumId w:val="39"/>
  </w:num>
  <w:num w:numId="10" w16cid:durableId="1798138975">
    <w:abstractNumId w:val="32"/>
  </w:num>
  <w:num w:numId="11" w16cid:durableId="1593007173">
    <w:abstractNumId w:val="3"/>
  </w:num>
  <w:num w:numId="12" w16cid:durableId="2125228986">
    <w:abstractNumId w:val="1"/>
  </w:num>
  <w:num w:numId="13" w16cid:durableId="2050453730">
    <w:abstractNumId w:val="11"/>
  </w:num>
  <w:num w:numId="14" w16cid:durableId="1504781223">
    <w:abstractNumId w:val="38"/>
  </w:num>
  <w:num w:numId="15" w16cid:durableId="2029327772">
    <w:abstractNumId w:val="8"/>
  </w:num>
  <w:num w:numId="16" w16cid:durableId="1457986076">
    <w:abstractNumId w:val="12"/>
  </w:num>
  <w:num w:numId="17" w16cid:durableId="1353921456">
    <w:abstractNumId w:val="24"/>
  </w:num>
  <w:num w:numId="18" w16cid:durableId="578950475">
    <w:abstractNumId w:val="0"/>
  </w:num>
  <w:num w:numId="19" w16cid:durableId="1339043475">
    <w:abstractNumId w:val="27"/>
  </w:num>
  <w:num w:numId="20" w16cid:durableId="1766341760">
    <w:abstractNumId w:val="14"/>
  </w:num>
  <w:num w:numId="21" w16cid:durableId="1475295700">
    <w:abstractNumId w:val="28"/>
  </w:num>
  <w:num w:numId="22" w16cid:durableId="837883424">
    <w:abstractNumId w:val="4"/>
  </w:num>
  <w:num w:numId="23" w16cid:durableId="144592533">
    <w:abstractNumId w:val="5"/>
  </w:num>
  <w:num w:numId="24" w16cid:durableId="1642734155">
    <w:abstractNumId w:val="26"/>
  </w:num>
  <w:num w:numId="25" w16cid:durableId="1320813184">
    <w:abstractNumId w:val="20"/>
  </w:num>
  <w:num w:numId="26" w16cid:durableId="1100880358">
    <w:abstractNumId w:val="19"/>
  </w:num>
  <w:num w:numId="27" w16cid:durableId="932855860">
    <w:abstractNumId w:val="40"/>
  </w:num>
  <w:num w:numId="28" w16cid:durableId="1557936413">
    <w:abstractNumId w:val="6"/>
  </w:num>
  <w:num w:numId="29" w16cid:durableId="1508129356">
    <w:abstractNumId w:val="16"/>
  </w:num>
  <w:num w:numId="30" w16cid:durableId="489639676">
    <w:abstractNumId w:val="33"/>
  </w:num>
  <w:num w:numId="31" w16cid:durableId="1850682396">
    <w:abstractNumId w:val="30"/>
  </w:num>
  <w:num w:numId="32" w16cid:durableId="1479302731">
    <w:abstractNumId w:val="9"/>
  </w:num>
  <w:num w:numId="33" w16cid:durableId="1055617198">
    <w:abstractNumId w:val="10"/>
  </w:num>
  <w:num w:numId="34" w16cid:durableId="423839194">
    <w:abstractNumId w:val="35"/>
  </w:num>
  <w:num w:numId="35" w16cid:durableId="517737954">
    <w:abstractNumId w:val="31"/>
  </w:num>
  <w:num w:numId="36" w16cid:durableId="1341347272">
    <w:abstractNumId w:val="15"/>
  </w:num>
  <w:num w:numId="37" w16cid:durableId="742802659">
    <w:abstractNumId w:val="41"/>
  </w:num>
  <w:num w:numId="38" w16cid:durableId="498228248">
    <w:abstractNumId w:val="22"/>
  </w:num>
  <w:num w:numId="39" w16cid:durableId="1941177063">
    <w:abstractNumId w:val="7"/>
  </w:num>
  <w:num w:numId="40" w16cid:durableId="1948658964">
    <w:abstractNumId w:val="13"/>
  </w:num>
  <w:num w:numId="41" w16cid:durableId="1865750391">
    <w:abstractNumId w:val="21"/>
  </w:num>
  <w:num w:numId="42" w16cid:durableId="2069764316">
    <w:abstractNumId w:val="3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5499"/>
    <w:rsid w:val="00004617"/>
    <w:rsid w:val="00015EC3"/>
    <w:rsid w:val="00022DAA"/>
    <w:rsid w:val="00025494"/>
    <w:rsid w:val="00032648"/>
    <w:rsid w:val="00042FFE"/>
    <w:rsid w:val="00050B71"/>
    <w:rsid w:val="000616A8"/>
    <w:rsid w:val="000811D8"/>
    <w:rsid w:val="0008182B"/>
    <w:rsid w:val="00083270"/>
    <w:rsid w:val="00086113"/>
    <w:rsid w:val="000A5891"/>
    <w:rsid w:val="000A6443"/>
    <w:rsid w:val="000C6F81"/>
    <w:rsid w:val="000D39E0"/>
    <w:rsid w:val="000E3B32"/>
    <w:rsid w:val="000E587D"/>
    <w:rsid w:val="001139D6"/>
    <w:rsid w:val="0011532B"/>
    <w:rsid w:val="001231C3"/>
    <w:rsid w:val="00142FC1"/>
    <w:rsid w:val="00151BE3"/>
    <w:rsid w:val="0016727E"/>
    <w:rsid w:val="0017026D"/>
    <w:rsid w:val="00171722"/>
    <w:rsid w:val="0018544E"/>
    <w:rsid w:val="00193C4F"/>
    <w:rsid w:val="001A4C1E"/>
    <w:rsid w:val="001B7988"/>
    <w:rsid w:val="001C1426"/>
    <w:rsid w:val="001C18AE"/>
    <w:rsid w:val="001C3788"/>
    <w:rsid w:val="001C3A8E"/>
    <w:rsid w:val="001C6CFD"/>
    <w:rsid w:val="001D6445"/>
    <w:rsid w:val="001E7955"/>
    <w:rsid w:val="002100EE"/>
    <w:rsid w:val="00212F0B"/>
    <w:rsid w:val="00223814"/>
    <w:rsid w:val="002278E8"/>
    <w:rsid w:val="00230702"/>
    <w:rsid w:val="0023171E"/>
    <w:rsid w:val="00233485"/>
    <w:rsid w:val="00245E8C"/>
    <w:rsid w:val="002468AA"/>
    <w:rsid w:val="002669FC"/>
    <w:rsid w:val="00277017"/>
    <w:rsid w:val="00292501"/>
    <w:rsid w:val="002962EE"/>
    <w:rsid w:val="002B5839"/>
    <w:rsid w:val="002C06CB"/>
    <w:rsid w:val="002D1061"/>
    <w:rsid w:val="002F4E0C"/>
    <w:rsid w:val="002F6187"/>
    <w:rsid w:val="002F6E93"/>
    <w:rsid w:val="00300034"/>
    <w:rsid w:val="0031184E"/>
    <w:rsid w:val="00320884"/>
    <w:rsid w:val="003233E0"/>
    <w:rsid w:val="00326635"/>
    <w:rsid w:val="00342EFF"/>
    <w:rsid w:val="0034518F"/>
    <w:rsid w:val="00347CC1"/>
    <w:rsid w:val="00357954"/>
    <w:rsid w:val="00366943"/>
    <w:rsid w:val="0038077B"/>
    <w:rsid w:val="0038159A"/>
    <w:rsid w:val="00384C94"/>
    <w:rsid w:val="00395515"/>
    <w:rsid w:val="003A6A48"/>
    <w:rsid w:val="003B47B1"/>
    <w:rsid w:val="003B5142"/>
    <w:rsid w:val="003B6B84"/>
    <w:rsid w:val="003D446C"/>
    <w:rsid w:val="00400D19"/>
    <w:rsid w:val="0040527B"/>
    <w:rsid w:val="004204F7"/>
    <w:rsid w:val="00436861"/>
    <w:rsid w:val="00445129"/>
    <w:rsid w:val="00454E76"/>
    <w:rsid w:val="00466326"/>
    <w:rsid w:val="00473847"/>
    <w:rsid w:val="00476B7E"/>
    <w:rsid w:val="00482C69"/>
    <w:rsid w:val="00483074"/>
    <w:rsid w:val="004835F0"/>
    <w:rsid w:val="00490A46"/>
    <w:rsid w:val="00496740"/>
    <w:rsid w:val="004A2B47"/>
    <w:rsid w:val="004B307B"/>
    <w:rsid w:val="004B59A0"/>
    <w:rsid w:val="004C1D36"/>
    <w:rsid w:val="004C2455"/>
    <w:rsid w:val="004C58D5"/>
    <w:rsid w:val="004E102D"/>
    <w:rsid w:val="004E22D0"/>
    <w:rsid w:val="004E29F1"/>
    <w:rsid w:val="004E5BF4"/>
    <w:rsid w:val="004E7949"/>
    <w:rsid w:val="004F15E6"/>
    <w:rsid w:val="004F3A57"/>
    <w:rsid w:val="004F4D05"/>
    <w:rsid w:val="004F6B78"/>
    <w:rsid w:val="00507509"/>
    <w:rsid w:val="00510524"/>
    <w:rsid w:val="00510629"/>
    <w:rsid w:val="005239A4"/>
    <w:rsid w:val="005406E4"/>
    <w:rsid w:val="00542200"/>
    <w:rsid w:val="0055109B"/>
    <w:rsid w:val="00551B79"/>
    <w:rsid w:val="00552E77"/>
    <w:rsid w:val="005606DC"/>
    <w:rsid w:val="00567B71"/>
    <w:rsid w:val="005717AB"/>
    <w:rsid w:val="005736BA"/>
    <w:rsid w:val="00581234"/>
    <w:rsid w:val="00585ACF"/>
    <w:rsid w:val="0059061E"/>
    <w:rsid w:val="0059210E"/>
    <w:rsid w:val="0059369A"/>
    <w:rsid w:val="00594CA3"/>
    <w:rsid w:val="005A772D"/>
    <w:rsid w:val="005B03CD"/>
    <w:rsid w:val="005B49AC"/>
    <w:rsid w:val="005B57ED"/>
    <w:rsid w:val="005C5946"/>
    <w:rsid w:val="005C7320"/>
    <w:rsid w:val="005D1B32"/>
    <w:rsid w:val="005F174F"/>
    <w:rsid w:val="0060316B"/>
    <w:rsid w:val="00617B7A"/>
    <w:rsid w:val="0062252A"/>
    <w:rsid w:val="00622B10"/>
    <w:rsid w:val="00632AA4"/>
    <w:rsid w:val="006345A1"/>
    <w:rsid w:val="0063669B"/>
    <w:rsid w:val="00640377"/>
    <w:rsid w:val="00640434"/>
    <w:rsid w:val="00655209"/>
    <w:rsid w:val="00666687"/>
    <w:rsid w:val="00670B71"/>
    <w:rsid w:val="0067390A"/>
    <w:rsid w:val="00676D25"/>
    <w:rsid w:val="00681930"/>
    <w:rsid w:val="00682BF4"/>
    <w:rsid w:val="006A1F28"/>
    <w:rsid w:val="006A2513"/>
    <w:rsid w:val="006B0FD6"/>
    <w:rsid w:val="006B5B93"/>
    <w:rsid w:val="006C5676"/>
    <w:rsid w:val="006D55EF"/>
    <w:rsid w:val="006E2B04"/>
    <w:rsid w:val="006E3BB9"/>
    <w:rsid w:val="006E459B"/>
    <w:rsid w:val="006E686F"/>
    <w:rsid w:val="00707070"/>
    <w:rsid w:val="007163D9"/>
    <w:rsid w:val="00717F5A"/>
    <w:rsid w:val="00721EF2"/>
    <w:rsid w:val="00737C56"/>
    <w:rsid w:val="007422B8"/>
    <w:rsid w:val="0074360E"/>
    <w:rsid w:val="00745576"/>
    <w:rsid w:val="00747782"/>
    <w:rsid w:val="007513F0"/>
    <w:rsid w:val="00760FBE"/>
    <w:rsid w:val="0077327E"/>
    <w:rsid w:val="00774F17"/>
    <w:rsid w:val="0078368E"/>
    <w:rsid w:val="00784FFD"/>
    <w:rsid w:val="00791FEB"/>
    <w:rsid w:val="0079313D"/>
    <w:rsid w:val="007939FF"/>
    <w:rsid w:val="00795DDC"/>
    <w:rsid w:val="007A2540"/>
    <w:rsid w:val="007B08A8"/>
    <w:rsid w:val="007B125B"/>
    <w:rsid w:val="007B13D9"/>
    <w:rsid w:val="007B68EA"/>
    <w:rsid w:val="007C1EAC"/>
    <w:rsid w:val="007E3490"/>
    <w:rsid w:val="007E7C20"/>
    <w:rsid w:val="007F55F8"/>
    <w:rsid w:val="007F5B7F"/>
    <w:rsid w:val="00803654"/>
    <w:rsid w:val="00803E44"/>
    <w:rsid w:val="0080690F"/>
    <w:rsid w:val="008071C8"/>
    <w:rsid w:val="00814924"/>
    <w:rsid w:val="008240AC"/>
    <w:rsid w:val="00841DA1"/>
    <w:rsid w:val="0084527A"/>
    <w:rsid w:val="008556DB"/>
    <w:rsid w:val="00855AC7"/>
    <w:rsid w:val="008602EF"/>
    <w:rsid w:val="00866714"/>
    <w:rsid w:val="00890643"/>
    <w:rsid w:val="008908F3"/>
    <w:rsid w:val="008A4E6C"/>
    <w:rsid w:val="008A6607"/>
    <w:rsid w:val="008B08C2"/>
    <w:rsid w:val="008B237A"/>
    <w:rsid w:val="008B465C"/>
    <w:rsid w:val="008C02F5"/>
    <w:rsid w:val="008C4469"/>
    <w:rsid w:val="008C6A89"/>
    <w:rsid w:val="008D6109"/>
    <w:rsid w:val="008E0572"/>
    <w:rsid w:val="008E2805"/>
    <w:rsid w:val="008E5D1D"/>
    <w:rsid w:val="008F6FE1"/>
    <w:rsid w:val="00910699"/>
    <w:rsid w:val="009129EB"/>
    <w:rsid w:val="0092172B"/>
    <w:rsid w:val="00922730"/>
    <w:rsid w:val="00925BD9"/>
    <w:rsid w:val="009379E5"/>
    <w:rsid w:val="00940A5F"/>
    <w:rsid w:val="00940AAE"/>
    <w:rsid w:val="009410B3"/>
    <w:rsid w:val="00952623"/>
    <w:rsid w:val="0095296E"/>
    <w:rsid w:val="00953A9A"/>
    <w:rsid w:val="00954E6B"/>
    <w:rsid w:val="00955EF3"/>
    <w:rsid w:val="00956AAF"/>
    <w:rsid w:val="009654C4"/>
    <w:rsid w:val="009703A3"/>
    <w:rsid w:val="00976FC3"/>
    <w:rsid w:val="00977DCB"/>
    <w:rsid w:val="0098376A"/>
    <w:rsid w:val="009857D5"/>
    <w:rsid w:val="0099110E"/>
    <w:rsid w:val="0099550D"/>
    <w:rsid w:val="009A4149"/>
    <w:rsid w:val="009C669E"/>
    <w:rsid w:val="009D1062"/>
    <w:rsid w:val="009D44C1"/>
    <w:rsid w:val="009D5933"/>
    <w:rsid w:val="009D59EE"/>
    <w:rsid w:val="009E4404"/>
    <w:rsid w:val="009F1EF0"/>
    <w:rsid w:val="00A0385C"/>
    <w:rsid w:val="00A04DEC"/>
    <w:rsid w:val="00A13951"/>
    <w:rsid w:val="00A31985"/>
    <w:rsid w:val="00A32F3D"/>
    <w:rsid w:val="00A32FAF"/>
    <w:rsid w:val="00A3683F"/>
    <w:rsid w:val="00A42AC7"/>
    <w:rsid w:val="00A469FC"/>
    <w:rsid w:val="00A530B1"/>
    <w:rsid w:val="00A578E5"/>
    <w:rsid w:val="00A6098E"/>
    <w:rsid w:val="00A613E5"/>
    <w:rsid w:val="00A730D7"/>
    <w:rsid w:val="00A843C7"/>
    <w:rsid w:val="00A95721"/>
    <w:rsid w:val="00AA551B"/>
    <w:rsid w:val="00AD0898"/>
    <w:rsid w:val="00AD3F37"/>
    <w:rsid w:val="00AE17EC"/>
    <w:rsid w:val="00AE5499"/>
    <w:rsid w:val="00B027F3"/>
    <w:rsid w:val="00B032DC"/>
    <w:rsid w:val="00B072C1"/>
    <w:rsid w:val="00B1565B"/>
    <w:rsid w:val="00B2426C"/>
    <w:rsid w:val="00B31731"/>
    <w:rsid w:val="00B32987"/>
    <w:rsid w:val="00B348C6"/>
    <w:rsid w:val="00B35BEF"/>
    <w:rsid w:val="00B6191E"/>
    <w:rsid w:val="00B63767"/>
    <w:rsid w:val="00B67654"/>
    <w:rsid w:val="00B72226"/>
    <w:rsid w:val="00B93360"/>
    <w:rsid w:val="00BC7DCD"/>
    <w:rsid w:val="00BE5716"/>
    <w:rsid w:val="00BF7791"/>
    <w:rsid w:val="00C03FB1"/>
    <w:rsid w:val="00C10397"/>
    <w:rsid w:val="00C20753"/>
    <w:rsid w:val="00C246B2"/>
    <w:rsid w:val="00C3691A"/>
    <w:rsid w:val="00C4110B"/>
    <w:rsid w:val="00C52A70"/>
    <w:rsid w:val="00C6307E"/>
    <w:rsid w:val="00C63DB3"/>
    <w:rsid w:val="00C746B2"/>
    <w:rsid w:val="00C9103F"/>
    <w:rsid w:val="00C93827"/>
    <w:rsid w:val="00CA0C04"/>
    <w:rsid w:val="00CB0029"/>
    <w:rsid w:val="00CB0753"/>
    <w:rsid w:val="00CC2CBE"/>
    <w:rsid w:val="00CD2971"/>
    <w:rsid w:val="00CE19D7"/>
    <w:rsid w:val="00CE1C54"/>
    <w:rsid w:val="00CE2D7F"/>
    <w:rsid w:val="00D11554"/>
    <w:rsid w:val="00D11AD0"/>
    <w:rsid w:val="00D128E4"/>
    <w:rsid w:val="00D12C6F"/>
    <w:rsid w:val="00D327E2"/>
    <w:rsid w:val="00D40BCA"/>
    <w:rsid w:val="00D46A08"/>
    <w:rsid w:val="00D51F1E"/>
    <w:rsid w:val="00D612C7"/>
    <w:rsid w:val="00D72F51"/>
    <w:rsid w:val="00D738F5"/>
    <w:rsid w:val="00D84BFD"/>
    <w:rsid w:val="00D9370F"/>
    <w:rsid w:val="00D96BB7"/>
    <w:rsid w:val="00DA1BFD"/>
    <w:rsid w:val="00DB1670"/>
    <w:rsid w:val="00DB67F5"/>
    <w:rsid w:val="00DD1325"/>
    <w:rsid w:val="00DD20AD"/>
    <w:rsid w:val="00DD257B"/>
    <w:rsid w:val="00DD2770"/>
    <w:rsid w:val="00DE16C3"/>
    <w:rsid w:val="00DE2FA6"/>
    <w:rsid w:val="00DE315E"/>
    <w:rsid w:val="00DE5FA4"/>
    <w:rsid w:val="00DF4465"/>
    <w:rsid w:val="00E07DEE"/>
    <w:rsid w:val="00E110F9"/>
    <w:rsid w:val="00E22095"/>
    <w:rsid w:val="00E2735D"/>
    <w:rsid w:val="00E2769C"/>
    <w:rsid w:val="00E279A7"/>
    <w:rsid w:val="00E30EC6"/>
    <w:rsid w:val="00E373F8"/>
    <w:rsid w:val="00E406B6"/>
    <w:rsid w:val="00E40FB6"/>
    <w:rsid w:val="00E43133"/>
    <w:rsid w:val="00E51AF2"/>
    <w:rsid w:val="00E619AC"/>
    <w:rsid w:val="00E627ED"/>
    <w:rsid w:val="00E659E1"/>
    <w:rsid w:val="00E720A1"/>
    <w:rsid w:val="00E86C6A"/>
    <w:rsid w:val="00EA63D2"/>
    <w:rsid w:val="00EE2463"/>
    <w:rsid w:val="00EE3BE0"/>
    <w:rsid w:val="00F039EF"/>
    <w:rsid w:val="00F0516C"/>
    <w:rsid w:val="00F1099E"/>
    <w:rsid w:val="00F3059B"/>
    <w:rsid w:val="00F30A6D"/>
    <w:rsid w:val="00F3549B"/>
    <w:rsid w:val="00F45CC7"/>
    <w:rsid w:val="00F558AE"/>
    <w:rsid w:val="00F6289E"/>
    <w:rsid w:val="00F636F4"/>
    <w:rsid w:val="00F63E09"/>
    <w:rsid w:val="00F7646D"/>
    <w:rsid w:val="00F81F21"/>
    <w:rsid w:val="00F836F2"/>
    <w:rsid w:val="00F83717"/>
    <w:rsid w:val="00F8432E"/>
    <w:rsid w:val="00F8502D"/>
    <w:rsid w:val="00F9635B"/>
    <w:rsid w:val="00FA040F"/>
    <w:rsid w:val="00FB5F5F"/>
    <w:rsid w:val="00FB62E2"/>
    <w:rsid w:val="00FC7445"/>
    <w:rsid w:val="00FD0781"/>
    <w:rsid w:val="00FD5297"/>
    <w:rsid w:val="00FD71E1"/>
    <w:rsid w:val="00FE187B"/>
    <w:rsid w:val="00FE2DC8"/>
    <w:rsid w:val="00FF233C"/>
    <w:rsid w:val="00FF54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FEA9BD"/>
  <w15:chartTrackingRefBased/>
  <w15:docId w15:val="{2DC10ED2-F124-461D-93FE-F307919B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7B08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5499"/>
    <w:pPr>
      <w:spacing w:after="0" w:line="240" w:lineRule="auto"/>
      <w:ind w:left="720"/>
    </w:pPr>
    <w:rPr>
      <w:rFonts w:ascii="Calibri" w:hAnsi="Calibri" w:cs="Calibri"/>
      <w:kern w:val="0"/>
    </w:rPr>
  </w:style>
  <w:style w:type="paragraph" w:styleId="Header">
    <w:name w:val="header"/>
    <w:basedOn w:val="Normal"/>
    <w:link w:val="HeaderChar"/>
    <w:uiPriority w:val="99"/>
    <w:unhideWhenUsed/>
    <w:rsid w:val="005C73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7320"/>
  </w:style>
  <w:style w:type="paragraph" w:styleId="Footer">
    <w:name w:val="footer"/>
    <w:basedOn w:val="Normal"/>
    <w:link w:val="FooterChar"/>
    <w:uiPriority w:val="99"/>
    <w:unhideWhenUsed/>
    <w:rsid w:val="005C73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7320"/>
  </w:style>
  <w:style w:type="character" w:customStyle="1" w:styleId="Heading2Char">
    <w:name w:val="Heading 2 Char"/>
    <w:basedOn w:val="DefaultParagraphFont"/>
    <w:link w:val="Heading2"/>
    <w:uiPriority w:val="9"/>
    <w:rsid w:val="007B08A8"/>
    <w:rPr>
      <w:rFonts w:asciiTheme="majorHAnsi" w:eastAsiaTheme="majorEastAsia" w:hAnsiTheme="majorHAnsi" w:cstheme="majorBidi"/>
      <w:color w:val="2F5496" w:themeColor="accent1" w:themeShade="BF"/>
      <w:sz w:val="26"/>
      <w:szCs w:val="26"/>
    </w:rPr>
  </w:style>
  <w:style w:type="character" w:styleId="Hyperlink">
    <w:name w:val="Hyperlink"/>
    <w:uiPriority w:val="99"/>
    <w:rsid w:val="005C5946"/>
    <w:rPr>
      <w:color w:val="0563C1"/>
      <w:u w:val="single"/>
    </w:rPr>
  </w:style>
  <w:style w:type="character" w:styleId="UnresolvedMention">
    <w:name w:val="Unresolved Mention"/>
    <w:basedOn w:val="DefaultParagraphFont"/>
    <w:uiPriority w:val="99"/>
    <w:semiHidden/>
    <w:unhideWhenUsed/>
    <w:rsid w:val="00DD257B"/>
    <w:rPr>
      <w:color w:val="605E5C"/>
      <w:shd w:val="clear" w:color="auto" w:fill="E1DFDD"/>
    </w:rPr>
  </w:style>
  <w:style w:type="character" w:styleId="FollowedHyperlink">
    <w:name w:val="FollowedHyperlink"/>
    <w:basedOn w:val="DefaultParagraphFont"/>
    <w:uiPriority w:val="99"/>
    <w:semiHidden/>
    <w:unhideWhenUsed/>
    <w:rsid w:val="00DD257B"/>
    <w:rPr>
      <w:color w:val="954F72" w:themeColor="followedHyperlink"/>
      <w:u w:val="single"/>
    </w:rPr>
  </w:style>
  <w:style w:type="character" w:customStyle="1" w:styleId="cf01">
    <w:name w:val="cf01"/>
    <w:basedOn w:val="DefaultParagraphFont"/>
    <w:rsid w:val="00004617"/>
    <w:rPr>
      <w:rFonts w:ascii="Segoe UI" w:hAnsi="Segoe UI" w:cs="Segoe UI" w:hint="default"/>
      <w:color w:val="262626"/>
      <w:sz w:val="36"/>
      <w:szCs w:val="36"/>
    </w:rPr>
  </w:style>
  <w:style w:type="numbering" w:customStyle="1" w:styleId="Style4">
    <w:name w:val="Style4"/>
    <w:rsid w:val="008E0572"/>
    <w:pPr>
      <w:numPr>
        <w:numId w:val="8"/>
      </w:numPr>
    </w:pPr>
  </w:style>
  <w:style w:type="numbering" w:customStyle="1" w:styleId="Style2">
    <w:name w:val="Style2"/>
    <w:rsid w:val="008E0572"/>
    <w:pPr>
      <w:numPr>
        <w:numId w:val="7"/>
      </w:numPr>
    </w:pPr>
  </w:style>
  <w:style w:type="character" w:styleId="CommentReference">
    <w:name w:val="annotation reference"/>
    <w:uiPriority w:val="99"/>
    <w:rsid w:val="008E0572"/>
    <w:rPr>
      <w:sz w:val="16"/>
      <w:szCs w:val="16"/>
    </w:rPr>
  </w:style>
  <w:style w:type="paragraph" w:styleId="CommentText">
    <w:name w:val="annotation text"/>
    <w:basedOn w:val="Normal"/>
    <w:link w:val="CommentTextChar"/>
    <w:uiPriority w:val="99"/>
    <w:rsid w:val="008E0572"/>
    <w:pPr>
      <w:widowControl w:val="0"/>
      <w:kinsoku w:val="0"/>
      <w:spacing w:after="0" w:line="240" w:lineRule="auto"/>
    </w:pPr>
    <w:rPr>
      <w:rFonts w:ascii="Times New Roman" w:eastAsia="Times New Roman" w:hAnsi="Times New Roman" w:cs="Times New Roman"/>
      <w:kern w:val="0"/>
      <w:sz w:val="20"/>
      <w:szCs w:val="20"/>
      <w:lang w:val="en-US" w:eastAsia="en-GB"/>
      <w14:ligatures w14:val="none"/>
    </w:rPr>
  </w:style>
  <w:style w:type="character" w:customStyle="1" w:styleId="CommentTextChar">
    <w:name w:val="Comment Text Char"/>
    <w:basedOn w:val="DefaultParagraphFont"/>
    <w:link w:val="CommentText"/>
    <w:uiPriority w:val="99"/>
    <w:rsid w:val="008E0572"/>
    <w:rPr>
      <w:rFonts w:ascii="Times New Roman" w:eastAsia="Times New Roman" w:hAnsi="Times New Roman" w:cs="Times New Roman"/>
      <w:kern w:val="0"/>
      <w:sz w:val="20"/>
      <w:szCs w:val="20"/>
      <w:lang w:val="en-US" w:eastAsia="en-GB"/>
      <w14:ligatures w14:val="none"/>
    </w:rPr>
  </w:style>
  <w:style w:type="paragraph" w:styleId="CommentSubject">
    <w:name w:val="annotation subject"/>
    <w:basedOn w:val="CommentText"/>
    <w:next w:val="CommentText"/>
    <w:link w:val="CommentSubjectChar"/>
    <w:uiPriority w:val="99"/>
    <w:semiHidden/>
    <w:unhideWhenUsed/>
    <w:rsid w:val="0095296E"/>
    <w:pPr>
      <w:widowControl/>
      <w:kinsoku/>
      <w:spacing w:after="160"/>
    </w:pPr>
    <w:rPr>
      <w:rFonts w:asciiTheme="minorHAnsi" w:eastAsiaTheme="minorHAnsi" w:hAnsiTheme="minorHAnsi" w:cstheme="minorBidi"/>
      <w:b/>
      <w:bCs/>
      <w:kern w:val="2"/>
      <w:lang w:val="en-GB" w:eastAsia="en-US"/>
      <w14:ligatures w14:val="standardContextual"/>
    </w:rPr>
  </w:style>
  <w:style w:type="character" w:customStyle="1" w:styleId="CommentSubjectChar">
    <w:name w:val="Comment Subject Char"/>
    <w:basedOn w:val="CommentTextChar"/>
    <w:link w:val="CommentSubject"/>
    <w:uiPriority w:val="99"/>
    <w:semiHidden/>
    <w:rsid w:val="0095296E"/>
    <w:rPr>
      <w:rFonts w:ascii="Times New Roman" w:eastAsia="Times New Roman" w:hAnsi="Times New Roman" w:cs="Times New Roman"/>
      <w:b/>
      <w:bCs/>
      <w:kern w:val="0"/>
      <w:sz w:val="20"/>
      <w:szCs w:val="20"/>
      <w:lang w:val="en-US"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547622">
      <w:bodyDiv w:val="1"/>
      <w:marLeft w:val="0"/>
      <w:marRight w:val="0"/>
      <w:marTop w:val="0"/>
      <w:marBottom w:val="0"/>
      <w:divBdr>
        <w:top w:val="none" w:sz="0" w:space="0" w:color="auto"/>
        <w:left w:val="none" w:sz="0" w:space="0" w:color="auto"/>
        <w:bottom w:val="none" w:sz="0" w:space="0" w:color="auto"/>
        <w:right w:val="none" w:sz="0" w:space="0" w:color="auto"/>
      </w:divBdr>
    </w:div>
    <w:div w:id="2042627655">
      <w:bodyDiv w:val="1"/>
      <w:marLeft w:val="0"/>
      <w:marRight w:val="0"/>
      <w:marTop w:val="0"/>
      <w:marBottom w:val="0"/>
      <w:divBdr>
        <w:top w:val="none" w:sz="0" w:space="0" w:color="auto"/>
        <w:left w:val="none" w:sz="0" w:space="0" w:color="auto"/>
        <w:bottom w:val="none" w:sz="0" w:space="0" w:color="auto"/>
        <w:right w:val="none" w:sz="0" w:space="0" w:color="auto"/>
      </w:divBdr>
      <w:divsChild>
        <w:div w:id="16327835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hse.gov.uk/construction/cdm/2015/index.htm" TargetMode="Externa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ww.legislation.gov.uk/uksi/2015/102/regulation/72/made" TargetMode="External"/><Relationship Id="rId17" Type="http://schemas.openxmlformats.org/officeDocument/2006/relationships/image" Target="media/image4.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v.uk/guidance/public-sector-procurement-policy"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footer" Target="footer1.xml"/><Relationship Id="rId10" Type="http://schemas.openxmlformats.org/officeDocument/2006/relationships/hyperlink" Target="http://www.westburytowncouncil.gov.uk/" TargetMode="Externa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mailto:info@westburytowncouncil.gov.uk" TargetMode="External"/><Relationship Id="rId14" Type="http://schemas.openxmlformats.org/officeDocument/2006/relationships/hyperlink" Target="mailto:info@westburytowncouncil.gov.uk" TargetMode="External"/><Relationship Id="rId2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49D211-431F-4FF6-AEBF-31D142A96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22</Pages>
  <Words>6107</Words>
  <Characters>34813</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Norman Burgess</dc:creator>
  <cp:keywords/>
  <dc:description/>
  <cp:lastModifiedBy>Norman Burgess</cp:lastModifiedBy>
  <cp:revision>11</cp:revision>
  <cp:lastPrinted>2023-11-16T09:36:00Z</cp:lastPrinted>
  <dcterms:created xsi:type="dcterms:W3CDTF">2023-12-06T11:06:00Z</dcterms:created>
  <dcterms:modified xsi:type="dcterms:W3CDTF">2023-12-12T14:20:00Z</dcterms:modified>
</cp:coreProperties>
</file>