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A386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A386C">
            <w:pPr>
              <w:pStyle w:val="Heading1"/>
            </w:pPr>
            <w:r>
              <w:t>MC/NEYH/NOEA/115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28857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Mowden Hall Demoltiion, Darlington - Asbestos Monitoring and Clearance Testing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7A386C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FAO Peter Hill (Leeds Office)</w:t>
            </w:r>
          </w:p>
          <w:p w:rsidR="007A386C" w:rsidRDefault="007A386C">
            <w:pPr>
              <w:rPr>
                <w:rFonts w:ascii="Arial" w:hAnsi="Arial"/>
                <w:sz w:val="20"/>
              </w:rPr>
            </w:pPr>
          </w:p>
          <w:p w:rsidR="007A386C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Carry out Asbestos services in accordance with your recent bid and in </w:t>
            </w:r>
          </w:p>
          <w:p w:rsidR="001F37EE" w:rsidRDefault="007A38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connection with demolition works at Mowden Hall, Darlington.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A386C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A386C">
              <w:rPr>
                <w:rFonts w:ascii="Arial" w:hAnsi="Arial"/>
                <w:sz w:val="20"/>
              </w:rPr>
              <w:t>31/05/2017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A386C">
              <w:rPr>
                <w:rFonts w:ascii="Arial" w:hAnsi="Arial"/>
                <w:sz w:val="20"/>
              </w:rPr>
              <w:t>31/05/2017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A386C">
              <w:rPr>
                <w:rFonts w:ascii="Arial" w:hAnsi="Arial"/>
                <w:sz w:val="20"/>
              </w:rPr>
              <w:t>14260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A386C">
              <w:rPr>
                <w:rFonts w:ascii="Arial" w:hAnsi="Arial"/>
                <w:sz w:val="20"/>
              </w:rPr>
              <w:t>14260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A386C">
              <w:rPr>
                <w:rFonts w:ascii="Arial" w:hAnsi="Arial"/>
                <w:sz w:val="20"/>
              </w:rPr>
              <w:t>IT72250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A386C">
              <w:rPr>
                <w:rFonts w:ascii="Arial" w:hAnsi="Arial"/>
                <w:sz w:val="20"/>
              </w:rPr>
              <w:t>Tim Hickes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A386C">
              <w:rPr>
                <w:rFonts w:ascii="Arial" w:hAnsi="Arial"/>
                <w:sz w:val="20"/>
              </w:rPr>
              <w:t>Tim Hickes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A386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6C" w:rsidRDefault="007A386C" w:rsidP="007A386C">
      <w:r>
        <w:separator/>
      </w:r>
    </w:p>
  </w:endnote>
  <w:endnote w:type="continuationSeparator" w:id="0">
    <w:p w:rsidR="007A386C" w:rsidRDefault="007A386C" w:rsidP="007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 w:rsidP="007A386C">
    <w:pPr>
      <w:pStyle w:val="Footer"/>
    </w:pPr>
    <w:bookmarkStart w:id="1" w:name="aliashAdvancedFooterprot1FooterEvenPages"/>
  </w:p>
  <w:bookmarkEnd w:id="1"/>
  <w:p w:rsidR="007A386C" w:rsidRDefault="007A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 w:rsidP="007A386C">
    <w:pPr>
      <w:pStyle w:val="Footer"/>
    </w:pPr>
    <w:bookmarkStart w:id="2" w:name="aliashAdvancedFooterprotec1FooterPrimary"/>
  </w:p>
  <w:bookmarkEnd w:id="2"/>
  <w:p w:rsidR="007A386C" w:rsidRDefault="007A38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 w:rsidP="007A386C">
    <w:pPr>
      <w:pStyle w:val="Footer"/>
    </w:pPr>
    <w:bookmarkStart w:id="3" w:name="aliashAdvancedFooterprot1FooterFirstPage"/>
  </w:p>
  <w:bookmarkEnd w:id="3"/>
  <w:p w:rsidR="007A386C" w:rsidRDefault="007A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6C" w:rsidRDefault="007A386C" w:rsidP="007A386C">
      <w:r>
        <w:separator/>
      </w:r>
    </w:p>
  </w:footnote>
  <w:footnote w:type="continuationSeparator" w:id="0">
    <w:p w:rsidR="007A386C" w:rsidRDefault="007A386C" w:rsidP="007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6C" w:rsidRDefault="007A3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6C"/>
    <w:rsid w:val="00073A5C"/>
    <w:rsid w:val="001F37EE"/>
    <w:rsid w:val="00240F54"/>
    <w:rsid w:val="00482F9E"/>
    <w:rsid w:val="00502966"/>
    <w:rsid w:val="007A386C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3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38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3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86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A3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38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3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8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2016-12-12T14:05:00Z</dcterms:created>
  <dcterms:modified xsi:type="dcterms:W3CDTF">2016-12-12T14:06:00Z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a7c83c3b-fdf4-412a-bc6b-99c0b0c4f54d</vt:lpwstr>
  </property>
  <property fmtid="{D5CDD505-2E9C-101B-9397-08002B2CF9AE}" pid="3" name="HCAGPMS">
    <vt:lpwstr>OFFICIAL</vt:lpwstr>
  </property>
</Properties>
</file>