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3987E" w14:textId="77777777" w:rsidR="00F2223F" w:rsidRDefault="00F2223F"/>
    <w:p w14:paraId="61BE0C43" w14:textId="77777777" w:rsidR="008405DF" w:rsidRDefault="008405DF"/>
    <w:p w14:paraId="52E95528" w14:textId="77777777" w:rsidR="008405DF" w:rsidRDefault="008405DF"/>
    <w:p w14:paraId="5C74D22C" w14:textId="77777777" w:rsidR="0048547C" w:rsidRPr="0048547C" w:rsidRDefault="008405DF" w:rsidP="0048547C">
      <w:pPr>
        <w:jc w:val="center"/>
        <w:rPr>
          <w:rFonts w:ascii="Arial" w:hAnsi="Arial" w:cs="Arial"/>
          <w:b/>
          <w:sz w:val="28"/>
          <w:szCs w:val="28"/>
        </w:rPr>
      </w:pPr>
      <w:r w:rsidRPr="0048547C">
        <w:rPr>
          <w:rFonts w:ascii="Arial" w:hAnsi="Arial" w:cs="Arial"/>
          <w:b/>
          <w:sz w:val="28"/>
          <w:szCs w:val="28"/>
        </w:rPr>
        <w:t>REQUEST FOR QUOTATION</w:t>
      </w:r>
    </w:p>
    <w:p w14:paraId="08AFB861" w14:textId="77777777" w:rsidR="008405DF" w:rsidRDefault="00226CDF" w:rsidP="0048547C">
      <w:pPr>
        <w:jc w:val="center"/>
        <w:rPr>
          <w:rFonts w:ascii="Arial" w:hAnsi="Arial" w:cs="Arial"/>
          <w:b/>
          <w:sz w:val="28"/>
          <w:szCs w:val="28"/>
        </w:rPr>
      </w:pPr>
      <w:r w:rsidRPr="0048547C">
        <w:rPr>
          <w:rFonts w:ascii="Arial" w:hAnsi="Arial" w:cs="Arial"/>
          <w:b/>
          <w:sz w:val="28"/>
          <w:szCs w:val="28"/>
        </w:rPr>
        <w:t>GOODS</w:t>
      </w:r>
      <w:r w:rsidR="00435E16" w:rsidRPr="0048547C">
        <w:rPr>
          <w:rFonts w:ascii="Arial" w:hAnsi="Arial" w:cs="Arial"/>
          <w:b/>
          <w:sz w:val="28"/>
          <w:szCs w:val="28"/>
        </w:rPr>
        <w:t xml:space="preserve">, </w:t>
      </w:r>
      <w:r w:rsidR="009B4477">
        <w:rPr>
          <w:rFonts w:ascii="Arial" w:hAnsi="Arial" w:cs="Arial"/>
          <w:b/>
          <w:sz w:val="28"/>
          <w:szCs w:val="28"/>
        </w:rPr>
        <w:t>SERVICES</w:t>
      </w:r>
      <w:r w:rsidR="001130B8" w:rsidRPr="0048547C">
        <w:rPr>
          <w:rFonts w:ascii="Arial" w:hAnsi="Arial" w:cs="Arial"/>
          <w:b/>
          <w:sz w:val="28"/>
          <w:szCs w:val="28"/>
        </w:rPr>
        <w:t xml:space="preserve"> AND</w:t>
      </w:r>
      <w:r w:rsidR="0048547C" w:rsidRPr="0048547C">
        <w:rPr>
          <w:rFonts w:ascii="Arial" w:hAnsi="Arial" w:cs="Arial"/>
          <w:b/>
          <w:sz w:val="28"/>
          <w:szCs w:val="28"/>
        </w:rPr>
        <w:t>/OR</w:t>
      </w:r>
      <w:r w:rsidR="001130B8" w:rsidRPr="0048547C">
        <w:rPr>
          <w:rFonts w:ascii="Arial" w:hAnsi="Arial" w:cs="Arial"/>
          <w:b/>
          <w:sz w:val="28"/>
          <w:szCs w:val="28"/>
        </w:rPr>
        <w:t xml:space="preserve"> </w:t>
      </w:r>
      <w:r w:rsidR="009B4477">
        <w:rPr>
          <w:rFonts w:ascii="Arial" w:hAnsi="Arial" w:cs="Arial"/>
          <w:b/>
          <w:sz w:val="28"/>
          <w:szCs w:val="28"/>
        </w:rPr>
        <w:t>WORKS</w:t>
      </w:r>
    </w:p>
    <w:p w14:paraId="58412546" w14:textId="77777777" w:rsidR="001B4D1D" w:rsidRDefault="005B7634" w:rsidP="00F613B8">
      <w:pPr>
        <w:spacing w:after="0"/>
        <w:jc w:val="both"/>
        <w:rPr>
          <w:rFonts w:ascii="Arial" w:eastAsia="Times New Roman" w:hAnsi="Arial" w:cs="Times New Roman"/>
        </w:rPr>
      </w:pPr>
      <w:r w:rsidRPr="00D66003">
        <w:rPr>
          <w:rFonts w:ascii="Arial" w:eastAsia="Times New Roman" w:hAnsi="Arial" w:cs="Times New Roman"/>
        </w:rPr>
        <w:t xml:space="preserve">Devon and Somerset Fire and Rescue Authority </w:t>
      </w:r>
      <w:r w:rsidR="00CF42EB">
        <w:rPr>
          <w:rFonts w:ascii="Arial" w:eastAsia="Times New Roman" w:hAnsi="Arial" w:cs="Times New Roman"/>
        </w:rPr>
        <w:t xml:space="preserve">(DSFRS) </w:t>
      </w:r>
      <w:r w:rsidR="001B4D1D">
        <w:rPr>
          <w:rFonts w:ascii="Arial" w:eastAsia="Times New Roman" w:hAnsi="Arial" w:cs="Times New Roman"/>
        </w:rPr>
        <w:t>is</w:t>
      </w:r>
      <w:r w:rsidRPr="00D66003">
        <w:rPr>
          <w:rFonts w:ascii="Arial" w:eastAsia="Times New Roman" w:hAnsi="Arial" w:cs="Times New Roman"/>
        </w:rPr>
        <w:t xml:space="preserve"> seeking </w:t>
      </w:r>
      <w:r>
        <w:rPr>
          <w:rFonts w:ascii="Arial" w:eastAsia="Times New Roman" w:hAnsi="Arial" w:cs="Times New Roman"/>
        </w:rPr>
        <w:t xml:space="preserve">to </w:t>
      </w:r>
      <w:r w:rsidRPr="00D02D9D">
        <w:rPr>
          <w:rFonts w:ascii="Arial" w:eastAsia="Times New Roman" w:hAnsi="Arial" w:cs="Times New Roman"/>
        </w:rPr>
        <w:t>obtain</w:t>
      </w:r>
      <w:r>
        <w:rPr>
          <w:rFonts w:ascii="Arial" w:eastAsia="Times New Roman" w:hAnsi="Arial" w:cs="Times New Roman"/>
        </w:rPr>
        <w:t>,</w:t>
      </w:r>
      <w:r w:rsidR="00891FF5">
        <w:rPr>
          <w:rFonts w:ascii="Arial" w:eastAsia="Times New Roman" w:hAnsi="Arial" w:cs="Times New Roman"/>
        </w:rPr>
        <w:t xml:space="preserve"> services </w:t>
      </w:r>
      <w:r>
        <w:rPr>
          <w:rFonts w:ascii="Arial" w:eastAsia="Times New Roman" w:hAnsi="Arial" w:cs="Times New Roman"/>
        </w:rPr>
        <w:t>for the following.</w:t>
      </w:r>
      <w:r w:rsidR="002773CB">
        <w:rPr>
          <w:rFonts w:ascii="Arial" w:eastAsia="Times New Roman" w:hAnsi="Arial" w:cs="Times New Roman"/>
        </w:rPr>
        <w:t xml:space="preserve"> </w:t>
      </w:r>
      <w:r w:rsidR="00CF42EB">
        <w:rPr>
          <w:rFonts w:ascii="Arial" w:eastAsia="Times New Roman" w:hAnsi="Arial" w:cs="Times New Roman"/>
        </w:rPr>
        <w:t>A</w:t>
      </w:r>
      <w:r w:rsidRPr="00D66003">
        <w:rPr>
          <w:rFonts w:ascii="Arial" w:eastAsia="Times New Roman" w:hAnsi="Arial" w:cs="Times New Roman"/>
        </w:rPr>
        <w:t xml:space="preserve">s </w:t>
      </w:r>
      <w:r>
        <w:rPr>
          <w:rFonts w:ascii="Arial" w:eastAsia="Times New Roman" w:hAnsi="Arial" w:cs="Times New Roman"/>
        </w:rPr>
        <w:t xml:space="preserve">a </w:t>
      </w:r>
      <w:r w:rsidR="00C5235A">
        <w:rPr>
          <w:rFonts w:ascii="Arial" w:eastAsia="Times New Roman" w:hAnsi="Arial" w:cs="Times New Roman"/>
        </w:rPr>
        <w:t>bidder</w:t>
      </w:r>
      <w:r w:rsidR="001F392D" w:rsidRPr="00D66003">
        <w:rPr>
          <w:rFonts w:ascii="Arial" w:eastAsia="Times New Roman" w:hAnsi="Arial" w:cs="Times New Roman"/>
        </w:rPr>
        <w:t>,</w:t>
      </w:r>
      <w:r w:rsidRPr="00D66003">
        <w:rPr>
          <w:rFonts w:ascii="Arial" w:eastAsia="Times New Roman" w:hAnsi="Arial" w:cs="Times New Roman"/>
        </w:rPr>
        <w:t xml:space="preserve"> </w:t>
      </w:r>
      <w:r>
        <w:rPr>
          <w:rFonts w:ascii="Arial" w:eastAsia="Times New Roman" w:hAnsi="Arial" w:cs="Times New Roman"/>
        </w:rPr>
        <w:t xml:space="preserve">I invite you to submit a quotation. </w:t>
      </w:r>
    </w:p>
    <w:p w14:paraId="563FC592" w14:textId="77777777" w:rsidR="001B4D1D" w:rsidRDefault="001B4D1D" w:rsidP="00F613B8">
      <w:pPr>
        <w:spacing w:after="0"/>
        <w:jc w:val="both"/>
        <w:rPr>
          <w:rFonts w:ascii="Arial" w:eastAsia="Times New Roman" w:hAnsi="Arial" w:cs="Times New Roman"/>
        </w:rPr>
      </w:pPr>
    </w:p>
    <w:p w14:paraId="678B5564" w14:textId="77777777" w:rsidR="001B4D1D" w:rsidRDefault="002773CB" w:rsidP="001B4D1D">
      <w:pPr>
        <w:spacing w:after="0"/>
        <w:jc w:val="both"/>
        <w:rPr>
          <w:rFonts w:ascii="Arial" w:eastAsia="Times New Roman" w:hAnsi="Arial" w:cs="Times New Roman"/>
        </w:rPr>
      </w:pPr>
      <w:r>
        <w:rPr>
          <w:rFonts w:ascii="Arial" w:eastAsia="Times New Roman" w:hAnsi="Arial" w:cs="Times New Roman"/>
          <w:bCs/>
        </w:rPr>
        <w:t xml:space="preserve">Please return your </w:t>
      </w:r>
      <w:r w:rsidR="00CF42EB">
        <w:rPr>
          <w:rFonts w:ascii="Arial" w:eastAsia="Times New Roman" w:hAnsi="Arial" w:cs="Times New Roman"/>
          <w:bCs/>
        </w:rPr>
        <w:t>submission</w:t>
      </w:r>
      <w:r w:rsidRPr="00217E74">
        <w:rPr>
          <w:rFonts w:ascii="Arial" w:eastAsia="Times New Roman" w:hAnsi="Arial" w:cs="Times New Roman"/>
        </w:rPr>
        <w:t xml:space="preserve"> </w:t>
      </w:r>
      <w:r>
        <w:rPr>
          <w:rFonts w:ascii="Arial" w:eastAsia="Times New Roman" w:hAnsi="Arial" w:cs="Times New Roman"/>
          <w:bCs/>
        </w:rPr>
        <w:t>electronically using the contact e</w:t>
      </w:r>
      <w:r w:rsidR="00E71C67">
        <w:rPr>
          <w:rFonts w:ascii="Arial" w:eastAsia="Times New Roman" w:hAnsi="Arial" w:cs="Times New Roman"/>
          <w:bCs/>
        </w:rPr>
        <w:t>-</w:t>
      </w:r>
      <w:r>
        <w:rPr>
          <w:rFonts w:ascii="Arial" w:eastAsia="Times New Roman" w:hAnsi="Arial" w:cs="Times New Roman"/>
          <w:bCs/>
        </w:rPr>
        <w:t>mail address provided</w:t>
      </w:r>
      <w:r w:rsidRPr="002773CB">
        <w:rPr>
          <w:rFonts w:ascii="Arial" w:eastAsia="Times New Roman" w:hAnsi="Arial" w:cs="Times New Roman"/>
        </w:rPr>
        <w:t xml:space="preserve"> </w:t>
      </w:r>
      <w:r>
        <w:rPr>
          <w:rFonts w:ascii="Arial" w:eastAsia="Times New Roman" w:hAnsi="Arial" w:cs="Times New Roman"/>
        </w:rPr>
        <w:t>by the stated date and time</w:t>
      </w:r>
      <w:r>
        <w:rPr>
          <w:rFonts w:ascii="Arial" w:eastAsia="Times New Roman" w:hAnsi="Arial" w:cs="Times New Roman"/>
          <w:bCs/>
        </w:rPr>
        <w:t>.</w:t>
      </w:r>
      <w:r w:rsidRPr="002773CB">
        <w:rPr>
          <w:rFonts w:ascii="Arial" w:eastAsia="Times New Roman" w:hAnsi="Arial" w:cs="Times New Roman"/>
        </w:rPr>
        <w:t xml:space="preserve"> </w:t>
      </w:r>
      <w:r w:rsidR="001B4D1D">
        <w:rPr>
          <w:rFonts w:ascii="Arial" w:eastAsia="Times New Roman" w:hAnsi="Arial" w:cs="Times New Roman"/>
        </w:rPr>
        <w:t xml:space="preserve">If you do not intend to quote, please inform the lead contact at the earliest opportunity. </w:t>
      </w:r>
    </w:p>
    <w:p w14:paraId="6757D7FC" w14:textId="77777777" w:rsidR="001B4D1D" w:rsidRDefault="001B4D1D" w:rsidP="00F613B8">
      <w:pPr>
        <w:spacing w:after="0"/>
        <w:jc w:val="both"/>
        <w:rPr>
          <w:rFonts w:ascii="Arial" w:eastAsia="Times New Roman" w:hAnsi="Arial" w:cs="Times New Roman"/>
        </w:rPr>
      </w:pPr>
    </w:p>
    <w:p w14:paraId="3005C5A6" w14:textId="77777777" w:rsidR="005B7634" w:rsidRDefault="002773CB" w:rsidP="00F613B8">
      <w:pPr>
        <w:spacing w:after="0"/>
        <w:jc w:val="both"/>
        <w:rPr>
          <w:rFonts w:ascii="Arial" w:eastAsia="Times New Roman" w:hAnsi="Arial" w:cs="Times New Roman"/>
        </w:rPr>
      </w:pPr>
      <w:r>
        <w:rPr>
          <w:rFonts w:ascii="Arial" w:eastAsia="Times New Roman" w:hAnsi="Arial" w:cs="Times New Roman"/>
        </w:rPr>
        <w:t>The ranking/prioritisation of the evaluation</w:t>
      </w:r>
      <w:r w:rsidRPr="00C63959">
        <w:rPr>
          <w:rFonts w:ascii="Arial" w:eastAsia="Times New Roman" w:hAnsi="Arial" w:cs="Times New Roman"/>
        </w:rPr>
        <w:t xml:space="preserve"> </w:t>
      </w:r>
      <w:r>
        <w:rPr>
          <w:rFonts w:ascii="Arial" w:eastAsia="Times New Roman" w:hAnsi="Arial" w:cs="Times New Roman"/>
        </w:rPr>
        <w:t xml:space="preserve">criteria </w:t>
      </w:r>
      <w:r w:rsidRPr="00C63959">
        <w:rPr>
          <w:rFonts w:ascii="Arial" w:eastAsia="Times New Roman" w:hAnsi="Arial" w:cs="Times New Roman"/>
        </w:rPr>
        <w:t>will be based on</w:t>
      </w:r>
      <w:r w:rsidRPr="00026699">
        <w:rPr>
          <w:rFonts w:ascii="Arial" w:eastAsia="Times New Roman" w:hAnsi="Arial" w:cs="Times New Roman"/>
        </w:rPr>
        <w:t xml:space="preserve"> </w:t>
      </w:r>
      <w:r>
        <w:rPr>
          <w:rFonts w:ascii="Arial" w:eastAsia="Times New Roman" w:hAnsi="Arial" w:cs="Times New Roman"/>
        </w:rPr>
        <w:t>the most</w:t>
      </w:r>
      <w:r w:rsidR="00A34C37">
        <w:rPr>
          <w:rFonts w:ascii="Arial" w:eastAsia="Times New Roman" w:hAnsi="Arial" w:cs="Times New Roman"/>
        </w:rPr>
        <w:t xml:space="preserve"> economically advantageous tender</w:t>
      </w:r>
      <w:r>
        <w:rPr>
          <w:rFonts w:ascii="Arial" w:eastAsia="Times New Roman" w:hAnsi="Arial" w:cs="Times New Roman"/>
        </w:rPr>
        <w:t xml:space="preserve"> </w:t>
      </w:r>
      <w:r w:rsidR="00A34C37">
        <w:rPr>
          <w:rFonts w:ascii="Arial" w:eastAsia="Times New Roman" w:hAnsi="Arial" w:cs="Times New Roman"/>
        </w:rPr>
        <w:t xml:space="preserve">(MEAT) </w:t>
      </w:r>
      <w:r>
        <w:rPr>
          <w:rFonts w:ascii="Arial" w:eastAsia="Times New Roman" w:hAnsi="Arial" w:cs="Times New Roman"/>
        </w:rPr>
        <w:t xml:space="preserve">from the point of view of the </w:t>
      </w:r>
      <w:r w:rsidRPr="00026699">
        <w:rPr>
          <w:rFonts w:ascii="Arial" w:eastAsia="Times New Roman" w:hAnsi="Arial" w:cs="Times New Roman"/>
        </w:rPr>
        <w:t>Authority</w:t>
      </w:r>
      <w:r>
        <w:rPr>
          <w:rFonts w:ascii="Arial" w:eastAsia="Times New Roman" w:hAnsi="Arial" w:cs="Times New Roman"/>
        </w:rPr>
        <w:t xml:space="preserve"> who</w:t>
      </w:r>
      <w:r w:rsidRPr="00026699">
        <w:rPr>
          <w:rFonts w:ascii="Arial" w:eastAsia="Times New Roman" w:hAnsi="Arial" w:cs="Times New Roman"/>
        </w:rPr>
        <w:t xml:space="preserve"> is under no obligation to accept the lowest priced quotation or any quotation it receives</w:t>
      </w:r>
      <w:r>
        <w:rPr>
          <w:rFonts w:ascii="Arial" w:eastAsia="Times New Roman" w:hAnsi="Arial" w:cs="Times New Roman"/>
        </w:rPr>
        <w:t>.</w:t>
      </w:r>
      <w:r w:rsidR="00CF42EB">
        <w:rPr>
          <w:rFonts w:ascii="Arial" w:eastAsia="Times New Roman" w:hAnsi="Arial" w:cs="Times New Roman"/>
        </w:rPr>
        <w:t xml:space="preserve"> Any quotation will be based on the Terms and Conditions of the Authority only.</w:t>
      </w:r>
    </w:p>
    <w:p w14:paraId="687C48BE" w14:textId="77777777" w:rsidR="005B7634" w:rsidRDefault="005B7634" w:rsidP="005B7634">
      <w:pPr>
        <w:spacing w:after="0"/>
        <w:rPr>
          <w:rFonts w:ascii="Arial" w:eastAsia="Times New Roman" w:hAnsi="Arial" w:cs="Times New Roman"/>
        </w:rPr>
      </w:pPr>
    </w:p>
    <w:p w14:paraId="02FFA041" w14:textId="77777777" w:rsidR="00CF42EB" w:rsidRDefault="00A34C37" w:rsidP="00CF42EB">
      <w:pPr>
        <w:tabs>
          <w:tab w:val="left" w:pos="851"/>
        </w:tabs>
        <w:spacing w:after="0"/>
        <w:jc w:val="both"/>
        <w:rPr>
          <w:rFonts w:ascii="Arial" w:eastAsia="Times New Roman" w:hAnsi="Arial" w:cs="Arial"/>
          <w:b/>
          <w:bCs/>
        </w:rPr>
      </w:pPr>
      <w:r>
        <w:rPr>
          <w:rFonts w:ascii="Arial" w:eastAsia="Times New Roman" w:hAnsi="Arial" w:cs="Arial"/>
          <w:b/>
          <w:bCs/>
        </w:rPr>
        <w:t xml:space="preserve">INFORMATION </w:t>
      </w:r>
      <w:r w:rsidR="00CF42EB">
        <w:rPr>
          <w:rFonts w:ascii="Arial" w:eastAsia="Times New Roman" w:hAnsi="Arial" w:cs="Arial"/>
          <w:b/>
          <w:bCs/>
        </w:rPr>
        <w:t xml:space="preserve">TO </w:t>
      </w:r>
      <w:r w:rsidR="004F32B3">
        <w:rPr>
          <w:rFonts w:ascii="Arial" w:eastAsia="Times New Roman" w:hAnsi="Arial" w:cs="Arial"/>
          <w:b/>
          <w:bCs/>
        </w:rPr>
        <w:t>BIDDER</w:t>
      </w:r>
      <w:r w:rsidR="00CF42EB">
        <w:rPr>
          <w:rFonts w:ascii="Arial" w:eastAsia="Times New Roman" w:hAnsi="Arial" w:cs="Arial"/>
          <w:b/>
          <w:bCs/>
        </w:rPr>
        <w:t>S FROM DSFRS</w:t>
      </w:r>
    </w:p>
    <w:p w14:paraId="23B3A16D" w14:textId="77777777" w:rsidR="005B7634" w:rsidRPr="005B7634" w:rsidRDefault="005B7634" w:rsidP="005B7634">
      <w:pPr>
        <w:spacing w:after="0"/>
        <w:rPr>
          <w:rFonts w:ascii="Arial" w:hAnsi="Arial" w:cs="Arial"/>
          <w:b/>
        </w:rPr>
      </w:pPr>
      <w:r w:rsidRPr="005B7634">
        <w:rPr>
          <w:rFonts w:ascii="Arial" w:eastAsia="Times New Roman" w:hAnsi="Arial" w:cs="Times New Roman"/>
          <w:b/>
        </w:rPr>
        <w:t>General Information:</w:t>
      </w:r>
      <w:r w:rsidR="00F613B8">
        <w:rPr>
          <w:rFonts w:ascii="Arial" w:eastAsia="Times New Roman" w:hAnsi="Arial" w:cs="Times New Roman"/>
          <w:b/>
        </w:rPr>
        <w:t xml:space="preserve"> </w:t>
      </w:r>
      <w:r w:rsidR="004F32B3">
        <w:rPr>
          <w:rFonts w:ascii="Arial" w:eastAsia="Times New Roman" w:hAnsi="Arial" w:cs="Times New Roman"/>
          <w:sz w:val="16"/>
          <w:szCs w:val="16"/>
        </w:rPr>
        <w:t>Bidder</w:t>
      </w:r>
      <w:r w:rsidR="00866D94">
        <w:rPr>
          <w:rFonts w:ascii="Arial" w:eastAsia="Times New Roman" w:hAnsi="Arial" w:cs="Times New Roman"/>
          <w:sz w:val="16"/>
          <w:szCs w:val="16"/>
        </w:rPr>
        <w:t xml:space="preserve"> note: </w:t>
      </w:r>
      <w:r w:rsidR="002872E7">
        <w:rPr>
          <w:rFonts w:ascii="Arial" w:eastAsia="Times New Roman" w:hAnsi="Arial" w:cs="Times New Roman"/>
          <w:sz w:val="16"/>
          <w:szCs w:val="16"/>
        </w:rPr>
        <w:t xml:space="preserve">Please include </w:t>
      </w:r>
      <w:r w:rsidR="00186A00">
        <w:rPr>
          <w:rFonts w:ascii="Arial" w:eastAsia="Times New Roman" w:hAnsi="Arial" w:cs="Times New Roman"/>
          <w:sz w:val="16"/>
          <w:szCs w:val="16"/>
        </w:rPr>
        <w:t>these references</w:t>
      </w:r>
      <w:r w:rsidR="00F613B8" w:rsidRPr="00F613B8">
        <w:rPr>
          <w:rFonts w:ascii="Arial" w:eastAsia="Times New Roman" w:hAnsi="Arial" w:cs="Times New Roman"/>
          <w:sz w:val="16"/>
          <w:szCs w:val="16"/>
        </w:rPr>
        <w:t xml:space="preserve"> on all future correspondence and invoices.</w:t>
      </w:r>
    </w:p>
    <w:tbl>
      <w:tblPr>
        <w:tblStyle w:val="TableGrid"/>
        <w:tblW w:w="0" w:type="auto"/>
        <w:tblLook w:val="04A0" w:firstRow="1" w:lastRow="0" w:firstColumn="1" w:lastColumn="0" w:noHBand="0" w:noVBand="1"/>
      </w:tblPr>
      <w:tblGrid>
        <w:gridCol w:w="2062"/>
        <w:gridCol w:w="6954"/>
      </w:tblGrid>
      <w:tr w:rsidR="007C3515" w:rsidRPr="007C3515" w14:paraId="4E6CCD8D" w14:textId="77777777" w:rsidTr="007B485D">
        <w:tc>
          <w:tcPr>
            <w:tcW w:w="2093" w:type="dxa"/>
          </w:tcPr>
          <w:p w14:paraId="3D4494D6" w14:textId="77777777" w:rsidR="008405DF" w:rsidRPr="007C3515" w:rsidRDefault="005512CA" w:rsidP="00BB46F4">
            <w:pPr>
              <w:spacing w:line="276" w:lineRule="auto"/>
              <w:rPr>
                <w:rFonts w:ascii="Arial" w:hAnsi="Arial" w:cs="Arial"/>
                <w:color w:val="000000" w:themeColor="text1"/>
              </w:rPr>
            </w:pPr>
            <w:r w:rsidRPr="007C3515">
              <w:rPr>
                <w:rFonts w:ascii="Arial" w:hAnsi="Arial" w:cs="Arial"/>
                <w:color w:val="000000" w:themeColor="text1"/>
              </w:rPr>
              <w:t>Quotation t</w:t>
            </w:r>
            <w:r w:rsidR="007B485D" w:rsidRPr="007C3515">
              <w:rPr>
                <w:rFonts w:ascii="Arial" w:hAnsi="Arial" w:cs="Arial"/>
                <w:color w:val="000000" w:themeColor="text1"/>
              </w:rPr>
              <w:t>itle</w:t>
            </w:r>
            <w:r w:rsidR="001130B8" w:rsidRPr="007C3515">
              <w:rPr>
                <w:rFonts w:ascii="Arial" w:hAnsi="Arial" w:cs="Arial"/>
                <w:color w:val="000000" w:themeColor="text1"/>
              </w:rPr>
              <w:t>:</w:t>
            </w:r>
          </w:p>
        </w:tc>
        <w:tc>
          <w:tcPr>
            <w:tcW w:w="7149" w:type="dxa"/>
          </w:tcPr>
          <w:p w14:paraId="0B0EB61B" w14:textId="77777777" w:rsidR="008405DF" w:rsidRPr="007C3515" w:rsidRDefault="002158D0" w:rsidP="00EA4C1D">
            <w:pPr>
              <w:spacing w:line="276" w:lineRule="auto"/>
              <w:rPr>
                <w:rFonts w:ascii="Arial" w:hAnsi="Arial" w:cs="Arial"/>
                <w:color w:val="000000" w:themeColor="text1"/>
              </w:rPr>
            </w:pPr>
            <w:r>
              <w:rPr>
                <w:rFonts w:ascii="Arial" w:eastAsia="Times New Roman" w:hAnsi="Arial" w:cs="Times New Roman"/>
                <w:color w:val="000000" w:themeColor="text1"/>
              </w:rPr>
              <w:t xml:space="preserve">Red One Ltd </w:t>
            </w:r>
            <w:r w:rsidR="00EA4C1D">
              <w:rPr>
                <w:rFonts w:ascii="Arial" w:eastAsia="Times New Roman" w:hAnsi="Arial" w:cs="Times New Roman"/>
                <w:color w:val="000000" w:themeColor="text1"/>
              </w:rPr>
              <w:t>Corporate Governance Consultancy</w:t>
            </w:r>
          </w:p>
        </w:tc>
      </w:tr>
      <w:tr w:rsidR="00186A00" w:rsidRPr="007C3515" w14:paraId="05BFCB73" w14:textId="77777777" w:rsidTr="007B485D">
        <w:tc>
          <w:tcPr>
            <w:tcW w:w="2093" w:type="dxa"/>
          </w:tcPr>
          <w:p w14:paraId="3F16665A" w14:textId="77777777" w:rsidR="00186A00" w:rsidRPr="007C3515" w:rsidRDefault="00186A00" w:rsidP="00BB46F4">
            <w:pPr>
              <w:rPr>
                <w:rFonts w:ascii="Arial" w:hAnsi="Arial" w:cs="Arial"/>
                <w:color w:val="000000" w:themeColor="text1"/>
              </w:rPr>
            </w:pPr>
            <w:r w:rsidRPr="007C3515">
              <w:rPr>
                <w:rFonts w:ascii="Arial" w:hAnsi="Arial" w:cs="Arial"/>
                <w:color w:val="000000" w:themeColor="text1"/>
              </w:rPr>
              <w:t>Quotation ref:</w:t>
            </w:r>
          </w:p>
        </w:tc>
        <w:tc>
          <w:tcPr>
            <w:tcW w:w="7149" w:type="dxa"/>
          </w:tcPr>
          <w:p w14:paraId="59615326" w14:textId="77777777" w:rsidR="00186A00" w:rsidRPr="007C3515" w:rsidRDefault="00162D8A" w:rsidP="00EA4C1D">
            <w:pPr>
              <w:rPr>
                <w:rFonts w:ascii="Arial" w:hAnsi="Arial" w:cs="Arial"/>
                <w:color w:val="000000" w:themeColor="text1"/>
              </w:rPr>
            </w:pPr>
            <w:r w:rsidRPr="007C3515">
              <w:rPr>
                <w:rFonts w:ascii="Arial" w:hAnsi="Arial" w:cs="Arial"/>
                <w:color w:val="000000" w:themeColor="text1"/>
              </w:rPr>
              <w:t>DS</w:t>
            </w:r>
            <w:r w:rsidR="005257A2">
              <w:rPr>
                <w:rFonts w:ascii="Arial" w:hAnsi="Arial" w:cs="Arial"/>
                <w:color w:val="000000" w:themeColor="text1"/>
              </w:rPr>
              <w:t>Q</w:t>
            </w:r>
            <w:r w:rsidR="002158D0">
              <w:rPr>
                <w:rFonts w:ascii="Arial" w:hAnsi="Arial" w:cs="Arial"/>
                <w:color w:val="000000" w:themeColor="text1"/>
              </w:rPr>
              <w:t>12</w:t>
            </w:r>
            <w:r w:rsidR="00EA4C1D">
              <w:rPr>
                <w:rFonts w:ascii="Arial" w:hAnsi="Arial" w:cs="Arial"/>
                <w:color w:val="000000" w:themeColor="text1"/>
              </w:rPr>
              <w:t>6</w:t>
            </w:r>
            <w:r w:rsidR="002158D0">
              <w:rPr>
                <w:rFonts w:ascii="Arial" w:hAnsi="Arial" w:cs="Arial"/>
                <w:color w:val="000000" w:themeColor="text1"/>
              </w:rPr>
              <w:t>-17</w:t>
            </w:r>
          </w:p>
        </w:tc>
      </w:tr>
    </w:tbl>
    <w:p w14:paraId="29ECAACF" w14:textId="77777777" w:rsidR="00CA0426" w:rsidRPr="007C3515" w:rsidRDefault="00CA0426" w:rsidP="00BB46F4">
      <w:pPr>
        <w:spacing w:after="0"/>
        <w:rPr>
          <w:rFonts w:ascii="Arial" w:eastAsia="Times New Roman" w:hAnsi="Arial" w:cs="Times New Roman"/>
          <w:color w:val="000000" w:themeColor="text1"/>
        </w:rPr>
      </w:pPr>
    </w:p>
    <w:p w14:paraId="77618B3B" w14:textId="77777777" w:rsidR="00243980" w:rsidRPr="007C3515" w:rsidRDefault="00243980" w:rsidP="00243980">
      <w:pPr>
        <w:spacing w:after="0"/>
        <w:rPr>
          <w:rFonts w:ascii="Arial" w:eastAsia="Times New Roman" w:hAnsi="Arial" w:cs="Times New Roman"/>
          <w:b/>
          <w:color w:val="000000" w:themeColor="text1"/>
        </w:rPr>
      </w:pPr>
      <w:r w:rsidRPr="007C3515">
        <w:rPr>
          <w:rFonts w:ascii="Arial" w:eastAsia="Times New Roman" w:hAnsi="Arial" w:cs="Times New Roman"/>
          <w:b/>
          <w:color w:val="000000" w:themeColor="text1"/>
        </w:rPr>
        <w:t>Requirements:</w:t>
      </w:r>
      <w:r w:rsidR="00866D94" w:rsidRPr="007C3515">
        <w:rPr>
          <w:rFonts w:ascii="Arial" w:eastAsia="Times New Roman" w:hAnsi="Arial" w:cs="Times New Roman"/>
          <w:color w:val="000000" w:themeColor="text1"/>
          <w:sz w:val="16"/>
          <w:szCs w:val="16"/>
        </w:rPr>
        <w:t xml:space="preserve"> </w:t>
      </w:r>
      <w:r w:rsidR="006143BD" w:rsidRPr="007C3515">
        <w:rPr>
          <w:rFonts w:ascii="Arial" w:eastAsia="Times New Roman" w:hAnsi="Arial" w:cs="Times New Roman"/>
          <w:color w:val="000000" w:themeColor="text1"/>
          <w:sz w:val="16"/>
          <w:szCs w:val="16"/>
        </w:rPr>
        <w:t>Bidder</w:t>
      </w:r>
      <w:r w:rsidR="002872E7" w:rsidRPr="007C3515">
        <w:rPr>
          <w:rFonts w:ascii="Arial" w:eastAsia="Times New Roman" w:hAnsi="Arial" w:cs="Times New Roman"/>
          <w:color w:val="000000" w:themeColor="text1"/>
          <w:sz w:val="16"/>
          <w:szCs w:val="16"/>
        </w:rPr>
        <w:t xml:space="preserve"> note: </w:t>
      </w:r>
      <w:r w:rsidR="00866D94" w:rsidRPr="007C3515">
        <w:rPr>
          <w:rFonts w:ascii="Arial" w:eastAsia="Times New Roman" w:hAnsi="Arial" w:cs="Times New Roman"/>
          <w:color w:val="000000" w:themeColor="text1"/>
          <w:sz w:val="16"/>
          <w:szCs w:val="16"/>
        </w:rPr>
        <w:t xml:space="preserve">Please </w:t>
      </w:r>
      <w:r w:rsidR="002872E7" w:rsidRPr="007C3515">
        <w:rPr>
          <w:rFonts w:ascii="Arial" w:eastAsia="Times New Roman" w:hAnsi="Arial" w:cs="Times New Roman"/>
          <w:color w:val="000000" w:themeColor="text1"/>
          <w:sz w:val="16"/>
          <w:szCs w:val="16"/>
        </w:rPr>
        <w:t>refer to</w:t>
      </w:r>
      <w:r w:rsidR="00866D94" w:rsidRPr="007C3515">
        <w:rPr>
          <w:rFonts w:ascii="Arial" w:eastAsia="Times New Roman" w:hAnsi="Arial" w:cs="Times New Roman"/>
          <w:color w:val="000000" w:themeColor="text1"/>
          <w:sz w:val="16"/>
          <w:szCs w:val="16"/>
        </w:rPr>
        <w:t xml:space="preserve"> any technical drawings/specifications </w:t>
      </w:r>
      <w:r w:rsidR="002872E7" w:rsidRPr="007C3515">
        <w:rPr>
          <w:rFonts w:ascii="Arial" w:eastAsia="Times New Roman" w:hAnsi="Arial" w:cs="Times New Roman"/>
          <w:color w:val="000000" w:themeColor="text1"/>
          <w:sz w:val="16"/>
          <w:szCs w:val="16"/>
        </w:rPr>
        <w:t xml:space="preserve">which may be attached </w:t>
      </w:r>
      <w:r w:rsidR="00866D94" w:rsidRPr="007C3515">
        <w:rPr>
          <w:rFonts w:ascii="Arial" w:eastAsia="Times New Roman" w:hAnsi="Arial" w:cs="Times New Roman"/>
          <w:color w:val="000000" w:themeColor="text1"/>
          <w:sz w:val="16"/>
          <w:szCs w:val="16"/>
        </w:rPr>
        <w:t>separately</w:t>
      </w:r>
    </w:p>
    <w:tbl>
      <w:tblPr>
        <w:tblStyle w:val="TableGrid"/>
        <w:tblW w:w="0" w:type="auto"/>
        <w:tblLook w:val="04A0" w:firstRow="1" w:lastRow="0" w:firstColumn="1" w:lastColumn="0" w:noHBand="0" w:noVBand="1"/>
      </w:tblPr>
      <w:tblGrid>
        <w:gridCol w:w="2065"/>
        <w:gridCol w:w="6951"/>
      </w:tblGrid>
      <w:tr w:rsidR="007C3515" w:rsidRPr="007C3515" w14:paraId="6466E5BC" w14:textId="77777777" w:rsidTr="00243980">
        <w:tc>
          <w:tcPr>
            <w:tcW w:w="2093" w:type="dxa"/>
          </w:tcPr>
          <w:p w14:paraId="742753F0" w14:textId="77777777" w:rsidR="00162D8A" w:rsidRPr="007C3515" w:rsidRDefault="00162D8A" w:rsidP="00243980">
            <w:pPr>
              <w:rPr>
                <w:rFonts w:ascii="Arial" w:eastAsia="Times New Roman" w:hAnsi="Arial" w:cs="Times New Roman"/>
                <w:color w:val="000000" w:themeColor="text1"/>
              </w:rPr>
            </w:pPr>
            <w:r w:rsidRPr="007C3515">
              <w:rPr>
                <w:rFonts w:ascii="Arial" w:eastAsia="Times New Roman" w:hAnsi="Arial" w:cs="Times New Roman"/>
                <w:color w:val="000000" w:themeColor="text1"/>
              </w:rPr>
              <w:t>Description:</w:t>
            </w:r>
          </w:p>
        </w:tc>
        <w:tc>
          <w:tcPr>
            <w:tcW w:w="7149" w:type="dxa"/>
          </w:tcPr>
          <w:p w14:paraId="23CC019F" w14:textId="77777777" w:rsidR="00162D8A" w:rsidRPr="00EA4C1D" w:rsidRDefault="00D83D89" w:rsidP="00EA4C1D">
            <w:pPr>
              <w:rPr>
                <w:b/>
                <w:u w:val="single"/>
              </w:rPr>
            </w:pPr>
            <w:r>
              <w:rPr>
                <w:rFonts w:ascii="Arial" w:eastAsia="Times New Roman" w:hAnsi="Arial" w:cs="Times New Roman"/>
                <w:color w:val="000000" w:themeColor="text1"/>
              </w:rPr>
              <w:t>C</w:t>
            </w:r>
            <w:r w:rsidR="00EA4C1D">
              <w:rPr>
                <w:rFonts w:ascii="Arial" w:eastAsia="Times New Roman" w:hAnsi="Arial" w:cs="Times New Roman"/>
                <w:color w:val="000000" w:themeColor="text1"/>
              </w:rPr>
              <w:t>onsultancy work on enhancing commercial activity governance arrangements</w:t>
            </w:r>
            <w:r>
              <w:rPr>
                <w:rFonts w:ascii="Arial" w:eastAsia="Times New Roman" w:hAnsi="Arial" w:cs="Times New Roman"/>
                <w:color w:val="000000" w:themeColor="text1"/>
              </w:rPr>
              <w:t xml:space="preserve"> of Red One Ltd</w:t>
            </w:r>
          </w:p>
        </w:tc>
      </w:tr>
      <w:tr w:rsidR="007C3515" w:rsidRPr="007C3515" w14:paraId="6ABC9CD8" w14:textId="77777777" w:rsidTr="00243980">
        <w:tc>
          <w:tcPr>
            <w:tcW w:w="2093" w:type="dxa"/>
          </w:tcPr>
          <w:p w14:paraId="5A88473F" w14:textId="77777777" w:rsidR="00162D8A" w:rsidRPr="007C3515" w:rsidRDefault="00162D8A" w:rsidP="00243980">
            <w:pPr>
              <w:rPr>
                <w:rFonts w:ascii="Arial" w:eastAsia="Times New Roman" w:hAnsi="Arial" w:cs="Times New Roman"/>
                <w:color w:val="000000" w:themeColor="text1"/>
              </w:rPr>
            </w:pPr>
            <w:r w:rsidRPr="007C3515">
              <w:rPr>
                <w:rFonts w:ascii="Arial" w:eastAsia="Times New Roman" w:hAnsi="Arial" w:cs="Times New Roman"/>
                <w:color w:val="000000" w:themeColor="text1"/>
              </w:rPr>
              <w:t>Purpose:</w:t>
            </w:r>
          </w:p>
        </w:tc>
        <w:tc>
          <w:tcPr>
            <w:tcW w:w="7149" w:type="dxa"/>
          </w:tcPr>
          <w:p w14:paraId="39220F95" w14:textId="77777777" w:rsidR="00162D8A" w:rsidRPr="00D819B8" w:rsidRDefault="00891FF5" w:rsidP="00450356">
            <w:pPr>
              <w:rPr>
                <w:rFonts w:ascii="Arial" w:eastAsia="Times New Roman" w:hAnsi="Arial" w:cs="Arial"/>
                <w:color w:val="000000" w:themeColor="text1"/>
              </w:rPr>
            </w:pPr>
            <w:r w:rsidRPr="00D819B8">
              <w:rPr>
                <w:rFonts w:ascii="Arial" w:hAnsi="Arial" w:cs="Arial"/>
              </w:rPr>
              <w:t>To appointment a suitably qualified/experienced contractor to provide governance consultancy as detailed in the requirement below.</w:t>
            </w:r>
          </w:p>
        </w:tc>
      </w:tr>
      <w:tr w:rsidR="007C3515" w:rsidRPr="007C3515" w14:paraId="78BFE182" w14:textId="77777777" w:rsidTr="00243980">
        <w:tc>
          <w:tcPr>
            <w:tcW w:w="2093" w:type="dxa"/>
          </w:tcPr>
          <w:p w14:paraId="60DA02E0" w14:textId="77777777" w:rsidR="00162D8A" w:rsidRPr="007C3515" w:rsidRDefault="00162D8A" w:rsidP="00243980">
            <w:pPr>
              <w:rPr>
                <w:rFonts w:ascii="Arial" w:eastAsia="Times New Roman" w:hAnsi="Arial" w:cs="Times New Roman"/>
                <w:color w:val="000000" w:themeColor="text1"/>
              </w:rPr>
            </w:pPr>
            <w:r w:rsidRPr="007C3515">
              <w:rPr>
                <w:rFonts w:ascii="Arial" w:eastAsia="Times New Roman" w:hAnsi="Arial" w:cs="Times New Roman"/>
                <w:color w:val="000000" w:themeColor="text1"/>
              </w:rPr>
              <w:t>Details:</w:t>
            </w:r>
          </w:p>
        </w:tc>
        <w:tc>
          <w:tcPr>
            <w:tcW w:w="7149" w:type="dxa"/>
          </w:tcPr>
          <w:p w14:paraId="26AD479C" w14:textId="77777777" w:rsidR="00EA4C1D" w:rsidRPr="00EA4C1D" w:rsidRDefault="00EA4C1D" w:rsidP="00EA4C1D">
            <w:pPr>
              <w:rPr>
                <w:rFonts w:ascii="Arial" w:hAnsi="Arial" w:cs="Arial"/>
              </w:rPr>
            </w:pPr>
            <w:r w:rsidRPr="00EA4C1D">
              <w:rPr>
                <w:rFonts w:ascii="Arial" w:hAnsi="Arial" w:cs="Arial"/>
              </w:rPr>
              <w:t>The Devon &amp; Somerset Fire &amp; Rescue Authority is the sole shareholder in Red One Ltd. (“the company”), an “unlisted” private company established by the Authori</w:t>
            </w:r>
            <w:bookmarkStart w:id="0" w:name="_GoBack"/>
            <w:bookmarkEnd w:id="0"/>
            <w:r w:rsidRPr="00EA4C1D">
              <w:rPr>
                <w:rFonts w:ascii="Arial" w:hAnsi="Arial" w:cs="Arial"/>
              </w:rPr>
              <w:t>ty to deliver its commercial trading aspirations in accordance with relevant legislation.</w:t>
            </w:r>
          </w:p>
          <w:p w14:paraId="60A0E54A" w14:textId="77777777" w:rsidR="00EA4C1D" w:rsidRPr="00EA4C1D" w:rsidRDefault="00EA4C1D" w:rsidP="00EA4C1D">
            <w:pPr>
              <w:rPr>
                <w:rFonts w:ascii="Arial" w:hAnsi="Arial" w:cs="Arial"/>
              </w:rPr>
            </w:pPr>
          </w:p>
          <w:p w14:paraId="17893BE0" w14:textId="77777777" w:rsidR="00EA4C1D" w:rsidRPr="00EA4C1D" w:rsidRDefault="00EA4C1D" w:rsidP="00EA4C1D">
            <w:pPr>
              <w:rPr>
                <w:rFonts w:ascii="Arial" w:hAnsi="Arial" w:cs="Arial"/>
              </w:rPr>
            </w:pPr>
            <w:r w:rsidRPr="00EA4C1D">
              <w:rPr>
                <w:rFonts w:ascii="Arial" w:hAnsi="Arial" w:cs="Arial"/>
              </w:rPr>
              <w:t>The Authority is seeking to commission an appropriately skilled and experienced organisation to work with the company, on its behalf, in developing and delivering an action plan and putting in place an appropriate, proportionate and robust governance framework, with appropriate documentation and processes, compliant with existing best practice, including the Institute of Directors Corporate Governance Guidance and Principles for Unlisted Companies in the UK.</w:t>
            </w:r>
          </w:p>
          <w:p w14:paraId="06CABABF" w14:textId="77777777" w:rsidR="00EA4C1D" w:rsidRPr="00EA4C1D" w:rsidRDefault="00EA4C1D" w:rsidP="00EA4C1D">
            <w:pPr>
              <w:rPr>
                <w:rFonts w:ascii="Arial" w:hAnsi="Arial" w:cs="Arial"/>
              </w:rPr>
            </w:pPr>
          </w:p>
          <w:p w14:paraId="2A6AF7F9" w14:textId="713354E3" w:rsidR="00EA4C1D" w:rsidRPr="00EA4C1D" w:rsidRDefault="00323522" w:rsidP="00EA4C1D">
            <w:pPr>
              <w:rPr>
                <w:rFonts w:ascii="Arial" w:hAnsi="Arial" w:cs="Arial"/>
              </w:rPr>
            </w:pPr>
            <w:r>
              <w:rPr>
                <w:rFonts w:ascii="Arial" w:hAnsi="Arial" w:cs="Arial"/>
              </w:rPr>
              <w:t>For the purpose of this work, assume there is little or no governance framework in place, other than the Articles of Association for the Company (attached)</w:t>
            </w:r>
            <w:r w:rsidR="00CA3903">
              <w:rPr>
                <w:rFonts w:ascii="Arial" w:hAnsi="Arial" w:cs="Arial"/>
              </w:rPr>
              <w:t>,</w:t>
            </w:r>
            <w:r>
              <w:rPr>
                <w:rFonts w:ascii="Arial" w:hAnsi="Arial" w:cs="Arial"/>
              </w:rPr>
              <w:t xml:space="preserve"> which </w:t>
            </w:r>
            <w:r w:rsidR="00CA3903">
              <w:rPr>
                <w:rFonts w:ascii="Arial" w:hAnsi="Arial" w:cs="Arial"/>
              </w:rPr>
              <w:t>may need to be reviewed</w:t>
            </w:r>
            <w:r>
              <w:rPr>
                <w:rFonts w:ascii="Arial" w:hAnsi="Arial" w:cs="Arial"/>
              </w:rPr>
              <w:t xml:space="preserve"> to enhance clarity of relationship between the company and the Authority and </w:t>
            </w:r>
            <w:r>
              <w:rPr>
                <w:rFonts w:ascii="Arial" w:hAnsi="Arial" w:cs="Arial"/>
              </w:rPr>
              <w:lastRenderedPageBreak/>
              <w:t>specifically to reflect that the Authority is the sole member of the company.</w:t>
            </w:r>
          </w:p>
          <w:p w14:paraId="64B7C2FA" w14:textId="77777777" w:rsidR="00162D8A" w:rsidRPr="007C3515" w:rsidRDefault="009069B4" w:rsidP="007F2FE1">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sidRPr="00EA4C1D">
              <w:rPr>
                <w:rFonts w:ascii="Arial" w:eastAsia="Times New Roman" w:hAnsi="Arial" w:cs="Times New Roman"/>
                <w:bCs/>
                <w:noProof/>
                <w:color w:val="000000" w:themeColor="text1"/>
              </w:rPr>
              <w:t xml:space="preserve"> </w:t>
            </w:r>
          </w:p>
        </w:tc>
      </w:tr>
      <w:tr w:rsidR="007C3515" w:rsidRPr="007C3515" w14:paraId="34617DAA" w14:textId="77777777" w:rsidTr="00243980">
        <w:tc>
          <w:tcPr>
            <w:tcW w:w="2093" w:type="dxa"/>
          </w:tcPr>
          <w:p w14:paraId="743B3F9E" w14:textId="77777777" w:rsidR="00162D8A" w:rsidRPr="007C3515" w:rsidRDefault="00891FF5" w:rsidP="00243980">
            <w:pPr>
              <w:rPr>
                <w:rFonts w:ascii="Arial" w:eastAsia="Times New Roman" w:hAnsi="Arial" w:cs="Times New Roman"/>
                <w:color w:val="000000" w:themeColor="text1"/>
              </w:rPr>
            </w:pPr>
            <w:r>
              <w:rPr>
                <w:rFonts w:ascii="Arial" w:eastAsia="Times New Roman" w:hAnsi="Arial" w:cs="Times New Roman"/>
                <w:color w:val="000000" w:themeColor="text1"/>
              </w:rPr>
              <w:lastRenderedPageBreak/>
              <w:t>Requirement</w:t>
            </w:r>
          </w:p>
        </w:tc>
        <w:tc>
          <w:tcPr>
            <w:tcW w:w="7149" w:type="dxa"/>
          </w:tcPr>
          <w:p w14:paraId="2004994B" w14:textId="77777777" w:rsidR="0018054E" w:rsidRPr="00C879FC" w:rsidRDefault="0018054E" w:rsidP="0018054E">
            <w:pPr>
              <w:rPr>
                <w:rFonts w:ascii="Arial" w:hAnsi="Arial" w:cs="Arial"/>
              </w:rPr>
            </w:pPr>
            <w:r w:rsidRPr="00C879FC">
              <w:rPr>
                <w:rFonts w:ascii="Arial" w:hAnsi="Arial" w:cs="Arial"/>
              </w:rPr>
              <w:t xml:space="preserve">It is anticipated the action plan and associated governance framework will address the following </w:t>
            </w:r>
            <w:r w:rsidR="00CA3903">
              <w:rPr>
                <w:rFonts w:ascii="Arial" w:hAnsi="Arial" w:cs="Arial"/>
              </w:rPr>
              <w:t xml:space="preserve">(not exclusive) </w:t>
            </w:r>
            <w:r w:rsidRPr="00C879FC">
              <w:rPr>
                <w:rFonts w:ascii="Arial" w:hAnsi="Arial" w:cs="Arial"/>
              </w:rPr>
              <w:t>areas:</w:t>
            </w:r>
          </w:p>
          <w:p w14:paraId="6B79A6B0" w14:textId="77777777" w:rsidR="0018054E" w:rsidRPr="00C879FC" w:rsidRDefault="0018054E" w:rsidP="0018054E">
            <w:pPr>
              <w:pStyle w:val="ListParagraph"/>
              <w:numPr>
                <w:ilvl w:val="0"/>
                <w:numId w:val="30"/>
              </w:numPr>
              <w:spacing w:before="120"/>
              <w:rPr>
                <w:rFonts w:ascii="Arial" w:hAnsi="Arial" w:cs="Arial"/>
              </w:rPr>
            </w:pPr>
            <w:r w:rsidRPr="00C879FC">
              <w:rPr>
                <w:rFonts w:ascii="Arial" w:hAnsi="Arial" w:cs="Arial"/>
              </w:rPr>
              <w:t>The composition of the Board of Directors, including the development of associated role profiles;</w:t>
            </w:r>
          </w:p>
          <w:p w14:paraId="34FCA2FA" w14:textId="77777777" w:rsidR="0018054E" w:rsidRPr="00C879FC" w:rsidRDefault="0018054E" w:rsidP="0018054E">
            <w:pPr>
              <w:pStyle w:val="ListParagraph"/>
              <w:numPr>
                <w:ilvl w:val="0"/>
                <w:numId w:val="30"/>
              </w:numPr>
              <w:spacing w:before="120"/>
              <w:rPr>
                <w:rFonts w:ascii="Arial" w:hAnsi="Arial" w:cs="Arial"/>
              </w:rPr>
            </w:pPr>
            <w:r w:rsidRPr="00C879FC">
              <w:rPr>
                <w:rFonts w:ascii="Arial" w:hAnsi="Arial" w:cs="Arial"/>
              </w:rPr>
              <w:t>The Articles of Association of the company – including aspects such as the appointment and removal of directors; matters that should be reserved to the Authority as sole shareholder; director remuneration;</w:t>
            </w:r>
          </w:p>
          <w:p w14:paraId="5B05202B" w14:textId="77777777" w:rsidR="0018054E" w:rsidRPr="00C879FC" w:rsidRDefault="0018054E" w:rsidP="0018054E">
            <w:pPr>
              <w:pStyle w:val="ListParagraph"/>
              <w:numPr>
                <w:ilvl w:val="0"/>
                <w:numId w:val="30"/>
              </w:numPr>
              <w:spacing w:before="120"/>
              <w:rPr>
                <w:rFonts w:ascii="Arial" w:hAnsi="Arial" w:cs="Arial"/>
              </w:rPr>
            </w:pPr>
            <w:r w:rsidRPr="00C879FC">
              <w:rPr>
                <w:rFonts w:ascii="Arial" w:hAnsi="Arial" w:cs="Arial"/>
              </w:rPr>
              <w:t>Development of a good governance “manual” and associated procedures for the company.  While these should be robust, they should also be proportionate and  feature policies, processes and relevant guidance, documented as appropriate, on:</w:t>
            </w:r>
          </w:p>
          <w:p w14:paraId="6EAFF92B"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internal financial management and control;</w:t>
            </w:r>
          </w:p>
          <w:p w14:paraId="6FF6E7DF"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procurement and contract management;</w:t>
            </w:r>
          </w:p>
          <w:p w14:paraId="6E2A3C96"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management of company risk;</w:t>
            </w:r>
          </w:p>
          <w:p w14:paraId="656339F4"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identification, declaration and management of interests by directors;</w:t>
            </w:r>
          </w:p>
          <w:p w14:paraId="2AB34266"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management of gifts and hospitality;</w:t>
            </w:r>
          </w:p>
          <w:p w14:paraId="3A070717"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remuneration of expenses incurred on company activities;</w:t>
            </w:r>
          </w:p>
          <w:p w14:paraId="3AA7D47F" w14:textId="77777777" w:rsidR="0018054E" w:rsidRPr="00C879FC" w:rsidRDefault="0018054E" w:rsidP="0018054E">
            <w:pPr>
              <w:pStyle w:val="ListParagraph"/>
              <w:numPr>
                <w:ilvl w:val="1"/>
                <w:numId w:val="30"/>
              </w:numPr>
              <w:spacing w:before="120"/>
              <w:rPr>
                <w:rFonts w:ascii="Arial" w:hAnsi="Arial" w:cs="Arial"/>
              </w:rPr>
            </w:pPr>
            <w:r w:rsidRPr="00C879FC">
              <w:rPr>
                <w:rFonts w:ascii="Arial" w:hAnsi="Arial" w:cs="Arial"/>
              </w:rPr>
              <w:t>appropriate induction and appraisal procedures for directors;</w:t>
            </w:r>
          </w:p>
          <w:p w14:paraId="538FEF7E" w14:textId="77777777" w:rsidR="0018054E" w:rsidRPr="00C879FC" w:rsidRDefault="0018054E" w:rsidP="0018054E">
            <w:pPr>
              <w:pStyle w:val="ListParagraph"/>
              <w:numPr>
                <w:ilvl w:val="1"/>
                <w:numId w:val="30"/>
              </w:numPr>
              <w:spacing w:before="120"/>
              <w:rPr>
                <w:rFonts w:ascii="Arial" w:hAnsi="Arial" w:cs="Arial"/>
              </w:rPr>
            </w:pPr>
            <w:proofErr w:type="gramStart"/>
            <w:r w:rsidRPr="00C879FC">
              <w:rPr>
                <w:rFonts w:ascii="Arial" w:hAnsi="Arial" w:cs="Arial"/>
              </w:rPr>
              <w:t>records</w:t>
            </w:r>
            <w:proofErr w:type="gramEnd"/>
            <w:r w:rsidRPr="00C879FC">
              <w:rPr>
                <w:rFonts w:ascii="Arial" w:hAnsi="Arial" w:cs="Arial"/>
              </w:rPr>
              <w:t xml:space="preserve"> and meeting maintenance and management.</w:t>
            </w:r>
          </w:p>
          <w:p w14:paraId="53E38911" w14:textId="77777777" w:rsidR="0018054E" w:rsidRPr="00C879FC" w:rsidRDefault="0018054E" w:rsidP="0018054E">
            <w:pPr>
              <w:pStyle w:val="ListParagraph"/>
              <w:numPr>
                <w:ilvl w:val="0"/>
                <w:numId w:val="30"/>
              </w:numPr>
              <w:spacing w:before="120"/>
              <w:rPr>
                <w:rFonts w:ascii="Arial" w:hAnsi="Arial" w:cs="Arial"/>
              </w:rPr>
            </w:pPr>
            <w:r w:rsidRPr="00C879FC">
              <w:rPr>
                <w:rFonts w:ascii="Arial" w:hAnsi="Arial" w:cs="Arial"/>
              </w:rPr>
              <w:t>The development and documentation of effective reporting and control arrangements between the Company and the Authority (as sole shareholder).</w:t>
            </w:r>
          </w:p>
          <w:p w14:paraId="5B0E3847" w14:textId="77777777" w:rsidR="00323522" w:rsidRDefault="00323522" w:rsidP="0018054E">
            <w:pPr>
              <w:pStyle w:val="ListParagraph"/>
              <w:keepNext/>
              <w:tabs>
                <w:tab w:val="left" w:pos="0"/>
              </w:tabs>
              <w:overflowPunct w:val="0"/>
              <w:autoSpaceDE w:val="0"/>
              <w:autoSpaceDN w:val="0"/>
              <w:adjustRightInd w:val="0"/>
              <w:textAlignment w:val="baseline"/>
              <w:outlineLvl w:val="0"/>
              <w:rPr>
                <w:rFonts w:ascii="Arial" w:eastAsia="Times New Roman" w:hAnsi="Arial" w:cs="Arial"/>
                <w:bCs/>
                <w:noProof/>
                <w:color w:val="000000" w:themeColor="text1"/>
              </w:rPr>
            </w:pPr>
          </w:p>
          <w:p w14:paraId="4B91D33C" w14:textId="77777777" w:rsidR="00732E7E" w:rsidRPr="00C879FC" w:rsidRDefault="00323522" w:rsidP="008A703F">
            <w:pPr>
              <w:pStyle w:val="ListParagraph"/>
              <w:keepNext/>
              <w:tabs>
                <w:tab w:val="left" w:pos="0"/>
              </w:tabs>
              <w:overflowPunct w:val="0"/>
              <w:autoSpaceDE w:val="0"/>
              <w:autoSpaceDN w:val="0"/>
              <w:adjustRightInd w:val="0"/>
              <w:ind w:left="0"/>
              <w:textAlignment w:val="baseline"/>
              <w:outlineLvl w:val="0"/>
              <w:rPr>
                <w:rFonts w:ascii="Arial" w:eastAsia="Times New Roman" w:hAnsi="Arial" w:cs="Arial"/>
                <w:bCs/>
                <w:noProof/>
                <w:color w:val="000000" w:themeColor="text1"/>
              </w:rPr>
            </w:pPr>
            <w:r>
              <w:rPr>
                <w:rFonts w:ascii="Arial" w:eastAsia="Times New Roman" w:hAnsi="Arial" w:cs="Arial"/>
                <w:bCs/>
                <w:noProof/>
                <w:color w:val="000000" w:themeColor="text1"/>
              </w:rPr>
              <w:t>The successful bidder will, subject to completion of appropriate Non-Disclosure Agreements, be provided with copies of previous reviews and reports on governance and associated matters.</w:t>
            </w:r>
            <w:r w:rsidR="00732E7E" w:rsidRPr="00C879FC">
              <w:rPr>
                <w:rFonts w:ascii="Arial" w:eastAsia="Times New Roman" w:hAnsi="Arial" w:cs="Arial"/>
                <w:bCs/>
                <w:noProof/>
                <w:color w:val="000000" w:themeColor="text1"/>
              </w:rPr>
              <w:t xml:space="preserve"> </w:t>
            </w:r>
          </w:p>
        </w:tc>
      </w:tr>
      <w:tr w:rsidR="007C3515" w:rsidRPr="007C3515" w14:paraId="359556FA" w14:textId="77777777" w:rsidTr="00243980">
        <w:tc>
          <w:tcPr>
            <w:tcW w:w="2093" w:type="dxa"/>
          </w:tcPr>
          <w:p w14:paraId="1B1EA692" w14:textId="77777777" w:rsidR="00162D8A" w:rsidRPr="007C3515" w:rsidRDefault="00162D8A" w:rsidP="00243980">
            <w:pPr>
              <w:rPr>
                <w:rFonts w:ascii="Arial" w:eastAsia="Times New Roman" w:hAnsi="Arial" w:cs="Times New Roman"/>
                <w:color w:val="000000" w:themeColor="text1"/>
              </w:rPr>
            </w:pPr>
            <w:r w:rsidRPr="007C3515">
              <w:rPr>
                <w:rFonts w:ascii="Arial" w:eastAsia="Times New Roman" w:hAnsi="Arial" w:cs="Times New Roman"/>
                <w:color w:val="000000" w:themeColor="text1"/>
              </w:rPr>
              <w:t>Delivery date(s):</w:t>
            </w:r>
          </w:p>
        </w:tc>
        <w:tc>
          <w:tcPr>
            <w:tcW w:w="7149" w:type="dxa"/>
          </w:tcPr>
          <w:p w14:paraId="01E8F148" w14:textId="77777777" w:rsidR="00162D8A" w:rsidRDefault="00393215" w:rsidP="00450356">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Pr>
                <w:rFonts w:ascii="Arial" w:eastAsia="Times New Roman" w:hAnsi="Arial" w:cs="Times New Roman"/>
                <w:bCs/>
                <w:noProof/>
                <w:color w:val="000000" w:themeColor="text1"/>
              </w:rPr>
              <w:t>9</w:t>
            </w:r>
            <w:r w:rsidRPr="00393215">
              <w:rPr>
                <w:rFonts w:ascii="Arial" w:eastAsia="Times New Roman" w:hAnsi="Arial" w:cs="Times New Roman"/>
                <w:bCs/>
                <w:noProof/>
                <w:color w:val="000000" w:themeColor="text1"/>
                <w:vertAlign w:val="superscript"/>
              </w:rPr>
              <w:t>th</w:t>
            </w:r>
            <w:r>
              <w:rPr>
                <w:rFonts w:ascii="Arial" w:eastAsia="Times New Roman" w:hAnsi="Arial" w:cs="Times New Roman"/>
                <w:bCs/>
                <w:noProof/>
                <w:color w:val="000000" w:themeColor="text1"/>
              </w:rPr>
              <w:t xml:space="preserve"> </w:t>
            </w:r>
            <w:r w:rsidR="00AF7FC6">
              <w:rPr>
                <w:rFonts w:ascii="Arial" w:eastAsia="Times New Roman" w:hAnsi="Arial" w:cs="Times New Roman"/>
                <w:bCs/>
                <w:noProof/>
                <w:color w:val="000000" w:themeColor="text1"/>
              </w:rPr>
              <w:t>October 2017</w:t>
            </w:r>
          </w:p>
          <w:p w14:paraId="607CFA25" w14:textId="77777777" w:rsidR="00891FF5" w:rsidRPr="007C3515" w:rsidRDefault="00891FF5" w:rsidP="00450356">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p>
        </w:tc>
      </w:tr>
      <w:tr w:rsidR="007C3515" w:rsidRPr="007C3515" w14:paraId="17291237" w14:textId="77777777" w:rsidTr="00243980">
        <w:tc>
          <w:tcPr>
            <w:tcW w:w="2093" w:type="dxa"/>
          </w:tcPr>
          <w:p w14:paraId="3D369720" w14:textId="77777777" w:rsidR="00162D8A" w:rsidRPr="007C3515" w:rsidRDefault="00162D8A" w:rsidP="00243980">
            <w:pPr>
              <w:rPr>
                <w:rFonts w:ascii="Arial" w:eastAsia="Times New Roman" w:hAnsi="Arial" w:cs="Times New Roman"/>
                <w:color w:val="000000" w:themeColor="text1"/>
              </w:rPr>
            </w:pPr>
            <w:r w:rsidRPr="007C3515">
              <w:rPr>
                <w:rFonts w:ascii="Arial" w:eastAsia="Times New Roman" w:hAnsi="Arial" w:cs="Times New Roman"/>
                <w:color w:val="000000" w:themeColor="text1"/>
              </w:rPr>
              <w:t>Delivery address:</w:t>
            </w:r>
          </w:p>
        </w:tc>
        <w:tc>
          <w:tcPr>
            <w:tcW w:w="7149" w:type="dxa"/>
          </w:tcPr>
          <w:p w14:paraId="72508C73" w14:textId="77777777" w:rsidR="00162D8A" w:rsidRPr="007C3515" w:rsidRDefault="00711FBD" w:rsidP="00162D8A">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Service Headquaters</w:t>
            </w:r>
            <w:r w:rsidR="00CE115D" w:rsidRPr="007C3515">
              <w:rPr>
                <w:rFonts w:ascii="Arial" w:eastAsia="Times New Roman" w:hAnsi="Arial" w:cs="Times New Roman"/>
                <w:bCs/>
                <w:noProof/>
                <w:color w:val="000000" w:themeColor="text1"/>
              </w:rPr>
              <w:t>, The Knowle, Clyst St George, Exeter EX3 0NW</w:t>
            </w:r>
          </w:p>
        </w:tc>
      </w:tr>
      <w:tr w:rsidR="007C3515" w:rsidRPr="007C3515" w14:paraId="4B307FAC" w14:textId="77777777" w:rsidTr="00243980">
        <w:tc>
          <w:tcPr>
            <w:tcW w:w="2093" w:type="dxa"/>
          </w:tcPr>
          <w:p w14:paraId="1DAC73F7" w14:textId="77777777" w:rsidR="00162D8A" w:rsidRPr="007C3515" w:rsidRDefault="00162D8A">
            <w:pPr>
              <w:rPr>
                <w:color w:val="000000" w:themeColor="text1"/>
              </w:rPr>
            </w:pPr>
            <w:r w:rsidRPr="007C3515">
              <w:rPr>
                <w:rFonts w:ascii="Arial" w:eastAsia="Times New Roman" w:hAnsi="Arial" w:cs="Times New Roman"/>
                <w:color w:val="000000" w:themeColor="text1"/>
              </w:rPr>
              <w:t>Other information</w:t>
            </w:r>
          </w:p>
        </w:tc>
        <w:tc>
          <w:tcPr>
            <w:tcW w:w="7149" w:type="dxa"/>
          </w:tcPr>
          <w:p w14:paraId="7BE9961B" w14:textId="77777777" w:rsidR="00162D8A" w:rsidRPr="007C3515" w:rsidRDefault="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Pr>
                <w:rFonts w:ascii="Arial" w:eastAsia="Times New Roman" w:hAnsi="Arial" w:cs="Times New Roman"/>
                <w:bCs/>
                <w:noProof/>
                <w:color w:val="000000" w:themeColor="text1"/>
              </w:rPr>
              <w:t>Red One Ltd is a trading arm of the Devon and Somerset FRS.</w:t>
            </w:r>
          </w:p>
        </w:tc>
      </w:tr>
      <w:tr w:rsidR="007C3515" w:rsidRPr="007C3515" w14:paraId="2F30B410" w14:textId="77777777" w:rsidTr="00243980">
        <w:tc>
          <w:tcPr>
            <w:tcW w:w="2093" w:type="dxa"/>
          </w:tcPr>
          <w:p w14:paraId="1E9EB8B0" w14:textId="77777777" w:rsidR="00162D8A" w:rsidRPr="007C3515" w:rsidRDefault="00162D8A">
            <w:pPr>
              <w:rPr>
                <w:color w:val="000000" w:themeColor="text1"/>
              </w:rPr>
            </w:pPr>
            <w:r w:rsidRPr="007C3515">
              <w:rPr>
                <w:rFonts w:ascii="Arial" w:eastAsia="Times New Roman" w:hAnsi="Arial" w:cs="Times New Roman"/>
                <w:color w:val="000000" w:themeColor="text1"/>
              </w:rPr>
              <w:t>Other information</w:t>
            </w:r>
          </w:p>
        </w:tc>
        <w:tc>
          <w:tcPr>
            <w:tcW w:w="7149" w:type="dxa"/>
          </w:tcPr>
          <w:p w14:paraId="4A1FEB30" w14:textId="77777777" w:rsidR="00162D8A" w:rsidRPr="007C3515" w:rsidRDefault="00CE115D" w:rsidP="00CE115D">
            <w:pPr>
              <w:pStyle w:val="ListParagraph"/>
              <w:keepNext/>
              <w:numPr>
                <w:ilvl w:val="0"/>
                <w:numId w:val="27"/>
              </w:numPr>
              <w:tabs>
                <w:tab w:val="left" w:pos="0"/>
              </w:tabs>
              <w:overflowPunct w:val="0"/>
              <w:autoSpaceDE w:val="0"/>
              <w:autoSpaceDN w:val="0"/>
              <w:adjustRightInd w:val="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Engagement strictly on the Authority’s standard Terms and Conditions</w:t>
            </w:r>
          </w:p>
          <w:p w14:paraId="458E7391" w14:textId="77777777" w:rsidR="0018054E" w:rsidRDefault="00732E7E" w:rsidP="0018054E">
            <w:pPr>
              <w:pStyle w:val="ListParagraph"/>
              <w:keepNext/>
              <w:numPr>
                <w:ilvl w:val="0"/>
                <w:numId w:val="27"/>
              </w:numPr>
              <w:tabs>
                <w:tab w:val="left" w:pos="0"/>
              </w:tabs>
              <w:overflowPunct w:val="0"/>
              <w:autoSpaceDE w:val="0"/>
              <w:autoSpaceDN w:val="0"/>
              <w:adjustRightInd w:val="0"/>
              <w:textAlignment w:val="baseline"/>
              <w:outlineLvl w:val="0"/>
              <w:rPr>
                <w:rFonts w:ascii="Arial" w:eastAsia="Times New Roman" w:hAnsi="Arial" w:cs="Times New Roman"/>
                <w:bCs/>
                <w:noProof/>
                <w:color w:val="000000" w:themeColor="text1"/>
              </w:rPr>
            </w:pPr>
            <w:r>
              <w:rPr>
                <w:rFonts w:ascii="Arial" w:eastAsia="Times New Roman" w:hAnsi="Arial" w:cs="Times New Roman"/>
                <w:bCs/>
                <w:noProof/>
                <w:color w:val="000000" w:themeColor="text1"/>
              </w:rPr>
              <w:t>The A</w:t>
            </w:r>
            <w:r w:rsidR="00CE115D" w:rsidRPr="007C3515">
              <w:rPr>
                <w:rFonts w:ascii="Arial" w:eastAsia="Times New Roman" w:hAnsi="Arial" w:cs="Times New Roman"/>
                <w:bCs/>
                <w:noProof/>
                <w:color w:val="000000" w:themeColor="text1"/>
              </w:rPr>
              <w:t xml:space="preserve">uthority will only issue </w:t>
            </w:r>
            <w:r>
              <w:rPr>
                <w:rFonts w:ascii="Arial" w:eastAsia="Times New Roman" w:hAnsi="Arial" w:cs="Times New Roman"/>
                <w:bCs/>
                <w:noProof/>
                <w:color w:val="000000" w:themeColor="text1"/>
              </w:rPr>
              <w:t>payment</w:t>
            </w:r>
            <w:r w:rsidR="00CE115D" w:rsidRPr="007C3515">
              <w:rPr>
                <w:rFonts w:ascii="Arial" w:eastAsia="Times New Roman" w:hAnsi="Arial" w:cs="Times New Roman"/>
                <w:bCs/>
                <w:noProof/>
                <w:color w:val="000000" w:themeColor="text1"/>
              </w:rPr>
              <w:t xml:space="preserve"> on completion</w:t>
            </w:r>
            <w:r>
              <w:rPr>
                <w:rFonts w:ascii="Arial" w:eastAsia="Times New Roman" w:hAnsi="Arial" w:cs="Times New Roman"/>
                <w:bCs/>
                <w:noProof/>
                <w:color w:val="000000" w:themeColor="text1"/>
              </w:rPr>
              <w:t xml:space="preserve"> of services </w:t>
            </w:r>
          </w:p>
          <w:p w14:paraId="04F4676F" w14:textId="77777777" w:rsidR="00CE115D" w:rsidRPr="007C3515" w:rsidRDefault="00CE115D" w:rsidP="0018054E">
            <w:pPr>
              <w:pStyle w:val="ListParagraph"/>
              <w:keepNext/>
              <w:numPr>
                <w:ilvl w:val="0"/>
                <w:numId w:val="27"/>
              </w:numPr>
              <w:tabs>
                <w:tab w:val="left" w:pos="0"/>
              </w:tabs>
              <w:overflowPunct w:val="0"/>
              <w:autoSpaceDE w:val="0"/>
              <w:autoSpaceDN w:val="0"/>
              <w:adjustRightInd w:val="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Strictly no payments in advance of services rendered</w:t>
            </w:r>
            <w:r w:rsidR="00732E7E">
              <w:rPr>
                <w:rFonts w:ascii="Arial" w:eastAsia="Times New Roman" w:hAnsi="Arial" w:cs="Times New Roman"/>
                <w:bCs/>
                <w:noProof/>
                <w:color w:val="000000" w:themeColor="text1"/>
              </w:rPr>
              <w:t>.</w:t>
            </w:r>
          </w:p>
        </w:tc>
      </w:tr>
      <w:tr w:rsidR="00162D8A" w:rsidRPr="007C3515" w14:paraId="2D0AE536" w14:textId="77777777" w:rsidTr="00243980">
        <w:tc>
          <w:tcPr>
            <w:tcW w:w="2093" w:type="dxa"/>
          </w:tcPr>
          <w:p w14:paraId="7A78A020" w14:textId="77777777" w:rsidR="00162D8A" w:rsidRPr="007C3515" w:rsidRDefault="00162D8A" w:rsidP="00243980">
            <w:pPr>
              <w:rPr>
                <w:rFonts w:ascii="Arial" w:eastAsia="Times New Roman" w:hAnsi="Arial" w:cs="Times New Roman"/>
                <w:color w:val="000000" w:themeColor="text1"/>
              </w:rPr>
            </w:pPr>
            <w:r w:rsidRPr="007C3515">
              <w:rPr>
                <w:rFonts w:ascii="Arial" w:eastAsia="Times New Roman" w:hAnsi="Arial" w:cs="Times New Roman"/>
                <w:color w:val="000000" w:themeColor="text1"/>
              </w:rPr>
              <w:t>Attachments:</w:t>
            </w:r>
          </w:p>
        </w:tc>
        <w:tc>
          <w:tcPr>
            <w:tcW w:w="7149" w:type="dxa"/>
          </w:tcPr>
          <w:p w14:paraId="00A3F56C" w14:textId="77777777" w:rsidR="00162D8A" w:rsidRPr="007C3515" w:rsidRDefault="00732E7E">
            <w:pPr>
              <w:rPr>
                <w:rFonts w:ascii="Arial" w:eastAsia="Times New Roman" w:hAnsi="Arial" w:cs="Times New Roman"/>
                <w:color w:val="000000" w:themeColor="text1"/>
              </w:rPr>
            </w:pPr>
            <w:r>
              <w:rPr>
                <w:rFonts w:ascii="Arial" w:eastAsia="Times New Roman" w:hAnsi="Arial" w:cs="Times New Roman"/>
                <w:color w:val="000000" w:themeColor="text1"/>
              </w:rPr>
              <w:t>DSFRA Standard Terms and Conditions</w:t>
            </w:r>
          </w:p>
        </w:tc>
      </w:tr>
    </w:tbl>
    <w:p w14:paraId="16080C35" w14:textId="77777777" w:rsidR="00243980" w:rsidRDefault="00243980" w:rsidP="00D66003">
      <w:pPr>
        <w:spacing w:after="0"/>
        <w:rPr>
          <w:rFonts w:ascii="Arial" w:eastAsia="Times New Roman" w:hAnsi="Arial" w:cs="Times New Roman"/>
          <w:color w:val="000000" w:themeColor="text1"/>
        </w:rPr>
      </w:pPr>
    </w:p>
    <w:p w14:paraId="4DC90616" w14:textId="77777777" w:rsidR="00891FF5" w:rsidRPr="007C3515" w:rsidRDefault="00891FF5" w:rsidP="00D66003">
      <w:pPr>
        <w:spacing w:after="0"/>
        <w:rPr>
          <w:rFonts w:ascii="Arial" w:eastAsia="Times New Roman" w:hAnsi="Arial" w:cs="Times New Roman"/>
          <w:color w:val="000000" w:themeColor="text1"/>
        </w:rPr>
      </w:pPr>
    </w:p>
    <w:p w14:paraId="33FB5E5C" w14:textId="77777777" w:rsidR="00D02D9D" w:rsidRPr="007C3515" w:rsidRDefault="00866D94" w:rsidP="00D66003">
      <w:pPr>
        <w:spacing w:after="0"/>
        <w:rPr>
          <w:rFonts w:ascii="Arial" w:eastAsia="Times New Roman" w:hAnsi="Arial" w:cs="Times New Roman"/>
          <w:b/>
          <w:color w:val="000000" w:themeColor="text1"/>
        </w:rPr>
      </w:pPr>
      <w:r w:rsidRPr="007C3515">
        <w:rPr>
          <w:rFonts w:ascii="Arial" w:eastAsia="Times New Roman" w:hAnsi="Arial" w:cs="Times New Roman"/>
          <w:b/>
          <w:color w:val="000000" w:themeColor="text1"/>
        </w:rPr>
        <w:t xml:space="preserve">DSFRS </w:t>
      </w:r>
      <w:r w:rsidR="00DB4F68" w:rsidRPr="007C3515">
        <w:rPr>
          <w:rFonts w:ascii="Arial" w:eastAsia="Times New Roman" w:hAnsi="Arial" w:cs="Times New Roman"/>
          <w:b/>
          <w:color w:val="000000" w:themeColor="text1"/>
        </w:rPr>
        <w:t>lead c</w:t>
      </w:r>
      <w:r w:rsidR="00D02D9D" w:rsidRPr="007C3515">
        <w:rPr>
          <w:rFonts w:ascii="Arial" w:eastAsia="Times New Roman" w:hAnsi="Arial" w:cs="Times New Roman"/>
          <w:b/>
          <w:color w:val="000000" w:themeColor="text1"/>
        </w:rPr>
        <w:t>ontact:</w:t>
      </w:r>
      <w:r w:rsidR="002872E7" w:rsidRPr="007C3515">
        <w:rPr>
          <w:rFonts w:ascii="Arial" w:eastAsia="Times New Roman" w:hAnsi="Arial" w:cs="Times New Roman"/>
          <w:color w:val="000000" w:themeColor="text1"/>
          <w:sz w:val="16"/>
          <w:szCs w:val="16"/>
        </w:rPr>
        <w:t xml:space="preserve"> </w:t>
      </w:r>
      <w:r w:rsidR="006143BD" w:rsidRPr="007C3515">
        <w:rPr>
          <w:rFonts w:ascii="Arial" w:eastAsia="Times New Roman" w:hAnsi="Arial" w:cs="Times New Roman"/>
          <w:color w:val="000000" w:themeColor="text1"/>
          <w:sz w:val="16"/>
          <w:szCs w:val="16"/>
        </w:rPr>
        <w:t>Bidder</w:t>
      </w:r>
      <w:r w:rsidR="002872E7" w:rsidRPr="007C3515">
        <w:rPr>
          <w:rFonts w:ascii="Arial" w:eastAsia="Times New Roman" w:hAnsi="Arial" w:cs="Times New Roman"/>
          <w:color w:val="000000" w:themeColor="text1"/>
          <w:sz w:val="16"/>
          <w:szCs w:val="16"/>
        </w:rPr>
        <w:t xml:space="preserve"> note: Please contact the person detailed below only in relation to this quotation</w:t>
      </w:r>
    </w:p>
    <w:tbl>
      <w:tblPr>
        <w:tblStyle w:val="TableGrid"/>
        <w:tblW w:w="0" w:type="auto"/>
        <w:tblInd w:w="-34" w:type="dxa"/>
        <w:tblLook w:val="04A0" w:firstRow="1" w:lastRow="0" w:firstColumn="1" w:lastColumn="0" w:noHBand="0" w:noVBand="1"/>
      </w:tblPr>
      <w:tblGrid>
        <w:gridCol w:w="2092"/>
        <w:gridCol w:w="6958"/>
      </w:tblGrid>
      <w:tr w:rsidR="00732E7E" w:rsidRPr="007C3515" w14:paraId="2062164E" w14:textId="77777777" w:rsidTr="00891FF5">
        <w:trPr>
          <w:cantSplit/>
        </w:trPr>
        <w:tc>
          <w:tcPr>
            <w:tcW w:w="2092" w:type="dxa"/>
          </w:tcPr>
          <w:p w14:paraId="4D5FC1D8" w14:textId="77777777" w:rsidR="00732E7E" w:rsidRPr="007C3515" w:rsidRDefault="00732E7E" w:rsidP="00E71C67">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p>
        </w:tc>
        <w:tc>
          <w:tcPr>
            <w:tcW w:w="6958" w:type="dxa"/>
          </w:tcPr>
          <w:p w14:paraId="6D9C4DD0" w14:textId="77777777" w:rsidR="00732E7E" w:rsidRDefault="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p>
        </w:tc>
      </w:tr>
      <w:tr w:rsidR="00732E7E" w:rsidRPr="007C3515" w14:paraId="5734099B" w14:textId="77777777" w:rsidTr="00732E7E">
        <w:trPr>
          <w:cantSplit/>
        </w:trPr>
        <w:tc>
          <w:tcPr>
            <w:tcW w:w="9050" w:type="dxa"/>
            <w:gridSpan w:val="2"/>
          </w:tcPr>
          <w:p w14:paraId="6DFE7DFB" w14:textId="77777777" w:rsidR="00732E7E" w:rsidRDefault="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Pr>
                <w:rFonts w:ascii="Arial" w:eastAsia="Times New Roman" w:hAnsi="Arial" w:cs="Times New Roman"/>
                <w:bCs/>
                <w:noProof/>
                <w:color w:val="000000" w:themeColor="text1"/>
              </w:rPr>
              <w:t xml:space="preserve">For the purpose of this quotation: </w:t>
            </w:r>
          </w:p>
        </w:tc>
      </w:tr>
      <w:tr w:rsidR="00732E7E" w:rsidRPr="007C3515" w14:paraId="0126000A" w14:textId="77777777" w:rsidTr="00732E7E">
        <w:trPr>
          <w:cantSplit/>
        </w:trPr>
        <w:tc>
          <w:tcPr>
            <w:tcW w:w="2092" w:type="dxa"/>
          </w:tcPr>
          <w:p w14:paraId="0261703B" w14:textId="77777777" w:rsidR="00732E7E" w:rsidRPr="007C3515" w:rsidRDefault="00732E7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Name:</w:t>
            </w:r>
          </w:p>
        </w:tc>
        <w:tc>
          <w:tcPr>
            <w:tcW w:w="6958" w:type="dxa"/>
          </w:tcPr>
          <w:p w14:paraId="6F1B30A4" w14:textId="77777777" w:rsidR="00732E7E" w:rsidRPr="007C3515" w:rsidRDefault="0018054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Pr>
                <w:rFonts w:ascii="Arial" w:eastAsia="Times New Roman" w:hAnsi="Arial" w:cs="Times New Roman"/>
                <w:bCs/>
                <w:noProof/>
                <w:color w:val="000000" w:themeColor="text1"/>
              </w:rPr>
              <w:t>Pete Aighton</w:t>
            </w:r>
            <w:r w:rsidR="005556AC">
              <w:rPr>
                <w:rFonts w:ascii="Arial" w:eastAsia="Times New Roman" w:hAnsi="Arial" w:cs="Times New Roman"/>
                <w:bCs/>
                <w:noProof/>
                <w:color w:val="000000" w:themeColor="text1"/>
              </w:rPr>
              <w:t xml:space="preserve"> – Procurement Team</w:t>
            </w:r>
          </w:p>
        </w:tc>
      </w:tr>
      <w:tr w:rsidR="00732E7E" w:rsidRPr="007C3515" w14:paraId="2640EC4E" w14:textId="77777777" w:rsidTr="00732E7E">
        <w:trPr>
          <w:cantSplit/>
        </w:trPr>
        <w:tc>
          <w:tcPr>
            <w:tcW w:w="2092" w:type="dxa"/>
          </w:tcPr>
          <w:p w14:paraId="29DC3ECD" w14:textId="77777777" w:rsidR="00732E7E" w:rsidRPr="007C3515" w:rsidRDefault="00732E7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Address:</w:t>
            </w:r>
          </w:p>
        </w:tc>
        <w:tc>
          <w:tcPr>
            <w:tcW w:w="6958" w:type="dxa"/>
          </w:tcPr>
          <w:p w14:paraId="0161F6AD" w14:textId="77777777" w:rsidR="00732E7E" w:rsidRPr="007C3515" w:rsidRDefault="00732E7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Headquarters, The Knowle, Clyst St George, Exeter EX3 0NW</w:t>
            </w:r>
          </w:p>
        </w:tc>
      </w:tr>
      <w:tr w:rsidR="00732E7E" w:rsidRPr="007C3515" w14:paraId="0713EE9C" w14:textId="77777777" w:rsidTr="00732E7E">
        <w:trPr>
          <w:cantSplit/>
        </w:trPr>
        <w:tc>
          <w:tcPr>
            <w:tcW w:w="2092" w:type="dxa"/>
          </w:tcPr>
          <w:p w14:paraId="23B636EE" w14:textId="77777777" w:rsidR="00732E7E" w:rsidRPr="007C3515" w:rsidRDefault="00732E7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sidRPr="007C3515">
              <w:rPr>
                <w:rFonts w:ascii="Arial" w:eastAsia="Times New Roman" w:hAnsi="Arial" w:cs="Times New Roman"/>
                <w:bCs/>
                <w:noProof/>
                <w:color w:val="000000" w:themeColor="text1"/>
              </w:rPr>
              <w:t>Telephone:</w:t>
            </w:r>
          </w:p>
        </w:tc>
        <w:tc>
          <w:tcPr>
            <w:tcW w:w="6958" w:type="dxa"/>
          </w:tcPr>
          <w:p w14:paraId="206613D7" w14:textId="77777777" w:rsidR="00732E7E" w:rsidRPr="007C3515" w:rsidRDefault="0018054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Times New Roman"/>
                <w:bCs/>
                <w:noProof/>
                <w:color w:val="000000" w:themeColor="text1"/>
              </w:rPr>
            </w:pPr>
            <w:r>
              <w:rPr>
                <w:rFonts w:ascii="Arial" w:eastAsia="Times New Roman" w:hAnsi="Arial" w:cs="Times New Roman"/>
                <w:bCs/>
                <w:noProof/>
                <w:color w:val="000000" w:themeColor="text1"/>
              </w:rPr>
              <w:t>01392 872396</w:t>
            </w:r>
          </w:p>
        </w:tc>
      </w:tr>
      <w:tr w:rsidR="00732E7E" w:rsidRPr="007C3515" w14:paraId="5460EC58" w14:textId="77777777" w:rsidTr="00732E7E">
        <w:trPr>
          <w:cantSplit/>
        </w:trPr>
        <w:tc>
          <w:tcPr>
            <w:tcW w:w="2092" w:type="dxa"/>
          </w:tcPr>
          <w:p w14:paraId="22B57F6F" w14:textId="77777777" w:rsidR="00732E7E" w:rsidRPr="00732E7E" w:rsidRDefault="00732E7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Arial"/>
                <w:bCs/>
                <w:noProof/>
                <w:color w:val="000000" w:themeColor="text1"/>
              </w:rPr>
            </w:pPr>
            <w:r w:rsidRPr="00732E7E">
              <w:rPr>
                <w:rFonts w:ascii="Arial" w:eastAsia="Times New Roman" w:hAnsi="Arial" w:cs="Arial"/>
                <w:bCs/>
                <w:noProof/>
                <w:color w:val="000000" w:themeColor="text1"/>
              </w:rPr>
              <w:t>E-mail:</w:t>
            </w:r>
          </w:p>
        </w:tc>
        <w:tc>
          <w:tcPr>
            <w:tcW w:w="6958" w:type="dxa"/>
          </w:tcPr>
          <w:p w14:paraId="27E697F9" w14:textId="77777777" w:rsidR="00732E7E" w:rsidRPr="00732E7E" w:rsidRDefault="00D819B8" w:rsidP="0018054E">
            <w:pPr>
              <w:pStyle w:val="ListParagraph"/>
              <w:keepNext/>
              <w:tabs>
                <w:tab w:val="left" w:pos="0"/>
              </w:tabs>
              <w:overflowPunct w:val="0"/>
              <w:autoSpaceDE w:val="0"/>
              <w:autoSpaceDN w:val="0"/>
              <w:adjustRightInd w:val="0"/>
              <w:ind w:left="0"/>
              <w:textAlignment w:val="baseline"/>
              <w:outlineLvl w:val="0"/>
              <w:rPr>
                <w:rFonts w:ascii="Arial" w:eastAsia="Times New Roman" w:hAnsi="Arial" w:cs="Arial"/>
                <w:bCs/>
                <w:noProof/>
                <w:color w:val="000000" w:themeColor="text1"/>
              </w:rPr>
            </w:pPr>
            <w:hyperlink r:id="rId8" w:history="1">
              <w:r w:rsidR="0018054E" w:rsidRPr="00EB556F">
                <w:rPr>
                  <w:rStyle w:val="Hyperlink"/>
                  <w:rFonts w:ascii="Arial" w:hAnsi="Arial" w:cs="Arial"/>
                </w:rPr>
                <w:t>Paighton@dsfire.gov.uk</w:t>
              </w:r>
            </w:hyperlink>
          </w:p>
        </w:tc>
      </w:tr>
      <w:tr w:rsidR="0018054E" w:rsidRPr="007C3515" w14:paraId="6B956290" w14:textId="77777777" w:rsidTr="00732E7E">
        <w:trPr>
          <w:cantSplit/>
        </w:trPr>
        <w:tc>
          <w:tcPr>
            <w:tcW w:w="2092" w:type="dxa"/>
          </w:tcPr>
          <w:p w14:paraId="2557D159" w14:textId="77777777" w:rsidR="0018054E" w:rsidRPr="00732E7E" w:rsidRDefault="0018054E" w:rsidP="00732E7E">
            <w:pPr>
              <w:pStyle w:val="ListParagraph"/>
              <w:keepNext/>
              <w:tabs>
                <w:tab w:val="left" w:pos="0"/>
              </w:tabs>
              <w:overflowPunct w:val="0"/>
              <w:autoSpaceDE w:val="0"/>
              <w:autoSpaceDN w:val="0"/>
              <w:adjustRightInd w:val="0"/>
              <w:ind w:left="0"/>
              <w:textAlignment w:val="baseline"/>
              <w:outlineLvl w:val="0"/>
              <w:rPr>
                <w:rFonts w:ascii="Arial" w:eastAsia="Times New Roman" w:hAnsi="Arial" w:cs="Arial"/>
                <w:bCs/>
                <w:noProof/>
                <w:color w:val="000000" w:themeColor="text1"/>
              </w:rPr>
            </w:pPr>
          </w:p>
        </w:tc>
        <w:tc>
          <w:tcPr>
            <w:tcW w:w="6958" w:type="dxa"/>
          </w:tcPr>
          <w:p w14:paraId="350713F5" w14:textId="77777777" w:rsidR="0018054E" w:rsidRDefault="0018054E" w:rsidP="0018054E">
            <w:pPr>
              <w:pStyle w:val="ListParagraph"/>
              <w:keepNext/>
              <w:tabs>
                <w:tab w:val="left" w:pos="0"/>
              </w:tabs>
              <w:overflowPunct w:val="0"/>
              <w:autoSpaceDE w:val="0"/>
              <w:autoSpaceDN w:val="0"/>
              <w:adjustRightInd w:val="0"/>
              <w:ind w:left="0"/>
              <w:textAlignment w:val="baseline"/>
              <w:outlineLvl w:val="0"/>
              <w:rPr>
                <w:rFonts w:ascii="Arial" w:hAnsi="Arial" w:cs="Arial"/>
              </w:rPr>
            </w:pPr>
          </w:p>
        </w:tc>
      </w:tr>
    </w:tbl>
    <w:p w14:paraId="5CF30FDE" w14:textId="77777777" w:rsidR="00D02D9D" w:rsidRDefault="00D02D9D" w:rsidP="00D66003">
      <w:pPr>
        <w:spacing w:after="0"/>
        <w:rPr>
          <w:rFonts w:ascii="Arial" w:eastAsia="Times New Roman" w:hAnsi="Arial" w:cs="Times New Roman"/>
          <w:color w:val="000000" w:themeColor="text1"/>
        </w:rPr>
      </w:pPr>
    </w:p>
    <w:p w14:paraId="741E18F9" w14:textId="77777777" w:rsidR="00891FF5" w:rsidRPr="007C3515" w:rsidRDefault="00891FF5" w:rsidP="00D66003">
      <w:pPr>
        <w:spacing w:after="0"/>
        <w:rPr>
          <w:rFonts w:ascii="Arial" w:eastAsia="Times New Roman" w:hAnsi="Arial" w:cs="Times New Roman"/>
          <w:color w:val="000000" w:themeColor="text1"/>
        </w:rPr>
      </w:pPr>
    </w:p>
    <w:p w14:paraId="41B0F52E" w14:textId="77777777" w:rsidR="00D02D9D" w:rsidRDefault="00D02D9D" w:rsidP="00D66003">
      <w:pPr>
        <w:spacing w:after="0"/>
        <w:rPr>
          <w:rFonts w:ascii="Arial" w:eastAsia="Times New Roman" w:hAnsi="Arial" w:cs="Times New Roman"/>
          <w:color w:val="000000" w:themeColor="text1"/>
          <w:sz w:val="16"/>
          <w:szCs w:val="16"/>
        </w:rPr>
      </w:pPr>
      <w:r w:rsidRPr="007C3515">
        <w:rPr>
          <w:rFonts w:ascii="Arial" w:eastAsia="Times New Roman" w:hAnsi="Arial" w:cs="Times New Roman"/>
          <w:b/>
          <w:color w:val="000000" w:themeColor="text1"/>
        </w:rPr>
        <w:t xml:space="preserve">Return of </w:t>
      </w:r>
      <w:r w:rsidR="005B7634" w:rsidRPr="007C3515">
        <w:rPr>
          <w:rFonts w:ascii="Arial" w:eastAsia="Times New Roman" w:hAnsi="Arial" w:cs="Times New Roman"/>
          <w:b/>
          <w:color w:val="000000" w:themeColor="text1"/>
        </w:rPr>
        <w:t>Q</w:t>
      </w:r>
      <w:r w:rsidRPr="007C3515">
        <w:rPr>
          <w:rFonts w:ascii="Arial" w:eastAsia="Times New Roman" w:hAnsi="Arial" w:cs="Times New Roman"/>
          <w:b/>
          <w:color w:val="000000" w:themeColor="text1"/>
        </w:rPr>
        <w:t>uotation:</w:t>
      </w:r>
      <w:r w:rsidR="002872E7" w:rsidRPr="007C3515">
        <w:rPr>
          <w:rFonts w:ascii="Arial" w:eastAsia="Times New Roman" w:hAnsi="Arial" w:cs="Times New Roman"/>
          <w:color w:val="000000" w:themeColor="text1"/>
          <w:sz w:val="16"/>
          <w:szCs w:val="16"/>
        </w:rPr>
        <w:t xml:space="preserve"> </w:t>
      </w:r>
      <w:r w:rsidR="006143BD" w:rsidRPr="007C3515">
        <w:rPr>
          <w:rFonts w:ascii="Arial" w:eastAsia="Times New Roman" w:hAnsi="Arial" w:cs="Times New Roman"/>
          <w:color w:val="000000" w:themeColor="text1"/>
          <w:sz w:val="16"/>
          <w:szCs w:val="16"/>
        </w:rPr>
        <w:t>Bidder</w:t>
      </w:r>
      <w:r w:rsidR="002872E7" w:rsidRPr="007C3515">
        <w:rPr>
          <w:rFonts w:ascii="Arial" w:eastAsia="Times New Roman" w:hAnsi="Arial" w:cs="Times New Roman"/>
          <w:color w:val="000000" w:themeColor="text1"/>
          <w:sz w:val="16"/>
          <w:szCs w:val="16"/>
        </w:rPr>
        <w:t xml:space="preserve"> note: Quotations received after the due date and time may not be considered</w:t>
      </w:r>
    </w:p>
    <w:p w14:paraId="3CBAAEC4" w14:textId="77777777" w:rsidR="00891FF5" w:rsidRPr="007C3515" w:rsidRDefault="00891FF5" w:rsidP="00D66003">
      <w:pPr>
        <w:spacing w:after="0"/>
        <w:rPr>
          <w:rFonts w:ascii="Arial" w:eastAsia="Times New Roman" w:hAnsi="Arial" w:cs="Times New Roman"/>
          <w:b/>
          <w:color w:val="000000" w:themeColor="text1"/>
        </w:rPr>
      </w:pPr>
    </w:p>
    <w:tbl>
      <w:tblPr>
        <w:tblStyle w:val="TableGrid"/>
        <w:tblW w:w="0" w:type="auto"/>
        <w:tblInd w:w="-34" w:type="dxa"/>
        <w:tblLook w:val="04A0" w:firstRow="1" w:lastRow="0" w:firstColumn="1" w:lastColumn="0" w:noHBand="0" w:noVBand="1"/>
      </w:tblPr>
      <w:tblGrid>
        <w:gridCol w:w="2085"/>
        <w:gridCol w:w="6965"/>
      </w:tblGrid>
      <w:tr w:rsidR="007C3515" w:rsidRPr="007C3515" w14:paraId="05E9F3F0" w14:textId="77777777" w:rsidTr="00DC5B20">
        <w:tc>
          <w:tcPr>
            <w:tcW w:w="2127" w:type="dxa"/>
          </w:tcPr>
          <w:p w14:paraId="60CF72DD" w14:textId="77777777" w:rsidR="00D02D9D" w:rsidRPr="007C3515" w:rsidRDefault="00D02D9D" w:rsidP="00D66003">
            <w:pPr>
              <w:rPr>
                <w:rFonts w:ascii="Arial" w:eastAsia="Times New Roman" w:hAnsi="Arial" w:cs="Times New Roman"/>
                <w:color w:val="000000" w:themeColor="text1"/>
              </w:rPr>
            </w:pPr>
            <w:r w:rsidRPr="007C3515">
              <w:rPr>
                <w:rFonts w:ascii="Arial" w:eastAsia="Times New Roman" w:hAnsi="Arial" w:cs="Times New Roman"/>
                <w:color w:val="000000" w:themeColor="text1"/>
              </w:rPr>
              <w:t>Return date</w:t>
            </w:r>
            <w:r w:rsidR="005B7634" w:rsidRPr="007C3515">
              <w:rPr>
                <w:rFonts w:ascii="Arial" w:eastAsia="Times New Roman" w:hAnsi="Arial" w:cs="Times New Roman"/>
                <w:color w:val="000000" w:themeColor="text1"/>
              </w:rPr>
              <w:t>/time</w:t>
            </w:r>
            <w:r w:rsidRPr="007C3515">
              <w:rPr>
                <w:rFonts w:ascii="Arial" w:eastAsia="Times New Roman" w:hAnsi="Arial" w:cs="Times New Roman"/>
                <w:color w:val="000000" w:themeColor="text1"/>
              </w:rPr>
              <w:t>:</w:t>
            </w:r>
          </w:p>
        </w:tc>
        <w:tc>
          <w:tcPr>
            <w:tcW w:w="7149" w:type="dxa"/>
          </w:tcPr>
          <w:p w14:paraId="11766413" w14:textId="594C87C4" w:rsidR="00D02D9D" w:rsidRPr="007C3515" w:rsidRDefault="008A703F" w:rsidP="0018054E">
            <w:pPr>
              <w:rPr>
                <w:rFonts w:ascii="Arial" w:eastAsia="Times New Roman" w:hAnsi="Arial" w:cs="Times New Roman"/>
                <w:color w:val="000000" w:themeColor="text1"/>
              </w:rPr>
            </w:pPr>
            <w:r>
              <w:rPr>
                <w:rFonts w:ascii="Arial" w:eastAsia="Times New Roman" w:hAnsi="Arial" w:cs="Times New Roman"/>
                <w:bCs/>
                <w:noProof/>
                <w:color w:val="000000" w:themeColor="text1"/>
              </w:rPr>
              <w:t>1</w:t>
            </w:r>
            <w:r w:rsidR="00AF7FC6">
              <w:rPr>
                <w:rFonts w:ascii="Arial" w:eastAsia="Times New Roman" w:hAnsi="Arial" w:cs="Times New Roman"/>
                <w:bCs/>
                <w:noProof/>
                <w:color w:val="000000" w:themeColor="text1"/>
              </w:rPr>
              <w:t>5</w:t>
            </w:r>
            <w:r w:rsidR="00AF7FC6" w:rsidRPr="00AF7FC6">
              <w:rPr>
                <w:rFonts w:ascii="Arial" w:eastAsia="Times New Roman" w:hAnsi="Arial" w:cs="Times New Roman"/>
                <w:bCs/>
                <w:noProof/>
                <w:color w:val="000000" w:themeColor="text1"/>
                <w:vertAlign w:val="superscript"/>
              </w:rPr>
              <w:t>th</w:t>
            </w:r>
            <w:r w:rsidR="00AF7FC6">
              <w:rPr>
                <w:rFonts w:ascii="Arial" w:eastAsia="Times New Roman" w:hAnsi="Arial" w:cs="Times New Roman"/>
                <w:bCs/>
                <w:noProof/>
                <w:color w:val="000000" w:themeColor="text1"/>
              </w:rPr>
              <w:t xml:space="preserve"> September 2017</w:t>
            </w:r>
            <w:r w:rsidR="00711FBD" w:rsidRPr="007C3515">
              <w:rPr>
                <w:rFonts w:ascii="Arial" w:eastAsia="Times New Roman" w:hAnsi="Arial" w:cs="Times New Roman"/>
                <w:bCs/>
                <w:noProof/>
                <w:color w:val="000000" w:themeColor="text1"/>
              </w:rPr>
              <w:t xml:space="preserve"> at </w:t>
            </w:r>
            <w:r w:rsidR="0018054E">
              <w:rPr>
                <w:rFonts w:ascii="Arial" w:eastAsia="Times New Roman" w:hAnsi="Arial" w:cs="Times New Roman"/>
                <w:bCs/>
                <w:noProof/>
                <w:color w:val="000000" w:themeColor="text1"/>
              </w:rPr>
              <w:t>12</w:t>
            </w:r>
            <w:r w:rsidR="00711FBD" w:rsidRPr="007C3515">
              <w:rPr>
                <w:rFonts w:ascii="Arial" w:eastAsia="Times New Roman" w:hAnsi="Arial" w:cs="Times New Roman"/>
                <w:bCs/>
                <w:noProof/>
                <w:color w:val="000000" w:themeColor="text1"/>
              </w:rPr>
              <w:t>pm</w:t>
            </w:r>
            <w:r w:rsidR="00732E7E">
              <w:rPr>
                <w:rFonts w:ascii="Arial" w:eastAsia="Times New Roman" w:hAnsi="Arial" w:cs="Times New Roman"/>
                <w:bCs/>
                <w:noProof/>
                <w:color w:val="000000" w:themeColor="text1"/>
              </w:rPr>
              <w:t xml:space="preserve"> to procurement@dsfire.gov.uk</w:t>
            </w:r>
            <w:r w:rsidR="00711FBD" w:rsidRPr="007C3515">
              <w:rPr>
                <w:rFonts w:ascii="Arial" w:eastAsia="Times New Roman" w:hAnsi="Arial" w:cs="Times New Roman"/>
                <w:bCs/>
                <w:noProof/>
                <w:color w:val="000000" w:themeColor="text1"/>
              </w:rPr>
              <w:t>.</w:t>
            </w:r>
          </w:p>
        </w:tc>
      </w:tr>
    </w:tbl>
    <w:p w14:paraId="7B3FF927" w14:textId="77777777" w:rsidR="00F213AE" w:rsidRPr="007C3515" w:rsidRDefault="00F213AE" w:rsidP="002872E7">
      <w:pPr>
        <w:spacing w:after="0"/>
        <w:rPr>
          <w:rFonts w:ascii="Arial" w:eastAsia="Times New Roman" w:hAnsi="Arial" w:cs="Times New Roman"/>
          <w:b/>
          <w:color w:val="000000" w:themeColor="text1"/>
        </w:rPr>
      </w:pPr>
    </w:p>
    <w:p w14:paraId="60464B7F" w14:textId="77777777" w:rsidR="00D02D9D" w:rsidRDefault="002773CB" w:rsidP="002872E7">
      <w:pPr>
        <w:spacing w:after="0"/>
        <w:rPr>
          <w:rFonts w:ascii="Arial" w:eastAsia="Times New Roman" w:hAnsi="Arial" w:cs="Times New Roman"/>
          <w:color w:val="000000" w:themeColor="text1"/>
          <w:sz w:val="16"/>
          <w:szCs w:val="16"/>
        </w:rPr>
      </w:pPr>
      <w:r w:rsidRPr="007C3515">
        <w:rPr>
          <w:rFonts w:ascii="Arial" w:eastAsia="Times New Roman" w:hAnsi="Arial" w:cs="Times New Roman"/>
          <w:b/>
          <w:color w:val="000000" w:themeColor="text1"/>
        </w:rPr>
        <w:t xml:space="preserve">MEAT </w:t>
      </w:r>
      <w:r w:rsidR="002872E7" w:rsidRPr="007C3515">
        <w:rPr>
          <w:rFonts w:ascii="Arial" w:eastAsia="Times New Roman" w:hAnsi="Arial" w:cs="Times New Roman"/>
          <w:b/>
          <w:color w:val="000000" w:themeColor="text1"/>
        </w:rPr>
        <w:t>Evaluation:</w:t>
      </w:r>
      <w:r w:rsidR="00F213AE" w:rsidRPr="007C3515">
        <w:rPr>
          <w:rFonts w:ascii="Arial" w:eastAsia="Times New Roman" w:hAnsi="Arial" w:cs="Times New Roman"/>
          <w:color w:val="000000" w:themeColor="text1"/>
          <w:sz w:val="16"/>
          <w:szCs w:val="16"/>
        </w:rPr>
        <w:t xml:space="preserve"> </w:t>
      </w:r>
      <w:r w:rsidR="006143BD" w:rsidRPr="007C3515">
        <w:rPr>
          <w:rFonts w:ascii="Arial" w:eastAsia="Times New Roman" w:hAnsi="Arial" w:cs="Times New Roman"/>
          <w:color w:val="000000" w:themeColor="text1"/>
          <w:sz w:val="16"/>
          <w:szCs w:val="16"/>
        </w:rPr>
        <w:t>Bidder</w:t>
      </w:r>
      <w:r w:rsidR="00F213AE" w:rsidRPr="007C3515">
        <w:rPr>
          <w:rFonts w:ascii="Arial" w:eastAsia="Times New Roman" w:hAnsi="Arial" w:cs="Times New Roman"/>
          <w:color w:val="000000" w:themeColor="text1"/>
          <w:sz w:val="16"/>
          <w:szCs w:val="16"/>
        </w:rPr>
        <w:t xml:space="preserve"> note: Evaluations will be through </w:t>
      </w:r>
      <w:r w:rsidR="00245BA4" w:rsidRPr="007C3515">
        <w:rPr>
          <w:rFonts w:ascii="Arial" w:eastAsia="Times New Roman" w:hAnsi="Arial" w:cs="Times New Roman"/>
          <w:color w:val="000000" w:themeColor="text1"/>
          <w:sz w:val="16"/>
          <w:szCs w:val="16"/>
        </w:rPr>
        <w:t>responses to this quotation and</w:t>
      </w:r>
      <w:r w:rsidR="00F213AE" w:rsidRPr="007C3515">
        <w:rPr>
          <w:rFonts w:ascii="Arial" w:eastAsia="Times New Roman" w:hAnsi="Arial" w:cs="Times New Roman"/>
          <w:color w:val="000000" w:themeColor="text1"/>
          <w:sz w:val="16"/>
          <w:szCs w:val="16"/>
        </w:rPr>
        <w:t xml:space="preserve"> other means as required</w:t>
      </w:r>
      <w:r w:rsidR="00450356">
        <w:rPr>
          <w:rFonts w:ascii="Arial" w:eastAsia="Times New Roman" w:hAnsi="Arial" w:cs="Times New Roman"/>
          <w:color w:val="000000" w:themeColor="text1"/>
          <w:sz w:val="16"/>
          <w:szCs w:val="16"/>
        </w:rPr>
        <w:t>:</w:t>
      </w:r>
    </w:p>
    <w:p w14:paraId="03CB2A92" w14:textId="77777777" w:rsidR="00891FF5" w:rsidRPr="007C3515" w:rsidRDefault="00891FF5" w:rsidP="002872E7">
      <w:pPr>
        <w:spacing w:after="0"/>
        <w:rPr>
          <w:rFonts w:ascii="Arial" w:eastAsia="Times New Roman" w:hAnsi="Arial" w:cs="Times New Roman"/>
          <w:b/>
          <w:color w:val="000000" w:themeColor="text1"/>
        </w:rPr>
      </w:pPr>
    </w:p>
    <w:tbl>
      <w:tblPr>
        <w:tblStyle w:val="TableGrid"/>
        <w:tblW w:w="0" w:type="auto"/>
        <w:tblInd w:w="-34" w:type="dxa"/>
        <w:tblLook w:val="04A0" w:firstRow="1" w:lastRow="0" w:firstColumn="1" w:lastColumn="0" w:noHBand="0" w:noVBand="1"/>
      </w:tblPr>
      <w:tblGrid>
        <w:gridCol w:w="2084"/>
        <w:gridCol w:w="6966"/>
      </w:tblGrid>
      <w:tr w:rsidR="008A703F" w:rsidRPr="007C3515" w14:paraId="679D7E12" w14:textId="77777777" w:rsidTr="00DC5B20">
        <w:tc>
          <w:tcPr>
            <w:tcW w:w="2127" w:type="dxa"/>
          </w:tcPr>
          <w:p w14:paraId="242CD7F1" w14:textId="77777777" w:rsidR="005E54F4" w:rsidRPr="007C3515" w:rsidRDefault="002872E7" w:rsidP="00D66003">
            <w:pPr>
              <w:rPr>
                <w:rFonts w:ascii="Arial" w:eastAsia="Times New Roman" w:hAnsi="Arial" w:cs="Times New Roman"/>
                <w:color w:val="000000" w:themeColor="text1"/>
              </w:rPr>
            </w:pPr>
            <w:r w:rsidRPr="007C3515">
              <w:rPr>
                <w:rFonts w:ascii="Arial" w:eastAsia="Times New Roman" w:hAnsi="Arial" w:cs="Times New Roman"/>
                <w:color w:val="000000" w:themeColor="text1"/>
              </w:rPr>
              <w:t>Criteria</w:t>
            </w:r>
            <w:r w:rsidR="00F213AE" w:rsidRPr="007C3515">
              <w:rPr>
                <w:rFonts w:ascii="Arial" w:eastAsia="Times New Roman" w:hAnsi="Arial" w:cs="Times New Roman"/>
                <w:color w:val="000000" w:themeColor="text1"/>
              </w:rPr>
              <w:t xml:space="preserve"> ranking</w:t>
            </w:r>
            <w:r w:rsidR="005E54F4" w:rsidRPr="007C3515">
              <w:rPr>
                <w:rFonts w:ascii="Arial" w:eastAsia="Times New Roman" w:hAnsi="Arial" w:cs="Times New Roman"/>
                <w:color w:val="000000" w:themeColor="text1"/>
              </w:rPr>
              <w:t>:</w:t>
            </w:r>
          </w:p>
        </w:tc>
        <w:tc>
          <w:tcPr>
            <w:tcW w:w="7149" w:type="dxa"/>
          </w:tcPr>
          <w:p w14:paraId="6764F52A" w14:textId="77777777" w:rsidR="007C0B40" w:rsidRPr="007C3515" w:rsidRDefault="00D151D9" w:rsidP="007C0B40">
            <w:pPr>
              <w:pStyle w:val="ListParagraph"/>
              <w:numPr>
                <w:ilvl w:val="0"/>
                <w:numId w:val="25"/>
              </w:numPr>
              <w:rPr>
                <w:rFonts w:ascii="Arial" w:eastAsia="Times New Roman" w:hAnsi="Arial" w:cs="Times New Roman"/>
                <w:color w:val="000000" w:themeColor="text1"/>
              </w:rPr>
            </w:pPr>
            <w:r w:rsidRPr="007C3515">
              <w:rPr>
                <w:rFonts w:ascii="Arial" w:eastAsia="Times New Roman" w:hAnsi="Arial" w:cs="Times New Roman"/>
                <w:color w:val="000000" w:themeColor="text1"/>
              </w:rPr>
              <w:t>Price and</w:t>
            </w:r>
            <w:r w:rsidR="007C0B40" w:rsidRPr="007C3515">
              <w:rPr>
                <w:rFonts w:ascii="Arial" w:eastAsia="Times New Roman" w:hAnsi="Arial" w:cs="Times New Roman"/>
                <w:color w:val="000000" w:themeColor="text1"/>
              </w:rPr>
              <w:t xml:space="preserve"> cost effectiveness</w:t>
            </w:r>
            <w:r w:rsidR="00732E7E">
              <w:rPr>
                <w:rFonts w:ascii="Arial" w:eastAsia="Times New Roman" w:hAnsi="Arial" w:cs="Times New Roman"/>
                <w:color w:val="000000" w:themeColor="text1"/>
              </w:rPr>
              <w:t xml:space="preserve"> – </w:t>
            </w:r>
            <w:r w:rsidR="00C879FC">
              <w:rPr>
                <w:rFonts w:ascii="Arial" w:eastAsia="Times New Roman" w:hAnsi="Arial" w:cs="Times New Roman"/>
                <w:color w:val="000000" w:themeColor="text1"/>
              </w:rPr>
              <w:t>4</w:t>
            </w:r>
            <w:r w:rsidR="00732E7E">
              <w:rPr>
                <w:rFonts w:ascii="Arial" w:eastAsia="Times New Roman" w:hAnsi="Arial" w:cs="Times New Roman"/>
                <w:color w:val="000000" w:themeColor="text1"/>
              </w:rPr>
              <w:t>0%</w:t>
            </w:r>
          </w:p>
          <w:p w14:paraId="271E4A70" w14:textId="77777777" w:rsidR="007C0B40" w:rsidRPr="007C3515" w:rsidRDefault="007C0B40" w:rsidP="007C0B40">
            <w:pPr>
              <w:pStyle w:val="ListParagraph"/>
              <w:numPr>
                <w:ilvl w:val="0"/>
                <w:numId w:val="25"/>
              </w:numPr>
              <w:rPr>
                <w:rFonts w:ascii="Arial" w:eastAsia="Times New Roman" w:hAnsi="Arial" w:cs="Times New Roman"/>
                <w:color w:val="000000" w:themeColor="text1"/>
              </w:rPr>
            </w:pPr>
            <w:r w:rsidRPr="007C3515">
              <w:rPr>
                <w:rFonts w:ascii="Arial" w:eastAsia="Times New Roman" w:hAnsi="Arial" w:cs="Times New Roman"/>
                <w:color w:val="000000" w:themeColor="text1"/>
              </w:rPr>
              <w:t>Technical merit (ability to meet requirements)</w:t>
            </w:r>
            <w:r w:rsidR="00732E7E">
              <w:rPr>
                <w:rFonts w:ascii="Arial" w:eastAsia="Times New Roman" w:hAnsi="Arial" w:cs="Times New Roman"/>
                <w:color w:val="000000" w:themeColor="text1"/>
              </w:rPr>
              <w:t xml:space="preserve"> </w:t>
            </w:r>
            <w:r w:rsidR="00C879FC">
              <w:rPr>
                <w:rFonts w:ascii="Arial" w:eastAsia="Times New Roman" w:hAnsi="Arial" w:cs="Times New Roman"/>
                <w:color w:val="000000" w:themeColor="text1"/>
              </w:rPr>
              <w:t>3</w:t>
            </w:r>
            <w:r w:rsidR="00732E7E">
              <w:rPr>
                <w:rFonts w:ascii="Arial" w:eastAsia="Times New Roman" w:hAnsi="Arial" w:cs="Times New Roman"/>
                <w:color w:val="000000" w:themeColor="text1"/>
              </w:rPr>
              <w:t>0%</w:t>
            </w:r>
          </w:p>
          <w:p w14:paraId="501A8008" w14:textId="77777777" w:rsidR="007C0B40" w:rsidRPr="007C3515" w:rsidRDefault="007C0B40" w:rsidP="007C0B40">
            <w:pPr>
              <w:pStyle w:val="ListParagraph"/>
              <w:numPr>
                <w:ilvl w:val="0"/>
                <w:numId w:val="25"/>
              </w:numPr>
              <w:rPr>
                <w:rFonts w:ascii="Arial" w:eastAsia="Times New Roman" w:hAnsi="Arial" w:cs="Times New Roman"/>
                <w:color w:val="000000" w:themeColor="text1"/>
              </w:rPr>
            </w:pPr>
            <w:r w:rsidRPr="007C3515">
              <w:rPr>
                <w:rFonts w:ascii="Arial" w:eastAsia="Times New Roman" w:hAnsi="Arial" w:cs="Times New Roman"/>
                <w:color w:val="000000" w:themeColor="text1"/>
              </w:rPr>
              <w:t>Delivery date/period or period of completion</w:t>
            </w:r>
            <w:r w:rsidR="00C879FC">
              <w:rPr>
                <w:rFonts w:ascii="Arial" w:eastAsia="Times New Roman" w:hAnsi="Arial" w:cs="Times New Roman"/>
                <w:color w:val="000000" w:themeColor="text1"/>
              </w:rPr>
              <w:t xml:space="preserve"> 15</w:t>
            </w:r>
            <w:r w:rsidR="00732E7E">
              <w:rPr>
                <w:rFonts w:ascii="Arial" w:eastAsia="Times New Roman" w:hAnsi="Arial" w:cs="Times New Roman"/>
                <w:color w:val="000000" w:themeColor="text1"/>
              </w:rPr>
              <w:t>%</w:t>
            </w:r>
          </w:p>
          <w:p w14:paraId="23AE887A" w14:textId="68015B6B" w:rsidR="002872E7" w:rsidRPr="007C3515" w:rsidRDefault="00D151D9" w:rsidP="007C0B40">
            <w:pPr>
              <w:pStyle w:val="ListParagraph"/>
              <w:numPr>
                <w:ilvl w:val="0"/>
                <w:numId w:val="25"/>
              </w:numPr>
              <w:rPr>
                <w:rFonts w:ascii="Arial" w:eastAsia="Times New Roman" w:hAnsi="Arial" w:cs="Times New Roman"/>
                <w:color w:val="000000" w:themeColor="text1"/>
              </w:rPr>
            </w:pPr>
            <w:r w:rsidRPr="007C3515">
              <w:rPr>
                <w:rFonts w:ascii="Arial" w:eastAsia="Times New Roman" w:hAnsi="Arial" w:cs="Times New Roman"/>
                <w:color w:val="000000" w:themeColor="text1"/>
              </w:rPr>
              <w:t xml:space="preserve">Existing </w:t>
            </w:r>
            <w:r w:rsidR="008A703F">
              <w:rPr>
                <w:rFonts w:ascii="Arial" w:eastAsia="Times New Roman" w:hAnsi="Arial" w:cs="Times New Roman"/>
                <w:color w:val="000000" w:themeColor="text1"/>
              </w:rPr>
              <w:t xml:space="preserve">resources, capacity and </w:t>
            </w:r>
            <w:r w:rsidRPr="007C3515">
              <w:rPr>
                <w:rFonts w:ascii="Arial" w:eastAsia="Times New Roman" w:hAnsi="Arial" w:cs="Times New Roman"/>
                <w:color w:val="000000" w:themeColor="text1"/>
              </w:rPr>
              <w:t xml:space="preserve">experience in undertaking this work. </w:t>
            </w:r>
            <w:r w:rsidR="008A703F">
              <w:rPr>
                <w:rFonts w:ascii="Arial" w:eastAsia="Times New Roman" w:hAnsi="Arial" w:cs="Times New Roman"/>
                <w:color w:val="000000" w:themeColor="text1"/>
              </w:rPr>
              <w:t>10</w:t>
            </w:r>
            <w:r w:rsidR="00732E7E">
              <w:rPr>
                <w:rFonts w:ascii="Arial" w:eastAsia="Times New Roman" w:hAnsi="Arial" w:cs="Times New Roman"/>
                <w:color w:val="000000" w:themeColor="text1"/>
              </w:rPr>
              <w:t>%</w:t>
            </w:r>
          </w:p>
          <w:p w14:paraId="79B6746D" w14:textId="2A9F3F68" w:rsidR="00D151D9" w:rsidRPr="007C3515" w:rsidRDefault="008A703F" w:rsidP="008A703F">
            <w:pPr>
              <w:pStyle w:val="ListParagraph"/>
              <w:numPr>
                <w:ilvl w:val="0"/>
                <w:numId w:val="25"/>
              </w:numPr>
              <w:rPr>
                <w:rFonts w:ascii="Arial" w:eastAsia="Times New Roman" w:hAnsi="Arial" w:cs="Times New Roman"/>
                <w:color w:val="000000" w:themeColor="text1"/>
              </w:rPr>
            </w:pPr>
            <w:r>
              <w:rPr>
                <w:rFonts w:ascii="Arial" w:eastAsia="Times New Roman" w:hAnsi="Arial" w:cs="Times New Roman"/>
                <w:color w:val="000000" w:themeColor="text1"/>
              </w:rPr>
              <w:t>Details of previous similar assignments undertaken 5</w:t>
            </w:r>
            <w:r w:rsidR="00732E7E">
              <w:rPr>
                <w:rFonts w:ascii="Arial" w:eastAsia="Times New Roman" w:hAnsi="Arial" w:cs="Times New Roman"/>
                <w:color w:val="000000" w:themeColor="text1"/>
              </w:rPr>
              <w:t>%</w:t>
            </w:r>
          </w:p>
        </w:tc>
      </w:tr>
    </w:tbl>
    <w:p w14:paraId="1FFA57C6" w14:textId="77777777" w:rsidR="005E54F4" w:rsidRPr="007C3515" w:rsidRDefault="005E54F4" w:rsidP="00D66003">
      <w:pPr>
        <w:spacing w:after="0"/>
        <w:rPr>
          <w:rFonts w:ascii="Arial" w:eastAsia="Times New Roman" w:hAnsi="Arial" w:cs="Times New Roman"/>
          <w:color w:val="000000" w:themeColor="text1"/>
        </w:rPr>
      </w:pPr>
    </w:p>
    <w:p w14:paraId="62061B99" w14:textId="77777777" w:rsidR="009140C8" w:rsidRPr="007C3515" w:rsidRDefault="00DD1A68" w:rsidP="00DD1A68">
      <w:pPr>
        <w:tabs>
          <w:tab w:val="left" w:pos="851"/>
        </w:tabs>
        <w:spacing w:after="0"/>
        <w:jc w:val="both"/>
        <w:rPr>
          <w:rFonts w:ascii="Arial" w:eastAsia="Times New Roman" w:hAnsi="Arial" w:cs="Arial"/>
          <w:b/>
          <w:bCs/>
          <w:color w:val="000000" w:themeColor="text1"/>
        </w:rPr>
      </w:pPr>
      <w:r w:rsidRPr="007C3515">
        <w:rPr>
          <w:rFonts w:ascii="Arial" w:eastAsia="Times New Roman" w:hAnsi="Arial" w:cs="Arial"/>
          <w:b/>
          <w:bCs/>
          <w:color w:val="000000" w:themeColor="text1"/>
        </w:rPr>
        <w:t xml:space="preserve">INFORMATION FROM </w:t>
      </w:r>
      <w:r w:rsidR="006143BD" w:rsidRPr="007C3515">
        <w:rPr>
          <w:rFonts w:ascii="Arial" w:eastAsia="Times New Roman" w:hAnsi="Arial" w:cs="Arial"/>
          <w:b/>
          <w:bCs/>
          <w:color w:val="000000" w:themeColor="text1"/>
        </w:rPr>
        <w:t>BIDDER</w:t>
      </w:r>
      <w:r w:rsidR="00CF42EB" w:rsidRPr="007C3515">
        <w:rPr>
          <w:rFonts w:ascii="Arial" w:eastAsia="Times New Roman" w:hAnsi="Arial" w:cs="Arial"/>
          <w:b/>
          <w:bCs/>
          <w:color w:val="000000" w:themeColor="text1"/>
        </w:rPr>
        <w:t xml:space="preserve"> TO DSFRS</w:t>
      </w:r>
    </w:p>
    <w:p w14:paraId="1F5DA02A" w14:textId="77777777" w:rsidR="0082678C" w:rsidRPr="007C3515" w:rsidRDefault="00CF42EB" w:rsidP="00CF42EB">
      <w:pPr>
        <w:spacing w:after="0"/>
        <w:jc w:val="both"/>
        <w:rPr>
          <w:rFonts w:ascii="Arial" w:eastAsia="Times New Roman" w:hAnsi="Arial" w:cs="Arial"/>
          <w:noProof/>
          <w:color w:val="000000" w:themeColor="text1"/>
        </w:rPr>
      </w:pPr>
      <w:r w:rsidRPr="007C3515">
        <w:rPr>
          <w:rFonts w:ascii="Arial" w:eastAsia="Times New Roman" w:hAnsi="Arial" w:cs="Times New Roman"/>
          <w:bCs/>
          <w:color w:val="000000" w:themeColor="text1"/>
        </w:rPr>
        <w:t xml:space="preserve">By submitting a quotation the </w:t>
      </w:r>
      <w:r w:rsidR="006143BD" w:rsidRPr="007C3515">
        <w:rPr>
          <w:rFonts w:ascii="Arial" w:eastAsia="Times New Roman" w:hAnsi="Arial" w:cs="Times New Roman"/>
          <w:bCs/>
          <w:color w:val="000000" w:themeColor="text1"/>
        </w:rPr>
        <w:t>bidder</w:t>
      </w:r>
      <w:r w:rsidRPr="007C3515">
        <w:rPr>
          <w:rFonts w:ascii="Arial" w:eastAsia="Times New Roman" w:hAnsi="Arial" w:cs="Times New Roman"/>
          <w:bCs/>
          <w:color w:val="000000" w:themeColor="text1"/>
        </w:rPr>
        <w:t xml:space="preserve"> has read and understood and agrees to accept the DSFRS Standard Terms and Conditions and agrees to provide the goods, </w:t>
      </w:r>
      <w:r w:rsidR="009B4477" w:rsidRPr="007C3515">
        <w:rPr>
          <w:rFonts w:ascii="Arial" w:eastAsia="Times New Roman" w:hAnsi="Arial" w:cs="Times New Roman"/>
          <w:bCs/>
          <w:color w:val="000000" w:themeColor="text1"/>
        </w:rPr>
        <w:t>services and/or works</w:t>
      </w:r>
      <w:r w:rsidRPr="007C3515">
        <w:rPr>
          <w:rFonts w:ascii="Arial" w:eastAsia="Times New Roman" w:hAnsi="Arial" w:cs="Times New Roman"/>
          <w:bCs/>
          <w:color w:val="000000" w:themeColor="text1"/>
        </w:rPr>
        <w:t xml:space="preserve"> in accordance with the requirements and pricing schedule. All</w:t>
      </w:r>
      <w:r w:rsidR="0082678C" w:rsidRPr="007C3515">
        <w:rPr>
          <w:rFonts w:ascii="Arial" w:eastAsia="Times New Roman" w:hAnsi="Arial" w:cs="Arial"/>
          <w:noProof/>
          <w:color w:val="000000" w:themeColor="text1"/>
        </w:rPr>
        <w:t xml:space="preserve"> costs</w:t>
      </w:r>
      <w:r w:rsidRPr="007C3515">
        <w:rPr>
          <w:rFonts w:ascii="Arial" w:eastAsia="Times New Roman" w:hAnsi="Arial" w:cs="Arial"/>
          <w:noProof/>
          <w:color w:val="000000" w:themeColor="text1"/>
        </w:rPr>
        <w:t xml:space="preserve"> must be included</w:t>
      </w:r>
      <w:r w:rsidR="0082678C" w:rsidRPr="007C3515">
        <w:rPr>
          <w:rFonts w:ascii="Arial" w:eastAsia="Times New Roman" w:hAnsi="Arial" w:cs="Arial"/>
          <w:noProof/>
          <w:color w:val="000000" w:themeColor="text1"/>
        </w:rPr>
        <w:t xml:space="preserve">, </w:t>
      </w:r>
      <w:r w:rsidR="00732E7E">
        <w:rPr>
          <w:rFonts w:ascii="Arial" w:eastAsia="Times New Roman" w:hAnsi="Arial" w:cs="Arial"/>
          <w:noProof/>
          <w:color w:val="000000" w:themeColor="text1"/>
        </w:rPr>
        <w:t xml:space="preserve">for example; </w:t>
      </w:r>
      <w:r w:rsidR="0082678C" w:rsidRPr="007C3515">
        <w:rPr>
          <w:rFonts w:ascii="Arial" w:eastAsia="Times New Roman" w:hAnsi="Arial" w:cs="Arial"/>
          <w:noProof/>
          <w:color w:val="000000" w:themeColor="text1"/>
        </w:rPr>
        <w:t>packaging, delivery, insurance, warranty etc. and the circumstances in which they will apply. Prices must be quoted in £ GBP sterling, excluding VAT.</w:t>
      </w:r>
    </w:p>
    <w:p w14:paraId="65D62E18" w14:textId="77777777" w:rsidR="00C64F8B" w:rsidRPr="007C3515" w:rsidRDefault="00C64F8B" w:rsidP="00CF42EB">
      <w:pPr>
        <w:spacing w:after="0"/>
        <w:jc w:val="both"/>
        <w:rPr>
          <w:rFonts w:ascii="Arial" w:eastAsia="Times New Roman" w:hAnsi="Arial" w:cs="Arial"/>
          <w:noProof/>
          <w:color w:val="000000" w:themeColor="text1"/>
        </w:rPr>
      </w:pPr>
    </w:p>
    <w:p w14:paraId="64B32974" w14:textId="77777777" w:rsidR="00C64F8B" w:rsidRPr="007C3515" w:rsidRDefault="00C64F8B" w:rsidP="00C64F8B">
      <w:pPr>
        <w:keepNext/>
        <w:tabs>
          <w:tab w:val="left" w:pos="0"/>
        </w:tabs>
        <w:overflowPunct w:val="0"/>
        <w:autoSpaceDE w:val="0"/>
        <w:autoSpaceDN w:val="0"/>
        <w:adjustRightInd w:val="0"/>
        <w:spacing w:after="0"/>
        <w:textAlignment w:val="baseline"/>
        <w:outlineLvl w:val="0"/>
        <w:rPr>
          <w:rFonts w:ascii="Arial" w:eastAsia="Times New Roman" w:hAnsi="Arial" w:cs="Times New Roman"/>
          <w:b/>
          <w:color w:val="000000" w:themeColor="text1"/>
        </w:rPr>
      </w:pPr>
      <w:r w:rsidRPr="007C3515">
        <w:rPr>
          <w:rFonts w:ascii="Arial" w:eastAsia="Times New Roman" w:hAnsi="Arial" w:cs="Times New Roman"/>
          <w:b/>
          <w:color w:val="000000" w:themeColor="text1"/>
        </w:rPr>
        <w:t>Terms and Conditions of Contract:</w:t>
      </w:r>
    </w:p>
    <w:p w14:paraId="484A4612" w14:textId="77777777" w:rsidR="00C64F8B" w:rsidRPr="007C3515" w:rsidRDefault="00C64F8B" w:rsidP="00C64F8B">
      <w:pPr>
        <w:spacing w:after="0"/>
        <w:rPr>
          <w:rFonts w:ascii="Arial" w:hAnsi="Arial" w:cs="Arial"/>
          <w:color w:val="000000" w:themeColor="text1"/>
        </w:rPr>
      </w:pPr>
      <w:r w:rsidRPr="007C3515">
        <w:rPr>
          <w:rFonts w:ascii="Arial" w:hAnsi="Arial" w:cs="Arial"/>
          <w:color w:val="000000" w:themeColor="text1"/>
        </w:rPr>
        <w:t xml:space="preserve">The </w:t>
      </w:r>
      <w:r w:rsidRPr="007C3515">
        <w:rPr>
          <w:rFonts w:ascii="Arial" w:eastAsia="Times New Roman" w:hAnsi="Arial" w:cs="Arial"/>
          <w:color w:val="000000" w:themeColor="text1"/>
        </w:rPr>
        <w:t>Authority’s</w:t>
      </w:r>
      <w:r w:rsidRPr="007C3515">
        <w:rPr>
          <w:rFonts w:ascii="Arial" w:hAnsi="Arial" w:cs="Arial"/>
          <w:color w:val="000000" w:themeColor="text1"/>
        </w:rPr>
        <w:t xml:space="preserve"> Standard Terms and Conditions of Contract shall apply to this contract. These are published on </w:t>
      </w:r>
      <w:hyperlink r:id="rId9" w:history="1">
        <w:r w:rsidRPr="007C3515">
          <w:rPr>
            <w:rFonts w:ascii="Arial" w:hAnsi="Arial" w:cs="Arial"/>
            <w:color w:val="000000" w:themeColor="text1"/>
            <w:u w:val="single"/>
          </w:rPr>
          <w:t>http://www.dsfire.gov.uk/procurement</w:t>
        </w:r>
      </w:hyperlink>
      <w:r w:rsidRPr="007C3515">
        <w:rPr>
          <w:color w:val="000000" w:themeColor="text1"/>
        </w:rPr>
        <w:t xml:space="preserve">. </w:t>
      </w:r>
    </w:p>
    <w:p w14:paraId="646EEED6" w14:textId="77777777" w:rsidR="00C64F8B" w:rsidRPr="007C3515" w:rsidRDefault="00C64F8B" w:rsidP="00CF42EB">
      <w:pPr>
        <w:spacing w:after="0"/>
        <w:jc w:val="both"/>
        <w:rPr>
          <w:rFonts w:ascii="Arial" w:eastAsia="Times New Roman" w:hAnsi="Arial" w:cs="Arial"/>
          <w:noProof/>
          <w:color w:val="000000" w:themeColor="text1"/>
        </w:rPr>
      </w:pPr>
    </w:p>
    <w:p w14:paraId="0ECD80D4" w14:textId="77777777" w:rsidR="00C64F8B" w:rsidRPr="007C3515" w:rsidRDefault="00C64F8B" w:rsidP="00C64F8B">
      <w:pPr>
        <w:spacing w:after="0"/>
        <w:rPr>
          <w:rFonts w:ascii="Arial" w:eastAsia="Times New Roman" w:hAnsi="Arial" w:cs="Times New Roman"/>
          <w:b/>
          <w:bCs/>
          <w:color w:val="000000" w:themeColor="text1"/>
        </w:rPr>
      </w:pPr>
      <w:r w:rsidRPr="007C3515">
        <w:rPr>
          <w:rFonts w:ascii="Arial" w:eastAsia="Times New Roman" w:hAnsi="Arial" w:cs="Times New Roman"/>
          <w:b/>
          <w:bCs/>
          <w:color w:val="000000" w:themeColor="text1"/>
        </w:rPr>
        <w:t>Company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643"/>
      </w:tblGrid>
      <w:tr w:rsidR="007C3515" w:rsidRPr="007C3515" w14:paraId="5D8A3036" w14:textId="77777777" w:rsidTr="00C64F8B">
        <w:trPr>
          <w:trHeight w:val="522"/>
        </w:trPr>
        <w:tc>
          <w:tcPr>
            <w:tcW w:w="2268" w:type="dxa"/>
          </w:tcPr>
          <w:p w14:paraId="7CD40CDE"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Full name:</w:t>
            </w:r>
          </w:p>
        </w:tc>
        <w:tc>
          <w:tcPr>
            <w:tcW w:w="6663" w:type="dxa"/>
          </w:tcPr>
          <w:p w14:paraId="6DFEA844"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5D3FAA80" w14:textId="77777777" w:rsidTr="00C64F8B">
        <w:trPr>
          <w:trHeight w:val="522"/>
        </w:trPr>
        <w:tc>
          <w:tcPr>
            <w:tcW w:w="2268" w:type="dxa"/>
          </w:tcPr>
          <w:p w14:paraId="19687D08" w14:textId="77777777" w:rsidR="00C64F8B" w:rsidRPr="007C3515" w:rsidRDefault="00E71C67"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Position (job t</w:t>
            </w:r>
            <w:r w:rsidR="00C64F8B" w:rsidRPr="007C3515">
              <w:rPr>
                <w:rFonts w:ascii="Arial" w:eastAsia="Times New Roman" w:hAnsi="Arial" w:cs="Times New Roman"/>
                <w:color w:val="000000" w:themeColor="text1"/>
              </w:rPr>
              <w:t>itle):</w:t>
            </w:r>
          </w:p>
        </w:tc>
        <w:tc>
          <w:tcPr>
            <w:tcW w:w="6663" w:type="dxa"/>
          </w:tcPr>
          <w:p w14:paraId="58916795"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101647F8" w14:textId="77777777" w:rsidTr="00C64F8B">
        <w:trPr>
          <w:trHeight w:val="522"/>
        </w:trPr>
        <w:tc>
          <w:tcPr>
            <w:tcW w:w="2268" w:type="dxa"/>
          </w:tcPr>
          <w:p w14:paraId="6E7CD580"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Company name:</w:t>
            </w:r>
          </w:p>
        </w:tc>
        <w:tc>
          <w:tcPr>
            <w:tcW w:w="6663" w:type="dxa"/>
          </w:tcPr>
          <w:p w14:paraId="46178A02"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106E6CD0" w14:textId="77777777" w:rsidTr="00C64F8B">
        <w:trPr>
          <w:trHeight w:val="522"/>
        </w:trPr>
        <w:tc>
          <w:tcPr>
            <w:tcW w:w="2268" w:type="dxa"/>
          </w:tcPr>
          <w:p w14:paraId="41D3B562"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Company address:</w:t>
            </w:r>
          </w:p>
        </w:tc>
        <w:tc>
          <w:tcPr>
            <w:tcW w:w="6663" w:type="dxa"/>
          </w:tcPr>
          <w:p w14:paraId="71E24498"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3FA4ED52" w14:textId="77777777" w:rsidTr="00C64F8B">
        <w:trPr>
          <w:trHeight w:val="522"/>
        </w:trPr>
        <w:tc>
          <w:tcPr>
            <w:tcW w:w="2268" w:type="dxa"/>
          </w:tcPr>
          <w:p w14:paraId="7751291F" w14:textId="77777777" w:rsidR="00C64F8B" w:rsidRPr="007C3515" w:rsidRDefault="00C64F8B" w:rsidP="00E71C67">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 xml:space="preserve">Telephone </w:t>
            </w:r>
            <w:r w:rsidR="00E71C67" w:rsidRPr="007C3515">
              <w:rPr>
                <w:rFonts w:ascii="Arial" w:eastAsia="Times New Roman" w:hAnsi="Arial" w:cs="Times New Roman"/>
                <w:color w:val="000000" w:themeColor="text1"/>
              </w:rPr>
              <w:t>n</w:t>
            </w:r>
            <w:r w:rsidRPr="007C3515">
              <w:rPr>
                <w:rFonts w:ascii="Arial" w:eastAsia="Times New Roman" w:hAnsi="Arial" w:cs="Times New Roman"/>
                <w:color w:val="000000" w:themeColor="text1"/>
              </w:rPr>
              <w:t>umber:</w:t>
            </w:r>
          </w:p>
        </w:tc>
        <w:tc>
          <w:tcPr>
            <w:tcW w:w="6663" w:type="dxa"/>
          </w:tcPr>
          <w:p w14:paraId="7FA387FD"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6E1181F8" w14:textId="77777777" w:rsidTr="00C64F8B">
        <w:trPr>
          <w:trHeight w:val="522"/>
        </w:trPr>
        <w:tc>
          <w:tcPr>
            <w:tcW w:w="2268" w:type="dxa"/>
          </w:tcPr>
          <w:p w14:paraId="353138BC"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E-mail:</w:t>
            </w:r>
          </w:p>
        </w:tc>
        <w:tc>
          <w:tcPr>
            <w:tcW w:w="6663" w:type="dxa"/>
          </w:tcPr>
          <w:p w14:paraId="3C5A44E3"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261FBAEC" w14:textId="77777777" w:rsidTr="00C64F8B">
        <w:trPr>
          <w:trHeight w:val="522"/>
        </w:trPr>
        <w:tc>
          <w:tcPr>
            <w:tcW w:w="2268" w:type="dxa"/>
          </w:tcPr>
          <w:p w14:paraId="30B3E834"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Website:</w:t>
            </w:r>
          </w:p>
        </w:tc>
        <w:tc>
          <w:tcPr>
            <w:tcW w:w="6663" w:type="dxa"/>
          </w:tcPr>
          <w:p w14:paraId="00DFD5F5"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0EFD4C58" w14:textId="77777777" w:rsidTr="00C64F8B">
        <w:trPr>
          <w:trHeight w:val="522"/>
        </w:trPr>
        <w:tc>
          <w:tcPr>
            <w:tcW w:w="2268" w:type="dxa"/>
          </w:tcPr>
          <w:p w14:paraId="2A52BBF0"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VAT registration number:</w:t>
            </w:r>
          </w:p>
        </w:tc>
        <w:tc>
          <w:tcPr>
            <w:tcW w:w="6663" w:type="dxa"/>
          </w:tcPr>
          <w:p w14:paraId="4300C11D"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64D34D35" w14:textId="77777777" w:rsidTr="00C64F8B">
        <w:trPr>
          <w:trHeight w:val="522"/>
        </w:trPr>
        <w:tc>
          <w:tcPr>
            <w:tcW w:w="2268" w:type="dxa"/>
          </w:tcPr>
          <w:p w14:paraId="26667CD3"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lastRenderedPageBreak/>
              <w:t>Bank sort code:</w:t>
            </w:r>
          </w:p>
        </w:tc>
        <w:tc>
          <w:tcPr>
            <w:tcW w:w="6663" w:type="dxa"/>
          </w:tcPr>
          <w:p w14:paraId="44CF6E9D" w14:textId="77777777" w:rsidR="00C64F8B" w:rsidRPr="007C3515" w:rsidRDefault="00C64F8B" w:rsidP="00C64F8B">
            <w:pPr>
              <w:spacing w:after="0"/>
              <w:rPr>
                <w:rFonts w:ascii="Arial" w:eastAsia="Times New Roman" w:hAnsi="Arial" w:cs="Times New Roman"/>
                <w:color w:val="000000" w:themeColor="text1"/>
              </w:rPr>
            </w:pPr>
          </w:p>
        </w:tc>
      </w:tr>
      <w:tr w:rsidR="007C3515" w:rsidRPr="007C3515" w14:paraId="5B5883D1" w14:textId="77777777" w:rsidTr="00C64F8B">
        <w:trPr>
          <w:trHeight w:val="522"/>
        </w:trPr>
        <w:tc>
          <w:tcPr>
            <w:tcW w:w="2268" w:type="dxa"/>
          </w:tcPr>
          <w:p w14:paraId="1945D1BC"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Bank account number:</w:t>
            </w:r>
          </w:p>
        </w:tc>
        <w:tc>
          <w:tcPr>
            <w:tcW w:w="6663" w:type="dxa"/>
          </w:tcPr>
          <w:p w14:paraId="268BC6DB" w14:textId="77777777" w:rsidR="00C64F8B" w:rsidRPr="007C3515" w:rsidRDefault="00C64F8B" w:rsidP="00C64F8B">
            <w:pPr>
              <w:spacing w:after="0"/>
              <w:rPr>
                <w:rFonts w:ascii="Arial" w:eastAsia="Times New Roman" w:hAnsi="Arial" w:cs="Times New Roman"/>
                <w:color w:val="000000" w:themeColor="text1"/>
              </w:rPr>
            </w:pPr>
          </w:p>
        </w:tc>
      </w:tr>
      <w:tr w:rsidR="00C64F8B" w:rsidRPr="007C3515" w14:paraId="57F7B045" w14:textId="77777777" w:rsidTr="00C64F8B">
        <w:trPr>
          <w:trHeight w:val="522"/>
        </w:trPr>
        <w:tc>
          <w:tcPr>
            <w:tcW w:w="2268" w:type="dxa"/>
          </w:tcPr>
          <w:p w14:paraId="6DC5D4F8" w14:textId="77777777" w:rsidR="00C64F8B" w:rsidRPr="007C3515" w:rsidRDefault="00C64F8B" w:rsidP="00C64F8B">
            <w:pPr>
              <w:spacing w:after="0"/>
              <w:rPr>
                <w:rFonts w:ascii="Arial" w:eastAsia="Times New Roman" w:hAnsi="Arial" w:cs="Times New Roman"/>
                <w:color w:val="000000" w:themeColor="text1"/>
              </w:rPr>
            </w:pPr>
            <w:r w:rsidRPr="007C3515">
              <w:rPr>
                <w:rFonts w:ascii="Arial" w:eastAsia="Times New Roman" w:hAnsi="Arial" w:cs="Times New Roman"/>
                <w:color w:val="000000" w:themeColor="text1"/>
              </w:rPr>
              <w:t>Date:</w:t>
            </w:r>
          </w:p>
        </w:tc>
        <w:tc>
          <w:tcPr>
            <w:tcW w:w="6663" w:type="dxa"/>
          </w:tcPr>
          <w:p w14:paraId="59882B73" w14:textId="77777777" w:rsidR="00C64F8B" w:rsidRPr="007C3515" w:rsidRDefault="00C64F8B" w:rsidP="00C64F8B">
            <w:pPr>
              <w:spacing w:after="0"/>
              <w:rPr>
                <w:rFonts w:ascii="Arial" w:eastAsia="Times New Roman" w:hAnsi="Arial" w:cs="Times New Roman"/>
                <w:color w:val="000000" w:themeColor="text1"/>
              </w:rPr>
            </w:pPr>
          </w:p>
        </w:tc>
      </w:tr>
    </w:tbl>
    <w:p w14:paraId="54322A92" w14:textId="77777777" w:rsidR="00CC20B7" w:rsidRDefault="00CC20B7" w:rsidP="00CF42EB">
      <w:pPr>
        <w:spacing w:after="0"/>
        <w:jc w:val="both"/>
        <w:rPr>
          <w:rFonts w:ascii="Arial" w:eastAsia="Times New Roman" w:hAnsi="Arial" w:cs="Arial"/>
          <w:noProof/>
          <w:color w:val="000000" w:themeColor="text1"/>
        </w:rPr>
      </w:pPr>
    </w:p>
    <w:p w14:paraId="4D898A4A" w14:textId="77777777" w:rsidR="00891FF5" w:rsidRPr="007C3515" w:rsidRDefault="00891FF5" w:rsidP="00CF42EB">
      <w:pPr>
        <w:spacing w:after="0"/>
        <w:jc w:val="both"/>
        <w:rPr>
          <w:rFonts w:ascii="Arial" w:eastAsia="Times New Roman" w:hAnsi="Arial" w:cs="Arial"/>
          <w:noProof/>
          <w:color w:val="000000" w:themeColor="text1"/>
        </w:rPr>
      </w:pPr>
    </w:p>
    <w:p w14:paraId="308B0AB5" w14:textId="77777777" w:rsidR="00C64F8B" w:rsidRPr="007C3515" w:rsidRDefault="00C64F8B" w:rsidP="00C64F8B">
      <w:pPr>
        <w:spacing w:after="0"/>
        <w:rPr>
          <w:rFonts w:ascii="Arial" w:eastAsia="Times New Roman" w:hAnsi="Arial" w:cs="Times New Roman"/>
          <w:b/>
          <w:bCs/>
          <w:color w:val="000000" w:themeColor="text1"/>
        </w:rPr>
      </w:pPr>
      <w:r w:rsidRPr="007C3515">
        <w:rPr>
          <w:rFonts w:ascii="Arial" w:eastAsia="Times New Roman" w:hAnsi="Arial" w:cs="Times New Roman"/>
          <w:b/>
          <w:color w:val="000000" w:themeColor="text1"/>
        </w:rPr>
        <w:t>Pricing Schedule:</w:t>
      </w:r>
    </w:p>
    <w:tbl>
      <w:tblPr>
        <w:tblW w:w="8931" w:type="dxa"/>
        <w:tblInd w:w="15" w:type="dxa"/>
        <w:tblCellMar>
          <w:left w:w="0" w:type="dxa"/>
          <w:right w:w="0" w:type="dxa"/>
        </w:tblCellMar>
        <w:tblLook w:val="0000" w:firstRow="0" w:lastRow="0" w:firstColumn="0" w:lastColumn="0" w:noHBand="0" w:noVBand="0"/>
      </w:tblPr>
      <w:tblGrid>
        <w:gridCol w:w="5954"/>
        <w:gridCol w:w="1417"/>
        <w:gridCol w:w="1560"/>
      </w:tblGrid>
      <w:tr w:rsidR="007C3515" w:rsidRPr="007C3515" w14:paraId="7CCD023F" w14:textId="77777777" w:rsidTr="00C64F8B">
        <w:trPr>
          <w:trHeight w:val="407"/>
        </w:trPr>
        <w:tc>
          <w:tcPr>
            <w:tcW w:w="59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2682B7" w14:textId="77777777" w:rsidR="00C64F8B" w:rsidRPr="007C3515" w:rsidRDefault="00C64F8B" w:rsidP="00450356">
            <w:pPr>
              <w:spacing w:after="0" w:line="240" w:lineRule="auto"/>
              <w:jc w:val="center"/>
              <w:rPr>
                <w:rFonts w:ascii="Arial" w:eastAsia="Arial Unicode MS" w:hAnsi="Arial" w:cs="Arial"/>
                <w:b/>
                <w:bCs/>
                <w:color w:val="000000" w:themeColor="text1"/>
              </w:rPr>
            </w:pPr>
            <w:r w:rsidRPr="007C3515">
              <w:rPr>
                <w:rFonts w:ascii="Arial" w:eastAsia="Times New Roman" w:hAnsi="Arial" w:cs="Arial"/>
                <w:b/>
                <w:bCs/>
                <w:color w:val="000000" w:themeColor="text1"/>
              </w:rPr>
              <w:t>Detail</w:t>
            </w:r>
            <w:r w:rsidR="00153F8C" w:rsidRPr="007C3515">
              <w:rPr>
                <w:rFonts w:ascii="Arial" w:eastAsia="Times New Roman" w:hAnsi="Arial" w:cs="Arial"/>
                <w:b/>
                <w:bCs/>
                <w:color w:val="000000" w:themeColor="text1"/>
              </w:rPr>
              <w:t xml:space="preserve"> </w:t>
            </w:r>
            <w:r w:rsidR="00153F8C" w:rsidRPr="007C3515">
              <w:rPr>
                <w:rFonts w:ascii="Arial" w:eastAsia="Times New Roman" w:hAnsi="Arial" w:cs="Arial"/>
                <w:bCs/>
                <w:color w:val="000000" w:themeColor="text1"/>
              </w:rPr>
              <w:t xml:space="preserve">(including </w:t>
            </w:r>
            <w:r w:rsidR="00450356">
              <w:rPr>
                <w:rFonts w:ascii="Arial" w:eastAsia="Times New Roman" w:hAnsi="Arial" w:cs="Arial"/>
                <w:bCs/>
                <w:color w:val="000000" w:themeColor="text1"/>
              </w:rPr>
              <w:t>stage payments, day rates</w:t>
            </w:r>
            <w:r w:rsidR="00153F8C" w:rsidRPr="007C3515">
              <w:rPr>
                <w:rFonts w:ascii="Arial" w:eastAsia="Times New Roman" w:hAnsi="Arial" w:cs="Arial"/>
                <w:bCs/>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14:paraId="1D7192D4" w14:textId="77777777" w:rsidR="00C64F8B" w:rsidRPr="007C3515" w:rsidRDefault="00450356" w:rsidP="00C64F8B">
            <w:pPr>
              <w:spacing w:after="0" w:line="240" w:lineRule="auto"/>
              <w:jc w:val="center"/>
              <w:rPr>
                <w:rFonts w:ascii="Arial" w:eastAsia="Times New Roman" w:hAnsi="Arial" w:cs="Arial"/>
                <w:b/>
                <w:bCs/>
                <w:color w:val="000000" w:themeColor="text1"/>
              </w:rPr>
            </w:pPr>
            <w:r>
              <w:rPr>
                <w:rFonts w:ascii="Arial" w:eastAsia="Times New Roman" w:hAnsi="Arial" w:cs="Arial"/>
                <w:b/>
                <w:bCs/>
                <w:color w:val="000000" w:themeColor="text1"/>
              </w:rPr>
              <w:t>Dates</w:t>
            </w:r>
          </w:p>
        </w:tc>
        <w:tc>
          <w:tcPr>
            <w:tcW w:w="15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1A9B85" w14:textId="77777777" w:rsidR="00C64F8B" w:rsidRPr="007C3515" w:rsidRDefault="00C64F8B" w:rsidP="00C64F8B">
            <w:pPr>
              <w:spacing w:after="0" w:line="240" w:lineRule="auto"/>
              <w:jc w:val="center"/>
              <w:rPr>
                <w:rFonts w:ascii="Arial" w:eastAsia="Arial Unicode MS" w:hAnsi="Arial" w:cs="Arial"/>
                <w:b/>
                <w:bCs/>
                <w:color w:val="000000" w:themeColor="text1"/>
              </w:rPr>
            </w:pPr>
            <w:r w:rsidRPr="007C3515">
              <w:rPr>
                <w:rFonts w:ascii="Arial" w:eastAsia="Times New Roman" w:hAnsi="Arial" w:cs="Arial"/>
                <w:b/>
                <w:bCs/>
                <w:color w:val="000000" w:themeColor="text1"/>
              </w:rPr>
              <w:t>£</w:t>
            </w:r>
          </w:p>
        </w:tc>
      </w:tr>
      <w:tr w:rsidR="007C3515" w:rsidRPr="007C3515" w14:paraId="7611004B" w14:textId="77777777" w:rsidTr="00C64F8B">
        <w:trPr>
          <w:trHeight w:val="402"/>
        </w:trPr>
        <w:tc>
          <w:tcPr>
            <w:tcW w:w="59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DC2F49" w14:textId="77777777" w:rsidR="00C64F8B" w:rsidRPr="007C3515" w:rsidRDefault="00C64F8B" w:rsidP="00C64F8B">
            <w:pPr>
              <w:spacing w:after="0" w:line="240" w:lineRule="auto"/>
              <w:rPr>
                <w:rFonts w:ascii="Arial" w:eastAsia="Arial Unicode MS" w:hAnsi="Arial" w:cs="Arial"/>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14:paraId="1D0EDBDD" w14:textId="77777777" w:rsidR="00C64F8B" w:rsidRPr="007C3515" w:rsidRDefault="00C64F8B" w:rsidP="00C64F8B">
            <w:pPr>
              <w:spacing w:after="0" w:line="240" w:lineRule="auto"/>
              <w:jc w:val="right"/>
              <w:rPr>
                <w:rFonts w:ascii="Arial" w:eastAsia="Arial Unicode MS"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1566AE" w14:textId="77777777" w:rsidR="00C64F8B" w:rsidRPr="007C3515" w:rsidRDefault="00C64F8B" w:rsidP="00C64F8B">
            <w:pPr>
              <w:spacing w:after="0" w:line="240" w:lineRule="auto"/>
              <w:jc w:val="right"/>
              <w:rPr>
                <w:rFonts w:ascii="Arial" w:eastAsia="Arial Unicode MS" w:hAnsi="Arial" w:cs="Arial"/>
                <w:color w:val="000000" w:themeColor="text1"/>
              </w:rPr>
            </w:pPr>
          </w:p>
        </w:tc>
      </w:tr>
      <w:tr w:rsidR="007C3515" w:rsidRPr="007C3515" w14:paraId="0677759A" w14:textId="77777777" w:rsidTr="00C64F8B">
        <w:trPr>
          <w:trHeight w:val="402"/>
        </w:trPr>
        <w:tc>
          <w:tcPr>
            <w:tcW w:w="59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3E377D" w14:textId="77777777" w:rsidR="00C64F8B" w:rsidRPr="007C3515" w:rsidRDefault="00C64F8B" w:rsidP="00C64F8B">
            <w:pPr>
              <w:spacing w:after="0" w:line="240" w:lineRule="auto"/>
              <w:rPr>
                <w:rFonts w:ascii="Arial" w:eastAsia="Times New Roman" w:hAnsi="Arial" w:cs="Arial"/>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14:paraId="70E3A753" w14:textId="77777777" w:rsidR="00C64F8B" w:rsidRPr="007C3515" w:rsidRDefault="00C64F8B" w:rsidP="00C64F8B">
            <w:pPr>
              <w:spacing w:after="0" w:line="240" w:lineRule="auto"/>
              <w:jc w:val="right"/>
              <w:rPr>
                <w:rFonts w:ascii="Arial" w:eastAsia="Arial Unicode MS"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971116" w14:textId="77777777" w:rsidR="00C64F8B" w:rsidRPr="007C3515" w:rsidRDefault="00C64F8B" w:rsidP="00C64F8B">
            <w:pPr>
              <w:spacing w:after="0" w:line="240" w:lineRule="auto"/>
              <w:jc w:val="right"/>
              <w:rPr>
                <w:rFonts w:ascii="Arial" w:eastAsia="Arial Unicode MS" w:hAnsi="Arial" w:cs="Arial"/>
                <w:color w:val="000000" w:themeColor="text1"/>
              </w:rPr>
            </w:pPr>
          </w:p>
        </w:tc>
      </w:tr>
      <w:tr w:rsidR="00C64F8B" w:rsidRPr="007C3515" w14:paraId="6B189FD7" w14:textId="77777777" w:rsidTr="00C64F8B">
        <w:trPr>
          <w:trHeight w:val="402"/>
        </w:trPr>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E74B0B" w14:textId="77777777" w:rsidR="00C64F8B" w:rsidRPr="007C3515" w:rsidRDefault="00C64F8B" w:rsidP="00C64F8B">
            <w:pPr>
              <w:spacing w:after="0" w:line="240" w:lineRule="auto"/>
              <w:jc w:val="right"/>
              <w:rPr>
                <w:rFonts w:ascii="Arial" w:eastAsia="Arial Unicode MS" w:hAnsi="Arial" w:cs="Arial"/>
                <w:color w:val="000000" w:themeColor="text1"/>
              </w:rPr>
            </w:pPr>
            <w:r w:rsidRPr="007C3515">
              <w:rPr>
                <w:rFonts w:ascii="Arial" w:eastAsia="Times New Roman" w:hAnsi="Arial" w:cs="Arial"/>
                <w:b/>
                <w:color w:val="000000" w:themeColor="text1"/>
              </w:rPr>
              <w:t>Total</w:t>
            </w: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36C461" w14:textId="77777777" w:rsidR="00C64F8B" w:rsidRPr="007C3515" w:rsidRDefault="00C64F8B" w:rsidP="00C64F8B">
            <w:pPr>
              <w:spacing w:after="0" w:line="240" w:lineRule="auto"/>
              <w:jc w:val="right"/>
              <w:rPr>
                <w:rFonts w:ascii="Arial" w:eastAsia="Arial Unicode MS" w:hAnsi="Arial" w:cs="Arial"/>
                <w:color w:val="000000" w:themeColor="text1"/>
              </w:rPr>
            </w:pPr>
          </w:p>
        </w:tc>
      </w:tr>
    </w:tbl>
    <w:p w14:paraId="2AB8FCCF" w14:textId="77777777" w:rsidR="00C64F8B" w:rsidRPr="007C3515" w:rsidRDefault="00C64F8B" w:rsidP="00C64F8B">
      <w:pPr>
        <w:tabs>
          <w:tab w:val="left" w:pos="709"/>
        </w:tabs>
        <w:spacing w:after="0" w:line="240" w:lineRule="auto"/>
        <w:rPr>
          <w:rFonts w:ascii="Arial" w:eastAsia="Times New Roman" w:hAnsi="Arial" w:cs="Arial"/>
          <w:noProof/>
          <w:color w:val="000000" w:themeColor="text1"/>
        </w:rPr>
      </w:pPr>
    </w:p>
    <w:p w14:paraId="15C754DD" w14:textId="77777777" w:rsidR="00AA4FAC" w:rsidRPr="007C3515" w:rsidRDefault="00AA4FAC" w:rsidP="00D424AA">
      <w:pPr>
        <w:tabs>
          <w:tab w:val="left" w:pos="-1094"/>
          <w:tab w:val="left" w:pos="-720"/>
          <w:tab w:val="left" w:pos="1440"/>
          <w:tab w:val="left" w:pos="2160"/>
          <w:tab w:val="left" w:pos="2880"/>
          <w:tab w:val="left" w:pos="3600"/>
          <w:tab w:val="left" w:pos="4320"/>
          <w:tab w:val="left" w:pos="5040"/>
          <w:tab w:val="left" w:pos="5760"/>
          <w:tab w:val="left" w:pos="6480"/>
          <w:tab w:val="left" w:pos="7200"/>
          <w:tab w:val="left" w:pos="7920"/>
          <w:tab w:val="left" w:pos="8256"/>
        </w:tabs>
        <w:spacing w:after="0" w:line="240" w:lineRule="auto"/>
        <w:rPr>
          <w:rFonts w:ascii="Arial" w:eastAsia="Times New Roman" w:hAnsi="Arial" w:cs="Times New Roman"/>
          <w:b/>
          <w:color w:val="000000" w:themeColor="text1"/>
        </w:rPr>
      </w:pPr>
    </w:p>
    <w:p w14:paraId="1B0F5696" w14:textId="77777777" w:rsidR="005B73D9" w:rsidRPr="007C3515" w:rsidRDefault="005B73D9" w:rsidP="005B73D9">
      <w:pPr>
        <w:tabs>
          <w:tab w:val="left" w:pos="-1094"/>
          <w:tab w:val="left" w:pos="-720"/>
          <w:tab w:val="left" w:pos="1440"/>
          <w:tab w:val="left" w:pos="2160"/>
          <w:tab w:val="left" w:pos="2880"/>
          <w:tab w:val="left" w:pos="3600"/>
          <w:tab w:val="left" w:pos="4320"/>
          <w:tab w:val="left" w:pos="5040"/>
          <w:tab w:val="left" w:pos="5760"/>
          <w:tab w:val="left" w:pos="6480"/>
          <w:tab w:val="left" w:pos="7200"/>
          <w:tab w:val="left" w:pos="7920"/>
          <w:tab w:val="left" w:pos="8256"/>
        </w:tabs>
        <w:spacing w:after="0" w:line="240" w:lineRule="auto"/>
        <w:rPr>
          <w:rFonts w:ascii="Arial" w:eastAsia="Times New Roman" w:hAnsi="Arial" w:cs="Times New Roman"/>
          <w:b/>
          <w:color w:val="000000" w:themeColor="text1"/>
        </w:rPr>
      </w:pPr>
      <w:r w:rsidRPr="007C3515">
        <w:rPr>
          <w:rFonts w:ascii="Arial" w:eastAsia="Times New Roman" w:hAnsi="Arial" w:cs="Times New Roman"/>
          <w:b/>
          <w:color w:val="000000" w:themeColor="text1"/>
        </w:rPr>
        <w:t>Quotation questions:</w:t>
      </w:r>
    </w:p>
    <w:p w14:paraId="36798A17" w14:textId="77777777" w:rsidR="005B73D9" w:rsidRPr="007C3515" w:rsidRDefault="004F32B3" w:rsidP="005B73D9">
      <w:pPr>
        <w:tabs>
          <w:tab w:val="left" w:pos="-1094"/>
          <w:tab w:val="left" w:pos="-720"/>
          <w:tab w:val="left" w:pos="1440"/>
          <w:tab w:val="left" w:pos="2160"/>
          <w:tab w:val="left" w:pos="2880"/>
          <w:tab w:val="left" w:pos="3600"/>
          <w:tab w:val="left" w:pos="4320"/>
          <w:tab w:val="left" w:pos="5040"/>
          <w:tab w:val="left" w:pos="5760"/>
          <w:tab w:val="left" w:pos="6480"/>
          <w:tab w:val="left" w:pos="7200"/>
          <w:tab w:val="left" w:pos="7920"/>
          <w:tab w:val="left" w:pos="8256"/>
        </w:tabs>
        <w:spacing w:after="0" w:line="240" w:lineRule="auto"/>
        <w:rPr>
          <w:rFonts w:ascii="Arial" w:eastAsia="Times New Roman" w:hAnsi="Arial" w:cs="Arial"/>
          <w:color w:val="000000" w:themeColor="text1"/>
          <w:sz w:val="16"/>
          <w:szCs w:val="16"/>
        </w:rPr>
      </w:pPr>
      <w:r w:rsidRPr="007C3515">
        <w:rPr>
          <w:rFonts w:ascii="Arial" w:eastAsia="Times New Roman" w:hAnsi="Arial" w:cs="Times New Roman"/>
          <w:color w:val="000000" w:themeColor="text1"/>
          <w:sz w:val="16"/>
          <w:szCs w:val="16"/>
        </w:rPr>
        <w:t>Bidder</w:t>
      </w:r>
      <w:r w:rsidR="005B73D9" w:rsidRPr="007C3515">
        <w:rPr>
          <w:rFonts w:ascii="Arial" w:eastAsia="Times New Roman" w:hAnsi="Arial" w:cs="Times New Roman"/>
          <w:color w:val="000000" w:themeColor="text1"/>
          <w:sz w:val="16"/>
          <w:szCs w:val="16"/>
        </w:rPr>
        <w:t xml:space="preserve"> note: Responses will be awarded</w:t>
      </w:r>
      <w:r w:rsidR="009B4477" w:rsidRPr="007C3515">
        <w:rPr>
          <w:rFonts w:ascii="Arial" w:eastAsia="Times New Roman" w:hAnsi="Arial" w:cs="Times New Roman"/>
          <w:color w:val="000000" w:themeColor="text1"/>
          <w:sz w:val="16"/>
          <w:szCs w:val="16"/>
        </w:rPr>
        <w:t xml:space="preserve"> a mark between 0 out of five</w:t>
      </w:r>
      <w:r w:rsidR="00450356">
        <w:rPr>
          <w:rFonts w:ascii="Arial" w:eastAsia="Times New Roman" w:hAnsi="Arial" w:cs="Times New Roman"/>
          <w:color w:val="000000" w:themeColor="text1"/>
          <w:sz w:val="16"/>
          <w:szCs w:val="16"/>
        </w:rPr>
        <w:t xml:space="preserve"> and a pass fail criteria on ability to meet requirements</w:t>
      </w:r>
      <w:r w:rsidR="009B4477" w:rsidRPr="007C3515">
        <w:rPr>
          <w:rFonts w:ascii="Arial" w:eastAsia="Times New Roman" w:hAnsi="Arial" w:cs="Times New Roman"/>
          <w:color w:val="000000" w:themeColor="text1"/>
          <w:sz w:val="16"/>
          <w:szCs w:val="16"/>
        </w:rPr>
        <w:t>.</w:t>
      </w:r>
    </w:p>
    <w:tbl>
      <w:tblPr>
        <w:tblStyle w:val="TableGrid4"/>
        <w:tblW w:w="8931" w:type="dxa"/>
        <w:tblInd w:w="108" w:type="dxa"/>
        <w:tblLayout w:type="fixed"/>
        <w:tblLook w:val="04A0" w:firstRow="1" w:lastRow="0" w:firstColumn="1" w:lastColumn="0" w:noHBand="0" w:noVBand="1"/>
      </w:tblPr>
      <w:tblGrid>
        <w:gridCol w:w="851"/>
        <w:gridCol w:w="5103"/>
        <w:gridCol w:w="1417"/>
        <w:gridCol w:w="1560"/>
      </w:tblGrid>
      <w:tr w:rsidR="007C3515" w:rsidRPr="007C3515" w14:paraId="272221C3" w14:textId="77777777" w:rsidTr="00D04B28">
        <w:tc>
          <w:tcPr>
            <w:tcW w:w="851" w:type="dxa"/>
            <w:shd w:val="clear" w:color="auto" w:fill="auto"/>
          </w:tcPr>
          <w:p w14:paraId="6FB366C6" w14:textId="77777777" w:rsidR="009B4477" w:rsidRPr="007C3515" w:rsidRDefault="009B4477" w:rsidP="005B73D9">
            <w:pPr>
              <w:rPr>
                <w:rFonts w:ascii="Arial" w:eastAsia="Times New Roman" w:hAnsi="Arial" w:cs="Arial"/>
                <w:b/>
                <w:bCs/>
                <w:color w:val="000000" w:themeColor="text1"/>
              </w:rPr>
            </w:pPr>
            <w:r w:rsidRPr="007C3515">
              <w:rPr>
                <w:rFonts w:ascii="Arial" w:eastAsia="Times New Roman" w:hAnsi="Arial" w:cs="Arial"/>
                <w:b/>
                <w:bCs/>
                <w:color w:val="000000" w:themeColor="text1"/>
              </w:rPr>
              <w:t>Ref</w:t>
            </w:r>
          </w:p>
        </w:tc>
        <w:tc>
          <w:tcPr>
            <w:tcW w:w="5103" w:type="dxa"/>
            <w:shd w:val="clear" w:color="auto" w:fill="auto"/>
          </w:tcPr>
          <w:p w14:paraId="507AB2A3" w14:textId="77777777" w:rsidR="009B4477" w:rsidRPr="007C3515" w:rsidRDefault="009B4477" w:rsidP="005B73D9">
            <w:pPr>
              <w:rPr>
                <w:rFonts w:ascii="Arial" w:eastAsia="Times New Roman" w:hAnsi="Arial" w:cs="Arial"/>
                <w:b/>
                <w:bCs/>
                <w:color w:val="000000" w:themeColor="text1"/>
              </w:rPr>
            </w:pPr>
            <w:r w:rsidRPr="007C3515">
              <w:rPr>
                <w:rFonts w:ascii="Arial" w:eastAsia="Times New Roman" w:hAnsi="Arial" w:cs="Arial"/>
                <w:b/>
                <w:bCs/>
                <w:color w:val="000000" w:themeColor="text1"/>
              </w:rPr>
              <w:t>Question</w:t>
            </w:r>
          </w:p>
        </w:tc>
        <w:tc>
          <w:tcPr>
            <w:tcW w:w="1417" w:type="dxa"/>
            <w:shd w:val="clear" w:color="auto" w:fill="auto"/>
          </w:tcPr>
          <w:p w14:paraId="0E240909" w14:textId="77777777" w:rsidR="009B4477" w:rsidRPr="007C3515" w:rsidRDefault="009B4477" w:rsidP="005B73D9">
            <w:pPr>
              <w:jc w:val="center"/>
              <w:rPr>
                <w:rFonts w:ascii="Arial" w:eastAsia="Times New Roman" w:hAnsi="Arial" w:cs="Arial"/>
                <w:b/>
                <w:bCs/>
                <w:color w:val="000000" w:themeColor="text1"/>
              </w:rPr>
            </w:pPr>
            <w:r w:rsidRPr="007C3515">
              <w:rPr>
                <w:rFonts w:ascii="Arial" w:eastAsia="Times New Roman" w:hAnsi="Arial" w:cs="Arial"/>
                <w:b/>
                <w:bCs/>
                <w:color w:val="000000" w:themeColor="text1"/>
                <w:sz w:val="24"/>
                <w:szCs w:val="24"/>
              </w:rPr>
              <w:t>Total marks available</w:t>
            </w:r>
          </w:p>
        </w:tc>
        <w:tc>
          <w:tcPr>
            <w:tcW w:w="1560" w:type="dxa"/>
            <w:shd w:val="clear" w:color="auto" w:fill="auto"/>
          </w:tcPr>
          <w:p w14:paraId="177B4E60" w14:textId="77777777" w:rsidR="009B4477" w:rsidRPr="007C3515" w:rsidRDefault="009B4477" w:rsidP="005B73D9">
            <w:pPr>
              <w:rPr>
                <w:rFonts w:ascii="Arial" w:eastAsia="Times New Roman" w:hAnsi="Arial" w:cs="Arial"/>
                <w:b/>
                <w:bCs/>
                <w:color w:val="000000" w:themeColor="text1"/>
              </w:rPr>
            </w:pPr>
            <w:r w:rsidRPr="007C3515">
              <w:rPr>
                <w:rFonts w:ascii="Arial" w:eastAsia="Times New Roman" w:hAnsi="Arial" w:cs="Arial"/>
                <w:b/>
                <w:bCs/>
                <w:color w:val="000000" w:themeColor="text1"/>
              </w:rPr>
              <w:t>Response</w:t>
            </w:r>
          </w:p>
          <w:p w14:paraId="707A83E0" w14:textId="77777777" w:rsidR="009B4477" w:rsidRPr="007C3515" w:rsidRDefault="009B4477" w:rsidP="005B73D9">
            <w:pPr>
              <w:rPr>
                <w:rFonts w:ascii="Arial" w:eastAsia="Times New Roman" w:hAnsi="Arial" w:cs="Arial"/>
                <w:bCs/>
                <w:color w:val="000000" w:themeColor="text1"/>
              </w:rPr>
            </w:pPr>
            <w:r w:rsidRPr="007C3515">
              <w:rPr>
                <w:rFonts w:ascii="Arial" w:eastAsia="Times New Roman" w:hAnsi="Arial" w:cs="Arial"/>
                <w:b/>
                <w:bCs/>
                <w:color w:val="000000" w:themeColor="text1"/>
              </w:rPr>
              <w:t>(Delete as appropriate)</w:t>
            </w:r>
          </w:p>
        </w:tc>
      </w:tr>
      <w:tr w:rsidR="007C3515" w:rsidRPr="007C3515" w14:paraId="3F000907" w14:textId="77777777" w:rsidTr="00D04B28">
        <w:trPr>
          <w:gridAfter w:val="3"/>
          <w:wAfter w:w="8080" w:type="dxa"/>
        </w:trPr>
        <w:tc>
          <w:tcPr>
            <w:tcW w:w="851" w:type="dxa"/>
            <w:shd w:val="clear" w:color="auto" w:fill="auto"/>
          </w:tcPr>
          <w:p w14:paraId="6375F334" w14:textId="77777777" w:rsidR="009B4477" w:rsidRPr="007C3515" w:rsidRDefault="009B4477" w:rsidP="005B73D9">
            <w:pPr>
              <w:rPr>
                <w:rFonts w:ascii="Arial" w:eastAsia="Times New Roman" w:hAnsi="Arial" w:cs="Arial"/>
                <w:b/>
                <w:bCs/>
                <w:color w:val="000000" w:themeColor="text1"/>
              </w:rPr>
            </w:pPr>
          </w:p>
        </w:tc>
      </w:tr>
      <w:tr w:rsidR="007C3515" w:rsidRPr="007C3515" w14:paraId="3B3179E7" w14:textId="77777777" w:rsidTr="00D04B28">
        <w:tc>
          <w:tcPr>
            <w:tcW w:w="851" w:type="dxa"/>
            <w:shd w:val="clear" w:color="auto" w:fill="auto"/>
          </w:tcPr>
          <w:p w14:paraId="7F672409" w14:textId="77777777" w:rsidR="009B4477" w:rsidRPr="007C3515" w:rsidRDefault="009B4477" w:rsidP="005B73D9">
            <w:pPr>
              <w:ind w:left="-720" w:firstLine="720"/>
              <w:rPr>
                <w:rFonts w:ascii="Arial" w:eastAsia="Times New Roman" w:hAnsi="Arial" w:cs="Arial"/>
                <w:bCs/>
                <w:color w:val="000000" w:themeColor="text1"/>
              </w:rPr>
            </w:pPr>
            <w:r w:rsidRPr="007C3515">
              <w:rPr>
                <w:rFonts w:ascii="Arial" w:eastAsia="Times New Roman" w:hAnsi="Arial" w:cs="Arial"/>
                <w:bCs/>
                <w:color w:val="000000" w:themeColor="text1"/>
              </w:rPr>
              <w:t>1</w:t>
            </w:r>
          </w:p>
        </w:tc>
        <w:tc>
          <w:tcPr>
            <w:tcW w:w="5103" w:type="dxa"/>
            <w:shd w:val="clear" w:color="auto" w:fill="auto"/>
          </w:tcPr>
          <w:p w14:paraId="32DE6CF3" w14:textId="77777777" w:rsidR="009B4477" w:rsidRPr="007C3515" w:rsidRDefault="009B4477" w:rsidP="00A648AF">
            <w:pPr>
              <w:tabs>
                <w:tab w:val="left" w:pos="709"/>
              </w:tabs>
              <w:jc w:val="both"/>
              <w:rPr>
                <w:rFonts w:ascii="Arial" w:eastAsia="Times New Roman" w:hAnsi="Arial" w:cs="Arial"/>
                <w:bCs/>
                <w:color w:val="000000" w:themeColor="text1"/>
              </w:rPr>
            </w:pPr>
            <w:r w:rsidRPr="007C3515">
              <w:rPr>
                <w:rFonts w:ascii="Arial" w:eastAsia="Times New Roman" w:hAnsi="Arial" w:cs="Arial"/>
                <w:bCs/>
                <w:color w:val="000000" w:themeColor="text1"/>
              </w:rPr>
              <w:t xml:space="preserve">The </w:t>
            </w:r>
            <w:r w:rsidR="004F32B3" w:rsidRPr="007C3515">
              <w:rPr>
                <w:rFonts w:ascii="Arial" w:eastAsia="Times New Roman" w:hAnsi="Arial" w:cs="Arial"/>
                <w:bCs/>
                <w:color w:val="000000" w:themeColor="text1"/>
              </w:rPr>
              <w:t>bidder</w:t>
            </w:r>
            <w:r w:rsidRPr="007C3515">
              <w:rPr>
                <w:rFonts w:ascii="Arial" w:eastAsia="Times New Roman" w:hAnsi="Arial" w:cs="Arial"/>
                <w:bCs/>
                <w:color w:val="000000" w:themeColor="text1"/>
              </w:rPr>
              <w:t xml:space="preserve"> must agree to the DSFRS Terms and Conditions of contract</w:t>
            </w:r>
            <w:r w:rsidR="00A648AF">
              <w:rPr>
                <w:rFonts w:ascii="Arial" w:eastAsia="Times New Roman" w:hAnsi="Arial" w:cs="Arial"/>
                <w:bCs/>
                <w:color w:val="000000" w:themeColor="text1"/>
              </w:rPr>
              <w:t xml:space="preserve"> (see attached)</w:t>
            </w:r>
          </w:p>
        </w:tc>
        <w:tc>
          <w:tcPr>
            <w:tcW w:w="1417" w:type="dxa"/>
            <w:shd w:val="clear" w:color="auto" w:fill="auto"/>
            <w:vAlign w:val="center"/>
          </w:tcPr>
          <w:p w14:paraId="1A066D89" w14:textId="77777777" w:rsidR="009B4477" w:rsidRPr="007C3515" w:rsidRDefault="009B4477"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Pass/fail</w:t>
            </w:r>
          </w:p>
          <w:p w14:paraId="03A4F0A6" w14:textId="77777777" w:rsidR="009B4477" w:rsidRPr="007C3515" w:rsidRDefault="009B4477" w:rsidP="005B73D9">
            <w:pPr>
              <w:jc w:val="center"/>
              <w:rPr>
                <w:rFonts w:ascii="Arial" w:eastAsia="Times New Roman" w:hAnsi="Arial" w:cs="Arial"/>
                <w:bCs/>
                <w:color w:val="000000" w:themeColor="text1"/>
              </w:rPr>
            </w:pPr>
          </w:p>
        </w:tc>
        <w:tc>
          <w:tcPr>
            <w:tcW w:w="1560" w:type="dxa"/>
            <w:shd w:val="clear" w:color="auto" w:fill="auto"/>
            <w:vAlign w:val="center"/>
          </w:tcPr>
          <w:p w14:paraId="69B0B58B" w14:textId="77777777" w:rsidR="009B4477" w:rsidRPr="007C3515" w:rsidRDefault="009B4477"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r w:rsidR="007C3515" w:rsidRPr="007C3515" w14:paraId="3736DD36" w14:textId="77777777" w:rsidTr="00D04B28">
        <w:tc>
          <w:tcPr>
            <w:tcW w:w="851" w:type="dxa"/>
            <w:shd w:val="clear" w:color="auto" w:fill="auto"/>
          </w:tcPr>
          <w:p w14:paraId="741E55AD" w14:textId="77777777" w:rsidR="009B4477" w:rsidRPr="007C3515" w:rsidRDefault="009B4477" w:rsidP="005B73D9">
            <w:pPr>
              <w:ind w:left="-720" w:firstLine="720"/>
              <w:rPr>
                <w:rFonts w:ascii="Arial" w:eastAsia="Times New Roman" w:hAnsi="Arial" w:cs="Arial"/>
                <w:bCs/>
                <w:color w:val="000000" w:themeColor="text1"/>
              </w:rPr>
            </w:pPr>
            <w:r w:rsidRPr="007C3515">
              <w:rPr>
                <w:rFonts w:ascii="Arial" w:eastAsia="Times New Roman" w:hAnsi="Arial" w:cs="Arial"/>
                <w:bCs/>
                <w:color w:val="000000" w:themeColor="text1"/>
              </w:rPr>
              <w:t>2</w:t>
            </w:r>
          </w:p>
        </w:tc>
        <w:tc>
          <w:tcPr>
            <w:tcW w:w="5103" w:type="dxa"/>
            <w:shd w:val="clear" w:color="auto" w:fill="auto"/>
          </w:tcPr>
          <w:p w14:paraId="4AC9C7FB" w14:textId="77777777" w:rsidR="009B4477" w:rsidRPr="007C3515" w:rsidRDefault="009B4477" w:rsidP="005B73D9">
            <w:pPr>
              <w:rPr>
                <w:rFonts w:ascii="Arial" w:eastAsia="Times New Roman" w:hAnsi="Arial" w:cs="Arial"/>
                <w:color w:val="000000" w:themeColor="text1"/>
              </w:rPr>
            </w:pPr>
            <w:r w:rsidRPr="007C3515">
              <w:rPr>
                <w:rFonts w:ascii="Arial" w:hAnsi="Arial" w:cs="Arial"/>
                <w:color w:val="000000" w:themeColor="text1"/>
              </w:rPr>
              <w:t>The offer to supply must comply with all relevant legislation in the provision of these goods, services and/or works.</w:t>
            </w:r>
          </w:p>
        </w:tc>
        <w:tc>
          <w:tcPr>
            <w:tcW w:w="1417" w:type="dxa"/>
            <w:shd w:val="clear" w:color="auto" w:fill="auto"/>
            <w:vAlign w:val="center"/>
          </w:tcPr>
          <w:p w14:paraId="3A09C505" w14:textId="77777777" w:rsidR="009B4477" w:rsidRPr="007C3515" w:rsidRDefault="009B4477" w:rsidP="005B73D9">
            <w:pPr>
              <w:jc w:val="center"/>
              <w:rPr>
                <w:rFonts w:ascii="Arial" w:eastAsia="Times New Roman" w:hAnsi="Arial"/>
                <w:color w:val="000000" w:themeColor="text1"/>
              </w:rPr>
            </w:pPr>
            <w:r w:rsidRPr="007C3515">
              <w:rPr>
                <w:rFonts w:ascii="Arial" w:eastAsia="Times New Roman" w:hAnsi="Arial" w:cs="Arial"/>
                <w:bCs/>
                <w:color w:val="000000" w:themeColor="text1"/>
              </w:rPr>
              <w:t>Pass/fail</w:t>
            </w:r>
          </w:p>
        </w:tc>
        <w:tc>
          <w:tcPr>
            <w:tcW w:w="1560" w:type="dxa"/>
            <w:shd w:val="clear" w:color="auto" w:fill="auto"/>
            <w:vAlign w:val="center"/>
          </w:tcPr>
          <w:p w14:paraId="23D82CAE" w14:textId="77777777" w:rsidR="009B4477" w:rsidRPr="007C3515" w:rsidRDefault="009B4477"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r w:rsidR="007C3515" w:rsidRPr="007C3515" w14:paraId="530FF6E5" w14:textId="77777777" w:rsidTr="00D04B28">
        <w:tc>
          <w:tcPr>
            <w:tcW w:w="851" w:type="dxa"/>
            <w:shd w:val="clear" w:color="auto" w:fill="auto"/>
          </w:tcPr>
          <w:p w14:paraId="4ED13DD4" w14:textId="77777777" w:rsidR="009B4477" w:rsidRPr="007C3515" w:rsidRDefault="009B4477" w:rsidP="005B73D9">
            <w:pPr>
              <w:ind w:left="-720" w:firstLine="720"/>
              <w:rPr>
                <w:rFonts w:ascii="Arial" w:eastAsia="Times New Roman" w:hAnsi="Arial" w:cs="Arial"/>
                <w:bCs/>
                <w:color w:val="000000" w:themeColor="text1"/>
              </w:rPr>
            </w:pPr>
            <w:r w:rsidRPr="007C3515">
              <w:rPr>
                <w:rFonts w:ascii="Arial" w:eastAsia="Times New Roman" w:hAnsi="Arial" w:cs="Arial"/>
                <w:bCs/>
                <w:color w:val="000000" w:themeColor="text1"/>
              </w:rPr>
              <w:t>3</w:t>
            </w:r>
          </w:p>
        </w:tc>
        <w:tc>
          <w:tcPr>
            <w:tcW w:w="5103" w:type="dxa"/>
            <w:shd w:val="clear" w:color="auto" w:fill="auto"/>
          </w:tcPr>
          <w:p w14:paraId="4C3DC65B" w14:textId="77777777" w:rsidR="009B4477" w:rsidRPr="007C3515" w:rsidRDefault="009B4477" w:rsidP="005B73D9">
            <w:pPr>
              <w:tabs>
                <w:tab w:val="left" w:pos="709"/>
              </w:tabs>
              <w:rPr>
                <w:rFonts w:ascii="Arial" w:eastAsia="Times New Roman" w:hAnsi="Arial" w:cs="Arial"/>
                <w:noProof/>
                <w:color w:val="000000" w:themeColor="text1"/>
              </w:rPr>
            </w:pPr>
            <w:r w:rsidRPr="007C3515">
              <w:rPr>
                <w:rFonts w:ascii="Arial" w:eastAsia="Times New Roman" w:hAnsi="Arial" w:cs="Arial"/>
                <w:noProof/>
                <w:color w:val="000000" w:themeColor="text1"/>
              </w:rPr>
              <w:t>The offer to supply must be in accordance with the requirements detailed within this quotation.</w:t>
            </w:r>
          </w:p>
        </w:tc>
        <w:tc>
          <w:tcPr>
            <w:tcW w:w="1417" w:type="dxa"/>
            <w:shd w:val="clear" w:color="auto" w:fill="auto"/>
            <w:vAlign w:val="center"/>
          </w:tcPr>
          <w:p w14:paraId="78EF70D0" w14:textId="77777777" w:rsidR="009B4477" w:rsidRPr="007C3515" w:rsidRDefault="009B4477" w:rsidP="005B73D9">
            <w:pPr>
              <w:jc w:val="center"/>
              <w:rPr>
                <w:rFonts w:ascii="Arial" w:eastAsia="Times New Roman" w:hAnsi="Arial"/>
                <w:color w:val="000000" w:themeColor="text1"/>
              </w:rPr>
            </w:pPr>
            <w:r w:rsidRPr="007C3515">
              <w:rPr>
                <w:rFonts w:ascii="Arial" w:eastAsia="Times New Roman" w:hAnsi="Arial" w:cs="Arial"/>
                <w:bCs/>
                <w:color w:val="000000" w:themeColor="text1"/>
              </w:rPr>
              <w:t>Pass/fail</w:t>
            </w:r>
          </w:p>
        </w:tc>
        <w:tc>
          <w:tcPr>
            <w:tcW w:w="1560" w:type="dxa"/>
            <w:shd w:val="clear" w:color="auto" w:fill="auto"/>
            <w:vAlign w:val="center"/>
          </w:tcPr>
          <w:p w14:paraId="14C7E103" w14:textId="77777777" w:rsidR="009B4477" w:rsidRPr="007C3515" w:rsidRDefault="009B4477" w:rsidP="005B73D9">
            <w:pPr>
              <w:jc w:val="center"/>
              <w:rPr>
                <w:color w:val="000000" w:themeColor="text1"/>
              </w:rPr>
            </w:pPr>
            <w:r w:rsidRPr="007C3515">
              <w:rPr>
                <w:rFonts w:ascii="Arial" w:eastAsia="Times New Roman" w:hAnsi="Arial" w:cs="Arial"/>
                <w:bCs/>
                <w:color w:val="000000" w:themeColor="text1"/>
              </w:rPr>
              <w:t>Yes/No</w:t>
            </w:r>
          </w:p>
        </w:tc>
      </w:tr>
      <w:tr w:rsidR="007C3515" w:rsidRPr="007C3515" w14:paraId="62CD8C1A" w14:textId="77777777" w:rsidTr="00D04B28">
        <w:tc>
          <w:tcPr>
            <w:tcW w:w="851" w:type="dxa"/>
            <w:tcBorders>
              <w:bottom w:val="single" w:sz="4" w:space="0" w:color="auto"/>
            </w:tcBorders>
            <w:shd w:val="clear" w:color="auto" w:fill="auto"/>
          </w:tcPr>
          <w:p w14:paraId="267FA1FC" w14:textId="77777777" w:rsidR="009B4477" w:rsidRPr="007C3515" w:rsidRDefault="009B4477" w:rsidP="005B73D9">
            <w:pPr>
              <w:ind w:left="-720" w:firstLine="720"/>
              <w:rPr>
                <w:rFonts w:ascii="Arial" w:eastAsia="Times New Roman" w:hAnsi="Arial" w:cs="Arial"/>
                <w:bCs/>
                <w:color w:val="000000" w:themeColor="text1"/>
              </w:rPr>
            </w:pPr>
            <w:r w:rsidRPr="007C3515">
              <w:rPr>
                <w:rFonts w:ascii="Arial" w:eastAsia="Times New Roman" w:hAnsi="Arial" w:cs="Arial"/>
                <w:bCs/>
                <w:color w:val="000000" w:themeColor="text1"/>
              </w:rPr>
              <w:t>4</w:t>
            </w:r>
          </w:p>
        </w:tc>
        <w:tc>
          <w:tcPr>
            <w:tcW w:w="5103" w:type="dxa"/>
            <w:tcBorders>
              <w:bottom w:val="single" w:sz="4" w:space="0" w:color="auto"/>
            </w:tcBorders>
            <w:shd w:val="clear" w:color="auto" w:fill="auto"/>
          </w:tcPr>
          <w:p w14:paraId="0975FE84" w14:textId="77777777" w:rsidR="009B4477" w:rsidRPr="007C3515" w:rsidRDefault="009B4477" w:rsidP="005B73D9">
            <w:pPr>
              <w:tabs>
                <w:tab w:val="left" w:pos="709"/>
              </w:tabs>
              <w:rPr>
                <w:rFonts w:ascii="Arial" w:eastAsia="Times New Roman" w:hAnsi="Arial" w:cs="Arial"/>
                <w:bCs/>
                <w:color w:val="000000" w:themeColor="text1"/>
              </w:rPr>
            </w:pPr>
            <w:r w:rsidRPr="007C3515">
              <w:rPr>
                <w:rFonts w:ascii="Arial" w:eastAsia="Times New Roman" w:hAnsi="Arial" w:cs="Arial"/>
                <w:bCs/>
                <w:color w:val="000000" w:themeColor="text1"/>
              </w:rPr>
              <w:t>Does your organisation accept payment by government procurement card?</w:t>
            </w:r>
          </w:p>
        </w:tc>
        <w:tc>
          <w:tcPr>
            <w:tcW w:w="1417" w:type="dxa"/>
            <w:tcBorders>
              <w:bottom w:val="single" w:sz="4" w:space="0" w:color="auto"/>
            </w:tcBorders>
            <w:shd w:val="clear" w:color="auto" w:fill="auto"/>
            <w:vAlign w:val="center"/>
          </w:tcPr>
          <w:p w14:paraId="0EB1C9C0" w14:textId="77777777" w:rsidR="009B4477" w:rsidRPr="007C3515" w:rsidRDefault="00D04B28" w:rsidP="005B73D9">
            <w:pPr>
              <w:jc w:val="center"/>
              <w:rPr>
                <w:rFonts w:ascii="Arial" w:eastAsia="Times New Roman" w:hAnsi="Arial"/>
                <w:color w:val="000000" w:themeColor="text1"/>
              </w:rPr>
            </w:pPr>
            <w:r w:rsidRPr="007C3515">
              <w:rPr>
                <w:rFonts w:ascii="Arial" w:eastAsia="Times New Roman" w:hAnsi="Arial"/>
                <w:color w:val="000000" w:themeColor="text1"/>
              </w:rPr>
              <w:t>For information</w:t>
            </w:r>
          </w:p>
        </w:tc>
        <w:tc>
          <w:tcPr>
            <w:tcW w:w="1560" w:type="dxa"/>
            <w:tcBorders>
              <w:bottom w:val="single" w:sz="4" w:space="0" w:color="auto"/>
            </w:tcBorders>
            <w:shd w:val="clear" w:color="auto" w:fill="auto"/>
            <w:vAlign w:val="center"/>
          </w:tcPr>
          <w:p w14:paraId="55957C47" w14:textId="77777777" w:rsidR="009B4477" w:rsidRPr="007C3515" w:rsidRDefault="009B4477"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r w:rsidR="007C3515" w:rsidRPr="007C3515" w14:paraId="38C3DD76" w14:textId="77777777" w:rsidTr="00D04B28">
        <w:tc>
          <w:tcPr>
            <w:tcW w:w="8931" w:type="dxa"/>
            <w:gridSpan w:val="4"/>
            <w:shd w:val="pct10" w:color="auto" w:fill="auto"/>
          </w:tcPr>
          <w:p w14:paraId="0284B942" w14:textId="77777777" w:rsidR="00D04B28" w:rsidRPr="007C3515" w:rsidRDefault="00D04B28" w:rsidP="005B73D9">
            <w:pPr>
              <w:jc w:val="center"/>
              <w:rPr>
                <w:rFonts w:ascii="Arial" w:eastAsia="Times New Roman" w:hAnsi="Arial" w:cs="Arial"/>
                <w:bCs/>
                <w:color w:val="000000" w:themeColor="text1"/>
              </w:rPr>
            </w:pPr>
          </w:p>
        </w:tc>
      </w:tr>
      <w:tr w:rsidR="007C3515" w:rsidRPr="007C3515" w14:paraId="0B9CE8EC" w14:textId="77777777" w:rsidTr="00D04B28">
        <w:tc>
          <w:tcPr>
            <w:tcW w:w="851" w:type="dxa"/>
            <w:shd w:val="clear" w:color="auto" w:fill="auto"/>
          </w:tcPr>
          <w:p w14:paraId="4D13D275" w14:textId="77777777" w:rsidR="00162D8A" w:rsidRPr="007C3515" w:rsidRDefault="00162D8A" w:rsidP="005B73D9">
            <w:pPr>
              <w:ind w:left="-720" w:firstLine="720"/>
              <w:rPr>
                <w:rFonts w:ascii="Arial" w:eastAsia="Times New Roman" w:hAnsi="Arial" w:cs="Arial"/>
                <w:bCs/>
                <w:color w:val="000000" w:themeColor="text1"/>
              </w:rPr>
            </w:pPr>
            <w:r w:rsidRPr="007C3515">
              <w:rPr>
                <w:rFonts w:ascii="Arial" w:eastAsia="Times New Roman" w:hAnsi="Arial" w:cs="Arial"/>
                <w:bCs/>
                <w:color w:val="000000" w:themeColor="text1"/>
              </w:rPr>
              <w:t>5</w:t>
            </w:r>
          </w:p>
        </w:tc>
        <w:tc>
          <w:tcPr>
            <w:tcW w:w="5103" w:type="dxa"/>
            <w:shd w:val="clear" w:color="auto" w:fill="auto"/>
          </w:tcPr>
          <w:p w14:paraId="0C7DB424" w14:textId="796EE713" w:rsidR="00162D8A" w:rsidRPr="007C3515" w:rsidRDefault="00450356" w:rsidP="00CA3903">
            <w:pPr>
              <w:tabs>
                <w:tab w:val="left" w:pos="709"/>
              </w:tabs>
              <w:spacing w:line="276" w:lineRule="auto"/>
              <w:rPr>
                <w:rFonts w:ascii="Arial" w:eastAsia="Times New Roman" w:hAnsi="Arial" w:cs="Arial"/>
                <w:bCs/>
                <w:color w:val="000000" w:themeColor="text1"/>
              </w:rPr>
            </w:pPr>
            <w:r>
              <w:rPr>
                <w:rFonts w:ascii="Arial" w:eastAsia="Times New Roman" w:hAnsi="Arial" w:cs="Arial"/>
                <w:bCs/>
                <w:color w:val="000000" w:themeColor="text1"/>
              </w:rPr>
              <w:t xml:space="preserve">Please provide details of </w:t>
            </w:r>
            <w:r w:rsidR="00CE115D" w:rsidRPr="007C3515">
              <w:rPr>
                <w:rFonts w:ascii="Arial" w:eastAsia="Times New Roman" w:hAnsi="Arial" w:cs="Arial"/>
                <w:bCs/>
                <w:color w:val="000000" w:themeColor="text1"/>
              </w:rPr>
              <w:t>your company</w:t>
            </w:r>
            <w:r w:rsidR="00CA3903">
              <w:rPr>
                <w:rFonts w:ascii="Arial" w:eastAsia="Times New Roman" w:hAnsi="Arial" w:cs="Arial"/>
                <w:bCs/>
                <w:color w:val="000000" w:themeColor="text1"/>
              </w:rPr>
              <w:t>’s</w:t>
            </w:r>
            <w:r w:rsidR="00CE115D" w:rsidRPr="007C3515">
              <w:rPr>
                <w:rFonts w:ascii="Arial" w:eastAsia="Times New Roman" w:hAnsi="Arial" w:cs="Arial"/>
                <w:bCs/>
                <w:color w:val="000000" w:themeColor="text1"/>
              </w:rPr>
              <w:t xml:space="preserve"> </w:t>
            </w:r>
            <w:r w:rsidR="00CA3903">
              <w:rPr>
                <w:rFonts w:ascii="Arial" w:eastAsia="Times New Roman" w:hAnsi="Arial" w:cs="Arial"/>
                <w:bCs/>
                <w:color w:val="000000" w:themeColor="text1"/>
              </w:rPr>
              <w:t>resources, capacity and experience for this assignment</w:t>
            </w:r>
            <w:r w:rsidR="008F65BB">
              <w:rPr>
                <w:rFonts w:ascii="Arial" w:eastAsia="Times New Roman" w:hAnsi="Arial" w:cs="Arial"/>
                <w:bCs/>
                <w:color w:val="000000" w:themeColor="text1"/>
              </w:rPr>
              <w:t>.</w:t>
            </w:r>
          </w:p>
        </w:tc>
        <w:tc>
          <w:tcPr>
            <w:tcW w:w="1417" w:type="dxa"/>
            <w:shd w:val="clear" w:color="auto" w:fill="auto"/>
            <w:vAlign w:val="center"/>
          </w:tcPr>
          <w:p w14:paraId="4D747031" w14:textId="2EA3C3CE" w:rsidR="00162D8A" w:rsidRPr="007C3515" w:rsidRDefault="00CA3903" w:rsidP="005B73D9">
            <w:pPr>
              <w:jc w:val="center"/>
              <w:rPr>
                <w:rFonts w:ascii="Arial" w:eastAsia="Times New Roman" w:hAnsi="Arial" w:cs="Arial"/>
                <w:bCs/>
                <w:color w:val="000000" w:themeColor="text1"/>
              </w:rPr>
            </w:pPr>
            <w:r>
              <w:rPr>
                <w:rFonts w:ascii="Arial" w:eastAsia="Times New Roman" w:hAnsi="Arial" w:cs="Arial"/>
                <w:bCs/>
                <w:color w:val="000000" w:themeColor="text1"/>
              </w:rPr>
              <w:t>10</w:t>
            </w:r>
          </w:p>
        </w:tc>
        <w:tc>
          <w:tcPr>
            <w:tcW w:w="1560" w:type="dxa"/>
            <w:shd w:val="clear" w:color="auto" w:fill="auto"/>
            <w:vAlign w:val="center"/>
          </w:tcPr>
          <w:p w14:paraId="0700DA9A" w14:textId="77777777" w:rsidR="00162D8A" w:rsidRPr="007C3515" w:rsidRDefault="00162D8A"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Enclosed?</w:t>
            </w:r>
          </w:p>
          <w:p w14:paraId="46CEEE68" w14:textId="77777777" w:rsidR="00162D8A" w:rsidRPr="007C3515" w:rsidRDefault="00162D8A"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r w:rsidR="00450356" w:rsidRPr="007C3515" w14:paraId="6FE58B70" w14:textId="77777777" w:rsidTr="00D04B28">
        <w:tc>
          <w:tcPr>
            <w:tcW w:w="851" w:type="dxa"/>
            <w:shd w:val="clear" w:color="auto" w:fill="auto"/>
          </w:tcPr>
          <w:p w14:paraId="1DA050BF" w14:textId="77777777" w:rsidR="00450356" w:rsidRPr="00C879FC" w:rsidRDefault="00450356" w:rsidP="005B73D9">
            <w:pPr>
              <w:ind w:left="-720" w:firstLine="720"/>
              <w:rPr>
                <w:rFonts w:ascii="Arial" w:eastAsia="Times New Roman" w:hAnsi="Arial" w:cs="Arial"/>
                <w:bCs/>
                <w:color w:val="000000" w:themeColor="text1"/>
              </w:rPr>
            </w:pPr>
            <w:r w:rsidRPr="00C879FC">
              <w:rPr>
                <w:rFonts w:ascii="Arial" w:eastAsia="Times New Roman" w:hAnsi="Arial" w:cs="Arial"/>
                <w:bCs/>
                <w:color w:val="000000" w:themeColor="text1"/>
              </w:rPr>
              <w:t>6</w:t>
            </w:r>
          </w:p>
        </w:tc>
        <w:tc>
          <w:tcPr>
            <w:tcW w:w="5103" w:type="dxa"/>
            <w:shd w:val="clear" w:color="auto" w:fill="auto"/>
          </w:tcPr>
          <w:p w14:paraId="2A466CE8" w14:textId="7A3FAD61" w:rsidR="008F65BB" w:rsidRPr="00C879FC" w:rsidRDefault="008F65BB" w:rsidP="00CA3903">
            <w:pPr>
              <w:tabs>
                <w:tab w:val="left" w:pos="709"/>
              </w:tabs>
              <w:rPr>
                <w:rFonts w:ascii="Arial" w:eastAsia="Times New Roman" w:hAnsi="Arial" w:cs="Arial"/>
                <w:noProof/>
                <w:color w:val="000000" w:themeColor="text1"/>
              </w:rPr>
            </w:pPr>
            <w:r>
              <w:rPr>
                <w:rFonts w:ascii="Arial" w:eastAsia="Times New Roman" w:hAnsi="Arial" w:cs="Arial"/>
                <w:noProof/>
                <w:color w:val="000000" w:themeColor="text1"/>
              </w:rPr>
              <w:t xml:space="preserve">Please provide details of previous similar </w:t>
            </w:r>
            <w:r w:rsidR="00CA3903">
              <w:rPr>
                <w:rFonts w:ascii="Arial" w:eastAsia="Times New Roman" w:hAnsi="Arial" w:cs="Arial"/>
                <w:noProof/>
                <w:color w:val="000000" w:themeColor="text1"/>
              </w:rPr>
              <w:t>assignments</w:t>
            </w:r>
            <w:r>
              <w:rPr>
                <w:rFonts w:ascii="Arial" w:eastAsia="Times New Roman" w:hAnsi="Arial" w:cs="Arial"/>
                <w:noProof/>
                <w:color w:val="000000" w:themeColor="text1"/>
              </w:rPr>
              <w:t>.</w:t>
            </w:r>
          </w:p>
        </w:tc>
        <w:tc>
          <w:tcPr>
            <w:tcW w:w="1417" w:type="dxa"/>
            <w:shd w:val="clear" w:color="auto" w:fill="auto"/>
            <w:vAlign w:val="center"/>
          </w:tcPr>
          <w:p w14:paraId="6ACCB8A0" w14:textId="77EB5134" w:rsidR="00450356" w:rsidRPr="00C879FC" w:rsidRDefault="00CA3903" w:rsidP="005B73D9">
            <w:pPr>
              <w:jc w:val="center"/>
              <w:rPr>
                <w:rFonts w:ascii="Arial" w:eastAsia="Times New Roman" w:hAnsi="Arial" w:cs="Arial"/>
                <w:bCs/>
                <w:color w:val="000000" w:themeColor="text1"/>
              </w:rPr>
            </w:pPr>
            <w:r>
              <w:rPr>
                <w:rFonts w:ascii="Arial" w:eastAsia="Times New Roman" w:hAnsi="Arial" w:cs="Arial"/>
                <w:bCs/>
                <w:color w:val="000000" w:themeColor="text1"/>
              </w:rPr>
              <w:t>5</w:t>
            </w:r>
          </w:p>
        </w:tc>
        <w:tc>
          <w:tcPr>
            <w:tcW w:w="1560" w:type="dxa"/>
            <w:shd w:val="clear" w:color="auto" w:fill="auto"/>
            <w:vAlign w:val="center"/>
          </w:tcPr>
          <w:p w14:paraId="4AD3C2BE" w14:textId="77777777" w:rsidR="00450356" w:rsidRPr="00C879FC" w:rsidRDefault="00450356" w:rsidP="00450356">
            <w:pPr>
              <w:jc w:val="center"/>
              <w:rPr>
                <w:rFonts w:ascii="Arial" w:eastAsia="Times New Roman" w:hAnsi="Arial" w:cs="Arial"/>
                <w:bCs/>
                <w:color w:val="000000" w:themeColor="text1"/>
              </w:rPr>
            </w:pPr>
            <w:r w:rsidRPr="00C879FC">
              <w:rPr>
                <w:rFonts w:ascii="Arial" w:eastAsia="Times New Roman" w:hAnsi="Arial" w:cs="Arial"/>
                <w:bCs/>
                <w:color w:val="000000" w:themeColor="text1"/>
              </w:rPr>
              <w:t>Enclosed?</w:t>
            </w:r>
          </w:p>
          <w:p w14:paraId="38E2CD2A" w14:textId="77777777" w:rsidR="00450356" w:rsidRPr="00C879FC" w:rsidRDefault="00450356" w:rsidP="00450356">
            <w:pPr>
              <w:jc w:val="center"/>
              <w:rPr>
                <w:rFonts w:ascii="Arial" w:eastAsia="Times New Roman" w:hAnsi="Arial" w:cs="Arial"/>
                <w:bCs/>
                <w:color w:val="000000" w:themeColor="text1"/>
              </w:rPr>
            </w:pPr>
            <w:r w:rsidRPr="00C879FC">
              <w:rPr>
                <w:rFonts w:ascii="Arial" w:eastAsia="Times New Roman" w:hAnsi="Arial" w:cs="Arial"/>
                <w:bCs/>
                <w:color w:val="000000" w:themeColor="text1"/>
              </w:rPr>
              <w:t>Yes/No</w:t>
            </w:r>
          </w:p>
        </w:tc>
      </w:tr>
      <w:tr w:rsidR="007C3515" w:rsidRPr="007C3515" w14:paraId="0822B99A" w14:textId="77777777" w:rsidTr="00D04B28">
        <w:tc>
          <w:tcPr>
            <w:tcW w:w="851" w:type="dxa"/>
            <w:shd w:val="clear" w:color="auto" w:fill="auto"/>
          </w:tcPr>
          <w:p w14:paraId="542336F5" w14:textId="77777777" w:rsidR="00162D8A" w:rsidRPr="007C3515" w:rsidRDefault="00450356" w:rsidP="005B73D9">
            <w:pPr>
              <w:ind w:left="-720" w:firstLine="720"/>
              <w:rPr>
                <w:rFonts w:ascii="Arial" w:eastAsia="Times New Roman" w:hAnsi="Arial" w:cs="Arial"/>
                <w:bCs/>
                <w:color w:val="000000" w:themeColor="text1"/>
              </w:rPr>
            </w:pPr>
            <w:r>
              <w:rPr>
                <w:rFonts w:ascii="Arial" w:eastAsia="Times New Roman" w:hAnsi="Arial" w:cs="Arial"/>
                <w:bCs/>
                <w:color w:val="000000" w:themeColor="text1"/>
              </w:rPr>
              <w:t>7</w:t>
            </w:r>
          </w:p>
        </w:tc>
        <w:tc>
          <w:tcPr>
            <w:tcW w:w="5103" w:type="dxa"/>
            <w:shd w:val="clear" w:color="auto" w:fill="auto"/>
          </w:tcPr>
          <w:p w14:paraId="660024CD" w14:textId="77777777" w:rsidR="00162D8A" w:rsidRPr="007C3515" w:rsidRDefault="00450356" w:rsidP="00C879FC">
            <w:pPr>
              <w:tabs>
                <w:tab w:val="left" w:pos="709"/>
              </w:tabs>
              <w:spacing w:line="276" w:lineRule="auto"/>
              <w:rPr>
                <w:rFonts w:ascii="Arial" w:eastAsia="Times New Roman" w:hAnsi="Arial" w:cs="Arial"/>
                <w:noProof/>
                <w:color w:val="000000" w:themeColor="text1"/>
              </w:rPr>
            </w:pPr>
            <w:r>
              <w:rPr>
                <w:rFonts w:ascii="Arial" w:eastAsia="Times New Roman" w:hAnsi="Arial" w:cs="Arial"/>
                <w:noProof/>
                <w:color w:val="000000" w:themeColor="text1"/>
              </w:rPr>
              <w:t xml:space="preserve">Please provide a method statement on your approach to meeting </w:t>
            </w:r>
            <w:r w:rsidR="008F65BB">
              <w:rPr>
                <w:rFonts w:ascii="Arial" w:eastAsia="Times New Roman" w:hAnsi="Arial" w:cs="Arial"/>
                <w:noProof/>
                <w:color w:val="000000" w:themeColor="text1"/>
              </w:rPr>
              <w:t>the requirements.</w:t>
            </w:r>
          </w:p>
        </w:tc>
        <w:tc>
          <w:tcPr>
            <w:tcW w:w="1417" w:type="dxa"/>
            <w:shd w:val="clear" w:color="auto" w:fill="auto"/>
            <w:vAlign w:val="center"/>
          </w:tcPr>
          <w:p w14:paraId="2E90B779" w14:textId="77777777" w:rsidR="00162D8A" w:rsidRPr="007C3515" w:rsidRDefault="00814EC6" w:rsidP="005B73D9">
            <w:pPr>
              <w:jc w:val="center"/>
              <w:rPr>
                <w:rFonts w:ascii="Arial" w:eastAsia="Times New Roman" w:hAnsi="Arial" w:cs="Arial"/>
                <w:bCs/>
                <w:color w:val="000000" w:themeColor="text1"/>
              </w:rPr>
            </w:pPr>
            <w:r>
              <w:rPr>
                <w:rFonts w:ascii="Arial" w:eastAsia="Times New Roman" w:hAnsi="Arial" w:cs="Arial"/>
                <w:bCs/>
                <w:color w:val="000000" w:themeColor="text1"/>
              </w:rPr>
              <w:t>3</w:t>
            </w:r>
            <w:r w:rsidR="00450356">
              <w:rPr>
                <w:rFonts w:ascii="Arial" w:eastAsia="Times New Roman" w:hAnsi="Arial" w:cs="Arial"/>
                <w:bCs/>
                <w:color w:val="000000" w:themeColor="text1"/>
              </w:rPr>
              <w:t>0</w:t>
            </w:r>
          </w:p>
        </w:tc>
        <w:tc>
          <w:tcPr>
            <w:tcW w:w="1560" w:type="dxa"/>
            <w:shd w:val="clear" w:color="auto" w:fill="auto"/>
            <w:vAlign w:val="center"/>
          </w:tcPr>
          <w:p w14:paraId="00DB5F1F" w14:textId="77777777" w:rsidR="00162D8A" w:rsidRPr="007C3515" w:rsidRDefault="00162D8A"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Enclosed?</w:t>
            </w:r>
          </w:p>
          <w:p w14:paraId="7ADCEAA5" w14:textId="77777777" w:rsidR="00162D8A" w:rsidRPr="007C3515" w:rsidRDefault="00162D8A" w:rsidP="005B73D9">
            <w:pPr>
              <w:jc w:val="center"/>
              <w:rPr>
                <w:color w:val="000000" w:themeColor="text1"/>
              </w:rPr>
            </w:pPr>
            <w:r w:rsidRPr="007C3515">
              <w:rPr>
                <w:rFonts w:ascii="Arial" w:eastAsia="Times New Roman" w:hAnsi="Arial" w:cs="Arial"/>
                <w:bCs/>
                <w:color w:val="000000" w:themeColor="text1"/>
              </w:rPr>
              <w:t>Yes/No</w:t>
            </w:r>
          </w:p>
        </w:tc>
      </w:tr>
      <w:tr w:rsidR="00162D8A" w:rsidRPr="007C3515" w14:paraId="49D747DE" w14:textId="77777777" w:rsidTr="00D04B28">
        <w:tc>
          <w:tcPr>
            <w:tcW w:w="851" w:type="dxa"/>
            <w:shd w:val="clear" w:color="auto" w:fill="auto"/>
          </w:tcPr>
          <w:p w14:paraId="3736F920" w14:textId="77777777" w:rsidR="00162D8A" w:rsidRPr="007C3515" w:rsidRDefault="00450356" w:rsidP="005B73D9">
            <w:pPr>
              <w:ind w:left="-720" w:firstLine="720"/>
              <w:rPr>
                <w:rFonts w:ascii="Arial" w:eastAsia="Times New Roman" w:hAnsi="Arial" w:cs="Arial"/>
                <w:bCs/>
                <w:color w:val="000000" w:themeColor="text1"/>
              </w:rPr>
            </w:pPr>
            <w:r>
              <w:rPr>
                <w:rFonts w:ascii="Arial" w:eastAsia="Times New Roman" w:hAnsi="Arial" w:cs="Arial"/>
                <w:bCs/>
                <w:color w:val="000000" w:themeColor="text1"/>
              </w:rPr>
              <w:t>8</w:t>
            </w:r>
          </w:p>
          <w:p w14:paraId="53001299" w14:textId="77777777" w:rsidR="00162D8A" w:rsidRPr="007C3515" w:rsidRDefault="00162D8A" w:rsidP="005B73D9">
            <w:pPr>
              <w:ind w:left="-720" w:firstLine="720"/>
              <w:rPr>
                <w:rFonts w:ascii="Arial" w:eastAsia="Times New Roman" w:hAnsi="Arial" w:cs="Arial"/>
                <w:bCs/>
                <w:color w:val="000000" w:themeColor="text1"/>
              </w:rPr>
            </w:pPr>
          </w:p>
        </w:tc>
        <w:tc>
          <w:tcPr>
            <w:tcW w:w="5103" w:type="dxa"/>
            <w:shd w:val="clear" w:color="auto" w:fill="auto"/>
          </w:tcPr>
          <w:p w14:paraId="44D6467B" w14:textId="77777777" w:rsidR="00162D8A" w:rsidRPr="00C879FC" w:rsidRDefault="00450356" w:rsidP="00C879FC">
            <w:pPr>
              <w:rPr>
                <w:rFonts w:ascii="Arial" w:eastAsia="Times New Roman" w:hAnsi="Arial"/>
                <w:color w:val="000000" w:themeColor="text1"/>
              </w:rPr>
            </w:pPr>
            <w:r>
              <w:rPr>
                <w:rFonts w:ascii="Arial" w:eastAsia="Times New Roman" w:hAnsi="Arial"/>
                <w:color w:val="000000" w:themeColor="text1"/>
              </w:rPr>
              <w:t>Please provide an outline of your plan to deliver the requireme</w:t>
            </w:r>
            <w:r w:rsidR="008F65BB">
              <w:rPr>
                <w:rFonts w:ascii="Arial" w:eastAsia="Times New Roman" w:hAnsi="Arial"/>
                <w:color w:val="000000" w:themeColor="text1"/>
              </w:rPr>
              <w:t>nts in the timescales provided.</w:t>
            </w:r>
          </w:p>
        </w:tc>
        <w:tc>
          <w:tcPr>
            <w:tcW w:w="1417" w:type="dxa"/>
            <w:shd w:val="clear" w:color="auto" w:fill="auto"/>
            <w:vAlign w:val="center"/>
          </w:tcPr>
          <w:p w14:paraId="6B5AC0C9" w14:textId="77777777" w:rsidR="00162D8A" w:rsidRPr="007C3515" w:rsidRDefault="00814EC6" w:rsidP="005B73D9">
            <w:pPr>
              <w:jc w:val="center"/>
              <w:rPr>
                <w:rFonts w:ascii="Arial" w:eastAsia="Times New Roman" w:hAnsi="Arial" w:cs="Arial"/>
                <w:bCs/>
                <w:color w:val="000000" w:themeColor="text1"/>
              </w:rPr>
            </w:pPr>
            <w:r>
              <w:rPr>
                <w:rFonts w:ascii="Arial" w:eastAsia="Times New Roman" w:hAnsi="Arial" w:cs="Arial"/>
                <w:bCs/>
                <w:color w:val="000000" w:themeColor="text1"/>
              </w:rPr>
              <w:t>15</w:t>
            </w:r>
          </w:p>
        </w:tc>
        <w:tc>
          <w:tcPr>
            <w:tcW w:w="1560" w:type="dxa"/>
            <w:shd w:val="clear" w:color="auto" w:fill="auto"/>
            <w:vAlign w:val="center"/>
          </w:tcPr>
          <w:p w14:paraId="13A2D2A3" w14:textId="77777777" w:rsidR="00162D8A" w:rsidRPr="007C3515" w:rsidRDefault="00162D8A"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Enclosed?</w:t>
            </w:r>
          </w:p>
          <w:p w14:paraId="6877752E" w14:textId="77777777" w:rsidR="00162D8A" w:rsidRPr="007C3515" w:rsidRDefault="00162D8A" w:rsidP="005B73D9">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r w:rsidR="00450356" w:rsidRPr="007C3515" w14:paraId="03BB1E2A" w14:textId="77777777" w:rsidTr="00D04B28">
        <w:tc>
          <w:tcPr>
            <w:tcW w:w="851" w:type="dxa"/>
            <w:shd w:val="clear" w:color="auto" w:fill="auto"/>
          </w:tcPr>
          <w:p w14:paraId="62ECE78A" w14:textId="77777777" w:rsidR="00450356" w:rsidRDefault="00450356" w:rsidP="005B73D9">
            <w:pPr>
              <w:ind w:left="-720" w:firstLine="720"/>
              <w:rPr>
                <w:rFonts w:ascii="Arial" w:eastAsia="Times New Roman" w:hAnsi="Arial" w:cs="Arial"/>
                <w:bCs/>
                <w:color w:val="000000" w:themeColor="text1"/>
              </w:rPr>
            </w:pPr>
            <w:r>
              <w:rPr>
                <w:rFonts w:ascii="Arial" w:eastAsia="Times New Roman" w:hAnsi="Arial" w:cs="Arial"/>
                <w:bCs/>
                <w:color w:val="000000" w:themeColor="text1"/>
              </w:rPr>
              <w:t xml:space="preserve">9 </w:t>
            </w:r>
          </w:p>
        </w:tc>
        <w:tc>
          <w:tcPr>
            <w:tcW w:w="5103" w:type="dxa"/>
            <w:shd w:val="clear" w:color="auto" w:fill="auto"/>
          </w:tcPr>
          <w:p w14:paraId="357B7572" w14:textId="77777777" w:rsidR="00450356" w:rsidRDefault="00450356" w:rsidP="00D151D9">
            <w:pPr>
              <w:rPr>
                <w:rFonts w:ascii="Arial" w:eastAsia="Times New Roman" w:hAnsi="Arial"/>
                <w:color w:val="000000" w:themeColor="text1"/>
              </w:rPr>
            </w:pPr>
            <w:r>
              <w:rPr>
                <w:rFonts w:ascii="Arial" w:eastAsia="Times New Roman" w:hAnsi="Arial"/>
                <w:color w:val="000000" w:themeColor="text1"/>
              </w:rPr>
              <w:t>Please provide details of the lead contact for the delivery of these services.</w:t>
            </w:r>
          </w:p>
        </w:tc>
        <w:tc>
          <w:tcPr>
            <w:tcW w:w="1417" w:type="dxa"/>
            <w:shd w:val="clear" w:color="auto" w:fill="auto"/>
            <w:vAlign w:val="center"/>
          </w:tcPr>
          <w:p w14:paraId="5C5567DC" w14:textId="77777777" w:rsidR="00450356" w:rsidRDefault="00450356" w:rsidP="005B73D9">
            <w:pPr>
              <w:jc w:val="center"/>
              <w:rPr>
                <w:rFonts w:ascii="Arial" w:eastAsia="Times New Roman" w:hAnsi="Arial" w:cs="Arial"/>
                <w:bCs/>
                <w:color w:val="000000" w:themeColor="text1"/>
              </w:rPr>
            </w:pPr>
            <w:r>
              <w:rPr>
                <w:rFonts w:ascii="Arial" w:eastAsia="Times New Roman" w:hAnsi="Arial" w:cs="Arial"/>
                <w:bCs/>
                <w:color w:val="000000" w:themeColor="text1"/>
              </w:rPr>
              <w:t>For information</w:t>
            </w:r>
          </w:p>
        </w:tc>
        <w:tc>
          <w:tcPr>
            <w:tcW w:w="1560" w:type="dxa"/>
            <w:shd w:val="clear" w:color="auto" w:fill="auto"/>
            <w:vAlign w:val="center"/>
          </w:tcPr>
          <w:p w14:paraId="537E4DC5" w14:textId="77777777" w:rsidR="00450356" w:rsidRPr="007C3515" w:rsidRDefault="00450356" w:rsidP="00450356">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Enclosed?</w:t>
            </w:r>
          </w:p>
          <w:p w14:paraId="2F7A5928" w14:textId="77777777" w:rsidR="00450356" w:rsidRPr="007C3515" w:rsidRDefault="00450356" w:rsidP="00450356">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r w:rsidR="00A648AF" w:rsidRPr="007C3515" w14:paraId="4ADE473E" w14:textId="77777777" w:rsidTr="00D04B28">
        <w:tc>
          <w:tcPr>
            <w:tcW w:w="851" w:type="dxa"/>
            <w:shd w:val="clear" w:color="auto" w:fill="auto"/>
          </w:tcPr>
          <w:p w14:paraId="3C80E170" w14:textId="77777777" w:rsidR="00A648AF" w:rsidRDefault="00A648AF" w:rsidP="005B73D9">
            <w:pPr>
              <w:ind w:left="-720" w:firstLine="720"/>
              <w:rPr>
                <w:rFonts w:ascii="Arial" w:eastAsia="Times New Roman" w:hAnsi="Arial" w:cs="Arial"/>
                <w:bCs/>
                <w:color w:val="000000" w:themeColor="text1"/>
              </w:rPr>
            </w:pPr>
            <w:r>
              <w:rPr>
                <w:rFonts w:ascii="Arial" w:eastAsia="Times New Roman" w:hAnsi="Arial" w:cs="Arial"/>
                <w:bCs/>
                <w:color w:val="000000" w:themeColor="text1"/>
              </w:rPr>
              <w:t>10</w:t>
            </w:r>
          </w:p>
        </w:tc>
        <w:tc>
          <w:tcPr>
            <w:tcW w:w="5103" w:type="dxa"/>
            <w:shd w:val="clear" w:color="auto" w:fill="auto"/>
          </w:tcPr>
          <w:p w14:paraId="375557A9" w14:textId="77777777" w:rsidR="00A648AF" w:rsidRDefault="00A648AF" w:rsidP="00C879FC">
            <w:pPr>
              <w:rPr>
                <w:rFonts w:ascii="Arial" w:eastAsia="Times New Roman" w:hAnsi="Arial"/>
                <w:color w:val="000000" w:themeColor="text1"/>
              </w:rPr>
            </w:pPr>
            <w:r>
              <w:rPr>
                <w:rFonts w:ascii="Arial" w:eastAsia="Times New Roman" w:hAnsi="Arial"/>
                <w:color w:val="000000" w:themeColor="text1"/>
              </w:rPr>
              <w:t>Please provide a comprehensive pricing proposal of all services undertaken</w:t>
            </w:r>
            <w:r w:rsidR="00C879FC">
              <w:rPr>
                <w:rFonts w:ascii="Arial" w:eastAsia="Times New Roman" w:hAnsi="Arial"/>
                <w:color w:val="000000" w:themeColor="text1"/>
              </w:rPr>
              <w:t xml:space="preserve"> and</w:t>
            </w:r>
            <w:r>
              <w:rPr>
                <w:rFonts w:ascii="Arial" w:eastAsia="Times New Roman" w:hAnsi="Arial"/>
                <w:color w:val="000000" w:themeColor="text1"/>
              </w:rPr>
              <w:t xml:space="preserve"> details of any travelling and expenses. </w:t>
            </w:r>
          </w:p>
        </w:tc>
        <w:tc>
          <w:tcPr>
            <w:tcW w:w="1417" w:type="dxa"/>
            <w:shd w:val="clear" w:color="auto" w:fill="auto"/>
            <w:vAlign w:val="center"/>
          </w:tcPr>
          <w:p w14:paraId="6010BD4B" w14:textId="77777777" w:rsidR="00A648AF" w:rsidRDefault="00814EC6" w:rsidP="005B73D9">
            <w:pPr>
              <w:jc w:val="center"/>
              <w:rPr>
                <w:rFonts w:ascii="Arial" w:eastAsia="Times New Roman" w:hAnsi="Arial" w:cs="Arial"/>
                <w:bCs/>
                <w:color w:val="000000" w:themeColor="text1"/>
              </w:rPr>
            </w:pPr>
            <w:r>
              <w:rPr>
                <w:rFonts w:ascii="Arial" w:eastAsia="Times New Roman" w:hAnsi="Arial" w:cs="Arial"/>
                <w:bCs/>
                <w:color w:val="000000" w:themeColor="text1"/>
              </w:rPr>
              <w:t>40</w:t>
            </w:r>
          </w:p>
        </w:tc>
        <w:tc>
          <w:tcPr>
            <w:tcW w:w="1560" w:type="dxa"/>
            <w:shd w:val="clear" w:color="auto" w:fill="auto"/>
            <w:vAlign w:val="center"/>
          </w:tcPr>
          <w:p w14:paraId="7D3ACA59" w14:textId="77777777" w:rsidR="00A648AF" w:rsidRPr="007C3515" w:rsidRDefault="00A648AF" w:rsidP="00A648AF">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Enclosed?</w:t>
            </w:r>
          </w:p>
          <w:p w14:paraId="5371ABF2" w14:textId="77777777" w:rsidR="00A648AF" w:rsidRPr="007C3515" w:rsidRDefault="00A648AF" w:rsidP="00A648AF">
            <w:pPr>
              <w:jc w:val="center"/>
              <w:rPr>
                <w:rFonts w:ascii="Arial" w:eastAsia="Times New Roman" w:hAnsi="Arial" w:cs="Arial"/>
                <w:bCs/>
                <w:color w:val="000000" w:themeColor="text1"/>
              </w:rPr>
            </w:pPr>
            <w:r w:rsidRPr="007C3515">
              <w:rPr>
                <w:rFonts w:ascii="Arial" w:eastAsia="Times New Roman" w:hAnsi="Arial" w:cs="Arial"/>
                <w:bCs/>
                <w:color w:val="000000" w:themeColor="text1"/>
              </w:rPr>
              <w:t>Yes/No</w:t>
            </w:r>
          </w:p>
        </w:tc>
      </w:tr>
    </w:tbl>
    <w:p w14:paraId="4C5FF7AE" w14:textId="77777777" w:rsidR="002773CB" w:rsidRDefault="002773CB" w:rsidP="00162D8A">
      <w:pPr>
        <w:tabs>
          <w:tab w:val="left" w:pos="709"/>
        </w:tabs>
        <w:spacing w:after="0" w:line="240" w:lineRule="auto"/>
        <w:rPr>
          <w:rFonts w:ascii="Arial" w:eastAsia="Times New Roman" w:hAnsi="Arial" w:cs="Arial"/>
          <w:noProof/>
          <w:color w:val="000000" w:themeColor="text1"/>
        </w:rPr>
      </w:pPr>
    </w:p>
    <w:p w14:paraId="18ADA61B" w14:textId="77777777" w:rsidR="00450356" w:rsidRPr="007C3515" w:rsidRDefault="00450356" w:rsidP="00162D8A">
      <w:pPr>
        <w:tabs>
          <w:tab w:val="left" w:pos="709"/>
        </w:tabs>
        <w:spacing w:after="0" w:line="240" w:lineRule="auto"/>
        <w:rPr>
          <w:rFonts w:ascii="Arial" w:eastAsia="Times New Roman" w:hAnsi="Arial" w:cs="Arial"/>
          <w:noProof/>
          <w:color w:val="000000" w:themeColor="text1"/>
        </w:rPr>
      </w:pPr>
      <w:r>
        <w:rPr>
          <w:rFonts w:ascii="Arial" w:eastAsia="Times New Roman" w:hAnsi="Arial" w:cs="Arial"/>
          <w:noProof/>
          <w:color w:val="000000" w:themeColor="text1"/>
        </w:rPr>
        <w:t xml:space="preserve">DSFRS may contact the providers for clarification of any submissions, and prior to appointment of a preferred provider before award of contract. </w:t>
      </w:r>
    </w:p>
    <w:sectPr w:rsidR="00450356" w:rsidRPr="007C3515" w:rsidSect="00C64F8B">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3F0CD" w14:textId="77777777" w:rsidR="00756B93" w:rsidRDefault="00756B93" w:rsidP="008405DF">
      <w:pPr>
        <w:spacing w:after="0" w:line="240" w:lineRule="auto"/>
      </w:pPr>
      <w:r>
        <w:separator/>
      </w:r>
    </w:p>
  </w:endnote>
  <w:endnote w:type="continuationSeparator" w:id="0">
    <w:p w14:paraId="22FE5B8C" w14:textId="77777777" w:rsidR="00756B93" w:rsidRDefault="00756B93" w:rsidP="0084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182080"/>
      <w:docPartObj>
        <w:docPartGallery w:val="Page Numbers (Bottom of Page)"/>
        <w:docPartUnique/>
      </w:docPartObj>
    </w:sdtPr>
    <w:sdtEndPr/>
    <w:sdtContent>
      <w:sdt>
        <w:sdtPr>
          <w:id w:val="784919914"/>
          <w:docPartObj>
            <w:docPartGallery w:val="Page Numbers (Top of Page)"/>
            <w:docPartUnique/>
          </w:docPartObj>
        </w:sdtPr>
        <w:sdtEndPr/>
        <w:sdtContent>
          <w:p w14:paraId="2844EB71" w14:textId="77777777" w:rsidR="00732E7E" w:rsidRDefault="00732E7E" w:rsidP="00E5039E">
            <w:pPr>
              <w:pStyle w:val="Footer"/>
            </w:pPr>
            <w:r>
              <w:tab/>
              <w:t xml:space="preserve">Page </w:t>
            </w:r>
            <w:r>
              <w:rPr>
                <w:b/>
                <w:bCs/>
                <w:sz w:val="24"/>
                <w:szCs w:val="24"/>
              </w:rPr>
              <w:fldChar w:fldCharType="begin"/>
            </w:r>
            <w:r>
              <w:rPr>
                <w:b/>
                <w:bCs/>
              </w:rPr>
              <w:instrText xml:space="preserve"> PAGE </w:instrText>
            </w:r>
            <w:r>
              <w:rPr>
                <w:b/>
                <w:bCs/>
                <w:sz w:val="24"/>
                <w:szCs w:val="24"/>
              </w:rPr>
              <w:fldChar w:fldCharType="separate"/>
            </w:r>
            <w:r w:rsidR="00D819B8">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819B8">
              <w:rPr>
                <w:b/>
                <w:bCs/>
                <w:noProof/>
              </w:rPr>
              <w:t>4</w:t>
            </w:r>
            <w:r>
              <w:rPr>
                <w:b/>
                <w:bCs/>
                <w:sz w:val="24"/>
                <w:szCs w:val="24"/>
              </w:rPr>
              <w:fldChar w:fldCharType="end"/>
            </w:r>
          </w:p>
        </w:sdtContent>
      </w:sdt>
    </w:sdtContent>
  </w:sdt>
  <w:p w14:paraId="77091CDF" w14:textId="77777777" w:rsidR="00732E7E" w:rsidRDefault="00732E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903598"/>
      <w:docPartObj>
        <w:docPartGallery w:val="Page Numbers (Bottom of Page)"/>
        <w:docPartUnique/>
      </w:docPartObj>
    </w:sdtPr>
    <w:sdtEndPr/>
    <w:sdtContent>
      <w:sdt>
        <w:sdtPr>
          <w:id w:val="860082579"/>
          <w:docPartObj>
            <w:docPartGallery w:val="Page Numbers (Top of Page)"/>
            <w:docPartUnique/>
          </w:docPartObj>
        </w:sdtPr>
        <w:sdtEndPr/>
        <w:sdtContent>
          <w:p w14:paraId="6C455AA2" w14:textId="77777777" w:rsidR="00732E7E" w:rsidRDefault="00732E7E" w:rsidP="00912C2C">
            <w:pPr>
              <w:pStyle w:val="Footer"/>
            </w:pPr>
          </w:p>
          <w:p w14:paraId="3BB2F7DB" w14:textId="77777777" w:rsidR="00732E7E" w:rsidRDefault="00732E7E" w:rsidP="00912C2C">
            <w:pPr>
              <w:pStyle w:val="Footer"/>
            </w:pPr>
            <w:r>
              <w:t>RFQ1 Template Version 1.0</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D819B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819B8">
              <w:rPr>
                <w:b/>
                <w:bCs/>
                <w:noProof/>
              </w:rPr>
              <w:t>4</w:t>
            </w:r>
            <w:r>
              <w:rPr>
                <w:b/>
                <w:bCs/>
                <w:sz w:val="24"/>
                <w:szCs w:val="24"/>
              </w:rPr>
              <w:fldChar w:fldCharType="end"/>
            </w:r>
          </w:p>
        </w:sdtContent>
      </w:sdt>
    </w:sdtContent>
  </w:sdt>
  <w:p w14:paraId="5BDB61E7" w14:textId="77777777" w:rsidR="00732E7E" w:rsidRDefault="00732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E1D64" w14:textId="77777777" w:rsidR="00756B93" w:rsidRDefault="00756B93" w:rsidP="008405DF">
      <w:pPr>
        <w:spacing w:after="0" w:line="240" w:lineRule="auto"/>
      </w:pPr>
      <w:r>
        <w:separator/>
      </w:r>
    </w:p>
  </w:footnote>
  <w:footnote w:type="continuationSeparator" w:id="0">
    <w:p w14:paraId="6928C542" w14:textId="77777777" w:rsidR="00756B93" w:rsidRDefault="00756B93" w:rsidP="00840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56509" w14:textId="77777777" w:rsidR="00732E7E" w:rsidRDefault="00732E7E">
    <w:pPr>
      <w:pStyle w:val="Header"/>
    </w:pPr>
    <w:r>
      <w:rPr>
        <w:noProof/>
        <w:lang w:eastAsia="en-GB"/>
      </w:rPr>
      <w:drawing>
        <wp:anchor distT="0" distB="0" distL="114300" distR="114300" simplePos="0" relativeHeight="251659264" behindDoc="0" locked="0" layoutInCell="1" allowOverlap="1" wp14:anchorId="71A51F6C" wp14:editId="66B377D4">
          <wp:simplePos x="0" y="0"/>
          <wp:positionH relativeFrom="column">
            <wp:posOffset>-295910</wp:posOffset>
          </wp:positionH>
          <wp:positionV relativeFrom="paragraph">
            <wp:posOffset>47625</wp:posOffset>
          </wp:positionV>
          <wp:extent cx="3638550" cy="1482090"/>
          <wp:effectExtent l="0" t="0" r="0" b="3810"/>
          <wp:wrapNone/>
          <wp:docPr id="3" name="Picture 3" descr="DSFRS-FULL-COLOUR-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FRS-FULL-COLOUR-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0" cy="14820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D53"/>
    <w:multiLevelType w:val="hybridMultilevel"/>
    <w:tmpl w:val="4E0813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CF266B"/>
    <w:multiLevelType w:val="hybridMultilevel"/>
    <w:tmpl w:val="0AA6C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90290"/>
    <w:multiLevelType w:val="multilevel"/>
    <w:tmpl w:val="6728C15A"/>
    <w:lvl w:ilvl="0">
      <w:start w:val="1"/>
      <w:numFmt w:val="decimal"/>
      <w:lvlText w:val="%1."/>
      <w:lvlJc w:val="left"/>
      <w:pPr>
        <w:tabs>
          <w:tab w:val="num" w:pos="360"/>
        </w:tabs>
        <w:ind w:left="113" w:hanging="113"/>
      </w:pPr>
      <w:rPr>
        <w:rFonts w:hint="default"/>
      </w:rPr>
    </w:lvl>
    <w:lvl w:ilvl="1">
      <w:start w:val="1"/>
      <w:numFmt w:val="decimal"/>
      <w:lvlText w:val="%1.%2."/>
      <w:lvlJc w:val="left"/>
      <w:pPr>
        <w:tabs>
          <w:tab w:val="num" w:pos="587"/>
        </w:tabs>
        <w:ind w:left="340" w:hanging="113"/>
      </w:pPr>
      <w:rPr>
        <w:rFonts w:ascii="Arial" w:hAnsi="Arial" w:hint="default"/>
        <w:b w:val="0"/>
        <w:i w:val="0"/>
        <w:sz w:val="18"/>
      </w:rPr>
    </w:lvl>
    <w:lvl w:ilvl="2">
      <w:start w:val="1"/>
      <w:numFmt w:val="decimal"/>
      <w:lvlText w:val="%1.%2.%3."/>
      <w:lvlJc w:val="left"/>
      <w:pPr>
        <w:tabs>
          <w:tab w:val="num" w:pos="1077"/>
        </w:tabs>
        <w:ind w:left="1077" w:hanging="680"/>
      </w:pPr>
      <w:rPr>
        <w:rFonts w:hint="default"/>
        <w:sz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36F45A7"/>
    <w:multiLevelType w:val="hybridMultilevel"/>
    <w:tmpl w:val="A4503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92424"/>
    <w:multiLevelType w:val="hybridMultilevel"/>
    <w:tmpl w:val="460C86A6"/>
    <w:lvl w:ilvl="0" w:tplc="FAE6E888">
      <w:start w:val="1"/>
      <w:numFmt w:val="lowerLetter"/>
      <w:pStyle w:val="List"/>
      <w:lvlText w:val="(%1)"/>
      <w:lvlJc w:val="left"/>
      <w:pPr>
        <w:tabs>
          <w:tab w:val="num" w:pos="1134"/>
        </w:tabs>
        <w:ind w:left="1134" w:hanging="454"/>
      </w:pPr>
      <w:rPr>
        <w:rFonts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B03037"/>
    <w:multiLevelType w:val="multilevel"/>
    <w:tmpl w:val="D5A6E1EE"/>
    <w:lvl w:ilvl="0">
      <w:start w:val="1"/>
      <w:numFmt w:val="decimal"/>
      <w:lvlText w:val="%1."/>
      <w:lvlJc w:val="left"/>
      <w:pPr>
        <w:tabs>
          <w:tab w:val="num" w:pos="360"/>
        </w:tabs>
        <w:ind w:left="113" w:hanging="113"/>
      </w:pPr>
      <w:rPr>
        <w:rFonts w:hint="default"/>
        <w:b/>
      </w:rPr>
    </w:lvl>
    <w:lvl w:ilvl="1">
      <w:start w:val="1"/>
      <w:numFmt w:val="bullet"/>
      <w:lvlText w:val=""/>
      <w:lvlJc w:val="left"/>
      <w:pPr>
        <w:tabs>
          <w:tab w:val="num" w:pos="587"/>
        </w:tabs>
        <w:ind w:left="587" w:hanging="360"/>
      </w:pPr>
      <w:rPr>
        <w:rFonts w:ascii="Symbol" w:hAnsi="Symbol" w:hint="default"/>
        <w:b/>
      </w:rPr>
    </w:lvl>
    <w:lvl w:ilvl="2">
      <w:start w:val="1"/>
      <w:numFmt w:val="decimal"/>
      <w:lvlText w:val="%1.%2.%3."/>
      <w:lvlJc w:val="left"/>
      <w:pPr>
        <w:tabs>
          <w:tab w:val="num" w:pos="1220"/>
        </w:tabs>
        <w:ind w:left="122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D7F4FCE"/>
    <w:multiLevelType w:val="hybridMultilevel"/>
    <w:tmpl w:val="B20A996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 w15:restartNumberingAfterBreak="0">
    <w:nsid w:val="1F8B621E"/>
    <w:multiLevelType w:val="hybridMultilevel"/>
    <w:tmpl w:val="A8E4E40A"/>
    <w:lvl w:ilvl="0" w:tplc="36C8E0DE">
      <w:start w:val="1"/>
      <w:numFmt w:val="bullet"/>
      <w:lvlText w:val=""/>
      <w:lvlJc w:val="left"/>
      <w:pPr>
        <w:tabs>
          <w:tab w:val="num" w:pos="473"/>
        </w:tabs>
        <w:ind w:left="340"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77673E"/>
    <w:multiLevelType w:val="hybridMultilevel"/>
    <w:tmpl w:val="9CE6A1BA"/>
    <w:lvl w:ilvl="0" w:tplc="F5541764">
      <w:start w:val="1"/>
      <w:numFmt w:val="decimal"/>
      <w:lvlText w:val="%1."/>
      <w:lvlJc w:val="left"/>
      <w:pPr>
        <w:ind w:left="720" w:hanging="360"/>
      </w:pPr>
      <w:rPr>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536089"/>
    <w:multiLevelType w:val="hybridMultilevel"/>
    <w:tmpl w:val="65A2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51355"/>
    <w:multiLevelType w:val="multilevel"/>
    <w:tmpl w:val="6D30261E"/>
    <w:lvl w:ilvl="0">
      <w:start w:val="1"/>
      <w:numFmt w:val="decimal"/>
      <w:lvlText w:val="%1."/>
      <w:lvlJc w:val="left"/>
      <w:pPr>
        <w:tabs>
          <w:tab w:val="num" w:pos="360"/>
        </w:tabs>
        <w:ind w:left="113" w:hanging="113"/>
      </w:pPr>
      <w:rPr>
        <w:rFonts w:hint="default"/>
      </w:rPr>
    </w:lvl>
    <w:lvl w:ilvl="1">
      <w:start w:val="1"/>
      <w:numFmt w:val="decimal"/>
      <w:lvlText w:val="%1.%2."/>
      <w:lvlJc w:val="left"/>
      <w:pPr>
        <w:tabs>
          <w:tab w:val="num" w:pos="587"/>
        </w:tabs>
        <w:ind w:left="340" w:hanging="113"/>
      </w:pPr>
      <w:rPr>
        <w:rFonts w:ascii="Arial" w:hAnsi="Arial" w:hint="default"/>
        <w:b w:val="0"/>
        <w:i w:val="0"/>
        <w:sz w:val="18"/>
      </w:rPr>
    </w:lvl>
    <w:lvl w:ilvl="2">
      <w:start w:val="1"/>
      <w:numFmt w:val="decimal"/>
      <w:lvlText w:val="%1.%2.%3."/>
      <w:lvlJc w:val="left"/>
      <w:pPr>
        <w:tabs>
          <w:tab w:val="num" w:pos="1077"/>
        </w:tabs>
        <w:ind w:left="1077"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CEF617F"/>
    <w:multiLevelType w:val="hybridMultilevel"/>
    <w:tmpl w:val="4584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73E8E"/>
    <w:multiLevelType w:val="multilevel"/>
    <w:tmpl w:val="B2E23A96"/>
    <w:lvl w:ilvl="0">
      <w:start w:val="1"/>
      <w:numFmt w:val="decimal"/>
      <w:lvlText w:val="%1."/>
      <w:lvlJc w:val="left"/>
      <w:pPr>
        <w:tabs>
          <w:tab w:val="num" w:pos="360"/>
        </w:tabs>
        <w:ind w:left="113" w:hanging="113"/>
      </w:pPr>
      <w:rPr>
        <w:rFonts w:hint="default"/>
        <w:b w:val="0"/>
      </w:rPr>
    </w:lvl>
    <w:lvl w:ilvl="1">
      <w:start w:val="1"/>
      <w:numFmt w:val="decimal"/>
      <w:lvlText w:val="%1.%2."/>
      <w:lvlJc w:val="left"/>
      <w:pPr>
        <w:tabs>
          <w:tab w:val="num" w:pos="587"/>
        </w:tabs>
        <w:ind w:left="340" w:hanging="113"/>
      </w:pPr>
      <w:rPr>
        <w:rFonts w:ascii="Arial" w:hAnsi="Arial" w:hint="default"/>
        <w:b w:val="0"/>
        <w:i w:val="0"/>
        <w:sz w:val="18"/>
      </w:rPr>
    </w:lvl>
    <w:lvl w:ilvl="2">
      <w:start w:val="1"/>
      <w:numFmt w:val="decimal"/>
      <w:lvlText w:val="%1.%2.%3."/>
      <w:lvlJc w:val="left"/>
      <w:pPr>
        <w:tabs>
          <w:tab w:val="num" w:pos="1077"/>
        </w:tabs>
        <w:ind w:left="1077"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400B241B"/>
    <w:multiLevelType w:val="hybridMultilevel"/>
    <w:tmpl w:val="A2923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70419A"/>
    <w:multiLevelType w:val="hybridMultilevel"/>
    <w:tmpl w:val="05C4AAE2"/>
    <w:lvl w:ilvl="0" w:tplc="04090001">
      <w:start w:val="1"/>
      <w:numFmt w:val="bullet"/>
      <w:lvlText w:val=""/>
      <w:lvlJc w:val="left"/>
      <w:pPr>
        <w:tabs>
          <w:tab w:val="num" w:pos="685"/>
        </w:tabs>
        <w:ind w:left="685" w:hanging="360"/>
      </w:pPr>
      <w:rPr>
        <w:rFonts w:ascii="Symbol" w:hAnsi="Symbol" w:hint="default"/>
      </w:rPr>
    </w:lvl>
    <w:lvl w:ilvl="1" w:tplc="04090003" w:tentative="1">
      <w:start w:val="1"/>
      <w:numFmt w:val="bullet"/>
      <w:lvlText w:val="o"/>
      <w:lvlJc w:val="left"/>
      <w:pPr>
        <w:tabs>
          <w:tab w:val="num" w:pos="1405"/>
        </w:tabs>
        <w:ind w:left="1405" w:hanging="360"/>
      </w:pPr>
      <w:rPr>
        <w:rFonts w:ascii="Courier New" w:hAnsi="Courier New" w:cs="Courier New" w:hint="default"/>
      </w:rPr>
    </w:lvl>
    <w:lvl w:ilvl="2" w:tplc="04090005" w:tentative="1">
      <w:start w:val="1"/>
      <w:numFmt w:val="bullet"/>
      <w:lvlText w:val=""/>
      <w:lvlJc w:val="left"/>
      <w:pPr>
        <w:tabs>
          <w:tab w:val="num" w:pos="2125"/>
        </w:tabs>
        <w:ind w:left="2125" w:hanging="360"/>
      </w:pPr>
      <w:rPr>
        <w:rFonts w:ascii="Wingdings" w:hAnsi="Wingdings" w:hint="default"/>
      </w:rPr>
    </w:lvl>
    <w:lvl w:ilvl="3" w:tplc="04090001" w:tentative="1">
      <w:start w:val="1"/>
      <w:numFmt w:val="bullet"/>
      <w:lvlText w:val=""/>
      <w:lvlJc w:val="left"/>
      <w:pPr>
        <w:tabs>
          <w:tab w:val="num" w:pos="2845"/>
        </w:tabs>
        <w:ind w:left="2845" w:hanging="360"/>
      </w:pPr>
      <w:rPr>
        <w:rFonts w:ascii="Symbol" w:hAnsi="Symbol" w:hint="default"/>
      </w:rPr>
    </w:lvl>
    <w:lvl w:ilvl="4" w:tplc="04090003" w:tentative="1">
      <w:start w:val="1"/>
      <w:numFmt w:val="bullet"/>
      <w:lvlText w:val="o"/>
      <w:lvlJc w:val="left"/>
      <w:pPr>
        <w:tabs>
          <w:tab w:val="num" w:pos="3565"/>
        </w:tabs>
        <w:ind w:left="3565" w:hanging="360"/>
      </w:pPr>
      <w:rPr>
        <w:rFonts w:ascii="Courier New" w:hAnsi="Courier New" w:cs="Courier New" w:hint="default"/>
      </w:rPr>
    </w:lvl>
    <w:lvl w:ilvl="5" w:tplc="04090005" w:tentative="1">
      <w:start w:val="1"/>
      <w:numFmt w:val="bullet"/>
      <w:lvlText w:val=""/>
      <w:lvlJc w:val="left"/>
      <w:pPr>
        <w:tabs>
          <w:tab w:val="num" w:pos="4285"/>
        </w:tabs>
        <w:ind w:left="4285" w:hanging="360"/>
      </w:pPr>
      <w:rPr>
        <w:rFonts w:ascii="Wingdings" w:hAnsi="Wingdings" w:hint="default"/>
      </w:rPr>
    </w:lvl>
    <w:lvl w:ilvl="6" w:tplc="04090001" w:tentative="1">
      <w:start w:val="1"/>
      <w:numFmt w:val="bullet"/>
      <w:lvlText w:val=""/>
      <w:lvlJc w:val="left"/>
      <w:pPr>
        <w:tabs>
          <w:tab w:val="num" w:pos="5005"/>
        </w:tabs>
        <w:ind w:left="5005" w:hanging="360"/>
      </w:pPr>
      <w:rPr>
        <w:rFonts w:ascii="Symbol" w:hAnsi="Symbol" w:hint="default"/>
      </w:rPr>
    </w:lvl>
    <w:lvl w:ilvl="7" w:tplc="04090003" w:tentative="1">
      <w:start w:val="1"/>
      <w:numFmt w:val="bullet"/>
      <w:lvlText w:val="o"/>
      <w:lvlJc w:val="left"/>
      <w:pPr>
        <w:tabs>
          <w:tab w:val="num" w:pos="5725"/>
        </w:tabs>
        <w:ind w:left="5725" w:hanging="360"/>
      </w:pPr>
      <w:rPr>
        <w:rFonts w:ascii="Courier New" w:hAnsi="Courier New" w:cs="Courier New" w:hint="default"/>
      </w:rPr>
    </w:lvl>
    <w:lvl w:ilvl="8" w:tplc="04090005" w:tentative="1">
      <w:start w:val="1"/>
      <w:numFmt w:val="bullet"/>
      <w:lvlText w:val=""/>
      <w:lvlJc w:val="left"/>
      <w:pPr>
        <w:tabs>
          <w:tab w:val="num" w:pos="6445"/>
        </w:tabs>
        <w:ind w:left="6445" w:hanging="360"/>
      </w:pPr>
      <w:rPr>
        <w:rFonts w:ascii="Wingdings" w:hAnsi="Wingdings" w:hint="default"/>
      </w:rPr>
    </w:lvl>
  </w:abstractNum>
  <w:abstractNum w:abstractNumId="15" w15:restartNumberingAfterBreak="0">
    <w:nsid w:val="519163D2"/>
    <w:multiLevelType w:val="multilevel"/>
    <w:tmpl w:val="25F827F6"/>
    <w:lvl w:ilvl="0">
      <w:start w:val="1"/>
      <w:numFmt w:val="decimal"/>
      <w:lvlText w:val="%1"/>
      <w:lvlJc w:val="left"/>
      <w:pPr>
        <w:ind w:left="720" w:hanging="720"/>
      </w:pPr>
      <w:rPr>
        <w:rFonts w:hint="default"/>
        <w:color w:val="808080"/>
      </w:rPr>
    </w:lvl>
    <w:lvl w:ilvl="1">
      <w:start w:val="1"/>
      <w:numFmt w:val="decimal"/>
      <w:lvlText w:val="%1.%2"/>
      <w:lvlJc w:val="left"/>
      <w:pPr>
        <w:ind w:left="723" w:hanging="720"/>
      </w:pPr>
      <w:rPr>
        <w:rFonts w:hint="default"/>
        <w:color w:val="808080"/>
      </w:rPr>
    </w:lvl>
    <w:lvl w:ilvl="2">
      <w:start w:val="1"/>
      <w:numFmt w:val="decimal"/>
      <w:lvlText w:val="%1.%2.%3"/>
      <w:lvlJc w:val="left"/>
      <w:pPr>
        <w:ind w:left="726" w:hanging="720"/>
      </w:pPr>
      <w:rPr>
        <w:rFonts w:hint="default"/>
        <w:color w:val="808080"/>
      </w:rPr>
    </w:lvl>
    <w:lvl w:ilvl="3">
      <w:start w:val="1"/>
      <w:numFmt w:val="decimal"/>
      <w:lvlText w:val="%1.%2.%3.%4"/>
      <w:lvlJc w:val="left"/>
      <w:pPr>
        <w:ind w:left="1089" w:hanging="1080"/>
      </w:pPr>
      <w:rPr>
        <w:rFonts w:hint="default"/>
        <w:color w:val="808080"/>
      </w:rPr>
    </w:lvl>
    <w:lvl w:ilvl="4">
      <w:start w:val="1"/>
      <w:numFmt w:val="decimal"/>
      <w:lvlText w:val="%1.%2.%3.%4.%5"/>
      <w:lvlJc w:val="left"/>
      <w:pPr>
        <w:ind w:left="1452" w:hanging="1440"/>
      </w:pPr>
      <w:rPr>
        <w:rFonts w:hint="default"/>
        <w:color w:val="808080"/>
      </w:rPr>
    </w:lvl>
    <w:lvl w:ilvl="5">
      <w:start w:val="1"/>
      <w:numFmt w:val="decimal"/>
      <w:lvlText w:val="%1.%2.%3.%4.%5.%6"/>
      <w:lvlJc w:val="left"/>
      <w:pPr>
        <w:ind w:left="1455" w:hanging="1440"/>
      </w:pPr>
      <w:rPr>
        <w:rFonts w:hint="default"/>
        <w:color w:val="808080"/>
      </w:rPr>
    </w:lvl>
    <w:lvl w:ilvl="6">
      <w:start w:val="1"/>
      <w:numFmt w:val="decimal"/>
      <w:lvlText w:val="%1.%2.%3.%4.%5.%6.%7"/>
      <w:lvlJc w:val="left"/>
      <w:pPr>
        <w:ind w:left="1818" w:hanging="1800"/>
      </w:pPr>
      <w:rPr>
        <w:rFonts w:hint="default"/>
        <w:color w:val="808080"/>
      </w:rPr>
    </w:lvl>
    <w:lvl w:ilvl="7">
      <w:start w:val="1"/>
      <w:numFmt w:val="decimal"/>
      <w:lvlText w:val="%1.%2.%3.%4.%5.%6.%7.%8"/>
      <w:lvlJc w:val="left"/>
      <w:pPr>
        <w:ind w:left="1821" w:hanging="1800"/>
      </w:pPr>
      <w:rPr>
        <w:rFonts w:hint="default"/>
        <w:color w:val="808080"/>
      </w:rPr>
    </w:lvl>
    <w:lvl w:ilvl="8">
      <w:start w:val="1"/>
      <w:numFmt w:val="decimal"/>
      <w:lvlText w:val="%1.%2.%3.%4.%5.%6.%7.%8.%9"/>
      <w:lvlJc w:val="left"/>
      <w:pPr>
        <w:ind w:left="2184" w:hanging="2160"/>
      </w:pPr>
      <w:rPr>
        <w:rFonts w:hint="default"/>
        <w:color w:val="808080"/>
      </w:rPr>
    </w:lvl>
  </w:abstractNum>
  <w:abstractNum w:abstractNumId="16" w15:restartNumberingAfterBreak="0">
    <w:nsid w:val="52BC3C45"/>
    <w:multiLevelType w:val="hybridMultilevel"/>
    <w:tmpl w:val="A530B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784BC0"/>
    <w:multiLevelType w:val="multilevel"/>
    <w:tmpl w:val="98C681AE"/>
    <w:lvl w:ilvl="0">
      <w:start w:val="1"/>
      <w:numFmt w:val="decimal"/>
      <w:lvlText w:val="%1."/>
      <w:lvlJc w:val="left"/>
      <w:pPr>
        <w:tabs>
          <w:tab w:val="num" w:pos="360"/>
        </w:tabs>
        <w:ind w:left="113" w:hanging="113"/>
      </w:pPr>
      <w:rPr>
        <w:rFonts w:hint="default"/>
      </w:rPr>
    </w:lvl>
    <w:lvl w:ilvl="1">
      <w:start w:val="1"/>
      <w:numFmt w:val="decimal"/>
      <w:lvlText w:val="%1.%2."/>
      <w:lvlJc w:val="left"/>
      <w:pPr>
        <w:tabs>
          <w:tab w:val="num" w:pos="560"/>
        </w:tabs>
        <w:ind w:left="143" w:firstLine="57"/>
      </w:pPr>
      <w:rPr>
        <w:rFonts w:ascii="Arial" w:hAnsi="Arial" w:hint="default"/>
        <w:b w:val="0"/>
        <w:i w:val="0"/>
        <w:sz w:val="18"/>
      </w:rPr>
    </w:lvl>
    <w:lvl w:ilvl="2">
      <w:start w:val="1"/>
      <w:numFmt w:val="decimal"/>
      <w:lvlText w:val="%1.%2.%3."/>
      <w:lvlJc w:val="left"/>
      <w:pPr>
        <w:tabs>
          <w:tab w:val="num" w:pos="1077"/>
        </w:tabs>
        <w:ind w:left="1077" w:hanging="680"/>
      </w:pPr>
      <w:rPr>
        <w:rFonts w:hint="default"/>
        <w:sz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594044DF"/>
    <w:multiLevelType w:val="multilevel"/>
    <w:tmpl w:val="0809001F"/>
    <w:lvl w:ilvl="0">
      <w:start w:val="1"/>
      <w:numFmt w:val="decimal"/>
      <w:lvlText w:val="%1."/>
      <w:lvlJc w:val="left"/>
      <w:pPr>
        <w:ind w:left="360" w:hanging="360"/>
      </w:pPr>
      <w:rPr>
        <w:rFonts w:hint="default"/>
        <w:b w:val="0"/>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395509"/>
    <w:multiLevelType w:val="multilevel"/>
    <w:tmpl w:val="B2E23A96"/>
    <w:lvl w:ilvl="0">
      <w:start w:val="1"/>
      <w:numFmt w:val="decimal"/>
      <w:lvlText w:val="%1."/>
      <w:lvlJc w:val="left"/>
      <w:pPr>
        <w:tabs>
          <w:tab w:val="num" w:pos="360"/>
        </w:tabs>
        <w:ind w:left="113" w:hanging="113"/>
      </w:pPr>
      <w:rPr>
        <w:rFonts w:hint="default"/>
        <w:b w:val="0"/>
      </w:rPr>
    </w:lvl>
    <w:lvl w:ilvl="1">
      <w:start w:val="1"/>
      <w:numFmt w:val="decimal"/>
      <w:lvlText w:val="%1.%2."/>
      <w:lvlJc w:val="left"/>
      <w:pPr>
        <w:tabs>
          <w:tab w:val="num" w:pos="587"/>
        </w:tabs>
        <w:ind w:left="340" w:hanging="113"/>
      </w:pPr>
      <w:rPr>
        <w:rFonts w:ascii="Arial" w:hAnsi="Arial" w:hint="default"/>
        <w:b w:val="0"/>
        <w:i w:val="0"/>
        <w:sz w:val="18"/>
      </w:rPr>
    </w:lvl>
    <w:lvl w:ilvl="2">
      <w:start w:val="1"/>
      <w:numFmt w:val="decimal"/>
      <w:lvlText w:val="%1.%2.%3."/>
      <w:lvlJc w:val="left"/>
      <w:pPr>
        <w:tabs>
          <w:tab w:val="num" w:pos="1077"/>
        </w:tabs>
        <w:ind w:left="1077"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5DED225F"/>
    <w:multiLevelType w:val="hybridMultilevel"/>
    <w:tmpl w:val="0D1ADBBE"/>
    <w:lvl w:ilvl="0" w:tplc="2D383ED0">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9304D2"/>
    <w:multiLevelType w:val="hybridMultilevel"/>
    <w:tmpl w:val="EBE0855E"/>
    <w:lvl w:ilvl="0" w:tplc="D680968C">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0F2A0B"/>
    <w:multiLevelType w:val="singleLevel"/>
    <w:tmpl w:val="08090019"/>
    <w:lvl w:ilvl="0">
      <w:start w:val="1"/>
      <w:numFmt w:val="lowerLetter"/>
      <w:lvlText w:val="(%1)"/>
      <w:lvlJc w:val="left"/>
      <w:pPr>
        <w:tabs>
          <w:tab w:val="num" w:pos="360"/>
        </w:tabs>
        <w:ind w:left="360" w:hanging="360"/>
      </w:pPr>
      <w:rPr>
        <w:rFonts w:hint="default"/>
      </w:rPr>
    </w:lvl>
  </w:abstractNum>
  <w:abstractNum w:abstractNumId="23" w15:restartNumberingAfterBreak="0">
    <w:nsid w:val="639646AD"/>
    <w:multiLevelType w:val="hybridMultilevel"/>
    <w:tmpl w:val="46687AD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ED7A41"/>
    <w:multiLevelType w:val="hybridMultilevel"/>
    <w:tmpl w:val="D04ED3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12C6A22"/>
    <w:multiLevelType w:val="hybridMultilevel"/>
    <w:tmpl w:val="AC74711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CFB7A98"/>
    <w:multiLevelType w:val="hybridMultilevel"/>
    <w:tmpl w:val="F916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9"/>
  </w:num>
  <w:num w:numId="4">
    <w:abstractNumId w:val="3"/>
  </w:num>
  <w:num w:numId="5">
    <w:abstractNumId w:val="2"/>
  </w:num>
  <w:num w:numId="6">
    <w:abstractNumId w:val="1"/>
  </w:num>
  <w:num w:numId="7">
    <w:abstractNumId w:val="4"/>
  </w:num>
  <w:num w:numId="8">
    <w:abstractNumId w:val="5"/>
  </w:num>
  <w:num w:numId="9">
    <w:abstractNumId w:val="17"/>
  </w:num>
  <w:num w:numId="10">
    <w:abstractNumId w:val="4"/>
  </w:num>
  <w:num w:numId="11">
    <w:abstractNumId w:val="18"/>
  </w:num>
  <w:num w:numId="12">
    <w:abstractNumId w:val="0"/>
  </w:num>
  <w:num w:numId="13">
    <w:abstractNumId w:val="23"/>
  </w:num>
  <w:num w:numId="14">
    <w:abstractNumId w:val="12"/>
  </w:num>
  <w:num w:numId="15">
    <w:abstractNumId w:val="7"/>
  </w:num>
  <w:num w:numId="16">
    <w:abstractNumId w:val="19"/>
  </w:num>
  <w:num w:numId="17">
    <w:abstractNumId w:val="22"/>
  </w:num>
  <w:num w:numId="18">
    <w:abstractNumId w:val="24"/>
  </w:num>
  <w:num w:numId="19">
    <w:abstractNumId w:val="14"/>
  </w:num>
  <w:num w:numId="20">
    <w:abstractNumId w:val="26"/>
  </w:num>
  <w:num w:numId="21">
    <w:abstractNumId w:val="10"/>
  </w:num>
  <w:num w:numId="22">
    <w:abstractNumId w:val="4"/>
  </w:num>
  <w:num w:numId="23">
    <w:abstractNumId w:val="4"/>
  </w:num>
  <w:num w:numId="24">
    <w:abstractNumId w:val="25"/>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8"/>
  </w:num>
  <w:num w:numId="29">
    <w:abstractNumId w:val="11"/>
  </w:num>
  <w:num w:numId="30">
    <w:abstractNumId w:val="1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119"/>
    <w:rsid w:val="00010C79"/>
    <w:rsid w:val="00035DC9"/>
    <w:rsid w:val="00056C5A"/>
    <w:rsid w:val="00065C40"/>
    <w:rsid w:val="00073237"/>
    <w:rsid w:val="000739A1"/>
    <w:rsid w:val="00073DC0"/>
    <w:rsid w:val="00090C52"/>
    <w:rsid w:val="00091FE3"/>
    <w:rsid w:val="000B4BB5"/>
    <w:rsid w:val="000C7891"/>
    <w:rsid w:val="000D4E7B"/>
    <w:rsid w:val="000F40A9"/>
    <w:rsid w:val="001130B8"/>
    <w:rsid w:val="00130031"/>
    <w:rsid w:val="00132DDE"/>
    <w:rsid w:val="0013653D"/>
    <w:rsid w:val="00140C32"/>
    <w:rsid w:val="001439AF"/>
    <w:rsid w:val="00153F8C"/>
    <w:rsid w:val="00160700"/>
    <w:rsid w:val="00162D8A"/>
    <w:rsid w:val="001653B9"/>
    <w:rsid w:val="0018054E"/>
    <w:rsid w:val="00182DDD"/>
    <w:rsid w:val="00186A00"/>
    <w:rsid w:val="001A680F"/>
    <w:rsid w:val="001B4D1D"/>
    <w:rsid w:val="001D3034"/>
    <w:rsid w:val="001E02A3"/>
    <w:rsid w:val="001E74D2"/>
    <w:rsid w:val="001F392D"/>
    <w:rsid w:val="0020076C"/>
    <w:rsid w:val="00210AB6"/>
    <w:rsid w:val="002158D0"/>
    <w:rsid w:val="0022077F"/>
    <w:rsid w:val="00226CDF"/>
    <w:rsid w:val="00236B3F"/>
    <w:rsid w:val="00243550"/>
    <w:rsid w:val="00243980"/>
    <w:rsid w:val="00245BA4"/>
    <w:rsid w:val="002517B5"/>
    <w:rsid w:val="00263A71"/>
    <w:rsid w:val="002773CB"/>
    <w:rsid w:val="002872E7"/>
    <w:rsid w:val="002A052F"/>
    <w:rsid w:val="002D23C1"/>
    <w:rsid w:val="002F738A"/>
    <w:rsid w:val="00306458"/>
    <w:rsid w:val="003104A3"/>
    <w:rsid w:val="00323522"/>
    <w:rsid w:val="00334E74"/>
    <w:rsid w:val="00354BF0"/>
    <w:rsid w:val="00367105"/>
    <w:rsid w:val="003808D5"/>
    <w:rsid w:val="00393215"/>
    <w:rsid w:val="0039654B"/>
    <w:rsid w:val="00397CFA"/>
    <w:rsid w:val="003E03FB"/>
    <w:rsid w:val="003F1327"/>
    <w:rsid w:val="00406C7A"/>
    <w:rsid w:val="004125C0"/>
    <w:rsid w:val="00423E48"/>
    <w:rsid w:val="0042646E"/>
    <w:rsid w:val="00431629"/>
    <w:rsid w:val="00435E16"/>
    <w:rsid w:val="004456E3"/>
    <w:rsid w:val="00450356"/>
    <w:rsid w:val="00463343"/>
    <w:rsid w:val="00471264"/>
    <w:rsid w:val="0048547C"/>
    <w:rsid w:val="004B0335"/>
    <w:rsid w:val="004C5520"/>
    <w:rsid w:val="004F32B3"/>
    <w:rsid w:val="00512CEE"/>
    <w:rsid w:val="00520FA6"/>
    <w:rsid w:val="005257A2"/>
    <w:rsid w:val="005373AA"/>
    <w:rsid w:val="00540A85"/>
    <w:rsid w:val="005512CA"/>
    <w:rsid w:val="00554119"/>
    <w:rsid w:val="005556AC"/>
    <w:rsid w:val="00561989"/>
    <w:rsid w:val="00562914"/>
    <w:rsid w:val="00570016"/>
    <w:rsid w:val="005B585C"/>
    <w:rsid w:val="005B73D9"/>
    <w:rsid w:val="005B7634"/>
    <w:rsid w:val="005C73A6"/>
    <w:rsid w:val="005D49DA"/>
    <w:rsid w:val="005D785F"/>
    <w:rsid w:val="005E54F4"/>
    <w:rsid w:val="005E7B9B"/>
    <w:rsid w:val="005F356B"/>
    <w:rsid w:val="006143BD"/>
    <w:rsid w:val="00645BB1"/>
    <w:rsid w:val="00662C47"/>
    <w:rsid w:val="006B2A3A"/>
    <w:rsid w:val="007043BC"/>
    <w:rsid w:val="00711FBD"/>
    <w:rsid w:val="0072539C"/>
    <w:rsid w:val="00732E7E"/>
    <w:rsid w:val="00756B93"/>
    <w:rsid w:val="007861C2"/>
    <w:rsid w:val="007863BA"/>
    <w:rsid w:val="007B22F7"/>
    <w:rsid w:val="007B485D"/>
    <w:rsid w:val="007C0B40"/>
    <w:rsid w:val="007C3515"/>
    <w:rsid w:val="007C7640"/>
    <w:rsid w:val="007F0B1B"/>
    <w:rsid w:val="007F2FE1"/>
    <w:rsid w:val="007F6973"/>
    <w:rsid w:val="008023DB"/>
    <w:rsid w:val="00803819"/>
    <w:rsid w:val="00810B8F"/>
    <w:rsid w:val="00814EC6"/>
    <w:rsid w:val="008233EC"/>
    <w:rsid w:val="0082678C"/>
    <w:rsid w:val="008405DF"/>
    <w:rsid w:val="00862012"/>
    <w:rsid w:val="00866D94"/>
    <w:rsid w:val="00891FF5"/>
    <w:rsid w:val="008A4E14"/>
    <w:rsid w:val="008A703F"/>
    <w:rsid w:val="008C5F6D"/>
    <w:rsid w:val="008D5C9B"/>
    <w:rsid w:val="008E18EB"/>
    <w:rsid w:val="008E53FB"/>
    <w:rsid w:val="008F65BB"/>
    <w:rsid w:val="009002E7"/>
    <w:rsid w:val="009069B4"/>
    <w:rsid w:val="00912C2C"/>
    <w:rsid w:val="009140C8"/>
    <w:rsid w:val="00933EB9"/>
    <w:rsid w:val="00964D88"/>
    <w:rsid w:val="0097281D"/>
    <w:rsid w:val="009740D9"/>
    <w:rsid w:val="00982F19"/>
    <w:rsid w:val="009975A4"/>
    <w:rsid w:val="009B4477"/>
    <w:rsid w:val="009C440E"/>
    <w:rsid w:val="009E1CF5"/>
    <w:rsid w:val="009E7531"/>
    <w:rsid w:val="009F119A"/>
    <w:rsid w:val="00A34C37"/>
    <w:rsid w:val="00A36F37"/>
    <w:rsid w:val="00A558AF"/>
    <w:rsid w:val="00A648AF"/>
    <w:rsid w:val="00A90058"/>
    <w:rsid w:val="00AA4FAC"/>
    <w:rsid w:val="00AC1CFD"/>
    <w:rsid w:val="00AF197D"/>
    <w:rsid w:val="00AF3741"/>
    <w:rsid w:val="00AF7FC6"/>
    <w:rsid w:val="00B05532"/>
    <w:rsid w:val="00B202C2"/>
    <w:rsid w:val="00B23F6A"/>
    <w:rsid w:val="00B2615C"/>
    <w:rsid w:val="00B42600"/>
    <w:rsid w:val="00B505D9"/>
    <w:rsid w:val="00BA19B9"/>
    <w:rsid w:val="00BB46F4"/>
    <w:rsid w:val="00BB4CC3"/>
    <w:rsid w:val="00BB61A8"/>
    <w:rsid w:val="00BB6D3E"/>
    <w:rsid w:val="00BC2DBB"/>
    <w:rsid w:val="00C02300"/>
    <w:rsid w:val="00C1485F"/>
    <w:rsid w:val="00C25738"/>
    <w:rsid w:val="00C33FC3"/>
    <w:rsid w:val="00C4179E"/>
    <w:rsid w:val="00C5235A"/>
    <w:rsid w:val="00C63959"/>
    <w:rsid w:val="00C64F8B"/>
    <w:rsid w:val="00C879FC"/>
    <w:rsid w:val="00CA0426"/>
    <w:rsid w:val="00CA3903"/>
    <w:rsid w:val="00CB54FC"/>
    <w:rsid w:val="00CC20B7"/>
    <w:rsid w:val="00CE115D"/>
    <w:rsid w:val="00CE2189"/>
    <w:rsid w:val="00CF2362"/>
    <w:rsid w:val="00CF42EB"/>
    <w:rsid w:val="00D010B0"/>
    <w:rsid w:val="00D02D9D"/>
    <w:rsid w:val="00D04B28"/>
    <w:rsid w:val="00D06103"/>
    <w:rsid w:val="00D151D9"/>
    <w:rsid w:val="00D424AA"/>
    <w:rsid w:val="00D54CD1"/>
    <w:rsid w:val="00D607D2"/>
    <w:rsid w:val="00D66003"/>
    <w:rsid w:val="00D7721F"/>
    <w:rsid w:val="00D819B8"/>
    <w:rsid w:val="00D83D89"/>
    <w:rsid w:val="00D97C2F"/>
    <w:rsid w:val="00DB277B"/>
    <w:rsid w:val="00DB4F68"/>
    <w:rsid w:val="00DC1365"/>
    <w:rsid w:val="00DC5B20"/>
    <w:rsid w:val="00DD1A68"/>
    <w:rsid w:val="00DE0C4C"/>
    <w:rsid w:val="00DE3B1E"/>
    <w:rsid w:val="00DF09C8"/>
    <w:rsid w:val="00E5039E"/>
    <w:rsid w:val="00E60869"/>
    <w:rsid w:val="00E71C67"/>
    <w:rsid w:val="00E949BE"/>
    <w:rsid w:val="00EA4C1D"/>
    <w:rsid w:val="00EB32BB"/>
    <w:rsid w:val="00ED16E6"/>
    <w:rsid w:val="00F07A34"/>
    <w:rsid w:val="00F213AE"/>
    <w:rsid w:val="00F2223F"/>
    <w:rsid w:val="00F569E4"/>
    <w:rsid w:val="00F613B8"/>
    <w:rsid w:val="00FA3008"/>
    <w:rsid w:val="00FD0302"/>
    <w:rsid w:val="00FE6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96BED0"/>
  <w15:docId w15:val="{CDC745D3-84A4-4436-85A5-DBFC3FDC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0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05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05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405D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405D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40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558A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58A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5DF"/>
  </w:style>
  <w:style w:type="paragraph" w:styleId="Footer">
    <w:name w:val="footer"/>
    <w:basedOn w:val="Normal"/>
    <w:link w:val="FooterChar"/>
    <w:unhideWhenUsed/>
    <w:rsid w:val="008405DF"/>
    <w:pPr>
      <w:tabs>
        <w:tab w:val="center" w:pos="4513"/>
        <w:tab w:val="right" w:pos="9026"/>
      </w:tabs>
      <w:spacing w:after="0" w:line="240" w:lineRule="auto"/>
    </w:pPr>
  </w:style>
  <w:style w:type="character" w:customStyle="1" w:styleId="FooterChar">
    <w:name w:val="Footer Char"/>
    <w:basedOn w:val="DefaultParagraphFont"/>
    <w:link w:val="Footer"/>
    <w:rsid w:val="008405DF"/>
  </w:style>
  <w:style w:type="character" w:customStyle="1" w:styleId="Heading1Char">
    <w:name w:val="Heading 1 Char"/>
    <w:basedOn w:val="DefaultParagraphFont"/>
    <w:link w:val="Heading1"/>
    <w:uiPriority w:val="9"/>
    <w:rsid w:val="008405D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40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40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405D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405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405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405D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9140C8"/>
    <w:rPr>
      <w:color w:val="0000FF" w:themeColor="hyperlink"/>
      <w:u w:val="single"/>
    </w:rPr>
  </w:style>
  <w:style w:type="paragraph" w:styleId="ListParagraph">
    <w:name w:val="List Paragraph"/>
    <w:basedOn w:val="Normal"/>
    <w:uiPriority w:val="34"/>
    <w:qFormat/>
    <w:rsid w:val="00463343"/>
    <w:pPr>
      <w:ind w:left="720"/>
      <w:contextualSpacing/>
    </w:pPr>
  </w:style>
  <w:style w:type="paragraph" w:customStyle="1" w:styleId="List">
    <w:name w:val="List."/>
    <w:basedOn w:val="Normal"/>
    <w:rsid w:val="00132DDE"/>
    <w:pPr>
      <w:numPr>
        <w:numId w:val="7"/>
      </w:numPr>
      <w:spacing w:after="0" w:line="240" w:lineRule="auto"/>
    </w:pPr>
    <w:rPr>
      <w:rFonts w:ascii="Arial" w:eastAsia="Times New Roman" w:hAnsi="Arial" w:cs="Times New Roman"/>
      <w:sz w:val="20"/>
      <w:szCs w:val="24"/>
    </w:rPr>
  </w:style>
  <w:style w:type="character" w:customStyle="1" w:styleId="Heading7Char">
    <w:name w:val="Heading 7 Char"/>
    <w:basedOn w:val="DefaultParagraphFont"/>
    <w:link w:val="Heading7"/>
    <w:uiPriority w:val="9"/>
    <w:semiHidden/>
    <w:rsid w:val="00A558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58AF"/>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82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3EC"/>
    <w:rPr>
      <w:rFonts w:ascii="Tahoma" w:hAnsi="Tahoma" w:cs="Tahoma"/>
      <w:sz w:val="16"/>
      <w:szCs w:val="16"/>
    </w:rPr>
  </w:style>
  <w:style w:type="table" w:customStyle="1" w:styleId="TableGrid4">
    <w:name w:val="Table Grid4"/>
    <w:basedOn w:val="TableNormal"/>
    <w:next w:val="TableGrid"/>
    <w:uiPriority w:val="59"/>
    <w:rsid w:val="005B73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4CD1"/>
    <w:rPr>
      <w:sz w:val="16"/>
      <w:szCs w:val="16"/>
    </w:rPr>
  </w:style>
  <w:style w:type="paragraph" w:styleId="CommentText">
    <w:name w:val="annotation text"/>
    <w:basedOn w:val="Normal"/>
    <w:link w:val="CommentTextChar"/>
    <w:uiPriority w:val="99"/>
    <w:semiHidden/>
    <w:unhideWhenUsed/>
    <w:rsid w:val="00D54CD1"/>
    <w:pPr>
      <w:spacing w:line="240" w:lineRule="auto"/>
    </w:pPr>
    <w:rPr>
      <w:sz w:val="20"/>
      <w:szCs w:val="20"/>
    </w:rPr>
  </w:style>
  <w:style w:type="character" w:customStyle="1" w:styleId="CommentTextChar">
    <w:name w:val="Comment Text Char"/>
    <w:basedOn w:val="DefaultParagraphFont"/>
    <w:link w:val="CommentText"/>
    <w:uiPriority w:val="99"/>
    <w:semiHidden/>
    <w:rsid w:val="00D54CD1"/>
    <w:rPr>
      <w:sz w:val="20"/>
      <w:szCs w:val="20"/>
    </w:rPr>
  </w:style>
  <w:style w:type="paragraph" w:styleId="CommentSubject">
    <w:name w:val="annotation subject"/>
    <w:basedOn w:val="CommentText"/>
    <w:next w:val="CommentText"/>
    <w:link w:val="CommentSubjectChar"/>
    <w:uiPriority w:val="99"/>
    <w:semiHidden/>
    <w:unhideWhenUsed/>
    <w:rsid w:val="00D54CD1"/>
    <w:rPr>
      <w:b/>
      <w:bCs/>
    </w:rPr>
  </w:style>
  <w:style w:type="character" w:customStyle="1" w:styleId="CommentSubjectChar">
    <w:name w:val="Comment Subject Char"/>
    <w:basedOn w:val="CommentTextChar"/>
    <w:link w:val="CommentSubject"/>
    <w:uiPriority w:val="99"/>
    <w:semiHidden/>
    <w:rsid w:val="00D54C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258769">
      <w:bodyDiv w:val="1"/>
      <w:marLeft w:val="0"/>
      <w:marRight w:val="0"/>
      <w:marTop w:val="0"/>
      <w:marBottom w:val="0"/>
      <w:divBdr>
        <w:top w:val="none" w:sz="0" w:space="0" w:color="auto"/>
        <w:left w:val="none" w:sz="0" w:space="0" w:color="auto"/>
        <w:bottom w:val="none" w:sz="0" w:space="0" w:color="auto"/>
        <w:right w:val="none" w:sz="0" w:space="0" w:color="auto"/>
      </w:divBdr>
    </w:div>
    <w:div w:id="1317756875">
      <w:bodyDiv w:val="1"/>
      <w:marLeft w:val="0"/>
      <w:marRight w:val="0"/>
      <w:marTop w:val="0"/>
      <w:marBottom w:val="0"/>
      <w:divBdr>
        <w:top w:val="none" w:sz="0" w:space="0" w:color="auto"/>
        <w:left w:val="none" w:sz="0" w:space="0" w:color="auto"/>
        <w:bottom w:val="none" w:sz="0" w:space="0" w:color="auto"/>
        <w:right w:val="none" w:sz="0" w:space="0" w:color="auto"/>
      </w:divBdr>
    </w:div>
    <w:div w:id="1737168019">
      <w:bodyDiv w:val="1"/>
      <w:marLeft w:val="0"/>
      <w:marRight w:val="0"/>
      <w:marTop w:val="0"/>
      <w:marBottom w:val="0"/>
      <w:divBdr>
        <w:top w:val="none" w:sz="0" w:space="0" w:color="auto"/>
        <w:left w:val="none" w:sz="0" w:space="0" w:color="auto"/>
        <w:bottom w:val="none" w:sz="0" w:space="0" w:color="auto"/>
        <w:right w:val="none" w:sz="0" w:space="0" w:color="auto"/>
      </w:divBdr>
    </w:div>
    <w:div w:id="1794134330">
      <w:bodyDiv w:val="1"/>
      <w:marLeft w:val="0"/>
      <w:marRight w:val="0"/>
      <w:marTop w:val="0"/>
      <w:marBottom w:val="0"/>
      <w:divBdr>
        <w:top w:val="none" w:sz="0" w:space="0" w:color="auto"/>
        <w:left w:val="none" w:sz="0" w:space="0" w:color="auto"/>
        <w:bottom w:val="none" w:sz="0" w:space="0" w:color="auto"/>
        <w:right w:val="none" w:sz="0" w:space="0" w:color="auto"/>
      </w:divBdr>
    </w:div>
    <w:div w:id="192849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ighton@dsfire.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sfire.gov.uk/procuremen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93FBD-0750-4C49-8C72-C5161A28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DSFRS</Company>
  <LinksUpToDate>false</LinksUpToDate>
  <CharactersWithSpaces>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Walsh</dc:creator>
  <cp:lastModifiedBy>Peter Aighton</cp:lastModifiedBy>
  <cp:revision>3</cp:revision>
  <cp:lastPrinted>2017-09-08T07:15:00Z</cp:lastPrinted>
  <dcterms:created xsi:type="dcterms:W3CDTF">2017-09-08T07:37:00Z</dcterms:created>
  <dcterms:modified xsi:type="dcterms:W3CDTF">2017-09-08T08:29:00Z</dcterms:modified>
</cp:coreProperties>
</file>