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F124" w14:textId="04830B88" w:rsidR="33D518CD" w:rsidRPr="00E239FC" w:rsidRDefault="008C39D1" w:rsidP="2BE32F45">
      <w:pPr>
        <w:spacing w:after="450" w:line="240" w:lineRule="auto"/>
        <w:rPr>
          <w:rFonts w:ascii="Arial" w:eastAsia="Times New Roman" w:hAnsi="Arial" w:cs="Arial"/>
          <w:b/>
          <w:bCs/>
          <w:color w:val="0B0C0C"/>
          <w:sz w:val="32"/>
          <w:szCs w:val="32"/>
          <w:lang w:eastAsia="en-GB"/>
        </w:rPr>
      </w:pPr>
      <w:r w:rsidRPr="00E239FC">
        <w:rPr>
          <w:rFonts w:ascii="Arial" w:eastAsia="Times New Roman" w:hAnsi="Arial" w:cs="Arial"/>
          <w:b/>
          <w:bCs/>
          <w:color w:val="0B0C0C"/>
          <w:sz w:val="32"/>
          <w:szCs w:val="32"/>
          <w:lang w:eastAsia="en-GB"/>
        </w:rPr>
        <w:t>Global</w:t>
      </w:r>
      <w:r w:rsidR="003B5683" w:rsidRPr="00E239FC">
        <w:rPr>
          <w:rFonts w:ascii="Arial" w:eastAsia="Times New Roman" w:hAnsi="Arial" w:cs="Arial"/>
          <w:b/>
          <w:bCs/>
          <w:color w:val="0B0C0C"/>
          <w:sz w:val="32"/>
          <w:szCs w:val="32"/>
          <w:lang w:eastAsia="en-GB"/>
        </w:rPr>
        <w:t xml:space="preserve"> Talent Visa – Digital Technology Endorsing Body</w:t>
      </w:r>
      <w:r w:rsidR="0017438F">
        <w:rPr>
          <w:rFonts w:ascii="Arial" w:eastAsia="Times New Roman" w:hAnsi="Arial" w:cs="Arial"/>
          <w:b/>
          <w:bCs/>
          <w:color w:val="0B0C0C"/>
          <w:sz w:val="32"/>
          <w:szCs w:val="32"/>
          <w:lang w:eastAsia="en-GB"/>
        </w:rPr>
        <w:t xml:space="preserve"> Services</w:t>
      </w:r>
    </w:p>
    <w:p w14:paraId="06DDFC35" w14:textId="1A91A436" w:rsidR="00653B01" w:rsidRPr="00E239FC" w:rsidRDefault="00653B01" w:rsidP="00653B01">
      <w:pPr>
        <w:shd w:val="clear" w:color="auto" w:fill="FFFFFF"/>
        <w:spacing w:after="450" w:line="240" w:lineRule="auto"/>
        <w:outlineLvl w:val="1"/>
        <w:rPr>
          <w:rFonts w:ascii="Arial" w:eastAsia="Times New Roman" w:hAnsi="Arial" w:cs="Arial"/>
          <w:b/>
          <w:bCs/>
          <w:color w:val="0B0C0C"/>
          <w:sz w:val="32"/>
          <w:szCs w:val="32"/>
          <w:lang w:eastAsia="en-GB"/>
        </w:rPr>
      </w:pPr>
      <w:r w:rsidRPr="00E239FC">
        <w:rPr>
          <w:rFonts w:ascii="Arial" w:eastAsia="Times New Roman" w:hAnsi="Arial" w:cs="Arial"/>
          <w:b/>
          <w:bCs/>
          <w:color w:val="0B0C0C"/>
          <w:sz w:val="32"/>
          <w:szCs w:val="32"/>
          <w:lang w:eastAsia="en-GB"/>
        </w:rPr>
        <w:t xml:space="preserve">Section I: Contracting </w:t>
      </w:r>
      <w:r w:rsidR="00727F58">
        <w:rPr>
          <w:rFonts w:ascii="Arial" w:eastAsia="Times New Roman" w:hAnsi="Arial" w:cs="Arial"/>
          <w:b/>
          <w:bCs/>
          <w:color w:val="0B0C0C"/>
          <w:sz w:val="32"/>
          <w:szCs w:val="32"/>
          <w:lang w:eastAsia="en-GB"/>
        </w:rPr>
        <w:t>A</w:t>
      </w:r>
      <w:r w:rsidRPr="00E239FC">
        <w:rPr>
          <w:rFonts w:ascii="Arial" w:eastAsia="Times New Roman" w:hAnsi="Arial" w:cs="Arial"/>
          <w:b/>
          <w:bCs/>
          <w:color w:val="0B0C0C"/>
          <w:sz w:val="32"/>
          <w:szCs w:val="32"/>
          <w:lang w:eastAsia="en-GB"/>
        </w:rPr>
        <w:t>uthority</w:t>
      </w:r>
    </w:p>
    <w:p w14:paraId="0D2140EB" w14:textId="73F5E9AC" w:rsidR="00653B01" w:rsidRPr="00E239FC" w:rsidRDefault="00653B01" w:rsidP="00653B01">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t>I.1) Name and addresses</w:t>
      </w:r>
    </w:p>
    <w:p w14:paraId="33CC3715" w14:textId="0A8071EA" w:rsidR="00653B01" w:rsidRPr="00E239FC" w:rsidRDefault="00653B01" w:rsidP="00653B01">
      <w:pPr>
        <w:shd w:val="clear" w:color="auto" w:fill="FFFFFF"/>
        <w:spacing w:after="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Home Office</w:t>
      </w:r>
    </w:p>
    <w:p w14:paraId="792155ED" w14:textId="010A87A8" w:rsidR="00326630" w:rsidRPr="00E239FC" w:rsidRDefault="00A5781A" w:rsidP="00653B01">
      <w:pPr>
        <w:shd w:val="clear" w:color="auto" w:fill="FFFFFF"/>
        <w:spacing w:after="300" w:line="240" w:lineRule="auto"/>
        <w:rPr>
          <w:rFonts w:ascii="Arial" w:eastAsia="Times New Roman" w:hAnsi="Arial" w:cs="Arial"/>
          <w:color w:val="0B0C0C"/>
          <w:sz w:val="24"/>
          <w:szCs w:val="24"/>
          <w:lang w:eastAsia="en-GB"/>
        </w:rPr>
      </w:pPr>
      <w:r w:rsidRPr="00A5781A">
        <w:rPr>
          <w:rFonts w:ascii="Arial" w:eastAsia="Times New Roman" w:hAnsi="Arial" w:cs="Arial"/>
          <w:color w:val="0B0C0C"/>
          <w:sz w:val="24"/>
          <w:szCs w:val="24"/>
          <w:lang w:eastAsia="en-GB"/>
        </w:rPr>
        <w:t>2 Marsham Street (2MS)</w:t>
      </w:r>
      <w:r w:rsidR="00326630">
        <w:rPr>
          <w:rFonts w:ascii="Arial" w:eastAsia="Times New Roman" w:hAnsi="Arial" w:cs="Arial"/>
          <w:color w:val="0B0C0C"/>
          <w:sz w:val="24"/>
          <w:szCs w:val="24"/>
          <w:lang w:eastAsia="en-GB"/>
        </w:rPr>
        <w:br/>
      </w:r>
      <w:r w:rsidR="00326630" w:rsidRPr="00280B0B">
        <w:rPr>
          <w:rFonts w:ascii="Arial" w:hAnsi="Arial" w:cs="Arial"/>
          <w:sz w:val="24"/>
          <w:szCs w:val="24"/>
        </w:rPr>
        <w:t>SW1 4DF</w:t>
      </w:r>
      <w:r w:rsidR="00326630">
        <w:rPr>
          <w:rFonts w:ascii="Arial" w:hAnsi="Arial" w:cs="Arial"/>
          <w:sz w:val="24"/>
          <w:szCs w:val="24"/>
        </w:rPr>
        <w:br/>
      </w:r>
      <w:r w:rsidR="00326630">
        <w:rPr>
          <w:rFonts w:ascii="Arial" w:eastAsia="Times New Roman" w:hAnsi="Arial" w:cs="Arial"/>
          <w:color w:val="0B0C0C"/>
          <w:sz w:val="24"/>
          <w:szCs w:val="24"/>
          <w:lang w:eastAsia="en-GB"/>
        </w:rPr>
        <w:t>London</w:t>
      </w:r>
    </w:p>
    <w:p w14:paraId="479E0C12" w14:textId="77777777"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Contact</w:t>
      </w:r>
    </w:p>
    <w:p w14:paraId="04CB82C5" w14:textId="734319FF" w:rsidR="007033B5" w:rsidRDefault="000D6ED3" w:rsidP="00653B01">
      <w:pPr>
        <w:shd w:val="clear" w:color="auto" w:fill="FFFFFF"/>
        <w:spacing w:after="300" w:line="240" w:lineRule="auto"/>
        <w:outlineLvl w:val="3"/>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GTV</w:t>
      </w:r>
      <w:r w:rsidR="007033B5" w:rsidRPr="007033B5">
        <w:rPr>
          <w:rFonts w:ascii="Arial" w:eastAsia="Times New Roman" w:hAnsi="Arial" w:cs="Arial"/>
          <w:color w:val="0B0C0C"/>
          <w:sz w:val="24"/>
          <w:szCs w:val="24"/>
          <w:lang w:eastAsia="en-GB"/>
        </w:rPr>
        <w:t xml:space="preserve"> - Digital E</w:t>
      </w:r>
      <w:r>
        <w:rPr>
          <w:rFonts w:ascii="Arial" w:eastAsia="Times New Roman" w:hAnsi="Arial" w:cs="Arial"/>
          <w:color w:val="0B0C0C"/>
          <w:sz w:val="24"/>
          <w:szCs w:val="24"/>
          <w:lang w:eastAsia="en-GB"/>
        </w:rPr>
        <w:t>ndorsement</w:t>
      </w:r>
      <w:r w:rsidR="007033B5" w:rsidRPr="007033B5">
        <w:rPr>
          <w:rFonts w:ascii="Arial" w:eastAsia="Times New Roman" w:hAnsi="Arial" w:cs="Arial"/>
          <w:color w:val="0B0C0C"/>
          <w:sz w:val="24"/>
          <w:szCs w:val="24"/>
          <w:lang w:eastAsia="en-GB"/>
        </w:rPr>
        <w:t xml:space="preserve"> Commercial Team</w:t>
      </w:r>
    </w:p>
    <w:p w14:paraId="1A51DBDF" w14:textId="011B0640"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Email</w:t>
      </w:r>
    </w:p>
    <w:p w14:paraId="75376808" w14:textId="24EA4B7A" w:rsidR="00B069F5" w:rsidRDefault="00C80D91" w:rsidP="00653B01">
      <w:pPr>
        <w:shd w:val="clear" w:color="auto" w:fill="FFFFFF"/>
        <w:spacing w:after="300" w:line="240" w:lineRule="auto"/>
        <w:outlineLvl w:val="3"/>
        <w:rPr>
          <w:rFonts w:ascii="Arial" w:eastAsia="Times New Roman" w:hAnsi="Arial" w:cs="Arial"/>
          <w:color w:val="0B0C0C"/>
          <w:sz w:val="24"/>
          <w:szCs w:val="24"/>
          <w:lang w:eastAsia="en-GB"/>
        </w:rPr>
      </w:pPr>
      <w:hyperlink r:id="rId9" w:history="1">
        <w:r w:rsidR="00B069F5" w:rsidRPr="00B069F5">
          <w:rPr>
            <w:rStyle w:val="Hyperlink"/>
            <w:rFonts w:ascii="Arial" w:eastAsia="Times New Roman" w:hAnsi="Arial" w:cs="Arial"/>
            <w:sz w:val="24"/>
            <w:szCs w:val="24"/>
            <w:lang w:eastAsia="en-GB"/>
          </w:rPr>
          <w:t>GTVDigitalEB@homeoffice.gov.uk</w:t>
        </w:r>
      </w:hyperlink>
    </w:p>
    <w:p w14:paraId="556D165C" w14:textId="269D223E"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Country</w:t>
      </w:r>
    </w:p>
    <w:p w14:paraId="54FFAEAC" w14:textId="77777777" w:rsidR="00653B01" w:rsidRPr="00E239FC" w:rsidRDefault="00653B01" w:rsidP="00653B01">
      <w:pPr>
        <w:shd w:val="clear" w:color="auto" w:fill="FFFFFF"/>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United Kingdom</w:t>
      </w:r>
    </w:p>
    <w:p w14:paraId="6FDCE1DC" w14:textId="77777777"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NUTS code</w:t>
      </w:r>
    </w:p>
    <w:p w14:paraId="07D1ABE9" w14:textId="77777777" w:rsidR="00653B01" w:rsidRPr="00E239FC" w:rsidRDefault="00653B01" w:rsidP="00653B01">
      <w:pPr>
        <w:shd w:val="clear" w:color="auto" w:fill="FFFFFF"/>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UK - UNITED KINGDOM</w:t>
      </w:r>
    </w:p>
    <w:p w14:paraId="11BCCE35" w14:textId="77777777"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Internet address(es)</w:t>
      </w:r>
    </w:p>
    <w:p w14:paraId="133F8273" w14:textId="77777777" w:rsidR="00653B01" w:rsidRPr="00E239FC" w:rsidRDefault="00653B01" w:rsidP="00653B01">
      <w:pPr>
        <w:shd w:val="clear" w:color="auto" w:fill="FFFFFF"/>
        <w:spacing w:after="300" w:line="240" w:lineRule="auto"/>
        <w:outlineLvl w:val="4"/>
        <w:rPr>
          <w:rFonts w:ascii="Arial" w:eastAsia="Times New Roman" w:hAnsi="Arial" w:cs="Arial"/>
          <w:b/>
          <w:bCs/>
          <w:i/>
          <w:iCs/>
          <w:color w:val="0B0C0C"/>
          <w:sz w:val="18"/>
          <w:szCs w:val="18"/>
          <w:lang w:eastAsia="en-GB"/>
        </w:rPr>
      </w:pPr>
      <w:r w:rsidRPr="00E239FC">
        <w:rPr>
          <w:rFonts w:ascii="Arial" w:eastAsia="Times New Roman" w:hAnsi="Arial" w:cs="Arial"/>
          <w:b/>
          <w:bCs/>
          <w:i/>
          <w:iCs/>
          <w:color w:val="0B0C0C"/>
          <w:sz w:val="18"/>
          <w:szCs w:val="18"/>
          <w:lang w:eastAsia="en-GB"/>
        </w:rPr>
        <w:t>Main address</w:t>
      </w:r>
    </w:p>
    <w:p w14:paraId="067C3C4A" w14:textId="77777777" w:rsidR="00653B01" w:rsidRPr="00E239FC" w:rsidRDefault="00C80D91" w:rsidP="00653B01">
      <w:pPr>
        <w:shd w:val="clear" w:color="auto" w:fill="FFFFFF"/>
        <w:spacing w:after="300" w:line="240" w:lineRule="auto"/>
        <w:rPr>
          <w:rFonts w:ascii="Arial" w:eastAsia="Times New Roman" w:hAnsi="Arial" w:cs="Arial"/>
          <w:color w:val="1D70B8"/>
          <w:sz w:val="24"/>
          <w:szCs w:val="24"/>
          <w:u w:val="single"/>
          <w:lang w:eastAsia="en-GB"/>
        </w:rPr>
      </w:pPr>
      <w:hyperlink r:id="rId10" w:tgtFrame="_blank" w:history="1">
        <w:r w:rsidR="00653B01" w:rsidRPr="00E239FC">
          <w:rPr>
            <w:rFonts w:ascii="Arial" w:eastAsia="Times New Roman" w:hAnsi="Arial" w:cs="Arial"/>
            <w:color w:val="1D70B8"/>
            <w:sz w:val="24"/>
            <w:szCs w:val="24"/>
            <w:u w:val="single"/>
            <w:lang w:eastAsia="en-GB"/>
          </w:rPr>
          <w:t>www.gov.uk/home-office</w:t>
        </w:r>
      </w:hyperlink>
    </w:p>
    <w:p w14:paraId="34ED6BFB" w14:textId="7CF114B6" w:rsidR="006C26B6" w:rsidRPr="00E239FC" w:rsidRDefault="006C26B6" w:rsidP="006C26B6">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t>I.2) Information about joint procurement</w:t>
      </w:r>
    </w:p>
    <w:p w14:paraId="6C15BBD4" w14:textId="0B11ECFA" w:rsidR="00E81717" w:rsidRPr="00E239FC" w:rsidRDefault="00E81717" w:rsidP="006C26B6">
      <w:pPr>
        <w:shd w:val="clear" w:color="auto" w:fill="FFFFFF"/>
        <w:spacing w:after="300" w:line="240" w:lineRule="auto"/>
        <w:outlineLvl w:val="2"/>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The contract is awarded by a central purchasing body</w:t>
      </w:r>
    </w:p>
    <w:p w14:paraId="6721936F" w14:textId="6B165CBA" w:rsidR="00653B01" w:rsidRPr="00E239FC" w:rsidRDefault="00653B01" w:rsidP="00653B01">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t>I.3) Communication</w:t>
      </w:r>
    </w:p>
    <w:p w14:paraId="0E21FE24" w14:textId="77777777" w:rsidR="00653B01" w:rsidRDefault="00653B01" w:rsidP="00653B01">
      <w:pPr>
        <w:shd w:val="clear" w:color="auto" w:fill="FFFFFF"/>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Additional information can be obtained from the above-mentioned address</w:t>
      </w:r>
    </w:p>
    <w:p w14:paraId="53F8E8FE" w14:textId="77777777" w:rsidR="00FC6016" w:rsidRDefault="00FC6016" w:rsidP="00FC6016">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Electronic communication requires the use of tools and devices that are not generally available. Unrestricted and full direct access to these tools and devices is possible, free of charge, at</w:t>
      </w:r>
    </w:p>
    <w:p w14:paraId="6131139B" w14:textId="1FD0645F" w:rsidR="00FC6016" w:rsidRPr="00E239FC" w:rsidRDefault="00C80D91" w:rsidP="00FC6016">
      <w:pPr>
        <w:pStyle w:val="govuk-body"/>
        <w:shd w:val="clear" w:color="auto" w:fill="FFFFFF"/>
        <w:spacing w:before="0" w:beforeAutospacing="0" w:after="300" w:afterAutospacing="0"/>
        <w:rPr>
          <w:rFonts w:ascii="Arial" w:hAnsi="Arial" w:cs="Arial"/>
          <w:color w:val="0B0C0C"/>
        </w:rPr>
      </w:pPr>
      <w:hyperlink r:id="rId11" w:tgtFrame="_blank" w:history="1">
        <w:r w:rsidR="00FC6016">
          <w:rPr>
            <w:rStyle w:val="Hyperlink"/>
            <w:rFonts w:ascii="Arial" w:hAnsi="Arial" w:cs="Arial"/>
            <w:color w:val="1D70B8"/>
          </w:rPr>
          <w:t>https://homeoffice.app.jaggaer.com/web/login.html</w:t>
        </w:r>
      </w:hyperlink>
    </w:p>
    <w:p w14:paraId="491F655F" w14:textId="4D91417B" w:rsidR="00653B01" w:rsidRPr="00E239FC" w:rsidRDefault="00653B01" w:rsidP="00653B01">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lastRenderedPageBreak/>
        <w:t>I.4) Type of the contracting authority</w:t>
      </w:r>
    </w:p>
    <w:p w14:paraId="5480D37D" w14:textId="77777777" w:rsidR="00653B01" w:rsidRPr="00E239FC" w:rsidRDefault="00653B01" w:rsidP="00653B01">
      <w:pPr>
        <w:shd w:val="clear" w:color="auto" w:fill="FFFFFF"/>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Ministry or any other national or federal authority</w:t>
      </w:r>
    </w:p>
    <w:p w14:paraId="6D3E446A" w14:textId="361F5541" w:rsidR="00653B01" w:rsidRPr="00E239FC" w:rsidRDefault="00653B01" w:rsidP="00653B01">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t>I.5) Main activity</w:t>
      </w:r>
    </w:p>
    <w:p w14:paraId="08D386D4" w14:textId="21C5D0BA" w:rsidR="00653B01" w:rsidRPr="00E239FC" w:rsidRDefault="0062650D" w:rsidP="00653B01">
      <w:pPr>
        <w:shd w:val="clear" w:color="auto" w:fill="FFFFFF"/>
        <w:spacing w:after="300" w:line="240" w:lineRule="auto"/>
        <w:rPr>
          <w:rFonts w:ascii="Arial" w:eastAsia="Times New Roman" w:hAnsi="Arial" w:cs="Arial"/>
          <w:color w:val="0B0C0C"/>
          <w:sz w:val="24"/>
          <w:szCs w:val="24"/>
          <w:lang w:eastAsia="en-GB"/>
        </w:rPr>
      </w:pPr>
      <w:r w:rsidRPr="0062650D">
        <w:rPr>
          <w:rFonts w:ascii="Arial" w:eastAsia="Times New Roman" w:hAnsi="Arial" w:cs="Arial"/>
          <w:color w:val="0B0C0C"/>
          <w:sz w:val="24"/>
          <w:szCs w:val="24"/>
          <w:lang w:eastAsia="en-GB"/>
        </w:rPr>
        <w:t>General public services</w:t>
      </w:r>
    </w:p>
    <w:p w14:paraId="35E83148" w14:textId="77777777" w:rsidR="00653B01" w:rsidRPr="00E239FC" w:rsidRDefault="00C80D91" w:rsidP="00653B01">
      <w:pPr>
        <w:shd w:val="clear" w:color="auto" w:fill="FFFFFF"/>
        <w:spacing w:before="450" w:after="45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pict w14:anchorId="4BE6089B">
          <v:rect id="_x0000_i1025" style="width:0;height:1.5pt" o:hralign="center" o:hrstd="t" o:hr="t" fillcolor="#a0a0a0" stroked="f"/>
        </w:pict>
      </w:r>
    </w:p>
    <w:p w14:paraId="27B76ED3" w14:textId="422DB868" w:rsidR="00653B01" w:rsidRPr="00E239FC" w:rsidRDefault="00653B01" w:rsidP="00653B01">
      <w:pPr>
        <w:shd w:val="clear" w:color="auto" w:fill="FFFFFF"/>
        <w:spacing w:after="450" w:line="240" w:lineRule="auto"/>
        <w:outlineLvl w:val="1"/>
        <w:rPr>
          <w:rFonts w:ascii="Arial" w:eastAsia="Times New Roman" w:hAnsi="Arial" w:cs="Arial"/>
          <w:b/>
          <w:bCs/>
          <w:color w:val="0B0C0C"/>
          <w:sz w:val="32"/>
          <w:szCs w:val="32"/>
          <w:lang w:eastAsia="en-GB"/>
        </w:rPr>
      </w:pPr>
      <w:r w:rsidRPr="00E239FC">
        <w:rPr>
          <w:rFonts w:ascii="Arial" w:eastAsia="Times New Roman" w:hAnsi="Arial" w:cs="Arial"/>
          <w:b/>
          <w:bCs/>
          <w:color w:val="0B0C0C"/>
          <w:sz w:val="32"/>
          <w:szCs w:val="32"/>
          <w:lang w:eastAsia="en-GB"/>
        </w:rPr>
        <w:t>Section II: Object</w:t>
      </w:r>
    </w:p>
    <w:p w14:paraId="43235C0F" w14:textId="2C2C0AE0" w:rsidR="00653B01" w:rsidRPr="00E239FC" w:rsidRDefault="00653B01" w:rsidP="00653B01">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t>II.1) Scope of the procurement</w:t>
      </w:r>
    </w:p>
    <w:p w14:paraId="3E8F8943" w14:textId="33588F72"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 xml:space="preserve">II.1.1) </w:t>
      </w:r>
      <w:r w:rsidR="00DC50BB" w:rsidRPr="00E239FC">
        <w:rPr>
          <w:rFonts w:ascii="Arial" w:eastAsia="Times New Roman" w:hAnsi="Arial" w:cs="Arial"/>
          <w:b/>
          <w:bCs/>
          <w:color w:val="0B0C0C"/>
          <w:lang w:eastAsia="en-GB"/>
        </w:rPr>
        <w:t>Title</w:t>
      </w:r>
    </w:p>
    <w:p w14:paraId="46F591AE" w14:textId="7AED1EC8" w:rsidR="00DC50BB" w:rsidRPr="00E239FC" w:rsidRDefault="00DC50BB" w:rsidP="00653B01">
      <w:pPr>
        <w:shd w:val="clear" w:color="auto" w:fill="FFFFFF"/>
        <w:spacing w:after="300" w:line="240" w:lineRule="auto"/>
        <w:outlineLvl w:val="3"/>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Global Talent Visa – Digital Technology Endorsing</w:t>
      </w:r>
      <w:r w:rsidR="00610AC2" w:rsidRPr="00E239FC">
        <w:rPr>
          <w:rFonts w:ascii="Arial" w:eastAsia="Times New Roman" w:hAnsi="Arial" w:cs="Arial"/>
          <w:color w:val="0B0C0C"/>
          <w:sz w:val="24"/>
          <w:szCs w:val="24"/>
          <w:lang w:eastAsia="en-GB"/>
        </w:rPr>
        <w:t xml:space="preserve"> Body</w:t>
      </w:r>
      <w:r w:rsidRPr="00E239FC">
        <w:rPr>
          <w:rFonts w:ascii="Arial" w:eastAsia="Times New Roman" w:hAnsi="Arial" w:cs="Arial"/>
          <w:color w:val="0B0C0C"/>
          <w:sz w:val="24"/>
          <w:szCs w:val="24"/>
          <w:lang w:eastAsia="en-GB"/>
        </w:rPr>
        <w:t xml:space="preserve"> </w:t>
      </w:r>
      <w:r w:rsidR="007D168E" w:rsidRPr="00E239FC">
        <w:rPr>
          <w:rFonts w:ascii="Arial" w:eastAsia="Times New Roman" w:hAnsi="Arial" w:cs="Arial"/>
          <w:color w:val="0B0C0C"/>
          <w:sz w:val="24"/>
          <w:szCs w:val="24"/>
          <w:lang w:eastAsia="en-GB"/>
        </w:rPr>
        <w:t>Services</w:t>
      </w:r>
      <w:r w:rsidRPr="00E239FC">
        <w:rPr>
          <w:rFonts w:ascii="Arial" w:eastAsia="Times New Roman" w:hAnsi="Arial" w:cs="Arial"/>
          <w:color w:val="0B0C0C"/>
          <w:sz w:val="24"/>
          <w:szCs w:val="24"/>
          <w:lang w:eastAsia="en-GB"/>
        </w:rPr>
        <w:t xml:space="preserve"> </w:t>
      </w:r>
    </w:p>
    <w:p w14:paraId="22B5C22F" w14:textId="310C7BC9"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II.1.2) Main CPV code</w:t>
      </w:r>
    </w:p>
    <w:p w14:paraId="493ADCC6" w14:textId="55A3FBE2" w:rsidR="0062650D" w:rsidRPr="00B71A1D" w:rsidRDefault="00D23DB5" w:rsidP="00B71A1D">
      <w:pPr>
        <w:numPr>
          <w:ilvl w:val="0"/>
          <w:numId w:val="7"/>
        </w:numPr>
        <w:shd w:val="clear" w:color="auto" w:fill="FFFFFF" w:themeFill="background1"/>
        <w:spacing w:before="100" w:beforeAutospacing="1" w:after="75" w:line="240" w:lineRule="auto"/>
        <w:rPr>
          <w:rFonts w:ascii="Arial" w:eastAsia="Times New Roman" w:hAnsi="Arial" w:cs="Arial"/>
          <w:color w:val="0B0C0C"/>
          <w:sz w:val="24"/>
          <w:szCs w:val="24"/>
          <w:lang w:eastAsia="en-GB"/>
        </w:rPr>
      </w:pPr>
      <w:r w:rsidRPr="00D23DB5">
        <w:rPr>
          <w:rFonts w:ascii="Arial" w:eastAsia="Times New Roman" w:hAnsi="Arial" w:cs="Arial"/>
          <w:color w:val="0B0C0C"/>
          <w:sz w:val="24"/>
          <w:szCs w:val="24"/>
          <w:lang w:eastAsia="en-GB"/>
        </w:rPr>
        <w:t>72221000 - Business analysis consultancy services</w:t>
      </w:r>
      <w:r w:rsidR="0062650D">
        <w:br/>
      </w:r>
    </w:p>
    <w:p w14:paraId="0FAD7CAC" w14:textId="6FE5420F"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II.1.3) Type of contract</w:t>
      </w:r>
    </w:p>
    <w:p w14:paraId="0D948C8F" w14:textId="77777777" w:rsidR="00653B01" w:rsidRPr="00E239FC" w:rsidRDefault="00653B01" w:rsidP="00653B01">
      <w:pPr>
        <w:shd w:val="clear" w:color="auto" w:fill="FFFFFF"/>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Services</w:t>
      </w:r>
    </w:p>
    <w:p w14:paraId="16E0F4A9" w14:textId="0D519297"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II.1.4) Short description</w:t>
      </w:r>
    </w:p>
    <w:p w14:paraId="5E0E25AF" w14:textId="06210ACB" w:rsidR="00A64064" w:rsidRPr="00E239FC" w:rsidRDefault="00A64064" w:rsidP="57B195C2">
      <w:pPr>
        <w:shd w:val="clear" w:color="auto" w:fill="FFFFFF" w:themeFill="background1"/>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The Home Office plans to procure</w:t>
      </w:r>
      <w:r w:rsidR="00A37598" w:rsidRPr="00E239FC">
        <w:rPr>
          <w:rFonts w:ascii="Arial" w:eastAsia="Times New Roman" w:hAnsi="Arial" w:cs="Arial"/>
          <w:color w:val="0B0C0C"/>
          <w:sz w:val="24"/>
          <w:szCs w:val="24"/>
          <w:lang w:eastAsia="en-GB"/>
        </w:rPr>
        <w:t xml:space="preserve"> an Endorsing Body Service for </w:t>
      </w:r>
      <w:r w:rsidR="00D01BC1" w:rsidRPr="00E239FC">
        <w:rPr>
          <w:rFonts w:ascii="Arial" w:eastAsia="Times New Roman" w:hAnsi="Arial" w:cs="Arial"/>
          <w:color w:val="0B0C0C"/>
          <w:sz w:val="24"/>
          <w:szCs w:val="24"/>
          <w:lang w:eastAsia="en-GB"/>
        </w:rPr>
        <w:t xml:space="preserve">persons applying through </w:t>
      </w:r>
      <w:r w:rsidR="00A37598" w:rsidRPr="00E239FC">
        <w:rPr>
          <w:rFonts w:ascii="Arial" w:eastAsia="Times New Roman" w:hAnsi="Arial" w:cs="Arial"/>
          <w:color w:val="0B0C0C"/>
          <w:sz w:val="24"/>
          <w:szCs w:val="24"/>
          <w:lang w:eastAsia="en-GB"/>
        </w:rPr>
        <w:t xml:space="preserve">the </w:t>
      </w:r>
      <w:r w:rsidR="00F34370" w:rsidRPr="00E239FC">
        <w:rPr>
          <w:rFonts w:ascii="Arial" w:eastAsia="Times New Roman" w:hAnsi="Arial" w:cs="Arial"/>
          <w:color w:val="0B0C0C"/>
          <w:sz w:val="24"/>
          <w:szCs w:val="24"/>
          <w:lang w:eastAsia="en-GB"/>
        </w:rPr>
        <w:t xml:space="preserve">Digital Technology route </w:t>
      </w:r>
      <w:r w:rsidR="00D01BC1" w:rsidRPr="00E239FC">
        <w:rPr>
          <w:rFonts w:ascii="Arial" w:eastAsia="Times New Roman" w:hAnsi="Arial" w:cs="Arial"/>
          <w:color w:val="0B0C0C"/>
          <w:sz w:val="24"/>
          <w:szCs w:val="24"/>
          <w:lang w:eastAsia="en-GB"/>
        </w:rPr>
        <w:t>of</w:t>
      </w:r>
      <w:r w:rsidR="00F34370" w:rsidRPr="00E239FC">
        <w:rPr>
          <w:rFonts w:ascii="Arial" w:eastAsia="Times New Roman" w:hAnsi="Arial" w:cs="Arial"/>
          <w:color w:val="0B0C0C"/>
          <w:sz w:val="24"/>
          <w:szCs w:val="24"/>
          <w:lang w:eastAsia="en-GB"/>
        </w:rPr>
        <w:t xml:space="preserve"> the </w:t>
      </w:r>
      <w:r w:rsidR="00A37598" w:rsidRPr="00E239FC">
        <w:rPr>
          <w:rFonts w:ascii="Arial" w:eastAsia="Times New Roman" w:hAnsi="Arial" w:cs="Arial"/>
          <w:color w:val="0B0C0C"/>
          <w:sz w:val="24"/>
          <w:szCs w:val="24"/>
          <w:lang w:eastAsia="en-GB"/>
        </w:rPr>
        <w:t xml:space="preserve">Global Talent </w:t>
      </w:r>
      <w:r w:rsidR="00F34370" w:rsidRPr="00E239FC">
        <w:rPr>
          <w:rFonts w:ascii="Arial" w:eastAsia="Times New Roman" w:hAnsi="Arial" w:cs="Arial"/>
          <w:color w:val="0B0C0C"/>
          <w:sz w:val="24"/>
          <w:szCs w:val="24"/>
          <w:lang w:eastAsia="en-GB"/>
        </w:rPr>
        <w:t>Visa</w:t>
      </w:r>
      <w:r w:rsidR="66572045" w:rsidRPr="57B195C2">
        <w:rPr>
          <w:rFonts w:ascii="Arial" w:eastAsia="Times New Roman" w:hAnsi="Arial" w:cs="Arial"/>
          <w:color w:val="0B0C0C"/>
          <w:sz w:val="24"/>
          <w:szCs w:val="24"/>
          <w:lang w:eastAsia="en-GB"/>
        </w:rPr>
        <w:t xml:space="preserve"> to assess </w:t>
      </w:r>
      <w:r w:rsidR="66572045" w:rsidRPr="40412455">
        <w:rPr>
          <w:rFonts w:ascii="Arial" w:eastAsia="Times New Roman" w:hAnsi="Arial" w:cs="Arial"/>
          <w:color w:val="0B0C0C"/>
          <w:sz w:val="24"/>
          <w:szCs w:val="24"/>
          <w:lang w:eastAsia="en-GB"/>
        </w:rPr>
        <w:t xml:space="preserve">their </w:t>
      </w:r>
      <w:r w:rsidR="66572045" w:rsidRPr="3EE1613E">
        <w:rPr>
          <w:rFonts w:ascii="Arial" w:eastAsia="Times New Roman" w:hAnsi="Arial" w:cs="Arial"/>
          <w:color w:val="0B0C0C"/>
          <w:sz w:val="24"/>
          <w:szCs w:val="24"/>
          <w:lang w:eastAsia="en-GB"/>
        </w:rPr>
        <w:t xml:space="preserve">credibility for </w:t>
      </w:r>
      <w:r w:rsidR="66572045" w:rsidRPr="17CE540F">
        <w:rPr>
          <w:rFonts w:ascii="Arial" w:eastAsia="Times New Roman" w:hAnsi="Arial" w:cs="Arial"/>
          <w:color w:val="0B0C0C"/>
          <w:sz w:val="24"/>
          <w:szCs w:val="24"/>
          <w:lang w:eastAsia="en-GB"/>
        </w:rPr>
        <w:t xml:space="preserve">set </w:t>
      </w:r>
      <w:r w:rsidR="66572045" w:rsidRPr="7F8A9E19">
        <w:rPr>
          <w:rFonts w:ascii="Arial" w:eastAsia="Times New Roman" w:hAnsi="Arial" w:cs="Arial"/>
          <w:color w:val="0B0C0C"/>
          <w:sz w:val="24"/>
          <w:szCs w:val="24"/>
          <w:lang w:eastAsia="en-GB"/>
        </w:rPr>
        <w:t>criteria</w:t>
      </w:r>
      <w:r w:rsidR="00F34370" w:rsidRPr="00E239FC">
        <w:rPr>
          <w:rFonts w:ascii="Arial" w:eastAsia="Times New Roman" w:hAnsi="Arial" w:cs="Arial"/>
          <w:color w:val="0B0C0C"/>
          <w:sz w:val="24"/>
          <w:szCs w:val="24"/>
          <w:lang w:eastAsia="en-GB"/>
        </w:rPr>
        <w:t>.</w:t>
      </w:r>
      <w:r w:rsidR="006C1666" w:rsidRPr="00E239FC">
        <w:rPr>
          <w:rFonts w:ascii="Arial" w:eastAsia="Times New Roman" w:hAnsi="Arial" w:cs="Arial"/>
          <w:color w:val="0B0C0C"/>
          <w:sz w:val="24"/>
          <w:szCs w:val="24"/>
          <w:lang w:eastAsia="en-GB"/>
        </w:rPr>
        <w:t xml:space="preserve"> </w:t>
      </w:r>
    </w:p>
    <w:p w14:paraId="6BA83F3C" w14:textId="77777777" w:rsidR="00D01BC1" w:rsidRPr="007F3F74" w:rsidRDefault="006C1666" w:rsidP="00D01BC1">
      <w:pPr>
        <w:shd w:val="clear" w:color="auto" w:fill="FFFFFF"/>
        <w:spacing w:after="300" w:line="240" w:lineRule="auto"/>
        <w:rPr>
          <w:rFonts w:ascii="Arial" w:eastAsia="Times New Roman" w:hAnsi="Arial" w:cs="Arial"/>
          <w:color w:val="0B0C0C"/>
          <w:sz w:val="24"/>
          <w:szCs w:val="24"/>
          <w:lang w:eastAsia="en-GB"/>
        </w:rPr>
      </w:pPr>
      <w:r w:rsidRPr="007F3F74">
        <w:rPr>
          <w:rFonts w:ascii="Arial" w:eastAsia="Times New Roman" w:hAnsi="Arial" w:cs="Arial"/>
          <w:color w:val="0B0C0C"/>
          <w:sz w:val="24"/>
          <w:szCs w:val="24"/>
          <w:lang w:eastAsia="en-GB"/>
        </w:rPr>
        <w:t>The Global Talent visa was introduced in February 2020 to replace the Tier 1 (Exceptional Talent) visa and make the process smoother, efficient, and more attractive for exceptionally talented people to live and work in the UK.</w:t>
      </w:r>
      <w:r w:rsidR="00D01BC1" w:rsidRPr="007F3F74">
        <w:rPr>
          <w:rFonts w:ascii="Arial" w:eastAsia="Times New Roman" w:hAnsi="Arial" w:cs="Arial"/>
          <w:color w:val="0B0C0C"/>
          <w:sz w:val="24"/>
          <w:szCs w:val="24"/>
          <w:lang w:eastAsia="en-GB"/>
        </w:rPr>
        <w:t xml:space="preserve"> </w:t>
      </w:r>
    </w:p>
    <w:p w14:paraId="5AEB1C9C" w14:textId="46920A77" w:rsidR="00D01BC1" w:rsidRDefault="00D01BC1" w:rsidP="00D01BC1">
      <w:pPr>
        <w:shd w:val="clear" w:color="auto" w:fill="FFFFFF"/>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The content of this PIN, including the nature of services and estimated value, may be subject to change.</w:t>
      </w:r>
    </w:p>
    <w:p w14:paraId="0985AF02" w14:textId="175E20D7"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II.1.5) Estimated total value</w:t>
      </w:r>
    </w:p>
    <w:p w14:paraId="6897A183" w14:textId="7AB6B303" w:rsidR="00653B01" w:rsidRPr="00E239FC" w:rsidRDefault="00DB5EEC" w:rsidP="79DC88E8">
      <w:pPr>
        <w:shd w:val="clear" w:color="auto" w:fill="FFFFFF" w:themeFill="background1"/>
        <w:spacing w:after="300" w:line="240" w:lineRule="auto"/>
        <w:rPr>
          <w:rFonts w:ascii="Arial" w:eastAsia="Times New Roman" w:hAnsi="Arial" w:cs="Arial"/>
          <w:color w:val="0B0C0C"/>
          <w:sz w:val="24"/>
          <w:szCs w:val="24"/>
          <w:lang w:eastAsia="en-GB"/>
        </w:rPr>
      </w:pPr>
      <w:r w:rsidRPr="00200AEA">
        <w:rPr>
          <w:rFonts w:ascii="Arial" w:eastAsia="Times New Roman" w:hAnsi="Arial" w:cs="Arial"/>
          <w:color w:val="0B0C0C"/>
          <w:sz w:val="24"/>
          <w:szCs w:val="24"/>
          <w:lang w:eastAsia="en-GB"/>
        </w:rPr>
        <w:t>Estimated v</w:t>
      </w:r>
      <w:r w:rsidR="00653B01" w:rsidRPr="00200AEA">
        <w:rPr>
          <w:rFonts w:ascii="Arial" w:eastAsia="Times New Roman" w:hAnsi="Arial" w:cs="Arial"/>
          <w:color w:val="0B0C0C"/>
          <w:sz w:val="24"/>
          <w:szCs w:val="24"/>
          <w:lang w:eastAsia="en-GB"/>
        </w:rPr>
        <w:t>alue excluding VAT</w:t>
      </w:r>
      <w:r w:rsidR="00653B01" w:rsidRPr="000B37BC">
        <w:rPr>
          <w:rFonts w:ascii="Arial" w:eastAsia="Times New Roman" w:hAnsi="Arial" w:cs="Arial"/>
          <w:color w:val="0B0C0C"/>
          <w:sz w:val="24"/>
          <w:szCs w:val="24"/>
          <w:lang w:eastAsia="en-GB"/>
        </w:rPr>
        <w:t xml:space="preserve">: </w:t>
      </w:r>
      <w:r w:rsidR="00200AEA" w:rsidRPr="000B37BC">
        <w:rPr>
          <w:rFonts w:ascii="Arial" w:eastAsia="Times New Roman" w:hAnsi="Arial" w:cs="Arial"/>
          <w:color w:val="0B0C0C"/>
          <w:sz w:val="24"/>
          <w:szCs w:val="24"/>
          <w:lang w:eastAsia="en-GB"/>
        </w:rPr>
        <w:t>£7,500,000</w:t>
      </w:r>
    </w:p>
    <w:p w14:paraId="1C1C0ADD" w14:textId="21110993"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II.1.6) Information about lots</w:t>
      </w:r>
    </w:p>
    <w:p w14:paraId="7AD985D1" w14:textId="359C9EE4" w:rsidR="00653B01" w:rsidRPr="00E239FC" w:rsidRDefault="00653B01" w:rsidP="00653B01">
      <w:pPr>
        <w:shd w:val="clear" w:color="auto" w:fill="FFFFFF"/>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 xml:space="preserve">This contract is divided into lots: </w:t>
      </w:r>
      <w:r w:rsidR="00096DB3" w:rsidRPr="00E239FC">
        <w:rPr>
          <w:rFonts w:ascii="Arial" w:eastAsia="Times New Roman" w:hAnsi="Arial" w:cs="Arial"/>
          <w:color w:val="0B0C0C"/>
          <w:sz w:val="24"/>
          <w:szCs w:val="24"/>
          <w:lang w:eastAsia="en-GB"/>
        </w:rPr>
        <w:t>No</w:t>
      </w:r>
    </w:p>
    <w:p w14:paraId="05EF9259" w14:textId="613637D8" w:rsidR="00653B01" w:rsidRPr="00E239FC" w:rsidRDefault="00653B01" w:rsidP="00653B01">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lastRenderedPageBreak/>
        <w:t>II.2) Description</w:t>
      </w:r>
    </w:p>
    <w:p w14:paraId="469682E2" w14:textId="48A4782F"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II.2.2) Additional CPV code(s)</w:t>
      </w:r>
    </w:p>
    <w:p w14:paraId="6495A5EE" w14:textId="633ED0BA" w:rsidR="00155ED6" w:rsidRDefault="00155ED6" w:rsidP="00155ED6">
      <w:pPr>
        <w:shd w:val="clear" w:color="auto" w:fill="FFFFFF"/>
        <w:spacing w:before="100" w:beforeAutospacing="1" w:after="75" w:line="240" w:lineRule="auto"/>
        <w:ind w:left="360"/>
        <w:rPr>
          <w:rFonts w:ascii="Arial" w:eastAsia="Times New Roman" w:hAnsi="Arial" w:cs="Arial"/>
          <w:color w:val="0B0C0C"/>
          <w:sz w:val="24"/>
          <w:szCs w:val="24"/>
          <w:lang w:eastAsia="en-GB"/>
        </w:rPr>
      </w:pPr>
      <w:r w:rsidRPr="00155ED6">
        <w:rPr>
          <w:rFonts w:ascii="Arial" w:eastAsia="Times New Roman" w:hAnsi="Arial" w:cs="Arial"/>
          <w:color w:val="0B0C0C"/>
          <w:sz w:val="24"/>
          <w:szCs w:val="24"/>
          <w:lang w:eastAsia="en-GB"/>
        </w:rPr>
        <w:t>•</w:t>
      </w:r>
      <w:r w:rsidRPr="00155ED6">
        <w:rPr>
          <w:rFonts w:ascii="Arial" w:eastAsia="Times New Roman" w:hAnsi="Arial" w:cs="Arial"/>
          <w:color w:val="0B0C0C"/>
          <w:sz w:val="24"/>
          <w:szCs w:val="24"/>
          <w:lang w:eastAsia="en-GB"/>
        </w:rPr>
        <w:tab/>
      </w:r>
      <w:r w:rsidR="00B71A1D" w:rsidRPr="00B71A1D">
        <w:rPr>
          <w:rFonts w:ascii="Arial" w:eastAsia="Times New Roman" w:hAnsi="Arial" w:cs="Arial"/>
          <w:color w:val="0B0C0C"/>
          <w:sz w:val="24"/>
          <w:szCs w:val="24"/>
          <w:lang w:eastAsia="en-GB"/>
        </w:rPr>
        <w:t>75130000 – Supporting services for the government</w:t>
      </w:r>
    </w:p>
    <w:p w14:paraId="671417F0" w14:textId="77777777" w:rsidR="00155ED6" w:rsidRPr="006C7989" w:rsidRDefault="00155ED6" w:rsidP="00155ED6">
      <w:pPr>
        <w:shd w:val="clear" w:color="auto" w:fill="FFFFFF"/>
        <w:spacing w:before="100" w:beforeAutospacing="1" w:after="75" w:line="240" w:lineRule="auto"/>
        <w:ind w:left="360"/>
        <w:rPr>
          <w:rFonts w:ascii="Arial" w:eastAsia="Times New Roman" w:hAnsi="Arial" w:cs="Arial"/>
          <w:color w:val="0B0C0C"/>
          <w:sz w:val="24"/>
          <w:szCs w:val="24"/>
          <w:lang w:eastAsia="en-GB"/>
        </w:rPr>
      </w:pPr>
    </w:p>
    <w:p w14:paraId="6375121B" w14:textId="399C513F"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II.2.3) Place of performance</w:t>
      </w:r>
    </w:p>
    <w:p w14:paraId="1D448228" w14:textId="77777777" w:rsidR="00653B01" w:rsidRPr="00CF208A" w:rsidRDefault="00653B01" w:rsidP="00653B01">
      <w:pPr>
        <w:shd w:val="clear" w:color="auto" w:fill="FFFFFF"/>
        <w:spacing w:after="300" w:line="240" w:lineRule="auto"/>
        <w:outlineLvl w:val="4"/>
        <w:rPr>
          <w:rFonts w:ascii="Arial" w:eastAsia="Times New Roman" w:hAnsi="Arial" w:cs="Arial"/>
          <w:b/>
          <w:bCs/>
          <w:color w:val="0B0C0C"/>
          <w:sz w:val="20"/>
          <w:szCs w:val="20"/>
          <w:lang w:eastAsia="en-GB"/>
        </w:rPr>
      </w:pPr>
      <w:r w:rsidRPr="00CF208A">
        <w:rPr>
          <w:rFonts w:ascii="Arial" w:eastAsia="Times New Roman" w:hAnsi="Arial" w:cs="Arial"/>
          <w:b/>
          <w:bCs/>
          <w:color w:val="0B0C0C"/>
          <w:sz w:val="20"/>
          <w:szCs w:val="20"/>
          <w:lang w:eastAsia="en-GB"/>
        </w:rPr>
        <w:t>NUTS codes</w:t>
      </w:r>
    </w:p>
    <w:p w14:paraId="67311FF8" w14:textId="60CAFF21" w:rsidR="002F082E" w:rsidRPr="002F082E" w:rsidRDefault="00653B01" w:rsidP="002F082E">
      <w:pPr>
        <w:numPr>
          <w:ilvl w:val="0"/>
          <w:numId w:val="3"/>
        </w:numPr>
        <w:shd w:val="clear" w:color="auto" w:fill="FFFFFF"/>
        <w:spacing w:before="100" w:beforeAutospacing="1" w:after="75"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UK - UNITED KINGDOM</w:t>
      </w:r>
      <w:r w:rsidR="002F082E">
        <w:rPr>
          <w:rFonts w:ascii="Arial" w:eastAsia="Times New Roman" w:hAnsi="Arial" w:cs="Arial"/>
          <w:color w:val="0B0C0C"/>
          <w:sz w:val="24"/>
          <w:szCs w:val="24"/>
          <w:lang w:eastAsia="en-GB"/>
        </w:rPr>
        <w:br/>
      </w:r>
    </w:p>
    <w:p w14:paraId="4B0F0B5D" w14:textId="41EA4B5B"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II.2.4) Description of the procurement</w:t>
      </w:r>
    </w:p>
    <w:p w14:paraId="6F8D078B" w14:textId="697BC0E3" w:rsidR="00D33CE3" w:rsidRPr="00D33CE3" w:rsidRDefault="00D33CE3" w:rsidP="4FECD21A">
      <w:pPr>
        <w:shd w:val="clear" w:color="auto" w:fill="FFFFFF" w:themeFill="background1"/>
        <w:spacing w:after="300" w:line="240" w:lineRule="auto"/>
        <w:rPr>
          <w:rFonts w:ascii="Arial" w:eastAsia="Times New Roman" w:hAnsi="Arial" w:cs="Arial"/>
          <w:b/>
          <w:bCs/>
          <w:color w:val="0B0C0C"/>
          <w:u w:val="single"/>
          <w:lang w:eastAsia="en-GB"/>
        </w:rPr>
      </w:pPr>
      <w:r>
        <w:rPr>
          <w:rFonts w:ascii="Arial" w:eastAsia="Times New Roman" w:hAnsi="Arial" w:cs="Arial"/>
          <w:b/>
          <w:bCs/>
          <w:color w:val="0B0C0C"/>
          <w:u w:val="single"/>
          <w:lang w:eastAsia="en-GB"/>
        </w:rPr>
        <w:t>Background Information</w:t>
      </w:r>
    </w:p>
    <w:p w14:paraId="469BB6D6" w14:textId="4BF77695" w:rsidR="00011D38" w:rsidRDefault="0082388A" w:rsidP="4FECD21A">
      <w:pPr>
        <w:shd w:val="clear" w:color="auto" w:fill="FFFFFF" w:themeFill="background1"/>
        <w:spacing w:after="300" w:line="240" w:lineRule="auto"/>
        <w:rPr>
          <w:rFonts w:ascii="Arial" w:eastAsia="Times New Roman" w:hAnsi="Arial" w:cs="Arial"/>
          <w:color w:val="0B0C0C"/>
          <w:lang w:eastAsia="en-GB"/>
        </w:rPr>
      </w:pPr>
      <w:r w:rsidRPr="009807AF">
        <w:rPr>
          <w:rFonts w:ascii="Arial" w:eastAsia="Times New Roman" w:hAnsi="Arial" w:cs="Arial"/>
          <w:color w:val="0B0C0C"/>
          <w:lang w:eastAsia="en-GB"/>
        </w:rPr>
        <w:t xml:space="preserve">The Secretary of State for the Home Department as part of the Crown, acting through UK Visas and Immigration (UKVI) (the “Home Office”), is procuring an Endorsing Body Service for the Digital Technology </w:t>
      </w:r>
      <w:r w:rsidR="003D21E1">
        <w:rPr>
          <w:rFonts w:ascii="Arial" w:eastAsia="Times New Roman" w:hAnsi="Arial" w:cs="Arial"/>
          <w:color w:val="0B0C0C"/>
          <w:lang w:eastAsia="en-GB"/>
        </w:rPr>
        <w:t xml:space="preserve">pathway </w:t>
      </w:r>
      <w:r w:rsidRPr="009807AF">
        <w:rPr>
          <w:rFonts w:ascii="Arial" w:eastAsia="Times New Roman" w:hAnsi="Arial" w:cs="Arial"/>
          <w:color w:val="0B0C0C"/>
          <w:lang w:eastAsia="en-GB"/>
        </w:rPr>
        <w:t xml:space="preserve">of the Global Talent Visa. </w:t>
      </w:r>
    </w:p>
    <w:p w14:paraId="38555C17" w14:textId="7BDA4D3A" w:rsidR="00E239FC" w:rsidRPr="009807AF" w:rsidRDefault="00E239FC" w:rsidP="00E239FC">
      <w:pPr>
        <w:shd w:val="clear" w:color="auto" w:fill="FFFFFF"/>
        <w:spacing w:after="300" w:line="240" w:lineRule="auto"/>
        <w:rPr>
          <w:rFonts w:ascii="Arial" w:eastAsia="Times New Roman" w:hAnsi="Arial" w:cs="Arial"/>
          <w:color w:val="0B0C0C"/>
          <w:lang w:eastAsia="en-GB"/>
        </w:rPr>
      </w:pPr>
      <w:r w:rsidRPr="009807AF">
        <w:rPr>
          <w:rFonts w:ascii="Arial" w:eastAsia="Times New Roman" w:hAnsi="Arial" w:cs="Arial"/>
          <w:color w:val="0B0C0C"/>
          <w:lang w:eastAsia="en-GB"/>
        </w:rPr>
        <w:t xml:space="preserve">UKVI is a department within the Home Office and has </w:t>
      </w:r>
      <w:r w:rsidR="00CA5BB6">
        <w:rPr>
          <w:rFonts w:ascii="Arial" w:eastAsia="Times New Roman" w:hAnsi="Arial" w:cs="Arial"/>
          <w:color w:val="0B0C0C"/>
          <w:lang w:eastAsia="en-GB"/>
        </w:rPr>
        <w:t>c</w:t>
      </w:r>
      <w:r w:rsidRPr="009807AF">
        <w:rPr>
          <w:rFonts w:ascii="Arial" w:eastAsia="Times New Roman" w:hAnsi="Arial" w:cs="Arial"/>
          <w:color w:val="0B0C0C"/>
          <w:lang w:eastAsia="en-GB"/>
        </w:rPr>
        <w:t>ustomers in the UK and outside of the UK who include but are not limited to:</w:t>
      </w:r>
    </w:p>
    <w:p w14:paraId="7FBD89C1" w14:textId="77777777" w:rsidR="00E239FC" w:rsidRPr="009807AF" w:rsidRDefault="00E239FC" w:rsidP="00E239FC">
      <w:pPr>
        <w:pStyle w:val="ListParagraph"/>
        <w:numPr>
          <w:ilvl w:val="0"/>
          <w:numId w:val="6"/>
        </w:numPr>
        <w:shd w:val="clear" w:color="auto" w:fill="FFFFFF"/>
        <w:spacing w:after="300" w:line="240" w:lineRule="auto"/>
        <w:rPr>
          <w:rFonts w:ascii="Arial" w:eastAsia="Times New Roman" w:hAnsi="Arial" w:cs="Arial"/>
          <w:color w:val="0B0C0C"/>
          <w:lang w:eastAsia="en-GB"/>
        </w:rPr>
      </w:pPr>
      <w:r w:rsidRPr="009807AF">
        <w:rPr>
          <w:rFonts w:ascii="Arial" w:eastAsia="Times New Roman" w:hAnsi="Arial" w:cs="Arial"/>
          <w:color w:val="0B0C0C"/>
          <w:lang w:eastAsia="en-GB"/>
        </w:rPr>
        <w:t>those seeking to extend permissions to work or study in the UK;</w:t>
      </w:r>
    </w:p>
    <w:p w14:paraId="26F5D0BD" w14:textId="77777777" w:rsidR="00E239FC" w:rsidRPr="009807AF" w:rsidRDefault="00E239FC" w:rsidP="00E239FC">
      <w:pPr>
        <w:pStyle w:val="ListParagraph"/>
        <w:numPr>
          <w:ilvl w:val="0"/>
          <w:numId w:val="6"/>
        </w:numPr>
        <w:shd w:val="clear" w:color="auto" w:fill="FFFFFF"/>
        <w:spacing w:after="300" w:line="240" w:lineRule="auto"/>
        <w:rPr>
          <w:rFonts w:ascii="Arial" w:eastAsia="Times New Roman" w:hAnsi="Arial" w:cs="Arial"/>
          <w:color w:val="0B0C0C"/>
          <w:lang w:eastAsia="en-GB"/>
        </w:rPr>
      </w:pPr>
      <w:r w:rsidRPr="009807AF">
        <w:rPr>
          <w:rFonts w:ascii="Arial" w:eastAsia="Times New Roman" w:hAnsi="Arial" w:cs="Arial"/>
          <w:color w:val="0B0C0C"/>
          <w:lang w:eastAsia="en-GB"/>
        </w:rPr>
        <w:t xml:space="preserve">those seeking to extend permissions to stay or settle with family in the UK; </w:t>
      </w:r>
    </w:p>
    <w:p w14:paraId="5C1DB612" w14:textId="72D6B9E9" w:rsidR="00653B01" w:rsidRPr="009807AF" w:rsidRDefault="00E239FC" w:rsidP="00E239FC">
      <w:pPr>
        <w:pStyle w:val="ListParagraph"/>
        <w:numPr>
          <w:ilvl w:val="0"/>
          <w:numId w:val="6"/>
        </w:numPr>
        <w:shd w:val="clear" w:color="auto" w:fill="FFFFFF"/>
        <w:spacing w:after="300" w:line="240" w:lineRule="auto"/>
        <w:rPr>
          <w:rFonts w:ascii="Arial" w:eastAsia="Times New Roman" w:hAnsi="Arial" w:cs="Arial"/>
          <w:color w:val="0B0C0C"/>
          <w:lang w:eastAsia="en-GB"/>
        </w:rPr>
      </w:pPr>
      <w:r w:rsidRPr="009807AF">
        <w:rPr>
          <w:rFonts w:ascii="Arial" w:eastAsia="Times New Roman" w:hAnsi="Arial" w:cs="Arial"/>
          <w:color w:val="0B0C0C"/>
          <w:lang w:eastAsia="en-GB"/>
        </w:rPr>
        <w:t>those progressing from earlier immigration permissions to British nationality</w:t>
      </w:r>
    </w:p>
    <w:p w14:paraId="25B71799" w14:textId="77777777" w:rsidR="00186325" w:rsidRPr="00186325" w:rsidRDefault="00186325" w:rsidP="00186325">
      <w:pPr>
        <w:rPr>
          <w:rFonts w:ascii="Arial" w:eastAsia="Times New Roman" w:hAnsi="Arial" w:cs="Arial"/>
          <w:lang w:eastAsia="en-GB"/>
        </w:rPr>
      </w:pPr>
      <w:bookmarkStart w:id="0" w:name="_Hlk152164938"/>
      <w:r w:rsidRPr="00186325">
        <w:rPr>
          <w:rFonts w:ascii="Arial" w:eastAsia="Times New Roman" w:hAnsi="Arial" w:cs="Arial"/>
          <w:lang w:eastAsia="en-GB"/>
        </w:rPr>
        <w:t>The UK has replaced freedom of movement with a comprehensive points-based immigration system that ensures we continue to be global leaders, supporting UK employers in taking advantage of the opportunities now open to them by recruiting the best and brightest global talent from around the world.</w:t>
      </w:r>
    </w:p>
    <w:p w14:paraId="4ABC4586" w14:textId="4442CB13" w:rsidR="00186325" w:rsidRPr="00186325" w:rsidRDefault="00186325" w:rsidP="00186325">
      <w:pPr>
        <w:rPr>
          <w:rFonts w:ascii="Arial" w:eastAsia="Times New Roman" w:hAnsi="Arial" w:cs="Arial"/>
          <w:lang w:eastAsia="en-GB"/>
        </w:rPr>
      </w:pPr>
      <w:r w:rsidRPr="00186325">
        <w:rPr>
          <w:rFonts w:ascii="Arial" w:eastAsia="Times New Roman" w:hAnsi="Arial" w:cs="Arial"/>
          <w:lang w:eastAsia="en-GB"/>
        </w:rPr>
        <w:t xml:space="preserve">UKVI is responsible for making millions of decisions every year about who has the right to visit or stay in the country, with a firm emphasis on national security and a culture of </w:t>
      </w:r>
      <w:r w:rsidR="00CA5BB6">
        <w:rPr>
          <w:rFonts w:ascii="Arial" w:eastAsia="Times New Roman" w:hAnsi="Arial" w:cs="Arial"/>
          <w:lang w:eastAsia="en-GB"/>
        </w:rPr>
        <w:t>c</w:t>
      </w:r>
      <w:r w:rsidRPr="00186325">
        <w:rPr>
          <w:rFonts w:ascii="Arial" w:eastAsia="Times New Roman" w:hAnsi="Arial" w:cs="Arial"/>
          <w:lang w:eastAsia="en-GB"/>
        </w:rPr>
        <w:t xml:space="preserve">ustomer satisfaction for people who come to the UK legally.  </w:t>
      </w:r>
    </w:p>
    <w:p w14:paraId="233369AA" w14:textId="06C8CDD1" w:rsidR="00186325" w:rsidRPr="00186325" w:rsidRDefault="00186325" w:rsidP="00186325">
      <w:pPr>
        <w:rPr>
          <w:rFonts w:ascii="Arial" w:eastAsia="Times New Roman" w:hAnsi="Arial" w:cs="Arial"/>
          <w:lang w:eastAsia="en-GB"/>
        </w:rPr>
      </w:pPr>
      <w:r w:rsidRPr="00186325">
        <w:rPr>
          <w:rFonts w:ascii="Arial" w:eastAsia="Times New Roman" w:hAnsi="Arial" w:cs="Arial"/>
          <w:lang w:eastAsia="en-GB"/>
        </w:rPr>
        <w:t xml:space="preserve">The </w:t>
      </w:r>
      <w:r w:rsidR="0043467F">
        <w:rPr>
          <w:rFonts w:ascii="Arial" w:eastAsia="Times New Roman" w:hAnsi="Arial" w:cs="Arial"/>
          <w:lang w:eastAsia="en-GB"/>
        </w:rPr>
        <w:t xml:space="preserve">Home Office’s </w:t>
      </w:r>
      <w:r w:rsidRPr="00186325">
        <w:rPr>
          <w:rFonts w:ascii="Arial" w:eastAsia="Times New Roman" w:hAnsi="Arial" w:cs="Arial"/>
          <w:lang w:eastAsia="en-GB"/>
        </w:rPr>
        <w:t xml:space="preserve">vision is to </w:t>
      </w:r>
      <w:r w:rsidR="009023E1">
        <w:rPr>
          <w:rFonts w:ascii="Arial" w:eastAsia="Times New Roman" w:hAnsi="Arial" w:cs="Arial"/>
          <w:lang w:eastAsia="en-GB"/>
        </w:rPr>
        <w:t>have</w:t>
      </w:r>
      <w:r w:rsidR="009023E1" w:rsidRPr="00186325">
        <w:rPr>
          <w:rFonts w:ascii="Arial" w:eastAsia="Times New Roman" w:hAnsi="Arial" w:cs="Arial"/>
          <w:lang w:eastAsia="en-GB"/>
        </w:rPr>
        <w:t xml:space="preserve"> </w:t>
      </w:r>
      <w:r w:rsidRPr="00186325">
        <w:rPr>
          <w:rFonts w:ascii="Arial" w:eastAsia="Times New Roman" w:hAnsi="Arial" w:cs="Arial"/>
          <w:lang w:eastAsia="en-GB"/>
        </w:rPr>
        <w:t>a world-leading immigration service working for a safe and prosperous UK.</w:t>
      </w:r>
      <w:r w:rsidRPr="06F2D310">
        <w:rPr>
          <w:rFonts w:ascii="Arial" w:eastAsia="Times New Roman" w:hAnsi="Arial" w:cs="Arial"/>
          <w:lang w:eastAsia="en-GB"/>
        </w:rPr>
        <w:t> To</w:t>
      </w:r>
      <w:r w:rsidRPr="00186325">
        <w:rPr>
          <w:rFonts w:ascii="Arial" w:eastAsia="Times New Roman" w:hAnsi="Arial" w:cs="Arial"/>
          <w:lang w:eastAsia="en-GB"/>
        </w:rPr>
        <w:t xml:space="preserve"> that end, two key missions are to deliver world-class customer service and to control migration. The Buyer’s challenge is to transform services in a way that enhances </w:t>
      </w:r>
      <w:r w:rsidR="00E7742C" w:rsidRPr="06F2D310">
        <w:rPr>
          <w:rFonts w:ascii="Arial" w:eastAsia="Times New Roman" w:hAnsi="Arial" w:cs="Arial"/>
          <w:lang w:eastAsia="en-GB"/>
        </w:rPr>
        <w:t>c</w:t>
      </w:r>
      <w:r w:rsidRPr="00186325">
        <w:rPr>
          <w:rFonts w:ascii="Arial" w:eastAsia="Times New Roman" w:hAnsi="Arial" w:cs="Arial"/>
          <w:lang w:eastAsia="en-GB"/>
        </w:rPr>
        <w:t>ustomer experience and UK border security.</w:t>
      </w:r>
    </w:p>
    <w:p w14:paraId="55192909" w14:textId="4DF77503" w:rsidR="0012572E" w:rsidRDefault="00186325" w:rsidP="00186325">
      <w:pPr>
        <w:rPr>
          <w:rFonts w:ascii="Arial" w:hAnsi="Arial" w:cs="Arial"/>
        </w:rPr>
      </w:pPr>
      <w:r w:rsidRPr="00186325">
        <w:rPr>
          <w:rFonts w:ascii="Arial" w:eastAsia="Times New Roman" w:hAnsi="Arial" w:cs="Arial"/>
          <w:lang w:eastAsia="en-GB"/>
        </w:rPr>
        <w:t>The Global Talent Visa is a</w:t>
      </w:r>
      <w:r w:rsidR="00B302B9">
        <w:rPr>
          <w:rFonts w:ascii="Arial" w:eastAsia="Times New Roman" w:hAnsi="Arial" w:cs="Arial"/>
          <w:lang w:eastAsia="en-GB"/>
        </w:rPr>
        <w:t>n</w:t>
      </w:r>
      <w:r w:rsidRPr="00186325">
        <w:rPr>
          <w:rFonts w:ascii="Arial" w:eastAsia="Times New Roman" w:hAnsi="Arial" w:cs="Arial"/>
          <w:lang w:eastAsia="en-GB"/>
        </w:rPr>
        <w:t xml:space="preserve"> enabler of this immigration polic</w:t>
      </w:r>
      <w:r w:rsidR="004C106C">
        <w:rPr>
          <w:rFonts w:ascii="Arial" w:eastAsia="Times New Roman" w:hAnsi="Arial" w:cs="Arial"/>
          <w:lang w:eastAsia="en-GB"/>
        </w:rPr>
        <w:t>y</w:t>
      </w:r>
      <w:r w:rsidR="00C87849">
        <w:rPr>
          <w:rFonts w:ascii="Arial" w:eastAsia="Times New Roman" w:hAnsi="Arial" w:cs="Arial"/>
          <w:lang w:eastAsia="en-GB"/>
        </w:rPr>
        <w:t>.</w:t>
      </w:r>
      <w:r w:rsidR="004C106C">
        <w:rPr>
          <w:rFonts w:ascii="Arial" w:eastAsia="Times New Roman" w:hAnsi="Arial" w:cs="Arial"/>
          <w:lang w:eastAsia="en-GB"/>
        </w:rPr>
        <w:t xml:space="preserve"> It</w:t>
      </w:r>
      <w:r w:rsidRPr="00186325">
        <w:rPr>
          <w:rFonts w:ascii="Arial" w:eastAsia="Times New Roman" w:hAnsi="Arial" w:cs="Arial"/>
          <w:lang w:eastAsia="en-GB"/>
        </w:rPr>
        <w:t xml:space="preserve"> was introduced in February 2020 to replace the Tier 1 (Exceptional Talent) visa and make the process smoother, efficient, and more attractive for exceptionally talented people to live and work in the UK.</w:t>
      </w:r>
    </w:p>
    <w:p w14:paraId="086A418E" w14:textId="1B2352BF" w:rsidR="00510EE1" w:rsidRPr="009807AF" w:rsidRDefault="00C93DCD" w:rsidP="007D39D2">
      <w:pPr>
        <w:rPr>
          <w:rFonts w:ascii="Arial" w:hAnsi="Arial" w:cs="Arial"/>
        </w:rPr>
      </w:pPr>
      <w:r w:rsidRPr="00C93DCD">
        <w:rPr>
          <w:rFonts w:ascii="Arial" w:hAnsi="Arial" w:cs="Arial"/>
        </w:rPr>
        <w:t xml:space="preserve">To qualify under the Global Talent Visa category, most applicants (excluding those that have prestigious prizes) need to be endorsed by a relevant Endorsing Body. </w:t>
      </w:r>
      <w:bookmarkEnd w:id="0"/>
      <w:r w:rsidR="007D39D2" w:rsidRPr="2F42F0DC">
        <w:rPr>
          <w:rFonts w:ascii="Arial" w:hAnsi="Arial" w:cs="Arial"/>
        </w:rPr>
        <w:t xml:space="preserve">The </w:t>
      </w:r>
      <w:r w:rsidR="6A33A4C2" w:rsidRPr="2F42F0DC">
        <w:rPr>
          <w:rFonts w:ascii="Arial" w:hAnsi="Arial" w:cs="Arial"/>
        </w:rPr>
        <w:t>E</w:t>
      </w:r>
      <w:r w:rsidR="007D39D2" w:rsidRPr="2F42F0DC">
        <w:rPr>
          <w:rFonts w:ascii="Arial" w:hAnsi="Arial" w:cs="Arial"/>
        </w:rPr>
        <w:t xml:space="preserve">ndorsing </w:t>
      </w:r>
      <w:r w:rsidR="53B6C377" w:rsidRPr="2F42F0DC">
        <w:rPr>
          <w:rFonts w:ascii="Arial" w:hAnsi="Arial" w:cs="Arial"/>
        </w:rPr>
        <w:t>B</w:t>
      </w:r>
      <w:r w:rsidR="007D39D2" w:rsidRPr="2F42F0DC">
        <w:rPr>
          <w:rFonts w:ascii="Arial" w:hAnsi="Arial" w:cs="Arial"/>
        </w:rPr>
        <w:t>od</w:t>
      </w:r>
      <w:r w:rsidR="00F7591C" w:rsidRPr="2F42F0DC">
        <w:rPr>
          <w:rFonts w:ascii="Arial" w:hAnsi="Arial" w:cs="Arial"/>
        </w:rPr>
        <w:t>y</w:t>
      </w:r>
      <w:r w:rsidR="007D39D2" w:rsidRPr="009807AF">
        <w:rPr>
          <w:rFonts w:ascii="Arial" w:hAnsi="Arial" w:cs="Arial"/>
        </w:rPr>
        <w:t xml:space="preserve"> </w:t>
      </w:r>
      <w:r w:rsidR="00F7591C" w:rsidRPr="009807AF">
        <w:rPr>
          <w:rFonts w:ascii="Arial" w:hAnsi="Arial" w:cs="Arial"/>
        </w:rPr>
        <w:t>is</w:t>
      </w:r>
      <w:r w:rsidR="007D39D2" w:rsidRPr="009807AF">
        <w:rPr>
          <w:rFonts w:ascii="Arial" w:hAnsi="Arial" w:cs="Arial"/>
        </w:rPr>
        <w:t xml:space="preserve"> responsible for assessing whether an individual is internationally recognised as, or has demonstrated the potential to become, a leader in</w:t>
      </w:r>
      <w:r w:rsidR="007626CD" w:rsidRPr="009807AF">
        <w:rPr>
          <w:rFonts w:ascii="Arial" w:hAnsi="Arial" w:cs="Arial"/>
        </w:rPr>
        <w:t xml:space="preserve"> digital technology</w:t>
      </w:r>
      <w:r w:rsidR="00510EE1" w:rsidRPr="009807AF">
        <w:rPr>
          <w:rFonts w:ascii="Arial" w:hAnsi="Arial" w:cs="Arial"/>
        </w:rPr>
        <w:t>, for example in:</w:t>
      </w:r>
    </w:p>
    <w:p w14:paraId="07A32AF3" w14:textId="77777777" w:rsidR="00510EE1" w:rsidRPr="00510EE1" w:rsidRDefault="00510EE1" w:rsidP="00510EE1">
      <w:pPr>
        <w:numPr>
          <w:ilvl w:val="0"/>
          <w:numId w:val="8"/>
        </w:numPr>
        <w:rPr>
          <w:rFonts w:ascii="Arial" w:hAnsi="Arial" w:cs="Arial"/>
        </w:rPr>
      </w:pPr>
      <w:r w:rsidRPr="00510EE1">
        <w:rPr>
          <w:rFonts w:ascii="Arial" w:hAnsi="Arial" w:cs="Arial"/>
        </w:rPr>
        <w:t>financial technology (‘fintech’)</w:t>
      </w:r>
    </w:p>
    <w:p w14:paraId="19B3544B" w14:textId="77777777" w:rsidR="00510EE1" w:rsidRPr="00510EE1" w:rsidRDefault="00510EE1" w:rsidP="00510EE1">
      <w:pPr>
        <w:numPr>
          <w:ilvl w:val="0"/>
          <w:numId w:val="8"/>
        </w:numPr>
        <w:rPr>
          <w:rFonts w:ascii="Arial" w:hAnsi="Arial" w:cs="Arial"/>
        </w:rPr>
      </w:pPr>
      <w:r w:rsidRPr="00510EE1">
        <w:rPr>
          <w:rFonts w:ascii="Arial" w:hAnsi="Arial" w:cs="Arial"/>
        </w:rPr>
        <w:lastRenderedPageBreak/>
        <w:t>gaming</w:t>
      </w:r>
    </w:p>
    <w:p w14:paraId="0FB57493" w14:textId="77777777" w:rsidR="00510EE1" w:rsidRPr="00510EE1" w:rsidRDefault="00510EE1" w:rsidP="00510EE1">
      <w:pPr>
        <w:numPr>
          <w:ilvl w:val="0"/>
          <w:numId w:val="8"/>
        </w:numPr>
        <w:rPr>
          <w:rFonts w:ascii="Arial" w:hAnsi="Arial" w:cs="Arial"/>
        </w:rPr>
      </w:pPr>
      <w:r w:rsidRPr="00510EE1">
        <w:rPr>
          <w:rFonts w:ascii="Arial" w:hAnsi="Arial" w:cs="Arial"/>
        </w:rPr>
        <w:t>cyber security</w:t>
      </w:r>
    </w:p>
    <w:p w14:paraId="3F45EF23" w14:textId="77777777" w:rsidR="00510EE1" w:rsidRPr="00510EE1" w:rsidRDefault="00510EE1" w:rsidP="00510EE1">
      <w:pPr>
        <w:numPr>
          <w:ilvl w:val="0"/>
          <w:numId w:val="8"/>
        </w:numPr>
        <w:rPr>
          <w:rFonts w:ascii="Arial" w:hAnsi="Arial" w:cs="Arial"/>
        </w:rPr>
      </w:pPr>
      <w:r w:rsidRPr="00510EE1">
        <w:rPr>
          <w:rFonts w:ascii="Arial" w:hAnsi="Arial" w:cs="Arial"/>
        </w:rPr>
        <w:t>artificial intelligence</w:t>
      </w:r>
    </w:p>
    <w:p w14:paraId="55693595" w14:textId="495E15D6" w:rsidR="00A04807" w:rsidRPr="00A04807" w:rsidRDefault="00A04807" w:rsidP="2F42F0DC">
      <w:pPr>
        <w:shd w:val="clear" w:color="auto" w:fill="FFFFFF" w:themeFill="background1"/>
        <w:spacing w:after="300" w:line="240" w:lineRule="auto"/>
        <w:rPr>
          <w:rFonts w:ascii="Arial" w:eastAsia="Times New Roman" w:hAnsi="Arial" w:cs="Arial"/>
          <w:color w:val="0B0C0C"/>
          <w:lang w:eastAsia="en-GB"/>
        </w:rPr>
      </w:pPr>
      <w:r w:rsidRPr="00A04807">
        <w:rPr>
          <w:rFonts w:ascii="Arial" w:eastAsia="Times New Roman" w:hAnsi="Arial" w:cs="Arial"/>
          <w:color w:val="0B0C0C"/>
          <w:lang w:eastAsia="en-GB"/>
        </w:rPr>
        <w:t>The Global Talent Visa application process requires individuals to make their endorsement application direct to the Home Office. This includes paying the fee and submitting information and evidence linked to their claim of exceptional talent or promise.</w:t>
      </w:r>
      <w:r w:rsidR="00B10FF5">
        <w:rPr>
          <w:rFonts w:ascii="Arial" w:eastAsia="Times New Roman" w:hAnsi="Arial" w:cs="Arial"/>
          <w:color w:val="0B0C0C"/>
          <w:lang w:eastAsia="en-GB"/>
        </w:rPr>
        <w:t xml:space="preserve"> </w:t>
      </w:r>
      <w:r w:rsidRPr="00A04807">
        <w:rPr>
          <w:rFonts w:ascii="Arial" w:eastAsia="Times New Roman" w:hAnsi="Arial" w:cs="Arial"/>
          <w:color w:val="0B0C0C"/>
          <w:lang w:eastAsia="en-GB"/>
        </w:rPr>
        <w:t xml:space="preserve">The Home Office then send all relevant information to the </w:t>
      </w:r>
      <w:r w:rsidR="72642C45" w:rsidRPr="6B82F650">
        <w:rPr>
          <w:rFonts w:ascii="Arial" w:eastAsia="Times New Roman" w:hAnsi="Arial" w:cs="Arial"/>
          <w:color w:val="0B0C0C"/>
          <w:lang w:eastAsia="en-GB"/>
        </w:rPr>
        <w:t>E</w:t>
      </w:r>
      <w:r w:rsidRPr="6B82F650">
        <w:rPr>
          <w:rFonts w:ascii="Arial" w:eastAsia="Times New Roman" w:hAnsi="Arial" w:cs="Arial"/>
          <w:color w:val="0B0C0C"/>
          <w:lang w:eastAsia="en-GB"/>
        </w:rPr>
        <w:t xml:space="preserve">ndorsing </w:t>
      </w:r>
      <w:r w:rsidR="7B2C827E" w:rsidRPr="6B82F650">
        <w:rPr>
          <w:rFonts w:ascii="Arial" w:eastAsia="Times New Roman" w:hAnsi="Arial" w:cs="Arial"/>
          <w:color w:val="0B0C0C"/>
          <w:lang w:eastAsia="en-GB"/>
        </w:rPr>
        <w:t>B</w:t>
      </w:r>
      <w:r w:rsidRPr="6B82F650">
        <w:rPr>
          <w:rFonts w:ascii="Arial" w:eastAsia="Times New Roman" w:hAnsi="Arial" w:cs="Arial"/>
          <w:color w:val="0B0C0C"/>
          <w:lang w:eastAsia="en-GB"/>
        </w:rPr>
        <w:t>ody.</w:t>
      </w:r>
    </w:p>
    <w:p w14:paraId="713C3ACE" w14:textId="77777777" w:rsidR="006E3536" w:rsidRDefault="006E3536" w:rsidP="00A04807">
      <w:pPr>
        <w:shd w:val="clear" w:color="auto" w:fill="FFFFFF"/>
        <w:spacing w:after="300" w:line="240" w:lineRule="auto"/>
        <w:rPr>
          <w:rFonts w:ascii="Arial" w:eastAsia="Times New Roman" w:hAnsi="Arial" w:cs="Arial"/>
          <w:color w:val="0B0C0C"/>
          <w:lang w:eastAsia="en-GB"/>
        </w:rPr>
      </w:pPr>
      <w:r w:rsidRPr="006E3536">
        <w:rPr>
          <w:rFonts w:ascii="Arial" w:eastAsia="Times New Roman" w:hAnsi="Arial" w:cs="Arial"/>
          <w:color w:val="0B0C0C"/>
          <w:lang w:eastAsia="en-GB"/>
        </w:rPr>
        <w:t>Although the endorsement application is submitted to the Home Office, the endorsing body carry out the assessment without involvement from the Home Office. If the endorsing body is satisfied that an individual is of sufficient calibre to receive endorsement, applicants are able to apply to the Home Office for a Global Talent Visa. The endorsing body is not involved in the visa part of the assessment.</w:t>
      </w:r>
    </w:p>
    <w:p w14:paraId="1856F784" w14:textId="1915B7E3" w:rsidR="00A04807" w:rsidRPr="00A04807" w:rsidRDefault="00A04807" w:rsidP="00A04807">
      <w:pPr>
        <w:shd w:val="clear" w:color="auto" w:fill="FFFFFF"/>
        <w:spacing w:after="300" w:line="240" w:lineRule="auto"/>
        <w:rPr>
          <w:rFonts w:ascii="Arial" w:eastAsia="Times New Roman" w:hAnsi="Arial" w:cs="Arial"/>
          <w:color w:val="0B0C0C"/>
          <w:lang w:eastAsia="en-GB"/>
        </w:rPr>
      </w:pPr>
      <w:r w:rsidRPr="00A04807">
        <w:rPr>
          <w:rFonts w:ascii="Arial" w:eastAsia="Times New Roman" w:hAnsi="Arial" w:cs="Arial"/>
          <w:color w:val="0B0C0C"/>
          <w:lang w:eastAsia="en-GB"/>
        </w:rPr>
        <w:t xml:space="preserve">Endorsing bodies also work with the Home Office to formulate, agree, publish and apply the criteria that applicants are required to meet to be considered as “exceptionally talented” or as demonstrating “exceptional promise” in the digital technology field. Due to the nature of the service, it is necessary for the Endorsing Body to be a leading expert in the Digital Technology industry. </w:t>
      </w:r>
    </w:p>
    <w:p w14:paraId="53233938" w14:textId="1E385B60" w:rsidR="00452DE4" w:rsidRPr="00A04807" w:rsidRDefault="00A04807" w:rsidP="00CF208A">
      <w:pPr>
        <w:shd w:val="clear" w:color="auto" w:fill="FFFFFF"/>
        <w:spacing w:after="300" w:line="240" w:lineRule="auto"/>
        <w:rPr>
          <w:rFonts w:ascii="Arial" w:eastAsia="Times New Roman" w:hAnsi="Arial" w:cs="Arial"/>
          <w:color w:val="0B0C0C"/>
          <w:lang w:eastAsia="en-GB"/>
        </w:rPr>
      </w:pPr>
      <w:r w:rsidRPr="00A04807">
        <w:rPr>
          <w:rFonts w:ascii="Arial" w:eastAsia="Times New Roman" w:hAnsi="Arial" w:cs="Arial"/>
          <w:color w:val="0B0C0C"/>
          <w:lang w:eastAsia="en-GB"/>
        </w:rPr>
        <w:t xml:space="preserve">Currently around 4,000 </w:t>
      </w:r>
      <w:r w:rsidR="00403852">
        <w:rPr>
          <w:rFonts w:ascii="Arial" w:eastAsia="Times New Roman" w:hAnsi="Arial" w:cs="Arial"/>
          <w:color w:val="0B0C0C"/>
          <w:lang w:eastAsia="en-GB"/>
        </w:rPr>
        <w:t>c</w:t>
      </w:r>
      <w:r w:rsidRPr="00A04807">
        <w:rPr>
          <w:rFonts w:ascii="Arial" w:eastAsia="Times New Roman" w:hAnsi="Arial" w:cs="Arial"/>
          <w:color w:val="0B0C0C"/>
          <w:lang w:eastAsia="en-GB"/>
        </w:rPr>
        <w:t xml:space="preserve">ustomers apply for </w:t>
      </w:r>
      <w:r w:rsidR="008D4D6F">
        <w:rPr>
          <w:rFonts w:ascii="Arial" w:eastAsia="Times New Roman" w:hAnsi="Arial" w:cs="Arial"/>
          <w:color w:val="0B0C0C"/>
          <w:lang w:eastAsia="en-GB"/>
        </w:rPr>
        <w:t>e</w:t>
      </w:r>
      <w:r w:rsidRPr="00A04807">
        <w:rPr>
          <w:rFonts w:ascii="Arial" w:eastAsia="Times New Roman" w:hAnsi="Arial" w:cs="Arial"/>
          <w:color w:val="0B0C0C"/>
          <w:lang w:eastAsia="en-GB"/>
        </w:rPr>
        <w:t>ndorsement per annum from across the UK and the rest of the world.</w:t>
      </w:r>
    </w:p>
    <w:p w14:paraId="626A8D66" w14:textId="4D725A8B" w:rsidR="00CF208A" w:rsidRPr="009807AF" w:rsidRDefault="00891A53" w:rsidP="00CF208A">
      <w:pPr>
        <w:shd w:val="clear" w:color="auto" w:fill="FFFFFF"/>
        <w:spacing w:after="300" w:line="240" w:lineRule="auto"/>
        <w:rPr>
          <w:rFonts w:ascii="Arial" w:eastAsia="Times New Roman" w:hAnsi="Arial" w:cs="Arial"/>
          <w:color w:val="0B0C0C"/>
          <w:lang w:eastAsia="en-GB"/>
        </w:rPr>
      </w:pPr>
      <w:r w:rsidRPr="009807AF">
        <w:rPr>
          <w:rFonts w:ascii="Arial" w:eastAsia="Times New Roman" w:hAnsi="Arial" w:cs="Arial"/>
          <w:color w:val="0B0C0C"/>
          <w:lang w:eastAsia="en-GB"/>
        </w:rPr>
        <w:t>Additional information on the visa can be found here:</w:t>
      </w:r>
      <w:r w:rsidR="000650BF" w:rsidRPr="009807AF">
        <w:rPr>
          <w:rFonts w:ascii="Arial" w:eastAsia="Times New Roman" w:hAnsi="Arial" w:cs="Arial"/>
          <w:color w:val="0B0C0C"/>
          <w:lang w:eastAsia="en-GB"/>
        </w:rPr>
        <w:t xml:space="preserve"> </w:t>
      </w:r>
      <w:hyperlink r:id="rId12" w:history="1">
        <w:r w:rsidR="000650BF" w:rsidRPr="009807AF">
          <w:rPr>
            <w:rStyle w:val="Hyperlink"/>
            <w:rFonts w:ascii="Arial" w:eastAsia="Times New Roman" w:hAnsi="Arial" w:cs="Arial"/>
            <w:lang w:eastAsia="en-GB"/>
          </w:rPr>
          <w:t xml:space="preserve">Work in the UK as a leader in digital technology (Global Talent visa) : Overview </w:t>
        </w:r>
        <w:r w:rsidR="001E19B7">
          <w:rPr>
            <w:rStyle w:val="Hyperlink"/>
            <w:rFonts w:ascii="Arial" w:eastAsia="Times New Roman" w:hAnsi="Arial" w:cs="Arial"/>
            <w:lang w:eastAsia="en-GB"/>
          </w:rPr>
          <w:t>–</w:t>
        </w:r>
        <w:r w:rsidR="000650BF" w:rsidRPr="009807AF">
          <w:rPr>
            <w:rStyle w:val="Hyperlink"/>
            <w:rFonts w:ascii="Arial" w:eastAsia="Times New Roman" w:hAnsi="Arial" w:cs="Arial"/>
            <w:lang w:eastAsia="en-GB"/>
          </w:rPr>
          <w:t xml:space="preserve"> GOV.UK (www.gov.uk)</w:t>
        </w:r>
      </w:hyperlink>
    </w:p>
    <w:p w14:paraId="280AF678" w14:textId="6CAFF71A" w:rsidR="00653B01" w:rsidRPr="00E239FC" w:rsidRDefault="00653B01" w:rsidP="4ECDB6C7">
      <w:pPr>
        <w:shd w:val="clear" w:color="auto" w:fill="FFFFFF" w:themeFill="background1"/>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t>II.3) Estimated date of publication of contract notice</w:t>
      </w:r>
    </w:p>
    <w:p w14:paraId="479E2D37" w14:textId="1F200B05" w:rsidR="00653B01" w:rsidRPr="00E239FC" w:rsidRDefault="00460EAA" w:rsidP="00653B01">
      <w:pPr>
        <w:shd w:val="clear" w:color="auto" w:fill="FFFFFF"/>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Pr="00460EAA">
        <w:rPr>
          <w:rFonts w:ascii="Arial" w:eastAsia="Times New Roman" w:hAnsi="Arial" w:cs="Arial"/>
          <w:color w:val="0B0C0C"/>
          <w:sz w:val="24"/>
          <w:szCs w:val="24"/>
          <w:vertAlign w:val="superscript"/>
          <w:lang w:eastAsia="en-GB"/>
        </w:rPr>
        <w:t>rd</w:t>
      </w:r>
      <w:r w:rsidR="007A655C">
        <w:rPr>
          <w:rFonts w:ascii="Arial" w:eastAsia="Times New Roman" w:hAnsi="Arial" w:cs="Arial"/>
          <w:color w:val="0B0C0C"/>
          <w:sz w:val="24"/>
          <w:szCs w:val="24"/>
          <w:lang w:eastAsia="en-GB"/>
        </w:rPr>
        <w:t xml:space="preserve"> June</w:t>
      </w:r>
      <w:r w:rsidR="00625A82">
        <w:rPr>
          <w:rFonts w:ascii="Arial" w:eastAsia="Times New Roman" w:hAnsi="Arial" w:cs="Arial"/>
          <w:color w:val="0B0C0C"/>
          <w:sz w:val="24"/>
          <w:szCs w:val="24"/>
          <w:lang w:eastAsia="en-GB"/>
        </w:rPr>
        <w:t xml:space="preserve"> 2024</w:t>
      </w:r>
    </w:p>
    <w:p w14:paraId="1A3965BC" w14:textId="77777777" w:rsidR="00653B01" w:rsidRPr="00E239FC" w:rsidRDefault="00C80D91" w:rsidP="00653B01">
      <w:pPr>
        <w:shd w:val="clear" w:color="auto" w:fill="FFFFFF"/>
        <w:spacing w:before="450" w:after="45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pict w14:anchorId="52E5110D">
          <v:rect id="_x0000_i1026" style="width:0;height:1.5pt" o:hralign="center" o:hrstd="t" o:hr="t" fillcolor="#a0a0a0" stroked="f"/>
        </w:pict>
      </w:r>
    </w:p>
    <w:p w14:paraId="27008D1A" w14:textId="15A595D9" w:rsidR="00653B01" w:rsidRPr="00E239FC" w:rsidRDefault="00653B01" w:rsidP="00653B01">
      <w:pPr>
        <w:shd w:val="clear" w:color="auto" w:fill="FFFFFF"/>
        <w:spacing w:after="450" w:line="240" w:lineRule="auto"/>
        <w:outlineLvl w:val="1"/>
        <w:rPr>
          <w:rFonts w:ascii="Arial" w:eastAsia="Times New Roman" w:hAnsi="Arial" w:cs="Arial"/>
          <w:b/>
          <w:bCs/>
          <w:color w:val="0B0C0C"/>
          <w:sz w:val="32"/>
          <w:szCs w:val="32"/>
          <w:lang w:eastAsia="en-GB"/>
        </w:rPr>
      </w:pPr>
      <w:r w:rsidRPr="00E239FC">
        <w:rPr>
          <w:rFonts w:ascii="Arial" w:eastAsia="Times New Roman" w:hAnsi="Arial" w:cs="Arial"/>
          <w:b/>
          <w:bCs/>
          <w:color w:val="0B0C0C"/>
          <w:sz w:val="32"/>
          <w:szCs w:val="32"/>
          <w:lang w:eastAsia="en-GB"/>
        </w:rPr>
        <w:t>Section IV. Procedure</w:t>
      </w:r>
    </w:p>
    <w:p w14:paraId="5B31F3F0" w14:textId="1B404D35" w:rsidR="00653B01" w:rsidRPr="00E239FC" w:rsidRDefault="00653B01" w:rsidP="00653B01">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t>IV.1) Description</w:t>
      </w:r>
    </w:p>
    <w:p w14:paraId="266821B2" w14:textId="568EDB7D" w:rsidR="00653B01" w:rsidRPr="00E239FC" w:rsidRDefault="00653B01" w:rsidP="00653B01">
      <w:pPr>
        <w:shd w:val="clear" w:color="auto" w:fill="FFFFFF"/>
        <w:spacing w:after="300" w:line="240" w:lineRule="auto"/>
        <w:outlineLvl w:val="3"/>
        <w:rPr>
          <w:rFonts w:ascii="Arial" w:eastAsia="Times New Roman" w:hAnsi="Arial" w:cs="Arial"/>
          <w:b/>
          <w:bCs/>
          <w:color w:val="0B0C0C"/>
          <w:lang w:eastAsia="en-GB"/>
        </w:rPr>
      </w:pPr>
      <w:r w:rsidRPr="00E239FC">
        <w:rPr>
          <w:rFonts w:ascii="Arial" w:eastAsia="Times New Roman" w:hAnsi="Arial" w:cs="Arial"/>
          <w:b/>
          <w:bCs/>
          <w:color w:val="0B0C0C"/>
          <w:lang w:eastAsia="en-GB"/>
        </w:rPr>
        <w:t>IV.1.8) Information about the Government Procurement Agreement (GPA)</w:t>
      </w:r>
    </w:p>
    <w:p w14:paraId="796F5271" w14:textId="77777777" w:rsidR="00EE6787" w:rsidRPr="00E239FC" w:rsidRDefault="00653B01" w:rsidP="00653B01">
      <w:pPr>
        <w:shd w:val="clear" w:color="auto" w:fill="FFFFFF"/>
        <w:spacing w:after="300" w:line="240" w:lineRule="auto"/>
        <w:rPr>
          <w:rFonts w:ascii="Arial" w:eastAsia="Times New Roman" w:hAnsi="Arial" w:cs="Arial"/>
          <w:color w:val="0B0C0C"/>
          <w:sz w:val="24"/>
          <w:szCs w:val="24"/>
          <w:lang w:eastAsia="en-GB"/>
        </w:rPr>
      </w:pPr>
      <w:r w:rsidRPr="00E239FC">
        <w:rPr>
          <w:rFonts w:ascii="Arial" w:eastAsia="Times New Roman" w:hAnsi="Arial" w:cs="Arial"/>
          <w:color w:val="0B0C0C"/>
          <w:sz w:val="24"/>
          <w:szCs w:val="24"/>
          <w:lang w:eastAsia="en-GB"/>
        </w:rPr>
        <w:t xml:space="preserve">The procurement is covered by the Government Procurement Agreement: </w:t>
      </w:r>
    </w:p>
    <w:p w14:paraId="03E16589" w14:textId="20583B91" w:rsidR="00653B01" w:rsidRPr="00E239FC" w:rsidRDefault="00625A82" w:rsidP="00653B01">
      <w:pPr>
        <w:shd w:val="clear" w:color="auto" w:fill="FFFFFF"/>
        <w:spacing w:after="300" w:line="240" w:lineRule="auto"/>
        <w:rPr>
          <w:rFonts w:ascii="Arial" w:eastAsia="Times New Roman" w:hAnsi="Arial" w:cs="Arial"/>
          <w:color w:val="0B0C0C"/>
          <w:sz w:val="24"/>
          <w:szCs w:val="24"/>
          <w:lang w:eastAsia="en-GB"/>
        </w:rPr>
      </w:pPr>
      <w:r w:rsidRPr="00D475EC">
        <w:rPr>
          <w:rFonts w:ascii="Arial" w:eastAsia="Times New Roman" w:hAnsi="Arial" w:cs="Arial"/>
          <w:color w:val="0B0C0C"/>
          <w:sz w:val="24"/>
          <w:szCs w:val="24"/>
          <w:lang w:eastAsia="en-GB"/>
        </w:rPr>
        <w:t>Yes</w:t>
      </w:r>
    </w:p>
    <w:p w14:paraId="7900F143" w14:textId="77777777" w:rsidR="00653B01" w:rsidRPr="00E239FC" w:rsidRDefault="00C80D91" w:rsidP="00653B01">
      <w:pPr>
        <w:shd w:val="clear" w:color="auto" w:fill="FFFFFF"/>
        <w:spacing w:before="450" w:after="45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pict w14:anchorId="38CC0B65">
          <v:rect id="_x0000_i1027" style="width:0;height:1.5pt" o:hralign="center" o:hrstd="t" o:hr="t" fillcolor="#a0a0a0" stroked="f"/>
        </w:pict>
      </w:r>
    </w:p>
    <w:p w14:paraId="343495E5" w14:textId="370877F0" w:rsidR="00653B01" w:rsidRPr="00E239FC" w:rsidRDefault="00653B01" w:rsidP="00653B01">
      <w:pPr>
        <w:shd w:val="clear" w:color="auto" w:fill="FFFFFF"/>
        <w:spacing w:after="450" w:line="240" w:lineRule="auto"/>
        <w:outlineLvl w:val="1"/>
        <w:rPr>
          <w:rFonts w:ascii="Arial" w:eastAsia="Times New Roman" w:hAnsi="Arial" w:cs="Arial"/>
          <w:b/>
          <w:bCs/>
          <w:color w:val="0B0C0C"/>
          <w:sz w:val="32"/>
          <w:szCs w:val="32"/>
          <w:lang w:eastAsia="en-GB"/>
        </w:rPr>
      </w:pPr>
      <w:r w:rsidRPr="00E239FC">
        <w:rPr>
          <w:rFonts w:ascii="Arial" w:eastAsia="Times New Roman" w:hAnsi="Arial" w:cs="Arial"/>
          <w:b/>
          <w:bCs/>
          <w:color w:val="0B0C0C"/>
          <w:sz w:val="32"/>
          <w:szCs w:val="32"/>
          <w:lang w:eastAsia="en-GB"/>
        </w:rPr>
        <w:t xml:space="preserve">Section VI. Complementary </w:t>
      </w:r>
      <w:r w:rsidR="00727F58">
        <w:rPr>
          <w:rFonts w:ascii="Arial" w:eastAsia="Times New Roman" w:hAnsi="Arial" w:cs="Arial"/>
          <w:b/>
          <w:bCs/>
          <w:color w:val="0B0C0C"/>
          <w:sz w:val="32"/>
          <w:szCs w:val="32"/>
          <w:lang w:eastAsia="en-GB"/>
        </w:rPr>
        <w:t>I</w:t>
      </w:r>
      <w:r w:rsidRPr="00E239FC">
        <w:rPr>
          <w:rFonts w:ascii="Arial" w:eastAsia="Times New Roman" w:hAnsi="Arial" w:cs="Arial"/>
          <w:b/>
          <w:bCs/>
          <w:color w:val="0B0C0C"/>
          <w:sz w:val="32"/>
          <w:szCs w:val="32"/>
          <w:lang w:eastAsia="en-GB"/>
        </w:rPr>
        <w:t>nformation</w:t>
      </w:r>
    </w:p>
    <w:p w14:paraId="60674416" w14:textId="6E7F8375" w:rsidR="00653B01" w:rsidRDefault="00653B01" w:rsidP="00653B01">
      <w:pPr>
        <w:shd w:val="clear" w:color="auto" w:fill="FFFFFF"/>
        <w:spacing w:after="300" w:line="240" w:lineRule="auto"/>
        <w:outlineLvl w:val="2"/>
        <w:rPr>
          <w:rFonts w:ascii="Arial" w:eastAsia="Times New Roman" w:hAnsi="Arial" w:cs="Arial"/>
          <w:b/>
          <w:bCs/>
          <w:color w:val="0B0C0C"/>
          <w:sz w:val="24"/>
          <w:szCs w:val="24"/>
          <w:lang w:eastAsia="en-GB"/>
        </w:rPr>
      </w:pPr>
      <w:r w:rsidRPr="00E239FC">
        <w:rPr>
          <w:rFonts w:ascii="Arial" w:eastAsia="Times New Roman" w:hAnsi="Arial" w:cs="Arial"/>
          <w:b/>
          <w:bCs/>
          <w:color w:val="0B0C0C"/>
          <w:sz w:val="24"/>
          <w:szCs w:val="24"/>
          <w:lang w:eastAsia="en-GB"/>
        </w:rPr>
        <w:lastRenderedPageBreak/>
        <w:t>VI.3) Additional information</w:t>
      </w:r>
    </w:p>
    <w:p w14:paraId="1E9EE107" w14:textId="77777777" w:rsidR="008C3B84" w:rsidRPr="00172019" w:rsidRDefault="008C3B84" w:rsidP="008C3B84">
      <w:pPr>
        <w:shd w:val="clear" w:color="auto" w:fill="FFFFFF"/>
        <w:spacing w:after="300" w:line="240" w:lineRule="auto"/>
        <w:rPr>
          <w:rFonts w:ascii="Arial" w:eastAsia="Times New Roman" w:hAnsi="Arial" w:cs="Arial"/>
          <w:b/>
          <w:bCs/>
          <w:color w:val="0B0C0C"/>
          <w:u w:val="single"/>
          <w:lang w:eastAsia="en-GB"/>
        </w:rPr>
      </w:pPr>
      <w:r>
        <w:rPr>
          <w:rFonts w:ascii="Arial" w:eastAsia="Times New Roman" w:hAnsi="Arial" w:cs="Arial"/>
          <w:b/>
          <w:bCs/>
          <w:color w:val="0B0C0C"/>
          <w:u w:val="single"/>
          <w:lang w:eastAsia="en-GB"/>
        </w:rPr>
        <w:t>Market Engagement</w:t>
      </w:r>
    </w:p>
    <w:p w14:paraId="502B7D78" w14:textId="77777777" w:rsidR="008C3B84" w:rsidRDefault="008C3B84" w:rsidP="008C3B84">
      <w:pPr>
        <w:shd w:val="clear" w:color="auto" w:fill="FFFFFF"/>
        <w:spacing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Prior to the procurement </w:t>
      </w:r>
      <w:r w:rsidRPr="00105132">
        <w:rPr>
          <w:rFonts w:ascii="Arial" w:eastAsia="Times New Roman" w:hAnsi="Arial" w:cs="Arial"/>
          <w:lang w:eastAsia="en-GB"/>
        </w:rPr>
        <w:t xml:space="preserve">the Home Office </w:t>
      </w:r>
      <w:r>
        <w:rPr>
          <w:rFonts w:ascii="Arial" w:eastAsia="Times New Roman" w:hAnsi="Arial" w:cs="Arial"/>
          <w:color w:val="0B0C0C"/>
          <w:lang w:eastAsia="en-GB"/>
        </w:rPr>
        <w:t xml:space="preserve">will run a </w:t>
      </w:r>
      <w:r w:rsidRPr="009807AF">
        <w:rPr>
          <w:rFonts w:ascii="Arial" w:eastAsia="Times New Roman" w:hAnsi="Arial" w:cs="Arial"/>
          <w:color w:val="0B0C0C"/>
          <w:lang w:eastAsia="en-GB"/>
        </w:rPr>
        <w:t>market testing exercise</w:t>
      </w:r>
      <w:r>
        <w:rPr>
          <w:rFonts w:ascii="Arial" w:eastAsia="Times New Roman" w:hAnsi="Arial" w:cs="Arial"/>
          <w:color w:val="0B0C0C"/>
          <w:lang w:eastAsia="en-GB"/>
        </w:rPr>
        <w:t xml:space="preserve"> </w:t>
      </w:r>
      <w:r w:rsidRPr="009807AF">
        <w:rPr>
          <w:rFonts w:ascii="Arial" w:eastAsia="Times New Roman" w:hAnsi="Arial" w:cs="Arial"/>
          <w:color w:val="0B0C0C"/>
          <w:lang w:eastAsia="en-GB"/>
        </w:rPr>
        <w:t>to seek valuable input from the market to understand supplier / market appetite, capacity and capability, along with an understanding of potential risks and opportunities</w:t>
      </w:r>
      <w:r>
        <w:rPr>
          <w:rFonts w:ascii="Arial" w:eastAsia="Times New Roman" w:hAnsi="Arial" w:cs="Arial"/>
          <w:color w:val="0B0C0C"/>
          <w:lang w:eastAsia="en-GB"/>
        </w:rPr>
        <w:t>.</w:t>
      </w:r>
      <w:r w:rsidRPr="009807AF">
        <w:rPr>
          <w:rFonts w:ascii="Arial" w:eastAsia="Times New Roman" w:hAnsi="Arial" w:cs="Arial"/>
          <w:color w:val="0B0C0C"/>
          <w:lang w:eastAsia="en-GB"/>
        </w:rPr>
        <w:t xml:space="preserve"> </w:t>
      </w:r>
    </w:p>
    <w:p w14:paraId="2F7939B7" w14:textId="77777777" w:rsidR="008C3B84" w:rsidRDefault="008C3B84" w:rsidP="008C3B84">
      <w:pPr>
        <w:shd w:val="clear" w:color="auto" w:fill="FFFFFF"/>
        <w:spacing w:after="300" w:line="240" w:lineRule="auto"/>
        <w:rPr>
          <w:rFonts w:ascii="Arial" w:eastAsia="Times New Roman" w:hAnsi="Arial" w:cs="Arial"/>
          <w:color w:val="0B0C0C"/>
          <w:lang w:eastAsia="en-GB"/>
        </w:rPr>
      </w:pPr>
      <w:r>
        <w:rPr>
          <w:rFonts w:ascii="Arial" w:eastAsia="Times New Roman" w:hAnsi="Arial" w:cs="Arial"/>
          <w:color w:val="0B0C0C"/>
          <w:lang w:eastAsia="en-GB"/>
        </w:rPr>
        <w:t>UKVI</w:t>
      </w:r>
      <w:r w:rsidRPr="009807AF">
        <w:rPr>
          <w:rFonts w:ascii="Arial" w:eastAsia="Times New Roman" w:hAnsi="Arial" w:cs="Arial"/>
          <w:color w:val="0B0C0C"/>
          <w:lang w:eastAsia="en-GB"/>
        </w:rPr>
        <w:t xml:space="preserve"> are </w:t>
      </w:r>
      <w:r>
        <w:rPr>
          <w:rFonts w:ascii="Arial" w:eastAsia="Times New Roman" w:hAnsi="Arial" w:cs="Arial"/>
          <w:color w:val="0B0C0C"/>
          <w:lang w:eastAsia="en-GB"/>
        </w:rPr>
        <w:t xml:space="preserve">also </w:t>
      </w:r>
      <w:r w:rsidRPr="009807AF">
        <w:rPr>
          <w:rFonts w:ascii="Arial" w:eastAsia="Times New Roman" w:hAnsi="Arial" w:cs="Arial"/>
          <w:color w:val="0B0C0C"/>
          <w:lang w:eastAsia="en-GB"/>
        </w:rPr>
        <w:t xml:space="preserve">seeking input from the market to establish the most attractive way of packaging and scoping </w:t>
      </w:r>
      <w:r>
        <w:rPr>
          <w:rFonts w:ascii="Arial" w:eastAsia="Times New Roman" w:hAnsi="Arial" w:cs="Arial"/>
          <w:color w:val="0B0C0C"/>
          <w:lang w:eastAsia="en-GB"/>
        </w:rPr>
        <w:t>the</w:t>
      </w:r>
      <w:r w:rsidRPr="009807AF">
        <w:rPr>
          <w:rFonts w:ascii="Arial" w:eastAsia="Times New Roman" w:hAnsi="Arial" w:cs="Arial"/>
          <w:color w:val="0B0C0C"/>
          <w:lang w:eastAsia="en-GB"/>
        </w:rPr>
        <w:t xml:space="preserve"> procurement for Digital Endorsing Body services that </w:t>
      </w:r>
      <w:r>
        <w:rPr>
          <w:rFonts w:ascii="Arial" w:eastAsia="Times New Roman" w:hAnsi="Arial" w:cs="Arial"/>
          <w:color w:val="0B0C0C"/>
          <w:lang w:eastAsia="en-GB"/>
        </w:rPr>
        <w:t xml:space="preserve">ensures the service is delivered by experts in the field with the highest levels of integrity and customer satisfaction. </w:t>
      </w:r>
    </w:p>
    <w:p w14:paraId="58A7E224" w14:textId="77777777" w:rsidR="008C3B84" w:rsidRPr="005E2E32" w:rsidRDefault="008C3B84" w:rsidP="008C3B84">
      <w:pPr>
        <w:pStyle w:val="Bodycopy"/>
        <w:rPr>
          <w:sz w:val="22"/>
          <w:szCs w:val="22"/>
        </w:rPr>
      </w:pPr>
      <w:r w:rsidRPr="005E2E32">
        <w:rPr>
          <w:sz w:val="22"/>
          <w:szCs w:val="22"/>
        </w:rPr>
        <w:t>The Home Office’s intention is to conduct a</w:t>
      </w:r>
      <w:r>
        <w:rPr>
          <w:sz w:val="22"/>
          <w:szCs w:val="22"/>
        </w:rPr>
        <w:t>n Open Procedure</w:t>
      </w:r>
      <w:r w:rsidRPr="005E2E32">
        <w:rPr>
          <w:sz w:val="22"/>
          <w:szCs w:val="22"/>
        </w:rPr>
        <w:t xml:space="preserve"> </w:t>
      </w:r>
      <w:r w:rsidRPr="00DA6333">
        <w:rPr>
          <w:sz w:val="22"/>
          <w:szCs w:val="22"/>
        </w:rPr>
        <w:t>competition</w:t>
      </w:r>
      <w:r>
        <w:rPr>
          <w:sz w:val="22"/>
          <w:szCs w:val="22"/>
        </w:rPr>
        <w:t xml:space="preserve"> </w:t>
      </w:r>
      <w:r w:rsidRPr="005E2E32">
        <w:rPr>
          <w:sz w:val="22"/>
          <w:szCs w:val="22"/>
        </w:rPr>
        <w:t xml:space="preserve">to identify a partner to fulfil this service. The intention is to run this process from summer of 2024, </w:t>
      </w:r>
      <w:r>
        <w:rPr>
          <w:sz w:val="22"/>
          <w:szCs w:val="22"/>
        </w:rPr>
        <w:t>which</w:t>
      </w:r>
      <w:r w:rsidRPr="005E2E32">
        <w:rPr>
          <w:sz w:val="22"/>
          <w:szCs w:val="22"/>
        </w:rPr>
        <w:t xml:space="preserve"> may be subject to change.</w:t>
      </w:r>
    </w:p>
    <w:p w14:paraId="3B9B75EA" w14:textId="77777777" w:rsidR="008C3B84" w:rsidRPr="005E2E32" w:rsidRDefault="008C3B84" w:rsidP="008C3B84">
      <w:pPr>
        <w:pStyle w:val="Bodycopy"/>
        <w:rPr>
          <w:sz w:val="22"/>
          <w:szCs w:val="22"/>
        </w:rPr>
      </w:pPr>
    </w:p>
    <w:p w14:paraId="56076EFE" w14:textId="77777777" w:rsidR="008C3B84" w:rsidRPr="005E2E32" w:rsidRDefault="008C3B84" w:rsidP="008C3B84">
      <w:pPr>
        <w:pStyle w:val="govuk-body"/>
        <w:shd w:val="clear" w:color="auto" w:fill="FFFFFF"/>
        <w:spacing w:before="0" w:beforeAutospacing="0" w:after="300" w:afterAutospacing="0"/>
        <w:rPr>
          <w:rFonts w:ascii="Arial" w:hAnsi="Arial" w:cs="Arial"/>
          <w:color w:val="0B0C0C"/>
          <w:sz w:val="22"/>
          <w:szCs w:val="22"/>
        </w:rPr>
      </w:pPr>
      <w:r w:rsidRPr="005E2E32">
        <w:rPr>
          <w:rFonts w:ascii="Arial" w:hAnsi="Arial" w:cs="Arial"/>
          <w:color w:val="0B0C0C"/>
          <w:sz w:val="22"/>
          <w:szCs w:val="22"/>
        </w:rPr>
        <w:t xml:space="preserve">We may choose to conduct a second round of </w:t>
      </w:r>
      <w:r>
        <w:rPr>
          <w:rFonts w:ascii="Arial" w:hAnsi="Arial" w:cs="Arial"/>
          <w:color w:val="0B0C0C"/>
          <w:sz w:val="22"/>
          <w:szCs w:val="22"/>
        </w:rPr>
        <w:t xml:space="preserve">market engagement </w:t>
      </w:r>
      <w:r w:rsidRPr="005E2E32">
        <w:rPr>
          <w:rFonts w:ascii="Arial" w:hAnsi="Arial" w:cs="Arial"/>
          <w:color w:val="0B0C0C"/>
          <w:sz w:val="22"/>
          <w:szCs w:val="22"/>
        </w:rPr>
        <w:t>focused on building a more detailed view of the market (participants may be asked to sign and return a N</w:t>
      </w:r>
      <w:r>
        <w:rPr>
          <w:rFonts w:ascii="Arial" w:hAnsi="Arial" w:cs="Arial"/>
          <w:color w:val="0B0C0C"/>
          <w:sz w:val="22"/>
          <w:szCs w:val="22"/>
        </w:rPr>
        <w:t>on-</w:t>
      </w:r>
      <w:r w:rsidRPr="005E2E32">
        <w:rPr>
          <w:rFonts w:ascii="Arial" w:hAnsi="Arial" w:cs="Arial"/>
          <w:color w:val="0B0C0C"/>
          <w:sz w:val="22"/>
          <w:szCs w:val="22"/>
        </w:rPr>
        <w:t>D</w:t>
      </w:r>
      <w:r>
        <w:rPr>
          <w:rFonts w:ascii="Arial" w:hAnsi="Arial" w:cs="Arial"/>
          <w:color w:val="0B0C0C"/>
          <w:sz w:val="22"/>
          <w:szCs w:val="22"/>
        </w:rPr>
        <w:t xml:space="preserve">isclosure </w:t>
      </w:r>
      <w:r w:rsidRPr="005E2E32">
        <w:rPr>
          <w:rFonts w:ascii="Arial" w:hAnsi="Arial" w:cs="Arial"/>
          <w:color w:val="0B0C0C"/>
          <w:sz w:val="22"/>
          <w:szCs w:val="22"/>
        </w:rPr>
        <w:t>A</w:t>
      </w:r>
      <w:r>
        <w:rPr>
          <w:rFonts w:ascii="Arial" w:hAnsi="Arial" w:cs="Arial"/>
          <w:color w:val="0B0C0C"/>
          <w:sz w:val="22"/>
          <w:szCs w:val="22"/>
        </w:rPr>
        <w:t>greement</w:t>
      </w:r>
      <w:r w:rsidRPr="005E2E32">
        <w:rPr>
          <w:rFonts w:ascii="Arial" w:hAnsi="Arial" w:cs="Arial"/>
          <w:color w:val="0B0C0C"/>
          <w:sz w:val="22"/>
          <w:szCs w:val="22"/>
        </w:rPr>
        <w:t xml:space="preserve"> in order to participate in the second round).</w:t>
      </w:r>
    </w:p>
    <w:p w14:paraId="43DDF850" w14:textId="466D4632" w:rsidR="000E25D8" w:rsidRPr="00C80D91" w:rsidRDefault="008C3B84" w:rsidP="000E25D8">
      <w:pPr>
        <w:pStyle w:val="govuk-body"/>
        <w:shd w:val="clear" w:color="auto" w:fill="FFFFFF"/>
        <w:spacing w:before="0" w:beforeAutospacing="0" w:after="300" w:afterAutospacing="0"/>
        <w:rPr>
          <w:rFonts w:ascii="Arial" w:hAnsi="Arial" w:cs="Arial"/>
          <w:color w:val="0B0C0C"/>
          <w:sz w:val="22"/>
          <w:szCs w:val="22"/>
        </w:rPr>
      </w:pPr>
      <w:r w:rsidRPr="005E2E32">
        <w:rPr>
          <w:rFonts w:ascii="Arial" w:hAnsi="Arial" w:cs="Arial"/>
          <w:color w:val="0B0C0C"/>
          <w:sz w:val="22"/>
          <w:szCs w:val="22"/>
        </w:rPr>
        <w:t xml:space="preserve">If deemed appropriate/necessary, we may also choose to hold a virtual supplier </w:t>
      </w:r>
      <w:r>
        <w:rPr>
          <w:rFonts w:ascii="Arial" w:hAnsi="Arial" w:cs="Arial"/>
          <w:color w:val="0B0C0C"/>
          <w:sz w:val="22"/>
          <w:szCs w:val="22"/>
        </w:rPr>
        <w:t xml:space="preserve">event </w:t>
      </w:r>
      <w:r w:rsidRPr="005E2E32">
        <w:rPr>
          <w:rFonts w:ascii="Arial" w:hAnsi="Arial" w:cs="Arial"/>
          <w:color w:val="0B0C0C"/>
          <w:sz w:val="22"/>
          <w:szCs w:val="22"/>
        </w:rPr>
        <w:t>to engage with prospective bidders and provide further information.</w:t>
      </w:r>
      <w:r w:rsidR="00C80D91">
        <w:rPr>
          <w:rFonts w:ascii="Arial" w:hAnsi="Arial" w:cs="Arial"/>
          <w:color w:val="0B0C0C"/>
          <w:sz w:val="22"/>
          <w:szCs w:val="22"/>
        </w:rPr>
        <w:t xml:space="preserve"> </w:t>
      </w:r>
      <w:r w:rsidR="000E25D8" w:rsidRPr="00C80D91">
        <w:rPr>
          <w:rFonts w:ascii="Arial" w:hAnsi="Arial" w:cs="Arial"/>
          <w:color w:val="0B0C0C"/>
          <w:sz w:val="22"/>
          <w:szCs w:val="22"/>
        </w:rPr>
        <w:t xml:space="preserve">In the event a virtual supplier briefing session is held, this notice will be updated and RFI respondents will be made aware of the details to participate. </w:t>
      </w:r>
    </w:p>
    <w:p w14:paraId="1B2AA879" w14:textId="10EB42EC" w:rsidR="00C77403" w:rsidRPr="003F24F7" w:rsidRDefault="0006329F" w:rsidP="006F4CBF">
      <w:pPr>
        <w:pStyle w:val="govuk-body"/>
        <w:shd w:val="clear" w:color="auto" w:fill="FFFFFF"/>
        <w:spacing w:before="0" w:beforeAutospacing="0" w:after="300" w:afterAutospacing="0"/>
        <w:rPr>
          <w:rFonts w:ascii="Arial" w:hAnsi="Arial" w:cs="Arial"/>
          <w:b/>
          <w:bCs/>
          <w:u w:val="single"/>
        </w:rPr>
      </w:pPr>
      <w:r>
        <w:rPr>
          <w:rFonts w:ascii="Arial" w:hAnsi="Arial" w:cs="Arial"/>
          <w:b/>
          <w:bCs/>
          <w:color w:val="0B0C0C"/>
          <w:u w:val="single"/>
        </w:rPr>
        <w:t>1</w:t>
      </w:r>
      <w:r w:rsidRPr="0006329F">
        <w:rPr>
          <w:rFonts w:ascii="Arial" w:hAnsi="Arial" w:cs="Arial"/>
          <w:b/>
          <w:bCs/>
          <w:color w:val="0B0C0C"/>
          <w:u w:val="single"/>
          <w:vertAlign w:val="superscript"/>
        </w:rPr>
        <w:t>st</w:t>
      </w:r>
      <w:r>
        <w:rPr>
          <w:rFonts w:ascii="Arial" w:hAnsi="Arial" w:cs="Arial"/>
          <w:b/>
          <w:bCs/>
          <w:color w:val="0B0C0C"/>
          <w:u w:val="single"/>
        </w:rPr>
        <w:t xml:space="preserve"> Roun</w:t>
      </w:r>
      <w:r w:rsidRPr="003F24F7">
        <w:rPr>
          <w:rFonts w:ascii="Arial" w:hAnsi="Arial" w:cs="Arial"/>
          <w:b/>
          <w:bCs/>
          <w:u w:val="single"/>
        </w:rPr>
        <w:t>d</w:t>
      </w:r>
      <w:r w:rsidR="00AA0F84" w:rsidRPr="003F24F7">
        <w:rPr>
          <w:rFonts w:ascii="Arial" w:hAnsi="Arial" w:cs="Arial"/>
          <w:b/>
          <w:bCs/>
          <w:u w:val="single"/>
        </w:rPr>
        <w:t>:</w:t>
      </w:r>
      <w:r w:rsidRPr="003F24F7">
        <w:rPr>
          <w:rFonts w:ascii="Arial" w:hAnsi="Arial" w:cs="Arial"/>
          <w:b/>
          <w:bCs/>
          <w:u w:val="single"/>
        </w:rPr>
        <w:t xml:space="preserve"> </w:t>
      </w:r>
      <w:r w:rsidR="002764D3" w:rsidRPr="003F24F7">
        <w:rPr>
          <w:rFonts w:ascii="Arial" w:hAnsi="Arial" w:cs="Arial"/>
          <w:b/>
          <w:bCs/>
          <w:u w:val="single"/>
        </w:rPr>
        <w:t>R</w:t>
      </w:r>
      <w:r w:rsidR="00AA0F84" w:rsidRPr="003F24F7">
        <w:rPr>
          <w:rFonts w:ascii="Arial" w:hAnsi="Arial" w:cs="Arial"/>
          <w:b/>
          <w:bCs/>
          <w:u w:val="single"/>
        </w:rPr>
        <w:t xml:space="preserve">equest For Information (RFI) </w:t>
      </w:r>
    </w:p>
    <w:p w14:paraId="0B6A2573" w14:textId="702DA413" w:rsidR="006F4CBF" w:rsidRDefault="006F4CBF" w:rsidP="006F4CBF">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Following the publication of this PIN, there will be a</w:t>
      </w:r>
      <w:r w:rsidR="007F55FC">
        <w:rPr>
          <w:rFonts w:ascii="Arial" w:hAnsi="Arial" w:cs="Arial"/>
          <w:color w:val="0B0C0C"/>
        </w:rPr>
        <w:t>n</w:t>
      </w:r>
      <w:r>
        <w:rPr>
          <w:rFonts w:ascii="Arial" w:hAnsi="Arial" w:cs="Arial"/>
          <w:color w:val="0B0C0C"/>
        </w:rPr>
        <w:t xml:space="preserve"> RFI questionnaire requesting data and insight to support this procurement. </w:t>
      </w:r>
    </w:p>
    <w:p w14:paraId="233B6D03" w14:textId="0B49927D" w:rsidR="003F266B" w:rsidRDefault="003F266B" w:rsidP="003F266B">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 xml:space="preserve">In order to participate in the </w:t>
      </w:r>
      <w:r w:rsidR="005E5DB4">
        <w:rPr>
          <w:rFonts w:ascii="Arial" w:hAnsi="Arial" w:cs="Arial"/>
          <w:color w:val="0B0C0C"/>
        </w:rPr>
        <w:t xml:space="preserve">initial </w:t>
      </w:r>
      <w:r>
        <w:rPr>
          <w:rFonts w:ascii="Arial" w:hAnsi="Arial" w:cs="Arial"/>
          <w:color w:val="0B0C0C"/>
        </w:rPr>
        <w:t xml:space="preserve">RFI, </w:t>
      </w:r>
      <w:r w:rsidR="00BD5531">
        <w:rPr>
          <w:rFonts w:ascii="Arial" w:hAnsi="Arial" w:cs="Arial"/>
          <w:color w:val="0B0C0C"/>
        </w:rPr>
        <w:t>participants</w:t>
      </w:r>
      <w:r>
        <w:rPr>
          <w:rFonts w:ascii="Arial" w:hAnsi="Arial" w:cs="Arial"/>
          <w:color w:val="0B0C0C"/>
        </w:rPr>
        <w:t xml:space="preserve"> </w:t>
      </w:r>
      <w:r w:rsidR="00C15BA3">
        <w:rPr>
          <w:rFonts w:ascii="Arial" w:hAnsi="Arial" w:cs="Arial"/>
          <w:color w:val="0B0C0C"/>
        </w:rPr>
        <w:t xml:space="preserve">will not be required </w:t>
      </w:r>
      <w:r w:rsidR="00043326">
        <w:rPr>
          <w:rFonts w:ascii="Arial" w:hAnsi="Arial" w:cs="Arial"/>
          <w:color w:val="0B0C0C"/>
        </w:rPr>
        <w:t>to</w:t>
      </w:r>
      <w:r>
        <w:rPr>
          <w:rFonts w:ascii="Arial" w:hAnsi="Arial" w:cs="Arial"/>
          <w:color w:val="0B0C0C"/>
        </w:rPr>
        <w:t xml:space="preserve"> sign and return a</w:t>
      </w:r>
      <w:r w:rsidR="00C87352">
        <w:rPr>
          <w:rFonts w:ascii="Arial" w:hAnsi="Arial" w:cs="Arial"/>
          <w:color w:val="0B0C0C"/>
        </w:rPr>
        <w:t xml:space="preserve"> Non-Disclosure Agreement</w:t>
      </w:r>
      <w:r>
        <w:rPr>
          <w:rFonts w:ascii="Arial" w:hAnsi="Arial" w:cs="Arial"/>
          <w:color w:val="0B0C0C"/>
        </w:rPr>
        <w:t xml:space="preserve"> </w:t>
      </w:r>
      <w:r w:rsidR="00C87352">
        <w:rPr>
          <w:rFonts w:ascii="Arial" w:hAnsi="Arial" w:cs="Arial"/>
          <w:color w:val="0B0C0C"/>
        </w:rPr>
        <w:t>(</w:t>
      </w:r>
      <w:r>
        <w:rPr>
          <w:rFonts w:ascii="Arial" w:hAnsi="Arial" w:cs="Arial"/>
          <w:color w:val="0B0C0C"/>
        </w:rPr>
        <w:t>NDA</w:t>
      </w:r>
      <w:r w:rsidR="00C87352">
        <w:rPr>
          <w:rFonts w:ascii="Arial" w:hAnsi="Arial" w:cs="Arial"/>
          <w:color w:val="0B0C0C"/>
        </w:rPr>
        <w:t>)</w:t>
      </w:r>
      <w:r w:rsidR="00137247">
        <w:rPr>
          <w:rFonts w:ascii="Arial" w:hAnsi="Arial" w:cs="Arial"/>
          <w:color w:val="0B0C0C"/>
        </w:rPr>
        <w:t>. The Home Office does not expect suppliers to share any commercially sensitive or confidential information in this RFI stage.</w:t>
      </w:r>
    </w:p>
    <w:p w14:paraId="39D1C303" w14:textId="342D8051" w:rsidR="003F266B" w:rsidRDefault="003F266B" w:rsidP="6EA51018">
      <w:pPr>
        <w:pStyle w:val="govuk-body"/>
        <w:shd w:val="clear" w:color="auto" w:fill="FFFFFF" w:themeFill="background1"/>
        <w:spacing w:before="0" w:beforeAutospacing="0" w:after="300" w:afterAutospacing="0"/>
        <w:rPr>
          <w:rFonts w:ascii="Arial" w:hAnsi="Arial" w:cs="Arial"/>
          <w:color w:val="0B0C0C"/>
        </w:rPr>
      </w:pPr>
      <w:r>
        <w:rPr>
          <w:rFonts w:ascii="Arial" w:hAnsi="Arial" w:cs="Arial"/>
          <w:color w:val="0B0C0C"/>
        </w:rPr>
        <w:t>The RFI will be managed electronically via the Home Office’s eSourcing Portal (</w:t>
      </w:r>
      <w:r w:rsidR="00B44AEB">
        <w:rPr>
          <w:rFonts w:ascii="Arial" w:hAnsi="Arial" w:cs="Arial"/>
          <w:color w:val="0B0C0C"/>
        </w:rPr>
        <w:t>Jaggaer</w:t>
      </w:r>
      <w:r>
        <w:rPr>
          <w:rFonts w:ascii="Arial" w:hAnsi="Arial" w:cs="Arial"/>
          <w:color w:val="0B0C0C"/>
        </w:rPr>
        <w:t>). To participate in this procurement, participants must first be registered on the eSourcing Portal</w:t>
      </w:r>
      <w:r w:rsidR="0096294F">
        <w:rPr>
          <w:rFonts w:ascii="Arial" w:hAnsi="Arial" w:cs="Arial"/>
          <w:color w:val="0B0C0C"/>
        </w:rPr>
        <w:t xml:space="preserve"> and provide </w:t>
      </w:r>
      <w:r w:rsidR="0046780C">
        <w:rPr>
          <w:rFonts w:ascii="Arial" w:hAnsi="Arial" w:cs="Arial"/>
          <w:color w:val="0B0C0C"/>
        </w:rPr>
        <w:t>a contact name and email</w:t>
      </w:r>
      <w:r w:rsidR="00EA0822">
        <w:rPr>
          <w:rFonts w:ascii="Arial" w:hAnsi="Arial" w:cs="Arial"/>
          <w:color w:val="0B0C0C"/>
        </w:rPr>
        <w:t xml:space="preserve"> </w:t>
      </w:r>
      <w:r w:rsidR="00BF7FFE">
        <w:rPr>
          <w:rFonts w:ascii="Arial" w:hAnsi="Arial" w:cs="Arial"/>
          <w:color w:val="0B0C0C"/>
        </w:rPr>
        <w:t xml:space="preserve">address </w:t>
      </w:r>
      <w:r w:rsidR="00EA0822">
        <w:rPr>
          <w:rFonts w:ascii="Arial" w:hAnsi="Arial" w:cs="Arial"/>
          <w:color w:val="0B0C0C"/>
        </w:rPr>
        <w:t xml:space="preserve">to receive </w:t>
      </w:r>
      <w:r w:rsidR="00165348">
        <w:rPr>
          <w:rFonts w:ascii="Arial" w:hAnsi="Arial" w:cs="Arial"/>
          <w:color w:val="0B0C0C"/>
        </w:rPr>
        <w:t>the RFI</w:t>
      </w:r>
      <w:r w:rsidR="00EE441D">
        <w:rPr>
          <w:rFonts w:ascii="Arial" w:hAnsi="Arial" w:cs="Arial"/>
          <w:color w:val="0B0C0C"/>
        </w:rPr>
        <w:t>.</w:t>
      </w:r>
    </w:p>
    <w:p w14:paraId="3F332966" w14:textId="6440081A" w:rsidR="003F266B" w:rsidRDefault="003F266B" w:rsidP="003F266B">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If you have not yet registered on the eSourcing Portal, this can be done online at </w:t>
      </w:r>
      <w:hyperlink r:id="rId13" w:tgtFrame="_blank" w:history="1">
        <w:r>
          <w:rPr>
            <w:rStyle w:val="Hyperlink"/>
            <w:rFonts w:ascii="Arial" w:hAnsi="Arial" w:cs="Arial"/>
            <w:color w:val="1D70B8"/>
          </w:rPr>
          <w:t>https://homeoffice.app.jaggaer.com</w:t>
        </w:r>
      </w:hyperlink>
      <w:r>
        <w:rPr>
          <w:rFonts w:ascii="Arial" w:hAnsi="Arial" w:cs="Arial"/>
          <w:color w:val="0B0C0C"/>
        </w:rPr>
        <w:t> by following the link ‘To register click here’. Please note that, to register, you must have a valid DUNS number (as provided by Dun and Bradstreet) for the organisation which you are registering, who will be entering into a contract if invited to do so.</w:t>
      </w:r>
    </w:p>
    <w:p w14:paraId="7E312718" w14:textId="50FB9A5C" w:rsidR="00AB2C30" w:rsidRDefault="003F266B" w:rsidP="1A6F550B">
      <w:pPr>
        <w:pStyle w:val="govuk-body"/>
        <w:shd w:val="clear" w:color="auto" w:fill="FFFFFF" w:themeFill="background1"/>
        <w:spacing w:before="0" w:beforeAutospacing="0" w:after="300" w:afterAutospacing="0"/>
        <w:rPr>
          <w:rFonts w:ascii="Arial" w:hAnsi="Arial" w:cs="Arial"/>
          <w:color w:val="0B0C0C"/>
        </w:rPr>
      </w:pPr>
      <w:r>
        <w:rPr>
          <w:rFonts w:ascii="Arial" w:hAnsi="Arial" w:cs="Arial"/>
          <w:color w:val="0B0C0C"/>
        </w:rPr>
        <w:t xml:space="preserve">Once you have registered on the eSourcing Portal, a registered user </w:t>
      </w:r>
      <w:r w:rsidR="00510CE1">
        <w:rPr>
          <w:rFonts w:ascii="Arial" w:hAnsi="Arial" w:cs="Arial"/>
          <w:color w:val="0B0C0C"/>
        </w:rPr>
        <w:t xml:space="preserve">will </w:t>
      </w:r>
      <w:r w:rsidR="00E14719">
        <w:rPr>
          <w:rFonts w:ascii="Arial" w:hAnsi="Arial" w:cs="Arial"/>
          <w:color w:val="0B0C0C"/>
        </w:rPr>
        <w:t xml:space="preserve">be </w:t>
      </w:r>
      <w:r w:rsidR="005141C2">
        <w:rPr>
          <w:rFonts w:ascii="Arial" w:hAnsi="Arial" w:cs="Arial"/>
          <w:color w:val="0B0C0C"/>
        </w:rPr>
        <w:t xml:space="preserve">provided access </w:t>
      </w:r>
      <w:r w:rsidR="006B3670">
        <w:rPr>
          <w:rFonts w:ascii="Arial" w:hAnsi="Arial" w:cs="Arial"/>
          <w:color w:val="0B0C0C"/>
        </w:rPr>
        <w:t xml:space="preserve">to </w:t>
      </w:r>
      <w:r w:rsidR="00CA546C">
        <w:rPr>
          <w:rFonts w:ascii="Arial" w:hAnsi="Arial" w:cs="Arial"/>
          <w:color w:val="0B0C0C"/>
        </w:rPr>
        <w:t>the RFI</w:t>
      </w:r>
      <w:r>
        <w:rPr>
          <w:rFonts w:ascii="Arial" w:hAnsi="Arial" w:cs="Arial"/>
          <w:color w:val="0B0C0C"/>
        </w:rPr>
        <w:t>.</w:t>
      </w:r>
    </w:p>
    <w:p w14:paraId="0B5AA83A" w14:textId="324E8D7F" w:rsidR="0025664B" w:rsidRPr="00991AE3" w:rsidRDefault="00991AE3" w:rsidP="003F266B">
      <w:pPr>
        <w:pStyle w:val="govuk-body"/>
        <w:shd w:val="clear" w:color="auto" w:fill="FFFFFF"/>
        <w:spacing w:before="0" w:beforeAutospacing="0" w:after="300" w:afterAutospacing="0"/>
        <w:rPr>
          <w:rFonts w:ascii="Arial" w:hAnsi="Arial" w:cs="Arial"/>
          <w:b/>
          <w:bCs/>
          <w:color w:val="0B0C0C"/>
          <w:u w:val="single"/>
        </w:rPr>
      </w:pPr>
      <w:r w:rsidRPr="00991AE3">
        <w:rPr>
          <w:rFonts w:ascii="Arial" w:hAnsi="Arial" w:cs="Arial"/>
          <w:b/>
          <w:bCs/>
          <w:color w:val="0B0C0C"/>
          <w:u w:val="single"/>
        </w:rPr>
        <w:t>2</w:t>
      </w:r>
      <w:r w:rsidRPr="00991AE3">
        <w:rPr>
          <w:rFonts w:ascii="Arial" w:hAnsi="Arial" w:cs="Arial"/>
          <w:b/>
          <w:bCs/>
          <w:color w:val="0B0C0C"/>
          <w:u w:val="single"/>
          <w:vertAlign w:val="superscript"/>
        </w:rPr>
        <w:t>nd</w:t>
      </w:r>
      <w:r w:rsidRPr="00991AE3">
        <w:rPr>
          <w:rFonts w:ascii="Arial" w:hAnsi="Arial" w:cs="Arial"/>
          <w:b/>
          <w:bCs/>
          <w:color w:val="0B0C0C"/>
          <w:u w:val="single"/>
        </w:rPr>
        <w:t xml:space="preserve"> Round</w:t>
      </w:r>
      <w:r w:rsidR="005205D2">
        <w:rPr>
          <w:rFonts w:ascii="Arial" w:hAnsi="Arial" w:cs="Arial"/>
          <w:b/>
          <w:bCs/>
          <w:color w:val="0B0C0C"/>
          <w:u w:val="single"/>
        </w:rPr>
        <w:t>:</w:t>
      </w:r>
      <w:r w:rsidRPr="00991AE3">
        <w:rPr>
          <w:rFonts w:ascii="Arial" w:hAnsi="Arial" w:cs="Arial"/>
          <w:b/>
          <w:bCs/>
          <w:color w:val="0B0C0C"/>
          <w:u w:val="single"/>
        </w:rPr>
        <w:t xml:space="preserve"> RFI</w:t>
      </w:r>
    </w:p>
    <w:p w14:paraId="55159930" w14:textId="77777777" w:rsidR="000F0713" w:rsidRDefault="000F0713" w:rsidP="000F0713">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lastRenderedPageBreak/>
        <w:t>We may choose to conduct a second round of the RFI process focused on building a more detailed view of the market (participants may be asked to sign and return an NDA in order to participate in the second round).</w:t>
      </w:r>
    </w:p>
    <w:p w14:paraId="28C809B2" w14:textId="14E9E95D" w:rsidR="003F266B" w:rsidRDefault="00E15F35" w:rsidP="003F266B">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 xml:space="preserve">Interested participants will be notified in advance of </w:t>
      </w:r>
      <w:r w:rsidR="0013763E">
        <w:rPr>
          <w:rFonts w:ascii="Arial" w:hAnsi="Arial" w:cs="Arial"/>
          <w:color w:val="0B0C0C"/>
        </w:rPr>
        <w:t>any subsequent RFI</w:t>
      </w:r>
      <w:r w:rsidR="00BD7C51">
        <w:rPr>
          <w:rFonts w:ascii="Arial" w:hAnsi="Arial" w:cs="Arial"/>
          <w:color w:val="0B0C0C"/>
        </w:rPr>
        <w:t xml:space="preserve">, and </w:t>
      </w:r>
      <w:r w:rsidR="00887AD3">
        <w:rPr>
          <w:rFonts w:ascii="Arial" w:hAnsi="Arial" w:cs="Arial"/>
          <w:color w:val="0B0C0C"/>
        </w:rPr>
        <w:t>access</w:t>
      </w:r>
      <w:r w:rsidR="006C6622">
        <w:rPr>
          <w:rFonts w:ascii="Arial" w:hAnsi="Arial" w:cs="Arial"/>
          <w:color w:val="0B0C0C"/>
        </w:rPr>
        <w:t xml:space="preserve"> </w:t>
      </w:r>
      <w:r w:rsidR="004C530C">
        <w:rPr>
          <w:rFonts w:ascii="Arial" w:hAnsi="Arial" w:cs="Arial"/>
          <w:color w:val="0B0C0C"/>
        </w:rPr>
        <w:t xml:space="preserve">to the NDA can be </w:t>
      </w:r>
      <w:r w:rsidR="00887AD3">
        <w:rPr>
          <w:rFonts w:ascii="Arial" w:hAnsi="Arial" w:cs="Arial"/>
          <w:color w:val="0B0C0C"/>
        </w:rPr>
        <w:t xml:space="preserve">then </w:t>
      </w:r>
      <w:r w:rsidR="004C530C">
        <w:rPr>
          <w:rFonts w:ascii="Arial" w:hAnsi="Arial" w:cs="Arial"/>
          <w:color w:val="0B0C0C"/>
        </w:rPr>
        <w:t>requested</w:t>
      </w:r>
      <w:r w:rsidR="003F266B">
        <w:rPr>
          <w:rFonts w:ascii="Arial" w:hAnsi="Arial" w:cs="Arial"/>
          <w:color w:val="0B0C0C"/>
        </w:rPr>
        <w:t xml:space="preserve"> by emailing </w:t>
      </w:r>
      <w:r w:rsidR="00991AE3" w:rsidRPr="0087202A">
        <w:rPr>
          <w:rFonts w:ascii="Arial" w:hAnsi="Arial" w:cs="Arial"/>
          <w:color w:val="0B0C0C"/>
        </w:rPr>
        <w:t>GTVDigitalEB@homeoffice.gov.uk</w:t>
      </w:r>
      <w:r w:rsidR="00991AE3" w:rsidRPr="0087202A" w:rsidDel="0087202A">
        <w:rPr>
          <w:rFonts w:ascii="Arial" w:hAnsi="Arial" w:cs="Arial"/>
          <w:color w:val="0B0C0C"/>
        </w:rPr>
        <w:t>.</w:t>
      </w:r>
      <w:r w:rsidR="003F266B" w:rsidRPr="00410DD9">
        <w:rPr>
          <w:rFonts w:ascii="Arial" w:hAnsi="Arial" w:cs="Arial"/>
          <w:color w:val="00B050"/>
        </w:rPr>
        <w:t xml:space="preserve"> </w:t>
      </w:r>
      <w:r w:rsidR="003F266B">
        <w:rPr>
          <w:rFonts w:ascii="Arial" w:hAnsi="Arial" w:cs="Arial"/>
          <w:color w:val="0B0C0C"/>
        </w:rPr>
        <w:t>Your email must clearly state the exact name that you used to register on Jaggaer. Once enabled by the Buyer you should receive a link to the NDA from Jaggaer.</w:t>
      </w:r>
    </w:p>
    <w:p w14:paraId="1D28AAC3" w14:textId="6C243449" w:rsidR="003F266B" w:rsidRDefault="003F266B" w:rsidP="003F266B">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Once you have submitted an NDA you will be given access t</w:t>
      </w:r>
      <w:r w:rsidR="0066755C">
        <w:rPr>
          <w:rFonts w:ascii="Arial" w:hAnsi="Arial" w:cs="Arial"/>
          <w:color w:val="0B0C0C"/>
        </w:rPr>
        <w:t>o</w:t>
      </w:r>
      <w:r w:rsidR="00015F7C">
        <w:rPr>
          <w:rFonts w:ascii="Arial" w:hAnsi="Arial" w:cs="Arial"/>
          <w:color w:val="0B0C0C"/>
        </w:rPr>
        <w:t xml:space="preserve"> complete the RFI on the Ja</w:t>
      </w:r>
      <w:r w:rsidR="00E603A2">
        <w:rPr>
          <w:rFonts w:ascii="Arial" w:hAnsi="Arial" w:cs="Arial"/>
          <w:color w:val="0B0C0C"/>
        </w:rPr>
        <w:t>ggaer portal.</w:t>
      </w:r>
    </w:p>
    <w:p w14:paraId="3C2BBE0D" w14:textId="77777777" w:rsidR="003F266B" w:rsidRDefault="003F266B" w:rsidP="003F266B">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We will endeavour to process requests to take part in the RFI and receive an NDA in two working days.</w:t>
      </w:r>
    </w:p>
    <w:p w14:paraId="7526CFF0" w14:textId="77777777" w:rsidR="003F266B" w:rsidRDefault="003F266B" w:rsidP="003F266B">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We will endeavour to process completed NDAs and allow access to the RFI in two working days.</w:t>
      </w:r>
    </w:p>
    <w:p w14:paraId="5093B5D6" w14:textId="5DF82E23" w:rsidR="003F266B" w:rsidRDefault="003F266B" w:rsidP="003F266B">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 xml:space="preserve">For technical assistance on use of the eSourcing Portal please contact the </w:t>
      </w:r>
      <w:r w:rsidR="00255493">
        <w:rPr>
          <w:rFonts w:ascii="Arial" w:hAnsi="Arial" w:cs="Arial"/>
          <w:color w:val="0B0C0C"/>
        </w:rPr>
        <w:t>Ja</w:t>
      </w:r>
      <w:r w:rsidR="00131D90">
        <w:rPr>
          <w:rFonts w:ascii="Arial" w:hAnsi="Arial" w:cs="Arial"/>
          <w:color w:val="0B0C0C"/>
        </w:rPr>
        <w:t xml:space="preserve">ggaer </w:t>
      </w:r>
      <w:r>
        <w:rPr>
          <w:rFonts w:ascii="Arial" w:hAnsi="Arial" w:cs="Arial"/>
          <w:color w:val="0B0C0C"/>
        </w:rPr>
        <w:t>Supplier Helpdesk at </w:t>
      </w:r>
      <w:hyperlink r:id="rId14" w:history="1">
        <w:r>
          <w:rPr>
            <w:rStyle w:val="Hyperlink"/>
            <w:rFonts w:ascii="Arial" w:hAnsi="Arial" w:cs="Arial"/>
            <w:color w:val="1D70B8"/>
          </w:rPr>
          <w:t>customersupport@jaggaer.com</w:t>
        </w:r>
      </w:hyperlink>
      <w:r>
        <w:rPr>
          <w:rFonts w:ascii="Arial" w:hAnsi="Arial" w:cs="Arial"/>
          <w:color w:val="0B0C0C"/>
        </w:rPr>
        <w:t> or 0800 069 8630 (0800 - 1800hrs).</w:t>
      </w:r>
    </w:p>
    <w:p w14:paraId="1E4575C1" w14:textId="2BA62BF9" w:rsidR="00E57E84" w:rsidRPr="00270A2D" w:rsidRDefault="00270A2D" w:rsidP="003F266B">
      <w:pPr>
        <w:pStyle w:val="govuk-body"/>
        <w:shd w:val="clear" w:color="auto" w:fill="FFFFFF"/>
        <w:spacing w:before="0" w:beforeAutospacing="0" w:after="300" w:afterAutospacing="0"/>
        <w:rPr>
          <w:rFonts w:ascii="Arial" w:hAnsi="Arial" w:cs="Arial"/>
          <w:b/>
          <w:bCs/>
          <w:color w:val="0B0C0C"/>
          <w:u w:val="single"/>
        </w:rPr>
      </w:pPr>
      <w:r>
        <w:rPr>
          <w:rFonts w:ascii="Arial" w:hAnsi="Arial" w:cs="Arial"/>
          <w:b/>
          <w:bCs/>
          <w:color w:val="0B0C0C"/>
          <w:u w:val="single"/>
        </w:rPr>
        <w:t>Time</w:t>
      </w:r>
      <w:r w:rsidR="00721DCC">
        <w:rPr>
          <w:rFonts w:ascii="Arial" w:hAnsi="Arial" w:cs="Arial"/>
          <w:b/>
          <w:bCs/>
          <w:color w:val="0B0C0C"/>
          <w:u w:val="single"/>
        </w:rPr>
        <w:t>table</w:t>
      </w:r>
    </w:p>
    <w:p w14:paraId="210F7C55" w14:textId="565CADF2" w:rsidR="00E01212" w:rsidRDefault="003F266B" w:rsidP="00DC76A9">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 xml:space="preserve">These dates and times may be updated, with messages noting any changes provided via </w:t>
      </w:r>
      <w:r w:rsidRPr="003F24F7">
        <w:rPr>
          <w:rFonts w:ascii="Arial" w:hAnsi="Arial" w:cs="Arial"/>
        </w:rPr>
        <w:t xml:space="preserve">the </w:t>
      </w:r>
      <w:r w:rsidR="00982937" w:rsidRPr="003F24F7">
        <w:rPr>
          <w:rFonts w:ascii="Arial" w:hAnsi="Arial" w:cs="Arial"/>
        </w:rPr>
        <w:t xml:space="preserve">Home Office Jaggaer </w:t>
      </w:r>
      <w:r>
        <w:rPr>
          <w:rFonts w:ascii="Arial" w:hAnsi="Arial" w:cs="Arial"/>
          <w:color w:val="0B0C0C"/>
        </w:rPr>
        <w:t>eSourcing Tool</w:t>
      </w:r>
      <w:r w:rsidR="00021CE7">
        <w:rPr>
          <w:rFonts w:ascii="Arial" w:hAnsi="Arial" w:cs="Arial"/>
          <w:color w:val="0B0C0C"/>
        </w:rPr>
        <w:t>.</w:t>
      </w:r>
      <w:r w:rsidR="00B27788" w:rsidRPr="00B27788">
        <w:rPr>
          <w:rFonts w:ascii="Arial" w:hAnsi="Arial" w:cs="Arial"/>
          <w:color w:val="0B0C0C"/>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984"/>
      </w:tblGrid>
      <w:tr w:rsidR="00721D0B" w:rsidRPr="00721D0B" w14:paraId="4A35BBFD" w14:textId="77777777" w:rsidTr="43AE14C6">
        <w:trPr>
          <w:jc w:val="center"/>
        </w:trPr>
        <w:tc>
          <w:tcPr>
            <w:tcW w:w="7083" w:type="dxa"/>
            <w:shd w:val="clear" w:color="auto" w:fill="D0CECE" w:themeFill="background2" w:themeFillShade="E6"/>
          </w:tcPr>
          <w:p w14:paraId="5805960D"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Milestone</w:t>
            </w:r>
          </w:p>
        </w:tc>
        <w:tc>
          <w:tcPr>
            <w:tcW w:w="1984" w:type="dxa"/>
            <w:shd w:val="clear" w:color="auto" w:fill="D0CECE" w:themeFill="background2" w:themeFillShade="E6"/>
          </w:tcPr>
          <w:p w14:paraId="695A59D9" w14:textId="77777777" w:rsidR="00721D0B" w:rsidRPr="00721D0B" w:rsidRDefault="00721D0B" w:rsidP="00721D0B">
            <w:pPr>
              <w:spacing w:after="0" w:line="240" w:lineRule="auto"/>
              <w:rPr>
                <w:rFonts w:ascii="Arial" w:eastAsia="Times New Roman" w:hAnsi="Arial" w:cs="Arial"/>
                <w:sz w:val="24"/>
                <w:highlight w:val="yellow"/>
                <w:lang w:eastAsia="en-GB"/>
              </w:rPr>
            </w:pPr>
            <w:r w:rsidRPr="00721D0B">
              <w:rPr>
                <w:rFonts w:ascii="Arial" w:eastAsia="Times New Roman" w:hAnsi="Arial" w:cs="Arial"/>
                <w:sz w:val="24"/>
                <w:lang w:eastAsia="en-GB"/>
              </w:rPr>
              <w:t>Date</w:t>
            </w:r>
          </w:p>
        </w:tc>
      </w:tr>
      <w:tr w:rsidR="00721D0B" w:rsidRPr="00721D0B" w14:paraId="5272E477" w14:textId="77777777" w:rsidTr="00721D0B">
        <w:trPr>
          <w:jc w:val="center"/>
        </w:trPr>
        <w:tc>
          <w:tcPr>
            <w:tcW w:w="7083" w:type="dxa"/>
            <w:shd w:val="clear" w:color="auto" w:fill="auto"/>
          </w:tcPr>
          <w:p w14:paraId="0A79B0CE"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Publication of the PIN</w:t>
            </w:r>
          </w:p>
        </w:tc>
        <w:tc>
          <w:tcPr>
            <w:tcW w:w="1984" w:type="dxa"/>
            <w:shd w:val="clear" w:color="auto" w:fill="auto"/>
          </w:tcPr>
          <w:p w14:paraId="798084C8" w14:textId="74F1A9C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0</w:t>
            </w:r>
            <w:r w:rsidR="00A44EC7">
              <w:rPr>
                <w:rFonts w:ascii="Arial" w:eastAsia="Times New Roman" w:hAnsi="Arial" w:cs="Arial"/>
                <w:sz w:val="24"/>
                <w:lang w:eastAsia="en-GB"/>
              </w:rPr>
              <w:t>7</w:t>
            </w:r>
            <w:r w:rsidRPr="00721D0B">
              <w:rPr>
                <w:rFonts w:ascii="Arial" w:eastAsia="Times New Roman" w:hAnsi="Arial" w:cs="Arial"/>
                <w:sz w:val="24"/>
                <w:lang w:eastAsia="en-GB"/>
              </w:rPr>
              <w:t>/12/23</w:t>
            </w:r>
          </w:p>
        </w:tc>
      </w:tr>
      <w:tr w:rsidR="00721D0B" w:rsidRPr="00721D0B" w14:paraId="41AF0F14" w14:textId="77777777" w:rsidTr="00721D0B">
        <w:trPr>
          <w:jc w:val="center"/>
        </w:trPr>
        <w:tc>
          <w:tcPr>
            <w:tcW w:w="7083" w:type="dxa"/>
            <w:shd w:val="clear" w:color="auto" w:fill="auto"/>
          </w:tcPr>
          <w:p w14:paraId="1CB39428" w14:textId="4D15F17E" w:rsidR="00721D0B" w:rsidRPr="00721D0B" w:rsidRDefault="000F1AF0"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Suppliers</w:t>
            </w:r>
            <w:r w:rsidR="00721D0B" w:rsidRPr="00721D0B">
              <w:rPr>
                <w:rFonts w:ascii="Arial" w:eastAsia="Times New Roman" w:hAnsi="Arial" w:cs="Arial"/>
                <w:sz w:val="24"/>
                <w:lang w:eastAsia="en-GB"/>
              </w:rPr>
              <w:t xml:space="preserve"> registration on Jaggaer</w:t>
            </w:r>
          </w:p>
        </w:tc>
        <w:tc>
          <w:tcPr>
            <w:tcW w:w="1984" w:type="dxa"/>
            <w:shd w:val="clear" w:color="auto" w:fill="auto"/>
          </w:tcPr>
          <w:p w14:paraId="30477DBA" w14:textId="27799398"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0</w:t>
            </w:r>
            <w:r w:rsidR="00A44EC7">
              <w:rPr>
                <w:rFonts w:ascii="Arial" w:eastAsia="Times New Roman" w:hAnsi="Arial" w:cs="Arial"/>
                <w:sz w:val="24"/>
                <w:lang w:eastAsia="en-GB"/>
              </w:rPr>
              <w:t>7</w:t>
            </w:r>
            <w:r w:rsidRPr="00721D0B">
              <w:rPr>
                <w:rFonts w:ascii="Arial" w:eastAsia="Times New Roman" w:hAnsi="Arial" w:cs="Arial"/>
                <w:sz w:val="24"/>
                <w:lang w:eastAsia="en-GB"/>
              </w:rPr>
              <w:t>/12/23</w:t>
            </w:r>
          </w:p>
        </w:tc>
      </w:tr>
      <w:tr w:rsidR="00721D0B" w:rsidRPr="00721D0B" w14:paraId="671D1B69" w14:textId="77777777" w:rsidTr="00721D0B">
        <w:trPr>
          <w:jc w:val="center"/>
        </w:trPr>
        <w:tc>
          <w:tcPr>
            <w:tcW w:w="7083" w:type="dxa"/>
            <w:shd w:val="clear" w:color="auto" w:fill="auto"/>
          </w:tcPr>
          <w:p w14:paraId="73E2492E"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Suppliers sign and return NDA</w:t>
            </w:r>
          </w:p>
        </w:tc>
        <w:tc>
          <w:tcPr>
            <w:tcW w:w="1984" w:type="dxa"/>
            <w:shd w:val="clear" w:color="auto" w:fill="auto"/>
          </w:tcPr>
          <w:p w14:paraId="4B1E5E86"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N/a</w:t>
            </w:r>
          </w:p>
        </w:tc>
      </w:tr>
      <w:tr w:rsidR="00721D0B" w:rsidRPr="00721D0B" w14:paraId="66D25CDA" w14:textId="77777777" w:rsidTr="00721D0B">
        <w:trPr>
          <w:jc w:val="center"/>
        </w:trPr>
        <w:tc>
          <w:tcPr>
            <w:tcW w:w="7083" w:type="dxa"/>
            <w:shd w:val="clear" w:color="auto" w:fill="auto"/>
          </w:tcPr>
          <w:p w14:paraId="62B17817"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Suppliers receive access to RFI</w:t>
            </w:r>
          </w:p>
        </w:tc>
        <w:tc>
          <w:tcPr>
            <w:tcW w:w="1984" w:type="dxa"/>
            <w:shd w:val="clear" w:color="auto" w:fill="auto"/>
          </w:tcPr>
          <w:p w14:paraId="4D58E83D"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Once registered</w:t>
            </w:r>
          </w:p>
        </w:tc>
      </w:tr>
      <w:tr w:rsidR="00721D0B" w:rsidRPr="00721D0B" w14:paraId="3EE42772" w14:textId="77777777" w:rsidTr="00721D0B">
        <w:trPr>
          <w:jc w:val="center"/>
        </w:trPr>
        <w:tc>
          <w:tcPr>
            <w:tcW w:w="7083" w:type="dxa"/>
            <w:shd w:val="clear" w:color="auto" w:fill="auto"/>
          </w:tcPr>
          <w:p w14:paraId="2F40F83B" w14:textId="77777777" w:rsidR="00721D0B" w:rsidRPr="00721D0B" w:rsidRDefault="00721D0B" w:rsidP="00721D0B">
            <w:pPr>
              <w:spacing w:after="0" w:line="240" w:lineRule="auto"/>
              <w:rPr>
                <w:rFonts w:ascii="Arial" w:eastAsia="Times New Roman" w:hAnsi="Arial" w:cs="Arial"/>
                <w:sz w:val="24"/>
                <w:szCs w:val="24"/>
                <w:lang w:eastAsia="en-GB"/>
              </w:rPr>
            </w:pPr>
            <w:r w:rsidRPr="43AE14C6">
              <w:rPr>
                <w:rFonts w:ascii="Arial" w:eastAsia="Times New Roman" w:hAnsi="Arial" w:cs="Arial"/>
                <w:sz w:val="24"/>
                <w:szCs w:val="24"/>
                <w:lang w:eastAsia="en-GB"/>
              </w:rPr>
              <w:t>Suppliers register for Virtual Supplier Briefing session</w:t>
            </w:r>
          </w:p>
        </w:tc>
        <w:tc>
          <w:tcPr>
            <w:tcW w:w="1984" w:type="dxa"/>
            <w:shd w:val="clear" w:color="auto" w:fill="auto"/>
          </w:tcPr>
          <w:p w14:paraId="6A7FAB86"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Tbc</w:t>
            </w:r>
          </w:p>
        </w:tc>
      </w:tr>
      <w:tr w:rsidR="00721D0B" w:rsidRPr="00721D0B" w14:paraId="10F4CD5C" w14:textId="77777777" w:rsidTr="00721D0B">
        <w:trPr>
          <w:jc w:val="center"/>
        </w:trPr>
        <w:tc>
          <w:tcPr>
            <w:tcW w:w="7083" w:type="dxa"/>
            <w:shd w:val="clear" w:color="auto" w:fill="auto"/>
          </w:tcPr>
          <w:p w14:paraId="51CA0C3E"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Clarification Questions start</w:t>
            </w:r>
          </w:p>
        </w:tc>
        <w:tc>
          <w:tcPr>
            <w:tcW w:w="1984" w:type="dxa"/>
            <w:shd w:val="clear" w:color="auto" w:fill="auto"/>
          </w:tcPr>
          <w:p w14:paraId="4F447978" w14:textId="3BBAD136" w:rsidR="00721D0B" w:rsidRPr="00721D0B" w:rsidRDefault="00307235" w:rsidP="00721D0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07</w:t>
            </w:r>
            <w:r w:rsidR="00721D0B" w:rsidRPr="00721D0B">
              <w:rPr>
                <w:rFonts w:ascii="Arial" w:eastAsia="Times New Roman" w:hAnsi="Arial" w:cs="Arial"/>
                <w:sz w:val="24"/>
                <w:szCs w:val="24"/>
                <w:lang w:eastAsia="en-GB"/>
              </w:rPr>
              <w:t>/12/23</w:t>
            </w:r>
          </w:p>
        </w:tc>
      </w:tr>
      <w:tr w:rsidR="00721D0B" w:rsidRPr="00721D0B" w14:paraId="77391FAC" w14:textId="77777777" w:rsidTr="00721D0B">
        <w:trPr>
          <w:jc w:val="center"/>
        </w:trPr>
        <w:tc>
          <w:tcPr>
            <w:tcW w:w="7083" w:type="dxa"/>
            <w:shd w:val="clear" w:color="auto" w:fill="auto"/>
          </w:tcPr>
          <w:p w14:paraId="1A76F0F4"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Virtual Supplier Briefing session</w:t>
            </w:r>
          </w:p>
        </w:tc>
        <w:tc>
          <w:tcPr>
            <w:tcW w:w="1984" w:type="dxa"/>
            <w:shd w:val="clear" w:color="auto" w:fill="auto"/>
          </w:tcPr>
          <w:p w14:paraId="600692C3" w14:textId="77777777" w:rsidR="00721D0B" w:rsidRPr="00721D0B" w:rsidRDefault="00721D0B" w:rsidP="00721D0B">
            <w:pPr>
              <w:spacing w:after="0" w:line="240" w:lineRule="auto"/>
              <w:rPr>
                <w:rFonts w:ascii="Arial" w:eastAsia="Times New Roman" w:hAnsi="Arial" w:cs="Arial"/>
                <w:sz w:val="24"/>
                <w:szCs w:val="24"/>
                <w:lang w:eastAsia="en-GB"/>
              </w:rPr>
            </w:pPr>
            <w:r w:rsidRPr="00721D0B">
              <w:rPr>
                <w:rFonts w:ascii="Arial" w:eastAsia="Times New Roman" w:hAnsi="Arial" w:cs="Arial"/>
                <w:sz w:val="24"/>
                <w:szCs w:val="24"/>
                <w:lang w:eastAsia="en-GB"/>
              </w:rPr>
              <w:t>Tbc</w:t>
            </w:r>
          </w:p>
        </w:tc>
      </w:tr>
      <w:tr w:rsidR="00721D0B" w:rsidRPr="00721D0B" w14:paraId="180F02DA" w14:textId="77777777" w:rsidTr="00721D0B">
        <w:trPr>
          <w:jc w:val="center"/>
        </w:trPr>
        <w:tc>
          <w:tcPr>
            <w:tcW w:w="7083" w:type="dxa"/>
            <w:shd w:val="clear" w:color="auto" w:fill="auto"/>
          </w:tcPr>
          <w:p w14:paraId="65810BB5"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 xml:space="preserve">Final date for Clarification Questions to be received 12pm on </w:t>
            </w:r>
          </w:p>
        </w:tc>
        <w:tc>
          <w:tcPr>
            <w:tcW w:w="1984" w:type="dxa"/>
            <w:shd w:val="clear" w:color="auto" w:fill="auto"/>
          </w:tcPr>
          <w:p w14:paraId="22AB1345" w14:textId="77777777" w:rsidR="00721D0B" w:rsidRPr="00721D0B" w:rsidRDefault="00721D0B" w:rsidP="00721D0B">
            <w:pPr>
              <w:spacing w:after="0" w:line="240" w:lineRule="auto"/>
              <w:rPr>
                <w:rFonts w:ascii="Arial" w:eastAsia="Times New Roman" w:hAnsi="Arial" w:cs="Arial"/>
                <w:sz w:val="24"/>
                <w:szCs w:val="24"/>
                <w:lang w:eastAsia="en-GB"/>
              </w:rPr>
            </w:pPr>
            <w:r w:rsidRPr="00721D0B">
              <w:rPr>
                <w:rFonts w:ascii="Arial" w:eastAsia="Times New Roman" w:hAnsi="Arial" w:cs="Arial"/>
                <w:sz w:val="24"/>
                <w:szCs w:val="24"/>
                <w:lang w:eastAsia="en-GB"/>
              </w:rPr>
              <w:t>15/12/23</w:t>
            </w:r>
          </w:p>
        </w:tc>
      </w:tr>
      <w:tr w:rsidR="00721D0B" w:rsidRPr="00721D0B" w14:paraId="0E99EA28" w14:textId="77777777" w:rsidTr="00721D0B">
        <w:trPr>
          <w:jc w:val="center"/>
        </w:trPr>
        <w:tc>
          <w:tcPr>
            <w:tcW w:w="7083" w:type="dxa"/>
            <w:shd w:val="clear" w:color="auto" w:fill="auto"/>
          </w:tcPr>
          <w:p w14:paraId="12ED354C"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Target Date Final Q&amp;A Log published</w:t>
            </w:r>
          </w:p>
        </w:tc>
        <w:tc>
          <w:tcPr>
            <w:tcW w:w="1984" w:type="dxa"/>
            <w:shd w:val="clear" w:color="auto" w:fill="auto"/>
          </w:tcPr>
          <w:p w14:paraId="31225EC1" w14:textId="77777777" w:rsidR="00721D0B" w:rsidRPr="00721D0B" w:rsidRDefault="00721D0B" w:rsidP="00721D0B">
            <w:pPr>
              <w:spacing w:after="0" w:line="240" w:lineRule="auto"/>
              <w:rPr>
                <w:rFonts w:ascii="Arial" w:eastAsia="Times New Roman" w:hAnsi="Arial" w:cs="Arial"/>
                <w:sz w:val="24"/>
                <w:szCs w:val="24"/>
                <w:lang w:eastAsia="en-GB"/>
              </w:rPr>
            </w:pPr>
            <w:r w:rsidRPr="00721D0B">
              <w:rPr>
                <w:rFonts w:ascii="Arial" w:eastAsia="Times New Roman" w:hAnsi="Arial" w:cs="Arial"/>
                <w:sz w:val="24"/>
                <w:szCs w:val="24"/>
                <w:lang w:eastAsia="en-GB"/>
              </w:rPr>
              <w:t>18/12/23</w:t>
            </w:r>
          </w:p>
        </w:tc>
      </w:tr>
      <w:tr w:rsidR="00721D0B" w:rsidRPr="00721D0B" w14:paraId="7A79F27F" w14:textId="77777777" w:rsidTr="00721D0B">
        <w:trPr>
          <w:jc w:val="center"/>
        </w:trPr>
        <w:tc>
          <w:tcPr>
            <w:tcW w:w="7083" w:type="dxa"/>
            <w:shd w:val="clear" w:color="auto" w:fill="auto"/>
          </w:tcPr>
          <w:p w14:paraId="41B8C46B" w14:textId="77777777" w:rsidR="00721D0B" w:rsidRPr="00721D0B" w:rsidRDefault="00721D0B" w:rsidP="00721D0B">
            <w:pPr>
              <w:spacing w:after="0" w:line="240" w:lineRule="auto"/>
              <w:rPr>
                <w:rFonts w:ascii="Arial" w:eastAsia="Times New Roman" w:hAnsi="Arial" w:cs="Arial"/>
                <w:sz w:val="24"/>
                <w:lang w:eastAsia="en-GB"/>
              </w:rPr>
            </w:pPr>
            <w:r w:rsidRPr="00721D0B">
              <w:rPr>
                <w:rFonts w:ascii="Arial" w:eastAsia="Times New Roman" w:hAnsi="Arial" w:cs="Arial"/>
                <w:sz w:val="24"/>
                <w:lang w:eastAsia="en-GB"/>
              </w:rPr>
              <w:t>RFI responses deadline 17:00 GMT</w:t>
            </w:r>
          </w:p>
        </w:tc>
        <w:tc>
          <w:tcPr>
            <w:tcW w:w="1984" w:type="dxa"/>
            <w:shd w:val="clear" w:color="auto" w:fill="auto"/>
          </w:tcPr>
          <w:p w14:paraId="68540613" w14:textId="7E8A7C49" w:rsidR="00721D0B" w:rsidRPr="00721D0B" w:rsidRDefault="00920BD3" w:rsidP="00721D0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21</w:t>
            </w:r>
            <w:r w:rsidR="00721D0B" w:rsidRPr="00721D0B">
              <w:rPr>
                <w:rFonts w:ascii="Arial" w:eastAsia="Times New Roman" w:hAnsi="Arial" w:cs="Arial"/>
                <w:sz w:val="24"/>
                <w:szCs w:val="24"/>
                <w:lang w:eastAsia="en-GB"/>
              </w:rPr>
              <w:t>/12/23</w:t>
            </w:r>
          </w:p>
        </w:tc>
      </w:tr>
    </w:tbl>
    <w:p w14:paraId="2A418E86" w14:textId="77777777" w:rsidR="00C80D91" w:rsidRDefault="00C80D91" w:rsidP="00096DB3">
      <w:pPr>
        <w:shd w:val="clear" w:color="auto" w:fill="FFFFFF"/>
        <w:spacing w:after="300" w:line="240" w:lineRule="auto"/>
        <w:rPr>
          <w:rFonts w:ascii="Arial" w:eastAsia="Times New Roman" w:hAnsi="Arial" w:cs="Arial"/>
          <w:color w:val="0B0C0C"/>
          <w:sz w:val="24"/>
          <w:szCs w:val="24"/>
          <w:lang w:eastAsia="en-GB"/>
        </w:rPr>
      </w:pPr>
    </w:p>
    <w:p w14:paraId="13D48A25" w14:textId="19DC0F3E" w:rsidR="00DC76A9" w:rsidRPr="00E239FC" w:rsidRDefault="00DC76A9" w:rsidP="00096DB3">
      <w:pPr>
        <w:shd w:val="clear" w:color="auto" w:fill="FFFFFF"/>
        <w:spacing w:after="300" w:line="240" w:lineRule="auto"/>
        <w:rPr>
          <w:sz w:val="20"/>
          <w:szCs w:val="20"/>
        </w:rPr>
      </w:pPr>
      <w:r w:rsidRPr="00B27788">
        <w:rPr>
          <w:rFonts w:ascii="Arial" w:eastAsia="Times New Roman" w:hAnsi="Arial" w:cs="Arial"/>
          <w:color w:val="0B0C0C"/>
          <w:sz w:val="24"/>
          <w:szCs w:val="24"/>
          <w:lang w:eastAsia="en-GB"/>
        </w:rPr>
        <w:t>The content of this PIN, including the nature of works, services, and estimated value, may be the subject to change.</w:t>
      </w:r>
    </w:p>
    <w:sectPr w:rsidR="00DC76A9" w:rsidRPr="00E23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69E"/>
    <w:multiLevelType w:val="multilevel"/>
    <w:tmpl w:val="0C04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D2456"/>
    <w:multiLevelType w:val="multilevel"/>
    <w:tmpl w:val="456C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E584E"/>
    <w:multiLevelType w:val="hybridMultilevel"/>
    <w:tmpl w:val="D6DE7DE2"/>
    <w:lvl w:ilvl="0" w:tplc="DF4AB58E">
      <w:start w:val="1"/>
      <w:numFmt w:val="bullet"/>
      <w:lvlText w:val=""/>
      <w:lvlJc w:val="left"/>
      <w:pPr>
        <w:ind w:left="1100" w:hanging="360"/>
      </w:pPr>
      <w:rPr>
        <w:rFonts w:ascii="Symbol" w:hAnsi="Symbol"/>
      </w:rPr>
    </w:lvl>
    <w:lvl w:ilvl="1" w:tplc="9B42C838">
      <w:start w:val="1"/>
      <w:numFmt w:val="bullet"/>
      <w:lvlText w:val=""/>
      <w:lvlJc w:val="left"/>
      <w:pPr>
        <w:ind w:left="1100" w:hanging="360"/>
      </w:pPr>
      <w:rPr>
        <w:rFonts w:ascii="Symbol" w:hAnsi="Symbol"/>
      </w:rPr>
    </w:lvl>
    <w:lvl w:ilvl="2" w:tplc="C1546CFE">
      <w:start w:val="1"/>
      <w:numFmt w:val="bullet"/>
      <w:lvlText w:val=""/>
      <w:lvlJc w:val="left"/>
      <w:pPr>
        <w:ind w:left="1100" w:hanging="360"/>
      </w:pPr>
      <w:rPr>
        <w:rFonts w:ascii="Symbol" w:hAnsi="Symbol"/>
      </w:rPr>
    </w:lvl>
    <w:lvl w:ilvl="3" w:tplc="D06EAD0E">
      <w:start w:val="1"/>
      <w:numFmt w:val="bullet"/>
      <w:lvlText w:val=""/>
      <w:lvlJc w:val="left"/>
      <w:pPr>
        <w:ind w:left="1100" w:hanging="360"/>
      </w:pPr>
      <w:rPr>
        <w:rFonts w:ascii="Symbol" w:hAnsi="Symbol"/>
      </w:rPr>
    </w:lvl>
    <w:lvl w:ilvl="4" w:tplc="648AA1AA">
      <w:start w:val="1"/>
      <w:numFmt w:val="bullet"/>
      <w:lvlText w:val=""/>
      <w:lvlJc w:val="left"/>
      <w:pPr>
        <w:ind w:left="1100" w:hanging="360"/>
      </w:pPr>
      <w:rPr>
        <w:rFonts w:ascii="Symbol" w:hAnsi="Symbol"/>
      </w:rPr>
    </w:lvl>
    <w:lvl w:ilvl="5" w:tplc="60D2B5AC">
      <w:start w:val="1"/>
      <w:numFmt w:val="bullet"/>
      <w:lvlText w:val=""/>
      <w:lvlJc w:val="left"/>
      <w:pPr>
        <w:ind w:left="1100" w:hanging="360"/>
      </w:pPr>
      <w:rPr>
        <w:rFonts w:ascii="Symbol" w:hAnsi="Symbol"/>
      </w:rPr>
    </w:lvl>
    <w:lvl w:ilvl="6" w:tplc="3AF6547E">
      <w:start w:val="1"/>
      <w:numFmt w:val="bullet"/>
      <w:lvlText w:val=""/>
      <w:lvlJc w:val="left"/>
      <w:pPr>
        <w:ind w:left="1100" w:hanging="360"/>
      </w:pPr>
      <w:rPr>
        <w:rFonts w:ascii="Symbol" w:hAnsi="Symbol"/>
      </w:rPr>
    </w:lvl>
    <w:lvl w:ilvl="7" w:tplc="EB0EF65C">
      <w:start w:val="1"/>
      <w:numFmt w:val="bullet"/>
      <w:lvlText w:val=""/>
      <w:lvlJc w:val="left"/>
      <w:pPr>
        <w:ind w:left="1100" w:hanging="360"/>
      </w:pPr>
      <w:rPr>
        <w:rFonts w:ascii="Symbol" w:hAnsi="Symbol"/>
      </w:rPr>
    </w:lvl>
    <w:lvl w:ilvl="8" w:tplc="AC4A005C">
      <w:start w:val="1"/>
      <w:numFmt w:val="bullet"/>
      <w:lvlText w:val=""/>
      <w:lvlJc w:val="left"/>
      <w:pPr>
        <w:ind w:left="1100" w:hanging="360"/>
      </w:pPr>
      <w:rPr>
        <w:rFonts w:ascii="Symbol" w:hAnsi="Symbol"/>
      </w:rPr>
    </w:lvl>
  </w:abstractNum>
  <w:abstractNum w:abstractNumId="3" w15:restartNumberingAfterBreak="0">
    <w:nsid w:val="2983454C"/>
    <w:multiLevelType w:val="multilevel"/>
    <w:tmpl w:val="737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12277D"/>
    <w:multiLevelType w:val="multilevel"/>
    <w:tmpl w:val="5086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691640"/>
    <w:multiLevelType w:val="hybridMultilevel"/>
    <w:tmpl w:val="00D6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07E3A"/>
    <w:multiLevelType w:val="hybridMultilevel"/>
    <w:tmpl w:val="B8A8A838"/>
    <w:lvl w:ilvl="0" w:tplc="E97E0524">
      <w:start w:val="1"/>
      <w:numFmt w:val="bullet"/>
      <w:lvlText w:val=""/>
      <w:lvlJc w:val="left"/>
      <w:pPr>
        <w:ind w:left="1100" w:hanging="360"/>
      </w:pPr>
      <w:rPr>
        <w:rFonts w:ascii="Symbol" w:hAnsi="Symbol"/>
      </w:rPr>
    </w:lvl>
    <w:lvl w:ilvl="1" w:tplc="8BB070EA">
      <w:start w:val="1"/>
      <w:numFmt w:val="bullet"/>
      <w:lvlText w:val=""/>
      <w:lvlJc w:val="left"/>
      <w:pPr>
        <w:ind w:left="1100" w:hanging="360"/>
      </w:pPr>
      <w:rPr>
        <w:rFonts w:ascii="Symbol" w:hAnsi="Symbol"/>
      </w:rPr>
    </w:lvl>
    <w:lvl w:ilvl="2" w:tplc="38DA5782">
      <w:start w:val="1"/>
      <w:numFmt w:val="bullet"/>
      <w:lvlText w:val=""/>
      <w:lvlJc w:val="left"/>
      <w:pPr>
        <w:ind w:left="1100" w:hanging="360"/>
      </w:pPr>
      <w:rPr>
        <w:rFonts w:ascii="Symbol" w:hAnsi="Symbol"/>
      </w:rPr>
    </w:lvl>
    <w:lvl w:ilvl="3" w:tplc="B0A2EE06">
      <w:start w:val="1"/>
      <w:numFmt w:val="bullet"/>
      <w:lvlText w:val=""/>
      <w:lvlJc w:val="left"/>
      <w:pPr>
        <w:ind w:left="1100" w:hanging="360"/>
      </w:pPr>
      <w:rPr>
        <w:rFonts w:ascii="Symbol" w:hAnsi="Symbol"/>
      </w:rPr>
    </w:lvl>
    <w:lvl w:ilvl="4" w:tplc="E154E310">
      <w:start w:val="1"/>
      <w:numFmt w:val="bullet"/>
      <w:lvlText w:val=""/>
      <w:lvlJc w:val="left"/>
      <w:pPr>
        <w:ind w:left="1100" w:hanging="360"/>
      </w:pPr>
      <w:rPr>
        <w:rFonts w:ascii="Symbol" w:hAnsi="Symbol"/>
      </w:rPr>
    </w:lvl>
    <w:lvl w:ilvl="5" w:tplc="67BC0998">
      <w:start w:val="1"/>
      <w:numFmt w:val="bullet"/>
      <w:lvlText w:val=""/>
      <w:lvlJc w:val="left"/>
      <w:pPr>
        <w:ind w:left="1100" w:hanging="360"/>
      </w:pPr>
      <w:rPr>
        <w:rFonts w:ascii="Symbol" w:hAnsi="Symbol"/>
      </w:rPr>
    </w:lvl>
    <w:lvl w:ilvl="6" w:tplc="727C6D90">
      <w:start w:val="1"/>
      <w:numFmt w:val="bullet"/>
      <w:lvlText w:val=""/>
      <w:lvlJc w:val="left"/>
      <w:pPr>
        <w:ind w:left="1100" w:hanging="360"/>
      </w:pPr>
      <w:rPr>
        <w:rFonts w:ascii="Symbol" w:hAnsi="Symbol"/>
      </w:rPr>
    </w:lvl>
    <w:lvl w:ilvl="7" w:tplc="C00E51AC">
      <w:start w:val="1"/>
      <w:numFmt w:val="bullet"/>
      <w:lvlText w:val=""/>
      <w:lvlJc w:val="left"/>
      <w:pPr>
        <w:ind w:left="1100" w:hanging="360"/>
      </w:pPr>
      <w:rPr>
        <w:rFonts w:ascii="Symbol" w:hAnsi="Symbol"/>
      </w:rPr>
    </w:lvl>
    <w:lvl w:ilvl="8" w:tplc="9AAADE5A">
      <w:start w:val="1"/>
      <w:numFmt w:val="bullet"/>
      <w:lvlText w:val=""/>
      <w:lvlJc w:val="left"/>
      <w:pPr>
        <w:ind w:left="1100" w:hanging="360"/>
      </w:pPr>
      <w:rPr>
        <w:rFonts w:ascii="Symbol" w:hAnsi="Symbol"/>
      </w:rPr>
    </w:lvl>
  </w:abstractNum>
  <w:abstractNum w:abstractNumId="7" w15:restartNumberingAfterBreak="0">
    <w:nsid w:val="43AF57E0"/>
    <w:multiLevelType w:val="hybridMultilevel"/>
    <w:tmpl w:val="F81280D2"/>
    <w:lvl w:ilvl="0" w:tplc="8690E986">
      <w:start w:val="1"/>
      <w:numFmt w:val="bullet"/>
      <w:lvlText w:val=""/>
      <w:lvlJc w:val="left"/>
      <w:pPr>
        <w:ind w:left="1100" w:hanging="360"/>
      </w:pPr>
      <w:rPr>
        <w:rFonts w:ascii="Symbol" w:hAnsi="Symbol"/>
      </w:rPr>
    </w:lvl>
    <w:lvl w:ilvl="1" w:tplc="4E8A7EF8">
      <w:start w:val="1"/>
      <w:numFmt w:val="bullet"/>
      <w:lvlText w:val=""/>
      <w:lvlJc w:val="left"/>
      <w:pPr>
        <w:ind w:left="1100" w:hanging="360"/>
      </w:pPr>
      <w:rPr>
        <w:rFonts w:ascii="Symbol" w:hAnsi="Symbol"/>
      </w:rPr>
    </w:lvl>
    <w:lvl w:ilvl="2" w:tplc="7096911E">
      <w:start w:val="1"/>
      <w:numFmt w:val="bullet"/>
      <w:lvlText w:val=""/>
      <w:lvlJc w:val="left"/>
      <w:pPr>
        <w:ind w:left="1100" w:hanging="360"/>
      </w:pPr>
      <w:rPr>
        <w:rFonts w:ascii="Symbol" w:hAnsi="Symbol"/>
      </w:rPr>
    </w:lvl>
    <w:lvl w:ilvl="3" w:tplc="BF801C30">
      <w:start w:val="1"/>
      <w:numFmt w:val="bullet"/>
      <w:lvlText w:val=""/>
      <w:lvlJc w:val="left"/>
      <w:pPr>
        <w:ind w:left="1100" w:hanging="360"/>
      </w:pPr>
      <w:rPr>
        <w:rFonts w:ascii="Symbol" w:hAnsi="Symbol"/>
      </w:rPr>
    </w:lvl>
    <w:lvl w:ilvl="4" w:tplc="B0287A62">
      <w:start w:val="1"/>
      <w:numFmt w:val="bullet"/>
      <w:lvlText w:val=""/>
      <w:lvlJc w:val="left"/>
      <w:pPr>
        <w:ind w:left="1100" w:hanging="360"/>
      </w:pPr>
      <w:rPr>
        <w:rFonts w:ascii="Symbol" w:hAnsi="Symbol"/>
      </w:rPr>
    </w:lvl>
    <w:lvl w:ilvl="5" w:tplc="5D248A3C">
      <w:start w:val="1"/>
      <w:numFmt w:val="bullet"/>
      <w:lvlText w:val=""/>
      <w:lvlJc w:val="left"/>
      <w:pPr>
        <w:ind w:left="1100" w:hanging="360"/>
      </w:pPr>
      <w:rPr>
        <w:rFonts w:ascii="Symbol" w:hAnsi="Symbol"/>
      </w:rPr>
    </w:lvl>
    <w:lvl w:ilvl="6" w:tplc="88B2A2C0">
      <w:start w:val="1"/>
      <w:numFmt w:val="bullet"/>
      <w:lvlText w:val=""/>
      <w:lvlJc w:val="left"/>
      <w:pPr>
        <w:ind w:left="1100" w:hanging="360"/>
      </w:pPr>
      <w:rPr>
        <w:rFonts w:ascii="Symbol" w:hAnsi="Symbol"/>
      </w:rPr>
    </w:lvl>
    <w:lvl w:ilvl="7" w:tplc="1610D424">
      <w:start w:val="1"/>
      <w:numFmt w:val="bullet"/>
      <w:lvlText w:val=""/>
      <w:lvlJc w:val="left"/>
      <w:pPr>
        <w:ind w:left="1100" w:hanging="360"/>
      </w:pPr>
      <w:rPr>
        <w:rFonts w:ascii="Symbol" w:hAnsi="Symbol"/>
      </w:rPr>
    </w:lvl>
    <w:lvl w:ilvl="8" w:tplc="23524DB0">
      <w:start w:val="1"/>
      <w:numFmt w:val="bullet"/>
      <w:lvlText w:val=""/>
      <w:lvlJc w:val="left"/>
      <w:pPr>
        <w:ind w:left="1100" w:hanging="360"/>
      </w:pPr>
      <w:rPr>
        <w:rFonts w:ascii="Symbol" w:hAnsi="Symbol"/>
      </w:rPr>
    </w:lvl>
  </w:abstractNum>
  <w:abstractNum w:abstractNumId="8" w15:restartNumberingAfterBreak="0">
    <w:nsid w:val="53DE2C58"/>
    <w:multiLevelType w:val="multilevel"/>
    <w:tmpl w:val="E398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274836"/>
    <w:multiLevelType w:val="multilevel"/>
    <w:tmpl w:val="EEF8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436E1"/>
    <w:multiLevelType w:val="multilevel"/>
    <w:tmpl w:val="155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3676392">
    <w:abstractNumId w:val="0"/>
  </w:num>
  <w:num w:numId="2" w16cid:durableId="1995796777">
    <w:abstractNumId w:val="9"/>
  </w:num>
  <w:num w:numId="3" w16cid:durableId="190191085">
    <w:abstractNumId w:val="10"/>
  </w:num>
  <w:num w:numId="4" w16cid:durableId="1338575641">
    <w:abstractNumId w:val="3"/>
  </w:num>
  <w:num w:numId="5" w16cid:durableId="1963610282">
    <w:abstractNumId w:val="4"/>
  </w:num>
  <w:num w:numId="6" w16cid:durableId="868300971">
    <w:abstractNumId w:val="5"/>
  </w:num>
  <w:num w:numId="7" w16cid:durableId="927537426">
    <w:abstractNumId w:val="8"/>
  </w:num>
  <w:num w:numId="8" w16cid:durableId="1483351640">
    <w:abstractNumId w:val="1"/>
  </w:num>
  <w:num w:numId="9" w16cid:durableId="242230232">
    <w:abstractNumId w:val="2"/>
  </w:num>
  <w:num w:numId="10" w16cid:durableId="1822386140">
    <w:abstractNumId w:val="6"/>
  </w:num>
  <w:num w:numId="11" w16cid:durableId="1676224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12"/>
    <w:rsid w:val="00003562"/>
    <w:rsid w:val="00003E69"/>
    <w:rsid w:val="00004FDB"/>
    <w:rsid w:val="00011D38"/>
    <w:rsid w:val="000121B1"/>
    <w:rsid w:val="000125B1"/>
    <w:rsid w:val="00013961"/>
    <w:rsid w:val="000139B0"/>
    <w:rsid w:val="00015746"/>
    <w:rsid w:val="000158B3"/>
    <w:rsid w:val="00015F7C"/>
    <w:rsid w:val="0002119D"/>
    <w:rsid w:val="00021887"/>
    <w:rsid w:val="00021CE7"/>
    <w:rsid w:val="0002312F"/>
    <w:rsid w:val="0002547F"/>
    <w:rsid w:val="00025AC7"/>
    <w:rsid w:val="00026C04"/>
    <w:rsid w:val="00043326"/>
    <w:rsid w:val="00052CB4"/>
    <w:rsid w:val="0006329F"/>
    <w:rsid w:val="00064924"/>
    <w:rsid w:val="000650BF"/>
    <w:rsid w:val="0007094E"/>
    <w:rsid w:val="00071D9E"/>
    <w:rsid w:val="000741FA"/>
    <w:rsid w:val="00081C8F"/>
    <w:rsid w:val="00084941"/>
    <w:rsid w:val="00085393"/>
    <w:rsid w:val="0008645D"/>
    <w:rsid w:val="000879ED"/>
    <w:rsid w:val="00092882"/>
    <w:rsid w:val="00093872"/>
    <w:rsid w:val="00094DBD"/>
    <w:rsid w:val="00095521"/>
    <w:rsid w:val="00096DB3"/>
    <w:rsid w:val="00096DC9"/>
    <w:rsid w:val="000A0CF1"/>
    <w:rsid w:val="000A1156"/>
    <w:rsid w:val="000A222C"/>
    <w:rsid w:val="000A59D5"/>
    <w:rsid w:val="000A7F0D"/>
    <w:rsid w:val="000B1942"/>
    <w:rsid w:val="000B37BC"/>
    <w:rsid w:val="000B3F8E"/>
    <w:rsid w:val="000C3E58"/>
    <w:rsid w:val="000C3F9D"/>
    <w:rsid w:val="000C619B"/>
    <w:rsid w:val="000C7A96"/>
    <w:rsid w:val="000D137A"/>
    <w:rsid w:val="000D15F7"/>
    <w:rsid w:val="000D4EED"/>
    <w:rsid w:val="000D6ED3"/>
    <w:rsid w:val="000E00BC"/>
    <w:rsid w:val="000E018C"/>
    <w:rsid w:val="000E1E94"/>
    <w:rsid w:val="000E25D8"/>
    <w:rsid w:val="000E67F6"/>
    <w:rsid w:val="000F0713"/>
    <w:rsid w:val="000F1AF0"/>
    <w:rsid w:val="000F1D1C"/>
    <w:rsid w:val="000F74C5"/>
    <w:rsid w:val="000F7857"/>
    <w:rsid w:val="001005B8"/>
    <w:rsid w:val="001049EF"/>
    <w:rsid w:val="00105132"/>
    <w:rsid w:val="00110A31"/>
    <w:rsid w:val="00112C3D"/>
    <w:rsid w:val="0011423D"/>
    <w:rsid w:val="00115AA3"/>
    <w:rsid w:val="00117060"/>
    <w:rsid w:val="00117110"/>
    <w:rsid w:val="00123AD4"/>
    <w:rsid w:val="0012572E"/>
    <w:rsid w:val="0012699A"/>
    <w:rsid w:val="00131D90"/>
    <w:rsid w:val="00134DD0"/>
    <w:rsid w:val="001356F4"/>
    <w:rsid w:val="001360EA"/>
    <w:rsid w:val="00136D41"/>
    <w:rsid w:val="00137247"/>
    <w:rsid w:val="0013763E"/>
    <w:rsid w:val="00137652"/>
    <w:rsid w:val="001432C2"/>
    <w:rsid w:val="00145D06"/>
    <w:rsid w:val="0014620B"/>
    <w:rsid w:val="0015487A"/>
    <w:rsid w:val="00155ED6"/>
    <w:rsid w:val="00156223"/>
    <w:rsid w:val="001619B8"/>
    <w:rsid w:val="001630D9"/>
    <w:rsid w:val="00165149"/>
    <w:rsid w:val="00165348"/>
    <w:rsid w:val="00167C47"/>
    <w:rsid w:val="00172019"/>
    <w:rsid w:val="001736C7"/>
    <w:rsid w:val="0017438F"/>
    <w:rsid w:val="00177B23"/>
    <w:rsid w:val="00177C9E"/>
    <w:rsid w:val="0018403C"/>
    <w:rsid w:val="001862AE"/>
    <w:rsid w:val="00186325"/>
    <w:rsid w:val="0019283A"/>
    <w:rsid w:val="00196416"/>
    <w:rsid w:val="00197809"/>
    <w:rsid w:val="001A18ED"/>
    <w:rsid w:val="001A6264"/>
    <w:rsid w:val="001A701E"/>
    <w:rsid w:val="001B03A8"/>
    <w:rsid w:val="001B098D"/>
    <w:rsid w:val="001B39A9"/>
    <w:rsid w:val="001B3C21"/>
    <w:rsid w:val="001B63BD"/>
    <w:rsid w:val="001B665F"/>
    <w:rsid w:val="001C0A43"/>
    <w:rsid w:val="001C10D9"/>
    <w:rsid w:val="001C2A39"/>
    <w:rsid w:val="001C3EB6"/>
    <w:rsid w:val="001D0E4F"/>
    <w:rsid w:val="001D1B5E"/>
    <w:rsid w:val="001D2E65"/>
    <w:rsid w:val="001E16E4"/>
    <w:rsid w:val="001E19B7"/>
    <w:rsid w:val="001E1BB7"/>
    <w:rsid w:val="001E5721"/>
    <w:rsid w:val="001E5A08"/>
    <w:rsid w:val="001F0844"/>
    <w:rsid w:val="001F2E33"/>
    <w:rsid w:val="001F317B"/>
    <w:rsid w:val="001F3540"/>
    <w:rsid w:val="001F6FE0"/>
    <w:rsid w:val="00200AEA"/>
    <w:rsid w:val="002041AB"/>
    <w:rsid w:val="0020464D"/>
    <w:rsid w:val="002055B0"/>
    <w:rsid w:val="00206C02"/>
    <w:rsid w:val="00210655"/>
    <w:rsid w:val="00213AAF"/>
    <w:rsid w:val="00215200"/>
    <w:rsid w:val="00217256"/>
    <w:rsid w:val="002173D6"/>
    <w:rsid w:val="00220770"/>
    <w:rsid w:val="00221BA4"/>
    <w:rsid w:val="002228BC"/>
    <w:rsid w:val="00235049"/>
    <w:rsid w:val="00240939"/>
    <w:rsid w:val="002417D6"/>
    <w:rsid w:val="00241956"/>
    <w:rsid w:val="002431D8"/>
    <w:rsid w:val="00243A31"/>
    <w:rsid w:val="00247DEA"/>
    <w:rsid w:val="00255493"/>
    <w:rsid w:val="0025664B"/>
    <w:rsid w:val="002600ED"/>
    <w:rsid w:val="00261E91"/>
    <w:rsid w:val="00264AC9"/>
    <w:rsid w:val="00264FCA"/>
    <w:rsid w:val="0026502E"/>
    <w:rsid w:val="0027061B"/>
    <w:rsid w:val="00270A2D"/>
    <w:rsid w:val="002751AE"/>
    <w:rsid w:val="002764D3"/>
    <w:rsid w:val="00276552"/>
    <w:rsid w:val="0027734A"/>
    <w:rsid w:val="0028031E"/>
    <w:rsid w:val="002804DD"/>
    <w:rsid w:val="00285268"/>
    <w:rsid w:val="00285DA4"/>
    <w:rsid w:val="00293B70"/>
    <w:rsid w:val="00296F32"/>
    <w:rsid w:val="002A0BE8"/>
    <w:rsid w:val="002A1117"/>
    <w:rsid w:val="002A3C93"/>
    <w:rsid w:val="002A437E"/>
    <w:rsid w:val="002A5062"/>
    <w:rsid w:val="002A53C8"/>
    <w:rsid w:val="002A53FF"/>
    <w:rsid w:val="002A5F78"/>
    <w:rsid w:val="002A7AB1"/>
    <w:rsid w:val="002B371B"/>
    <w:rsid w:val="002B42C7"/>
    <w:rsid w:val="002C0585"/>
    <w:rsid w:val="002C2F66"/>
    <w:rsid w:val="002C72FC"/>
    <w:rsid w:val="002D03D8"/>
    <w:rsid w:val="002D3FFC"/>
    <w:rsid w:val="002D40D7"/>
    <w:rsid w:val="002D4AA5"/>
    <w:rsid w:val="002D721D"/>
    <w:rsid w:val="002D7D90"/>
    <w:rsid w:val="002E07CB"/>
    <w:rsid w:val="002E0E68"/>
    <w:rsid w:val="002E184A"/>
    <w:rsid w:val="002E1FBF"/>
    <w:rsid w:val="002E33AD"/>
    <w:rsid w:val="002E7108"/>
    <w:rsid w:val="002F082E"/>
    <w:rsid w:val="002F4E88"/>
    <w:rsid w:val="00302486"/>
    <w:rsid w:val="00306BA5"/>
    <w:rsid w:val="00307235"/>
    <w:rsid w:val="00314905"/>
    <w:rsid w:val="003158CF"/>
    <w:rsid w:val="00322A55"/>
    <w:rsid w:val="00323517"/>
    <w:rsid w:val="00324165"/>
    <w:rsid w:val="003253ED"/>
    <w:rsid w:val="00326630"/>
    <w:rsid w:val="00327098"/>
    <w:rsid w:val="00331379"/>
    <w:rsid w:val="00332302"/>
    <w:rsid w:val="00332828"/>
    <w:rsid w:val="0033372F"/>
    <w:rsid w:val="00336F82"/>
    <w:rsid w:val="0033707B"/>
    <w:rsid w:val="00345606"/>
    <w:rsid w:val="003524F9"/>
    <w:rsid w:val="00355B9B"/>
    <w:rsid w:val="003562EA"/>
    <w:rsid w:val="0036319F"/>
    <w:rsid w:val="0036441B"/>
    <w:rsid w:val="00364559"/>
    <w:rsid w:val="00367B04"/>
    <w:rsid w:val="003762ED"/>
    <w:rsid w:val="00376381"/>
    <w:rsid w:val="003779FD"/>
    <w:rsid w:val="00382AA8"/>
    <w:rsid w:val="00384839"/>
    <w:rsid w:val="003848DA"/>
    <w:rsid w:val="003904F3"/>
    <w:rsid w:val="00391CB4"/>
    <w:rsid w:val="00396BBE"/>
    <w:rsid w:val="003A052A"/>
    <w:rsid w:val="003A1A34"/>
    <w:rsid w:val="003A5FA0"/>
    <w:rsid w:val="003A6C28"/>
    <w:rsid w:val="003A7427"/>
    <w:rsid w:val="003B4866"/>
    <w:rsid w:val="003B53E3"/>
    <w:rsid w:val="003B5683"/>
    <w:rsid w:val="003C3171"/>
    <w:rsid w:val="003C54EB"/>
    <w:rsid w:val="003C5C5F"/>
    <w:rsid w:val="003D14F4"/>
    <w:rsid w:val="003D1632"/>
    <w:rsid w:val="003D21E1"/>
    <w:rsid w:val="003D2C84"/>
    <w:rsid w:val="003D34F3"/>
    <w:rsid w:val="003D442A"/>
    <w:rsid w:val="003D51F3"/>
    <w:rsid w:val="003D619B"/>
    <w:rsid w:val="003D76D1"/>
    <w:rsid w:val="003E1C10"/>
    <w:rsid w:val="003F24F7"/>
    <w:rsid w:val="003F266B"/>
    <w:rsid w:val="003F2BC3"/>
    <w:rsid w:val="003F4095"/>
    <w:rsid w:val="003F5128"/>
    <w:rsid w:val="003F743B"/>
    <w:rsid w:val="003F76BB"/>
    <w:rsid w:val="00403852"/>
    <w:rsid w:val="004065AE"/>
    <w:rsid w:val="00407454"/>
    <w:rsid w:val="00410B08"/>
    <w:rsid w:val="00410DD9"/>
    <w:rsid w:val="004140FD"/>
    <w:rsid w:val="00414F4F"/>
    <w:rsid w:val="00415A30"/>
    <w:rsid w:val="00416F87"/>
    <w:rsid w:val="00417F53"/>
    <w:rsid w:val="00420728"/>
    <w:rsid w:val="00422F5A"/>
    <w:rsid w:val="00423E1A"/>
    <w:rsid w:val="0042567B"/>
    <w:rsid w:val="004259C6"/>
    <w:rsid w:val="00432A71"/>
    <w:rsid w:val="00433456"/>
    <w:rsid w:val="0043467F"/>
    <w:rsid w:val="00437307"/>
    <w:rsid w:val="00444B05"/>
    <w:rsid w:val="00444EC7"/>
    <w:rsid w:val="004456A1"/>
    <w:rsid w:val="00452DE4"/>
    <w:rsid w:val="00453C82"/>
    <w:rsid w:val="00456209"/>
    <w:rsid w:val="0045676F"/>
    <w:rsid w:val="00460177"/>
    <w:rsid w:val="00460BDE"/>
    <w:rsid w:val="00460EAA"/>
    <w:rsid w:val="004662E8"/>
    <w:rsid w:val="0046780C"/>
    <w:rsid w:val="00471630"/>
    <w:rsid w:val="00471BE8"/>
    <w:rsid w:val="00473FC6"/>
    <w:rsid w:val="004754EA"/>
    <w:rsid w:val="00475D35"/>
    <w:rsid w:val="004800B8"/>
    <w:rsid w:val="0048011B"/>
    <w:rsid w:val="004838CE"/>
    <w:rsid w:val="00483BE1"/>
    <w:rsid w:val="00486DD2"/>
    <w:rsid w:val="004904A6"/>
    <w:rsid w:val="00492060"/>
    <w:rsid w:val="0049343E"/>
    <w:rsid w:val="00493583"/>
    <w:rsid w:val="0049387C"/>
    <w:rsid w:val="004955B9"/>
    <w:rsid w:val="004A121B"/>
    <w:rsid w:val="004A319B"/>
    <w:rsid w:val="004A4963"/>
    <w:rsid w:val="004A4E29"/>
    <w:rsid w:val="004A5958"/>
    <w:rsid w:val="004B0289"/>
    <w:rsid w:val="004B241B"/>
    <w:rsid w:val="004B7708"/>
    <w:rsid w:val="004C106C"/>
    <w:rsid w:val="004C1F65"/>
    <w:rsid w:val="004C23C1"/>
    <w:rsid w:val="004C530C"/>
    <w:rsid w:val="004D0E14"/>
    <w:rsid w:val="004D240F"/>
    <w:rsid w:val="004D5A37"/>
    <w:rsid w:val="004D5BB6"/>
    <w:rsid w:val="004D7A41"/>
    <w:rsid w:val="004D7DCE"/>
    <w:rsid w:val="004D7E50"/>
    <w:rsid w:val="004E3759"/>
    <w:rsid w:val="004E3B18"/>
    <w:rsid w:val="004E3D6E"/>
    <w:rsid w:val="004E4FA0"/>
    <w:rsid w:val="004E50CC"/>
    <w:rsid w:val="004E5419"/>
    <w:rsid w:val="004F226D"/>
    <w:rsid w:val="004F62EC"/>
    <w:rsid w:val="004F687A"/>
    <w:rsid w:val="004F7B52"/>
    <w:rsid w:val="0050097E"/>
    <w:rsid w:val="00510CE1"/>
    <w:rsid w:val="00510EE1"/>
    <w:rsid w:val="005116D9"/>
    <w:rsid w:val="005141C2"/>
    <w:rsid w:val="00514431"/>
    <w:rsid w:val="005205D2"/>
    <w:rsid w:val="00521EC6"/>
    <w:rsid w:val="005263E9"/>
    <w:rsid w:val="00532764"/>
    <w:rsid w:val="00545EAD"/>
    <w:rsid w:val="00546052"/>
    <w:rsid w:val="005513D5"/>
    <w:rsid w:val="00554B2F"/>
    <w:rsid w:val="00556321"/>
    <w:rsid w:val="00556F49"/>
    <w:rsid w:val="0055725B"/>
    <w:rsid w:val="00557D93"/>
    <w:rsid w:val="00560B00"/>
    <w:rsid w:val="00561B4F"/>
    <w:rsid w:val="005628EF"/>
    <w:rsid w:val="00563290"/>
    <w:rsid w:val="00564CED"/>
    <w:rsid w:val="005705DB"/>
    <w:rsid w:val="0057171D"/>
    <w:rsid w:val="00577367"/>
    <w:rsid w:val="005801AB"/>
    <w:rsid w:val="00581AA8"/>
    <w:rsid w:val="005847C7"/>
    <w:rsid w:val="00585DEA"/>
    <w:rsid w:val="0058640B"/>
    <w:rsid w:val="00586653"/>
    <w:rsid w:val="0058733C"/>
    <w:rsid w:val="00592F56"/>
    <w:rsid w:val="00593828"/>
    <w:rsid w:val="00593EB8"/>
    <w:rsid w:val="005955E1"/>
    <w:rsid w:val="00595EA7"/>
    <w:rsid w:val="0059725C"/>
    <w:rsid w:val="005A0C03"/>
    <w:rsid w:val="005A0D6C"/>
    <w:rsid w:val="005A41A6"/>
    <w:rsid w:val="005A5EC4"/>
    <w:rsid w:val="005A642C"/>
    <w:rsid w:val="005A6625"/>
    <w:rsid w:val="005A7CCB"/>
    <w:rsid w:val="005C1044"/>
    <w:rsid w:val="005C1598"/>
    <w:rsid w:val="005C31D4"/>
    <w:rsid w:val="005C48F0"/>
    <w:rsid w:val="005C59AF"/>
    <w:rsid w:val="005C79FF"/>
    <w:rsid w:val="005D2A95"/>
    <w:rsid w:val="005D2E71"/>
    <w:rsid w:val="005D734B"/>
    <w:rsid w:val="005D7A81"/>
    <w:rsid w:val="005E2E32"/>
    <w:rsid w:val="005E2EEB"/>
    <w:rsid w:val="005E459F"/>
    <w:rsid w:val="005E5170"/>
    <w:rsid w:val="005E5DB4"/>
    <w:rsid w:val="005E62CB"/>
    <w:rsid w:val="005F2A16"/>
    <w:rsid w:val="005F481C"/>
    <w:rsid w:val="005F56C3"/>
    <w:rsid w:val="005F7887"/>
    <w:rsid w:val="005F78D5"/>
    <w:rsid w:val="0060790F"/>
    <w:rsid w:val="00607EE3"/>
    <w:rsid w:val="00610AC2"/>
    <w:rsid w:val="00611382"/>
    <w:rsid w:val="006134F4"/>
    <w:rsid w:val="006144C1"/>
    <w:rsid w:val="0061461A"/>
    <w:rsid w:val="00614E14"/>
    <w:rsid w:val="006155CD"/>
    <w:rsid w:val="0061692B"/>
    <w:rsid w:val="00617A7F"/>
    <w:rsid w:val="00617B30"/>
    <w:rsid w:val="00621E4C"/>
    <w:rsid w:val="006254AA"/>
    <w:rsid w:val="00625A82"/>
    <w:rsid w:val="00626117"/>
    <w:rsid w:val="0062650D"/>
    <w:rsid w:val="0062695B"/>
    <w:rsid w:val="00626CE4"/>
    <w:rsid w:val="00626D9B"/>
    <w:rsid w:val="006271F3"/>
    <w:rsid w:val="00635A7B"/>
    <w:rsid w:val="00635F4A"/>
    <w:rsid w:val="00642B8F"/>
    <w:rsid w:val="00647AFD"/>
    <w:rsid w:val="00651189"/>
    <w:rsid w:val="006513CA"/>
    <w:rsid w:val="00653B01"/>
    <w:rsid w:val="006540DE"/>
    <w:rsid w:val="00655547"/>
    <w:rsid w:val="0066755C"/>
    <w:rsid w:val="00682DC3"/>
    <w:rsid w:val="00683072"/>
    <w:rsid w:val="00685AF5"/>
    <w:rsid w:val="00686AE7"/>
    <w:rsid w:val="00693A8B"/>
    <w:rsid w:val="00694D7C"/>
    <w:rsid w:val="00694DC5"/>
    <w:rsid w:val="006A3451"/>
    <w:rsid w:val="006A3AAB"/>
    <w:rsid w:val="006A5E7B"/>
    <w:rsid w:val="006A5FC3"/>
    <w:rsid w:val="006B3670"/>
    <w:rsid w:val="006C0BCD"/>
    <w:rsid w:val="006C1666"/>
    <w:rsid w:val="006C26B6"/>
    <w:rsid w:val="006C2D15"/>
    <w:rsid w:val="006C368B"/>
    <w:rsid w:val="006C6622"/>
    <w:rsid w:val="006C7989"/>
    <w:rsid w:val="006D0E00"/>
    <w:rsid w:val="006D13AB"/>
    <w:rsid w:val="006D155A"/>
    <w:rsid w:val="006D1996"/>
    <w:rsid w:val="006D5572"/>
    <w:rsid w:val="006E3536"/>
    <w:rsid w:val="006E4F98"/>
    <w:rsid w:val="006E591A"/>
    <w:rsid w:val="006E6F84"/>
    <w:rsid w:val="006F06AC"/>
    <w:rsid w:val="006F404C"/>
    <w:rsid w:val="006F4CBF"/>
    <w:rsid w:val="006F4F8C"/>
    <w:rsid w:val="00700779"/>
    <w:rsid w:val="007020A8"/>
    <w:rsid w:val="007033B5"/>
    <w:rsid w:val="0070557C"/>
    <w:rsid w:val="007076B2"/>
    <w:rsid w:val="00715DCB"/>
    <w:rsid w:val="007169C5"/>
    <w:rsid w:val="007218A1"/>
    <w:rsid w:val="00721D0B"/>
    <w:rsid w:val="00721DCC"/>
    <w:rsid w:val="00723E25"/>
    <w:rsid w:val="00724E89"/>
    <w:rsid w:val="00727F58"/>
    <w:rsid w:val="007307DB"/>
    <w:rsid w:val="00730C91"/>
    <w:rsid w:val="00733CB8"/>
    <w:rsid w:val="0073457D"/>
    <w:rsid w:val="0073533F"/>
    <w:rsid w:val="00737448"/>
    <w:rsid w:val="00737F2F"/>
    <w:rsid w:val="0074071E"/>
    <w:rsid w:val="00745327"/>
    <w:rsid w:val="00757B41"/>
    <w:rsid w:val="00760F56"/>
    <w:rsid w:val="0076140A"/>
    <w:rsid w:val="007619E0"/>
    <w:rsid w:val="00761E3E"/>
    <w:rsid w:val="0076230F"/>
    <w:rsid w:val="00762513"/>
    <w:rsid w:val="007626CD"/>
    <w:rsid w:val="00765922"/>
    <w:rsid w:val="00767A15"/>
    <w:rsid w:val="00770F68"/>
    <w:rsid w:val="00771491"/>
    <w:rsid w:val="00774804"/>
    <w:rsid w:val="00776293"/>
    <w:rsid w:val="0077663E"/>
    <w:rsid w:val="00780FBC"/>
    <w:rsid w:val="00785688"/>
    <w:rsid w:val="00792FF0"/>
    <w:rsid w:val="00793E46"/>
    <w:rsid w:val="007944B2"/>
    <w:rsid w:val="00794B71"/>
    <w:rsid w:val="00794D14"/>
    <w:rsid w:val="007A5C62"/>
    <w:rsid w:val="007A655C"/>
    <w:rsid w:val="007A732D"/>
    <w:rsid w:val="007B128B"/>
    <w:rsid w:val="007B5334"/>
    <w:rsid w:val="007B6E18"/>
    <w:rsid w:val="007B73AB"/>
    <w:rsid w:val="007C2F68"/>
    <w:rsid w:val="007C68E9"/>
    <w:rsid w:val="007D168E"/>
    <w:rsid w:val="007D35B6"/>
    <w:rsid w:val="007D39D2"/>
    <w:rsid w:val="007D3C08"/>
    <w:rsid w:val="007E28D5"/>
    <w:rsid w:val="007E5E38"/>
    <w:rsid w:val="007F3967"/>
    <w:rsid w:val="007F3F74"/>
    <w:rsid w:val="007F4743"/>
    <w:rsid w:val="007F55FC"/>
    <w:rsid w:val="007F73AE"/>
    <w:rsid w:val="00802AAC"/>
    <w:rsid w:val="00803FE7"/>
    <w:rsid w:val="008055FC"/>
    <w:rsid w:val="00805DA5"/>
    <w:rsid w:val="00806729"/>
    <w:rsid w:val="008116AF"/>
    <w:rsid w:val="00813B2D"/>
    <w:rsid w:val="00814F91"/>
    <w:rsid w:val="0082388A"/>
    <w:rsid w:val="00825A7C"/>
    <w:rsid w:val="0083184D"/>
    <w:rsid w:val="008318BD"/>
    <w:rsid w:val="0083361E"/>
    <w:rsid w:val="00833E55"/>
    <w:rsid w:val="00837239"/>
    <w:rsid w:val="00840093"/>
    <w:rsid w:val="00842015"/>
    <w:rsid w:val="00850F71"/>
    <w:rsid w:val="00851121"/>
    <w:rsid w:val="00852B6A"/>
    <w:rsid w:val="00853253"/>
    <w:rsid w:val="00854766"/>
    <w:rsid w:val="008560C5"/>
    <w:rsid w:val="008568C8"/>
    <w:rsid w:val="00857843"/>
    <w:rsid w:val="00857EB8"/>
    <w:rsid w:val="00866633"/>
    <w:rsid w:val="008667EA"/>
    <w:rsid w:val="008667F3"/>
    <w:rsid w:val="0086690E"/>
    <w:rsid w:val="0087202A"/>
    <w:rsid w:val="008737BB"/>
    <w:rsid w:val="0087609E"/>
    <w:rsid w:val="00876A10"/>
    <w:rsid w:val="00884807"/>
    <w:rsid w:val="00884AF8"/>
    <w:rsid w:val="00885FC8"/>
    <w:rsid w:val="00887AD3"/>
    <w:rsid w:val="00891A53"/>
    <w:rsid w:val="00895F44"/>
    <w:rsid w:val="00896280"/>
    <w:rsid w:val="008A3771"/>
    <w:rsid w:val="008A5B1F"/>
    <w:rsid w:val="008A64F3"/>
    <w:rsid w:val="008B53DD"/>
    <w:rsid w:val="008B733B"/>
    <w:rsid w:val="008B7842"/>
    <w:rsid w:val="008C1A34"/>
    <w:rsid w:val="008C39D1"/>
    <w:rsid w:val="008C3B84"/>
    <w:rsid w:val="008C3C46"/>
    <w:rsid w:val="008C5056"/>
    <w:rsid w:val="008C7032"/>
    <w:rsid w:val="008D40FB"/>
    <w:rsid w:val="008D4726"/>
    <w:rsid w:val="008D4D6F"/>
    <w:rsid w:val="008D4DE8"/>
    <w:rsid w:val="008E254B"/>
    <w:rsid w:val="008E3A52"/>
    <w:rsid w:val="008E44FA"/>
    <w:rsid w:val="008E4508"/>
    <w:rsid w:val="008E4550"/>
    <w:rsid w:val="008E52F3"/>
    <w:rsid w:val="008F15D2"/>
    <w:rsid w:val="009020CE"/>
    <w:rsid w:val="009023E1"/>
    <w:rsid w:val="00911E51"/>
    <w:rsid w:val="0091347D"/>
    <w:rsid w:val="00914D68"/>
    <w:rsid w:val="00920BD3"/>
    <w:rsid w:val="009225C3"/>
    <w:rsid w:val="00924B4B"/>
    <w:rsid w:val="009268AC"/>
    <w:rsid w:val="009301C8"/>
    <w:rsid w:val="00930298"/>
    <w:rsid w:val="00932F76"/>
    <w:rsid w:val="00935E2F"/>
    <w:rsid w:val="009422BF"/>
    <w:rsid w:val="00944103"/>
    <w:rsid w:val="00944947"/>
    <w:rsid w:val="009470B1"/>
    <w:rsid w:val="00950A23"/>
    <w:rsid w:val="00951200"/>
    <w:rsid w:val="00952FF2"/>
    <w:rsid w:val="009567EC"/>
    <w:rsid w:val="0096008C"/>
    <w:rsid w:val="00961448"/>
    <w:rsid w:val="0096294F"/>
    <w:rsid w:val="00964308"/>
    <w:rsid w:val="00965A24"/>
    <w:rsid w:val="00965BFF"/>
    <w:rsid w:val="00966C30"/>
    <w:rsid w:val="009705E1"/>
    <w:rsid w:val="009719F4"/>
    <w:rsid w:val="0097390C"/>
    <w:rsid w:val="00975CF9"/>
    <w:rsid w:val="009807AF"/>
    <w:rsid w:val="00982604"/>
    <w:rsid w:val="00982789"/>
    <w:rsid w:val="00982937"/>
    <w:rsid w:val="009844E0"/>
    <w:rsid w:val="00985E4D"/>
    <w:rsid w:val="00987942"/>
    <w:rsid w:val="0099027C"/>
    <w:rsid w:val="0099045C"/>
    <w:rsid w:val="00991299"/>
    <w:rsid w:val="00991AE3"/>
    <w:rsid w:val="00992134"/>
    <w:rsid w:val="00992D85"/>
    <w:rsid w:val="009977E8"/>
    <w:rsid w:val="009A33D1"/>
    <w:rsid w:val="009B7CE2"/>
    <w:rsid w:val="009C0BFB"/>
    <w:rsid w:val="009C38CE"/>
    <w:rsid w:val="009C4FEB"/>
    <w:rsid w:val="009C503E"/>
    <w:rsid w:val="009C5055"/>
    <w:rsid w:val="009D1266"/>
    <w:rsid w:val="009D2FDA"/>
    <w:rsid w:val="009D5254"/>
    <w:rsid w:val="009D7C2D"/>
    <w:rsid w:val="009E2A7D"/>
    <w:rsid w:val="009E32F6"/>
    <w:rsid w:val="009E41C2"/>
    <w:rsid w:val="009E4D37"/>
    <w:rsid w:val="009E5F6D"/>
    <w:rsid w:val="009F278B"/>
    <w:rsid w:val="009F454F"/>
    <w:rsid w:val="009F4838"/>
    <w:rsid w:val="00A04622"/>
    <w:rsid w:val="00A04807"/>
    <w:rsid w:val="00A0758A"/>
    <w:rsid w:val="00A105C1"/>
    <w:rsid w:val="00A10FB0"/>
    <w:rsid w:val="00A10FB9"/>
    <w:rsid w:val="00A11D4D"/>
    <w:rsid w:val="00A12F02"/>
    <w:rsid w:val="00A152FB"/>
    <w:rsid w:val="00A169B8"/>
    <w:rsid w:val="00A2073B"/>
    <w:rsid w:val="00A24851"/>
    <w:rsid w:val="00A26F94"/>
    <w:rsid w:val="00A27869"/>
    <w:rsid w:val="00A312B6"/>
    <w:rsid w:val="00A318F4"/>
    <w:rsid w:val="00A34418"/>
    <w:rsid w:val="00A34EE8"/>
    <w:rsid w:val="00A3679B"/>
    <w:rsid w:val="00A372A3"/>
    <w:rsid w:val="00A37598"/>
    <w:rsid w:val="00A37918"/>
    <w:rsid w:val="00A417CE"/>
    <w:rsid w:val="00A42690"/>
    <w:rsid w:val="00A4441E"/>
    <w:rsid w:val="00A44EC7"/>
    <w:rsid w:val="00A47DEA"/>
    <w:rsid w:val="00A50364"/>
    <w:rsid w:val="00A509DB"/>
    <w:rsid w:val="00A54455"/>
    <w:rsid w:val="00A555C3"/>
    <w:rsid w:val="00A5781A"/>
    <w:rsid w:val="00A61D20"/>
    <w:rsid w:val="00A63749"/>
    <w:rsid w:val="00A64064"/>
    <w:rsid w:val="00A65A8F"/>
    <w:rsid w:val="00A73D5C"/>
    <w:rsid w:val="00A75A1A"/>
    <w:rsid w:val="00A77B89"/>
    <w:rsid w:val="00A807CF"/>
    <w:rsid w:val="00A80C8A"/>
    <w:rsid w:val="00A82CE1"/>
    <w:rsid w:val="00A95B86"/>
    <w:rsid w:val="00A9709A"/>
    <w:rsid w:val="00A978D3"/>
    <w:rsid w:val="00A9790F"/>
    <w:rsid w:val="00AA0F84"/>
    <w:rsid w:val="00AA6BD0"/>
    <w:rsid w:val="00AB0A6D"/>
    <w:rsid w:val="00AB15B3"/>
    <w:rsid w:val="00AB2C30"/>
    <w:rsid w:val="00AB444B"/>
    <w:rsid w:val="00AB56DE"/>
    <w:rsid w:val="00AC2055"/>
    <w:rsid w:val="00AD1218"/>
    <w:rsid w:val="00AD2555"/>
    <w:rsid w:val="00AD34BD"/>
    <w:rsid w:val="00AD4F7D"/>
    <w:rsid w:val="00AE0673"/>
    <w:rsid w:val="00AE14DA"/>
    <w:rsid w:val="00AE58A2"/>
    <w:rsid w:val="00AE6EA5"/>
    <w:rsid w:val="00AE7BEC"/>
    <w:rsid w:val="00AF00FB"/>
    <w:rsid w:val="00AF2330"/>
    <w:rsid w:val="00AF321D"/>
    <w:rsid w:val="00AF35A6"/>
    <w:rsid w:val="00AF3855"/>
    <w:rsid w:val="00AF4261"/>
    <w:rsid w:val="00B004C5"/>
    <w:rsid w:val="00B02A64"/>
    <w:rsid w:val="00B069F5"/>
    <w:rsid w:val="00B10FF5"/>
    <w:rsid w:val="00B145AC"/>
    <w:rsid w:val="00B145B9"/>
    <w:rsid w:val="00B17A96"/>
    <w:rsid w:val="00B17BAD"/>
    <w:rsid w:val="00B20499"/>
    <w:rsid w:val="00B20923"/>
    <w:rsid w:val="00B2145B"/>
    <w:rsid w:val="00B21913"/>
    <w:rsid w:val="00B22B8D"/>
    <w:rsid w:val="00B256C4"/>
    <w:rsid w:val="00B25A92"/>
    <w:rsid w:val="00B27788"/>
    <w:rsid w:val="00B302B9"/>
    <w:rsid w:val="00B346CF"/>
    <w:rsid w:val="00B359CD"/>
    <w:rsid w:val="00B35E5A"/>
    <w:rsid w:val="00B41AEA"/>
    <w:rsid w:val="00B42ED5"/>
    <w:rsid w:val="00B44AEB"/>
    <w:rsid w:val="00B45BF9"/>
    <w:rsid w:val="00B463C1"/>
    <w:rsid w:val="00B47389"/>
    <w:rsid w:val="00B47C3C"/>
    <w:rsid w:val="00B55109"/>
    <w:rsid w:val="00B55FF6"/>
    <w:rsid w:val="00B5748F"/>
    <w:rsid w:val="00B6461E"/>
    <w:rsid w:val="00B64A50"/>
    <w:rsid w:val="00B64C7C"/>
    <w:rsid w:val="00B66999"/>
    <w:rsid w:val="00B71A1D"/>
    <w:rsid w:val="00B73D6E"/>
    <w:rsid w:val="00B8251B"/>
    <w:rsid w:val="00B84589"/>
    <w:rsid w:val="00B85C64"/>
    <w:rsid w:val="00B87931"/>
    <w:rsid w:val="00B9354F"/>
    <w:rsid w:val="00BA1919"/>
    <w:rsid w:val="00BA6BE8"/>
    <w:rsid w:val="00BB0FFF"/>
    <w:rsid w:val="00BB1BEC"/>
    <w:rsid w:val="00BB51DE"/>
    <w:rsid w:val="00BB5286"/>
    <w:rsid w:val="00BB650E"/>
    <w:rsid w:val="00BB6E75"/>
    <w:rsid w:val="00BC2A8B"/>
    <w:rsid w:val="00BC4F07"/>
    <w:rsid w:val="00BC53F2"/>
    <w:rsid w:val="00BC66BE"/>
    <w:rsid w:val="00BD0459"/>
    <w:rsid w:val="00BD275E"/>
    <w:rsid w:val="00BD30A8"/>
    <w:rsid w:val="00BD3E8C"/>
    <w:rsid w:val="00BD5531"/>
    <w:rsid w:val="00BD5E00"/>
    <w:rsid w:val="00BD6E04"/>
    <w:rsid w:val="00BD732C"/>
    <w:rsid w:val="00BD7C51"/>
    <w:rsid w:val="00BE42E8"/>
    <w:rsid w:val="00BE4B9C"/>
    <w:rsid w:val="00BE66DD"/>
    <w:rsid w:val="00BF04CE"/>
    <w:rsid w:val="00BF0BB3"/>
    <w:rsid w:val="00BF416E"/>
    <w:rsid w:val="00BF5EF7"/>
    <w:rsid w:val="00BF6000"/>
    <w:rsid w:val="00BF7FFE"/>
    <w:rsid w:val="00C04929"/>
    <w:rsid w:val="00C06162"/>
    <w:rsid w:val="00C07D2D"/>
    <w:rsid w:val="00C1127D"/>
    <w:rsid w:val="00C1439F"/>
    <w:rsid w:val="00C1486D"/>
    <w:rsid w:val="00C15BA3"/>
    <w:rsid w:val="00C16EAC"/>
    <w:rsid w:val="00C17201"/>
    <w:rsid w:val="00C17302"/>
    <w:rsid w:val="00C17570"/>
    <w:rsid w:val="00C2355C"/>
    <w:rsid w:val="00C240C1"/>
    <w:rsid w:val="00C2649F"/>
    <w:rsid w:val="00C30D6E"/>
    <w:rsid w:val="00C317A8"/>
    <w:rsid w:val="00C319B0"/>
    <w:rsid w:val="00C31EFC"/>
    <w:rsid w:val="00C32FB9"/>
    <w:rsid w:val="00C32FCE"/>
    <w:rsid w:val="00C40DE7"/>
    <w:rsid w:val="00C43BA9"/>
    <w:rsid w:val="00C449ED"/>
    <w:rsid w:val="00C44A9D"/>
    <w:rsid w:val="00C45369"/>
    <w:rsid w:val="00C477B3"/>
    <w:rsid w:val="00C50564"/>
    <w:rsid w:val="00C507A6"/>
    <w:rsid w:val="00C5085A"/>
    <w:rsid w:val="00C50CFD"/>
    <w:rsid w:val="00C5410C"/>
    <w:rsid w:val="00C55FC7"/>
    <w:rsid w:val="00C72505"/>
    <w:rsid w:val="00C74A84"/>
    <w:rsid w:val="00C75178"/>
    <w:rsid w:val="00C75F1B"/>
    <w:rsid w:val="00C76407"/>
    <w:rsid w:val="00C77403"/>
    <w:rsid w:val="00C8028D"/>
    <w:rsid w:val="00C80D91"/>
    <w:rsid w:val="00C87352"/>
    <w:rsid w:val="00C87849"/>
    <w:rsid w:val="00C92DCA"/>
    <w:rsid w:val="00C93DCD"/>
    <w:rsid w:val="00C95537"/>
    <w:rsid w:val="00CA1EE3"/>
    <w:rsid w:val="00CA3BB2"/>
    <w:rsid w:val="00CA5342"/>
    <w:rsid w:val="00CA546C"/>
    <w:rsid w:val="00CA5BB6"/>
    <w:rsid w:val="00CA7577"/>
    <w:rsid w:val="00CB6321"/>
    <w:rsid w:val="00CC1239"/>
    <w:rsid w:val="00CC4118"/>
    <w:rsid w:val="00CC4DFC"/>
    <w:rsid w:val="00CD1175"/>
    <w:rsid w:val="00CD2AA2"/>
    <w:rsid w:val="00CD5EFC"/>
    <w:rsid w:val="00CD7180"/>
    <w:rsid w:val="00CE05B8"/>
    <w:rsid w:val="00CE18A0"/>
    <w:rsid w:val="00CE391A"/>
    <w:rsid w:val="00CE46E3"/>
    <w:rsid w:val="00CE570C"/>
    <w:rsid w:val="00CF195E"/>
    <w:rsid w:val="00CF208A"/>
    <w:rsid w:val="00CF2C05"/>
    <w:rsid w:val="00CF4C0F"/>
    <w:rsid w:val="00CF5BA4"/>
    <w:rsid w:val="00D01579"/>
    <w:rsid w:val="00D01BC1"/>
    <w:rsid w:val="00D01CA9"/>
    <w:rsid w:val="00D07AB3"/>
    <w:rsid w:val="00D07D1D"/>
    <w:rsid w:val="00D1570B"/>
    <w:rsid w:val="00D17B55"/>
    <w:rsid w:val="00D211C5"/>
    <w:rsid w:val="00D23DB5"/>
    <w:rsid w:val="00D2628A"/>
    <w:rsid w:val="00D265DB"/>
    <w:rsid w:val="00D32840"/>
    <w:rsid w:val="00D32B6E"/>
    <w:rsid w:val="00D33384"/>
    <w:rsid w:val="00D33CE3"/>
    <w:rsid w:val="00D35138"/>
    <w:rsid w:val="00D37D70"/>
    <w:rsid w:val="00D44BE6"/>
    <w:rsid w:val="00D465D6"/>
    <w:rsid w:val="00D4689A"/>
    <w:rsid w:val="00D475EC"/>
    <w:rsid w:val="00D60FF5"/>
    <w:rsid w:val="00D611A9"/>
    <w:rsid w:val="00D621BF"/>
    <w:rsid w:val="00D63A0D"/>
    <w:rsid w:val="00D65A4C"/>
    <w:rsid w:val="00D65E50"/>
    <w:rsid w:val="00D6728F"/>
    <w:rsid w:val="00D67840"/>
    <w:rsid w:val="00D67A37"/>
    <w:rsid w:val="00D7472F"/>
    <w:rsid w:val="00D761AB"/>
    <w:rsid w:val="00D7719C"/>
    <w:rsid w:val="00D821AA"/>
    <w:rsid w:val="00D87476"/>
    <w:rsid w:val="00D94F4B"/>
    <w:rsid w:val="00DA144E"/>
    <w:rsid w:val="00DA1570"/>
    <w:rsid w:val="00DA16E0"/>
    <w:rsid w:val="00DA209B"/>
    <w:rsid w:val="00DA6333"/>
    <w:rsid w:val="00DA67C8"/>
    <w:rsid w:val="00DA6DDA"/>
    <w:rsid w:val="00DB0400"/>
    <w:rsid w:val="00DB1FDE"/>
    <w:rsid w:val="00DB256C"/>
    <w:rsid w:val="00DB4BF5"/>
    <w:rsid w:val="00DB4DB1"/>
    <w:rsid w:val="00DB5EEC"/>
    <w:rsid w:val="00DB5FD2"/>
    <w:rsid w:val="00DC2411"/>
    <w:rsid w:val="00DC3030"/>
    <w:rsid w:val="00DC50BB"/>
    <w:rsid w:val="00DC76A9"/>
    <w:rsid w:val="00DD039E"/>
    <w:rsid w:val="00DD09D4"/>
    <w:rsid w:val="00DD4AD9"/>
    <w:rsid w:val="00DD6620"/>
    <w:rsid w:val="00DE1023"/>
    <w:rsid w:val="00DE6435"/>
    <w:rsid w:val="00DE702C"/>
    <w:rsid w:val="00DF2063"/>
    <w:rsid w:val="00DF3BA9"/>
    <w:rsid w:val="00DF45E6"/>
    <w:rsid w:val="00DF55B8"/>
    <w:rsid w:val="00DF6C29"/>
    <w:rsid w:val="00DF77E8"/>
    <w:rsid w:val="00DF79F4"/>
    <w:rsid w:val="00E0054A"/>
    <w:rsid w:val="00E01212"/>
    <w:rsid w:val="00E01F77"/>
    <w:rsid w:val="00E03956"/>
    <w:rsid w:val="00E05041"/>
    <w:rsid w:val="00E138A1"/>
    <w:rsid w:val="00E14719"/>
    <w:rsid w:val="00E15F35"/>
    <w:rsid w:val="00E20FFA"/>
    <w:rsid w:val="00E239FC"/>
    <w:rsid w:val="00E26622"/>
    <w:rsid w:val="00E310BA"/>
    <w:rsid w:val="00E316D1"/>
    <w:rsid w:val="00E31770"/>
    <w:rsid w:val="00E35CF8"/>
    <w:rsid w:val="00E371EA"/>
    <w:rsid w:val="00E379B9"/>
    <w:rsid w:val="00E4088B"/>
    <w:rsid w:val="00E428F5"/>
    <w:rsid w:val="00E42A2F"/>
    <w:rsid w:val="00E479B3"/>
    <w:rsid w:val="00E5137F"/>
    <w:rsid w:val="00E52D5B"/>
    <w:rsid w:val="00E530DC"/>
    <w:rsid w:val="00E53ED0"/>
    <w:rsid w:val="00E5602A"/>
    <w:rsid w:val="00E56E1F"/>
    <w:rsid w:val="00E57A5A"/>
    <w:rsid w:val="00E57E84"/>
    <w:rsid w:val="00E603A2"/>
    <w:rsid w:val="00E6108F"/>
    <w:rsid w:val="00E64450"/>
    <w:rsid w:val="00E65DF7"/>
    <w:rsid w:val="00E67A00"/>
    <w:rsid w:val="00E726FD"/>
    <w:rsid w:val="00E73146"/>
    <w:rsid w:val="00E74C88"/>
    <w:rsid w:val="00E752C8"/>
    <w:rsid w:val="00E75E62"/>
    <w:rsid w:val="00E7742C"/>
    <w:rsid w:val="00E81717"/>
    <w:rsid w:val="00E900D8"/>
    <w:rsid w:val="00E918B5"/>
    <w:rsid w:val="00E91EB7"/>
    <w:rsid w:val="00E935FD"/>
    <w:rsid w:val="00E93C39"/>
    <w:rsid w:val="00E97683"/>
    <w:rsid w:val="00EA0822"/>
    <w:rsid w:val="00EA0906"/>
    <w:rsid w:val="00EA11BD"/>
    <w:rsid w:val="00EA2C4C"/>
    <w:rsid w:val="00EA5309"/>
    <w:rsid w:val="00EA71EC"/>
    <w:rsid w:val="00EB08A4"/>
    <w:rsid w:val="00EB2C7C"/>
    <w:rsid w:val="00EB2D95"/>
    <w:rsid w:val="00EB4921"/>
    <w:rsid w:val="00EB5056"/>
    <w:rsid w:val="00EB64E1"/>
    <w:rsid w:val="00EB776A"/>
    <w:rsid w:val="00EC148E"/>
    <w:rsid w:val="00EC710C"/>
    <w:rsid w:val="00ED618A"/>
    <w:rsid w:val="00EE3916"/>
    <w:rsid w:val="00EE435C"/>
    <w:rsid w:val="00EE441D"/>
    <w:rsid w:val="00EE5FBF"/>
    <w:rsid w:val="00EE652D"/>
    <w:rsid w:val="00EE6787"/>
    <w:rsid w:val="00EE7F63"/>
    <w:rsid w:val="00EF2371"/>
    <w:rsid w:val="00EF2DA4"/>
    <w:rsid w:val="00F02E3F"/>
    <w:rsid w:val="00F03A2D"/>
    <w:rsid w:val="00F04368"/>
    <w:rsid w:val="00F06CC2"/>
    <w:rsid w:val="00F10497"/>
    <w:rsid w:val="00F14AB6"/>
    <w:rsid w:val="00F176AA"/>
    <w:rsid w:val="00F205D1"/>
    <w:rsid w:val="00F20D4A"/>
    <w:rsid w:val="00F2310D"/>
    <w:rsid w:val="00F24094"/>
    <w:rsid w:val="00F2550A"/>
    <w:rsid w:val="00F25E5F"/>
    <w:rsid w:val="00F31978"/>
    <w:rsid w:val="00F334FA"/>
    <w:rsid w:val="00F341F3"/>
    <w:rsid w:val="00F34370"/>
    <w:rsid w:val="00F36943"/>
    <w:rsid w:val="00F411E8"/>
    <w:rsid w:val="00F4169C"/>
    <w:rsid w:val="00F421EA"/>
    <w:rsid w:val="00F44B20"/>
    <w:rsid w:val="00F47FA8"/>
    <w:rsid w:val="00F536BD"/>
    <w:rsid w:val="00F54598"/>
    <w:rsid w:val="00F61F18"/>
    <w:rsid w:val="00F63A2B"/>
    <w:rsid w:val="00F63EB0"/>
    <w:rsid w:val="00F65170"/>
    <w:rsid w:val="00F66583"/>
    <w:rsid w:val="00F7591C"/>
    <w:rsid w:val="00F772CA"/>
    <w:rsid w:val="00F84EBE"/>
    <w:rsid w:val="00F8696F"/>
    <w:rsid w:val="00F86E62"/>
    <w:rsid w:val="00F87B56"/>
    <w:rsid w:val="00F90EBF"/>
    <w:rsid w:val="00F9247C"/>
    <w:rsid w:val="00F936DE"/>
    <w:rsid w:val="00F9763D"/>
    <w:rsid w:val="00FA0334"/>
    <w:rsid w:val="00FA1FFF"/>
    <w:rsid w:val="00FA4E6B"/>
    <w:rsid w:val="00FA584F"/>
    <w:rsid w:val="00FA775A"/>
    <w:rsid w:val="00FB033E"/>
    <w:rsid w:val="00FB0353"/>
    <w:rsid w:val="00FB4A44"/>
    <w:rsid w:val="00FB52F6"/>
    <w:rsid w:val="00FB694B"/>
    <w:rsid w:val="00FC17F6"/>
    <w:rsid w:val="00FC336D"/>
    <w:rsid w:val="00FC6016"/>
    <w:rsid w:val="00FD1EB6"/>
    <w:rsid w:val="00FD2724"/>
    <w:rsid w:val="00FD42D2"/>
    <w:rsid w:val="00FD49EA"/>
    <w:rsid w:val="00FD5AC1"/>
    <w:rsid w:val="00FD5F15"/>
    <w:rsid w:val="00FD7C3D"/>
    <w:rsid w:val="00FE1377"/>
    <w:rsid w:val="00FE3194"/>
    <w:rsid w:val="00FE48C9"/>
    <w:rsid w:val="00FF32F8"/>
    <w:rsid w:val="00FF597D"/>
    <w:rsid w:val="00FF7E7D"/>
    <w:rsid w:val="03856B78"/>
    <w:rsid w:val="06F2D310"/>
    <w:rsid w:val="073FED0D"/>
    <w:rsid w:val="0A7A54CC"/>
    <w:rsid w:val="0D85BACA"/>
    <w:rsid w:val="1555DC71"/>
    <w:rsid w:val="167CB496"/>
    <w:rsid w:val="17CE540F"/>
    <w:rsid w:val="1A6F550B"/>
    <w:rsid w:val="1F7295B5"/>
    <w:rsid w:val="22F80EA5"/>
    <w:rsid w:val="2A87FDF3"/>
    <w:rsid w:val="2BE32F45"/>
    <w:rsid w:val="2F42F0DC"/>
    <w:rsid w:val="33D518CD"/>
    <w:rsid w:val="3EE1613E"/>
    <w:rsid w:val="40412455"/>
    <w:rsid w:val="43AE14C6"/>
    <w:rsid w:val="4AA9DE76"/>
    <w:rsid w:val="4ECDB6C7"/>
    <w:rsid w:val="4FECD21A"/>
    <w:rsid w:val="53B6C377"/>
    <w:rsid w:val="57B195C2"/>
    <w:rsid w:val="5DDD9A9B"/>
    <w:rsid w:val="66572045"/>
    <w:rsid w:val="66623F91"/>
    <w:rsid w:val="6746BC6B"/>
    <w:rsid w:val="6A33A4C2"/>
    <w:rsid w:val="6B82F650"/>
    <w:rsid w:val="6EA51018"/>
    <w:rsid w:val="72642C45"/>
    <w:rsid w:val="72F50A8F"/>
    <w:rsid w:val="7605F633"/>
    <w:rsid w:val="77279B6C"/>
    <w:rsid w:val="79DC88E8"/>
    <w:rsid w:val="7B2C827E"/>
    <w:rsid w:val="7D7BF69F"/>
    <w:rsid w:val="7E9C53C6"/>
    <w:rsid w:val="7F8A9E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62A4D01"/>
  <w15:chartTrackingRefBased/>
  <w15:docId w15:val="{F279D1BF-553C-4F80-B345-E587E208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75CF9"/>
    <w:rPr>
      <w:sz w:val="16"/>
      <w:szCs w:val="16"/>
    </w:rPr>
  </w:style>
  <w:style w:type="paragraph" w:styleId="CommentText">
    <w:name w:val="annotation text"/>
    <w:basedOn w:val="Normal"/>
    <w:link w:val="CommentTextChar"/>
    <w:uiPriority w:val="99"/>
    <w:unhideWhenUsed/>
    <w:rsid w:val="00975CF9"/>
    <w:pPr>
      <w:spacing w:line="240" w:lineRule="auto"/>
    </w:pPr>
    <w:rPr>
      <w:sz w:val="20"/>
      <w:szCs w:val="20"/>
    </w:rPr>
  </w:style>
  <w:style w:type="character" w:customStyle="1" w:styleId="CommentTextChar">
    <w:name w:val="Comment Text Char"/>
    <w:basedOn w:val="DefaultParagraphFont"/>
    <w:link w:val="CommentText"/>
    <w:uiPriority w:val="99"/>
    <w:rsid w:val="00975CF9"/>
    <w:rPr>
      <w:sz w:val="20"/>
      <w:szCs w:val="20"/>
    </w:rPr>
  </w:style>
  <w:style w:type="paragraph" w:styleId="CommentSubject">
    <w:name w:val="annotation subject"/>
    <w:basedOn w:val="CommentText"/>
    <w:next w:val="CommentText"/>
    <w:link w:val="CommentSubjectChar"/>
    <w:uiPriority w:val="99"/>
    <w:semiHidden/>
    <w:unhideWhenUsed/>
    <w:rsid w:val="00975CF9"/>
    <w:rPr>
      <w:b/>
      <w:bCs/>
    </w:rPr>
  </w:style>
  <w:style w:type="character" w:customStyle="1" w:styleId="CommentSubjectChar">
    <w:name w:val="Comment Subject Char"/>
    <w:basedOn w:val="CommentTextChar"/>
    <w:link w:val="CommentSubject"/>
    <w:uiPriority w:val="99"/>
    <w:semiHidden/>
    <w:rsid w:val="00975CF9"/>
    <w:rPr>
      <w:b/>
      <w:bCs/>
      <w:sz w:val="20"/>
      <w:szCs w:val="20"/>
    </w:rPr>
  </w:style>
  <w:style w:type="paragraph" w:styleId="Revision">
    <w:name w:val="Revision"/>
    <w:hidden/>
    <w:uiPriority w:val="99"/>
    <w:semiHidden/>
    <w:rsid w:val="00B22B8D"/>
    <w:pPr>
      <w:spacing w:after="0" w:line="240" w:lineRule="auto"/>
    </w:pPr>
  </w:style>
  <w:style w:type="paragraph" w:styleId="ListParagraph">
    <w:name w:val="List Paragraph"/>
    <w:basedOn w:val="Normal"/>
    <w:uiPriority w:val="34"/>
    <w:qFormat/>
    <w:rsid w:val="00096DB3"/>
    <w:pPr>
      <w:ind w:left="720"/>
      <w:contextualSpacing/>
    </w:pPr>
  </w:style>
  <w:style w:type="paragraph" w:customStyle="1" w:styleId="govuk-body">
    <w:name w:val="govuk-body"/>
    <w:basedOn w:val="Normal"/>
    <w:rsid w:val="00FC6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6016"/>
    <w:rPr>
      <w:color w:val="0000FF"/>
      <w:u w:val="single"/>
    </w:rPr>
  </w:style>
  <w:style w:type="character" w:styleId="UnresolvedMention">
    <w:name w:val="Unresolved Mention"/>
    <w:basedOn w:val="DefaultParagraphFont"/>
    <w:uiPriority w:val="99"/>
    <w:semiHidden/>
    <w:unhideWhenUsed/>
    <w:rsid w:val="000650BF"/>
    <w:rPr>
      <w:color w:val="605E5C"/>
      <w:shd w:val="clear" w:color="auto" w:fill="E1DFDD"/>
    </w:rPr>
  </w:style>
  <w:style w:type="character" w:styleId="Mention">
    <w:name w:val="Mention"/>
    <w:basedOn w:val="DefaultParagraphFont"/>
    <w:uiPriority w:val="99"/>
    <w:unhideWhenUsed/>
    <w:rsid w:val="00C07D2D"/>
    <w:rPr>
      <w:color w:val="2B579A"/>
      <w:shd w:val="clear" w:color="auto" w:fill="E1DFDD"/>
    </w:rPr>
  </w:style>
  <w:style w:type="character" w:styleId="FollowedHyperlink">
    <w:name w:val="FollowedHyperlink"/>
    <w:basedOn w:val="DefaultParagraphFont"/>
    <w:uiPriority w:val="99"/>
    <w:semiHidden/>
    <w:unhideWhenUsed/>
    <w:rsid w:val="0062695B"/>
    <w:rPr>
      <w:color w:val="954F72" w:themeColor="followedHyperlink"/>
      <w:u w:val="single"/>
    </w:rPr>
  </w:style>
  <w:style w:type="paragraph" w:customStyle="1" w:styleId="Bodycopy">
    <w:name w:val="Body copy"/>
    <w:link w:val="BodycopyChar"/>
    <w:rsid w:val="003D21E1"/>
    <w:pPr>
      <w:spacing w:after="0" w:line="240" w:lineRule="auto"/>
    </w:pPr>
    <w:rPr>
      <w:rFonts w:ascii="Arial" w:eastAsia="Times New Roman" w:hAnsi="Arial" w:cs="Arial"/>
      <w:sz w:val="24"/>
      <w:szCs w:val="24"/>
      <w:lang w:eastAsia="en-GB"/>
    </w:rPr>
  </w:style>
  <w:style w:type="character" w:customStyle="1" w:styleId="BodycopyChar">
    <w:name w:val="Body copy Char"/>
    <w:basedOn w:val="DefaultParagraphFont"/>
    <w:link w:val="Bodycopy"/>
    <w:locked/>
    <w:rsid w:val="003D21E1"/>
    <w:rPr>
      <w:rFonts w:ascii="Arial" w:eastAsia="Times New Roman" w:hAnsi="Arial" w:cs="Arial"/>
      <w:sz w:val="24"/>
      <w:szCs w:val="24"/>
      <w:lang w:eastAsia="en-GB"/>
    </w:rPr>
  </w:style>
  <w:style w:type="character" w:customStyle="1" w:styleId="normaltextrun">
    <w:name w:val="normaltextrun"/>
    <w:basedOn w:val="DefaultParagraphFont"/>
    <w:rsid w:val="0012572E"/>
  </w:style>
  <w:style w:type="character" w:customStyle="1" w:styleId="eop">
    <w:name w:val="eop"/>
    <w:basedOn w:val="DefaultParagraphFont"/>
    <w:rsid w:val="0012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546">
      <w:bodyDiv w:val="1"/>
      <w:marLeft w:val="0"/>
      <w:marRight w:val="0"/>
      <w:marTop w:val="0"/>
      <w:marBottom w:val="0"/>
      <w:divBdr>
        <w:top w:val="none" w:sz="0" w:space="0" w:color="auto"/>
        <w:left w:val="none" w:sz="0" w:space="0" w:color="auto"/>
        <w:bottom w:val="none" w:sz="0" w:space="0" w:color="auto"/>
        <w:right w:val="none" w:sz="0" w:space="0" w:color="auto"/>
      </w:divBdr>
    </w:div>
    <w:div w:id="132723662">
      <w:bodyDiv w:val="1"/>
      <w:marLeft w:val="0"/>
      <w:marRight w:val="0"/>
      <w:marTop w:val="0"/>
      <w:marBottom w:val="0"/>
      <w:divBdr>
        <w:top w:val="none" w:sz="0" w:space="0" w:color="auto"/>
        <w:left w:val="none" w:sz="0" w:space="0" w:color="auto"/>
        <w:bottom w:val="none" w:sz="0" w:space="0" w:color="auto"/>
        <w:right w:val="none" w:sz="0" w:space="0" w:color="auto"/>
      </w:divBdr>
      <w:divsChild>
        <w:div w:id="409696249">
          <w:marLeft w:val="0"/>
          <w:marRight w:val="0"/>
          <w:marTop w:val="0"/>
          <w:marBottom w:val="0"/>
          <w:divBdr>
            <w:top w:val="none" w:sz="0" w:space="0" w:color="auto"/>
            <w:left w:val="none" w:sz="0" w:space="0" w:color="auto"/>
            <w:bottom w:val="none" w:sz="0" w:space="0" w:color="auto"/>
            <w:right w:val="none" w:sz="0" w:space="0" w:color="auto"/>
          </w:divBdr>
        </w:div>
        <w:div w:id="838815135">
          <w:marLeft w:val="0"/>
          <w:marRight w:val="0"/>
          <w:marTop w:val="0"/>
          <w:marBottom w:val="0"/>
          <w:divBdr>
            <w:top w:val="none" w:sz="0" w:space="0" w:color="auto"/>
            <w:left w:val="none" w:sz="0" w:space="0" w:color="auto"/>
            <w:bottom w:val="none" w:sz="0" w:space="0" w:color="auto"/>
            <w:right w:val="none" w:sz="0" w:space="0" w:color="auto"/>
          </w:divBdr>
        </w:div>
        <w:div w:id="1524856401">
          <w:marLeft w:val="0"/>
          <w:marRight w:val="0"/>
          <w:marTop w:val="0"/>
          <w:marBottom w:val="0"/>
          <w:divBdr>
            <w:top w:val="none" w:sz="0" w:space="0" w:color="auto"/>
            <w:left w:val="none" w:sz="0" w:space="0" w:color="auto"/>
            <w:bottom w:val="none" w:sz="0" w:space="0" w:color="auto"/>
            <w:right w:val="none" w:sz="0" w:space="0" w:color="auto"/>
          </w:divBdr>
        </w:div>
        <w:div w:id="2047093590">
          <w:marLeft w:val="0"/>
          <w:marRight w:val="0"/>
          <w:marTop w:val="0"/>
          <w:marBottom w:val="0"/>
          <w:divBdr>
            <w:top w:val="none" w:sz="0" w:space="0" w:color="auto"/>
            <w:left w:val="none" w:sz="0" w:space="0" w:color="auto"/>
            <w:bottom w:val="none" w:sz="0" w:space="0" w:color="auto"/>
            <w:right w:val="none" w:sz="0" w:space="0" w:color="auto"/>
          </w:divBdr>
        </w:div>
      </w:divsChild>
    </w:div>
    <w:div w:id="416177931">
      <w:bodyDiv w:val="1"/>
      <w:marLeft w:val="0"/>
      <w:marRight w:val="0"/>
      <w:marTop w:val="0"/>
      <w:marBottom w:val="0"/>
      <w:divBdr>
        <w:top w:val="none" w:sz="0" w:space="0" w:color="auto"/>
        <w:left w:val="none" w:sz="0" w:space="0" w:color="auto"/>
        <w:bottom w:val="none" w:sz="0" w:space="0" w:color="auto"/>
        <w:right w:val="none" w:sz="0" w:space="0" w:color="auto"/>
      </w:divBdr>
    </w:div>
    <w:div w:id="621301265">
      <w:bodyDiv w:val="1"/>
      <w:marLeft w:val="0"/>
      <w:marRight w:val="0"/>
      <w:marTop w:val="0"/>
      <w:marBottom w:val="0"/>
      <w:divBdr>
        <w:top w:val="none" w:sz="0" w:space="0" w:color="auto"/>
        <w:left w:val="none" w:sz="0" w:space="0" w:color="auto"/>
        <w:bottom w:val="none" w:sz="0" w:space="0" w:color="auto"/>
        <w:right w:val="none" w:sz="0" w:space="0" w:color="auto"/>
      </w:divBdr>
    </w:div>
    <w:div w:id="1305549571">
      <w:bodyDiv w:val="1"/>
      <w:marLeft w:val="0"/>
      <w:marRight w:val="0"/>
      <w:marTop w:val="0"/>
      <w:marBottom w:val="0"/>
      <w:divBdr>
        <w:top w:val="none" w:sz="0" w:space="0" w:color="auto"/>
        <w:left w:val="none" w:sz="0" w:space="0" w:color="auto"/>
        <w:bottom w:val="none" w:sz="0" w:space="0" w:color="auto"/>
        <w:right w:val="none" w:sz="0" w:space="0" w:color="auto"/>
      </w:divBdr>
    </w:div>
    <w:div w:id="1355962089">
      <w:bodyDiv w:val="1"/>
      <w:marLeft w:val="0"/>
      <w:marRight w:val="0"/>
      <w:marTop w:val="0"/>
      <w:marBottom w:val="0"/>
      <w:divBdr>
        <w:top w:val="none" w:sz="0" w:space="0" w:color="auto"/>
        <w:left w:val="none" w:sz="0" w:space="0" w:color="auto"/>
        <w:bottom w:val="none" w:sz="0" w:space="0" w:color="auto"/>
        <w:right w:val="none" w:sz="0" w:space="0" w:color="auto"/>
      </w:divBdr>
    </w:div>
    <w:div w:id="1856535234">
      <w:bodyDiv w:val="1"/>
      <w:marLeft w:val="0"/>
      <w:marRight w:val="0"/>
      <w:marTop w:val="0"/>
      <w:marBottom w:val="0"/>
      <w:divBdr>
        <w:top w:val="none" w:sz="0" w:space="0" w:color="auto"/>
        <w:left w:val="none" w:sz="0" w:space="0" w:color="auto"/>
        <w:bottom w:val="none" w:sz="0" w:space="0" w:color="auto"/>
        <w:right w:val="none" w:sz="0" w:space="0" w:color="auto"/>
      </w:divBdr>
      <w:divsChild>
        <w:div w:id="317734717">
          <w:marLeft w:val="0"/>
          <w:marRight w:val="0"/>
          <w:marTop w:val="0"/>
          <w:marBottom w:val="0"/>
          <w:divBdr>
            <w:top w:val="none" w:sz="0" w:space="0" w:color="auto"/>
            <w:left w:val="none" w:sz="0" w:space="0" w:color="auto"/>
            <w:bottom w:val="none" w:sz="0" w:space="0" w:color="auto"/>
            <w:right w:val="none" w:sz="0" w:space="0" w:color="auto"/>
          </w:divBdr>
        </w:div>
        <w:div w:id="564032590">
          <w:marLeft w:val="0"/>
          <w:marRight w:val="0"/>
          <w:marTop w:val="0"/>
          <w:marBottom w:val="0"/>
          <w:divBdr>
            <w:top w:val="none" w:sz="0" w:space="0" w:color="auto"/>
            <w:left w:val="none" w:sz="0" w:space="0" w:color="auto"/>
            <w:bottom w:val="none" w:sz="0" w:space="0" w:color="auto"/>
            <w:right w:val="none" w:sz="0" w:space="0" w:color="auto"/>
          </w:divBdr>
        </w:div>
        <w:div w:id="1244147342">
          <w:marLeft w:val="0"/>
          <w:marRight w:val="0"/>
          <w:marTop w:val="0"/>
          <w:marBottom w:val="0"/>
          <w:divBdr>
            <w:top w:val="none" w:sz="0" w:space="0" w:color="auto"/>
            <w:left w:val="none" w:sz="0" w:space="0" w:color="auto"/>
            <w:bottom w:val="none" w:sz="0" w:space="0" w:color="auto"/>
            <w:right w:val="none" w:sz="0" w:space="0" w:color="auto"/>
          </w:divBdr>
        </w:div>
        <w:div w:id="1923904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office.app.jagga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lobal-talent-digital-technology"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office.app.jaggaer.com/web/login.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gov.uk/home-office" TargetMode="External"/><Relationship Id="rId4" Type="http://schemas.openxmlformats.org/officeDocument/2006/relationships/customXml" Target="../customXml/item4.xml"/><Relationship Id="rId9" Type="http://schemas.openxmlformats.org/officeDocument/2006/relationships/hyperlink" Target="mailto:GTVDigitalEB@homeoffice.gov.uk" TargetMode="External"/><Relationship Id="rId14" Type="http://schemas.openxmlformats.org/officeDocument/2006/relationships/hyperlink" Target="mailto:customersupport@jaggaer.com" TargetMode="External"/></Relationships>
</file>

<file path=word/documenttasks/documenttasks1.xml><?xml version="1.0" encoding="utf-8"?>
<t:Tasks xmlns:t="http://schemas.microsoft.com/office/tasks/2019/documenttasks" xmlns:oel="http://schemas.microsoft.com/office/2019/extlst">
  <t:Task id="{2A34FB24-F0A0-4FF1-A546-0CB55FBB48BE}">
    <t:Anchor>
      <t:Comment id="687745252"/>
    </t:Anchor>
    <t:History>
      <t:Event id="{415057C5-575B-4A7E-B9B0-BE84405AD57E}" time="2023-12-01T12:09:38.697Z">
        <t:Attribution userId="S::silvia.sheridan1@homeoffice.gov.uk::c4fcbfcb-8fe1-40cb-add0-f6dcb61e80b8" userProvider="AD" userName="Silvia Sheridan"/>
        <t:Anchor>
          <t:Comment id="201903557"/>
        </t:Anchor>
        <t:Create/>
      </t:Event>
      <t:Event id="{67799BDE-3722-42E0-902C-B7BCDCFC36C3}" time="2023-12-01T12:09:38.697Z">
        <t:Attribution userId="S::silvia.sheridan1@homeoffice.gov.uk::c4fcbfcb-8fe1-40cb-add0-f6dcb61e80b8" userProvider="AD" userName="Silvia Sheridan"/>
        <t:Anchor>
          <t:Comment id="201903557"/>
        </t:Anchor>
        <t:Assign userId="S::Teresa.Smith10@homeoffice.gov.uk::bfb65678-bf99-47ef-b738-be637ea0bdcb" userProvider="AD" userName="Teresa Smith"/>
      </t:Event>
      <t:Event id="{61D554A2-AD44-4687-A281-39913A39D94D}" time="2023-12-01T12:09:38.697Z">
        <t:Attribution userId="S::silvia.sheridan1@homeoffice.gov.uk::c4fcbfcb-8fe1-40cb-add0-f6dcb61e80b8" userProvider="AD" userName="Silvia Sheridan"/>
        <t:Anchor>
          <t:Comment id="201903557"/>
        </t:Anchor>
        <t:SetTitle title="@Teresa Smith what are your thoughts regarding the selected CPV co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656A4F14C3B2C46BE393D23BAA4578B" ma:contentTypeVersion="14" ma:contentTypeDescription="Create a new document." ma:contentTypeScope="" ma:versionID="80e2fe0ce08d905501eaeafb30ba86e5">
  <xsd:schema xmlns:xsd="http://www.w3.org/2001/XMLSchema" xmlns:xs="http://www.w3.org/2001/XMLSchema" xmlns:p="http://schemas.microsoft.com/office/2006/metadata/properties" xmlns:ns2="60b4899e-55b4-4231-8241-12d69350e134" xmlns:ns3="9965ac55-80c4-498a-8b27-7b533611d4ff" xmlns:ns4="24fdf5de-4173-48eb-a165-65b499ce77e8" targetNamespace="http://schemas.microsoft.com/office/2006/metadata/properties" ma:root="true" ma:fieldsID="9b6ab9a424a6eb45ec25aa939c905e7e" ns2:_="" ns3:_="" ns4:_="">
    <xsd:import namespace="60b4899e-55b4-4231-8241-12d69350e134"/>
    <xsd:import namespace="9965ac55-80c4-498a-8b27-7b533611d4ff"/>
    <xsd:import namespace="24fdf5de-4173-48eb-a165-65b499ce77e8"/>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3:SharedWithUsers" minOccurs="0"/>
                <xsd:element ref="ns3:SharedWithDetail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65ac55-80c4-498a-8b27-7b533611d4f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cf8ccdc-72ed-473c-b57b-da13dd9f8379}" ma:internalName="TaxCatchAll" ma:showField="CatchAllData" ma:web="9965ac55-80c4-498a-8b27-7b533611d4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f8ccdc-72ed-473c-b57b-da13dd9f8379}" ma:internalName="TaxCatchAllLabel" ma:readOnly="true" ma:showField="CatchAllDataLabel" ma:web="9965ac55-80c4-498a-8b27-7b533611d4ff">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df5de-4173-48eb-a165-65b499ce77e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id2a76e1917c4be6961e12b425f79256>
    <HOMigrated xmlns="60b4899e-55b4-4231-8241-12d69350e134">false</HOMigrated>
    <lae2bfa7b6474897ab4a53f76ea236c7 xmlns="9965ac55-80c4-498a-8b27-7b533611d4f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9965ac55-80c4-498a-8b27-7b533611d4ff">
      <Value>3</Value>
      <Value>2</Value>
      <Value>1</Value>
    </TaxCatchAll>
    <HOworkspaceType xmlns="60b4899e-55b4-4231-8241-12d69350e134">Continuous Teamwork</HOworkspaceType>
    <lcf76f155ced4ddcb4097134ff3c332f xmlns="24fdf5de-4173-48eb-a165-65b499ce77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A0B8-781D-4A42-AEC1-A5F4F0B7FEDB}">
  <ds:schemaRefs>
    <ds:schemaRef ds:uri="http://schemas.microsoft.com/sharepoint/v3/contenttype/forms"/>
  </ds:schemaRefs>
</ds:datastoreItem>
</file>

<file path=customXml/itemProps2.xml><?xml version="1.0" encoding="utf-8"?>
<ds:datastoreItem xmlns:ds="http://schemas.openxmlformats.org/officeDocument/2006/customXml" ds:itemID="{14126B08-330A-4001-8D78-3189ECE0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9965ac55-80c4-498a-8b27-7b533611d4ff"/>
    <ds:schemaRef ds:uri="24fdf5de-4173-48eb-a165-65b499ce7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97D14-A61E-46FD-AA3E-A06E605F2CF7}">
  <ds:schemaRefs>
    <ds:schemaRef ds:uri="http://schemas.microsoft.com/office/2006/metadata/properties"/>
    <ds:schemaRef ds:uri="60b4899e-55b4-4231-8241-12d69350e134"/>
    <ds:schemaRef ds:uri="http://purl.org/dc/terms/"/>
    <ds:schemaRef ds:uri="24fdf5de-4173-48eb-a165-65b499ce77e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965ac55-80c4-498a-8b27-7b533611d4ff"/>
    <ds:schemaRef ds:uri="http://www.w3.org/XML/1998/namespace"/>
    <ds:schemaRef ds:uri="http://purl.org/dc/dcmitype/"/>
  </ds:schemaRefs>
</ds:datastoreItem>
</file>

<file path=customXml/itemProps4.xml><?xml version="1.0" encoding="utf-8"?>
<ds:datastoreItem xmlns:ds="http://schemas.openxmlformats.org/officeDocument/2006/customXml" ds:itemID="{311F1FAB-4107-4B2B-8200-6E7EFA60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Gaffney</dc:creator>
  <cp:keywords/>
  <dc:description/>
  <cp:lastModifiedBy>Guy Watkinson</cp:lastModifiedBy>
  <cp:revision>20</cp:revision>
  <dcterms:created xsi:type="dcterms:W3CDTF">2023-12-06T18:10:00Z</dcterms:created>
  <dcterms:modified xsi:type="dcterms:W3CDTF">2023-12-07T16:49:00Z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0x010100A5BF1C78D9F64B679A5EBDE1C6598EBC0100F656A4F14C3B2C46BE393D23BAA4578B</vt:lpwstr>
  </property>
  <property fmtid="{D5CDD505-2E9C-101B-9397-08002B2CF9AE}" pid="3" name="MediaServiceImageTags">
    <vt:lpwstr/>
  </property>
  <property fmtid="{D5CDD505-2E9C-101B-9397-08002B2CF9AE}" pid="4" name="HOCopyrightLevel">
    <vt:lpwstr>3;#Crown|69589897-2828-4761-976e-717fd8e631c9</vt:lpwstr>
  </property>
  <property fmtid="{D5CDD505-2E9C-101B-9397-08002B2CF9AE}" pid="5" name="HOGovernmentSecurityClassification">
    <vt:lpwstr>2;#Official|14c80daa-741b-422c-9722-f71693c9ede4</vt:lpwstr>
  </property>
  <property fmtid="{D5CDD505-2E9C-101B-9397-08002B2CF9AE}" pid="6" name="HOBusinessUnit">
    <vt:lpwstr>1;#Commercial Directorate (CD)|89dfa253-14be-42a8-a0d5-bfdf4c6aba64</vt:lpwstr>
  </property>
</Properties>
</file>