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947E" w14:textId="4597F5BF" w:rsidR="00802DEF" w:rsidRPr="00880A90" w:rsidRDefault="0048205A" w:rsidP="00802DEF">
      <w:pPr>
        <w:pStyle w:val="DefaultText"/>
        <w:jc w:val="right"/>
        <w:rPr>
          <w:rStyle w:val="InitialStyle"/>
          <w:rFonts w:ascii="Arial" w:hAnsi="Arial" w:cs="Arial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970EA8" wp14:editId="7D4E72D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33550" cy="719455"/>
            <wp:effectExtent l="0" t="0" r="0" b="0"/>
            <wp:wrapSquare wrapText="bothSides"/>
            <wp:docPr id="4" name="Picture 4" descr="FoundationLogo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undationLogo_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750" w:rsidRPr="00880A90">
        <w:rPr>
          <w:rStyle w:val="InitialStyle"/>
          <w:rFonts w:ascii="Arial" w:hAnsi="Arial" w:cs="Arial"/>
          <w:sz w:val="22"/>
          <w:szCs w:val="22"/>
          <w:lang w:val="en-GB"/>
        </w:rPr>
        <w:t>2, Bull Ring Business Centre</w:t>
      </w:r>
    </w:p>
    <w:p w14:paraId="46506516" w14:textId="77777777" w:rsidR="00850750" w:rsidRPr="00880A90" w:rsidRDefault="00850750" w:rsidP="00802DEF">
      <w:pPr>
        <w:pStyle w:val="DefaultText"/>
        <w:jc w:val="right"/>
        <w:rPr>
          <w:rStyle w:val="InitialStyle"/>
          <w:rFonts w:ascii="Arial" w:hAnsi="Arial" w:cs="Arial"/>
          <w:sz w:val="22"/>
          <w:szCs w:val="22"/>
          <w:lang w:val="en-GB"/>
        </w:rPr>
      </w:pPr>
      <w:r w:rsidRPr="00880A90">
        <w:rPr>
          <w:rStyle w:val="InitialStyle"/>
          <w:rFonts w:ascii="Arial" w:hAnsi="Arial" w:cs="Arial"/>
          <w:sz w:val="22"/>
          <w:szCs w:val="22"/>
          <w:lang w:val="en-GB"/>
        </w:rPr>
        <w:t>Church Terrace</w:t>
      </w:r>
    </w:p>
    <w:p w14:paraId="1542E97E" w14:textId="77777777" w:rsidR="00802DEF" w:rsidRPr="00880A90" w:rsidRDefault="00802DEF" w:rsidP="00802DEF">
      <w:pPr>
        <w:pStyle w:val="DefaultText"/>
        <w:jc w:val="right"/>
        <w:rPr>
          <w:rStyle w:val="InitialStyle"/>
          <w:rFonts w:ascii="Arial" w:hAnsi="Arial" w:cs="Arial"/>
          <w:sz w:val="22"/>
          <w:szCs w:val="22"/>
          <w:lang w:val="en-GB"/>
        </w:rPr>
      </w:pPr>
      <w:r w:rsidRPr="00880A90">
        <w:rPr>
          <w:rStyle w:val="InitialStyle"/>
          <w:rFonts w:ascii="Arial" w:hAnsi="Arial" w:cs="Arial"/>
          <w:sz w:val="22"/>
          <w:szCs w:val="22"/>
          <w:lang w:val="en-GB"/>
        </w:rPr>
        <w:t>Harbury</w:t>
      </w:r>
    </w:p>
    <w:p w14:paraId="43043AD9" w14:textId="77777777" w:rsidR="00802DEF" w:rsidRPr="00880A90" w:rsidRDefault="00802DEF" w:rsidP="00802DEF">
      <w:pPr>
        <w:pStyle w:val="DefaultText"/>
        <w:jc w:val="right"/>
        <w:rPr>
          <w:rStyle w:val="InitialStyle"/>
          <w:rFonts w:ascii="Arial" w:hAnsi="Arial" w:cs="Arial"/>
          <w:sz w:val="22"/>
          <w:szCs w:val="22"/>
          <w:lang w:val="en-GB"/>
        </w:rPr>
      </w:pPr>
      <w:r w:rsidRPr="00880A90">
        <w:rPr>
          <w:rStyle w:val="InitialStyle"/>
          <w:rFonts w:ascii="Arial" w:hAnsi="Arial" w:cs="Arial"/>
          <w:sz w:val="22"/>
          <w:szCs w:val="22"/>
          <w:lang w:val="en-GB"/>
        </w:rPr>
        <w:t>Leamington Spa</w:t>
      </w:r>
    </w:p>
    <w:p w14:paraId="145279E4" w14:textId="77777777" w:rsidR="00802DEF" w:rsidRPr="00880A90" w:rsidRDefault="00802DEF" w:rsidP="00802DEF">
      <w:pPr>
        <w:pStyle w:val="DefaultText"/>
        <w:jc w:val="right"/>
        <w:rPr>
          <w:rStyle w:val="InitialStyle"/>
          <w:rFonts w:ascii="Arial" w:hAnsi="Arial" w:cs="Arial"/>
          <w:sz w:val="22"/>
          <w:szCs w:val="22"/>
          <w:lang w:val="en-GB"/>
        </w:rPr>
      </w:pPr>
      <w:r w:rsidRPr="00880A90">
        <w:rPr>
          <w:rStyle w:val="InitialStyle"/>
          <w:rFonts w:ascii="Arial" w:hAnsi="Arial" w:cs="Arial"/>
          <w:sz w:val="22"/>
          <w:szCs w:val="22"/>
          <w:lang w:val="en-GB"/>
        </w:rPr>
        <w:t>Warwickshire</w:t>
      </w:r>
    </w:p>
    <w:p w14:paraId="3B1AD840" w14:textId="77777777" w:rsidR="00802DEF" w:rsidRPr="00880A90" w:rsidRDefault="00802DEF" w:rsidP="00802DEF">
      <w:pPr>
        <w:pStyle w:val="DefaultText"/>
        <w:jc w:val="right"/>
        <w:rPr>
          <w:rStyle w:val="InitialStyle"/>
          <w:rFonts w:ascii="Arial" w:hAnsi="Arial" w:cs="Arial"/>
          <w:sz w:val="22"/>
          <w:szCs w:val="22"/>
          <w:lang w:val="en-GB"/>
        </w:rPr>
      </w:pPr>
      <w:r w:rsidRPr="00880A90">
        <w:rPr>
          <w:rStyle w:val="InitialStyle"/>
          <w:rFonts w:ascii="Arial" w:hAnsi="Arial" w:cs="Arial"/>
          <w:sz w:val="22"/>
          <w:szCs w:val="22"/>
          <w:lang w:val="en-GB"/>
        </w:rPr>
        <w:t>CV33 9</w:t>
      </w:r>
      <w:r w:rsidR="00850750" w:rsidRPr="00880A90">
        <w:rPr>
          <w:rStyle w:val="InitialStyle"/>
          <w:rFonts w:ascii="Arial" w:hAnsi="Arial" w:cs="Arial"/>
          <w:sz w:val="22"/>
          <w:szCs w:val="22"/>
          <w:lang w:val="en-GB"/>
        </w:rPr>
        <w:t>HL</w:t>
      </w:r>
    </w:p>
    <w:p w14:paraId="0FE6E07A" w14:textId="77777777" w:rsidR="00802DEF" w:rsidRDefault="00802DEF" w:rsidP="00802DEF">
      <w:pPr>
        <w:pStyle w:val="DefaultText"/>
        <w:jc w:val="right"/>
        <w:rPr>
          <w:rStyle w:val="InitialStyle"/>
          <w:sz w:val="20"/>
          <w:lang w:val="en-GB"/>
        </w:rPr>
      </w:pPr>
    </w:p>
    <w:p w14:paraId="273E57E7" w14:textId="77777777" w:rsidR="00802DEF" w:rsidRPr="00880A90" w:rsidRDefault="00802DEF" w:rsidP="00802DEF">
      <w:pPr>
        <w:pStyle w:val="DefaultText"/>
        <w:pBdr>
          <w:bottom w:val="single" w:sz="12" w:space="7" w:color="auto"/>
        </w:pBdr>
        <w:jc w:val="both"/>
        <w:rPr>
          <w:rStyle w:val="InitialStyle"/>
          <w:sz w:val="20"/>
          <w:lang w:val="en-GB"/>
        </w:rPr>
      </w:pPr>
      <w:r w:rsidRPr="00517377">
        <w:rPr>
          <w:rStyle w:val="InitialStyle"/>
          <w:rFonts w:ascii="Arial" w:hAnsi="Arial" w:cs="Arial"/>
          <w:b/>
          <w:sz w:val="28"/>
          <w:lang w:val="en-GB"/>
        </w:rPr>
        <w:t>HARBURY PARISH COUNCIL</w:t>
      </w:r>
      <w:r>
        <w:rPr>
          <w:rStyle w:val="InitialStyle"/>
          <w:b/>
          <w:sz w:val="28"/>
          <w:lang w:val="en-GB"/>
        </w:rPr>
        <w:tab/>
      </w:r>
      <w:r>
        <w:rPr>
          <w:rStyle w:val="InitialStyle"/>
          <w:b/>
          <w:sz w:val="28"/>
          <w:lang w:val="en-GB"/>
        </w:rPr>
        <w:tab/>
      </w:r>
      <w:r>
        <w:rPr>
          <w:rStyle w:val="InitialStyle"/>
          <w:b/>
          <w:sz w:val="28"/>
          <w:lang w:val="en-GB"/>
        </w:rPr>
        <w:tab/>
      </w:r>
      <w:r>
        <w:rPr>
          <w:rStyle w:val="InitialStyle"/>
          <w:b/>
          <w:sz w:val="28"/>
          <w:lang w:val="en-GB"/>
        </w:rPr>
        <w:tab/>
      </w:r>
      <w:r>
        <w:rPr>
          <w:rStyle w:val="InitialStyle"/>
          <w:b/>
          <w:sz w:val="20"/>
          <w:lang w:val="en-GB"/>
        </w:rPr>
        <w:t xml:space="preserve">   </w:t>
      </w:r>
      <w:r w:rsidR="00880A90">
        <w:rPr>
          <w:rStyle w:val="InitialStyle"/>
          <w:b/>
          <w:sz w:val="20"/>
          <w:lang w:val="en-GB"/>
        </w:rPr>
        <w:t xml:space="preserve">  </w:t>
      </w:r>
      <w:r w:rsidRPr="00880A90">
        <w:rPr>
          <w:rStyle w:val="InitialStyle"/>
          <w:rFonts w:ascii="Arial" w:hAnsi="Arial" w:cs="Arial"/>
          <w:sz w:val="18"/>
          <w:szCs w:val="18"/>
          <w:lang w:val="en-GB"/>
        </w:rPr>
        <w:t>Tel: 01926 614646</w:t>
      </w:r>
    </w:p>
    <w:p w14:paraId="1DBEF982" w14:textId="77777777" w:rsidR="00802DEF" w:rsidRPr="00880A90" w:rsidRDefault="00802DEF" w:rsidP="00802DEF">
      <w:pPr>
        <w:pStyle w:val="DefaultText"/>
        <w:pBdr>
          <w:bottom w:val="single" w:sz="12" w:space="7" w:color="auto"/>
        </w:pBdr>
        <w:jc w:val="right"/>
        <w:rPr>
          <w:rStyle w:val="InitialStyle"/>
          <w:rFonts w:ascii="Arial" w:hAnsi="Arial" w:cs="Arial"/>
          <w:sz w:val="18"/>
          <w:szCs w:val="18"/>
          <w:lang w:val="en-GB"/>
        </w:rPr>
      </w:pPr>
      <w:r w:rsidRPr="00880A90">
        <w:rPr>
          <w:rStyle w:val="InitialStyle"/>
          <w:rFonts w:ascii="Arial" w:hAnsi="Arial" w:cs="Arial"/>
          <w:sz w:val="18"/>
          <w:szCs w:val="18"/>
          <w:lang w:val="en-GB"/>
        </w:rPr>
        <w:t>E-mail clerk@harbury-pc.gov.uk</w:t>
      </w:r>
    </w:p>
    <w:p w14:paraId="4276B9BB" w14:textId="77777777" w:rsidR="002D04C5" w:rsidRDefault="002D04C5" w:rsidP="002D04C5">
      <w:pPr>
        <w:pStyle w:val="DefaultText"/>
        <w:rPr>
          <w:rStyle w:val="InitialStyle"/>
          <w:rFonts w:ascii="Arial" w:hAnsi="Arial" w:cs="Arial"/>
          <w:noProof/>
          <w:sz w:val="22"/>
          <w:szCs w:val="22"/>
        </w:rPr>
      </w:pPr>
    </w:p>
    <w:p w14:paraId="5FC01C0A" w14:textId="7A3A2430" w:rsidR="006B0C8F" w:rsidRPr="00233E18" w:rsidRDefault="0048205A" w:rsidP="006B0C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5 </w:t>
      </w:r>
      <w:r w:rsidR="00233E18">
        <w:rPr>
          <w:rFonts w:ascii="Arial" w:hAnsi="Arial" w:cs="Arial"/>
          <w:sz w:val="22"/>
          <w:szCs w:val="22"/>
        </w:rPr>
        <w:t>November 20</w:t>
      </w:r>
      <w:r>
        <w:rPr>
          <w:rFonts w:ascii="Arial" w:hAnsi="Arial" w:cs="Arial"/>
          <w:sz w:val="22"/>
          <w:szCs w:val="22"/>
        </w:rPr>
        <w:t>18</w:t>
      </w:r>
    </w:p>
    <w:p w14:paraId="6800950E" w14:textId="77777777" w:rsidR="00233E18" w:rsidRDefault="00233E18" w:rsidP="006B0C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6329BA" w14:textId="77777777" w:rsidR="00233E18" w:rsidRDefault="00233E18" w:rsidP="00233E18">
      <w:p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sz w:val="22"/>
          <w:szCs w:val="22"/>
        </w:rPr>
        <w:t>Prospective Contractor,</w:t>
      </w:r>
      <w:r>
        <w:rPr>
          <w:rFonts w:ascii="Arial" w:hAnsi="Arial" w:cs="Arial"/>
          <w:sz w:val="22"/>
          <w:szCs w:val="22"/>
        </w:rPr>
        <w:tab/>
      </w:r>
    </w:p>
    <w:p w14:paraId="6C44B722" w14:textId="77777777" w:rsidR="00233E18" w:rsidRDefault="00233E18" w:rsidP="00233E18">
      <w:pPr>
        <w:spacing w:line="276" w:lineRule="auto"/>
        <w:rPr>
          <w:rFonts w:ascii="Arial" w:hAnsi="Arial" w:cs="Arial"/>
          <w:sz w:val="22"/>
          <w:szCs w:val="22"/>
        </w:rPr>
      </w:pPr>
    </w:p>
    <w:p w14:paraId="23328937" w14:textId="3B25C44A" w:rsidR="00233E18" w:rsidRPr="00233E18" w:rsidRDefault="00233E18" w:rsidP="00233E18">
      <w:pPr>
        <w:spacing w:line="276" w:lineRule="auto"/>
        <w:rPr>
          <w:rFonts w:ascii="Arial" w:hAnsi="Arial" w:cs="Arial"/>
          <w:b/>
        </w:rPr>
      </w:pPr>
      <w:r w:rsidRPr="00233E18">
        <w:rPr>
          <w:rFonts w:ascii="Arial" w:hAnsi="Arial" w:cs="Arial"/>
          <w:b/>
        </w:rPr>
        <w:t>Grounds Maintenance Contract</w:t>
      </w:r>
      <w:r>
        <w:rPr>
          <w:rFonts w:ascii="Arial" w:hAnsi="Arial" w:cs="Arial"/>
          <w:b/>
        </w:rPr>
        <w:t xml:space="preserve"> from </w:t>
      </w:r>
      <w:r w:rsidRPr="00233E18">
        <w:rPr>
          <w:rFonts w:ascii="Arial" w:hAnsi="Arial" w:cs="Arial"/>
          <w:b/>
        </w:rPr>
        <w:t>April 201</w:t>
      </w:r>
      <w:r w:rsidR="0068212C">
        <w:rPr>
          <w:rFonts w:ascii="Arial" w:hAnsi="Arial" w:cs="Arial"/>
          <w:b/>
        </w:rPr>
        <w:t>9</w:t>
      </w:r>
      <w:r w:rsidRPr="00233E18">
        <w:rPr>
          <w:rFonts w:ascii="Arial" w:hAnsi="Arial" w:cs="Arial"/>
          <w:b/>
        </w:rPr>
        <w:t xml:space="preserve"> to March 20</w:t>
      </w:r>
      <w:r w:rsidR="0068212C">
        <w:rPr>
          <w:rFonts w:ascii="Arial" w:hAnsi="Arial" w:cs="Arial"/>
          <w:b/>
        </w:rPr>
        <w:t>22</w:t>
      </w:r>
    </w:p>
    <w:p w14:paraId="64C6D22E" w14:textId="77777777" w:rsidR="00233E18" w:rsidRDefault="00233E18" w:rsidP="00233E18">
      <w:pPr>
        <w:spacing w:line="276" w:lineRule="auto"/>
        <w:rPr>
          <w:rFonts w:ascii="Arial" w:hAnsi="Arial" w:cs="Arial"/>
          <w:sz w:val="22"/>
          <w:szCs w:val="22"/>
        </w:rPr>
      </w:pPr>
    </w:p>
    <w:p w14:paraId="3A7A0853" w14:textId="77777777" w:rsidR="006B0C8F" w:rsidRPr="006B0C8F" w:rsidRDefault="006B0C8F" w:rsidP="006B0C8F">
      <w:p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We are inviting tenders for our grounds maintenance contracts for which I enclose the relevant details. Tenders may be submitted for all three contracts as a package, singly or in any combination.  The following points should be noted:</w:t>
      </w:r>
    </w:p>
    <w:p w14:paraId="769E3B48" w14:textId="77777777" w:rsidR="006B0C8F" w:rsidRPr="006B0C8F" w:rsidRDefault="006B0C8F" w:rsidP="006B0C8F">
      <w:pPr>
        <w:spacing w:line="276" w:lineRule="auto"/>
        <w:rPr>
          <w:rFonts w:ascii="Arial" w:hAnsi="Arial" w:cs="Arial"/>
          <w:sz w:val="22"/>
          <w:szCs w:val="22"/>
        </w:rPr>
      </w:pPr>
    </w:p>
    <w:p w14:paraId="2F551EE9" w14:textId="23C222F0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 xml:space="preserve">Sealed tenders must be returned to arrive at the above address no later than </w:t>
      </w:r>
      <w:r>
        <w:rPr>
          <w:rFonts w:ascii="Arial" w:hAnsi="Arial" w:cs="Arial"/>
          <w:sz w:val="22"/>
          <w:szCs w:val="22"/>
        </w:rPr>
        <w:t>Wednesday</w:t>
      </w:r>
      <w:r w:rsidRPr="006B0C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</w:t>
      </w:r>
      <w:r w:rsidR="0068212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December 201</w:t>
      </w:r>
      <w:r w:rsidR="0068212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at </w:t>
      </w:r>
      <w:r w:rsidR="00C06D27">
        <w:rPr>
          <w:rFonts w:ascii="Arial" w:hAnsi="Arial" w:cs="Arial"/>
          <w:sz w:val="22"/>
          <w:szCs w:val="22"/>
        </w:rPr>
        <w:t>12 noon</w:t>
      </w:r>
      <w:r w:rsidRPr="006B0C8F">
        <w:rPr>
          <w:rFonts w:ascii="Arial" w:hAnsi="Arial" w:cs="Arial"/>
          <w:sz w:val="22"/>
          <w:szCs w:val="22"/>
        </w:rPr>
        <w:t>.</w:t>
      </w:r>
    </w:p>
    <w:p w14:paraId="6F8F9DE5" w14:textId="51D50F24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Tenders should be costed as fully as possible by item and totalled for each of the three years commencing 1 April 201</w:t>
      </w:r>
      <w:r w:rsidR="0068212C">
        <w:rPr>
          <w:rFonts w:ascii="Arial" w:hAnsi="Arial" w:cs="Arial"/>
          <w:sz w:val="22"/>
          <w:szCs w:val="22"/>
        </w:rPr>
        <w:t>9</w:t>
      </w:r>
      <w:r w:rsidRPr="006B0C8F">
        <w:rPr>
          <w:rFonts w:ascii="Arial" w:hAnsi="Arial" w:cs="Arial"/>
          <w:sz w:val="22"/>
          <w:szCs w:val="22"/>
        </w:rPr>
        <w:t>, 1 April 20</w:t>
      </w:r>
      <w:r w:rsidR="0068212C">
        <w:rPr>
          <w:rFonts w:ascii="Arial" w:hAnsi="Arial" w:cs="Arial"/>
          <w:sz w:val="22"/>
          <w:szCs w:val="22"/>
        </w:rPr>
        <w:t>20</w:t>
      </w:r>
      <w:r w:rsidRPr="006B0C8F">
        <w:rPr>
          <w:rFonts w:ascii="Arial" w:hAnsi="Arial" w:cs="Arial"/>
          <w:sz w:val="22"/>
          <w:szCs w:val="22"/>
        </w:rPr>
        <w:t xml:space="preserve"> and 1</w:t>
      </w:r>
      <w:r w:rsidR="0068212C">
        <w:rPr>
          <w:rFonts w:ascii="Arial" w:hAnsi="Arial" w:cs="Arial"/>
          <w:sz w:val="22"/>
          <w:szCs w:val="22"/>
        </w:rPr>
        <w:t xml:space="preserve"> </w:t>
      </w:r>
      <w:r w:rsidRPr="006B0C8F">
        <w:rPr>
          <w:rFonts w:ascii="Arial" w:hAnsi="Arial" w:cs="Arial"/>
          <w:sz w:val="22"/>
          <w:szCs w:val="22"/>
        </w:rPr>
        <w:t>April 20</w:t>
      </w:r>
      <w:r w:rsidR="0068212C">
        <w:rPr>
          <w:rFonts w:ascii="Arial" w:hAnsi="Arial" w:cs="Arial"/>
          <w:sz w:val="22"/>
          <w:szCs w:val="22"/>
        </w:rPr>
        <w:t>21</w:t>
      </w:r>
      <w:r w:rsidRPr="006B0C8F">
        <w:rPr>
          <w:rFonts w:ascii="Arial" w:hAnsi="Arial" w:cs="Arial"/>
          <w:sz w:val="22"/>
          <w:szCs w:val="22"/>
        </w:rPr>
        <w:t>.</w:t>
      </w:r>
    </w:p>
    <w:p w14:paraId="73A93E71" w14:textId="77777777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Documentary evidence of appropriate insurance is to be included with the tenders.</w:t>
      </w:r>
    </w:p>
    <w:p w14:paraId="3ECD76C1" w14:textId="77777777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Tenderers should submit two references.</w:t>
      </w:r>
    </w:p>
    <w:p w14:paraId="6B518DC5" w14:textId="77777777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Certificates of competence for weed spraying to be supplied with the tender.</w:t>
      </w:r>
    </w:p>
    <w:p w14:paraId="32B8BF98" w14:textId="77777777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Prior to submission of the tender, contractors will be required to familiarise themselves with the scope and location of the works to be undertaken accompanied by a representative of the parish council.  This inspection can be arranged through the clerk to the council.</w:t>
      </w:r>
    </w:p>
    <w:p w14:paraId="749AFBF6" w14:textId="5E72DE9C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Tenders will be opened at the above address on 1</w:t>
      </w:r>
      <w:r w:rsidR="0068212C">
        <w:rPr>
          <w:rFonts w:ascii="Arial" w:hAnsi="Arial" w:cs="Arial"/>
          <w:sz w:val="22"/>
          <w:szCs w:val="22"/>
        </w:rPr>
        <w:t>3</w:t>
      </w:r>
      <w:r w:rsidRPr="006B0C8F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6B0C8F">
        <w:rPr>
          <w:rFonts w:ascii="Arial" w:hAnsi="Arial" w:cs="Arial"/>
          <w:sz w:val="22"/>
          <w:szCs w:val="22"/>
        </w:rPr>
        <w:t>.1</w:t>
      </w:r>
      <w:r w:rsidR="0068212C">
        <w:rPr>
          <w:rFonts w:ascii="Arial" w:hAnsi="Arial" w:cs="Arial"/>
          <w:sz w:val="22"/>
          <w:szCs w:val="22"/>
        </w:rPr>
        <w:t>8</w:t>
      </w:r>
      <w:r w:rsidRPr="006B0C8F">
        <w:rPr>
          <w:rFonts w:ascii="Arial" w:hAnsi="Arial" w:cs="Arial"/>
          <w:sz w:val="22"/>
          <w:szCs w:val="22"/>
        </w:rPr>
        <w:t xml:space="preserve">.  The council will </w:t>
      </w:r>
      <w:proofErr w:type="gramStart"/>
      <w:r w:rsidRPr="006B0C8F">
        <w:rPr>
          <w:rFonts w:ascii="Arial" w:hAnsi="Arial" w:cs="Arial"/>
          <w:sz w:val="22"/>
          <w:szCs w:val="22"/>
        </w:rPr>
        <w:t>make a decision</w:t>
      </w:r>
      <w:proofErr w:type="gramEnd"/>
      <w:r w:rsidRPr="006B0C8F">
        <w:rPr>
          <w:rFonts w:ascii="Arial" w:hAnsi="Arial" w:cs="Arial"/>
          <w:sz w:val="22"/>
          <w:szCs w:val="22"/>
        </w:rPr>
        <w:t xml:space="preserve"> on the tenders at its meeting to be held on 2</w:t>
      </w:r>
      <w:r w:rsidR="0068212C">
        <w:rPr>
          <w:rFonts w:ascii="Arial" w:hAnsi="Arial" w:cs="Arial"/>
          <w:sz w:val="22"/>
          <w:szCs w:val="22"/>
        </w:rPr>
        <w:t>4</w:t>
      </w:r>
      <w:r w:rsidRPr="006B0C8F">
        <w:rPr>
          <w:rFonts w:ascii="Arial" w:hAnsi="Arial" w:cs="Arial"/>
          <w:sz w:val="22"/>
          <w:szCs w:val="22"/>
        </w:rPr>
        <w:t xml:space="preserve"> January 201</w:t>
      </w:r>
      <w:r w:rsidR="0068212C">
        <w:rPr>
          <w:rFonts w:ascii="Arial" w:hAnsi="Arial" w:cs="Arial"/>
          <w:sz w:val="22"/>
          <w:szCs w:val="22"/>
        </w:rPr>
        <w:t xml:space="preserve">9 </w:t>
      </w:r>
      <w:r w:rsidRPr="006B0C8F">
        <w:rPr>
          <w:rFonts w:ascii="Arial" w:hAnsi="Arial" w:cs="Arial"/>
          <w:sz w:val="22"/>
          <w:szCs w:val="22"/>
        </w:rPr>
        <w:t>and tenderers will be informed of the decision as soon as possible after that date.</w:t>
      </w:r>
    </w:p>
    <w:p w14:paraId="78C11316" w14:textId="77777777" w:rsidR="006B0C8F" w:rsidRPr="006B0C8F" w:rsidRDefault="006B0C8F" w:rsidP="006B0C8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The parish council reserves the right not to select the lowest or any tender.</w:t>
      </w:r>
    </w:p>
    <w:p w14:paraId="2206239D" w14:textId="77777777" w:rsidR="006B0C8F" w:rsidRPr="006B0C8F" w:rsidRDefault="006B0C8F" w:rsidP="006B0C8F">
      <w:pPr>
        <w:spacing w:line="276" w:lineRule="auto"/>
        <w:rPr>
          <w:rFonts w:ascii="Arial" w:hAnsi="Arial" w:cs="Arial"/>
          <w:sz w:val="22"/>
          <w:szCs w:val="22"/>
        </w:rPr>
      </w:pPr>
    </w:p>
    <w:p w14:paraId="6090F1CF" w14:textId="77777777" w:rsidR="006B0C8F" w:rsidRPr="006B0C8F" w:rsidRDefault="006B0C8F" w:rsidP="006B0C8F">
      <w:p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If you have any queries regarding the contract, please do not hesitate to contact me.</w:t>
      </w:r>
    </w:p>
    <w:p w14:paraId="33997FBF" w14:textId="77777777" w:rsidR="006B0C8F" w:rsidRPr="006B0C8F" w:rsidRDefault="006B0C8F" w:rsidP="006B0C8F">
      <w:pPr>
        <w:spacing w:line="276" w:lineRule="auto"/>
        <w:rPr>
          <w:rFonts w:ascii="Arial" w:hAnsi="Arial" w:cs="Arial"/>
          <w:sz w:val="22"/>
          <w:szCs w:val="22"/>
        </w:rPr>
      </w:pPr>
    </w:p>
    <w:p w14:paraId="22C68B4B" w14:textId="77777777" w:rsidR="006B0C8F" w:rsidRPr="006B0C8F" w:rsidRDefault="006B0C8F" w:rsidP="006B0C8F">
      <w:p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sz w:val="22"/>
          <w:szCs w:val="22"/>
        </w:rPr>
        <w:t>Yours sincerely,</w:t>
      </w:r>
    </w:p>
    <w:p w14:paraId="35DA8BF9" w14:textId="538EE737" w:rsidR="006B0C8F" w:rsidRPr="006B0C8F" w:rsidRDefault="0048205A" w:rsidP="006B0C8F">
      <w:pPr>
        <w:spacing w:line="276" w:lineRule="auto"/>
        <w:rPr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1A1DD8" wp14:editId="629D9CA2">
            <wp:extent cx="1714500" cy="1009650"/>
            <wp:effectExtent l="0" t="0" r="0" b="0"/>
            <wp:docPr id="1" name="Picture 1" descr="Alison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son's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88D20" w14:textId="33E729FB" w:rsidR="006B0C8F" w:rsidRPr="006B0C8F" w:rsidRDefault="006B0C8F" w:rsidP="006B0C8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B0C8F">
        <w:rPr>
          <w:rFonts w:ascii="Arial" w:hAnsi="Arial" w:cs="Arial"/>
          <w:b/>
          <w:sz w:val="22"/>
          <w:szCs w:val="22"/>
        </w:rPr>
        <w:t>Alison Biddle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8212C">
        <w:rPr>
          <w:rFonts w:ascii="Arial" w:hAnsi="Arial" w:cs="Arial"/>
          <w:b/>
          <w:sz w:val="22"/>
          <w:szCs w:val="22"/>
        </w:rPr>
        <w:t>PSLCC</w:t>
      </w:r>
    </w:p>
    <w:p w14:paraId="408ACAE8" w14:textId="77777777" w:rsidR="00AA2BD7" w:rsidRPr="006B0C8F" w:rsidRDefault="006B0C8F" w:rsidP="00233E18">
      <w:pPr>
        <w:spacing w:line="276" w:lineRule="auto"/>
        <w:rPr>
          <w:rStyle w:val="InitialStyle"/>
          <w:rFonts w:ascii="Arial" w:hAnsi="Arial" w:cs="Arial"/>
          <w:sz w:val="22"/>
          <w:szCs w:val="22"/>
        </w:rPr>
      </w:pPr>
      <w:r w:rsidRPr="006B0C8F">
        <w:rPr>
          <w:rFonts w:ascii="Arial" w:hAnsi="Arial" w:cs="Arial"/>
          <w:b/>
          <w:sz w:val="22"/>
          <w:szCs w:val="22"/>
        </w:rPr>
        <w:t>Clerk to the Council</w:t>
      </w:r>
      <w:bookmarkStart w:id="0" w:name="_GoBack"/>
      <w:bookmarkEnd w:id="0"/>
    </w:p>
    <w:sectPr w:rsidR="00AA2BD7" w:rsidRPr="006B0C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34A4A" w14:textId="77777777" w:rsidR="0089369E" w:rsidRDefault="0089369E" w:rsidP="00B53EBD">
      <w:r>
        <w:separator/>
      </w:r>
    </w:p>
  </w:endnote>
  <w:endnote w:type="continuationSeparator" w:id="0">
    <w:p w14:paraId="24566A34" w14:textId="77777777" w:rsidR="0089369E" w:rsidRDefault="0089369E" w:rsidP="00B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BAA26" w14:textId="77777777" w:rsidR="0089369E" w:rsidRDefault="0089369E" w:rsidP="00B53EBD">
      <w:r>
        <w:separator/>
      </w:r>
    </w:p>
  </w:footnote>
  <w:footnote w:type="continuationSeparator" w:id="0">
    <w:p w14:paraId="2504401B" w14:textId="77777777" w:rsidR="0089369E" w:rsidRDefault="0089369E" w:rsidP="00B5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92A27"/>
    <w:multiLevelType w:val="hybridMultilevel"/>
    <w:tmpl w:val="8D20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64A78"/>
    <w:multiLevelType w:val="hybridMultilevel"/>
    <w:tmpl w:val="C4D00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EF"/>
    <w:rsid w:val="00000A17"/>
    <w:rsid w:val="00006030"/>
    <w:rsid w:val="0003750F"/>
    <w:rsid w:val="00041E32"/>
    <w:rsid w:val="0008282E"/>
    <w:rsid w:val="000B796B"/>
    <w:rsid w:val="000D221C"/>
    <w:rsid w:val="001062B7"/>
    <w:rsid w:val="00192C37"/>
    <w:rsid w:val="00193E4B"/>
    <w:rsid w:val="001F567F"/>
    <w:rsid w:val="00233E18"/>
    <w:rsid w:val="00266E4C"/>
    <w:rsid w:val="002D04C5"/>
    <w:rsid w:val="0035445C"/>
    <w:rsid w:val="003A0709"/>
    <w:rsid w:val="00471F16"/>
    <w:rsid w:val="0048205A"/>
    <w:rsid w:val="004F62F7"/>
    <w:rsid w:val="00517377"/>
    <w:rsid w:val="00567E6F"/>
    <w:rsid w:val="005C353B"/>
    <w:rsid w:val="005F330D"/>
    <w:rsid w:val="00617385"/>
    <w:rsid w:val="00643D9E"/>
    <w:rsid w:val="0068212C"/>
    <w:rsid w:val="006A0CA7"/>
    <w:rsid w:val="006B0C8F"/>
    <w:rsid w:val="00706F12"/>
    <w:rsid w:val="007B74D6"/>
    <w:rsid w:val="007E3769"/>
    <w:rsid w:val="00802DEF"/>
    <w:rsid w:val="00850750"/>
    <w:rsid w:val="00853BDC"/>
    <w:rsid w:val="00875DEF"/>
    <w:rsid w:val="00880A90"/>
    <w:rsid w:val="0089369E"/>
    <w:rsid w:val="008E52DF"/>
    <w:rsid w:val="00A150D3"/>
    <w:rsid w:val="00AA2BD7"/>
    <w:rsid w:val="00AD4A57"/>
    <w:rsid w:val="00B120B2"/>
    <w:rsid w:val="00B53EBD"/>
    <w:rsid w:val="00B84C7A"/>
    <w:rsid w:val="00BA1D05"/>
    <w:rsid w:val="00BC6EB7"/>
    <w:rsid w:val="00BC7031"/>
    <w:rsid w:val="00BD016C"/>
    <w:rsid w:val="00C06D27"/>
    <w:rsid w:val="00C72A29"/>
    <w:rsid w:val="00CE4EBD"/>
    <w:rsid w:val="00D375D8"/>
    <w:rsid w:val="00D80DDE"/>
    <w:rsid w:val="00E05710"/>
    <w:rsid w:val="00E13AB8"/>
    <w:rsid w:val="00E15DAD"/>
    <w:rsid w:val="00E4721B"/>
    <w:rsid w:val="00E62699"/>
    <w:rsid w:val="00E66583"/>
    <w:rsid w:val="00E970B0"/>
    <w:rsid w:val="00EA03FC"/>
    <w:rsid w:val="00EE07C9"/>
    <w:rsid w:val="00F27ECB"/>
    <w:rsid w:val="00F5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5FDB5"/>
  <w15:chartTrackingRefBased/>
  <w15:docId w15:val="{36FC3D9B-BECA-4094-A557-1B603E0E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2DE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802DEF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customStyle="1" w:styleId="InitialStyle">
    <w:name w:val="InitialStyle"/>
    <w:rsid w:val="00802DEF"/>
    <w:rPr>
      <w:rFonts w:ascii="Times New Roman" w:hAnsi="Times New Roman"/>
      <w:color w:val="auto"/>
      <w:spacing w:val="0"/>
      <w:sz w:val="23"/>
    </w:rPr>
  </w:style>
  <w:style w:type="paragraph" w:styleId="BalloonText">
    <w:name w:val="Balloon Text"/>
    <w:basedOn w:val="Normal"/>
    <w:semiHidden/>
    <w:rsid w:val="000B7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3E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53E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53E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53E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D199-501B-48D0-BAC6-C8DFD38A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Office:</vt:lpstr>
    </vt:vector>
  </TitlesOfParts>
  <Company>Harbury Parish Council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Office:</dc:title>
  <dc:subject/>
  <dc:creator>Nicola Thompson</dc:creator>
  <cp:keywords/>
  <cp:lastModifiedBy>Clerk - Harbury PC</cp:lastModifiedBy>
  <cp:revision>3</cp:revision>
  <cp:lastPrinted>2013-05-02T07:49:00Z</cp:lastPrinted>
  <dcterms:created xsi:type="dcterms:W3CDTF">2018-11-05T12:09:00Z</dcterms:created>
  <dcterms:modified xsi:type="dcterms:W3CDTF">2018-11-05T12:12:00Z</dcterms:modified>
</cp:coreProperties>
</file>