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06F2" w14:textId="48B17062" w:rsidR="00746779" w:rsidRDefault="00A12F5C" w:rsidP="00A12F5C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</w:t>
      </w:r>
    </w:p>
    <w:p w14:paraId="53AC527F" w14:textId="77777777" w:rsidR="00014CB7" w:rsidRDefault="00014CB7" w:rsidP="00014CB7">
      <w:pPr>
        <w:jc w:val="center"/>
        <w:rPr>
          <w:b/>
          <w:sz w:val="36"/>
        </w:rPr>
      </w:pPr>
    </w:p>
    <w:p w14:paraId="14E5B126" w14:textId="77777777" w:rsidR="00014CB7" w:rsidRDefault="00014CB7" w:rsidP="00014CB7">
      <w:pPr>
        <w:jc w:val="center"/>
        <w:rPr>
          <w:b/>
          <w:sz w:val="36"/>
        </w:rPr>
      </w:pPr>
    </w:p>
    <w:p w14:paraId="4AC9BE91" w14:textId="77777777" w:rsidR="00014CB7" w:rsidRDefault="00014CB7" w:rsidP="00014CB7">
      <w:pPr>
        <w:jc w:val="center"/>
        <w:rPr>
          <w:b/>
          <w:sz w:val="36"/>
        </w:rPr>
      </w:pPr>
    </w:p>
    <w:p w14:paraId="38A0B09F" w14:textId="77777777" w:rsidR="00014CB7" w:rsidRDefault="00014CB7" w:rsidP="00014CB7">
      <w:pPr>
        <w:jc w:val="center"/>
        <w:rPr>
          <w:b/>
          <w:sz w:val="36"/>
        </w:rPr>
      </w:pPr>
    </w:p>
    <w:p w14:paraId="07A4857A" w14:textId="77777777" w:rsidR="00014CB7" w:rsidRDefault="00014CB7" w:rsidP="00014CB7">
      <w:pPr>
        <w:jc w:val="center"/>
        <w:rPr>
          <w:b/>
          <w:sz w:val="36"/>
        </w:rPr>
      </w:pPr>
    </w:p>
    <w:p w14:paraId="4DA15842" w14:textId="77777777" w:rsidR="00014CB7" w:rsidRDefault="00014CB7" w:rsidP="00014CB7">
      <w:pPr>
        <w:jc w:val="center"/>
        <w:rPr>
          <w:b/>
          <w:sz w:val="36"/>
        </w:rPr>
      </w:pPr>
    </w:p>
    <w:p w14:paraId="41C3CBFF" w14:textId="77777777" w:rsidR="00014CB7" w:rsidRDefault="00014CB7" w:rsidP="00014CB7">
      <w:pPr>
        <w:jc w:val="center"/>
        <w:rPr>
          <w:b/>
          <w:sz w:val="36"/>
        </w:rPr>
      </w:pPr>
    </w:p>
    <w:p w14:paraId="0F75BE52" w14:textId="77777777" w:rsidR="00014CB7" w:rsidRDefault="00014CB7" w:rsidP="00014CB7">
      <w:pPr>
        <w:jc w:val="center"/>
        <w:rPr>
          <w:b/>
          <w:sz w:val="36"/>
        </w:rPr>
      </w:pPr>
    </w:p>
    <w:p w14:paraId="33130A9C" w14:textId="77777777" w:rsidR="00014CB7" w:rsidRDefault="00014CB7" w:rsidP="00014CB7">
      <w:pPr>
        <w:jc w:val="center"/>
        <w:rPr>
          <w:b/>
          <w:sz w:val="36"/>
        </w:rPr>
      </w:pPr>
    </w:p>
    <w:p w14:paraId="7C8ACCB3" w14:textId="77777777" w:rsidR="00014CB7" w:rsidRDefault="00014CB7" w:rsidP="00014CB7">
      <w:pPr>
        <w:jc w:val="center"/>
        <w:rPr>
          <w:b/>
          <w:sz w:val="36"/>
        </w:rPr>
      </w:pPr>
    </w:p>
    <w:p w14:paraId="73DBDA8C" w14:textId="77777777" w:rsidR="00014CB7" w:rsidRDefault="00014CB7" w:rsidP="00014CB7">
      <w:pPr>
        <w:jc w:val="center"/>
        <w:rPr>
          <w:b/>
          <w:sz w:val="36"/>
        </w:rPr>
      </w:pPr>
    </w:p>
    <w:p w14:paraId="545C1FE0" w14:textId="77777777" w:rsidR="00014CB7" w:rsidRDefault="00014CB7" w:rsidP="00014CB7">
      <w:pPr>
        <w:jc w:val="center"/>
        <w:rPr>
          <w:b/>
          <w:sz w:val="36"/>
        </w:rPr>
      </w:pPr>
    </w:p>
    <w:p w14:paraId="6D3FA751" w14:textId="77777777" w:rsidR="00014CB7" w:rsidRDefault="00014CB7" w:rsidP="00014CB7">
      <w:pPr>
        <w:jc w:val="center"/>
        <w:rPr>
          <w:b/>
          <w:sz w:val="36"/>
        </w:rPr>
      </w:pPr>
    </w:p>
    <w:p w14:paraId="3E02D18D" w14:textId="77777777" w:rsidR="00014CB7" w:rsidRDefault="00014CB7" w:rsidP="00014CB7">
      <w:pPr>
        <w:jc w:val="center"/>
        <w:rPr>
          <w:b/>
          <w:sz w:val="36"/>
        </w:rPr>
      </w:pPr>
      <w:r>
        <w:rPr>
          <w:b/>
          <w:sz w:val="36"/>
        </w:rPr>
        <w:t>Schedule 1</w:t>
      </w:r>
    </w:p>
    <w:p w14:paraId="0D2DE345" w14:textId="77777777" w:rsidR="00014CB7" w:rsidRDefault="00014CB7" w:rsidP="00014CB7">
      <w:pPr>
        <w:jc w:val="center"/>
      </w:pPr>
      <w:r>
        <w:rPr>
          <w:b/>
          <w:sz w:val="36"/>
        </w:rPr>
        <w:t>Summary of Requirement</w:t>
      </w:r>
    </w:p>
    <w:p w14:paraId="347487C3" w14:textId="77777777" w:rsidR="00014CB7" w:rsidRDefault="00014CB7" w:rsidP="00014CB7">
      <w:pPr>
        <w:jc w:val="center"/>
      </w:pPr>
    </w:p>
    <w:p w14:paraId="7589186E" w14:textId="77777777" w:rsidR="00014CB7" w:rsidRDefault="00014CB7" w:rsidP="00014CB7">
      <w:pPr>
        <w:jc w:val="center"/>
      </w:pPr>
    </w:p>
    <w:p w14:paraId="6EAD52A0" w14:textId="61529C61" w:rsidR="006B79EE" w:rsidRDefault="006B79EE" w:rsidP="006B79EE">
      <w:r>
        <w:br w:type="page"/>
      </w:r>
    </w:p>
    <w:p w14:paraId="0A47C215" w14:textId="77777777" w:rsidR="00014CB7" w:rsidRDefault="00014CB7" w:rsidP="00014CB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60"/>
        <w:gridCol w:w="1903"/>
        <w:gridCol w:w="237"/>
        <w:gridCol w:w="3070"/>
        <w:gridCol w:w="295"/>
        <w:gridCol w:w="2594"/>
        <w:gridCol w:w="298"/>
        <w:gridCol w:w="236"/>
      </w:tblGrid>
      <w:tr w:rsidR="00014CB7" w:rsidRPr="00014CB7" w14:paraId="35DC7669" w14:textId="77777777" w:rsidTr="00B74B5F">
        <w:trPr>
          <w:trHeight w:val="373"/>
        </w:trPr>
        <w:tc>
          <w:tcPr>
            <w:tcW w:w="123" w:type="pct"/>
            <w:shd w:val="clear" w:color="auto" w:fill="auto"/>
          </w:tcPr>
          <w:p w14:paraId="7DED6024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4755" w:type="pct"/>
            <w:gridSpan w:val="7"/>
            <w:shd w:val="clear" w:color="auto" w:fill="auto"/>
          </w:tcPr>
          <w:p w14:paraId="168E2DFB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  <w:shd w:val="clear" w:color="auto" w:fill="auto"/>
          </w:tcPr>
          <w:p w14:paraId="6786B50C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</w:tr>
      <w:tr w:rsidR="00014CB7" w:rsidRPr="00014CB7" w14:paraId="0C7E267C" w14:textId="77777777" w:rsidTr="00B74B5F">
        <w:trPr>
          <w:cantSplit/>
          <w:trHeight w:val="1866"/>
        </w:trPr>
        <w:tc>
          <w:tcPr>
            <w:tcW w:w="123" w:type="pct"/>
            <w:vMerge w:val="restart"/>
            <w:shd w:val="clear" w:color="auto" w:fill="auto"/>
          </w:tcPr>
          <w:p w14:paraId="65B766F2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383" w:type="pct"/>
            <w:gridSpan w:val="2"/>
          </w:tcPr>
          <w:p w14:paraId="47F532B9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Name &amp; Address of Contractor:</w:t>
            </w:r>
          </w:p>
          <w:p w14:paraId="3D228E0F" w14:textId="77777777" w:rsidR="00581D9C" w:rsidRPr="00581D9C" w:rsidRDefault="00581D9C" w:rsidP="00581D9C">
            <w:pPr>
              <w:rPr>
                <w:rFonts w:cs="Arial"/>
                <w:szCs w:val="22"/>
              </w:rPr>
            </w:pPr>
            <w:r w:rsidRPr="00581D9C">
              <w:rPr>
                <w:rFonts w:cs="Arial"/>
                <w:szCs w:val="22"/>
              </w:rPr>
              <w:t>UK Docks Marine Services Limited</w:t>
            </w:r>
          </w:p>
          <w:p w14:paraId="71B0B8BA" w14:textId="77777777" w:rsidR="00581D9C" w:rsidRPr="00581D9C" w:rsidRDefault="00581D9C" w:rsidP="00581D9C">
            <w:pPr>
              <w:rPr>
                <w:rFonts w:cs="Arial"/>
                <w:szCs w:val="22"/>
              </w:rPr>
            </w:pPr>
            <w:r w:rsidRPr="00581D9C">
              <w:rPr>
                <w:rFonts w:cs="Arial"/>
                <w:szCs w:val="22"/>
              </w:rPr>
              <w:t>River Drive</w:t>
            </w:r>
          </w:p>
          <w:p w14:paraId="23ABAB43" w14:textId="77777777" w:rsidR="00581D9C" w:rsidRPr="00581D9C" w:rsidRDefault="00581D9C" w:rsidP="00581D9C">
            <w:pPr>
              <w:rPr>
                <w:rFonts w:cs="Arial"/>
                <w:szCs w:val="22"/>
              </w:rPr>
            </w:pPr>
            <w:r w:rsidRPr="00581D9C">
              <w:rPr>
                <w:rFonts w:cs="Arial"/>
                <w:szCs w:val="22"/>
              </w:rPr>
              <w:t>South Shields</w:t>
            </w:r>
          </w:p>
          <w:p w14:paraId="0BD5EE34" w14:textId="77777777" w:rsidR="00581D9C" w:rsidRPr="00581D9C" w:rsidRDefault="00581D9C" w:rsidP="00581D9C">
            <w:pPr>
              <w:rPr>
                <w:rFonts w:cs="Arial"/>
                <w:szCs w:val="22"/>
              </w:rPr>
            </w:pPr>
            <w:r w:rsidRPr="00581D9C">
              <w:rPr>
                <w:rFonts w:cs="Arial"/>
                <w:szCs w:val="22"/>
              </w:rPr>
              <w:t>Tyne and Wear</w:t>
            </w:r>
          </w:p>
          <w:p w14:paraId="291FF199" w14:textId="77777777" w:rsidR="00581D9C" w:rsidRPr="00581D9C" w:rsidRDefault="00581D9C" w:rsidP="00581D9C">
            <w:pPr>
              <w:rPr>
                <w:rFonts w:cs="Arial"/>
                <w:szCs w:val="22"/>
              </w:rPr>
            </w:pPr>
            <w:r w:rsidRPr="00581D9C">
              <w:rPr>
                <w:rFonts w:cs="Arial"/>
                <w:szCs w:val="22"/>
              </w:rPr>
              <w:t>NE33 1LH</w:t>
            </w:r>
          </w:p>
          <w:p w14:paraId="24A7B0C3" w14:textId="3011FCF8" w:rsidR="00740E84" w:rsidRPr="00014CB7" w:rsidRDefault="00740E84" w:rsidP="009E0228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  <w:vMerge w:val="restart"/>
            <w:shd w:val="clear" w:color="auto" w:fill="auto"/>
          </w:tcPr>
          <w:p w14:paraId="5034DC3D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594" w:type="pct"/>
            <w:vMerge w:val="restart"/>
          </w:tcPr>
          <w:p w14:paraId="16F2013B" w14:textId="77777777" w:rsidR="00014CB7" w:rsidRPr="00014CB7" w:rsidRDefault="00014CB7" w:rsidP="00C97E65">
            <w:pPr>
              <w:jc w:val="center"/>
              <w:rPr>
                <w:rFonts w:cs="Arial"/>
                <w:szCs w:val="22"/>
              </w:rPr>
            </w:pPr>
            <w:r w:rsidRPr="00014CB7">
              <w:rPr>
                <w:rFonts w:cs="Arial"/>
                <w:szCs w:val="22"/>
              </w:rPr>
              <w:t>MINISTRY OF DEFENCE</w:t>
            </w:r>
          </w:p>
          <w:p w14:paraId="5D25EB94" w14:textId="77777777" w:rsidR="00014CB7" w:rsidRPr="00014CB7" w:rsidRDefault="00014CB7" w:rsidP="00C97E65">
            <w:pPr>
              <w:jc w:val="center"/>
              <w:rPr>
                <w:rFonts w:cs="Arial"/>
                <w:b/>
                <w:szCs w:val="22"/>
              </w:rPr>
            </w:pPr>
          </w:p>
          <w:p w14:paraId="12CB80FC" w14:textId="6FFA9E6F" w:rsidR="00014CB7" w:rsidRPr="00014CB7" w:rsidRDefault="00014CB7" w:rsidP="00C97E65">
            <w:pPr>
              <w:jc w:val="center"/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S</w:t>
            </w:r>
            <w:r w:rsidR="00C97E65">
              <w:rPr>
                <w:rFonts w:cs="Arial"/>
                <w:b/>
                <w:szCs w:val="22"/>
              </w:rPr>
              <w:t xml:space="preserve">CHEDULE </w:t>
            </w:r>
            <w:r w:rsidRPr="00014CB7">
              <w:rPr>
                <w:rFonts w:cs="Arial"/>
                <w:b/>
                <w:szCs w:val="22"/>
              </w:rPr>
              <w:t>OF REQUIREMENTS</w:t>
            </w:r>
          </w:p>
          <w:p w14:paraId="7CCEC687" w14:textId="77777777" w:rsidR="00C97E65" w:rsidRDefault="00C97E65" w:rsidP="00C97E65">
            <w:pPr>
              <w:jc w:val="center"/>
              <w:rPr>
                <w:rFonts w:cs="Arial"/>
                <w:szCs w:val="22"/>
              </w:rPr>
            </w:pPr>
          </w:p>
          <w:p w14:paraId="241FEC76" w14:textId="10171D78" w:rsidR="00C97E65" w:rsidRPr="00C97E65" w:rsidRDefault="00C97E65" w:rsidP="00C97E6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Workboats In-Service Support</w:t>
            </w:r>
          </w:p>
        </w:tc>
        <w:tc>
          <w:tcPr>
            <w:tcW w:w="153" w:type="pct"/>
            <w:vMerge w:val="restart"/>
            <w:shd w:val="clear" w:color="auto" w:fill="auto"/>
          </w:tcPr>
          <w:p w14:paraId="77BF2515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502" w:type="pct"/>
            <w:gridSpan w:val="2"/>
            <w:vMerge w:val="restart"/>
          </w:tcPr>
          <w:p w14:paraId="7AFE9BFF" w14:textId="095A6B6F" w:rsidR="00014CB7" w:rsidRPr="00014CB7" w:rsidRDefault="00014CB7" w:rsidP="498D4746">
            <w:pPr>
              <w:rPr>
                <w:rFonts w:cs="Arial"/>
                <w:b/>
                <w:bCs/>
              </w:rPr>
            </w:pPr>
            <w:r w:rsidRPr="498D4746">
              <w:rPr>
                <w:rFonts w:cs="Arial"/>
                <w:b/>
                <w:bCs/>
              </w:rPr>
              <w:t>Contract No:</w:t>
            </w:r>
            <w:r w:rsidR="00C44671" w:rsidRPr="498D4746">
              <w:rPr>
                <w:rFonts w:cs="Arial"/>
                <w:b/>
                <w:bCs/>
              </w:rPr>
              <w:t xml:space="preserve"> </w:t>
            </w:r>
            <w:r w:rsidR="005C0BD9">
              <w:rPr>
                <w:rFonts w:cs="Arial"/>
                <w:b/>
                <w:bCs/>
              </w:rPr>
              <w:t>7089</w:t>
            </w:r>
            <w:r w:rsidR="00CF1061">
              <w:rPr>
                <w:rFonts w:cs="Arial"/>
                <w:b/>
                <w:bCs/>
              </w:rPr>
              <w:t>01450</w:t>
            </w:r>
          </w:p>
          <w:p w14:paraId="14B39221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To be quoted on all correspondence</w:t>
            </w:r>
          </w:p>
          <w:p w14:paraId="47F9C5A5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</w:p>
          <w:p w14:paraId="5420139F" w14:textId="77777777" w:rsidR="00014CB7" w:rsidRDefault="00014CB7" w:rsidP="00014CB7">
            <w:pPr>
              <w:rPr>
                <w:rFonts w:cs="Arial"/>
                <w:b/>
                <w:szCs w:val="22"/>
              </w:rPr>
            </w:pPr>
          </w:p>
          <w:p w14:paraId="6D9D9BF1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</w:p>
          <w:p w14:paraId="52745CF1" w14:textId="3E608EB0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Requisition:</w:t>
            </w:r>
            <w:r w:rsidR="00CF1061">
              <w:rPr>
                <w:rFonts w:cs="Arial"/>
                <w:b/>
                <w:szCs w:val="22"/>
              </w:rPr>
              <w:t xml:space="preserve"> 708901450</w:t>
            </w:r>
          </w:p>
        </w:tc>
        <w:tc>
          <w:tcPr>
            <w:tcW w:w="123" w:type="pct"/>
            <w:vMerge w:val="restart"/>
            <w:shd w:val="clear" w:color="auto" w:fill="auto"/>
          </w:tcPr>
          <w:p w14:paraId="551E7512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</w:tr>
      <w:tr w:rsidR="00014CB7" w:rsidRPr="00014CB7" w14:paraId="2AF68AD3" w14:textId="77777777" w:rsidTr="00B74B5F">
        <w:trPr>
          <w:cantSplit/>
          <w:trHeight w:val="507"/>
        </w:trPr>
        <w:tc>
          <w:tcPr>
            <w:tcW w:w="123" w:type="pct"/>
            <w:vMerge/>
          </w:tcPr>
          <w:p w14:paraId="5E970896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383" w:type="pct"/>
            <w:gridSpan w:val="2"/>
          </w:tcPr>
          <w:p w14:paraId="63313C68" w14:textId="2F9F37A5" w:rsidR="00014CB7" w:rsidRPr="00014CB7" w:rsidRDefault="00014CB7" w:rsidP="498D4746">
            <w:pPr>
              <w:rPr>
                <w:rFonts w:cs="Arial"/>
                <w:b/>
                <w:bCs/>
              </w:rPr>
            </w:pPr>
            <w:r w:rsidRPr="498D4746">
              <w:rPr>
                <w:rFonts w:cs="Arial"/>
                <w:b/>
                <w:bCs/>
              </w:rPr>
              <w:t>Issued With:</w:t>
            </w:r>
            <w:r w:rsidR="00C44671" w:rsidRPr="498D4746">
              <w:rPr>
                <w:rFonts w:cs="Arial"/>
                <w:b/>
                <w:bCs/>
              </w:rPr>
              <w:t xml:space="preserve"> </w:t>
            </w:r>
          </w:p>
          <w:p w14:paraId="72E73A6B" w14:textId="77E1397C" w:rsidR="00014CB7" w:rsidRPr="00014CB7" w:rsidRDefault="00014CB7" w:rsidP="498D4746">
            <w:pPr>
              <w:rPr>
                <w:rFonts w:cs="Arial"/>
                <w:b/>
                <w:bCs/>
              </w:rPr>
            </w:pPr>
            <w:r w:rsidRPr="498D4746">
              <w:rPr>
                <w:rFonts w:cs="Arial"/>
                <w:b/>
                <w:bCs/>
              </w:rPr>
              <w:t>on:</w:t>
            </w:r>
            <w:r w:rsidR="001F0DE0">
              <w:rPr>
                <w:rFonts w:cs="Arial"/>
                <w:b/>
                <w:bCs/>
              </w:rPr>
              <w:t xml:space="preserve"> 15</w:t>
            </w:r>
            <w:r w:rsidR="001F0DE0" w:rsidRPr="00872FC2">
              <w:rPr>
                <w:rFonts w:cs="Arial"/>
                <w:b/>
                <w:bCs/>
                <w:vertAlign w:val="superscript"/>
              </w:rPr>
              <w:t>th</w:t>
            </w:r>
            <w:r w:rsidR="00872FC2">
              <w:rPr>
                <w:rFonts w:cs="Arial"/>
                <w:b/>
                <w:bCs/>
              </w:rPr>
              <w:t xml:space="preserve"> </w:t>
            </w:r>
            <w:r w:rsidR="001F0DE0">
              <w:rPr>
                <w:rFonts w:cs="Arial"/>
                <w:b/>
                <w:bCs/>
              </w:rPr>
              <w:t>Marc</w:t>
            </w:r>
            <w:r w:rsidR="00872FC2">
              <w:rPr>
                <w:rFonts w:cs="Arial"/>
                <w:b/>
                <w:bCs/>
              </w:rPr>
              <w:t>h 2024</w:t>
            </w:r>
          </w:p>
        </w:tc>
        <w:tc>
          <w:tcPr>
            <w:tcW w:w="123" w:type="pct"/>
            <w:vMerge/>
          </w:tcPr>
          <w:p w14:paraId="2BB91681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594" w:type="pct"/>
            <w:vMerge/>
          </w:tcPr>
          <w:p w14:paraId="76A1219C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53" w:type="pct"/>
            <w:vMerge/>
          </w:tcPr>
          <w:p w14:paraId="1E935A34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1502" w:type="pct"/>
            <w:gridSpan w:val="2"/>
            <w:vMerge/>
          </w:tcPr>
          <w:p w14:paraId="15F85289" w14:textId="77777777" w:rsidR="00014CB7" w:rsidRPr="00014CB7" w:rsidRDefault="00014CB7" w:rsidP="00014CB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3" w:type="pct"/>
            <w:vMerge/>
          </w:tcPr>
          <w:p w14:paraId="72831CD8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</w:tr>
      <w:tr w:rsidR="00014CB7" w:rsidRPr="00014CB7" w14:paraId="4174B810" w14:textId="77777777" w:rsidTr="00B74B5F">
        <w:trPr>
          <w:trHeight w:val="89"/>
        </w:trPr>
        <w:tc>
          <w:tcPr>
            <w:tcW w:w="123" w:type="pct"/>
            <w:vMerge/>
          </w:tcPr>
          <w:p w14:paraId="4F3879F9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  <w:tc>
          <w:tcPr>
            <w:tcW w:w="4755" w:type="pct"/>
            <w:gridSpan w:val="7"/>
            <w:shd w:val="clear" w:color="auto" w:fill="auto"/>
          </w:tcPr>
          <w:p w14:paraId="44AC1D93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Articles Required</w:t>
            </w:r>
          </w:p>
        </w:tc>
        <w:tc>
          <w:tcPr>
            <w:tcW w:w="123" w:type="pct"/>
            <w:vMerge/>
          </w:tcPr>
          <w:p w14:paraId="19F75B42" w14:textId="77777777" w:rsidR="00014CB7" w:rsidRPr="00014CB7" w:rsidRDefault="00014CB7" w:rsidP="00014CB7">
            <w:pPr>
              <w:rPr>
                <w:rFonts w:cs="Arial"/>
                <w:szCs w:val="22"/>
              </w:rPr>
            </w:pPr>
          </w:p>
        </w:tc>
      </w:tr>
      <w:tr w:rsidR="00C00321" w:rsidRPr="00014CB7" w14:paraId="6D463DB8" w14:textId="77777777" w:rsidTr="00B74B5F">
        <w:trPr>
          <w:cantSplit/>
        </w:trPr>
        <w:tc>
          <w:tcPr>
            <w:tcW w:w="123" w:type="pct"/>
            <w:vMerge/>
          </w:tcPr>
          <w:p w14:paraId="35C6036C" w14:textId="77777777" w:rsidR="00C00321" w:rsidRPr="00014CB7" w:rsidRDefault="00C00321" w:rsidP="00C00321">
            <w:pPr>
              <w:rPr>
                <w:rFonts w:cs="Arial"/>
                <w:szCs w:val="22"/>
              </w:rPr>
            </w:pPr>
          </w:p>
        </w:tc>
        <w:tc>
          <w:tcPr>
            <w:tcW w:w="395" w:type="pct"/>
            <w:shd w:val="clear" w:color="auto" w:fill="C0C0C0"/>
            <w:vAlign w:val="center"/>
          </w:tcPr>
          <w:p w14:paraId="087E1643" w14:textId="77777777" w:rsidR="00C00321" w:rsidRPr="00014CB7" w:rsidRDefault="00C00321" w:rsidP="00C00321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Item No</w:t>
            </w:r>
          </w:p>
        </w:tc>
        <w:tc>
          <w:tcPr>
            <w:tcW w:w="2705" w:type="pct"/>
            <w:gridSpan w:val="3"/>
            <w:shd w:val="clear" w:color="auto" w:fill="C0C0C0"/>
            <w:vAlign w:val="center"/>
          </w:tcPr>
          <w:p w14:paraId="6828BB84" w14:textId="77777777" w:rsidR="00C00321" w:rsidRPr="00014CB7" w:rsidRDefault="00C00321" w:rsidP="00C00321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Description</w:t>
            </w:r>
          </w:p>
        </w:tc>
        <w:tc>
          <w:tcPr>
            <w:tcW w:w="1500" w:type="pct"/>
            <w:gridSpan w:val="2"/>
            <w:shd w:val="clear" w:color="auto" w:fill="C0C0C0"/>
            <w:vAlign w:val="center"/>
          </w:tcPr>
          <w:p w14:paraId="7DAE931D" w14:textId="2B49DD21" w:rsidR="00C00321" w:rsidRPr="00014CB7" w:rsidRDefault="00C00321" w:rsidP="00C00321">
            <w:pPr>
              <w:rPr>
                <w:rFonts w:cs="Arial"/>
                <w:b/>
                <w:szCs w:val="22"/>
              </w:rPr>
            </w:pPr>
            <w:r w:rsidRPr="00014CB7">
              <w:rPr>
                <w:rFonts w:cs="Arial"/>
                <w:b/>
                <w:szCs w:val="22"/>
              </w:rPr>
              <w:t>Price (</w:t>
            </w:r>
            <w:r w:rsidR="001D199C">
              <w:rPr>
                <w:rFonts w:cs="Arial"/>
                <w:b/>
                <w:szCs w:val="22"/>
              </w:rPr>
              <w:t>£ ex VAT</w:t>
            </w:r>
            <w:r w:rsidRPr="00014CB7">
              <w:rPr>
                <w:rFonts w:cs="Arial"/>
                <w:b/>
                <w:szCs w:val="22"/>
              </w:rPr>
              <w:t>)</w:t>
            </w:r>
          </w:p>
        </w:tc>
        <w:tc>
          <w:tcPr>
            <w:tcW w:w="155" w:type="pct"/>
            <w:shd w:val="clear" w:color="auto" w:fill="C0C0C0"/>
          </w:tcPr>
          <w:p w14:paraId="2D4EA969" w14:textId="77777777" w:rsidR="00C00321" w:rsidRPr="00014CB7" w:rsidRDefault="00C00321" w:rsidP="00C0032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23" w:type="pct"/>
            <w:vMerge/>
          </w:tcPr>
          <w:p w14:paraId="3DC5EDF2" w14:textId="77777777" w:rsidR="00C00321" w:rsidRPr="00014CB7" w:rsidRDefault="00C00321" w:rsidP="00C00321">
            <w:pPr>
              <w:rPr>
                <w:rFonts w:cs="Arial"/>
                <w:szCs w:val="22"/>
              </w:rPr>
            </w:pPr>
          </w:p>
        </w:tc>
      </w:tr>
      <w:tr w:rsidR="005D0281" w:rsidRPr="00014CB7" w14:paraId="01932A1C" w14:textId="77777777" w:rsidTr="00581C04">
        <w:trPr>
          <w:cantSplit/>
        </w:trPr>
        <w:tc>
          <w:tcPr>
            <w:tcW w:w="123" w:type="pct"/>
          </w:tcPr>
          <w:p w14:paraId="1706C336" w14:textId="77777777" w:rsidR="005D0281" w:rsidRPr="00C00321" w:rsidRDefault="005D0281" w:rsidP="005D028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797BBC9D" w14:textId="6DF9E37D" w:rsidR="005D0281" w:rsidRPr="00C00321" w:rsidRDefault="00A433BB" w:rsidP="005D0281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705" w:type="pct"/>
            <w:gridSpan w:val="3"/>
          </w:tcPr>
          <w:p w14:paraId="1AFFD69D" w14:textId="5207DCB6" w:rsidR="005D0281" w:rsidRPr="00542F49" w:rsidRDefault="005D0281" w:rsidP="005D0281">
            <w:pPr>
              <w:spacing w:before="60" w:after="60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To undertake In-Service Support </w:t>
            </w:r>
            <w:r w:rsidRPr="00542F49">
              <w:rPr>
                <w:rFonts w:cs="Arial"/>
                <w:szCs w:val="22"/>
              </w:rPr>
              <w:t>i</w:t>
            </w:r>
            <w:r>
              <w:rPr>
                <w:rFonts w:cs="Arial"/>
                <w:szCs w:val="22"/>
              </w:rPr>
              <w:t>n ac</w:t>
            </w:r>
            <w:r w:rsidRPr="00542F49">
              <w:rPr>
                <w:rFonts w:cs="Arial"/>
                <w:szCs w:val="22"/>
              </w:rPr>
              <w:t>cordance with Schedule 2 (Statement of Technical Requirements) and</w:t>
            </w:r>
            <w:r w:rsidR="00C846FD">
              <w:rPr>
                <w:rFonts w:cs="Arial"/>
                <w:szCs w:val="22"/>
              </w:rPr>
              <w:t>:</w:t>
            </w:r>
            <w:r w:rsidRPr="00542F49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500" w:type="pct"/>
            <w:gridSpan w:val="2"/>
          </w:tcPr>
          <w:p w14:paraId="63D8F703" w14:textId="49EC2FCF" w:rsidR="005D0281" w:rsidRPr="00542F49" w:rsidRDefault="005D0281" w:rsidP="005D0281">
            <w:pPr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55" w:type="pct"/>
          </w:tcPr>
          <w:p w14:paraId="15890DDA" w14:textId="77777777" w:rsidR="005D0281" w:rsidRPr="00014CB7" w:rsidRDefault="005D0281" w:rsidP="005D0281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45E51CEA" w14:textId="77777777" w:rsidR="005D0281" w:rsidRPr="00014CB7" w:rsidRDefault="005D0281" w:rsidP="005D0281">
            <w:pPr>
              <w:rPr>
                <w:rFonts w:cs="Arial"/>
                <w:szCs w:val="22"/>
              </w:rPr>
            </w:pPr>
          </w:p>
        </w:tc>
      </w:tr>
      <w:tr w:rsidR="003B758F" w:rsidRPr="00014CB7" w14:paraId="4AE23D21" w14:textId="77777777" w:rsidTr="00581C04">
        <w:trPr>
          <w:cantSplit/>
        </w:trPr>
        <w:tc>
          <w:tcPr>
            <w:tcW w:w="123" w:type="pct"/>
          </w:tcPr>
          <w:p w14:paraId="7BBDCBE5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3B4410FE" w14:textId="4EA982D2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a.</w:t>
            </w:r>
          </w:p>
        </w:tc>
        <w:tc>
          <w:tcPr>
            <w:tcW w:w="2705" w:type="pct"/>
            <w:gridSpan w:val="3"/>
          </w:tcPr>
          <w:p w14:paraId="3D4CC367" w14:textId="44D51D04" w:rsidR="003B758F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Schedule 2A (Statement of Technical Requirements – Pricing – 11m Standard Work Boat (SWB)</w:t>
            </w:r>
          </w:p>
        </w:tc>
        <w:tc>
          <w:tcPr>
            <w:tcW w:w="1500" w:type="pct"/>
            <w:gridSpan w:val="2"/>
          </w:tcPr>
          <w:p w14:paraId="44F12C2C" w14:textId="398EEFC6" w:rsidR="003B758F" w:rsidRPr="00542F49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accordance with Schedule 2A (Statement of Technical Requirements – Pricing – 11m Standard Work Boat (SWB)</w:t>
            </w:r>
          </w:p>
        </w:tc>
        <w:tc>
          <w:tcPr>
            <w:tcW w:w="155" w:type="pct"/>
          </w:tcPr>
          <w:p w14:paraId="73386115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54F15F4F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3B758F" w:rsidRPr="00014CB7" w14:paraId="47994762" w14:textId="77777777" w:rsidTr="00581C04">
        <w:trPr>
          <w:cantSplit/>
        </w:trPr>
        <w:tc>
          <w:tcPr>
            <w:tcW w:w="123" w:type="pct"/>
          </w:tcPr>
          <w:p w14:paraId="333C73E2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31368456" w14:textId="7082152B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b.</w:t>
            </w:r>
          </w:p>
        </w:tc>
        <w:tc>
          <w:tcPr>
            <w:tcW w:w="2705" w:type="pct"/>
            <w:gridSpan w:val="3"/>
          </w:tcPr>
          <w:p w14:paraId="137FABEA" w14:textId="05978FFE" w:rsidR="003B758F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Schedule 2B (Statement of Technical Requirements – Pricing – 11m Small Survey Boat (SSB)</w:t>
            </w:r>
          </w:p>
        </w:tc>
        <w:tc>
          <w:tcPr>
            <w:tcW w:w="1500" w:type="pct"/>
            <w:gridSpan w:val="2"/>
          </w:tcPr>
          <w:p w14:paraId="23F2ED3A" w14:textId="568B570C" w:rsidR="003B758F" w:rsidRPr="00542F49" w:rsidRDefault="0092183D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 accordance with </w:t>
            </w:r>
            <w:r w:rsidR="003B758F">
              <w:rPr>
                <w:rFonts w:cs="Arial"/>
                <w:szCs w:val="22"/>
              </w:rPr>
              <w:t>Schedule 2B (Statement of Technical Requirements – Pricing – 11m Small Survey Boat (SSB)</w:t>
            </w:r>
          </w:p>
        </w:tc>
        <w:tc>
          <w:tcPr>
            <w:tcW w:w="155" w:type="pct"/>
          </w:tcPr>
          <w:p w14:paraId="39838CE8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06C17B06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3B758F" w:rsidRPr="00014CB7" w14:paraId="6998A036" w14:textId="77777777" w:rsidTr="00581C04">
        <w:trPr>
          <w:cantSplit/>
        </w:trPr>
        <w:tc>
          <w:tcPr>
            <w:tcW w:w="123" w:type="pct"/>
          </w:tcPr>
          <w:p w14:paraId="00A53EC1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5E652C7B" w14:textId="574344BE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c.</w:t>
            </w:r>
          </w:p>
        </w:tc>
        <w:tc>
          <w:tcPr>
            <w:tcW w:w="2705" w:type="pct"/>
            <w:gridSpan w:val="3"/>
          </w:tcPr>
          <w:p w14:paraId="6A6857A1" w14:textId="2FA43A22" w:rsidR="003B758F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Schedule 2C (Statement of Technical Requirements – Pricing – 15 Route Survey Boat (RSB)</w:t>
            </w:r>
          </w:p>
        </w:tc>
        <w:tc>
          <w:tcPr>
            <w:tcW w:w="1500" w:type="pct"/>
            <w:gridSpan w:val="2"/>
          </w:tcPr>
          <w:p w14:paraId="3FF6A4D6" w14:textId="27284C4B" w:rsidR="003B758F" w:rsidRPr="00542F49" w:rsidRDefault="0092183D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 accordance with </w:t>
            </w:r>
            <w:r w:rsidR="003B758F">
              <w:rPr>
                <w:rFonts w:cs="Arial"/>
                <w:szCs w:val="22"/>
              </w:rPr>
              <w:t>Schedule 2C (Statement of Technical Requirements – Pricing – 15 Route Survey Boat (RSB)</w:t>
            </w:r>
          </w:p>
        </w:tc>
        <w:tc>
          <w:tcPr>
            <w:tcW w:w="155" w:type="pct"/>
          </w:tcPr>
          <w:p w14:paraId="741E8E6A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534A6F32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3B758F" w:rsidRPr="00014CB7" w14:paraId="10EA4A2E" w14:textId="77777777" w:rsidTr="00581C04">
        <w:trPr>
          <w:cantSplit/>
        </w:trPr>
        <w:tc>
          <w:tcPr>
            <w:tcW w:w="123" w:type="pct"/>
          </w:tcPr>
          <w:p w14:paraId="1F4729A9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0815FD68" w14:textId="052F15A9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d.</w:t>
            </w:r>
          </w:p>
        </w:tc>
        <w:tc>
          <w:tcPr>
            <w:tcW w:w="2705" w:type="pct"/>
            <w:gridSpan w:val="3"/>
          </w:tcPr>
          <w:p w14:paraId="4EA73D6C" w14:textId="36837E24" w:rsidR="003B758F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Schedule 2D (Statement of Technical Requirements – Pricing – 15m Officer Training Boat (OTB)</w:t>
            </w:r>
          </w:p>
        </w:tc>
        <w:tc>
          <w:tcPr>
            <w:tcW w:w="1500" w:type="pct"/>
            <w:gridSpan w:val="2"/>
          </w:tcPr>
          <w:p w14:paraId="00EC2C62" w14:textId="0924BBDF" w:rsidR="003B758F" w:rsidRPr="00542F49" w:rsidRDefault="0092183D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accordance with</w:t>
            </w:r>
            <w:r w:rsidR="00581C04">
              <w:rPr>
                <w:rFonts w:cs="Arial"/>
                <w:szCs w:val="22"/>
              </w:rPr>
              <w:t xml:space="preserve"> </w:t>
            </w:r>
            <w:r w:rsidR="003B758F">
              <w:rPr>
                <w:rFonts w:cs="Arial"/>
                <w:szCs w:val="22"/>
              </w:rPr>
              <w:t>Schedule 2D (Statement of Technical Requirements – Pricing – 15m Officer Training Boat (OTB)</w:t>
            </w:r>
          </w:p>
        </w:tc>
        <w:tc>
          <w:tcPr>
            <w:tcW w:w="155" w:type="pct"/>
          </w:tcPr>
          <w:p w14:paraId="7F6F5E66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6E85751A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3B758F" w:rsidRPr="00014CB7" w14:paraId="0BA7E467" w14:textId="77777777" w:rsidTr="00581C04">
        <w:trPr>
          <w:cantSplit/>
        </w:trPr>
        <w:tc>
          <w:tcPr>
            <w:tcW w:w="123" w:type="pct"/>
          </w:tcPr>
          <w:p w14:paraId="072C7133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4EFF64A1" w14:textId="1ADF1368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e.</w:t>
            </w:r>
          </w:p>
        </w:tc>
        <w:tc>
          <w:tcPr>
            <w:tcW w:w="2705" w:type="pct"/>
            <w:gridSpan w:val="3"/>
          </w:tcPr>
          <w:p w14:paraId="36C449AF" w14:textId="482B9EAF" w:rsidR="003B758F" w:rsidRDefault="003B758F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Schedule 2E (Statement of Technical Requirements – Pricing – 15m Dive Support Boat (DSB)</w:t>
            </w:r>
          </w:p>
        </w:tc>
        <w:tc>
          <w:tcPr>
            <w:tcW w:w="1500" w:type="pct"/>
            <w:gridSpan w:val="2"/>
          </w:tcPr>
          <w:p w14:paraId="234B8635" w14:textId="641DC9DE" w:rsidR="003B758F" w:rsidRPr="00542F49" w:rsidRDefault="00581C04" w:rsidP="003B75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 accordance with </w:t>
            </w:r>
            <w:r w:rsidR="003B758F">
              <w:rPr>
                <w:rFonts w:cs="Arial"/>
                <w:szCs w:val="22"/>
              </w:rPr>
              <w:t>Schedule 2E (Statement of Technical Requirements – Pricing – 15m Dive Support Boat (DSB)</w:t>
            </w:r>
          </w:p>
        </w:tc>
        <w:tc>
          <w:tcPr>
            <w:tcW w:w="155" w:type="pct"/>
          </w:tcPr>
          <w:p w14:paraId="23686B9C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77F4F6AB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3B758F" w:rsidRPr="00014CB7" w14:paraId="436348CF" w14:textId="77777777" w:rsidTr="00581C04">
        <w:trPr>
          <w:cantSplit/>
        </w:trPr>
        <w:tc>
          <w:tcPr>
            <w:tcW w:w="123" w:type="pct"/>
          </w:tcPr>
          <w:p w14:paraId="351FBDCA" w14:textId="77777777" w:rsidR="003B758F" w:rsidRPr="00C00321" w:rsidRDefault="003B758F" w:rsidP="003B758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1DC0B02C" w14:textId="36775409" w:rsidR="003B758F" w:rsidRDefault="003B758F" w:rsidP="003B758F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f.</w:t>
            </w:r>
          </w:p>
        </w:tc>
        <w:tc>
          <w:tcPr>
            <w:tcW w:w="2705" w:type="pct"/>
            <w:gridSpan w:val="3"/>
          </w:tcPr>
          <w:p w14:paraId="04334DE5" w14:textId="5ADD6929" w:rsidR="003B758F" w:rsidRDefault="003B758F" w:rsidP="003B758F">
            <w:pPr>
              <w:spacing w:before="60" w:after="60"/>
              <w:rPr>
                <w:rFonts w:cs="Arial"/>
              </w:rPr>
            </w:pPr>
            <w:r w:rsidRPr="0FE078D1">
              <w:rPr>
                <w:rFonts w:cs="Arial"/>
              </w:rPr>
              <w:t>Schedule 2</w:t>
            </w:r>
            <w:r w:rsidR="04752B42" w:rsidRPr="0FE078D1">
              <w:rPr>
                <w:rFonts w:cs="Arial"/>
              </w:rPr>
              <w:t>F</w:t>
            </w:r>
            <w:r w:rsidRPr="0FE078D1">
              <w:rPr>
                <w:rFonts w:cs="Arial"/>
              </w:rPr>
              <w:t xml:space="preserve"> (Statement of Technical Requirements – Pricing – 15m Survey </w:t>
            </w:r>
            <w:proofErr w:type="gramStart"/>
            <w:r w:rsidRPr="0FE078D1">
              <w:rPr>
                <w:rFonts w:cs="Arial"/>
              </w:rPr>
              <w:t>Motor Boat</w:t>
            </w:r>
            <w:proofErr w:type="gramEnd"/>
            <w:r w:rsidRPr="0FE078D1">
              <w:rPr>
                <w:rFonts w:cs="Arial"/>
              </w:rPr>
              <w:t xml:space="preserve"> (SWB)</w:t>
            </w:r>
          </w:p>
        </w:tc>
        <w:tc>
          <w:tcPr>
            <w:tcW w:w="1500" w:type="pct"/>
            <w:gridSpan w:val="2"/>
          </w:tcPr>
          <w:p w14:paraId="3F400FBA" w14:textId="5B868917" w:rsidR="003B758F" w:rsidRPr="00542F49" w:rsidRDefault="00581C04" w:rsidP="003B758F">
            <w:pPr>
              <w:spacing w:before="60" w:after="60"/>
              <w:rPr>
                <w:rFonts w:cs="Arial"/>
              </w:rPr>
            </w:pPr>
            <w:r w:rsidRPr="0FE078D1">
              <w:rPr>
                <w:rFonts w:cs="Arial"/>
              </w:rPr>
              <w:t xml:space="preserve">In accordance with </w:t>
            </w:r>
            <w:r w:rsidR="003B758F" w:rsidRPr="0FE078D1">
              <w:rPr>
                <w:rFonts w:cs="Arial"/>
              </w:rPr>
              <w:t xml:space="preserve">Schedule </w:t>
            </w:r>
            <w:r w:rsidR="003B758F" w:rsidRPr="29BFFF27">
              <w:rPr>
                <w:rFonts w:cs="Arial"/>
              </w:rPr>
              <w:t>2</w:t>
            </w:r>
            <w:r w:rsidR="5E32BA27" w:rsidRPr="29BFFF27">
              <w:rPr>
                <w:rFonts w:cs="Arial"/>
              </w:rPr>
              <w:t>F</w:t>
            </w:r>
            <w:r w:rsidR="003B758F" w:rsidRPr="0FE078D1">
              <w:rPr>
                <w:rFonts w:cs="Arial"/>
              </w:rPr>
              <w:t xml:space="preserve"> (Statement of Technical Requirements – Pricing – 15m Survey </w:t>
            </w:r>
            <w:r w:rsidRPr="0FE078D1">
              <w:rPr>
                <w:rFonts w:cs="Arial"/>
              </w:rPr>
              <w:t>Motorboat</w:t>
            </w:r>
            <w:r w:rsidR="003B758F" w:rsidRPr="0FE078D1">
              <w:rPr>
                <w:rFonts w:cs="Arial"/>
              </w:rPr>
              <w:t xml:space="preserve"> (SWB)</w:t>
            </w:r>
          </w:p>
        </w:tc>
        <w:tc>
          <w:tcPr>
            <w:tcW w:w="155" w:type="pct"/>
          </w:tcPr>
          <w:p w14:paraId="17A81BA1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2738A6CA" w14:textId="77777777" w:rsidR="003B758F" w:rsidRPr="00014CB7" w:rsidRDefault="003B758F" w:rsidP="003B758F">
            <w:pPr>
              <w:rPr>
                <w:rFonts w:cs="Arial"/>
                <w:szCs w:val="22"/>
              </w:rPr>
            </w:pPr>
          </w:p>
        </w:tc>
      </w:tr>
      <w:tr w:rsidR="00581C04" w:rsidRPr="00014CB7" w14:paraId="6DA26143" w14:textId="77777777" w:rsidTr="00581C04">
        <w:trPr>
          <w:cantSplit/>
        </w:trPr>
        <w:tc>
          <w:tcPr>
            <w:tcW w:w="123" w:type="pct"/>
          </w:tcPr>
          <w:p w14:paraId="56C54B40" w14:textId="77777777" w:rsidR="00581C04" w:rsidRPr="00C00321" w:rsidRDefault="00581C04" w:rsidP="00581C0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69E4AE83" w14:textId="1754446B" w:rsidR="00581C04" w:rsidRDefault="00581C04" w:rsidP="00581C04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g.</w:t>
            </w:r>
          </w:p>
        </w:tc>
        <w:tc>
          <w:tcPr>
            <w:tcW w:w="2705" w:type="pct"/>
            <w:gridSpan w:val="3"/>
          </w:tcPr>
          <w:p w14:paraId="0507D6BF" w14:textId="1A7AB849" w:rsidR="00581C04" w:rsidRDefault="00581C04" w:rsidP="00581C04">
            <w:pPr>
              <w:spacing w:before="60" w:after="60"/>
              <w:rPr>
                <w:rFonts w:cs="Arial"/>
              </w:rPr>
            </w:pPr>
            <w:r w:rsidRPr="39EC88C7">
              <w:rPr>
                <w:rFonts w:cs="Arial"/>
              </w:rPr>
              <w:t xml:space="preserve">Schedule </w:t>
            </w:r>
            <w:r w:rsidRPr="2F514C16">
              <w:rPr>
                <w:rFonts w:cs="Arial"/>
              </w:rPr>
              <w:t>2</w:t>
            </w:r>
            <w:r w:rsidR="4C53CC61" w:rsidRPr="2F514C16">
              <w:rPr>
                <w:rFonts w:cs="Arial"/>
              </w:rPr>
              <w:t>G</w:t>
            </w:r>
            <w:r w:rsidRPr="39EC88C7">
              <w:rPr>
                <w:rFonts w:cs="Arial"/>
              </w:rPr>
              <w:t xml:space="preserve"> (Statement of Technical Requirements – Pricing – 13.8m Passenger Transfer Boat (PTB)</w:t>
            </w:r>
          </w:p>
        </w:tc>
        <w:tc>
          <w:tcPr>
            <w:tcW w:w="1500" w:type="pct"/>
            <w:gridSpan w:val="2"/>
          </w:tcPr>
          <w:p w14:paraId="18C61A3B" w14:textId="3035B4EA" w:rsidR="00581C04" w:rsidRPr="00542F49" w:rsidRDefault="00581C04" w:rsidP="00581C04">
            <w:pPr>
              <w:spacing w:before="60" w:after="60"/>
              <w:rPr>
                <w:rFonts w:cs="Arial"/>
              </w:rPr>
            </w:pPr>
            <w:r w:rsidRPr="027EC586">
              <w:rPr>
                <w:rFonts w:cs="Arial"/>
              </w:rPr>
              <w:t xml:space="preserve">In accordance with Schedule </w:t>
            </w:r>
            <w:r w:rsidRPr="669EC3BD">
              <w:rPr>
                <w:rFonts w:cs="Arial"/>
              </w:rPr>
              <w:t>2</w:t>
            </w:r>
            <w:r w:rsidR="38433137" w:rsidRPr="669EC3BD">
              <w:rPr>
                <w:rFonts w:cs="Arial"/>
              </w:rPr>
              <w:t>G</w:t>
            </w:r>
            <w:r w:rsidR="19C422ED" w:rsidRPr="0347515F">
              <w:rPr>
                <w:rFonts w:cs="Arial"/>
              </w:rPr>
              <w:t xml:space="preserve"> </w:t>
            </w:r>
            <w:r w:rsidRPr="027EC586">
              <w:rPr>
                <w:rFonts w:cs="Arial"/>
              </w:rPr>
              <w:t>(Statement of Technical Requirements – Pricing – 13.8m Passenger Transfer Boat (PTB)</w:t>
            </w:r>
          </w:p>
        </w:tc>
        <w:tc>
          <w:tcPr>
            <w:tcW w:w="155" w:type="pct"/>
          </w:tcPr>
          <w:p w14:paraId="02E90FCC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420FA7BA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</w:tr>
      <w:tr w:rsidR="00581C04" w:rsidRPr="00014CB7" w14:paraId="0C752494" w14:textId="77777777" w:rsidTr="00581C04">
        <w:trPr>
          <w:cantSplit/>
        </w:trPr>
        <w:tc>
          <w:tcPr>
            <w:tcW w:w="123" w:type="pct"/>
          </w:tcPr>
          <w:p w14:paraId="097A3E41" w14:textId="77777777" w:rsidR="00581C04" w:rsidRPr="00C00321" w:rsidRDefault="00581C04" w:rsidP="00581C04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95" w:type="pct"/>
          </w:tcPr>
          <w:p w14:paraId="31B30148" w14:textId="3D62A356" w:rsidR="00581C04" w:rsidRDefault="00581C04" w:rsidP="00581C04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h.</w:t>
            </w:r>
          </w:p>
        </w:tc>
        <w:tc>
          <w:tcPr>
            <w:tcW w:w="2705" w:type="pct"/>
            <w:gridSpan w:val="3"/>
          </w:tcPr>
          <w:p w14:paraId="3B44ED71" w14:textId="32928260" w:rsidR="00581C04" w:rsidRDefault="00581C04" w:rsidP="00581C04">
            <w:pPr>
              <w:spacing w:before="60" w:after="60"/>
              <w:rPr>
                <w:rFonts w:cs="Arial"/>
              </w:rPr>
            </w:pPr>
            <w:r w:rsidRPr="588A1784">
              <w:rPr>
                <w:rFonts w:cs="Arial"/>
              </w:rPr>
              <w:t xml:space="preserve">Schedule </w:t>
            </w:r>
            <w:r w:rsidRPr="29C98044">
              <w:rPr>
                <w:rFonts w:cs="Arial"/>
              </w:rPr>
              <w:t>2</w:t>
            </w:r>
            <w:r w:rsidR="67245D21" w:rsidRPr="29C98044">
              <w:rPr>
                <w:rFonts w:cs="Arial"/>
              </w:rPr>
              <w:t>H</w:t>
            </w:r>
            <w:r w:rsidRPr="588A1784">
              <w:rPr>
                <w:rFonts w:cs="Arial"/>
              </w:rPr>
              <w:t xml:space="preserve"> (Statement of Technical Requirements – Pricing – HMS MAGPIE)</w:t>
            </w:r>
          </w:p>
        </w:tc>
        <w:tc>
          <w:tcPr>
            <w:tcW w:w="1500" w:type="pct"/>
            <w:gridSpan w:val="2"/>
          </w:tcPr>
          <w:p w14:paraId="5E55CA10" w14:textId="1F0BC148" w:rsidR="00581C04" w:rsidRPr="00542F49" w:rsidRDefault="00581C04" w:rsidP="00581C04">
            <w:pPr>
              <w:spacing w:before="60" w:after="60"/>
              <w:rPr>
                <w:rFonts w:cs="Arial"/>
              </w:rPr>
            </w:pPr>
            <w:r w:rsidRPr="4373E9BC">
              <w:rPr>
                <w:rFonts w:cs="Arial"/>
              </w:rPr>
              <w:t xml:space="preserve">In accordance with Schedule </w:t>
            </w:r>
            <w:r w:rsidRPr="588A1784">
              <w:rPr>
                <w:rFonts w:cs="Arial"/>
              </w:rPr>
              <w:t>2</w:t>
            </w:r>
            <w:r w:rsidR="4E96A589" w:rsidRPr="588A1784">
              <w:rPr>
                <w:rFonts w:cs="Arial"/>
              </w:rPr>
              <w:t>H</w:t>
            </w:r>
            <w:r w:rsidRPr="4373E9BC">
              <w:rPr>
                <w:rFonts w:cs="Arial"/>
              </w:rPr>
              <w:t xml:space="preserve"> (Statement of Technical Requirements – Pricing – HMS MAGPIE)</w:t>
            </w:r>
          </w:p>
        </w:tc>
        <w:tc>
          <w:tcPr>
            <w:tcW w:w="155" w:type="pct"/>
          </w:tcPr>
          <w:p w14:paraId="1C35A2A1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</w:tcPr>
          <w:p w14:paraId="50ACB3A8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</w:tr>
      <w:tr w:rsidR="00581C04" w:rsidRPr="00014CB7" w14:paraId="64DDC763" w14:textId="77777777" w:rsidTr="00B74B5F">
        <w:trPr>
          <w:trHeight w:val="287"/>
        </w:trPr>
        <w:tc>
          <w:tcPr>
            <w:tcW w:w="123" w:type="pct"/>
            <w:shd w:val="clear" w:color="auto" w:fill="auto"/>
          </w:tcPr>
          <w:p w14:paraId="29308E66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  <w:tc>
          <w:tcPr>
            <w:tcW w:w="4755" w:type="pct"/>
            <w:gridSpan w:val="7"/>
            <w:shd w:val="clear" w:color="auto" w:fill="auto"/>
          </w:tcPr>
          <w:p w14:paraId="46D3ACC1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  <w:tc>
          <w:tcPr>
            <w:tcW w:w="123" w:type="pct"/>
            <w:shd w:val="clear" w:color="auto" w:fill="auto"/>
          </w:tcPr>
          <w:p w14:paraId="41974FD0" w14:textId="77777777" w:rsidR="00581C04" w:rsidRPr="00014CB7" w:rsidRDefault="00581C04" w:rsidP="00581C04">
            <w:pPr>
              <w:rPr>
                <w:rFonts w:cs="Arial"/>
                <w:szCs w:val="22"/>
              </w:rPr>
            </w:pPr>
          </w:p>
        </w:tc>
      </w:tr>
    </w:tbl>
    <w:p w14:paraId="2B36FF3A" w14:textId="77777777" w:rsidR="00C00321" w:rsidRDefault="00C00321" w:rsidP="00C00321">
      <w:pPr>
        <w:tabs>
          <w:tab w:val="left" w:pos="825"/>
        </w:tabs>
      </w:pPr>
      <w:r>
        <w:tab/>
      </w:r>
    </w:p>
    <w:p w14:paraId="77EA1AE0" w14:textId="5081173F" w:rsidR="00014CB7" w:rsidRPr="00014CB7" w:rsidRDefault="00014CB7" w:rsidP="00014CB7">
      <w:r w:rsidRPr="00014CB7">
        <w:t>The Contract will be sub</w:t>
      </w:r>
      <w:r w:rsidR="00E84290">
        <w:t>ject to the attached Terms and C</w:t>
      </w:r>
      <w:r w:rsidRPr="00014CB7">
        <w:t>onditions and accompanying Schedules</w:t>
      </w:r>
      <w:r>
        <w:t>.</w:t>
      </w:r>
      <w:r w:rsidRPr="00014CB7">
        <w:t xml:space="preserve"> </w:t>
      </w:r>
    </w:p>
    <w:p w14:paraId="6B15F62A" w14:textId="77777777" w:rsidR="00014CB7" w:rsidRDefault="00014CB7" w:rsidP="00014CB7"/>
    <w:p w14:paraId="471CAB82" w14:textId="77777777" w:rsidR="0022442D" w:rsidRPr="00014CB7" w:rsidRDefault="0022442D" w:rsidP="00014CB7"/>
    <w:sectPr w:rsidR="0022442D" w:rsidRPr="00014CB7" w:rsidSect="00103BCB">
      <w:headerReference w:type="default" r:id="rId10"/>
      <w:footerReference w:type="default" r:id="rId11"/>
      <w:endnotePr>
        <w:numFmt w:val="decimal"/>
      </w:endnotePr>
      <w:pgSz w:w="11907" w:h="16840" w:code="9"/>
      <w:pgMar w:top="1077" w:right="1134" w:bottom="1077" w:left="1134" w:header="539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1207" w14:textId="77777777" w:rsidR="0031192C" w:rsidRDefault="0031192C"/>
  </w:endnote>
  <w:endnote w:type="continuationSeparator" w:id="0">
    <w:p w14:paraId="2E7E5669" w14:textId="77777777" w:rsidR="0031192C" w:rsidRDefault="0031192C">
      <w:r>
        <w:continuationSeparator/>
      </w:r>
    </w:p>
  </w:endnote>
  <w:endnote w:type="continuationNotice" w:id="1">
    <w:p w14:paraId="1F51AB09" w14:textId="77777777" w:rsidR="0031192C" w:rsidRDefault="00311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E8A9" w14:textId="03A2E748" w:rsidR="006C4A20" w:rsidRDefault="006C4A20" w:rsidP="001F0DE0">
    <w:pPr>
      <w:pStyle w:val="Footer"/>
      <w:spacing w:before="0"/>
      <w:jc w:val="right"/>
    </w:pPr>
    <w:r>
      <w:t>Contract Award dated 15 March 2024</w:t>
    </w:r>
  </w:p>
  <w:p w14:paraId="45C0FA80" w14:textId="0CE3AAA2" w:rsidR="00014CB7" w:rsidRDefault="00014CB7" w:rsidP="001F0DE0">
    <w:pPr>
      <w:pStyle w:val="Footer"/>
      <w:spacing w:before="0"/>
      <w:jc w:val="center"/>
    </w:pPr>
    <w:r>
      <w:t>1-</w:t>
    </w:r>
    <w:sdt>
      <w:sdtPr>
        <w:id w:val="570389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48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4EBC" w14:textId="77777777" w:rsidR="0031192C" w:rsidRDefault="0031192C">
      <w:r>
        <w:continuationSeparator/>
      </w:r>
    </w:p>
  </w:footnote>
  <w:footnote w:type="continuationSeparator" w:id="0">
    <w:p w14:paraId="748A0B71" w14:textId="77777777" w:rsidR="0031192C" w:rsidRDefault="0031192C">
      <w:r>
        <w:continuationSeparator/>
      </w:r>
    </w:p>
  </w:footnote>
  <w:footnote w:type="continuationNotice" w:id="1">
    <w:p w14:paraId="05766ADA" w14:textId="77777777" w:rsidR="0031192C" w:rsidRDefault="00311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D1E7" w14:textId="638F6387" w:rsidR="00103BCB" w:rsidRDefault="00CC6966" w:rsidP="00014CB7">
    <w:pPr>
      <w:pStyle w:val="Header"/>
      <w:jc w:val="right"/>
      <w:rPr>
        <w:rStyle w:val="ProtectiveMarking"/>
      </w:rPr>
    </w:pPr>
    <w:r>
      <w:rPr>
        <w:rStyle w:val="ProtectiveMarking"/>
      </w:rPr>
      <w:t>7089</w:t>
    </w:r>
    <w:r w:rsidR="00C97E65">
      <w:rPr>
        <w:rStyle w:val="ProtectiveMarking"/>
      </w:rPr>
      <w:t>0</w:t>
    </w:r>
    <w:r>
      <w:rPr>
        <w:rStyle w:val="ProtectiveMarking"/>
      </w:rPr>
      <w:t>1</w:t>
    </w:r>
    <w:r w:rsidR="00C97E65">
      <w:rPr>
        <w:rStyle w:val="ProtectiveMarking"/>
      </w:rPr>
      <w:t>450</w:t>
    </w:r>
    <w:r w:rsidR="00014CB7">
      <w:rPr>
        <w:rStyle w:val="ProtectiveMarking"/>
      </w:rPr>
      <w:t xml:space="preserve"> – schedule 1</w:t>
    </w:r>
    <w:r w:rsidR="00A12F5C">
      <w:rPr>
        <w:rStyle w:val="ProtectiveMarking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681"/>
    <w:multiLevelType w:val="multilevel"/>
    <w:tmpl w:val="1EC26814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17BE37C6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8AF2D76A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430B43DA"/>
    <w:multiLevelType w:val="singleLevel"/>
    <w:tmpl w:val="0D1E8A46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C92490D"/>
    <w:multiLevelType w:val="hybridMultilevel"/>
    <w:tmpl w:val="604A4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C54F3"/>
    <w:multiLevelType w:val="multilevel"/>
    <w:tmpl w:val="A08A7AF4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5B25B54"/>
    <w:multiLevelType w:val="hybridMultilevel"/>
    <w:tmpl w:val="C074A26E"/>
    <w:lvl w:ilvl="0" w:tplc="0809000F">
      <w:start w:val="1"/>
      <w:numFmt w:val="decimal"/>
      <w:lvlText w:val="%1."/>
      <w:lvlJc w:val="left"/>
      <w:pPr>
        <w:ind w:left="889" w:hanging="360"/>
      </w:p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567056BE"/>
    <w:multiLevelType w:val="multilevel"/>
    <w:tmpl w:val="AB568194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8" w15:restartNumberingAfterBreak="0">
    <w:nsid w:val="6DAE6D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4327270">
    <w:abstractNumId w:val="3"/>
  </w:num>
  <w:num w:numId="2" w16cid:durableId="51317360">
    <w:abstractNumId w:val="1"/>
  </w:num>
  <w:num w:numId="3" w16cid:durableId="1059524243">
    <w:abstractNumId w:val="0"/>
  </w:num>
  <w:num w:numId="4" w16cid:durableId="59182843">
    <w:abstractNumId w:val="0"/>
  </w:num>
  <w:num w:numId="5" w16cid:durableId="1781948700">
    <w:abstractNumId w:val="0"/>
  </w:num>
  <w:num w:numId="6" w16cid:durableId="338774541">
    <w:abstractNumId w:val="0"/>
  </w:num>
  <w:num w:numId="7" w16cid:durableId="983196788">
    <w:abstractNumId w:val="0"/>
  </w:num>
  <w:num w:numId="8" w16cid:durableId="346256435">
    <w:abstractNumId w:val="7"/>
  </w:num>
  <w:num w:numId="9" w16cid:durableId="926115894">
    <w:abstractNumId w:val="7"/>
  </w:num>
  <w:num w:numId="10" w16cid:durableId="507142408">
    <w:abstractNumId w:val="7"/>
  </w:num>
  <w:num w:numId="11" w16cid:durableId="196432216">
    <w:abstractNumId w:val="7"/>
  </w:num>
  <w:num w:numId="12" w16cid:durableId="173307339">
    <w:abstractNumId w:val="7"/>
  </w:num>
  <w:num w:numId="13" w16cid:durableId="1273437260">
    <w:abstractNumId w:val="5"/>
  </w:num>
  <w:num w:numId="14" w16cid:durableId="195775546">
    <w:abstractNumId w:val="5"/>
  </w:num>
  <w:num w:numId="15" w16cid:durableId="436099145">
    <w:abstractNumId w:val="5"/>
  </w:num>
  <w:num w:numId="16" w16cid:durableId="859972348">
    <w:abstractNumId w:val="5"/>
  </w:num>
  <w:num w:numId="17" w16cid:durableId="1490244791">
    <w:abstractNumId w:val="5"/>
  </w:num>
  <w:num w:numId="18" w16cid:durableId="526873442">
    <w:abstractNumId w:val="2"/>
  </w:num>
  <w:num w:numId="19" w16cid:durableId="829179383">
    <w:abstractNumId w:val="2"/>
  </w:num>
  <w:num w:numId="20" w16cid:durableId="1077752467">
    <w:abstractNumId w:val="2"/>
  </w:num>
  <w:num w:numId="21" w16cid:durableId="1201015318">
    <w:abstractNumId w:val="2"/>
  </w:num>
  <w:num w:numId="22" w16cid:durableId="1295208375">
    <w:abstractNumId w:val="2"/>
  </w:num>
  <w:num w:numId="23" w16cid:durableId="269046445">
    <w:abstractNumId w:val="1"/>
  </w:num>
  <w:num w:numId="24" w16cid:durableId="760880697">
    <w:abstractNumId w:val="7"/>
  </w:num>
  <w:num w:numId="25" w16cid:durableId="124588612">
    <w:abstractNumId w:val="7"/>
  </w:num>
  <w:num w:numId="26" w16cid:durableId="380859853">
    <w:abstractNumId w:val="7"/>
  </w:num>
  <w:num w:numId="27" w16cid:durableId="849561587">
    <w:abstractNumId w:val="7"/>
  </w:num>
  <w:num w:numId="28" w16cid:durableId="570850856">
    <w:abstractNumId w:val="7"/>
  </w:num>
  <w:num w:numId="29" w16cid:durableId="1594777803">
    <w:abstractNumId w:val="2"/>
  </w:num>
  <w:num w:numId="30" w16cid:durableId="858394838">
    <w:abstractNumId w:val="2"/>
  </w:num>
  <w:num w:numId="31" w16cid:durableId="1197885961">
    <w:abstractNumId w:val="2"/>
  </w:num>
  <w:num w:numId="32" w16cid:durableId="844973751">
    <w:abstractNumId w:val="2"/>
  </w:num>
  <w:num w:numId="33" w16cid:durableId="1424063054">
    <w:abstractNumId w:val="2"/>
  </w:num>
  <w:num w:numId="34" w16cid:durableId="1303578985">
    <w:abstractNumId w:val="7"/>
  </w:num>
  <w:num w:numId="35" w16cid:durableId="332339425">
    <w:abstractNumId w:val="7"/>
  </w:num>
  <w:num w:numId="36" w16cid:durableId="1816293404">
    <w:abstractNumId w:val="7"/>
  </w:num>
  <w:num w:numId="37" w16cid:durableId="542866094">
    <w:abstractNumId w:val="7"/>
  </w:num>
  <w:num w:numId="38" w16cid:durableId="1761246301">
    <w:abstractNumId w:val="7"/>
  </w:num>
  <w:num w:numId="39" w16cid:durableId="156311291">
    <w:abstractNumId w:val="3"/>
  </w:num>
  <w:num w:numId="40" w16cid:durableId="833911550">
    <w:abstractNumId w:val="3"/>
  </w:num>
  <w:num w:numId="41" w16cid:durableId="684286952">
    <w:abstractNumId w:val="7"/>
  </w:num>
  <w:num w:numId="42" w16cid:durableId="679048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3040589">
    <w:abstractNumId w:val="0"/>
  </w:num>
  <w:num w:numId="44" w16cid:durableId="460423034">
    <w:abstractNumId w:val="0"/>
  </w:num>
  <w:num w:numId="45" w16cid:durableId="2114477292">
    <w:abstractNumId w:val="0"/>
  </w:num>
  <w:num w:numId="46" w16cid:durableId="1181317671">
    <w:abstractNumId w:val="0"/>
  </w:num>
  <w:num w:numId="47" w16cid:durableId="1137601225">
    <w:abstractNumId w:val="0"/>
  </w:num>
  <w:num w:numId="48" w16cid:durableId="61368789">
    <w:abstractNumId w:val="8"/>
  </w:num>
  <w:num w:numId="49" w16cid:durableId="715541357">
    <w:abstractNumId w:val="4"/>
  </w:num>
  <w:num w:numId="50" w16cid:durableId="1478231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AP"/>
    <w:docVar w:name="DW FormatName" w:val="Action Plan"/>
    <w:docVar w:name="DW SBapp" w:val=" 0"/>
    <w:docVar w:name="DW SBfap" w:val=" 1"/>
    <w:docVar w:name="DW SigBlock" w:val="2"/>
  </w:docVars>
  <w:rsids>
    <w:rsidRoot w:val="00014CB7"/>
    <w:rsid w:val="00014CB7"/>
    <w:rsid w:val="000214C8"/>
    <w:rsid w:val="000435D1"/>
    <w:rsid w:val="000870B5"/>
    <w:rsid w:val="000E0E8B"/>
    <w:rsid w:val="000E26E8"/>
    <w:rsid w:val="000E50E8"/>
    <w:rsid w:val="000F648E"/>
    <w:rsid w:val="00103BCB"/>
    <w:rsid w:val="00111806"/>
    <w:rsid w:val="001421DC"/>
    <w:rsid w:val="0014231F"/>
    <w:rsid w:val="0014790A"/>
    <w:rsid w:val="00175C4E"/>
    <w:rsid w:val="00177AE7"/>
    <w:rsid w:val="001D199C"/>
    <w:rsid w:val="001D42F6"/>
    <w:rsid w:val="001E123B"/>
    <w:rsid w:val="001E3555"/>
    <w:rsid w:val="001F0DE0"/>
    <w:rsid w:val="001F4462"/>
    <w:rsid w:val="0020163F"/>
    <w:rsid w:val="0022442D"/>
    <w:rsid w:val="00257C23"/>
    <w:rsid w:val="00264B83"/>
    <w:rsid w:val="00294EF4"/>
    <w:rsid w:val="00297034"/>
    <w:rsid w:val="002A4C71"/>
    <w:rsid w:val="0031192C"/>
    <w:rsid w:val="00342794"/>
    <w:rsid w:val="00352299"/>
    <w:rsid w:val="00381E4B"/>
    <w:rsid w:val="003A4B49"/>
    <w:rsid w:val="003B758F"/>
    <w:rsid w:val="003F0C03"/>
    <w:rsid w:val="003F41C0"/>
    <w:rsid w:val="003F7941"/>
    <w:rsid w:val="004201F4"/>
    <w:rsid w:val="004226C6"/>
    <w:rsid w:val="00436558"/>
    <w:rsid w:val="00445634"/>
    <w:rsid w:val="00453977"/>
    <w:rsid w:val="0046121F"/>
    <w:rsid w:val="00487653"/>
    <w:rsid w:val="0049365B"/>
    <w:rsid w:val="004A15CB"/>
    <w:rsid w:val="004B0821"/>
    <w:rsid w:val="004E08C9"/>
    <w:rsid w:val="00520223"/>
    <w:rsid w:val="005266DD"/>
    <w:rsid w:val="00532C90"/>
    <w:rsid w:val="00542F49"/>
    <w:rsid w:val="00580423"/>
    <w:rsid w:val="00581C04"/>
    <w:rsid w:val="00581D9C"/>
    <w:rsid w:val="005A29B9"/>
    <w:rsid w:val="005B3AB8"/>
    <w:rsid w:val="005C0BD9"/>
    <w:rsid w:val="005D0281"/>
    <w:rsid w:val="005D6522"/>
    <w:rsid w:val="005D660B"/>
    <w:rsid w:val="005E6930"/>
    <w:rsid w:val="0060726E"/>
    <w:rsid w:val="00624010"/>
    <w:rsid w:val="0064321D"/>
    <w:rsid w:val="00644A5F"/>
    <w:rsid w:val="006B79EE"/>
    <w:rsid w:val="006C4A20"/>
    <w:rsid w:val="006E143A"/>
    <w:rsid w:val="006F3E4A"/>
    <w:rsid w:val="00715F92"/>
    <w:rsid w:val="00733CC7"/>
    <w:rsid w:val="00740E84"/>
    <w:rsid w:val="00746779"/>
    <w:rsid w:val="007A2008"/>
    <w:rsid w:val="007C1E81"/>
    <w:rsid w:val="007C3B7F"/>
    <w:rsid w:val="007C5CF2"/>
    <w:rsid w:val="007D028C"/>
    <w:rsid w:val="007F324C"/>
    <w:rsid w:val="0080454A"/>
    <w:rsid w:val="0080509C"/>
    <w:rsid w:val="008614C3"/>
    <w:rsid w:val="00872FC2"/>
    <w:rsid w:val="00882811"/>
    <w:rsid w:val="00884E05"/>
    <w:rsid w:val="008A6ED2"/>
    <w:rsid w:val="008B2D9B"/>
    <w:rsid w:val="008C6A33"/>
    <w:rsid w:val="008D5E3E"/>
    <w:rsid w:val="008F4857"/>
    <w:rsid w:val="00904EAD"/>
    <w:rsid w:val="0092183D"/>
    <w:rsid w:val="0092613D"/>
    <w:rsid w:val="0095521F"/>
    <w:rsid w:val="0096418B"/>
    <w:rsid w:val="00992F97"/>
    <w:rsid w:val="009A6028"/>
    <w:rsid w:val="009E0228"/>
    <w:rsid w:val="00A12F5C"/>
    <w:rsid w:val="00A276E0"/>
    <w:rsid w:val="00A37C7E"/>
    <w:rsid w:val="00A433BB"/>
    <w:rsid w:val="00A909C7"/>
    <w:rsid w:val="00A94FD6"/>
    <w:rsid w:val="00AA3461"/>
    <w:rsid w:val="00AE0FA7"/>
    <w:rsid w:val="00AF0A17"/>
    <w:rsid w:val="00B17B85"/>
    <w:rsid w:val="00B20A51"/>
    <w:rsid w:val="00B273F5"/>
    <w:rsid w:val="00B559EC"/>
    <w:rsid w:val="00B55DE2"/>
    <w:rsid w:val="00B74B5F"/>
    <w:rsid w:val="00B86544"/>
    <w:rsid w:val="00BA1F95"/>
    <w:rsid w:val="00BB3196"/>
    <w:rsid w:val="00C00321"/>
    <w:rsid w:val="00C2591E"/>
    <w:rsid w:val="00C44671"/>
    <w:rsid w:val="00C726F1"/>
    <w:rsid w:val="00C846FD"/>
    <w:rsid w:val="00C97E65"/>
    <w:rsid w:val="00CB53B9"/>
    <w:rsid w:val="00CB5A3D"/>
    <w:rsid w:val="00CB5BB0"/>
    <w:rsid w:val="00CC0DDF"/>
    <w:rsid w:val="00CC6966"/>
    <w:rsid w:val="00CF1061"/>
    <w:rsid w:val="00D06024"/>
    <w:rsid w:val="00D06A2F"/>
    <w:rsid w:val="00D2310C"/>
    <w:rsid w:val="00D262AE"/>
    <w:rsid w:val="00D51574"/>
    <w:rsid w:val="00D62815"/>
    <w:rsid w:val="00D742F8"/>
    <w:rsid w:val="00DB57BF"/>
    <w:rsid w:val="00DF1749"/>
    <w:rsid w:val="00DF5AA8"/>
    <w:rsid w:val="00E45417"/>
    <w:rsid w:val="00E84290"/>
    <w:rsid w:val="00E91BF5"/>
    <w:rsid w:val="00EA4A8A"/>
    <w:rsid w:val="00EC31D9"/>
    <w:rsid w:val="00ED19FA"/>
    <w:rsid w:val="00ED63F3"/>
    <w:rsid w:val="00EE62A6"/>
    <w:rsid w:val="00EF054A"/>
    <w:rsid w:val="00F072FF"/>
    <w:rsid w:val="00F56FBB"/>
    <w:rsid w:val="00F76003"/>
    <w:rsid w:val="00F76E3F"/>
    <w:rsid w:val="00F849DB"/>
    <w:rsid w:val="00F9718D"/>
    <w:rsid w:val="00FE752B"/>
    <w:rsid w:val="027EC586"/>
    <w:rsid w:val="0347515F"/>
    <w:rsid w:val="04752B42"/>
    <w:rsid w:val="0EC5ACA9"/>
    <w:rsid w:val="0FE078D1"/>
    <w:rsid w:val="19C422ED"/>
    <w:rsid w:val="1E8848E2"/>
    <w:rsid w:val="2011622C"/>
    <w:rsid w:val="212360A5"/>
    <w:rsid w:val="29BFFF27"/>
    <w:rsid w:val="29C98044"/>
    <w:rsid w:val="2A87F388"/>
    <w:rsid w:val="2F514C16"/>
    <w:rsid w:val="35A532E6"/>
    <w:rsid w:val="38433137"/>
    <w:rsid w:val="39EC88C7"/>
    <w:rsid w:val="4373E9BC"/>
    <w:rsid w:val="498D4746"/>
    <w:rsid w:val="4C53CC61"/>
    <w:rsid w:val="4E96A589"/>
    <w:rsid w:val="588A1784"/>
    <w:rsid w:val="5E32BA27"/>
    <w:rsid w:val="669EC3BD"/>
    <w:rsid w:val="67245D21"/>
    <w:rsid w:val="67D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969B7"/>
  <w15:docId w15:val="{FD838AD7-1F29-4710-AC60-16B3C156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B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103BCB"/>
    <w:rPr>
      <w:b/>
      <w:caps/>
    </w:rPr>
  </w:style>
  <w:style w:type="paragraph" w:customStyle="1" w:styleId="AddressBlock">
    <w:name w:val="Address Block"/>
    <w:basedOn w:val="Normal"/>
    <w:rsid w:val="00103BCB"/>
    <w:rPr>
      <w:sz w:val="20"/>
    </w:rPr>
  </w:style>
  <w:style w:type="paragraph" w:customStyle="1" w:styleId="DWListAlphabetical">
    <w:name w:val="DW List Alphabetical"/>
    <w:basedOn w:val="DWNormal"/>
    <w:qFormat/>
    <w:rsid w:val="00103BCB"/>
    <w:pPr>
      <w:numPr>
        <w:numId w:val="40"/>
      </w:numPr>
      <w:tabs>
        <w:tab w:val="clear" w:pos="567"/>
      </w:tabs>
    </w:pPr>
  </w:style>
  <w:style w:type="paragraph" w:customStyle="1" w:styleId="DWNormal">
    <w:name w:val="DW Normal"/>
    <w:basedOn w:val="Normal"/>
    <w:qFormat/>
    <w:rsid w:val="00103BCB"/>
  </w:style>
  <w:style w:type="paragraph" w:customStyle="1" w:styleId="DWAnnex">
    <w:name w:val="DW Annex"/>
    <w:basedOn w:val="Normal"/>
    <w:rsid w:val="00103BCB"/>
    <w:rPr>
      <w:b/>
    </w:rPr>
  </w:style>
  <w:style w:type="paragraph" w:customStyle="1" w:styleId="Appointment">
    <w:name w:val="Appointment"/>
    <w:basedOn w:val="DWNormal"/>
    <w:next w:val="DWNormal"/>
    <w:rsid w:val="00103BCB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03BCB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03BCB"/>
    <w:rPr>
      <w:vertAlign w:val="superscript"/>
    </w:rPr>
  </w:style>
  <w:style w:type="paragraph" w:styleId="EndnoteText">
    <w:name w:val="endnote text"/>
    <w:basedOn w:val="DWNormal"/>
    <w:semiHidden/>
    <w:rsid w:val="00103BCB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03BCB"/>
    <w:rPr>
      <w:b/>
    </w:rPr>
  </w:style>
  <w:style w:type="paragraph" w:styleId="Footer">
    <w:name w:val="footer"/>
    <w:basedOn w:val="DWNormal"/>
    <w:link w:val="FooterChar"/>
    <w:uiPriority w:val="99"/>
    <w:rsid w:val="00103BCB"/>
    <w:pPr>
      <w:tabs>
        <w:tab w:val="center" w:pos="4819"/>
        <w:tab w:val="right" w:pos="9638"/>
      </w:tabs>
      <w:spacing w:before="220"/>
    </w:pPr>
  </w:style>
  <w:style w:type="character" w:customStyle="1" w:styleId="FooterCaption">
    <w:name w:val="Footer Caption"/>
    <w:basedOn w:val="DefaultParagraphFont"/>
    <w:rsid w:val="00103BCB"/>
    <w:rPr>
      <w:sz w:val="12"/>
    </w:rPr>
  </w:style>
  <w:style w:type="character" w:styleId="FootnoteReference">
    <w:name w:val="footnote reference"/>
    <w:basedOn w:val="DefaultParagraphFont"/>
    <w:semiHidden/>
    <w:rsid w:val="00103BCB"/>
    <w:rPr>
      <w:vertAlign w:val="superscript"/>
    </w:rPr>
  </w:style>
  <w:style w:type="paragraph" w:styleId="FootnoteText">
    <w:name w:val="footnote text"/>
    <w:basedOn w:val="DWNormal"/>
    <w:semiHidden/>
    <w:rsid w:val="00103BCB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03BCB"/>
    <w:pPr>
      <w:keepNext/>
      <w:spacing w:after="220"/>
    </w:pPr>
    <w:rPr>
      <w:b/>
    </w:rPr>
  </w:style>
  <w:style w:type="paragraph" w:customStyle="1" w:styleId="DWPara">
    <w:name w:val="DW Para"/>
    <w:basedOn w:val="DWNormal"/>
    <w:qFormat/>
    <w:rsid w:val="00103BCB"/>
    <w:pPr>
      <w:spacing w:after="220"/>
    </w:pPr>
  </w:style>
  <w:style w:type="paragraph" w:styleId="Header">
    <w:name w:val="header"/>
    <w:basedOn w:val="DWNormal"/>
    <w:link w:val="HeaderChar"/>
    <w:uiPriority w:val="99"/>
    <w:rsid w:val="00103BCB"/>
    <w:pPr>
      <w:tabs>
        <w:tab w:val="center" w:pos="4819"/>
        <w:tab w:val="right" w:pos="9638"/>
      </w:tabs>
      <w:spacing w:after="220"/>
    </w:pPr>
  </w:style>
  <w:style w:type="character" w:customStyle="1" w:styleId="HeaderCaption">
    <w:name w:val="Header Caption"/>
    <w:basedOn w:val="DefaultParagraphFont"/>
    <w:rsid w:val="00103BCB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rsid w:val="00103BCB"/>
    <w:pPr>
      <w:jc w:val="center"/>
    </w:pPr>
  </w:style>
  <w:style w:type="character" w:customStyle="1" w:styleId="MarginalNote">
    <w:name w:val="Marginal Note"/>
    <w:basedOn w:val="DefaultParagraphFont"/>
    <w:rsid w:val="00103BCB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03BCB"/>
    <w:pPr>
      <w:keepNext/>
      <w:spacing w:before="220"/>
    </w:pPr>
  </w:style>
  <w:style w:type="paragraph" w:customStyle="1" w:styleId="DWListNumerical">
    <w:name w:val="DW List Numerical"/>
    <w:basedOn w:val="DWNormal"/>
    <w:qFormat/>
    <w:rsid w:val="00103BCB"/>
    <w:pPr>
      <w:numPr>
        <w:numId w:val="23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03BCB"/>
    <w:pPr>
      <w:spacing w:after="220"/>
    </w:pPr>
  </w:style>
  <w:style w:type="character" w:customStyle="1" w:styleId="DWHdgPara">
    <w:name w:val="DW Hdg Para"/>
    <w:basedOn w:val="DefaultParagraphFont"/>
    <w:rsid w:val="00103BCB"/>
    <w:rPr>
      <w:b/>
      <w:u w:val="none"/>
    </w:rPr>
  </w:style>
  <w:style w:type="character" w:customStyle="1" w:styleId="PostTown">
    <w:name w:val="Post Town"/>
    <w:basedOn w:val="DefaultParagraphFont"/>
    <w:rsid w:val="00103BCB"/>
    <w:rPr>
      <w:smallCaps/>
    </w:rPr>
  </w:style>
  <w:style w:type="character" w:customStyle="1" w:styleId="ProtectiveMarking">
    <w:name w:val="Protective Marking"/>
    <w:basedOn w:val="DefaultParagraphFont"/>
    <w:rsid w:val="00103BCB"/>
    <w:rPr>
      <w:b/>
      <w:caps/>
    </w:rPr>
  </w:style>
  <w:style w:type="character" w:customStyle="1" w:styleId="ReferenceDate">
    <w:name w:val="Reference/Date"/>
    <w:basedOn w:val="DefaultParagraphFont"/>
    <w:rsid w:val="00103BCB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03BCB"/>
    <w:rPr>
      <w:caps/>
      <w:u w:val="none"/>
    </w:rPr>
  </w:style>
  <w:style w:type="paragraph" w:customStyle="1" w:styleId="DWTable">
    <w:name w:val="DW Table"/>
    <w:basedOn w:val="DWNormal"/>
    <w:rsid w:val="00103BCB"/>
    <w:rPr>
      <w:sz w:val="20"/>
    </w:rPr>
  </w:style>
  <w:style w:type="paragraph" w:customStyle="1" w:styleId="TableBox">
    <w:name w:val="Table Box"/>
    <w:basedOn w:val="DWTable"/>
    <w:next w:val="DWPara"/>
    <w:rsid w:val="00103BCB"/>
  </w:style>
  <w:style w:type="paragraph" w:customStyle="1" w:styleId="DWTablePara">
    <w:name w:val="DW Table Para"/>
    <w:basedOn w:val="DWTable"/>
    <w:rsid w:val="00103BCB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03BCB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03BCB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03BCB"/>
    <w:rPr>
      <w:sz w:val="18"/>
    </w:rPr>
  </w:style>
  <w:style w:type="paragraph" w:styleId="TOC1">
    <w:name w:val="toc 1"/>
    <w:basedOn w:val="DWNormal"/>
    <w:semiHidden/>
    <w:rsid w:val="00103BCB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03BCB"/>
    <w:pPr>
      <w:ind w:left="851"/>
    </w:pPr>
    <w:rPr>
      <w:smallCaps w:val="0"/>
    </w:rPr>
  </w:style>
  <w:style w:type="paragraph" w:styleId="TOC3">
    <w:name w:val="toc 3"/>
    <w:basedOn w:val="TOC2"/>
    <w:semiHidden/>
    <w:rsid w:val="00103BCB"/>
    <w:pPr>
      <w:ind w:left="1134"/>
    </w:pPr>
  </w:style>
  <w:style w:type="paragraph" w:styleId="TOC4">
    <w:name w:val="toc 4"/>
    <w:basedOn w:val="TOC3"/>
    <w:semiHidden/>
    <w:rsid w:val="00103BCB"/>
    <w:pPr>
      <w:ind w:left="1418"/>
    </w:pPr>
  </w:style>
  <w:style w:type="paragraph" w:styleId="TOC5">
    <w:name w:val="toc 5"/>
    <w:basedOn w:val="TOC4"/>
    <w:semiHidden/>
    <w:rsid w:val="00103BCB"/>
    <w:pPr>
      <w:ind w:left="1701"/>
    </w:pPr>
  </w:style>
  <w:style w:type="paragraph" w:styleId="TOC6">
    <w:name w:val="toc 6"/>
    <w:basedOn w:val="TOC5"/>
    <w:semiHidden/>
    <w:rsid w:val="00103BCB"/>
    <w:pPr>
      <w:ind w:left="1985"/>
    </w:pPr>
  </w:style>
  <w:style w:type="paragraph" w:styleId="TOC7">
    <w:name w:val="toc 7"/>
    <w:basedOn w:val="TOC6"/>
    <w:semiHidden/>
    <w:rsid w:val="00103BCB"/>
    <w:pPr>
      <w:ind w:left="2268"/>
    </w:pPr>
  </w:style>
  <w:style w:type="paragraph" w:customStyle="1" w:styleId="UnitTitle">
    <w:name w:val="Unit Title"/>
    <w:basedOn w:val="AddressBlock"/>
    <w:next w:val="AddressBlock"/>
    <w:rsid w:val="00103BCB"/>
    <w:rPr>
      <w:b/>
      <w:sz w:val="22"/>
    </w:rPr>
  </w:style>
  <w:style w:type="paragraph" w:customStyle="1" w:styleId="DWSignature">
    <w:name w:val="DW Signature"/>
    <w:basedOn w:val="DWNormal"/>
    <w:next w:val="DWName"/>
    <w:rsid w:val="00103BCB"/>
    <w:pPr>
      <w:spacing w:before="160"/>
    </w:pPr>
  </w:style>
  <w:style w:type="character" w:styleId="PageNumber">
    <w:name w:val="page number"/>
    <w:basedOn w:val="DefaultParagraphFont"/>
    <w:rsid w:val="00103BCB"/>
  </w:style>
  <w:style w:type="paragraph" w:customStyle="1" w:styleId="DWParaNum1">
    <w:name w:val="DW Para Num1"/>
    <w:basedOn w:val="DWPara"/>
    <w:qFormat/>
    <w:rsid w:val="00103BCB"/>
    <w:pPr>
      <w:numPr>
        <w:numId w:val="41"/>
      </w:numPr>
      <w:tabs>
        <w:tab w:val="clear" w:pos="567"/>
      </w:tabs>
    </w:pPr>
  </w:style>
  <w:style w:type="paragraph" w:customStyle="1" w:styleId="DWParaNum2">
    <w:name w:val="DW Para Num2"/>
    <w:basedOn w:val="DWPara"/>
    <w:qFormat/>
    <w:rsid w:val="00103BCB"/>
    <w:pPr>
      <w:numPr>
        <w:ilvl w:val="1"/>
        <w:numId w:val="41"/>
      </w:numPr>
      <w:tabs>
        <w:tab w:val="clear" w:pos="1134"/>
      </w:tabs>
    </w:pPr>
  </w:style>
  <w:style w:type="paragraph" w:customStyle="1" w:styleId="DWParaNum3">
    <w:name w:val="DW Para Num3"/>
    <w:basedOn w:val="DWPara"/>
    <w:qFormat/>
    <w:rsid w:val="00103BCB"/>
    <w:pPr>
      <w:numPr>
        <w:ilvl w:val="2"/>
        <w:numId w:val="41"/>
      </w:numPr>
      <w:tabs>
        <w:tab w:val="clear" w:pos="1701"/>
      </w:tabs>
    </w:pPr>
  </w:style>
  <w:style w:type="paragraph" w:customStyle="1" w:styleId="DWParaNum4">
    <w:name w:val="DW Para Num4"/>
    <w:basedOn w:val="DWPara"/>
    <w:qFormat/>
    <w:rsid w:val="00103BCB"/>
    <w:pPr>
      <w:numPr>
        <w:ilvl w:val="3"/>
        <w:numId w:val="41"/>
      </w:numPr>
      <w:tabs>
        <w:tab w:val="clear" w:pos="2268"/>
      </w:tabs>
    </w:pPr>
  </w:style>
  <w:style w:type="paragraph" w:customStyle="1" w:styleId="DWParaNum5">
    <w:name w:val="DW Para Num5"/>
    <w:basedOn w:val="DWPara"/>
    <w:qFormat/>
    <w:rsid w:val="00103BCB"/>
    <w:pPr>
      <w:numPr>
        <w:ilvl w:val="4"/>
        <w:numId w:val="41"/>
      </w:numPr>
      <w:tabs>
        <w:tab w:val="clear" w:pos="2835"/>
      </w:tabs>
    </w:pPr>
  </w:style>
  <w:style w:type="paragraph" w:customStyle="1" w:styleId="DWParaPB1">
    <w:name w:val="DW Para PB1"/>
    <w:basedOn w:val="DWPara"/>
    <w:qFormat/>
    <w:rsid w:val="00103BCB"/>
    <w:pPr>
      <w:numPr>
        <w:numId w:val="13"/>
      </w:numPr>
      <w:tabs>
        <w:tab w:val="clear" w:pos="567"/>
      </w:tabs>
    </w:pPr>
  </w:style>
  <w:style w:type="paragraph" w:customStyle="1" w:styleId="DWParaPB2">
    <w:name w:val="DW Para PB2"/>
    <w:basedOn w:val="DWPara"/>
    <w:qFormat/>
    <w:rsid w:val="00103BCB"/>
    <w:pPr>
      <w:numPr>
        <w:ilvl w:val="1"/>
        <w:numId w:val="13"/>
      </w:numPr>
      <w:tabs>
        <w:tab w:val="clear" w:pos="1134"/>
      </w:tabs>
    </w:pPr>
  </w:style>
  <w:style w:type="paragraph" w:customStyle="1" w:styleId="DWParaPB3">
    <w:name w:val="DW Para PB3"/>
    <w:basedOn w:val="DWPara"/>
    <w:qFormat/>
    <w:rsid w:val="00103BCB"/>
    <w:pPr>
      <w:numPr>
        <w:ilvl w:val="2"/>
        <w:numId w:val="13"/>
      </w:numPr>
      <w:tabs>
        <w:tab w:val="clear" w:pos="1701"/>
      </w:tabs>
    </w:pPr>
  </w:style>
  <w:style w:type="paragraph" w:customStyle="1" w:styleId="DWParaPB4">
    <w:name w:val="DW Para PB4"/>
    <w:basedOn w:val="DWPara"/>
    <w:qFormat/>
    <w:rsid w:val="00103BCB"/>
    <w:pPr>
      <w:numPr>
        <w:ilvl w:val="3"/>
        <w:numId w:val="13"/>
      </w:numPr>
      <w:tabs>
        <w:tab w:val="clear" w:pos="2268"/>
      </w:tabs>
    </w:pPr>
  </w:style>
  <w:style w:type="paragraph" w:customStyle="1" w:styleId="DWParaPB5">
    <w:name w:val="DW Para PB5"/>
    <w:basedOn w:val="DWPara"/>
    <w:qFormat/>
    <w:rsid w:val="00103BCB"/>
    <w:pPr>
      <w:numPr>
        <w:ilvl w:val="4"/>
        <w:numId w:val="13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03BCB"/>
    <w:pPr>
      <w:numPr>
        <w:numId w:val="29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03BCB"/>
    <w:pPr>
      <w:numPr>
        <w:ilvl w:val="1"/>
        <w:numId w:val="29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03BCB"/>
    <w:pPr>
      <w:numPr>
        <w:ilvl w:val="2"/>
        <w:numId w:val="29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03BCB"/>
    <w:pPr>
      <w:numPr>
        <w:ilvl w:val="3"/>
        <w:numId w:val="29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03BCB"/>
    <w:pPr>
      <w:numPr>
        <w:ilvl w:val="4"/>
        <w:numId w:val="29"/>
      </w:numPr>
      <w:tabs>
        <w:tab w:val="left" w:pos="1843"/>
      </w:tabs>
    </w:pPr>
  </w:style>
  <w:style w:type="paragraph" w:customStyle="1" w:styleId="DWParaBul1">
    <w:name w:val="DW Para Bul1"/>
    <w:basedOn w:val="DWPara"/>
    <w:qFormat/>
    <w:rsid w:val="00103BCB"/>
    <w:pPr>
      <w:numPr>
        <w:numId w:val="47"/>
      </w:numPr>
      <w:tabs>
        <w:tab w:val="clear" w:pos="567"/>
      </w:tabs>
    </w:pPr>
  </w:style>
  <w:style w:type="paragraph" w:customStyle="1" w:styleId="DWParaBul2">
    <w:name w:val="DW Para Bul2"/>
    <w:basedOn w:val="DWPara"/>
    <w:qFormat/>
    <w:rsid w:val="00103BCB"/>
    <w:pPr>
      <w:numPr>
        <w:ilvl w:val="1"/>
        <w:numId w:val="47"/>
      </w:numPr>
      <w:tabs>
        <w:tab w:val="clear" w:pos="1134"/>
      </w:tabs>
    </w:pPr>
  </w:style>
  <w:style w:type="paragraph" w:customStyle="1" w:styleId="DWParaBul3">
    <w:name w:val="DW Para Bul3"/>
    <w:basedOn w:val="DWPara"/>
    <w:qFormat/>
    <w:rsid w:val="00103BCB"/>
    <w:pPr>
      <w:numPr>
        <w:ilvl w:val="2"/>
        <w:numId w:val="47"/>
      </w:numPr>
      <w:tabs>
        <w:tab w:val="clear" w:pos="1701"/>
      </w:tabs>
    </w:pPr>
  </w:style>
  <w:style w:type="paragraph" w:customStyle="1" w:styleId="DWParaBul4">
    <w:name w:val="DW Para Bul4"/>
    <w:basedOn w:val="DWPara"/>
    <w:qFormat/>
    <w:rsid w:val="00103BCB"/>
    <w:pPr>
      <w:numPr>
        <w:ilvl w:val="3"/>
        <w:numId w:val="47"/>
      </w:numPr>
      <w:tabs>
        <w:tab w:val="clear" w:pos="2268"/>
      </w:tabs>
    </w:pPr>
  </w:style>
  <w:style w:type="paragraph" w:customStyle="1" w:styleId="DWParaBul5">
    <w:name w:val="DW Para Bul5"/>
    <w:basedOn w:val="DWPara"/>
    <w:qFormat/>
    <w:rsid w:val="00103BCB"/>
    <w:pPr>
      <w:numPr>
        <w:ilvl w:val="4"/>
        <w:numId w:val="47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03BCB"/>
    <w:pPr>
      <w:tabs>
        <w:tab w:val="clear" w:pos="4819"/>
        <w:tab w:val="clear" w:pos="9638"/>
        <w:tab w:val="center" w:pos="4815"/>
        <w:tab w:val="right" w:pos="9645"/>
      </w:tabs>
      <w:spacing w:before="120"/>
    </w:pPr>
    <w:rPr>
      <w:sz w:val="12"/>
    </w:rPr>
  </w:style>
  <w:style w:type="character" w:styleId="PlaceholderText">
    <w:name w:val="Placeholder Text"/>
    <w:basedOn w:val="DefaultParagraphFont"/>
    <w:uiPriority w:val="99"/>
    <w:semiHidden/>
    <w:rsid w:val="00EF054A"/>
    <w:rPr>
      <w:color w:val="808080"/>
    </w:rPr>
  </w:style>
  <w:style w:type="paragraph" w:styleId="BalloonText">
    <w:name w:val="Balloon Text"/>
    <w:basedOn w:val="Normal"/>
    <w:link w:val="BalloonTextChar"/>
    <w:rsid w:val="00EF0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54A"/>
    <w:rPr>
      <w:rFonts w:ascii="Tahoma" w:hAnsi="Tahoma" w:cs="Tahoma"/>
      <w:kern w:val="22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4CB7"/>
    <w:rPr>
      <w:rFonts w:ascii="Arial" w:hAnsi="Arial"/>
      <w:kern w:val="22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22442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427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79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794"/>
    <w:rPr>
      <w:rFonts w:ascii="Arial" w:hAnsi="Arial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794"/>
    <w:rPr>
      <w:rFonts w:ascii="Arial" w:hAnsi="Arial"/>
      <w:b/>
      <w:bCs/>
      <w:kern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5CF2"/>
    <w:rPr>
      <w:rFonts w:ascii="Arial" w:hAnsi="Arial"/>
      <w:kern w:val="22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85B0D-28A0-4CBE-A87C-5962F03B259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10c916-c6f5-4854-990c-47866f951d82"/>
    <ds:schemaRef ds:uri="0ff8f390-94c5-47d7-a1c4-726137728f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413FFD-6BA1-404B-BA33-EE561D50B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F9359-6308-4EF3-94F9-2429563D1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8f390-94c5-47d7-a1c4-726137728f63"/>
    <ds:schemaRef ds:uri="fe10c916-c6f5-4854-990c-47866f95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305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Schofieldr101</dc:creator>
  <cp:keywords/>
  <cp:lastModifiedBy>Randy, Simon C2 (DES Ships Boats-Comrcl1)</cp:lastModifiedBy>
  <cp:revision>86</cp:revision>
  <cp:lastPrinted>1901-01-01T08:00:00Z</cp:lastPrinted>
  <dcterms:created xsi:type="dcterms:W3CDTF">2019-01-21T19:59:00Z</dcterms:created>
  <dcterms:modified xsi:type="dcterms:W3CDTF">2024-03-14T16:01:00Z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0x010100795811CBDFB2C740AA05898918CE5402</vt:lpwstr>
  </property>
  <property fmtid="{D5CDD505-2E9C-101B-9397-08002B2CF9AE}" pid="3" name="Order">
    <vt:r8>325700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Subject Category">
    <vt:lpwstr>6;#Ships boats|42173d2b-0e09-432d-a557-e06d18d1c557</vt:lpwstr>
  </property>
  <property fmtid="{D5CDD505-2E9C-101B-9397-08002B2CF9AE}" pid="7" name="TaxKeyword">
    <vt:lpwstr/>
  </property>
  <property fmtid="{D5CDD505-2E9C-101B-9397-08002B2CF9AE}" pid="8" name="Subject Keywords">
    <vt:lpwstr>7;#Upkeep of vessels|6acd8aa9-d99f-4725-91ac-8d368167991f</vt:lpwstr>
  </property>
  <property fmtid="{D5CDD505-2E9C-101B-9397-08002B2CF9AE}" pid="9" name="Business Owner">
    <vt:lpwstr>5;#DES Ships CSS|48c51400-e5e1-4773-815e-9b74edcb3a65</vt:lpwstr>
  </property>
  <property fmtid="{D5CDD505-2E9C-101B-9397-08002B2CF9AE}" pid="10" name="fileplanid">
    <vt:lpwstr>4;#04 Deliver the Unit's objectives|954cf193-6423-4137-9b07-8b4f402d8d43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UKProtectiveMarking">
    <vt:lpwstr>NOT PROTECTIVELY MARKED</vt:lpwstr>
  </property>
  <property fmtid="{D5CDD505-2E9C-101B-9397-08002B2CF9AE}" pid="14" name="DocumentVersion">
    <vt:lpwstr>1_1</vt:lpwstr>
  </property>
  <property fmtid="{D5CDD505-2E9C-101B-9397-08002B2CF9AE}" pid="15" name="xd_Signature">
    <vt:bool>false</vt:bool>
  </property>
  <property fmtid="{D5CDD505-2E9C-101B-9397-08002B2CF9AE}" pid="16" name="d67af1ddf1dc47979d20c0eae491b81b">
    <vt:lpwstr>04 Deliver the Unit's objectives|954cf193-6423-4137-9b07-8b4f402d8d43</vt:lpwstr>
  </property>
  <property fmtid="{D5CDD505-2E9C-101B-9397-08002B2CF9AE}" pid="17" name="xd_ProgID">
    <vt:lpwstr/>
  </property>
  <property fmtid="{D5CDD505-2E9C-101B-9397-08002B2CF9AE}" pid="18" name="n1f450bd0d644ca798bdc94626fdef4f">
    <vt:lpwstr>Upkeep of vessels|6acd8aa9-d99f-4725-91ac-8d368167991f</vt:lpwstr>
  </property>
  <property fmtid="{D5CDD505-2E9C-101B-9397-08002B2CF9AE}" pid="19" name="TemplateUrl">
    <vt:lpwstr/>
  </property>
  <property fmtid="{D5CDD505-2E9C-101B-9397-08002B2CF9AE}" pid="20" name="m79e07ce3690491db9121a08429fad40">
    <vt:lpwstr>DES Ships CSS|48c51400-e5e1-4773-815e-9b74edcb3a65</vt:lpwstr>
  </property>
  <property fmtid="{D5CDD505-2E9C-101B-9397-08002B2CF9AE}" pid="21" name="i71a74d1f9984201b479cc08077b6323">
    <vt:lpwstr>Ships boats|42173d2b-0e09-432d-a557-e06d18d1c557</vt:lpwstr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SIP_Label_d8a60473-494b-4586-a1bb-b0e663054676_Enabled">
    <vt:lpwstr>true</vt:lpwstr>
  </property>
  <property fmtid="{D5CDD505-2E9C-101B-9397-08002B2CF9AE}" pid="25" name="MSIP_Label_d8a60473-494b-4586-a1bb-b0e663054676_SetDate">
    <vt:lpwstr>2023-03-24T15:32:31Z</vt:lpwstr>
  </property>
  <property fmtid="{D5CDD505-2E9C-101B-9397-08002B2CF9AE}" pid="26" name="MSIP_Label_d8a60473-494b-4586-a1bb-b0e663054676_Method">
    <vt:lpwstr>Privileged</vt:lpwstr>
  </property>
  <property fmtid="{D5CDD505-2E9C-101B-9397-08002B2CF9AE}" pid="27" name="MSIP_Label_d8a60473-494b-4586-a1bb-b0e663054676_Name">
    <vt:lpwstr>MOD-1-O-‘UNMARKED’</vt:lpwstr>
  </property>
  <property fmtid="{D5CDD505-2E9C-101B-9397-08002B2CF9AE}" pid="28" name="MSIP_Label_d8a60473-494b-4586-a1bb-b0e663054676_SiteId">
    <vt:lpwstr>be7760ed-5953-484b-ae95-d0a16dfa09e5</vt:lpwstr>
  </property>
  <property fmtid="{D5CDD505-2E9C-101B-9397-08002B2CF9AE}" pid="29" name="MSIP_Label_d8a60473-494b-4586-a1bb-b0e663054676_ActionId">
    <vt:lpwstr>abef7eed-17c7-40f8-962e-4f515cbe976b</vt:lpwstr>
  </property>
  <property fmtid="{D5CDD505-2E9C-101B-9397-08002B2CF9AE}" pid="30" name="MSIP_Label_d8a60473-494b-4586-a1bb-b0e663054676_ContentBits">
    <vt:lpwstr>0</vt:lpwstr>
  </property>
  <property fmtid="{D5CDD505-2E9C-101B-9397-08002B2CF9AE}" pid="31" name="MediaServiceImageTags">
    <vt:lpwstr/>
  </property>
</Properties>
</file>