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AFA4" w14:textId="158B4A75" w:rsidR="00AB40CF" w:rsidRDefault="00AB40CF" w:rsidP="00AB40CF">
      <w:pPr>
        <w:spacing w:after="0" w:line="240" w:lineRule="auto"/>
        <w:ind w:left="720" w:hanging="360"/>
        <w:rPr>
          <w:b/>
          <w:bCs/>
        </w:rPr>
      </w:pPr>
      <w:r w:rsidRPr="00AB40CF">
        <w:rPr>
          <w:b/>
          <w:bCs/>
        </w:rPr>
        <w:t xml:space="preserve">Summary of Disengagement Training _ </w:t>
      </w:r>
      <w:proofErr w:type="spellStart"/>
      <w:r w:rsidRPr="00AB40CF">
        <w:rPr>
          <w:b/>
          <w:bCs/>
        </w:rPr>
        <w:t>RDash</w:t>
      </w:r>
      <w:proofErr w:type="spellEnd"/>
    </w:p>
    <w:p w14:paraId="519BF873" w14:textId="77777777" w:rsidR="00AB40CF" w:rsidRDefault="00AB40CF" w:rsidP="00AB40CF">
      <w:pPr>
        <w:spacing w:after="0" w:line="240" w:lineRule="auto"/>
        <w:ind w:left="720" w:hanging="360"/>
        <w:rPr>
          <w:b/>
          <w:bCs/>
        </w:rPr>
      </w:pPr>
    </w:p>
    <w:p w14:paraId="3183AC9E" w14:textId="67BF894B" w:rsidR="00AB40CF" w:rsidRPr="00AB40CF" w:rsidRDefault="00AB40CF" w:rsidP="00AB40C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Rotherham Doncaster and South Humber are looking for a Training Provider who can provide as below and as per attached lesson plan </w:t>
      </w:r>
    </w:p>
    <w:p w14:paraId="71270D89" w14:textId="77777777" w:rsidR="00AB40CF" w:rsidRPr="00AB40CF" w:rsidRDefault="00AB40CF" w:rsidP="00AB40CF">
      <w:pPr>
        <w:spacing w:after="0" w:line="240" w:lineRule="auto"/>
        <w:rPr>
          <w:rFonts w:eastAsia="Times New Roman"/>
        </w:rPr>
      </w:pPr>
    </w:p>
    <w:p w14:paraId="28A5B1FC" w14:textId="452D2D13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 is conflict? (Definition and where we find conflict, in work and personal lives)</w:t>
      </w:r>
    </w:p>
    <w:p w14:paraId="77A9E7E9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Communication barriers (i.e. being aware of these we can adapt to meet individual need and prevent conflict from occurring in the first place)</w:t>
      </w:r>
    </w:p>
    <w:p w14:paraId="4C32CDE7" w14:textId="77777777" w:rsidR="00AB40CF" w:rsidRDefault="00AB40CF" w:rsidP="00AB40CF">
      <w:pPr>
        <w:pStyle w:val="ListParagraph"/>
      </w:pPr>
      <w:r>
        <w:t>We then complete some communication games to illustrate this.</w:t>
      </w:r>
    </w:p>
    <w:p w14:paraId="54120549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Stereotyping – how we can get this wrong, but also how it can help us (i.e. an immediate risk assessment, an </w:t>
      </w:r>
      <w:proofErr w:type="gramStart"/>
      <w:r>
        <w:rPr>
          <w:rFonts w:eastAsia="Times New Roman"/>
        </w:rPr>
        <w:t>in built</w:t>
      </w:r>
      <w:proofErr w:type="gramEnd"/>
      <w:r>
        <w:rPr>
          <w:rFonts w:eastAsia="Times New Roman"/>
        </w:rPr>
        <w:t xml:space="preserve"> human nature, designed to keep us safe)</w:t>
      </w:r>
    </w:p>
    <w:p w14:paraId="5261B0B6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Impact Factors – i.e. the things that affect how we dynamically risk assess a situation (people factors, objects in the surroundings, the places in which we work)</w:t>
      </w:r>
    </w:p>
    <w:p w14:paraId="08C5253D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Personal safety – the things we do to stay safe at work – we also </w:t>
      </w:r>
      <w:proofErr w:type="gramStart"/>
      <w:r>
        <w:rPr>
          <w:rFonts w:eastAsia="Times New Roman"/>
        </w:rPr>
        <w:t>make reference</w:t>
      </w:r>
      <w:proofErr w:type="gramEnd"/>
      <w:r>
        <w:rPr>
          <w:rFonts w:eastAsia="Times New Roman"/>
        </w:rPr>
        <w:t xml:space="preserve"> to RDASH Lone working policy (i.e. lone working procedures in general)</w:t>
      </w:r>
    </w:p>
    <w:p w14:paraId="0E3256F3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Disengagement techniques/ breakaway techniques</w:t>
      </w:r>
    </w:p>
    <w:p w14:paraId="3C3E6E30" w14:textId="77777777" w:rsidR="00AB40CF" w:rsidRDefault="00AB40CF" w:rsidP="00AB40C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Discussion around common law/ criminal law and reasonable force.</w:t>
      </w:r>
    </w:p>
    <w:p w14:paraId="49F94D84" w14:textId="77777777" w:rsidR="00AB40CF" w:rsidRDefault="00AB40CF" w:rsidP="00AB40CF">
      <w:pPr>
        <w:spacing w:after="0" w:line="240" w:lineRule="auto"/>
        <w:rPr>
          <w:rFonts w:eastAsia="Times New Roman"/>
        </w:rPr>
      </w:pPr>
    </w:p>
    <w:p w14:paraId="4D2D7D94" w14:textId="514BAE41" w:rsidR="00AB40CF" w:rsidRPr="00AB40CF" w:rsidRDefault="00AB40CF" w:rsidP="00AB40CF">
      <w:pPr>
        <w:spacing w:after="0" w:line="240" w:lineRule="auto"/>
        <w:ind w:firstLine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Lesson </w:t>
      </w:r>
      <w:r w:rsidRPr="00AB40CF">
        <w:rPr>
          <w:rFonts w:eastAsia="Times New Roman"/>
          <w:b/>
          <w:bCs/>
        </w:rPr>
        <w:t>plan at Appendix A</w:t>
      </w:r>
    </w:p>
    <w:p w14:paraId="66B02858" w14:textId="77777777" w:rsidR="00235873" w:rsidRDefault="00235873"/>
    <w:p w14:paraId="5E941BA3" w14:textId="44EF191A" w:rsidR="00AB40CF" w:rsidRDefault="00AB40CF" w:rsidP="00AB40CF">
      <w:pPr>
        <w:pStyle w:val="ListParagraph"/>
        <w:numPr>
          <w:ilvl w:val="0"/>
          <w:numId w:val="2"/>
        </w:numPr>
      </w:pPr>
      <w:r>
        <w:t>Please provide a Method Statement on how the above training will be provided</w:t>
      </w:r>
    </w:p>
    <w:p w14:paraId="1814C359" w14:textId="77777777" w:rsidR="00AB40CF" w:rsidRDefault="00AB40CF" w:rsidP="00AB40CF">
      <w:pPr>
        <w:pStyle w:val="ListParagraph"/>
      </w:pPr>
    </w:p>
    <w:p w14:paraId="3774D4AD" w14:textId="0AF1EBF1" w:rsidR="00AB40CF" w:rsidRDefault="00AB40CF" w:rsidP="00AB40CF">
      <w:pPr>
        <w:pStyle w:val="ListParagraph"/>
        <w:numPr>
          <w:ilvl w:val="0"/>
          <w:numId w:val="2"/>
        </w:numPr>
      </w:pPr>
      <w:r>
        <w:t>We require 40 Sessions in total:</w:t>
      </w:r>
    </w:p>
    <w:p w14:paraId="435A018A" w14:textId="0828FB66" w:rsidR="00AB40CF" w:rsidRDefault="00AB40CF" w:rsidP="00AB40CF">
      <w:pPr>
        <w:pStyle w:val="ListParagraph"/>
      </w:pPr>
      <w:r>
        <w:t>14 Sessions – October</w:t>
      </w:r>
    </w:p>
    <w:p w14:paraId="6FE979FC" w14:textId="2A65C042" w:rsidR="00AB40CF" w:rsidRDefault="00AB40CF" w:rsidP="00AB40CF">
      <w:pPr>
        <w:pStyle w:val="ListParagraph"/>
      </w:pPr>
      <w:r>
        <w:t xml:space="preserve">11 Sessions – November </w:t>
      </w:r>
    </w:p>
    <w:p w14:paraId="7AB071A3" w14:textId="4876F913" w:rsidR="00AB40CF" w:rsidRDefault="00AB40CF" w:rsidP="00AB40CF">
      <w:pPr>
        <w:pStyle w:val="ListParagraph"/>
      </w:pPr>
      <w:r>
        <w:t>15 Sessions – December</w:t>
      </w:r>
    </w:p>
    <w:p w14:paraId="419E4CB9" w14:textId="2CAB34CB" w:rsidR="00894A38" w:rsidRDefault="00894A38" w:rsidP="00894A38">
      <w:pPr>
        <w:pStyle w:val="ListParagraph"/>
        <w:numPr>
          <w:ilvl w:val="0"/>
          <w:numId w:val="2"/>
        </w:numPr>
      </w:pPr>
      <w:r>
        <w:t>Please provide pricing per session</w:t>
      </w:r>
    </w:p>
    <w:p w14:paraId="2A8A29EC" w14:textId="30C87C19" w:rsidR="00894A38" w:rsidRPr="00894A38" w:rsidRDefault="00894A38" w:rsidP="00894A38">
      <w:pPr>
        <w:rPr>
          <w:b/>
          <w:bCs/>
        </w:rPr>
      </w:pPr>
      <w:r w:rsidRPr="00894A38">
        <w:rPr>
          <w:b/>
          <w:bCs/>
        </w:rPr>
        <w:t>Please return your Quote by 5pm Friday 27</w:t>
      </w:r>
      <w:r w:rsidRPr="00894A38">
        <w:rPr>
          <w:b/>
          <w:bCs/>
          <w:vertAlign w:val="superscript"/>
        </w:rPr>
        <w:t>th</w:t>
      </w:r>
      <w:r w:rsidRPr="00894A38">
        <w:rPr>
          <w:b/>
          <w:bCs/>
        </w:rPr>
        <w:t xml:space="preserve"> September 2024</w:t>
      </w:r>
    </w:p>
    <w:p w14:paraId="51A3397D" w14:textId="77777777" w:rsidR="00AB40CF" w:rsidRDefault="00AB40CF" w:rsidP="00AB40CF">
      <w:pPr>
        <w:pStyle w:val="ListParagraph"/>
      </w:pPr>
    </w:p>
    <w:p w14:paraId="4778EAD5" w14:textId="77777777" w:rsidR="00AB40CF" w:rsidRDefault="00AB40CF" w:rsidP="00AB40CF">
      <w:pPr>
        <w:pStyle w:val="ListParagraph"/>
      </w:pPr>
    </w:p>
    <w:p w14:paraId="13E302F5" w14:textId="77777777" w:rsidR="00AB40CF" w:rsidRDefault="00AB40CF"/>
    <w:p w14:paraId="0482A000" w14:textId="77777777" w:rsidR="00AB40CF" w:rsidRDefault="00AB40CF"/>
    <w:sectPr w:rsidR="00AB4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33F7"/>
    <w:multiLevelType w:val="hybridMultilevel"/>
    <w:tmpl w:val="D69EF9A4"/>
    <w:lvl w:ilvl="0" w:tplc="2992460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56BC"/>
    <w:multiLevelType w:val="hybridMultilevel"/>
    <w:tmpl w:val="E7926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51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926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CF"/>
    <w:rsid w:val="00235873"/>
    <w:rsid w:val="004A7897"/>
    <w:rsid w:val="00894A38"/>
    <w:rsid w:val="00AB40CF"/>
    <w:rsid w:val="00E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17E8"/>
  <w15:chartTrackingRefBased/>
  <w15:docId w15:val="{C0260FF4-6EB5-4060-B9EE-FA0317C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Beedle, Lynne</dc:creator>
  <cp:keywords/>
  <dc:description/>
  <cp:lastModifiedBy>Beedle, Lynne</cp:lastModifiedBy>
  <cp:revision>1</cp:revision>
  <dcterms:created xsi:type="dcterms:W3CDTF">2024-09-18T08:51:00Z</dcterms:created>
  <dcterms:modified xsi:type="dcterms:W3CDTF">2024-09-18T09:15:00Z</dcterms:modified>
</cp:coreProperties>
</file>