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94C5" w14:textId="77777777" w:rsidR="006067EC" w:rsidRDefault="006067EC" w:rsidP="006067EC">
      <w:pPr>
        <w:pStyle w:val="Caption"/>
      </w:pPr>
      <w:r w:rsidRPr="002C2772">
        <w:t>RESTRICTED</w:t>
      </w:r>
      <w:r w:rsidRPr="000D3D6F">
        <w:t xml:space="preserve"> DOCUMENT</w:t>
      </w:r>
    </w:p>
    <w:p w14:paraId="4BDE94C6" w14:textId="77777777" w:rsidR="006067EC" w:rsidRDefault="006067EC" w:rsidP="000835F2">
      <w:pPr>
        <w:pStyle w:val="Title"/>
      </w:pPr>
      <w:r>
        <w:t>Services Contract</w:t>
      </w:r>
    </w:p>
    <w:p w14:paraId="4BDE94C7" w14:textId="77777777" w:rsidR="006067EC" w:rsidRDefault="006067EC" w:rsidP="006067EC">
      <w:pPr>
        <w:spacing w:before="240"/>
        <w:jc w:val="center"/>
      </w:pPr>
      <w:r>
        <w:t>Account Code</w:t>
      </w:r>
      <w:r w:rsidRPr="000835F2">
        <w:rPr>
          <w:highlight w:val="yellow"/>
        </w:rPr>
        <w:t>:&lt;insert number&gt;</w:t>
      </w:r>
    </w:p>
    <w:p w14:paraId="4BDE94C8" w14:textId="77777777" w:rsidR="006067EC" w:rsidRDefault="006067EC" w:rsidP="006067EC">
      <w:pPr>
        <w:spacing w:before="240"/>
        <w:jc w:val="center"/>
      </w:pPr>
      <w:r>
        <w:t>Service Provider</w:t>
      </w:r>
      <w:r w:rsidRPr="000835F2">
        <w:rPr>
          <w:highlight w:val="yellow"/>
        </w:rPr>
        <w:t>:&lt;insert company name</w:t>
      </w:r>
      <w:r w:rsidR="000835F2">
        <w:t>&gt;</w:t>
      </w:r>
    </w:p>
    <w:p w14:paraId="4BDE94C9" w14:textId="77777777" w:rsidR="006067EC" w:rsidRDefault="006067EC" w:rsidP="006067EC">
      <w:pPr>
        <w:spacing w:before="240"/>
        <w:jc w:val="center"/>
      </w:pPr>
      <w:r>
        <w:t>Services</w:t>
      </w:r>
      <w:r w:rsidRPr="000835F2">
        <w:rPr>
          <w:highlight w:val="yellow"/>
        </w:rPr>
        <w:t>:&lt;insert services description&gt;</w:t>
      </w:r>
    </w:p>
    <w:p w14:paraId="4BDE94CA" w14:textId="77777777" w:rsidR="000835F2" w:rsidRDefault="006067EC" w:rsidP="006067EC">
      <w:pPr>
        <w:spacing w:before="240"/>
        <w:jc w:val="center"/>
        <w:rPr>
          <w:highlight w:val="yellow"/>
        </w:rPr>
      </w:pPr>
      <w:r>
        <w:t>Date</w:t>
      </w:r>
      <w:r w:rsidRPr="000835F2">
        <w:rPr>
          <w:highlight w:val="yellow"/>
        </w:rPr>
        <w:t>:&lt;insert date of contract&gt;</w:t>
      </w:r>
    </w:p>
    <w:p w14:paraId="4BDE94CB" w14:textId="77777777" w:rsidR="000835F2" w:rsidRDefault="000835F2" w:rsidP="000835F2">
      <w:pPr>
        <w:rPr>
          <w:highlight w:val="yellow"/>
        </w:rPr>
      </w:pPr>
      <w:r>
        <w:rPr>
          <w:highlight w:val="yellow"/>
        </w:rPr>
        <w:br w:type="page"/>
      </w:r>
    </w:p>
    <w:sdt>
      <w:sdtPr>
        <w:rPr>
          <w:b/>
          <w:bCs/>
          <w:sz w:val="18"/>
        </w:rPr>
        <w:id w:val="1608932884"/>
        <w:docPartObj>
          <w:docPartGallery w:val="Table of Contents"/>
          <w:docPartUnique/>
        </w:docPartObj>
      </w:sdtPr>
      <w:sdtEndPr>
        <w:rPr>
          <w:b w:val="0"/>
          <w:bCs w:val="0"/>
          <w:noProof/>
        </w:rPr>
      </w:sdtEndPr>
      <w:sdtContent>
        <w:p w14:paraId="4BDE94CC" w14:textId="77777777" w:rsidR="00BA10E7" w:rsidRPr="00E64291" w:rsidRDefault="00BA10E7" w:rsidP="008C0F2A">
          <w:pPr>
            <w:pStyle w:val="TOC3"/>
            <w:rPr>
              <w:b/>
              <w:sz w:val="44"/>
              <w:u w:color="1F497D" w:themeColor="text2"/>
            </w:rPr>
          </w:pPr>
          <w:r w:rsidRPr="00E64291">
            <w:rPr>
              <w:b/>
              <w:sz w:val="36"/>
              <w:u w:color="1F497D" w:themeColor="text2"/>
            </w:rPr>
            <w:t>Contents</w:t>
          </w:r>
        </w:p>
        <w:p w14:paraId="437CBD44" w14:textId="0103B728" w:rsidR="00BA3B67" w:rsidRDefault="00BA10E7">
          <w:pPr>
            <w:pStyle w:val="TOC1"/>
            <w:rPr>
              <w:rFonts w:asciiTheme="minorHAnsi" w:eastAsiaTheme="minorEastAsia" w:hAnsiTheme="minorHAnsi"/>
              <w:b w:val="0"/>
              <w:noProof/>
              <w:sz w:val="22"/>
              <w:lang w:eastAsia="en-GB"/>
            </w:rPr>
          </w:pPr>
          <w:r w:rsidRPr="00A11384">
            <w:rPr>
              <w:b w:val="0"/>
              <w:sz w:val="24"/>
            </w:rPr>
            <w:fldChar w:fldCharType="begin"/>
          </w:r>
          <w:r w:rsidRPr="00A11384">
            <w:instrText xml:space="preserve"> TOC \o "1-3" \h \z \u </w:instrText>
          </w:r>
          <w:r w:rsidRPr="00A11384">
            <w:rPr>
              <w:b w:val="0"/>
              <w:sz w:val="24"/>
            </w:rPr>
            <w:fldChar w:fldCharType="separate"/>
          </w:r>
          <w:hyperlink w:anchor="_Toc21685330" w:history="1">
            <w:r w:rsidR="00BA3B67" w:rsidRPr="00FC4CE3">
              <w:rPr>
                <w:rStyle w:val="Hyperlink"/>
                <w:noProof/>
              </w:rPr>
              <w:t>A. GENERAL PROVISIONS</w:t>
            </w:r>
            <w:r w:rsidR="00BA3B67">
              <w:rPr>
                <w:noProof/>
                <w:webHidden/>
              </w:rPr>
              <w:tab/>
            </w:r>
            <w:r w:rsidR="00BA3B67">
              <w:rPr>
                <w:noProof/>
                <w:webHidden/>
              </w:rPr>
              <w:fldChar w:fldCharType="begin"/>
            </w:r>
            <w:r w:rsidR="00BA3B67">
              <w:rPr>
                <w:noProof/>
                <w:webHidden/>
              </w:rPr>
              <w:instrText xml:space="preserve"> PAGEREF _Toc21685330 \h </w:instrText>
            </w:r>
            <w:r w:rsidR="00BA3B67">
              <w:rPr>
                <w:noProof/>
                <w:webHidden/>
              </w:rPr>
            </w:r>
            <w:r w:rsidR="00BA3B67">
              <w:rPr>
                <w:noProof/>
                <w:webHidden/>
              </w:rPr>
              <w:fldChar w:fldCharType="separate"/>
            </w:r>
            <w:r w:rsidR="0015142B">
              <w:rPr>
                <w:noProof/>
                <w:webHidden/>
              </w:rPr>
              <w:t>11</w:t>
            </w:r>
            <w:r w:rsidR="00BA3B67">
              <w:rPr>
                <w:noProof/>
                <w:webHidden/>
              </w:rPr>
              <w:fldChar w:fldCharType="end"/>
            </w:r>
          </w:hyperlink>
        </w:p>
        <w:p w14:paraId="2375C06F" w14:textId="1486AB1F" w:rsidR="00BA3B67" w:rsidRDefault="008D578E">
          <w:pPr>
            <w:pStyle w:val="TOC2"/>
            <w:tabs>
              <w:tab w:val="right" w:leader="dot" w:pos="10032"/>
            </w:tabs>
            <w:rPr>
              <w:rFonts w:asciiTheme="minorHAnsi" w:hAnsiTheme="minorHAnsi"/>
              <w:b w:val="0"/>
              <w:noProof/>
              <w:sz w:val="22"/>
              <w:lang w:val="en-GB" w:eastAsia="en-GB"/>
            </w:rPr>
          </w:pPr>
          <w:hyperlink w:anchor="_Toc21685331" w:history="1">
            <w:r w:rsidR="00BA3B67" w:rsidRPr="00FC4CE3">
              <w:rPr>
                <w:rStyle w:val="Hyperlink"/>
                <w:noProof/>
              </w:rPr>
              <w:t>A1. Definitions and interpretations</w:t>
            </w:r>
            <w:r w:rsidR="00BA3B67">
              <w:rPr>
                <w:noProof/>
                <w:webHidden/>
              </w:rPr>
              <w:tab/>
            </w:r>
            <w:r w:rsidR="00BA3B67">
              <w:rPr>
                <w:noProof/>
                <w:webHidden/>
              </w:rPr>
              <w:fldChar w:fldCharType="begin"/>
            </w:r>
            <w:r w:rsidR="00BA3B67">
              <w:rPr>
                <w:noProof/>
                <w:webHidden/>
              </w:rPr>
              <w:instrText xml:space="preserve"> PAGEREF _Toc21685331 \h </w:instrText>
            </w:r>
            <w:r w:rsidR="00BA3B67">
              <w:rPr>
                <w:noProof/>
                <w:webHidden/>
              </w:rPr>
            </w:r>
            <w:r w:rsidR="00BA3B67">
              <w:rPr>
                <w:noProof/>
                <w:webHidden/>
              </w:rPr>
              <w:fldChar w:fldCharType="separate"/>
            </w:r>
            <w:r w:rsidR="0015142B">
              <w:rPr>
                <w:noProof/>
                <w:webHidden/>
              </w:rPr>
              <w:t>11</w:t>
            </w:r>
            <w:r w:rsidR="00BA3B67">
              <w:rPr>
                <w:noProof/>
                <w:webHidden/>
              </w:rPr>
              <w:fldChar w:fldCharType="end"/>
            </w:r>
          </w:hyperlink>
        </w:p>
        <w:p w14:paraId="776416EC" w14:textId="22A99D86"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32" w:history="1">
            <w:r w:rsidR="00BA3B67" w:rsidRPr="00FC4CE3">
              <w:rPr>
                <w:rStyle w:val="Hyperlink"/>
                <w:noProof/>
              </w:rPr>
              <w:t>A2.</w:t>
            </w:r>
            <w:r w:rsidR="00BA3B67">
              <w:rPr>
                <w:rFonts w:asciiTheme="minorHAnsi" w:hAnsiTheme="minorHAnsi"/>
                <w:b w:val="0"/>
                <w:noProof/>
                <w:sz w:val="22"/>
                <w:lang w:val="en-GB" w:eastAsia="en-GB"/>
              </w:rPr>
              <w:tab/>
            </w:r>
            <w:r w:rsidR="00BA3B67" w:rsidRPr="00FC4CE3">
              <w:rPr>
                <w:rStyle w:val="Hyperlink"/>
                <w:noProof/>
              </w:rPr>
              <w:t>Term of this Contract</w:t>
            </w:r>
            <w:r w:rsidR="00BA3B67">
              <w:rPr>
                <w:noProof/>
                <w:webHidden/>
              </w:rPr>
              <w:tab/>
            </w:r>
            <w:r w:rsidR="00BA3B67">
              <w:rPr>
                <w:noProof/>
                <w:webHidden/>
              </w:rPr>
              <w:fldChar w:fldCharType="begin"/>
            </w:r>
            <w:r w:rsidR="00BA3B67">
              <w:rPr>
                <w:noProof/>
                <w:webHidden/>
              </w:rPr>
              <w:instrText xml:space="preserve"> PAGEREF _Toc21685332 \h </w:instrText>
            </w:r>
            <w:r w:rsidR="00BA3B67">
              <w:rPr>
                <w:noProof/>
                <w:webHidden/>
              </w:rPr>
            </w:r>
            <w:r w:rsidR="00BA3B67">
              <w:rPr>
                <w:noProof/>
                <w:webHidden/>
              </w:rPr>
              <w:fldChar w:fldCharType="separate"/>
            </w:r>
            <w:r w:rsidR="0015142B">
              <w:rPr>
                <w:noProof/>
                <w:webHidden/>
              </w:rPr>
              <w:t>11</w:t>
            </w:r>
            <w:r w:rsidR="00BA3B67">
              <w:rPr>
                <w:noProof/>
                <w:webHidden/>
              </w:rPr>
              <w:fldChar w:fldCharType="end"/>
            </w:r>
          </w:hyperlink>
        </w:p>
        <w:p w14:paraId="55D04934" w14:textId="69899D21"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33" w:history="1">
            <w:r w:rsidR="00BA3B67" w:rsidRPr="00FC4CE3">
              <w:rPr>
                <w:rStyle w:val="Hyperlink"/>
                <w:noProof/>
              </w:rPr>
              <w:t>A3.</w:t>
            </w:r>
            <w:r w:rsidR="00BA3B67">
              <w:rPr>
                <w:rFonts w:asciiTheme="minorHAnsi" w:hAnsiTheme="minorHAnsi"/>
                <w:b w:val="0"/>
                <w:noProof/>
                <w:sz w:val="22"/>
                <w:lang w:val="en-GB" w:eastAsia="en-GB"/>
              </w:rPr>
              <w:tab/>
            </w:r>
            <w:r w:rsidR="00BA3B67" w:rsidRPr="00FC4CE3">
              <w:rPr>
                <w:rStyle w:val="Hyperlink"/>
                <w:noProof/>
              </w:rPr>
              <w:t>Provision of Services</w:t>
            </w:r>
            <w:r w:rsidR="00BA3B67">
              <w:rPr>
                <w:noProof/>
                <w:webHidden/>
              </w:rPr>
              <w:tab/>
            </w:r>
            <w:r w:rsidR="00BA3B67">
              <w:rPr>
                <w:noProof/>
                <w:webHidden/>
              </w:rPr>
              <w:fldChar w:fldCharType="begin"/>
            </w:r>
            <w:r w:rsidR="00BA3B67">
              <w:rPr>
                <w:noProof/>
                <w:webHidden/>
              </w:rPr>
              <w:instrText xml:space="preserve"> PAGEREF _Toc21685333 \h </w:instrText>
            </w:r>
            <w:r w:rsidR="00BA3B67">
              <w:rPr>
                <w:noProof/>
                <w:webHidden/>
              </w:rPr>
            </w:r>
            <w:r w:rsidR="00BA3B67">
              <w:rPr>
                <w:noProof/>
                <w:webHidden/>
              </w:rPr>
              <w:fldChar w:fldCharType="separate"/>
            </w:r>
            <w:r w:rsidR="0015142B">
              <w:rPr>
                <w:noProof/>
                <w:webHidden/>
              </w:rPr>
              <w:t>11</w:t>
            </w:r>
            <w:r w:rsidR="00BA3B67">
              <w:rPr>
                <w:noProof/>
                <w:webHidden/>
              </w:rPr>
              <w:fldChar w:fldCharType="end"/>
            </w:r>
          </w:hyperlink>
        </w:p>
        <w:p w14:paraId="32953844" w14:textId="2FBA43AB"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34" w:history="1">
            <w:r w:rsidR="00BA3B67" w:rsidRPr="00FC4CE3">
              <w:rPr>
                <w:rStyle w:val="Hyperlink"/>
                <w:noProof/>
              </w:rPr>
              <w:t>A4.</w:t>
            </w:r>
            <w:r w:rsidR="00BA3B67">
              <w:rPr>
                <w:rFonts w:asciiTheme="minorHAnsi" w:hAnsiTheme="minorHAnsi"/>
                <w:b w:val="0"/>
                <w:noProof/>
                <w:sz w:val="22"/>
                <w:lang w:val="en-GB" w:eastAsia="en-GB"/>
              </w:rPr>
              <w:tab/>
            </w:r>
            <w:r w:rsidR="00BA3B67" w:rsidRPr="00FC4CE3">
              <w:rPr>
                <w:rStyle w:val="Hyperlink"/>
                <w:noProof/>
              </w:rPr>
              <w:t>Relationship</w:t>
            </w:r>
            <w:r w:rsidR="00BA3B67">
              <w:rPr>
                <w:noProof/>
                <w:webHidden/>
              </w:rPr>
              <w:tab/>
            </w:r>
            <w:r w:rsidR="00BA3B67">
              <w:rPr>
                <w:noProof/>
                <w:webHidden/>
              </w:rPr>
              <w:fldChar w:fldCharType="begin"/>
            </w:r>
            <w:r w:rsidR="00BA3B67">
              <w:rPr>
                <w:noProof/>
                <w:webHidden/>
              </w:rPr>
              <w:instrText xml:space="preserve"> PAGEREF _Toc21685334 \h </w:instrText>
            </w:r>
            <w:r w:rsidR="00BA3B67">
              <w:rPr>
                <w:noProof/>
                <w:webHidden/>
              </w:rPr>
            </w:r>
            <w:r w:rsidR="00BA3B67">
              <w:rPr>
                <w:noProof/>
                <w:webHidden/>
              </w:rPr>
              <w:fldChar w:fldCharType="separate"/>
            </w:r>
            <w:r w:rsidR="0015142B">
              <w:rPr>
                <w:noProof/>
                <w:webHidden/>
              </w:rPr>
              <w:t>12</w:t>
            </w:r>
            <w:r w:rsidR="00BA3B67">
              <w:rPr>
                <w:noProof/>
                <w:webHidden/>
              </w:rPr>
              <w:fldChar w:fldCharType="end"/>
            </w:r>
          </w:hyperlink>
        </w:p>
        <w:p w14:paraId="219C6385" w14:textId="2713C7D6"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35" w:history="1">
            <w:r w:rsidR="00BA3B67" w:rsidRPr="00FC4CE3">
              <w:rPr>
                <w:rStyle w:val="Hyperlink"/>
                <w:noProof/>
              </w:rPr>
              <w:t>A5.</w:t>
            </w:r>
            <w:r w:rsidR="00BA3B67">
              <w:rPr>
                <w:rFonts w:asciiTheme="minorHAnsi" w:hAnsiTheme="minorHAnsi"/>
                <w:b w:val="0"/>
                <w:noProof/>
                <w:sz w:val="22"/>
                <w:lang w:val="en-GB" w:eastAsia="en-GB"/>
              </w:rPr>
              <w:tab/>
            </w:r>
            <w:r w:rsidR="00BA3B67" w:rsidRPr="00FC4CE3">
              <w:rPr>
                <w:rStyle w:val="Hyperlink"/>
                <w:noProof/>
              </w:rPr>
              <w:t>Severability</w:t>
            </w:r>
            <w:r w:rsidR="00BA3B67">
              <w:rPr>
                <w:noProof/>
                <w:webHidden/>
              </w:rPr>
              <w:tab/>
            </w:r>
            <w:r w:rsidR="00BA3B67">
              <w:rPr>
                <w:noProof/>
                <w:webHidden/>
              </w:rPr>
              <w:fldChar w:fldCharType="begin"/>
            </w:r>
            <w:r w:rsidR="00BA3B67">
              <w:rPr>
                <w:noProof/>
                <w:webHidden/>
              </w:rPr>
              <w:instrText xml:space="preserve"> PAGEREF _Toc21685335 \h </w:instrText>
            </w:r>
            <w:r w:rsidR="00BA3B67">
              <w:rPr>
                <w:noProof/>
                <w:webHidden/>
              </w:rPr>
            </w:r>
            <w:r w:rsidR="00BA3B67">
              <w:rPr>
                <w:noProof/>
                <w:webHidden/>
              </w:rPr>
              <w:fldChar w:fldCharType="separate"/>
            </w:r>
            <w:r w:rsidR="0015142B">
              <w:rPr>
                <w:noProof/>
                <w:webHidden/>
              </w:rPr>
              <w:t>12</w:t>
            </w:r>
            <w:r w:rsidR="00BA3B67">
              <w:rPr>
                <w:noProof/>
                <w:webHidden/>
              </w:rPr>
              <w:fldChar w:fldCharType="end"/>
            </w:r>
          </w:hyperlink>
        </w:p>
        <w:p w14:paraId="07A29E7E" w14:textId="62B8329D"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36" w:history="1">
            <w:r w:rsidR="00BA3B67" w:rsidRPr="00FC4CE3">
              <w:rPr>
                <w:rStyle w:val="Hyperlink"/>
                <w:noProof/>
              </w:rPr>
              <w:t>A6.</w:t>
            </w:r>
            <w:r w:rsidR="00BA3B67">
              <w:rPr>
                <w:rFonts w:asciiTheme="minorHAnsi" w:hAnsiTheme="minorHAnsi"/>
                <w:b w:val="0"/>
                <w:noProof/>
                <w:sz w:val="22"/>
                <w:lang w:val="en-GB" w:eastAsia="en-GB"/>
              </w:rPr>
              <w:tab/>
            </w:r>
            <w:r w:rsidR="00BA3B67" w:rsidRPr="00FC4CE3">
              <w:rPr>
                <w:rStyle w:val="Hyperlink"/>
                <w:noProof/>
              </w:rPr>
              <w:t>Waiver</w:t>
            </w:r>
            <w:r w:rsidR="00BA3B67">
              <w:rPr>
                <w:noProof/>
                <w:webHidden/>
              </w:rPr>
              <w:tab/>
            </w:r>
            <w:r w:rsidR="00BA3B67">
              <w:rPr>
                <w:noProof/>
                <w:webHidden/>
              </w:rPr>
              <w:fldChar w:fldCharType="begin"/>
            </w:r>
            <w:r w:rsidR="00BA3B67">
              <w:rPr>
                <w:noProof/>
                <w:webHidden/>
              </w:rPr>
              <w:instrText xml:space="preserve"> PAGEREF _Toc21685336 \h </w:instrText>
            </w:r>
            <w:r w:rsidR="00BA3B67">
              <w:rPr>
                <w:noProof/>
                <w:webHidden/>
              </w:rPr>
            </w:r>
            <w:r w:rsidR="00BA3B67">
              <w:rPr>
                <w:noProof/>
                <w:webHidden/>
              </w:rPr>
              <w:fldChar w:fldCharType="separate"/>
            </w:r>
            <w:r w:rsidR="0015142B">
              <w:rPr>
                <w:noProof/>
                <w:webHidden/>
              </w:rPr>
              <w:t>12</w:t>
            </w:r>
            <w:r w:rsidR="00BA3B67">
              <w:rPr>
                <w:noProof/>
                <w:webHidden/>
              </w:rPr>
              <w:fldChar w:fldCharType="end"/>
            </w:r>
          </w:hyperlink>
        </w:p>
        <w:p w14:paraId="04A6EB98" w14:textId="30364B1C"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37" w:history="1">
            <w:r w:rsidR="00BA3B67" w:rsidRPr="00FC4CE3">
              <w:rPr>
                <w:rStyle w:val="Hyperlink"/>
                <w:noProof/>
              </w:rPr>
              <w:t>A7.</w:t>
            </w:r>
            <w:r w:rsidR="00BA3B67">
              <w:rPr>
                <w:rFonts w:asciiTheme="minorHAnsi" w:hAnsiTheme="minorHAnsi"/>
                <w:b w:val="0"/>
                <w:noProof/>
                <w:sz w:val="22"/>
                <w:lang w:val="en-GB" w:eastAsia="en-GB"/>
              </w:rPr>
              <w:tab/>
            </w:r>
            <w:r w:rsidR="00BA3B67" w:rsidRPr="00FC4CE3">
              <w:rPr>
                <w:rStyle w:val="Hyperlink"/>
                <w:noProof/>
              </w:rPr>
              <w:t>Intellectual Property Rights</w:t>
            </w:r>
            <w:r w:rsidR="00BA3B67">
              <w:rPr>
                <w:noProof/>
                <w:webHidden/>
              </w:rPr>
              <w:tab/>
            </w:r>
            <w:r w:rsidR="00BA3B67">
              <w:rPr>
                <w:noProof/>
                <w:webHidden/>
              </w:rPr>
              <w:fldChar w:fldCharType="begin"/>
            </w:r>
            <w:r w:rsidR="00BA3B67">
              <w:rPr>
                <w:noProof/>
                <w:webHidden/>
              </w:rPr>
              <w:instrText xml:space="preserve"> PAGEREF _Toc21685337 \h </w:instrText>
            </w:r>
            <w:r w:rsidR="00BA3B67">
              <w:rPr>
                <w:noProof/>
                <w:webHidden/>
              </w:rPr>
            </w:r>
            <w:r w:rsidR="00BA3B67">
              <w:rPr>
                <w:noProof/>
                <w:webHidden/>
              </w:rPr>
              <w:fldChar w:fldCharType="separate"/>
            </w:r>
            <w:r w:rsidR="0015142B">
              <w:rPr>
                <w:noProof/>
                <w:webHidden/>
              </w:rPr>
              <w:t>12</w:t>
            </w:r>
            <w:r w:rsidR="00BA3B67">
              <w:rPr>
                <w:noProof/>
                <w:webHidden/>
              </w:rPr>
              <w:fldChar w:fldCharType="end"/>
            </w:r>
          </w:hyperlink>
        </w:p>
        <w:p w14:paraId="12A8D2F4" w14:textId="5C3D4CD0"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38" w:history="1">
            <w:r w:rsidR="00BA3B67" w:rsidRPr="00FC4CE3">
              <w:rPr>
                <w:rStyle w:val="Hyperlink"/>
                <w:rFonts w:eastAsia="Times New Roman"/>
                <w:noProof/>
                <w:lang w:eastAsia="en-GB"/>
              </w:rPr>
              <w:t>A8.</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Sub-contracting</w:t>
            </w:r>
            <w:r w:rsidR="00BA3B67">
              <w:rPr>
                <w:noProof/>
                <w:webHidden/>
              </w:rPr>
              <w:tab/>
            </w:r>
            <w:r w:rsidR="00BA3B67">
              <w:rPr>
                <w:noProof/>
                <w:webHidden/>
              </w:rPr>
              <w:fldChar w:fldCharType="begin"/>
            </w:r>
            <w:r w:rsidR="00BA3B67">
              <w:rPr>
                <w:noProof/>
                <w:webHidden/>
              </w:rPr>
              <w:instrText xml:space="preserve"> PAGEREF _Toc21685338 \h </w:instrText>
            </w:r>
            <w:r w:rsidR="00BA3B67">
              <w:rPr>
                <w:noProof/>
                <w:webHidden/>
              </w:rPr>
            </w:r>
            <w:r w:rsidR="00BA3B67">
              <w:rPr>
                <w:noProof/>
                <w:webHidden/>
              </w:rPr>
              <w:fldChar w:fldCharType="separate"/>
            </w:r>
            <w:r w:rsidR="0015142B">
              <w:rPr>
                <w:noProof/>
                <w:webHidden/>
              </w:rPr>
              <w:t>14</w:t>
            </w:r>
            <w:r w:rsidR="00BA3B67">
              <w:rPr>
                <w:noProof/>
                <w:webHidden/>
              </w:rPr>
              <w:fldChar w:fldCharType="end"/>
            </w:r>
          </w:hyperlink>
        </w:p>
        <w:p w14:paraId="71B19EF9" w14:textId="67001C77"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39" w:history="1">
            <w:r w:rsidR="00BA3B67" w:rsidRPr="00FC4CE3">
              <w:rPr>
                <w:rStyle w:val="Hyperlink"/>
                <w:rFonts w:eastAsia="Times New Roman"/>
                <w:noProof/>
                <w:lang w:eastAsia="en-GB"/>
              </w:rPr>
              <w:t>A9.</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Assignment</w:t>
            </w:r>
            <w:r w:rsidR="00BA3B67">
              <w:rPr>
                <w:noProof/>
                <w:webHidden/>
              </w:rPr>
              <w:tab/>
            </w:r>
            <w:r w:rsidR="00BA3B67">
              <w:rPr>
                <w:noProof/>
                <w:webHidden/>
              </w:rPr>
              <w:fldChar w:fldCharType="begin"/>
            </w:r>
            <w:r w:rsidR="00BA3B67">
              <w:rPr>
                <w:noProof/>
                <w:webHidden/>
              </w:rPr>
              <w:instrText xml:space="preserve"> PAGEREF _Toc21685339 \h </w:instrText>
            </w:r>
            <w:r w:rsidR="00BA3B67">
              <w:rPr>
                <w:noProof/>
                <w:webHidden/>
              </w:rPr>
            </w:r>
            <w:r w:rsidR="00BA3B67">
              <w:rPr>
                <w:noProof/>
                <w:webHidden/>
              </w:rPr>
              <w:fldChar w:fldCharType="separate"/>
            </w:r>
            <w:r w:rsidR="0015142B">
              <w:rPr>
                <w:noProof/>
                <w:webHidden/>
              </w:rPr>
              <w:t>14</w:t>
            </w:r>
            <w:r w:rsidR="00BA3B67">
              <w:rPr>
                <w:noProof/>
                <w:webHidden/>
              </w:rPr>
              <w:fldChar w:fldCharType="end"/>
            </w:r>
          </w:hyperlink>
        </w:p>
        <w:p w14:paraId="462CA979" w14:textId="5B474F54" w:rsidR="00BA3B67" w:rsidRDefault="008D578E">
          <w:pPr>
            <w:pStyle w:val="TOC2"/>
            <w:tabs>
              <w:tab w:val="left" w:pos="1100"/>
              <w:tab w:val="right" w:leader="dot" w:pos="10032"/>
            </w:tabs>
            <w:rPr>
              <w:rFonts w:asciiTheme="minorHAnsi" w:hAnsiTheme="minorHAnsi"/>
              <w:b w:val="0"/>
              <w:noProof/>
              <w:sz w:val="22"/>
              <w:lang w:val="en-GB" w:eastAsia="en-GB"/>
            </w:rPr>
          </w:pPr>
          <w:hyperlink w:anchor="_Toc21685340" w:history="1">
            <w:r w:rsidR="00BA3B67" w:rsidRPr="00FC4CE3">
              <w:rPr>
                <w:rStyle w:val="Hyperlink"/>
                <w:rFonts w:eastAsia="Times New Roman"/>
                <w:noProof/>
                <w:lang w:eastAsia="en-GB"/>
              </w:rPr>
              <w:t>A10.</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Conflicts of interest</w:t>
            </w:r>
            <w:r w:rsidR="00BA3B67">
              <w:rPr>
                <w:noProof/>
                <w:webHidden/>
              </w:rPr>
              <w:tab/>
            </w:r>
            <w:r w:rsidR="00BA3B67">
              <w:rPr>
                <w:noProof/>
                <w:webHidden/>
              </w:rPr>
              <w:fldChar w:fldCharType="begin"/>
            </w:r>
            <w:r w:rsidR="00BA3B67">
              <w:rPr>
                <w:noProof/>
                <w:webHidden/>
              </w:rPr>
              <w:instrText xml:space="preserve"> PAGEREF _Toc21685340 \h </w:instrText>
            </w:r>
            <w:r w:rsidR="00BA3B67">
              <w:rPr>
                <w:noProof/>
                <w:webHidden/>
              </w:rPr>
            </w:r>
            <w:r w:rsidR="00BA3B67">
              <w:rPr>
                <w:noProof/>
                <w:webHidden/>
              </w:rPr>
              <w:fldChar w:fldCharType="separate"/>
            </w:r>
            <w:r w:rsidR="0015142B">
              <w:rPr>
                <w:noProof/>
                <w:webHidden/>
              </w:rPr>
              <w:t>15</w:t>
            </w:r>
            <w:r w:rsidR="00BA3B67">
              <w:rPr>
                <w:noProof/>
                <w:webHidden/>
              </w:rPr>
              <w:fldChar w:fldCharType="end"/>
            </w:r>
          </w:hyperlink>
        </w:p>
        <w:p w14:paraId="3A6E59E7" w14:textId="7FAEF908" w:rsidR="00BA3B67" w:rsidRDefault="008D578E">
          <w:pPr>
            <w:pStyle w:val="TOC2"/>
            <w:tabs>
              <w:tab w:val="left" w:pos="1100"/>
              <w:tab w:val="right" w:leader="dot" w:pos="10032"/>
            </w:tabs>
            <w:rPr>
              <w:rFonts w:asciiTheme="minorHAnsi" w:hAnsiTheme="minorHAnsi"/>
              <w:b w:val="0"/>
              <w:noProof/>
              <w:sz w:val="22"/>
              <w:lang w:val="en-GB" w:eastAsia="en-GB"/>
            </w:rPr>
          </w:pPr>
          <w:hyperlink w:anchor="_Toc21685341" w:history="1">
            <w:r w:rsidR="00BA3B67" w:rsidRPr="00FC4CE3">
              <w:rPr>
                <w:rStyle w:val="Hyperlink"/>
                <w:rFonts w:eastAsia="Times New Roman"/>
                <w:noProof/>
                <w:lang w:eastAsia="en-GB"/>
              </w:rPr>
              <w:t>A11.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Land or premises</w:t>
            </w:r>
            <w:r w:rsidR="00BA3B67">
              <w:rPr>
                <w:noProof/>
                <w:webHidden/>
              </w:rPr>
              <w:tab/>
            </w:r>
            <w:r w:rsidR="00BA3B67">
              <w:rPr>
                <w:noProof/>
                <w:webHidden/>
              </w:rPr>
              <w:fldChar w:fldCharType="begin"/>
            </w:r>
            <w:r w:rsidR="00BA3B67">
              <w:rPr>
                <w:noProof/>
                <w:webHidden/>
              </w:rPr>
              <w:instrText xml:space="preserve"> PAGEREF _Toc21685341 \h </w:instrText>
            </w:r>
            <w:r w:rsidR="00BA3B67">
              <w:rPr>
                <w:noProof/>
                <w:webHidden/>
              </w:rPr>
            </w:r>
            <w:r w:rsidR="00BA3B67">
              <w:rPr>
                <w:noProof/>
                <w:webHidden/>
              </w:rPr>
              <w:fldChar w:fldCharType="separate"/>
            </w:r>
            <w:r w:rsidR="0015142B">
              <w:rPr>
                <w:noProof/>
                <w:webHidden/>
              </w:rPr>
              <w:t>15</w:t>
            </w:r>
            <w:r w:rsidR="00BA3B67">
              <w:rPr>
                <w:noProof/>
                <w:webHidden/>
              </w:rPr>
              <w:fldChar w:fldCharType="end"/>
            </w:r>
          </w:hyperlink>
        </w:p>
        <w:p w14:paraId="367BCFAE" w14:textId="3F4FD3F0" w:rsidR="00BA3B67" w:rsidRDefault="008D578E">
          <w:pPr>
            <w:pStyle w:val="TOC2"/>
            <w:tabs>
              <w:tab w:val="left" w:pos="1100"/>
              <w:tab w:val="right" w:leader="dot" w:pos="10032"/>
            </w:tabs>
            <w:rPr>
              <w:rFonts w:asciiTheme="minorHAnsi" w:hAnsiTheme="minorHAnsi"/>
              <w:b w:val="0"/>
              <w:noProof/>
              <w:sz w:val="22"/>
              <w:lang w:val="en-GB" w:eastAsia="en-GB"/>
            </w:rPr>
          </w:pPr>
          <w:hyperlink w:anchor="_Toc21685342" w:history="1">
            <w:r w:rsidR="00BA3B67" w:rsidRPr="00FC4CE3">
              <w:rPr>
                <w:rStyle w:val="Hyperlink"/>
                <w:rFonts w:eastAsia="Times New Roman"/>
                <w:noProof/>
                <w:lang w:eastAsia="en-GB"/>
              </w:rPr>
              <w:t>A12.</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Property</w:t>
            </w:r>
            <w:r w:rsidR="00BA3B67">
              <w:rPr>
                <w:noProof/>
                <w:webHidden/>
              </w:rPr>
              <w:tab/>
            </w:r>
            <w:r w:rsidR="00BA3B67">
              <w:rPr>
                <w:noProof/>
                <w:webHidden/>
              </w:rPr>
              <w:fldChar w:fldCharType="begin"/>
            </w:r>
            <w:r w:rsidR="00BA3B67">
              <w:rPr>
                <w:noProof/>
                <w:webHidden/>
              </w:rPr>
              <w:instrText xml:space="preserve"> PAGEREF _Toc21685342 \h </w:instrText>
            </w:r>
            <w:r w:rsidR="00BA3B67">
              <w:rPr>
                <w:noProof/>
                <w:webHidden/>
              </w:rPr>
            </w:r>
            <w:r w:rsidR="00BA3B67">
              <w:rPr>
                <w:noProof/>
                <w:webHidden/>
              </w:rPr>
              <w:fldChar w:fldCharType="separate"/>
            </w:r>
            <w:r w:rsidR="0015142B">
              <w:rPr>
                <w:noProof/>
                <w:webHidden/>
              </w:rPr>
              <w:t>15</w:t>
            </w:r>
            <w:r w:rsidR="00BA3B67">
              <w:rPr>
                <w:noProof/>
                <w:webHidden/>
              </w:rPr>
              <w:fldChar w:fldCharType="end"/>
            </w:r>
          </w:hyperlink>
        </w:p>
        <w:p w14:paraId="46DB1B1B" w14:textId="4B4C4156" w:rsidR="00BA3B67" w:rsidRDefault="008D578E">
          <w:pPr>
            <w:pStyle w:val="TOC2"/>
            <w:tabs>
              <w:tab w:val="left" w:pos="1100"/>
              <w:tab w:val="right" w:leader="dot" w:pos="10032"/>
            </w:tabs>
            <w:rPr>
              <w:rFonts w:asciiTheme="minorHAnsi" w:hAnsiTheme="minorHAnsi"/>
              <w:b w:val="0"/>
              <w:noProof/>
              <w:sz w:val="22"/>
              <w:lang w:val="en-GB" w:eastAsia="en-GB"/>
            </w:rPr>
          </w:pPr>
          <w:hyperlink w:anchor="_Toc21685343" w:history="1">
            <w:r w:rsidR="00BA3B67" w:rsidRPr="00FC4CE3">
              <w:rPr>
                <w:rStyle w:val="Hyperlink"/>
                <w:rFonts w:eastAsia="Times New Roman"/>
                <w:noProof/>
                <w:lang w:eastAsia="en-GB"/>
              </w:rPr>
              <w:t>A13.</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Notices</w:t>
            </w:r>
            <w:r w:rsidR="00BA3B67">
              <w:rPr>
                <w:noProof/>
                <w:webHidden/>
              </w:rPr>
              <w:tab/>
            </w:r>
            <w:r w:rsidR="00BA3B67">
              <w:rPr>
                <w:noProof/>
                <w:webHidden/>
              </w:rPr>
              <w:fldChar w:fldCharType="begin"/>
            </w:r>
            <w:r w:rsidR="00BA3B67">
              <w:rPr>
                <w:noProof/>
                <w:webHidden/>
              </w:rPr>
              <w:instrText xml:space="preserve"> PAGEREF _Toc21685343 \h </w:instrText>
            </w:r>
            <w:r w:rsidR="00BA3B67">
              <w:rPr>
                <w:noProof/>
                <w:webHidden/>
              </w:rPr>
            </w:r>
            <w:r w:rsidR="00BA3B67">
              <w:rPr>
                <w:noProof/>
                <w:webHidden/>
              </w:rPr>
              <w:fldChar w:fldCharType="separate"/>
            </w:r>
            <w:r w:rsidR="0015142B">
              <w:rPr>
                <w:noProof/>
                <w:webHidden/>
              </w:rPr>
              <w:t>16</w:t>
            </w:r>
            <w:r w:rsidR="00BA3B67">
              <w:rPr>
                <w:noProof/>
                <w:webHidden/>
              </w:rPr>
              <w:fldChar w:fldCharType="end"/>
            </w:r>
          </w:hyperlink>
        </w:p>
        <w:p w14:paraId="5EABACEE" w14:textId="30A11A4D" w:rsidR="00BA3B67" w:rsidRDefault="008D578E">
          <w:pPr>
            <w:pStyle w:val="TOC2"/>
            <w:tabs>
              <w:tab w:val="left" w:pos="1100"/>
              <w:tab w:val="right" w:leader="dot" w:pos="10032"/>
            </w:tabs>
            <w:rPr>
              <w:rFonts w:asciiTheme="minorHAnsi" w:hAnsiTheme="minorHAnsi"/>
              <w:b w:val="0"/>
              <w:noProof/>
              <w:sz w:val="22"/>
              <w:lang w:val="en-GB" w:eastAsia="en-GB"/>
            </w:rPr>
          </w:pPr>
          <w:hyperlink w:anchor="_Toc21685344" w:history="1">
            <w:r w:rsidR="00BA3B67" w:rsidRPr="00FC4CE3">
              <w:rPr>
                <w:rStyle w:val="Hyperlink"/>
                <w:rFonts w:eastAsia="Times New Roman"/>
                <w:noProof/>
                <w:lang w:eastAsia="en-GB"/>
              </w:rPr>
              <w:t>A14.</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Offers of employment</w:t>
            </w:r>
            <w:r w:rsidR="00BA3B67">
              <w:rPr>
                <w:noProof/>
                <w:webHidden/>
              </w:rPr>
              <w:tab/>
            </w:r>
            <w:r w:rsidR="00BA3B67">
              <w:rPr>
                <w:noProof/>
                <w:webHidden/>
              </w:rPr>
              <w:fldChar w:fldCharType="begin"/>
            </w:r>
            <w:r w:rsidR="00BA3B67">
              <w:rPr>
                <w:noProof/>
                <w:webHidden/>
              </w:rPr>
              <w:instrText xml:space="preserve"> PAGEREF _Toc21685344 \h </w:instrText>
            </w:r>
            <w:r w:rsidR="00BA3B67">
              <w:rPr>
                <w:noProof/>
                <w:webHidden/>
              </w:rPr>
            </w:r>
            <w:r w:rsidR="00BA3B67">
              <w:rPr>
                <w:noProof/>
                <w:webHidden/>
              </w:rPr>
              <w:fldChar w:fldCharType="separate"/>
            </w:r>
            <w:r w:rsidR="0015142B">
              <w:rPr>
                <w:noProof/>
                <w:webHidden/>
              </w:rPr>
              <w:t>16</w:t>
            </w:r>
            <w:r w:rsidR="00BA3B67">
              <w:rPr>
                <w:noProof/>
                <w:webHidden/>
              </w:rPr>
              <w:fldChar w:fldCharType="end"/>
            </w:r>
          </w:hyperlink>
        </w:p>
        <w:p w14:paraId="7B16034B" w14:textId="13B1BD89" w:rsidR="00BA3B67" w:rsidRDefault="008D578E">
          <w:pPr>
            <w:pStyle w:val="TOC2"/>
            <w:tabs>
              <w:tab w:val="left" w:pos="1100"/>
              <w:tab w:val="right" w:leader="dot" w:pos="10032"/>
            </w:tabs>
            <w:rPr>
              <w:rFonts w:asciiTheme="minorHAnsi" w:hAnsiTheme="minorHAnsi"/>
              <w:b w:val="0"/>
              <w:noProof/>
              <w:sz w:val="22"/>
              <w:lang w:val="en-GB" w:eastAsia="en-GB"/>
            </w:rPr>
          </w:pPr>
          <w:hyperlink w:anchor="_Toc21685345" w:history="1">
            <w:r w:rsidR="00BA3B67" w:rsidRPr="00FC4CE3">
              <w:rPr>
                <w:rStyle w:val="Hyperlink"/>
                <w:noProof/>
              </w:rPr>
              <w:t>A15.</w:t>
            </w:r>
            <w:r w:rsidR="00BA3B67">
              <w:rPr>
                <w:rFonts w:asciiTheme="minorHAnsi" w:hAnsiTheme="minorHAnsi"/>
                <w:b w:val="0"/>
                <w:noProof/>
                <w:sz w:val="22"/>
                <w:lang w:val="en-GB" w:eastAsia="en-GB"/>
              </w:rPr>
              <w:tab/>
            </w:r>
            <w:r w:rsidR="00BA3B67" w:rsidRPr="00FC4CE3">
              <w:rPr>
                <w:rStyle w:val="Hyperlink"/>
                <w:noProof/>
              </w:rPr>
              <w:t>Special Conditions –</w:t>
            </w:r>
            <w:r w:rsidR="00BA3B67">
              <w:rPr>
                <w:noProof/>
                <w:webHidden/>
              </w:rPr>
              <w:tab/>
            </w:r>
            <w:r w:rsidR="00BA3B67">
              <w:rPr>
                <w:noProof/>
                <w:webHidden/>
              </w:rPr>
              <w:fldChar w:fldCharType="begin"/>
            </w:r>
            <w:r w:rsidR="00BA3B67">
              <w:rPr>
                <w:noProof/>
                <w:webHidden/>
              </w:rPr>
              <w:instrText xml:space="preserve"> PAGEREF _Toc21685345 \h </w:instrText>
            </w:r>
            <w:r w:rsidR="00BA3B67">
              <w:rPr>
                <w:noProof/>
                <w:webHidden/>
              </w:rPr>
            </w:r>
            <w:r w:rsidR="00BA3B67">
              <w:rPr>
                <w:noProof/>
                <w:webHidden/>
              </w:rPr>
              <w:fldChar w:fldCharType="separate"/>
            </w:r>
            <w:r w:rsidR="0015142B">
              <w:rPr>
                <w:noProof/>
                <w:webHidden/>
              </w:rPr>
              <w:t>16</w:t>
            </w:r>
            <w:r w:rsidR="00BA3B67">
              <w:rPr>
                <w:noProof/>
                <w:webHidden/>
              </w:rPr>
              <w:fldChar w:fldCharType="end"/>
            </w:r>
          </w:hyperlink>
        </w:p>
        <w:p w14:paraId="16895679" w14:textId="16EA1799" w:rsidR="00BA3B67" w:rsidRDefault="008D578E">
          <w:pPr>
            <w:pStyle w:val="TOC2"/>
            <w:tabs>
              <w:tab w:val="left" w:pos="1100"/>
              <w:tab w:val="right" w:leader="dot" w:pos="10032"/>
            </w:tabs>
            <w:rPr>
              <w:rFonts w:asciiTheme="minorHAnsi" w:hAnsiTheme="minorHAnsi"/>
              <w:b w:val="0"/>
              <w:noProof/>
              <w:sz w:val="22"/>
              <w:lang w:val="en-GB" w:eastAsia="en-GB"/>
            </w:rPr>
          </w:pPr>
          <w:hyperlink w:anchor="_Toc21685346" w:history="1">
            <w:r w:rsidR="00BA3B67" w:rsidRPr="00FC4CE3">
              <w:rPr>
                <w:rStyle w:val="Hyperlink"/>
                <w:rFonts w:eastAsia="Times New Roman"/>
                <w:noProof/>
                <w:lang w:eastAsia="en-GB"/>
              </w:rPr>
              <w:t>A16.</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Representatives</w:t>
            </w:r>
            <w:r w:rsidR="00BA3B67">
              <w:rPr>
                <w:noProof/>
                <w:webHidden/>
              </w:rPr>
              <w:tab/>
            </w:r>
            <w:r w:rsidR="00BA3B67">
              <w:rPr>
                <w:noProof/>
                <w:webHidden/>
              </w:rPr>
              <w:fldChar w:fldCharType="begin"/>
            </w:r>
            <w:r w:rsidR="00BA3B67">
              <w:rPr>
                <w:noProof/>
                <w:webHidden/>
              </w:rPr>
              <w:instrText xml:space="preserve"> PAGEREF _Toc21685346 \h </w:instrText>
            </w:r>
            <w:r w:rsidR="00BA3B67">
              <w:rPr>
                <w:noProof/>
                <w:webHidden/>
              </w:rPr>
            </w:r>
            <w:r w:rsidR="00BA3B67">
              <w:rPr>
                <w:noProof/>
                <w:webHidden/>
              </w:rPr>
              <w:fldChar w:fldCharType="separate"/>
            </w:r>
            <w:r w:rsidR="0015142B">
              <w:rPr>
                <w:noProof/>
                <w:webHidden/>
              </w:rPr>
              <w:t>16</w:t>
            </w:r>
            <w:r w:rsidR="00BA3B67">
              <w:rPr>
                <w:noProof/>
                <w:webHidden/>
              </w:rPr>
              <w:fldChar w:fldCharType="end"/>
            </w:r>
          </w:hyperlink>
        </w:p>
        <w:p w14:paraId="2DC72E1C" w14:textId="39CD6736" w:rsidR="00BA3B67" w:rsidRDefault="008D578E">
          <w:pPr>
            <w:pStyle w:val="TOC1"/>
            <w:tabs>
              <w:tab w:val="left" w:pos="660"/>
            </w:tabs>
            <w:rPr>
              <w:rFonts w:asciiTheme="minorHAnsi" w:eastAsiaTheme="minorEastAsia" w:hAnsiTheme="minorHAnsi"/>
              <w:b w:val="0"/>
              <w:noProof/>
              <w:sz w:val="22"/>
              <w:lang w:eastAsia="en-GB"/>
            </w:rPr>
          </w:pPr>
          <w:hyperlink w:anchor="_Toc21685347" w:history="1">
            <w:r w:rsidR="00BA3B67" w:rsidRPr="00FC4CE3">
              <w:rPr>
                <w:rStyle w:val="Hyperlink"/>
                <w:rFonts w:eastAsia="Times New Roman"/>
                <w:noProof/>
                <w:lang w:eastAsia="en-GB"/>
              </w:rPr>
              <w:t>B.</w:t>
            </w:r>
            <w:r w:rsidR="00BA3B67">
              <w:rPr>
                <w:rFonts w:asciiTheme="minorHAnsi" w:eastAsiaTheme="minorEastAsia" w:hAnsiTheme="minorHAnsi"/>
                <w:b w:val="0"/>
                <w:noProof/>
                <w:sz w:val="22"/>
                <w:lang w:eastAsia="en-GB"/>
              </w:rPr>
              <w:tab/>
            </w:r>
            <w:r w:rsidR="00BA3B67" w:rsidRPr="00FC4CE3">
              <w:rPr>
                <w:rStyle w:val="Hyperlink"/>
                <w:rFonts w:eastAsia="Times New Roman"/>
                <w:noProof/>
                <w:lang w:eastAsia="en-GB"/>
              </w:rPr>
              <w:t>STATUTORY OBLIGATIONS AND REGULATIONS</w:t>
            </w:r>
            <w:r w:rsidR="00BA3B67">
              <w:rPr>
                <w:noProof/>
                <w:webHidden/>
              </w:rPr>
              <w:tab/>
            </w:r>
            <w:r w:rsidR="00BA3B67">
              <w:rPr>
                <w:noProof/>
                <w:webHidden/>
              </w:rPr>
              <w:fldChar w:fldCharType="begin"/>
            </w:r>
            <w:r w:rsidR="00BA3B67">
              <w:rPr>
                <w:noProof/>
                <w:webHidden/>
              </w:rPr>
              <w:instrText xml:space="preserve"> PAGEREF _Toc21685347 \h </w:instrText>
            </w:r>
            <w:r w:rsidR="00BA3B67">
              <w:rPr>
                <w:noProof/>
                <w:webHidden/>
              </w:rPr>
            </w:r>
            <w:r w:rsidR="00BA3B67">
              <w:rPr>
                <w:noProof/>
                <w:webHidden/>
              </w:rPr>
              <w:fldChar w:fldCharType="separate"/>
            </w:r>
            <w:r w:rsidR="0015142B">
              <w:rPr>
                <w:noProof/>
                <w:webHidden/>
              </w:rPr>
              <w:t>17</w:t>
            </w:r>
            <w:r w:rsidR="00BA3B67">
              <w:rPr>
                <w:noProof/>
                <w:webHidden/>
              </w:rPr>
              <w:fldChar w:fldCharType="end"/>
            </w:r>
          </w:hyperlink>
        </w:p>
        <w:p w14:paraId="4D40ACF5" w14:textId="6A2D7013"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48" w:history="1">
            <w:r w:rsidR="00BA3B67" w:rsidRPr="00FC4CE3">
              <w:rPr>
                <w:rStyle w:val="Hyperlink"/>
                <w:rFonts w:eastAsia="Times New Roman"/>
                <w:noProof/>
                <w:lang w:eastAsia="en-GB"/>
              </w:rPr>
              <w:t>B1.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Audit</w:t>
            </w:r>
            <w:r w:rsidR="00BA3B67">
              <w:rPr>
                <w:noProof/>
                <w:webHidden/>
              </w:rPr>
              <w:tab/>
            </w:r>
            <w:r w:rsidR="00BA3B67">
              <w:rPr>
                <w:noProof/>
                <w:webHidden/>
              </w:rPr>
              <w:fldChar w:fldCharType="begin"/>
            </w:r>
            <w:r w:rsidR="00BA3B67">
              <w:rPr>
                <w:noProof/>
                <w:webHidden/>
              </w:rPr>
              <w:instrText xml:space="preserve"> PAGEREF _Toc21685348 \h </w:instrText>
            </w:r>
            <w:r w:rsidR="00BA3B67">
              <w:rPr>
                <w:noProof/>
                <w:webHidden/>
              </w:rPr>
            </w:r>
            <w:r w:rsidR="00BA3B67">
              <w:rPr>
                <w:noProof/>
                <w:webHidden/>
              </w:rPr>
              <w:fldChar w:fldCharType="separate"/>
            </w:r>
            <w:r w:rsidR="0015142B">
              <w:rPr>
                <w:noProof/>
                <w:webHidden/>
              </w:rPr>
              <w:t>17</w:t>
            </w:r>
            <w:r w:rsidR="00BA3B67">
              <w:rPr>
                <w:noProof/>
                <w:webHidden/>
              </w:rPr>
              <w:fldChar w:fldCharType="end"/>
            </w:r>
          </w:hyperlink>
        </w:p>
        <w:p w14:paraId="4538031A" w14:textId="4234F030"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49" w:history="1">
            <w:r w:rsidR="00BA3B67" w:rsidRPr="00FC4CE3">
              <w:rPr>
                <w:rStyle w:val="Hyperlink"/>
                <w:rFonts w:eastAsia="Times New Roman"/>
                <w:noProof/>
                <w:lang w:eastAsia="en-GB"/>
              </w:rPr>
              <w:t>B2.</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Prevention of corruption</w:t>
            </w:r>
            <w:r w:rsidR="00BA3B67">
              <w:rPr>
                <w:noProof/>
                <w:webHidden/>
              </w:rPr>
              <w:tab/>
            </w:r>
            <w:r w:rsidR="00BA3B67">
              <w:rPr>
                <w:noProof/>
                <w:webHidden/>
              </w:rPr>
              <w:fldChar w:fldCharType="begin"/>
            </w:r>
            <w:r w:rsidR="00BA3B67">
              <w:rPr>
                <w:noProof/>
                <w:webHidden/>
              </w:rPr>
              <w:instrText xml:space="preserve"> PAGEREF _Toc21685349 \h </w:instrText>
            </w:r>
            <w:r w:rsidR="00BA3B67">
              <w:rPr>
                <w:noProof/>
                <w:webHidden/>
              </w:rPr>
            </w:r>
            <w:r w:rsidR="00BA3B67">
              <w:rPr>
                <w:noProof/>
                <w:webHidden/>
              </w:rPr>
              <w:fldChar w:fldCharType="separate"/>
            </w:r>
            <w:r w:rsidR="0015142B">
              <w:rPr>
                <w:noProof/>
                <w:webHidden/>
              </w:rPr>
              <w:t>17</w:t>
            </w:r>
            <w:r w:rsidR="00BA3B67">
              <w:rPr>
                <w:noProof/>
                <w:webHidden/>
              </w:rPr>
              <w:fldChar w:fldCharType="end"/>
            </w:r>
          </w:hyperlink>
        </w:p>
        <w:p w14:paraId="10DBDCF5" w14:textId="0DE9CBA3"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50" w:history="1">
            <w:r w:rsidR="00BA3B67" w:rsidRPr="00FC4CE3">
              <w:rPr>
                <w:rStyle w:val="Hyperlink"/>
                <w:rFonts w:eastAsia="Times New Roman"/>
                <w:noProof/>
                <w:lang w:eastAsia="en-GB"/>
              </w:rPr>
              <w:t>B3.</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Data Protection</w:t>
            </w:r>
            <w:r w:rsidR="00BA3B67">
              <w:rPr>
                <w:noProof/>
                <w:webHidden/>
              </w:rPr>
              <w:tab/>
            </w:r>
            <w:r w:rsidR="00BA3B67">
              <w:rPr>
                <w:noProof/>
                <w:webHidden/>
              </w:rPr>
              <w:fldChar w:fldCharType="begin"/>
            </w:r>
            <w:r w:rsidR="00BA3B67">
              <w:rPr>
                <w:noProof/>
                <w:webHidden/>
              </w:rPr>
              <w:instrText xml:space="preserve"> PAGEREF _Toc21685350 \h </w:instrText>
            </w:r>
            <w:r w:rsidR="00BA3B67">
              <w:rPr>
                <w:noProof/>
                <w:webHidden/>
              </w:rPr>
            </w:r>
            <w:r w:rsidR="00BA3B67">
              <w:rPr>
                <w:noProof/>
                <w:webHidden/>
              </w:rPr>
              <w:fldChar w:fldCharType="separate"/>
            </w:r>
            <w:r w:rsidR="0015142B">
              <w:rPr>
                <w:noProof/>
                <w:webHidden/>
              </w:rPr>
              <w:t>18</w:t>
            </w:r>
            <w:r w:rsidR="00BA3B67">
              <w:rPr>
                <w:noProof/>
                <w:webHidden/>
              </w:rPr>
              <w:fldChar w:fldCharType="end"/>
            </w:r>
          </w:hyperlink>
        </w:p>
        <w:p w14:paraId="5DB854AE" w14:textId="78EA02EA"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51" w:history="1">
            <w:r w:rsidR="00BA3B67" w:rsidRPr="00FC4CE3">
              <w:rPr>
                <w:rStyle w:val="Hyperlink"/>
                <w:rFonts w:eastAsia="Times New Roman"/>
                <w:noProof/>
                <w:lang w:eastAsia="en-GB"/>
              </w:rPr>
              <w:t>B4.</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Compliance with equality legislation and public duties</w:t>
            </w:r>
            <w:r w:rsidR="00BA3B67">
              <w:rPr>
                <w:noProof/>
                <w:webHidden/>
              </w:rPr>
              <w:tab/>
            </w:r>
            <w:r w:rsidR="00BA3B67">
              <w:rPr>
                <w:noProof/>
                <w:webHidden/>
              </w:rPr>
              <w:fldChar w:fldCharType="begin"/>
            </w:r>
            <w:r w:rsidR="00BA3B67">
              <w:rPr>
                <w:noProof/>
                <w:webHidden/>
              </w:rPr>
              <w:instrText xml:space="preserve"> PAGEREF _Toc21685351 \h </w:instrText>
            </w:r>
            <w:r w:rsidR="00BA3B67">
              <w:rPr>
                <w:noProof/>
                <w:webHidden/>
              </w:rPr>
            </w:r>
            <w:r w:rsidR="00BA3B67">
              <w:rPr>
                <w:noProof/>
                <w:webHidden/>
              </w:rPr>
              <w:fldChar w:fldCharType="separate"/>
            </w:r>
            <w:r w:rsidR="0015142B">
              <w:rPr>
                <w:noProof/>
                <w:webHidden/>
              </w:rPr>
              <w:t>20</w:t>
            </w:r>
            <w:r w:rsidR="00BA3B67">
              <w:rPr>
                <w:noProof/>
                <w:webHidden/>
              </w:rPr>
              <w:fldChar w:fldCharType="end"/>
            </w:r>
          </w:hyperlink>
        </w:p>
        <w:p w14:paraId="03958177" w14:textId="4F5227D9"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52" w:history="1">
            <w:r w:rsidR="00BA3B67" w:rsidRPr="00FC4CE3">
              <w:rPr>
                <w:rStyle w:val="Hyperlink"/>
                <w:rFonts w:eastAsia="Times New Roman"/>
                <w:noProof/>
                <w:lang w:eastAsia="en-GB"/>
              </w:rPr>
              <w:t>B5.</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Confidentiality</w:t>
            </w:r>
            <w:r w:rsidR="00BA3B67">
              <w:rPr>
                <w:noProof/>
                <w:webHidden/>
              </w:rPr>
              <w:tab/>
            </w:r>
            <w:r w:rsidR="00BA3B67">
              <w:rPr>
                <w:noProof/>
                <w:webHidden/>
              </w:rPr>
              <w:fldChar w:fldCharType="begin"/>
            </w:r>
            <w:r w:rsidR="00BA3B67">
              <w:rPr>
                <w:noProof/>
                <w:webHidden/>
              </w:rPr>
              <w:instrText xml:space="preserve"> PAGEREF _Toc21685352 \h </w:instrText>
            </w:r>
            <w:r w:rsidR="00BA3B67">
              <w:rPr>
                <w:noProof/>
                <w:webHidden/>
              </w:rPr>
            </w:r>
            <w:r w:rsidR="00BA3B67">
              <w:rPr>
                <w:noProof/>
                <w:webHidden/>
              </w:rPr>
              <w:fldChar w:fldCharType="separate"/>
            </w:r>
            <w:r w:rsidR="0015142B">
              <w:rPr>
                <w:noProof/>
                <w:webHidden/>
              </w:rPr>
              <w:t>21</w:t>
            </w:r>
            <w:r w:rsidR="00BA3B67">
              <w:rPr>
                <w:noProof/>
                <w:webHidden/>
              </w:rPr>
              <w:fldChar w:fldCharType="end"/>
            </w:r>
          </w:hyperlink>
        </w:p>
        <w:p w14:paraId="19945513" w14:textId="3C630E5B"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53" w:history="1">
            <w:r w:rsidR="00BA3B67" w:rsidRPr="00FC4CE3">
              <w:rPr>
                <w:rStyle w:val="Hyperlink"/>
                <w:rFonts w:eastAsia="Times New Roman"/>
                <w:noProof/>
                <w:lang w:eastAsia="en-GB"/>
              </w:rPr>
              <w:t>B6.</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Value Added Tax</w:t>
            </w:r>
            <w:r w:rsidR="00BA3B67">
              <w:rPr>
                <w:noProof/>
                <w:webHidden/>
              </w:rPr>
              <w:tab/>
            </w:r>
            <w:r w:rsidR="00BA3B67">
              <w:rPr>
                <w:noProof/>
                <w:webHidden/>
              </w:rPr>
              <w:fldChar w:fldCharType="begin"/>
            </w:r>
            <w:r w:rsidR="00BA3B67">
              <w:rPr>
                <w:noProof/>
                <w:webHidden/>
              </w:rPr>
              <w:instrText xml:space="preserve"> PAGEREF _Toc21685353 \h </w:instrText>
            </w:r>
            <w:r w:rsidR="00BA3B67">
              <w:rPr>
                <w:noProof/>
                <w:webHidden/>
              </w:rPr>
            </w:r>
            <w:r w:rsidR="00BA3B67">
              <w:rPr>
                <w:noProof/>
                <w:webHidden/>
              </w:rPr>
              <w:fldChar w:fldCharType="separate"/>
            </w:r>
            <w:r w:rsidR="0015142B">
              <w:rPr>
                <w:noProof/>
                <w:webHidden/>
              </w:rPr>
              <w:t>23</w:t>
            </w:r>
            <w:r w:rsidR="00BA3B67">
              <w:rPr>
                <w:noProof/>
                <w:webHidden/>
              </w:rPr>
              <w:fldChar w:fldCharType="end"/>
            </w:r>
          </w:hyperlink>
        </w:p>
        <w:p w14:paraId="6A907F22" w14:textId="60E7A0FD"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54" w:history="1">
            <w:r w:rsidR="00BA3B67" w:rsidRPr="00FC4CE3">
              <w:rPr>
                <w:rStyle w:val="Hyperlink"/>
                <w:rFonts w:eastAsia="Times New Roman"/>
                <w:noProof/>
                <w:lang w:eastAsia="en-GB"/>
              </w:rPr>
              <w:t>B7.</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Publicity</w:t>
            </w:r>
            <w:r w:rsidR="00BA3B67">
              <w:rPr>
                <w:noProof/>
                <w:webHidden/>
              </w:rPr>
              <w:tab/>
            </w:r>
            <w:r w:rsidR="00BA3B67">
              <w:rPr>
                <w:noProof/>
                <w:webHidden/>
              </w:rPr>
              <w:fldChar w:fldCharType="begin"/>
            </w:r>
            <w:r w:rsidR="00BA3B67">
              <w:rPr>
                <w:noProof/>
                <w:webHidden/>
              </w:rPr>
              <w:instrText xml:space="preserve"> PAGEREF _Toc21685354 \h </w:instrText>
            </w:r>
            <w:r w:rsidR="00BA3B67">
              <w:rPr>
                <w:noProof/>
                <w:webHidden/>
              </w:rPr>
            </w:r>
            <w:r w:rsidR="00BA3B67">
              <w:rPr>
                <w:noProof/>
                <w:webHidden/>
              </w:rPr>
              <w:fldChar w:fldCharType="separate"/>
            </w:r>
            <w:r w:rsidR="0015142B">
              <w:rPr>
                <w:noProof/>
                <w:webHidden/>
              </w:rPr>
              <w:t>23</w:t>
            </w:r>
            <w:r w:rsidR="00BA3B67">
              <w:rPr>
                <w:noProof/>
                <w:webHidden/>
              </w:rPr>
              <w:fldChar w:fldCharType="end"/>
            </w:r>
          </w:hyperlink>
        </w:p>
        <w:p w14:paraId="446A3543" w14:textId="015FF6B0"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55" w:history="1">
            <w:r w:rsidR="00BA3B67" w:rsidRPr="00FC4CE3">
              <w:rPr>
                <w:rStyle w:val="Hyperlink"/>
                <w:rFonts w:eastAsia="Times New Roman"/>
                <w:noProof/>
                <w:lang w:eastAsia="en-GB"/>
              </w:rPr>
              <w:t>B8.</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Rights of third parties</w:t>
            </w:r>
            <w:r w:rsidR="00BA3B67">
              <w:rPr>
                <w:noProof/>
                <w:webHidden/>
              </w:rPr>
              <w:tab/>
            </w:r>
            <w:r w:rsidR="00BA3B67">
              <w:rPr>
                <w:noProof/>
                <w:webHidden/>
              </w:rPr>
              <w:fldChar w:fldCharType="begin"/>
            </w:r>
            <w:r w:rsidR="00BA3B67">
              <w:rPr>
                <w:noProof/>
                <w:webHidden/>
              </w:rPr>
              <w:instrText xml:space="preserve"> PAGEREF _Toc21685355 \h </w:instrText>
            </w:r>
            <w:r w:rsidR="00BA3B67">
              <w:rPr>
                <w:noProof/>
                <w:webHidden/>
              </w:rPr>
            </w:r>
            <w:r w:rsidR="00BA3B67">
              <w:rPr>
                <w:noProof/>
                <w:webHidden/>
              </w:rPr>
              <w:fldChar w:fldCharType="separate"/>
            </w:r>
            <w:r w:rsidR="0015142B">
              <w:rPr>
                <w:noProof/>
                <w:webHidden/>
              </w:rPr>
              <w:t>24</w:t>
            </w:r>
            <w:r w:rsidR="00BA3B67">
              <w:rPr>
                <w:noProof/>
                <w:webHidden/>
              </w:rPr>
              <w:fldChar w:fldCharType="end"/>
            </w:r>
          </w:hyperlink>
        </w:p>
        <w:p w14:paraId="398A131F" w14:textId="3A4DB5BF"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56" w:history="1">
            <w:r w:rsidR="00BA3B67" w:rsidRPr="00FC4CE3">
              <w:rPr>
                <w:rStyle w:val="Hyperlink"/>
                <w:rFonts w:eastAsia="Times New Roman"/>
                <w:noProof/>
                <w:lang w:eastAsia="en-GB"/>
              </w:rPr>
              <w:t>B9.</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Modern Slavery</w:t>
            </w:r>
            <w:r w:rsidR="00BA3B67">
              <w:rPr>
                <w:noProof/>
                <w:webHidden/>
              </w:rPr>
              <w:tab/>
            </w:r>
            <w:r w:rsidR="00BA3B67">
              <w:rPr>
                <w:noProof/>
                <w:webHidden/>
              </w:rPr>
              <w:fldChar w:fldCharType="begin"/>
            </w:r>
            <w:r w:rsidR="00BA3B67">
              <w:rPr>
                <w:noProof/>
                <w:webHidden/>
              </w:rPr>
              <w:instrText xml:space="preserve"> PAGEREF _Toc21685356 \h </w:instrText>
            </w:r>
            <w:r w:rsidR="00BA3B67">
              <w:rPr>
                <w:noProof/>
                <w:webHidden/>
              </w:rPr>
            </w:r>
            <w:r w:rsidR="00BA3B67">
              <w:rPr>
                <w:noProof/>
                <w:webHidden/>
              </w:rPr>
              <w:fldChar w:fldCharType="separate"/>
            </w:r>
            <w:r w:rsidR="0015142B">
              <w:rPr>
                <w:noProof/>
                <w:webHidden/>
              </w:rPr>
              <w:t>24</w:t>
            </w:r>
            <w:r w:rsidR="00BA3B67">
              <w:rPr>
                <w:noProof/>
                <w:webHidden/>
              </w:rPr>
              <w:fldChar w:fldCharType="end"/>
            </w:r>
          </w:hyperlink>
        </w:p>
        <w:p w14:paraId="010C668E" w14:textId="4E1D3EA5" w:rsidR="00BA3B67" w:rsidRDefault="008D578E">
          <w:pPr>
            <w:pStyle w:val="TOC1"/>
            <w:tabs>
              <w:tab w:val="left" w:pos="660"/>
            </w:tabs>
            <w:rPr>
              <w:rFonts w:asciiTheme="minorHAnsi" w:eastAsiaTheme="minorEastAsia" w:hAnsiTheme="minorHAnsi"/>
              <w:b w:val="0"/>
              <w:noProof/>
              <w:sz w:val="22"/>
              <w:lang w:eastAsia="en-GB"/>
            </w:rPr>
          </w:pPr>
          <w:hyperlink w:anchor="_Toc21685357" w:history="1">
            <w:r w:rsidR="00BA3B67" w:rsidRPr="00FC4CE3">
              <w:rPr>
                <w:rStyle w:val="Hyperlink"/>
                <w:noProof/>
                <w:lang w:eastAsia="en-GB"/>
              </w:rPr>
              <w:t>C.</w:t>
            </w:r>
            <w:r w:rsidR="00BA3B67">
              <w:rPr>
                <w:rFonts w:asciiTheme="minorHAnsi" w:eastAsiaTheme="minorEastAsia" w:hAnsiTheme="minorHAnsi"/>
                <w:b w:val="0"/>
                <w:noProof/>
                <w:sz w:val="22"/>
                <w:lang w:eastAsia="en-GB"/>
              </w:rPr>
              <w:tab/>
            </w:r>
            <w:r w:rsidR="00BA3B67" w:rsidRPr="00FC4CE3">
              <w:rPr>
                <w:rStyle w:val="Hyperlink"/>
                <w:noProof/>
                <w:lang w:eastAsia="en-GB"/>
              </w:rPr>
              <w:t>THE SERVICES</w:t>
            </w:r>
            <w:r w:rsidR="00BA3B67">
              <w:rPr>
                <w:noProof/>
                <w:webHidden/>
              </w:rPr>
              <w:tab/>
            </w:r>
            <w:r w:rsidR="00BA3B67">
              <w:rPr>
                <w:noProof/>
                <w:webHidden/>
              </w:rPr>
              <w:fldChar w:fldCharType="begin"/>
            </w:r>
            <w:r w:rsidR="00BA3B67">
              <w:rPr>
                <w:noProof/>
                <w:webHidden/>
              </w:rPr>
              <w:instrText xml:space="preserve"> PAGEREF _Toc21685357 \h </w:instrText>
            </w:r>
            <w:r w:rsidR="00BA3B67">
              <w:rPr>
                <w:noProof/>
                <w:webHidden/>
              </w:rPr>
            </w:r>
            <w:r w:rsidR="00BA3B67">
              <w:rPr>
                <w:noProof/>
                <w:webHidden/>
              </w:rPr>
              <w:fldChar w:fldCharType="separate"/>
            </w:r>
            <w:r w:rsidR="0015142B">
              <w:rPr>
                <w:noProof/>
                <w:webHidden/>
              </w:rPr>
              <w:t>25</w:t>
            </w:r>
            <w:r w:rsidR="00BA3B67">
              <w:rPr>
                <w:noProof/>
                <w:webHidden/>
              </w:rPr>
              <w:fldChar w:fldCharType="end"/>
            </w:r>
          </w:hyperlink>
        </w:p>
        <w:p w14:paraId="53C70457" w14:textId="382E2D0A"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58" w:history="1">
            <w:r w:rsidR="00BA3B67" w:rsidRPr="00FC4CE3">
              <w:rPr>
                <w:rStyle w:val="Hyperlink"/>
                <w:noProof/>
                <w:lang w:eastAsia="en-GB"/>
              </w:rPr>
              <w:t>C1.</w:t>
            </w:r>
            <w:r w:rsidR="00BA3B67">
              <w:rPr>
                <w:rFonts w:asciiTheme="minorHAnsi" w:hAnsiTheme="minorHAnsi"/>
                <w:b w:val="0"/>
                <w:noProof/>
                <w:sz w:val="22"/>
                <w:lang w:val="en-GB" w:eastAsia="en-GB"/>
              </w:rPr>
              <w:tab/>
            </w:r>
            <w:r w:rsidR="00BA3B67" w:rsidRPr="00FC4CE3">
              <w:rPr>
                <w:rStyle w:val="Hyperlink"/>
                <w:noProof/>
                <w:lang w:eastAsia="en-GB"/>
              </w:rPr>
              <w:t>Service Provider’s personnel</w:t>
            </w:r>
            <w:r w:rsidR="00BA3B67">
              <w:rPr>
                <w:noProof/>
                <w:webHidden/>
              </w:rPr>
              <w:tab/>
            </w:r>
            <w:r w:rsidR="00BA3B67">
              <w:rPr>
                <w:noProof/>
                <w:webHidden/>
              </w:rPr>
              <w:fldChar w:fldCharType="begin"/>
            </w:r>
            <w:r w:rsidR="00BA3B67">
              <w:rPr>
                <w:noProof/>
                <w:webHidden/>
              </w:rPr>
              <w:instrText xml:space="preserve"> PAGEREF _Toc21685358 \h </w:instrText>
            </w:r>
            <w:r w:rsidR="00BA3B67">
              <w:rPr>
                <w:noProof/>
                <w:webHidden/>
              </w:rPr>
            </w:r>
            <w:r w:rsidR="00BA3B67">
              <w:rPr>
                <w:noProof/>
                <w:webHidden/>
              </w:rPr>
              <w:fldChar w:fldCharType="separate"/>
            </w:r>
            <w:r w:rsidR="0015142B">
              <w:rPr>
                <w:noProof/>
                <w:webHidden/>
              </w:rPr>
              <w:t>25</w:t>
            </w:r>
            <w:r w:rsidR="00BA3B67">
              <w:rPr>
                <w:noProof/>
                <w:webHidden/>
              </w:rPr>
              <w:fldChar w:fldCharType="end"/>
            </w:r>
          </w:hyperlink>
        </w:p>
        <w:p w14:paraId="14FE64A3" w14:textId="536DC703"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59" w:history="1">
            <w:r w:rsidR="00BA3B67" w:rsidRPr="00FC4CE3">
              <w:rPr>
                <w:rStyle w:val="Hyperlink"/>
                <w:noProof/>
                <w:lang w:eastAsia="en-GB"/>
              </w:rPr>
              <w:t>C2.</w:t>
            </w:r>
            <w:r w:rsidR="00BA3B67">
              <w:rPr>
                <w:rFonts w:asciiTheme="minorHAnsi" w:hAnsiTheme="minorHAnsi"/>
                <w:b w:val="0"/>
                <w:noProof/>
                <w:sz w:val="22"/>
                <w:lang w:val="en-GB" w:eastAsia="en-GB"/>
              </w:rPr>
              <w:tab/>
            </w:r>
            <w:r w:rsidR="00BA3B67" w:rsidRPr="00FC4CE3">
              <w:rPr>
                <w:rStyle w:val="Hyperlink"/>
                <w:noProof/>
                <w:lang w:eastAsia="en-GB"/>
              </w:rPr>
              <w:t>Key Personnel</w:t>
            </w:r>
            <w:r w:rsidR="00BA3B67">
              <w:rPr>
                <w:noProof/>
                <w:webHidden/>
              </w:rPr>
              <w:tab/>
            </w:r>
            <w:r w:rsidR="00BA3B67">
              <w:rPr>
                <w:noProof/>
                <w:webHidden/>
              </w:rPr>
              <w:fldChar w:fldCharType="begin"/>
            </w:r>
            <w:r w:rsidR="00BA3B67">
              <w:rPr>
                <w:noProof/>
                <w:webHidden/>
              </w:rPr>
              <w:instrText xml:space="preserve"> PAGEREF _Toc21685359 \h </w:instrText>
            </w:r>
            <w:r w:rsidR="00BA3B67">
              <w:rPr>
                <w:noProof/>
                <w:webHidden/>
              </w:rPr>
            </w:r>
            <w:r w:rsidR="00BA3B67">
              <w:rPr>
                <w:noProof/>
                <w:webHidden/>
              </w:rPr>
              <w:fldChar w:fldCharType="separate"/>
            </w:r>
            <w:r w:rsidR="0015142B">
              <w:rPr>
                <w:noProof/>
                <w:webHidden/>
              </w:rPr>
              <w:t>25</w:t>
            </w:r>
            <w:r w:rsidR="00BA3B67">
              <w:rPr>
                <w:noProof/>
                <w:webHidden/>
              </w:rPr>
              <w:fldChar w:fldCharType="end"/>
            </w:r>
          </w:hyperlink>
        </w:p>
        <w:p w14:paraId="7E6776C9" w14:textId="707FFF13"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60" w:history="1">
            <w:r w:rsidR="00BA3B67" w:rsidRPr="00FC4CE3">
              <w:rPr>
                <w:rStyle w:val="Hyperlink"/>
                <w:noProof/>
                <w:lang w:eastAsia="en-GB"/>
              </w:rPr>
              <w:t>C3.</w:t>
            </w:r>
            <w:r w:rsidR="00BA3B67">
              <w:rPr>
                <w:rFonts w:asciiTheme="minorHAnsi" w:hAnsiTheme="minorHAnsi"/>
                <w:b w:val="0"/>
                <w:noProof/>
                <w:sz w:val="22"/>
                <w:lang w:val="en-GB" w:eastAsia="en-GB"/>
              </w:rPr>
              <w:tab/>
            </w:r>
            <w:r w:rsidR="00BA3B67" w:rsidRPr="00FC4CE3">
              <w:rPr>
                <w:rStyle w:val="Hyperlink"/>
                <w:noProof/>
                <w:lang w:eastAsia="en-GB"/>
              </w:rPr>
              <w:t>Standard of work</w:t>
            </w:r>
            <w:r w:rsidR="00BA3B67">
              <w:rPr>
                <w:noProof/>
                <w:webHidden/>
              </w:rPr>
              <w:tab/>
            </w:r>
            <w:r w:rsidR="00BA3B67">
              <w:rPr>
                <w:noProof/>
                <w:webHidden/>
              </w:rPr>
              <w:fldChar w:fldCharType="begin"/>
            </w:r>
            <w:r w:rsidR="00BA3B67">
              <w:rPr>
                <w:noProof/>
                <w:webHidden/>
              </w:rPr>
              <w:instrText xml:space="preserve"> PAGEREF _Toc21685360 \h </w:instrText>
            </w:r>
            <w:r w:rsidR="00BA3B67">
              <w:rPr>
                <w:noProof/>
                <w:webHidden/>
              </w:rPr>
            </w:r>
            <w:r w:rsidR="00BA3B67">
              <w:rPr>
                <w:noProof/>
                <w:webHidden/>
              </w:rPr>
              <w:fldChar w:fldCharType="separate"/>
            </w:r>
            <w:r w:rsidR="0015142B">
              <w:rPr>
                <w:noProof/>
                <w:webHidden/>
              </w:rPr>
              <w:t>26</w:t>
            </w:r>
            <w:r w:rsidR="00BA3B67">
              <w:rPr>
                <w:noProof/>
                <w:webHidden/>
              </w:rPr>
              <w:fldChar w:fldCharType="end"/>
            </w:r>
          </w:hyperlink>
        </w:p>
        <w:p w14:paraId="6244F85A" w14:textId="5ED66909"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61" w:history="1">
            <w:r w:rsidR="00BA3B67" w:rsidRPr="00FC4CE3">
              <w:rPr>
                <w:rStyle w:val="Hyperlink"/>
                <w:noProof/>
                <w:lang w:eastAsia="en-GB"/>
              </w:rPr>
              <w:t>C4.</w:t>
            </w:r>
            <w:r w:rsidR="00BA3B67">
              <w:rPr>
                <w:rFonts w:asciiTheme="minorHAnsi" w:hAnsiTheme="minorHAnsi"/>
                <w:b w:val="0"/>
                <w:noProof/>
                <w:sz w:val="22"/>
                <w:lang w:val="en-GB" w:eastAsia="en-GB"/>
              </w:rPr>
              <w:tab/>
            </w:r>
            <w:r w:rsidR="00BA3B67" w:rsidRPr="00FC4CE3">
              <w:rPr>
                <w:rStyle w:val="Hyperlink"/>
                <w:noProof/>
                <w:lang w:eastAsia="en-GB"/>
              </w:rPr>
              <w:t>Security of systems</w:t>
            </w:r>
            <w:r w:rsidR="00BA3B67">
              <w:rPr>
                <w:noProof/>
                <w:webHidden/>
              </w:rPr>
              <w:tab/>
            </w:r>
            <w:r w:rsidR="00BA3B67">
              <w:rPr>
                <w:noProof/>
                <w:webHidden/>
              </w:rPr>
              <w:fldChar w:fldCharType="begin"/>
            </w:r>
            <w:r w:rsidR="00BA3B67">
              <w:rPr>
                <w:noProof/>
                <w:webHidden/>
              </w:rPr>
              <w:instrText xml:space="preserve"> PAGEREF _Toc21685361 \h </w:instrText>
            </w:r>
            <w:r w:rsidR="00BA3B67">
              <w:rPr>
                <w:noProof/>
                <w:webHidden/>
              </w:rPr>
            </w:r>
            <w:r w:rsidR="00BA3B67">
              <w:rPr>
                <w:noProof/>
                <w:webHidden/>
              </w:rPr>
              <w:fldChar w:fldCharType="separate"/>
            </w:r>
            <w:r w:rsidR="0015142B">
              <w:rPr>
                <w:noProof/>
                <w:webHidden/>
              </w:rPr>
              <w:t>27</w:t>
            </w:r>
            <w:r w:rsidR="00BA3B67">
              <w:rPr>
                <w:noProof/>
                <w:webHidden/>
              </w:rPr>
              <w:fldChar w:fldCharType="end"/>
            </w:r>
          </w:hyperlink>
        </w:p>
        <w:p w14:paraId="0AF86DF0" w14:textId="27ED4AB4"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62" w:history="1">
            <w:r w:rsidR="00BA3B67" w:rsidRPr="00FC4CE3">
              <w:rPr>
                <w:rStyle w:val="Hyperlink"/>
                <w:noProof/>
                <w:lang w:eastAsia="en-GB"/>
              </w:rPr>
              <w:t>C5.</w:t>
            </w:r>
            <w:r w:rsidR="00BA3B67">
              <w:rPr>
                <w:rFonts w:asciiTheme="minorHAnsi" w:hAnsiTheme="minorHAnsi"/>
                <w:b w:val="0"/>
                <w:noProof/>
                <w:sz w:val="22"/>
                <w:lang w:val="en-GB" w:eastAsia="en-GB"/>
              </w:rPr>
              <w:tab/>
            </w:r>
            <w:r w:rsidR="00BA3B67" w:rsidRPr="00FC4CE3">
              <w:rPr>
                <w:rStyle w:val="Hyperlink"/>
                <w:noProof/>
                <w:lang w:eastAsia="en-GB"/>
              </w:rPr>
              <w:t>Monitoring of performance</w:t>
            </w:r>
            <w:r w:rsidR="00BA3B67">
              <w:rPr>
                <w:noProof/>
                <w:webHidden/>
              </w:rPr>
              <w:tab/>
            </w:r>
            <w:r w:rsidR="00BA3B67">
              <w:rPr>
                <w:noProof/>
                <w:webHidden/>
              </w:rPr>
              <w:fldChar w:fldCharType="begin"/>
            </w:r>
            <w:r w:rsidR="00BA3B67">
              <w:rPr>
                <w:noProof/>
                <w:webHidden/>
              </w:rPr>
              <w:instrText xml:space="preserve"> PAGEREF _Toc21685362 \h </w:instrText>
            </w:r>
            <w:r w:rsidR="00BA3B67">
              <w:rPr>
                <w:noProof/>
                <w:webHidden/>
              </w:rPr>
            </w:r>
            <w:r w:rsidR="00BA3B67">
              <w:rPr>
                <w:noProof/>
                <w:webHidden/>
              </w:rPr>
              <w:fldChar w:fldCharType="separate"/>
            </w:r>
            <w:r w:rsidR="0015142B">
              <w:rPr>
                <w:noProof/>
                <w:webHidden/>
              </w:rPr>
              <w:t>27</w:t>
            </w:r>
            <w:r w:rsidR="00BA3B67">
              <w:rPr>
                <w:noProof/>
                <w:webHidden/>
              </w:rPr>
              <w:fldChar w:fldCharType="end"/>
            </w:r>
          </w:hyperlink>
        </w:p>
        <w:p w14:paraId="779E5079" w14:textId="1C07E133"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63" w:history="1">
            <w:r w:rsidR="00BA3B67" w:rsidRPr="00FC4CE3">
              <w:rPr>
                <w:rStyle w:val="Hyperlink"/>
                <w:noProof/>
                <w:lang w:eastAsia="en-GB"/>
              </w:rPr>
              <w:t>C6.</w:t>
            </w:r>
            <w:r w:rsidR="00BA3B67">
              <w:rPr>
                <w:rFonts w:asciiTheme="minorHAnsi" w:hAnsiTheme="minorHAnsi"/>
                <w:b w:val="0"/>
                <w:noProof/>
                <w:sz w:val="22"/>
                <w:lang w:val="en-GB" w:eastAsia="en-GB"/>
              </w:rPr>
              <w:tab/>
            </w:r>
            <w:r w:rsidR="00BA3B67" w:rsidRPr="00FC4CE3">
              <w:rPr>
                <w:rStyle w:val="Hyperlink"/>
                <w:noProof/>
                <w:lang w:eastAsia="en-GB"/>
              </w:rPr>
              <w:t>Reports</w:t>
            </w:r>
            <w:r w:rsidR="00BA3B67">
              <w:rPr>
                <w:noProof/>
                <w:webHidden/>
              </w:rPr>
              <w:tab/>
            </w:r>
            <w:r w:rsidR="00BA3B67">
              <w:rPr>
                <w:noProof/>
                <w:webHidden/>
              </w:rPr>
              <w:fldChar w:fldCharType="begin"/>
            </w:r>
            <w:r w:rsidR="00BA3B67">
              <w:rPr>
                <w:noProof/>
                <w:webHidden/>
              </w:rPr>
              <w:instrText xml:space="preserve"> PAGEREF _Toc21685363 \h </w:instrText>
            </w:r>
            <w:r w:rsidR="00BA3B67">
              <w:rPr>
                <w:noProof/>
                <w:webHidden/>
              </w:rPr>
            </w:r>
            <w:r w:rsidR="00BA3B67">
              <w:rPr>
                <w:noProof/>
                <w:webHidden/>
              </w:rPr>
              <w:fldChar w:fldCharType="separate"/>
            </w:r>
            <w:r w:rsidR="0015142B">
              <w:rPr>
                <w:noProof/>
                <w:webHidden/>
              </w:rPr>
              <w:t>27</w:t>
            </w:r>
            <w:r w:rsidR="00BA3B67">
              <w:rPr>
                <w:noProof/>
                <w:webHidden/>
              </w:rPr>
              <w:fldChar w:fldCharType="end"/>
            </w:r>
          </w:hyperlink>
        </w:p>
        <w:p w14:paraId="0F822C51" w14:textId="2D1D6760"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64" w:history="1">
            <w:r w:rsidR="00BA3B67" w:rsidRPr="00FC4CE3">
              <w:rPr>
                <w:rStyle w:val="Hyperlink"/>
                <w:noProof/>
                <w:lang w:eastAsia="en-GB"/>
              </w:rPr>
              <w:t>C7.</w:t>
            </w:r>
            <w:r w:rsidR="00BA3B67">
              <w:rPr>
                <w:rFonts w:asciiTheme="minorHAnsi" w:hAnsiTheme="minorHAnsi"/>
                <w:b w:val="0"/>
                <w:noProof/>
                <w:sz w:val="22"/>
                <w:lang w:val="en-GB" w:eastAsia="en-GB"/>
              </w:rPr>
              <w:tab/>
            </w:r>
            <w:r w:rsidR="00BA3B67" w:rsidRPr="00FC4CE3">
              <w:rPr>
                <w:rStyle w:val="Hyperlink"/>
                <w:noProof/>
                <w:lang w:eastAsia="en-GB"/>
              </w:rPr>
              <w:t>Surveys</w:t>
            </w:r>
            <w:r w:rsidR="00BA3B67">
              <w:rPr>
                <w:noProof/>
                <w:webHidden/>
              </w:rPr>
              <w:tab/>
            </w:r>
            <w:r w:rsidR="00BA3B67">
              <w:rPr>
                <w:noProof/>
                <w:webHidden/>
              </w:rPr>
              <w:fldChar w:fldCharType="begin"/>
            </w:r>
            <w:r w:rsidR="00BA3B67">
              <w:rPr>
                <w:noProof/>
                <w:webHidden/>
              </w:rPr>
              <w:instrText xml:space="preserve"> PAGEREF _Toc21685364 \h </w:instrText>
            </w:r>
            <w:r w:rsidR="00BA3B67">
              <w:rPr>
                <w:noProof/>
                <w:webHidden/>
              </w:rPr>
            </w:r>
            <w:r w:rsidR="00BA3B67">
              <w:rPr>
                <w:noProof/>
                <w:webHidden/>
              </w:rPr>
              <w:fldChar w:fldCharType="separate"/>
            </w:r>
            <w:r w:rsidR="0015142B">
              <w:rPr>
                <w:noProof/>
                <w:webHidden/>
              </w:rPr>
              <w:t>28</w:t>
            </w:r>
            <w:r w:rsidR="00BA3B67">
              <w:rPr>
                <w:noProof/>
                <w:webHidden/>
              </w:rPr>
              <w:fldChar w:fldCharType="end"/>
            </w:r>
          </w:hyperlink>
        </w:p>
        <w:p w14:paraId="0FEAEABB" w14:textId="779A7A38"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65" w:history="1">
            <w:r w:rsidR="00BA3B67" w:rsidRPr="00FC4CE3">
              <w:rPr>
                <w:rStyle w:val="Hyperlink"/>
                <w:noProof/>
                <w:lang w:eastAsia="en-GB"/>
              </w:rPr>
              <w:t>C8.</w:t>
            </w:r>
            <w:r w:rsidR="00BA3B67">
              <w:rPr>
                <w:rFonts w:asciiTheme="minorHAnsi" w:hAnsiTheme="minorHAnsi"/>
                <w:b w:val="0"/>
                <w:noProof/>
                <w:sz w:val="22"/>
                <w:lang w:val="en-GB" w:eastAsia="en-GB"/>
              </w:rPr>
              <w:tab/>
            </w:r>
            <w:r w:rsidR="00BA3B67" w:rsidRPr="00FC4CE3">
              <w:rPr>
                <w:rStyle w:val="Hyperlink"/>
                <w:noProof/>
                <w:lang w:eastAsia="en-GB"/>
              </w:rPr>
              <w:t>Environmental requirements</w:t>
            </w:r>
            <w:r w:rsidR="00BA3B67">
              <w:rPr>
                <w:noProof/>
                <w:webHidden/>
              </w:rPr>
              <w:tab/>
            </w:r>
            <w:r w:rsidR="00BA3B67">
              <w:rPr>
                <w:noProof/>
                <w:webHidden/>
              </w:rPr>
              <w:fldChar w:fldCharType="begin"/>
            </w:r>
            <w:r w:rsidR="00BA3B67">
              <w:rPr>
                <w:noProof/>
                <w:webHidden/>
              </w:rPr>
              <w:instrText xml:space="preserve"> PAGEREF _Toc21685365 \h </w:instrText>
            </w:r>
            <w:r w:rsidR="00BA3B67">
              <w:rPr>
                <w:noProof/>
                <w:webHidden/>
              </w:rPr>
            </w:r>
            <w:r w:rsidR="00BA3B67">
              <w:rPr>
                <w:noProof/>
                <w:webHidden/>
              </w:rPr>
              <w:fldChar w:fldCharType="separate"/>
            </w:r>
            <w:r w:rsidR="0015142B">
              <w:rPr>
                <w:noProof/>
                <w:webHidden/>
              </w:rPr>
              <w:t>28</w:t>
            </w:r>
            <w:r w:rsidR="00BA3B67">
              <w:rPr>
                <w:noProof/>
                <w:webHidden/>
              </w:rPr>
              <w:fldChar w:fldCharType="end"/>
            </w:r>
          </w:hyperlink>
        </w:p>
        <w:p w14:paraId="423BD077" w14:textId="1A121F7D"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66" w:history="1">
            <w:r w:rsidR="00BA3B67" w:rsidRPr="00FC4CE3">
              <w:rPr>
                <w:rStyle w:val="Hyperlink"/>
                <w:noProof/>
                <w:lang w:eastAsia="en-GB"/>
              </w:rPr>
              <w:t>C9.</w:t>
            </w:r>
            <w:r w:rsidR="00BA3B67">
              <w:rPr>
                <w:rFonts w:asciiTheme="minorHAnsi" w:hAnsiTheme="minorHAnsi"/>
                <w:b w:val="0"/>
                <w:noProof/>
                <w:sz w:val="22"/>
                <w:lang w:val="en-GB" w:eastAsia="en-GB"/>
              </w:rPr>
              <w:tab/>
            </w:r>
            <w:r w:rsidR="00BA3B67" w:rsidRPr="00FC4CE3">
              <w:rPr>
                <w:rStyle w:val="Hyperlink"/>
                <w:noProof/>
                <w:lang w:eastAsia="en-GB"/>
              </w:rPr>
              <w:t>Risk</w:t>
            </w:r>
            <w:r w:rsidR="00BA3B67">
              <w:rPr>
                <w:noProof/>
                <w:webHidden/>
              </w:rPr>
              <w:tab/>
            </w:r>
            <w:r w:rsidR="00BA3B67">
              <w:rPr>
                <w:noProof/>
                <w:webHidden/>
              </w:rPr>
              <w:fldChar w:fldCharType="begin"/>
            </w:r>
            <w:r w:rsidR="00BA3B67">
              <w:rPr>
                <w:noProof/>
                <w:webHidden/>
              </w:rPr>
              <w:instrText xml:space="preserve"> PAGEREF _Toc21685366 \h </w:instrText>
            </w:r>
            <w:r w:rsidR="00BA3B67">
              <w:rPr>
                <w:noProof/>
                <w:webHidden/>
              </w:rPr>
            </w:r>
            <w:r w:rsidR="00BA3B67">
              <w:rPr>
                <w:noProof/>
                <w:webHidden/>
              </w:rPr>
              <w:fldChar w:fldCharType="separate"/>
            </w:r>
            <w:r w:rsidR="0015142B">
              <w:rPr>
                <w:noProof/>
                <w:webHidden/>
              </w:rPr>
              <w:t>28</w:t>
            </w:r>
            <w:r w:rsidR="00BA3B67">
              <w:rPr>
                <w:noProof/>
                <w:webHidden/>
              </w:rPr>
              <w:fldChar w:fldCharType="end"/>
            </w:r>
          </w:hyperlink>
        </w:p>
        <w:p w14:paraId="0BB9387B" w14:textId="19A96789" w:rsidR="00BA3B67" w:rsidRDefault="008D578E">
          <w:pPr>
            <w:pStyle w:val="TOC2"/>
            <w:tabs>
              <w:tab w:val="left" w:pos="1100"/>
              <w:tab w:val="right" w:leader="dot" w:pos="10032"/>
            </w:tabs>
            <w:rPr>
              <w:rFonts w:asciiTheme="minorHAnsi" w:hAnsiTheme="minorHAnsi"/>
              <w:b w:val="0"/>
              <w:noProof/>
              <w:sz w:val="22"/>
              <w:lang w:val="en-GB" w:eastAsia="en-GB"/>
            </w:rPr>
          </w:pPr>
          <w:hyperlink w:anchor="_Toc21685367" w:history="1">
            <w:r w:rsidR="00BA3B67" w:rsidRPr="00FC4CE3">
              <w:rPr>
                <w:rStyle w:val="Hyperlink"/>
                <w:noProof/>
                <w:lang w:eastAsia="en-GB"/>
              </w:rPr>
              <w:t>C10.</w:t>
            </w:r>
            <w:r w:rsidR="00BA3B67">
              <w:rPr>
                <w:rFonts w:asciiTheme="minorHAnsi" w:hAnsiTheme="minorHAnsi"/>
                <w:b w:val="0"/>
                <w:noProof/>
                <w:sz w:val="22"/>
                <w:lang w:val="en-GB" w:eastAsia="en-GB"/>
              </w:rPr>
              <w:tab/>
            </w:r>
            <w:r w:rsidR="00BA3B67" w:rsidRPr="00FC4CE3">
              <w:rPr>
                <w:rStyle w:val="Hyperlink"/>
                <w:noProof/>
                <w:lang w:eastAsia="en-GB"/>
              </w:rPr>
              <w:t>Variation of requirement</w:t>
            </w:r>
            <w:r w:rsidR="00BA3B67">
              <w:rPr>
                <w:noProof/>
                <w:webHidden/>
              </w:rPr>
              <w:tab/>
            </w:r>
            <w:r w:rsidR="00BA3B67">
              <w:rPr>
                <w:noProof/>
                <w:webHidden/>
              </w:rPr>
              <w:fldChar w:fldCharType="begin"/>
            </w:r>
            <w:r w:rsidR="00BA3B67">
              <w:rPr>
                <w:noProof/>
                <w:webHidden/>
              </w:rPr>
              <w:instrText xml:space="preserve"> PAGEREF _Toc21685367 \h </w:instrText>
            </w:r>
            <w:r w:rsidR="00BA3B67">
              <w:rPr>
                <w:noProof/>
                <w:webHidden/>
              </w:rPr>
            </w:r>
            <w:r w:rsidR="00BA3B67">
              <w:rPr>
                <w:noProof/>
                <w:webHidden/>
              </w:rPr>
              <w:fldChar w:fldCharType="separate"/>
            </w:r>
            <w:r w:rsidR="0015142B">
              <w:rPr>
                <w:noProof/>
                <w:webHidden/>
              </w:rPr>
              <w:t>28</w:t>
            </w:r>
            <w:r w:rsidR="00BA3B67">
              <w:rPr>
                <w:noProof/>
                <w:webHidden/>
              </w:rPr>
              <w:fldChar w:fldCharType="end"/>
            </w:r>
          </w:hyperlink>
        </w:p>
        <w:p w14:paraId="5BB87297" w14:textId="78A66623" w:rsidR="00BA3B67" w:rsidRDefault="008D578E">
          <w:pPr>
            <w:pStyle w:val="TOC2"/>
            <w:tabs>
              <w:tab w:val="left" w:pos="1100"/>
              <w:tab w:val="right" w:leader="dot" w:pos="10032"/>
            </w:tabs>
            <w:rPr>
              <w:rFonts w:asciiTheme="minorHAnsi" w:hAnsiTheme="minorHAnsi"/>
              <w:b w:val="0"/>
              <w:noProof/>
              <w:sz w:val="22"/>
              <w:lang w:val="en-GB" w:eastAsia="en-GB"/>
            </w:rPr>
          </w:pPr>
          <w:hyperlink w:anchor="_Toc21685368" w:history="1">
            <w:r w:rsidR="00BA3B67" w:rsidRPr="00FC4CE3">
              <w:rPr>
                <w:rStyle w:val="Hyperlink"/>
                <w:noProof/>
                <w:lang w:eastAsia="en-GB"/>
              </w:rPr>
              <w:t>C11.</w:t>
            </w:r>
            <w:r w:rsidR="00BA3B67">
              <w:rPr>
                <w:rFonts w:asciiTheme="minorHAnsi" w:hAnsiTheme="minorHAnsi"/>
                <w:b w:val="0"/>
                <w:noProof/>
                <w:sz w:val="22"/>
                <w:lang w:val="en-GB" w:eastAsia="en-GB"/>
              </w:rPr>
              <w:tab/>
            </w:r>
            <w:r w:rsidR="00BA3B67" w:rsidRPr="00FC4CE3">
              <w:rPr>
                <w:rStyle w:val="Hyperlink"/>
                <w:noProof/>
                <w:lang w:eastAsia="en-GB"/>
              </w:rPr>
              <w:t>Amendment of Contract</w:t>
            </w:r>
            <w:r w:rsidR="00BA3B67">
              <w:rPr>
                <w:noProof/>
                <w:webHidden/>
              </w:rPr>
              <w:tab/>
            </w:r>
            <w:r w:rsidR="00BA3B67">
              <w:rPr>
                <w:noProof/>
                <w:webHidden/>
              </w:rPr>
              <w:fldChar w:fldCharType="begin"/>
            </w:r>
            <w:r w:rsidR="00BA3B67">
              <w:rPr>
                <w:noProof/>
                <w:webHidden/>
              </w:rPr>
              <w:instrText xml:space="preserve"> PAGEREF _Toc21685368 \h </w:instrText>
            </w:r>
            <w:r w:rsidR="00BA3B67">
              <w:rPr>
                <w:noProof/>
                <w:webHidden/>
              </w:rPr>
            </w:r>
            <w:r w:rsidR="00BA3B67">
              <w:rPr>
                <w:noProof/>
                <w:webHidden/>
              </w:rPr>
              <w:fldChar w:fldCharType="separate"/>
            </w:r>
            <w:r w:rsidR="0015142B">
              <w:rPr>
                <w:noProof/>
                <w:webHidden/>
              </w:rPr>
              <w:t>28</w:t>
            </w:r>
            <w:r w:rsidR="00BA3B67">
              <w:rPr>
                <w:noProof/>
                <w:webHidden/>
              </w:rPr>
              <w:fldChar w:fldCharType="end"/>
            </w:r>
          </w:hyperlink>
        </w:p>
        <w:p w14:paraId="4E10F5A1" w14:textId="528E756A" w:rsidR="00BA3B67" w:rsidRDefault="008D578E">
          <w:pPr>
            <w:pStyle w:val="TOC1"/>
            <w:tabs>
              <w:tab w:val="left" w:pos="660"/>
            </w:tabs>
            <w:rPr>
              <w:rFonts w:asciiTheme="minorHAnsi" w:eastAsiaTheme="minorEastAsia" w:hAnsiTheme="minorHAnsi"/>
              <w:b w:val="0"/>
              <w:noProof/>
              <w:sz w:val="22"/>
              <w:lang w:eastAsia="en-GB"/>
            </w:rPr>
          </w:pPr>
          <w:hyperlink w:anchor="_Toc21685369" w:history="1">
            <w:r w:rsidR="00BA3B67" w:rsidRPr="00FC4CE3">
              <w:rPr>
                <w:rStyle w:val="Hyperlink"/>
                <w:rFonts w:eastAsia="Times New Roman"/>
                <w:noProof/>
                <w:lang w:eastAsia="en-GB"/>
              </w:rPr>
              <w:t>D.</w:t>
            </w:r>
            <w:r w:rsidR="00BA3B67">
              <w:rPr>
                <w:rFonts w:asciiTheme="minorHAnsi" w:eastAsiaTheme="minorEastAsia" w:hAnsiTheme="minorHAnsi"/>
                <w:b w:val="0"/>
                <w:noProof/>
                <w:sz w:val="22"/>
                <w:lang w:eastAsia="en-GB"/>
              </w:rPr>
              <w:tab/>
            </w:r>
            <w:r w:rsidR="00BA3B67" w:rsidRPr="00FC4CE3">
              <w:rPr>
                <w:rStyle w:val="Hyperlink"/>
                <w:rFonts w:eastAsia="Times New Roman"/>
                <w:noProof/>
                <w:lang w:eastAsia="en-GB"/>
              </w:rPr>
              <w:t>PAYMENT</w:t>
            </w:r>
            <w:r w:rsidR="00BA3B67">
              <w:rPr>
                <w:noProof/>
                <w:webHidden/>
              </w:rPr>
              <w:tab/>
            </w:r>
            <w:r w:rsidR="00BA3B67">
              <w:rPr>
                <w:noProof/>
                <w:webHidden/>
              </w:rPr>
              <w:fldChar w:fldCharType="begin"/>
            </w:r>
            <w:r w:rsidR="00BA3B67">
              <w:rPr>
                <w:noProof/>
                <w:webHidden/>
              </w:rPr>
              <w:instrText xml:space="preserve"> PAGEREF _Toc21685369 \h </w:instrText>
            </w:r>
            <w:r w:rsidR="00BA3B67">
              <w:rPr>
                <w:noProof/>
                <w:webHidden/>
              </w:rPr>
            </w:r>
            <w:r w:rsidR="00BA3B67">
              <w:rPr>
                <w:noProof/>
                <w:webHidden/>
              </w:rPr>
              <w:fldChar w:fldCharType="separate"/>
            </w:r>
            <w:r w:rsidR="0015142B">
              <w:rPr>
                <w:noProof/>
                <w:webHidden/>
              </w:rPr>
              <w:t>29</w:t>
            </w:r>
            <w:r w:rsidR="00BA3B67">
              <w:rPr>
                <w:noProof/>
                <w:webHidden/>
              </w:rPr>
              <w:fldChar w:fldCharType="end"/>
            </w:r>
          </w:hyperlink>
        </w:p>
        <w:p w14:paraId="7BABF51B" w14:textId="7FFB4487"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70" w:history="1">
            <w:r w:rsidR="00BA3B67" w:rsidRPr="00FC4CE3">
              <w:rPr>
                <w:rStyle w:val="Hyperlink"/>
                <w:rFonts w:eastAsia="Times New Roman"/>
                <w:noProof/>
                <w:lang w:eastAsia="en-GB"/>
              </w:rPr>
              <w:t>D1.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Fees and expenses</w:t>
            </w:r>
            <w:r w:rsidR="00BA3B67">
              <w:rPr>
                <w:noProof/>
                <w:webHidden/>
              </w:rPr>
              <w:tab/>
            </w:r>
            <w:r w:rsidR="00BA3B67">
              <w:rPr>
                <w:noProof/>
                <w:webHidden/>
              </w:rPr>
              <w:fldChar w:fldCharType="begin"/>
            </w:r>
            <w:r w:rsidR="00BA3B67">
              <w:rPr>
                <w:noProof/>
                <w:webHidden/>
              </w:rPr>
              <w:instrText xml:space="preserve"> PAGEREF _Toc21685370 \h </w:instrText>
            </w:r>
            <w:r w:rsidR="00BA3B67">
              <w:rPr>
                <w:noProof/>
                <w:webHidden/>
              </w:rPr>
            </w:r>
            <w:r w:rsidR="00BA3B67">
              <w:rPr>
                <w:noProof/>
                <w:webHidden/>
              </w:rPr>
              <w:fldChar w:fldCharType="separate"/>
            </w:r>
            <w:r w:rsidR="0015142B">
              <w:rPr>
                <w:noProof/>
                <w:webHidden/>
              </w:rPr>
              <w:t>29</w:t>
            </w:r>
            <w:r w:rsidR="00BA3B67">
              <w:rPr>
                <w:noProof/>
                <w:webHidden/>
              </w:rPr>
              <w:fldChar w:fldCharType="end"/>
            </w:r>
          </w:hyperlink>
        </w:p>
        <w:p w14:paraId="0EE701ED" w14:textId="1F9AA7DF"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71" w:history="1">
            <w:r w:rsidR="00BA3B67" w:rsidRPr="00FC4CE3">
              <w:rPr>
                <w:rStyle w:val="Hyperlink"/>
                <w:noProof/>
                <w:lang w:eastAsia="en-GB"/>
              </w:rPr>
              <w:t>D2.</w:t>
            </w:r>
            <w:r w:rsidR="00BA3B67">
              <w:rPr>
                <w:rFonts w:asciiTheme="minorHAnsi" w:hAnsiTheme="minorHAnsi"/>
                <w:b w:val="0"/>
                <w:noProof/>
                <w:sz w:val="22"/>
                <w:lang w:val="en-GB" w:eastAsia="en-GB"/>
              </w:rPr>
              <w:tab/>
            </w:r>
            <w:r w:rsidR="00BA3B67" w:rsidRPr="00FC4CE3">
              <w:rPr>
                <w:rStyle w:val="Hyperlink"/>
                <w:noProof/>
                <w:lang w:eastAsia="en-GB"/>
              </w:rPr>
              <w:t>Recovery of sums due</w:t>
            </w:r>
            <w:r w:rsidR="00BA3B67">
              <w:rPr>
                <w:noProof/>
                <w:webHidden/>
              </w:rPr>
              <w:tab/>
            </w:r>
            <w:r w:rsidR="00BA3B67">
              <w:rPr>
                <w:noProof/>
                <w:webHidden/>
              </w:rPr>
              <w:fldChar w:fldCharType="begin"/>
            </w:r>
            <w:r w:rsidR="00BA3B67">
              <w:rPr>
                <w:noProof/>
                <w:webHidden/>
              </w:rPr>
              <w:instrText xml:space="preserve"> PAGEREF _Toc21685371 \h </w:instrText>
            </w:r>
            <w:r w:rsidR="00BA3B67">
              <w:rPr>
                <w:noProof/>
                <w:webHidden/>
              </w:rPr>
            </w:r>
            <w:r w:rsidR="00BA3B67">
              <w:rPr>
                <w:noProof/>
                <w:webHidden/>
              </w:rPr>
              <w:fldChar w:fldCharType="separate"/>
            </w:r>
            <w:r w:rsidR="0015142B">
              <w:rPr>
                <w:noProof/>
                <w:webHidden/>
              </w:rPr>
              <w:t>29</w:t>
            </w:r>
            <w:r w:rsidR="00BA3B67">
              <w:rPr>
                <w:noProof/>
                <w:webHidden/>
              </w:rPr>
              <w:fldChar w:fldCharType="end"/>
            </w:r>
          </w:hyperlink>
        </w:p>
        <w:p w14:paraId="4F4190FA" w14:textId="6EFA794E"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72" w:history="1">
            <w:r w:rsidR="00BA3B67" w:rsidRPr="00FC4CE3">
              <w:rPr>
                <w:rStyle w:val="Hyperlink"/>
                <w:noProof/>
                <w:lang w:eastAsia="en-GB"/>
              </w:rPr>
              <w:t>D3.</w:t>
            </w:r>
            <w:r w:rsidR="00BA3B67">
              <w:rPr>
                <w:rFonts w:asciiTheme="minorHAnsi" w:hAnsiTheme="minorHAnsi"/>
                <w:b w:val="0"/>
                <w:noProof/>
                <w:sz w:val="22"/>
                <w:lang w:val="en-GB" w:eastAsia="en-GB"/>
              </w:rPr>
              <w:tab/>
            </w:r>
            <w:r w:rsidR="00BA3B67" w:rsidRPr="00FC4CE3">
              <w:rPr>
                <w:rStyle w:val="Hyperlink"/>
                <w:noProof/>
                <w:lang w:eastAsia="en-GB"/>
              </w:rPr>
              <w:t>Final payment</w:t>
            </w:r>
            <w:r w:rsidR="00BA3B67">
              <w:rPr>
                <w:noProof/>
                <w:webHidden/>
              </w:rPr>
              <w:tab/>
            </w:r>
            <w:r w:rsidR="00BA3B67">
              <w:rPr>
                <w:noProof/>
                <w:webHidden/>
              </w:rPr>
              <w:fldChar w:fldCharType="begin"/>
            </w:r>
            <w:r w:rsidR="00BA3B67">
              <w:rPr>
                <w:noProof/>
                <w:webHidden/>
              </w:rPr>
              <w:instrText xml:space="preserve"> PAGEREF _Toc21685372 \h </w:instrText>
            </w:r>
            <w:r w:rsidR="00BA3B67">
              <w:rPr>
                <w:noProof/>
                <w:webHidden/>
              </w:rPr>
            </w:r>
            <w:r w:rsidR="00BA3B67">
              <w:rPr>
                <w:noProof/>
                <w:webHidden/>
              </w:rPr>
              <w:fldChar w:fldCharType="separate"/>
            </w:r>
            <w:r w:rsidR="0015142B">
              <w:rPr>
                <w:noProof/>
                <w:webHidden/>
              </w:rPr>
              <w:t>29</w:t>
            </w:r>
            <w:r w:rsidR="00BA3B67">
              <w:rPr>
                <w:noProof/>
                <w:webHidden/>
              </w:rPr>
              <w:fldChar w:fldCharType="end"/>
            </w:r>
          </w:hyperlink>
        </w:p>
        <w:p w14:paraId="2163A349" w14:textId="713D5C0E"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73" w:history="1">
            <w:r w:rsidR="00BA3B67" w:rsidRPr="00FC4CE3">
              <w:rPr>
                <w:rStyle w:val="Hyperlink"/>
                <w:noProof/>
                <w:lang w:eastAsia="en-GB"/>
              </w:rPr>
              <w:t>D4.</w:t>
            </w:r>
            <w:r w:rsidR="00BA3B67">
              <w:rPr>
                <w:rFonts w:asciiTheme="minorHAnsi" w:hAnsiTheme="minorHAnsi"/>
                <w:b w:val="0"/>
                <w:noProof/>
                <w:sz w:val="22"/>
                <w:lang w:val="en-GB" w:eastAsia="en-GB"/>
              </w:rPr>
              <w:tab/>
            </w:r>
            <w:r w:rsidR="00BA3B67" w:rsidRPr="00FC4CE3">
              <w:rPr>
                <w:rStyle w:val="Hyperlink"/>
                <w:noProof/>
                <w:lang w:eastAsia="en-GB"/>
              </w:rPr>
              <w:t>Limitations on payment</w:t>
            </w:r>
            <w:r w:rsidR="00BA3B67">
              <w:rPr>
                <w:noProof/>
                <w:webHidden/>
              </w:rPr>
              <w:tab/>
            </w:r>
            <w:r w:rsidR="00BA3B67">
              <w:rPr>
                <w:noProof/>
                <w:webHidden/>
              </w:rPr>
              <w:fldChar w:fldCharType="begin"/>
            </w:r>
            <w:r w:rsidR="00BA3B67">
              <w:rPr>
                <w:noProof/>
                <w:webHidden/>
              </w:rPr>
              <w:instrText xml:space="preserve"> PAGEREF _Toc21685373 \h </w:instrText>
            </w:r>
            <w:r w:rsidR="00BA3B67">
              <w:rPr>
                <w:noProof/>
                <w:webHidden/>
              </w:rPr>
            </w:r>
            <w:r w:rsidR="00BA3B67">
              <w:rPr>
                <w:noProof/>
                <w:webHidden/>
              </w:rPr>
              <w:fldChar w:fldCharType="separate"/>
            </w:r>
            <w:r w:rsidR="0015142B">
              <w:rPr>
                <w:noProof/>
                <w:webHidden/>
              </w:rPr>
              <w:t>29</w:t>
            </w:r>
            <w:r w:rsidR="00BA3B67">
              <w:rPr>
                <w:noProof/>
                <w:webHidden/>
              </w:rPr>
              <w:fldChar w:fldCharType="end"/>
            </w:r>
          </w:hyperlink>
        </w:p>
        <w:p w14:paraId="067BE08B" w14:textId="038F05CF"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74" w:history="1">
            <w:r w:rsidR="00BA3B67" w:rsidRPr="00FC4CE3">
              <w:rPr>
                <w:rStyle w:val="Hyperlink"/>
                <w:noProof/>
                <w:lang w:eastAsia="en-GB"/>
              </w:rPr>
              <w:t>D5.</w:t>
            </w:r>
            <w:r w:rsidR="00BA3B67">
              <w:rPr>
                <w:rFonts w:asciiTheme="minorHAnsi" w:hAnsiTheme="minorHAnsi"/>
                <w:b w:val="0"/>
                <w:noProof/>
                <w:sz w:val="22"/>
                <w:lang w:val="en-GB" w:eastAsia="en-GB"/>
              </w:rPr>
              <w:tab/>
            </w:r>
            <w:r w:rsidR="00BA3B67" w:rsidRPr="00FC4CE3">
              <w:rPr>
                <w:rStyle w:val="Hyperlink"/>
                <w:noProof/>
                <w:lang w:eastAsia="en-GB"/>
              </w:rPr>
              <w:t>Fee and invoice disputes</w:t>
            </w:r>
            <w:r w:rsidR="00BA3B67">
              <w:rPr>
                <w:noProof/>
                <w:webHidden/>
              </w:rPr>
              <w:tab/>
            </w:r>
            <w:r w:rsidR="00BA3B67">
              <w:rPr>
                <w:noProof/>
                <w:webHidden/>
              </w:rPr>
              <w:fldChar w:fldCharType="begin"/>
            </w:r>
            <w:r w:rsidR="00BA3B67">
              <w:rPr>
                <w:noProof/>
                <w:webHidden/>
              </w:rPr>
              <w:instrText xml:space="preserve"> PAGEREF _Toc21685374 \h </w:instrText>
            </w:r>
            <w:r w:rsidR="00BA3B67">
              <w:rPr>
                <w:noProof/>
                <w:webHidden/>
              </w:rPr>
            </w:r>
            <w:r w:rsidR="00BA3B67">
              <w:rPr>
                <w:noProof/>
                <w:webHidden/>
              </w:rPr>
              <w:fldChar w:fldCharType="separate"/>
            </w:r>
            <w:r w:rsidR="0015142B">
              <w:rPr>
                <w:noProof/>
                <w:webHidden/>
              </w:rPr>
              <w:t>30</w:t>
            </w:r>
            <w:r w:rsidR="00BA3B67">
              <w:rPr>
                <w:noProof/>
                <w:webHidden/>
              </w:rPr>
              <w:fldChar w:fldCharType="end"/>
            </w:r>
          </w:hyperlink>
        </w:p>
        <w:p w14:paraId="5961F0BD" w14:textId="143AA4B0" w:rsidR="00BA3B67" w:rsidRDefault="008D578E">
          <w:pPr>
            <w:pStyle w:val="TOC1"/>
            <w:tabs>
              <w:tab w:val="left" w:pos="660"/>
            </w:tabs>
            <w:rPr>
              <w:rFonts w:asciiTheme="minorHAnsi" w:eastAsiaTheme="minorEastAsia" w:hAnsiTheme="minorHAnsi"/>
              <w:b w:val="0"/>
              <w:noProof/>
              <w:sz w:val="22"/>
              <w:lang w:eastAsia="en-GB"/>
            </w:rPr>
          </w:pPr>
          <w:hyperlink w:anchor="_Toc21685375" w:history="1">
            <w:r w:rsidR="00BA3B67" w:rsidRPr="00FC4CE3">
              <w:rPr>
                <w:rStyle w:val="Hyperlink"/>
                <w:noProof/>
                <w:lang w:eastAsia="en-GB"/>
              </w:rPr>
              <w:t>E.</w:t>
            </w:r>
            <w:r w:rsidR="00BA3B67">
              <w:rPr>
                <w:rFonts w:asciiTheme="minorHAnsi" w:eastAsiaTheme="minorEastAsia" w:hAnsiTheme="minorHAnsi"/>
                <w:b w:val="0"/>
                <w:noProof/>
                <w:sz w:val="22"/>
                <w:lang w:eastAsia="en-GB"/>
              </w:rPr>
              <w:tab/>
            </w:r>
            <w:r w:rsidR="00BA3B67" w:rsidRPr="00FC4CE3">
              <w:rPr>
                <w:rStyle w:val="Hyperlink"/>
                <w:noProof/>
                <w:lang w:eastAsia="en-GB"/>
              </w:rPr>
              <w:t>LIABILITY AND INSURANCE</w:t>
            </w:r>
            <w:r w:rsidR="00BA3B67">
              <w:rPr>
                <w:noProof/>
                <w:webHidden/>
              </w:rPr>
              <w:tab/>
            </w:r>
            <w:r w:rsidR="00BA3B67">
              <w:rPr>
                <w:noProof/>
                <w:webHidden/>
              </w:rPr>
              <w:fldChar w:fldCharType="begin"/>
            </w:r>
            <w:r w:rsidR="00BA3B67">
              <w:rPr>
                <w:noProof/>
                <w:webHidden/>
              </w:rPr>
              <w:instrText xml:space="preserve"> PAGEREF _Toc21685375 \h </w:instrText>
            </w:r>
            <w:r w:rsidR="00BA3B67">
              <w:rPr>
                <w:noProof/>
                <w:webHidden/>
              </w:rPr>
            </w:r>
            <w:r w:rsidR="00BA3B67">
              <w:rPr>
                <w:noProof/>
                <w:webHidden/>
              </w:rPr>
              <w:fldChar w:fldCharType="separate"/>
            </w:r>
            <w:r w:rsidR="0015142B">
              <w:rPr>
                <w:noProof/>
                <w:webHidden/>
              </w:rPr>
              <w:t>30</w:t>
            </w:r>
            <w:r w:rsidR="00BA3B67">
              <w:rPr>
                <w:noProof/>
                <w:webHidden/>
              </w:rPr>
              <w:fldChar w:fldCharType="end"/>
            </w:r>
          </w:hyperlink>
        </w:p>
        <w:p w14:paraId="1D5D5E00" w14:textId="4DFD4227"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76" w:history="1">
            <w:r w:rsidR="00BA3B67" w:rsidRPr="00FC4CE3">
              <w:rPr>
                <w:rStyle w:val="Hyperlink"/>
                <w:noProof/>
                <w:lang w:eastAsia="en-GB"/>
              </w:rPr>
              <w:t>E1.</w:t>
            </w:r>
            <w:r w:rsidR="00BA3B67">
              <w:rPr>
                <w:rFonts w:asciiTheme="minorHAnsi" w:hAnsiTheme="minorHAnsi"/>
                <w:b w:val="0"/>
                <w:noProof/>
                <w:sz w:val="22"/>
                <w:lang w:val="en-GB" w:eastAsia="en-GB"/>
              </w:rPr>
              <w:tab/>
            </w:r>
            <w:r w:rsidR="00BA3B67" w:rsidRPr="00FC4CE3">
              <w:rPr>
                <w:rStyle w:val="Hyperlink"/>
                <w:noProof/>
                <w:lang w:eastAsia="en-GB"/>
              </w:rPr>
              <w:t>Liability</w:t>
            </w:r>
            <w:r w:rsidR="00BA3B67">
              <w:rPr>
                <w:noProof/>
                <w:webHidden/>
              </w:rPr>
              <w:tab/>
            </w:r>
            <w:r w:rsidR="00BA3B67">
              <w:rPr>
                <w:noProof/>
                <w:webHidden/>
              </w:rPr>
              <w:fldChar w:fldCharType="begin"/>
            </w:r>
            <w:r w:rsidR="00BA3B67">
              <w:rPr>
                <w:noProof/>
                <w:webHidden/>
              </w:rPr>
              <w:instrText xml:space="preserve"> PAGEREF _Toc21685376 \h </w:instrText>
            </w:r>
            <w:r w:rsidR="00BA3B67">
              <w:rPr>
                <w:noProof/>
                <w:webHidden/>
              </w:rPr>
            </w:r>
            <w:r w:rsidR="00BA3B67">
              <w:rPr>
                <w:noProof/>
                <w:webHidden/>
              </w:rPr>
              <w:fldChar w:fldCharType="separate"/>
            </w:r>
            <w:r w:rsidR="0015142B">
              <w:rPr>
                <w:noProof/>
                <w:webHidden/>
              </w:rPr>
              <w:t>30</w:t>
            </w:r>
            <w:r w:rsidR="00BA3B67">
              <w:rPr>
                <w:noProof/>
                <w:webHidden/>
              </w:rPr>
              <w:fldChar w:fldCharType="end"/>
            </w:r>
          </w:hyperlink>
        </w:p>
        <w:p w14:paraId="21EBE996" w14:textId="2D7A1C02"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77" w:history="1">
            <w:r w:rsidR="00BA3B67" w:rsidRPr="00FC4CE3">
              <w:rPr>
                <w:rStyle w:val="Hyperlink"/>
                <w:noProof/>
                <w:lang w:eastAsia="en-GB"/>
              </w:rPr>
              <w:t>E2.</w:t>
            </w:r>
            <w:r w:rsidR="00BA3B67">
              <w:rPr>
                <w:rFonts w:asciiTheme="minorHAnsi" w:hAnsiTheme="minorHAnsi"/>
                <w:b w:val="0"/>
                <w:noProof/>
                <w:sz w:val="22"/>
                <w:lang w:val="en-GB" w:eastAsia="en-GB"/>
              </w:rPr>
              <w:tab/>
            </w:r>
            <w:r w:rsidR="00BA3B67" w:rsidRPr="00FC4CE3">
              <w:rPr>
                <w:rStyle w:val="Hyperlink"/>
                <w:noProof/>
                <w:lang w:eastAsia="en-GB"/>
              </w:rPr>
              <w:t>Insurance</w:t>
            </w:r>
            <w:r w:rsidR="00BA3B67">
              <w:rPr>
                <w:noProof/>
                <w:webHidden/>
              </w:rPr>
              <w:tab/>
            </w:r>
            <w:r w:rsidR="00BA3B67">
              <w:rPr>
                <w:noProof/>
                <w:webHidden/>
              </w:rPr>
              <w:fldChar w:fldCharType="begin"/>
            </w:r>
            <w:r w:rsidR="00BA3B67">
              <w:rPr>
                <w:noProof/>
                <w:webHidden/>
              </w:rPr>
              <w:instrText xml:space="preserve"> PAGEREF _Toc21685377 \h </w:instrText>
            </w:r>
            <w:r w:rsidR="00BA3B67">
              <w:rPr>
                <w:noProof/>
                <w:webHidden/>
              </w:rPr>
            </w:r>
            <w:r w:rsidR="00BA3B67">
              <w:rPr>
                <w:noProof/>
                <w:webHidden/>
              </w:rPr>
              <w:fldChar w:fldCharType="separate"/>
            </w:r>
            <w:r w:rsidR="0015142B">
              <w:rPr>
                <w:noProof/>
                <w:webHidden/>
              </w:rPr>
              <w:t>31</w:t>
            </w:r>
            <w:r w:rsidR="00BA3B67">
              <w:rPr>
                <w:noProof/>
                <w:webHidden/>
              </w:rPr>
              <w:fldChar w:fldCharType="end"/>
            </w:r>
          </w:hyperlink>
        </w:p>
        <w:p w14:paraId="726CF32F" w14:textId="20A0C74B" w:rsidR="00BA3B67" w:rsidRDefault="008D578E">
          <w:pPr>
            <w:pStyle w:val="TOC1"/>
            <w:tabs>
              <w:tab w:val="left" w:pos="660"/>
            </w:tabs>
            <w:rPr>
              <w:rFonts w:asciiTheme="minorHAnsi" w:eastAsiaTheme="minorEastAsia" w:hAnsiTheme="minorHAnsi"/>
              <w:b w:val="0"/>
              <w:noProof/>
              <w:sz w:val="22"/>
              <w:lang w:eastAsia="en-GB"/>
            </w:rPr>
          </w:pPr>
          <w:hyperlink w:anchor="_Toc21685378" w:history="1">
            <w:r w:rsidR="00BA3B67" w:rsidRPr="00FC4CE3">
              <w:rPr>
                <w:rStyle w:val="Hyperlink"/>
                <w:noProof/>
                <w:lang w:eastAsia="en-GB"/>
              </w:rPr>
              <w:t>F.</w:t>
            </w:r>
            <w:r w:rsidR="00BA3B67">
              <w:rPr>
                <w:rFonts w:asciiTheme="minorHAnsi" w:eastAsiaTheme="minorEastAsia" w:hAnsiTheme="minorHAnsi"/>
                <w:b w:val="0"/>
                <w:noProof/>
                <w:sz w:val="22"/>
                <w:lang w:eastAsia="en-GB"/>
              </w:rPr>
              <w:tab/>
            </w:r>
            <w:r w:rsidR="00BA3B67" w:rsidRPr="00FC4CE3">
              <w:rPr>
                <w:rStyle w:val="Hyperlink"/>
                <w:noProof/>
                <w:lang w:eastAsia="en-GB"/>
              </w:rPr>
              <w:t>END OF CONTRACT AND BREACH</w:t>
            </w:r>
            <w:r w:rsidR="00BA3B67">
              <w:rPr>
                <w:noProof/>
                <w:webHidden/>
              </w:rPr>
              <w:tab/>
            </w:r>
            <w:r w:rsidR="00BA3B67">
              <w:rPr>
                <w:noProof/>
                <w:webHidden/>
              </w:rPr>
              <w:fldChar w:fldCharType="begin"/>
            </w:r>
            <w:r w:rsidR="00BA3B67">
              <w:rPr>
                <w:noProof/>
                <w:webHidden/>
              </w:rPr>
              <w:instrText xml:space="preserve"> PAGEREF _Toc21685378 \h </w:instrText>
            </w:r>
            <w:r w:rsidR="00BA3B67">
              <w:rPr>
                <w:noProof/>
                <w:webHidden/>
              </w:rPr>
            </w:r>
            <w:r w:rsidR="00BA3B67">
              <w:rPr>
                <w:noProof/>
                <w:webHidden/>
              </w:rPr>
              <w:fldChar w:fldCharType="separate"/>
            </w:r>
            <w:r w:rsidR="0015142B">
              <w:rPr>
                <w:noProof/>
                <w:webHidden/>
              </w:rPr>
              <w:t>31</w:t>
            </w:r>
            <w:r w:rsidR="00BA3B67">
              <w:rPr>
                <w:noProof/>
                <w:webHidden/>
              </w:rPr>
              <w:fldChar w:fldCharType="end"/>
            </w:r>
          </w:hyperlink>
        </w:p>
        <w:p w14:paraId="58BA4E27" w14:textId="4AFB15DF"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79" w:history="1">
            <w:r w:rsidR="00BA3B67" w:rsidRPr="00FC4CE3">
              <w:rPr>
                <w:rStyle w:val="Hyperlink"/>
                <w:noProof/>
                <w:lang w:eastAsia="en-GB"/>
              </w:rPr>
              <w:t>F1.</w:t>
            </w:r>
            <w:r w:rsidR="00BA3B67">
              <w:rPr>
                <w:rFonts w:asciiTheme="minorHAnsi" w:hAnsiTheme="minorHAnsi"/>
                <w:b w:val="0"/>
                <w:noProof/>
                <w:sz w:val="22"/>
                <w:lang w:val="en-GB" w:eastAsia="en-GB"/>
              </w:rPr>
              <w:tab/>
            </w:r>
            <w:r w:rsidR="00BA3B67" w:rsidRPr="00FC4CE3">
              <w:rPr>
                <w:rStyle w:val="Hyperlink"/>
                <w:noProof/>
                <w:lang w:eastAsia="en-GB"/>
              </w:rPr>
              <w:t>Termination</w:t>
            </w:r>
            <w:r w:rsidR="00BA3B67">
              <w:rPr>
                <w:noProof/>
                <w:webHidden/>
              </w:rPr>
              <w:tab/>
            </w:r>
            <w:r w:rsidR="00BA3B67">
              <w:rPr>
                <w:noProof/>
                <w:webHidden/>
              </w:rPr>
              <w:fldChar w:fldCharType="begin"/>
            </w:r>
            <w:r w:rsidR="00BA3B67">
              <w:rPr>
                <w:noProof/>
                <w:webHidden/>
              </w:rPr>
              <w:instrText xml:space="preserve"> PAGEREF _Toc21685379 \h </w:instrText>
            </w:r>
            <w:r w:rsidR="00BA3B67">
              <w:rPr>
                <w:noProof/>
                <w:webHidden/>
              </w:rPr>
            </w:r>
            <w:r w:rsidR="00BA3B67">
              <w:rPr>
                <w:noProof/>
                <w:webHidden/>
              </w:rPr>
              <w:fldChar w:fldCharType="separate"/>
            </w:r>
            <w:r w:rsidR="0015142B">
              <w:rPr>
                <w:noProof/>
                <w:webHidden/>
              </w:rPr>
              <w:t>31</w:t>
            </w:r>
            <w:r w:rsidR="00BA3B67">
              <w:rPr>
                <w:noProof/>
                <w:webHidden/>
              </w:rPr>
              <w:fldChar w:fldCharType="end"/>
            </w:r>
          </w:hyperlink>
        </w:p>
        <w:p w14:paraId="7E552693" w14:textId="3FC1A480"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80" w:history="1">
            <w:r w:rsidR="00BA3B67" w:rsidRPr="00FC4CE3">
              <w:rPr>
                <w:rStyle w:val="Hyperlink"/>
                <w:noProof/>
                <w:lang w:eastAsia="en-GB"/>
              </w:rPr>
              <w:t>F2.</w:t>
            </w:r>
            <w:r w:rsidR="00BA3B67">
              <w:rPr>
                <w:rFonts w:asciiTheme="minorHAnsi" w:hAnsiTheme="minorHAnsi"/>
                <w:b w:val="0"/>
                <w:noProof/>
                <w:sz w:val="22"/>
                <w:lang w:val="en-GB" w:eastAsia="en-GB"/>
              </w:rPr>
              <w:tab/>
            </w:r>
            <w:r w:rsidR="00BA3B67" w:rsidRPr="00FC4CE3">
              <w:rPr>
                <w:rStyle w:val="Hyperlink"/>
                <w:noProof/>
                <w:lang w:eastAsia="en-GB"/>
              </w:rPr>
              <w:t>Remedies cumulative</w:t>
            </w:r>
            <w:r w:rsidR="00BA3B67">
              <w:rPr>
                <w:noProof/>
                <w:webHidden/>
              </w:rPr>
              <w:tab/>
            </w:r>
            <w:r w:rsidR="00BA3B67">
              <w:rPr>
                <w:noProof/>
                <w:webHidden/>
              </w:rPr>
              <w:fldChar w:fldCharType="begin"/>
            </w:r>
            <w:r w:rsidR="00BA3B67">
              <w:rPr>
                <w:noProof/>
                <w:webHidden/>
              </w:rPr>
              <w:instrText xml:space="preserve"> PAGEREF _Toc21685380 \h </w:instrText>
            </w:r>
            <w:r w:rsidR="00BA3B67">
              <w:rPr>
                <w:noProof/>
                <w:webHidden/>
              </w:rPr>
            </w:r>
            <w:r w:rsidR="00BA3B67">
              <w:rPr>
                <w:noProof/>
                <w:webHidden/>
              </w:rPr>
              <w:fldChar w:fldCharType="separate"/>
            </w:r>
            <w:r w:rsidR="0015142B">
              <w:rPr>
                <w:noProof/>
                <w:webHidden/>
              </w:rPr>
              <w:t>33</w:t>
            </w:r>
            <w:r w:rsidR="00BA3B67">
              <w:rPr>
                <w:noProof/>
                <w:webHidden/>
              </w:rPr>
              <w:fldChar w:fldCharType="end"/>
            </w:r>
          </w:hyperlink>
        </w:p>
        <w:p w14:paraId="23B5D1A3" w14:textId="16D13560"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81" w:history="1">
            <w:r w:rsidR="00BA3B67" w:rsidRPr="00FC4CE3">
              <w:rPr>
                <w:rStyle w:val="Hyperlink"/>
                <w:noProof/>
                <w:lang w:eastAsia="en-GB"/>
              </w:rPr>
              <w:t>F3.</w:t>
            </w:r>
            <w:r w:rsidR="00BA3B67">
              <w:rPr>
                <w:rFonts w:asciiTheme="minorHAnsi" w:hAnsiTheme="minorHAnsi"/>
                <w:b w:val="0"/>
                <w:noProof/>
                <w:sz w:val="22"/>
                <w:lang w:val="en-GB" w:eastAsia="en-GB"/>
              </w:rPr>
              <w:tab/>
            </w:r>
            <w:r w:rsidR="00BA3B67" w:rsidRPr="00FC4CE3">
              <w:rPr>
                <w:rStyle w:val="Hyperlink"/>
                <w:noProof/>
                <w:lang w:eastAsia="en-GB"/>
              </w:rPr>
              <w:t>Survival</w:t>
            </w:r>
            <w:r w:rsidR="00BA3B67">
              <w:rPr>
                <w:noProof/>
                <w:webHidden/>
              </w:rPr>
              <w:tab/>
            </w:r>
            <w:r w:rsidR="00BA3B67">
              <w:rPr>
                <w:noProof/>
                <w:webHidden/>
              </w:rPr>
              <w:fldChar w:fldCharType="begin"/>
            </w:r>
            <w:r w:rsidR="00BA3B67">
              <w:rPr>
                <w:noProof/>
                <w:webHidden/>
              </w:rPr>
              <w:instrText xml:space="preserve"> PAGEREF _Toc21685381 \h </w:instrText>
            </w:r>
            <w:r w:rsidR="00BA3B67">
              <w:rPr>
                <w:noProof/>
                <w:webHidden/>
              </w:rPr>
            </w:r>
            <w:r w:rsidR="00BA3B67">
              <w:rPr>
                <w:noProof/>
                <w:webHidden/>
              </w:rPr>
              <w:fldChar w:fldCharType="separate"/>
            </w:r>
            <w:r w:rsidR="0015142B">
              <w:rPr>
                <w:noProof/>
                <w:webHidden/>
              </w:rPr>
              <w:t>33</w:t>
            </w:r>
            <w:r w:rsidR="00BA3B67">
              <w:rPr>
                <w:noProof/>
                <w:webHidden/>
              </w:rPr>
              <w:fldChar w:fldCharType="end"/>
            </w:r>
          </w:hyperlink>
        </w:p>
        <w:p w14:paraId="113813FD" w14:textId="669B3233"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82" w:history="1">
            <w:r w:rsidR="00BA3B67" w:rsidRPr="00FC4CE3">
              <w:rPr>
                <w:rStyle w:val="Hyperlink"/>
                <w:noProof/>
                <w:lang w:eastAsia="en-GB"/>
              </w:rPr>
              <w:t>F4.</w:t>
            </w:r>
            <w:r w:rsidR="00BA3B67">
              <w:rPr>
                <w:rFonts w:asciiTheme="minorHAnsi" w:hAnsiTheme="minorHAnsi"/>
                <w:b w:val="0"/>
                <w:noProof/>
                <w:sz w:val="22"/>
                <w:lang w:val="en-GB" w:eastAsia="en-GB"/>
              </w:rPr>
              <w:tab/>
            </w:r>
            <w:r w:rsidR="00BA3B67" w:rsidRPr="00FC4CE3">
              <w:rPr>
                <w:rStyle w:val="Hyperlink"/>
                <w:noProof/>
                <w:lang w:eastAsia="en-GB"/>
              </w:rPr>
              <w:t>Break</w:t>
            </w:r>
            <w:r w:rsidR="00BA3B67">
              <w:rPr>
                <w:noProof/>
                <w:webHidden/>
              </w:rPr>
              <w:tab/>
            </w:r>
            <w:r w:rsidR="00BA3B67">
              <w:rPr>
                <w:noProof/>
                <w:webHidden/>
              </w:rPr>
              <w:fldChar w:fldCharType="begin"/>
            </w:r>
            <w:r w:rsidR="00BA3B67">
              <w:rPr>
                <w:noProof/>
                <w:webHidden/>
              </w:rPr>
              <w:instrText xml:space="preserve"> PAGEREF _Toc21685382 \h </w:instrText>
            </w:r>
            <w:r w:rsidR="00BA3B67">
              <w:rPr>
                <w:noProof/>
                <w:webHidden/>
              </w:rPr>
            </w:r>
            <w:r w:rsidR="00BA3B67">
              <w:rPr>
                <w:noProof/>
                <w:webHidden/>
              </w:rPr>
              <w:fldChar w:fldCharType="separate"/>
            </w:r>
            <w:r w:rsidR="0015142B">
              <w:rPr>
                <w:noProof/>
                <w:webHidden/>
              </w:rPr>
              <w:t>33</w:t>
            </w:r>
            <w:r w:rsidR="00BA3B67">
              <w:rPr>
                <w:noProof/>
                <w:webHidden/>
              </w:rPr>
              <w:fldChar w:fldCharType="end"/>
            </w:r>
          </w:hyperlink>
        </w:p>
        <w:p w14:paraId="2F63861C" w14:textId="705AD4EB"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83" w:history="1">
            <w:r w:rsidR="00BA3B67" w:rsidRPr="00FC4CE3">
              <w:rPr>
                <w:rStyle w:val="Hyperlink"/>
                <w:noProof/>
                <w:lang w:eastAsia="en-GB"/>
              </w:rPr>
              <w:t>F5.</w:t>
            </w:r>
            <w:r w:rsidR="00BA3B67">
              <w:rPr>
                <w:rFonts w:asciiTheme="minorHAnsi" w:hAnsiTheme="minorHAnsi"/>
                <w:b w:val="0"/>
                <w:noProof/>
                <w:sz w:val="22"/>
                <w:lang w:val="en-GB" w:eastAsia="en-GB"/>
              </w:rPr>
              <w:tab/>
            </w:r>
            <w:r w:rsidR="00BA3B67" w:rsidRPr="00FC4CE3">
              <w:rPr>
                <w:rStyle w:val="Hyperlink"/>
                <w:noProof/>
                <w:lang w:eastAsia="en-GB"/>
              </w:rPr>
              <w:t>End of Contract assistance</w:t>
            </w:r>
            <w:r w:rsidR="00BA3B67">
              <w:rPr>
                <w:noProof/>
                <w:webHidden/>
              </w:rPr>
              <w:tab/>
            </w:r>
            <w:r w:rsidR="00BA3B67">
              <w:rPr>
                <w:noProof/>
                <w:webHidden/>
              </w:rPr>
              <w:fldChar w:fldCharType="begin"/>
            </w:r>
            <w:r w:rsidR="00BA3B67">
              <w:rPr>
                <w:noProof/>
                <w:webHidden/>
              </w:rPr>
              <w:instrText xml:space="preserve"> PAGEREF _Toc21685383 \h </w:instrText>
            </w:r>
            <w:r w:rsidR="00BA3B67">
              <w:rPr>
                <w:noProof/>
                <w:webHidden/>
              </w:rPr>
            </w:r>
            <w:r w:rsidR="00BA3B67">
              <w:rPr>
                <w:noProof/>
                <w:webHidden/>
              </w:rPr>
              <w:fldChar w:fldCharType="separate"/>
            </w:r>
            <w:r w:rsidR="0015142B">
              <w:rPr>
                <w:noProof/>
                <w:webHidden/>
              </w:rPr>
              <w:t>34</w:t>
            </w:r>
            <w:r w:rsidR="00BA3B67">
              <w:rPr>
                <w:noProof/>
                <w:webHidden/>
              </w:rPr>
              <w:fldChar w:fldCharType="end"/>
            </w:r>
          </w:hyperlink>
        </w:p>
        <w:p w14:paraId="181CB8AA" w14:textId="139FDF6E" w:rsidR="00BA3B67" w:rsidRDefault="008D578E">
          <w:pPr>
            <w:pStyle w:val="TOC1"/>
            <w:tabs>
              <w:tab w:val="left" w:pos="660"/>
            </w:tabs>
            <w:rPr>
              <w:rFonts w:asciiTheme="minorHAnsi" w:eastAsiaTheme="minorEastAsia" w:hAnsiTheme="minorHAnsi"/>
              <w:b w:val="0"/>
              <w:noProof/>
              <w:sz w:val="22"/>
              <w:lang w:eastAsia="en-GB"/>
            </w:rPr>
          </w:pPr>
          <w:hyperlink w:anchor="_Toc21685384" w:history="1">
            <w:r w:rsidR="00BA3B67" w:rsidRPr="00FC4CE3">
              <w:rPr>
                <w:rStyle w:val="Hyperlink"/>
                <w:noProof/>
                <w:lang w:eastAsia="en-GB"/>
              </w:rPr>
              <w:t>G.</w:t>
            </w:r>
            <w:r w:rsidR="00BA3B67">
              <w:rPr>
                <w:rFonts w:asciiTheme="minorHAnsi" w:eastAsiaTheme="minorEastAsia" w:hAnsiTheme="minorHAnsi"/>
                <w:b w:val="0"/>
                <w:noProof/>
                <w:sz w:val="22"/>
                <w:lang w:eastAsia="en-GB"/>
              </w:rPr>
              <w:tab/>
            </w:r>
            <w:r w:rsidR="00BA3B67" w:rsidRPr="00FC4CE3">
              <w:rPr>
                <w:rStyle w:val="Hyperlink"/>
                <w:noProof/>
                <w:lang w:eastAsia="en-GB"/>
              </w:rPr>
              <w:t>LAW AND DISPUTE RESOLUTION</w:t>
            </w:r>
            <w:r w:rsidR="00BA3B67">
              <w:rPr>
                <w:noProof/>
                <w:webHidden/>
              </w:rPr>
              <w:tab/>
            </w:r>
            <w:r w:rsidR="00BA3B67">
              <w:rPr>
                <w:noProof/>
                <w:webHidden/>
              </w:rPr>
              <w:fldChar w:fldCharType="begin"/>
            </w:r>
            <w:r w:rsidR="00BA3B67">
              <w:rPr>
                <w:noProof/>
                <w:webHidden/>
              </w:rPr>
              <w:instrText xml:space="preserve"> PAGEREF _Toc21685384 \h </w:instrText>
            </w:r>
            <w:r w:rsidR="00BA3B67">
              <w:rPr>
                <w:noProof/>
                <w:webHidden/>
              </w:rPr>
            </w:r>
            <w:r w:rsidR="00BA3B67">
              <w:rPr>
                <w:noProof/>
                <w:webHidden/>
              </w:rPr>
              <w:fldChar w:fldCharType="separate"/>
            </w:r>
            <w:r w:rsidR="0015142B">
              <w:rPr>
                <w:noProof/>
                <w:webHidden/>
              </w:rPr>
              <w:t>35</w:t>
            </w:r>
            <w:r w:rsidR="00BA3B67">
              <w:rPr>
                <w:noProof/>
                <w:webHidden/>
              </w:rPr>
              <w:fldChar w:fldCharType="end"/>
            </w:r>
          </w:hyperlink>
        </w:p>
        <w:p w14:paraId="20E51917" w14:textId="1DC342DE"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85" w:history="1">
            <w:r w:rsidR="00BA3B67" w:rsidRPr="00FC4CE3">
              <w:rPr>
                <w:rStyle w:val="Hyperlink"/>
                <w:noProof/>
                <w:lang w:eastAsia="en-GB"/>
              </w:rPr>
              <w:t>G1.</w:t>
            </w:r>
            <w:r w:rsidR="00BA3B67">
              <w:rPr>
                <w:rFonts w:asciiTheme="minorHAnsi" w:hAnsiTheme="minorHAnsi"/>
                <w:b w:val="0"/>
                <w:noProof/>
                <w:sz w:val="22"/>
                <w:lang w:val="en-GB" w:eastAsia="en-GB"/>
              </w:rPr>
              <w:tab/>
            </w:r>
            <w:r w:rsidR="00BA3B67" w:rsidRPr="00FC4CE3">
              <w:rPr>
                <w:rStyle w:val="Hyperlink"/>
                <w:noProof/>
                <w:lang w:eastAsia="en-GB"/>
              </w:rPr>
              <w:t>Dispute resolution</w:t>
            </w:r>
            <w:r w:rsidR="00BA3B67">
              <w:rPr>
                <w:noProof/>
                <w:webHidden/>
              </w:rPr>
              <w:tab/>
            </w:r>
            <w:r w:rsidR="00BA3B67">
              <w:rPr>
                <w:noProof/>
                <w:webHidden/>
              </w:rPr>
              <w:fldChar w:fldCharType="begin"/>
            </w:r>
            <w:r w:rsidR="00BA3B67">
              <w:rPr>
                <w:noProof/>
                <w:webHidden/>
              </w:rPr>
              <w:instrText xml:space="preserve"> PAGEREF _Toc21685385 \h </w:instrText>
            </w:r>
            <w:r w:rsidR="00BA3B67">
              <w:rPr>
                <w:noProof/>
                <w:webHidden/>
              </w:rPr>
            </w:r>
            <w:r w:rsidR="00BA3B67">
              <w:rPr>
                <w:noProof/>
                <w:webHidden/>
              </w:rPr>
              <w:fldChar w:fldCharType="separate"/>
            </w:r>
            <w:r w:rsidR="0015142B">
              <w:rPr>
                <w:noProof/>
                <w:webHidden/>
              </w:rPr>
              <w:t>35</w:t>
            </w:r>
            <w:r w:rsidR="00BA3B67">
              <w:rPr>
                <w:noProof/>
                <w:webHidden/>
              </w:rPr>
              <w:fldChar w:fldCharType="end"/>
            </w:r>
          </w:hyperlink>
        </w:p>
        <w:p w14:paraId="10005E33" w14:textId="1294BC2E"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86" w:history="1">
            <w:r w:rsidR="00BA3B67" w:rsidRPr="00FC4CE3">
              <w:rPr>
                <w:rStyle w:val="Hyperlink"/>
                <w:noProof/>
                <w:lang w:eastAsia="en-GB"/>
              </w:rPr>
              <w:t>G2.</w:t>
            </w:r>
            <w:r w:rsidR="00BA3B67">
              <w:rPr>
                <w:rFonts w:asciiTheme="minorHAnsi" w:hAnsiTheme="minorHAnsi"/>
                <w:b w:val="0"/>
                <w:noProof/>
                <w:sz w:val="22"/>
                <w:lang w:val="en-GB" w:eastAsia="en-GB"/>
              </w:rPr>
              <w:tab/>
            </w:r>
            <w:r w:rsidR="00BA3B67" w:rsidRPr="00FC4CE3">
              <w:rPr>
                <w:rStyle w:val="Hyperlink"/>
                <w:noProof/>
                <w:lang w:eastAsia="en-GB"/>
              </w:rPr>
              <w:t>Contract is not exclusive</w:t>
            </w:r>
            <w:r w:rsidR="00BA3B67">
              <w:rPr>
                <w:noProof/>
                <w:webHidden/>
              </w:rPr>
              <w:tab/>
            </w:r>
            <w:r w:rsidR="00BA3B67">
              <w:rPr>
                <w:noProof/>
                <w:webHidden/>
              </w:rPr>
              <w:fldChar w:fldCharType="begin"/>
            </w:r>
            <w:r w:rsidR="00BA3B67">
              <w:rPr>
                <w:noProof/>
                <w:webHidden/>
              </w:rPr>
              <w:instrText xml:space="preserve"> PAGEREF _Toc21685386 \h </w:instrText>
            </w:r>
            <w:r w:rsidR="00BA3B67">
              <w:rPr>
                <w:noProof/>
                <w:webHidden/>
              </w:rPr>
            </w:r>
            <w:r w:rsidR="00BA3B67">
              <w:rPr>
                <w:noProof/>
                <w:webHidden/>
              </w:rPr>
              <w:fldChar w:fldCharType="separate"/>
            </w:r>
            <w:r w:rsidR="0015142B">
              <w:rPr>
                <w:noProof/>
                <w:webHidden/>
              </w:rPr>
              <w:t>36</w:t>
            </w:r>
            <w:r w:rsidR="00BA3B67">
              <w:rPr>
                <w:noProof/>
                <w:webHidden/>
              </w:rPr>
              <w:fldChar w:fldCharType="end"/>
            </w:r>
          </w:hyperlink>
        </w:p>
        <w:p w14:paraId="792A9201" w14:textId="01E5E7AB"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87" w:history="1">
            <w:r w:rsidR="00BA3B67" w:rsidRPr="00FC4CE3">
              <w:rPr>
                <w:rStyle w:val="Hyperlink"/>
                <w:noProof/>
                <w:lang w:eastAsia="en-GB"/>
              </w:rPr>
              <w:t>G3.</w:t>
            </w:r>
            <w:r w:rsidR="00BA3B67">
              <w:rPr>
                <w:rFonts w:asciiTheme="minorHAnsi" w:hAnsiTheme="minorHAnsi"/>
                <w:b w:val="0"/>
                <w:noProof/>
                <w:sz w:val="22"/>
                <w:lang w:val="en-GB" w:eastAsia="en-GB"/>
              </w:rPr>
              <w:tab/>
            </w:r>
            <w:r w:rsidR="00BA3B67" w:rsidRPr="00FC4CE3">
              <w:rPr>
                <w:rStyle w:val="Hyperlink"/>
                <w:noProof/>
                <w:lang w:eastAsia="en-GB"/>
              </w:rPr>
              <w:t>Governing law</w:t>
            </w:r>
            <w:r w:rsidR="00BA3B67">
              <w:rPr>
                <w:noProof/>
                <w:webHidden/>
              </w:rPr>
              <w:tab/>
            </w:r>
            <w:r w:rsidR="00BA3B67">
              <w:rPr>
                <w:noProof/>
                <w:webHidden/>
              </w:rPr>
              <w:fldChar w:fldCharType="begin"/>
            </w:r>
            <w:r w:rsidR="00BA3B67">
              <w:rPr>
                <w:noProof/>
                <w:webHidden/>
              </w:rPr>
              <w:instrText xml:space="preserve"> PAGEREF _Toc21685387 \h </w:instrText>
            </w:r>
            <w:r w:rsidR="00BA3B67">
              <w:rPr>
                <w:noProof/>
                <w:webHidden/>
              </w:rPr>
            </w:r>
            <w:r w:rsidR="00BA3B67">
              <w:rPr>
                <w:noProof/>
                <w:webHidden/>
              </w:rPr>
              <w:fldChar w:fldCharType="separate"/>
            </w:r>
            <w:r w:rsidR="0015142B">
              <w:rPr>
                <w:noProof/>
                <w:webHidden/>
              </w:rPr>
              <w:t>36</w:t>
            </w:r>
            <w:r w:rsidR="00BA3B67">
              <w:rPr>
                <w:noProof/>
                <w:webHidden/>
              </w:rPr>
              <w:fldChar w:fldCharType="end"/>
            </w:r>
          </w:hyperlink>
        </w:p>
        <w:p w14:paraId="71303B81" w14:textId="38F3D654"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88" w:history="1">
            <w:r w:rsidR="00BA3B67" w:rsidRPr="00FC4CE3">
              <w:rPr>
                <w:rStyle w:val="Hyperlink"/>
                <w:noProof/>
                <w:lang w:eastAsia="en-GB"/>
              </w:rPr>
              <w:t>G4.</w:t>
            </w:r>
            <w:r w:rsidR="00BA3B67">
              <w:rPr>
                <w:rFonts w:asciiTheme="minorHAnsi" w:hAnsiTheme="minorHAnsi"/>
                <w:b w:val="0"/>
                <w:noProof/>
                <w:sz w:val="22"/>
                <w:lang w:val="en-GB" w:eastAsia="en-GB"/>
              </w:rPr>
              <w:tab/>
            </w:r>
            <w:r w:rsidR="00BA3B67" w:rsidRPr="00FC4CE3">
              <w:rPr>
                <w:rStyle w:val="Hyperlink"/>
                <w:noProof/>
                <w:lang w:eastAsia="en-GB"/>
              </w:rPr>
              <w:t>Entirety</w:t>
            </w:r>
            <w:r w:rsidR="00BA3B67">
              <w:rPr>
                <w:noProof/>
                <w:webHidden/>
              </w:rPr>
              <w:tab/>
            </w:r>
            <w:r w:rsidR="00BA3B67">
              <w:rPr>
                <w:noProof/>
                <w:webHidden/>
              </w:rPr>
              <w:fldChar w:fldCharType="begin"/>
            </w:r>
            <w:r w:rsidR="00BA3B67">
              <w:rPr>
                <w:noProof/>
                <w:webHidden/>
              </w:rPr>
              <w:instrText xml:space="preserve"> PAGEREF _Toc21685388 \h </w:instrText>
            </w:r>
            <w:r w:rsidR="00BA3B67">
              <w:rPr>
                <w:noProof/>
                <w:webHidden/>
              </w:rPr>
            </w:r>
            <w:r w:rsidR="00BA3B67">
              <w:rPr>
                <w:noProof/>
                <w:webHidden/>
              </w:rPr>
              <w:fldChar w:fldCharType="separate"/>
            </w:r>
            <w:r w:rsidR="0015142B">
              <w:rPr>
                <w:noProof/>
                <w:webHidden/>
              </w:rPr>
              <w:t>36</w:t>
            </w:r>
            <w:r w:rsidR="00BA3B67">
              <w:rPr>
                <w:noProof/>
                <w:webHidden/>
              </w:rPr>
              <w:fldChar w:fldCharType="end"/>
            </w:r>
          </w:hyperlink>
        </w:p>
        <w:p w14:paraId="6267A98A" w14:textId="1F15F9FE"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389" w:history="1">
            <w:r w:rsidR="00BA3B67" w:rsidRPr="00FC4CE3">
              <w:rPr>
                <w:rStyle w:val="Hyperlink"/>
                <w:noProof/>
                <w:lang w:eastAsia="en-GB"/>
              </w:rPr>
              <w:t>G5.</w:t>
            </w:r>
            <w:r w:rsidR="00BA3B67">
              <w:rPr>
                <w:rFonts w:asciiTheme="minorHAnsi" w:hAnsiTheme="minorHAnsi"/>
                <w:b w:val="0"/>
                <w:noProof/>
                <w:sz w:val="22"/>
                <w:lang w:val="en-GB" w:eastAsia="en-GB"/>
              </w:rPr>
              <w:tab/>
            </w:r>
            <w:r w:rsidR="00BA3B67" w:rsidRPr="00FC4CE3">
              <w:rPr>
                <w:rStyle w:val="Hyperlink"/>
                <w:noProof/>
                <w:lang w:eastAsia="en-GB"/>
              </w:rPr>
              <w:t>Pre-contractual documents and other terms and conditions</w:t>
            </w:r>
            <w:r w:rsidR="00BA3B67">
              <w:rPr>
                <w:noProof/>
                <w:webHidden/>
              </w:rPr>
              <w:tab/>
            </w:r>
            <w:r w:rsidR="00BA3B67">
              <w:rPr>
                <w:noProof/>
                <w:webHidden/>
              </w:rPr>
              <w:fldChar w:fldCharType="begin"/>
            </w:r>
            <w:r w:rsidR="00BA3B67">
              <w:rPr>
                <w:noProof/>
                <w:webHidden/>
              </w:rPr>
              <w:instrText xml:space="preserve"> PAGEREF _Toc21685389 \h </w:instrText>
            </w:r>
            <w:r w:rsidR="00BA3B67">
              <w:rPr>
                <w:noProof/>
                <w:webHidden/>
              </w:rPr>
            </w:r>
            <w:r w:rsidR="00BA3B67">
              <w:rPr>
                <w:noProof/>
                <w:webHidden/>
              </w:rPr>
              <w:fldChar w:fldCharType="separate"/>
            </w:r>
            <w:r w:rsidR="0015142B">
              <w:rPr>
                <w:noProof/>
                <w:webHidden/>
              </w:rPr>
              <w:t>36</w:t>
            </w:r>
            <w:r w:rsidR="00BA3B67">
              <w:rPr>
                <w:noProof/>
                <w:webHidden/>
              </w:rPr>
              <w:fldChar w:fldCharType="end"/>
            </w:r>
          </w:hyperlink>
        </w:p>
        <w:p w14:paraId="3DDFFFB4" w14:textId="71734373" w:rsidR="00BA3B67" w:rsidRDefault="008D578E">
          <w:pPr>
            <w:pStyle w:val="TOC1"/>
            <w:rPr>
              <w:rFonts w:asciiTheme="minorHAnsi" w:eastAsiaTheme="minorEastAsia" w:hAnsiTheme="minorHAnsi"/>
              <w:b w:val="0"/>
              <w:noProof/>
              <w:sz w:val="22"/>
              <w:lang w:eastAsia="en-GB"/>
            </w:rPr>
          </w:pPr>
          <w:hyperlink w:anchor="_Toc21685390" w:history="1">
            <w:r w:rsidR="00BA3B67" w:rsidRPr="00FC4CE3">
              <w:rPr>
                <w:rStyle w:val="Hyperlink"/>
                <w:rFonts w:eastAsia="Times New Roman"/>
                <w:noProof/>
                <w:lang w:eastAsia="en-GB"/>
              </w:rPr>
              <w:t>Schedule A – Contract details</w:t>
            </w:r>
            <w:r w:rsidR="00BA3B67">
              <w:rPr>
                <w:noProof/>
                <w:webHidden/>
              </w:rPr>
              <w:tab/>
            </w:r>
            <w:r w:rsidR="00BA3B67">
              <w:rPr>
                <w:noProof/>
                <w:webHidden/>
              </w:rPr>
              <w:fldChar w:fldCharType="begin"/>
            </w:r>
            <w:r w:rsidR="00BA3B67">
              <w:rPr>
                <w:noProof/>
                <w:webHidden/>
              </w:rPr>
              <w:instrText xml:space="preserve"> PAGEREF _Toc21685390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55617DCC" w14:textId="17D2DC5E" w:rsidR="00BA3B67" w:rsidRDefault="008D578E">
          <w:pPr>
            <w:pStyle w:val="TOC2"/>
            <w:tabs>
              <w:tab w:val="left" w:pos="1320"/>
              <w:tab w:val="right" w:leader="dot" w:pos="10032"/>
            </w:tabs>
            <w:rPr>
              <w:rFonts w:asciiTheme="minorHAnsi" w:hAnsiTheme="minorHAnsi"/>
              <w:b w:val="0"/>
              <w:noProof/>
              <w:sz w:val="22"/>
              <w:lang w:val="en-GB" w:eastAsia="en-GB"/>
            </w:rPr>
          </w:pPr>
          <w:hyperlink w:anchor="_Toc21685391" w:history="1">
            <w:r w:rsidR="00BA3B67" w:rsidRPr="00FC4CE3">
              <w:rPr>
                <w:rStyle w:val="Hyperlink"/>
                <w:noProof/>
                <w:lang w:eastAsia="en-GB"/>
              </w:rPr>
              <w:t>Item 1</w:t>
            </w:r>
            <w:r w:rsidR="00BA3B67">
              <w:rPr>
                <w:rFonts w:asciiTheme="minorHAnsi" w:hAnsiTheme="minorHAnsi"/>
                <w:b w:val="0"/>
                <w:noProof/>
                <w:sz w:val="22"/>
                <w:lang w:val="en-GB" w:eastAsia="en-GB"/>
              </w:rPr>
              <w:tab/>
            </w:r>
            <w:r w:rsidR="00BA3B67" w:rsidRPr="00FC4CE3">
              <w:rPr>
                <w:rStyle w:val="Hyperlink"/>
                <w:noProof/>
                <w:lang w:eastAsia="en-GB"/>
              </w:rPr>
              <w:t>- Start Date</w:t>
            </w:r>
            <w:r w:rsidR="00BA3B67">
              <w:rPr>
                <w:noProof/>
                <w:webHidden/>
              </w:rPr>
              <w:tab/>
            </w:r>
            <w:r w:rsidR="00BA3B67">
              <w:rPr>
                <w:noProof/>
                <w:webHidden/>
              </w:rPr>
              <w:fldChar w:fldCharType="begin"/>
            </w:r>
            <w:r w:rsidR="00BA3B67">
              <w:rPr>
                <w:noProof/>
                <w:webHidden/>
              </w:rPr>
              <w:instrText xml:space="preserve"> PAGEREF _Toc21685391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1823DA0C" w14:textId="762BA4B4" w:rsidR="00BA3B67" w:rsidRDefault="008D578E">
          <w:pPr>
            <w:pStyle w:val="TOC2"/>
            <w:tabs>
              <w:tab w:val="left" w:pos="1320"/>
              <w:tab w:val="right" w:leader="dot" w:pos="10032"/>
            </w:tabs>
            <w:rPr>
              <w:rFonts w:asciiTheme="minorHAnsi" w:hAnsiTheme="minorHAnsi"/>
              <w:b w:val="0"/>
              <w:noProof/>
              <w:sz w:val="22"/>
              <w:lang w:val="en-GB" w:eastAsia="en-GB"/>
            </w:rPr>
          </w:pPr>
          <w:hyperlink w:anchor="_Toc21685392" w:history="1">
            <w:r w:rsidR="00BA3B67" w:rsidRPr="00FC4CE3">
              <w:rPr>
                <w:rStyle w:val="Hyperlink"/>
                <w:noProof/>
                <w:lang w:eastAsia="en-GB"/>
              </w:rPr>
              <w:t>Item 2</w:t>
            </w:r>
            <w:r w:rsidR="00BA3B67">
              <w:rPr>
                <w:rFonts w:asciiTheme="minorHAnsi" w:hAnsiTheme="minorHAnsi"/>
                <w:b w:val="0"/>
                <w:noProof/>
                <w:sz w:val="22"/>
                <w:lang w:val="en-GB" w:eastAsia="en-GB"/>
              </w:rPr>
              <w:tab/>
            </w:r>
            <w:r w:rsidR="00BA3B67" w:rsidRPr="00FC4CE3">
              <w:rPr>
                <w:rStyle w:val="Hyperlink"/>
                <w:noProof/>
                <w:lang w:eastAsia="en-GB"/>
              </w:rPr>
              <w:t>- Completion Date</w:t>
            </w:r>
            <w:r w:rsidR="00BA3B67">
              <w:rPr>
                <w:noProof/>
                <w:webHidden/>
              </w:rPr>
              <w:tab/>
            </w:r>
            <w:r w:rsidR="00BA3B67">
              <w:rPr>
                <w:noProof/>
                <w:webHidden/>
              </w:rPr>
              <w:fldChar w:fldCharType="begin"/>
            </w:r>
            <w:r w:rsidR="00BA3B67">
              <w:rPr>
                <w:noProof/>
                <w:webHidden/>
              </w:rPr>
              <w:instrText xml:space="preserve"> PAGEREF _Toc21685392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3270B728" w14:textId="422AE6A8" w:rsidR="00BA3B67" w:rsidRDefault="008D578E">
          <w:pPr>
            <w:pStyle w:val="TOC2"/>
            <w:tabs>
              <w:tab w:val="left" w:pos="1320"/>
              <w:tab w:val="right" w:leader="dot" w:pos="10032"/>
            </w:tabs>
            <w:rPr>
              <w:rFonts w:asciiTheme="minorHAnsi" w:hAnsiTheme="minorHAnsi"/>
              <w:b w:val="0"/>
              <w:noProof/>
              <w:sz w:val="22"/>
              <w:lang w:val="en-GB" w:eastAsia="en-GB"/>
            </w:rPr>
          </w:pPr>
          <w:hyperlink w:anchor="_Toc21685393" w:history="1">
            <w:r w:rsidR="00BA3B67" w:rsidRPr="00FC4CE3">
              <w:rPr>
                <w:rStyle w:val="Hyperlink"/>
                <w:noProof/>
                <w:lang w:eastAsia="en-GB"/>
              </w:rPr>
              <w:t>Item 3</w:t>
            </w:r>
            <w:r w:rsidR="00BA3B67">
              <w:rPr>
                <w:rFonts w:asciiTheme="minorHAnsi" w:hAnsiTheme="minorHAnsi"/>
                <w:b w:val="0"/>
                <w:noProof/>
                <w:sz w:val="22"/>
                <w:lang w:val="en-GB" w:eastAsia="en-GB"/>
              </w:rPr>
              <w:tab/>
            </w:r>
            <w:r w:rsidR="00BA3B67" w:rsidRPr="00FC4CE3">
              <w:rPr>
                <w:rStyle w:val="Hyperlink"/>
                <w:noProof/>
                <w:lang w:eastAsia="en-GB"/>
              </w:rPr>
              <w:t>- Tender information</w:t>
            </w:r>
            <w:r w:rsidR="00BA3B67">
              <w:rPr>
                <w:noProof/>
                <w:webHidden/>
              </w:rPr>
              <w:tab/>
            </w:r>
            <w:r w:rsidR="00BA3B67">
              <w:rPr>
                <w:noProof/>
                <w:webHidden/>
              </w:rPr>
              <w:fldChar w:fldCharType="begin"/>
            </w:r>
            <w:r w:rsidR="00BA3B67">
              <w:rPr>
                <w:noProof/>
                <w:webHidden/>
              </w:rPr>
              <w:instrText xml:space="preserve"> PAGEREF _Toc21685393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292F473C" w14:textId="586D0904" w:rsidR="00BA3B67" w:rsidRDefault="008D578E">
          <w:pPr>
            <w:pStyle w:val="TOC2"/>
            <w:tabs>
              <w:tab w:val="left" w:pos="1320"/>
              <w:tab w:val="right" w:leader="dot" w:pos="10032"/>
            </w:tabs>
            <w:rPr>
              <w:rFonts w:asciiTheme="minorHAnsi" w:hAnsiTheme="minorHAnsi"/>
              <w:b w:val="0"/>
              <w:noProof/>
              <w:sz w:val="22"/>
              <w:lang w:val="en-GB" w:eastAsia="en-GB"/>
            </w:rPr>
          </w:pPr>
          <w:hyperlink w:anchor="_Toc21685394" w:history="1">
            <w:r w:rsidR="00BA3B67" w:rsidRPr="00FC4CE3">
              <w:rPr>
                <w:rStyle w:val="Hyperlink"/>
                <w:noProof/>
                <w:lang w:eastAsia="en-GB"/>
              </w:rPr>
              <w:t>Item 4</w:t>
            </w:r>
            <w:r w:rsidR="00BA3B67">
              <w:rPr>
                <w:rFonts w:asciiTheme="minorHAnsi" w:hAnsiTheme="minorHAnsi"/>
                <w:b w:val="0"/>
                <w:noProof/>
                <w:sz w:val="22"/>
                <w:lang w:val="en-GB" w:eastAsia="en-GB"/>
              </w:rPr>
              <w:tab/>
            </w:r>
            <w:r w:rsidR="00BA3B67" w:rsidRPr="00FC4CE3">
              <w:rPr>
                <w:rStyle w:val="Hyperlink"/>
                <w:noProof/>
                <w:lang w:eastAsia="en-GB"/>
              </w:rPr>
              <w:t>- Fund’s representatives</w:t>
            </w:r>
            <w:r w:rsidR="00BA3B67">
              <w:rPr>
                <w:noProof/>
                <w:webHidden/>
              </w:rPr>
              <w:tab/>
            </w:r>
            <w:r w:rsidR="00BA3B67">
              <w:rPr>
                <w:noProof/>
                <w:webHidden/>
              </w:rPr>
              <w:fldChar w:fldCharType="begin"/>
            </w:r>
            <w:r w:rsidR="00BA3B67">
              <w:rPr>
                <w:noProof/>
                <w:webHidden/>
              </w:rPr>
              <w:instrText xml:space="preserve"> PAGEREF _Toc21685394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15CC8A23" w14:textId="554443C1" w:rsidR="00BA3B67" w:rsidRDefault="008D578E">
          <w:pPr>
            <w:pStyle w:val="TOC2"/>
            <w:tabs>
              <w:tab w:val="left" w:pos="1320"/>
              <w:tab w:val="right" w:leader="dot" w:pos="10032"/>
            </w:tabs>
            <w:rPr>
              <w:rFonts w:asciiTheme="minorHAnsi" w:hAnsiTheme="minorHAnsi"/>
              <w:b w:val="0"/>
              <w:noProof/>
              <w:sz w:val="22"/>
              <w:lang w:val="en-GB" w:eastAsia="en-GB"/>
            </w:rPr>
          </w:pPr>
          <w:hyperlink w:anchor="_Toc21685395" w:history="1">
            <w:r w:rsidR="00BA3B67" w:rsidRPr="00FC4CE3">
              <w:rPr>
                <w:rStyle w:val="Hyperlink"/>
                <w:noProof/>
                <w:lang w:eastAsia="en-GB"/>
              </w:rPr>
              <w:t>Item 5</w:t>
            </w:r>
            <w:r w:rsidR="00BA3B67">
              <w:rPr>
                <w:rFonts w:asciiTheme="minorHAnsi" w:hAnsiTheme="minorHAnsi"/>
                <w:b w:val="0"/>
                <w:noProof/>
                <w:sz w:val="22"/>
                <w:lang w:val="en-GB" w:eastAsia="en-GB"/>
              </w:rPr>
              <w:tab/>
            </w:r>
            <w:r w:rsidR="00AA2043" w:rsidRPr="00AA2043">
              <w:rPr>
                <w:rFonts w:asciiTheme="minorHAnsi" w:hAnsiTheme="minorHAnsi"/>
                <w:bCs/>
                <w:noProof/>
                <w:sz w:val="22"/>
                <w:lang w:val="en-GB" w:eastAsia="en-GB"/>
              </w:rPr>
              <w:t>-</w:t>
            </w:r>
            <w:r w:rsidR="00AA2043">
              <w:rPr>
                <w:rFonts w:asciiTheme="minorHAnsi" w:hAnsiTheme="minorHAnsi"/>
                <w:b w:val="0"/>
                <w:noProof/>
                <w:sz w:val="22"/>
                <w:lang w:val="en-GB" w:eastAsia="en-GB"/>
              </w:rPr>
              <w:t xml:space="preserve"> </w:t>
            </w:r>
            <w:r w:rsidR="00BA3B67" w:rsidRPr="00FC4CE3">
              <w:rPr>
                <w:rStyle w:val="Hyperlink"/>
                <w:noProof/>
                <w:lang w:eastAsia="en-GB"/>
              </w:rPr>
              <w:t>Service Provider’s representatives</w:t>
            </w:r>
            <w:r w:rsidR="00BA3B67">
              <w:rPr>
                <w:noProof/>
                <w:webHidden/>
              </w:rPr>
              <w:tab/>
            </w:r>
            <w:r w:rsidR="00BA3B67">
              <w:rPr>
                <w:noProof/>
                <w:webHidden/>
              </w:rPr>
              <w:fldChar w:fldCharType="begin"/>
            </w:r>
            <w:r w:rsidR="00BA3B67">
              <w:rPr>
                <w:noProof/>
                <w:webHidden/>
              </w:rPr>
              <w:instrText xml:space="preserve"> PAGEREF _Toc21685395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62DC232D" w14:textId="05C95BC5" w:rsidR="00BA3B67" w:rsidRDefault="008D578E">
          <w:pPr>
            <w:pStyle w:val="TOC2"/>
            <w:tabs>
              <w:tab w:val="left" w:pos="1320"/>
              <w:tab w:val="right" w:leader="dot" w:pos="10032"/>
            </w:tabs>
            <w:rPr>
              <w:rFonts w:asciiTheme="minorHAnsi" w:hAnsiTheme="minorHAnsi"/>
              <w:b w:val="0"/>
              <w:noProof/>
              <w:sz w:val="22"/>
              <w:lang w:val="en-GB" w:eastAsia="en-GB"/>
            </w:rPr>
          </w:pPr>
          <w:hyperlink w:anchor="_Toc21685396" w:history="1">
            <w:r w:rsidR="00BA3B67" w:rsidRPr="00FC4CE3">
              <w:rPr>
                <w:rStyle w:val="Hyperlink"/>
                <w:noProof/>
                <w:lang w:eastAsia="en-GB"/>
              </w:rPr>
              <w:t>Item 6</w:t>
            </w:r>
            <w:r w:rsidR="00BA3B67">
              <w:rPr>
                <w:rFonts w:asciiTheme="minorHAnsi" w:hAnsiTheme="minorHAnsi"/>
                <w:b w:val="0"/>
                <w:noProof/>
                <w:sz w:val="22"/>
                <w:lang w:val="en-GB" w:eastAsia="en-GB"/>
              </w:rPr>
              <w:tab/>
            </w:r>
            <w:r w:rsidR="00BA3B67" w:rsidRPr="00FC4CE3">
              <w:rPr>
                <w:rStyle w:val="Hyperlink"/>
                <w:noProof/>
                <w:lang w:eastAsia="en-GB"/>
              </w:rPr>
              <w:t>- Key Personnel</w:t>
            </w:r>
            <w:r w:rsidR="00BA3B67">
              <w:rPr>
                <w:noProof/>
                <w:webHidden/>
              </w:rPr>
              <w:tab/>
            </w:r>
            <w:r w:rsidR="00BA3B67">
              <w:rPr>
                <w:noProof/>
                <w:webHidden/>
              </w:rPr>
              <w:fldChar w:fldCharType="begin"/>
            </w:r>
            <w:r w:rsidR="00BA3B67">
              <w:rPr>
                <w:noProof/>
                <w:webHidden/>
              </w:rPr>
              <w:instrText xml:space="preserve"> PAGEREF _Toc21685396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323E539C" w14:textId="56CF17E8" w:rsidR="00BA3B67" w:rsidRDefault="008D578E">
          <w:pPr>
            <w:pStyle w:val="TOC2"/>
            <w:tabs>
              <w:tab w:val="left" w:pos="1320"/>
              <w:tab w:val="right" w:leader="dot" w:pos="10032"/>
            </w:tabs>
            <w:rPr>
              <w:rFonts w:asciiTheme="minorHAnsi" w:hAnsiTheme="minorHAnsi"/>
              <w:b w:val="0"/>
              <w:noProof/>
              <w:sz w:val="22"/>
              <w:lang w:val="en-GB" w:eastAsia="en-GB"/>
            </w:rPr>
          </w:pPr>
          <w:hyperlink w:anchor="_Toc21685397" w:history="1">
            <w:r w:rsidR="00BA3B67" w:rsidRPr="00FC4CE3">
              <w:rPr>
                <w:rStyle w:val="Hyperlink"/>
                <w:noProof/>
                <w:lang w:eastAsia="en-GB"/>
              </w:rPr>
              <w:t>Item 7</w:t>
            </w:r>
            <w:r w:rsidR="00BA3B67">
              <w:rPr>
                <w:rFonts w:asciiTheme="minorHAnsi" w:hAnsiTheme="minorHAnsi"/>
                <w:b w:val="0"/>
                <w:noProof/>
                <w:sz w:val="22"/>
                <w:lang w:val="en-GB" w:eastAsia="en-GB"/>
              </w:rPr>
              <w:tab/>
            </w:r>
            <w:r w:rsidR="00BA3B67" w:rsidRPr="00FC4CE3">
              <w:rPr>
                <w:rStyle w:val="Hyperlink"/>
                <w:noProof/>
                <w:lang w:eastAsia="en-GB"/>
              </w:rPr>
              <w:t>- Standards</w:t>
            </w:r>
            <w:r w:rsidR="00BA3B67">
              <w:rPr>
                <w:noProof/>
                <w:webHidden/>
              </w:rPr>
              <w:tab/>
            </w:r>
            <w:r w:rsidR="00BA3B67">
              <w:rPr>
                <w:noProof/>
                <w:webHidden/>
              </w:rPr>
              <w:fldChar w:fldCharType="begin"/>
            </w:r>
            <w:r w:rsidR="00BA3B67">
              <w:rPr>
                <w:noProof/>
                <w:webHidden/>
              </w:rPr>
              <w:instrText xml:space="preserve"> PAGEREF _Toc21685397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1C1A4E7B" w14:textId="458507FB" w:rsidR="00BA3B67" w:rsidRDefault="008D578E">
          <w:pPr>
            <w:pStyle w:val="TOC2"/>
            <w:tabs>
              <w:tab w:val="left" w:pos="1320"/>
              <w:tab w:val="right" w:leader="dot" w:pos="10032"/>
            </w:tabs>
            <w:rPr>
              <w:rFonts w:asciiTheme="minorHAnsi" w:hAnsiTheme="minorHAnsi"/>
              <w:b w:val="0"/>
              <w:noProof/>
              <w:sz w:val="22"/>
              <w:lang w:val="en-GB" w:eastAsia="en-GB"/>
            </w:rPr>
          </w:pPr>
          <w:hyperlink w:anchor="_Toc21685398" w:history="1">
            <w:r w:rsidR="00BA3B67" w:rsidRPr="00FC4CE3">
              <w:rPr>
                <w:rStyle w:val="Hyperlink"/>
                <w:noProof/>
                <w:lang w:eastAsia="en-GB"/>
              </w:rPr>
              <w:t>Item 8</w:t>
            </w:r>
            <w:r w:rsidR="00BA3B67">
              <w:rPr>
                <w:rFonts w:asciiTheme="minorHAnsi" w:hAnsiTheme="minorHAnsi"/>
                <w:b w:val="0"/>
                <w:noProof/>
                <w:sz w:val="22"/>
                <w:lang w:val="en-GB" w:eastAsia="en-GB"/>
              </w:rPr>
              <w:tab/>
            </w:r>
            <w:r w:rsidR="00BA3B67" w:rsidRPr="00FC4CE3">
              <w:rPr>
                <w:rStyle w:val="Hyperlink"/>
                <w:noProof/>
                <w:lang w:eastAsia="en-GB"/>
              </w:rPr>
              <w:t>- Assistance of the Fund</w:t>
            </w:r>
            <w:r w:rsidR="00BA3B67">
              <w:rPr>
                <w:noProof/>
                <w:webHidden/>
              </w:rPr>
              <w:tab/>
            </w:r>
            <w:r w:rsidR="00BA3B67">
              <w:rPr>
                <w:noProof/>
                <w:webHidden/>
              </w:rPr>
              <w:fldChar w:fldCharType="begin"/>
            </w:r>
            <w:r w:rsidR="00BA3B67">
              <w:rPr>
                <w:noProof/>
                <w:webHidden/>
              </w:rPr>
              <w:instrText xml:space="preserve"> PAGEREF _Toc21685398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3841911C" w14:textId="7F626992" w:rsidR="00BA3B67" w:rsidRDefault="008D578E">
          <w:pPr>
            <w:pStyle w:val="TOC2"/>
            <w:tabs>
              <w:tab w:val="left" w:pos="1320"/>
              <w:tab w:val="right" w:leader="dot" w:pos="10032"/>
            </w:tabs>
            <w:rPr>
              <w:rFonts w:asciiTheme="minorHAnsi" w:hAnsiTheme="minorHAnsi"/>
              <w:b w:val="0"/>
              <w:noProof/>
              <w:sz w:val="22"/>
              <w:lang w:val="en-GB" w:eastAsia="en-GB"/>
            </w:rPr>
          </w:pPr>
          <w:hyperlink w:anchor="_Toc21685399" w:history="1">
            <w:r w:rsidR="00BA3B67" w:rsidRPr="00FC4CE3">
              <w:rPr>
                <w:rStyle w:val="Hyperlink"/>
                <w:noProof/>
                <w:lang w:eastAsia="en-GB"/>
              </w:rPr>
              <w:t>Item 9</w:t>
            </w:r>
            <w:r w:rsidR="00BA3B67">
              <w:rPr>
                <w:rFonts w:asciiTheme="minorHAnsi" w:hAnsiTheme="minorHAnsi"/>
                <w:b w:val="0"/>
                <w:noProof/>
                <w:sz w:val="22"/>
                <w:lang w:val="en-GB" w:eastAsia="en-GB"/>
              </w:rPr>
              <w:tab/>
            </w:r>
            <w:r w:rsidR="00BA3B67" w:rsidRPr="00FC4CE3">
              <w:rPr>
                <w:rStyle w:val="Hyperlink"/>
                <w:noProof/>
                <w:lang w:eastAsia="en-GB"/>
              </w:rPr>
              <w:t>- Progress reports due date</w:t>
            </w:r>
            <w:r w:rsidR="00BA3B67">
              <w:rPr>
                <w:noProof/>
                <w:webHidden/>
              </w:rPr>
              <w:tab/>
            </w:r>
            <w:r w:rsidR="00BA3B67">
              <w:rPr>
                <w:noProof/>
                <w:webHidden/>
              </w:rPr>
              <w:fldChar w:fldCharType="begin"/>
            </w:r>
            <w:r w:rsidR="00BA3B67">
              <w:rPr>
                <w:noProof/>
                <w:webHidden/>
              </w:rPr>
              <w:instrText xml:space="preserve"> PAGEREF _Toc21685399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4668C380" w14:textId="279802C5" w:rsidR="00BA3B67" w:rsidRDefault="008D578E">
          <w:pPr>
            <w:pStyle w:val="TOC2"/>
            <w:tabs>
              <w:tab w:val="right" w:leader="dot" w:pos="10032"/>
            </w:tabs>
            <w:rPr>
              <w:rFonts w:asciiTheme="minorHAnsi" w:hAnsiTheme="minorHAnsi"/>
              <w:b w:val="0"/>
              <w:noProof/>
              <w:sz w:val="22"/>
              <w:lang w:val="en-GB" w:eastAsia="en-GB"/>
            </w:rPr>
          </w:pPr>
          <w:hyperlink w:anchor="_Toc21685400" w:history="1">
            <w:r w:rsidR="00BA3B67" w:rsidRPr="00FC4CE3">
              <w:rPr>
                <w:rStyle w:val="Hyperlink"/>
                <w:noProof/>
                <w:lang w:eastAsia="en-GB"/>
              </w:rPr>
              <w:t>Item 10 - Final Progress report due date</w:t>
            </w:r>
            <w:r w:rsidR="00BA3B67">
              <w:rPr>
                <w:noProof/>
                <w:webHidden/>
              </w:rPr>
              <w:tab/>
            </w:r>
            <w:r w:rsidR="00BA3B67">
              <w:rPr>
                <w:noProof/>
                <w:webHidden/>
              </w:rPr>
              <w:fldChar w:fldCharType="begin"/>
            </w:r>
            <w:r w:rsidR="00BA3B67">
              <w:rPr>
                <w:noProof/>
                <w:webHidden/>
              </w:rPr>
              <w:instrText xml:space="preserve"> PAGEREF _Toc21685400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3C20E7A8" w14:textId="11184056" w:rsidR="00BA3B67" w:rsidRDefault="008D578E">
          <w:pPr>
            <w:pStyle w:val="TOC2"/>
            <w:tabs>
              <w:tab w:val="right" w:leader="dot" w:pos="10032"/>
            </w:tabs>
            <w:rPr>
              <w:rFonts w:asciiTheme="minorHAnsi" w:hAnsiTheme="minorHAnsi"/>
              <w:b w:val="0"/>
              <w:noProof/>
              <w:sz w:val="22"/>
              <w:lang w:val="en-GB" w:eastAsia="en-GB"/>
            </w:rPr>
          </w:pPr>
          <w:hyperlink w:anchor="_Toc21685401" w:history="1">
            <w:r w:rsidR="00BA3B67" w:rsidRPr="00FC4CE3">
              <w:rPr>
                <w:rStyle w:val="Hyperlink"/>
                <w:noProof/>
                <w:lang w:eastAsia="en-GB"/>
              </w:rPr>
              <w:t>Item 12 - Fund’s liability limitation</w:t>
            </w:r>
            <w:r w:rsidR="00BA3B67">
              <w:rPr>
                <w:noProof/>
                <w:webHidden/>
              </w:rPr>
              <w:tab/>
            </w:r>
            <w:r w:rsidR="00BA3B67">
              <w:rPr>
                <w:noProof/>
                <w:webHidden/>
              </w:rPr>
              <w:fldChar w:fldCharType="begin"/>
            </w:r>
            <w:r w:rsidR="00BA3B67">
              <w:rPr>
                <w:noProof/>
                <w:webHidden/>
              </w:rPr>
              <w:instrText xml:space="preserve"> PAGEREF _Toc21685401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5563EFEC" w14:textId="5438948C" w:rsidR="00BA3B67" w:rsidRDefault="008D578E">
          <w:pPr>
            <w:pStyle w:val="TOC2"/>
            <w:tabs>
              <w:tab w:val="right" w:leader="dot" w:pos="10032"/>
            </w:tabs>
            <w:rPr>
              <w:rFonts w:asciiTheme="minorHAnsi" w:hAnsiTheme="minorHAnsi"/>
              <w:b w:val="0"/>
              <w:noProof/>
              <w:sz w:val="22"/>
              <w:lang w:val="en-GB" w:eastAsia="en-GB"/>
            </w:rPr>
          </w:pPr>
          <w:hyperlink w:anchor="_Toc21685402" w:history="1">
            <w:r w:rsidR="00BA3B67" w:rsidRPr="00FC4CE3">
              <w:rPr>
                <w:rStyle w:val="Hyperlink"/>
                <w:noProof/>
                <w:lang w:eastAsia="en-GB"/>
              </w:rPr>
              <w:t>Item 13 - Insurance period</w:t>
            </w:r>
            <w:r w:rsidR="00BA3B67">
              <w:rPr>
                <w:noProof/>
                <w:webHidden/>
              </w:rPr>
              <w:tab/>
            </w:r>
            <w:r w:rsidR="00BA3B67">
              <w:rPr>
                <w:noProof/>
                <w:webHidden/>
              </w:rPr>
              <w:fldChar w:fldCharType="begin"/>
            </w:r>
            <w:r w:rsidR="00BA3B67">
              <w:rPr>
                <w:noProof/>
                <w:webHidden/>
              </w:rPr>
              <w:instrText xml:space="preserve"> PAGEREF _Toc21685402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75F80D0B" w14:textId="4FD30318" w:rsidR="00BA3B67" w:rsidRDefault="008D578E">
          <w:pPr>
            <w:pStyle w:val="TOC2"/>
            <w:tabs>
              <w:tab w:val="right" w:leader="dot" w:pos="10032"/>
            </w:tabs>
            <w:rPr>
              <w:rFonts w:asciiTheme="minorHAnsi" w:hAnsiTheme="minorHAnsi"/>
              <w:b w:val="0"/>
              <w:noProof/>
              <w:sz w:val="22"/>
              <w:lang w:val="en-GB" w:eastAsia="en-GB"/>
            </w:rPr>
          </w:pPr>
          <w:hyperlink w:anchor="_Toc21685403" w:history="1">
            <w:r w:rsidR="00BA3B67" w:rsidRPr="00FC4CE3">
              <w:rPr>
                <w:rStyle w:val="Hyperlink"/>
                <w:noProof/>
                <w:lang w:eastAsia="en-GB"/>
              </w:rPr>
              <w:t>Item 14 - Public liability</w:t>
            </w:r>
            <w:r w:rsidR="00BA3B67">
              <w:rPr>
                <w:noProof/>
                <w:webHidden/>
              </w:rPr>
              <w:tab/>
            </w:r>
            <w:r w:rsidR="00BA3B67">
              <w:rPr>
                <w:noProof/>
                <w:webHidden/>
              </w:rPr>
              <w:fldChar w:fldCharType="begin"/>
            </w:r>
            <w:r w:rsidR="00BA3B67">
              <w:rPr>
                <w:noProof/>
                <w:webHidden/>
              </w:rPr>
              <w:instrText xml:space="preserve"> PAGEREF _Toc21685403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481956CE" w14:textId="124E173F" w:rsidR="00BA3B67" w:rsidRDefault="008D578E">
          <w:pPr>
            <w:pStyle w:val="TOC2"/>
            <w:tabs>
              <w:tab w:val="right" w:leader="dot" w:pos="10032"/>
            </w:tabs>
            <w:rPr>
              <w:rFonts w:asciiTheme="minorHAnsi" w:hAnsiTheme="minorHAnsi"/>
              <w:b w:val="0"/>
              <w:noProof/>
              <w:sz w:val="22"/>
              <w:lang w:val="en-GB" w:eastAsia="en-GB"/>
            </w:rPr>
          </w:pPr>
          <w:hyperlink w:anchor="_Toc21685404" w:history="1">
            <w:r w:rsidR="00BA3B67" w:rsidRPr="00FC4CE3">
              <w:rPr>
                <w:rStyle w:val="Hyperlink"/>
                <w:noProof/>
                <w:lang w:eastAsia="en-GB"/>
              </w:rPr>
              <w:t>Item 15 - Professional indemnity</w:t>
            </w:r>
            <w:r w:rsidR="00BA3B67">
              <w:rPr>
                <w:noProof/>
                <w:webHidden/>
              </w:rPr>
              <w:tab/>
            </w:r>
            <w:r w:rsidR="00BA3B67">
              <w:rPr>
                <w:noProof/>
                <w:webHidden/>
              </w:rPr>
              <w:fldChar w:fldCharType="begin"/>
            </w:r>
            <w:r w:rsidR="00BA3B67">
              <w:rPr>
                <w:noProof/>
                <w:webHidden/>
              </w:rPr>
              <w:instrText xml:space="preserve"> PAGEREF _Toc21685404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0F2407C3" w14:textId="6D6F45EF" w:rsidR="00BA3B67" w:rsidRDefault="008D578E">
          <w:pPr>
            <w:pStyle w:val="TOC2"/>
            <w:tabs>
              <w:tab w:val="right" w:leader="dot" w:pos="10032"/>
            </w:tabs>
            <w:rPr>
              <w:rFonts w:asciiTheme="minorHAnsi" w:hAnsiTheme="minorHAnsi"/>
              <w:b w:val="0"/>
              <w:noProof/>
              <w:sz w:val="22"/>
              <w:lang w:val="en-GB" w:eastAsia="en-GB"/>
            </w:rPr>
          </w:pPr>
          <w:hyperlink w:anchor="_Toc21685405" w:history="1">
            <w:r w:rsidR="00BA3B67" w:rsidRPr="00FC4CE3">
              <w:rPr>
                <w:rStyle w:val="Hyperlink"/>
                <w:noProof/>
                <w:lang w:eastAsia="en-GB"/>
              </w:rPr>
              <w:t>Item 16 - Break notice period</w:t>
            </w:r>
            <w:r w:rsidR="00BA3B67">
              <w:rPr>
                <w:noProof/>
                <w:webHidden/>
              </w:rPr>
              <w:tab/>
            </w:r>
            <w:r w:rsidR="00BA3B67">
              <w:rPr>
                <w:noProof/>
                <w:webHidden/>
              </w:rPr>
              <w:fldChar w:fldCharType="begin"/>
            </w:r>
            <w:r w:rsidR="00BA3B67">
              <w:rPr>
                <w:noProof/>
                <w:webHidden/>
              </w:rPr>
              <w:instrText xml:space="preserve"> PAGEREF _Toc21685405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744A7F08" w14:textId="46075058" w:rsidR="00BA3B67" w:rsidRDefault="008D578E">
          <w:pPr>
            <w:pStyle w:val="TOC2"/>
            <w:tabs>
              <w:tab w:val="right" w:leader="dot" w:pos="10032"/>
            </w:tabs>
            <w:rPr>
              <w:rFonts w:asciiTheme="minorHAnsi" w:hAnsiTheme="minorHAnsi"/>
              <w:b w:val="0"/>
              <w:noProof/>
              <w:sz w:val="22"/>
              <w:lang w:val="en-GB" w:eastAsia="en-GB"/>
            </w:rPr>
          </w:pPr>
          <w:hyperlink w:anchor="_Toc21685406" w:history="1">
            <w:r w:rsidR="00BA3B67" w:rsidRPr="00FC4CE3">
              <w:rPr>
                <w:rStyle w:val="Hyperlink"/>
                <w:noProof/>
                <w:lang w:eastAsia="en-GB"/>
              </w:rPr>
              <w:t>Item 17 - Services description</w:t>
            </w:r>
            <w:r w:rsidR="00BA3B67">
              <w:rPr>
                <w:noProof/>
                <w:webHidden/>
              </w:rPr>
              <w:tab/>
            </w:r>
            <w:r w:rsidR="00BA3B67">
              <w:rPr>
                <w:noProof/>
                <w:webHidden/>
              </w:rPr>
              <w:fldChar w:fldCharType="begin"/>
            </w:r>
            <w:r w:rsidR="00BA3B67">
              <w:rPr>
                <w:noProof/>
                <w:webHidden/>
              </w:rPr>
              <w:instrText xml:space="preserve"> PAGEREF _Toc21685406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68F842C6" w14:textId="63A241E9" w:rsidR="00BA3B67" w:rsidRDefault="008D578E">
          <w:pPr>
            <w:pStyle w:val="TOC2"/>
            <w:tabs>
              <w:tab w:val="right" w:leader="dot" w:pos="10032"/>
            </w:tabs>
            <w:rPr>
              <w:rFonts w:asciiTheme="minorHAnsi" w:hAnsiTheme="minorHAnsi"/>
              <w:b w:val="0"/>
              <w:noProof/>
              <w:sz w:val="22"/>
              <w:lang w:val="en-GB" w:eastAsia="en-GB"/>
            </w:rPr>
          </w:pPr>
          <w:hyperlink w:anchor="_Toc21685407" w:history="1">
            <w:r w:rsidR="00BA3B67" w:rsidRPr="00FC4CE3">
              <w:rPr>
                <w:rStyle w:val="Hyperlink"/>
                <w:noProof/>
                <w:lang w:eastAsia="en-GB"/>
              </w:rPr>
              <w:t>Item 18 - Timetable</w:t>
            </w:r>
            <w:r w:rsidR="00BA3B67">
              <w:rPr>
                <w:noProof/>
                <w:webHidden/>
              </w:rPr>
              <w:tab/>
            </w:r>
            <w:r w:rsidR="00BA3B67">
              <w:rPr>
                <w:noProof/>
                <w:webHidden/>
              </w:rPr>
              <w:fldChar w:fldCharType="begin"/>
            </w:r>
            <w:r w:rsidR="00BA3B67">
              <w:rPr>
                <w:noProof/>
                <w:webHidden/>
              </w:rPr>
              <w:instrText xml:space="preserve"> PAGEREF _Toc21685407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1726A34A" w14:textId="1A129442" w:rsidR="00BA3B67" w:rsidRDefault="008D578E">
          <w:pPr>
            <w:pStyle w:val="TOC2"/>
            <w:tabs>
              <w:tab w:val="right" w:leader="dot" w:pos="10032"/>
            </w:tabs>
            <w:rPr>
              <w:rFonts w:asciiTheme="minorHAnsi" w:hAnsiTheme="minorHAnsi"/>
              <w:b w:val="0"/>
              <w:noProof/>
              <w:sz w:val="22"/>
              <w:lang w:val="en-GB" w:eastAsia="en-GB"/>
            </w:rPr>
          </w:pPr>
          <w:hyperlink w:anchor="_Toc21685408" w:history="1">
            <w:r w:rsidR="00BA3B67" w:rsidRPr="00FC4CE3">
              <w:rPr>
                <w:rStyle w:val="Hyperlink"/>
                <w:noProof/>
                <w:lang w:eastAsia="en-GB"/>
              </w:rPr>
              <w:t>Item 19 -  Authorised sub-contractors</w:t>
            </w:r>
            <w:r w:rsidR="00BA3B67">
              <w:rPr>
                <w:noProof/>
                <w:webHidden/>
              </w:rPr>
              <w:tab/>
            </w:r>
            <w:r w:rsidR="00BA3B67">
              <w:rPr>
                <w:noProof/>
                <w:webHidden/>
              </w:rPr>
              <w:fldChar w:fldCharType="begin"/>
            </w:r>
            <w:r w:rsidR="00BA3B67">
              <w:rPr>
                <w:noProof/>
                <w:webHidden/>
              </w:rPr>
              <w:instrText xml:space="preserve"> PAGEREF _Toc21685408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4052FCF0" w14:textId="6BD5FD6F" w:rsidR="00BA3B67" w:rsidRDefault="008D578E">
          <w:pPr>
            <w:pStyle w:val="TOC2"/>
            <w:tabs>
              <w:tab w:val="right" w:leader="dot" w:pos="10032"/>
            </w:tabs>
            <w:rPr>
              <w:rFonts w:asciiTheme="minorHAnsi" w:hAnsiTheme="minorHAnsi"/>
              <w:b w:val="0"/>
              <w:noProof/>
              <w:sz w:val="22"/>
              <w:lang w:val="en-GB" w:eastAsia="en-GB"/>
            </w:rPr>
          </w:pPr>
          <w:hyperlink w:anchor="_Toc21685409" w:history="1">
            <w:r w:rsidR="00BA3B67" w:rsidRPr="00FC4CE3">
              <w:rPr>
                <w:rStyle w:val="Hyperlink"/>
                <w:noProof/>
                <w:lang w:eastAsia="en-GB"/>
              </w:rPr>
              <w:t>Item 20 - Exit assistance</w:t>
            </w:r>
            <w:r w:rsidR="00BA3B67">
              <w:rPr>
                <w:noProof/>
                <w:webHidden/>
              </w:rPr>
              <w:tab/>
            </w:r>
            <w:r w:rsidR="00BA3B67">
              <w:rPr>
                <w:noProof/>
                <w:webHidden/>
              </w:rPr>
              <w:fldChar w:fldCharType="begin"/>
            </w:r>
            <w:r w:rsidR="00BA3B67">
              <w:rPr>
                <w:noProof/>
                <w:webHidden/>
              </w:rPr>
              <w:instrText xml:space="preserve"> PAGEREF _Toc21685409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4ABE5FB9" w14:textId="446A2F9D" w:rsidR="00BA3B67" w:rsidRDefault="008D578E">
          <w:pPr>
            <w:pStyle w:val="TOC2"/>
            <w:tabs>
              <w:tab w:val="right" w:leader="dot" w:pos="10032"/>
            </w:tabs>
            <w:rPr>
              <w:rFonts w:asciiTheme="minorHAnsi" w:hAnsiTheme="minorHAnsi"/>
              <w:b w:val="0"/>
              <w:noProof/>
              <w:sz w:val="22"/>
              <w:lang w:val="en-GB" w:eastAsia="en-GB"/>
            </w:rPr>
          </w:pPr>
          <w:hyperlink w:anchor="_Toc21685410" w:history="1">
            <w:r w:rsidR="00BA3B67" w:rsidRPr="00FC4CE3">
              <w:rPr>
                <w:rStyle w:val="Hyperlink"/>
                <w:noProof/>
                <w:lang w:eastAsia="en-GB"/>
              </w:rPr>
              <w:t>Item 21 - Special Conditions</w:t>
            </w:r>
            <w:r w:rsidR="00BA3B67">
              <w:rPr>
                <w:noProof/>
                <w:webHidden/>
              </w:rPr>
              <w:tab/>
            </w:r>
            <w:r w:rsidR="00BA3B67">
              <w:rPr>
                <w:noProof/>
                <w:webHidden/>
              </w:rPr>
              <w:fldChar w:fldCharType="begin"/>
            </w:r>
            <w:r w:rsidR="00BA3B67">
              <w:rPr>
                <w:noProof/>
                <w:webHidden/>
              </w:rPr>
              <w:instrText xml:space="preserve"> PAGEREF _Toc21685410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046B2290" w14:textId="0D662B24" w:rsidR="00BA3B67" w:rsidRDefault="008D578E">
          <w:pPr>
            <w:pStyle w:val="TOC1"/>
            <w:rPr>
              <w:rFonts w:asciiTheme="minorHAnsi" w:eastAsiaTheme="minorEastAsia" w:hAnsiTheme="minorHAnsi"/>
              <w:b w:val="0"/>
              <w:noProof/>
              <w:sz w:val="22"/>
              <w:lang w:eastAsia="en-GB"/>
            </w:rPr>
          </w:pPr>
          <w:hyperlink w:anchor="_Toc21685411" w:history="1">
            <w:r w:rsidR="00BA3B67" w:rsidRPr="00FC4CE3">
              <w:rPr>
                <w:rStyle w:val="Hyperlink"/>
                <w:rFonts w:eastAsia="Times New Roman"/>
                <w:noProof/>
                <w:lang w:eastAsia="en-GB"/>
              </w:rPr>
              <w:t>Annexure to Schedule A – Statement of work</w:t>
            </w:r>
            <w:r w:rsidR="00BA3B67">
              <w:rPr>
                <w:noProof/>
                <w:webHidden/>
              </w:rPr>
              <w:tab/>
            </w:r>
            <w:r w:rsidR="00BA3B67">
              <w:rPr>
                <w:noProof/>
                <w:webHidden/>
              </w:rPr>
              <w:fldChar w:fldCharType="begin"/>
            </w:r>
            <w:r w:rsidR="00BA3B67">
              <w:rPr>
                <w:noProof/>
                <w:webHidden/>
              </w:rPr>
              <w:instrText xml:space="preserve"> PAGEREF _Toc21685411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1D19A670" w14:textId="2A0A5F70" w:rsidR="00BA3B67" w:rsidRDefault="008D578E">
          <w:pPr>
            <w:pStyle w:val="TOC1"/>
            <w:rPr>
              <w:rFonts w:asciiTheme="minorHAnsi" w:eastAsiaTheme="minorEastAsia" w:hAnsiTheme="minorHAnsi"/>
              <w:b w:val="0"/>
              <w:noProof/>
              <w:sz w:val="22"/>
              <w:lang w:eastAsia="en-GB"/>
            </w:rPr>
          </w:pPr>
          <w:hyperlink w:anchor="_Toc21685412" w:history="1">
            <w:r w:rsidR="00BA3B67" w:rsidRPr="00FC4CE3">
              <w:rPr>
                <w:rStyle w:val="Hyperlink"/>
                <w:rFonts w:eastAsia="Times New Roman"/>
                <w:noProof/>
                <w:lang w:eastAsia="en-GB"/>
              </w:rPr>
              <w:t>Scope of Services</w:t>
            </w:r>
            <w:r w:rsidR="00BA3B67">
              <w:rPr>
                <w:noProof/>
                <w:webHidden/>
              </w:rPr>
              <w:tab/>
            </w:r>
            <w:r w:rsidR="00BA3B67">
              <w:rPr>
                <w:noProof/>
                <w:webHidden/>
              </w:rPr>
              <w:fldChar w:fldCharType="begin"/>
            </w:r>
            <w:r w:rsidR="00BA3B67">
              <w:rPr>
                <w:noProof/>
                <w:webHidden/>
              </w:rPr>
              <w:instrText xml:space="preserve"> PAGEREF _Toc21685412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7C12CC08" w14:textId="64753204" w:rsidR="00BA3B67" w:rsidRDefault="008D578E">
          <w:pPr>
            <w:pStyle w:val="TOC2"/>
            <w:tabs>
              <w:tab w:val="left" w:pos="660"/>
              <w:tab w:val="right" w:leader="dot" w:pos="10032"/>
            </w:tabs>
            <w:rPr>
              <w:rFonts w:asciiTheme="minorHAnsi" w:hAnsiTheme="minorHAnsi"/>
              <w:b w:val="0"/>
              <w:noProof/>
              <w:sz w:val="22"/>
              <w:lang w:val="en-GB" w:eastAsia="en-GB"/>
            </w:rPr>
          </w:pPr>
          <w:hyperlink w:anchor="_Toc21685413" w:history="1">
            <w:r w:rsidR="00BA3B67" w:rsidRPr="00FC4CE3">
              <w:rPr>
                <w:rStyle w:val="Hyperlink"/>
                <w:rFonts w:eastAsia="Times New Roman"/>
                <w:noProof/>
                <w:highlight w:val="yellow"/>
                <w:lang w:eastAsia="en-GB"/>
              </w:rPr>
              <w:t>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Scope of Services</w:t>
            </w:r>
            <w:r w:rsidR="00BA3B67">
              <w:rPr>
                <w:noProof/>
                <w:webHidden/>
              </w:rPr>
              <w:tab/>
            </w:r>
            <w:r w:rsidR="00BA3B67">
              <w:rPr>
                <w:noProof/>
                <w:webHidden/>
              </w:rPr>
              <w:fldChar w:fldCharType="begin"/>
            </w:r>
            <w:r w:rsidR="00BA3B67">
              <w:rPr>
                <w:noProof/>
                <w:webHidden/>
              </w:rPr>
              <w:instrText xml:space="preserve"> PAGEREF _Toc21685413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782A5BB2" w14:textId="15584C27" w:rsidR="00BA3B67" w:rsidRDefault="008D578E">
          <w:pPr>
            <w:pStyle w:val="TOC2"/>
            <w:tabs>
              <w:tab w:val="left" w:pos="880"/>
              <w:tab w:val="right" w:leader="dot" w:pos="10032"/>
            </w:tabs>
            <w:rPr>
              <w:rFonts w:asciiTheme="minorHAnsi" w:hAnsiTheme="minorHAnsi"/>
              <w:b w:val="0"/>
              <w:noProof/>
              <w:sz w:val="22"/>
              <w:lang w:val="en-GB" w:eastAsia="en-GB"/>
            </w:rPr>
          </w:pPr>
          <w:hyperlink w:anchor="_Toc21685414" w:history="1">
            <w:r w:rsidR="00BA3B67" w:rsidRPr="00FC4CE3">
              <w:rPr>
                <w:rStyle w:val="Hyperlink"/>
                <w:rFonts w:ascii="Trebuchet MS" w:eastAsia="Times New Roman" w:hAnsi="Trebuchet MS" w:cs="Arial"/>
                <w:noProof/>
                <w:highlight w:val="yellow"/>
                <w:lang w:eastAsia="en-GB"/>
              </w:rPr>
              <w:t>2.</w:t>
            </w:r>
            <w:r w:rsidR="00093BF6">
              <w:rPr>
                <w:rStyle w:val="Hyperlink"/>
                <w:rFonts w:ascii="Trebuchet MS" w:eastAsia="Times New Roman" w:hAnsi="Trebuchet MS" w:cs="Arial"/>
                <w:noProof/>
                <w:lang w:eastAsia="en-GB"/>
              </w:rPr>
              <w:t xml:space="preserve"> </w:t>
            </w:r>
            <w:r w:rsidR="00BA3B67" w:rsidRPr="00FC4CE3">
              <w:rPr>
                <w:rStyle w:val="Hyperlink"/>
                <w:rFonts w:eastAsia="Times New Roman"/>
                <w:noProof/>
                <w:lang w:eastAsia="en-GB"/>
              </w:rPr>
              <w:t>Inception Meeting and Delivery Plan</w:t>
            </w:r>
            <w:r w:rsidR="00BA3B67">
              <w:rPr>
                <w:noProof/>
                <w:webHidden/>
              </w:rPr>
              <w:tab/>
            </w:r>
            <w:r w:rsidR="00BA3B67">
              <w:rPr>
                <w:noProof/>
                <w:webHidden/>
              </w:rPr>
              <w:fldChar w:fldCharType="begin"/>
            </w:r>
            <w:r w:rsidR="00BA3B67">
              <w:rPr>
                <w:noProof/>
                <w:webHidden/>
              </w:rPr>
              <w:instrText xml:space="preserve"> PAGEREF _Toc21685414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0C0CA132" w14:textId="79B11EE0" w:rsidR="00BA3B67" w:rsidRDefault="008D578E">
          <w:pPr>
            <w:pStyle w:val="TOC2"/>
            <w:tabs>
              <w:tab w:val="left" w:pos="660"/>
              <w:tab w:val="right" w:leader="dot" w:pos="10032"/>
            </w:tabs>
            <w:rPr>
              <w:rFonts w:asciiTheme="minorHAnsi" w:hAnsiTheme="minorHAnsi"/>
              <w:b w:val="0"/>
              <w:noProof/>
              <w:sz w:val="22"/>
              <w:lang w:val="en-GB" w:eastAsia="en-GB"/>
            </w:rPr>
          </w:pPr>
          <w:hyperlink w:anchor="_Toc21685415" w:history="1">
            <w:r w:rsidR="00BA3B67" w:rsidRPr="00FC4CE3">
              <w:rPr>
                <w:rStyle w:val="Hyperlink"/>
                <w:rFonts w:eastAsia="Times New Roman"/>
                <w:noProof/>
                <w:lang w:eastAsia="en-GB"/>
              </w:rPr>
              <w:t>3.</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Description of Services</w:t>
            </w:r>
            <w:r w:rsidR="00BA3B67">
              <w:rPr>
                <w:noProof/>
                <w:webHidden/>
              </w:rPr>
              <w:tab/>
            </w:r>
            <w:r w:rsidR="00BA3B67">
              <w:rPr>
                <w:noProof/>
                <w:webHidden/>
              </w:rPr>
              <w:fldChar w:fldCharType="begin"/>
            </w:r>
            <w:r w:rsidR="00BA3B67">
              <w:rPr>
                <w:noProof/>
                <w:webHidden/>
              </w:rPr>
              <w:instrText xml:space="preserve"> PAGEREF _Toc21685415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5B90B36F" w14:textId="127D208A" w:rsidR="00BA3B67" w:rsidRDefault="008D578E">
          <w:pPr>
            <w:pStyle w:val="TOC2"/>
            <w:tabs>
              <w:tab w:val="left" w:pos="660"/>
              <w:tab w:val="right" w:leader="dot" w:pos="10032"/>
            </w:tabs>
            <w:rPr>
              <w:rFonts w:asciiTheme="minorHAnsi" w:hAnsiTheme="minorHAnsi"/>
              <w:b w:val="0"/>
              <w:noProof/>
              <w:sz w:val="22"/>
              <w:lang w:val="en-GB" w:eastAsia="en-GB"/>
            </w:rPr>
          </w:pPr>
          <w:hyperlink w:anchor="_Toc21685416" w:history="1">
            <w:r w:rsidR="00BA3B67" w:rsidRPr="00FC4CE3">
              <w:rPr>
                <w:rStyle w:val="Hyperlink"/>
                <w:rFonts w:eastAsia="Times New Roman"/>
                <w:noProof/>
                <w:lang w:eastAsia="en-GB"/>
              </w:rPr>
              <w:t>4.</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Meeting and reporting</w:t>
            </w:r>
            <w:r w:rsidR="00BA3B67">
              <w:rPr>
                <w:noProof/>
                <w:webHidden/>
              </w:rPr>
              <w:tab/>
            </w:r>
            <w:r w:rsidR="00BA3B67">
              <w:rPr>
                <w:noProof/>
                <w:webHidden/>
              </w:rPr>
              <w:fldChar w:fldCharType="begin"/>
            </w:r>
            <w:r w:rsidR="00BA3B67">
              <w:rPr>
                <w:noProof/>
                <w:webHidden/>
              </w:rPr>
              <w:instrText xml:space="preserve"> PAGEREF _Toc21685416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594092F9" w14:textId="2E1B7FC5" w:rsidR="00BA3B67" w:rsidRDefault="008D578E">
          <w:pPr>
            <w:pStyle w:val="TOC2"/>
            <w:tabs>
              <w:tab w:val="left" w:pos="660"/>
              <w:tab w:val="right" w:leader="dot" w:pos="10032"/>
            </w:tabs>
            <w:rPr>
              <w:rFonts w:asciiTheme="minorHAnsi" w:hAnsiTheme="minorHAnsi"/>
              <w:b w:val="0"/>
              <w:noProof/>
              <w:sz w:val="22"/>
              <w:lang w:val="en-GB" w:eastAsia="en-GB"/>
            </w:rPr>
          </w:pPr>
          <w:hyperlink w:anchor="_Toc21685417" w:history="1">
            <w:r w:rsidR="00BA3B67" w:rsidRPr="00FC4CE3">
              <w:rPr>
                <w:rStyle w:val="Hyperlink"/>
                <w:rFonts w:eastAsia="Times New Roman"/>
                <w:noProof/>
                <w:lang w:eastAsia="en-GB"/>
              </w:rPr>
              <w:t>5.</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Deliverables</w:t>
            </w:r>
            <w:r w:rsidR="00BA3B67">
              <w:rPr>
                <w:noProof/>
                <w:webHidden/>
              </w:rPr>
              <w:tab/>
            </w:r>
            <w:r w:rsidR="00BA3B67">
              <w:rPr>
                <w:noProof/>
                <w:webHidden/>
              </w:rPr>
              <w:fldChar w:fldCharType="begin"/>
            </w:r>
            <w:r w:rsidR="00BA3B67">
              <w:rPr>
                <w:noProof/>
                <w:webHidden/>
              </w:rPr>
              <w:instrText xml:space="preserve"> PAGEREF _Toc21685417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1D5338A5" w14:textId="02D559E6" w:rsidR="00BA3B67" w:rsidRDefault="008D578E">
          <w:pPr>
            <w:pStyle w:val="TOC2"/>
            <w:tabs>
              <w:tab w:val="left" w:pos="660"/>
              <w:tab w:val="right" w:leader="dot" w:pos="10032"/>
            </w:tabs>
            <w:rPr>
              <w:rFonts w:asciiTheme="minorHAnsi" w:hAnsiTheme="minorHAnsi"/>
              <w:b w:val="0"/>
              <w:noProof/>
              <w:sz w:val="22"/>
              <w:lang w:val="en-GB" w:eastAsia="en-GB"/>
            </w:rPr>
          </w:pPr>
          <w:hyperlink w:anchor="_Toc21685418" w:history="1">
            <w:r w:rsidR="00BA3B67" w:rsidRPr="00FC4CE3">
              <w:rPr>
                <w:rStyle w:val="Hyperlink"/>
                <w:rFonts w:eastAsia="Times New Roman"/>
                <w:noProof/>
                <w:lang w:eastAsia="en-GB"/>
              </w:rPr>
              <w:t>6.</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Acceptance</w:t>
            </w:r>
            <w:r w:rsidR="00BA3B67">
              <w:rPr>
                <w:noProof/>
                <w:webHidden/>
              </w:rPr>
              <w:tab/>
            </w:r>
            <w:r w:rsidR="00BA3B67">
              <w:rPr>
                <w:noProof/>
                <w:webHidden/>
              </w:rPr>
              <w:fldChar w:fldCharType="begin"/>
            </w:r>
            <w:r w:rsidR="00BA3B67">
              <w:rPr>
                <w:noProof/>
                <w:webHidden/>
              </w:rPr>
              <w:instrText xml:space="preserve"> PAGEREF _Toc21685418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1CB0D1C8" w14:textId="2079B12F" w:rsidR="00BA3B67" w:rsidRDefault="008D578E">
          <w:pPr>
            <w:pStyle w:val="TOC2"/>
            <w:tabs>
              <w:tab w:val="left" w:pos="660"/>
              <w:tab w:val="right" w:leader="dot" w:pos="10032"/>
            </w:tabs>
            <w:rPr>
              <w:rFonts w:asciiTheme="minorHAnsi" w:hAnsiTheme="minorHAnsi"/>
              <w:b w:val="0"/>
              <w:noProof/>
              <w:sz w:val="22"/>
              <w:lang w:val="en-GB" w:eastAsia="en-GB"/>
            </w:rPr>
          </w:pPr>
          <w:hyperlink w:anchor="_Toc21685419" w:history="1">
            <w:r w:rsidR="00BA3B67" w:rsidRPr="00FC4CE3">
              <w:rPr>
                <w:rStyle w:val="Hyperlink"/>
                <w:rFonts w:eastAsia="Times New Roman"/>
                <w:noProof/>
                <w:lang w:eastAsia="en-GB"/>
              </w:rPr>
              <w:t>7.</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Timetable for performance</w:t>
            </w:r>
            <w:r w:rsidR="00BA3B67">
              <w:rPr>
                <w:noProof/>
                <w:webHidden/>
              </w:rPr>
              <w:tab/>
            </w:r>
            <w:r w:rsidR="00BA3B67">
              <w:rPr>
                <w:noProof/>
                <w:webHidden/>
              </w:rPr>
              <w:fldChar w:fldCharType="begin"/>
            </w:r>
            <w:r w:rsidR="00BA3B67">
              <w:rPr>
                <w:noProof/>
                <w:webHidden/>
              </w:rPr>
              <w:instrText xml:space="preserve"> PAGEREF _Toc21685419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466CB634" w14:textId="48757278" w:rsidR="00BA3B67" w:rsidRDefault="008D578E">
          <w:pPr>
            <w:pStyle w:val="TOC2"/>
            <w:tabs>
              <w:tab w:val="left" w:pos="660"/>
              <w:tab w:val="right" w:leader="dot" w:pos="10032"/>
            </w:tabs>
            <w:rPr>
              <w:rFonts w:asciiTheme="minorHAnsi" w:hAnsiTheme="minorHAnsi"/>
              <w:b w:val="0"/>
              <w:noProof/>
              <w:sz w:val="22"/>
              <w:lang w:val="en-GB" w:eastAsia="en-GB"/>
            </w:rPr>
          </w:pPr>
          <w:hyperlink w:anchor="_Toc21685420" w:history="1">
            <w:r w:rsidR="00BA3B67" w:rsidRPr="00FC4CE3">
              <w:rPr>
                <w:rStyle w:val="Hyperlink"/>
                <w:rFonts w:eastAsia="Times New Roman"/>
                <w:noProof/>
                <w:lang w:eastAsia="en-GB"/>
              </w:rPr>
              <w:t>8.</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Key performance indicators</w:t>
            </w:r>
            <w:r w:rsidR="00BA3B67">
              <w:rPr>
                <w:noProof/>
                <w:webHidden/>
              </w:rPr>
              <w:tab/>
            </w:r>
            <w:r w:rsidR="00BA3B67">
              <w:rPr>
                <w:noProof/>
                <w:webHidden/>
              </w:rPr>
              <w:fldChar w:fldCharType="begin"/>
            </w:r>
            <w:r w:rsidR="00BA3B67">
              <w:rPr>
                <w:noProof/>
                <w:webHidden/>
              </w:rPr>
              <w:instrText xml:space="preserve"> PAGEREF _Toc21685420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5396CCD8" w14:textId="2FA89E80" w:rsidR="00BA3B67" w:rsidRDefault="008D578E">
          <w:pPr>
            <w:pStyle w:val="TOC2"/>
            <w:tabs>
              <w:tab w:val="left" w:pos="660"/>
              <w:tab w:val="right" w:leader="dot" w:pos="10032"/>
            </w:tabs>
            <w:rPr>
              <w:rFonts w:asciiTheme="minorHAnsi" w:hAnsiTheme="minorHAnsi"/>
              <w:b w:val="0"/>
              <w:noProof/>
              <w:sz w:val="22"/>
              <w:lang w:val="en-GB" w:eastAsia="en-GB"/>
            </w:rPr>
          </w:pPr>
          <w:hyperlink w:anchor="_Toc21685421" w:history="1">
            <w:r w:rsidR="00BA3B67" w:rsidRPr="00FC4CE3">
              <w:rPr>
                <w:rStyle w:val="Hyperlink"/>
                <w:rFonts w:eastAsia="Times New Roman"/>
                <w:noProof/>
                <w:lang w:eastAsia="en-GB"/>
              </w:rPr>
              <w:t>9.</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Location of performance</w:t>
            </w:r>
            <w:r w:rsidR="00BA3B67">
              <w:rPr>
                <w:noProof/>
                <w:webHidden/>
              </w:rPr>
              <w:tab/>
            </w:r>
            <w:r w:rsidR="00BA3B67">
              <w:rPr>
                <w:noProof/>
                <w:webHidden/>
              </w:rPr>
              <w:fldChar w:fldCharType="begin"/>
            </w:r>
            <w:r w:rsidR="00BA3B67">
              <w:rPr>
                <w:noProof/>
                <w:webHidden/>
              </w:rPr>
              <w:instrText xml:space="preserve"> PAGEREF _Toc21685421 \h </w:instrText>
            </w:r>
            <w:r w:rsidR="00BA3B67">
              <w:rPr>
                <w:noProof/>
                <w:webHidden/>
              </w:rPr>
            </w:r>
            <w:r w:rsidR="00BA3B67">
              <w:rPr>
                <w:noProof/>
                <w:webHidden/>
              </w:rPr>
              <w:fldChar w:fldCharType="separate"/>
            </w:r>
            <w:r w:rsidR="0015142B">
              <w:rPr>
                <w:noProof/>
                <w:webHidden/>
              </w:rPr>
              <w:t>41</w:t>
            </w:r>
            <w:r w:rsidR="00BA3B67">
              <w:rPr>
                <w:noProof/>
                <w:webHidden/>
              </w:rPr>
              <w:fldChar w:fldCharType="end"/>
            </w:r>
          </w:hyperlink>
        </w:p>
        <w:p w14:paraId="5B3D6025" w14:textId="7C790501" w:rsidR="00BA3B67" w:rsidRDefault="008D578E">
          <w:pPr>
            <w:pStyle w:val="TOC1"/>
            <w:rPr>
              <w:rFonts w:asciiTheme="minorHAnsi" w:eastAsiaTheme="minorEastAsia" w:hAnsiTheme="minorHAnsi"/>
              <w:b w:val="0"/>
              <w:noProof/>
              <w:sz w:val="22"/>
              <w:lang w:eastAsia="en-GB"/>
            </w:rPr>
          </w:pPr>
          <w:hyperlink w:anchor="_Toc21685422" w:history="1">
            <w:r w:rsidR="00BA3B67" w:rsidRPr="00FC4CE3">
              <w:rPr>
                <w:rStyle w:val="Hyperlink"/>
                <w:noProof/>
              </w:rPr>
              <w:t>Appendix: Accessibility and formatting guidance</w:t>
            </w:r>
            <w:r w:rsidR="00BA3B67">
              <w:rPr>
                <w:noProof/>
                <w:webHidden/>
              </w:rPr>
              <w:tab/>
            </w:r>
            <w:r w:rsidR="00BA3B67">
              <w:rPr>
                <w:noProof/>
                <w:webHidden/>
              </w:rPr>
              <w:fldChar w:fldCharType="begin"/>
            </w:r>
            <w:r w:rsidR="00BA3B67">
              <w:rPr>
                <w:noProof/>
                <w:webHidden/>
              </w:rPr>
              <w:instrText xml:space="preserve"> PAGEREF _Toc21685422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5C9E57F0" w14:textId="3109CA03" w:rsidR="00BA3B67" w:rsidRDefault="008D578E">
          <w:pPr>
            <w:pStyle w:val="TOC2"/>
            <w:tabs>
              <w:tab w:val="right" w:leader="dot" w:pos="10032"/>
            </w:tabs>
            <w:rPr>
              <w:rFonts w:asciiTheme="minorHAnsi" w:hAnsiTheme="minorHAnsi"/>
              <w:b w:val="0"/>
              <w:noProof/>
              <w:sz w:val="22"/>
              <w:lang w:val="en-GB" w:eastAsia="en-GB"/>
            </w:rPr>
          </w:pPr>
          <w:hyperlink w:anchor="_Toc21685423" w:history="1">
            <w:r w:rsidR="00BA3B67" w:rsidRPr="00FC4CE3">
              <w:rPr>
                <w:rStyle w:val="Hyperlink"/>
                <w:noProof/>
              </w:rPr>
              <w:t>Readability</w:t>
            </w:r>
            <w:r w:rsidR="00BA3B67">
              <w:rPr>
                <w:noProof/>
                <w:webHidden/>
              </w:rPr>
              <w:tab/>
            </w:r>
            <w:r w:rsidR="00BA3B67">
              <w:rPr>
                <w:noProof/>
                <w:webHidden/>
              </w:rPr>
              <w:fldChar w:fldCharType="begin"/>
            </w:r>
            <w:r w:rsidR="00BA3B67">
              <w:rPr>
                <w:noProof/>
                <w:webHidden/>
              </w:rPr>
              <w:instrText xml:space="preserve"> PAGEREF _Toc21685423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41A06CA0" w14:textId="55337F44" w:rsidR="00BA3B67" w:rsidRDefault="008D578E">
          <w:pPr>
            <w:pStyle w:val="TOC2"/>
            <w:tabs>
              <w:tab w:val="right" w:leader="dot" w:pos="10032"/>
            </w:tabs>
            <w:rPr>
              <w:rFonts w:asciiTheme="minorHAnsi" w:hAnsiTheme="minorHAnsi"/>
              <w:b w:val="0"/>
              <w:noProof/>
              <w:sz w:val="22"/>
              <w:lang w:val="en-GB" w:eastAsia="en-GB"/>
            </w:rPr>
          </w:pPr>
          <w:hyperlink w:anchor="_Toc21685424" w:history="1">
            <w:r w:rsidR="00BA3B67" w:rsidRPr="00FC4CE3">
              <w:rPr>
                <w:rStyle w:val="Hyperlink"/>
                <w:noProof/>
              </w:rPr>
              <w:t>Accessibility</w:t>
            </w:r>
            <w:r w:rsidR="00BA3B67">
              <w:rPr>
                <w:noProof/>
                <w:webHidden/>
              </w:rPr>
              <w:tab/>
            </w:r>
            <w:r w:rsidR="00BA3B67">
              <w:rPr>
                <w:noProof/>
                <w:webHidden/>
              </w:rPr>
              <w:fldChar w:fldCharType="begin"/>
            </w:r>
            <w:r w:rsidR="00BA3B67">
              <w:rPr>
                <w:noProof/>
                <w:webHidden/>
              </w:rPr>
              <w:instrText xml:space="preserve"> PAGEREF _Toc21685424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4274192E" w14:textId="0BEE3F7D" w:rsidR="00BA3B67" w:rsidRDefault="008D578E">
          <w:pPr>
            <w:pStyle w:val="TOC3"/>
            <w:tabs>
              <w:tab w:val="right" w:leader="dot" w:pos="10032"/>
            </w:tabs>
            <w:rPr>
              <w:rFonts w:asciiTheme="minorHAnsi" w:eastAsiaTheme="minorEastAsia" w:hAnsiTheme="minorHAnsi"/>
              <w:noProof/>
              <w:sz w:val="22"/>
              <w:lang w:eastAsia="en-GB"/>
            </w:rPr>
          </w:pPr>
          <w:hyperlink w:anchor="_Toc21685425" w:history="1">
            <w:r w:rsidR="00BA3B67" w:rsidRPr="00FC4CE3">
              <w:rPr>
                <w:rStyle w:val="Hyperlink"/>
                <w:noProof/>
              </w:rPr>
              <w:t>Formatting</w:t>
            </w:r>
            <w:r w:rsidR="00BA3B67">
              <w:rPr>
                <w:noProof/>
                <w:webHidden/>
              </w:rPr>
              <w:tab/>
            </w:r>
            <w:r w:rsidR="00BA3B67">
              <w:rPr>
                <w:noProof/>
                <w:webHidden/>
              </w:rPr>
              <w:fldChar w:fldCharType="begin"/>
            </w:r>
            <w:r w:rsidR="00BA3B67">
              <w:rPr>
                <w:noProof/>
                <w:webHidden/>
              </w:rPr>
              <w:instrText xml:space="preserve"> PAGEREF _Toc21685425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7AF6D87E" w14:textId="619A78FE" w:rsidR="00BA3B67" w:rsidRDefault="008D578E">
          <w:pPr>
            <w:pStyle w:val="TOC3"/>
            <w:tabs>
              <w:tab w:val="right" w:leader="dot" w:pos="10032"/>
            </w:tabs>
            <w:rPr>
              <w:rFonts w:asciiTheme="minorHAnsi" w:eastAsiaTheme="minorEastAsia" w:hAnsiTheme="minorHAnsi"/>
              <w:noProof/>
              <w:sz w:val="22"/>
              <w:lang w:eastAsia="en-GB"/>
            </w:rPr>
          </w:pPr>
          <w:hyperlink w:anchor="_Toc21685426" w:history="1">
            <w:r w:rsidR="00BA3B67" w:rsidRPr="00FC4CE3">
              <w:rPr>
                <w:rStyle w:val="Hyperlink"/>
                <w:noProof/>
              </w:rPr>
              <w:t>Spacing</w:t>
            </w:r>
            <w:r w:rsidR="00BA3B67">
              <w:rPr>
                <w:noProof/>
                <w:webHidden/>
              </w:rPr>
              <w:tab/>
            </w:r>
            <w:r w:rsidR="00BA3B67">
              <w:rPr>
                <w:noProof/>
                <w:webHidden/>
              </w:rPr>
              <w:fldChar w:fldCharType="begin"/>
            </w:r>
            <w:r w:rsidR="00BA3B67">
              <w:rPr>
                <w:noProof/>
                <w:webHidden/>
              </w:rPr>
              <w:instrText xml:space="preserve"> PAGEREF _Toc21685426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6ADC515B" w14:textId="40FE3AC4" w:rsidR="00BA3B67" w:rsidRDefault="008D578E">
          <w:pPr>
            <w:pStyle w:val="TOC3"/>
            <w:tabs>
              <w:tab w:val="right" w:leader="dot" w:pos="10032"/>
            </w:tabs>
            <w:rPr>
              <w:rFonts w:asciiTheme="minorHAnsi" w:eastAsiaTheme="minorEastAsia" w:hAnsiTheme="minorHAnsi"/>
              <w:noProof/>
              <w:sz w:val="22"/>
              <w:lang w:eastAsia="en-GB"/>
            </w:rPr>
          </w:pPr>
          <w:hyperlink w:anchor="_Toc21685427" w:history="1">
            <w:r w:rsidR="00BA3B67" w:rsidRPr="00FC4CE3">
              <w:rPr>
                <w:rStyle w:val="Hyperlink"/>
                <w:noProof/>
              </w:rPr>
              <w:t>Alternative text</w:t>
            </w:r>
            <w:r w:rsidR="00BA3B67">
              <w:rPr>
                <w:noProof/>
                <w:webHidden/>
              </w:rPr>
              <w:tab/>
            </w:r>
            <w:r w:rsidR="00BA3B67">
              <w:rPr>
                <w:noProof/>
                <w:webHidden/>
              </w:rPr>
              <w:fldChar w:fldCharType="begin"/>
            </w:r>
            <w:r w:rsidR="00BA3B67">
              <w:rPr>
                <w:noProof/>
                <w:webHidden/>
              </w:rPr>
              <w:instrText xml:space="preserve"> PAGEREF _Toc21685427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212A0C5E" w14:textId="3D232CD7" w:rsidR="00BA3B67" w:rsidRDefault="008D578E">
          <w:pPr>
            <w:pStyle w:val="TOC3"/>
            <w:tabs>
              <w:tab w:val="right" w:leader="dot" w:pos="10032"/>
            </w:tabs>
            <w:rPr>
              <w:rFonts w:asciiTheme="minorHAnsi" w:eastAsiaTheme="minorEastAsia" w:hAnsiTheme="minorHAnsi"/>
              <w:noProof/>
              <w:sz w:val="22"/>
              <w:lang w:eastAsia="en-GB"/>
            </w:rPr>
          </w:pPr>
          <w:hyperlink w:anchor="_Toc21685428" w:history="1">
            <w:r w:rsidR="00BA3B67" w:rsidRPr="00FC4CE3">
              <w:rPr>
                <w:rStyle w:val="Hyperlink"/>
                <w:noProof/>
              </w:rPr>
              <w:t>Images</w:t>
            </w:r>
            <w:r w:rsidR="00BA3B67">
              <w:rPr>
                <w:noProof/>
                <w:webHidden/>
              </w:rPr>
              <w:tab/>
            </w:r>
            <w:r w:rsidR="00BA3B67">
              <w:rPr>
                <w:noProof/>
                <w:webHidden/>
              </w:rPr>
              <w:fldChar w:fldCharType="begin"/>
            </w:r>
            <w:r w:rsidR="00BA3B67">
              <w:rPr>
                <w:noProof/>
                <w:webHidden/>
              </w:rPr>
              <w:instrText xml:space="preserve"> PAGEREF _Toc21685428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652932CF" w14:textId="7632D9F7" w:rsidR="00BA3B67" w:rsidRDefault="008D578E">
          <w:pPr>
            <w:pStyle w:val="TOC3"/>
            <w:tabs>
              <w:tab w:val="right" w:leader="dot" w:pos="10032"/>
            </w:tabs>
            <w:rPr>
              <w:rFonts w:asciiTheme="minorHAnsi" w:eastAsiaTheme="minorEastAsia" w:hAnsiTheme="minorHAnsi"/>
              <w:noProof/>
              <w:sz w:val="22"/>
              <w:lang w:eastAsia="en-GB"/>
            </w:rPr>
          </w:pPr>
          <w:hyperlink w:anchor="_Toc21685429" w:history="1">
            <w:r w:rsidR="00BA3B67" w:rsidRPr="00FC4CE3">
              <w:rPr>
                <w:rStyle w:val="Hyperlink"/>
                <w:noProof/>
              </w:rPr>
              <w:t>Tables</w:t>
            </w:r>
            <w:r w:rsidR="00BA3B67">
              <w:rPr>
                <w:noProof/>
                <w:webHidden/>
              </w:rPr>
              <w:tab/>
            </w:r>
            <w:r w:rsidR="00BA3B67">
              <w:rPr>
                <w:noProof/>
                <w:webHidden/>
              </w:rPr>
              <w:fldChar w:fldCharType="begin"/>
            </w:r>
            <w:r w:rsidR="00BA3B67">
              <w:rPr>
                <w:noProof/>
                <w:webHidden/>
              </w:rPr>
              <w:instrText xml:space="preserve"> PAGEREF _Toc21685429 \h </w:instrText>
            </w:r>
            <w:r w:rsidR="00BA3B67">
              <w:rPr>
                <w:noProof/>
                <w:webHidden/>
              </w:rPr>
            </w:r>
            <w:r w:rsidR="00BA3B67">
              <w:rPr>
                <w:noProof/>
                <w:webHidden/>
              </w:rPr>
              <w:fldChar w:fldCharType="separate"/>
            </w:r>
            <w:r w:rsidR="0015142B">
              <w:rPr>
                <w:noProof/>
                <w:webHidden/>
              </w:rPr>
              <w:t>43</w:t>
            </w:r>
            <w:r w:rsidR="00BA3B67">
              <w:rPr>
                <w:noProof/>
                <w:webHidden/>
              </w:rPr>
              <w:fldChar w:fldCharType="end"/>
            </w:r>
          </w:hyperlink>
        </w:p>
        <w:p w14:paraId="788F2608" w14:textId="24B8FF8F" w:rsidR="00BA3B67" w:rsidRDefault="008D578E">
          <w:pPr>
            <w:pStyle w:val="TOC3"/>
            <w:tabs>
              <w:tab w:val="right" w:leader="dot" w:pos="10032"/>
            </w:tabs>
            <w:rPr>
              <w:rFonts w:asciiTheme="minorHAnsi" w:eastAsiaTheme="minorEastAsia" w:hAnsiTheme="minorHAnsi"/>
              <w:noProof/>
              <w:sz w:val="22"/>
              <w:lang w:eastAsia="en-GB"/>
            </w:rPr>
          </w:pPr>
          <w:hyperlink w:anchor="_Toc21685430" w:history="1">
            <w:r w:rsidR="00BA3B67" w:rsidRPr="00FC4CE3">
              <w:rPr>
                <w:rStyle w:val="Hyperlink"/>
                <w:noProof/>
              </w:rPr>
              <w:t>Additional documents</w:t>
            </w:r>
            <w:r w:rsidR="00BA3B67">
              <w:rPr>
                <w:noProof/>
                <w:webHidden/>
              </w:rPr>
              <w:tab/>
            </w:r>
            <w:r w:rsidR="00BA3B67">
              <w:rPr>
                <w:noProof/>
                <w:webHidden/>
              </w:rPr>
              <w:fldChar w:fldCharType="begin"/>
            </w:r>
            <w:r w:rsidR="00BA3B67">
              <w:rPr>
                <w:noProof/>
                <w:webHidden/>
              </w:rPr>
              <w:instrText xml:space="preserve"> PAGEREF _Toc21685430 \h </w:instrText>
            </w:r>
            <w:r w:rsidR="00BA3B67">
              <w:rPr>
                <w:noProof/>
                <w:webHidden/>
              </w:rPr>
            </w:r>
            <w:r w:rsidR="00BA3B67">
              <w:rPr>
                <w:noProof/>
                <w:webHidden/>
              </w:rPr>
              <w:fldChar w:fldCharType="separate"/>
            </w:r>
            <w:r w:rsidR="0015142B">
              <w:rPr>
                <w:noProof/>
                <w:webHidden/>
              </w:rPr>
              <w:t>43</w:t>
            </w:r>
            <w:r w:rsidR="00BA3B67">
              <w:rPr>
                <w:noProof/>
                <w:webHidden/>
              </w:rPr>
              <w:fldChar w:fldCharType="end"/>
            </w:r>
          </w:hyperlink>
        </w:p>
        <w:p w14:paraId="26B30442" w14:textId="370E002B" w:rsidR="00BA3B67" w:rsidRDefault="008D578E">
          <w:pPr>
            <w:pStyle w:val="TOC3"/>
            <w:tabs>
              <w:tab w:val="right" w:leader="dot" w:pos="10032"/>
            </w:tabs>
            <w:rPr>
              <w:rFonts w:asciiTheme="minorHAnsi" w:eastAsiaTheme="minorEastAsia" w:hAnsiTheme="minorHAnsi"/>
              <w:noProof/>
              <w:sz w:val="22"/>
              <w:lang w:eastAsia="en-GB"/>
            </w:rPr>
          </w:pPr>
          <w:hyperlink w:anchor="_Toc21685431" w:history="1">
            <w:r w:rsidR="00BA3B67" w:rsidRPr="00FC4CE3">
              <w:rPr>
                <w:rStyle w:val="Hyperlink"/>
                <w:noProof/>
              </w:rPr>
              <w:t>Acknowledgement</w:t>
            </w:r>
            <w:r w:rsidR="00BA3B67">
              <w:rPr>
                <w:noProof/>
                <w:webHidden/>
              </w:rPr>
              <w:tab/>
            </w:r>
            <w:r w:rsidR="00BA3B67">
              <w:rPr>
                <w:noProof/>
                <w:webHidden/>
              </w:rPr>
              <w:fldChar w:fldCharType="begin"/>
            </w:r>
            <w:r w:rsidR="00BA3B67">
              <w:rPr>
                <w:noProof/>
                <w:webHidden/>
              </w:rPr>
              <w:instrText xml:space="preserve"> PAGEREF _Toc21685431 \h </w:instrText>
            </w:r>
            <w:r w:rsidR="00BA3B67">
              <w:rPr>
                <w:noProof/>
                <w:webHidden/>
              </w:rPr>
            </w:r>
            <w:r w:rsidR="00BA3B67">
              <w:rPr>
                <w:noProof/>
                <w:webHidden/>
              </w:rPr>
              <w:fldChar w:fldCharType="separate"/>
            </w:r>
            <w:r w:rsidR="0015142B">
              <w:rPr>
                <w:noProof/>
                <w:webHidden/>
              </w:rPr>
              <w:t>43</w:t>
            </w:r>
            <w:r w:rsidR="00BA3B67">
              <w:rPr>
                <w:noProof/>
                <w:webHidden/>
              </w:rPr>
              <w:fldChar w:fldCharType="end"/>
            </w:r>
          </w:hyperlink>
        </w:p>
        <w:p w14:paraId="3CB71B7D" w14:textId="5DA86664" w:rsidR="00BA3B67" w:rsidRDefault="008D578E">
          <w:pPr>
            <w:pStyle w:val="TOC3"/>
            <w:tabs>
              <w:tab w:val="right" w:leader="dot" w:pos="10032"/>
            </w:tabs>
            <w:rPr>
              <w:rFonts w:asciiTheme="minorHAnsi" w:eastAsiaTheme="minorEastAsia" w:hAnsiTheme="minorHAnsi"/>
              <w:noProof/>
              <w:sz w:val="22"/>
              <w:lang w:eastAsia="en-GB"/>
            </w:rPr>
          </w:pPr>
          <w:hyperlink w:anchor="_Toc21685432" w:history="1">
            <w:r w:rsidR="00BA3B67" w:rsidRPr="00FC4CE3">
              <w:rPr>
                <w:rStyle w:val="Hyperlink"/>
                <w:noProof/>
              </w:rPr>
              <w:t>Further resources</w:t>
            </w:r>
            <w:r w:rsidR="00BA3B67">
              <w:rPr>
                <w:noProof/>
                <w:webHidden/>
              </w:rPr>
              <w:tab/>
            </w:r>
            <w:r w:rsidR="00BA3B67">
              <w:rPr>
                <w:noProof/>
                <w:webHidden/>
              </w:rPr>
              <w:fldChar w:fldCharType="begin"/>
            </w:r>
            <w:r w:rsidR="00BA3B67">
              <w:rPr>
                <w:noProof/>
                <w:webHidden/>
              </w:rPr>
              <w:instrText xml:space="preserve"> PAGEREF _Toc21685432 \h </w:instrText>
            </w:r>
            <w:r w:rsidR="00BA3B67">
              <w:rPr>
                <w:noProof/>
                <w:webHidden/>
              </w:rPr>
            </w:r>
            <w:r w:rsidR="00BA3B67">
              <w:rPr>
                <w:noProof/>
                <w:webHidden/>
              </w:rPr>
              <w:fldChar w:fldCharType="separate"/>
            </w:r>
            <w:r w:rsidR="0015142B">
              <w:rPr>
                <w:noProof/>
                <w:webHidden/>
              </w:rPr>
              <w:t>43</w:t>
            </w:r>
            <w:r w:rsidR="00BA3B67">
              <w:rPr>
                <w:noProof/>
                <w:webHidden/>
              </w:rPr>
              <w:fldChar w:fldCharType="end"/>
            </w:r>
          </w:hyperlink>
        </w:p>
        <w:p w14:paraId="57A65723" w14:textId="10654A29" w:rsidR="00BA3B67" w:rsidRDefault="008D578E">
          <w:pPr>
            <w:pStyle w:val="TOC1"/>
            <w:rPr>
              <w:rFonts w:asciiTheme="minorHAnsi" w:eastAsiaTheme="minorEastAsia" w:hAnsiTheme="minorHAnsi"/>
              <w:b w:val="0"/>
              <w:noProof/>
              <w:sz w:val="22"/>
              <w:lang w:eastAsia="en-GB"/>
            </w:rPr>
          </w:pPr>
          <w:hyperlink w:anchor="_Toc21685433" w:history="1">
            <w:r w:rsidR="00BA3B67" w:rsidRPr="00FC4CE3">
              <w:rPr>
                <w:rStyle w:val="Hyperlink"/>
                <w:rFonts w:eastAsia="Times New Roman"/>
                <w:noProof/>
                <w:lang w:eastAsia="en-GB"/>
              </w:rPr>
              <w:t>Schedule B – Acceptance Procedures</w:t>
            </w:r>
            <w:r w:rsidR="00BA3B67">
              <w:rPr>
                <w:noProof/>
                <w:webHidden/>
              </w:rPr>
              <w:tab/>
            </w:r>
            <w:r w:rsidR="00BA3B67">
              <w:rPr>
                <w:noProof/>
                <w:webHidden/>
              </w:rPr>
              <w:fldChar w:fldCharType="begin"/>
            </w:r>
            <w:r w:rsidR="00BA3B67">
              <w:rPr>
                <w:noProof/>
                <w:webHidden/>
              </w:rPr>
              <w:instrText xml:space="preserve"> PAGEREF _Toc21685433 \h </w:instrText>
            </w:r>
            <w:r w:rsidR="00BA3B67">
              <w:rPr>
                <w:noProof/>
                <w:webHidden/>
              </w:rPr>
            </w:r>
            <w:r w:rsidR="00BA3B67">
              <w:rPr>
                <w:noProof/>
                <w:webHidden/>
              </w:rPr>
              <w:fldChar w:fldCharType="separate"/>
            </w:r>
            <w:r w:rsidR="0015142B">
              <w:rPr>
                <w:noProof/>
                <w:webHidden/>
              </w:rPr>
              <w:t>44</w:t>
            </w:r>
            <w:r w:rsidR="00BA3B67">
              <w:rPr>
                <w:noProof/>
                <w:webHidden/>
              </w:rPr>
              <w:fldChar w:fldCharType="end"/>
            </w:r>
          </w:hyperlink>
        </w:p>
        <w:p w14:paraId="2369B38E" w14:textId="1D099F35" w:rsidR="00BA3B67" w:rsidRDefault="008D578E">
          <w:pPr>
            <w:pStyle w:val="TOC1"/>
            <w:rPr>
              <w:rFonts w:asciiTheme="minorHAnsi" w:eastAsiaTheme="minorEastAsia" w:hAnsiTheme="minorHAnsi"/>
              <w:b w:val="0"/>
              <w:noProof/>
              <w:sz w:val="22"/>
              <w:lang w:eastAsia="en-GB"/>
            </w:rPr>
          </w:pPr>
          <w:hyperlink w:anchor="_Toc21685434" w:history="1">
            <w:r w:rsidR="00BA3B67" w:rsidRPr="00FC4CE3">
              <w:rPr>
                <w:rStyle w:val="Hyperlink"/>
                <w:rFonts w:eastAsia="Times New Roman"/>
                <w:noProof/>
                <w:lang w:eastAsia="en-GB"/>
              </w:rPr>
              <w:t>Schedule C – Change Control Procedures</w:t>
            </w:r>
            <w:r w:rsidR="00BA3B67">
              <w:rPr>
                <w:noProof/>
                <w:webHidden/>
              </w:rPr>
              <w:tab/>
            </w:r>
            <w:r w:rsidR="00BA3B67">
              <w:rPr>
                <w:noProof/>
                <w:webHidden/>
              </w:rPr>
              <w:fldChar w:fldCharType="begin"/>
            </w:r>
            <w:r w:rsidR="00BA3B67">
              <w:rPr>
                <w:noProof/>
                <w:webHidden/>
              </w:rPr>
              <w:instrText xml:space="preserve"> PAGEREF _Toc21685434 \h </w:instrText>
            </w:r>
            <w:r w:rsidR="00BA3B67">
              <w:rPr>
                <w:noProof/>
                <w:webHidden/>
              </w:rPr>
            </w:r>
            <w:r w:rsidR="00BA3B67">
              <w:rPr>
                <w:noProof/>
                <w:webHidden/>
              </w:rPr>
              <w:fldChar w:fldCharType="separate"/>
            </w:r>
            <w:r w:rsidR="0015142B">
              <w:rPr>
                <w:noProof/>
                <w:webHidden/>
              </w:rPr>
              <w:t>45</w:t>
            </w:r>
            <w:r w:rsidR="00BA3B67">
              <w:rPr>
                <w:noProof/>
                <w:webHidden/>
              </w:rPr>
              <w:fldChar w:fldCharType="end"/>
            </w:r>
          </w:hyperlink>
        </w:p>
        <w:p w14:paraId="291A2042" w14:textId="0D5DFB2A" w:rsidR="00BA3B67" w:rsidRDefault="008D578E">
          <w:pPr>
            <w:pStyle w:val="TOC1"/>
            <w:rPr>
              <w:rFonts w:asciiTheme="minorHAnsi" w:eastAsiaTheme="minorEastAsia" w:hAnsiTheme="minorHAnsi"/>
              <w:b w:val="0"/>
              <w:noProof/>
              <w:sz w:val="22"/>
              <w:lang w:eastAsia="en-GB"/>
            </w:rPr>
          </w:pPr>
          <w:hyperlink w:anchor="_Toc21685435" w:history="1">
            <w:r w:rsidR="00BA3B67" w:rsidRPr="00FC4CE3">
              <w:rPr>
                <w:rStyle w:val="Hyperlink"/>
                <w:noProof/>
                <w:lang w:eastAsia="en-GB"/>
              </w:rPr>
              <w:t>Annexure to Schedule C – Change Request Form</w:t>
            </w:r>
            <w:r w:rsidR="00BA3B67">
              <w:rPr>
                <w:noProof/>
                <w:webHidden/>
              </w:rPr>
              <w:tab/>
            </w:r>
            <w:r w:rsidR="00BA3B67">
              <w:rPr>
                <w:noProof/>
                <w:webHidden/>
              </w:rPr>
              <w:fldChar w:fldCharType="begin"/>
            </w:r>
            <w:r w:rsidR="00BA3B67">
              <w:rPr>
                <w:noProof/>
                <w:webHidden/>
              </w:rPr>
              <w:instrText xml:space="preserve"> PAGEREF _Toc21685435 \h </w:instrText>
            </w:r>
            <w:r w:rsidR="00BA3B67">
              <w:rPr>
                <w:noProof/>
                <w:webHidden/>
              </w:rPr>
            </w:r>
            <w:r w:rsidR="00BA3B67">
              <w:rPr>
                <w:noProof/>
                <w:webHidden/>
              </w:rPr>
              <w:fldChar w:fldCharType="separate"/>
            </w:r>
            <w:r w:rsidR="0015142B">
              <w:rPr>
                <w:noProof/>
                <w:webHidden/>
              </w:rPr>
              <w:t>46</w:t>
            </w:r>
            <w:r w:rsidR="00BA3B67">
              <w:rPr>
                <w:noProof/>
                <w:webHidden/>
              </w:rPr>
              <w:fldChar w:fldCharType="end"/>
            </w:r>
          </w:hyperlink>
        </w:p>
        <w:p w14:paraId="6A545D5D" w14:textId="6A26E818" w:rsidR="00BA3B67" w:rsidRDefault="008D578E">
          <w:pPr>
            <w:pStyle w:val="TOC1"/>
            <w:rPr>
              <w:rFonts w:asciiTheme="minorHAnsi" w:eastAsiaTheme="minorEastAsia" w:hAnsiTheme="minorHAnsi"/>
              <w:b w:val="0"/>
              <w:noProof/>
              <w:sz w:val="22"/>
              <w:lang w:eastAsia="en-GB"/>
            </w:rPr>
          </w:pPr>
          <w:hyperlink w:anchor="_Toc21685436" w:history="1">
            <w:r w:rsidR="00BA3B67" w:rsidRPr="00FC4CE3">
              <w:rPr>
                <w:rStyle w:val="Hyperlink"/>
                <w:rFonts w:eastAsia="Times New Roman"/>
                <w:noProof/>
                <w:lang w:eastAsia="en-GB"/>
              </w:rPr>
              <w:t>Schedule D – Financial obligations</w:t>
            </w:r>
            <w:r w:rsidR="00BA3B67">
              <w:rPr>
                <w:noProof/>
                <w:webHidden/>
              </w:rPr>
              <w:tab/>
            </w:r>
            <w:r w:rsidR="00BA3B67">
              <w:rPr>
                <w:noProof/>
                <w:webHidden/>
              </w:rPr>
              <w:fldChar w:fldCharType="begin"/>
            </w:r>
            <w:r w:rsidR="00BA3B67">
              <w:rPr>
                <w:noProof/>
                <w:webHidden/>
              </w:rPr>
              <w:instrText xml:space="preserve"> PAGEREF _Toc21685436 \h </w:instrText>
            </w:r>
            <w:r w:rsidR="00BA3B67">
              <w:rPr>
                <w:noProof/>
                <w:webHidden/>
              </w:rPr>
            </w:r>
            <w:r w:rsidR="00BA3B67">
              <w:rPr>
                <w:noProof/>
                <w:webHidden/>
              </w:rPr>
              <w:fldChar w:fldCharType="separate"/>
            </w:r>
            <w:r w:rsidR="0015142B">
              <w:rPr>
                <w:noProof/>
                <w:webHidden/>
              </w:rPr>
              <w:t>48</w:t>
            </w:r>
            <w:r w:rsidR="00BA3B67">
              <w:rPr>
                <w:noProof/>
                <w:webHidden/>
              </w:rPr>
              <w:fldChar w:fldCharType="end"/>
            </w:r>
          </w:hyperlink>
        </w:p>
        <w:p w14:paraId="418EAD60" w14:textId="0E820798" w:rsidR="00BA3B67" w:rsidRDefault="008D578E">
          <w:pPr>
            <w:pStyle w:val="TOC2"/>
            <w:tabs>
              <w:tab w:val="left" w:pos="1320"/>
              <w:tab w:val="right" w:leader="dot" w:pos="10032"/>
            </w:tabs>
            <w:rPr>
              <w:rFonts w:asciiTheme="minorHAnsi" w:hAnsiTheme="minorHAnsi"/>
              <w:b w:val="0"/>
              <w:noProof/>
              <w:sz w:val="22"/>
              <w:lang w:val="en-GB" w:eastAsia="en-GB"/>
            </w:rPr>
          </w:pPr>
          <w:hyperlink w:anchor="_Toc21685437" w:history="1">
            <w:r w:rsidR="00BA3B67" w:rsidRPr="00FC4CE3">
              <w:rPr>
                <w:rStyle w:val="Hyperlink"/>
                <w:noProof/>
                <w:lang w:eastAsia="en-GB"/>
              </w:rPr>
              <w:t>Item 1</w:t>
            </w:r>
            <w:r w:rsidR="00BA3B67">
              <w:rPr>
                <w:rFonts w:asciiTheme="minorHAnsi" w:hAnsiTheme="minorHAnsi"/>
                <w:b w:val="0"/>
                <w:noProof/>
                <w:sz w:val="22"/>
                <w:lang w:val="en-GB" w:eastAsia="en-GB"/>
              </w:rPr>
              <w:tab/>
            </w:r>
            <w:r w:rsidR="00BA3B67" w:rsidRPr="00FC4CE3">
              <w:rPr>
                <w:rStyle w:val="Hyperlink"/>
                <w:noProof/>
                <w:lang w:eastAsia="en-GB"/>
              </w:rPr>
              <w:t>- Service Provider’s VAT registration number</w:t>
            </w:r>
            <w:r w:rsidR="00BA3B67">
              <w:rPr>
                <w:noProof/>
                <w:webHidden/>
              </w:rPr>
              <w:tab/>
            </w:r>
            <w:r w:rsidR="00BA3B67">
              <w:rPr>
                <w:noProof/>
                <w:webHidden/>
              </w:rPr>
              <w:fldChar w:fldCharType="begin"/>
            </w:r>
            <w:r w:rsidR="00BA3B67">
              <w:rPr>
                <w:noProof/>
                <w:webHidden/>
              </w:rPr>
              <w:instrText xml:space="preserve"> PAGEREF _Toc21685437 \h </w:instrText>
            </w:r>
            <w:r w:rsidR="00BA3B67">
              <w:rPr>
                <w:noProof/>
                <w:webHidden/>
              </w:rPr>
            </w:r>
            <w:r w:rsidR="00BA3B67">
              <w:rPr>
                <w:noProof/>
                <w:webHidden/>
              </w:rPr>
              <w:fldChar w:fldCharType="separate"/>
            </w:r>
            <w:r w:rsidR="0015142B">
              <w:rPr>
                <w:noProof/>
                <w:webHidden/>
              </w:rPr>
              <w:t>48</w:t>
            </w:r>
            <w:r w:rsidR="00BA3B67">
              <w:rPr>
                <w:noProof/>
                <w:webHidden/>
              </w:rPr>
              <w:fldChar w:fldCharType="end"/>
            </w:r>
          </w:hyperlink>
        </w:p>
        <w:p w14:paraId="199E07A1" w14:textId="57DC4A29" w:rsidR="00BA3B67" w:rsidRDefault="008D578E">
          <w:pPr>
            <w:pStyle w:val="TOC2"/>
            <w:tabs>
              <w:tab w:val="left" w:pos="1320"/>
              <w:tab w:val="right" w:leader="dot" w:pos="10032"/>
            </w:tabs>
            <w:rPr>
              <w:rFonts w:asciiTheme="minorHAnsi" w:hAnsiTheme="minorHAnsi"/>
              <w:b w:val="0"/>
              <w:noProof/>
              <w:sz w:val="22"/>
              <w:lang w:val="en-GB" w:eastAsia="en-GB"/>
            </w:rPr>
          </w:pPr>
          <w:hyperlink w:anchor="_Toc21685438" w:history="1">
            <w:r w:rsidR="00BA3B67" w:rsidRPr="00FC4CE3">
              <w:rPr>
                <w:rStyle w:val="Hyperlink"/>
                <w:noProof/>
                <w:lang w:eastAsia="en-GB"/>
              </w:rPr>
              <w:t>Item 2</w:t>
            </w:r>
            <w:r w:rsidR="00BA3B67">
              <w:rPr>
                <w:rFonts w:asciiTheme="minorHAnsi" w:hAnsiTheme="minorHAnsi"/>
                <w:b w:val="0"/>
                <w:noProof/>
                <w:sz w:val="22"/>
                <w:lang w:val="en-GB" w:eastAsia="en-GB"/>
              </w:rPr>
              <w:tab/>
            </w:r>
            <w:r w:rsidR="00BA3B67" w:rsidRPr="00FC4CE3">
              <w:rPr>
                <w:rStyle w:val="Hyperlink"/>
                <w:noProof/>
                <w:lang w:eastAsia="en-GB"/>
              </w:rPr>
              <w:t>- Fees</w:t>
            </w:r>
            <w:r w:rsidR="00BA3B67">
              <w:rPr>
                <w:noProof/>
                <w:webHidden/>
              </w:rPr>
              <w:tab/>
            </w:r>
            <w:r w:rsidR="00BA3B67">
              <w:rPr>
                <w:noProof/>
                <w:webHidden/>
              </w:rPr>
              <w:fldChar w:fldCharType="begin"/>
            </w:r>
            <w:r w:rsidR="00BA3B67">
              <w:rPr>
                <w:noProof/>
                <w:webHidden/>
              </w:rPr>
              <w:instrText xml:space="preserve"> PAGEREF _Toc21685438 \h </w:instrText>
            </w:r>
            <w:r w:rsidR="00BA3B67">
              <w:rPr>
                <w:noProof/>
                <w:webHidden/>
              </w:rPr>
            </w:r>
            <w:r w:rsidR="00BA3B67">
              <w:rPr>
                <w:noProof/>
                <w:webHidden/>
              </w:rPr>
              <w:fldChar w:fldCharType="separate"/>
            </w:r>
            <w:r w:rsidR="0015142B">
              <w:rPr>
                <w:noProof/>
                <w:webHidden/>
              </w:rPr>
              <w:t>48</w:t>
            </w:r>
            <w:r w:rsidR="00BA3B67">
              <w:rPr>
                <w:noProof/>
                <w:webHidden/>
              </w:rPr>
              <w:fldChar w:fldCharType="end"/>
            </w:r>
          </w:hyperlink>
        </w:p>
        <w:p w14:paraId="5E977777" w14:textId="1B54F031" w:rsidR="00BA3B67" w:rsidRDefault="008D578E">
          <w:pPr>
            <w:pStyle w:val="TOC2"/>
            <w:tabs>
              <w:tab w:val="left" w:pos="1320"/>
              <w:tab w:val="right" w:leader="dot" w:pos="10032"/>
            </w:tabs>
            <w:rPr>
              <w:rFonts w:asciiTheme="minorHAnsi" w:hAnsiTheme="minorHAnsi"/>
              <w:b w:val="0"/>
              <w:noProof/>
              <w:sz w:val="22"/>
              <w:lang w:val="en-GB" w:eastAsia="en-GB"/>
            </w:rPr>
          </w:pPr>
          <w:hyperlink w:anchor="_Toc21685439" w:history="1">
            <w:r w:rsidR="00BA3B67" w:rsidRPr="00FC4CE3">
              <w:rPr>
                <w:rStyle w:val="Hyperlink"/>
                <w:noProof/>
                <w:lang w:eastAsia="en-GB"/>
              </w:rPr>
              <w:t>Item 3</w:t>
            </w:r>
            <w:r w:rsidR="00BA3B67">
              <w:rPr>
                <w:rFonts w:asciiTheme="minorHAnsi" w:hAnsiTheme="minorHAnsi"/>
                <w:b w:val="0"/>
                <w:noProof/>
                <w:sz w:val="22"/>
                <w:lang w:val="en-GB" w:eastAsia="en-GB"/>
              </w:rPr>
              <w:tab/>
            </w:r>
            <w:r w:rsidR="00BA3B67" w:rsidRPr="00FC4CE3">
              <w:rPr>
                <w:rStyle w:val="Hyperlink"/>
                <w:noProof/>
                <w:lang w:eastAsia="en-GB"/>
              </w:rPr>
              <w:t>- Time of payment</w:t>
            </w:r>
            <w:r w:rsidR="00BA3B67">
              <w:rPr>
                <w:noProof/>
                <w:webHidden/>
              </w:rPr>
              <w:tab/>
            </w:r>
            <w:r w:rsidR="00BA3B67">
              <w:rPr>
                <w:noProof/>
                <w:webHidden/>
              </w:rPr>
              <w:fldChar w:fldCharType="begin"/>
            </w:r>
            <w:r w:rsidR="00BA3B67">
              <w:rPr>
                <w:noProof/>
                <w:webHidden/>
              </w:rPr>
              <w:instrText xml:space="preserve"> PAGEREF _Toc21685439 \h </w:instrText>
            </w:r>
            <w:r w:rsidR="00BA3B67">
              <w:rPr>
                <w:noProof/>
                <w:webHidden/>
              </w:rPr>
            </w:r>
            <w:r w:rsidR="00BA3B67">
              <w:rPr>
                <w:noProof/>
                <w:webHidden/>
              </w:rPr>
              <w:fldChar w:fldCharType="separate"/>
            </w:r>
            <w:r w:rsidR="0015142B">
              <w:rPr>
                <w:noProof/>
                <w:webHidden/>
              </w:rPr>
              <w:t>49</w:t>
            </w:r>
            <w:r w:rsidR="00BA3B67">
              <w:rPr>
                <w:noProof/>
                <w:webHidden/>
              </w:rPr>
              <w:fldChar w:fldCharType="end"/>
            </w:r>
          </w:hyperlink>
        </w:p>
        <w:p w14:paraId="73CEF11C" w14:textId="25A8670E" w:rsidR="00BA3B67" w:rsidRDefault="008D578E">
          <w:pPr>
            <w:pStyle w:val="TOC2"/>
            <w:tabs>
              <w:tab w:val="left" w:pos="1320"/>
              <w:tab w:val="right" w:leader="dot" w:pos="10032"/>
            </w:tabs>
            <w:rPr>
              <w:rFonts w:asciiTheme="minorHAnsi" w:hAnsiTheme="minorHAnsi"/>
              <w:b w:val="0"/>
              <w:noProof/>
              <w:sz w:val="22"/>
              <w:lang w:val="en-GB" w:eastAsia="en-GB"/>
            </w:rPr>
          </w:pPr>
          <w:hyperlink w:anchor="_Toc21685440" w:history="1">
            <w:r w:rsidR="00BA3B67" w:rsidRPr="00FC4CE3">
              <w:rPr>
                <w:rStyle w:val="Hyperlink"/>
                <w:noProof/>
                <w:lang w:eastAsia="en-GB"/>
              </w:rPr>
              <w:t>Item 4</w:t>
            </w:r>
            <w:r w:rsidR="00BA3B67">
              <w:rPr>
                <w:rFonts w:asciiTheme="minorHAnsi" w:hAnsiTheme="minorHAnsi"/>
                <w:b w:val="0"/>
                <w:noProof/>
                <w:sz w:val="22"/>
                <w:lang w:val="en-GB" w:eastAsia="en-GB"/>
              </w:rPr>
              <w:tab/>
            </w:r>
            <w:r w:rsidR="00BA3B67" w:rsidRPr="00FC4CE3">
              <w:rPr>
                <w:rStyle w:val="Hyperlink"/>
                <w:noProof/>
                <w:lang w:eastAsia="en-GB"/>
              </w:rPr>
              <w:t>- Method of payment</w:t>
            </w:r>
            <w:r w:rsidR="00BA3B67">
              <w:rPr>
                <w:noProof/>
                <w:webHidden/>
              </w:rPr>
              <w:tab/>
            </w:r>
            <w:r w:rsidR="00BA3B67">
              <w:rPr>
                <w:noProof/>
                <w:webHidden/>
              </w:rPr>
              <w:fldChar w:fldCharType="begin"/>
            </w:r>
            <w:r w:rsidR="00BA3B67">
              <w:rPr>
                <w:noProof/>
                <w:webHidden/>
              </w:rPr>
              <w:instrText xml:space="preserve"> PAGEREF _Toc21685440 \h </w:instrText>
            </w:r>
            <w:r w:rsidR="00BA3B67">
              <w:rPr>
                <w:noProof/>
                <w:webHidden/>
              </w:rPr>
            </w:r>
            <w:r w:rsidR="00BA3B67">
              <w:rPr>
                <w:noProof/>
                <w:webHidden/>
              </w:rPr>
              <w:fldChar w:fldCharType="separate"/>
            </w:r>
            <w:r w:rsidR="0015142B">
              <w:rPr>
                <w:noProof/>
                <w:webHidden/>
              </w:rPr>
              <w:t>49</w:t>
            </w:r>
            <w:r w:rsidR="00BA3B67">
              <w:rPr>
                <w:noProof/>
                <w:webHidden/>
              </w:rPr>
              <w:fldChar w:fldCharType="end"/>
            </w:r>
          </w:hyperlink>
        </w:p>
        <w:p w14:paraId="6504BA0D" w14:textId="60D797EE" w:rsidR="00BA3B67" w:rsidRDefault="008D578E">
          <w:pPr>
            <w:pStyle w:val="TOC2"/>
            <w:tabs>
              <w:tab w:val="left" w:pos="1320"/>
              <w:tab w:val="right" w:leader="dot" w:pos="10032"/>
            </w:tabs>
            <w:rPr>
              <w:rFonts w:asciiTheme="minorHAnsi" w:hAnsiTheme="minorHAnsi"/>
              <w:b w:val="0"/>
              <w:noProof/>
              <w:sz w:val="22"/>
              <w:lang w:val="en-GB" w:eastAsia="en-GB"/>
            </w:rPr>
          </w:pPr>
          <w:hyperlink w:anchor="_Toc21685441" w:history="1">
            <w:r w:rsidR="00BA3B67" w:rsidRPr="00FC4CE3">
              <w:rPr>
                <w:rStyle w:val="Hyperlink"/>
                <w:noProof/>
                <w:lang w:eastAsia="en-GB"/>
              </w:rPr>
              <w:t>Item 5</w:t>
            </w:r>
            <w:r w:rsidR="00BA3B67">
              <w:rPr>
                <w:rFonts w:asciiTheme="minorHAnsi" w:hAnsiTheme="minorHAnsi"/>
                <w:b w:val="0"/>
                <w:noProof/>
                <w:sz w:val="22"/>
                <w:lang w:val="en-GB" w:eastAsia="en-GB"/>
              </w:rPr>
              <w:tab/>
            </w:r>
            <w:r w:rsidR="00BA3B67" w:rsidRPr="00FC4CE3">
              <w:rPr>
                <w:rStyle w:val="Hyperlink"/>
                <w:noProof/>
                <w:lang w:eastAsia="en-GB"/>
              </w:rPr>
              <w:t>- Time of invoice</w:t>
            </w:r>
            <w:r w:rsidR="00BA3B67">
              <w:rPr>
                <w:noProof/>
                <w:webHidden/>
              </w:rPr>
              <w:tab/>
            </w:r>
            <w:r w:rsidR="00BA3B67">
              <w:rPr>
                <w:noProof/>
                <w:webHidden/>
              </w:rPr>
              <w:fldChar w:fldCharType="begin"/>
            </w:r>
            <w:r w:rsidR="00BA3B67">
              <w:rPr>
                <w:noProof/>
                <w:webHidden/>
              </w:rPr>
              <w:instrText xml:space="preserve"> PAGEREF _Toc21685441 \h </w:instrText>
            </w:r>
            <w:r w:rsidR="00BA3B67">
              <w:rPr>
                <w:noProof/>
                <w:webHidden/>
              </w:rPr>
            </w:r>
            <w:r w:rsidR="00BA3B67">
              <w:rPr>
                <w:noProof/>
                <w:webHidden/>
              </w:rPr>
              <w:fldChar w:fldCharType="separate"/>
            </w:r>
            <w:r w:rsidR="0015142B">
              <w:rPr>
                <w:noProof/>
                <w:webHidden/>
              </w:rPr>
              <w:t>49</w:t>
            </w:r>
            <w:r w:rsidR="00BA3B67">
              <w:rPr>
                <w:noProof/>
                <w:webHidden/>
              </w:rPr>
              <w:fldChar w:fldCharType="end"/>
            </w:r>
          </w:hyperlink>
        </w:p>
        <w:p w14:paraId="016280BC" w14:textId="0EC2BF9C" w:rsidR="00BA3B67" w:rsidRDefault="008D578E">
          <w:pPr>
            <w:pStyle w:val="TOC2"/>
            <w:tabs>
              <w:tab w:val="left" w:pos="1320"/>
              <w:tab w:val="right" w:leader="dot" w:pos="10032"/>
            </w:tabs>
            <w:rPr>
              <w:rFonts w:asciiTheme="minorHAnsi" w:hAnsiTheme="minorHAnsi"/>
              <w:b w:val="0"/>
              <w:noProof/>
              <w:sz w:val="22"/>
              <w:lang w:val="en-GB" w:eastAsia="en-GB"/>
            </w:rPr>
          </w:pPr>
          <w:hyperlink w:anchor="_Toc21685442" w:history="1">
            <w:r w:rsidR="00BA3B67" w:rsidRPr="00FC4CE3">
              <w:rPr>
                <w:rStyle w:val="Hyperlink"/>
                <w:noProof/>
                <w:lang w:eastAsia="en-GB"/>
              </w:rPr>
              <w:t>Item 6</w:t>
            </w:r>
            <w:r w:rsidR="00BA3B67">
              <w:rPr>
                <w:rFonts w:asciiTheme="minorHAnsi" w:hAnsiTheme="minorHAnsi"/>
                <w:b w:val="0"/>
                <w:noProof/>
                <w:sz w:val="22"/>
                <w:lang w:val="en-GB" w:eastAsia="en-GB"/>
              </w:rPr>
              <w:tab/>
            </w:r>
            <w:r w:rsidR="00BA3B67" w:rsidRPr="00FC4CE3">
              <w:rPr>
                <w:rStyle w:val="Hyperlink"/>
                <w:noProof/>
                <w:lang w:eastAsia="en-GB"/>
              </w:rPr>
              <w:t>- Invoice address</w:t>
            </w:r>
            <w:r w:rsidR="00BA3B67">
              <w:rPr>
                <w:noProof/>
                <w:webHidden/>
              </w:rPr>
              <w:tab/>
            </w:r>
            <w:r w:rsidR="00BA3B67">
              <w:rPr>
                <w:noProof/>
                <w:webHidden/>
              </w:rPr>
              <w:fldChar w:fldCharType="begin"/>
            </w:r>
            <w:r w:rsidR="00BA3B67">
              <w:rPr>
                <w:noProof/>
                <w:webHidden/>
              </w:rPr>
              <w:instrText xml:space="preserve"> PAGEREF _Toc21685442 \h </w:instrText>
            </w:r>
            <w:r w:rsidR="00BA3B67">
              <w:rPr>
                <w:noProof/>
                <w:webHidden/>
              </w:rPr>
            </w:r>
            <w:r w:rsidR="00BA3B67">
              <w:rPr>
                <w:noProof/>
                <w:webHidden/>
              </w:rPr>
              <w:fldChar w:fldCharType="separate"/>
            </w:r>
            <w:r w:rsidR="0015142B">
              <w:rPr>
                <w:noProof/>
                <w:webHidden/>
              </w:rPr>
              <w:t>49</w:t>
            </w:r>
            <w:r w:rsidR="00BA3B67">
              <w:rPr>
                <w:noProof/>
                <w:webHidden/>
              </w:rPr>
              <w:fldChar w:fldCharType="end"/>
            </w:r>
          </w:hyperlink>
        </w:p>
        <w:p w14:paraId="3AF15103" w14:textId="324170C5" w:rsidR="00BA3B67" w:rsidRDefault="008D578E">
          <w:pPr>
            <w:pStyle w:val="TOC1"/>
            <w:rPr>
              <w:rFonts w:asciiTheme="minorHAnsi" w:eastAsiaTheme="minorEastAsia" w:hAnsiTheme="minorHAnsi"/>
              <w:b w:val="0"/>
              <w:noProof/>
              <w:sz w:val="22"/>
              <w:lang w:eastAsia="en-GB"/>
            </w:rPr>
          </w:pPr>
          <w:hyperlink w:anchor="_Toc21685443" w:history="1">
            <w:r w:rsidR="00BA3B67" w:rsidRPr="00FC4CE3">
              <w:rPr>
                <w:rStyle w:val="Hyperlink"/>
                <w:rFonts w:eastAsia="Times New Roman"/>
                <w:noProof/>
                <w:lang w:eastAsia="en-GB"/>
              </w:rPr>
              <w:t>Schedule E – Definitions and interpretation</w:t>
            </w:r>
            <w:r w:rsidR="00BA3B67">
              <w:rPr>
                <w:noProof/>
                <w:webHidden/>
              </w:rPr>
              <w:tab/>
            </w:r>
            <w:r w:rsidR="00BA3B67">
              <w:rPr>
                <w:noProof/>
                <w:webHidden/>
              </w:rPr>
              <w:fldChar w:fldCharType="begin"/>
            </w:r>
            <w:r w:rsidR="00BA3B67">
              <w:rPr>
                <w:noProof/>
                <w:webHidden/>
              </w:rPr>
              <w:instrText xml:space="preserve"> PAGEREF _Toc21685443 \h </w:instrText>
            </w:r>
            <w:r w:rsidR="00BA3B67">
              <w:rPr>
                <w:noProof/>
                <w:webHidden/>
              </w:rPr>
            </w:r>
            <w:r w:rsidR="00BA3B67">
              <w:rPr>
                <w:noProof/>
                <w:webHidden/>
              </w:rPr>
              <w:fldChar w:fldCharType="separate"/>
            </w:r>
            <w:r w:rsidR="0015142B">
              <w:rPr>
                <w:noProof/>
                <w:webHidden/>
              </w:rPr>
              <w:t>50</w:t>
            </w:r>
            <w:r w:rsidR="00BA3B67">
              <w:rPr>
                <w:noProof/>
                <w:webHidden/>
              </w:rPr>
              <w:fldChar w:fldCharType="end"/>
            </w:r>
          </w:hyperlink>
        </w:p>
        <w:p w14:paraId="56BDBA14" w14:textId="166174D7" w:rsidR="00BA3B67" w:rsidRDefault="008D578E">
          <w:pPr>
            <w:pStyle w:val="TOC2"/>
            <w:tabs>
              <w:tab w:val="left" w:pos="660"/>
              <w:tab w:val="right" w:leader="dot" w:pos="10032"/>
            </w:tabs>
            <w:rPr>
              <w:rFonts w:asciiTheme="minorHAnsi" w:hAnsiTheme="minorHAnsi"/>
              <w:b w:val="0"/>
              <w:noProof/>
              <w:sz w:val="22"/>
              <w:lang w:val="en-GB" w:eastAsia="en-GB"/>
            </w:rPr>
          </w:pPr>
          <w:hyperlink w:anchor="_Toc21685444" w:history="1">
            <w:r w:rsidR="00BA3B67" w:rsidRPr="00FC4CE3">
              <w:rPr>
                <w:rStyle w:val="Hyperlink"/>
                <w:noProof/>
                <w:lang w:eastAsia="en-GB"/>
              </w:rPr>
              <w:t>1.</w:t>
            </w:r>
            <w:r w:rsidR="00BA3B67">
              <w:rPr>
                <w:rFonts w:asciiTheme="minorHAnsi" w:hAnsiTheme="minorHAnsi"/>
                <w:b w:val="0"/>
                <w:noProof/>
                <w:sz w:val="22"/>
                <w:lang w:val="en-GB" w:eastAsia="en-GB"/>
              </w:rPr>
              <w:tab/>
            </w:r>
            <w:r w:rsidR="00BA3B67" w:rsidRPr="00FC4CE3">
              <w:rPr>
                <w:rStyle w:val="Hyperlink"/>
                <w:noProof/>
                <w:lang w:eastAsia="en-GB"/>
              </w:rPr>
              <w:t>Definitions</w:t>
            </w:r>
            <w:r w:rsidR="00BA3B67">
              <w:rPr>
                <w:noProof/>
                <w:webHidden/>
              </w:rPr>
              <w:tab/>
            </w:r>
            <w:r w:rsidR="00BA3B67">
              <w:rPr>
                <w:noProof/>
                <w:webHidden/>
              </w:rPr>
              <w:fldChar w:fldCharType="begin"/>
            </w:r>
            <w:r w:rsidR="00BA3B67">
              <w:rPr>
                <w:noProof/>
                <w:webHidden/>
              </w:rPr>
              <w:instrText xml:space="preserve"> PAGEREF _Toc21685444 \h </w:instrText>
            </w:r>
            <w:r w:rsidR="00BA3B67">
              <w:rPr>
                <w:noProof/>
                <w:webHidden/>
              </w:rPr>
            </w:r>
            <w:r w:rsidR="00BA3B67">
              <w:rPr>
                <w:noProof/>
                <w:webHidden/>
              </w:rPr>
              <w:fldChar w:fldCharType="separate"/>
            </w:r>
            <w:r w:rsidR="0015142B">
              <w:rPr>
                <w:noProof/>
                <w:webHidden/>
              </w:rPr>
              <w:t>50</w:t>
            </w:r>
            <w:r w:rsidR="00BA3B67">
              <w:rPr>
                <w:noProof/>
                <w:webHidden/>
              </w:rPr>
              <w:fldChar w:fldCharType="end"/>
            </w:r>
          </w:hyperlink>
        </w:p>
        <w:p w14:paraId="47987C57" w14:textId="35EEDF45" w:rsidR="00BA3B67" w:rsidRDefault="008D578E">
          <w:pPr>
            <w:pStyle w:val="TOC2"/>
            <w:tabs>
              <w:tab w:val="left" w:pos="660"/>
              <w:tab w:val="right" w:leader="dot" w:pos="10032"/>
            </w:tabs>
            <w:rPr>
              <w:rFonts w:asciiTheme="minorHAnsi" w:hAnsiTheme="minorHAnsi"/>
              <w:b w:val="0"/>
              <w:noProof/>
              <w:sz w:val="22"/>
              <w:lang w:val="en-GB" w:eastAsia="en-GB"/>
            </w:rPr>
          </w:pPr>
          <w:hyperlink w:anchor="_Toc21685445" w:history="1">
            <w:r w:rsidR="00BA3B67" w:rsidRPr="00FC4CE3">
              <w:rPr>
                <w:rStyle w:val="Hyperlink"/>
                <w:noProof/>
                <w:lang w:eastAsia="en-GB"/>
              </w:rPr>
              <w:t>2.</w:t>
            </w:r>
            <w:r w:rsidR="00BA3B67">
              <w:rPr>
                <w:rFonts w:asciiTheme="minorHAnsi" w:hAnsiTheme="minorHAnsi"/>
                <w:b w:val="0"/>
                <w:noProof/>
                <w:sz w:val="22"/>
                <w:lang w:val="en-GB" w:eastAsia="en-GB"/>
              </w:rPr>
              <w:tab/>
            </w:r>
            <w:r w:rsidR="00BA3B67" w:rsidRPr="00FC4CE3">
              <w:rPr>
                <w:rStyle w:val="Hyperlink"/>
                <w:noProof/>
                <w:lang w:eastAsia="en-GB"/>
              </w:rPr>
              <w:t>Interpretation</w:t>
            </w:r>
            <w:r w:rsidR="00BA3B67">
              <w:rPr>
                <w:noProof/>
                <w:webHidden/>
              </w:rPr>
              <w:tab/>
            </w:r>
            <w:r w:rsidR="00BA3B67">
              <w:rPr>
                <w:noProof/>
                <w:webHidden/>
              </w:rPr>
              <w:fldChar w:fldCharType="begin"/>
            </w:r>
            <w:r w:rsidR="00BA3B67">
              <w:rPr>
                <w:noProof/>
                <w:webHidden/>
              </w:rPr>
              <w:instrText xml:space="preserve"> PAGEREF _Toc21685445 \h </w:instrText>
            </w:r>
            <w:r w:rsidR="00BA3B67">
              <w:rPr>
                <w:noProof/>
                <w:webHidden/>
              </w:rPr>
            </w:r>
            <w:r w:rsidR="00BA3B67">
              <w:rPr>
                <w:noProof/>
                <w:webHidden/>
              </w:rPr>
              <w:fldChar w:fldCharType="separate"/>
            </w:r>
            <w:r w:rsidR="0015142B">
              <w:rPr>
                <w:noProof/>
                <w:webHidden/>
              </w:rPr>
              <w:t>52</w:t>
            </w:r>
            <w:r w:rsidR="00BA3B67">
              <w:rPr>
                <w:noProof/>
                <w:webHidden/>
              </w:rPr>
              <w:fldChar w:fldCharType="end"/>
            </w:r>
          </w:hyperlink>
        </w:p>
        <w:p w14:paraId="3FE6DEBC" w14:textId="743D475E" w:rsidR="00BA3B67" w:rsidRDefault="008D578E">
          <w:pPr>
            <w:pStyle w:val="TOC1"/>
            <w:rPr>
              <w:rFonts w:asciiTheme="minorHAnsi" w:eastAsiaTheme="minorEastAsia" w:hAnsiTheme="minorHAnsi"/>
              <w:b w:val="0"/>
              <w:noProof/>
              <w:sz w:val="22"/>
              <w:lang w:eastAsia="en-GB"/>
            </w:rPr>
          </w:pPr>
          <w:hyperlink w:anchor="_Toc21685446" w:history="1">
            <w:r w:rsidR="00BA3B67" w:rsidRPr="00FC4CE3">
              <w:rPr>
                <w:rStyle w:val="Hyperlink"/>
                <w:rFonts w:eastAsia="Times New Roman"/>
                <w:noProof/>
                <w:lang w:eastAsia="en-GB"/>
              </w:rPr>
              <w:t>Schedule E – Data Processing</w:t>
            </w:r>
            <w:r w:rsidR="00BA3B67">
              <w:rPr>
                <w:noProof/>
                <w:webHidden/>
              </w:rPr>
              <w:tab/>
            </w:r>
            <w:r w:rsidR="00BA3B67">
              <w:rPr>
                <w:noProof/>
                <w:webHidden/>
              </w:rPr>
              <w:fldChar w:fldCharType="begin"/>
            </w:r>
            <w:r w:rsidR="00BA3B67">
              <w:rPr>
                <w:noProof/>
                <w:webHidden/>
              </w:rPr>
              <w:instrText xml:space="preserve"> PAGEREF _Toc21685446 \h </w:instrText>
            </w:r>
            <w:r w:rsidR="00BA3B67">
              <w:rPr>
                <w:noProof/>
                <w:webHidden/>
              </w:rPr>
            </w:r>
            <w:r w:rsidR="00BA3B67">
              <w:rPr>
                <w:noProof/>
                <w:webHidden/>
              </w:rPr>
              <w:fldChar w:fldCharType="separate"/>
            </w:r>
            <w:r w:rsidR="0015142B">
              <w:rPr>
                <w:noProof/>
                <w:webHidden/>
              </w:rPr>
              <w:t>53</w:t>
            </w:r>
            <w:r w:rsidR="00BA3B67">
              <w:rPr>
                <w:noProof/>
                <w:webHidden/>
              </w:rPr>
              <w:fldChar w:fldCharType="end"/>
            </w:r>
          </w:hyperlink>
        </w:p>
        <w:p w14:paraId="16FBB6EE" w14:textId="7504BCB2" w:rsidR="00BA3B67" w:rsidRDefault="008D578E">
          <w:pPr>
            <w:pStyle w:val="TOC1"/>
            <w:rPr>
              <w:rFonts w:asciiTheme="minorHAnsi" w:eastAsiaTheme="minorEastAsia" w:hAnsiTheme="minorHAnsi"/>
              <w:b w:val="0"/>
              <w:noProof/>
              <w:sz w:val="22"/>
              <w:lang w:eastAsia="en-GB"/>
            </w:rPr>
          </w:pPr>
          <w:hyperlink w:anchor="_Toc21685447" w:history="1">
            <w:r w:rsidR="00BA3B67" w:rsidRPr="00FC4CE3">
              <w:rPr>
                <w:rStyle w:val="Hyperlink"/>
                <w:rFonts w:eastAsia="Times New Roman"/>
                <w:noProof/>
                <w:lang w:eastAsia="en-GB"/>
              </w:rPr>
              <w:t>Signing page</w:t>
            </w:r>
            <w:r w:rsidR="00BA3B67">
              <w:rPr>
                <w:noProof/>
                <w:webHidden/>
              </w:rPr>
              <w:tab/>
            </w:r>
            <w:r w:rsidR="00BA3B67">
              <w:rPr>
                <w:noProof/>
                <w:webHidden/>
              </w:rPr>
              <w:fldChar w:fldCharType="begin"/>
            </w:r>
            <w:r w:rsidR="00BA3B67">
              <w:rPr>
                <w:noProof/>
                <w:webHidden/>
              </w:rPr>
              <w:instrText xml:space="preserve"> PAGEREF _Toc21685447 \h </w:instrText>
            </w:r>
            <w:r w:rsidR="00BA3B67">
              <w:rPr>
                <w:noProof/>
                <w:webHidden/>
              </w:rPr>
            </w:r>
            <w:r w:rsidR="00BA3B67">
              <w:rPr>
                <w:noProof/>
                <w:webHidden/>
              </w:rPr>
              <w:fldChar w:fldCharType="separate"/>
            </w:r>
            <w:r w:rsidR="0015142B">
              <w:rPr>
                <w:noProof/>
                <w:webHidden/>
              </w:rPr>
              <w:t>54</w:t>
            </w:r>
            <w:r w:rsidR="00BA3B67">
              <w:rPr>
                <w:noProof/>
                <w:webHidden/>
              </w:rPr>
              <w:fldChar w:fldCharType="end"/>
            </w:r>
          </w:hyperlink>
        </w:p>
        <w:p w14:paraId="4BDE9526" w14:textId="77777777" w:rsidR="005F79EB" w:rsidRDefault="00BA10E7" w:rsidP="008C0F2A">
          <w:pPr>
            <w:pStyle w:val="TOC3"/>
          </w:pPr>
          <w:r w:rsidRPr="00A11384">
            <w:rPr>
              <w:b/>
              <w:bCs/>
              <w:noProof/>
              <w:sz w:val="18"/>
            </w:rPr>
            <w:fldChar w:fldCharType="end"/>
          </w:r>
        </w:p>
      </w:sdtContent>
    </w:sdt>
    <w:p w14:paraId="4BDE9527" w14:textId="77777777" w:rsidR="005F79EB" w:rsidRDefault="005F79EB">
      <w:pPr>
        <w:rPr>
          <w:rFonts w:eastAsiaTheme="majorEastAsia" w:cstheme="majorBidi"/>
          <w:b/>
          <w:spacing w:val="5"/>
          <w:kern w:val="28"/>
          <w:sz w:val="52"/>
          <w:szCs w:val="52"/>
        </w:rPr>
      </w:pPr>
      <w:r>
        <w:br w:type="page"/>
      </w:r>
    </w:p>
    <w:p w14:paraId="4BDE9528" w14:textId="77777777" w:rsidR="004806DD" w:rsidRDefault="004806DD" w:rsidP="004806DD">
      <w:pPr>
        <w:pStyle w:val="Title"/>
      </w:pPr>
      <w:r>
        <w:lastRenderedPageBreak/>
        <w:t>Services Contract</w:t>
      </w:r>
    </w:p>
    <w:p w14:paraId="4BDE9529" w14:textId="35B2F282" w:rsidR="004806DD" w:rsidRDefault="004806DD" w:rsidP="005F79EB">
      <w:pPr>
        <w:spacing w:after="0"/>
      </w:pPr>
      <w:r w:rsidRPr="004806DD">
        <w:rPr>
          <w:rStyle w:val="Strong"/>
        </w:rPr>
        <w:t>THIS CONTRACT</w:t>
      </w:r>
      <w:r>
        <w:t xml:space="preserve"> is made this the </w:t>
      </w:r>
      <w:r w:rsidRPr="004806DD">
        <w:rPr>
          <w:highlight w:val="yellow"/>
        </w:rPr>
        <w:t>&lt;insert&gt;</w:t>
      </w:r>
      <w:r>
        <w:t xml:space="preserve">day of </w:t>
      </w:r>
      <w:r w:rsidRPr="004806DD">
        <w:rPr>
          <w:highlight w:val="yellow"/>
        </w:rPr>
        <w:t>&lt;insert&gt;,</w:t>
      </w:r>
      <w:r w:rsidR="005F79EB">
        <w:t xml:space="preserve"> </w:t>
      </w:r>
      <w:r>
        <w:t xml:space="preserve">between </w:t>
      </w:r>
    </w:p>
    <w:p w14:paraId="4BDE952A" w14:textId="77777777" w:rsidR="004806DD" w:rsidRDefault="004806DD" w:rsidP="004806DD">
      <w:pPr>
        <w:spacing w:after="0"/>
        <w:jc w:val="center"/>
      </w:pPr>
    </w:p>
    <w:p w14:paraId="4BDE952B" w14:textId="133969B6" w:rsidR="004806DD" w:rsidRDefault="004806DD" w:rsidP="005F79EB">
      <w:pPr>
        <w:spacing w:after="0"/>
      </w:pPr>
      <w:r w:rsidRPr="004806DD">
        <w:rPr>
          <w:rStyle w:val="Strong"/>
        </w:rPr>
        <w:t>Name:</w:t>
      </w:r>
      <w:r>
        <w:t xml:space="preserve"> </w:t>
      </w:r>
      <w:r w:rsidR="00E11396">
        <w:t xml:space="preserve">The Trustees of the </w:t>
      </w:r>
      <w:r>
        <w:t>National Heritage Memorial Fund</w:t>
      </w:r>
    </w:p>
    <w:p w14:paraId="1F3B88AD" w14:textId="5A8EF074" w:rsidR="00E11396" w:rsidRDefault="004806DD" w:rsidP="005F79EB">
      <w:r w:rsidRPr="004806DD">
        <w:rPr>
          <w:rStyle w:val="Strong"/>
        </w:rPr>
        <w:t>Notice details:</w:t>
      </w:r>
      <w:r>
        <w:t xml:space="preserve"> </w:t>
      </w:r>
      <w:r w:rsidR="00AA2043">
        <w:t xml:space="preserve">Mezzanine Floor, </w:t>
      </w:r>
      <w:r w:rsidR="00E11396">
        <w:t xml:space="preserve">International House, </w:t>
      </w:r>
      <w:r w:rsidR="00AA2043">
        <w:t xml:space="preserve">1 </w:t>
      </w:r>
      <w:r w:rsidR="00E11396">
        <w:t xml:space="preserve">St Katharine’s Way, London E1W 1UN </w:t>
      </w:r>
    </w:p>
    <w:p w14:paraId="4BDE952C" w14:textId="6995B3D8" w:rsidR="004806DD" w:rsidRDefault="00E11396" w:rsidP="005F79EB">
      <w:r>
        <w:t>(</w:t>
      </w:r>
      <w:r w:rsidR="00AA2043" w:rsidRPr="00AA2043">
        <w:rPr>
          <w:b/>
          <w:bCs/>
        </w:rPr>
        <w:t xml:space="preserve">the </w:t>
      </w:r>
      <w:r w:rsidRPr="00DF38DA">
        <w:rPr>
          <w:b/>
        </w:rPr>
        <w:t>Fund</w:t>
      </w:r>
      <w:r>
        <w:t>)</w:t>
      </w:r>
    </w:p>
    <w:p w14:paraId="4BDE952D" w14:textId="77777777" w:rsidR="004806DD" w:rsidRDefault="005F79EB" w:rsidP="005F79EB">
      <w:pPr>
        <w:spacing w:before="240"/>
      </w:pPr>
      <w:r>
        <w:t>and</w:t>
      </w:r>
    </w:p>
    <w:p w14:paraId="4BDE952E" w14:textId="77777777" w:rsidR="004806DD" w:rsidRDefault="004806DD" w:rsidP="005F79EB">
      <w:pPr>
        <w:spacing w:after="0"/>
      </w:pPr>
      <w:r w:rsidRPr="004806DD">
        <w:rPr>
          <w:rStyle w:val="Strong"/>
        </w:rPr>
        <w:t>Name:</w:t>
      </w:r>
      <w:r w:rsidRPr="004806DD">
        <w:rPr>
          <w:highlight w:val="yellow"/>
        </w:rPr>
        <w:t>&lt;Insert the name&gt;</w:t>
      </w:r>
    </w:p>
    <w:p w14:paraId="4BDE952F" w14:textId="77777777" w:rsidR="004806DD" w:rsidRDefault="004806DD" w:rsidP="005F79EB">
      <w:pPr>
        <w:spacing w:after="0"/>
      </w:pPr>
      <w:r w:rsidRPr="004806DD">
        <w:rPr>
          <w:rStyle w:val="Strong"/>
        </w:rPr>
        <w:t>Company number</w:t>
      </w:r>
      <w:r>
        <w:t>:</w:t>
      </w:r>
      <w:r w:rsidRPr="004806DD">
        <w:rPr>
          <w:highlight w:val="yellow"/>
        </w:rPr>
        <w:t>&lt;Insert the number&gt;</w:t>
      </w:r>
    </w:p>
    <w:p w14:paraId="4BDE9531" w14:textId="49F71390" w:rsidR="004806DD" w:rsidRDefault="004806DD" w:rsidP="005F79EB">
      <w:pPr>
        <w:spacing w:after="0"/>
      </w:pPr>
      <w:r w:rsidRPr="004806DD">
        <w:rPr>
          <w:rStyle w:val="Strong"/>
        </w:rPr>
        <w:t>Notice details</w:t>
      </w:r>
      <w:r>
        <w:t>:</w:t>
      </w:r>
      <w:r w:rsidRPr="004806DD">
        <w:rPr>
          <w:highlight w:val="yellow"/>
        </w:rPr>
        <w:t>&lt;Insert details&gt;</w:t>
      </w:r>
      <w:r>
        <w:t xml:space="preserve"> </w:t>
      </w:r>
    </w:p>
    <w:p w14:paraId="0D3CF64E" w14:textId="77777777" w:rsidR="00E11396" w:rsidRDefault="00E11396" w:rsidP="005F79EB">
      <w:pPr>
        <w:spacing w:after="0"/>
      </w:pPr>
    </w:p>
    <w:p w14:paraId="26B6566D" w14:textId="03E1EC90" w:rsidR="00E11396" w:rsidRDefault="00E11396" w:rsidP="005F79EB">
      <w:pPr>
        <w:spacing w:after="0"/>
      </w:pPr>
      <w:r>
        <w:t>(</w:t>
      </w:r>
      <w:r w:rsidRPr="00E11396">
        <w:rPr>
          <w:b/>
        </w:rPr>
        <w:t>Service Provider</w:t>
      </w:r>
      <w:r>
        <w:t>)</w:t>
      </w:r>
    </w:p>
    <w:p w14:paraId="4BDE9532" w14:textId="77777777" w:rsidR="004806DD" w:rsidRDefault="004806DD" w:rsidP="00E56196">
      <w:pPr>
        <w:pStyle w:val="Subtitle"/>
        <w:spacing w:before="240"/>
      </w:pPr>
      <w:bookmarkStart w:id="0" w:name="_Toc452023181"/>
      <w:r>
        <w:t>BACKGROUND:</w:t>
      </w:r>
      <w:bookmarkEnd w:id="0"/>
      <w:r>
        <w:tab/>
      </w:r>
    </w:p>
    <w:p w14:paraId="4BDE9533" w14:textId="77777777" w:rsidR="00BA10E7" w:rsidRDefault="004806DD" w:rsidP="00E56196">
      <w:pPr>
        <w:pStyle w:val="ListParagraph"/>
        <w:numPr>
          <w:ilvl w:val="0"/>
          <w:numId w:val="4"/>
        </w:numPr>
      </w:pPr>
      <w:r>
        <w:t xml:space="preserve">The Fund is a non-departmental public body that provides grants to help acquire the UK’s most precious heritage at risk of loss, as a permanent memorial and to help people explore, enjoy and protect the heritage they care about. </w:t>
      </w:r>
    </w:p>
    <w:p w14:paraId="4BDE9534" w14:textId="77777777" w:rsidR="00BA10E7" w:rsidRDefault="004806DD" w:rsidP="00E56196">
      <w:pPr>
        <w:pStyle w:val="ListParagraph"/>
        <w:numPr>
          <w:ilvl w:val="0"/>
          <w:numId w:val="4"/>
        </w:numPr>
      </w:pPr>
      <w:r>
        <w:t xml:space="preserve">The Fund requires the supply of Services and the Service Provider has represented to the Fund that it has the skills and expertise necessary to supply those Services to the satisfaction of the Fund. </w:t>
      </w:r>
    </w:p>
    <w:p w14:paraId="4BDE9535" w14:textId="77777777" w:rsidR="008E4E22" w:rsidRDefault="004806DD" w:rsidP="00E56196">
      <w:pPr>
        <w:pStyle w:val="ListParagraph"/>
        <w:numPr>
          <w:ilvl w:val="0"/>
          <w:numId w:val="4"/>
        </w:numPr>
      </w:pPr>
      <w:r>
        <w:t>The Fund wishes to engage the Service Provider to provide the Services and, in consideration for the Charges, the Service Provider has agreed to supply the Services on the terms and conditions of this Contract.</w:t>
      </w:r>
    </w:p>
    <w:p w14:paraId="4BDE9536" w14:textId="77777777" w:rsidR="00BA10E7" w:rsidRDefault="00BA10E7">
      <w:pPr>
        <w:rPr>
          <w:rStyle w:val="SubtitleChar"/>
        </w:rPr>
      </w:pPr>
      <w:bookmarkStart w:id="1" w:name="_Toc452023182"/>
      <w:r>
        <w:rPr>
          <w:rStyle w:val="SubtitleChar"/>
        </w:rPr>
        <w:br w:type="page"/>
      </w:r>
    </w:p>
    <w:p w14:paraId="4BDE9537" w14:textId="77777777" w:rsidR="005F79EB" w:rsidRPr="000D3D6F" w:rsidRDefault="005F79EB" w:rsidP="00E56196">
      <w:pPr>
        <w:rPr>
          <w:b/>
          <w:bCs/>
        </w:rPr>
      </w:pPr>
      <w:r w:rsidRPr="00E56196">
        <w:rPr>
          <w:rStyle w:val="SubtitleChar"/>
        </w:rPr>
        <w:lastRenderedPageBreak/>
        <w:t>IT IS AGREED THAT</w:t>
      </w:r>
      <w:r w:rsidRPr="000D3D6F">
        <w:rPr>
          <w:b/>
          <w:bCs/>
        </w:rPr>
        <w:t>:</w:t>
      </w:r>
      <w:bookmarkEnd w:id="1"/>
    </w:p>
    <w:p w14:paraId="4BDE9538" w14:textId="77777777" w:rsidR="005F79EB" w:rsidRPr="00BC20AB" w:rsidRDefault="005F79EB" w:rsidP="00BC20AB">
      <w:pPr>
        <w:pStyle w:val="Heading1"/>
      </w:pPr>
      <w:bookmarkStart w:id="2" w:name="_Toc21685330"/>
      <w:r w:rsidRPr="00BC20AB">
        <w:t>A</w:t>
      </w:r>
      <w:r w:rsidRPr="00BC20AB">
        <w:rPr>
          <w:rStyle w:val="Heading4Char"/>
          <w:b/>
          <w:bCs/>
          <w:iCs w:val="0"/>
        </w:rPr>
        <w:t xml:space="preserve">. </w:t>
      </w:r>
      <w:r w:rsidRPr="00BC20AB">
        <w:rPr>
          <w:rStyle w:val="Heading1Char"/>
          <w:b/>
          <w:bCs/>
        </w:rPr>
        <w:t>GENERAL PROVISIONS</w:t>
      </w:r>
      <w:bookmarkEnd w:id="2"/>
    </w:p>
    <w:p w14:paraId="4BDE9539" w14:textId="77777777" w:rsidR="005F79EB" w:rsidRPr="00BA10E7" w:rsidRDefault="005F79EB" w:rsidP="00BC20AB">
      <w:pPr>
        <w:pStyle w:val="Heading2"/>
      </w:pPr>
      <w:bookmarkStart w:id="3" w:name="_Toc21685331"/>
      <w:r w:rsidRPr="00BA10E7">
        <w:t>A1.</w:t>
      </w:r>
      <w:r w:rsidR="00515EB6">
        <w:t xml:space="preserve"> </w:t>
      </w:r>
      <w:r w:rsidRPr="00BA10E7">
        <w:rPr>
          <w:rStyle w:val="Heading2Char"/>
          <w:b/>
          <w:bCs/>
          <w:szCs w:val="28"/>
        </w:rPr>
        <w:t>Definitions and interpretations</w:t>
      </w:r>
      <w:bookmarkEnd w:id="3"/>
    </w:p>
    <w:p w14:paraId="4BDE953A" w14:textId="77777777" w:rsidR="005F79EB" w:rsidRPr="005F79EB" w:rsidRDefault="005F79EB" w:rsidP="00E56196">
      <w:pPr>
        <w:rPr>
          <w:lang w:eastAsia="en-GB"/>
        </w:rPr>
      </w:pPr>
      <w:r w:rsidRPr="005F79EB">
        <w:rPr>
          <w:lang w:eastAsia="en-GB"/>
        </w:rPr>
        <w:t>The definitions and interpretations for this Contract are set out in Schedule E.</w:t>
      </w:r>
    </w:p>
    <w:p w14:paraId="4BDE953B" w14:textId="77777777" w:rsidR="005F79EB" w:rsidRPr="00BA10E7" w:rsidRDefault="005F79EB" w:rsidP="00BC20AB">
      <w:pPr>
        <w:pStyle w:val="Heading2"/>
      </w:pPr>
      <w:bookmarkStart w:id="4" w:name="_Toc21685332"/>
      <w:r w:rsidRPr="00BA10E7">
        <w:t>A2.</w:t>
      </w:r>
      <w:r w:rsidRPr="00BA10E7">
        <w:tab/>
      </w:r>
      <w:r w:rsidRPr="00BA10E7">
        <w:rPr>
          <w:rStyle w:val="Heading2Char"/>
          <w:b/>
          <w:bCs/>
          <w:szCs w:val="28"/>
        </w:rPr>
        <w:t>Term of this Contract</w:t>
      </w:r>
      <w:bookmarkEnd w:id="4"/>
    </w:p>
    <w:p w14:paraId="4BDE953C" w14:textId="77777777" w:rsidR="005F79EB" w:rsidRPr="005F79EB" w:rsidRDefault="005F79EB" w:rsidP="00BA10E7">
      <w:pPr>
        <w:rPr>
          <w:rFonts w:ascii="Trebuchet MS" w:eastAsia="Times New Roman" w:hAnsi="Trebuchet MS" w:cs="Arial"/>
          <w:szCs w:val="24"/>
          <w:lang w:eastAsia="en-GB"/>
        </w:rPr>
      </w:pPr>
      <w:r w:rsidRPr="005F79EB">
        <w:rPr>
          <w:lang w:eastAsia="en-GB"/>
        </w:rPr>
        <w:t>This Contract starts on the Start Date and ends on the Completion Date, unless the Contract is extended by the Fund under the Change Control Procedures, subject always to</w:t>
      </w:r>
      <w:r>
        <w:rPr>
          <w:lang w:eastAsia="en-GB"/>
        </w:rPr>
        <w:t xml:space="preserve"> the termination, </w:t>
      </w:r>
      <w:r w:rsidRPr="005F79EB">
        <w:rPr>
          <w:lang w:eastAsia="en-GB"/>
        </w:rPr>
        <w:t>break and variation provisions in this Contract</w:t>
      </w:r>
      <w:r>
        <w:rPr>
          <w:rFonts w:ascii="Trebuchet MS" w:eastAsia="Times New Roman" w:hAnsi="Trebuchet MS" w:cs="Arial"/>
          <w:szCs w:val="24"/>
          <w:lang w:eastAsia="en-GB"/>
        </w:rPr>
        <w:t>.</w:t>
      </w:r>
    </w:p>
    <w:p w14:paraId="4BDE953D" w14:textId="77777777" w:rsidR="005F79EB" w:rsidRPr="00BA10E7" w:rsidRDefault="005F79EB" w:rsidP="00BC20AB">
      <w:pPr>
        <w:pStyle w:val="Heading2"/>
        <w:rPr>
          <w:rStyle w:val="Heading2Char"/>
          <w:b/>
          <w:bCs/>
          <w:szCs w:val="28"/>
        </w:rPr>
      </w:pPr>
      <w:bookmarkStart w:id="5" w:name="_Toc21685333"/>
      <w:r w:rsidRPr="00BA10E7">
        <w:t>A3.</w:t>
      </w:r>
      <w:r w:rsidRPr="00BA10E7">
        <w:tab/>
      </w:r>
      <w:r w:rsidRPr="00BA10E7">
        <w:rPr>
          <w:rStyle w:val="Heading2Char"/>
          <w:b/>
          <w:bCs/>
          <w:szCs w:val="28"/>
        </w:rPr>
        <w:t>Provision of Services</w:t>
      </w:r>
      <w:bookmarkEnd w:id="5"/>
    </w:p>
    <w:p w14:paraId="4BDE953E" w14:textId="77777777" w:rsidR="005F79EB" w:rsidRPr="005F79EB" w:rsidRDefault="005F79EB" w:rsidP="00BA10E7">
      <w:pPr>
        <w:ind w:left="720" w:hanging="720"/>
        <w:rPr>
          <w:lang w:eastAsia="en-GB"/>
        </w:rPr>
      </w:pPr>
      <w:r w:rsidRPr="005F79EB">
        <w:rPr>
          <w:lang w:eastAsia="en-GB"/>
        </w:rPr>
        <w:t>A3.1</w:t>
      </w:r>
      <w:r w:rsidRPr="005F79EB">
        <w:rPr>
          <w:lang w:eastAsia="en-GB"/>
        </w:rPr>
        <w:tab/>
        <w:t>The Service Provider must make all reasonable enquiries of the Fund to ascertain its requirements and provide the Services:</w:t>
      </w:r>
    </w:p>
    <w:p w14:paraId="4BDE953F" w14:textId="77777777" w:rsidR="005F79EB" w:rsidRPr="005F79EB" w:rsidRDefault="005F79EB" w:rsidP="00BA10E7">
      <w:pPr>
        <w:ind w:left="720" w:hanging="720"/>
        <w:rPr>
          <w:lang w:eastAsia="en-GB"/>
        </w:rPr>
      </w:pPr>
      <w:r w:rsidRPr="005F79EB">
        <w:rPr>
          <w:lang w:eastAsia="en-GB"/>
        </w:rPr>
        <w:t>A3.1.1</w:t>
      </w:r>
      <w:r w:rsidRPr="005F79EB">
        <w:rPr>
          <w:lang w:eastAsia="en-GB"/>
        </w:rPr>
        <w:tab/>
        <w:t xml:space="preserve">with reasonable skill, care and diligence that would be reasonably expected from a prudent and experienced provider of services which are similar to the Services; </w:t>
      </w:r>
    </w:p>
    <w:p w14:paraId="4BDE9540" w14:textId="77777777" w:rsidR="005F79EB" w:rsidRPr="005F79EB" w:rsidRDefault="005F79EB" w:rsidP="00BA10E7">
      <w:pPr>
        <w:ind w:left="720" w:hanging="720"/>
        <w:rPr>
          <w:lang w:eastAsia="en-GB"/>
        </w:rPr>
      </w:pPr>
      <w:r w:rsidRPr="005F79EB">
        <w:rPr>
          <w:lang w:eastAsia="en-GB"/>
        </w:rPr>
        <w:t>A3.1.2</w:t>
      </w:r>
      <w:r w:rsidRPr="005F79EB">
        <w:rPr>
          <w:lang w:eastAsia="en-GB"/>
        </w:rPr>
        <w:tab/>
        <w:t xml:space="preserve"> in accordance with the description and timetable of services as well as key performance indicators stated in Schedule A to this Contract;</w:t>
      </w:r>
    </w:p>
    <w:p w14:paraId="4BDE9541" w14:textId="274F17C2" w:rsidR="005F79EB" w:rsidRPr="005F79EB" w:rsidRDefault="005F79EB" w:rsidP="00E42B3C">
      <w:pPr>
        <w:ind w:left="720" w:hanging="720"/>
        <w:rPr>
          <w:lang w:eastAsia="en-GB"/>
        </w:rPr>
      </w:pPr>
      <w:r w:rsidRPr="005F79EB">
        <w:rPr>
          <w:lang w:eastAsia="en-GB"/>
        </w:rPr>
        <w:t xml:space="preserve">A.3.1.3 in accordance with terms, conditions and provisions of this Contract and its Schedules, </w:t>
      </w:r>
      <w:r w:rsidR="00E56196">
        <w:rPr>
          <w:lang w:eastAsia="en-GB"/>
        </w:rPr>
        <w:t xml:space="preserve">as well  </w:t>
      </w:r>
      <w:r w:rsidRPr="005F79EB">
        <w:rPr>
          <w:lang w:eastAsia="en-GB"/>
        </w:rPr>
        <w:t xml:space="preserve">as all </w:t>
      </w:r>
      <w:r w:rsidR="00E04D4D">
        <w:rPr>
          <w:lang w:eastAsia="en-GB"/>
        </w:rPr>
        <w:t>A</w:t>
      </w:r>
      <w:r w:rsidRPr="005F79EB">
        <w:rPr>
          <w:lang w:eastAsia="en-GB"/>
        </w:rPr>
        <w:t>pplicable laws, regulations, Standards and policies;</w:t>
      </w:r>
    </w:p>
    <w:p w14:paraId="4BDE9542" w14:textId="2E4674AB" w:rsidR="005F79EB" w:rsidRPr="005F79EB" w:rsidRDefault="005F79EB" w:rsidP="00BA10E7">
      <w:pPr>
        <w:rPr>
          <w:lang w:eastAsia="en-GB"/>
        </w:rPr>
      </w:pPr>
      <w:r w:rsidRPr="005F79EB">
        <w:rPr>
          <w:lang w:eastAsia="en-GB"/>
        </w:rPr>
        <w:t>A3.1.3</w:t>
      </w:r>
      <w:r w:rsidRPr="005F79EB">
        <w:rPr>
          <w:lang w:eastAsia="en-GB"/>
        </w:rPr>
        <w:tab/>
        <w:t xml:space="preserve">in compliance with all reasonable directions and instructions provided by the Fund; and </w:t>
      </w:r>
    </w:p>
    <w:p w14:paraId="4BDE9543" w14:textId="5FF68CA6" w:rsidR="005F79EB" w:rsidRPr="005F79EB" w:rsidRDefault="005F79EB" w:rsidP="00BA10E7">
      <w:pPr>
        <w:rPr>
          <w:lang w:eastAsia="en-GB"/>
        </w:rPr>
      </w:pPr>
      <w:r w:rsidRPr="005F79EB">
        <w:rPr>
          <w:lang w:eastAsia="en-GB"/>
        </w:rPr>
        <w:t>A3.1.4</w:t>
      </w:r>
      <w:r w:rsidRPr="005F79EB">
        <w:rPr>
          <w:lang w:eastAsia="en-GB"/>
        </w:rPr>
        <w:tab/>
        <w:t>to the Fund’s satisfaction.</w:t>
      </w:r>
    </w:p>
    <w:p w14:paraId="4BDE9544" w14:textId="6FFE08D7" w:rsidR="005F79EB" w:rsidRPr="005F79EB" w:rsidRDefault="005F79EB" w:rsidP="00BA10E7">
      <w:pPr>
        <w:ind w:left="720" w:hanging="720"/>
        <w:rPr>
          <w:i/>
          <w:iCs/>
          <w:lang w:eastAsia="en-GB"/>
        </w:rPr>
      </w:pPr>
      <w:r w:rsidRPr="005F79EB">
        <w:rPr>
          <w:lang w:eastAsia="en-GB"/>
        </w:rPr>
        <w:t>A3.2</w:t>
      </w:r>
      <w:r w:rsidRPr="005F79EB">
        <w:rPr>
          <w:lang w:eastAsia="en-GB"/>
        </w:rPr>
        <w:tab/>
        <w:t xml:space="preserve">The Service Provider must provide each Deliverable by the due date specified for that Deliverable in this Contract. If either party considers a Deliverable due date may not be met, the Service Provider must provide the Fund with a report identifying the nature of the delay, its cause and its anticipated duration. The report must also set out the procedures and resources the Service Provider proposes to apply to overcome and rectify the delay and to ensure the impact of the delay is minimised and future performance of the Contract is not adversely affected. </w:t>
      </w:r>
      <w:r w:rsidR="00E11396">
        <w:rPr>
          <w:lang w:eastAsia="en-GB"/>
        </w:rPr>
        <w:t xml:space="preserve">If no due date is specified, the Service Provider shall deliver the Deliverable promptly and such that the overall timetable for delivery is not impacted.  </w:t>
      </w:r>
      <w:r w:rsidRPr="005F79EB">
        <w:rPr>
          <w:lang w:eastAsia="en-GB"/>
        </w:rPr>
        <w:t xml:space="preserve">The Service Provider acknowledges that a failure to meet any due date may result in the Fund suffering loss or damage. </w:t>
      </w:r>
    </w:p>
    <w:p w14:paraId="4BDE9545" w14:textId="77777777" w:rsidR="005F79EB" w:rsidRPr="005F79EB" w:rsidRDefault="005F79EB" w:rsidP="00BA10E7">
      <w:pPr>
        <w:rPr>
          <w:lang w:eastAsia="en-GB"/>
        </w:rPr>
      </w:pPr>
      <w:r w:rsidRPr="005F79EB">
        <w:rPr>
          <w:lang w:eastAsia="en-GB"/>
        </w:rPr>
        <w:t>A3.3</w:t>
      </w:r>
      <w:r w:rsidRPr="005F79EB">
        <w:rPr>
          <w:lang w:eastAsia="en-GB"/>
        </w:rPr>
        <w:tab/>
        <w:t>The Service Provider warrants that:</w:t>
      </w:r>
    </w:p>
    <w:p w14:paraId="4BDE9546" w14:textId="1B16CF9F" w:rsidR="005F79EB" w:rsidRPr="005F79EB" w:rsidRDefault="005F79EB" w:rsidP="00BA10E7">
      <w:pPr>
        <w:ind w:left="720" w:hanging="720"/>
        <w:rPr>
          <w:lang w:eastAsia="en-GB"/>
        </w:rPr>
      </w:pPr>
      <w:r w:rsidRPr="005F79EB">
        <w:rPr>
          <w:lang w:eastAsia="en-GB"/>
        </w:rPr>
        <w:t>A3.3.1</w:t>
      </w:r>
      <w:r w:rsidRPr="005F79EB">
        <w:rPr>
          <w:lang w:eastAsia="en-GB"/>
        </w:rPr>
        <w:tab/>
        <w:t xml:space="preserve">it has full </w:t>
      </w:r>
      <w:r w:rsidR="00E11396">
        <w:rPr>
          <w:lang w:eastAsia="en-GB"/>
        </w:rPr>
        <w:t>capacity</w:t>
      </w:r>
      <w:r w:rsidRPr="005F79EB">
        <w:rPr>
          <w:lang w:eastAsia="en-GB"/>
        </w:rPr>
        <w:t xml:space="preserve"> and lawful authority to </w:t>
      </w:r>
      <w:r w:rsidR="00E11396">
        <w:rPr>
          <w:lang w:eastAsia="en-GB"/>
        </w:rPr>
        <w:t>enter into</w:t>
      </w:r>
      <w:r w:rsidRPr="005F79EB">
        <w:rPr>
          <w:lang w:eastAsia="en-GB"/>
        </w:rPr>
        <w:t xml:space="preserve"> this Contract and to perform its obligations under this Contract; and</w:t>
      </w:r>
    </w:p>
    <w:p w14:paraId="4BDE9547" w14:textId="77777777" w:rsidR="005F79EB" w:rsidRPr="005F79EB" w:rsidRDefault="005F79EB" w:rsidP="00BA10E7">
      <w:pPr>
        <w:ind w:left="720" w:hanging="720"/>
        <w:rPr>
          <w:rFonts w:cs="Times New Roman"/>
          <w:sz w:val="24"/>
          <w:lang w:eastAsia="en-GB"/>
        </w:rPr>
      </w:pPr>
      <w:r w:rsidRPr="005F79EB">
        <w:rPr>
          <w:lang w:eastAsia="en-GB"/>
        </w:rPr>
        <w:t>A3.3.2</w:t>
      </w:r>
      <w:r w:rsidRPr="005F79EB">
        <w:rPr>
          <w:lang w:eastAsia="en-GB"/>
        </w:rPr>
        <w:tab/>
        <w:t>it will be available to perform the Services throughout the term specified in Clause A2 and will not owe obligations to a third party during the term that are likely to adversely affect its capacity to perform the Services.</w:t>
      </w:r>
    </w:p>
    <w:p w14:paraId="4BDE9548" w14:textId="77777777" w:rsidR="005F79EB" w:rsidRPr="00BA10E7" w:rsidRDefault="005F79EB" w:rsidP="00BC20AB">
      <w:pPr>
        <w:pStyle w:val="Heading2"/>
        <w:rPr>
          <w:rStyle w:val="Heading2Char"/>
          <w:b/>
          <w:bCs/>
          <w:szCs w:val="28"/>
        </w:rPr>
      </w:pPr>
      <w:bookmarkStart w:id="6" w:name="_Toc21685334"/>
      <w:r w:rsidRPr="00BA10E7">
        <w:lastRenderedPageBreak/>
        <w:t>A4.</w:t>
      </w:r>
      <w:r w:rsidRPr="00BA10E7">
        <w:tab/>
      </w:r>
      <w:r w:rsidRPr="00BA10E7">
        <w:rPr>
          <w:rStyle w:val="Heading2Char"/>
          <w:b/>
          <w:bCs/>
          <w:szCs w:val="28"/>
        </w:rPr>
        <w:t>Relationship</w:t>
      </w:r>
      <w:bookmarkEnd w:id="6"/>
    </w:p>
    <w:p w14:paraId="4BDE9549" w14:textId="6F6E4FD9" w:rsidR="005F79EB" w:rsidRPr="005F79EB" w:rsidRDefault="005F79EB" w:rsidP="00BA10E7">
      <w:pPr>
        <w:rPr>
          <w:lang w:eastAsia="en-GB"/>
        </w:rPr>
      </w:pPr>
      <w:r w:rsidRPr="005F79EB">
        <w:rPr>
          <w:lang w:eastAsia="en-GB"/>
        </w:rPr>
        <w:t>The Service Provider, in carrying out the Services, is an independent service provider and not the Fund’s servant</w:t>
      </w:r>
      <w:r w:rsidR="002B6020">
        <w:rPr>
          <w:lang w:eastAsia="en-GB"/>
        </w:rPr>
        <w:t>,</w:t>
      </w:r>
      <w:r w:rsidRPr="005F79EB">
        <w:rPr>
          <w:lang w:eastAsia="en-GB"/>
        </w:rPr>
        <w:t xml:space="preserve"> agent</w:t>
      </w:r>
      <w:r w:rsidR="002B6020">
        <w:rPr>
          <w:lang w:eastAsia="en-GB"/>
        </w:rPr>
        <w:t xml:space="preserve"> or employee</w:t>
      </w:r>
      <w:r w:rsidRPr="005F79EB">
        <w:rPr>
          <w:lang w:eastAsia="en-GB"/>
        </w:rPr>
        <w:t xml:space="preserve">. The Service Provider </w:t>
      </w:r>
      <w:r w:rsidR="002B6020">
        <w:rPr>
          <w:lang w:eastAsia="en-GB"/>
        </w:rPr>
        <w:t>shall</w:t>
      </w:r>
      <w:r w:rsidRPr="005F79EB">
        <w:rPr>
          <w:lang w:eastAsia="en-GB"/>
        </w:rPr>
        <w:t xml:space="preserve"> not make any promise, warranty or representation, or execute any contract or deal on the Fund’s behalf. </w:t>
      </w:r>
    </w:p>
    <w:p w14:paraId="4BDE954A" w14:textId="77777777" w:rsidR="005F79EB" w:rsidRPr="00BA10E7" w:rsidRDefault="005F79EB" w:rsidP="00BC20AB">
      <w:pPr>
        <w:pStyle w:val="Heading2"/>
        <w:rPr>
          <w:rStyle w:val="Heading2Char"/>
          <w:b/>
          <w:bCs/>
          <w:szCs w:val="28"/>
        </w:rPr>
      </w:pPr>
      <w:bookmarkStart w:id="7" w:name="_Toc21685335"/>
      <w:r w:rsidRPr="00BA10E7">
        <w:t>A5.</w:t>
      </w:r>
      <w:r w:rsidRPr="00BA10E7">
        <w:tab/>
      </w:r>
      <w:r w:rsidRPr="00BA10E7">
        <w:rPr>
          <w:rStyle w:val="Heading2Char"/>
          <w:b/>
          <w:bCs/>
          <w:szCs w:val="28"/>
        </w:rPr>
        <w:t>Severability</w:t>
      </w:r>
      <w:bookmarkEnd w:id="7"/>
    </w:p>
    <w:p w14:paraId="4BDE954B" w14:textId="77777777" w:rsidR="005F79EB" w:rsidRPr="005F79EB" w:rsidRDefault="005F79EB" w:rsidP="00BA10E7">
      <w:pPr>
        <w:rPr>
          <w:lang w:eastAsia="en-GB"/>
        </w:rPr>
      </w:pPr>
      <w:r w:rsidRPr="005F79EB">
        <w:rPr>
          <w:lang w:eastAsia="en-GB"/>
        </w:rPr>
        <w:t>The parties agree that the provisions of this Contract are reasonable in all the circumstances. If any clause of this Contract, or part of a clause, is held to be illegal or unenforceable, the validity or enforceability of the remainder of the Contract or that clause shall not be affected.</w:t>
      </w:r>
    </w:p>
    <w:p w14:paraId="4BDE954C" w14:textId="77777777" w:rsidR="005F79EB" w:rsidRPr="00BA10E7" w:rsidRDefault="005F79EB" w:rsidP="00BC20AB">
      <w:pPr>
        <w:pStyle w:val="Heading2"/>
        <w:rPr>
          <w:rStyle w:val="Heading2Char"/>
          <w:b/>
          <w:bCs/>
          <w:szCs w:val="28"/>
        </w:rPr>
      </w:pPr>
      <w:bookmarkStart w:id="8" w:name="_Toc21685336"/>
      <w:r w:rsidRPr="00BA10E7">
        <w:t>A6.</w:t>
      </w:r>
      <w:r w:rsidRPr="00BA10E7">
        <w:tab/>
      </w:r>
      <w:r w:rsidRPr="00BA10E7">
        <w:rPr>
          <w:rStyle w:val="Heading2Char"/>
          <w:b/>
          <w:bCs/>
          <w:szCs w:val="28"/>
        </w:rPr>
        <w:t>Waiver</w:t>
      </w:r>
      <w:bookmarkEnd w:id="8"/>
    </w:p>
    <w:p w14:paraId="4BDE954D" w14:textId="24E09C92" w:rsidR="005F79EB" w:rsidRPr="005F79EB" w:rsidRDefault="005F79EB" w:rsidP="00BA10E7">
      <w:pPr>
        <w:rPr>
          <w:lang w:eastAsia="en-GB"/>
        </w:rPr>
      </w:pPr>
      <w:r w:rsidRPr="005F79EB">
        <w:rPr>
          <w:lang w:eastAsia="en-GB"/>
        </w:rPr>
        <w:t xml:space="preserve">A failure by either party to enforce any part of this </w:t>
      </w:r>
      <w:r w:rsidR="002B6020">
        <w:rPr>
          <w:lang w:eastAsia="en-GB"/>
        </w:rPr>
        <w:t>C</w:t>
      </w:r>
      <w:r w:rsidRPr="005F79EB">
        <w:rPr>
          <w:lang w:eastAsia="en-GB"/>
        </w:rPr>
        <w:t>ontract will not affect the rights of that party to require performance by the other party subsequently. Any waiver of a</w:t>
      </w:r>
      <w:r w:rsidR="001E7732">
        <w:rPr>
          <w:lang w:eastAsia="en-GB"/>
        </w:rPr>
        <w:t>ny rights under</w:t>
      </w:r>
      <w:r w:rsidRPr="005F79EB">
        <w:rPr>
          <w:lang w:eastAsia="en-GB"/>
        </w:rPr>
        <w:t xml:space="preserve"> this </w:t>
      </w:r>
      <w:r w:rsidR="002B6020">
        <w:rPr>
          <w:lang w:eastAsia="en-GB"/>
        </w:rPr>
        <w:t>C</w:t>
      </w:r>
      <w:r w:rsidRPr="005F79EB">
        <w:rPr>
          <w:lang w:eastAsia="en-GB"/>
        </w:rPr>
        <w:t>ontract must be in writing signed by the party granting the waiver and will only be effective to the extent specifically set out in that waiver. The waiver of any breach will not be taken as a waiver of any subsequent breach.</w:t>
      </w:r>
    </w:p>
    <w:p w14:paraId="4BDE954E" w14:textId="77777777" w:rsidR="005F79EB" w:rsidRPr="00BA10E7" w:rsidRDefault="005F79EB" w:rsidP="00BC20AB">
      <w:pPr>
        <w:pStyle w:val="Heading2"/>
        <w:rPr>
          <w:rStyle w:val="Heading2Char"/>
          <w:b/>
          <w:bCs/>
          <w:szCs w:val="28"/>
        </w:rPr>
      </w:pPr>
      <w:bookmarkStart w:id="9" w:name="_Toc21685337"/>
      <w:r w:rsidRPr="00BA10E7">
        <w:t>A7.</w:t>
      </w:r>
      <w:r w:rsidRPr="00BA10E7">
        <w:tab/>
      </w:r>
      <w:r w:rsidRPr="00BA10E7">
        <w:rPr>
          <w:rStyle w:val="Heading2Char"/>
          <w:b/>
          <w:bCs/>
          <w:szCs w:val="28"/>
        </w:rPr>
        <w:t>Intellectual Property Rights</w:t>
      </w:r>
      <w:bookmarkEnd w:id="9"/>
      <w:r w:rsidRPr="00BA10E7">
        <w:rPr>
          <w:rStyle w:val="Heading2Char"/>
          <w:b/>
          <w:bCs/>
          <w:szCs w:val="28"/>
        </w:rPr>
        <w:t xml:space="preserve"> </w:t>
      </w:r>
    </w:p>
    <w:p w14:paraId="4BDE954F" w14:textId="4442F8B8" w:rsidR="005F79EB" w:rsidRPr="005F79EB" w:rsidRDefault="005F79EB" w:rsidP="00BA10E7">
      <w:pPr>
        <w:ind w:left="720" w:hanging="720"/>
        <w:rPr>
          <w:lang w:eastAsia="en-GB"/>
        </w:rPr>
      </w:pPr>
      <w:r w:rsidRPr="005F79EB">
        <w:rPr>
          <w:lang w:eastAsia="en-GB"/>
        </w:rPr>
        <w:t>A7.1</w:t>
      </w:r>
      <w:r w:rsidRPr="005F79EB">
        <w:rPr>
          <w:lang w:eastAsia="en-GB"/>
        </w:rPr>
        <w:tab/>
        <w:t xml:space="preserve">All Intellectual Property Rights arising out of the performance of the Contract by the Service Provider (or its employees, agents or sub-contractors), including </w:t>
      </w:r>
      <w:r w:rsidR="001E7732">
        <w:rPr>
          <w:lang w:eastAsia="en-GB"/>
        </w:rPr>
        <w:t>the</w:t>
      </w:r>
      <w:r w:rsidRPr="005F79EB">
        <w:rPr>
          <w:lang w:eastAsia="en-GB"/>
        </w:rPr>
        <w:t xml:space="preserve"> Materials and any future Intellectual Property Rights</w:t>
      </w:r>
      <w:r w:rsidR="001E7732">
        <w:rPr>
          <w:lang w:eastAsia="en-GB"/>
        </w:rPr>
        <w:t xml:space="preserve"> therein</w:t>
      </w:r>
      <w:r w:rsidRPr="005F79EB">
        <w:rPr>
          <w:lang w:eastAsia="en-GB"/>
        </w:rPr>
        <w:t xml:space="preserve">, are </w:t>
      </w:r>
      <w:r w:rsidR="001E7732">
        <w:rPr>
          <w:lang w:eastAsia="en-GB"/>
        </w:rPr>
        <w:t xml:space="preserve">hereby </w:t>
      </w:r>
      <w:r w:rsidRPr="005F79EB">
        <w:rPr>
          <w:lang w:eastAsia="en-GB"/>
        </w:rPr>
        <w:t xml:space="preserve">assigned to the Fund and will be owned by the Fund. </w:t>
      </w:r>
    </w:p>
    <w:p w14:paraId="4BDE9550" w14:textId="0BE6CF9A" w:rsidR="005F79EB" w:rsidRPr="005F79EB" w:rsidRDefault="005F79EB" w:rsidP="00BA10E7">
      <w:pPr>
        <w:ind w:left="720" w:hanging="720"/>
        <w:rPr>
          <w:lang w:eastAsia="en-GB"/>
        </w:rPr>
      </w:pPr>
      <w:r w:rsidRPr="005F79EB">
        <w:rPr>
          <w:lang w:eastAsia="en-GB"/>
        </w:rPr>
        <w:t>A7.2</w:t>
      </w:r>
      <w:r w:rsidRPr="005F79EB">
        <w:rPr>
          <w:lang w:eastAsia="en-GB"/>
        </w:rPr>
        <w:tab/>
        <w:t xml:space="preserve">The Service Provider must procure the necessary rights from its employees, agents and sub-contractors to </w:t>
      </w:r>
      <w:r w:rsidR="001E7732">
        <w:rPr>
          <w:lang w:eastAsia="en-GB"/>
        </w:rPr>
        <w:t>be able to assign the</w:t>
      </w:r>
      <w:r w:rsidRPr="005F79EB">
        <w:rPr>
          <w:lang w:eastAsia="en-GB"/>
        </w:rPr>
        <w:t xml:space="preserve"> Intellectual Property Rights </w:t>
      </w:r>
      <w:r w:rsidR="001E7732">
        <w:rPr>
          <w:lang w:eastAsia="en-GB"/>
        </w:rPr>
        <w:t>in accordance with</w:t>
      </w:r>
      <w:r w:rsidRPr="005F79EB">
        <w:rPr>
          <w:lang w:eastAsia="en-GB"/>
        </w:rPr>
        <w:t xml:space="preserve"> Clause A7.1.</w:t>
      </w:r>
    </w:p>
    <w:p w14:paraId="4BDE9551" w14:textId="1E753F06" w:rsidR="005F79EB" w:rsidRPr="005F79EB" w:rsidRDefault="005F79EB" w:rsidP="00BA10E7">
      <w:pPr>
        <w:ind w:left="720" w:hanging="720"/>
        <w:rPr>
          <w:lang w:eastAsia="en-GB"/>
        </w:rPr>
      </w:pPr>
      <w:r w:rsidRPr="005F79EB">
        <w:rPr>
          <w:lang w:eastAsia="en-GB"/>
        </w:rPr>
        <w:t>A7.3</w:t>
      </w:r>
      <w:r w:rsidRPr="005F79EB">
        <w:rPr>
          <w:lang w:eastAsia="en-GB"/>
        </w:rPr>
        <w:tab/>
        <w:t>The Service Provider grants the Fund a non-exclusive, worldwide, royalty free, perpetual, irrevocable licence (including the right to grant sub-licences) to use and disclose the Service Provider’s Background IP to the extent necessary for the Fund to use and exploit the Materials</w:t>
      </w:r>
      <w:r w:rsidR="001E7732">
        <w:rPr>
          <w:lang w:eastAsia="en-GB"/>
        </w:rPr>
        <w:t xml:space="preserve"> and the Intellectual Property Rights assigned under Clause A7.1</w:t>
      </w:r>
      <w:r w:rsidRPr="005F79EB">
        <w:rPr>
          <w:lang w:eastAsia="en-GB"/>
        </w:rPr>
        <w:t>.</w:t>
      </w:r>
    </w:p>
    <w:p w14:paraId="4BDE9552" w14:textId="7FCB498B" w:rsidR="005F79EB" w:rsidRPr="005F79EB" w:rsidRDefault="005F79EB" w:rsidP="00BA10E7">
      <w:pPr>
        <w:ind w:left="720" w:hanging="720"/>
        <w:rPr>
          <w:lang w:eastAsia="en-GB"/>
        </w:rPr>
      </w:pPr>
      <w:r w:rsidRPr="005F79EB">
        <w:rPr>
          <w:lang w:eastAsia="en-GB"/>
        </w:rPr>
        <w:t>A7.4</w:t>
      </w:r>
      <w:r w:rsidRPr="005F79EB">
        <w:rPr>
          <w:lang w:eastAsia="en-GB"/>
        </w:rPr>
        <w:tab/>
        <w:t xml:space="preserve">Subject to Clause B5, the Fund grants the Service Provider a non-transferable, worldwide, revocable, royalty free, non-exclusive licence to use and reproduce all Materials, and the Fund’s Background IP, </w:t>
      </w:r>
      <w:r w:rsidR="001E7732">
        <w:rPr>
          <w:lang w:eastAsia="en-GB"/>
        </w:rPr>
        <w:t xml:space="preserve">during the term of this </w:t>
      </w:r>
      <w:r w:rsidR="00732382">
        <w:rPr>
          <w:lang w:eastAsia="en-GB"/>
        </w:rPr>
        <w:t>Contract</w:t>
      </w:r>
      <w:r w:rsidR="00BA3B67">
        <w:rPr>
          <w:lang w:eastAsia="en-GB"/>
        </w:rPr>
        <w:t>,</w:t>
      </w:r>
      <w:r w:rsidR="00732382">
        <w:rPr>
          <w:lang w:eastAsia="en-GB"/>
        </w:rPr>
        <w:t xml:space="preserve"> </w:t>
      </w:r>
      <w:r w:rsidRPr="005F79EB">
        <w:rPr>
          <w:lang w:eastAsia="en-GB"/>
        </w:rPr>
        <w:t>solely for the purpose of complying with this Contract.</w:t>
      </w:r>
    </w:p>
    <w:p w14:paraId="4BDE9553" w14:textId="77777777" w:rsidR="005F79EB" w:rsidRPr="005F79EB" w:rsidRDefault="005F79EB" w:rsidP="00BA10E7">
      <w:pPr>
        <w:ind w:left="720" w:hanging="720"/>
        <w:rPr>
          <w:lang w:eastAsia="en-GB"/>
        </w:rPr>
      </w:pPr>
      <w:r w:rsidRPr="005F79EB">
        <w:rPr>
          <w:lang w:eastAsia="en-GB"/>
        </w:rPr>
        <w:t>A7.5</w:t>
      </w:r>
      <w:r w:rsidRPr="005F79EB">
        <w:rPr>
          <w:lang w:eastAsia="en-GB"/>
        </w:rPr>
        <w:tab/>
        <w:t>The Service Provider must obtain consent from the Fund before it publishes the results of any work undertaken in connection with this Contract, which the Fund may withhold in its absolute discretion or grant subject to conditions.</w:t>
      </w:r>
    </w:p>
    <w:p w14:paraId="4BDE9554" w14:textId="76A3738D" w:rsidR="005F79EB" w:rsidRPr="005F79EB" w:rsidRDefault="005F79EB" w:rsidP="00BA10E7">
      <w:pPr>
        <w:ind w:left="720" w:hanging="720"/>
        <w:rPr>
          <w:lang w:eastAsia="en-GB"/>
        </w:rPr>
      </w:pPr>
      <w:r w:rsidRPr="005F79EB">
        <w:rPr>
          <w:lang w:eastAsia="en-GB"/>
        </w:rPr>
        <w:t>A7.6</w:t>
      </w:r>
      <w:r w:rsidRPr="005F79EB">
        <w:rPr>
          <w:lang w:eastAsia="en-GB"/>
        </w:rPr>
        <w:tab/>
        <w:t xml:space="preserve">Each party will do all things reasonably necessary (including signing documents within a reasonable time) </w:t>
      </w:r>
      <w:r w:rsidR="00732382">
        <w:rPr>
          <w:lang w:eastAsia="en-GB"/>
        </w:rPr>
        <w:t xml:space="preserve">for the purpose of giving full effect </w:t>
      </w:r>
      <w:r w:rsidRPr="005F79EB">
        <w:rPr>
          <w:lang w:eastAsia="en-GB"/>
        </w:rPr>
        <w:t xml:space="preserve">to the provisions of this Clause A7, at the request and expense of the other party. </w:t>
      </w:r>
    </w:p>
    <w:p w14:paraId="4BDE9555" w14:textId="23EAEEB3" w:rsidR="005F79EB" w:rsidRPr="005F79EB" w:rsidRDefault="005F79EB" w:rsidP="00BA10E7">
      <w:pPr>
        <w:ind w:left="720" w:hanging="720"/>
        <w:rPr>
          <w:lang w:eastAsia="en-GB"/>
        </w:rPr>
      </w:pPr>
      <w:r w:rsidRPr="005F79EB">
        <w:rPr>
          <w:lang w:eastAsia="en-GB"/>
        </w:rPr>
        <w:t>A7.7</w:t>
      </w:r>
      <w:r w:rsidRPr="005F79EB">
        <w:rPr>
          <w:lang w:eastAsia="en-GB"/>
        </w:rPr>
        <w:tab/>
        <w:t>Nothing in this Contract prevents the Service Provider from contesting the validity of any patent(s) filed pursuant to this Contract in any legal proceedings</w:t>
      </w:r>
      <w:r w:rsidR="00D96653">
        <w:rPr>
          <w:lang w:eastAsia="en-GB"/>
        </w:rPr>
        <w:t>.</w:t>
      </w:r>
      <w:r w:rsidRPr="005F79EB">
        <w:rPr>
          <w:lang w:eastAsia="en-GB"/>
        </w:rPr>
        <w:t>.</w:t>
      </w:r>
    </w:p>
    <w:p w14:paraId="5FA557DC" w14:textId="1E321843" w:rsidR="00732382" w:rsidRPr="00E1796F" w:rsidRDefault="005F79EB" w:rsidP="00BA10E7">
      <w:pPr>
        <w:ind w:left="720" w:hanging="720"/>
        <w:rPr>
          <w:lang w:eastAsia="en-GB"/>
        </w:rPr>
      </w:pPr>
      <w:r w:rsidRPr="005F79EB">
        <w:rPr>
          <w:lang w:eastAsia="en-GB"/>
        </w:rPr>
        <w:lastRenderedPageBreak/>
        <w:t>A7.8</w:t>
      </w:r>
      <w:r w:rsidRPr="005F79EB">
        <w:rPr>
          <w:lang w:eastAsia="en-GB"/>
        </w:rPr>
        <w:tab/>
        <w:t xml:space="preserve">The Service Provider will pay all royalties and fees on copyright, processes and registered designs of any equipment, systems and publications used, installed or incorporated by the </w:t>
      </w:r>
      <w:r w:rsidRPr="00E1796F">
        <w:rPr>
          <w:lang w:eastAsia="en-GB"/>
        </w:rPr>
        <w:t>Service Provider as part of a Deliverable under this Contract</w:t>
      </w:r>
      <w:r w:rsidR="00732382" w:rsidRPr="00E1796F">
        <w:rPr>
          <w:lang w:eastAsia="en-GB"/>
        </w:rPr>
        <w:t>.</w:t>
      </w:r>
    </w:p>
    <w:p w14:paraId="349F27A6" w14:textId="6269BF4F" w:rsidR="00D96653" w:rsidRPr="00E1796F" w:rsidRDefault="00D96653" w:rsidP="00D96653">
      <w:pPr>
        <w:ind w:left="720" w:hanging="720"/>
        <w:jc w:val="both"/>
        <w:rPr>
          <w:lang w:eastAsia="en-GB"/>
        </w:rPr>
      </w:pPr>
      <w:r w:rsidRPr="00E1796F">
        <w:rPr>
          <w:lang w:eastAsia="en-GB"/>
        </w:rPr>
        <w:t>A7.9</w:t>
      </w:r>
      <w:r w:rsidRPr="00E1796F">
        <w:rPr>
          <w:lang w:eastAsia="en-GB"/>
        </w:rPr>
        <w:tab/>
        <w:t>The Service Provider:</w:t>
      </w:r>
    </w:p>
    <w:p w14:paraId="58C0C945" w14:textId="7143A956" w:rsidR="00D96653" w:rsidRPr="00E1796F" w:rsidRDefault="00D96653" w:rsidP="00D96653">
      <w:pPr>
        <w:ind w:left="720" w:hanging="720"/>
        <w:jc w:val="both"/>
        <w:rPr>
          <w:lang w:eastAsia="en-GB"/>
        </w:rPr>
      </w:pPr>
      <w:r w:rsidRPr="00E1796F">
        <w:rPr>
          <w:lang w:eastAsia="en-GB"/>
        </w:rPr>
        <w:t>A7.9.1</w:t>
      </w:r>
      <w:r w:rsidRPr="00E1796F">
        <w:rPr>
          <w:lang w:eastAsia="en-GB"/>
        </w:rPr>
        <w:tab/>
        <w:t xml:space="preserve">warrants that the receipt, use and onward supply of the Services and the Deliverables (excluding the Fund’s Background IP) by the Fund and its permitted sub-licensees shall not infringe the rights, including any Intellectual Property Rights, of any third party; and </w:t>
      </w:r>
    </w:p>
    <w:p w14:paraId="76F63E38" w14:textId="3677ED99" w:rsidR="00D96653" w:rsidRPr="00E1796F" w:rsidRDefault="00D96653" w:rsidP="00D96653">
      <w:pPr>
        <w:ind w:left="720" w:hanging="720"/>
        <w:jc w:val="both"/>
        <w:rPr>
          <w:lang w:eastAsia="en-GB"/>
        </w:rPr>
      </w:pPr>
      <w:r w:rsidRPr="00E1796F">
        <w:rPr>
          <w:lang w:eastAsia="en-GB"/>
        </w:rPr>
        <w:t>A7.9.2</w:t>
      </w:r>
      <w:r w:rsidRPr="00E1796F">
        <w:rPr>
          <w:lang w:eastAsia="en-GB"/>
        </w:rPr>
        <w:tab/>
        <w:t>shall indemnify the Fund in full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the Fund arising out of, or in connection with, the receipt, use or supply of the Services and the Deliverables (excluding the Fund’s Background IP).</w:t>
      </w:r>
    </w:p>
    <w:p w14:paraId="5FBDE899" w14:textId="3FEEBF45" w:rsidR="00D96653" w:rsidRPr="00E1796F" w:rsidRDefault="00D96653" w:rsidP="00D96653">
      <w:pPr>
        <w:ind w:left="720" w:hanging="720"/>
        <w:jc w:val="both"/>
        <w:rPr>
          <w:lang w:eastAsia="en-GB"/>
        </w:rPr>
      </w:pPr>
      <w:r w:rsidRPr="00E1796F">
        <w:rPr>
          <w:lang w:eastAsia="en-GB"/>
        </w:rPr>
        <w:t>A7.10</w:t>
      </w:r>
      <w:r w:rsidRPr="00E1796F">
        <w:rPr>
          <w:lang w:eastAsia="en-GB"/>
        </w:rPr>
        <w:tab/>
        <w:t xml:space="preserve">If the Service Provider is required to indemnify the Fund under this Clause A.7, the Fund shall: </w:t>
      </w:r>
    </w:p>
    <w:p w14:paraId="139111F9" w14:textId="5AF39449" w:rsidR="00D96653" w:rsidRPr="00E1796F" w:rsidRDefault="00D96653" w:rsidP="00D96653">
      <w:pPr>
        <w:ind w:left="720" w:hanging="720"/>
        <w:jc w:val="both"/>
        <w:rPr>
          <w:lang w:eastAsia="en-GB"/>
        </w:rPr>
      </w:pPr>
      <w:r w:rsidRPr="00E1796F">
        <w:rPr>
          <w:lang w:eastAsia="en-GB"/>
        </w:rPr>
        <w:t>A7.10.1notify the Service Provider in writing of any claim against it in respect of which it wishes to rely on the indemnity at Clause A7.9.2 (</w:t>
      </w:r>
      <w:r w:rsidRPr="00DF38DA">
        <w:rPr>
          <w:b/>
          <w:lang w:eastAsia="en-GB"/>
        </w:rPr>
        <w:t>IPRs Claim</w:t>
      </w:r>
      <w:r w:rsidRPr="00E1796F">
        <w:rPr>
          <w:lang w:eastAsia="en-GB"/>
        </w:rPr>
        <w:t>);</w:t>
      </w:r>
    </w:p>
    <w:p w14:paraId="3F6B2F82" w14:textId="23C14D5C" w:rsidR="00D96653" w:rsidRPr="00E1796F" w:rsidRDefault="00D96653" w:rsidP="00D96653">
      <w:pPr>
        <w:ind w:left="720" w:hanging="720"/>
        <w:jc w:val="both"/>
        <w:rPr>
          <w:lang w:eastAsia="en-GB"/>
        </w:rPr>
      </w:pPr>
      <w:r w:rsidRPr="00E1796F">
        <w:rPr>
          <w:lang w:eastAsia="en-GB"/>
        </w:rPr>
        <w:t>A7.10.2allow the Service Provider, at its own cost, to conduct all negotiations and proceedings and to settle the IPRs Claim, always provided that the Service Provider shall obtain the Fund’s prior approval of any settlement terms, such approval not to be unreasonably withheld;</w:t>
      </w:r>
    </w:p>
    <w:p w14:paraId="0E0A74F5" w14:textId="5F955769" w:rsidR="00D96653" w:rsidRPr="00E1796F" w:rsidRDefault="002C4C85" w:rsidP="00D96653">
      <w:pPr>
        <w:ind w:left="720" w:hanging="720"/>
        <w:jc w:val="both"/>
        <w:rPr>
          <w:lang w:eastAsia="en-GB"/>
        </w:rPr>
      </w:pPr>
      <w:r w:rsidRPr="00E1796F">
        <w:rPr>
          <w:lang w:eastAsia="en-GB"/>
        </w:rPr>
        <w:t>A7.10.3</w:t>
      </w:r>
      <w:r w:rsidR="00D96653" w:rsidRPr="00E1796F">
        <w:rPr>
          <w:lang w:eastAsia="en-GB"/>
        </w:rPr>
        <w:t xml:space="preserve">provide the Service Provider with such reasonable assistance regarding the IPRs Claim as is required by the Service Provider, subject to reimbursement by the Service Provider of the Fund's costs so incurred; and </w:t>
      </w:r>
    </w:p>
    <w:p w14:paraId="02D97332" w14:textId="16063CE1" w:rsidR="008344E8" w:rsidRPr="00E1796F" w:rsidRDefault="002C4C85" w:rsidP="00D96653">
      <w:pPr>
        <w:ind w:left="720" w:hanging="720"/>
        <w:jc w:val="both"/>
        <w:rPr>
          <w:lang w:eastAsia="en-GB"/>
        </w:rPr>
      </w:pPr>
      <w:r w:rsidRPr="00E1796F">
        <w:rPr>
          <w:lang w:eastAsia="en-GB"/>
        </w:rPr>
        <w:t>A7.10.4</w:t>
      </w:r>
      <w:r w:rsidR="00D96653" w:rsidRPr="00E1796F">
        <w:rPr>
          <w:lang w:eastAsia="en-GB"/>
        </w:rPr>
        <w:t>not, without prior consultation with the Service Provider, make any admission relating to the IPRs Claim or attempt to settle it, provided that the Service Provider considers and defends any IPRs Claim diligently, using competent counsel and in such a way as not to bring the reputation of the Fund into disrepute.</w:t>
      </w:r>
    </w:p>
    <w:p w14:paraId="4BDE9563" w14:textId="77777777" w:rsidR="005F79EB" w:rsidRPr="00E56196" w:rsidRDefault="005F79EB" w:rsidP="00BC20AB">
      <w:pPr>
        <w:pStyle w:val="Heading2"/>
        <w:rPr>
          <w:rFonts w:eastAsia="Times New Roman"/>
          <w:lang w:eastAsia="en-GB"/>
        </w:rPr>
      </w:pPr>
      <w:bookmarkStart w:id="10" w:name="_Toc21685338"/>
      <w:r w:rsidRPr="005F79EB">
        <w:rPr>
          <w:rFonts w:eastAsia="Times New Roman"/>
          <w:lang w:eastAsia="en-GB"/>
        </w:rPr>
        <w:t>A8.</w:t>
      </w:r>
      <w:r w:rsidRPr="005F79EB">
        <w:rPr>
          <w:rFonts w:eastAsia="Times New Roman"/>
          <w:lang w:eastAsia="en-GB"/>
        </w:rPr>
        <w:tab/>
        <w:t>Sub-contracting</w:t>
      </w:r>
      <w:bookmarkEnd w:id="10"/>
      <w:r w:rsidRPr="005F79EB">
        <w:rPr>
          <w:rFonts w:eastAsia="Times New Roman"/>
          <w:lang w:eastAsia="en-GB"/>
        </w:rPr>
        <w:t xml:space="preserve">  </w:t>
      </w:r>
    </w:p>
    <w:p w14:paraId="4BDE9564" w14:textId="77777777" w:rsidR="005F79EB" w:rsidRPr="005F79EB" w:rsidRDefault="005F79EB" w:rsidP="00BA10E7">
      <w:pPr>
        <w:ind w:left="720" w:hanging="720"/>
        <w:rPr>
          <w:lang w:eastAsia="en-GB"/>
        </w:rPr>
      </w:pPr>
      <w:r w:rsidRPr="005F79EB">
        <w:rPr>
          <w:lang w:eastAsia="en-GB"/>
        </w:rPr>
        <w:t>A8.1</w:t>
      </w:r>
      <w:r w:rsidRPr="005F79EB">
        <w:rPr>
          <w:lang w:eastAsia="en-GB"/>
        </w:rPr>
        <w:tab/>
        <w:t>The Fund acknowledges and agrees that the Service Provider may sub-contract part of this Contract to those parties set out in Item 19 of Schedule A, to the extent set out in that Item 19.</w:t>
      </w:r>
    </w:p>
    <w:p w14:paraId="4BDE9565" w14:textId="77777777" w:rsidR="005F79EB" w:rsidRPr="005F79EB" w:rsidRDefault="005F79EB" w:rsidP="00BA10E7">
      <w:pPr>
        <w:ind w:left="720" w:hanging="720"/>
        <w:rPr>
          <w:lang w:eastAsia="en-GB"/>
        </w:rPr>
      </w:pPr>
      <w:r w:rsidRPr="005F79EB">
        <w:rPr>
          <w:lang w:eastAsia="en-GB"/>
        </w:rPr>
        <w:t>A8.2</w:t>
      </w:r>
      <w:r w:rsidRPr="005F79EB">
        <w:rPr>
          <w:lang w:eastAsia="en-GB"/>
        </w:rPr>
        <w:tab/>
        <w:t>Except as set out in Clause A8.1, the Service Provider will not assign or sub-contract any part of this Contract without the prior written consent of the Fund, which it may withhold (in its absolute discretion) or grant subject to conditions. In considering the Service Provider’s request, the Fund may request details of any proposed sub-contractor and the personnel the sub-contractor proposes to use to perform the Services.</w:t>
      </w:r>
    </w:p>
    <w:p w14:paraId="4BDE9566" w14:textId="77777777" w:rsidR="005F79EB" w:rsidRPr="005F79EB" w:rsidRDefault="005F79EB" w:rsidP="00BA10E7">
      <w:pPr>
        <w:ind w:left="720" w:hanging="720"/>
        <w:rPr>
          <w:lang w:eastAsia="en-GB"/>
        </w:rPr>
      </w:pPr>
      <w:r w:rsidRPr="005F79EB">
        <w:rPr>
          <w:lang w:eastAsia="en-GB"/>
        </w:rPr>
        <w:t>A8.3</w:t>
      </w:r>
      <w:r w:rsidRPr="005F79EB">
        <w:rPr>
          <w:lang w:eastAsia="en-GB"/>
        </w:rPr>
        <w:tab/>
        <w:t>If the Fund consents to the Service Provider sub-contracting any part of this Contract under Clause A8.1 or Clause 8.2:</w:t>
      </w:r>
    </w:p>
    <w:p w14:paraId="4BDE9567" w14:textId="77777777" w:rsidR="005F79EB" w:rsidRPr="005F79EB" w:rsidRDefault="005F79EB" w:rsidP="00BA10E7">
      <w:pPr>
        <w:ind w:left="1440" w:hanging="720"/>
        <w:rPr>
          <w:lang w:eastAsia="en-GB"/>
        </w:rPr>
      </w:pPr>
      <w:r w:rsidRPr="005F79EB">
        <w:rPr>
          <w:lang w:eastAsia="en-GB"/>
        </w:rPr>
        <w:lastRenderedPageBreak/>
        <w:t>A8.3.1</w:t>
      </w:r>
      <w:r w:rsidRPr="005F79EB">
        <w:rPr>
          <w:lang w:eastAsia="en-GB"/>
        </w:rPr>
        <w:tab/>
        <w:t>it does not relieve the Service Provider of any obligation or duty attributable to the Service Provider under this Contract; and</w:t>
      </w:r>
    </w:p>
    <w:p w14:paraId="4BDE9568" w14:textId="77777777" w:rsidR="005F79EB" w:rsidRPr="005F79EB" w:rsidRDefault="005F79EB" w:rsidP="00BA10E7">
      <w:pPr>
        <w:ind w:left="1440" w:hanging="720"/>
        <w:rPr>
          <w:lang w:eastAsia="en-GB"/>
        </w:rPr>
      </w:pPr>
      <w:r w:rsidRPr="005F79EB">
        <w:rPr>
          <w:lang w:eastAsia="en-GB"/>
        </w:rPr>
        <w:t>A8.3.2</w:t>
      </w:r>
      <w:r w:rsidRPr="005F79EB">
        <w:rPr>
          <w:lang w:eastAsia="en-GB"/>
        </w:rPr>
        <w:tab/>
        <w:t>the Service Provider must ensure that a term is included in the sub</w:t>
      </w:r>
      <w:r w:rsidRPr="005F79EB">
        <w:rPr>
          <w:lang w:eastAsia="en-GB"/>
        </w:rPr>
        <w:noBreakHyphen/>
        <w:t>contract which requires the Service Provider to pay all sums due to the sub</w:t>
      </w:r>
      <w:r w:rsidRPr="005F79EB">
        <w:rPr>
          <w:lang w:eastAsia="en-GB"/>
        </w:rPr>
        <w:noBreakHyphen/>
        <w:t>contractor within a specified period not exceeding 30 days from the date of receipt of a valid invoice (as defined by the terms of that sub</w:t>
      </w:r>
      <w:r w:rsidRPr="005F79EB">
        <w:rPr>
          <w:lang w:eastAsia="en-GB"/>
        </w:rPr>
        <w:noBreakHyphen/>
        <w:t xml:space="preserve">contract). </w:t>
      </w:r>
    </w:p>
    <w:p w14:paraId="4BDE9569" w14:textId="77777777" w:rsidR="005F79EB" w:rsidRPr="005F79EB" w:rsidRDefault="005F79EB" w:rsidP="00BC20AB">
      <w:pPr>
        <w:pStyle w:val="Heading2"/>
        <w:rPr>
          <w:rFonts w:eastAsia="Times New Roman"/>
          <w:lang w:eastAsia="en-GB"/>
        </w:rPr>
      </w:pPr>
      <w:bookmarkStart w:id="11" w:name="_Toc21685339"/>
      <w:r w:rsidRPr="005F79EB">
        <w:rPr>
          <w:rFonts w:eastAsia="Times New Roman"/>
          <w:lang w:eastAsia="en-GB"/>
        </w:rPr>
        <w:t>A9.</w:t>
      </w:r>
      <w:r w:rsidRPr="005F79EB">
        <w:rPr>
          <w:rFonts w:eastAsia="Times New Roman"/>
          <w:lang w:eastAsia="en-GB"/>
        </w:rPr>
        <w:tab/>
        <w:t>Assignment</w:t>
      </w:r>
      <w:bookmarkEnd w:id="11"/>
    </w:p>
    <w:p w14:paraId="4BDE956A" w14:textId="77777777" w:rsidR="005F79EB" w:rsidRPr="005F79EB" w:rsidRDefault="005F79EB" w:rsidP="00BA10E7">
      <w:pPr>
        <w:rPr>
          <w:lang w:eastAsia="en-GB"/>
        </w:rPr>
      </w:pPr>
      <w:r w:rsidRPr="005F79EB">
        <w:rPr>
          <w:lang w:eastAsia="en-GB"/>
        </w:rPr>
        <w:t>A9.1</w:t>
      </w:r>
      <w:r w:rsidRPr="005F79EB">
        <w:rPr>
          <w:lang w:eastAsia="en-GB"/>
        </w:rPr>
        <w:tab/>
        <w:t>Subject to Clause A9.2, the Fund may:</w:t>
      </w:r>
    </w:p>
    <w:p w14:paraId="4BDE956B" w14:textId="538D2605" w:rsidR="005F79EB" w:rsidRPr="005F79EB" w:rsidRDefault="005F79EB" w:rsidP="00BA10E7">
      <w:pPr>
        <w:ind w:left="720" w:hanging="720"/>
        <w:rPr>
          <w:lang w:eastAsia="en-GB"/>
        </w:rPr>
      </w:pPr>
      <w:r w:rsidRPr="005F79EB">
        <w:rPr>
          <w:lang w:eastAsia="en-GB"/>
        </w:rPr>
        <w:t>A9.1.1</w:t>
      </w:r>
      <w:r w:rsidRPr="005F79EB">
        <w:rPr>
          <w:lang w:eastAsia="en-GB"/>
        </w:rPr>
        <w:tab/>
        <w:t xml:space="preserve">assign, novate or otherwise dispose of its rights and obligations under this Contract or any part thereof to any contracting authority (as defined in Regulation 2(1) of the </w:t>
      </w:r>
      <w:r w:rsidRPr="005F79EB">
        <w:rPr>
          <w:i/>
          <w:iCs/>
          <w:lang w:eastAsia="en-GB"/>
        </w:rPr>
        <w:t>Public Contracts Regulations 2015</w:t>
      </w:r>
      <w:r w:rsidRPr="005F79EB">
        <w:rPr>
          <w:lang w:eastAsia="en-GB"/>
        </w:rPr>
        <w:t xml:space="preserve">) (a </w:t>
      </w:r>
      <w:r w:rsidRPr="00DF38DA">
        <w:rPr>
          <w:b/>
          <w:lang w:eastAsia="en-GB"/>
        </w:rPr>
        <w:t>Contracting Authority</w:t>
      </w:r>
      <w:r w:rsidRPr="005F79EB">
        <w:rPr>
          <w:lang w:eastAsia="en-GB"/>
        </w:rPr>
        <w:t>) provided that any such assignment, novation or other disposal shall not increase the burden of the Service Provider’s obligations pursuant to this Contract; or</w:t>
      </w:r>
    </w:p>
    <w:p w14:paraId="4BDE956C" w14:textId="7FA891EE" w:rsidR="005F79EB" w:rsidRPr="005F79EB" w:rsidRDefault="005F79EB" w:rsidP="00690DCF">
      <w:pPr>
        <w:ind w:left="720" w:hanging="720"/>
        <w:rPr>
          <w:lang w:eastAsia="en-GB"/>
        </w:rPr>
      </w:pPr>
      <w:r w:rsidRPr="005F79EB">
        <w:rPr>
          <w:lang w:eastAsia="en-GB"/>
        </w:rPr>
        <w:t>A9.1.2</w:t>
      </w:r>
      <w:r w:rsidRPr="005F79EB">
        <w:rPr>
          <w:lang w:eastAsia="en-GB"/>
        </w:rPr>
        <w:tab/>
      </w:r>
      <w:r w:rsidR="00690DCF">
        <w:rPr>
          <w:lang w:eastAsia="en-GB"/>
        </w:rPr>
        <w:t xml:space="preserve">assign, </w:t>
      </w:r>
      <w:r w:rsidRPr="005F79EB">
        <w:rPr>
          <w:lang w:eastAsia="en-GB"/>
        </w:rPr>
        <w:t>novate</w:t>
      </w:r>
      <w:r w:rsidR="00690DCF">
        <w:rPr>
          <w:lang w:eastAsia="en-GB"/>
        </w:rPr>
        <w:t xml:space="preserve"> or otherwise dispose of its rights and obligations under</w:t>
      </w:r>
      <w:r w:rsidRPr="005F79EB">
        <w:rPr>
          <w:lang w:eastAsia="en-GB"/>
        </w:rPr>
        <w:t xml:space="preserve"> this Contract to any other body (including but not limited to any private sector body) which substantially performs any of the functions that previously had been performed by</w:t>
      </w:r>
      <w:r w:rsidR="00690DCF">
        <w:rPr>
          <w:lang w:eastAsia="en-GB"/>
        </w:rPr>
        <w:t xml:space="preserve"> the Fund or</w:t>
      </w:r>
      <w:r w:rsidRPr="005F79EB">
        <w:rPr>
          <w:lang w:eastAsia="en-GB"/>
        </w:rPr>
        <w:t xml:space="preserve"> any Contracting Authority.</w:t>
      </w:r>
    </w:p>
    <w:p w14:paraId="4BDE956D" w14:textId="200EA2C7" w:rsidR="005F79EB" w:rsidRPr="005F79EB" w:rsidRDefault="005F79EB" w:rsidP="00BA10E7">
      <w:pPr>
        <w:ind w:left="720" w:hanging="720"/>
        <w:rPr>
          <w:lang w:eastAsia="en-GB"/>
        </w:rPr>
      </w:pPr>
      <w:r w:rsidRPr="005F79EB">
        <w:rPr>
          <w:lang w:eastAsia="en-GB"/>
        </w:rPr>
        <w:t>A9.2</w:t>
      </w:r>
      <w:r w:rsidRPr="005F79EB">
        <w:rPr>
          <w:lang w:eastAsia="en-GB"/>
        </w:rPr>
        <w:tab/>
        <w:t>If the Contract is novated to a body which is not a Contracting Authority pursuant to Clause A9.1.2 (</w:t>
      </w:r>
      <w:r w:rsidRPr="00DF38DA">
        <w:rPr>
          <w:b/>
          <w:lang w:eastAsia="en-GB"/>
        </w:rPr>
        <w:t>Transferee</w:t>
      </w:r>
      <w:r w:rsidRPr="005F79EB">
        <w:rPr>
          <w:lang w:eastAsia="en-GB"/>
        </w:rPr>
        <w:t>):</w:t>
      </w:r>
    </w:p>
    <w:p w14:paraId="4BDE956E" w14:textId="506A5B8F" w:rsidR="005F79EB" w:rsidRPr="005F79EB" w:rsidRDefault="005F79EB" w:rsidP="00BA10E7">
      <w:pPr>
        <w:ind w:left="1440" w:hanging="720"/>
        <w:rPr>
          <w:lang w:eastAsia="en-GB"/>
        </w:rPr>
      </w:pPr>
      <w:r w:rsidRPr="005F79EB">
        <w:rPr>
          <w:lang w:eastAsia="en-GB"/>
        </w:rPr>
        <w:t>A9.2.1</w:t>
      </w:r>
      <w:r w:rsidRPr="005F79EB">
        <w:rPr>
          <w:lang w:eastAsia="en-GB"/>
        </w:rPr>
        <w:tab/>
      </w:r>
      <w:r w:rsidR="00690DCF">
        <w:rPr>
          <w:lang w:eastAsia="en-GB"/>
        </w:rPr>
        <w:t xml:space="preserve">rights of termination equivalent to </w:t>
      </w:r>
      <w:r w:rsidRPr="005F79EB">
        <w:rPr>
          <w:lang w:eastAsia="en-GB"/>
        </w:rPr>
        <w:t xml:space="preserve">the rights of termination of the Fund in Clause F1 shall be available to the Service </w:t>
      </w:r>
      <w:r w:rsidR="00690DCF">
        <w:rPr>
          <w:lang w:eastAsia="en-GB"/>
        </w:rPr>
        <w:t>Provider</w:t>
      </w:r>
      <w:r w:rsidRPr="005F79EB">
        <w:rPr>
          <w:lang w:eastAsia="en-GB"/>
        </w:rPr>
        <w:t xml:space="preserve"> in the event of the bankruptcy, insolvency or default of the Transferee; and</w:t>
      </w:r>
    </w:p>
    <w:p w14:paraId="4BDE956F" w14:textId="623CCC76" w:rsidR="005F79EB" w:rsidRPr="005F79EB" w:rsidRDefault="005F79EB" w:rsidP="00BA10E7">
      <w:pPr>
        <w:ind w:left="1440" w:hanging="720"/>
        <w:rPr>
          <w:lang w:eastAsia="en-GB"/>
        </w:rPr>
      </w:pPr>
      <w:r w:rsidRPr="005F79EB">
        <w:rPr>
          <w:lang w:eastAsia="en-GB"/>
        </w:rPr>
        <w:t>A9.2.2</w:t>
      </w:r>
      <w:r w:rsidRPr="005F79EB">
        <w:rPr>
          <w:lang w:eastAsia="en-GB"/>
        </w:rPr>
        <w:tab/>
        <w:t xml:space="preserve">the Transferee shall </w:t>
      </w:r>
      <w:r w:rsidR="00690DCF">
        <w:rPr>
          <w:lang w:eastAsia="en-GB"/>
        </w:rPr>
        <w:t xml:space="preserve">in turn </w:t>
      </w:r>
      <w:r w:rsidRPr="005F79EB">
        <w:rPr>
          <w:lang w:eastAsia="en-GB"/>
        </w:rPr>
        <w:t>only be able to assign, novate or otherwise dispose of its rights and obligations under this Contract or any part thereof with the previous consent in writing of the Service Provider.</w:t>
      </w:r>
      <w:r w:rsidRPr="005F79EB">
        <w:rPr>
          <w:lang w:eastAsia="en-GB"/>
        </w:rPr>
        <w:tab/>
      </w:r>
    </w:p>
    <w:p w14:paraId="4BDE9570" w14:textId="77777777" w:rsidR="005F79EB" w:rsidRPr="005F79EB" w:rsidRDefault="005F79EB" w:rsidP="00BC20AB">
      <w:pPr>
        <w:pStyle w:val="Heading2"/>
        <w:rPr>
          <w:rFonts w:eastAsia="Times New Roman"/>
          <w:lang w:eastAsia="en-GB"/>
        </w:rPr>
      </w:pPr>
      <w:bookmarkStart w:id="12" w:name="_Toc21685340"/>
      <w:r w:rsidRPr="005F79EB">
        <w:rPr>
          <w:rFonts w:eastAsia="Times New Roman"/>
          <w:lang w:eastAsia="en-GB"/>
        </w:rPr>
        <w:t>A10.</w:t>
      </w:r>
      <w:r w:rsidRPr="005F79EB">
        <w:rPr>
          <w:rFonts w:eastAsia="Times New Roman"/>
          <w:lang w:eastAsia="en-GB"/>
        </w:rPr>
        <w:tab/>
        <w:t>Conflicts of interest</w:t>
      </w:r>
      <w:bookmarkEnd w:id="12"/>
    </w:p>
    <w:p w14:paraId="4BDE9571" w14:textId="6C8778DE" w:rsidR="005F79EB" w:rsidRPr="005F79EB" w:rsidRDefault="005F79EB" w:rsidP="00BA10E7">
      <w:pPr>
        <w:rPr>
          <w:lang w:eastAsia="en-GB"/>
        </w:rPr>
      </w:pPr>
      <w:r w:rsidRPr="005F79EB">
        <w:rPr>
          <w:lang w:eastAsia="en-GB"/>
        </w:rPr>
        <w:t xml:space="preserve">The Service Provider must use its best endeavours to ensure that the Service Provider, its employees or sub-contractors are not placed in a position where there is or may be an actual conflict, or a potential conflict, between the pecuniary or personal interests of such persons and the duties owed </w:t>
      </w:r>
      <w:r w:rsidR="00690DCF">
        <w:rPr>
          <w:lang w:eastAsia="en-GB"/>
        </w:rPr>
        <w:t xml:space="preserve">by the Service Provider </w:t>
      </w:r>
      <w:r w:rsidRPr="005F79EB">
        <w:rPr>
          <w:lang w:eastAsia="en-GB"/>
        </w:rPr>
        <w:t xml:space="preserve">to the Fund under the provisions of this Contract.  Immediately on becoming aware or suspecting such a conflict, the Service Provider will disclose the particulars of the conflict to the Fund and co-operate with any reasonable measures implemented </w:t>
      </w:r>
      <w:r w:rsidR="00690DCF">
        <w:rPr>
          <w:lang w:eastAsia="en-GB"/>
        </w:rPr>
        <w:t xml:space="preserve">or requested </w:t>
      </w:r>
      <w:r w:rsidRPr="005F79EB">
        <w:rPr>
          <w:lang w:eastAsia="en-GB"/>
        </w:rPr>
        <w:t xml:space="preserve">by the Fund to </w:t>
      </w:r>
      <w:r w:rsidR="00690DCF">
        <w:rPr>
          <w:lang w:eastAsia="en-GB"/>
        </w:rPr>
        <w:t>mitigate against</w:t>
      </w:r>
      <w:r w:rsidR="00690DCF" w:rsidRPr="005F79EB">
        <w:rPr>
          <w:lang w:eastAsia="en-GB"/>
        </w:rPr>
        <w:t xml:space="preserve"> </w:t>
      </w:r>
      <w:r w:rsidRPr="005F79EB">
        <w:rPr>
          <w:lang w:eastAsia="en-GB"/>
        </w:rPr>
        <w:t>the conflict.</w:t>
      </w:r>
    </w:p>
    <w:p w14:paraId="4BDE9572" w14:textId="77777777" w:rsidR="005F79EB" w:rsidRPr="005F79EB" w:rsidRDefault="005F79EB" w:rsidP="00BC20AB">
      <w:pPr>
        <w:pStyle w:val="Heading2"/>
        <w:rPr>
          <w:rFonts w:eastAsia="Times New Roman"/>
          <w:lang w:eastAsia="en-GB"/>
        </w:rPr>
      </w:pPr>
      <w:bookmarkStart w:id="13" w:name="_Toc21685341"/>
      <w:r w:rsidRPr="005F79EB">
        <w:rPr>
          <w:rFonts w:eastAsia="Times New Roman"/>
          <w:lang w:eastAsia="en-GB"/>
        </w:rPr>
        <w:t>A11.</w:t>
      </w:r>
      <w:r w:rsidRPr="005F79EB">
        <w:rPr>
          <w:rFonts w:eastAsia="Times New Roman"/>
          <w:lang w:eastAsia="en-GB"/>
        </w:rPr>
        <w:tab/>
        <w:t>Land or premises</w:t>
      </w:r>
      <w:bookmarkEnd w:id="13"/>
      <w:r w:rsidRPr="005F79EB">
        <w:rPr>
          <w:rFonts w:eastAsia="Times New Roman"/>
          <w:lang w:eastAsia="en-GB"/>
        </w:rPr>
        <w:t xml:space="preserve"> </w:t>
      </w:r>
    </w:p>
    <w:p w14:paraId="4BDE9573" w14:textId="2434CEEB" w:rsidR="005F79EB" w:rsidRPr="005F79EB" w:rsidRDefault="005F79EB" w:rsidP="00BA10E7">
      <w:pPr>
        <w:rPr>
          <w:lang w:eastAsia="en-GB"/>
        </w:rPr>
      </w:pPr>
      <w:r w:rsidRPr="005F79EB">
        <w:rPr>
          <w:lang w:eastAsia="en-GB"/>
        </w:rPr>
        <w:t xml:space="preserve">Any land or premises made available to the Service Provider by the Fund in connection with the Services under the Contract will be made available to the Service Provider </w:t>
      </w:r>
      <w:r w:rsidR="00690DCF">
        <w:rPr>
          <w:lang w:eastAsia="en-GB"/>
        </w:rPr>
        <w:t xml:space="preserve">on a non-exclusive basis, </w:t>
      </w:r>
      <w:r w:rsidRPr="005F79EB">
        <w:rPr>
          <w:lang w:eastAsia="en-GB"/>
        </w:rPr>
        <w:t xml:space="preserve">free of charge and shall be used by the Service Provider solely for </w:t>
      </w:r>
      <w:r w:rsidR="00690DCF">
        <w:rPr>
          <w:lang w:eastAsia="en-GB"/>
        </w:rPr>
        <w:t xml:space="preserve">the extent reasonably required for </w:t>
      </w:r>
      <w:r w:rsidRPr="005F79EB">
        <w:rPr>
          <w:lang w:eastAsia="en-GB"/>
        </w:rPr>
        <w:t xml:space="preserve">the purpose of performing the </w:t>
      </w:r>
      <w:r w:rsidR="00690DCF">
        <w:rPr>
          <w:lang w:eastAsia="en-GB"/>
        </w:rPr>
        <w:t>Services</w:t>
      </w:r>
      <w:r w:rsidRPr="005F79EB">
        <w:rPr>
          <w:lang w:eastAsia="en-GB"/>
        </w:rPr>
        <w:t>. The Service Provider will have the use of such land or premises as licensee and will vacate the land or premises on completion, termination or abandonment of the Services</w:t>
      </w:r>
      <w:r w:rsidR="00690DCF">
        <w:rPr>
          <w:lang w:eastAsia="en-GB"/>
        </w:rPr>
        <w:t xml:space="preserve"> or as otherwise directed by the Fund</w:t>
      </w:r>
      <w:r w:rsidRPr="005F79EB">
        <w:rPr>
          <w:lang w:eastAsia="en-GB"/>
        </w:rPr>
        <w:t xml:space="preserve">. The Service Provider and the Service Provider’s employees, servants, agents, suppliers or sub-contractors must observe and comply with rules and </w:t>
      </w:r>
      <w:r w:rsidRPr="005F79EB">
        <w:rPr>
          <w:lang w:eastAsia="en-GB"/>
        </w:rPr>
        <w:lastRenderedPageBreak/>
        <w:t xml:space="preserve">regulations as may be in force at any time for the use of such premises determined by the Fund, and pay </w:t>
      </w:r>
      <w:r w:rsidR="00690DCF">
        <w:rPr>
          <w:lang w:eastAsia="en-GB"/>
        </w:rPr>
        <w:t xml:space="preserve">the Fund </w:t>
      </w:r>
      <w:r w:rsidRPr="005F79EB">
        <w:rPr>
          <w:lang w:eastAsia="en-GB"/>
        </w:rPr>
        <w:t>for the cost of making good any damage caused by the Service Provider, its employees, servants, agents, suppliers or sub-contractors other than fair wear and tear.  For the avoidance of doubt damage includes damage to the fabric of the buildings, plant, fixed equipment or fittings therein.</w:t>
      </w:r>
    </w:p>
    <w:p w14:paraId="4BDE9574" w14:textId="77777777" w:rsidR="005F79EB" w:rsidRPr="005F79EB" w:rsidRDefault="005F79EB" w:rsidP="00BC20AB">
      <w:pPr>
        <w:pStyle w:val="Heading2"/>
        <w:rPr>
          <w:rFonts w:eastAsia="Times New Roman"/>
          <w:lang w:eastAsia="en-GB"/>
        </w:rPr>
      </w:pPr>
      <w:bookmarkStart w:id="14" w:name="_Toc21685342"/>
      <w:r w:rsidRPr="005F79EB">
        <w:rPr>
          <w:rFonts w:eastAsia="Times New Roman"/>
          <w:lang w:eastAsia="en-GB"/>
        </w:rPr>
        <w:t>A12.</w:t>
      </w:r>
      <w:r w:rsidRPr="005F79EB">
        <w:rPr>
          <w:rFonts w:eastAsia="Times New Roman"/>
          <w:lang w:eastAsia="en-GB"/>
        </w:rPr>
        <w:tab/>
        <w:t>Property</w:t>
      </w:r>
      <w:bookmarkEnd w:id="14"/>
    </w:p>
    <w:p w14:paraId="4BDE9575" w14:textId="098CB67C" w:rsidR="005F79EB" w:rsidRPr="005F79EB" w:rsidRDefault="005F79EB" w:rsidP="00BA10E7">
      <w:pPr>
        <w:ind w:left="720" w:hanging="720"/>
        <w:rPr>
          <w:lang w:eastAsia="en-GB"/>
        </w:rPr>
      </w:pPr>
      <w:r w:rsidRPr="005F79EB">
        <w:rPr>
          <w:lang w:eastAsia="en-GB"/>
        </w:rPr>
        <w:t>A12.1</w:t>
      </w:r>
      <w:r w:rsidRPr="005F79EB">
        <w:rPr>
          <w:lang w:eastAsia="en-GB"/>
        </w:rPr>
        <w:tab/>
        <w:t xml:space="preserve">Property issued or otherwise furnished </w:t>
      </w:r>
      <w:r w:rsidR="00690DCF">
        <w:rPr>
          <w:lang w:eastAsia="en-GB"/>
        </w:rPr>
        <w:t xml:space="preserve">by or on behalf of the Fund </w:t>
      </w:r>
      <w:r w:rsidRPr="005F79EB">
        <w:rPr>
          <w:lang w:eastAsia="en-GB"/>
        </w:rPr>
        <w:t xml:space="preserve">in connection with this Contract will remain the property of the Fund and will be used by the Service Provider solely for the purpose of performing this Contract and for no other purposes whatsoever unless prior approval in writing of the Fund has been obtained. </w:t>
      </w:r>
    </w:p>
    <w:p w14:paraId="4BDE9576" w14:textId="77777777" w:rsidR="005F79EB" w:rsidRPr="005F79EB" w:rsidRDefault="005F79EB" w:rsidP="00BA10E7">
      <w:pPr>
        <w:ind w:left="720" w:hanging="720"/>
        <w:rPr>
          <w:lang w:eastAsia="en-GB"/>
        </w:rPr>
      </w:pPr>
      <w:r w:rsidRPr="005F79EB">
        <w:rPr>
          <w:lang w:eastAsia="en-GB"/>
        </w:rPr>
        <w:t>A12.2</w:t>
      </w:r>
      <w:r w:rsidRPr="005F79EB">
        <w:rPr>
          <w:lang w:eastAsia="en-GB"/>
        </w:rPr>
        <w:tab/>
        <w:t>All such property is deemed to be in good condition when received by or on behalf of the Service Provider unless it notifies the Fund to the contrary within fourteen days of receiving the property.</w:t>
      </w:r>
    </w:p>
    <w:p w14:paraId="4BDE9577" w14:textId="77777777" w:rsidR="005F79EB" w:rsidRPr="005F79EB" w:rsidRDefault="005F79EB" w:rsidP="00BA10E7">
      <w:pPr>
        <w:ind w:left="720" w:hanging="720"/>
        <w:rPr>
          <w:lang w:eastAsia="en-GB"/>
        </w:rPr>
      </w:pPr>
      <w:r w:rsidRPr="005F79EB">
        <w:rPr>
          <w:lang w:eastAsia="en-GB"/>
        </w:rPr>
        <w:t>A12.3</w:t>
      </w:r>
      <w:r w:rsidRPr="005F79EB">
        <w:rPr>
          <w:lang w:eastAsia="en-GB"/>
        </w:rPr>
        <w:tab/>
        <w:t xml:space="preserve">The Service Provider undertakes the safe custody of and the due return of all property and, subject always to the provisions of Clause E1.4, is responsible for all loss from whatever cause, and will indemnify the Fund against such loss. All property must be immediately returned to the Fund on or before the expiry or termination of this Contract. </w:t>
      </w:r>
    </w:p>
    <w:p w14:paraId="4BDE9578" w14:textId="77777777" w:rsidR="005F79EB" w:rsidRPr="005F79EB" w:rsidRDefault="005F79EB" w:rsidP="00BA10E7">
      <w:pPr>
        <w:ind w:left="720" w:hanging="720"/>
        <w:rPr>
          <w:lang w:eastAsia="en-GB"/>
        </w:rPr>
      </w:pPr>
      <w:r w:rsidRPr="005F79EB">
        <w:rPr>
          <w:lang w:eastAsia="en-GB"/>
        </w:rPr>
        <w:t>A12.4</w:t>
      </w:r>
      <w:r w:rsidRPr="005F79EB">
        <w:rPr>
          <w:lang w:eastAsia="en-GB"/>
        </w:rPr>
        <w:tab/>
        <w:t>The Service Provider is responsible for any deterioration in such property, except for any deterioration resulting from its normal and proper use in the execution of the Contract (but not insofar as the deterioration is contributed to by any want of due maintenance or repair), and will indemnify the Fund against such loss.</w:t>
      </w:r>
    </w:p>
    <w:p w14:paraId="4BDE9579" w14:textId="77777777" w:rsidR="005F79EB" w:rsidRPr="005F79EB" w:rsidRDefault="005F79EB" w:rsidP="00BA10E7">
      <w:pPr>
        <w:ind w:left="720" w:hanging="720"/>
        <w:rPr>
          <w:lang w:eastAsia="en-GB"/>
        </w:rPr>
      </w:pPr>
      <w:r w:rsidRPr="005F79EB">
        <w:rPr>
          <w:lang w:eastAsia="en-GB"/>
        </w:rPr>
        <w:t>A12.5</w:t>
      </w:r>
      <w:r w:rsidRPr="005F79EB">
        <w:rPr>
          <w:lang w:eastAsia="en-GB"/>
        </w:rPr>
        <w:tab/>
        <w:t>Neither the Service Provider nor any supplier or sub-contractor, nor any other person, shall have a lien on any such property for any sum due to the Service Provider, supplier, sub-contractor or other person, and the Service Provider shall take all reasonable steps to ensure that the title of the Fund and the exclusion of any such lien are brought to the notice of all suppliers and sub-contractors and any other persons dealing with any such property.</w:t>
      </w:r>
    </w:p>
    <w:p w14:paraId="4BDE957A" w14:textId="77777777" w:rsidR="005F79EB" w:rsidRPr="005F79EB" w:rsidRDefault="005F79EB" w:rsidP="00BA10E7">
      <w:pPr>
        <w:ind w:left="720" w:hanging="720"/>
        <w:rPr>
          <w:lang w:eastAsia="en-GB"/>
        </w:rPr>
      </w:pPr>
      <w:r w:rsidRPr="005F79EB">
        <w:rPr>
          <w:lang w:eastAsia="en-GB"/>
        </w:rPr>
        <w:t>A12.6</w:t>
      </w:r>
      <w:r w:rsidRPr="005F79EB">
        <w:rPr>
          <w:lang w:eastAsia="en-GB"/>
        </w:rPr>
        <w:tab/>
        <w:t>The indemnity contained in Clause A12.3 and Clause A12.4 survives the expiry or termination of this Contract.</w:t>
      </w:r>
    </w:p>
    <w:p w14:paraId="4BDE957B" w14:textId="77777777" w:rsidR="005F79EB" w:rsidRPr="005F79EB" w:rsidRDefault="005F79EB" w:rsidP="00BA10E7">
      <w:pPr>
        <w:ind w:left="720" w:hanging="720"/>
        <w:rPr>
          <w:lang w:eastAsia="en-GB"/>
        </w:rPr>
      </w:pPr>
      <w:r w:rsidRPr="005F79EB">
        <w:rPr>
          <w:lang w:eastAsia="en-GB"/>
        </w:rPr>
        <w:t>A12.7</w:t>
      </w:r>
      <w:r w:rsidRPr="005F79EB">
        <w:rPr>
          <w:lang w:eastAsia="en-GB"/>
        </w:rPr>
        <w:tab/>
        <w:t xml:space="preserve">Apart from any property (including equipment) provided by the Fund, the Service Provider will supply, at its own cost, all equipment required to perform the Services. </w:t>
      </w:r>
    </w:p>
    <w:p w14:paraId="4BDE957C" w14:textId="77777777" w:rsidR="005F79EB" w:rsidRPr="005F79EB" w:rsidRDefault="005F79EB" w:rsidP="00BC20AB">
      <w:pPr>
        <w:pStyle w:val="Heading2"/>
        <w:rPr>
          <w:rFonts w:eastAsia="Times New Roman"/>
          <w:lang w:eastAsia="en-GB"/>
        </w:rPr>
      </w:pPr>
      <w:bookmarkStart w:id="15" w:name="_Toc21685343"/>
      <w:r w:rsidRPr="005F79EB">
        <w:rPr>
          <w:rFonts w:eastAsia="Times New Roman"/>
          <w:lang w:eastAsia="en-GB"/>
        </w:rPr>
        <w:t>A13.</w:t>
      </w:r>
      <w:r w:rsidRPr="005F79EB">
        <w:rPr>
          <w:rFonts w:eastAsia="Times New Roman"/>
          <w:lang w:eastAsia="en-GB"/>
        </w:rPr>
        <w:tab/>
        <w:t>Notices</w:t>
      </w:r>
      <w:bookmarkEnd w:id="15"/>
    </w:p>
    <w:p w14:paraId="4BDE957D" w14:textId="33E2D63F" w:rsidR="005F79EB" w:rsidRPr="005F79EB" w:rsidRDefault="005F79EB" w:rsidP="00BA10E7">
      <w:pPr>
        <w:rPr>
          <w:lang w:eastAsia="en-GB"/>
        </w:rPr>
      </w:pPr>
      <w:r w:rsidRPr="005F79EB">
        <w:rPr>
          <w:lang w:eastAsia="en-GB"/>
        </w:rPr>
        <w:t xml:space="preserve">Any notice given under or pursuant to the Contract may be sent by hand or by post or by registered post or by the recorded delivery service to the address of the party as set out at the front of this Contract (marked for the attention of the relevant representative set out in Clause A16 or, in the case of the Service Provider, the </w:t>
      </w:r>
      <w:r w:rsidRPr="00DF38DA">
        <w:rPr>
          <w:b/>
          <w:lang w:eastAsia="en-GB"/>
        </w:rPr>
        <w:t>Company Secretary</w:t>
      </w:r>
      <w:r w:rsidRPr="005F79EB">
        <w:rPr>
          <w:lang w:eastAsia="en-GB"/>
        </w:rPr>
        <w:t>), or to such other address as the party may by notice have advised the other party, shall be deemed effectively given, if served personally at the time of service and if served by post, 48 hours after it was posted provided such 48 hours expires on a working day (being Monday-Friday when the Banks in the City of London are open to the public for business) and if not, such 48 hours shall be extended until the next working day.</w:t>
      </w:r>
    </w:p>
    <w:p w14:paraId="4BDE957E" w14:textId="77777777" w:rsidR="005F79EB" w:rsidRPr="005F79EB" w:rsidRDefault="005F79EB" w:rsidP="00BC20AB">
      <w:pPr>
        <w:pStyle w:val="Heading2"/>
        <w:rPr>
          <w:rFonts w:eastAsia="Times New Roman"/>
          <w:lang w:eastAsia="en-GB"/>
        </w:rPr>
      </w:pPr>
      <w:bookmarkStart w:id="16" w:name="_Toc21685344"/>
      <w:r w:rsidRPr="005F79EB">
        <w:rPr>
          <w:rFonts w:eastAsia="Times New Roman"/>
          <w:lang w:eastAsia="en-GB"/>
        </w:rPr>
        <w:lastRenderedPageBreak/>
        <w:t>A14.</w:t>
      </w:r>
      <w:r w:rsidRPr="005F79EB">
        <w:rPr>
          <w:rFonts w:eastAsia="Times New Roman"/>
          <w:lang w:eastAsia="en-GB"/>
        </w:rPr>
        <w:tab/>
        <w:t>Offers of employment</w:t>
      </w:r>
      <w:bookmarkEnd w:id="16"/>
    </w:p>
    <w:p w14:paraId="4BDE957F" w14:textId="6CA82ACB" w:rsidR="005F79EB" w:rsidRPr="005F79EB" w:rsidRDefault="005F79EB" w:rsidP="00BA10E7">
      <w:pPr>
        <w:rPr>
          <w:lang w:eastAsia="en-GB"/>
        </w:rPr>
      </w:pPr>
      <w:r w:rsidRPr="005F79EB">
        <w:rPr>
          <w:lang w:eastAsia="en-GB"/>
        </w:rPr>
        <w:t xml:space="preserve">For the duration of the Contract and for a period of up to six months after the Completion Date or earlier termination of the Contract, neither party shall employ or offer employment to any of the staff of the other party who have been associated with the delivery of the Services without </w:t>
      </w:r>
      <w:r w:rsidR="00690DCF">
        <w:rPr>
          <w:lang w:eastAsia="en-GB"/>
        </w:rPr>
        <w:t xml:space="preserve">the other party’s </w:t>
      </w:r>
      <w:r w:rsidRPr="005F79EB">
        <w:rPr>
          <w:lang w:eastAsia="en-GB"/>
        </w:rPr>
        <w:t>prior agreement in writing.</w:t>
      </w:r>
    </w:p>
    <w:p w14:paraId="4BDE9580" w14:textId="12B53134" w:rsidR="00E56196" w:rsidRPr="00BC20AB" w:rsidRDefault="005F79EB" w:rsidP="00BC20AB">
      <w:pPr>
        <w:pStyle w:val="Heading2"/>
      </w:pPr>
      <w:bookmarkStart w:id="17" w:name="_Toc21685345"/>
      <w:r w:rsidRPr="00BC20AB">
        <w:rPr>
          <w:rStyle w:val="Heading1Char"/>
          <w:b/>
          <w:bCs/>
          <w:szCs w:val="26"/>
        </w:rPr>
        <w:t>A15.</w:t>
      </w:r>
      <w:r w:rsidRPr="00BC20AB">
        <w:rPr>
          <w:rStyle w:val="Heading1Char"/>
          <w:b/>
          <w:bCs/>
          <w:szCs w:val="26"/>
        </w:rPr>
        <w:tab/>
        <w:t>Special Conditions</w:t>
      </w:r>
      <w:r w:rsidR="00E56196" w:rsidRPr="00BC20AB">
        <w:t xml:space="preserve"> </w:t>
      </w:r>
      <w:bookmarkEnd w:id="17"/>
    </w:p>
    <w:p w14:paraId="4BDE9581" w14:textId="77777777" w:rsidR="005F79EB" w:rsidRPr="005F79EB" w:rsidRDefault="005F79EB" w:rsidP="00BA10E7">
      <w:pPr>
        <w:rPr>
          <w:lang w:eastAsia="en-GB"/>
        </w:rPr>
      </w:pPr>
      <w:r w:rsidRPr="005F79EB">
        <w:rPr>
          <w:lang w:eastAsia="en-GB"/>
        </w:rPr>
        <w:t>The parties agree to comply with the Special Conditions.</w:t>
      </w:r>
    </w:p>
    <w:p w14:paraId="4BDE9582" w14:textId="77777777" w:rsidR="005F79EB" w:rsidRPr="005F79EB" w:rsidRDefault="005F79EB" w:rsidP="00BC20AB">
      <w:pPr>
        <w:pStyle w:val="Heading2"/>
        <w:rPr>
          <w:rFonts w:eastAsia="Times New Roman"/>
          <w:lang w:eastAsia="en-GB"/>
        </w:rPr>
      </w:pPr>
      <w:bookmarkStart w:id="18" w:name="_Toc21685346"/>
      <w:r w:rsidRPr="005F79EB">
        <w:rPr>
          <w:rFonts w:eastAsia="Times New Roman"/>
          <w:lang w:eastAsia="en-GB"/>
        </w:rPr>
        <w:t>A16.</w:t>
      </w:r>
      <w:r w:rsidRPr="005F79EB">
        <w:rPr>
          <w:rFonts w:eastAsia="Times New Roman"/>
          <w:lang w:eastAsia="en-GB"/>
        </w:rPr>
        <w:tab/>
        <w:t>Representatives</w:t>
      </w:r>
      <w:bookmarkEnd w:id="18"/>
    </w:p>
    <w:p w14:paraId="4BDE9583" w14:textId="77777777" w:rsidR="005F79EB" w:rsidRPr="005F79EB" w:rsidRDefault="005F79EB" w:rsidP="00BA10E7">
      <w:pPr>
        <w:rPr>
          <w:lang w:eastAsia="en-GB"/>
        </w:rPr>
      </w:pPr>
      <w:r w:rsidRPr="005F79EB">
        <w:rPr>
          <w:lang w:eastAsia="en-GB"/>
        </w:rPr>
        <w:t xml:space="preserve">A16.1 </w:t>
      </w:r>
      <w:r w:rsidRPr="005F79EB">
        <w:rPr>
          <w:lang w:eastAsia="en-GB"/>
        </w:rPr>
        <w:tab/>
        <w:t xml:space="preserve">The Fund’s representatives for this Contract are set out in Item 4 of Schedule A. </w:t>
      </w:r>
    </w:p>
    <w:p w14:paraId="4BDE9584" w14:textId="77777777" w:rsidR="004806DD" w:rsidRDefault="005F79EB" w:rsidP="00BA10E7">
      <w:pPr>
        <w:rPr>
          <w:lang w:eastAsia="en-GB"/>
        </w:rPr>
      </w:pPr>
      <w:r w:rsidRPr="005F79EB">
        <w:rPr>
          <w:lang w:eastAsia="en-GB"/>
        </w:rPr>
        <w:t>A16.2</w:t>
      </w:r>
      <w:r w:rsidRPr="005F79EB">
        <w:rPr>
          <w:lang w:eastAsia="en-GB"/>
        </w:rPr>
        <w:tab/>
        <w:t>The Service Provider’s representatives for this Contract are set out in Item 5 of Schedule A.</w:t>
      </w:r>
    </w:p>
    <w:p w14:paraId="4BDE9585" w14:textId="77777777" w:rsidR="00BC20AB" w:rsidRPr="00BC20AB" w:rsidRDefault="00BC20AB" w:rsidP="00BC20AB">
      <w:pPr>
        <w:pStyle w:val="Heading1"/>
        <w:rPr>
          <w:rFonts w:eastAsia="Times New Roman"/>
          <w:lang w:eastAsia="en-GB"/>
        </w:rPr>
      </w:pPr>
      <w:bookmarkStart w:id="19" w:name="_Toc21685347"/>
      <w:r w:rsidRPr="00BC20AB">
        <w:rPr>
          <w:rFonts w:eastAsia="Times New Roman"/>
          <w:lang w:eastAsia="en-GB"/>
        </w:rPr>
        <w:t>B.</w:t>
      </w:r>
      <w:r w:rsidRPr="00BC20AB">
        <w:rPr>
          <w:rFonts w:eastAsia="Times New Roman"/>
          <w:lang w:eastAsia="en-GB"/>
        </w:rPr>
        <w:tab/>
        <w:t>STATUTORY OBLIGATIONS AND REGULATIONS</w:t>
      </w:r>
      <w:bookmarkEnd w:id="19"/>
    </w:p>
    <w:p w14:paraId="4BDE9586" w14:textId="77777777" w:rsidR="00BC20AB" w:rsidRPr="00BC20AB" w:rsidRDefault="00BC20AB" w:rsidP="00BC20AB">
      <w:pPr>
        <w:pStyle w:val="Heading2"/>
        <w:rPr>
          <w:rFonts w:eastAsia="Times New Roman"/>
          <w:lang w:eastAsia="en-GB"/>
        </w:rPr>
      </w:pPr>
      <w:bookmarkStart w:id="20" w:name="_Toc21685348"/>
      <w:r w:rsidRPr="00BC20AB">
        <w:rPr>
          <w:rFonts w:eastAsia="Times New Roman"/>
          <w:lang w:eastAsia="en-GB"/>
        </w:rPr>
        <w:t>B1.</w:t>
      </w:r>
      <w:r w:rsidRPr="00BC20AB">
        <w:rPr>
          <w:rFonts w:eastAsia="Times New Roman"/>
          <w:lang w:eastAsia="en-GB"/>
        </w:rPr>
        <w:tab/>
        <w:t>Audit</w:t>
      </w:r>
      <w:bookmarkEnd w:id="20"/>
    </w:p>
    <w:p w14:paraId="4BDE9588" w14:textId="09080AA0" w:rsidR="00BC20AB" w:rsidRPr="00BC20AB" w:rsidRDefault="00BC20AB" w:rsidP="00BC20AB">
      <w:pPr>
        <w:ind w:left="720" w:hanging="720"/>
        <w:rPr>
          <w:lang w:eastAsia="en-GB"/>
        </w:rPr>
      </w:pPr>
      <w:r w:rsidRPr="00BC20AB">
        <w:rPr>
          <w:lang w:eastAsia="en-GB"/>
        </w:rPr>
        <w:t>B1.1</w:t>
      </w:r>
      <w:r w:rsidRPr="00BC20AB">
        <w:rPr>
          <w:lang w:eastAsia="en-GB"/>
        </w:rPr>
        <w:tab/>
        <w:t>The Service Provider must keep and maintain until six ye</w:t>
      </w:r>
      <w:r>
        <w:rPr>
          <w:lang w:eastAsia="en-GB"/>
        </w:rPr>
        <w:t xml:space="preserve">ars after the Contract has been </w:t>
      </w:r>
      <w:r w:rsidRPr="00BC20AB">
        <w:rPr>
          <w:lang w:eastAsia="en-GB"/>
        </w:rPr>
        <w:t xml:space="preserve">completed, or as long a period as may be agreed between the Service Provider and the Fund, all information produced in the course of this Contract or relating to the Contract and all records of all expenditures which are reimbursable by the Fund to the Service Provider or its employees and sub-contractors which are paid for by the Fund on a time charge basis, invoices and monthly progress reports.  The Service Provider </w:t>
      </w:r>
      <w:r w:rsidR="0091448C">
        <w:rPr>
          <w:lang w:eastAsia="en-GB"/>
        </w:rPr>
        <w:t xml:space="preserve">shall </w:t>
      </w:r>
      <w:r w:rsidRPr="00BC20AB">
        <w:rPr>
          <w:lang w:eastAsia="en-GB"/>
        </w:rPr>
        <w:t xml:space="preserve">on reasonable advance notice </w:t>
      </w:r>
      <w:r w:rsidR="0091448C">
        <w:rPr>
          <w:lang w:eastAsia="en-GB"/>
        </w:rPr>
        <w:t xml:space="preserve">(at no cost to the Fund) </w:t>
      </w:r>
      <w:r w:rsidRPr="00BC20AB">
        <w:rPr>
          <w:lang w:eastAsia="en-GB"/>
        </w:rPr>
        <w:t>afford the Fund,  the Fund’s Representatives,</w:t>
      </w:r>
      <w:r w:rsidR="0091448C">
        <w:rPr>
          <w:lang w:eastAsia="en-GB"/>
        </w:rPr>
        <w:t xml:space="preserve"> its auditors and representatives from the National Audit Office such</w:t>
      </w:r>
      <w:r w:rsidRPr="00BC20AB">
        <w:rPr>
          <w:lang w:eastAsia="en-GB"/>
        </w:rPr>
        <w:t xml:space="preserve"> access to such records</w:t>
      </w:r>
      <w:r w:rsidR="0091448C">
        <w:rPr>
          <w:lang w:eastAsia="en-GB"/>
        </w:rPr>
        <w:t xml:space="preserve"> as may be required by them in connection with this Contract, and</w:t>
      </w:r>
      <w:r w:rsidRPr="00BC20AB">
        <w:rPr>
          <w:lang w:eastAsia="en-GB"/>
        </w:rPr>
        <w:t xml:space="preserve"> shall furnish such explanations as are reasonably required for these purposes.  This clause does not constitute a requirement or agreement for the examination, certification and inspection of the accounts of the Service Provider by the Comptroller and Auditor General under Section 6(3)(d) of the </w:t>
      </w:r>
      <w:r w:rsidRPr="00BC20AB">
        <w:rPr>
          <w:i/>
          <w:iCs/>
          <w:lang w:eastAsia="en-GB"/>
        </w:rPr>
        <w:t>National Audit Act</w:t>
      </w:r>
      <w:r w:rsidRPr="00BC20AB">
        <w:rPr>
          <w:lang w:eastAsia="en-GB"/>
        </w:rPr>
        <w:t xml:space="preserve"> of 1983.</w:t>
      </w:r>
    </w:p>
    <w:p w14:paraId="4BDE9589" w14:textId="148C4B68" w:rsidR="00BC20AB" w:rsidRPr="00BC20AB" w:rsidRDefault="00BC20AB" w:rsidP="00BC20AB">
      <w:pPr>
        <w:rPr>
          <w:lang w:eastAsia="en-GB"/>
        </w:rPr>
      </w:pPr>
      <w:r w:rsidRPr="00BC20AB">
        <w:rPr>
          <w:lang w:eastAsia="en-GB"/>
        </w:rPr>
        <w:t>B1.</w:t>
      </w:r>
      <w:r w:rsidR="00BA3B67">
        <w:rPr>
          <w:lang w:eastAsia="en-GB"/>
        </w:rPr>
        <w:t>2</w:t>
      </w:r>
      <w:r w:rsidRPr="00BC20AB">
        <w:rPr>
          <w:lang w:eastAsia="en-GB"/>
        </w:rPr>
        <w:tab/>
        <w:t>The provisions of this clause survive the expiry or termination of this Contract.</w:t>
      </w:r>
    </w:p>
    <w:p w14:paraId="4BDE958A" w14:textId="77777777" w:rsidR="00BC20AB" w:rsidRPr="00BC20AB" w:rsidRDefault="00BC20AB" w:rsidP="00BC20AB">
      <w:pPr>
        <w:pStyle w:val="Heading2"/>
        <w:rPr>
          <w:rFonts w:eastAsia="Times New Roman"/>
          <w:lang w:eastAsia="en-GB"/>
        </w:rPr>
      </w:pPr>
      <w:bookmarkStart w:id="21" w:name="_Toc21685349"/>
      <w:r w:rsidRPr="00BC20AB">
        <w:rPr>
          <w:rFonts w:eastAsia="Times New Roman"/>
          <w:lang w:eastAsia="en-GB"/>
        </w:rPr>
        <w:t>B2.</w:t>
      </w:r>
      <w:r w:rsidRPr="00BC20AB">
        <w:rPr>
          <w:rFonts w:eastAsia="Times New Roman"/>
          <w:lang w:eastAsia="en-GB"/>
        </w:rPr>
        <w:tab/>
        <w:t>Prevention of corruption</w:t>
      </w:r>
      <w:bookmarkEnd w:id="21"/>
    </w:p>
    <w:p w14:paraId="4A8D7536" w14:textId="77777777" w:rsidR="00336262" w:rsidRDefault="00BC20AB" w:rsidP="00BC20AB">
      <w:pPr>
        <w:ind w:left="720" w:hanging="720"/>
        <w:rPr>
          <w:lang w:eastAsia="en-GB"/>
        </w:rPr>
      </w:pPr>
      <w:r w:rsidRPr="00BC20AB">
        <w:rPr>
          <w:lang w:eastAsia="en-GB"/>
        </w:rPr>
        <w:t>B2.1</w:t>
      </w:r>
      <w:r w:rsidRPr="00BC20AB">
        <w:rPr>
          <w:lang w:eastAsia="en-GB"/>
        </w:rPr>
        <w:tab/>
        <w:t xml:space="preserve">The Service Provider </w:t>
      </w:r>
      <w:r w:rsidR="00336262">
        <w:rPr>
          <w:lang w:eastAsia="en-GB"/>
        </w:rPr>
        <w:t>shall:</w:t>
      </w:r>
    </w:p>
    <w:p w14:paraId="666A229F" w14:textId="54AEC581" w:rsidR="00A174C1" w:rsidRDefault="00336262" w:rsidP="00336262">
      <w:pPr>
        <w:ind w:left="720" w:hanging="720"/>
        <w:rPr>
          <w:lang w:eastAsia="en-GB"/>
        </w:rPr>
      </w:pPr>
      <w:r>
        <w:rPr>
          <w:lang w:eastAsia="en-GB"/>
        </w:rPr>
        <w:t>B2.1.1</w:t>
      </w:r>
      <w:r>
        <w:rPr>
          <w:lang w:eastAsia="en-GB"/>
        </w:rPr>
        <w:tab/>
      </w:r>
      <w:r w:rsidR="00BC20AB" w:rsidRPr="00BC20AB">
        <w:rPr>
          <w:lang w:eastAsia="en-GB"/>
        </w:rPr>
        <w:t xml:space="preserve">abide and procure that the Service Provider’s employees, servants, suppliers, sub-contractors and agents abide by </w:t>
      </w:r>
      <w:r>
        <w:rPr>
          <w:lang w:eastAsia="en-GB"/>
        </w:rPr>
        <w:t xml:space="preserve">(and not act in a manner which constitutes a breach of) </w:t>
      </w:r>
      <w:r w:rsidR="00BC20AB" w:rsidRPr="00BC20AB">
        <w:rPr>
          <w:lang w:eastAsia="en-GB"/>
        </w:rPr>
        <w:t xml:space="preserve">the provisions of </w:t>
      </w:r>
      <w:r>
        <w:rPr>
          <w:lang w:eastAsia="en-GB"/>
        </w:rPr>
        <w:t xml:space="preserve">all Applicable Laws, regulations, codes and sanctions relating to anti-bribery and anti-corruption, including </w:t>
      </w:r>
      <w:r w:rsidR="00BC20AB" w:rsidRPr="00BC20AB">
        <w:rPr>
          <w:lang w:eastAsia="en-GB"/>
        </w:rPr>
        <w:t xml:space="preserve">the </w:t>
      </w:r>
      <w:r w:rsidR="00BC20AB" w:rsidRPr="00BC20AB">
        <w:rPr>
          <w:i/>
          <w:iCs/>
          <w:lang w:eastAsia="en-GB"/>
        </w:rPr>
        <w:t>Bribery Act 2010</w:t>
      </w:r>
      <w:r w:rsidR="00BC20AB" w:rsidRPr="00BC20AB">
        <w:rPr>
          <w:lang w:eastAsia="en-GB"/>
        </w:rPr>
        <w:t xml:space="preserve"> </w:t>
      </w:r>
      <w:r>
        <w:rPr>
          <w:lang w:eastAsia="en-GB"/>
        </w:rPr>
        <w:t>(</w:t>
      </w:r>
      <w:r w:rsidRPr="00DF38DA">
        <w:rPr>
          <w:b/>
          <w:lang w:eastAsia="en-GB"/>
        </w:rPr>
        <w:t>Relevant Requirements</w:t>
      </w:r>
      <w:r>
        <w:rPr>
          <w:lang w:eastAsia="en-GB"/>
        </w:rPr>
        <w:t>);</w:t>
      </w:r>
    </w:p>
    <w:p w14:paraId="10BF085A" w14:textId="21B851E8" w:rsidR="00A174C1" w:rsidRDefault="00336262" w:rsidP="00A174C1">
      <w:pPr>
        <w:ind w:left="720" w:hanging="720"/>
        <w:rPr>
          <w:lang w:eastAsia="en-GB"/>
        </w:rPr>
      </w:pPr>
      <w:r>
        <w:rPr>
          <w:lang w:eastAsia="en-GB"/>
        </w:rPr>
        <w:t>B2.1.2</w:t>
      </w:r>
      <w:r w:rsidR="00A174C1">
        <w:rPr>
          <w:lang w:eastAsia="en-GB"/>
        </w:rPr>
        <w:tab/>
        <w:t xml:space="preserve">have and maintain in place throughout the duration of this </w:t>
      </w:r>
      <w:r>
        <w:rPr>
          <w:lang w:eastAsia="en-GB"/>
        </w:rPr>
        <w:t>Contract</w:t>
      </w:r>
      <w:r w:rsidR="00A174C1">
        <w:rPr>
          <w:lang w:eastAsia="en-GB"/>
        </w:rPr>
        <w:t xml:space="preserve"> (and make available for the </w:t>
      </w:r>
      <w:r>
        <w:rPr>
          <w:lang w:eastAsia="en-GB"/>
        </w:rPr>
        <w:t xml:space="preserve">Fund </w:t>
      </w:r>
      <w:r w:rsidR="00A174C1">
        <w:rPr>
          <w:lang w:eastAsia="en-GB"/>
        </w:rPr>
        <w:t xml:space="preserve">to inspect at reasonable times and on reasonable notice) its own policies and procedures, including adequate procedures </w:t>
      </w:r>
      <w:r>
        <w:rPr>
          <w:lang w:eastAsia="en-GB"/>
        </w:rPr>
        <w:t>under the Bribery Act 2010 (as defined in</w:t>
      </w:r>
      <w:r w:rsidR="00A174C1">
        <w:rPr>
          <w:lang w:eastAsia="en-GB"/>
        </w:rPr>
        <w:t xml:space="preserve"> the Bribery Act 2010</w:t>
      </w:r>
      <w:r>
        <w:rPr>
          <w:lang w:eastAsia="en-GB"/>
        </w:rPr>
        <w:t>)</w:t>
      </w:r>
      <w:r w:rsidR="00A174C1">
        <w:rPr>
          <w:lang w:eastAsia="en-GB"/>
        </w:rPr>
        <w:t>, to ensure compliance with the Relevant Requirements and will enforce them where appropriate;</w:t>
      </w:r>
    </w:p>
    <w:p w14:paraId="0BB02F54" w14:textId="7DCDB80D" w:rsidR="00A174C1" w:rsidRDefault="00336262" w:rsidP="00A174C1">
      <w:pPr>
        <w:ind w:left="720" w:hanging="720"/>
        <w:rPr>
          <w:lang w:eastAsia="en-GB"/>
        </w:rPr>
      </w:pPr>
      <w:r>
        <w:rPr>
          <w:lang w:eastAsia="en-GB"/>
        </w:rPr>
        <w:t>B2.1.3</w:t>
      </w:r>
      <w:r w:rsidR="00A174C1">
        <w:rPr>
          <w:lang w:eastAsia="en-GB"/>
        </w:rPr>
        <w:tab/>
        <w:t xml:space="preserve">promptly report to the </w:t>
      </w:r>
      <w:r>
        <w:rPr>
          <w:lang w:eastAsia="en-GB"/>
        </w:rPr>
        <w:t>Fund</w:t>
      </w:r>
      <w:r w:rsidR="00A174C1">
        <w:rPr>
          <w:lang w:eastAsia="en-GB"/>
        </w:rPr>
        <w:t xml:space="preserve"> any request or demand for any undue financial or other advantage of any kind received by </w:t>
      </w:r>
      <w:r>
        <w:rPr>
          <w:lang w:eastAsia="en-GB"/>
        </w:rPr>
        <w:t xml:space="preserve">the Service Provider </w:t>
      </w:r>
      <w:r w:rsidR="00A174C1">
        <w:rPr>
          <w:lang w:eastAsia="en-GB"/>
        </w:rPr>
        <w:t xml:space="preserve">in connection with the performance of this </w:t>
      </w:r>
      <w:r>
        <w:rPr>
          <w:lang w:eastAsia="en-GB"/>
        </w:rPr>
        <w:t>Contract</w:t>
      </w:r>
      <w:r w:rsidR="00A174C1">
        <w:rPr>
          <w:lang w:eastAsia="en-GB"/>
        </w:rPr>
        <w:t>;</w:t>
      </w:r>
    </w:p>
    <w:p w14:paraId="04C1D3A4" w14:textId="252A0C27" w:rsidR="00A174C1" w:rsidRDefault="00336262" w:rsidP="00336262">
      <w:pPr>
        <w:ind w:left="720" w:hanging="720"/>
        <w:rPr>
          <w:lang w:eastAsia="en-GB"/>
        </w:rPr>
      </w:pPr>
      <w:r>
        <w:rPr>
          <w:lang w:eastAsia="en-GB"/>
        </w:rPr>
        <w:lastRenderedPageBreak/>
        <w:t>B2.1.</w:t>
      </w:r>
      <w:r w:rsidR="00BA3B67">
        <w:rPr>
          <w:lang w:eastAsia="en-GB"/>
        </w:rPr>
        <w:t>4</w:t>
      </w:r>
      <w:r w:rsidR="00A174C1">
        <w:rPr>
          <w:lang w:eastAsia="en-GB"/>
        </w:rPr>
        <w:tab/>
        <w:t xml:space="preserve">allow the </w:t>
      </w:r>
      <w:r>
        <w:rPr>
          <w:lang w:eastAsia="en-GB"/>
        </w:rPr>
        <w:t>Fund</w:t>
      </w:r>
      <w:r w:rsidR="00A174C1">
        <w:rPr>
          <w:lang w:eastAsia="en-GB"/>
        </w:rPr>
        <w:t xml:space="preserve"> at reasonable times and on reasonable notice to inspect and assure itself of the measures implemented by </w:t>
      </w:r>
      <w:r>
        <w:rPr>
          <w:lang w:eastAsia="en-GB"/>
        </w:rPr>
        <w:t>the Service Provider</w:t>
      </w:r>
      <w:r w:rsidR="00A174C1">
        <w:rPr>
          <w:lang w:eastAsia="en-GB"/>
        </w:rPr>
        <w:t xml:space="preserve"> in compliance with the Relevant Requirements and this Clause </w:t>
      </w:r>
      <w:r>
        <w:rPr>
          <w:lang w:eastAsia="en-GB"/>
        </w:rPr>
        <w:t>B2.1</w:t>
      </w:r>
      <w:r w:rsidR="00482683">
        <w:rPr>
          <w:lang w:eastAsia="en-GB"/>
        </w:rPr>
        <w:t>; and</w:t>
      </w:r>
    </w:p>
    <w:p w14:paraId="6E067D59" w14:textId="62CA43EA" w:rsidR="00A174C1" w:rsidRPr="00BC20AB" w:rsidRDefault="00336262" w:rsidP="00A174C1">
      <w:pPr>
        <w:ind w:left="720" w:hanging="720"/>
        <w:rPr>
          <w:lang w:eastAsia="en-GB"/>
        </w:rPr>
      </w:pPr>
      <w:r>
        <w:rPr>
          <w:lang w:eastAsia="en-GB"/>
        </w:rPr>
        <w:t>B2.</w:t>
      </w:r>
      <w:r w:rsidR="00482683">
        <w:rPr>
          <w:lang w:eastAsia="en-GB"/>
        </w:rPr>
        <w:t>1.</w:t>
      </w:r>
      <w:r w:rsidR="00BA3B67">
        <w:rPr>
          <w:lang w:eastAsia="en-GB"/>
        </w:rPr>
        <w:t>5</w:t>
      </w:r>
      <w:r w:rsidR="00A174C1">
        <w:rPr>
          <w:lang w:eastAsia="en-GB"/>
        </w:rPr>
        <w:tab/>
        <w:t>agree, undertake</w:t>
      </w:r>
      <w:r>
        <w:rPr>
          <w:lang w:eastAsia="en-GB"/>
        </w:rPr>
        <w:t xml:space="preserve"> </w:t>
      </w:r>
      <w:r w:rsidR="00A174C1">
        <w:rPr>
          <w:lang w:eastAsia="en-GB"/>
        </w:rPr>
        <w:t xml:space="preserve">and warrant to the </w:t>
      </w:r>
      <w:r>
        <w:rPr>
          <w:lang w:eastAsia="en-GB"/>
        </w:rPr>
        <w:t>Fund</w:t>
      </w:r>
      <w:r w:rsidR="00A174C1">
        <w:rPr>
          <w:lang w:eastAsia="en-GB"/>
        </w:rPr>
        <w:t xml:space="preserve"> that in performing its obligations under the </w:t>
      </w:r>
      <w:r>
        <w:rPr>
          <w:lang w:eastAsia="en-GB"/>
        </w:rPr>
        <w:t>Contract</w:t>
      </w:r>
      <w:r w:rsidR="00A174C1">
        <w:rPr>
          <w:lang w:eastAsia="en-GB"/>
        </w:rPr>
        <w:t>, it will not induce or improperly reward any third party, including any public official, to act improperly (where to act improperly shall also be interpreted in accordance with the Bribery Act 2010).</w:t>
      </w:r>
    </w:p>
    <w:p w14:paraId="4BDE958C" w14:textId="4C8D9A77" w:rsidR="00BC20AB" w:rsidRPr="00BC20AB" w:rsidRDefault="00BC20AB" w:rsidP="00BC20AB">
      <w:pPr>
        <w:ind w:left="720" w:hanging="720"/>
        <w:rPr>
          <w:lang w:eastAsia="en-GB"/>
        </w:rPr>
      </w:pPr>
      <w:r w:rsidRPr="00BC20AB">
        <w:rPr>
          <w:lang w:eastAsia="en-GB"/>
        </w:rPr>
        <w:t>B2.2</w:t>
      </w:r>
      <w:r w:rsidRPr="00BC20AB">
        <w:rPr>
          <w:lang w:eastAsia="en-GB"/>
        </w:rPr>
        <w:tab/>
        <w:t xml:space="preserve">Where the Service Provider or the Service Provider’s employees, servants, suppliers, sub-contractors or agents commit such an offence in relation to this </w:t>
      </w:r>
      <w:r w:rsidR="00482683">
        <w:rPr>
          <w:lang w:eastAsia="en-GB"/>
        </w:rPr>
        <w:t xml:space="preserve">Contract </w:t>
      </w:r>
      <w:r w:rsidRPr="00BC20AB">
        <w:rPr>
          <w:lang w:eastAsia="en-GB"/>
        </w:rPr>
        <w:t>or any other contract with the Fund, the Fund has the right to terminate this Contract and the Fund may elect not to award any further contracts to the Service Provider concerned and may recover any costs incurred by the termination from the Service Provider.  Provided always that such termination shall not prejudice or affect any right of action or remedy which shall have accrued or shall accrue thereafter to the Fund and provided always that the Fund may recover from the Service Provider the amount or value of such gift, consideration or commission.</w:t>
      </w:r>
    </w:p>
    <w:p w14:paraId="4BDE958D" w14:textId="0F50674D" w:rsidR="00BC20AB" w:rsidRPr="00BC20AB" w:rsidRDefault="00BC20AB" w:rsidP="00BC20AB">
      <w:pPr>
        <w:ind w:left="720" w:hanging="720"/>
        <w:rPr>
          <w:lang w:eastAsia="en-GB"/>
        </w:rPr>
      </w:pPr>
      <w:r w:rsidRPr="00BC20AB">
        <w:rPr>
          <w:lang w:eastAsia="en-GB"/>
        </w:rPr>
        <w:t>B2.3</w:t>
      </w:r>
      <w:r w:rsidRPr="00BC20AB">
        <w:rPr>
          <w:lang w:eastAsia="en-GB"/>
        </w:rPr>
        <w:tab/>
        <w:t xml:space="preserve">The decision of the Fund will be final and conclusive in any dispute, difference or question arising in respect of: </w:t>
      </w:r>
    </w:p>
    <w:p w14:paraId="4BDE958E" w14:textId="1A97A00F" w:rsidR="00BC20AB" w:rsidRPr="00BC20AB" w:rsidRDefault="00BC20AB" w:rsidP="00BC20AB">
      <w:pPr>
        <w:ind w:firstLine="720"/>
        <w:rPr>
          <w:lang w:eastAsia="en-GB"/>
        </w:rPr>
      </w:pPr>
      <w:r w:rsidRPr="00BC20AB">
        <w:rPr>
          <w:lang w:eastAsia="en-GB"/>
        </w:rPr>
        <w:t>B2.3.1</w:t>
      </w:r>
      <w:r w:rsidRPr="00BC20AB">
        <w:rPr>
          <w:lang w:eastAsia="en-GB"/>
        </w:rPr>
        <w:tab/>
        <w:t>the amount of any such gift, consideration or commission; and</w:t>
      </w:r>
    </w:p>
    <w:p w14:paraId="4BDE958F" w14:textId="45E423EF" w:rsidR="00BC20AB" w:rsidRPr="00BC20AB" w:rsidRDefault="00BC20AB" w:rsidP="00BC20AB">
      <w:pPr>
        <w:ind w:firstLine="720"/>
        <w:rPr>
          <w:lang w:eastAsia="en-GB"/>
        </w:rPr>
      </w:pPr>
      <w:r w:rsidRPr="00BC20AB">
        <w:rPr>
          <w:lang w:eastAsia="en-GB"/>
        </w:rPr>
        <w:t>B2.3.2</w:t>
      </w:r>
      <w:r w:rsidRPr="00BC20AB">
        <w:rPr>
          <w:lang w:eastAsia="en-GB"/>
        </w:rPr>
        <w:tab/>
        <w:t>the right of the Fund under this clause to terminate this Contract.</w:t>
      </w:r>
    </w:p>
    <w:p w14:paraId="4BDE9590" w14:textId="4FDBD13C" w:rsidR="00BC20AB" w:rsidRPr="00BC20AB" w:rsidRDefault="00BC20AB" w:rsidP="00BC20AB">
      <w:pPr>
        <w:pStyle w:val="Heading2"/>
        <w:rPr>
          <w:rFonts w:eastAsia="Times New Roman"/>
          <w:lang w:eastAsia="en-GB"/>
        </w:rPr>
      </w:pPr>
      <w:bookmarkStart w:id="22" w:name="_Toc21685350"/>
      <w:r w:rsidRPr="00BC20AB">
        <w:rPr>
          <w:rFonts w:eastAsia="Times New Roman"/>
          <w:lang w:eastAsia="en-GB"/>
        </w:rPr>
        <w:t>B3.</w:t>
      </w:r>
      <w:r w:rsidRPr="00BC20AB">
        <w:rPr>
          <w:rFonts w:eastAsia="Times New Roman"/>
          <w:lang w:eastAsia="en-GB"/>
        </w:rPr>
        <w:tab/>
      </w:r>
      <w:r w:rsidR="0015771D">
        <w:rPr>
          <w:rFonts w:eastAsia="Times New Roman"/>
          <w:lang w:eastAsia="en-GB"/>
        </w:rPr>
        <w:t>Data Protection</w:t>
      </w:r>
      <w:bookmarkEnd w:id="22"/>
    </w:p>
    <w:p w14:paraId="14857229" w14:textId="3FD424D4" w:rsidR="00D74835" w:rsidRDefault="0015771D" w:rsidP="0015771D">
      <w:pPr>
        <w:ind w:left="720" w:hanging="720"/>
        <w:rPr>
          <w:lang w:eastAsia="en-GB"/>
        </w:rPr>
      </w:pPr>
      <w:r>
        <w:rPr>
          <w:lang w:eastAsia="en-GB"/>
        </w:rPr>
        <w:t>B3.1</w:t>
      </w:r>
      <w:r w:rsidR="00D74835">
        <w:rPr>
          <w:lang w:eastAsia="en-GB"/>
        </w:rPr>
        <w:tab/>
        <w:t xml:space="preserve">Each party shall comply with its respective obligations under the provisions of applicable legislation relating to data protection and privacy and (without prejudice to the foregoing), in cooperation with the other, take all reasonably prudent steps to deal fairly and lawfully with any personal data collected pursuant to this </w:t>
      </w:r>
      <w:r>
        <w:rPr>
          <w:lang w:eastAsia="en-GB"/>
        </w:rPr>
        <w:t>Contract</w:t>
      </w:r>
      <w:r w:rsidR="00D74835">
        <w:rPr>
          <w:lang w:eastAsia="en-GB"/>
        </w:rPr>
        <w:t xml:space="preserve">. </w:t>
      </w:r>
    </w:p>
    <w:p w14:paraId="6F07D041" w14:textId="48CD451F" w:rsidR="00D74835" w:rsidRDefault="00195EFA" w:rsidP="00195EFA">
      <w:pPr>
        <w:ind w:left="720" w:hanging="720"/>
        <w:rPr>
          <w:lang w:eastAsia="en-GB"/>
        </w:rPr>
      </w:pPr>
      <w:r>
        <w:rPr>
          <w:lang w:eastAsia="en-GB"/>
        </w:rPr>
        <w:t xml:space="preserve">B3.2.  </w:t>
      </w:r>
      <w:r w:rsidR="00CE3EAB">
        <w:rPr>
          <w:lang w:eastAsia="en-GB"/>
        </w:rPr>
        <w:tab/>
      </w:r>
      <w:r w:rsidR="00D74835">
        <w:rPr>
          <w:lang w:eastAsia="en-GB"/>
        </w:rPr>
        <w:t xml:space="preserve">If </w:t>
      </w:r>
      <w:r w:rsidR="0015771D">
        <w:rPr>
          <w:lang w:eastAsia="en-GB"/>
        </w:rPr>
        <w:t xml:space="preserve">the </w:t>
      </w:r>
      <w:r>
        <w:rPr>
          <w:lang w:eastAsia="en-GB"/>
        </w:rPr>
        <w:t xml:space="preserve">Service Provider </w:t>
      </w:r>
      <w:r w:rsidR="00D74835">
        <w:rPr>
          <w:lang w:eastAsia="en-GB"/>
        </w:rPr>
        <w:t xml:space="preserve">processes any Personal Data on the </w:t>
      </w:r>
      <w:r>
        <w:rPr>
          <w:lang w:eastAsia="en-GB"/>
        </w:rPr>
        <w:t>Fund’s</w:t>
      </w:r>
      <w:r w:rsidR="00D74835">
        <w:rPr>
          <w:lang w:eastAsia="en-GB"/>
        </w:rPr>
        <w:t xml:space="preserve"> behalf when performing its obligations under this </w:t>
      </w:r>
      <w:r>
        <w:rPr>
          <w:lang w:eastAsia="en-GB"/>
        </w:rPr>
        <w:t>Contract</w:t>
      </w:r>
      <w:r w:rsidR="00D74835">
        <w:rPr>
          <w:lang w:eastAsia="en-GB"/>
        </w:rPr>
        <w:t xml:space="preserve">, </w:t>
      </w:r>
      <w:r>
        <w:rPr>
          <w:lang w:eastAsia="en-GB"/>
        </w:rPr>
        <w:t>the Fund</w:t>
      </w:r>
      <w:r w:rsidR="00D74835">
        <w:rPr>
          <w:lang w:eastAsia="en-GB"/>
        </w:rPr>
        <w:t xml:space="preserve"> shall:</w:t>
      </w:r>
    </w:p>
    <w:p w14:paraId="19CD523D" w14:textId="5BF2DA65" w:rsidR="00D74835" w:rsidRDefault="00195EFA" w:rsidP="00195EFA">
      <w:pPr>
        <w:ind w:left="720" w:hanging="720"/>
        <w:rPr>
          <w:lang w:eastAsia="en-GB"/>
        </w:rPr>
      </w:pPr>
      <w:r>
        <w:rPr>
          <w:lang w:eastAsia="en-GB"/>
        </w:rPr>
        <w:t>B3.2.</w:t>
      </w:r>
      <w:r w:rsidR="00CE3EAB">
        <w:rPr>
          <w:lang w:eastAsia="en-GB"/>
        </w:rPr>
        <w:t>1</w:t>
      </w:r>
      <w:r>
        <w:rPr>
          <w:lang w:eastAsia="en-GB"/>
        </w:rPr>
        <w:tab/>
      </w:r>
      <w:r w:rsidR="00D74835">
        <w:rPr>
          <w:lang w:eastAsia="en-GB"/>
        </w:rPr>
        <w:t xml:space="preserve">only carry out the processing of any such Personal Data to the extent it relates to the types of data, categories of data subject, the nature and purpose and durations </w:t>
      </w:r>
      <w:r w:rsidR="00D74835" w:rsidRPr="00D95E96">
        <w:rPr>
          <w:lang w:eastAsia="en-GB"/>
        </w:rPr>
        <w:t xml:space="preserve">as set out in Schedule </w:t>
      </w:r>
      <w:r w:rsidR="00D95E96" w:rsidRPr="00D95E96">
        <w:rPr>
          <w:lang w:eastAsia="en-GB"/>
        </w:rPr>
        <w:t>E</w:t>
      </w:r>
      <w:r w:rsidR="00D74835" w:rsidRPr="00D95E96">
        <w:rPr>
          <w:lang w:eastAsia="en-GB"/>
        </w:rPr>
        <w:t>;</w:t>
      </w:r>
      <w:r w:rsidR="00D74835">
        <w:rPr>
          <w:lang w:eastAsia="en-GB"/>
        </w:rPr>
        <w:t xml:space="preserve">   </w:t>
      </w:r>
    </w:p>
    <w:p w14:paraId="74D8B51D" w14:textId="415B0629" w:rsidR="00D74835" w:rsidRDefault="00195EFA" w:rsidP="00195EFA">
      <w:pPr>
        <w:ind w:left="720" w:hanging="720"/>
        <w:rPr>
          <w:lang w:eastAsia="en-GB"/>
        </w:rPr>
      </w:pPr>
      <w:r>
        <w:rPr>
          <w:lang w:eastAsia="en-GB"/>
        </w:rPr>
        <w:t>B3.2.</w:t>
      </w:r>
      <w:r w:rsidR="00CE3EAB">
        <w:rPr>
          <w:lang w:eastAsia="en-GB"/>
        </w:rPr>
        <w:t>2</w:t>
      </w:r>
      <w:r>
        <w:rPr>
          <w:lang w:eastAsia="en-GB"/>
        </w:rPr>
        <w:t xml:space="preserve"> </w:t>
      </w:r>
      <w:r w:rsidR="00D74835">
        <w:rPr>
          <w:lang w:eastAsia="en-GB"/>
        </w:rPr>
        <w:t xml:space="preserve">only carry out processing of any such Personal Data on the </w:t>
      </w:r>
      <w:r>
        <w:rPr>
          <w:lang w:eastAsia="en-GB"/>
        </w:rPr>
        <w:t>Fund’s</w:t>
      </w:r>
      <w:r w:rsidR="00D74835">
        <w:rPr>
          <w:lang w:eastAsia="en-GB"/>
        </w:rPr>
        <w:t xml:space="preserve"> documented instructions from time to time. This clause shall apply unless </w:t>
      </w:r>
      <w:r>
        <w:rPr>
          <w:lang w:eastAsia="en-GB"/>
        </w:rPr>
        <w:t>the Service Provider</w:t>
      </w:r>
      <w:r w:rsidR="00D74835">
        <w:rPr>
          <w:lang w:eastAsia="en-GB"/>
        </w:rPr>
        <w:t xml:space="preserve"> is required to process Personal Data otherwise than as instructed in accordance with Data Protection Legislation to which </w:t>
      </w:r>
      <w:r>
        <w:rPr>
          <w:lang w:eastAsia="en-GB"/>
        </w:rPr>
        <w:t>the Service Provider</w:t>
      </w:r>
      <w:r w:rsidR="00D74835">
        <w:rPr>
          <w:lang w:eastAsia="en-GB"/>
        </w:rPr>
        <w:t xml:space="preserve"> is subject; in such case, </w:t>
      </w:r>
      <w:r>
        <w:rPr>
          <w:lang w:eastAsia="en-GB"/>
        </w:rPr>
        <w:t xml:space="preserve">the Service Provider </w:t>
      </w:r>
      <w:r w:rsidR="00D74835">
        <w:rPr>
          <w:lang w:eastAsia="en-GB"/>
        </w:rPr>
        <w:t xml:space="preserve">shall inform the </w:t>
      </w:r>
      <w:r>
        <w:rPr>
          <w:lang w:eastAsia="en-GB"/>
        </w:rPr>
        <w:t>Fund</w:t>
      </w:r>
      <w:r w:rsidR="00D74835">
        <w:rPr>
          <w:lang w:eastAsia="en-GB"/>
        </w:rPr>
        <w:t xml:space="preserve"> of that legal requirement before processing, unless prohibited to do so by law;</w:t>
      </w:r>
    </w:p>
    <w:p w14:paraId="38A91A43" w14:textId="4091FB01" w:rsidR="00D74835" w:rsidRDefault="00195EFA" w:rsidP="00195EFA">
      <w:pPr>
        <w:ind w:left="720" w:hanging="720"/>
        <w:rPr>
          <w:lang w:eastAsia="en-GB"/>
        </w:rPr>
      </w:pPr>
      <w:r>
        <w:rPr>
          <w:lang w:eastAsia="en-GB"/>
        </w:rPr>
        <w:t>B3.2.</w:t>
      </w:r>
      <w:r w:rsidR="00CE3EAB">
        <w:rPr>
          <w:lang w:eastAsia="en-GB"/>
        </w:rPr>
        <w:t>3</w:t>
      </w:r>
      <w:r w:rsidR="00D74835">
        <w:rPr>
          <w:lang w:eastAsia="en-GB"/>
        </w:rPr>
        <w:tab/>
        <w:t xml:space="preserve">immediately inform the </w:t>
      </w:r>
      <w:r>
        <w:rPr>
          <w:lang w:eastAsia="en-GB"/>
        </w:rPr>
        <w:t>Fund</w:t>
      </w:r>
      <w:r w:rsidR="00D74835">
        <w:rPr>
          <w:lang w:eastAsia="en-GB"/>
        </w:rPr>
        <w:t xml:space="preserve"> if it believes that the </w:t>
      </w:r>
      <w:r>
        <w:rPr>
          <w:lang w:eastAsia="en-GB"/>
        </w:rPr>
        <w:t>Fund’s</w:t>
      </w:r>
      <w:r w:rsidR="00D74835">
        <w:rPr>
          <w:lang w:eastAsia="en-GB"/>
        </w:rPr>
        <w:t xml:space="preserve"> instructions infringe Data Protection Legislation; </w:t>
      </w:r>
    </w:p>
    <w:p w14:paraId="4A615894" w14:textId="19DA79A7" w:rsidR="00D74835" w:rsidRDefault="00195EFA" w:rsidP="00195EFA">
      <w:pPr>
        <w:ind w:left="720" w:hanging="720"/>
        <w:rPr>
          <w:lang w:eastAsia="en-GB"/>
        </w:rPr>
      </w:pPr>
      <w:r>
        <w:rPr>
          <w:lang w:eastAsia="en-GB"/>
        </w:rPr>
        <w:t>B3.2.</w:t>
      </w:r>
      <w:r w:rsidR="00CE3EAB">
        <w:rPr>
          <w:lang w:eastAsia="en-GB"/>
        </w:rPr>
        <w:t>4</w:t>
      </w:r>
      <w:r>
        <w:rPr>
          <w:lang w:eastAsia="en-GB"/>
        </w:rPr>
        <w:tab/>
      </w:r>
      <w:r w:rsidR="00D74835">
        <w:rPr>
          <w:lang w:eastAsia="en-GB"/>
        </w:rPr>
        <w:t xml:space="preserve">only use and process such Personal Data in accordance with the terms of this </w:t>
      </w:r>
      <w:r>
        <w:rPr>
          <w:lang w:eastAsia="en-GB"/>
        </w:rPr>
        <w:t xml:space="preserve">Contract </w:t>
      </w:r>
      <w:r w:rsidR="00D74835">
        <w:rPr>
          <w:lang w:eastAsia="en-GB"/>
        </w:rPr>
        <w:t xml:space="preserve">and in compliance with the provisions of Data Protection Legislation; </w:t>
      </w:r>
    </w:p>
    <w:p w14:paraId="138FF03F" w14:textId="725D57CC" w:rsidR="00D74835" w:rsidRDefault="00195EFA" w:rsidP="00195EFA">
      <w:pPr>
        <w:ind w:left="720" w:hanging="720"/>
        <w:rPr>
          <w:lang w:eastAsia="en-GB"/>
        </w:rPr>
      </w:pPr>
      <w:r>
        <w:rPr>
          <w:lang w:eastAsia="en-GB"/>
        </w:rPr>
        <w:lastRenderedPageBreak/>
        <w:t>B3.2.</w:t>
      </w:r>
      <w:r w:rsidR="00CE3EAB">
        <w:rPr>
          <w:lang w:eastAsia="en-GB"/>
        </w:rPr>
        <w:t>5</w:t>
      </w:r>
      <w:r>
        <w:rPr>
          <w:lang w:eastAsia="en-GB"/>
        </w:rPr>
        <w:t xml:space="preserve"> </w:t>
      </w:r>
      <w:r w:rsidR="00D74835">
        <w:rPr>
          <w:lang w:eastAsia="en-GB"/>
        </w:rPr>
        <w:t xml:space="preserve">ensure that access to such Personal Data is limited to </w:t>
      </w:r>
      <w:r>
        <w:rPr>
          <w:lang w:eastAsia="en-GB"/>
        </w:rPr>
        <w:t>the Service Provider’s</w:t>
      </w:r>
      <w:r w:rsidR="00D74835">
        <w:rPr>
          <w:lang w:eastAsia="en-GB"/>
        </w:rPr>
        <w:t xml:space="preserve"> employees or other representatives who need access to the Personal Data to meet </w:t>
      </w:r>
      <w:r>
        <w:rPr>
          <w:lang w:eastAsia="en-GB"/>
        </w:rPr>
        <w:t>the Service Provider’</w:t>
      </w:r>
      <w:r w:rsidR="00D74835">
        <w:rPr>
          <w:lang w:eastAsia="en-GB"/>
        </w:rPr>
        <w:t xml:space="preserve">s obligations under this </w:t>
      </w:r>
      <w:r>
        <w:rPr>
          <w:lang w:eastAsia="en-GB"/>
        </w:rPr>
        <w:t>Contract</w:t>
      </w:r>
      <w:r w:rsidR="00D74835">
        <w:rPr>
          <w:lang w:eastAsia="en-GB"/>
        </w:rPr>
        <w:t xml:space="preserve">; </w:t>
      </w:r>
    </w:p>
    <w:p w14:paraId="507BD032" w14:textId="3B36920A" w:rsidR="00195EFA" w:rsidRDefault="00195EFA" w:rsidP="00195EFA">
      <w:pPr>
        <w:ind w:left="720" w:hanging="720"/>
        <w:rPr>
          <w:lang w:eastAsia="en-GB"/>
        </w:rPr>
      </w:pPr>
      <w:r>
        <w:rPr>
          <w:lang w:eastAsia="en-GB"/>
        </w:rPr>
        <w:t>B3.2.</w:t>
      </w:r>
      <w:r w:rsidR="00CE3EAB">
        <w:rPr>
          <w:lang w:eastAsia="en-GB"/>
        </w:rPr>
        <w:t>6</w:t>
      </w:r>
      <w:r>
        <w:rPr>
          <w:lang w:eastAsia="en-GB"/>
        </w:rPr>
        <w:t xml:space="preserve"> </w:t>
      </w:r>
      <w:r w:rsidR="00D74835">
        <w:rPr>
          <w:lang w:eastAsia="en-GB"/>
        </w:rPr>
        <w:t xml:space="preserve">shall not use </w:t>
      </w:r>
      <w:r w:rsidR="00CE3EAB">
        <w:rPr>
          <w:lang w:eastAsia="en-GB"/>
        </w:rPr>
        <w:t>s</w:t>
      </w:r>
      <w:r w:rsidR="00D74835">
        <w:rPr>
          <w:lang w:eastAsia="en-GB"/>
        </w:rPr>
        <w:t xml:space="preserve">ub-processors unless it has obtained the prior, written consent from the </w:t>
      </w:r>
      <w:r>
        <w:rPr>
          <w:lang w:eastAsia="en-GB"/>
        </w:rPr>
        <w:t>Fund;</w:t>
      </w:r>
    </w:p>
    <w:p w14:paraId="03A21903" w14:textId="432E6D29" w:rsidR="00195EFA" w:rsidRDefault="00195EFA" w:rsidP="00195EFA">
      <w:pPr>
        <w:ind w:left="720" w:hanging="720"/>
        <w:rPr>
          <w:lang w:eastAsia="en-GB"/>
        </w:rPr>
      </w:pPr>
      <w:r>
        <w:rPr>
          <w:lang w:eastAsia="en-GB"/>
        </w:rPr>
        <w:t>B3.2.</w:t>
      </w:r>
      <w:r w:rsidR="00CE3EAB">
        <w:rPr>
          <w:lang w:eastAsia="en-GB"/>
        </w:rPr>
        <w:t>7</w:t>
      </w:r>
      <w:r w:rsidR="00D74835">
        <w:rPr>
          <w:lang w:eastAsia="en-GB"/>
        </w:rPr>
        <w:tab/>
      </w:r>
      <w:r>
        <w:rPr>
          <w:lang w:eastAsia="en-GB"/>
        </w:rPr>
        <w:t xml:space="preserve">subject to </w:t>
      </w:r>
      <w:r w:rsidR="00BA3B67">
        <w:rPr>
          <w:lang w:eastAsia="en-GB"/>
        </w:rPr>
        <w:t>C</w:t>
      </w:r>
      <w:r>
        <w:rPr>
          <w:lang w:eastAsia="en-GB"/>
        </w:rPr>
        <w:t>lause 3.2.</w:t>
      </w:r>
      <w:r w:rsidR="00CE3EAB">
        <w:rPr>
          <w:lang w:eastAsia="en-GB"/>
        </w:rPr>
        <w:t>6</w:t>
      </w:r>
      <w:r>
        <w:rPr>
          <w:lang w:eastAsia="en-GB"/>
        </w:rPr>
        <w:t xml:space="preserve"> above </w:t>
      </w:r>
      <w:r w:rsidR="00D74835">
        <w:rPr>
          <w:lang w:eastAsia="en-GB"/>
        </w:rPr>
        <w:t xml:space="preserve">ensure that in the case of all the </w:t>
      </w:r>
      <w:r w:rsidR="00CE3EAB">
        <w:rPr>
          <w:lang w:eastAsia="en-GB"/>
        </w:rPr>
        <w:t>s</w:t>
      </w:r>
      <w:r w:rsidR="00D74835">
        <w:rPr>
          <w:lang w:eastAsia="en-GB"/>
        </w:rPr>
        <w:t xml:space="preserve">ub-processors, </w:t>
      </w:r>
      <w:r>
        <w:rPr>
          <w:lang w:eastAsia="en-GB"/>
        </w:rPr>
        <w:t>the Service Provider</w:t>
      </w:r>
      <w:r w:rsidR="00D74835">
        <w:rPr>
          <w:lang w:eastAsia="en-GB"/>
        </w:rPr>
        <w:t xml:space="preserve"> has entered into a written contract with them which imposes adequate safeguards in relation to the processing of Personal Data, prior to any processing of Personal Data taking place;</w:t>
      </w:r>
    </w:p>
    <w:p w14:paraId="25C8957E" w14:textId="5B5E5B66" w:rsidR="00195EFA" w:rsidRDefault="00195EFA" w:rsidP="00195EFA">
      <w:pPr>
        <w:ind w:left="720" w:hanging="720"/>
        <w:rPr>
          <w:lang w:eastAsia="en-GB"/>
        </w:rPr>
      </w:pPr>
      <w:r>
        <w:rPr>
          <w:lang w:eastAsia="en-GB"/>
        </w:rPr>
        <w:t>B3.2.</w:t>
      </w:r>
      <w:r w:rsidR="00CE3EAB">
        <w:rPr>
          <w:lang w:eastAsia="en-GB"/>
        </w:rPr>
        <w:t>8</w:t>
      </w:r>
      <w:r>
        <w:rPr>
          <w:lang w:eastAsia="en-GB"/>
        </w:rPr>
        <w:t xml:space="preserve"> </w:t>
      </w:r>
      <w:r w:rsidR="00D74835">
        <w:rPr>
          <w:lang w:eastAsia="en-GB"/>
        </w:rPr>
        <w:t xml:space="preserve">take and/or implement all appropriate technical and organisational measures against unauthorised or unlawful processing of such Personal Data, and against accidental loss, alteration or destruction of, or damage to, such Personal Data, and ensure the security of such Personal Data at all times (and </w:t>
      </w:r>
      <w:r>
        <w:rPr>
          <w:lang w:eastAsia="en-GB"/>
        </w:rPr>
        <w:t>the Service Provider</w:t>
      </w:r>
      <w:r w:rsidR="00D74835">
        <w:rPr>
          <w:lang w:eastAsia="en-GB"/>
        </w:rPr>
        <w:t xml:space="preserve"> shall promptly inform the </w:t>
      </w:r>
      <w:r>
        <w:rPr>
          <w:lang w:eastAsia="en-GB"/>
        </w:rPr>
        <w:t>Fund</w:t>
      </w:r>
      <w:r w:rsidR="00D74835">
        <w:rPr>
          <w:lang w:eastAsia="en-GB"/>
        </w:rPr>
        <w:t xml:space="preserve"> if any Personal Data is lost, altered or destroyed or becomes damaged, corrupted or unusable and shall use its reasonable endeavours to restore the Personal Data to its original condition)</w:t>
      </w:r>
      <w:r>
        <w:rPr>
          <w:lang w:eastAsia="en-GB"/>
        </w:rPr>
        <w:t>;</w:t>
      </w:r>
    </w:p>
    <w:p w14:paraId="3F4BF5B5" w14:textId="1C78E2A7" w:rsidR="00195EFA" w:rsidRDefault="00195EFA" w:rsidP="00195EFA">
      <w:pPr>
        <w:ind w:left="720" w:hanging="720"/>
        <w:rPr>
          <w:lang w:eastAsia="en-GB"/>
        </w:rPr>
      </w:pPr>
      <w:r>
        <w:rPr>
          <w:lang w:eastAsia="en-GB"/>
        </w:rPr>
        <w:t>B3.2.</w:t>
      </w:r>
      <w:r w:rsidR="00CE3EAB">
        <w:rPr>
          <w:lang w:eastAsia="en-GB"/>
        </w:rPr>
        <w:t xml:space="preserve">9 </w:t>
      </w:r>
      <w:r w:rsidR="00D74835">
        <w:rPr>
          <w:lang w:eastAsia="en-GB"/>
        </w:rPr>
        <w:t xml:space="preserve">not modify, amend or alter the contents of such Personal Data other than as strictly necessary for the purposes of providing the Services or as set out in this </w:t>
      </w:r>
      <w:r>
        <w:rPr>
          <w:lang w:eastAsia="en-GB"/>
        </w:rPr>
        <w:t>Contract</w:t>
      </w:r>
      <w:r w:rsidR="00D74835">
        <w:rPr>
          <w:lang w:eastAsia="en-GB"/>
        </w:rPr>
        <w:t>; and</w:t>
      </w:r>
    </w:p>
    <w:p w14:paraId="55DAB78D" w14:textId="649BD1D2" w:rsidR="00D74835" w:rsidRDefault="00195EFA" w:rsidP="00195EFA">
      <w:pPr>
        <w:ind w:left="720" w:hanging="720"/>
        <w:rPr>
          <w:lang w:eastAsia="en-GB"/>
        </w:rPr>
      </w:pPr>
      <w:r>
        <w:rPr>
          <w:lang w:eastAsia="en-GB"/>
        </w:rPr>
        <w:t>B3.2.1</w:t>
      </w:r>
      <w:r w:rsidR="00CE3EAB">
        <w:rPr>
          <w:lang w:eastAsia="en-GB"/>
        </w:rPr>
        <w:t xml:space="preserve">0 </w:t>
      </w:r>
      <w:r w:rsidR="00D74835">
        <w:rPr>
          <w:lang w:eastAsia="en-GB"/>
        </w:rPr>
        <w:t xml:space="preserve">not disclose or permit the disclosure of any such Personal Data to any third party (including a data subject) unless specifically authorised in writing by the </w:t>
      </w:r>
      <w:r>
        <w:rPr>
          <w:lang w:eastAsia="en-GB"/>
        </w:rPr>
        <w:t>Fund</w:t>
      </w:r>
      <w:r w:rsidR="00D74835">
        <w:rPr>
          <w:lang w:eastAsia="en-GB"/>
        </w:rPr>
        <w:t>.</w:t>
      </w:r>
    </w:p>
    <w:p w14:paraId="42C0789D" w14:textId="3A1A4716" w:rsidR="00D74835" w:rsidRDefault="00790F96" w:rsidP="00790F96">
      <w:pPr>
        <w:ind w:left="720" w:hanging="720"/>
        <w:rPr>
          <w:lang w:eastAsia="en-GB"/>
        </w:rPr>
      </w:pPr>
      <w:r>
        <w:rPr>
          <w:lang w:eastAsia="en-GB"/>
        </w:rPr>
        <w:t>B3.3</w:t>
      </w:r>
      <w:r w:rsidR="00D74835">
        <w:rPr>
          <w:lang w:eastAsia="en-GB"/>
        </w:rPr>
        <w:tab/>
        <w:t xml:space="preserve">If </w:t>
      </w:r>
      <w:r>
        <w:rPr>
          <w:lang w:eastAsia="en-GB"/>
        </w:rPr>
        <w:t>the Service Provider</w:t>
      </w:r>
      <w:r w:rsidR="00D74835">
        <w:rPr>
          <w:lang w:eastAsia="en-GB"/>
        </w:rPr>
        <w:t xml:space="preserve"> receives any complaint, notice or communication which relates directly or indirectly to the processing of Personal Data or to compliance by it or the </w:t>
      </w:r>
      <w:r>
        <w:rPr>
          <w:lang w:eastAsia="en-GB"/>
        </w:rPr>
        <w:t>Fund</w:t>
      </w:r>
      <w:r w:rsidR="00D74835">
        <w:rPr>
          <w:lang w:eastAsia="en-GB"/>
        </w:rPr>
        <w:t xml:space="preserve"> with the Data Protection Legislation (including requests from data subjects for the exercising of their statutory rights), it shall promptly notify the </w:t>
      </w:r>
      <w:r>
        <w:rPr>
          <w:lang w:eastAsia="en-GB"/>
        </w:rPr>
        <w:t>Fund</w:t>
      </w:r>
      <w:r w:rsidR="00D74835">
        <w:rPr>
          <w:lang w:eastAsia="en-GB"/>
        </w:rPr>
        <w:t xml:space="preserve"> and shall provide the </w:t>
      </w:r>
      <w:r>
        <w:rPr>
          <w:lang w:eastAsia="en-GB"/>
        </w:rPr>
        <w:t>Fund</w:t>
      </w:r>
      <w:r w:rsidR="00D74835">
        <w:rPr>
          <w:lang w:eastAsia="en-GB"/>
        </w:rPr>
        <w:t xml:space="preserve"> with reasonable co-operation and reasonable assistance in relation to any such complaint, notice or communication.</w:t>
      </w:r>
    </w:p>
    <w:p w14:paraId="6CDFE816" w14:textId="66566D80" w:rsidR="00D74835" w:rsidRDefault="00790F96" w:rsidP="00790F96">
      <w:pPr>
        <w:ind w:left="720" w:hanging="720"/>
        <w:rPr>
          <w:lang w:eastAsia="en-GB"/>
        </w:rPr>
      </w:pPr>
      <w:r>
        <w:rPr>
          <w:lang w:eastAsia="en-GB"/>
        </w:rPr>
        <w:t>B3.4</w:t>
      </w:r>
      <w:r w:rsidR="00D74835">
        <w:rPr>
          <w:lang w:eastAsia="en-GB"/>
        </w:rPr>
        <w:tab/>
      </w:r>
      <w:r>
        <w:rPr>
          <w:lang w:eastAsia="en-GB"/>
        </w:rPr>
        <w:t>The Service Provider</w:t>
      </w:r>
      <w:r w:rsidR="00D74835">
        <w:rPr>
          <w:lang w:eastAsia="en-GB"/>
        </w:rPr>
        <w:t xml:space="preserve"> shall provide all reasonable assistance to the </w:t>
      </w:r>
      <w:r>
        <w:rPr>
          <w:lang w:eastAsia="en-GB"/>
        </w:rPr>
        <w:t>Fund</w:t>
      </w:r>
      <w:r w:rsidR="00D74835">
        <w:rPr>
          <w:lang w:eastAsia="en-GB"/>
        </w:rPr>
        <w:t xml:space="preserve">, having regard to the nature of processing and the information available to </w:t>
      </w:r>
      <w:r>
        <w:rPr>
          <w:lang w:eastAsia="en-GB"/>
        </w:rPr>
        <w:t>the Service Provider</w:t>
      </w:r>
      <w:r w:rsidR="00D74835">
        <w:rPr>
          <w:lang w:eastAsia="en-GB"/>
        </w:rPr>
        <w:t xml:space="preserve">, in order to assist the </w:t>
      </w:r>
      <w:r>
        <w:rPr>
          <w:lang w:eastAsia="en-GB"/>
        </w:rPr>
        <w:t>Fund</w:t>
      </w:r>
      <w:r w:rsidR="00D74835">
        <w:rPr>
          <w:lang w:eastAsia="en-GB"/>
        </w:rPr>
        <w:t xml:space="preserve"> </w:t>
      </w:r>
      <w:r>
        <w:rPr>
          <w:lang w:eastAsia="en-GB"/>
        </w:rPr>
        <w:t>in</w:t>
      </w:r>
      <w:r w:rsidR="00D74835">
        <w:rPr>
          <w:lang w:eastAsia="en-GB"/>
        </w:rPr>
        <w:t xml:space="preserve"> comply</w:t>
      </w:r>
      <w:r>
        <w:rPr>
          <w:lang w:eastAsia="en-GB"/>
        </w:rPr>
        <w:t>ing</w:t>
      </w:r>
      <w:r w:rsidR="00D74835">
        <w:rPr>
          <w:lang w:eastAsia="en-GB"/>
        </w:rPr>
        <w:t xml:space="preserve"> with its obligations under the Data Protection Legislation.</w:t>
      </w:r>
    </w:p>
    <w:p w14:paraId="64D79804" w14:textId="214C05BF" w:rsidR="00D74835" w:rsidRDefault="00790F96" w:rsidP="00790F96">
      <w:pPr>
        <w:ind w:left="720" w:hanging="720"/>
        <w:rPr>
          <w:lang w:eastAsia="en-GB"/>
        </w:rPr>
      </w:pPr>
      <w:r>
        <w:rPr>
          <w:lang w:eastAsia="en-GB"/>
        </w:rPr>
        <w:t>B3.5</w:t>
      </w:r>
      <w:r>
        <w:rPr>
          <w:lang w:eastAsia="en-GB"/>
        </w:rPr>
        <w:tab/>
      </w:r>
      <w:r w:rsidR="00D74835">
        <w:rPr>
          <w:lang w:eastAsia="en-GB"/>
        </w:rPr>
        <w:t>T</w:t>
      </w:r>
      <w:r>
        <w:rPr>
          <w:lang w:eastAsia="en-GB"/>
        </w:rPr>
        <w:t xml:space="preserve">he Service Provider </w:t>
      </w:r>
      <w:r w:rsidR="00D74835">
        <w:rPr>
          <w:lang w:eastAsia="en-GB"/>
        </w:rPr>
        <w:t xml:space="preserve">shall keep and provide to the </w:t>
      </w:r>
      <w:r>
        <w:rPr>
          <w:lang w:eastAsia="en-GB"/>
        </w:rPr>
        <w:t>Fund</w:t>
      </w:r>
      <w:r w:rsidR="00D74835">
        <w:rPr>
          <w:lang w:eastAsia="en-GB"/>
        </w:rPr>
        <w:t xml:space="preserve"> on request a record of </w:t>
      </w:r>
      <w:r>
        <w:rPr>
          <w:lang w:eastAsia="en-GB"/>
        </w:rPr>
        <w:t xml:space="preserve">the Service Provider’s </w:t>
      </w:r>
      <w:r w:rsidR="00D74835">
        <w:rPr>
          <w:lang w:eastAsia="en-GB"/>
        </w:rPr>
        <w:t xml:space="preserve">use of the Personal Data and processing activities and shall make available to the </w:t>
      </w:r>
      <w:r>
        <w:rPr>
          <w:lang w:eastAsia="en-GB"/>
        </w:rPr>
        <w:t>Fund</w:t>
      </w:r>
      <w:r w:rsidR="00D74835">
        <w:rPr>
          <w:lang w:eastAsia="en-GB"/>
        </w:rPr>
        <w:t xml:space="preserve"> all information necessary (and allow for audits or inspections which the </w:t>
      </w:r>
      <w:r>
        <w:rPr>
          <w:lang w:eastAsia="en-GB"/>
        </w:rPr>
        <w:t>Fund</w:t>
      </w:r>
      <w:r w:rsidR="00D74835">
        <w:rPr>
          <w:lang w:eastAsia="en-GB"/>
        </w:rPr>
        <w:t xml:space="preserve"> will bear the cost of) to demonstrate compliance with </w:t>
      </w:r>
      <w:r>
        <w:rPr>
          <w:lang w:eastAsia="en-GB"/>
        </w:rPr>
        <w:t>the Service Provider’s</w:t>
      </w:r>
      <w:r w:rsidR="00D74835">
        <w:rPr>
          <w:lang w:eastAsia="en-GB"/>
        </w:rPr>
        <w:t xml:space="preserve"> data processing obligations set out in this </w:t>
      </w:r>
      <w:r>
        <w:rPr>
          <w:lang w:eastAsia="en-GB"/>
        </w:rPr>
        <w:t>Contract</w:t>
      </w:r>
      <w:r w:rsidR="00D74835">
        <w:rPr>
          <w:lang w:eastAsia="en-GB"/>
        </w:rPr>
        <w:t>.</w:t>
      </w:r>
    </w:p>
    <w:p w14:paraId="3DEFAD64" w14:textId="1940470F" w:rsidR="00D74835" w:rsidRDefault="00790F96" w:rsidP="00790F96">
      <w:pPr>
        <w:ind w:left="720" w:hanging="720"/>
        <w:rPr>
          <w:lang w:eastAsia="en-GB"/>
        </w:rPr>
      </w:pPr>
      <w:r>
        <w:rPr>
          <w:lang w:eastAsia="en-GB"/>
        </w:rPr>
        <w:t>B3.6</w:t>
      </w:r>
      <w:r w:rsidR="00D74835">
        <w:rPr>
          <w:lang w:eastAsia="en-GB"/>
        </w:rPr>
        <w:tab/>
        <w:t>T</w:t>
      </w:r>
      <w:r>
        <w:rPr>
          <w:lang w:eastAsia="en-GB"/>
        </w:rPr>
        <w:t xml:space="preserve">he Service Provider </w:t>
      </w:r>
      <w:r w:rsidR="00D74835">
        <w:rPr>
          <w:lang w:eastAsia="en-GB"/>
        </w:rPr>
        <w:t>shall take reasonable steps to ensure the reliability of all its employees or other representatives who have access to the Personal Data and shall ensure that all such persons:</w:t>
      </w:r>
    </w:p>
    <w:p w14:paraId="2EDBAA4C" w14:textId="38F794E1" w:rsidR="00D74835" w:rsidRDefault="00790F96" w:rsidP="00D74835">
      <w:pPr>
        <w:rPr>
          <w:lang w:eastAsia="en-GB"/>
        </w:rPr>
      </w:pPr>
      <w:r>
        <w:rPr>
          <w:lang w:eastAsia="en-GB"/>
        </w:rPr>
        <w:t>B3.6.1</w:t>
      </w:r>
      <w:r>
        <w:rPr>
          <w:lang w:eastAsia="en-GB"/>
        </w:rPr>
        <w:tab/>
      </w:r>
      <w:r w:rsidR="00D74835">
        <w:rPr>
          <w:lang w:eastAsia="en-GB"/>
        </w:rPr>
        <w:t>are informed of the confidential nature of the Personal Data before they gain access to it;</w:t>
      </w:r>
    </w:p>
    <w:p w14:paraId="3C20FEB3" w14:textId="1CA11E8D" w:rsidR="00D74835" w:rsidRDefault="00790F96" w:rsidP="00790F96">
      <w:pPr>
        <w:ind w:left="720" w:hanging="720"/>
        <w:rPr>
          <w:lang w:eastAsia="en-GB"/>
        </w:rPr>
      </w:pPr>
      <w:r>
        <w:rPr>
          <w:lang w:eastAsia="en-GB"/>
        </w:rPr>
        <w:t>B3.6.2</w:t>
      </w:r>
      <w:r>
        <w:rPr>
          <w:lang w:eastAsia="en-GB"/>
        </w:rPr>
        <w:tab/>
      </w:r>
      <w:r w:rsidR="00D74835">
        <w:rPr>
          <w:lang w:eastAsia="en-GB"/>
        </w:rPr>
        <w:t>have committed themselves to confidentiality obligations or are under an appropriate statutory obligation of confidentiality; and</w:t>
      </w:r>
    </w:p>
    <w:p w14:paraId="58D7F1BE" w14:textId="3B50916B" w:rsidR="00D74835" w:rsidRDefault="00790F96" w:rsidP="00D74835">
      <w:pPr>
        <w:rPr>
          <w:lang w:eastAsia="en-GB"/>
        </w:rPr>
      </w:pPr>
      <w:r>
        <w:rPr>
          <w:lang w:eastAsia="en-GB"/>
        </w:rPr>
        <w:lastRenderedPageBreak/>
        <w:t>B3.6.3</w:t>
      </w:r>
      <w:r w:rsidR="00D74835">
        <w:rPr>
          <w:lang w:eastAsia="en-GB"/>
        </w:rPr>
        <w:tab/>
        <w:t>have undertaken training in the requirements of the Data Protection Legislation.</w:t>
      </w:r>
    </w:p>
    <w:p w14:paraId="019704A6" w14:textId="77777777" w:rsidR="00790F96" w:rsidRDefault="00790F96" w:rsidP="00D74835">
      <w:pPr>
        <w:rPr>
          <w:lang w:eastAsia="en-GB"/>
        </w:rPr>
      </w:pPr>
      <w:r>
        <w:rPr>
          <w:lang w:eastAsia="en-GB"/>
        </w:rPr>
        <w:t>B3.7</w:t>
      </w:r>
      <w:r w:rsidR="00D74835">
        <w:rPr>
          <w:lang w:eastAsia="en-GB"/>
        </w:rPr>
        <w:tab/>
        <w:t>T</w:t>
      </w:r>
      <w:r>
        <w:rPr>
          <w:lang w:eastAsia="en-GB"/>
        </w:rPr>
        <w:t>he Service Provider</w:t>
      </w:r>
      <w:r w:rsidR="00D74835">
        <w:rPr>
          <w:lang w:eastAsia="en-GB"/>
        </w:rPr>
        <w:t xml:space="preserve"> shall be entitled to charge the </w:t>
      </w:r>
      <w:r>
        <w:rPr>
          <w:lang w:eastAsia="en-GB"/>
        </w:rPr>
        <w:t>Fund</w:t>
      </w:r>
      <w:r w:rsidR="00D74835">
        <w:rPr>
          <w:lang w:eastAsia="en-GB"/>
        </w:rPr>
        <w:t xml:space="preserve"> for the reasonable and verified costs of its specific assistance and cooperation provided pursuant to this clause</w:t>
      </w:r>
      <w:r>
        <w:rPr>
          <w:lang w:eastAsia="en-GB"/>
        </w:rPr>
        <w:t xml:space="preserve"> </w:t>
      </w:r>
      <w:r w:rsidR="00D74835">
        <w:rPr>
          <w:lang w:eastAsia="en-GB"/>
        </w:rPr>
        <w:t xml:space="preserve">(including without limitation any support provided under Clause </w:t>
      </w:r>
      <w:r>
        <w:rPr>
          <w:lang w:eastAsia="en-GB"/>
        </w:rPr>
        <w:t>B3</w:t>
      </w:r>
      <w:r w:rsidR="00D74835">
        <w:rPr>
          <w:lang w:eastAsia="en-GB"/>
        </w:rPr>
        <w:t xml:space="preserve"> above) except to the extent that such measures have been necessitated by a breach of this clause by </w:t>
      </w:r>
      <w:r>
        <w:rPr>
          <w:lang w:eastAsia="en-GB"/>
        </w:rPr>
        <w:t xml:space="preserve">the Service Provider </w:t>
      </w:r>
      <w:r w:rsidR="00D74835">
        <w:rPr>
          <w:lang w:eastAsia="en-GB"/>
        </w:rPr>
        <w:t xml:space="preserve">or its Sub-processors. </w:t>
      </w:r>
    </w:p>
    <w:p w14:paraId="4BDE959F" w14:textId="4896B853" w:rsidR="00BC20AB" w:rsidRPr="00BC20AB" w:rsidRDefault="00BC20AB" w:rsidP="00BC20AB">
      <w:pPr>
        <w:pStyle w:val="Heading2"/>
        <w:rPr>
          <w:rFonts w:eastAsia="Times New Roman"/>
          <w:lang w:eastAsia="en-GB"/>
        </w:rPr>
      </w:pPr>
      <w:bookmarkStart w:id="23" w:name="_Toc21685351"/>
      <w:r w:rsidRPr="00BC20AB">
        <w:rPr>
          <w:rFonts w:eastAsia="Times New Roman"/>
          <w:lang w:eastAsia="en-GB"/>
        </w:rPr>
        <w:t>B4.</w:t>
      </w:r>
      <w:r w:rsidRPr="00BC20AB">
        <w:rPr>
          <w:rFonts w:eastAsia="Times New Roman"/>
          <w:lang w:eastAsia="en-GB"/>
        </w:rPr>
        <w:tab/>
        <w:t xml:space="preserve">Compliance with </w:t>
      </w:r>
      <w:r w:rsidR="00E04D4D">
        <w:rPr>
          <w:rFonts w:eastAsia="Times New Roman"/>
          <w:lang w:eastAsia="en-GB"/>
        </w:rPr>
        <w:t>equality</w:t>
      </w:r>
      <w:r w:rsidR="00E04D4D" w:rsidRPr="00BC20AB">
        <w:rPr>
          <w:rFonts w:eastAsia="Times New Roman"/>
          <w:lang w:eastAsia="en-GB"/>
        </w:rPr>
        <w:t xml:space="preserve"> </w:t>
      </w:r>
      <w:r w:rsidRPr="00BC20AB">
        <w:rPr>
          <w:rFonts w:eastAsia="Times New Roman"/>
          <w:lang w:eastAsia="en-GB"/>
        </w:rPr>
        <w:t>legislation and public duties</w:t>
      </w:r>
      <w:bookmarkEnd w:id="23"/>
    </w:p>
    <w:p w14:paraId="4BDE95A0" w14:textId="126C13BD" w:rsidR="00BC20AB" w:rsidRPr="00BC20AB" w:rsidRDefault="00BC20AB" w:rsidP="00BC20AB">
      <w:pPr>
        <w:ind w:left="720" w:hanging="720"/>
        <w:rPr>
          <w:lang w:eastAsia="en-GB"/>
        </w:rPr>
      </w:pPr>
      <w:r w:rsidRPr="00BC20AB">
        <w:rPr>
          <w:lang w:eastAsia="en-GB"/>
        </w:rPr>
        <w:t>B4.1</w:t>
      </w:r>
      <w:r w:rsidRPr="00BC20AB">
        <w:rPr>
          <w:lang w:eastAsia="en-GB"/>
        </w:rPr>
        <w:tab/>
        <w:t xml:space="preserve">The Service Provider must </w:t>
      </w:r>
      <w:r w:rsidR="00E04D4D">
        <w:rPr>
          <w:lang w:eastAsia="en-GB"/>
        </w:rPr>
        <w:t>comply with all applicable equality law (whether in relation to race, gender, sex, gender reassignment, age, disability, sexual orientation, religion or belief, pregnancy, maternity or otherwise).</w:t>
      </w:r>
    </w:p>
    <w:p w14:paraId="4BDE95A1" w14:textId="2208041A" w:rsidR="00BC20AB" w:rsidRPr="00BC20AB" w:rsidRDefault="00BC20AB" w:rsidP="00BC20AB">
      <w:pPr>
        <w:ind w:left="720" w:hanging="720"/>
        <w:rPr>
          <w:lang w:eastAsia="en-GB"/>
        </w:rPr>
      </w:pPr>
      <w:r w:rsidRPr="00BC20AB">
        <w:rPr>
          <w:lang w:eastAsia="en-GB"/>
        </w:rPr>
        <w:t>B4.2</w:t>
      </w:r>
      <w:r w:rsidRPr="00BC20AB">
        <w:rPr>
          <w:lang w:eastAsia="en-GB"/>
        </w:rPr>
        <w:tab/>
        <w:t>The Service Provider will co-operate with any investigations or proceedings concerning any alleged contravention of any of the</w:t>
      </w:r>
      <w:r w:rsidR="00C62C24">
        <w:rPr>
          <w:lang w:eastAsia="en-GB"/>
        </w:rPr>
        <w:t xml:space="preserve"> applicable equality laws </w:t>
      </w:r>
      <w:r w:rsidRPr="00BC20AB">
        <w:rPr>
          <w:lang w:eastAsia="en-GB"/>
        </w:rPr>
        <w:t xml:space="preserve">as specified in the provisions of Clause B4.1 and will indemnify the Fund </w:t>
      </w:r>
      <w:r w:rsidR="00C62C24">
        <w:rPr>
          <w:lang w:eastAsia="en-GB"/>
        </w:rPr>
        <w:t>for losses suffered by the Fund as a result of the Service Provider’s contraventions of such laws</w:t>
      </w:r>
      <w:r w:rsidR="00837CA4">
        <w:rPr>
          <w:lang w:eastAsia="en-GB"/>
        </w:rPr>
        <w:t>.</w:t>
      </w:r>
      <w:r w:rsidRPr="00BC20AB">
        <w:rPr>
          <w:lang w:eastAsia="en-GB"/>
        </w:rPr>
        <w:t xml:space="preserve"> </w:t>
      </w:r>
    </w:p>
    <w:p w14:paraId="4BDE95A2" w14:textId="28921829" w:rsidR="00BC20AB" w:rsidRPr="00BC20AB" w:rsidRDefault="00BC20AB" w:rsidP="00837CA4">
      <w:pPr>
        <w:ind w:left="720" w:hanging="720"/>
        <w:rPr>
          <w:lang w:eastAsia="en-GB"/>
        </w:rPr>
      </w:pPr>
      <w:r w:rsidRPr="00BC20AB">
        <w:rPr>
          <w:lang w:eastAsia="en-GB"/>
        </w:rPr>
        <w:t>B4.3</w:t>
      </w:r>
      <w:r w:rsidR="00515EB6">
        <w:rPr>
          <w:lang w:eastAsia="en-GB"/>
        </w:rPr>
        <w:t xml:space="preserve"> </w:t>
      </w:r>
      <w:r w:rsidR="00837CA4">
        <w:rPr>
          <w:lang w:eastAsia="en-GB"/>
        </w:rPr>
        <w:tab/>
      </w:r>
      <w:r w:rsidRPr="00BC20AB">
        <w:rPr>
          <w:lang w:eastAsia="en-GB"/>
        </w:rPr>
        <w:t xml:space="preserve">The Service Provider shall take all reasonable steps to ensure the observance of the provisions of Clauses B4.1 and B4.2 by all servants, employees or agents of the Service Provider and all sub-contractors and suppliers employed in the execution of the Contract. It will ensure that those involved in the provision of Services under this Contract receive appropriate training on </w:t>
      </w:r>
      <w:r w:rsidR="00837CA4">
        <w:rPr>
          <w:lang w:eastAsia="en-GB"/>
        </w:rPr>
        <w:t>equality</w:t>
      </w:r>
      <w:r w:rsidRPr="00BC20AB">
        <w:rPr>
          <w:lang w:eastAsia="en-GB"/>
        </w:rPr>
        <w:t xml:space="preserve"> legislation and associated good practice.</w:t>
      </w:r>
    </w:p>
    <w:p w14:paraId="4BDE95A3" w14:textId="77777777" w:rsidR="00BC20AB" w:rsidRPr="00BC20AB" w:rsidRDefault="00BC20AB" w:rsidP="00BC20AB">
      <w:pPr>
        <w:pStyle w:val="Heading2"/>
        <w:rPr>
          <w:rFonts w:eastAsia="Times New Roman"/>
          <w:lang w:eastAsia="en-GB"/>
        </w:rPr>
      </w:pPr>
      <w:bookmarkStart w:id="24" w:name="_Toc21685352"/>
      <w:r w:rsidRPr="00BC20AB">
        <w:rPr>
          <w:rFonts w:eastAsia="Times New Roman"/>
          <w:lang w:eastAsia="en-GB"/>
        </w:rPr>
        <w:t>B5.</w:t>
      </w:r>
      <w:r w:rsidRPr="00BC20AB">
        <w:rPr>
          <w:rFonts w:eastAsia="Times New Roman"/>
          <w:lang w:eastAsia="en-GB"/>
        </w:rPr>
        <w:tab/>
        <w:t>Confidentiality</w:t>
      </w:r>
      <w:bookmarkEnd w:id="24"/>
    </w:p>
    <w:p w14:paraId="4BDE95A4" w14:textId="268DE69F" w:rsidR="00BC20AB" w:rsidRPr="00BC20AB" w:rsidRDefault="00BC20AB" w:rsidP="00BC20AB">
      <w:pPr>
        <w:rPr>
          <w:lang w:eastAsia="en-GB"/>
        </w:rPr>
      </w:pPr>
      <w:r w:rsidRPr="00BC20AB">
        <w:rPr>
          <w:lang w:eastAsia="en-GB"/>
        </w:rPr>
        <w:t>B5.1</w:t>
      </w:r>
      <w:r w:rsidRPr="00BC20AB">
        <w:rPr>
          <w:lang w:eastAsia="en-GB"/>
        </w:rPr>
        <w:tab/>
        <w:t>Each party (</w:t>
      </w:r>
      <w:r w:rsidRPr="00DF38DA">
        <w:rPr>
          <w:b/>
          <w:lang w:eastAsia="en-GB"/>
        </w:rPr>
        <w:t>Receiving Party</w:t>
      </w:r>
      <w:r w:rsidRPr="00BC20AB">
        <w:rPr>
          <w:lang w:eastAsia="en-GB"/>
        </w:rPr>
        <w:t>) must:</w:t>
      </w:r>
    </w:p>
    <w:p w14:paraId="4BDE95A5" w14:textId="063AAFB9" w:rsidR="00BC20AB" w:rsidRPr="00BC20AB" w:rsidRDefault="00BC20AB" w:rsidP="00BC20AB">
      <w:pPr>
        <w:ind w:left="1440" w:hanging="720"/>
        <w:rPr>
          <w:lang w:eastAsia="en-GB"/>
        </w:rPr>
      </w:pPr>
      <w:r w:rsidRPr="00BC20AB">
        <w:rPr>
          <w:lang w:eastAsia="en-GB"/>
        </w:rPr>
        <w:t>B5.1.1</w:t>
      </w:r>
      <w:r w:rsidRPr="00BC20AB">
        <w:rPr>
          <w:lang w:eastAsia="en-GB"/>
        </w:rPr>
        <w:tab/>
        <w:t>keep secret and not disclose (and shall procure that its employees, affiliates and subcontractors keep secret and do not disclose) any Confidential Information of the other party (</w:t>
      </w:r>
      <w:r w:rsidRPr="00DF38DA">
        <w:rPr>
          <w:b/>
          <w:lang w:eastAsia="en-GB"/>
        </w:rPr>
        <w:t>Disclosing Party</w:t>
      </w:r>
      <w:r w:rsidRPr="00BC20AB">
        <w:rPr>
          <w:lang w:eastAsia="en-GB"/>
        </w:rPr>
        <w:t>) to any third party except:</w:t>
      </w:r>
    </w:p>
    <w:p w14:paraId="4BDE95A6" w14:textId="77777777" w:rsidR="00BC20AB" w:rsidRPr="00BC20AB" w:rsidRDefault="00BC20AB" w:rsidP="00BC20AB">
      <w:pPr>
        <w:ind w:left="720" w:firstLine="720"/>
        <w:rPr>
          <w:lang w:eastAsia="en-GB"/>
        </w:rPr>
      </w:pPr>
      <w:r w:rsidRPr="00BC20AB">
        <w:rPr>
          <w:lang w:eastAsia="en-GB"/>
        </w:rPr>
        <w:t>B5.1.1.1</w:t>
      </w:r>
      <w:r w:rsidRPr="00BC20AB">
        <w:rPr>
          <w:lang w:eastAsia="en-GB"/>
        </w:rPr>
        <w:tab/>
        <w:t>for disclosures permitted under Clause B5.2; and</w:t>
      </w:r>
    </w:p>
    <w:p w14:paraId="4BDE95A7" w14:textId="77777777" w:rsidR="00BC20AB" w:rsidRPr="00BC20AB" w:rsidRDefault="00BC20AB" w:rsidP="00BC20AB">
      <w:pPr>
        <w:ind w:left="2880" w:hanging="1440"/>
        <w:rPr>
          <w:lang w:eastAsia="en-GB"/>
        </w:rPr>
      </w:pPr>
      <w:r w:rsidRPr="00BC20AB">
        <w:rPr>
          <w:lang w:eastAsia="en-GB"/>
        </w:rPr>
        <w:t>B5.1.1.2</w:t>
      </w:r>
      <w:r w:rsidRPr="00BC20AB">
        <w:rPr>
          <w:lang w:eastAsia="en-GB"/>
        </w:rPr>
        <w:tab/>
        <w:t xml:space="preserve">to the extent the Receiving Party is required by law to disclose the Confidential Information of the Disclosing Party; and  </w:t>
      </w:r>
    </w:p>
    <w:p w14:paraId="4BDE95A8" w14:textId="77777777" w:rsidR="00BC20AB" w:rsidRPr="00BC20AB" w:rsidRDefault="00BC20AB" w:rsidP="00BC20AB">
      <w:pPr>
        <w:ind w:left="1440" w:hanging="720"/>
        <w:rPr>
          <w:lang w:eastAsia="en-GB"/>
        </w:rPr>
      </w:pPr>
      <w:r w:rsidRPr="00BC20AB">
        <w:rPr>
          <w:lang w:eastAsia="en-GB"/>
        </w:rPr>
        <w:t>B5.1.2</w:t>
      </w:r>
      <w:r w:rsidRPr="00BC20AB">
        <w:rPr>
          <w:lang w:eastAsia="en-GB"/>
        </w:rPr>
        <w:tab/>
        <w:t>only use the Confidential Information of the Disclosing Party for the purposes of this Contract.</w:t>
      </w:r>
    </w:p>
    <w:p w14:paraId="4BDE95A9" w14:textId="760145EC" w:rsidR="00BC20AB" w:rsidRDefault="00BC20AB" w:rsidP="00BC20AB">
      <w:pPr>
        <w:ind w:left="720" w:hanging="720"/>
        <w:rPr>
          <w:lang w:eastAsia="en-GB"/>
        </w:rPr>
      </w:pPr>
      <w:r w:rsidRPr="00BC20AB">
        <w:rPr>
          <w:lang w:eastAsia="en-GB"/>
        </w:rPr>
        <w:t>B5.2</w:t>
      </w:r>
      <w:r w:rsidRPr="00BC20AB">
        <w:rPr>
          <w:lang w:eastAsia="en-GB"/>
        </w:rPr>
        <w:tab/>
        <w:t xml:space="preserve">The Receiving Party may disclose Confidential Information of the Disclosing Party to the Receiving Party’s officers, employees and professional advisors who have a need to know (and only to the extent that they need to know) provided that before disclosure they have been directed to keep the Confidential Information confidential.  </w:t>
      </w:r>
    </w:p>
    <w:p w14:paraId="413F196A" w14:textId="34050D11" w:rsidR="0074725E" w:rsidRDefault="0074725E" w:rsidP="0074725E">
      <w:pPr>
        <w:ind w:left="720" w:hanging="720"/>
        <w:rPr>
          <w:lang w:eastAsia="en-GB"/>
        </w:rPr>
      </w:pPr>
      <w:r>
        <w:rPr>
          <w:lang w:eastAsia="en-GB"/>
        </w:rPr>
        <w:t>B5.3</w:t>
      </w:r>
      <w:r>
        <w:rPr>
          <w:lang w:eastAsia="en-GB"/>
        </w:rPr>
        <w:tab/>
        <w:t xml:space="preserve">Clause B5.2 shall not apply to the extent that: </w:t>
      </w:r>
    </w:p>
    <w:p w14:paraId="2CBECA9B" w14:textId="50576001" w:rsidR="0074725E" w:rsidRDefault="0074725E" w:rsidP="0074725E">
      <w:pPr>
        <w:ind w:left="720" w:hanging="720"/>
        <w:rPr>
          <w:lang w:eastAsia="en-GB"/>
        </w:rPr>
      </w:pPr>
      <w:r>
        <w:rPr>
          <w:lang w:eastAsia="en-GB"/>
        </w:rPr>
        <w:t xml:space="preserve">B5.3.1  such disclosure is a requirement of an Applicable Law placed upon the </w:t>
      </w:r>
      <w:r w:rsidR="00E04D4D">
        <w:rPr>
          <w:lang w:eastAsia="en-GB"/>
        </w:rPr>
        <w:t>p</w:t>
      </w:r>
      <w:r>
        <w:rPr>
          <w:lang w:eastAsia="en-GB"/>
        </w:rPr>
        <w:t>arty making the disclosure, including any requirements for disclosure under Clause</w:t>
      </w:r>
      <w:r w:rsidR="00E04D4D">
        <w:rPr>
          <w:lang w:eastAsia="en-GB"/>
        </w:rPr>
        <w:t>s B5.5 – B5.10</w:t>
      </w:r>
      <w:r>
        <w:rPr>
          <w:lang w:eastAsia="en-GB"/>
        </w:rPr>
        <w:t xml:space="preserve">, in connection with which, for the avoidance of doubt, the provisions set out in </w:t>
      </w:r>
      <w:r w:rsidR="00E04D4D">
        <w:rPr>
          <w:lang w:eastAsia="en-GB"/>
        </w:rPr>
        <w:t xml:space="preserve">Clauses B5.5 – B5.10, </w:t>
      </w:r>
      <w:r>
        <w:rPr>
          <w:lang w:eastAsia="en-GB"/>
        </w:rPr>
        <w:t>shall apply;</w:t>
      </w:r>
    </w:p>
    <w:p w14:paraId="2E6F60A5" w14:textId="03142E1F" w:rsidR="0074725E" w:rsidRDefault="00E04D4D" w:rsidP="0074725E">
      <w:pPr>
        <w:ind w:left="720" w:hanging="720"/>
        <w:rPr>
          <w:lang w:eastAsia="en-GB"/>
        </w:rPr>
      </w:pPr>
      <w:r>
        <w:rPr>
          <w:lang w:eastAsia="en-GB"/>
        </w:rPr>
        <w:lastRenderedPageBreak/>
        <w:t xml:space="preserve">B5.3.2 </w:t>
      </w:r>
      <w:r w:rsidR="0074725E">
        <w:rPr>
          <w:lang w:eastAsia="en-GB"/>
        </w:rPr>
        <w:t xml:space="preserve">such information was in the possession of the Party making the disclosure without obligation of confidentiality prior to its disclosure by the information owner; </w:t>
      </w:r>
    </w:p>
    <w:p w14:paraId="01DB6699" w14:textId="355D90BE" w:rsidR="0074725E" w:rsidRDefault="00E04D4D" w:rsidP="0074725E">
      <w:pPr>
        <w:ind w:left="720" w:hanging="720"/>
        <w:rPr>
          <w:lang w:eastAsia="en-GB"/>
        </w:rPr>
      </w:pPr>
      <w:r>
        <w:rPr>
          <w:lang w:eastAsia="en-GB"/>
        </w:rPr>
        <w:t>B5.3.3</w:t>
      </w:r>
      <w:r w:rsidR="0074725E">
        <w:rPr>
          <w:lang w:eastAsia="en-GB"/>
        </w:rPr>
        <w:tab/>
        <w:t>such information was obtained from a third party without obligation of confidentiality;</w:t>
      </w:r>
    </w:p>
    <w:p w14:paraId="58FBA817" w14:textId="37BE1FA7" w:rsidR="0074725E" w:rsidRDefault="00E04D4D" w:rsidP="0074725E">
      <w:pPr>
        <w:ind w:left="720" w:hanging="720"/>
        <w:rPr>
          <w:lang w:eastAsia="en-GB"/>
        </w:rPr>
      </w:pPr>
      <w:bookmarkStart w:id="25" w:name="_Hlk21620669"/>
      <w:r>
        <w:rPr>
          <w:lang w:eastAsia="en-GB"/>
        </w:rPr>
        <w:t>B5.3.4</w:t>
      </w:r>
      <w:bookmarkEnd w:id="25"/>
      <w:r w:rsidR="0074725E">
        <w:rPr>
          <w:lang w:eastAsia="en-GB"/>
        </w:rPr>
        <w:tab/>
        <w:t xml:space="preserve">such information was already in the public domain at the time of disclosure otherwise than by a breach of this </w:t>
      </w:r>
      <w:r>
        <w:rPr>
          <w:lang w:eastAsia="en-GB"/>
        </w:rPr>
        <w:t>Contrac</w:t>
      </w:r>
      <w:r w:rsidR="0074725E">
        <w:rPr>
          <w:lang w:eastAsia="en-GB"/>
        </w:rPr>
        <w:t>t; or</w:t>
      </w:r>
    </w:p>
    <w:p w14:paraId="29E4669F" w14:textId="5914EB44" w:rsidR="0074725E" w:rsidRPr="00BC20AB" w:rsidRDefault="00E04D4D" w:rsidP="0074725E">
      <w:pPr>
        <w:ind w:left="720" w:hanging="720"/>
        <w:rPr>
          <w:lang w:eastAsia="en-GB"/>
        </w:rPr>
      </w:pPr>
      <w:r>
        <w:rPr>
          <w:lang w:eastAsia="en-GB"/>
        </w:rPr>
        <w:t>B5.3.5</w:t>
      </w:r>
      <w:r w:rsidR="0074725E">
        <w:rPr>
          <w:lang w:eastAsia="en-GB"/>
        </w:rPr>
        <w:tab/>
        <w:t xml:space="preserve">it is independently developed without access to the other </w:t>
      </w:r>
      <w:r>
        <w:rPr>
          <w:lang w:eastAsia="en-GB"/>
        </w:rPr>
        <w:t>p</w:t>
      </w:r>
      <w:r w:rsidR="0074725E">
        <w:rPr>
          <w:lang w:eastAsia="en-GB"/>
        </w:rPr>
        <w:t>arty's Confidential Information.</w:t>
      </w:r>
    </w:p>
    <w:p w14:paraId="2167AD6D" w14:textId="383A1D80" w:rsidR="00E1796F" w:rsidRDefault="00BC20AB" w:rsidP="00AA024D">
      <w:pPr>
        <w:ind w:left="720" w:hanging="720"/>
        <w:rPr>
          <w:lang w:eastAsia="en-GB"/>
        </w:rPr>
      </w:pPr>
      <w:r w:rsidRPr="00BC20AB">
        <w:rPr>
          <w:lang w:eastAsia="en-GB"/>
        </w:rPr>
        <w:t>B5.</w:t>
      </w:r>
      <w:r w:rsidR="00E04D4D">
        <w:rPr>
          <w:lang w:eastAsia="en-GB"/>
        </w:rPr>
        <w:t>4</w:t>
      </w:r>
      <w:r w:rsidRPr="00BC20AB">
        <w:rPr>
          <w:lang w:eastAsia="en-GB"/>
        </w:rPr>
        <w:tab/>
        <w:t xml:space="preserve">On the expiry or termination of this Contract the Receiving Party must deliver up to the Disclosing Party (or, at the Disclosing Party’s written election, securely destroy) all Confidential Information of the Disclosing Party which is in its possession or control. </w:t>
      </w:r>
    </w:p>
    <w:p w14:paraId="157C558D" w14:textId="54A7CA55" w:rsidR="00E1796F" w:rsidRDefault="00E1796F" w:rsidP="00E1796F">
      <w:pPr>
        <w:ind w:left="720" w:hanging="720"/>
        <w:rPr>
          <w:lang w:eastAsia="en-GB"/>
        </w:rPr>
      </w:pPr>
      <w:r>
        <w:rPr>
          <w:lang w:eastAsia="en-GB"/>
        </w:rPr>
        <w:t>B5.</w:t>
      </w:r>
      <w:r w:rsidR="00E04D4D">
        <w:rPr>
          <w:lang w:eastAsia="en-GB"/>
        </w:rPr>
        <w:t>5</w:t>
      </w:r>
      <w:r>
        <w:rPr>
          <w:lang w:eastAsia="en-GB"/>
        </w:rPr>
        <w:tab/>
        <w:t>The Service Provider acknowledges that the Fund is subject to the requirements of the Freedom of Information Act 2000 (</w:t>
      </w:r>
      <w:r w:rsidRPr="00DF38DA">
        <w:rPr>
          <w:b/>
          <w:lang w:eastAsia="en-GB"/>
        </w:rPr>
        <w:t>FOIA</w:t>
      </w:r>
      <w:r w:rsidRPr="00DF38DA">
        <w:rPr>
          <w:lang w:eastAsia="en-GB"/>
        </w:rPr>
        <w:t>)</w:t>
      </w:r>
      <w:r>
        <w:rPr>
          <w:lang w:eastAsia="en-GB"/>
        </w:rPr>
        <w:t xml:space="preserve"> and the Environmental Information Regulations 2004 (</w:t>
      </w:r>
      <w:r w:rsidRPr="00DF38DA">
        <w:rPr>
          <w:b/>
          <w:lang w:eastAsia="en-GB"/>
        </w:rPr>
        <w:t>EI Regulations</w:t>
      </w:r>
      <w:r>
        <w:rPr>
          <w:lang w:eastAsia="en-GB"/>
        </w:rPr>
        <w:t xml:space="preserve">) and shall assist and cooperate with the Fund to enable the Fund to comply with its information disclosure obligations. </w:t>
      </w:r>
    </w:p>
    <w:p w14:paraId="5DEAAD15" w14:textId="11431E9F" w:rsidR="00E1796F" w:rsidRDefault="00E1796F" w:rsidP="00E1796F">
      <w:pPr>
        <w:ind w:left="720" w:hanging="720"/>
        <w:rPr>
          <w:lang w:eastAsia="en-GB"/>
        </w:rPr>
      </w:pPr>
      <w:r>
        <w:rPr>
          <w:lang w:eastAsia="en-GB"/>
        </w:rPr>
        <w:t>B5.</w:t>
      </w:r>
      <w:r w:rsidR="00E04D4D">
        <w:rPr>
          <w:lang w:eastAsia="en-GB"/>
        </w:rPr>
        <w:t>6</w:t>
      </w:r>
      <w:r w:rsidR="00AD759E">
        <w:rPr>
          <w:lang w:eastAsia="en-GB"/>
        </w:rPr>
        <w:tab/>
      </w:r>
      <w:r>
        <w:rPr>
          <w:lang w:eastAsia="en-GB"/>
        </w:rPr>
        <w:t xml:space="preserve">The Service Provider shall and shall procure that its sub-contractors shall: </w:t>
      </w:r>
    </w:p>
    <w:p w14:paraId="0EFEE014" w14:textId="233375D7" w:rsidR="00E1796F" w:rsidRDefault="00E1796F" w:rsidP="00E1796F">
      <w:pPr>
        <w:ind w:left="720" w:hanging="720"/>
        <w:rPr>
          <w:lang w:eastAsia="en-GB"/>
        </w:rPr>
      </w:pPr>
      <w:r>
        <w:rPr>
          <w:lang w:eastAsia="en-GB"/>
        </w:rPr>
        <w:t>B5.</w:t>
      </w:r>
      <w:r w:rsidR="00E04D4D">
        <w:rPr>
          <w:lang w:eastAsia="en-GB"/>
        </w:rPr>
        <w:t>6</w:t>
      </w:r>
      <w:r>
        <w:rPr>
          <w:lang w:eastAsia="en-GB"/>
        </w:rPr>
        <w:t>.1</w:t>
      </w:r>
      <w:r>
        <w:rPr>
          <w:lang w:eastAsia="en-GB"/>
        </w:rPr>
        <w:tab/>
        <w:t xml:space="preserve">transfer to the Fund each Request for Information (as defined in the FOIA) that it receives as soon as practicable and in any event within two (2) </w:t>
      </w:r>
      <w:r w:rsidR="00BA3B67">
        <w:rPr>
          <w:lang w:eastAsia="en-GB"/>
        </w:rPr>
        <w:t>w</w:t>
      </w:r>
      <w:r>
        <w:rPr>
          <w:lang w:eastAsia="en-GB"/>
        </w:rPr>
        <w:t xml:space="preserve">orking </w:t>
      </w:r>
      <w:r w:rsidR="00BA3B67">
        <w:rPr>
          <w:lang w:eastAsia="en-GB"/>
        </w:rPr>
        <w:t>d</w:t>
      </w:r>
      <w:r>
        <w:rPr>
          <w:lang w:eastAsia="en-GB"/>
        </w:rPr>
        <w:t xml:space="preserve">ays of receiving the Request for Information; </w:t>
      </w:r>
    </w:p>
    <w:p w14:paraId="62E7082D" w14:textId="6CDD45CA" w:rsidR="00E1796F" w:rsidRDefault="00E1796F" w:rsidP="00E1796F">
      <w:pPr>
        <w:ind w:left="720" w:hanging="720"/>
        <w:rPr>
          <w:lang w:eastAsia="en-GB"/>
        </w:rPr>
      </w:pPr>
      <w:r>
        <w:rPr>
          <w:lang w:eastAsia="en-GB"/>
        </w:rPr>
        <w:t>B5.</w:t>
      </w:r>
      <w:r w:rsidR="00E04D4D">
        <w:rPr>
          <w:lang w:eastAsia="en-GB"/>
        </w:rPr>
        <w:t>6</w:t>
      </w:r>
      <w:r w:rsidR="00AD759E">
        <w:rPr>
          <w:lang w:eastAsia="en-GB"/>
        </w:rPr>
        <w:t>.</w:t>
      </w:r>
      <w:r>
        <w:rPr>
          <w:lang w:eastAsia="en-GB"/>
        </w:rPr>
        <w:t>2</w:t>
      </w:r>
      <w:r>
        <w:rPr>
          <w:lang w:eastAsia="en-GB"/>
        </w:rPr>
        <w:tab/>
        <w:t xml:space="preserve">provide the Fund where necessary as a result of a Request for Information with a copy of all information in its control, possession or power in such reasonable form as the </w:t>
      </w:r>
      <w:r w:rsidR="00AD759E">
        <w:rPr>
          <w:lang w:eastAsia="en-GB"/>
        </w:rPr>
        <w:t xml:space="preserve">Fund </w:t>
      </w:r>
      <w:r>
        <w:rPr>
          <w:lang w:eastAsia="en-GB"/>
        </w:rPr>
        <w:t xml:space="preserve">requires within five (5) </w:t>
      </w:r>
      <w:r w:rsidR="00BA3B67">
        <w:rPr>
          <w:lang w:eastAsia="en-GB"/>
        </w:rPr>
        <w:t>w</w:t>
      </w:r>
      <w:r>
        <w:rPr>
          <w:lang w:eastAsia="en-GB"/>
        </w:rPr>
        <w:t xml:space="preserve">orking </w:t>
      </w:r>
      <w:r w:rsidR="00BA3B67">
        <w:rPr>
          <w:lang w:eastAsia="en-GB"/>
        </w:rPr>
        <w:t>d</w:t>
      </w:r>
      <w:r>
        <w:rPr>
          <w:lang w:eastAsia="en-GB"/>
        </w:rPr>
        <w:t xml:space="preserve">ays (or such other longer period as the </w:t>
      </w:r>
      <w:r w:rsidR="00AD759E">
        <w:rPr>
          <w:lang w:eastAsia="en-GB"/>
        </w:rPr>
        <w:t xml:space="preserve">Fund </w:t>
      </w:r>
      <w:r>
        <w:rPr>
          <w:lang w:eastAsia="en-GB"/>
        </w:rPr>
        <w:t xml:space="preserve">may specify) of the </w:t>
      </w:r>
      <w:r w:rsidR="00AD759E">
        <w:rPr>
          <w:lang w:eastAsia="en-GB"/>
        </w:rPr>
        <w:t>Fund’s</w:t>
      </w:r>
      <w:r>
        <w:rPr>
          <w:lang w:eastAsia="en-GB"/>
        </w:rPr>
        <w:t xml:space="preserve"> request; and</w:t>
      </w:r>
    </w:p>
    <w:p w14:paraId="543186EE" w14:textId="78B97FC6" w:rsidR="00E1796F" w:rsidRDefault="00AD759E" w:rsidP="00E1796F">
      <w:pPr>
        <w:ind w:left="720" w:hanging="720"/>
        <w:rPr>
          <w:lang w:eastAsia="en-GB"/>
        </w:rPr>
      </w:pPr>
      <w:r>
        <w:rPr>
          <w:lang w:eastAsia="en-GB"/>
        </w:rPr>
        <w:t>B5.</w:t>
      </w:r>
      <w:r w:rsidR="00E04D4D">
        <w:rPr>
          <w:lang w:eastAsia="en-GB"/>
        </w:rPr>
        <w:t>6</w:t>
      </w:r>
      <w:r>
        <w:rPr>
          <w:lang w:eastAsia="en-GB"/>
        </w:rPr>
        <w:t>.3</w:t>
      </w:r>
      <w:r w:rsidR="00E1796F">
        <w:rPr>
          <w:lang w:eastAsia="en-GB"/>
        </w:rPr>
        <w:tab/>
        <w:t xml:space="preserve">provide all reasonable and necessary assistance as reasonably requested by the </w:t>
      </w:r>
      <w:r>
        <w:rPr>
          <w:lang w:eastAsia="en-GB"/>
        </w:rPr>
        <w:t>Fund</w:t>
      </w:r>
      <w:r w:rsidR="00E1796F">
        <w:rPr>
          <w:lang w:eastAsia="en-GB"/>
        </w:rPr>
        <w:t xml:space="preserve"> to enable the </w:t>
      </w:r>
      <w:r>
        <w:rPr>
          <w:lang w:eastAsia="en-GB"/>
        </w:rPr>
        <w:t xml:space="preserve">Fund </w:t>
      </w:r>
      <w:r w:rsidR="00E1796F">
        <w:rPr>
          <w:lang w:eastAsia="en-GB"/>
        </w:rPr>
        <w:t>to respond to the Request for Information within the time for compliance set out in section 10 of the FOIA or regulation 5 of the EI Regulations.</w:t>
      </w:r>
    </w:p>
    <w:p w14:paraId="0B123779" w14:textId="48EA467B" w:rsidR="00E1796F" w:rsidRDefault="00AD759E" w:rsidP="00E1796F">
      <w:pPr>
        <w:ind w:left="720" w:hanging="720"/>
        <w:rPr>
          <w:lang w:eastAsia="en-GB"/>
        </w:rPr>
      </w:pPr>
      <w:r>
        <w:rPr>
          <w:lang w:eastAsia="en-GB"/>
        </w:rPr>
        <w:t>B5.</w:t>
      </w:r>
      <w:r w:rsidR="00E04D4D">
        <w:rPr>
          <w:lang w:eastAsia="en-GB"/>
        </w:rPr>
        <w:t>7</w:t>
      </w:r>
      <w:r w:rsidR="00E1796F">
        <w:rPr>
          <w:lang w:eastAsia="en-GB"/>
        </w:rPr>
        <w:tab/>
        <w:t xml:space="preserve">Whilst the </w:t>
      </w:r>
      <w:r>
        <w:rPr>
          <w:lang w:eastAsia="en-GB"/>
        </w:rPr>
        <w:t>Fund</w:t>
      </w:r>
      <w:r w:rsidR="00E1796F">
        <w:rPr>
          <w:lang w:eastAsia="en-GB"/>
        </w:rPr>
        <w:t xml:space="preserve"> acknowledges the nature of Commercially Sensitive Information (as defined in FOIA) the </w:t>
      </w:r>
      <w:r>
        <w:rPr>
          <w:lang w:eastAsia="en-GB"/>
        </w:rPr>
        <w:t xml:space="preserve">Fund </w:t>
      </w:r>
      <w:r w:rsidR="00E1796F">
        <w:rPr>
          <w:lang w:eastAsia="en-GB"/>
        </w:rPr>
        <w:t>shall be responsible for determining in its absolute discretion whether the Commercially Sensitive Information and/or any other information:</w:t>
      </w:r>
    </w:p>
    <w:p w14:paraId="54E6DCB8" w14:textId="0CF1E025" w:rsidR="00E1796F" w:rsidRDefault="00AD759E" w:rsidP="00E1796F">
      <w:pPr>
        <w:ind w:left="720" w:hanging="720"/>
        <w:rPr>
          <w:lang w:eastAsia="en-GB"/>
        </w:rPr>
      </w:pPr>
      <w:r>
        <w:rPr>
          <w:lang w:eastAsia="en-GB"/>
        </w:rPr>
        <w:t>B5.</w:t>
      </w:r>
      <w:r w:rsidR="00E04D4D">
        <w:rPr>
          <w:lang w:eastAsia="en-GB"/>
        </w:rPr>
        <w:t>7</w:t>
      </w:r>
      <w:r>
        <w:rPr>
          <w:lang w:eastAsia="en-GB"/>
        </w:rPr>
        <w:t>.1</w:t>
      </w:r>
      <w:r w:rsidR="00E1796F">
        <w:rPr>
          <w:lang w:eastAsia="en-GB"/>
        </w:rPr>
        <w:tab/>
        <w:t>(is exempt from disclosure in accordance with the provisions of the FOIA or the EI Regulations; and/or</w:t>
      </w:r>
    </w:p>
    <w:p w14:paraId="37AE6ECA" w14:textId="01C934FF" w:rsidR="00E1796F" w:rsidRDefault="00AD759E" w:rsidP="00E1796F">
      <w:pPr>
        <w:ind w:left="720" w:hanging="720"/>
        <w:rPr>
          <w:lang w:eastAsia="en-GB"/>
        </w:rPr>
      </w:pPr>
      <w:r>
        <w:rPr>
          <w:lang w:eastAsia="en-GB"/>
        </w:rPr>
        <w:t>B5.</w:t>
      </w:r>
      <w:r w:rsidR="00E04D4D">
        <w:rPr>
          <w:lang w:eastAsia="en-GB"/>
        </w:rPr>
        <w:t>7</w:t>
      </w:r>
      <w:r>
        <w:rPr>
          <w:lang w:eastAsia="en-GB"/>
        </w:rPr>
        <w:t>.2</w:t>
      </w:r>
      <w:r w:rsidR="00E1796F">
        <w:rPr>
          <w:lang w:eastAsia="en-GB"/>
        </w:rPr>
        <w:tab/>
        <w:t>is to be disclosed in response to a Request for Information.</w:t>
      </w:r>
    </w:p>
    <w:p w14:paraId="39DCFD18" w14:textId="494284DD" w:rsidR="00E1796F" w:rsidRDefault="00AD759E" w:rsidP="00E1796F">
      <w:pPr>
        <w:ind w:left="720" w:hanging="720"/>
        <w:rPr>
          <w:lang w:eastAsia="en-GB"/>
        </w:rPr>
      </w:pPr>
      <w:r>
        <w:rPr>
          <w:lang w:eastAsia="en-GB"/>
        </w:rPr>
        <w:t>B5.</w:t>
      </w:r>
      <w:r w:rsidR="00E04D4D">
        <w:rPr>
          <w:lang w:eastAsia="en-GB"/>
        </w:rPr>
        <w:t>8</w:t>
      </w:r>
      <w:r w:rsidR="00E1796F">
        <w:rPr>
          <w:lang w:eastAsia="en-GB"/>
        </w:rPr>
        <w:tab/>
        <w:t xml:space="preserve">In no event shall </w:t>
      </w:r>
      <w:r>
        <w:rPr>
          <w:lang w:eastAsia="en-GB"/>
        </w:rPr>
        <w:t xml:space="preserve">the Service Provider </w:t>
      </w:r>
      <w:r w:rsidR="00E1796F">
        <w:rPr>
          <w:lang w:eastAsia="en-GB"/>
        </w:rPr>
        <w:t xml:space="preserve">respond directly to a Request for Information unless expressly authorised to do so by the </w:t>
      </w:r>
      <w:r>
        <w:rPr>
          <w:lang w:eastAsia="en-GB"/>
        </w:rPr>
        <w:t>Fund.</w:t>
      </w:r>
    </w:p>
    <w:p w14:paraId="3B0B1AD6" w14:textId="6CE01B29" w:rsidR="00E1796F" w:rsidRDefault="00AD759E" w:rsidP="00AD759E">
      <w:pPr>
        <w:ind w:left="720" w:hanging="720"/>
        <w:rPr>
          <w:lang w:eastAsia="en-GB"/>
        </w:rPr>
      </w:pPr>
      <w:r>
        <w:rPr>
          <w:lang w:eastAsia="en-GB"/>
        </w:rPr>
        <w:t>B5.</w:t>
      </w:r>
      <w:r w:rsidR="00E04D4D">
        <w:rPr>
          <w:lang w:eastAsia="en-GB"/>
        </w:rPr>
        <w:t>9</w:t>
      </w:r>
      <w:r w:rsidR="00E1796F">
        <w:rPr>
          <w:lang w:eastAsia="en-GB"/>
        </w:rPr>
        <w:tab/>
      </w:r>
      <w:r>
        <w:rPr>
          <w:lang w:eastAsia="en-GB"/>
        </w:rPr>
        <w:t xml:space="preserve">The Service Provider </w:t>
      </w:r>
      <w:r w:rsidR="00E1796F">
        <w:rPr>
          <w:lang w:eastAsia="en-GB"/>
        </w:rPr>
        <w:t xml:space="preserve">acknowledges that the </w:t>
      </w:r>
      <w:r>
        <w:rPr>
          <w:lang w:eastAsia="en-GB"/>
        </w:rPr>
        <w:t xml:space="preserve">Fund </w:t>
      </w:r>
      <w:r w:rsidR="00E1796F">
        <w:rPr>
          <w:lang w:eastAsia="en-GB"/>
        </w:rPr>
        <w:t xml:space="preserve">may be obliged to disclose information without consulting or obtaining consent from </w:t>
      </w:r>
      <w:r>
        <w:rPr>
          <w:lang w:eastAsia="en-GB"/>
        </w:rPr>
        <w:t xml:space="preserve">the Service Provider </w:t>
      </w:r>
      <w:r w:rsidR="00E1796F">
        <w:rPr>
          <w:lang w:eastAsia="en-GB"/>
        </w:rPr>
        <w:t xml:space="preserve">or despite having taken </w:t>
      </w:r>
      <w:r>
        <w:rPr>
          <w:lang w:eastAsia="en-GB"/>
        </w:rPr>
        <w:t xml:space="preserve">the Service Provider’s </w:t>
      </w:r>
      <w:r w:rsidR="00E1796F">
        <w:rPr>
          <w:lang w:eastAsia="en-GB"/>
        </w:rPr>
        <w:t>views into account</w:t>
      </w:r>
      <w:r>
        <w:rPr>
          <w:lang w:eastAsia="en-GB"/>
        </w:rPr>
        <w:t xml:space="preserve"> </w:t>
      </w:r>
      <w:r w:rsidR="00E1796F">
        <w:rPr>
          <w:lang w:eastAsia="en-GB"/>
        </w:rPr>
        <w:t xml:space="preserve">although the </w:t>
      </w:r>
      <w:r>
        <w:rPr>
          <w:lang w:eastAsia="en-GB"/>
        </w:rPr>
        <w:t xml:space="preserve">Fund </w:t>
      </w:r>
      <w:r w:rsidR="00E1796F">
        <w:rPr>
          <w:lang w:eastAsia="en-GB"/>
        </w:rPr>
        <w:t>will use its reasonable endeavours to consult, take views and obtain consent where possible.</w:t>
      </w:r>
    </w:p>
    <w:p w14:paraId="4BDE95AB" w14:textId="4F9EB99D" w:rsidR="00BC20AB" w:rsidRPr="00BC20AB" w:rsidRDefault="00AD759E" w:rsidP="00E1796F">
      <w:pPr>
        <w:ind w:left="720" w:hanging="720"/>
        <w:rPr>
          <w:lang w:eastAsia="en-GB"/>
        </w:rPr>
      </w:pPr>
      <w:r>
        <w:rPr>
          <w:lang w:eastAsia="en-GB"/>
        </w:rPr>
        <w:lastRenderedPageBreak/>
        <w:t>B5.</w:t>
      </w:r>
      <w:r w:rsidR="00E04D4D">
        <w:rPr>
          <w:lang w:eastAsia="en-GB"/>
        </w:rPr>
        <w:t>10</w:t>
      </w:r>
      <w:r w:rsidR="00E1796F">
        <w:rPr>
          <w:lang w:eastAsia="en-GB"/>
        </w:rPr>
        <w:tab/>
        <w:t xml:space="preserve">The </w:t>
      </w:r>
      <w:r>
        <w:rPr>
          <w:lang w:eastAsia="en-GB"/>
        </w:rPr>
        <w:t>Service Provider</w:t>
      </w:r>
      <w:r w:rsidR="00E1796F">
        <w:rPr>
          <w:lang w:eastAsia="en-GB"/>
        </w:rPr>
        <w:t xml:space="preserve"> shall ensure that all information is retained for disclosure and shall permit the </w:t>
      </w:r>
      <w:r>
        <w:rPr>
          <w:lang w:eastAsia="en-GB"/>
        </w:rPr>
        <w:t>Fund</w:t>
      </w:r>
      <w:r w:rsidR="00E1796F">
        <w:rPr>
          <w:lang w:eastAsia="en-GB"/>
        </w:rPr>
        <w:t xml:space="preserve"> to inspect such records as reasonably requested from time to time on reasonable notice. </w:t>
      </w:r>
      <w:r w:rsidR="00BC20AB" w:rsidRPr="00BC20AB">
        <w:rPr>
          <w:lang w:eastAsia="en-GB"/>
        </w:rPr>
        <w:t xml:space="preserve"> </w:t>
      </w:r>
    </w:p>
    <w:p w14:paraId="4BDE95AD" w14:textId="288A97DB" w:rsidR="00BC20AB" w:rsidRPr="00BC20AB" w:rsidRDefault="00BC20AB" w:rsidP="00AA024D">
      <w:pPr>
        <w:ind w:left="720" w:hanging="720"/>
        <w:rPr>
          <w:lang w:eastAsia="en-GB"/>
        </w:rPr>
      </w:pPr>
      <w:r w:rsidRPr="00BC20AB">
        <w:rPr>
          <w:lang w:eastAsia="en-GB"/>
        </w:rPr>
        <w:t>B5.</w:t>
      </w:r>
      <w:r w:rsidR="00AD759E">
        <w:rPr>
          <w:lang w:eastAsia="en-GB"/>
        </w:rPr>
        <w:t>1</w:t>
      </w:r>
      <w:r w:rsidR="00E04D4D">
        <w:rPr>
          <w:lang w:eastAsia="en-GB"/>
        </w:rPr>
        <w:t>1</w:t>
      </w:r>
      <w:r w:rsidRPr="00BC20AB">
        <w:rPr>
          <w:lang w:eastAsia="en-GB"/>
        </w:rPr>
        <w:tab/>
        <w:t>The Fund is entitled to disclose to any Contracting Authority or Transferee any Confidential Information of the Service Provider which relates to the performance of the Services by the Service Provider. In such circumstances, the Fund shall authorise the Contracting Authority or Transferee to use such Confidential Information only for purposes relating to the performance of the Services and for no other purposes and shall take all reasonable steps to ensure that such body accepts an obligation of confidence.</w:t>
      </w:r>
    </w:p>
    <w:p w14:paraId="4BDE95AE" w14:textId="77777777" w:rsidR="00BC20AB" w:rsidRPr="00BC20AB" w:rsidRDefault="00BC20AB" w:rsidP="00BC20AB">
      <w:pPr>
        <w:pStyle w:val="Heading2"/>
        <w:rPr>
          <w:rFonts w:eastAsia="Times New Roman"/>
          <w:lang w:eastAsia="en-GB"/>
        </w:rPr>
      </w:pPr>
      <w:bookmarkStart w:id="26" w:name="_Toc21685353"/>
      <w:r w:rsidRPr="00BC20AB">
        <w:rPr>
          <w:rFonts w:eastAsia="Times New Roman"/>
          <w:lang w:eastAsia="en-GB"/>
        </w:rPr>
        <w:t>B6.</w:t>
      </w:r>
      <w:r w:rsidRPr="00BC20AB">
        <w:rPr>
          <w:rFonts w:eastAsia="Times New Roman"/>
          <w:lang w:eastAsia="en-GB"/>
        </w:rPr>
        <w:tab/>
        <w:t>Value Added Tax</w:t>
      </w:r>
      <w:bookmarkEnd w:id="26"/>
      <w:r w:rsidRPr="00BC20AB">
        <w:rPr>
          <w:rFonts w:eastAsia="Times New Roman"/>
          <w:lang w:eastAsia="en-GB"/>
        </w:rPr>
        <w:t xml:space="preserve"> </w:t>
      </w:r>
    </w:p>
    <w:p w14:paraId="4BDE95AF" w14:textId="77777777" w:rsidR="00BC20AB" w:rsidRPr="00BC20AB" w:rsidRDefault="00BC20AB" w:rsidP="00BC20AB">
      <w:pPr>
        <w:ind w:left="720" w:hanging="720"/>
        <w:rPr>
          <w:lang w:eastAsia="en-GB"/>
        </w:rPr>
      </w:pPr>
      <w:r w:rsidRPr="00BC20AB">
        <w:rPr>
          <w:lang w:eastAsia="en-GB"/>
        </w:rPr>
        <w:t>B6.1</w:t>
      </w:r>
      <w:r w:rsidRPr="00BC20AB">
        <w:rPr>
          <w:lang w:eastAsia="en-GB"/>
        </w:rPr>
        <w:tab/>
        <w:t>The Fund shall pay the Value Added Tax on the Contract price at the rate and in the manner prescribed by law, from time to time.</w:t>
      </w:r>
    </w:p>
    <w:p w14:paraId="4BDE95B0" w14:textId="0364576A" w:rsidR="00BC20AB" w:rsidRPr="00BC20AB" w:rsidRDefault="00BC20AB" w:rsidP="00BC20AB">
      <w:pPr>
        <w:ind w:left="720" w:hanging="720"/>
        <w:rPr>
          <w:lang w:val="en-US" w:eastAsia="en-GB"/>
        </w:rPr>
      </w:pPr>
      <w:r w:rsidRPr="00BC20AB">
        <w:rPr>
          <w:lang w:eastAsia="en-GB"/>
        </w:rPr>
        <w:t>B6.2</w:t>
      </w:r>
      <w:r w:rsidRPr="00BC20AB">
        <w:rPr>
          <w:lang w:eastAsia="en-GB"/>
        </w:rPr>
        <w:tab/>
      </w:r>
      <w:r w:rsidR="00E1796F">
        <w:rPr>
          <w:lang w:eastAsia="en-GB"/>
        </w:rPr>
        <w:t xml:space="preserve">Where applicable the Service Provider shall issue a proper VAT invoice in respect of any VAT due. </w:t>
      </w:r>
    </w:p>
    <w:p w14:paraId="4BDE95B1" w14:textId="6E25D23B" w:rsidR="00BC20AB" w:rsidRPr="00BC20AB" w:rsidRDefault="00BC20AB" w:rsidP="00AA024D">
      <w:pPr>
        <w:ind w:left="720" w:hanging="660"/>
        <w:rPr>
          <w:lang w:eastAsia="en-GB"/>
        </w:rPr>
      </w:pPr>
      <w:r w:rsidRPr="00BC20AB">
        <w:rPr>
          <w:lang w:eastAsia="en-GB"/>
        </w:rPr>
        <w:t>B6.3</w:t>
      </w:r>
      <w:r w:rsidRPr="00BC20AB">
        <w:rPr>
          <w:lang w:eastAsia="en-GB"/>
        </w:rPr>
        <w:tab/>
        <w:t xml:space="preserve">The Service Provider shall, if so requested by the Fund, furnish such information as may reasonably be required by the Fund as to the amount of Value Added Tax chargeable on the value of the services supplied in accordance with the Contract and payable by the Fund to the Service Provider in addition to the Contract price.  Any overpayments by the Fund to the Service Provider shall be recoverable </w:t>
      </w:r>
      <w:r w:rsidR="00E1796F">
        <w:rPr>
          <w:lang w:eastAsia="en-GB"/>
        </w:rPr>
        <w:t xml:space="preserve">by the Fund </w:t>
      </w:r>
      <w:r w:rsidRPr="00BC20AB">
        <w:rPr>
          <w:lang w:eastAsia="en-GB"/>
        </w:rPr>
        <w:t>from the Service Provider.</w:t>
      </w:r>
    </w:p>
    <w:p w14:paraId="4BDE95B2" w14:textId="77777777" w:rsidR="00BC20AB" w:rsidRPr="00BC20AB" w:rsidRDefault="00BC20AB" w:rsidP="00BC20AB">
      <w:pPr>
        <w:pStyle w:val="Heading2"/>
        <w:rPr>
          <w:rFonts w:eastAsia="Times New Roman"/>
          <w:lang w:eastAsia="en-GB"/>
        </w:rPr>
      </w:pPr>
      <w:bookmarkStart w:id="27" w:name="_Toc21685354"/>
      <w:r w:rsidRPr="00BC20AB">
        <w:rPr>
          <w:rFonts w:eastAsia="Times New Roman"/>
          <w:lang w:eastAsia="en-GB"/>
        </w:rPr>
        <w:t>B7.</w:t>
      </w:r>
      <w:r w:rsidRPr="00BC20AB">
        <w:rPr>
          <w:rFonts w:eastAsia="Times New Roman"/>
          <w:lang w:eastAsia="en-GB"/>
        </w:rPr>
        <w:tab/>
        <w:t>Publicity</w:t>
      </w:r>
      <w:bookmarkEnd w:id="27"/>
    </w:p>
    <w:p w14:paraId="4BDE95B3" w14:textId="77777777" w:rsidR="00BC20AB" w:rsidRPr="00BC20AB" w:rsidRDefault="00BC20AB" w:rsidP="00BC20AB">
      <w:pPr>
        <w:ind w:left="720" w:hanging="720"/>
        <w:rPr>
          <w:lang w:eastAsia="en-GB"/>
        </w:rPr>
      </w:pPr>
      <w:r w:rsidRPr="00BC20AB">
        <w:rPr>
          <w:lang w:eastAsia="en-GB"/>
        </w:rPr>
        <w:t>B7.1</w:t>
      </w:r>
      <w:r w:rsidRPr="00BC20AB">
        <w:rPr>
          <w:lang w:eastAsia="en-GB"/>
        </w:rPr>
        <w:tab/>
        <w:t>The Service Provider (including its sub-contractor(s), agents, servants, suppliers and employees) must not, without the prior written consent of the Fund (which shall not be withheld unreasonably), advertise or publicly make any announcement regarding this Contract or that the Service Provider is undertaking work for the Fund.</w:t>
      </w:r>
    </w:p>
    <w:p w14:paraId="4BDE95B4" w14:textId="77777777" w:rsidR="00BC20AB" w:rsidRPr="00BC20AB" w:rsidRDefault="00BC20AB" w:rsidP="00BC20AB">
      <w:pPr>
        <w:ind w:left="720" w:hanging="720"/>
        <w:rPr>
          <w:lang w:eastAsia="en-GB"/>
        </w:rPr>
      </w:pPr>
      <w:r w:rsidRPr="00BC20AB">
        <w:rPr>
          <w:lang w:eastAsia="en-GB"/>
        </w:rPr>
        <w:t>B7.2</w:t>
      </w:r>
      <w:r w:rsidRPr="00BC20AB">
        <w:rPr>
          <w:lang w:eastAsia="en-GB"/>
        </w:rPr>
        <w:tab/>
        <w:t xml:space="preserve">In the event of any enquiries including media, Parliamentary or official enquiries being received by the Service Provider, its sub-contractor(s), agents, servants, suppliers or employees about this Contract, the delivery of the Services or any other matter relating to the Contract, the Service Provider or its sub-contractor(s), agents, servants, suppliers or employees shall immediately refer the matter to the Fund’s Representative.  Except for such referral, the Service Provider shall make no other formal or informal response without the prior written approval of the Fund. </w:t>
      </w:r>
    </w:p>
    <w:p w14:paraId="4BDE95B5" w14:textId="77777777" w:rsidR="00BC20AB" w:rsidRPr="00BC20AB" w:rsidRDefault="00BC20AB" w:rsidP="00BC20AB">
      <w:pPr>
        <w:ind w:left="720" w:hanging="720"/>
        <w:rPr>
          <w:lang w:eastAsia="en-GB"/>
        </w:rPr>
      </w:pPr>
      <w:r w:rsidRPr="00BC20AB">
        <w:rPr>
          <w:lang w:eastAsia="en-GB"/>
        </w:rPr>
        <w:t>B7.3</w:t>
      </w:r>
      <w:r w:rsidRPr="00BC20AB">
        <w:rPr>
          <w:lang w:eastAsia="en-GB"/>
        </w:rPr>
        <w:tab/>
        <w:t xml:space="preserve">The Service Provider </w:t>
      </w:r>
      <w:r w:rsidRPr="00BC20AB">
        <w:rPr>
          <w:szCs w:val="20"/>
        </w:rPr>
        <w:t>(including its sub-contractor(s), agents, servants, suppliers and employees) must not commit any act, or omit to do any act, or do anything which attracts public or media attention that is prejudicial or otherwise detrimental to the Fund’s name, messages or reputation. If such an event does occur, the Service Provider must immediately notify the Fund’s Representative.</w:t>
      </w:r>
    </w:p>
    <w:p w14:paraId="4BDE95B6" w14:textId="77777777" w:rsidR="00BC20AB" w:rsidRPr="00BC20AB" w:rsidRDefault="00BC20AB" w:rsidP="00BC20AB">
      <w:pPr>
        <w:pStyle w:val="Heading2"/>
        <w:rPr>
          <w:rFonts w:eastAsia="Times New Roman"/>
          <w:lang w:eastAsia="en-GB"/>
        </w:rPr>
      </w:pPr>
      <w:bookmarkStart w:id="28" w:name="_Toc21685355"/>
      <w:r w:rsidRPr="00BC20AB">
        <w:rPr>
          <w:rFonts w:eastAsia="Times New Roman"/>
          <w:lang w:eastAsia="en-GB"/>
        </w:rPr>
        <w:t>B8.</w:t>
      </w:r>
      <w:r w:rsidRPr="00BC20AB">
        <w:rPr>
          <w:rFonts w:eastAsia="Times New Roman"/>
          <w:lang w:eastAsia="en-GB"/>
        </w:rPr>
        <w:tab/>
        <w:t>Rights of third parties</w:t>
      </w:r>
      <w:bookmarkEnd w:id="28"/>
    </w:p>
    <w:p w14:paraId="4BDE95B7" w14:textId="3A002C93" w:rsidR="00BA10E7" w:rsidRDefault="00BC20AB" w:rsidP="00BC20AB">
      <w:pPr>
        <w:rPr>
          <w:lang w:eastAsia="en-GB"/>
        </w:rPr>
      </w:pPr>
      <w:r w:rsidRPr="00BC20AB">
        <w:rPr>
          <w:lang w:eastAsia="en-GB"/>
        </w:rPr>
        <w:t xml:space="preserve">A person who is not a party to this Contract shall have no right under the </w:t>
      </w:r>
      <w:r w:rsidRPr="00BC20AB">
        <w:rPr>
          <w:i/>
          <w:iCs/>
          <w:lang w:eastAsia="en-GB"/>
        </w:rPr>
        <w:t>Contract (Rights of Third Parties) Act</w:t>
      </w:r>
      <w:r w:rsidRPr="00BC20AB">
        <w:rPr>
          <w:lang w:eastAsia="en-GB"/>
        </w:rPr>
        <w:t xml:space="preserve"> 1999 to enforce any of its terms.</w:t>
      </w:r>
    </w:p>
    <w:p w14:paraId="231401B5" w14:textId="359FED0D" w:rsidR="00284261" w:rsidRPr="00BC20AB" w:rsidRDefault="00284261" w:rsidP="00284261">
      <w:pPr>
        <w:pStyle w:val="Heading2"/>
        <w:rPr>
          <w:rFonts w:eastAsia="Times New Roman"/>
          <w:lang w:eastAsia="en-GB"/>
        </w:rPr>
      </w:pPr>
      <w:bookmarkStart w:id="29" w:name="_Toc21685356"/>
      <w:r w:rsidRPr="00BC20AB">
        <w:rPr>
          <w:rFonts w:eastAsia="Times New Roman"/>
          <w:lang w:eastAsia="en-GB"/>
        </w:rPr>
        <w:lastRenderedPageBreak/>
        <w:t>B</w:t>
      </w:r>
      <w:r>
        <w:rPr>
          <w:rFonts w:eastAsia="Times New Roman"/>
          <w:lang w:eastAsia="en-GB"/>
        </w:rPr>
        <w:t>9</w:t>
      </w:r>
      <w:r w:rsidRPr="00BC20AB">
        <w:rPr>
          <w:rFonts w:eastAsia="Times New Roman"/>
          <w:lang w:eastAsia="en-GB"/>
        </w:rPr>
        <w:t>.</w:t>
      </w:r>
      <w:r w:rsidRPr="00BC20AB">
        <w:rPr>
          <w:rFonts w:eastAsia="Times New Roman"/>
          <w:lang w:eastAsia="en-GB"/>
        </w:rPr>
        <w:tab/>
      </w:r>
      <w:r>
        <w:rPr>
          <w:rFonts w:eastAsia="Times New Roman"/>
          <w:lang w:eastAsia="en-GB"/>
        </w:rPr>
        <w:t>Modern Slavery</w:t>
      </w:r>
      <w:bookmarkEnd w:id="29"/>
    </w:p>
    <w:p w14:paraId="23C414DB" w14:textId="75305AF6" w:rsidR="00284261" w:rsidRDefault="00284261" w:rsidP="00284261">
      <w:pPr>
        <w:rPr>
          <w:lang w:eastAsia="en-GB"/>
        </w:rPr>
      </w:pPr>
      <w:r>
        <w:rPr>
          <w:lang w:eastAsia="en-GB"/>
        </w:rPr>
        <w:t>B9.1</w:t>
      </w:r>
      <w:r>
        <w:rPr>
          <w:lang w:eastAsia="en-GB"/>
        </w:rPr>
        <w:tab/>
        <w:t>The Service Provider undertakes to the Fund that:</w:t>
      </w:r>
    </w:p>
    <w:p w14:paraId="3460E0B6" w14:textId="68C23CEB" w:rsidR="00284261" w:rsidRDefault="00284261" w:rsidP="00CE3EAB">
      <w:pPr>
        <w:ind w:left="720" w:hanging="720"/>
        <w:rPr>
          <w:lang w:eastAsia="en-GB"/>
        </w:rPr>
      </w:pPr>
      <w:r>
        <w:rPr>
          <w:lang w:eastAsia="en-GB"/>
        </w:rPr>
        <w:t>B9.1.1</w:t>
      </w:r>
      <w:r>
        <w:rPr>
          <w:lang w:eastAsia="en-GB"/>
        </w:rPr>
        <w:tab/>
        <w:t>it has not and its current and former directors, officers and employees have not and shall not engage in activity which would amount to a breach of the Modern Slavery Legislation or activity which would constitute an offence under the Modern Slavery Legislation if the conduct took place in the United Kingdom;</w:t>
      </w:r>
    </w:p>
    <w:p w14:paraId="03998714" w14:textId="33F75462" w:rsidR="00284261" w:rsidRDefault="00284261" w:rsidP="00CE3EAB">
      <w:pPr>
        <w:ind w:left="720" w:hanging="720"/>
        <w:rPr>
          <w:lang w:eastAsia="en-GB"/>
        </w:rPr>
      </w:pPr>
      <w:r>
        <w:rPr>
          <w:lang w:eastAsia="en-GB"/>
        </w:rPr>
        <w:t>B9.1.2</w:t>
      </w:r>
      <w:r>
        <w:rPr>
          <w:lang w:eastAsia="en-GB"/>
        </w:rPr>
        <w:tab/>
        <w:t>it has not and its current and former directors, officers and employees have not and shall not engage in any activity, practice or conduct which could or would place the Fund in breach of the Modern Slavery Legislation or activity which would constitute an offence under the Modern Slavery Legislation if the conduct took place in the United Kingdom;</w:t>
      </w:r>
    </w:p>
    <w:p w14:paraId="33DFBF64" w14:textId="27F13F65" w:rsidR="00284261" w:rsidRDefault="00284261" w:rsidP="00CE3EAB">
      <w:pPr>
        <w:ind w:left="720" w:hanging="720"/>
        <w:rPr>
          <w:lang w:eastAsia="en-GB"/>
        </w:rPr>
      </w:pPr>
      <w:r>
        <w:rPr>
          <w:lang w:eastAsia="en-GB"/>
        </w:rPr>
        <w:t>B9.1.3 it has and shall maintain and implement:</w:t>
      </w:r>
    </w:p>
    <w:p w14:paraId="29BE30DA" w14:textId="0F3A38A9" w:rsidR="00284261" w:rsidRDefault="00284261" w:rsidP="00CE3EAB">
      <w:pPr>
        <w:ind w:left="720" w:hanging="720"/>
        <w:rPr>
          <w:lang w:eastAsia="en-GB"/>
        </w:rPr>
      </w:pPr>
      <w:r>
        <w:rPr>
          <w:lang w:eastAsia="en-GB"/>
        </w:rPr>
        <w:t>B9.1.3.1 procedures to ensure compliance with the Modern Slavery Legislation; and</w:t>
      </w:r>
    </w:p>
    <w:p w14:paraId="0064E6A7" w14:textId="432D3102" w:rsidR="00284261" w:rsidRDefault="00284261" w:rsidP="00CE3EAB">
      <w:pPr>
        <w:ind w:left="720" w:hanging="720"/>
        <w:rPr>
          <w:lang w:eastAsia="en-GB"/>
        </w:rPr>
      </w:pPr>
      <w:r>
        <w:rPr>
          <w:lang w:eastAsia="en-GB"/>
        </w:rPr>
        <w:t>B9.1.3.2 adequate procedures designed to prevent conduct that would give rise to an offence under the Modern Slavery Legislation;</w:t>
      </w:r>
    </w:p>
    <w:p w14:paraId="39F144C6" w14:textId="47F037B4" w:rsidR="00284261" w:rsidRDefault="00284261" w:rsidP="00CE3EAB">
      <w:pPr>
        <w:ind w:left="720" w:hanging="720"/>
        <w:rPr>
          <w:lang w:eastAsia="en-GB"/>
        </w:rPr>
      </w:pPr>
      <w:r>
        <w:rPr>
          <w:lang w:eastAsia="en-GB"/>
        </w:rPr>
        <w:t>B9.1.4 it shall include undertakings similar to those contained in this Clause B9 in any contract it may enter into with sub-contractors; and</w:t>
      </w:r>
    </w:p>
    <w:p w14:paraId="77E82AEE" w14:textId="40B36C7C" w:rsidR="00284261" w:rsidRDefault="00284261" w:rsidP="00CE3EAB">
      <w:pPr>
        <w:ind w:left="720" w:hanging="720"/>
        <w:rPr>
          <w:lang w:eastAsia="en-GB"/>
        </w:rPr>
      </w:pPr>
      <w:r>
        <w:rPr>
          <w:lang w:eastAsia="en-GB"/>
        </w:rPr>
        <w:t>B9.1.5 from time to time, at the reasonable request of the Fund, it will confirm in writing that it has complied with its undertakings under this Clause B9 and will provide any information reasonably requested by the Fund in support of such compliance.</w:t>
      </w:r>
    </w:p>
    <w:p w14:paraId="33BADF44" w14:textId="2178DBF0" w:rsidR="00284261" w:rsidRDefault="00284261" w:rsidP="00CE3EAB">
      <w:pPr>
        <w:ind w:left="720" w:hanging="720"/>
        <w:rPr>
          <w:lang w:eastAsia="en-GB"/>
        </w:rPr>
      </w:pPr>
      <w:r>
        <w:rPr>
          <w:lang w:eastAsia="en-GB"/>
        </w:rPr>
        <w:t>B9.2</w:t>
      </w:r>
      <w:r>
        <w:rPr>
          <w:lang w:eastAsia="en-GB"/>
        </w:rPr>
        <w:tab/>
        <w:t>Service Provider shall maintain adequate records to assist in verifying its compliance with the provisions of this Clause B9</w:t>
      </w:r>
      <w:r w:rsidR="00BA3B67">
        <w:rPr>
          <w:lang w:eastAsia="en-GB"/>
        </w:rPr>
        <w:t xml:space="preserve"> </w:t>
      </w:r>
      <w:r>
        <w:rPr>
          <w:lang w:eastAsia="en-GB"/>
        </w:rPr>
        <w:t>and shall permit the Fund and its representatives immediately upon request to access and take copies of such records and to audit Service Provider’s compliance with its obligations under this Clause B9.  Service Provider shall give all necessary assistance to the conduct of such audits.   Service Provider shall notify the Fund immediately should it become aware of any breach or potential breach of the Modern Slavery Legislation or any activity which would constitute an offence under the Modern Slavery Legislation if the activity had taken place in the United Kingdom.</w:t>
      </w:r>
    </w:p>
    <w:p w14:paraId="4BDE95B8" w14:textId="77777777" w:rsidR="00280FE1" w:rsidRPr="00280FE1" w:rsidRDefault="00053E7B" w:rsidP="00053E7B">
      <w:pPr>
        <w:pStyle w:val="Heading1"/>
        <w:rPr>
          <w:lang w:eastAsia="en-GB"/>
        </w:rPr>
      </w:pPr>
      <w:bookmarkStart w:id="30" w:name="_Toc21685357"/>
      <w:r>
        <w:rPr>
          <w:lang w:eastAsia="en-GB"/>
        </w:rPr>
        <w:t>C.</w:t>
      </w:r>
      <w:r>
        <w:rPr>
          <w:lang w:eastAsia="en-GB"/>
        </w:rPr>
        <w:tab/>
        <w:t>THE SERVICES</w:t>
      </w:r>
      <w:bookmarkEnd w:id="30"/>
      <w:r>
        <w:rPr>
          <w:lang w:eastAsia="en-GB"/>
        </w:rPr>
        <w:t xml:space="preserve"> </w:t>
      </w:r>
    </w:p>
    <w:p w14:paraId="4BDE95B9" w14:textId="77777777" w:rsidR="00280FE1" w:rsidRPr="00280FE1" w:rsidRDefault="00280FE1" w:rsidP="00053E7B">
      <w:pPr>
        <w:pStyle w:val="Heading2"/>
        <w:rPr>
          <w:lang w:eastAsia="en-GB"/>
        </w:rPr>
      </w:pPr>
      <w:bookmarkStart w:id="31" w:name="_Toc21685358"/>
      <w:r w:rsidRPr="00280FE1">
        <w:rPr>
          <w:lang w:eastAsia="en-GB"/>
        </w:rPr>
        <w:t>C1.</w:t>
      </w:r>
      <w:r w:rsidRPr="00280FE1">
        <w:rPr>
          <w:lang w:eastAsia="en-GB"/>
        </w:rPr>
        <w:tab/>
        <w:t>Service Provider’s personnel</w:t>
      </w:r>
      <w:bookmarkEnd w:id="31"/>
    </w:p>
    <w:p w14:paraId="4BDE95BB" w14:textId="67F06F05" w:rsidR="00280FE1" w:rsidRPr="00280FE1" w:rsidRDefault="00280FE1" w:rsidP="00053E7B">
      <w:pPr>
        <w:ind w:left="720" w:hanging="720"/>
        <w:rPr>
          <w:lang w:eastAsia="en-GB"/>
        </w:rPr>
      </w:pPr>
      <w:r w:rsidRPr="00280FE1">
        <w:rPr>
          <w:lang w:eastAsia="en-GB"/>
        </w:rPr>
        <w:t>C1.</w:t>
      </w:r>
      <w:r w:rsidR="00E1796F">
        <w:rPr>
          <w:lang w:eastAsia="en-GB"/>
        </w:rPr>
        <w:t>1</w:t>
      </w:r>
      <w:r w:rsidRPr="00280FE1">
        <w:rPr>
          <w:lang w:eastAsia="en-GB"/>
        </w:rPr>
        <w:tab/>
        <w:t xml:space="preserve">The Service Provider shall take the steps reasonably required by the Fund to prevent unauthorised persons being admitted to the Fund’s premises.  </w:t>
      </w:r>
    </w:p>
    <w:p w14:paraId="4BDE95BC" w14:textId="6D67EB29" w:rsidR="00280FE1" w:rsidRPr="00280FE1" w:rsidRDefault="00280FE1" w:rsidP="00053E7B">
      <w:pPr>
        <w:ind w:left="720" w:hanging="720"/>
        <w:rPr>
          <w:lang w:eastAsia="en-GB"/>
        </w:rPr>
      </w:pPr>
      <w:r w:rsidRPr="00280FE1">
        <w:rPr>
          <w:lang w:eastAsia="en-GB"/>
        </w:rPr>
        <w:t>C1.</w:t>
      </w:r>
      <w:r w:rsidR="00E1796F">
        <w:rPr>
          <w:lang w:eastAsia="en-GB"/>
        </w:rPr>
        <w:t>2</w:t>
      </w:r>
      <w:r w:rsidRPr="00280FE1">
        <w:rPr>
          <w:lang w:eastAsia="en-GB"/>
        </w:rPr>
        <w:tab/>
        <w:t>The Service Provider, its employees or agents whilst on the premises of the Fund in connection with the Contract shall, in all respects, conform to and comply with any requirements, rules, regulations and instructions that may be given by an employee or agent of the Fund or on its behalf, as to the Fund’s employment and equality policies, the work environment, site and safety precautions and the conduct of the Service Provider, its employees or agents whilst engaged thereof.</w:t>
      </w:r>
    </w:p>
    <w:p w14:paraId="4BDE95BD" w14:textId="46B578B5" w:rsidR="00280FE1" w:rsidRPr="00280FE1" w:rsidRDefault="00280FE1" w:rsidP="00D66380">
      <w:pPr>
        <w:rPr>
          <w:lang w:eastAsia="en-GB"/>
        </w:rPr>
      </w:pPr>
      <w:r w:rsidRPr="00280FE1">
        <w:rPr>
          <w:lang w:eastAsia="en-GB"/>
        </w:rPr>
        <w:lastRenderedPageBreak/>
        <w:t>C1.</w:t>
      </w:r>
      <w:r w:rsidR="00E1796F">
        <w:rPr>
          <w:lang w:eastAsia="en-GB"/>
        </w:rPr>
        <w:t>3</w:t>
      </w:r>
      <w:r w:rsidRPr="00280FE1">
        <w:rPr>
          <w:lang w:eastAsia="en-GB"/>
        </w:rPr>
        <w:tab/>
        <w:t>If the Fund gives the Service Provider notice that any person must not:</w:t>
      </w:r>
    </w:p>
    <w:p w14:paraId="4BDE95BE" w14:textId="3AE4987D" w:rsidR="00280FE1" w:rsidRPr="00280FE1" w:rsidRDefault="00280FE1" w:rsidP="00053E7B">
      <w:pPr>
        <w:ind w:firstLine="720"/>
        <w:rPr>
          <w:lang w:eastAsia="en-GB"/>
        </w:rPr>
      </w:pPr>
      <w:r w:rsidRPr="00280FE1">
        <w:rPr>
          <w:lang w:eastAsia="en-GB"/>
        </w:rPr>
        <w:t>C1.</w:t>
      </w:r>
      <w:r w:rsidR="00E1796F">
        <w:rPr>
          <w:lang w:eastAsia="en-GB"/>
        </w:rPr>
        <w:t>3</w:t>
      </w:r>
      <w:r w:rsidRPr="00280FE1">
        <w:rPr>
          <w:lang w:eastAsia="en-GB"/>
        </w:rPr>
        <w:t>.1</w:t>
      </w:r>
      <w:r w:rsidRPr="00280FE1">
        <w:rPr>
          <w:lang w:eastAsia="en-GB"/>
        </w:rPr>
        <w:tab/>
        <w:t>be admitted to or is to be removed from the Fund’s premises; or</w:t>
      </w:r>
    </w:p>
    <w:p w14:paraId="4BDE95BF" w14:textId="0DDFF114" w:rsidR="00280FE1" w:rsidRPr="00280FE1" w:rsidRDefault="00280FE1" w:rsidP="00E1796F">
      <w:pPr>
        <w:ind w:left="2160" w:hanging="1440"/>
        <w:rPr>
          <w:lang w:eastAsia="en-GB"/>
        </w:rPr>
      </w:pPr>
      <w:r w:rsidRPr="00280FE1">
        <w:rPr>
          <w:lang w:eastAsia="en-GB"/>
        </w:rPr>
        <w:t>C1.</w:t>
      </w:r>
      <w:r w:rsidR="00E1796F">
        <w:rPr>
          <w:lang w:eastAsia="en-GB"/>
        </w:rPr>
        <w:t>3</w:t>
      </w:r>
      <w:r w:rsidRPr="00280FE1">
        <w:rPr>
          <w:lang w:eastAsia="en-GB"/>
        </w:rPr>
        <w:t>.2become involved in or is to be removed from involvement in the delivery of the Services,</w:t>
      </w:r>
    </w:p>
    <w:p w14:paraId="4BDE95C1" w14:textId="215D4AC8" w:rsidR="00280FE1" w:rsidRPr="00280FE1" w:rsidRDefault="00E1796F" w:rsidP="00E1796F">
      <w:pPr>
        <w:ind w:firstLine="720"/>
        <w:rPr>
          <w:lang w:eastAsia="en-GB"/>
        </w:rPr>
      </w:pPr>
      <w:r>
        <w:rPr>
          <w:lang w:eastAsia="en-GB"/>
        </w:rPr>
        <w:t xml:space="preserve">and </w:t>
      </w:r>
      <w:r w:rsidR="00280FE1" w:rsidRPr="00280FE1">
        <w:rPr>
          <w:lang w:eastAsia="en-GB"/>
        </w:rPr>
        <w:t>the Service Provider shall take all reasonable steps to comply with such notice.</w:t>
      </w:r>
    </w:p>
    <w:p w14:paraId="4BDE95C4" w14:textId="047E7D5B" w:rsidR="00280FE1" w:rsidRPr="00280FE1" w:rsidRDefault="00280FE1" w:rsidP="00053E7B">
      <w:pPr>
        <w:ind w:left="720" w:hanging="720"/>
        <w:rPr>
          <w:lang w:eastAsia="en-GB"/>
        </w:rPr>
      </w:pPr>
      <w:r w:rsidRPr="00280FE1">
        <w:rPr>
          <w:lang w:eastAsia="en-GB"/>
        </w:rPr>
        <w:t>C1.</w:t>
      </w:r>
      <w:r w:rsidR="00AB0ABD">
        <w:rPr>
          <w:lang w:eastAsia="en-GB"/>
        </w:rPr>
        <w:t>4</w:t>
      </w:r>
      <w:r w:rsidRPr="00280FE1">
        <w:rPr>
          <w:lang w:eastAsia="en-GB"/>
        </w:rPr>
        <w:tab/>
        <w:t xml:space="preserve">In the event that the Fund is dissatisfied with the work of a Service Provider employee or subcontractor or wishes to remove them from the Services, the Fund shall request a meeting with the Service Provider to discuss such performance issues and provide evidence wherever possible.  Without restricting the Fund’s rights under Clause C1.4, the parties will seek to agree a plan to resolve such issues or if necessary the replacement of such personnel.  </w:t>
      </w:r>
    </w:p>
    <w:p w14:paraId="4BDE95C5" w14:textId="77777777" w:rsidR="00280FE1" w:rsidRPr="00280FE1" w:rsidRDefault="00280FE1" w:rsidP="00053E7B">
      <w:pPr>
        <w:pStyle w:val="Heading2"/>
        <w:rPr>
          <w:lang w:eastAsia="en-GB"/>
        </w:rPr>
      </w:pPr>
      <w:bookmarkStart w:id="32" w:name="_Toc21685359"/>
      <w:r w:rsidRPr="00280FE1">
        <w:rPr>
          <w:lang w:eastAsia="en-GB"/>
        </w:rPr>
        <w:t>C2.</w:t>
      </w:r>
      <w:r w:rsidRPr="00280FE1">
        <w:rPr>
          <w:lang w:eastAsia="en-GB"/>
        </w:rPr>
        <w:tab/>
        <w:t>Key Personnel</w:t>
      </w:r>
      <w:bookmarkEnd w:id="32"/>
      <w:r w:rsidRPr="00280FE1">
        <w:rPr>
          <w:lang w:eastAsia="en-GB"/>
        </w:rPr>
        <w:t xml:space="preserve">  </w:t>
      </w:r>
    </w:p>
    <w:p w14:paraId="4BDE95C6" w14:textId="3FB4571B" w:rsidR="00280FE1" w:rsidRPr="00280FE1" w:rsidRDefault="00280FE1" w:rsidP="00053E7B">
      <w:pPr>
        <w:ind w:left="720" w:hanging="720"/>
        <w:rPr>
          <w:lang w:eastAsia="en-GB"/>
        </w:rPr>
      </w:pPr>
      <w:r w:rsidRPr="00280FE1">
        <w:rPr>
          <w:lang w:eastAsia="en-GB"/>
        </w:rPr>
        <w:t>C2.1</w:t>
      </w:r>
      <w:r w:rsidRPr="00280FE1">
        <w:rPr>
          <w:lang w:eastAsia="en-GB"/>
        </w:rPr>
        <w:tab/>
        <w:t xml:space="preserve">The Service Provider’s Key Personnel for the provision of the Services are set out in Item 6 of Schedule A. The delivery of the Services shall be undertaken or directly overseen by the Key Personnel. </w:t>
      </w:r>
    </w:p>
    <w:p w14:paraId="4BDE95C7" w14:textId="039BB7AC" w:rsidR="00280FE1" w:rsidRPr="00280FE1" w:rsidRDefault="00280FE1" w:rsidP="00053E7B">
      <w:pPr>
        <w:ind w:left="720" w:hanging="720"/>
        <w:rPr>
          <w:lang w:eastAsia="en-GB"/>
        </w:rPr>
      </w:pPr>
      <w:r w:rsidRPr="00280FE1">
        <w:rPr>
          <w:lang w:eastAsia="en-GB"/>
        </w:rPr>
        <w:t>C2.2</w:t>
      </w:r>
      <w:r w:rsidRPr="00280FE1">
        <w:rPr>
          <w:lang w:eastAsia="en-GB"/>
        </w:rPr>
        <w:tab/>
        <w:t>The Service Provider shall not without the prior written approval of the Fund make any changes to the Key Personnel for a particular phase of the Services</w:t>
      </w:r>
      <w:r w:rsidR="00284261">
        <w:rPr>
          <w:lang w:eastAsia="en-GB"/>
        </w:rPr>
        <w:t xml:space="preserve"> except for reasons of long term sickness, parental leave or termination of employment</w:t>
      </w:r>
      <w:r w:rsidRPr="00280FE1">
        <w:rPr>
          <w:lang w:eastAsia="en-GB"/>
        </w:rPr>
        <w:t>.</w:t>
      </w:r>
    </w:p>
    <w:p w14:paraId="4BDE95C8" w14:textId="07E1EA06" w:rsidR="00280FE1" w:rsidRPr="00280FE1" w:rsidRDefault="00280FE1" w:rsidP="00053E7B">
      <w:pPr>
        <w:ind w:left="720" w:hanging="720"/>
        <w:rPr>
          <w:lang w:eastAsia="en-GB"/>
        </w:rPr>
      </w:pPr>
      <w:r w:rsidRPr="00280FE1">
        <w:rPr>
          <w:lang w:eastAsia="en-GB"/>
        </w:rPr>
        <w:t>C2.3</w:t>
      </w:r>
      <w:r w:rsidRPr="00280FE1">
        <w:rPr>
          <w:lang w:eastAsia="en-GB"/>
        </w:rPr>
        <w:tab/>
        <w:t>The Service Provider shall undertake all reasonable steps to ensure that the Key Personnel will remain for the full period of the relevant phase of the Services for which they are appointed.  In the event of a Key Personnel’s sickness or other emergencies, the Service Provider must consult with the Fund, and if required provide suitably qualified and experienced replacement personnel who are acceptable to the Fund without additional charge or expense at the earliest possible opportunity.</w:t>
      </w:r>
    </w:p>
    <w:p w14:paraId="4BDE95C9" w14:textId="77777777" w:rsidR="00280FE1" w:rsidRPr="00280FE1" w:rsidRDefault="00280FE1" w:rsidP="00D66380">
      <w:pPr>
        <w:rPr>
          <w:lang w:eastAsia="en-GB"/>
        </w:rPr>
      </w:pPr>
      <w:r w:rsidRPr="00280FE1">
        <w:rPr>
          <w:lang w:eastAsia="en-GB"/>
        </w:rPr>
        <w:t>C2.4</w:t>
      </w:r>
      <w:r w:rsidRPr="00280FE1">
        <w:rPr>
          <w:lang w:eastAsia="en-GB"/>
        </w:rPr>
        <w:tab/>
        <w:t xml:space="preserve">If, for any other reasons, changes in the </w:t>
      </w:r>
      <w:r w:rsidR="00053E7B">
        <w:rPr>
          <w:lang w:eastAsia="en-GB"/>
        </w:rPr>
        <w:t>Key Personnel become necessary:</w:t>
      </w:r>
    </w:p>
    <w:p w14:paraId="4BDE95CA" w14:textId="77777777" w:rsidR="00280FE1" w:rsidRPr="00280FE1" w:rsidRDefault="00280FE1" w:rsidP="00053E7B">
      <w:pPr>
        <w:ind w:left="1440" w:hanging="720"/>
        <w:rPr>
          <w:lang w:eastAsia="en-GB"/>
        </w:rPr>
      </w:pPr>
      <w:r w:rsidRPr="00280FE1">
        <w:rPr>
          <w:lang w:eastAsia="en-GB"/>
        </w:rPr>
        <w:t>C2.4.1</w:t>
      </w:r>
      <w:r w:rsidRPr="00280FE1">
        <w:rPr>
          <w:lang w:eastAsia="en-GB"/>
        </w:rPr>
        <w:tab/>
        <w:t xml:space="preserve">in the reasonable opinion of the Fund due to such person’s misconduct or repeatedly substandard work, then the Service Provider will provide replacement Key Personnel at the earliest opportunity (or at least within the reasonable time period specified by the Fund) and at no additional cost to the Fund; or </w:t>
      </w:r>
    </w:p>
    <w:p w14:paraId="4BDE95CB" w14:textId="77777777" w:rsidR="00280FE1" w:rsidRPr="00280FE1" w:rsidRDefault="00280FE1" w:rsidP="00053E7B">
      <w:pPr>
        <w:ind w:left="1440" w:hanging="720"/>
        <w:rPr>
          <w:lang w:eastAsia="en-GB"/>
        </w:rPr>
      </w:pPr>
      <w:r w:rsidRPr="00280FE1">
        <w:rPr>
          <w:lang w:eastAsia="en-GB"/>
        </w:rPr>
        <w:t>C2.4.2</w:t>
      </w:r>
      <w:r w:rsidRPr="00280FE1">
        <w:rPr>
          <w:lang w:eastAsia="en-GB"/>
        </w:rPr>
        <w:tab/>
        <w:t xml:space="preserve">at the Service Provider’s request, then such changes shall be subject to a minimum of ten working days written notice by the Service Provider to the Fund in the first twenty elapsed working days of the Contract and twenty working days written notice any time thereafter and the Key Personnel must be provided at no additional cost to the Fund. </w:t>
      </w:r>
    </w:p>
    <w:p w14:paraId="4BDE95CC" w14:textId="00DBA5ED" w:rsidR="00280FE1" w:rsidRPr="00280FE1" w:rsidRDefault="00280FE1" w:rsidP="00053E7B">
      <w:pPr>
        <w:ind w:left="720" w:hanging="720"/>
        <w:rPr>
          <w:lang w:eastAsia="en-GB"/>
        </w:rPr>
      </w:pPr>
      <w:r w:rsidRPr="00280FE1">
        <w:rPr>
          <w:lang w:eastAsia="en-GB"/>
        </w:rPr>
        <w:t>C2.5</w:t>
      </w:r>
      <w:r w:rsidRPr="00280FE1">
        <w:rPr>
          <w:lang w:eastAsia="en-GB"/>
        </w:rPr>
        <w:tab/>
        <w:t xml:space="preserve">Subject always to the provisions of Clause C1.1, in the event that the Service Provider having provided the Fund with a number of alternatives is unable to provide replacement Key Personnel with the appropriate skills who are acceptable to the Fund within sufficient time to enable the Service Provider to complete the delivery of the Services on time then the Fund following consultation with the Service Provider may obtain replacement personnel from other sources or terminate the Contract at its discretion.  In event of termination the Fund shall only be liable for </w:t>
      </w:r>
      <w:r w:rsidR="00E73F5F">
        <w:rPr>
          <w:lang w:eastAsia="en-GB"/>
        </w:rPr>
        <w:t>Services</w:t>
      </w:r>
      <w:r w:rsidR="00E73F5F" w:rsidRPr="00280FE1">
        <w:rPr>
          <w:lang w:eastAsia="en-GB"/>
        </w:rPr>
        <w:t xml:space="preserve"> </w:t>
      </w:r>
      <w:r w:rsidRPr="00280FE1">
        <w:rPr>
          <w:lang w:eastAsia="en-GB"/>
        </w:rPr>
        <w:t xml:space="preserve">completed by the Service Provider up to the date of the termination and </w:t>
      </w:r>
      <w:r w:rsidRPr="00280FE1">
        <w:rPr>
          <w:lang w:eastAsia="en-GB"/>
        </w:rPr>
        <w:lastRenderedPageBreak/>
        <w:t xml:space="preserve">any committed costs which cannot be mitigated by the Service Provider on receiving the notice of termination. Such termination does not restrict any other rights the Fund may have under this Contract or by law. </w:t>
      </w:r>
    </w:p>
    <w:p w14:paraId="4BDE95CD" w14:textId="77777777" w:rsidR="00280FE1" w:rsidRPr="00280FE1" w:rsidRDefault="00280FE1" w:rsidP="00053E7B">
      <w:pPr>
        <w:ind w:left="720" w:hanging="720"/>
        <w:rPr>
          <w:lang w:eastAsia="en-GB"/>
        </w:rPr>
      </w:pPr>
      <w:r w:rsidRPr="00280FE1">
        <w:rPr>
          <w:lang w:eastAsia="en-GB"/>
        </w:rPr>
        <w:t>C2.6</w:t>
      </w:r>
      <w:r w:rsidRPr="00280FE1">
        <w:rPr>
          <w:lang w:eastAsia="en-GB"/>
        </w:rPr>
        <w:tab/>
        <w:t>The parties shall discuss and agree whether a handover period is required and if so for how long (but for no greater than ten (10) working days), whereupon the Service Provider shall provide both the Key Personnel and the replacement personnel during this period at no extra charge.</w:t>
      </w:r>
    </w:p>
    <w:p w14:paraId="3A388354" w14:textId="77777777" w:rsidR="00AA024D" w:rsidRDefault="00280FE1" w:rsidP="00053E7B">
      <w:pPr>
        <w:pStyle w:val="Heading2"/>
        <w:rPr>
          <w:lang w:eastAsia="en-GB"/>
        </w:rPr>
      </w:pPr>
      <w:bookmarkStart w:id="33" w:name="_Toc21685360"/>
      <w:r w:rsidRPr="00280FE1">
        <w:rPr>
          <w:lang w:eastAsia="en-GB"/>
        </w:rPr>
        <w:t>C3.</w:t>
      </w:r>
      <w:r w:rsidRPr="00280FE1">
        <w:rPr>
          <w:lang w:eastAsia="en-GB"/>
        </w:rPr>
        <w:tab/>
        <w:t>Standard of work</w:t>
      </w:r>
      <w:bookmarkEnd w:id="33"/>
    </w:p>
    <w:p w14:paraId="123376CE" w14:textId="460B4A91" w:rsidR="00AA024D" w:rsidRPr="00AA024D" w:rsidRDefault="00280FE1" w:rsidP="00AA024D">
      <w:pPr>
        <w:rPr>
          <w:lang w:eastAsia="en-GB"/>
        </w:rPr>
      </w:pPr>
      <w:r w:rsidRPr="00AA024D">
        <w:rPr>
          <w:lang w:eastAsia="en-GB"/>
        </w:rPr>
        <w:t xml:space="preserve">The Service Provider </w:t>
      </w:r>
      <w:r w:rsidR="00DF38DA" w:rsidRPr="00AA024D">
        <w:rPr>
          <w:lang w:eastAsia="en-GB"/>
        </w:rPr>
        <w:t xml:space="preserve">shall at all times employ a sufficient number of staff </w:t>
      </w:r>
      <w:r w:rsidRPr="00AA024D">
        <w:rPr>
          <w:lang w:eastAsia="en-GB"/>
        </w:rPr>
        <w:t>assigned to the performance of the Services</w:t>
      </w:r>
      <w:r w:rsidR="00DF38DA" w:rsidRPr="00AA024D">
        <w:rPr>
          <w:lang w:eastAsia="en-GB"/>
        </w:rPr>
        <w:t>, and warrants that they</w:t>
      </w:r>
      <w:r w:rsidRPr="00AA024D">
        <w:rPr>
          <w:lang w:eastAsia="en-GB"/>
        </w:rPr>
        <w:t xml:space="preserve"> shall </w:t>
      </w:r>
      <w:r w:rsidR="00DF38DA" w:rsidRPr="00AA024D">
        <w:rPr>
          <w:lang w:eastAsia="en-GB"/>
        </w:rPr>
        <w:t xml:space="preserve">be suitably qualified and </w:t>
      </w:r>
      <w:r w:rsidRPr="00AA024D">
        <w:rPr>
          <w:lang w:eastAsia="en-GB"/>
        </w:rPr>
        <w:t xml:space="preserve">possess and exercise such skill and experience as </w:t>
      </w:r>
      <w:r w:rsidR="00DF38DA" w:rsidRPr="00AA024D">
        <w:rPr>
          <w:lang w:eastAsia="en-GB"/>
        </w:rPr>
        <w:t xml:space="preserve">is </w:t>
      </w:r>
      <w:r w:rsidRPr="00AA024D">
        <w:rPr>
          <w:lang w:eastAsia="en-GB"/>
        </w:rPr>
        <w:t xml:space="preserve">necessary </w:t>
      </w:r>
      <w:r w:rsidR="00DF38DA" w:rsidRPr="00AA024D">
        <w:rPr>
          <w:lang w:eastAsia="en-GB"/>
        </w:rPr>
        <w:t xml:space="preserve">to perform the Services and fulfil the Service Provider’s obligations under this Contract </w:t>
      </w:r>
      <w:r w:rsidRPr="00AA024D">
        <w:rPr>
          <w:lang w:eastAsia="en-GB"/>
        </w:rPr>
        <w:t>and any training of staff to achieve or maintain this stan</w:t>
      </w:r>
      <w:r w:rsidR="00053E7B" w:rsidRPr="00AA024D">
        <w:rPr>
          <w:lang w:eastAsia="en-GB"/>
        </w:rPr>
        <w:t xml:space="preserve">dard </w:t>
      </w:r>
      <w:r w:rsidR="003321C8" w:rsidRPr="00AA024D">
        <w:rPr>
          <w:lang w:eastAsia="en-GB"/>
        </w:rPr>
        <w:t>shall be</w:t>
      </w:r>
      <w:r w:rsidR="00053E7B" w:rsidRPr="00AA024D">
        <w:rPr>
          <w:lang w:eastAsia="en-GB"/>
        </w:rPr>
        <w:t xml:space="preserve"> at no cost to the Fund.</w:t>
      </w:r>
      <w:bookmarkStart w:id="34" w:name="_Toc21685361"/>
    </w:p>
    <w:p w14:paraId="4BDE95D0" w14:textId="05791BFD" w:rsidR="00280FE1" w:rsidRPr="00280FE1" w:rsidRDefault="00280FE1" w:rsidP="00053E7B">
      <w:pPr>
        <w:pStyle w:val="Heading2"/>
        <w:rPr>
          <w:lang w:eastAsia="en-GB"/>
        </w:rPr>
      </w:pPr>
      <w:r w:rsidRPr="00280FE1">
        <w:rPr>
          <w:lang w:eastAsia="en-GB"/>
        </w:rPr>
        <w:t>C4.</w:t>
      </w:r>
      <w:r w:rsidRPr="00280FE1">
        <w:rPr>
          <w:lang w:eastAsia="en-GB"/>
        </w:rPr>
        <w:tab/>
        <w:t xml:space="preserve">Security of </w:t>
      </w:r>
      <w:r w:rsidR="00BA3B67">
        <w:rPr>
          <w:lang w:eastAsia="en-GB"/>
        </w:rPr>
        <w:t>systems</w:t>
      </w:r>
      <w:bookmarkEnd w:id="34"/>
    </w:p>
    <w:p w14:paraId="4BDE95D3" w14:textId="614B8827" w:rsidR="00280FE1" w:rsidRPr="00280FE1" w:rsidRDefault="00280FE1" w:rsidP="00053E7B">
      <w:pPr>
        <w:ind w:left="720" w:hanging="720"/>
        <w:rPr>
          <w:lang w:eastAsia="en-GB"/>
        </w:rPr>
      </w:pPr>
      <w:r w:rsidRPr="00280FE1">
        <w:rPr>
          <w:lang w:eastAsia="en-GB"/>
        </w:rPr>
        <w:t>C4.</w:t>
      </w:r>
      <w:r w:rsidR="00D95E96">
        <w:rPr>
          <w:lang w:eastAsia="en-GB"/>
        </w:rPr>
        <w:t>1</w:t>
      </w:r>
      <w:r w:rsidRPr="00280FE1">
        <w:rPr>
          <w:lang w:eastAsia="en-GB"/>
        </w:rPr>
        <w:tab/>
        <w:t>The Fund may issue a Change Request under the Change Control Procedure to request the Service Provider to alter any security systems at any time during the Contract period, and the Service Provider must not unreasonably withhold its agreement to such a request.</w:t>
      </w:r>
    </w:p>
    <w:p w14:paraId="4BDE95D4" w14:textId="77777777" w:rsidR="00280FE1" w:rsidRPr="00280FE1" w:rsidRDefault="00280FE1" w:rsidP="00053E7B">
      <w:pPr>
        <w:pStyle w:val="Heading2"/>
        <w:rPr>
          <w:lang w:eastAsia="en-GB"/>
        </w:rPr>
      </w:pPr>
      <w:bookmarkStart w:id="35" w:name="_Toc21685362"/>
      <w:r w:rsidRPr="00280FE1">
        <w:rPr>
          <w:lang w:eastAsia="en-GB"/>
        </w:rPr>
        <w:t>C5.</w:t>
      </w:r>
      <w:r w:rsidRPr="00280FE1">
        <w:rPr>
          <w:lang w:eastAsia="en-GB"/>
        </w:rPr>
        <w:tab/>
        <w:t>Monitoring of performance</w:t>
      </w:r>
      <w:bookmarkEnd w:id="35"/>
    </w:p>
    <w:p w14:paraId="4BDE95D5" w14:textId="5AED62E0" w:rsidR="00280FE1" w:rsidRPr="00280FE1" w:rsidRDefault="00280FE1" w:rsidP="00053E7B">
      <w:pPr>
        <w:ind w:left="720" w:hanging="720"/>
        <w:rPr>
          <w:lang w:eastAsia="en-GB"/>
        </w:rPr>
      </w:pPr>
      <w:r w:rsidRPr="00280FE1">
        <w:rPr>
          <w:lang w:eastAsia="en-GB"/>
        </w:rPr>
        <w:t>C5.1</w:t>
      </w:r>
      <w:r w:rsidRPr="00280FE1">
        <w:rPr>
          <w:lang w:eastAsia="en-GB"/>
        </w:rPr>
        <w:tab/>
        <w:t xml:space="preserve">The Fund will monitor the </w:t>
      </w:r>
      <w:r w:rsidR="00D95E96">
        <w:rPr>
          <w:lang w:eastAsia="en-GB"/>
        </w:rPr>
        <w:t xml:space="preserve">Service Provider in its </w:t>
      </w:r>
      <w:r w:rsidRPr="00280FE1">
        <w:rPr>
          <w:lang w:eastAsia="en-GB"/>
        </w:rPr>
        <w:t>performance of the Service</w:t>
      </w:r>
      <w:r w:rsidR="00D95E96">
        <w:rPr>
          <w:lang w:eastAsia="en-GB"/>
        </w:rPr>
        <w:t>s</w:t>
      </w:r>
      <w:r w:rsidRPr="00280FE1">
        <w:rPr>
          <w:lang w:eastAsia="en-GB"/>
        </w:rPr>
        <w:t xml:space="preserve"> under this Contract. The Service Provider agrees to assist the Fund with </w:t>
      </w:r>
      <w:r w:rsidR="00D95E96">
        <w:rPr>
          <w:lang w:eastAsia="en-GB"/>
        </w:rPr>
        <w:t>any</w:t>
      </w:r>
      <w:r w:rsidRPr="00280FE1">
        <w:rPr>
          <w:lang w:eastAsia="en-GB"/>
        </w:rPr>
        <w:t xml:space="preserve"> request</w:t>
      </w:r>
      <w:r w:rsidR="00D95E96">
        <w:rPr>
          <w:lang w:eastAsia="en-GB"/>
        </w:rPr>
        <w:t>s which it may make from time to time</w:t>
      </w:r>
      <w:r w:rsidRPr="00280FE1">
        <w:rPr>
          <w:lang w:eastAsia="en-GB"/>
        </w:rPr>
        <w:t xml:space="preserve"> in </w:t>
      </w:r>
      <w:r w:rsidR="00D95E96">
        <w:rPr>
          <w:lang w:eastAsia="en-GB"/>
        </w:rPr>
        <w:t xml:space="preserve">relation to </w:t>
      </w:r>
      <w:r w:rsidRPr="00280FE1">
        <w:rPr>
          <w:lang w:eastAsia="en-GB"/>
        </w:rPr>
        <w:t xml:space="preserve">monitoring the </w:t>
      </w:r>
      <w:r w:rsidR="00D95E96">
        <w:rPr>
          <w:lang w:eastAsia="en-GB"/>
        </w:rPr>
        <w:t xml:space="preserve">Service Provider’s </w:t>
      </w:r>
      <w:r w:rsidRPr="00280FE1">
        <w:rPr>
          <w:lang w:eastAsia="en-GB"/>
        </w:rPr>
        <w:t>performance, which may include (without limitation):</w:t>
      </w:r>
    </w:p>
    <w:p w14:paraId="4BDE95D6" w14:textId="2EC07F72" w:rsidR="00280FE1" w:rsidRPr="00280FE1" w:rsidRDefault="00280FE1" w:rsidP="00053E7B">
      <w:pPr>
        <w:ind w:left="1440" w:hanging="720"/>
        <w:rPr>
          <w:lang w:eastAsia="en-GB"/>
        </w:rPr>
      </w:pPr>
      <w:r w:rsidRPr="00280FE1">
        <w:rPr>
          <w:lang w:eastAsia="en-GB"/>
        </w:rPr>
        <w:t>C5.1.1</w:t>
      </w:r>
      <w:r w:rsidRPr="00280FE1">
        <w:rPr>
          <w:lang w:eastAsia="en-GB"/>
        </w:rPr>
        <w:tab/>
      </w:r>
      <w:r w:rsidR="00D95E96">
        <w:rPr>
          <w:lang w:eastAsia="en-GB"/>
        </w:rPr>
        <w:t xml:space="preserve">attendance at </w:t>
      </w:r>
      <w:r w:rsidRPr="00280FE1">
        <w:rPr>
          <w:lang w:eastAsia="en-GB"/>
        </w:rPr>
        <w:t>regular meetings at working level and director level to confirm there is a clear understanding of scope of work, the interpretation of information, timetables, deadlines and timing of reports;</w:t>
      </w:r>
    </w:p>
    <w:p w14:paraId="4BDE95D7" w14:textId="5FF70BF5" w:rsidR="00280FE1" w:rsidRPr="00280FE1" w:rsidRDefault="00280FE1" w:rsidP="00D95E96">
      <w:pPr>
        <w:ind w:left="1440" w:hanging="720"/>
        <w:rPr>
          <w:lang w:eastAsia="en-GB"/>
        </w:rPr>
      </w:pPr>
      <w:r w:rsidRPr="00280FE1">
        <w:rPr>
          <w:lang w:eastAsia="en-GB"/>
        </w:rPr>
        <w:t>C5.1.2</w:t>
      </w:r>
      <w:r w:rsidRPr="00280FE1">
        <w:rPr>
          <w:lang w:eastAsia="en-GB"/>
        </w:rPr>
        <w:tab/>
      </w:r>
      <w:r w:rsidR="00D95E96">
        <w:rPr>
          <w:lang w:eastAsia="en-GB"/>
        </w:rPr>
        <w:t xml:space="preserve">a request to review </w:t>
      </w:r>
      <w:r w:rsidRPr="00280FE1">
        <w:rPr>
          <w:lang w:eastAsia="en-GB"/>
        </w:rPr>
        <w:t>security</w:t>
      </w:r>
      <w:r w:rsidR="00D95E96">
        <w:rPr>
          <w:lang w:eastAsia="en-GB"/>
        </w:rPr>
        <w:t xml:space="preserve"> procedures</w:t>
      </w:r>
      <w:r w:rsidRPr="00280FE1">
        <w:rPr>
          <w:lang w:eastAsia="en-GB"/>
        </w:rPr>
        <w:t xml:space="preserve"> and </w:t>
      </w:r>
      <w:r w:rsidR="00D95E96">
        <w:rPr>
          <w:lang w:eastAsia="en-GB"/>
        </w:rPr>
        <w:t>(</w:t>
      </w:r>
      <w:r w:rsidRPr="00280FE1">
        <w:rPr>
          <w:lang w:eastAsia="en-GB"/>
        </w:rPr>
        <w:t xml:space="preserve">availability for inspection) of all relevant documentation; and </w:t>
      </w:r>
    </w:p>
    <w:p w14:paraId="4BDE95D8" w14:textId="3B3C7FED" w:rsidR="00280FE1" w:rsidRPr="00280FE1" w:rsidRDefault="00280FE1" w:rsidP="00053E7B">
      <w:pPr>
        <w:ind w:left="1440" w:hanging="720"/>
        <w:rPr>
          <w:lang w:eastAsia="en-GB"/>
        </w:rPr>
      </w:pPr>
      <w:r w:rsidRPr="00280FE1">
        <w:rPr>
          <w:lang w:eastAsia="en-GB"/>
        </w:rPr>
        <w:t>C5.1.3</w:t>
      </w:r>
      <w:r w:rsidRPr="00280FE1">
        <w:rPr>
          <w:lang w:eastAsia="en-GB"/>
        </w:rPr>
        <w:tab/>
        <w:t>the delivery of such written reports in such format as the Fund may reasonably requ</w:t>
      </w:r>
      <w:r w:rsidR="00D95E96">
        <w:rPr>
          <w:lang w:eastAsia="en-GB"/>
        </w:rPr>
        <w:t>est</w:t>
      </w:r>
      <w:r w:rsidRPr="00280FE1">
        <w:rPr>
          <w:lang w:eastAsia="en-GB"/>
        </w:rPr>
        <w:t xml:space="preserve"> from time to time and, if appropriate, time sheets as may reasonably be </w:t>
      </w:r>
      <w:r w:rsidR="00D95E96" w:rsidRPr="00280FE1">
        <w:rPr>
          <w:lang w:eastAsia="en-GB"/>
        </w:rPr>
        <w:t>requ</w:t>
      </w:r>
      <w:r w:rsidR="00D95E96">
        <w:rPr>
          <w:lang w:eastAsia="en-GB"/>
        </w:rPr>
        <w:t>ested</w:t>
      </w:r>
      <w:r w:rsidRPr="00280FE1">
        <w:rPr>
          <w:lang w:eastAsia="en-GB"/>
        </w:rPr>
        <w:t>.</w:t>
      </w:r>
    </w:p>
    <w:p w14:paraId="4BDE95D9" w14:textId="257E2CDF" w:rsidR="00280FE1" w:rsidRDefault="00280FE1" w:rsidP="00053E7B">
      <w:pPr>
        <w:ind w:left="720" w:hanging="720"/>
        <w:rPr>
          <w:lang w:eastAsia="en-GB"/>
        </w:rPr>
      </w:pPr>
      <w:r w:rsidRPr="00280FE1">
        <w:rPr>
          <w:lang w:eastAsia="en-GB"/>
        </w:rPr>
        <w:t>C5.2</w:t>
      </w:r>
      <w:r w:rsidRPr="00280FE1">
        <w:rPr>
          <w:lang w:eastAsia="en-GB"/>
        </w:rPr>
        <w:tab/>
        <w:t>The Fund will provide the Service Provider the assistance specified in Item 8 of Schedule A</w:t>
      </w:r>
      <w:r w:rsidR="004C4278">
        <w:rPr>
          <w:lang w:eastAsia="en-GB"/>
        </w:rPr>
        <w:t xml:space="preserve"> (the </w:t>
      </w:r>
      <w:r w:rsidR="004C4278" w:rsidRPr="004C4278">
        <w:rPr>
          <w:b/>
          <w:lang w:eastAsia="en-GB"/>
        </w:rPr>
        <w:t>Assistance</w:t>
      </w:r>
      <w:r w:rsidR="004C4278">
        <w:rPr>
          <w:lang w:eastAsia="en-GB"/>
        </w:rPr>
        <w:t>)</w:t>
      </w:r>
      <w:r w:rsidRPr="00280FE1">
        <w:rPr>
          <w:lang w:eastAsia="en-GB"/>
        </w:rPr>
        <w:t xml:space="preserve">. The Service Provider agrees that no other assistance is required from the Fund </w:t>
      </w:r>
      <w:r w:rsidR="00D95E96">
        <w:rPr>
          <w:lang w:eastAsia="en-GB"/>
        </w:rPr>
        <w:t xml:space="preserve">in order </w:t>
      </w:r>
      <w:r w:rsidRPr="00280FE1">
        <w:rPr>
          <w:lang w:eastAsia="en-GB"/>
        </w:rPr>
        <w:t>for the Service Provider to provide the Services</w:t>
      </w:r>
      <w:r w:rsidR="00D95E96">
        <w:rPr>
          <w:lang w:eastAsia="en-GB"/>
        </w:rPr>
        <w:t xml:space="preserve"> and otherwise carry out its obligations under this Contract</w:t>
      </w:r>
      <w:r w:rsidRPr="00280FE1">
        <w:rPr>
          <w:lang w:eastAsia="en-GB"/>
        </w:rPr>
        <w:t xml:space="preserve">. If  the Fund does not provide the </w:t>
      </w:r>
      <w:r w:rsidR="004C4278">
        <w:rPr>
          <w:lang w:eastAsia="en-GB"/>
        </w:rPr>
        <w:t>A</w:t>
      </w:r>
      <w:r w:rsidRPr="00280FE1">
        <w:rPr>
          <w:lang w:eastAsia="en-GB"/>
        </w:rPr>
        <w:t>ssistance</w:t>
      </w:r>
      <w:r w:rsidR="004C4278">
        <w:rPr>
          <w:lang w:eastAsia="en-GB"/>
        </w:rPr>
        <w:t xml:space="preserve"> to the Service Provider</w:t>
      </w:r>
      <w:r w:rsidRPr="00280FE1">
        <w:rPr>
          <w:lang w:eastAsia="en-GB"/>
        </w:rPr>
        <w:t xml:space="preserve">, the Service Provider must give </w:t>
      </w:r>
      <w:r w:rsidR="004C4278">
        <w:rPr>
          <w:lang w:eastAsia="en-GB"/>
        </w:rPr>
        <w:t xml:space="preserve">notice of non-provision to </w:t>
      </w:r>
      <w:r w:rsidRPr="00280FE1">
        <w:rPr>
          <w:lang w:eastAsia="en-GB"/>
        </w:rPr>
        <w:t>the Fund</w:t>
      </w:r>
      <w:r w:rsidR="004C4278">
        <w:rPr>
          <w:lang w:eastAsia="en-GB"/>
        </w:rPr>
        <w:t>, and the Service Provider</w:t>
      </w:r>
      <w:r w:rsidRPr="00280FE1">
        <w:rPr>
          <w:lang w:eastAsia="en-GB"/>
        </w:rPr>
        <w:t xml:space="preserve"> accepts responsibility for, and will mitigate, the consequences of </w:t>
      </w:r>
      <w:r w:rsidR="004C4278">
        <w:rPr>
          <w:lang w:eastAsia="en-GB"/>
        </w:rPr>
        <w:t xml:space="preserve">such </w:t>
      </w:r>
      <w:r w:rsidRPr="00280FE1">
        <w:rPr>
          <w:lang w:eastAsia="en-GB"/>
        </w:rPr>
        <w:t>non</w:t>
      </w:r>
      <w:r w:rsidR="00AA024D">
        <w:rPr>
          <w:lang w:eastAsia="en-GB"/>
        </w:rPr>
        <w:t xml:space="preserve"> </w:t>
      </w:r>
      <w:r w:rsidRPr="00280FE1">
        <w:rPr>
          <w:lang w:eastAsia="en-GB"/>
        </w:rPr>
        <w:t xml:space="preserve">provision of the </w:t>
      </w:r>
      <w:r w:rsidR="004C4278">
        <w:rPr>
          <w:lang w:eastAsia="en-GB"/>
        </w:rPr>
        <w:t>A</w:t>
      </w:r>
      <w:r w:rsidRPr="00280FE1">
        <w:rPr>
          <w:lang w:eastAsia="en-GB"/>
        </w:rPr>
        <w:t>ssistance until such notice is given</w:t>
      </w:r>
      <w:r w:rsidR="004C4278">
        <w:rPr>
          <w:lang w:eastAsia="en-GB"/>
        </w:rPr>
        <w:t xml:space="preserve"> and the Fund has had an opportunity to provide the Assistance required</w:t>
      </w:r>
      <w:r w:rsidRPr="00280FE1">
        <w:rPr>
          <w:lang w:eastAsia="en-GB"/>
        </w:rPr>
        <w:t xml:space="preserve">. </w:t>
      </w:r>
    </w:p>
    <w:p w14:paraId="28B14E36" w14:textId="77777777" w:rsidR="00AA024D" w:rsidRPr="00280FE1" w:rsidRDefault="00AA024D" w:rsidP="00053E7B">
      <w:pPr>
        <w:ind w:left="720" w:hanging="720"/>
        <w:rPr>
          <w:lang w:eastAsia="en-GB"/>
        </w:rPr>
      </w:pPr>
    </w:p>
    <w:p w14:paraId="4BDE95DB" w14:textId="748C286C" w:rsidR="00280FE1" w:rsidRPr="00280FE1" w:rsidRDefault="00280FE1" w:rsidP="00AA024D">
      <w:pPr>
        <w:pStyle w:val="Heading2"/>
        <w:rPr>
          <w:lang w:eastAsia="en-GB"/>
        </w:rPr>
      </w:pPr>
      <w:bookmarkStart w:id="36" w:name="_Toc21685363"/>
      <w:r w:rsidRPr="00280FE1">
        <w:rPr>
          <w:lang w:eastAsia="en-GB"/>
        </w:rPr>
        <w:lastRenderedPageBreak/>
        <w:t>C6.</w:t>
      </w:r>
      <w:r w:rsidRPr="00280FE1">
        <w:rPr>
          <w:lang w:eastAsia="en-GB"/>
        </w:rPr>
        <w:tab/>
        <w:t>Reports</w:t>
      </w:r>
      <w:bookmarkEnd w:id="36"/>
    </w:p>
    <w:p w14:paraId="4BDE95DC" w14:textId="7A23A96E" w:rsidR="00280FE1" w:rsidRPr="00053E7B" w:rsidRDefault="00280FE1" w:rsidP="00053E7B">
      <w:pPr>
        <w:ind w:left="720" w:hanging="720"/>
        <w:rPr>
          <w:lang w:eastAsia="en-GB"/>
        </w:rPr>
      </w:pPr>
      <w:r w:rsidRPr="00280FE1">
        <w:rPr>
          <w:lang w:eastAsia="en-GB"/>
        </w:rPr>
        <w:t>C6.1</w:t>
      </w:r>
      <w:r w:rsidRPr="00280FE1">
        <w:rPr>
          <w:lang w:eastAsia="en-GB"/>
        </w:rPr>
        <w:tab/>
        <w:t xml:space="preserve">The Service Provider shall provide a Progress Report to the Fund on the dates specified in Item 9 of Schedule A, </w:t>
      </w:r>
      <w:r w:rsidR="004C4278">
        <w:rPr>
          <w:lang w:eastAsia="en-GB"/>
        </w:rPr>
        <w:t>and from time to</w:t>
      </w:r>
      <w:r w:rsidRPr="00280FE1">
        <w:rPr>
          <w:lang w:eastAsia="en-GB"/>
        </w:rPr>
        <w:t xml:space="preserve"> time as</w:t>
      </w:r>
      <w:r w:rsidR="004C4278">
        <w:rPr>
          <w:lang w:eastAsia="en-GB"/>
        </w:rPr>
        <w:t xml:space="preserve"> requested by</w:t>
      </w:r>
      <w:r w:rsidRPr="00280FE1">
        <w:rPr>
          <w:lang w:eastAsia="en-GB"/>
        </w:rPr>
        <w:t xml:space="preserve"> the Fund.</w:t>
      </w:r>
    </w:p>
    <w:p w14:paraId="4BDE95DD" w14:textId="77777777" w:rsidR="00280FE1" w:rsidRPr="00280FE1" w:rsidRDefault="00280FE1" w:rsidP="00053E7B">
      <w:pPr>
        <w:ind w:left="720" w:hanging="720"/>
        <w:rPr>
          <w:lang w:eastAsia="en-GB"/>
        </w:rPr>
      </w:pPr>
      <w:r w:rsidRPr="00280FE1">
        <w:rPr>
          <w:lang w:eastAsia="en-GB"/>
        </w:rPr>
        <w:t>C6.2</w:t>
      </w:r>
      <w:r w:rsidRPr="00280FE1">
        <w:rPr>
          <w:lang w:eastAsia="en-GB"/>
        </w:rPr>
        <w:tab/>
        <w:t xml:space="preserve">The Service Provider will provide a Final Progress Report to the Fund on or before the date specified in Item 10 of Schedule A. </w:t>
      </w:r>
    </w:p>
    <w:p w14:paraId="4BDE95DE" w14:textId="4527CC68" w:rsidR="00280FE1" w:rsidRPr="00280FE1" w:rsidRDefault="00280FE1" w:rsidP="00053E7B">
      <w:pPr>
        <w:ind w:left="720" w:hanging="720"/>
        <w:rPr>
          <w:lang w:eastAsia="en-GB"/>
        </w:rPr>
      </w:pPr>
      <w:r w:rsidRPr="00280FE1">
        <w:rPr>
          <w:lang w:eastAsia="en-GB"/>
        </w:rPr>
        <w:t>C6.3</w:t>
      </w:r>
      <w:r w:rsidRPr="00280FE1">
        <w:rPr>
          <w:lang w:eastAsia="en-GB"/>
        </w:rPr>
        <w:tab/>
        <w:t>The Service Provider must provide the Fund with a Risk Report on the Fund’s reasonable request and, if the Fund requ</w:t>
      </w:r>
      <w:r w:rsidR="004C4278">
        <w:rPr>
          <w:lang w:eastAsia="en-GB"/>
        </w:rPr>
        <w:t>ests the Service Provider to do so</w:t>
      </w:r>
      <w:r w:rsidRPr="00280FE1">
        <w:rPr>
          <w:lang w:eastAsia="en-GB"/>
        </w:rPr>
        <w:t xml:space="preserve">, </w:t>
      </w:r>
      <w:r w:rsidR="004C4278">
        <w:rPr>
          <w:lang w:eastAsia="en-GB"/>
        </w:rPr>
        <w:t xml:space="preserve">to prepare and </w:t>
      </w:r>
      <w:r w:rsidRPr="00280FE1">
        <w:rPr>
          <w:lang w:eastAsia="en-GB"/>
        </w:rPr>
        <w:t xml:space="preserve">maintain a Risk Register with the Fund. </w:t>
      </w:r>
    </w:p>
    <w:p w14:paraId="4BDE95DF" w14:textId="22D99DE8" w:rsidR="00280FE1" w:rsidRPr="00280FE1" w:rsidRDefault="00280FE1" w:rsidP="004C4278">
      <w:pPr>
        <w:ind w:left="720" w:hanging="720"/>
        <w:rPr>
          <w:lang w:eastAsia="en-GB"/>
        </w:rPr>
      </w:pPr>
      <w:r w:rsidRPr="00280FE1">
        <w:rPr>
          <w:lang w:eastAsia="en-GB"/>
        </w:rPr>
        <w:t>C6.4</w:t>
      </w:r>
      <w:r w:rsidRPr="00280FE1">
        <w:rPr>
          <w:lang w:eastAsia="en-GB"/>
        </w:rPr>
        <w:tab/>
        <w:t>The Service Provider shall provide reports in the format as r</w:t>
      </w:r>
      <w:r w:rsidR="00053E7B">
        <w:rPr>
          <w:lang w:eastAsia="en-GB"/>
        </w:rPr>
        <w:t xml:space="preserve">easonably </w:t>
      </w:r>
      <w:r w:rsidR="004C4278">
        <w:rPr>
          <w:lang w:eastAsia="en-GB"/>
        </w:rPr>
        <w:t xml:space="preserve">requested </w:t>
      </w:r>
      <w:r w:rsidR="00053E7B">
        <w:rPr>
          <w:lang w:eastAsia="en-GB"/>
        </w:rPr>
        <w:t>by the Fund.</w:t>
      </w:r>
    </w:p>
    <w:p w14:paraId="4BDE95E0" w14:textId="3FF7A707" w:rsidR="00280FE1" w:rsidRPr="00280FE1" w:rsidRDefault="00280FE1" w:rsidP="00053E7B">
      <w:pPr>
        <w:ind w:left="720" w:hanging="720"/>
        <w:rPr>
          <w:lang w:eastAsia="en-GB"/>
        </w:rPr>
      </w:pPr>
      <w:r w:rsidRPr="00280FE1">
        <w:rPr>
          <w:lang w:eastAsia="en-GB"/>
        </w:rPr>
        <w:t>C6.5</w:t>
      </w:r>
      <w:r w:rsidRPr="00280FE1">
        <w:rPr>
          <w:lang w:eastAsia="en-GB"/>
        </w:rPr>
        <w:tab/>
        <w:t xml:space="preserve">If the Fund requests additional information in respect of </w:t>
      </w:r>
      <w:r w:rsidR="004C4278">
        <w:rPr>
          <w:lang w:eastAsia="en-GB"/>
        </w:rPr>
        <w:t>any of the above named</w:t>
      </w:r>
      <w:r w:rsidR="00AA024D">
        <w:rPr>
          <w:lang w:eastAsia="en-GB"/>
        </w:rPr>
        <w:t xml:space="preserve"> </w:t>
      </w:r>
      <w:r w:rsidRPr="00280FE1">
        <w:rPr>
          <w:lang w:eastAsia="en-GB"/>
        </w:rPr>
        <w:t xml:space="preserve">reports, the Service Provider agrees to provide such additional information </w:t>
      </w:r>
      <w:r w:rsidR="004C4278">
        <w:rPr>
          <w:lang w:eastAsia="en-GB"/>
        </w:rPr>
        <w:t>and/</w:t>
      </w:r>
      <w:r w:rsidRPr="00280FE1">
        <w:rPr>
          <w:lang w:eastAsia="en-GB"/>
        </w:rPr>
        <w:t xml:space="preserve">or updates </w:t>
      </w:r>
      <w:r w:rsidR="004C4278">
        <w:rPr>
          <w:lang w:eastAsia="en-GB"/>
        </w:rPr>
        <w:t xml:space="preserve">to the Fund </w:t>
      </w:r>
      <w:r w:rsidRPr="00280FE1">
        <w:rPr>
          <w:lang w:eastAsia="en-GB"/>
        </w:rPr>
        <w:t xml:space="preserve">within 10 </w:t>
      </w:r>
      <w:r w:rsidR="004C4278">
        <w:rPr>
          <w:lang w:eastAsia="en-GB"/>
        </w:rPr>
        <w:t xml:space="preserve">working </w:t>
      </w:r>
      <w:r w:rsidRPr="00280FE1">
        <w:rPr>
          <w:lang w:eastAsia="en-GB"/>
        </w:rPr>
        <w:t xml:space="preserve">days of the </w:t>
      </w:r>
      <w:r w:rsidR="004C4278">
        <w:rPr>
          <w:lang w:eastAsia="en-GB"/>
        </w:rPr>
        <w:t xml:space="preserve">Fund’s </w:t>
      </w:r>
      <w:r w:rsidRPr="00280FE1">
        <w:rPr>
          <w:lang w:eastAsia="en-GB"/>
        </w:rPr>
        <w:t>request.</w:t>
      </w:r>
    </w:p>
    <w:p w14:paraId="4BDE95E1" w14:textId="77777777" w:rsidR="00280FE1" w:rsidRPr="00280FE1" w:rsidRDefault="00280FE1" w:rsidP="00053E7B">
      <w:pPr>
        <w:pStyle w:val="Heading2"/>
        <w:rPr>
          <w:lang w:eastAsia="en-GB"/>
        </w:rPr>
      </w:pPr>
      <w:bookmarkStart w:id="37" w:name="_Toc21685364"/>
      <w:r w:rsidRPr="00280FE1">
        <w:rPr>
          <w:lang w:eastAsia="en-GB"/>
        </w:rPr>
        <w:t>C7.</w:t>
      </w:r>
      <w:r w:rsidRPr="00280FE1">
        <w:rPr>
          <w:lang w:eastAsia="en-GB"/>
        </w:rPr>
        <w:tab/>
        <w:t>Surveys</w:t>
      </w:r>
      <w:bookmarkEnd w:id="37"/>
    </w:p>
    <w:p w14:paraId="4BDE95E2" w14:textId="30757D09" w:rsidR="00280FE1" w:rsidRPr="00280FE1" w:rsidRDefault="00280FE1" w:rsidP="00D66380">
      <w:pPr>
        <w:rPr>
          <w:lang w:eastAsia="en-GB"/>
        </w:rPr>
      </w:pPr>
      <w:r w:rsidRPr="00280FE1">
        <w:rPr>
          <w:lang w:eastAsia="en-GB"/>
        </w:rPr>
        <w:t xml:space="preserve">The Service Provider shall not carry out any survey </w:t>
      </w:r>
      <w:r w:rsidR="004C4278">
        <w:rPr>
          <w:lang w:eastAsia="en-GB"/>
        </w:rPr>
        <w:t>in connection with this Contract</w:t>
      </w:r>
      <w:r w:rsidRPr="00280FE1">
        <w:rPr>
          <w:lang w:eastAsia="en-GB"/>
        </w:rPr>
        <w:t xml:space="preserve">(whether or not such survey forms part of the Services) which includes any interviews or the circulation of questionnaires or similar documents without </w:t>
      </w:r>
      <w:r w:rsidR="004C4278">
        <w:rPr>
          <w:lang w:eastAsia="en-GB"/>
        </w:rPr>
        <w:t xml:space="preserve">first obtaining </w:t>
      </w:r>
      <w:r w:rsidRPr="00280FE1">
        <w:rPr>
          <w:lang w:eastAsia="en-GB"/>
        </w:rPr>
        <w:t xml:space="preserve">the </w:t>
      </w:r>
      <w:r w:rsidR="004C4278">
        <w:rPr>
          <w:lang w:eastAsia="en-GB"/>
        </w:rPr>
        <w:t xml:space="preserve">prior </w:t>
      </w:r>
      <w:r w:rsidRPr="00280FE1">
        <w:rPr>
          <w:lang w:eastAsia="en-GB"/>
        </w:rPr>
        <w:t>agreement of the Fund to the form and content of such interviews, que</w:t>
      </w:r>
      <w:r w:rsidR="00053E7B">
        <w:rPr>
          <w:lang w:eastAsia="en-GB"/>
        </w:rPr>
        <w:t>stionnaires or other documents.</w:t>
      </w:r>
    </w:p>
    <w:p w14:paraId="4BDE95E3" w14:textId="77777777" w:rsidR="00280FE1" w:rsidRPr="00280FE1" w:rsidRDefault="00280FE1" w:rsidP="00053E7B">
      <w:pPr>
        <w:pStyle w:val="Heading2"/>
        <w:rPr>
          <w:lang w:eastAsia="en-GB"/>
        </w:rPr>
      </w:pPr>
      <w:bookmarkStart w:id="38" w:name="_Toc21685365"/>
      <w:r w:rsidRPr="00280FE1">
        <w:rPr>
          <w:lang w:eastAsia="en-GB"/>
        </w:rPr>
        <w:t>C8.</w:t>
      </w:r>
      <w:r w:rsidRPr="00280FE1">
        <w:rPr>
          <w:lang w:eastAsia="en-GB"/>
        </w:rPr>
        <w:tab/>
        <w:t>Environmental requirements</w:t>
      </w:r>
      <w:bookmarkEnd w:id="38"/>
    </w:p>
    <w:p w14:paraId="4BDE95E4" w14:textId="77777777" w:rsidR="00280FE1" w:rsidRPr="00280FE1" w:rsidRDefault="00053E7B" w:rsidP="00D66380">
      <w:pPr>
        <w:rPr>
          <w:lang w:eastAsia="en-GB"/>
        </w:rPr>
      </w:pPr>
      <w:r>
        <w:rPr>
          <w:lang w:eastAsia="en-GB"/>
        </w:rPr>
        <w:t>C8.1</w:t>
      </w:r>
      <w:r>
        <w:rPr>
          <w:lang w:eastAsia="en-GB"/>
        </w:rPr>
        <w:tab/>
        <w:t>The Service Provider will:</w:t>
      </w:r>
    </w:p>
    <w:p w14:paraId="4BDE95E5" w14:textId="2322328E" w:rsidR="00280FE1" w:rsidRPr="00280FE1" w:rsidRDefault="00280FE1" w:rsidP="00053E7B">
      <w:pPr>
        <w:ind w:left="1440" w:hanging="720"/>
        <w:rPr>
          <w:lang w:eastAsia="en-GB"/>
        </w:rPr>
      </w:pPr>
      <w:r w:rsidRPr="00280FE1">
        <w:rPr>
          <w:lang w:eastAsia="en-GB"/>
        </w:rPr>
        <w:t>C8.1.1</w:t>
      </w:r>
      <w:r w:rsidRPr="00280FE1">
        <w:rPr>
          <w:lang w:eastAsia="en-GB"/>
        </w:rPr>
        <w:tab/>
        <w:t xml:space="preserve">comply in all material respects with all applicable environmental laws and regulations in force from time to time in connection with the Services; </w:t>
      </w:r>
      <w:r w:rsidR="004C4278">
        <w:rPr>
          <w:lang w:eastAsia="en-GB"/>
        </w:rPr>
        <w:t>and</w:t>
      </w:r>
      <w:r w:rsidRPr="00280FE1">
        <w:rPr>
          <w:lang w:eastAsia="en-GB"/>
        </w:rPr>
        <w:t xml:space="preserve"> </w:t>
      </w:r>
    </w:p>
    <w:p w14:paraId="4BDE95E6" w14:textId="264A9F2F" w:rsidR="00280FE1" w:rsidRPr="00280FE1" w:rsidRDefault="00280FE1" w:rsidP="00053E7B">
      <w:pPr>
        <w:ind w:left="1440" w:hanging="720"/>
        <w:rPr>
          <w:lang w:eastAsia="en-GB"/>
        </w:rPr>
      </w:pPr>
      <w:r w:rsidRPr="00280FE1">
        <w:rPr>
          <w:lang w:eastAsia="en-GB"/>
        </w:rPr>
        <w:t>C8.1.2</w:t>
      </w:r>
      <w:r w:rsidRPr="00280FE1">
        <w:rPr>
          <w:lang w:eastAsia="en-GB"/>
        </w:rPr>
        <w:tab/>
        <w:t xml:space="preserve">promptly provide all information regarding the environmental impact of the Services </w:t>
      </w:r>
      <w:r w:rsidR="004C4278">
        <w:rPr>
          <w:lang w:eastAsia="en-GB"/>
        </w:rPr>
        <w:t xml:space="preserve">to the Fund </w:t>
      </w:r>
      <w:r w:rsidRPr="00280FE1">
        <w:rPr>
          <w:lang w:eastAsia="en-GB"/>
        </w:rPr>
        <w:t>as may reasonably be requested by the Fund</w:t>
      </w:r>
      <w:r w:rsidR="004C4278">
        <w:rPr>
          <w:lang w:eastAsia="en-GB"/>
        </w:rPr>
        <w:t>.</w:t>
      </w:r>
      <w:bookmarkStart w:id="39" w:name="_DV_M295"/>
      <w:bookmarkEnd w:id="39"/>
    </w:p>
    <w:p w14:paraId="4BDE95E7" w14:textId="77777777" w:rsidR="00280FE1" w:rsidRPr="00280FE1" w:rsidRDefault="00280FE1" w:rsidP="00053E7B">
      <w:pPr>
        <w:ind w:left="720" w:hanging="720"/>
        <w:rPr>
          <w:lang w:eastAsia="en-GB"/>
        </w:rPr>
      </w:pPr>
      <w:r w:rsidRPr="00280FE1">
        <w:rPr>
          <w:lang w:eastAsia="en-GB"/>
        </w:rPr>
        <w:t>C8.2</w:t>
      </w:r>
      <w:r w:rsidRPr="00280FE1">
        <w:rPr>
          <w:lang w:eastAsia="en-GB"/>
        </w:rPr>
        <w:tab/>
        <w:t>The Service Provider will meet all reasonable requests by the Fund for information evidencing compliance with this Clause C8.</w:t>
      </w:r>
    </w:p>
    <w:p w14:paraId="4BDE95E8" w14:textId="77777777" w:rsidR="00280FE1" w:rsidRPr="00280FE1" w:rsidRDefault="00280FE1" w:rsidP="00053E7B">
      <w:pPr>
        <w:pStyle w:val="Heading2"/>
        <w:rPr>
          <w:lang w:eastAsia="en-GB"/>
        </w:rPr>
      </w:pPr>
      <w:bookmarkStart w:id="40" w:name="_Toc21685366"/>
      <w:r w:rsidRPr="00280FE1">
        <w:rPr>
          <w:lang w:eastAsia="en-GB"/>
        </w:rPr>
        <w:t>C9.</w:t>
      </w:r>
      <w:r w:rsidRPr="00280FE1">
        <w:rPr>
          <w:lang w:eastAsia="en-GB"/>
        </w:rPr>
        <w:tab/>
        <w:t>Risk</w:t>
      </w:r>
      <w:bookmarkEnd w:id="40"/>
    </w:p>
    <w:p w14:paraId="4BDE95E9" w14:textId="1ACF91AF" w:rsidR="00280FE1" w:rsidRPr="00280FE1" w:rsidRDefault="00280FE1" w:rsidP="00D66380">
      <w:pPr>
        <w:rPr>
          <w:lang w:eastAsia="en-GB"/>
        </w:rPr>
      </w:pPr>
      <w:r w:rsidRPr="00280FE1">
        <w:rPr>
          <w:lang w:eastAsia="en-GB"/>
        </w:rPr>
        <w:t>The Service Provider must assess the risk of not being able to provide the Services</w:t>
      </w:r>
      <w:r w:rsidR="00EC020A">
        <w:rPr>
          <w:lang w:eastAsia="en-GB"/>
        </w:rPr>
        <w:t xml:space="preserve"> to the Fund</w:t>
      </w:r>
      <w:r w:rsidRPr="00280FE1">
        <w:rPr>
          <w:lang w:eastAsia="en-GB"/>
        </w:rPr>
        <w:t xml:space="preserve"> in accordance with this Contract </w:t>
      </w:r>
      <w:r w:rsidR="00EC020A" w:rsidRPr="00280FE1">
        <w:rPr>
          <w:lang w:eastAsia="en-GB"/>
        </w:rPr>
        <w:t>for any reason</w:t>
      </w:r>
      <w:r w:rsidR="00EC020A">
        <w:rPr>
          <w:lang w:eastAsia="en-GB"/>
        </w:rPr>
        <w:t xml:space="preserve">, </w:t>
      </w:r>
      <w:r w:rsidRPr="00280FE1">
        <w:rPr>
          <w:lang w:eastAsia="en-GB"/>
        </w:rPr>
        <w:t xml:space="preserve">and apply appropriate risk mitigation strategies, and </w:t>
      </w:r>
      <w:r w:rsidR="00EC020A">
        <w:rPr>
          <w:lang w:eastAsia="en-GB"/>
        </w:rPr>
        <w:t xml:space="preserve">implement all necessary </w:t>
      </w:r>
      <w:r w:rsidRPr="00280FE1">
        <w:rPr>
          <w:lang w:eastAsia="en-GB"/>
        </w:rPr>
        <w:t>resources to ensure the Services are provided in</w:t>
      </w:r>
      <w:r w:rsidR="00053E7B">
        <w:rPr>
          <w:lang w:eastAsia="en-GB"/>
        </w:rPr>
        <w:t xml:space="preserve"> accordance with this Contract.</w:t>
      </w:r>
    </w:p>
    <w:p w14:paraId="4BDE95EA" w14:textId="77777777" w:rsidR="00280FE1" w:rsidRPr="00280FE1" w:rsidRDefault="00280FE1" w:rsidP="00053E7B">
      <w:pPr>
        <w:pStyle w:val="Heading2"/>
        <w:rPr>
          <w:lang w:eastAsia="en-GB"/>
        </w:rPr>
      </w:pPr>
      <w:bookmarkStart w:id="41" w:name="_Toc21685367"/>
      <w:r w:rsidRPr="00280FE1">
        <w:rPr>
          <w:lang w:eastAsia="en-GB"/>
        </w:rPr>
        <w:t>C10.</w:t>
      </w:r>
      <w:r w:rsidRPr="00280FE1">
        <w:rPr>
          <w:lang w:eastAsia="en-GB"/>
        </w:rPr>
        <w:tab/>
        <w:t>Variation of requirement</w:t>
      </w:r>
      <w:bookmarkEnd w:id="41"/>
    </w:p>
    <w:p w14:paraId="4BDE95EB" w14:textId="13BE518E" w:rsidR="00280FE1" w:rsidRPr="00280FE1" w:rsidRDefault="00280FE1" w:rsidP="00D66380">
      <w:pPr>
        <w:rPr>
          <w:lang w:eastAsia="en-GB"/>
        </w:rPr>
      </w:pPr>
      <w:r w:rsidRPr="00280FE1">
        <w:rPr>
          <w:lang w:eastAsia="en-GB"/>
        </w:rPr>
        <w:t xml:space="preserve">In the event that the Fund wishes to amend any requirements of this Contract, the Service Provider agrees to negotiate the terms of </w:t>
      </w:r>
      <w:r w:rsidR="00EC020A">
        <w:rPr>
          <w:lang w:eastAsia="en-GB"/>
        </w:rPr>
        <w:t>any</w:t>
      </w:r>
      <w:r w:rsidR="00EC020A" w:rsidRPr="00280FE1">
        <w:rPr>
          <w:lang w:eastAsia="en-GB"/>
        </w:rPr>
        <w:t xml:space="preserve"> </w:t>
      </w:r>
      <w:r w:rsidRPr="00280FE1">
        <w:rPr>
          <w:lang w:eastAsia="en-GB"/>
        </w:rPr>
        <w:t>change</w:t>
      </w:r>
      <w:r w:rsidR="00EC020A">
        <w:rPr>
          <w:lang w:eastAsia="en-GB"/>
        </w:rPr>
        <w:t>s</w:t>
      </w:r>
      <w:r w:rsidRPr="00280FE1">
        <w:rPr>
          <w:lang w:eastAsia="en-GB"/>
        </w:rPr>
        <w:t xml:space="preserve"> in good faith and any payment as a result of the variation of the </w:t>
      </w:r>
      <w:r w:rsidR="00EC020A">
        <w:rPr>
          <w:lang w:eastAsia="en-GB"/>
        </w:rPr>
        <w:t xml:space="preserve">Fund’s </w:t>
      </w:r>
      <w:r w:rsidRPr="00280FE1">
        <w:rPr>
          <w:lang w:eastAsia="en-GB"/>
        </w:rPr>
        <w:t>requirement</w:t>
      </w:r>
      <w:r w:rsidR="00EC020A">
        <w:rPr>
          <w:lang w:eastAsia="en-GB"/>
        </w:rPr>
        <w:t>s shall be</w:t>
      </w:r>
      <w:r w:rsidRPr="00280FE1">
        <w:rPr>
          <w:lang w:eastAsia="en-GB"/>
        </w:rPr>
        <w:t xml:space="preserve"> subject only to a fair and reasonable adjustment to reflect the </w:t>
      </w:r>
      <w:r w:rsidR="00EC020A">
        <w:rPr>
          <w:lang w:eastAsia="en-GB"/>
        </w:rPr>
        <w:t>additional obligations imposed on the Service Provider (if any)</w:t>
      </w:r>
      <w:r w:rsidRPr="00280FE1">
        <w:rPr>
          <w:lang w:eastAsia="en-GB"/>
        </w:rPr>
        <w:t xml:space="preserve">. </w:t>
      </w:r>
      <w:r w:rsidR="00EC020A">
        <w:rPr>
          <w:lang w:eastAsia="en-GB"/>
        </w:rPr>
        <w:t>Such</w:t>
      </w:r>
      <w:r w:rsidR="00EC020A" w:rsidRPr="00280FE1">
        <w:rPr>
          <w:lang w:eastAsia="en-GB"/>
        </w:rPr>
        <w:t xml:space="preserve"> </w:t>
      </w:r>
      <w:r w:rsidRPr="00280FE1">
        <w:rPr>
          <w:lang w:eastAsia="en-GB"/>
        </w:rPr>
        <w:t>variation will be subject t</w:t>
      </w:r>
      <w:r w:rsidR="00053E7B">
        <w:rPr>
          <w:lang w:eastAsia="en-GB"/>
        </w:rPr>
        <w:t>o the Change Control Procedure.</w:t>
      </w:r>
    </w:p>
    <w:p w14:paraId="4BDE95EC" w14:textId="77777777" w:rsidR="00280FE1" w:rsidRPr="00280FE1" w:rsidRDefault="00053E7B" w:rsidP="00053E7B">
      <w:pPr>
        <w:pStyle w:val="Heading2"/>
        <w:rPr>
          <w:lang w:eastAsia="en-GB"/>
        </w:rPr>
      </w:pPr>
      <w:bookmarkStart w:id="42" w:name="_Toc21685368"/>
      <w:r>
        <w:rPr>
          <w:lang w:eastAsia="en-GB"/>
        </w:rPr>
        <w:lastRenderedPageBreak/>
        <w:t>C11.</w:t>
      </w:r>
      <w:r>
        <w:rPr>
          <w:lang w:eastAsia="en-GB"/>
        </w:rPr>
        <w:tab/>
        <w:t>Amendment of Contract</w:t>
      </w:r>
      <w:bookmarkEnd w:id="42"/>
    </w:p>
    <w:p w14:paraId="4BDE95ED" w14:textId="77777777" w:rsidR="00280FE1" w:rsidRPr="00280FE1" w:rsidRDefault="00280FE1" w:rsidP="00053E7B">
      <w:pPr>
        <w:ind w:left="720" w:hanging="720"/>
        <w:rPr>
          <w:lang w:eastAsia="en-GB"/>
        </w:rPr>
      </w:pPr>
      <w:r w:rsidRPr="00280FE1">
        <w:rPr>
          <w:lang w:eastAsia="en-GB"/>
        </w:rPr>
        <w:t>C11.1</w:t>
      </w:r>
      <w:r w:rsidRPr="00280FE1">
        <w:rPr>
          <w:lang w:eastAsia="en-GB"/>
        </w:rPr>
        <w:tab/>
        <w:t>This Contract (including its Schedules) and the Services may only be varied in writing under the Change Control Procedure via a Change Request signed by both parties.</w:t>
      </w:r>
    </w:p>
    <w:p w14:paraId="4BDE95EE" w14:textId="77777777" w:rsidR="00280FE1" w:rsidRPr="00280FE1" w:rsidRDefault="00280FE1" w:rsidP="00053E7B">
      <w:pPr>
        <w:ind w:left="720" w:hanging="720"/>
        <w:rPr>
          <w:snapToGrid w:val="0"/>
          <w:szCs w:val="20"/>
        </w:rPr>
      </w:pPr>
      <w:r w:rsidRPr="00280FE1">
        <w:rPr>
          <w:snapToGrid w:val="0"/>
          <w:szCs w:val="20"/>
        </w:rPr>
        <w:t>C11.2</w:t>
      </w:r>
      <w:r w:rsidRPr="00280FE1">
        <w:rPr>
          <w:snapToGrid w:val="0"/>
          <w:szCs w:val="20"/>
        </w:rPr>
        <w:tab/>
        <w:t>If a change in legislation has an impact on the Services, or increases the Service Provider’s cost of providing the Services, either party may raise the matter under the Change Control Procedure.</w:t>
      </w:r>
    </w:p>
    <w:p w14:paraId="4BDE95EF" w14:textId="77777777" w:rsidR="00336A9D" w:rsidRDefault="00280FE1" w:rsidP="00053E7B">
      <w:pPr>
        <w:ind w:left="720" w:hanging="720"/>
        <w:rPr>
          <w:lang w:eastAsia="en-GB"/>
        </w:rPr>
      </w:pPr>
      <w:r w:rsidRPr="00280FE1">
        <w:rPr>
          <w:snapToGrid w:val="0"/>
          <w:szCs w:val="20"/>
        </w:rPr>
        <w:t>C11.3</w:t>
      </w:r>
      <w:r w:rsidRPr="00280FE1">
        <w:rPr>
          <w:snapToGrid w:val="0"/>
          <w:szCs w:val="20"/>
        </w:rPr>
        <w:tab/>
        <w:t xml:space="preserve">Neither party will claim any cost of expense from the other party in connection with any Change Request including but not limited to reviewing, negotiating or discussing any Change Request. </w:t>
      </w:r>
    </w:p>
    <w:p w14:paraId="4BDE95F0" w14:textId="77777777" w:rsidR="00053E7B" w:rsidRPr="00053E7B" w:rsidRDefault="00053E7B" w:rsidP="00053E7B">
      <w:pPr>
        <w:pStyle w:val="Heading1"/>
        <w:rPr>
          <w:rFonts w:eastAsia="Times New Roman"/>
          <w:lang w:eastAsia="en-GB"/>
        </w:rPr>
      </w:pPr>
      <w:bookmarkStart w:id="43" w:name="_Toc21685369"/>
      <w:r w:rsidRPr="00053E7B">
        <w:rPr>
          <w:rFonts w:eastAsia="Times New Roman"/>
          <w:lang w:eastAsia="en-GB"/>
        </w:rPr>
        <w:t>D.</w:t>
      </w:r>
      <w:r w:rsidRPr="00053E7B">
        <w:rPr>
          <w:rFonts w:eastAsia="Times New Roman"/>
          <w:lang w:eastAsia="en-GB"/>
        </w:rPr>
        <w:tab/>
        <w:t>PAYMENT</w:t>
      </w:r>
      <w:bookmarkEnd w:id="43"/>
    </w:p>
    <w:p w14:paraId="4BDE95F1" w14:textId="77777777" w:rsidR="00053E7B" w:rsidRPr="00053E7B" w:rsidRDefault="00053E7B" w:rsidP="00053E7B">
      <w:pPr>
        <w:pStyle w:val="Heading2"/>
        <w:rPr>
          <w:rFonts w:eastAsia="Times New Roman"/>
          <w:lang w:eastAsia="en-GB"/>
        </w:rPr>
      </w:pPr>
      <w:bookmarkStart w:id="44" w:name="_Toc21685370"/>
      <w:r w:rsidRPr="00053E7B">
        <w:rPr>
          <w:rFonts w:eastAsia="Times New Roman"/>
          <w:lang w:eastAsia="en-GB"/>
        </w:rPr>
        <w:t>D1.</w:t>
      </w:r>
      <w:r w:rsidRPr="00053E7B">
        <w:rPr>
          <w:rFonts w:eastAsia="Times New Roman"/>
          <w:lang w:eastAsia="en-GB"/>
        </w:rPr>
        <w:tab/>
        <w:t>Fees and expenses</w:t>
      </w:r>
      <w:bookmarkEnd w:id="44"/>
    </w:p>
    <w:p w14:paraId="4BDE95F2" w14:textId="160B118C" w:rsidR="00053E7B" w:rsidRPr="00053E7B" w:rsidRDefault="00053E7B" w:rsidP="00053E7B">
      <w:pPr>
        <w:ind w:left="720" w:hanging="720"/>
        <w:rPr>
          <w:lang w:eastAsia="en-GB"/>
        </w:rPr>
      </w:pPr>
      <w:r w:rsidRPr="00053E7B">
        <w:rPr>
          <w:lang w:eastAsia="en-GB"/>
        </w:rPr>
        <w:t>D1.1</w:t>
      </w:r>
      <w:r w:rsidRPr="00053E7B">
        <w:rPr>
          <w:lang w:eastAsia="en-GB"/>
        </w:rPr>
        <w:tab/>
        <w:t xml:space="preserve">Subject to Clause D4, the Fund will pay to the Service Provider the fees and expenses specified in Item </w:t>
      </w:r>
      <w:r w:rsidR="00EC020A">
        <w:rPr>
          <w:lang w:eastAsia="en-GB"/>
        </w:rPr>
        <w:t>2</w:t>
      </w:r>
      <w:r w:rsidRPr="00053E7B">
        <w:rPr>
          <w:lang w:eastAsia="en-GB"/>
        </w:rPr>
        <w:t xml:space="preserve"> of Schedule D (except to the extent the invoice is in dispute) at the times set out in Item </w:t>
      </w:r>
      <w:r w:rsidR="00EC020A">
        <w:rPr>
          <w:lang w:eastAsia="en-GB"/>
        </w:rPr>
        <w:t>3</w:t>
      </w:r>
      <w:r w:rsidRPr="00053E7B">
        <w:rPr>
          <w:lang w:eastAsia="en-GB"/>
        </w:rPr>
        <w:t xml:space="preserve"> of Schedule D and </w:t>
      </w:r>
      <w:r w:rsidR="00EC020A">
        <w:rPr>
          <w:lang w:eastAsia="en-GB"/>
        </w:rPr>
        <w:t>via</w:t>
      </w:r>
      <w:r w:rsidRPr="00053E7B">
        <w:rPr>
          <w:lang w:eastAsia="en-GB"/>
        </w:rPr>
        <w:t xml:space="preserve"> the m</w:t>
      </w:r>
      <w:r w:rsidR="00EC020A">
        <w:rPr>
          <w:lang w:eastAsia="en-GB"/>
        </w:rPr>
        <w:t>ethod</w:t>
      </w:r>
      <w:r w:rsidRPr="00053E7B">
        <w:rPr>
          <w:lang w:eastAsia="en-GB"/>
        </w:rPr>
        <w:t xml:space="preserve"> set out in Item </w:t>
      </w:r>
      <w:r w:rsidR="00EC020A">
        <w:rPr>
          <w:lang w:eastAsia="en-GB"/>
        </w:rPr>
        <w:t>4</w:t>
      </w:r>
      <w:r w:rsidRPr="00053E7B">
        <w:rPr>
          <w:lang w:eastAsia="en-GB"/>
        </w:rPr>
        <w:t xml:space="preserve"> of Schedule D.</w:t>
      </w:r>
    </w:p>
    <w:p w14:paraId="4BDE95F3" w14:textId="41ACDD22" w:rsidR="00053E7B" w:rsidRPr="00053E7B" w:rsidRDefault="00053E7B" w:rsidP="0062343E">
      <w:pPr>
        <w:ind w:left="720" w:hanging="720"/>
        <w:rPr>
          <w:lang w:eastAsia="en-GB"/>
        </w:rPr>
      </w:pPr>
      <w:r w:rsidRPr="00053E7B">
        <w:rPr>
          <w:lang w:eastAsia="en-GB"/>
        </w:rPr>
        <w:t>D1.2</w:t>
      </w:r>
      <w:r w:rsidRPr="00053E7B">
        <w:rPr>
          <w:lang w:eastAsia="en-GB"/>
        </w:rPr>
        <w:tab/>
        <w:t>The Service Provider will invoice the Fund at the time</w:t>
      </w:r>
      <w:r w:rsidR="00EC020A">
        <w:rPr>
          <w:lang w:eastAsia="en-GB"/>
        </w:rPr>
        <w:t>s</w:t>
      </w:r>
      <w:r w:rsidRPr="00053E7B">
        <w:rPr>
          <w:lang w:eastAsia="en-GB"/>
        </w:rPr>
        <w:t xml:space="preserve"> set out in Item </w:t>
      </w:r>
      <w:r w:rsidR="00EC020A">
        <w:rPr>
          <w:lang w:eastAsia="en-GB"/>
        </w:rPr>
        <w:t>5</w:t>
      </w:r>
      <w:r w:rsidRPr="00053E7B">
        <w:rPr>
          <w:lang w:eastAsia="en-GB"/>
        </w:rPr>
        <w:t xml:space="preserve"> of</w:t>
      </w:r>
      <w:r w:rsidR="0062343E">
        <w:rPr>
          <w:lang w:eastAsia="en-GB"/>
        </w:rPr>
        <w:t xml:space="preserve"> Schedule D. All invoices must:</w:t>
      </w:r>
    </w:p>
    <w:p w14:paraId="4BDE95F4" w14:textId="77777777" w:rsidR="00053E7B" w:rsidRPr="00053E7B" w:rsidRDefault="00053E7B" w:rsidP="0062343E">
      <w:pPr>
        <w:ind w:firstLine="720"/>
        <w:rPr>
          <w:lang w:eastAsia="en-GB"/>
        </w:rPr>
      </w:pPr>
      <w:r w:rsidRPr="00053E7B">
        <w:rPr>
          <w:lang w:eastAsia="en-GB"/>
        </w:rPr>
        <w:t>D1.2.1</w:t>
      </w:r>
      <w:r w:rsidRPr="00053E7B">
        <w:rPr>
          <w:lang w:eastAsia="en-GB"/>
        </w:rPr>
        <w:tab/>
        <w:t>be correctly rendered;</w:t>
      </w:r>
    </w:p>
    <w:p w14:paraId="4BDE95F5" w14:textId="77777777" w:rsidR="00053E7B" w:rsidRPr="00053E7B" w:rsidRDefault="00053E7B" w:rsidP="0062343E">
      <w:pPr>
        <w:ind w:firstLine="720"/>
        <w:rPr>
          <w:lang w:eastAsia="en-GB"/>
        </w:rPr>
      </w:pPr>
      <w:r w:rsidRPr="00053E7B">
        <w:rPr>
          <w:lang w:eastAsia="en-GB"/>
        </w:rPr>
        <w:t>D1.2.2 include the contract number (set out on the front page of this Contract);</w:t>
      </w:r>
    </w:p>
    <w:p w14:paraId="4BDE95F6" w14:textId="77777777" w:rsidR="00053E7B" w:rsidRPr="00053E7B" w:rsidRDefault="00053E7B" w:rsidP="0062343E">
      <w:pPr>
        <w:ind w:firstLine="720"/>
        <w:rPr>
          <w:lang w:eastAsia="en-GB"/>
        </w:rPr>
      </w:pPr>
      <w:r w:rsidRPr="00053E7B">
        <w:rPr>
          <w:lang w:eastAsia="en-GB"/>
        </w:rPr>
        <w:t>D1.2.3</w:t>
      </w:r>
      <w:r w:rsidRPr="00053E7B">
        <w:rPr>
          <w:lang w:eastAsia="en-GB"/>
        </w:rPr>
        <w:tab/>
        <w:t>clearly identify and detail the Services provided during the period of th</w:t>
      </w:r>
      <w:r w:rsidR="0062343E">
        <w:rPr>
          <w:lang w:eastAsia="en-GB"/>
        </w:rPr>
        <w:t>e invoice; and</w:t>
      </w:r>
    </w:p>
    <w:p w14:paraId="4BDE95F7" w14:textId="2E3F2EC6" w:rsidR="00053E7B" w:rsidRPr="00053E7B" w:rsidRDefault="00053E7B" w:rsidP="0062343E">
      <w:pPr>
        <w:ind w:left="1440" w:hanging="720"/>
        <w:rPr>
          <w:lang w:eastAsia="en-GB"/>
        </w:rPr>
      </w:pPr>
      <w:r w:rsidRPr="00053E7B">
        <w:rPr>
          <w:lang w:eastAsia="en-GB"/>
        </w:rPr>
        <w:t>D1.2.4</w:t>
      </w:r>
      <w:r w:rsidRPr="00053E7B">
        <w:rPr>
          <w:lang w:eastAsia="en-GB"/>
        </w:rPr>
        <w:tab/>
        <w:t>be submitted in</w:t>
      </w:r>
      <w:r w:rsidR="00EC020A">
        <w:rPr>
          <w:lang w:eastAsia="en-GB"/>
        </w:rPr>
        <w:t xml:space="preserve"> both</w:t>
      </w:r>
      <w:r w:rsidRPr="00053E7B">
        <w:rPr>
          <w:lang w:eastAsia="en-GB"/>
        </w:rPr>
        <w:t xml:space="preserve"> hard copy and electronic formats to the Fund at the address set out in Item </w:t>
      </w:r>
      <w:r w:rsidR="00EC020A">
        <w:rPr>
          <w:lang w:eastAsia="en-GB"/>
        </w:rPr>
        <w:t>6</w:t>
      </w:r>
      <w:r w:rsidRPr="00053E7B">
        <w:rPr>
          <w:lang w:eastAsia="en-GB"/>
        </w:rPr>
        <w:t xml:space="preserve"> of Schedule D.</w:t>
      </w:r>
    </w:p>
    <w:p w14:paraId="4BDE95F8" w14:textId="7E9AE027" w:rsidR="00053E7B" w:rsidRPr="00053E7B" w:rsidRDefault="00053E7B" w:rsidP="0062343E">
      <w:pPr>
        <w:ind w:left="720" w:hanging="720"/>
        <w:rPr>
          <w:lang w:eastAsia="en-GB"/>
        </w:rPr>
      </w:pPr>
      <w:r w:rsidRPr="00053E7B">
        <w:rPr>
          <w:lang w:eastAsia="en-GB"/>
        </w:rPr>
        <w:t>D1.3</w:t>
      </w:r>
      <w:r w:rsidRPr="00053E7B">
        <w:rPr>
          <w:lang w:eastAsia="en-GB"/>
        </w:rPr>
        <w:tab/>
        <w:t xml:space="preserve">Where the Services are provided on a time and materials daily rate basis, the Service Provider must only invoice for the time actually worked by its personnel and must not invoice for travel time, any leave entitlements or for more than eight hours per day or the agreed maximum daily rate unless it has received </w:t>
      </w:r>
      <w:r w:rsidR="00EC020A">
        <w:rPr>
          <w:lang w:eastAsia="en-GB"/>
        </w:rPr>
        <w:t xml:space="preserve">prior </w:t>
      </w:r>
      <w:r w:rsidRPr="00053E7B">
        <w:rPr>
          <w:lang w:eastAsia="en-GB"/>
        </w:rPr>
        <w:t>written approval from the Fund in respect of those additional hours.</w:t>
      </w:r>
    </w:p>
    <w:p w14:paraId="4BDE95F9" w14:textId="77777777" w:rsidR="00053E7B" w:rsidRPr="00053E7B" w:rsidRDefault="00053E7B" w:rsidP="0062343E">
      <w:pPr>
        <w:ind w:left="720" w:hanging="720"/>
        <w:rPr>
          <w:lang w:eastAsia="en-GB"/>
        </w:rPr>
      </w:pPr>
      <w:r w:rsidRPr="00053E7B">
        <w:rPr>
          <w:lang w:eastAsia="en-GB"/>
        </w:rPr>
        <w:t>D1.4</w:t>
      </w:r>
      <w:r w:rsidRPr="00053E7B">
        <w:rPr>
          <w:lang w:eastAsia="en-GB"/>
        </w:rPr>
        <w:tab/>
        <w:t>Value Added Tax, where applicable, shall be shown separately on all invoices as a strictly net extra charge.</w:t>
      </w:r>
    </w:p>
    <w:p w14:paraId="4BDE95FA" w14:textId="77777777" w:rsidR="00053E7B" w:rsidRPr="00053E7B" w:rsidRDefault="00053E7B" w:rsidP="0062343E">
      <w:pPr>
        <w:pStyle w:val="Heading2"/>
        <w:rPr>
          <w:lang w:eastAsia="en-GB"/>
        </w:rPr>
      </w:pPr>
      <w:bookmarkStart w:id="45" w:name="_Toc21685371"/>
      <w:r w:rsidRPr="00053E7B">
        <w:rPr>
          <w:lang w:eastAsia="en-GB"/>
        </w:rPr>
        <w:t>D2.</w:t>
      </w:r>
      <w:r w:rsidRPr="00053E7B">
        <w:rPr>
          <w:lang w:eastAsia="en-GB"/>
        </w:rPr>
        <w:tab/>
        <w:t>Recovery of sums due</w:t>
      </w:r>
      <w:bookmarkEnd w:id="45"/>
    </w:p>
    <w:p w14:paraId="4BDE95FB" w14:textId="0F872AC5" w:rsidR="00053E7B" w:rsidRPr="00053E7B" w:rsidRDefault="00053E7B" w:rsidP="00053E7B">
      <w:pPr>
        <w:rPr>
          <w:lang w:eastAsia="en-GB"/>
        </w:rPr>
      </w:pPr>
      <w:r w:rsidRPr="00053E7B">
        <w:rPr>
          <w:lang w:eastAsia="en-GB"/>
        </w:rPr>
        <w:t>Wherever under this Contract any sum of money is recoverable from or payable by the Service Provider</w:t>
      </w:r>
      <w:r w:rsidR="00DD6CE4">
        <w:rPr>
          <w:lang w:eastAsia="en-GB"/>
        </w:rPr>
        <w:t xml:space="preserve"> to the Fund</w:t>
      </w:r>
      <w:r w:rsidRPr="00053E7B">
        <w:rPr>
          <w:lang w:eastAsia="en-GB"/>
        </w:rPr>
        <w:t>, that sum may be deducted</w:t>
      </w:r>
      <w:r w:rsidR="00DD6CE4">
        <w:rPr>
          <w:lang w:eastAsia="en-GB"/>
        </w:rPr>
        <w:t xml:space="preserve"> by the Fund</w:t>
      </w:r>
      <w:r w:rsidRPr="00053E7B">
        <w:rPr>
          <w:lang w:eastAsia="en-GB"/>
        </w:rPr>
        <w:t xml:space="preserve"> from any sum then </w:t>
      </w:r>
      <w:r w:rsidR="00EC020A">
        <w:rPr>
          <w:lang w:eastAsia="en-GB"/>
        </w:rPr>
        <w:t>owed</w:t>
      </w:r>
      <w:r w:rsidRPr="00053E7B">
        <w:rPr>
          <w:lang w:eastAsia="en-GB"/>
        </w:rPr>
        <w:t xml:space="preserve">, or which at any later time may become </w:t>
      </w:r>
      <w:r w:rsidR="00EC020A">
        <w:rPr>
          <w:lang w:eastAsia="en-GB"/>
        </w:rPr>
        <w:t>owing</w:t>
      </w:r>
      <w:r w:rsidRPr="00053E7B">
        <w:rPr>
          <w:lang w:eastAsia="en-GB"/>
        </w:rPr>
        <w:t xml:space="preserve"> to the Service Provider </w:t>
      </w:r>
      <w:r w:rsidR="00DD6CE4">
        <w:rPr>
          <w:lang w:eastAsia="en-GB"/>
        </w:rPr>
        <w:t xml:space="preserve">by the Fund </w:t>
      </w:r>
      <w:r w:rsidRPr="00053E7B">
        <w:rPr>
          <w:lang w:eastAsia="en-GB"/>
        </w:rPr>
        <w:t>under this Contract or under any other agree</w:t>
      </w:r>
      <w:r w:rsidR="0062343E">
        <w:rPr>
          <w:lang w:eastAsia="en-GB"/>
        </w:rPr>
        <w:t>ment or contract with the Fund.</w:t>
      </w:r>
    </w:p>
    <w:p w14:paraId="4BDE95FC" w14:textId="77777777" w:rsidR="00053E7B" w:rsidRPr="00053E7B" w:rsidRDefault="00053E7B" w:rsidP="0062343E">
      <w:pPr>
        <w:pStyle w:val="Heading2"/>
        <w:rPr>
          <w:lang w:eastAsia="en-GB"/>
        </w:rPr>
      </w:pPr>
      <w:bookmarkStart w:id="46" w:name="_Toc21685372"/>
      <w:r w:rsidRPr="00053E7B">
        <w:rPr>
          <w:lang w:eastAsia="en-GB"/>
        </w:rPr>
        <w:t>D3.</w:t>
      </w:r>
      <w:r w:rsidRPr="00053E7B">
        <w:rPr>
          <w:lang w:eastAsia="en-GB"/>
        </w:rPr>
        <w:tab/>
        <w:t>Final payment</w:t>
      </w:r>
      <w:bookmarkEnd w:id="46"/>
    </w:p>
    <w:p w14:paraId="4BDE95FD" w14:textId="77777777" w:rsidR="00053E7B" w:rsidRPr="00053E7B" w:rsidRDefault="00053E7B" w:rsidP="00053E7B">
      <w:pPr>
        <w:rPr>
          <w:lang w:eastAsia="en-GB"/>
        </w:rPr>
      </w:pPr>
      <w:r w:rsidRPr="00053E7B">
        <w:rPr>
          <w:lang w:eastAsia="en-GB"/>
        </w:rPr>
        <w:t xml:space="preserve">The Service Provider shall submit a final invoice to the Fund within six weeks of the delivery of the final Services (or of termination of the Contract if that is earlier). </w:t>
      </w:r>
    </w:p>
    <w:p w14:paraId="4BDE95FE" w14:textId="77777777" w:rsidR="00053E7B" w:rsidRPr="00053E7B" w:rsidRDefault="0062343E" w:rsidP="0062343E">
      <w:pPr>
        <w:pStyle w:val="Heading2"/>
        <w:rPr>
          <w:lang w:eastAsia="en-GB"/>
        </w:rPr>
      </w:pPr>
      <w:bookmarkStart w:id="47" w:name="_Toc21685373"/>
      <w:r>
        <w:rPr>
          <w:lang w:eastAsia="en-GB"/>
        </w:rPr>
        <w:lastRenderedPageBreak/>
        <w:t>D4.</w:t>
      </w:r>
      <w:r>
        <w:rPr>
          <w:lang w:eastAsia="en-GB"/>
        </w:rPr>
        <w:tab/>
        <w:t>Limitations on payment</w:t>
      </w:r>
      <w:bookmarkEnd w:id="47"/>
    </w:p>
    <w:p w14:paraId="4BDE95FF" w14:textId="08D0AFF6" w:rsidR="00053E7B" w:rsidRPr="00053E7B" w:rsidRDefault="00053E7B" w:rsidP="0062343E">
      <w:pPr>
        <w:ind w:left="720" w:hanging="720"/>
        <w:rPr>
          <w:lang w:eastAsia="en-GB"/>
        </w:rPr>
      </w:pPr>
      <w:r w:rsidRPr="00053E7B">
        <w:rPr>
          <w:lang w:eastAsia="en-GB"/>
        </w:rPr>
        <w:t>D4.1</w:t>
      </w:r>
      <w:r w:rsidRPr="00053E7B">
        <w:rPr>
          <w:lang w:eastAsia="en-GB"/>
        </w:rPr>
        <w:tab/>
        <w:t>The Fund is not required to pay the fees or expenses under Clause D1.1 and/or may withhold the payment</w:t>
      </w:r>
      <w:r w:rsidR="00DD6CE4">
        <w:rPr>
          <w:lang w:eastAsia="en-GB"/>
        </w:rPr>
        <w:t xml:space="preserve"> if</w:t>
      </w:r>
      <w:r w:rsidRPr="00053E7B">
        <w:rPr>
          <w:lang w:eastAsia="en-GB"/>
        </w:rPr>
        <w:t>:</w:t>
      </w:r>
    </w:p>
    <w:p w14:paraId="4BDE9600" w14:textId="4F807160" w:rsidR="00053E7B" w:rsidRPr="00053E7B" w:rsidRDefault="00053E7B" w:rsidP="0062343E">
      <w:pPr>
        <w:ind w:firstLine="720"/>
        <w:rPr>
          <w:lang w:eastAsia="en-GB"/>
        </w:rPr>
      </w:pPr>
      <w:r w:rsidRPr="00053E7B">
        <w:rPr>
          <w:lang w:eastAsia="en-GB"/>
        </w:rPr>
        <w:t>D4.1.1. the Fund has not received an invoice that complies with Clause D1.2;</w:t>
      </w:r>
    </w:p>
    <w:p w14:paraId="4BDE9601" w14:textId="518DA914" w:rsidR="00053E7B" w:rsidRPr="00053E7B" w:rsidRDefault="00053E7B" w:rsidP="0062343E">
      <w:pPr>
        <w:ind w:left="720"/>
        <w:rPr>
          <w:lang w:eastAsia="en-GB"/>
        </w:rPr>
      </w:pPr>
      <w:r w:rsidRPr="00053E7B">
        <w:rPr>
          <w:lang w:eastAsia="en-GB"/>
        </w:rPr>
        <w:t xml:space="preserve">D4.1.2. the Services have not been provided in accordance with </w:t>
      </w:r>
      <w:r w:rsidR="00DD6CE4">
        <w:rPr>
          <w:lang w:eastAsia="en-GB"/>
        </w:rPr>
        <w:t>Clause</w:t>
      </w:r>
      <w:r w:rsidRPr="00053E7B">
        <w:rPr>
          <w:lang w:eastAsia="en-GB"/>
        </w:rPr>
        <w:t xml:space="preserve"> A3.1 (including but not limited </w:t>
      </w:r>
      <w:r w:rsidR="00DD6CE4">
        <w:rPr>
          <w:lang w:eastAsia="en-GB"/>
        </w:rPr>
        <w:t xml:space="preserve">to </w:t>
      </w:r>
      <w:r w:rsidRPr="00053E7B">
        <w:rPr>
          <w:lang w:eastAsia="en-GB"/>
        </w:rPr>
        <w:t xml:space="preserve">the Services </w:t>
      </w:r>
      <w:r w:rsidR="00DD6CE4">
        <w:rPr>
          <w:lang w:eastAsia="en-GB"/>
        </w:rPr>
        <w:t xml:space="preserve">not </w:t>
      </w:r>
      <w:r w:rsidRPr="00053E7B">
        <w:rPr>
          <w:lang w:eastAsia="en-GB"/>
        </w:rPr>
        <w:t>hav</w:t>
      </w:r>
      <w:r w:rsidR="00DD6CE4">
        <w:rPr>
          <w:lang w:eastAsia="en-GB"/>
        </w:rPr>
        <w:t>ing</w:t>
      </w:r>
      <w:r w:rsidRPr="00053E7B">
        <w:rPr>
          <w:lang w:eastAsia="en-GB"/>
        </w:rPr>
        <w:t xml:space="preserve"> been rendered in accordance with the description of </w:t>
      </w:r>
      <w:r w:rsidR="00DD6CE4">
        <w:rPr>
          <w:lang w:eastAsia="en-GB"/>
        </w:rPr>
        <w:t>S</w:t>
      </w:r>
      <w:r w:rsidRPr="00053E7B">
        <w:rPr>
          <w:lang w:eastAsia="en-GB"/>
        </w:rPr>
        <w:t xml:space="preserve">ervices, requirements of the Fund and key performance indicators </w:t>
      </w:r>
      <w:r w:rsidR="00DD6CE4">
        <w:rPr>
          <w:lang w:eastAsia="en-GB"/>
        </w:rPr>
        <w:t xml:space="preserve">as </w:t>
      </w:r>
      <w:r w:rsidRPr="00053E7B">
        <w:rPr>
          <w:lang w:eastAsia="en-GB"/>
        </w:rPr>
        <w:t>stated in Schedule A to this Contract);</w:t>
      </w:r>
    </w:p>
    <w:p w14:paraId="4BDE9602" w14:textId="429C3B42" w:rsidR="00053E7B" w:rsidRPr="00053E7B" w:rsidRDefault="00053E7B" w:rsidP="0062343E">
      <w:pPr>
        <w:ind w:left="720"/>
        <w:rPr>
          <w:lang w:eastAsia="en-GB"/>
        </w:rPr>
      </w:pPr>
      <w:r w:rsidRPr="00053E7B">
        <w:rPr>
          <w:lang w:eastAsia="en-GB"/>
        </w:rPr>
        <w:t xml:space="preserve">D4.1.3. the Services have not been delivered to the satisfaction of the Fund and have not been accepted under the Acceptance Procedures. </w:t>
      </w:r>
    </w:p>
    <w:p w14:paraId="4BDE9603" w14:textId="77777777" w:rsidR="00053E7B" w:rsidRPr="00053E7B" w:rsidRDefault="00053E7B" w:rsidP="0062343E">
      <w:pPr>
        <w:ind w:left="720" w:hanging="720"/>
        <w:rPr>
          <w:lang w:eastAsia="en-GB"/>
        </w:rPr>
      </w:pPr>
      <w:r w:rsidRPr="00053E7B">
        <w:rPr>
          <w:lang w:eastAsia="en-GB"/>
        </w:rPr>
        <w:t>D4.2</w:t>
      </w:r>
      <w:r w:rsidRPr="00053E7B">
        <w:rPr>
          <w:lang w:eastAsia="en-GB"/>
        </w:rPr>
        <w:tab/>
        <w:t>Where the Fund agrees to pay any expenses in connection with this Contract, the Fund is not required to pay if:</w:t>
      </w:r>
    </w:p>
    <w:p w14:paraId="4BDE9604" w14:textId="77777777" w:rsidR="00053E7B" w:rsidRPr="00053E7B" w:rsidRDefault="00053E7B" w:rsidP="0062343E">
      <w:pPr>
        <w:ind w:left="1440" w:hanging="720"/>
        <w:rPr>
          <w:lang w:eastAsia="en-GB"/>
        </w:rPr>
      </w:pPr>
      <w:r w:rsidRPr="00053E7B">
        <w:rPr>
          <w:lang w:eastAsia="en-GB"/>
        </w:rPr>
        <w:t>D4.2.1</w:t>
      </w:r>
      <w:r w:rsidRPr="00053E7B">
        <w:rPr>
          <w:lang w:eastAsia="en-GB"/>
        </w:rPr>
        <w:tab/>
        <w:t>it is not satisfied that the expense was incurred by the Service Provider directly for the provision of the Services;</w:t>
      </w:r>
    </w:p>
    <w:p w14:paraId="4BDE9605" w14:textId="7E9A2864" w:rsidR="00053E7B" w:rsidRPr="00053E7B" w:rsidRDefault="00053E7B" w:rsidP="0062343E">
      <w:pPr>
        <w:ind w:left="1440" w:hanging="720"/>
        <w:rPr>
          <w:lang w:eastAsia="en-GB"/>
        </w:rPr>
      </w:pPr>
      <w:r w:rsidRPr="00053E7B">
        <w:rPr>
          <w:lang w:eastAsia="en-GB"/>
        </w:rPr>
        <w:t>D4.2.2</w:t>
      </w:r>
      <w:r w:rsidRPr="00053E7B">
        <w:rPr>
          <w:lang w:eastAsia="en-GB"/>
        </w:rPr>
        <w:tab/>
        <w:t xml:space="preserve">the Fund does not receive a copy of a tax invoice from the applicable third party </w:t>
      </w:r>
      <w:r w:rsidR="00DD6CE4">
        <w:rPr>
          <w:lang w:eastAsia="en-GB"/>
        </w:rPr>
        <w:t>evidencing</w:t>
      </w:r>
      <w:r w:rsidRPr="00053E7B">
        <w:rPr>
          <w:lang w:eastAsia="en-GB"/>
        </w:rPr>
        <w:t xml:space="preserve"> that the Service Provider paid for the expense;</w:t>
      </w:r>
    </w:p>
    <w:p w14:paraId="4BDE9606" w14:textId="77777777" w:rsidR="00053E7B" w:rsidRPr="00053E7B" w:rsidRDefault="00053E7B" w:rsidP="0062343E">
      <w:pPr>
        <w:ind w:left="1440" w:hanging="720"/>
        <w:rPr>
          <w:lang w:eastAsia="en-GB"/>
        </w:rPr>
      </w:pPr>
      <w:r w:rsidRPr="00053E7B">
        <w:rPr>
          <w:lang w:eastAsia="en-GB"/>
        </w:rPr>
        <w:t>D4.2.3</w:t>
      </w:r>
      <w:r w:rsidRPr="00053E7B">
        <w:rPr>
          <w:lang w:eastAsia="en-GB"/>
        </w:rPr>
        <w:tab/>
        <w:t xml:space="preserve">in the Fund’s opinion, the expense is not reasonable as against the Fund’s policy on out of pocket expenses.  </w:t>
      </w:r>
    </w:p>
    <w:p w14:paraId="4BDE9607" w14:textId="77777777" w:rsidR="00053E7B" w:rsidRPr="00053E7B" w:rsidRDefault="00053E7B" w:rsidP="0062343E">
      <w:pPr>
        <w:pStyle w:val="Heading2"/>
        <w:rPr>
          <w:lang w:eastAsia="en-GB"/>
        </w:rPr>
      </w:pPr>
      <w:bookmarkStart w:id="48" w:name="_Toc21685374"/>
      <w:r w:rsidRPr="00053E7B">
        <w:rPr>
          <w:lang w:eastAsia="en-GB"/>
        </w:rPr>
        <w:t>D5.</w:t>
      </w:r>
      <w:r w:rsidRPr="00053E7B">
        <w:rPr>
          <w:lang w:eastAsia="en-GB"/>
        </w:rPr>
        <w:tab/>
        <w:t>Fee and invoice disputes</w:t>
      </w:r>
      <w:bookmarkEnd w:id="48"/>
    </w:p>
    <w:p w14:paraId="4BDE9608" w14:textId="77777777" w:rsidR="00053E7B" w:rsidRPr="00053E7B" w:rsidRDefault="00053E7B" w:rsidP="00053E7B">
      <w:pPr>
        <w:rPr>
          <w:lang w:eastAsia="en-GB"/>
        </w:rPr>
      </w:pPr>
      <w:r w:rsidRPr="00053E7B">
        <w:rPr>
          <w:lang w:eastAsia="en-GB"/>
        </w:rPr>
        <w:t>Any dispute about the fees or expenses under this Contract, or any invoice issued under this Contract, will be subject to the dispute resolution p</w:t>
      </w:r>
      <w:r w:rsidR="0062343E">
        <w:rPr>
          <w:lang w:eastAsia="en-GB"/>
        </w:rPr>
        <w:t xml:space="preserve">rocedure set out in Clause G1. </w:t>
      </w:r>
    </w:p>
    <w:p w14:paraId="4BDE9609" w14:textId="77777777" w:rsidR="00053E7B" w:rsidRPr="00053E7B" w:rsidRDefault="00053E7B" w:rsidP="0062343E">
      <w:pPr>
        <w:pStyle w:val="Heading1"/>
        <w:rPr>
          <w:lang w:eastAsia="en-GB"/>
        </w:rPr>
      </w:pPr>
      <w:bookmarkStart w:id="49" w:name="_Toc21685375"/>
      <w:r w:rsidRPr="00053E7B">
        <w:rPr>
          <w:lang w:eastAsia="en-GB"/>
        </w:rPr>
        <w:t>E.</w:t>
      </w:r>
      <w:r w:rsidRPr="00053E7B">
        <w:rPr>
          <w:lang w:eastAsia="en-GB"/>
        </w:rPr>
        <w:tab/>
        <w:t>LIABILITY AND INSURANCE</w:t>
      </w:r>
      <w:bookmarkEnd w:id="49"/>
    </w:p>
    <w:p w14:paraId="4BDE960A" w14:textId="77777777" w:rsidR="00053E7B" w:rsidRPr="00053E7B" w:rsidRDefault="00053E7B" w:rsidP="0062343E">
      <w:pPr>
        <w:pStyle w:val="Heading2"/>
        <w:rPr>
          <w:lang w:eastAsia="en-GB"/>
        </w:rPr>
      </w:pPr>
      <w:bookmarkStart w:id="50" w:name="_Toc21685376"/>
      <w:r w:rsidRPr="00053E7B">
        <w:rPr>
          <w:lang w:eastAsia="en-GB"/>
        </w:rPr>
        <w:t>E1.</w:t>
      </w:r>
      <w:r w:rsidRPr="00053E7B">
        <w:rPr>
          <w:lang w:eastAsia="en-GB"/>
        </w:rPr>
        <w:tab/>
        <w:t>Liability</w:t>
      </w:r>
      <w:bookmarkEnd w:id="50"/>
      <w:r w:rsidRPr="00053E7B">
        <w:rPr>
          <w:lang w:eastAsia="en-GB"/>
        </w:rPr>
        <w:t xml:space="preserve"> </w:t>
      </w:r>
    </w:p>
    <w:p w14:paraId="4BDE960B" w14:textId="2AACA280" w:rsidR="00053E7B" w:rsidRPr="00053E7B" w:rsidRDefault="00053E7B" w:rsidP="0062343E">
      <w:pPr>
        <w:ind w:left="720" w:hanging="720"/>
        <w:rPr>
          <w:lang w:eastAsia="en-GB"/>
        </w:rPr>
      </w:pPr>
      <w:r w:rsidRPr="00053E7B">
        <w:rPr>
          <w:lang w:eastAsia="en-GB"/>
        </w:rPr>
        <w:t>E1.1</w:t>
      </w:r>
      <w:r w:rsidRPr="00053E7B">
        <w:rPr>
          <w:lang w:eastAsia="en-GB"/>
        </w:rPr>
        <w:tab/>
        <w:t>Without prejudice to any rights or remedies of the Fund and subject to the provisions of Clauses E1.2, E1.3 and E1.4, the Service Provider indemnifies the Fund, and agrees to keep the Fund indemnified, against all actions, suits, claims, demands, losses, charges, costs and expenses made against the Fund (or any of its employees, officers or agents) by any third party (including any current or former employee, servant, agent, supplier or sub-contractor) arising out of or in connection with this Contract or the relationship established by it</w:t>
      </w:r>
      <w:r w:rsidR="00DD6CE4">
        <w:rPr>
          <w:lang w:eastAsia="en-GB"/>
        </w:rPr>
        <w:t>, including</w:t>
      </w:r>
      <w:r w:rsidRPr="00053E7B">
        <w:rPr>
          <w:lang w:eastAsia="en-GB"/>
        </w:rPr>
        <w:t>:</w:t>
      </w:r>
    </w:p>
    <w:p w14:paraId="4BDE960C" w14:textId="77777777" w:rsidR="00053E7B" w:rsidRPr="00053E7B" w:rsidRDefault="00053E7B" w:rsidP="0062343E">
      <w:pPr>
        <w:ind w:firstLine="720"/>
        <w:rPr>
          <w:lang w:eastAsia="en-GB"/>
        </w:rPr>
      </w:pPr>
      <w:r w:rsidRPr="00053E7B">
        <w:rPr>
          <w:lang w:eastAsia="en-GB"/>
        </w:rPr>
        <w:t>E1.1.1 loss of or damage to any property;</w:t>
      </w:r>
    </w:p>
    <w:p w14:paraId="4BDE960D" w14:textId="77777777" w:rsidR="00053E7B" w:rsidRPr="00053E7B" w:rsidRDefault="00053E7B" w:rsidP="0062343E">
      <w:pPr>
        <w:ind w:firstLine="720"/>
        <w:rPr>
          <w:lang w:eastAsia="en-GB"/>
        </w:rPr>
      </w:pPr>
      <w:r w:rsidRPr="00053E7B">
        <w:rPr>
          <w:lang w:eastAsia="en-GB"/>
        </w:rPr>
        <w:t>E1.1.2</w:t>
      </w:r>
      <w:r w:rsidRPr="00053E7B">
        <w:rPr>
          <w:lang w:eastAsia="en-GB"/>
        </w:rPr>
        <w:tab/>
        <w:t xml:space="preserve">personal injury (whether fatal or otherwise) to any person; </w:t>
      </w:r>
    </w:p>
    <w:p w14:paraId="4BDE960E" w14:textId="3BE2C7AA" w:rsidR="00053E7B" w:rsidRPr="00053E7B" w:rsidRDefault="00053E7B" w:rsidP="0062343E">
      <w:pPr>
        <w:ind w:left="1440" w:hanging="720"/>
        <w:rPr>
          <w:lang w:eastAsia="en-GB"/>
        </w:rPr>
      </w:pPr>
      <w:r w:rsidRPr="00053E7B">
        <w:rPr>
          <w:lang w:eastAsia="en-GB"/>
        </w:rPr>
        <w:t>E1.1.3</w:t>
      </w:r>
      <w:r w:rsidRPr="00053E7B">
        <w:rPr>
          <w:lang w:eastAsia="en-GB"/>
        </w:rPr>
        <w:tab/>
        <w:t xml:space="preserve">any fraudulent, unlawful or negligent act or omission of the Service Provider in connection with this Contract; </w:t>
      </w:r>
      <w:r w:rsidR="00DD6CE4">
        <w:rPr>
          <w:lang w:eastAsia="en-GB"/>
        </w:rPr>
        <w:t>and</w:t>
      </w:r>
    </w:p>
    <w:p w14:paraId="4BDE960F" w14:textId="3C5AB462" w:rsidR="00053E7B" w:rsidRPr="00053E7B" w:rsidRDefault="00053E7B" w:rsidP="0062343E">
      <w:pPr>
        <w:ind w:firstLine="720"/>
        <w:rPr>
          <w:lang w:eastAsia="en-GB"/>
        </w:rPr>
      </w:pPr>
      <w:r w:rsidRPr="00053E7B">
        <w:rPr>
          <w:lang w:eastAsia="en-GB"/>
        </w:rPr>
        <w:t>E1.1.4</w:t>
      </w:r>
      <w:r w:rsidRPr="00053E7B">
        <w:rPr>
          <w:lang w:eastAsia="en-GB"/>
        </w:rPr>
        <w:tab/>
        <w:t>termination of this Contract for material breach under Clause F1.1.</w:t>
      </w:r>
      <w:r w:rsidR="00AA024D">
        <w:rPr>
          <w:lang w:eastAsia="en-GB"/>
        </w:rPr>
        <w:t>1</w:t>
      </w:r>
      <w:r w:rsidRPr="00053E7B">
        <w:rPr>
          <w:lang w:eastAsia="en-GB"/>
        </w:rPr>
        <w:t xml:space="preserve">. </w:t>
      </w:r>
    </w:p>
    <w:p w14:paraId="4BDE9610" w14:textId="77777777" w:rsidR="00053E7B" w:rsidRPr="00053E7B" w:rsidRDefault="00053E7B" w:rsidP="0062343E">
      <w:pPr>
        <w:ind w:left="720" w:hanging="720"/>
        <w:rPr>
          <w:lang w:eastAsia="en-GB"/>
        </w:rPr>
      </w:pPr>
      <w:r w:rsidRPr="00053E7B">
        <w:rPr>
          <w:lang w:eastAsia="en-GB"/>
        </w:rPr>
        <w:lastRenderedPageBreak/>
        <w:t>E1.2</w:t>
      </w:r>
      <w:r w:rsidRPr="00053E7B">
        <w:rPr>
          <w:lang w:eastAsia="en-GB"/>
        </w:rPr>
        <w:tab/>
        <w:t>The indemnity contained in Clause E1.1 shall not apply to the extent that the loss, damage or injury is caused by the negligent or wilful act or omission of the Fund, or any employee, servant, agent, supplier or sub-contractor of the Fund.</w:t>
      </w:r>
    </w:p>
    <w:p w14:paraId="4BDE9611" w14:textId="0612A352" w:rsidR="00053E7B" w:rsidRPr="0062343E" w:rsidRDefault="00053E7B" w:rsidP="0062343E">
      <w:pPr>
        <w:ind w:left="720" w:hanging="720"/>
        <w:rPr>
          <w:lang w:eastAsia="en-GB"/>
        </w:rPr>
      </w:pPr>
      <w:r w:rsidRPr="00053E7B">
        <w:rPr>
          <w:szCs w:val="20"/>
        </w:rPr>
        <w:t>E1.3</w:t>
      </w:r>
      <w:r w:rsidRPr="00053E7B">
        <w:rPr>
          <w:szCs w:val="20"/>
        </w:rPr>
        <w:tab/>
      </w:r>
      <w:r w:rsidR="00DD6CE4">
        <w:rPr>
          <w:szCs w:val="20"/>
        </w:rPr>
        <w:t>N</w:t>
      </w:r>
      <w:r w:rsidRPr="00053E7B">
        <w:rPr>
          <w:szCs w:val="20"/>
        </w:rPr>
        <w:t xml:space="preserve">either party </w:t>
      </w:r>
      <w:r w:rsidR="00DD6CE4">
        <w:rPr>
          <w:szCs w:val="20"/>
        </w:rPr>
        <w:t xml:space="preserve">shall </w:t>
      </w:r>
      <w:r w:rsidRPr="00053E7B">
        <w:rPr>
          <w:szCs w:val="20"/>
        </w:rPr>
        <w:t>be liable to the other for any loss (howsoever arising) of profits, business, contracts, revenues, goodwill or reputation or any indirect, incidental, punitive or consequential loss, damage, cost or expense whatsoever.</w:t>
      </w:r>
    </w:p>
    <w:p w14:paraId="4BDE9612" w14:textId="091CD783" w:rsidR="00053E7B" w:rsidRPr="00053E7B" w:rsidRDefault="00053E7B" w:rsidP="0062343E">
      <w:pPr>
        <w:ind w:left="720" w:hanging="720"/>
        <w:rPr>
          <w:lang w:eastAsia="en-GB"/>
        </w:rPr>
      </w:pPr>
      <w:r w:rsidRPr="00053E7B">
        <w:rPr>
          <w:lang w:eastAsia="en-GB"/>
        </w:rPr>
        <w:t>E1.4</w:t>
      </w:r>
      <w:r w:rsidRPr="00053E7B">
        <w:rPr>
          <w:lang w:eastAsia="en-GB"/>
        </w:rPr>
        <w:tab/>
        <w:t>The Service Provider’s liability under or in connection with the Services (whether in contract, tort or otherwise) will be limited to the maximum amount set out in Item 11 of Schedule A in respect of each incident or series of connected incidents. For the avoidance of doubt, nothing in this Contract shall limit the Service Provider’s liability for death or personal injury due to the negligence of the Service Provider or its employees or for any breach or claimed breach of a third party’s intellectual property rights.</w:t>
      </w:r>
    </w:p>
    <w:p w14:paraId="4BDE9613" w14:textId="7EC6E352" w:rsidR="00053E7B" w:rsidRPr="00053E7B" w:rsidRDefault="00053E7B" w:rsidP="0062343E">
      <w:pPr>
        <w:ind w:left="720" w:hanging="720"/>
        <w:rPr>
          <w:lang w:eastAsia="en-GB"/>
        </w:rPr>
      </w:pPr>
      <w:r w:rsidRPr="00053E7B">
        <w:rPr>
          <w:lang w:eastAsia="en-GB"/>
        </w:rPr>
        <w:t>E1.5</w:t>
      </w:r>
      <w:r w:rsidRPr="00053E7B">
        <w:rPr>
          <w:lang w:eastAsia="en-GB"/>
        </w:rPr>
        <w:tab/>
        <w:t xml:space="preserve">The Fund’s liability under </w:t>
      </w:r>
      <w:r w:rsidR="00951991">
        <w:rPr>
          <w:lang w:eastAsia="en-GB"/>
        </w:rPr>
        <w:t xml:space="preserve">this Contract </w:t>
      </w:r>
      <w:r w:rsidRPr="00053E7B">
        <w:rPr>
          <w:lang w:eastAsia="en-GB"/>
        </w:rPr>
        <w:t>or in connection with the Services</w:t>
      </w:r>
      <w:r w:rsidR="00AA024D">
        <w:rPr>
          <w:lang w:eastAsia="en-GB"/>
        </w:rPr>
        <w:t xml:space="preserve"> </w:t>
      </w:r>
      <w:r w:rsidRPr="00053E7B">
        <w:rPr>
          <w:lang w:eastAsia="en-GB"/>
        </w:rPr>
        <w:t xml:space="preserve">(whether in contract, tort or otherwise) will be limited to the maximum amount set out in Item 12 of Schedule A. </w:t>
      </w:r>
    </w:p>
    <w:p w14:paraId="4BDE9614" w14:textId="77777777" w:rsidR="00053E7B" w:rsidRPr="00053E7B" w:rsidRDefault="00053E7B" w:rsidP="0062343E">
      <w:pPr>
        <w:pStyle w:val="Heading2"/>
        <w:rPr>
          <w:lang w:eastAsia="en-GB"/>
        </w:rPr>
      </w:pPr>
      <w:bookmarkStart w:id="51" w:name="_Toc21685377"/>
      <w:r w:rsidRPr="00053E7B">
        <w:rPr>
          <w:lang w:eastAsia="en-GB"/>
        </w:rPr>
        <w:t>E2.</w:t>
      </w:r>
      <w:r w:rsidRPr="00053E7B">
        <w:rPr>
          <w:lang w:eastAsia="en-GB"/>
        </w:rPr>
        <w:tab/>
        <w:t>Insurance</w:t>
      </w:r>
      <w:bookmarkEnd w:id="51"/>
    </w:p>
    <w:p w14:paraId="4BDE9615" w14:textId="77777777" w:rsidR="00053E7B" w:rsidRPr="00053E7B" w:rsidRDefault="00053E7B" w:rsidP="0062343E">
      <w:pPr>
        <w:ind w:left="720" w:hanging="720"/>
        <w:rPr>
          <w:lang w:eastAsia="en-GB"/>
        </w:rPr>
      </w:pPr>
      <w:r w:rsidRPr="00053E7B">
        <w:rPr>
          <w:lang w:eastAsia="en-GB"/>
        </w:rPr>
        <w:t>E2.1</w:t>
      </w:r>
      <w:r w:rsidRPr="00053E7B">
        <w:rPr>
          <w:lang w:eastAsia="en-GB"/>
        </w:rPr>
        <w:tab/>
        <w:t>The Service Provider shall have in force, and shall require any sub-contractor to have in force, for the period set out in Item 13 of Schedule A:</w:t>
      </w:r>
    </w:p>
    <w:p w14:paraId="4BDE9616" w14:textId="77777777" w:rsidR="00053E7B" w:rsidRPr="00053E7B" w:rsidRDefault="00053E7B" w:rsidP="0062343E">
      <w:pPr>
        <w:ind w:left="1440" w:hanging="720"/>
        <w:rPr>
          <w:lang w:eastAsia="en-GB"/>
        </w:rPr>
      </w:pPr>
      <w:r w:rsidRPr="00053E7B">
        <w:rPr>
          <w:lang w:eastAsia="en-GB"/>
        </w:rPr>
        <w:t>E2.1.1</w:t>
      </w:r>
      <w:r w:rsidRPr="00053E7B">
        <w:rPr>
          <w:lang w:eastAsia="en-GB"/>
        </w:rPr>
        <w:tab/>
        <w:t>employer’s liability insurance in accordance with any legal requirement for the time being in force;</w:t>
      </w:r>
    </w:p>
    <w:p w14:paraId="4BDE9617" w14:textId="77777777" w:rsidR="00053E7B" w:rsidRPr="00053E7B" w:rsidRDefault="00053E7B" w:rsidP="0062343E">
      <w:pPr>
        <w:ind w:left="1440" w:hanging="720"/>
        <w:rPr>
          <w:lang w:eastAsia="en-GB"/>
        </w:rPr>
      </w:pPr>
      <w:r w:rsidRPr="00053E7B">
        <w:rPr>
          <w:lang w:eastAsia="en-GB"/>
        </w:rPr>
        <w:t>E2.1.2</w:t>
      </w:r>
      <w:r w:rsidRPr="00053E7B">
        <w:rPr>
          <w:lang w:eastAsia="en-GB"/>
        </w:rPr>
        <w:tab/>
        <w:t>public liability insurance for the sum of not less than the amount set out in Item 14 of Schedule A; and</w:t>
      </w:r>
    </w:p>
    <w:p w14:paraId="4BDE9618" w14:textId="77777777" w:rsidR="00053E7B" w:rsidRPr="00053E7B" w:rsidRDefault="00053E7B" w:rsidP="0062343E">
      <w:pPr>
        <w:ind w:left="1440" w:hanging="720"/>
        <w:rPr>
          <w:lang w:eastAsia="en-GB"/>
        </w:rPr>
      </w:pPr>
      <w:r w:rsidRPr="00053E7B">
        <w:rPr>
          <w:lang w:eastAsia="en-GB"/>
        </w:rPr>
        <w:t>E2.1.3</w:t>
      </w:r>
      <w:r w:rsidRPr="00053E7B">
        <w:rPr>
          <w:lang w:eastAsia="en-GB"/>
        </w:rPr>
        <w:tab/>
        <w:t>professional indemnity cover for the sum of not less than the amount set out in Item 15 of Schedule A.</w:t>
      </w:r>
    </w:p>
    <w:p w14:paraId="4BDE9619" w14:textId="3454995D" w:rsidR="00053E7B" w:rsidRPr="00053E7B" w:rsidRDefault="00053E7B" w:rsidP="0062343E">
      <w:pPr>
        <w:ind w:left="720" w:hanging="720"/>
        <w:rPr>
          <w:lang w:eastAsia="en-GB"/>
        </w:rPr>
      </w:pPr>
      <w:r w:rsidRPr="00053E7B">
        <w:rPr>
          <w:lang w:eastAsia="en-GB"/>
        </w:rPr>
        <w:t>E2.2</w:t>
      </w:r>
      <w:r w:rsidRPr="00053E7B">
        <w:rPr>
          <w:lang w:eastAsia="en-GB"/>
        </w:rPr>
        <w:tab/>
        <w:t>The Service Provider will provide</w:t>
      </w:r>
      <w:r w:rsidR="00951991">
        <w:rPr>
          <w:lang w:eastAsia="en-GB"/>
        </w:rPr>
        <w:t xml:space="preserve"> the Fund on request with</w:t>
      </w:r>
      <w:r w:rsidRPr="00053E7B">
        <w:rPr>
          <w:lang w:eastAsia="en-GB"/>
        </w:rPr>
        <w:t xml:space="preserve"> </w:t>
      </w:r>
      <w:r w:rsidR="00951991">
        <w:rPr>
          <w:lang w:eastAsia="en-GB"/>
        </w:rPr>
        <w:t xml:space="preserve">written </w:t>
      </w:r>
      <w:r w:rsidRPr="00053E7B">
        <w:rPr>
          <w:lang w:eastAsia="en-GB"/>
        </w:rPr>
        <w:t xml:space="preserve">confirmation from its insurance brokers that it has in place the insurance cover referred to in Clause E2.1 together with satisfactory evidence of payment of </w:t>
      </w:r>
      <w:r w:rsidR="00951991">
        <w:rPr>
          <w:lang w:eastAsia="en-GB"/>
        </w:rPr>
        <w:t xml:space="preserve">the associated </w:t>
      </w:r>
      <w:r w:rsidRPr="00053E7B">
        <w:rPr>
          <w:lang w:eastAsia="en-GB"/>
        </w:rPr>
        <w:t>premium or premiums.</w:t>
      </w:r>
    </w:p>
    <w:p w14:paraId="4BDE961A" w14:textId="77777777" w:rsidR="00053E7B" w:rsidRPr="00053E7B" w:rsidRDefault="00053E7B" w:rsidP="0062343E">
      <w:pPr>
        <w:pStyle w:val="Heading1"/>
        <w:rPr>
          <w:lang w:eastAsia="en-GB"/>
        </w:rPr>
      </w:pPr>
      <w:bookmarkStart w:id="52" w:name="_Toc21685378"/>
      <w:r w:rsidRPr="00053E7B">
        <w:rPr>
          <w:lang w:eastAsia="en-GB"/>
        </w:rPr>
        <w:t>F.</w:t>
      </w:r>
      <w:r w:rsidRPr="00053E7B">
        <w:rPr>
          <w:lang w:eastAsia="en-GB"/>
        </w:rPr>
        <w:tab/>
        <w:t>END OF CONTRACT AND BREACH</w:t>
      </w:r>
      <w:bookmarkEnd w:id="52"/>
    </w:p>
    <w:p w14:paraId="4BDE961B" w14:textId="77777777" w:rsidR="00053E7B" w:rsidRPr="00053E7B" w:rsidRDefault="00053E7B" w:rsidP="0062343E">
      <w:pPr>
        <w:pStyle w:val="Heading2"/>
        <w:rPr>
          <w:lang w:eastAsia="en-GB"/>
        </w:rPr>
      </w:pPr>
      <w:bookmarkStart w:id="53" w:name="_Toc21685379"/>
      <w:r w:rsidRPr="00053E7B">
        <w:rPr>
          <w:lang w:eastAsia="en-GB"/>
        </w:rPr>
        <w:t>F1.</w:t>
      </w:r>
      <w:r w:rsidRPr="00053E7B">
        <w:rPr>
          <w:lang w:eastAsia="en-GB"/>
        </w:rPr>
        <w:tab/>
        <w:t>Termination</w:t>
      </w:r>
      <w:bookmarkEnd w:id="53"/>
    </w:p>
    <w:p w14:paraId="4BDE961C" w14:textId="77777777" w:rsidR="00053E7B" w:rsidRPr="00053E7B" w:rsidRDefault="00053E7B" w:rsidP="00053E7B">
      <w:pPr>
        <w:rPr>
          <w:lang w:eastAsia="en-GB"/>
        </w:rPr>
      </w:pPr>
      <w:r w:rsidRPr="00053E7B">
        <w:rPr>
          <w:lang w:eastAsia="en-GB"/>
        </w:rPr>
        <w:t>F1.1</w:t>
      </w:r>
      <w:r w:rsidRPr="00053E7B">
        <w:rPr>
          <w:lang w:eastAsia="en-GB"/>
        </w:rPr>
        <w:tab/>
        <w:t>The Fund may terminate this Contract immed</w:t>
      </w:r>
      <w:r w:rsidR="0062343E">
        <w:rPr>
          <w:lang w:eastAsia="en-GB"/>
        </w:rPr>
        <w:t>iately by notice in writing if:</w:t>
      </w:r>
    </w:p>
    <w:p w14:paraId="4BDE961E" w14:textId="1F399BC2" w:rsidR="00053E7B" w:rsidRPr="00053E7B" w:rsidRDefault="00053E7B" w:rsidP="00AB0ABD">
      <w:pPr>
        <w:ind w:left="1440" w:hanging="720"/>
        <w:rPr>
          <w:lang w:eastAsia="en-GB"/>
        </w:rPr>
      </w:pPr>
      <w:r w:rsidRPr="00053E7B">
        <w:rPr>
          <w:lang w:eastAsia="en-GB"/>
        </w:rPr>
        <w:t>F1.1.</w:t>
      </w:r>
      <w:r w:rsidR="00AB0ABD">
        <w:rPr>
          <w:lang w:eastAsia="en-GB"/>
        </w:rPr>
        <w:t>1</w:t>
      </w:r>
      <w:r w:rsidRPr="00053E7B">
        <w:rPr>
          <w:lang w:eastAsia="en-GB"/>
        </w:rPr>
        <w:t>the Service Provider commits a material breach of this Contract and (if such breach is capable of remedy) fails to remedy such breach within 30 days of being required by the Fund in writing to do so;</w:t>
      </w:r>
    </w:p>
    <w:p w14:paraId="4BDE961F" w14:textId="00191EEC" w:rsidR="00053E7B" w:rsidRPr="00053E7B" w:rsidRDefault="00053E7B" w:rsidP="0062343E">
      <w:pPr>
        <w:ind w:left="1440" w:hanging="720"/>
        <w:rPr>
          <w:lang w:eastAsia="en-GB"/>
        </w:rPr>
      </w:pPr>
      <w:r w:rsidRPr="00053E7B">
        <w:rPr>
          <w:lang w:eastAsia="en-GB"/>
        </w:rPr>
        <w:t>F1.1.</w:t>
      </w:r>
      <w:r w:rsidR="00AB0ABD">
        <w:rPr>
          <w:lang w:eastAsia="en-GB"/>
        </w:rPr>
        <w:t>2</w:t>
      </w:r>
      <w:r w:rsidRPr="00053E7B">
        <w:rPr>
          <w:lang w:eastAsia="en-GB"/>
        </w:rPr>
        <w:t>the Service Provider does not comply with any of the terms, conditions and provisions of this Contract and its Schedules (including the Delivery Plan if applicable) and fails to remedy that breach (if that breach is capable of remedy) within 10 days of receiving a request from the Fund to do so;</w:t>
      </w:r>
    </w:p>
    <w:p w14:paraId="3A167A11" w14:textId="1E9F27EA" w:rsidR="00AB0ABD" w:rsidRDefault="00053E7B" w:rsidP="0062343E">
      <w:pPr>
        <w:ind w:left="1440" w:hanging="720"/>
        <w:rPr>
          <w:lang w:eastAsia="en-GB"/>
        </w:rPr>
      </w:pPr>
      <w:r w:rsidRPr="00053E7B">
        <w:rPr>
          <w:lang w:eastAsia="en-GB"/>
        </w:rPr>
        <w:lastRenderedPageBreak/>
        <w:t>F1.1.</w:t>
      </w:r>
      <w:r w:rsidR="00AB0ABD">
        <w:rPr>
          <w:lang w:eastAsia="en-GB"/>
        </w:rPr>
        <w:t>3</w:t>
      </w:r>
      <w:r w:rsidRPr="00053E7B">
        <w:rPr>
          <w:lang w:eastAsia="en-GB"/>
        </w:rPr>
        <w:t xml:space="preserve">the Service Provider is an individual and he or she dies or </w:t>
      </w:r>
      <w:r w:rsidR="00951991">
        <w:rPr>
          <w:lang w:eastAsia="en-GB"/>
        </w:rPr>
        <w:t xml:space="preserve">is </w:t>
      </w:r>
      <w:r w:rsidRPr="00053E7B">
        <w:rPr>
          <w:lang w:eastAsia="en-GB"/>
        </w:rPr>
        <w:t xml:space="preserve">adjudged incapable of managing his or her affairs within the meaning of Part VII of the </w:t>
      </w:r>
      <w:r w:rsidRPr="00053E7B">
        <w:rPr>
          <w:i/>
          <w:iCs/>
          <w:lang w:eastAsia="en-GB"/>
        </w:rPr>
        <w:t>Mental Health Act</w:t>
      </w:r>
      <w:r w:rsidRPr="00053E7B">
        <w:rPr>
          <w:lang w:eastAsia="en-GB"/>
        </w:rPr>
        <w:t xml:space="preserve"> 1983</w:t>
      </w:r>
      <w:r w:rsidR="00AB0ABD">
        <w:rPr>
          <w:lang w:eastAsia="en-GB"/>
        </w:rPr>
        <w:t>;</w:t>
      </w:r>
    </w:p>
    <w:p w14:paraId="1E6BE811" w14:textId="78FE65E5" w:rsidR="00AB0ABD" w:rsidRDefault="00AB0ABD" w:rsidP="00AB0ABD">
      <w:pPr>
        <w:ind w:left="1440" w:hanging="720"/>
        <w:rPr>
          <w:lang w:eastAsia="en-GB"/>
        </w:rPr>
      </w:pPr>
      <w:r>
        <w:rPr>
          <w:lang w:eastAsia="en-GB"/>
        </w:rPr>
        <w:t>F1.1.4 the Service Provider is an individual and a petition is presented for the Service Provider’s bankruptcy or a criminal bankruptcy order is made against the Service Provider, or the Service Provider makes any composition or arrangement with or for the benefit of creditors, or makes any conveyance or assignment for the benefit of creditors, or if an administrator is appointed to manage the Service Provider’s affairs;</w:t>
      </w:r>
    </w:p>
    <w:p w14:paraId="2CB2A95F" w14:textId="48E2690C" w:rsidR="00AB0ABD" w:rsidRDefault="00AB0ABD" w:rsidP="00AB0ABD">
      <w:pPr>
        <w:ind w:left="1440" w:hanging="720"/>
        <w:rPr>
          <w:lang w:eastAsia="en-GB"/>
        </w:rPr>
      </w:pPr>
      <w:r>
        <w:rPr>
          <w:lang w:eastAsia="en-GB"/>
        </w:rPr>
        <w:t>F1.1.5 the Service Provider is not an individual but is a firm, or a number of persons acting together in any capacity, and Clause F1.1.4 occurs in respect of any partner in the firm or any of those persons or a petition is presented for the Service Provider to be wound up as an unregistered company;</w:t>
      </w:r>
    </w:p>
    <w:p w14:paraId="5D186924" w14:textId="0656FB6C" w:rsidR="00AB0ABD" w:rsidRDefault="00AB0ABD" w:rsidP="00AB0ABD">
      <w:pPr>
        <w:ind w:left="1440" w:hanging="720"/>
        <w:rPr>
          <w:lang w:eastAsia="en-GB"/>
        </w:rPr>
      </w:pPr>
      <w:r>
        <w:rPr>
          <w:lang w:eastAsia="en-GB"/>
        </w:rPr>
        <w:t>F1.1.6  the Service Provider is a company, and the company passes a resolution for winding-up or the court makes an administration order or a winding-up order, or the company makes a composition or arrangement with its creditors, or an administrative receiver, receiver, manager or supervisor is appointed by a creditor or by the court, or possession is taken of any of its property under a fixed or floating charge (but excluding for the purposes of this Clause any bona fide company reconstruction);</w:t>
      </w:r>
    </w:p>
    <w:p w14:paraId="0C867CCC" w14:textId="42D7E43A" w:rsidR="00AB0ABD" w:rsidRDefault="00AB0ABD" w:rsidP="00AB0ABD">
      <w:pPr>
        <w:ind w:left="1440" w:hanging="720"/>
        <w:rPr>
          <w:lang w:eastAsia="en-GB"/>
        </w:rPr>
      </w:pPr>
      <w:r>
        <w:rPr>
          <w:lang w:eastAsia="en-GB"/>
        </w:rPr>
        <w:t>F1.1.7  there is a change of “control” as defined by Section 416 (2) of the Income and Corporation Taxes Act 1988 in the Service Provider;</w:t>
      </w:r>
    </w:p>
    <w:p w14:paraId="4BDE9620" w14:textId="16B95108" w:rsidR="00053E7B" w:rsidRPr="00053E7B" w:rsidRDefault="00AB0ABD" w:rsidP="00AB0ABD">
      <w:pPr>
        <w:ind w:left="1440" w:hanging="720"/>
        <w:rPr>
          <w:lang w:eastAsia="en-GB"/>
        </w:rPr>
      </w:pPr>
      <w:r>
        <w:rPr>
          <w:lang w:eastAsia="en-GB"/>
        </w:rPr>
        <w:t>F1.1.8  the Service Provider is a firm or partnership and there is a change in the identity of any of the partners in the firm and/or a change in the extent to which any partner is able to exercise or entitled to acquire direct or indirect control over the firm’s affairs.</w:t>
      </w:r>
      <w:r w:rsidR="00053E7B" w:rsidRPr="00053E7B">
        <w:rPr>
          <w:lang w:eastAsia="en-GB"/>
        </w:rPr>
        <w:t xml:space="preserve"> </w:t>
      </w:r>
    </w:p>
    <w:p w14:paraId="4BDE9621" w14:textId="77777777" w:rsidR="00053E7B" w:rsidRPr="00053E7B" w:rsidRDefault="00053E7B" w:rsidP="00053E7B">
      <w:pPr>
        <w:rPr>
          <w:lang w:eastAsia="en-GB"/>
        </w:rPr>
      </w:pPr>
      <w:r w:rsidRPr="00053E7B">
        <w:rPr>
          <w:lang w:eastAsia="en-GB"/>
        </w:rPr>
        <w:t>F1.2</w:t>
      </w:r>
      <w:r w:rsidRPr="00053E7B">
        <w:rPr>
          <w:lang w:eastAsia="en-GB"/>
        </w:rPr>
        <w:tab/>
        <w:t>If the Fund terminates t</w:t>
      </w:r>
      <w:r w:rsidR="0062343E">
        <w:rPr>
          <w:lang w:eastAsia="en-GB"/>
        </w:rPr>
        <w:t>his Contract under Clause F1.1:</w:t>
      </w:r>
    </w:p>
    <w:p w14:paraId="4BDE9622" w14:textId="04C0606A" w:rsidR="00053E7B" w:rsidRPr="00053E7B" w:rsidRDefault="00053E7B" w:rsidP="0062343E">
      <w:pPr>
        <w:ind w:left="1440" w:hanging="720"/>
        <w:rPr>
          <w:lang w:eastAsia="en-GB"/>
        </w:rPr>
      </w:pPr>
      <w:r w:rsidRPr="00053E7B">
        <w:rPr>
          <w:lang w:eastAsia="en-GB"/>
        </w:rPr>
        <w:t>F1.2.1</w:t>
      </w:r>
      <w:r w:rsidRPr="00053E7B">
        <w:rPr>
          <w:lang w:eastAsia="en-GB"/>
        </w:rPr>
        <w:tab/>
        <w:t>the Service Provider will hand over to the Fund all Materials in which the Fund owns the Intellectual Property Rights including all work in progress</w:t>
      </w:r>
      <w:r w:rsidR="00951991">
        <w:rPr>
          <w:lang w:eastAsia="en-GB"/>
        </w:rPr>
        <w:t xml:space="preserve"> and the Fund’s Background IP</w:t>
      </w:r>
      <w:r w:rsidRPr="00053E7B">
        <w:rPr>
          <w:lang w:eastAsia="en-GB"/>
        </w:rPr>
        <w:t>;</w:t>
      </w:r>
    </w:p>
    <w:p w14:paraId="4BDE9623" w14:textId="3857A271" w:rsidR="00053E7B" w:rsidRPr="00053E7B" w:rsidRDefault="00053E7B" w:rsidP="0062343E">
      <w:pPr>
        <w:ind w:left="1440" w:hanging="720"/>
        <w:rPr>
          <w:lang w:eastAsia="en-GB"/>
        </w:rPr>
      </w:pPr>
      <w:r w:rsidRPr="00053E7B">
        <w:rPr>
          <w:lang w:eastAsia="en-GB"/>
        </w:rPr>
        <w:t>F1.2.2</w:t>
      </w:r>
      <w:r w:rsidRPr="00053E7B">
        <w:rPr>
          <w:lang w:eastAsia="en-GB"/>
        </w:rPr>
        <w:tab/>
        <w:t xml:space="preserve">the Fund may, without prejudice to any other of the Fund’s rights, complete the delivery of the </w:t>
      </w:r>
      <w:r w:rsidR="00951991">
        <w:rPr>
          <w:lang w:eastAsia="en-GB"/>
        </w:rPr>
        <w:t>S</w:t>
      </w:r>
      <w:r w:rsidRPr="00053E7B">
        <w:rPr>
          <w:lang w:eastAsia="en-GB"/>
        </w:rPr>
        <w:t xml:space="preserve">ervices or have </w:t>
      </w:r>
      <w:r w:rsidR="00951991">
        <w:rPr>
          <w:lang w:eastAsia="en-GB"/>
        </w:rPr>
        <w:t>them</w:t>
      </w:r>
      <w:r w:rsidRPr="00053E7B">
        <w:rPr>
          <w:lang w:eastAsia="en-GB"/>
        </w:rPr>
        <w:t xml:space="preserve"> completed by a third party;</w:t>
      </w:r>
    </w:p>
    <w:p w14:paraId="4BDE9624" w14:textId="323C4729" w:rsidR="00053E7B" w:rsidRPr="00053E7B" w:rsidRDefault="00053E7B" w:rsidP="0062343E">
      <w:pPr>
        <w:ind w:left="1440" w:hanging="720"/>
        <w:rPr>
          <w:lang w:eastAsia="en-GB"/>
        </w:rPr>
      </w:pPr>
      <w:r w:rsidRPr="00053E7B">
        <w:rPr>
          <w:lang w:eastAsia="en-GB"/>
        </w:rPr>
        <w:t>F1.2.3</w:t>
      </w:r>
      <w:r w:rsidRPr="00053E7B">
        <w:rPr>
          <w:lang w:eastAsia="en-GB"/>
        </w:rPr>
        <w:tab/>
        <w:t>the Fund shall not be liable to make any further payment to the Service Provider;</w:t>
      </w:r>
    </w:p>
    <w:p w14:paraId="4BDE962B" w14:textId="2F0BCB2F" w:rsidR="00053E7B" w:rsidRPr="00053E7B" w:rsidRDefault="00053E7B" w:rsidP="00AA024D">
      <w:pPr>
        <w:ind w:left="1440" w:hanging="720"/>
        <w:rPr>
          <w:lang w:eastAsia="en-GB"/>
        </w:rPr>
      </w:pPr>
      <w:r w:rsidRPr="00053E7B">
        <w:rPr>
          <w:lang w:eastAsia="en-GB"/>
        </w:rPr>
        <w:t>F1.2.4</w:t>
      </w:r>
      <w:r w:rsidRPr="00053E7B">
        <w:rPr>
          <w:lang w:eastAsia="en-GB"/>
        </w:rPr>
        <w:tab/>
        <w:t xml:space="preserve">the Fund may deduct from any amount due to the Service Provider the costs and expenses incurred by the Fund (including the Fund’s own costs) in connection with the termination and procuring or performing similar services. If the total cost to the Fund exceeds the amount (if any) due to the Service Provider, the Service Provider must pay to the Fund the difference within 30 days of the Fund’s request. </w:t>
      </w:r>
    </w:p>
    <w:p w14:paraId="4BDE962C" w14:textId="06183CD3" w:rsidR="00053E7B" w:rsidRPr="00053E7B" w:rsidRDefault="00053E7B" w:rsidP="0062343E">
      <w:pPr>
        <w:ind w:left="720" w:hanging="720"/>
        <w:rPr>
          <w:lang w:eastAsia="en-GB"/>
        </w:rPr>
      </w:pPr>
      <w:r w:rsidRPr="00053E7B">
        <w:rPr>
          <w:lang w:eastAsia="en-GB"/>
        </w:rPr>
        <w:t>F1.</w:t>
      </w:r>
      <w:r w:rsidR="00E4249C">
        <w:rPr>
          <w:lang w:eastAsia="en-GB"/>
        </w:rPr>
        <w:t>3</w:t>
      </w:r>
      <w:r w:rsidRPr="00053E7B">
        <w:rPr>
          <w:lang w:eastAsia="en-GB"/>
        </w:rPr>
        <w:tab/>
        <w:t>Termination under Clause F1.1 shall not prejudice or affect any right of action or remedy that shall have accrued or shall thereupon accrue to the Fund and shall not affect the continued operation of Clauses A7, A10, A12.3, B1 and B5.</w:t>
      </w:r>
    </w:p>
    <w:p w14:paraId="4BDE962D" w14:textId="77777777" w:rsidR="00053E7B" w:rsidRPr="00053E7B" w:rsidRDefault="00053E7B" w:rsidP="0062343E">
      <w:pPr>
        <w:pStyle w:val="Heading2"/>
        <w:rPr>
          <w:lang w:eastAsia="en-GB"/>
        </w:rPr>
      </w:pPr>
      <w:bookmarkStart w:id="54" w:name="_Toc21685380"/>
      <w:r w:rsidRPr="00053E7B">
        <w:rPr>
          <w:lang w:eastAsia="en-GB"/>
        </w:rPr>
        <w:lastRenderedPageBreak/>
        <w:t>F2.</w:t>
      </w:r>
      <w:r w:rsidRPr="00053E7B">
        <w:rPr>
          <w:lang w:eastAsia="en-GB"/>
        </w:rPr>
        <w:tab/>
        <w:t>Remedies cumulative</w:t>
      </w:r>
      <w:bookmarkEnd w:id="54"/>
    </w:p>
    <w:p w14:paraId="4BDE962E" w14:textId="77777777" w:rsidR="00053E7B" w:rsidRPr="00053E7B" w:rsidRDefault="00053E7B" w:rsidP="00053E7B">
      <w:pPr>
        <w:rPr>
          <w:lang w:eastAsia="en-GB"/>
        </w:rPr>
      </w:pPr>
      <w:r w:rsidRPr="00053E7B">
        <w:rPr>
          <w:lang w:eastAsia="en-GB"/>
        </w:rPr>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4BDE962F" w14:textId="77777777" w:rsidR="00053E7B" w:rsidRPr="00053E7B" w:rsidRDefault="00053E7B" w:rsidP="0062343E">
      <w:pPr>
        <w:pStyle w:val="Heading2"/>
        <w:rPr>
          <w:lang w:eastAsia="en-GB"/>
        </w:rPr>
      </w:pPr>
      <w:bookmarkStart w:id="55" w:name="_Toc21685381"/>
      <w:r w:rsidRPr="00053E7B">
        <w:rPr>
          <w:lang w:eastAsia="en-GB"/>
        </w:rPr>
        <w:t>F3.</w:t>
      </w:r>
      <w:r w:rsidRPr="00053E7B">
        <w:rPr>
          <w:lang w:eastAsia="en-GB"/>
        </w:rPr>
        <w:tab/>
        <w:t>Survival</w:t>
      </w:r>
      <w:bookmarkEnd w:id="55"/>
    </w:p>
    <w:p w14:paraId="4BDE9630" w14:textId="77777777" w:rsidR="00053E7B" w:rsidRPr="00053E7B" w:rsidRDefault="00053E7B" w:rsidP="00053E7B">
      <w:pPr>
        <w:rPr>
          <w:lang w:eastAsia="en-GB"/>
        </w:rPr>
      </w:pPr>
      <w:r w:rsidRPr="00053E7B">
        <w:rPr>
          <w:lang w:eastAsia="en-GB"/>
        </w:rPr>
        <w:t>Clauses A1, A7, B1, B3, B7, D2, E1, E2 and F5 and any other provision of this Contract (including its Schedules) that by its nature is intended to survive expiry or termination or that is necessary for its interpretation or enforcement shall survive the expiry o</w:t>
      </w:r>
      <w:r w:rsidR="0062343E">
        <w:rPr>
          <w:lang w:eastAsia="en-GB"/>
        </w:rPr>
        <w:t>r termination of this Contract.</w:t>
      </w:r>
    </w:p>
    <w:p w14:paraId="4BDE9631" w14:textId="77777777" w:rsidR="00053E7B" w:rsidRPr="00053E7B" w:rsidRDefault="00053E7B" w:rsidP="0062343E">
      <w:pPr>
        <w:pStyle w:val="Heading2"/>
        <w:rPr>
          <w:lang w:eastAsia="en-GB"/>
        </w:rPr>
      </w:pPr>
      <w:bookmarkStart w:id="56" w:name="_Toc21685382"/>
      <w:r w:rsidRPr="00053E7B">
        <w:rPr>
          <w:lang w:eastAsia="en-GB"/>
        </w:rPr>
        <w:t>F4.</w:t>
      </w:r>
      <w:r w:rsidRPr="00053E7B">
        <w:rPr>
          <w:lang w:eastAsia="en-GB"/>
        </w:rPr>
        <w:tab/>
        <w:t>Break</w:t>
      </w:r>
      <w:bookmarkEnd w:id="56"/>
    </w:p>
    <w:p w14:paraId="4BDE9632" w14:textId="77777777" w:rsidR="00053E7B" w:rsidRPr="00053E7B" w:rsidRDefault="00053E7B" w:rsidP="0062343E">
      <w:pPr>
        <w:ind w:left="720" w:hanging="720"/>
        <w:rPr>
          <w:lang w:eastAsia="en-GB"/>
        </w:rPr>
      </w:pPr>
      <w:r w:rsidRPr="00053E7B">
        <w:rPr>
          <w:lang w:eastAsia="en-GB"/>
        </w:rPr>
        <w:t>F4.1</w:t>
      </w:r>
      <w:r w:rsidRPr="00053E7B">
        <w:rPr>
          <w:lang w:eastAsia="en-GB"/>
        </w:rPr>
        <w:tab/>
        <w:t>The Fund shall in addition to its powers under any other Clause of this Contract have power to determine this Contract at any time by giving to the Service Provider written notice, to expire at the end of the period set out in Item 16 of Schedule A, and upon the expiration of the notice this Contract shall be determined without prejudice to the rights of the parties accrued to the date of determination.</w:t>
      </w:r>
    </w:p>
    <w:p w14:paraId="4BDE9633" w14:textId="77777777" w:rsidR="00053E7B" w:rsidRPr="00053E7B" w:rsidRDefault="00053E7B" w:rsidP="0062343E">
      <w:pPr>
        <w:ind w:left="720" w:hanging="720"/>
        <w:rPr>
          <w:lang w:eastAsia="en-GB"/>
        </w:rPr>
      </w:pPr>
      <w:r w:rsidRPr="00053E7B">
        <w:rPr>
          <w:lang w:eastAsia="en-GB"/>
        </w:rPr>
        <w:t>F4.2</w:t>
      </w:r>
      <w:r w:rsidRPr="00053E7B">
        <w:rPr>
          <w:lang w:eastAsia="en-GB"/>
        </w:rPr>
        <w:tab/>
        <w:t xml:space="preserve">In the event of notice being given by the Fund under Clause F4.1, the Fund shall at any time before the expiration of the notice be entitled to exercise and shall as soon as may be reasonably practicable within that period exercise such of the following powers as it considers expedient: </w:t>
      </w:r>
    </w:p>
    <w:p w14:paraId="4BDE9634" w14:textId="77777777" w:rsidR="00053E7B" w:rsidRPr="00053E7B" w:rsidRDefault="00053E7B" w:rsidP="0062343E">
      <w:pPr>
        <w:ind w:left="1440" w:hanging="720"/>
        <w:rPr>
          <w:lang w:eastAsia="en-GB"/>
        </w:rPr>
      </w:pPr>
      <w:r w:rsidRPr="00053E7B">
        <w:rPr>
          <w:lang w:eastAsia="en-GB"/>
        </w:rPr>
        <w:t>F4.2.1</w:t>
      </w:r>
      <w:r w:rsidRPr="00053E7B">
        <w:rPr>
          <w:lang w:eastAsia="en-GB"/>
        </w:rPr>
        <w:tab/>
        <w:t>to direct the Service Provider, where work has not been commenced, to refrain from commencing work; or</w:t>
      </w:r>
    </w:p>
    <w:p w14:paraId="4BDE9635" w14:textId="77777777" w:rsidR="00053E7B" w:rsidRPr="00053E7B" w:rsidRDefault="00053E7B" w:rsidP="0062343E">
      <w:pPr>
        <w:ind w:left="1440" w:hanging="720"/>
        <w:rPr>
          <w:lang w:eastAsia="en-GB"/>
        </w:rPr>
      </w:pPr>
      <w:r w:rsidRPr="00053E7B">
        <w:rPr>
          <w:lang w:eastAsia="en-GB"/>
        </w:rPr>
        <w:t>F4.2.2</w:t>
      </w:r>
      <w:r w:rsidRPr="00053E7B">
        <w:rPr>
          <w:lang w:eastAsia="en-GB"/>
        </w:rPr>
        <w:tab/>
        <w:t>to direct the Service Provider to complete in accordance with this Contract all or any of the delivery of the Services, or any part or component thereof, which shall be paid for at the agreed Contract fee.</w:t>
      </w:r>
    </w:p>
    <w:p w14:paraId="4BDE9636" w14:textId="59319033" w:rsidR="00053E7B" w:rsidRPr="00053E7B" w:rsidRDefault="00053E7B" w:rsidP="0062343E">
      <w:pPr>
        <w:ind w:left="720" w:hanging="720"/>
        <w:rPr>
          <w:lang w:eastAsia="en-GB"/>
        </w:rPr>
      </w:pPr>
      <w:r w:rsidRPr="00053E7B">
        <w:rPr>
          <w:lang w:eastAsia="en-GB"/>
        </w:rPr>
        <w:t>F4.3</w:t>
      </w:r>
      <w:r w:rsidRPr="00053E7B">
        <w:rPr>
          <w:lang w:eastAsia="en-GB"/>
        </w:rPr>
        <w:tab/>
        <w:t>The Fund shall indemnify the Service Provider against any commitments, liabilities or expenditure which are reasonably and properly chargeable by the Service Provider directly in connection with this Contract to the extent to which those commitments, liabilities or expenditure would otherwise represent an unavoidable loss by the Service Provider by reason of the determination of this Contract</w:t>
      </w:r>
      <w:r w:rsidR="00E4249C">
        <w:rPr>
          <w:lang w:eastAsia="en-GB"/>
        </w:rPr>
        <w:t xml:space="preserve"> under clause F4.1</w:t>
      </w:r>
      <w:r w:rsidRPr="00053E7B">
        <w:rPr>
          <w:lang w:eastAsia="en-GB"/>
        </w:rPr>
        <w:t>.</w:t>
      </w:r>
    </w:p>
    <w:p w14:paraId="4BDE9638" w14:textId="41C9DBE9" w:rsidR="00053E7B" w:rsidRPr="00053E7B" w:rsidRDefault="00053E7B" w:rsidP="00F13DD0">
      <w:pPr>
        <w:ind w:left="720" w:hanging="720"/>
        <w:rPr>
          <w:lang w:eastAsia="en-GB"/>
        </w:rPr>
      </w:pPr>
      <w:r w:rsidRPr="00053E7B">
        <w:rPr>
          <w:lang w:eastAsia="en-GB"/>
        </w:rPr>
        <w:t>F4.4</w:t>
      </w:r>
      <w:r w:rsidRPr="00053E7B">
        <w:rPr>
          <w:lang w:eastAsia="en-GB"/>
        </w:rPr>
        <w:tab/>
        <w:t>The Fund shall not in any case be liable to pay under the provisions of this Clause F4 any sum which, when taken together with any sums paid or due or becoming due to the Service Provider under this Contract, shall exceed the total Contract price.</w:t>
      </w:r>
    </w:p>
    <w:p w14:paraId="4BDE9639" w14:textId="473CA930" w:rsidR="00053E7B" w:rsidRPr="00053E7B" w:rsidRDefault="00053E7B" w:rsidP="0062343E">
      <w:pPr>
        <w:ind w:left="720" w:hanging="720"/>
        <w:rPr>
          <w:lang w:eastAsia="en-GB"/>
        </w:rPr>
      </w:pPr>
      <w:r w:rsidRPr="00053E7B">
        <w:rPr>
          <w:lang w:eastAsia="en-GB"/>
        </w:rPr>
        <w:t>F4.5</w:t>
      </w:r>
      <w:r w:rsidRPr="00053E7B">
        <w:rPr>
          <w:lang w:eastAsia="en-GB"/>
        </w:rPr>
        <w:tab/>
        <w:t xml:space="preserve">The Fund shall pay the Service Provider for all work carried out </w:t>
      </w:r>
      <w:r w:rsidR="00F13DD0">
        <w:rPr>
          <w:lang w:eastAsia="en-GB"/>
        </w:rPr>
        <w:t xml:space="preserve">to the Fund’s satisfaction </w:t>
      </w:r>
      <w:r w:rsidRPr="00053E7B">
        <w:rPr>
          <w:lang w:eastAsia="en-GB"/>
        </w:rPr>
        <w:t>by the Service Provider, its employees and subcontractors up to the date of termination.</w:t>
      </w:r>
    </w:p>
    <w:p w14:paraId="4BDE963A" w14:textId="77777777" w:rsidR="00053E7B" w:rsidRPr="00053E7B" w:rsidRDefault="00053E7B" w:rsidP="0062343E">
      <w:pPr>
        <w:pStyle w:val="Heading2"/>
        <w:rPr>
          <w:lang w:eastAsia="en-GB"/>
        </w:rPr>
      </w:pPr>
      <w:bookmarkStart w:id="57" w:name="_Toc21685383"/>
      <w:r w:rsidRPr="00053E7B">
        <w:rPr>
          <w:lang w:eastAsia="en-GB"/>
        </w:rPr>
        <w:t>F5.</w:t>
      </w:r>
      <w:r w:rsidRPr="00053E7B">
        <w:rPr>
          <w:lang w:eastAsia="en-GB"/>
        </w:rPr>
        <w:tab/>
        <w:t>End of Contract assistance</w:t>
      </w:r>
      <w:bookmarkEnd w:id="57"/>
    </w:p>
    <w:p w14:paraId="4BDE963B" w14:textId="77777777" w:rsidR="00053E7B" w:rsidRPr="00053E7B" w:rsidRDefault="00053E7B" w:rsidP="0062343E">
      <w:pPr>
        <w:ind w:left="720" w:hanging="720"/>
        <w:rPr>
          <w:lang w:eastAsia="en-GB"/>
        </w:rPr>
      </w:pPr>
      <w:r w:rsidRPr="00053E7B">
        <w:rPr>
          <w:lang w:eastAsia="en-GB"/>
        </w:rPr>
        <w:t>F5.1</w:t>
      </w:r>
      <w:r w:rsidRPr="00053E7B">
        <w:rPr>
          <w:lang w:eastAsia="en-GB"/>
        </w:rPr>
        <w:tab/>
        <w:t xml:space="preserve">For the term of the End Phase, the Service Provider must comply with the Fund’s reasonable exit management requirements and provide to the Fund any assistance reasonably requested, including the assistance set out in Item 20 of Schedule A. </w:t>
      </w:r>
    </w:p>
    <w:p w14:paraId="4BDE963C" w14:textId="7D336A35" w:rsidR="00053E7B" w:rsidRPr="00053E7B" w:rsidRDefault="00053E7B" w:rsidP="0062343E">
      <w:pPr>
        <w:ind w:left="720" w:hanging="720"/>
        <w:rPr>
          <w:lang w:eastAsia="en-GB"/>
        </w:rPr>
      </w:pPr>
      <w:r w:rsidRPr="00053E7B">
        <w:rPr>
          <w:lang w:eastAsia="en-GB"/>
        </w:rPr>
        <w:lastRenderedPageBreak/>
        <w:t>F5.2</w:t>
      </w:r>
      <w:r w:rsidRPr="00053E7B">
        <w:rPr>
          <w:lang w:eastAsia="en-GB"/>
        </w:rPr>
        <w:tab/>
        <w:t>If the Fund requires any such assistance after the termination date of this Contract or which requires the Service Provider to use additional resources to th</w:t>
      </w:r>
      <w:r w:rsidR="00F13DD0">
        <w:rPr>
          <w:lang w:eastAsia="en-GB"/>
        </w:rPr>
        <w:t>ose</w:t>
      </w:r>
      <w:r w:rsidRPr="00053E7B">
        <w:rPr>
          <w:lang w:eastAsia="en-GB"/>
        </w:rPr>
        <w:t xml:space="preserve"> needed to supply the Services then:</w:t>
      </w:r>
    </w:p>
    <w:p w14:paraId="4BDE963D" w14:textId="387E5B68" w:rsidR="00053E7B" w:rsidRPr="00053E7B" w:rsidRDefault="00053E7B" w:rsidP="0062343E">
      <w:pPr>
        <w:ind w:left="1440" w:hanging="720"/>
        <w:rPr>
          <w:lang w:eastAsia="en-GB"/>
        </w:rPr>
      </w:pPr>
      <w:r w:rsidRPr="00053E7B">
        <w:rPr>
          <w:lang w:eastAsia="en-GB"/>
        </w:rPr>
        <w:t>F5.2.1</w:t>
      </w:r>
      <w:r w:rsidRPr="00053E7B">
        <w:rPr>
          <w:lang w:eastAsia="en-GB"/>
        </w:rPr>
        <w:tab/>
        <w:t xml:space="preserve">if this Contract was terminated otherwise than due to the Service Provider's breach or insolvency, the Fund </w:t>
      </w:r>
      <w:r w:rsidR="00F13DD0">
        <w:rPr>
          <w:lang w:eastAsia="en-GB"/>
        </w:rPr>
        <w:t>will compensate</w:t>
      </w:r>
      <w:r w:rsidR="00F13DD0" w:rsidRPr="00053E7B">
        <w:rPr>
          <w:lang w:eastAsia="en-GB"/>
        </w:rPr>
        <w:t xml:space="preserve"> </w:t>
      </w:r>
      <w:r w:rsidR="00F13DD0">
        <w:rPr>
          <w:lang w:eastAsia="en-GB"/>
        </w:rPr>
        <w:t xml:space="preserve">the Service Provider for such assistance </w:t>
      </w:r>
      <w:r w:rsidRPr="00053E7B">
        <w:rPr>
          <w:lang w:eastAsia="en-GB"/>
        </w:rPr>
        <w:t xml:space="preserve">at the Service Provider's </w:t>
      </w:r>
      <w:r w:rsidR="00F13DD0">
        <w:rPr>
          <w:lang w:eastAsia="en-GB"/>
        </w:rPr>
        <w:t xml:space="preserve">standard </w:t>
      </w:r>
      <w:r w:rsidRPr="00053E7B">
        <w:rPr>
          <w:lang w:eastAsia="en-GB"/>
        </w:rPr>
        <w:t>time and materials rates as agreed by the parties; or</w:t>
      </w:r>
    </w:p>
    <w:p w14:paraId="4BDE963E" w14:textId="62856AD6" w:rsidR="00053E7B" w:rsidRPr="00053E7B" w:rsidRDefault="00053E7B" w:rsidP="0062343E">
      <w:pPr>
        <w:ind w:left="1440" w:hanging="720"/>
        <w:rPr>
          <w:lang w:eastAsia="en-GB"/>
        </w:rPr>
      </w:pPr>
      <w:r w:rsidRPr="00053E7B">
        <w:rPr>
          <w:lang w:eastAsia="en-GB"/>
        </w:rPr>
        <w:t>F5.2.2</w:t>
      </w:r>
      <w:r w:rsidRPr="00053E7B">
        <w:rPr>
          <w:lang w:eastAsia="en-GB"/>
        </w:rPr>
        <w:tab/>
        <w:t xml:space="preserve">if this Contract was terminated due to the Service Provider's breach or insolvency, the Fund </w:t>
      </w:r>
      <w:r w:rsidR="00F13DD0">
        <w:rPr>
          <w:lang w:eastAsia="en-GB"/>
        </w:rPr>
        <w:t xml:space="preserve">will </w:t>
      </w:r>
      <w:r w:rsidRPr="00053E7B">
        <w:rPr>
          <w:lang w:eastAsia="en-GB"/>
        </w:rPr>
        <w:t>pay the Service Provider on a cost of services recovery basis only.</w:t>
      </w:r>
    </w:p>
    <w:p w14:paraId="4BDE963F" w14:textId="1A242795" w:rsidR="00053E7B" w:rsidRPr="00053E7B" w:rsidRDefault="00053E7B" w:rsidP="0062343E">
      <w:pPr>
        <w:ind w:left="720" w:hanging="720"/>
        <w:rPr>
          <w:lang w:eastAsia="en-GB"/>
        </w:rPr>
      </w:pPr>
      <w:r w:rsidRPr="00053E7B">
        <w:rPr>
          <w:lang w:eastAsia="en-GB"/>
        </w:rPr>
        <w:t>F5.3</w:t>
      </w:r>
      <w:r w:rsidRPr="00053E7B">
        <w:rPr>
          <w:lang w:eastAsia="en-GB"/>
        </w:rPr>
        <w:tab/>
        <w:t xml:space="preserve">Before performing any Services in respect of which the Service Provider may make a charge of the Fund under this Clause F5, the Service Provider must notify the Fund of the fact that such a charge may be made and the likely amount of the charge. The Service Provider must only perform </w:t>
      </w:r>
      <w:r w:rsidR="00F13DD0" w:rsidRPr="00053E7B">
        <w:rPr>
          <w:lang w:eastAsia="en-GB"/>
        </w:rPr>
        <w:t>th</w:t>
      </w:r>
      <w:r w:rsidR="00F13DD0">
        <w:rPr>
          <w:lang w:eastAsia="en-GB"/>
        </w:rPr>
        <w:t>e</w:t>
      </w:r>
      <w:r w:rsidR="00F13DD0" w:rsidRPr="00053E7B">
        <w:rPr>
          <w:lang w:eastAsia="en-GB"/>
        </w:rPr>
        <w:t xml:space="preserve"> </w:t>
      </w:r>
      <w:r w:rsidRPr="00053E7B">
        <w:rPr>
          <w:lang w:eastAsia="en-GB"/>
        </w:rPr>
        <w:t xml:space="preserve">Services </w:t>
      </w:r>
      <w:r w:rsidR="00F13DD0">
        <w:rPr>
          <w:lang w:eastAsia="en-GB"/>
        </w:rPr>
        <w:t>which are</w:t>
      </w:r>
      <w:r w:rsidRPr="00053E7B">
        <w:rPr>
          <w:lang w:eastAsia="en-GB"/>
        </w:rPr>
        <w:t xml:space="preserve"> approved and agreed by the Fund under the Change Control Procedures set out in Schedule C. </w:t>
      </w:r>
    </w:p>
    <w:p w14:paraId="4BDE9640" w14:textId="77777777" w:rsidR="00053E7B" w:rsidRPr="00053E7B" w:rsidRDefault="00053E7B" w:rsidP="0062343E">
      <w:pPr>
        <w:pStyle w:val="Heading1"/>
        <w:rPr>
          <w:lang w:eastAsia="en-GB"/>
        </w:rPr>
      </w:pPr>
      <w:bookmarkStart w:id="58" w:name="_Toc21685384"/>
      <w:r w:rsidRPr="00053E7B">
        <w:rPr>
          <w:lang w:eastAsia="en-GB"/>
        </w:rPr>
        <w:t>G.</w:t>
      </w:r>
      <w:r w:rsidRPr="00053E7B">
        <w:rPr>
          <w:lang w:eastAsia="en-GB"/>
        </w:rPr>
        <w:tab/>
        <w:t>LAW AND DISPUTE RESOLUTION</w:t>
      </w:r>
      <w:bookmarkEnd w:id="58"/>
    </w:p>
    <w:p w14:paraId="4BDE9641" w14:textId="77777777" w:rsidR="00053E7B" w:rsidRPr="00053E7B" w:rsidRDefault="00053E7B" w:rsidP="0062343E">
      <w:pPr>
        <w:pStyle w:val="Heading2"/>
        <w:rPr>
          <w:lang w:eastAsia="en-GB"/>
        </w:rPr>
      </w:pPr>
      <w:bookmarkStart w:id="59" w:name="_Toc21685385"/>
      <w:r w:rsidRPr="00053E7B">
        <w:rPr>
          <w:lang w:eastAsia="en-GB"/>
        </w:rPr>
        <w:t>G1.</w:t>
      </w:r>
      <w:r w:rsidRPr="00053E7B">
        <w:rPr>
          <w:lang w:eastAsia="en-GB"/>
        </w:rPr>
        <w:tab/>
        <w:t>Dispute resolution</w:t>
      </w:r>
      <w:bookmarkEnd w:id="59"/>
    </w:p>
    <w:p w14:paraId="4BDE9642" w14:textId="77777777" w:rsidR="00053E7B" w:rsidRPr="00053E7B" w:rsidRDefault="00053E7B" w:rsidP="0062343E">
      <w:pPr>
        <w:ind w:left="720" w:hanging="720"/>
        <w:rPr>
          <w:lang w:eastAsia="en-GB"/>
        </w:rPr>
      </w:pPr>
      <w:r w:rsidRPr="00053E7B">
        <w:rPr>
          <w:lang w:eastAsia="en-GB"/>
        </w:rPr>
        <w:t>G1.1</w:t>
      </w:r>
      <w:r w:rsidRPr="00053E7B">
        <w:rPr>
          <w:lang w:eastAsia="en-GB"/>
        </w:rPr>
        <w:tab/>
        <w:t>The parties’ representatives set out in Clause A16 (or any other person nominated by the party) shall attempt in good faith to negotiate a settlement to any dispute, including escalating the dispute to senior management as required.</w:t>
      </w:r>
    </w:p>
    <w:p w14:paraId="4BDE9643" w14:textId="77777777" w:rsidR="00053E7B" w:rsidRPr="00053E7B" w:rsidRDefault="00053E7B" w:rsidP="0062343E">
      <w:pPr>
        <w:ind w:left="720" w:hanging="720"/>
        <w:rPr>
          <w:lang w:eastAsia="en-GB"/>
        </w:rPr>
      </w:pPr>
      <w:r w:rsidRPr="00053E7B">
        <w:rPr>
          <w:lang w:eastAsia="en-GB"/>
        </w:rPr>
        <w:t>G1.2</w:t>
      </w:r>
      <w:r w:rsidRPr="00053E7B">
        <w:rPr>
          <w:lang w:eastAsia="en-GB"/>
        </w:rPr>
        <w:tab/>
        <w:t>If the dispute cannot be resolved by the parties pursuant to Clause G1.1 within 28 days (unless otherwise agreed), the dispute may be referred by either party to mediation pursuant to Clause G1.4.</w:t>
      </w:r>
    </w:p>
    <w:p w14:paraId="4BDE9644" w14:textId="780F372C" w:rsidR="00053E7B" w:rsidRPr="00053E7B" w:rsidRDefault="00053E7B" w:rsidP="0062343E">
      <w:pPr>
        <w:ind w:left="720" w:hanging="720"/>
        <w:rPr>
          <w:lang w:eastAsia="en-GB"/>
        </w:rPr>
      </w:pPr>
      <w:r w:rsidRPr="00053E7B">
        <w:rPr>
          <w:lang w:eastAsia="en-GB"/>
        </w:rPr>
        <w:t>G1.3</w:t>
      </w:r>
      <w:r w:rsidRPr="00053E7B">
        <w:rPr>
          <w:lang w:eastAsia="en-GB"/>
        </w:rPr>
        <w:tab/>
        <w:t>The performance of the Services shall not be suspended, cease or be delayed by the reference of a dispute to mediation pursuant to Clause G1.2 and each party shall (and shall procure that its employee</w:t>
      </w:r>
      <w:r w:rsidR="00F13DD0">
        <w:rPr>
          <w:lang w:eastAsia="en-GB"/>
        </w:rPr>
        <w:t>s</w:t>
      </w:r>
      <w:r w:rsidRPr="00053E7B">
        <w:rPr>
          <w:lang w:eastAsia="en-GB"/>
        </w:rPr>
        <w:t>, servant</w:t>
      </w:r>
      <w:r w:rsidR="00F13DD0">
        <w:rPr>
          <w:lang w:eastAsia="en-GB"/>
        </w:rPr>
        <w:t>s</w:t>
      </w:r>
      <w:r w:rsidRPr="00053E7B">
        <w:rPr>
          <w:lang w:eastAsia="en-GB"/>
        </w:rPr>
        <w:t>, agent</w:t>
      </w:r>
      <w:r w:rsidR="00F13DD0">
        <w:rPr>
          <w:lang w:eastAsia="en-GB"/>
        </w:rPr>
        <w:t>s</w:t>
      </w:r>
      <w:r w:rsidRPr="00053E7B">
        <w:rPr>
          <w:lang w:eastAsia="en-GB"/>
        </w:rPr>
        <w:t>, supplier</w:t>
      </w:r>
      <w:r w:rsidR="00F13DD0">
        <w:rPr>
          <w:lang w:eastAsia="en-GB"/>
        </w:rPr>
        <w:t>s</w:t>
      </w:r>
      <w:r w:rsidRPr="00053E7B">
        <w:rPr>
          <w:lang w:eastAsia="en-GB"/>
        </w:rPr>
        <w:t xml:space="preserve"> </w:t>
      </w:r>
      <w:r w:rsidR="00F13DD0">
        <w:rPr>
          <w:lang w:eastAsia="en-GB"/>
        </w:rPr>
        <w:t>and</w:t>
      </w:r>
      <w:r w:rsidRPr="00053E7B">
        <w:rPr>
          <w:lang w:eastAsia="en-GB"/>
        </w:rPr>
        <w:t xml:space="preserve"> sub-contractor</w:t>
      </w:r>
      <w:r w:rsidR="00F13DD0">
        <w:rPr>
          <w:lang w:eastAsia="en-GB"/>
        </w:rPr>
        <w:t>s</w:t>
      </w:r>
      <w:r w:rsidRPr="00053E7B">
        <w:rPr>
          <w:lang w:eastAsia="en-GB"/>
        </w:rPr>
        <w:t xml:space="preserve"> shall) comply fully with the requirements of the Contract at all times.</w:t>
      </w:r>
    </w:p>
    <w:p w14:paraId="4BDE9645" w14:textId="77777777" w:rsidR="00053E7B" w:rsidRPr="00053E7B" w:rsidRDefault="00053E7B" w:rsidP="00053E7B">
      <w:pPr>
        <w:rPr>
          <w:lang w:eastAsia="en-GB"/>
        </w:rPr>
      </w:pPr>
      <w:r w:rsidRPr="00053E7B">
        <w:rPr>
          <w:lang w:eastAsia="en-GB"/>
        </w:rPr>
        <w:t>G1.4</w:t>
      </w:r>
      <w:r w:rsidRPr="00053E7B">
        <w:rPr>
          <w:lang w:eastAsia="en-GB"/>
        </w:rPr>
        <w:tab/>
        <w:t>The procedure for mediation and consequential provisions relati</w:t>
      </w:r>
      <w:r w:rsidR="0062343E">
        <w:rPr>
          <w:lang w:eastAsia="en-GB"/>
        </w:rPr>
        <w:t>ng to mediation are as follows:</w:t>
      </w:r>
    </w:p>
    <w:p w14:paraId="4BDE9646" w14:textId="1EE24DE4" w:rsidR="00053E7B" w:rsidRPr="00053E7B" w:rsidRDefault="00053E7B" w:rsidP="0062343E">
      <w:pPr>
        <w:ind w:left="1440" w:hanging="720"/>
        <w:rPr>
          <w:lang w:eastAsia="en-GB"/>
        </w:rPr>
      </w:pPr>
      <w:r w:rsidRPr="00053E7B">
        <w:rPr>
          <w:lang w:eastAsia="en-GB"/>
        </w:rPr>
        <w:t>G1.4.1</w:t>
      </w:r>
      <w:r w:rsidRPr="00053E7B">
        <w:rPr>
          <w:lang w:eastAsia="en-GB"/>
        </w:rPr>
        <w:tab/>
        <w:t>A neutral adviser or mediator (</w:t>
      </w:r>
      <w:r w:rsidRPr="00DF38DA">
        <w:rPr>
          <w:b/>
          <w:lang w:eastAsia="en-GB"/>
        </w:rPr>
        <w:t>the Mediator</w:t>
      </w:r>
      <w:r w:rsidRPr="00053E7B">
        <w:rPr>
          <w:lang w:eastAsia="en-GB"/>
        </w:rPr>
        <w:t>)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w:t>
      </w:r>
      <w:r w:rsidR="00B86BE4">
        <w:rPr>
          <w:lang w:eastAsia="en-GB"/>
        </w:rPr>
        <w:t xml:space="preserve"> of the</w:t>
      </w:r>
      <w:r w:rsidRPr="00053E7B">
        <w:rPr>
          <w:lang w:eastAsia="en-GB"/>
        </w:rPr>
        <w:t xml:space="preserve"> notice to either party that the</w:t>
      </w:r>
      <w:r w:rsidR="00B86BE4">
        <w:rPr>
          <w:lang w:eastAsia="en-GB"/>
        </w:rPr>
        <w:t xml:space="preserve"> Mediator is</w:t>
      </w:r>
      <w:r w:rsidRPr="00053E7B">
        <w:rPr>
          <w:lang w:eastAsia="en-GB"/>
        </w:rPr>
        <w:t xml:space="preserve"> unable or unwilling to act</w:t>
      </w:r>
      <w:r w:rsidR="00B86BE4">
        <w:rPr>
          <w:lang w:eastAsia="en-GB"/>
        </w:rPr>
        <w:t xml:space="preserve"> (whichever is the later)</w:t>
      </w:r>
      <w:r w:rsidRPr="00053E7B">
        <w:rPr>
          <w:lang w:eastAsia="en-GB"/>
        </w:rPr>
        <w:t>, apply to the Centre for Dispute Resolution (</w:t>
      </w:r>
      <w:r w:rsidRPr="00DF38DA">
        <w:rPr>
          <w:b/>
          <w:lang w:eastAsia="en-GB"/>
        </w:rPr>
        <w:t>CEDR</w:t>
      </w:r>
      <w:r w:rsidRPr="00053E7B">
        <w:rPr>
          <w:lang w:eastAsia="en-GB"/>
        </w:rPr>
        <w:t>) to appoint a Mediator.</w:t>
      </w:r>
    </w:p>
    <w:p w14:paraId="4BDE9647" w14:textId="6AD2DA73" w:rsidR="00053E7B" w:rsidRPr="00053E7B" w:rsidRDefault="00053E7B" w:rsidP="0062343E">
      <w:pPr>
        <w:ind w:left="1440" w:hanging="720"/>
        <w:rPr>
          <w:lang w:eastAsia="en-GB"/>
        </w:rPr>
      </w:pPr>
      <w:r w:rsidRPr="00053E7B">
        <w:rPr>
          <w:lang w:eastAsia="en-GB"/>
        </w:rPr>
        <w:t>G1.4.2</w:t>
      </w:r>
      <w:r w:rsidRPr="00053E7B">
        <w:rPr>
          <w:lang w:eastAsia="en-GB"/>
        </w:rPr>
        <w:tab/>
        <w:t>The parties shall within 14 days of the appointment of the Mediator meet with the</w:t>
      </w:r>
      <w:r w:rsidR="00B86BE4">
        <w:rPr>
          <w:lang w:eastAsia="en-GB"/>
        </w:rPr>
        <w:t xml:space="preserve"> Mediator</w:t>
      </w:r>
      <w:r w:rsidRPr="00053E7B">
        <w:rPr>
          <w:lang w:eastAsia="en-GB"/>
        </w:rPr>
        <w:t xml:space="preserve">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4BDE9648" w14:textId="77777777" w:rsidR="00053E7B" w:rsidRPr="00053E7B" w:rsidRDefault="00053E7B" w:rsidP="0062343E">
      <w:pPr>
        <w:ind w:left="1440" w:hanging="720"/>
        <w:rPr>
          <w:lang w:eastAsia="en-GB"/>
        </w:rPr>
      </w:pPr>
      <w:r w:rsidRPr="00053E7B">
        <w:rPr>
          <w:lang w:eastAsia="en-GB"/>
        </w:rPr>
        <w:lastRenderedPageBreak/>
        <w:t>G1.4.3</w:t>
      </w:r>
      <w:r w:rsidRPr="00053E7B">
        <w:rPr>
          <w:lang w:eastAsia="en-GB"/>
        </w:rPr>
        <w:tab/>
        <w:t>Unless otherwise agreed, all negotiations connected with the dispute and any settlement agreement relating to it shall be conducted in confidence and without prejudice to the rights of the parties in any future proceedings.</w:t>
      </w:r>
    </w:p>
    <w:p w14:paraId="4BDE9649" w14:textId="77777777" w:rsidR="00053E7B" w:rsidRPr="00053E7B" w:rsidRDefault="00053E7B" w:rsidP="0062343E">
      <w:pPr>
        <w:ind w:left="1440" w:hanging="720"/>
        <w:rPr>
          <w:lang w:eastAsia="en-GB"/>
        </w:rPr>
      </w:pPr>
      <w:r w:rsidRPr="00053E7B">
        <w:rPr>
          <w:lang w:eastAsia="en-GB"/>
        </w:rPr>
        <w:t>G1.4.4</w:t>
      </w:r>
      <w:r w:rsidRPr="00053E7B">
        <w:rPr>
          <w:lang w:eastAsia="en-GB"/>
        </w:rPr>
        <w:tab/>
        <w:t>If the parties reach agreement on the resolution of the dispute, the agreement shall be reduced to writing and shall be binding on the parties once it is signed by their duly authorised representatives.</w:t>
      </w:r>
    </w:p>
    <w:p w14:paraId="4BDE964A" w14:textId="77777777" w:rsidR="00053E7B" w:rsidRPr="00053E7B" w:rsidRDefault="00053E7B" w:rsidP="0062343E">
      <w:pPr>
        <w:ind w:left="1440" w:hanging="720"/>
        <w:rPr>
          <w:lang w:eastAsia="en-GB"/>
        </w:rPr>
      </w:pPr>
      <w:r w:rsidRPr="00053E7B">
        <w:rPr>
          <w:lang w:eastAsia="en-GB"/>
        </w:rPr>
        <w:t>G1.4.5</w:t>
      </w:r>
      <w:r w:rsidRPr="00053E7B">
        <w:rPr>
          <w:lang w:eastAsia="en-GB"/>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4BDE964B" w14:textId="77777777" w:rsidR="00053E7B" w:rsidRPr="00053E7B" w:rsidRDefault="00053E7B" w:rsidP="0062343E">
      <w:pPr>
        <w:ind w:left="1440" w:hanging="720"/>
        <w:rPr>
          <w:lang w:eastAsia="en-GB"/>
        </w:rPr>
      </w:pPr>
      <w:r w:rsidRPr="00053E7B">
        <w:rPr>
          <w:lang w:eastAsia="en-GB"/>
        </w:rPr>
        <w:t>G1.4.6</w:t>
      </w:r>
      <w:r w:rsidRPr="00053E7B">
        <w:rPr>
          <w:lang w:eastAsia="en-GB"/>
        </w:rPr>
        <w:tab/>
        <w:t>If the parties fail to reach agreement in the structured negotiations within 60 days of the Mediator being appointed, or such longer period as may be agreed by the parties, then any dispute or difference between them may be referred to the courts.</w:t>
      </w:r>
    </w:p>
    <w:p w14:paraId="4BDE964C" w14:textId="77777777" w:rsidR="00053E7B" w:rsidRPr="00053E7B" w:rsidRDefault="00053E7B" w:rsidP="0062343E">
      <w:pPr>
        <w:ind w:left="720" w:hanging="720"/>
        <w:rPr>
          <w:lang w:eastAsia="en-GB"/>
        </w:rPr>
      </w:pPr>
      <w:r w:rsidRPr="00053E7B">
        <w:rPr>
          <w:lang w:eastAsia="en-GB"/>
        </w:rPr>
        <w:t>G1.5</w:t>
      </w:r>
      <w:r w:rsidRPr="00053E7B">
        <w:rPr>
          <w:lang w:eastAsia="en-GB"/>
        </w:rPr>
        <w:tab/>
        <w:t xml:space="preserve">Each party must pay its own costs of complying with this clause G1. The parties must equally pay the costs of any Mediator. </w:t>
      </w:r>
    </w:p>
    <w:p w14:paraId="4BDE964D" w14:textId="77777777" w:rsidR="00053E7B" w:rsidRPr="00053E7B" w:rsidRDefault="00053E7B" w:rsidP="0062343E">
      <w:pPr>
        <w:ind w:left="720" w:hanging="720"/>
        <w:rPr>
          <w:lang w:eastAsia="en-GB"/>
        </w:rPr>
      </w:pPr>
      <w:r w:rsidRPr="00053E7B">
        <w:rPr>
          <w:lang w:eastAsia="en-GB"/>
        </w:rPr>
        <w:t>G1.6</w:t>
      </w:r>
      <w:r w:rsidRPr="00053E7B">
        <w:rPr>
          <w:lang w:eastAsia="en-GB"/>
        </w:rPr>
        <w:tab/>
        <w:t xml:space="preserve">This dispute resolution procedure does not prevent a party from applying to a court for urgent interlocutory or other relief to protect Intellectual Property Rights. </w:t>
      </w:r>
    </w:p>
    <w:p w14:paraId="4BDE964E" w14:textId="77777777" w:rsidR="00053E7B" w:rsidRPr="00053E7B" w:rsidRDefault="00053E7B" w:rsidP="0062343E">
      <w:pPr>
        <w:pStyle w:val="Heading2"/>
        <w:rPr>
          <w:lang w:eastAsia="en-GB"/>
        </w:rPr>
      </w:pPr>
      <w:bookmarkStart w:id="60" w:name="_Toc21685386"/>
      <w:r w:rsidRPr="00053E7B">
        <w:rPr>
          <w:lang w:eastAsia="en-GB"/>
        </w:rPr>
        <w:t>G2.</w:t>
      </w:r>
      <w:r w:rsidRPr="00053E7B">
        <w:rPr>
          <w:lang w:eastAsia="en-GB"/>
        </w:rPr>
        <w:tab/>
        <w:t>Contract is not exclusive</w:t>
      </w:r>
      <w:bookmarkEnd w:id="60"/>
    </w:p>
    <w:p w14:paraId="4BDE964F" w14:textId="77777777" w:rsidR="00053E7B" w:rsidRPr="00053E7B" w:rsidRDefault="00053E7B" w:rsidP="00053E7B">
      <w:pPr>
        <w:rPr>
          <w:lang w:eastAsia="en-GB"/>
        </w:rPr>
      </w:pPr>
      <w:r w:rsidRPr="00053E7B">
        <w:rPr>
          <w:lang w:eastAsia="en-GB"/>
        </w:rPr>
        <w:t>The Service Provider will provide the Services on a non-exclusive basis.  Nothing in this Contract prevents the Fund from obtaining services which are the same as or similar to the Services from any third party or from itself performing services which are the same</w:t>
      </w:r>
      <w:r w:rsidR="0062343E">
        <w:rPr>
          <w:lang w:eastAsia="en-GB"/>
        </w:rPr>
        <w:t xml:space="preserve"> as or similar to the Services.</w:t>
      </w:r>
    </w:p>
    <w:p w14:paraId="4BDE9650" w14:textId="77777777" w:rsidR="00053E7B" w:rsidRPr="00053E7B" w:rsidRDefault="00053E7B" w:rsidP="0062343E">
      <w:pPr>
        <w:pStyle w:val="Heading2"/>
        <w:rPr>
          <w:lang w:eastAsia="en-GB"/>
        </w:rPr>
      </w:pPr>
      <w:bookmarkStart w:id="61" w:name="_Toc21685387"/>
      <w:r w:rsidRPr="00053E7B">
        <w:rPr>
          <w:lang w:eastAsia="en-GB"/>
        </w:rPr>
        <w:t>G3.</w:t>
      </w:r>
      <w:r w:rsidRPr="00053E7B">
        <w:rPr>
          <w:lang w:eastAsia="en-GB"/>
        </w:rPr>
        <w:tab/>
        <w:t>Governing law</w:t>
      </w:r>
      <w:bookmarkEnd w:id="61"/>
    </w:p>
    <w:p w14:paraId="4BDE9651" w14:textId="1E46F55A" w:rsidR="00053E7B" w:rsidRPr="00053E7B" w:rsidRDefault="00053E7B" w:rsidP="00053E7B">
      <w:pPr>
        <w:rPr>
          <w:lang w:eastAsia="en-GB"/>
        </w:rPr>
      </w:pPr>
      <w:r w:rsidRPr="00053E7B">
        <w:rPr>
          <w:lang w:eastAsia="en-GB"/>
        </w:rPr>
        <w:t>This Contract shall be governed by and construed in accordance with English Law and the parties hereby irrevocably submit to the jurisdiction of the English Courts.</w:t>
      </w:r>
    </w:p>
    <w:p w14:paraId="4BDE9652" w14:textId="77777777" w:rsidR="00053E7B" w:rsidRPr="00053E7B" w:rsidRDefault="00053E7B" w:rsidP="0062343E">
      <w:pPr>
        <w:pStyle w:val="Heading2"/>
        <w:rPr>
          <w:lang w:eastAsia="en-GB"/>
        </w:rPr>
      </w:pPr>
      <w:bookmarkStart w:id="62" w:name="_Toc21685388"/>
      <w:r w:rsidRPr="00053E7B">
        <w:rPr>
          <w:lang w:eastAsia="en-GB"/>
        </w:rPr>
        <w:t>G4.</w:t>
      </w:r>
      <w:r w:rsidRPr="00053E7B">
        <w:rPr>
          <w:lang w:eastAsia="en-GB"/>
        </w:rPr>
        <w:tab/>
        <w:t>Entirety</w:t>
      </w:r>
      <w:bookmarkEnd w:id="62"/>
    </w:p>
    <w:p w14:paraId="4BDE9653" w14:textId="233F4794" w:rsidR="00053E7B" w:rsidRPr="00053E7B" w:rsidRDefault="00053E7B" w:rsidP="00053E7B">
      <w:pPr>
        <w:rPr>
          <w:lang w:eastAsia="en-GB"/>
        </w:rPr>
      </w:pPr>
      <w:r w:rsidRPr="00053E7B">
        <w:rPr>
          <w:lang w:eastAsia="en-GB"/>
        </w:rPr>
        <w:t xml:space="preserve">This Contract and the related Schedules shall constitute the entire Contract between the Fund and the Service Provider and shall supersede all previous </w:t>
      </w:r>
      <w:r w:rsidR="00B86BE4">
        <w:rPr>
          <w:lang w:eastAsia="en-GB"/>
        </w:rPr>
        <w:t>c</w:t>
      </w:r>
      <w:r w:rsidRPr="00053E7B">
        <w:rPr>
          <w:lang w:eastAsia="en-GB"/>
        </w:rPr>
        <w:t>ontracts, regulations, correspondence and representations whether written or oral in respect o</w:t>
      </w:r>
      <w:r w:rsidR="0062343E">
        <w:rPr>
          <w:lang w:eastAsia="en-GB"/>
        </w:rPr>
        <w:t>f the delivery of the Services.</w:t>
      </w:r>
    </w:p>
    <w:p w14:paraId="4BDE9654" w14:textId="77777777" w:rsidR="00053E7B" w:rsidRPr="00053E7B" w:rsidRDefault="00053E7B" w:rsidP="0062343E">
      <w:pPr>
        <w:pStyle w:val="Heading2"/>
        <w:rPr>
          <w:lang w:eastAsia="en-GB"/>
        </w:rPr>
      </w:pPr>
      <w:bookmarkStart w:id="63" w:name="_Toc21685389"/>
      <w:r w:rsidRPr="00053E7B">
        <w:rPr>
          <w:lang w:eastAsia="en-GB"/>
        </w:rPr>
        <w:t>G5.</w:t>
      </w:r>
      <w:r w:rsidRPr="00053E7B">
        <w:rPr>
          <w:lang w:eastAsia="en-GB"/>
        </w:rPr>
        <w:tab/>
        <w:t>Pre-contractual documents and other terms and conditions</w:t>
      </w:r>
      <w:bookmarkEnd w:id="63"/>
    </w:p>
    <w:p w14:paraId="4BDE9655" w14:textId="77777777" w:rsidR="00053E7B" w:rsidRPr="00053E7B" w:rsidRDefault="00053E7B" w:rsidP="00A11384">
      <w:pPr>
        <w:ind w:left="720" w:hanging="720"/>
        <w:rPr>
          <w:lang w:eastAsia="en-GB"/>
        </w:rPr>
      </w:pPr>
      <w:r w:rsidRPr="00053E7B">
        <w:rPr>
          <w:lang w:eastAsia="en-GB"/>
        </w:rPr>
        <w:t>G5.1</w:t>
      </w:r>
      <w:r w:rsidRPr="00053E7B">
        <w:rPr>
          <w:lang w:eastAsia="en-GB"/>
        </w:rPr>
        <w:tab/>
        <w:t>In the event of any conflict in the interpretation of the terms and conditions of this Contract, the parties must refer to the relevant interpretation in the pre-contractual documents in the following order of precedence:</w:t>
      </w:r>
    </w:p>
    <w:p w14:paraId="4BDE9656" w14:textId="4DA9AFFD" w:rsidR="00053E7B" w:rsidRPr="00053E7B" w:rsidRDefault="00053E7B" w:rsidP="00A11384">
      <w:pPr>
        <w:ind w:firstLine="720"/>
        <w:rPr>
          <w:lang w:eastAsia="en-GB"/>
        </w:rPr>
      </w:pPr>
      <w:r w:rsidRPr="00053E7B">
        <w:rPr>
          <w:lang w:eastAsia="en-GB"/>
        </w:rPr>
        <w:t>G5.1.1</w:t>
      </w:r>
      <w:r w:rsidRPr="00053E7B">
        <w:rPr>
          <w:lang w:eastAsia="en-GB"/>
        </w:rPr>
        <w:tab/>
        <w:t xml:space="preserve">the Invitation to Tender; </w:t>
      </w:r>
      <w:r w:rsidR="00B86BE4">
        <w:rPr>
          <w:lang w:eastAsia="en-GB"/>
        </w:rPr>
        <w:t>or</w:t>
      </w:r>
    </w:p>
    <w:p w14:paraId="4BDE9657" w14:textId="77777777" w:rsidR="00053E7B" w:rsidRPr="00053E7B" w:rsidRDefault="00053E7B" w:rsidP="00A11384">
      <w:pPr>
        <w:ind w:firstLine="720"/>
        <w:rPr>
          <w:lang w:eastAsia="en-GB"/>
        </w:rPr>
      </w:pPr>
      <w:r w:rsidRPr="00053E7B">
        <w:rPr>
          <w:lang w:eastAsia="en-GB"/>
        </w:rPr>
        <w:t>G5.1.2</w:t>
      </w:r>
      <w:r w:rsidRPr="00053E7B">
        <w:rPr>
          <w:lang w:eastAsia="en-GB"/>
        </w:rPr>
        <w:tab/>
        <w:t>if the Invitation to Tender does not provide the interpretation, the Tender Response.</w:t>
      </w:r>
    </w:p>
    <w:p w14:paraId="4BDE9658" w14:textId="77777777" w:rsidR="00A11384" w:rsidRDefault="00A11384" w:rsidP="00053E7B">
      <w:pPr>
        <w:rPr>
          <w:lang w:eastAsia="en-GB"/>
        </w:rPr>
      </w:pPr>
      <w:r>
        <w:rPr>
          <w:lang w:eastAsia="en-GB"/>
        </w:rPr>
        <w:t>G5.2</w:t>
      </w:r>
      <w:r w:rsidR="00053E7B" w:rsidRPr="00053E7B">
        <w:rPr>
          <w:lang w:eastAsia="en-GB"/>
        </w:rPr>
        <w:tab/>
        <w:t>This Contract takes precedence over any other terms and conditions (including the Service Provider’s terms and conditions whether provided as part of the Tender Response, with an invoice, or at any time) in conn</w:t>
      </w:r>
      <w:r>
        <w:rPr>
          <w:lang w:eastAsia="en-GB"/>
        </w:rPr>
        <w:t>ection with the subject matter.</w:t>
      </w:r>
    </w:p>
    <w:p w14:paraId="4BDE965A" w14:textId="1D08A343" w:rsidR="00A11384" w:rsidRPr="00AA024D" w:rsidRDefault="00A11384" w:rsidP="00AA024D">
      <w:pPr>
        <w:rPr>
          <w:lang w:eastAsia="en-GB"/>
        </w:rPr>
      </w:pPr>
      <w:bookmarkStart w:id="64" w:name="_Toc21685390"/>
      <w:r w:rsidRPr="00DC4F62">
        <w:rPr>
          <w:rFonts w:eastAsia="Times New Roman"/>
          <w:sz w:val="44"/>
          <w:u w:val="single"/>
          <w:lang w:eastAsia="en-GB"/>
        </w:rPr>
        <w:lastRenderedPageBreak/>
        <w:t>Schedule A – Contract details</w:t>
      </w:r>
      <w:bookmarkEnd w:id="64"/>
      <w:r w:rsidRPr="00DC4F62">
        <w:rPr>
          <w:rFonts w:eastAsia="Times New Roman"/>
          <w:sz w:val="44"/>
          <w:u w:val="single"/>
          <w:lang w:eastAsia="en-GB"/>
        </w:rPr>
        <w:t xml:space="preserve"> </w:t>
      </w:r>
    </w:p>
    <w:p w14:paraId="4BDE965B" w14:textId="77777777" w:rsidR="00E64291" w:rsidRDefault="00E64291" w:rsidP="00E64291">
      <w:pPr>
        <w:pStyle w:val="Heading2"/>
        <w:rPr>
          <w:lang w:eastAsia="en-GB"/>
        </w:rPr>
      </w:pPr>
      <w:bookmarkStart w:id="65" w:name="_Toc21685391"/>
      <w:r>
        <w:rPr>
          <w:lang w:eastAsia="en-GB"/>
        </w:rPr>
        <w:t>Item 1</w:t>
      </w:r>
      <w:r>
        <w:rPr>
          <w:lang w:eastAsia="en-GB"/>
        </w:rPr>
        <w:tab/>
        <w:t>- Start Date</w:t>
      </w:r>
      <w:bookmarkEnd w:id="65"/>
    </w:p>
    <w:p w14:paraId="4BDE965C" w14:textId="77777777" w:rsidR="00E64291" w:rsidRDefault="00E64291" w:rsidP="00E64291">
      <w:pPr>
        <w:rPr>
          <w:lang w:eastAsia="en-GB"/>
        </w:rPr>
      </w:pPr>
      <w:r>
        <w:rPr>
          <w:lang w:eastAsia="en-GB"/>
        </w:rPr>
        <w:t>(Clause A2)</w:t>
      </w:r>
      <w:r>
        <w:rPr>
          <w:lang w:eastAsia="en-GB"/>
        </w:rPr>
        <w:tab/>
      </w:r>
      <w:r w:rsidRPr="00E64291">
        <w:rPr>
          <w:highlight w:val="yellow"/>
          <w:lang w:eastAsia="en-GB"/>
        </w:rPr>
        <w:t>&lt;insert&gt;</w:t>
      </w:r>
    </w:p>
    <w:p w14:paraId="4BDE965D" w14:textId="77777777" w:rsidR="00E64291" w:rsidRDefault="00E64291" w:rsidP="00E64291">
      <w:pPr>
        <w:pStyle w:val="Heading2"/>
        <w:rPr>
          <w:lang w:eastAsia="en-GB"/>
        </w:rPr>
      </w:pPr>
      <w:bookmarkStart w:id="66" w:name="_Toc21685392"/>
      <w:r>
        <w:rPr>
          <w:lang w:eastAsia="en-GB"/>
        </w:rPr>
        <w:t>Item 2</w:t>
      </w:r>
      <w:r>
        <w:rPr>
          <w:lang w:eastAsia="en-GB"/>
        </w:rPr>
        <w:tab/>
        <w:t>- Completion Date</w:t>
      </w:r>
      <w:bookmarkEnd w:id="66"/>
    </w:p>
    <w:p w14:paraId="4BDE965E" w14:textId="77777777" w:rsidR="00E64291" w:rsidRDefault="00E64291" w:rsidP="00E64291">
      <w:pPr>
        <w:rPr>
          <w:lang w:eastAsia="en-GB"/>
        </w:rPr>
      </w:pPr>
      <w:r>
        <w:rPr>
          <w:lang w:eastAsia="en-GB"/>
        </w:rPr>
        <w:t>(Clause A2)</w:t>
      </w:r>
      <w:r>
        <w:rPr>
          <w:lang w:eastAsia="en-GB"/>
        </w:rPr>
        <w:tab/>
      </w:r>
      <w:r w:rsidRPr="00E64291">
        <w:rPr>
          <w:highlight w:val="yellow"/>
          <w:lang w:eastAsia="en-GB"/>
        </w:rPr>
        <w:t>&lt;insert&gt;</w:t>
      </w:r>
    </w:p>
    <w:p w14:paraId="4BDE965F" w14:textId="77777777" w:rsidR="00E64291" w:rsidRDefault="00E64291" w:rsidP="00E64291">
      <w:pPr>
        <w:pStyle w:val="Heading2"/>
        <w:rPr>
          <w:lang w:eastAsia="en-GB"/>
        </w:rPr>
      </w:pPr>
      <w:bookmarkStart w:id="67" w:name="_Toc21685393"/>
      <w:r>
        <w:rPr>
          <w:lang w:eastAsia="en-GB"/>
        </w:rPr>
        <w:t>Item 3</w:t>
      </w:r>
      <w:r>
        <w:rPr>
          <w:lang w:eastAsia="en-GB"/>
        </w:rPr>
        <w:tab/>
        <w:t>- Tender information</w:t>
      </w:r>
      <w:bookmarkEnd w:id="67"/>
    </w:p>
    <w:p w14:paraId="4BDE9660" w14:textId="38AB702D" w:rsidR="00E64291" w:rsidRDefault="00E64291" w:rsidP="00E64291">
      <w:pPr>
        <w:rPr>
          <w:lang w:eastAsia="en-GB"/>
        </w:rPr>
      </w:pPr>
      <w:r>
        <w:rPr>
          <w:lang w:eastAsia="en-GB"/>
        </w:rPr>
        <w:t>(Clause G5.1)</w:t>
      </w:r>
      <w:r>
        <w:rPr>
          <w:lang w:eastAsia="en-GB"/>
        </w:rPr>
        <w:tab/>
      </w:r>
      <w:r w:rsidRPr="00E64291">
        <w:rPr>
          <w:highlight w:val="yellow"/>
          <w:lang w:eastAsia="en-GB"/>
        </w:rPr>
        <w:t>&lt;insert title of the Fund’s ITT and Account Code&gt;</w:t>
      </w:r>
    </w:p>
    <w:p w14:paraId="4BDE9661" w14:textId="77777777" w:rsidR="00E64291" w:rsidRDefault="00E64291" w:rsidP="00E64291">
      <w:pPr>
        <w:pStyle w:val="Heading2"/>
        <w:rPr>
          <w:lang w:eastAsia="en-GB"/>
        </w:rPr>
      </w:pPr>
      <w:bookmarkStart w:id="68" w:name="_Toc21685394"/>
      <w:r>
        <w:rPr>
          <w:lang w:eastAsia="en-GB"/>
        </w:rPr>
        <w:t>Item 4</w:t>
      </w:r>
      <w:r>
        <w:rPr>
          <w:lang w:eastAsia="en-GB"/>
        </w:rPr>
        <w:tab/>
        <w:t>- Fund’s representatives</w:t>
      </w:r>
      <w:bookmarkEnd w:id="68"/>
    </w:p>
    <w:p w14:paraId="4BDE9662" w14:textId="77777777" w:rsidR="00E64291" w:rsidRDefault="00E64291" w:rsidP="00E64291">
      <w:pPr>
        <w:rPr>
          <w:lang w:eastAsia="en-GB"/>
        </w:rPr>
      </w:pPr>
      <w:r>
        <w:rPr>
          <w:lang w:eastAsia="en-GB"/>
        </w:rPr>
        <w:t>(Clause A16.1) - For the purpose of dealing with the Service Provider on all matters relating to the provision and performance of the Services, the Fund’s Representative and contract owner is:</w:t>
      </w:r>
    </w:p>
    <w:p w14:paraId="4BDE9663" w14:textId="77777777" w:rsidR="00E64291" w:rsidRPr="00E64291" w:rsidRDefault="00E64291" w:rsidP="00E64291">
      <w:pPr>
        <w:pStyle w:val="NoSpacing"/>
        <w:rPr>
          <w:sz w:val="22"/>
          <w:lang w:eastAsia="en-GB"/>
        </w:rPr>
      </w:pPr>
      <w:r w:rsidRPr="00E64291">
        <w:rPr>
          <w:b/>
          <w:sz w:val="22"/>
          <w:lang w:eastAsia="en-GB"/>
        </w:rPr>
        <w:t>Name:</w:t>
      </w:r>
      <w:r w:rsidRPr="00E64291">
        <w:rPr>
          <w:b/>
          <w:sz w:val="22"/>
          <w:lang w:eastAsia="en-GB"/>
        </w:rPr>
        <w:tab/>
      </w:r>
      <w:r w:rsidRPr="00E64291">
        <w:rPr>
          <w:sz w:val="22"/>
          <w:lang w:eastAsia="en-GB"/>
        </w:rPr>
        <w:tab/>
      </w:r>
      <w:r w:rsidRPr="00E64291">
        <w:rPr>
          <w:sz w:val="22"/>
          <w:highlight w:val="yellow"/>
          <w:lang w:eastAsia="en-GB"/>
        </w:rPr>
        <w:t>&lt;insert&gt;</w:t>
      </w:r>
    </w:p>
    <w:p w14:paraId="4BDE9664" w14:textId="77777777" w:rsidR="00E64291" w:rsidRPr="00E64291" w:rsidRDefault="00E64291" w:rsidP="00E64291">
      <w:pPr>
        <w:pStyle w:val="NoSpacing"/>
        <w:rPr>
          <w:sz w:val="22"/>
          <w:lang w:eastAsia="en-GB"/>
        </w:rPr>
      </w:pPr>
      <w:r w:rsidRPr="00E64291">
        <w:rPr>
          <w:b/>
          <w:sz w:val="22"/>
          <w:lang w:eastAsia="en-GB"/>
        </w:rPr>
        <w:t>Title:</w:t>
      </w:r>
      <w:r w:rsidRPr="00E64291">
        <w:rPr>
          <w:sz w:val="22"/>
          <w:lang w:eastAsia="en-GB"/>
        </w:rPr>
        <w:tab/>
      </w:r>
      <w:r w:rsidRPr="00E64291">
        <w:rPr>
          <w:sz w:val="22"/>
          <w:lang w:eastAsia="en-GB"/>
        </w:rPr>
        <w:tab/>
      </w:r>
      <w:r w:rsidRPr="00E64291">
        <w:rPr>
          <w:sz w:val="22"/>
          <w:highlight w:val="yellow"/>
          <w:lang w:eastAsia="en-GB"/>
        </w:rPr>
        <w:t>&lt;insert&gt;</w:t>
      </w:r>
    </w:p>
    <w:p w14:paraId="4BDE9665" w14:textId="77777777" w:rsidR="00E64291" w:rsidRPr="00E64291" w:rsidRDefault="00E64291" w:rsidP="00E64291">
      <w:pPr>
        <w:pStyle w:val="NoSpacing"/>
        <w:rPr>
          <w:sz w:val="22"/>
          <w:lang w:eastAsia="en-GB"/>
        </w:rPr>
      </w:pPr>
      <w:r w:rsidRPr="00E64291">
        <w:rPr>
          <w:b/>
          <w:sz w:val="22"/>
          <w:lang w:eastAsia="en-GB"/>
        </w:rPr>
        <w:t>Telephone:</w:t>
      </w:r>
      <w:r w:rsidRPr="00E64291">
        <w:rPr>
          <w:sz w:val="22"/>
          <w:lang w:eastAsia="en-GB"/>
        </w:rPr>
        <w:tab/>
      </w:r>
      <w:r w:rsidRPr="00E64291">
        <w:rPr>
          <w:sz w:val="22"/>
          <w:highlight w:val="yellow"/>
          <w:lang w:eastAsia="en-GB"/>
        </w:rPr>
        <w:t>&lt;insert&gt;</w:t>
      </w:r>
    </w:p>
    <w:p w14:paraId="4BDE9666" w14:textId="77777777" w:rsidR="00E64291" w:rsidRPr="00E64291" w:rsidRDefault="00E64291" w:rsidP="00E64291">
      <w:pPr>
        <w:pStyle w:val="NoSpacing"/>
        <w:rPr>
          <w:sz w:val="22"/>
          <w:lang w:eastAsia="en-GB"/>
        </w:rPr>
      </w:pPr>
      <w:r w:rsidRPr="00E64291">
        <w:rPr>
          <w:b/>
          <w:sz w:val="22"/>
          <w:lang w:eastAsia="en-GB"/>
        </w:rPr>
        <w:t>Email:</w:t>
      </w:r>
      <w:r w:rsidRPr="00E64291">
        <w:rPr>
          <w:sz w:val="22"/>
          <w:lang w:eastAsia="en-GB"/>
        </w:rPr>
        <w:tab/>
      </w:r>
      <w:r w:rsidRPr="00E64291">
        <w:rPr>
          <w:sz w:val="22"/>
          <w:lang w:eastAsia="en-GB"/>
        </w:rPr>
        <w:tab/>
      </w:r>
      <w:r w:rsidRPr="00E64291">
        <w:rPr>
          <w:sz w:val="22"/>
          <w:highlight w:val="yellow"/>
          <w:lang w:eastAsia="en-GB"/>
        </w:rPr>
        <w:t>&lt;insert&gt;</w:t>
      </w:r>
    </w:p>
    <w:p w14:paraId="4BDE9667" w14:textId="77777777" w:rsidR="00E64291" w:rsidRDefault="00E64291" w:rsidP="00E64291">
      <w:pPr>
        <w:rPr>
          <w:lang w:eastAsia="en-GB"/>
        </w:rPr>
      </w:pPr>
      <w:r>
        <w:rPr>
          <w:lang w:eastAsia="en-GB"/>
        </w:rPr>
        <w:t>The Fund’s Representative’s line manager is:</w:t>
      </w:r>
    </w:p>
    <w:p w14:paraId="4BDE9668" w14:textId="77777777" w:rsidR="00E64291" w:rsidRPr="00E64291" w:rsidRDefault="00E64291" w:rsidP="00E64291">
      <w:pPr>
        <w:pStyle w:val="NoSpacing"/>
        <w:rPr>
          <w:sz w:val="22"/>
          <w:lang w:eastAsia="en-GB"/>
        </w:rPr>
      </w:pPr>
      <w:r w:rsidRPr="00E64291">
        <w:rPr>
          <w:b/>
          <w:sz w:val="22"/>
          <w:lang w:eastAsia="en-GB"/>
        </w:rPr>
        <w:t>Name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9" w14:textId="77777777" w:rsidR="00E64291" w:rsidRPr="00E64291" w:rsidRDefault="00E64291" w:rsidP="00E64291">
      <w:pPr>
        <w:pStyle w:val="NoSpacing"/>
        <w:rPr>
          <w:sz w:val="22"/>
          <w:lang w:eastAsia="en-GB"/>
        </w:rPr>
      </w:pPr>
      <w:r w:rsidRPr="00E64291">
        <w:rPr>
          <w:b/>
          <w:sz w:val="22"/>
          <w:lang w:eastAsia="en-GB"/>
        </w:rPr>
        <w:t>Title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A" w14:textId="77777777" w:rsidR="00E64291" w:rsidRPr="00E64291" w:rsidRDefault="00E64291" w:rsidP="00E64291">
      <w:pPr>
        <w:pStyle w:val="NoSpacing"/>
        <w:rPr>
          <w:sz w:val="22"/>
          <w:lang w:eastAsia="en-GB"/>
        </w:rPr>
      </w:pPr>
      <w:r w:rsidRPr="00E64291">
        <w:rPr>
          <w:b/>
          <w:sz w:val="22"/>
          <w:lang w:eastAsia="en-GB"/>
        </w:rPr>
        <w:t>Telephone</w:t>
      </w:r>
      <w:r w:rsidRPr="00E64291">
        <w:rPr>
          <w:sz w:val="22"/>
          <w:lang w:eastAsia="en-GB"/>
        </w:rPr>
        <w:t>:</w:t>
      </w:r>
      <w:r w:rsidRPr="00E64291">
        <w:rPr>
          <w:sz w:val="22"/>
          <w:lang w:eastAsia="en-GB"/>
        </w:rPr>
        <w:tab/>
      </w:r>
      <w:r w:rsidRPr="00E64291">
        <w:rPr>
          <w:sz w:val="22"/>
          <w:highlight w:val="yellow"/>
          <w:lang w:eastAsia="en-GB"/>
        </w:rPr>
        <w:t>&lt;insert&gt;</w:t>
      </w:r>
    </w:p>
    <w:p w14:paraId="4BDE966B" w14:textId="77777777" w:rsidR="00E64291" w:rsidRPr="00E64291" w:rsidRDefault="00E64291" w:rsidP="00E64291">
      <w:pPr>
        <w:pStyle w:val="NoSpacing"/>
        <w:rPr>
          <w:sz w:val="22"/>
          <w:lang w:eastAsia="en-GB"/>
        </w:rPr>
      </w:pPr>
      <w:r w:rsidRPr="00E64291">
        <w:rPr>
          <w:b/>
          <w:sz w:val="22"/>
          <w:lang w:eastAsia="en-GB"/>
        </w:rPr>
        <w:t>Email</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C" w14:textId="77777777" w:rsidR="00E64291" w:rsidRDefault="00E64291" w:rsidP="00E64291">
      <w:pPr>
        <w:pStyle w:val="Heading2"/>
        <w:rPr>
          <w:lang w:eastAsia="en-GB"/>
        </w:rPr>
      </w:pPr>
      <w:bookmarkStart w:id="69" w:name="_Toc21685395"/>
      <w:r>
        <w:rPr>
          <w:lang w:eastAsia="en-GB"/>
        </w:rPr>
        <w:t>Item 5</w:t>
      </w:r>
      <w:r>
        <w:rPr>
          <w:lang w:eastAsia="en-GB"/>
        </w:rPr>
        <w:tab/>
        <w:t>Service Provider’s representatives</w:t>
      </w:r>
      <w:bookmarkEnd w:id="69"/>
    </w:p>
    <w:p w14:paraId="4BDE966D" w14:textId="77777777" w:rsidR="00E64291" w:rsidRDefault="00E64291" w:rsidP="00E64291">
      <w:pPr>
        <w:rPr>
          <w:lang w:eastAsia="en-GB"/>
        </w:rPr>
      </w:pPr>
      <w:r>
        <w:rPr>
          <w:lang w:eastAsia="en-GB"/>
        </w:rPr>
        <w:t>(Clause A16.2)</w:t>
      </w:r>
      <w:r>
        <w:rPr>
          <w:lang w:eastAsia="en-GB"/>
        </w:rPr>
        <w:tab/>
        <w:t>The Service Provider’s representative is:</w:t>
      </w:r>
    </w:p>
    <w:p w14:paraId="4BDE966E" w14:textId="77777777" w:rsidR="00E64291" w:rsidRPr="00E64291" w:rsidRDefault="00E64291" w:rsidP="00E64291">
      <w:pPr>
        <w:pStyle w:val="NoSpacing"/>
        <w:rPr>
          <w:sz w:val="22"/>
          <w:lang w:eastAsia="en-GB"/>
        </w:rPr>
      </w:pPr>
      <w:r w:rsidRPr="00E64291">
        <w:rPr>
          <w:b/>
          <w:sz w:val="22"/>
          <w:lang w:eastAsia="en-GB"/>
        </w:rPr>
        <w:t>Name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F" w14:textId="77777777" w:rsidR="00E64291" w:rsidRPr="00E64291" w:rsidRDefault="00E64291" w:rsidP="00E64291">
      <w:pPr>
        <w:pStyle w:val="NoSpacing"/>
        <w:rPr>
          <w:sz w:val="22"/>
          <w:lang w:eastAsia="en-GB"/>
        </w:rPr>
      </w:pPr>
      <w:r w:rsidRPr="00E64291">
        <w:rPr>
          <w:b/>
          <w:sz w:val="22"/>
          <w:lang w:eastAsia="en-GB"/>
        </w:rPr>
        <w:t>Title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70" w14:textId="77777777" w:rsidR="00E64291" w:rsidRPr="00E64291" w:rsidRDefault="00E64291" w:rsidP="00E64291">
      <w:pPr>
        <w:pStyle w:val="NoSpacing"/>
        <w:rPr>
          <w:sz w:val="22"/>
          <w:lang w:eastAsia="en-GB"/>
        </w:rPr>
      </w:pPr>
      <w:r w:rsidRPr="00E64291">
        <w:rPr>
          <w:b/>
          <w:sz w:val="22"/>
          <w:lang w:eastAsia="en-GB"/>
        </w:rPr>
        <w:t>Telephone</w:t>
      </w:r>
      <w:r w:rsidRPr="00E64291">
        <w:rPr>
          <w:sz w:val="22"/>
          <w:lang w:eastAsia="en-GB"/>
        </w:rPr>
        <w:t>:</w:t>
      </w:r>
      <w:r w:rsidRPr="00E64291">
        <w:rPr>
          <w:sz w:val="22"/>
          <w:lang w:eastAsia="en-GB"/>
        </w:rPr>
        <w:tab/>
      </w:r>
      <w:r w:rsidRPr="00E64291">
        <w:rPr>
          <w:sz w:val="22"/>
          <w:highlight w:val="yellow"/>
          <w:lang w:eastAsia="en-GB"/>
        </w:rPr>
        <w:t>&lt;insert&gt;</w:t>
      </w:r>
    </w:p>
    <w:p w14:paraId="4BDE9671" w14:textId="77777777" w:rsidR="00E64291" w:rsidRPr="00E64291" w:rsidRDefault="00E64291" w:rsidP="00E64291">
      <w:pPr>
        <w:pStyle w:val="NoSpacing"/>
        <w:rPr>
          <w:sz w:val="22"/>
          <w:lang w:eastAsia="en-GB"/>
        </w:rPr>
      </w:pPr>
      <w:r w:rsidRPr="00E64291">
        <w:rPr>
          <w:b/>
          <w:sz w:val="22"/>
          <w:lang w:eastAsia="en-GB"/>
        </w:rPr>
        <w:t>Email</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72" w14:textId="77777777" w:rsidR="00E64291" w:rsidRDefault="00E64291" w:rsidP="00E64291">
      <w:pPr>
        <w:pStyle w:val="Heading2"/>
        <w:rPr>
          <w:lang w:eastAsia="en-GB"/>
        </w:rPr>
      </w:pPr>
      <w:bookmarkStart w:id="70" w:name="_Toc21685396"/>
      <w:r>
        <w:rPr>
          <w:lang w:eastAsia="en-GB"/>
        </w:rPr>
        <w:t>Item 6</w:t>
      </w:r>
      <w:r>
        <w:rPr>
          <w:lang w:eastAsia="en-GB"/>
        </w:rPr>
        <w:tab/>
        <w:t>- Key Personnel</w:t>
      </w:r>
      <w:bookmarkEnd w:id="70"/>
    </w:p>
    <w:p w14:paraId="4BDE9673" w14:textId="77777777" w:rsidR="00E64291" w:rsidRDefault="00E64291" w:rsidP="00E64291">
      <w:pPr>
        <w:rPr>
          <w:lang w:eastAsia="en-GB"/>
        </w:rPr>
      </w:pPr>
      <w:r>
        <w:rPr>
          <w:lang w:eastAsia="en-GB"/>
        </w:rPr>
        <w:t>(Clause C2.1)</w:t>
      </w:r>
      <w:r>
        <w:rPr>
          <w:lang w:eastAsia="en-GB"/>
        </w:rPr>
        <w:tab/>
        <w:t>The Key Personnel for this Contract are:</w:t>
      </w:r>
    </w:p>
    <w:p w14:paraId="4BDE9674" w14:textId="77777777" w:rsidR="00E64291" w:rsidRDefault="00E64291" w:rsidP="00E64291">
      <w:pPr>
        <w:rPr>
          <w:lang w:eastAsia="en-GB"/>
        </w:rPr>
      </w:pPr>
      <w:r w:rsidRPr="00E64291">
        <w:rPr>
          <w:highlight w:val="yellow"/>
          <w:lang w:eastAsia="en-GB"/>
        </w:rPr>
        <w:t>&lt;insert name&gt;, &lt;insert title&gt;</w:t>
      </w:r>
      <w:r>
        <w:rPr>
          <w:lang w:eastAsia="en-GB"/>
        </w:rPr>
        <w:t>; and</w:t>
      </w:r>
    </w:p>
    <w:p w14:paraId="4BDE9675" w14:textId="77777777" w:rsidR="00E64291" w:rsidRDefault="00E64291" w:rsidP="00E64291">
      <w:pPr>
        <w:rPr>
          <w:lang w:eastAsia="en-GB"/>
        </w:rPr>
      </w:pPr>
      <w:r w:rsidRPr="00E64291">
        <w:rPr>
          <w:highlight w:val="yellow"/>
          <w:lang w:eastAsia="en-GB"/>
        </w:rPr>
        <w:t>&lt;insert name&gt;, &lt;insert title&gt;.</w:t>
      </w:r>
    </w:p>
    <w:p w14:paraId="4BDE9676" w14:textId="77777777" w:rsidR="00E64291" w:rsidRDefault="00E64291" w:rsidP="00E64291">
      <w:pPr>
        <w:pStyle w:val="Heading2"/>
        <w:rPr>
          <w:lang w:eastAsia="en-GB"/>
        </w:rPr>
      </w:pPr>
      <w:bookmarkStart w:id="71" w:name="_Toc21685397"/>
      <w:r>
        <w:rPr>
          <w:lang w:eastAsia="en-GB"/>
        </w:rPr>
        <w:t>Item 7</w:t>
      </w:r>
      <w:r>
        <w:rPr>
          <w:lang w:eastAsia="en-GB"/>
        </w:rPr>
        <w:tab/>
        <w:t>- Standards</w:t>
      </w:r>
      <w:bookmarkEnd w:id="71"/>
    </w:p>
    <w:p w14:paraId="4BDE9677" w14:textId="77777777" w:rsidR="00E64291" w:rsidRDefault="00E64291" w:rsidP="00E64291">
      <w:pPr>
        <w:rPr>
          <w:lang w:eastAsia="en-GB"/>
        </w:rPr>
      </w:pPr>
      <w:r>
        <w:rPr>
          <w:lang w:eastAsia="en-GB"/>
        </w:rPr>
        <w:t>(Clause A3.1.2)</w:t>
      </w:r>
      <w:r>
        <w:rPr>
          <w:lang w:eastAsia="en-GB"/>
        </w:rPr>
        <w:tab/>
      </w:r>
      <w:r w:rsidRPr="00E64291">
        <w:rPr>
          <w:highlight w:val="yellow"/>
          <w:lang w:eastAsia="en-GB"/>
        </w:rPr>
        <w:t>&lt;insert specific standards&gt;</w:t>
      </w:r>
    </w:p>
    <w:p w14:paraId="4BDE9678" w14:textId="77777777" w:rsidR="00E64291" w:rsidRDefault="00E64291" w:rsidP="00E64291">
      <w:pPr>
        <w:rPr>
          <w:lang w:eastAsia="en-GB"/>
        </w:rPr>
      </w:pPr>
      <w:r>
        <w:rPr>
          <w:lang w:eastAsia="en-GB"/>
        </w:rPr>
        <w:t xml:space="preserve">The Service Provider will use the best applicable techniques and standards and execute the Contract with all reasonable care, skill and diligence. </w:t>
      </w:r>
    </w:p>
    <w:p w14:paraId="4BDE9679" w14:textId="77777777" w:rsidR="00E64291" w:rsidRDefault="00E64291" w:rsidP="00E64291">
      <w:pPr>
        <w:rPr>
          <w:lang w:eastAsia="en-GB"/>
        </w:rPr>
      </w:pPr>
      <w:r w:rsidRPr="00E64291">
        <w:rPr>
          <w:highlight w:val="yellow"/>
          <w:lang w:eastAsia="en-GB"/>
        </w:rPr>
        <w:t>[confirm that this is applicable]</w:t>
      </w:r>
    </w:p>
    <w:p w14:paraId="4BDE967A" w14:textId="77777777" w:rsidR="00E64291" w:rsidRDefault="00E64291" w:rsidP="00E64291">
      <w:pPr>
        <w:rPr>
          <w:lang w:eastAsia="en-GB"/>
        </w:rPr>
      </w:pPr>
      <w:r>
        <w:rPr>
          <w:lang w:eastAsia="en-GB"/>
        </w:rPr>
        <w:t>The Service Provider must comply with the Accessibility requirements set out in the Fund’s Brief and attached to the Statement of Work as Appendix 1.</w:t>
      </w:r>
    </w:p>
    <w:p w14:paraId="4BDE967B" w14:textId="77777777" w:rsidR="00E64291" w:rsidRDefault="00E64291" w:rsidP="00E64291">
      <w:pPr>
        <w:rPr>
          <w:lang w:eastAsia="en-GB"/>
        </w:rPr>
      </w:pPr>
    </w:p>
    <w:p w14:paraId="4BDE967C" w14:textId="77777777" w:rsidR="00E64291" w:rsidRDefault="00E64291" w:rsidP="00E64291">
      <w:pPr>
        <w:pStyle w:val="Heading2"/>
        <w:rPr>
          <w:lang w:eastAsia="en-GB"/>
        </w:rPr>
      </w:pPr>
      <w:bookmarkStart w:id="72" w:name="_Toc21685398"/>
      <w:r>
        <w:rPr>
          <w:lang w:eastAsia="en-GB"/>
        </w:rPr>
        <w:t>Item 8</w:t>
      </w:r>
      <w:r>
        <w:rPr>
          <w:lang w:eastAsia="en-GB"/>
        </w:rPr>
        <w:tab/>
        <w:t>- Assistance of the Fund</w:t>
      </w:r>
      <w:bookmarkEnd w:id="72"/>
    </w:p>
    <w:p w14:paraId="4BDE967D" w14:textId="77777777" w:rsidR="00E64291" w:rsidRDefault="00E64291" w:rsidP="00E64291">
      <w:pPr>
        <w:rPr>
          <w:lang w:eastAsia="en-GB"/>
        </w:rPr>
      </w:pPr>
      <w:r>
        <w:rPr>
          <w:lang w:eastAsia="en-GB"/>
        </w:rPr>
        <w:t xml:space="preserve">(Clause C5.2) </w:t>
      </w:r>
      <w:r w:rsidRPr="00E64291">
        <w:rPr>
          <w:highlight w:val="yellow"/>
          <w:lang w:eastAsia="en-GB"/>
        </w:rPr>
        <w:t>&lt;insert any assistance the Fund must give the Service Provider for the Service Provider to provide the Services&gt;</w:t>
      </w:r>
    </w:p>
    <w:p w14:paraId="4BDE967E" w14:textId="77777777" w:rsidR="00E64291" w:rsidRDefault="00E64291" w:rsidP="00E64291">
      <w:pPr>
        <w:pStyle w:val="Heading2"/>
        <w:rPr>
          <w:lang w:eastAsia="en-GB"/>
        </w:rPr>
      </w:pPr>
      <w:bookmarkStart w:id="73" w:name="_Toc21685399"/>
      <w:r>
        <w:rPr>
          <w:lang w:eastAsia="en-GB"/>
        </w:rPr>
        <w:t>Item 9</w:t>
      </w:r>
      <w:r>
        <w:rPr>
          <w:lang w:eastAsia="en-GB"/>
        </w:rPr>
        <w:tab/>
        <w:t>- Progress reports due date</w:t>
      </w:r>
      <w:bookmarkEnd w:id="73"/>
    </w:p>
    <w:p w14:paraId="4BDE967F" w14:textId="77777777" w:rsidR="00E64291" w:rsidRDefault="00E64291" w:rsidP="00E64291">
      <w:pPr>
        <w:rPr>
          <w:lang w:eastAsia="en-GB"/>
        </w:rPr>
      </w:pPr>
      <w:r>
        <w:rPr>
          <w:lang w:eastAsia="en-GB"/>
        </w:rPr>
        <w:t>(Clause C6.1)</w:t>
      </w:r>
      <w:r>
        <w:rPr>
          <w:lang w:eastAsia="en-GB"/>
        </w:rPr>
        <w:tab/>
      </w:r>
      <w:r w:rsidRPr="00E64291">
        <w:rPr>
          <w:highlight w:val="yellow"/>
          <w:lang w:eastAsia="en-GB"/>
        </w:rPr>
        <w:t>&lt;insert dates&gt;</w:t>
      </w:r>
    </w:p>
    <w:p w14:paraId="4BDE9680" w14:textId="77777777" w:rsidR="00E64291" w:rsidRDefault="00E64291" w:rsidP="00E64291">
      <w:pPr>
        <w:pStyle w:val="Heading2"/>
        <w:rPr>
          <w:lang w:eastAsia="en-GB"/>
        </w:rPr>
      </w:pPr>
      <w:bookmarkStart w:id="74" w:name="_Toc21685400"/>
      <w:r>
        <w:rPr>
          <w:lang w:eastAsia="en-GB"/>
        </w:rPr>
        <w:t>Item 10 - Final Progress report due date</w:t>
      </w:r>
      <w:bookmarkEnd w:id="74"/>
    </w:p>
    <w:p w14:paraId="4BDE9681" w14:textId="77777777" w:rsidR="00E64291" w:rsidRDefault="00E64291" w:rsidP="00E64291">
      <w:pPr>
        <w:rPr>
          <w:lang w:eastAsia="en-GB"/>
        </w:rPr>
      </w:pPr>
      <w:r>
        <w:rPr>
          <w:lang w:eastAsia="en-GB"/>
        </w:rPr>
        <w:t>(Clause C6.2)</w:t>
      </w:r>
      <w:r>
        <w:rPr>
          <w:lang w:eastAsia="en-GB"/>
        </w:rPr>
        <w:tab/>
      </w:r>
      <w:r w:rsidRPr="00E64291">
        <w:rPr>
          <w:highlight w:val="yellow"/>
          <w:lang w:eastAsia="en-GB"/>
        </w:rPr>
        <w:t>&lt;insert date&gt;</w:t>
      </w:r>
    </w:p>
    <w:p w14:paraId="4BDE9682" w14:textId="77777777" w:rsidR="00E64291" w:rsidRDefault="00E64291" w:rsidP="00E64291">
      <w:pPr>
        <w:rPr>
          <w:lang w:eastAsia="en-GB"/>
        </w:rPr>
      </w:pPr>
      <w:r>
        <w:rPr>
          <w:lang w:eastAsia="en-GB"/>
        </w:rPr>
        <w:t>I</w:t>
      </w:r>
      <w:r w:rsidRPr="00E64291">
        <w:rPr>
          <w:rStyle w:val="Heading2Char"/>
        </w:rPr>
        <w:t xml:space="preserve">tem 11 - </w:t>
      </w:r>
      <w:r w:rsidRPr="00E64291">
        <w:rPr>
          <w:rStyle w:val="Heading2Char"/>
          <w:lang w:eastAsia="en-GB"/>
        </w:rPr>
        <w:t>Service Provider’s liability limitation</w:t>
      </w:r>
    </w:p>
    <w:p w14:paraId="4BDE9683" w14:textId="01D151BC" w:rsidR="00E64291" w:rsidRDefault="00E64291" w:rsidP="00E64291">
      <w:pPr>
        <w:rPr>
          <w:lang w:eastAsia="en-GB"/>
        </w:rPr>
      </w:pPr>
      <w:r>
        <w:rPr>
          <w:lang w:eastAsia="en-GB"/>
        </w:rPr>
        <w:t>(Clause E1.4)</w:t>
      </w:r>
      <w:r>
        <w:rPr>
          <w:lang w:eastAsia="en-GB"/>
        </w:rPr>
        <w:tab/>
      </w:r>
      <w:r w:rsidRPr="00E64291">
        <w:rPr>
          <w:highlight w:val="yellow"/>
          <w:lang w:eastAsia="en-GB"/>
        </w:rPr>
        <w:t xml:space="preserve">&lt;£250,000&gt; [NB! Subject to consideration depending on the value of the </w:t>
      </w:r>
      <w:r w:rsidR="00B86BE4">
        <w:rPr>
          <w:highlight w:val="yellow"/>
          <w:lang w:eastAsia="en-GB"/>
        </w:rPr>
        <w:t>C</w:t>
      </w:r>
      <w:r w:rsidRPr="00E64291">
        <w:rPr>
          <w:highlight w:val="yellow"/>
          <w:lang w:eastAsia="en-GB"/>
        </w:rPr>
        <w:t>ontract]</w:t>
      </w:r>
    </w:p>
    <w:p w14:paraId="4BDE9684" w14:textId="77777777" w:rsidR="00E64291" w:rsidRDefault="00E64291" w:rsidP="00E64291">
      <w:pPr>
        <w:pStyle w:val="Heading2"/>
        <w:rPr>
          <w:lang w:eastAsia="en-GB"/>
        </w:rPr>
      </w:pPr>
      <w:bookmarkStart w:id="75" w:name="_Toc21685401"/>
      <w:r>
        <w:rPr>
          <w:lang w:eastAsia="en-GB"/>
        </w:rPr>
        <w:t>Item 12 - Fund’s liability limitation</w:t>
      </w:r>
      <w:bookmarkEnd w:id="75"/>
    </w:p>
    <w:p w14:paraId="4BDE9685" w14:textId="77777777" w:rsidR="00E64291" w:rsidRDefault="00E64291" w:rsidP="00E64291">
      <w:pPr>
        <w:rPr>
          <w:lang w:eastAsia="en-GB"/>
        </w:rPr>
      </w:pPr>
      <w:r>
        <w:rPr>
          <w:lang w:eastAsia="en-GB"/>
        </w:rPr>
        <w:t>(Clause E1.5)</w:t>
      </w:r>
      <w:r>
        <w:rPr>
          <w:lang w:eastAsia="en-GB"/>
        </w:rPr>
        <w:tab/>
        <w:t>The Fund’s liability is limited to an amount equal to the total charges payable under this Contract.</w:t>
      </w:r>
    </w:p>
    <w:p w14:paraId="4BDE9686" w14:textId="77777777" w:rsidR="00E64291" w:rsidRDefault="00E64291" w:rsidP="00E64291">
      <w:pPr>
        <w:pStyle w:val="Heading2"/>
        <w:rPr>
          <w:lang w:eastAsia="en-GB"/>
        </w:rPr>
      </w:pPr>
      <w:bookmarkStart w:id="76" w:name="_Toc21685402"/>
      <w:r>
        <w:rPr>
          <w:lang w:eastAsia="en-GB"/>
        </w:rPr>
        <w:t>Item 13 - Insurance period</w:t>
      </w:r>
      <w:bookmarkEnd w:id="76"/>
    </w:p>
    <w:p w14:paraId="4BDE9687" w14:textId="77777777" w:rsidR="00E64291" w:rsidRDefault="00E64291" w:rsidP="00E64291">
      <w:pPr>
        <w:rPr>
          <w:lang w:eastAsia="en-GB"/>
        </w:rPr>
      </w:pPr>
      <w:r>
        <w:rPr>
          <w:lang w:eastAsia="en-GB"/>
        </w:rPr>
        <w:t>(Clause E2)</w:t>
      </w:r>
      <w:r>
        <w:rPr>
          <w:lang w:eastAsia="en-GB"/>
        </w:rPr>
        <w:tab/>
        <w:t>The Service Provider must take out and maintain insurance &lt;for the term of this Contract and for six years after its termination or expiry&gt;</w:t>
      </w:r>
    </w:p>
    <w:p w14:paraId="4BDE9688" w14:textId="77777777" w:rsidR="00E64291" w:rsidRDefault="00E64291" w:rsidP="00E64291">
      <w:pPr>
        <w:pStyle w:val="Heading2"/>
        <w:rPr>
          <w:lang w:eastAsia="en-GB"/>
        </w:rPr>
      </w:pPr>
      <w:bookmarkStart w:id="77" w:name="_Toc21685403"/>
      <w:r>
        <w:rPr>
          <w:lang w:eastAsia="en-GB"/>
        </w:rPr>
        <w:t>Item 14 - Public liability</w:t>
      </w:r>
      <w:bookmarkEnd w:id="77"/>
    </w:p>
    <w:p w14:paraId="4BDE9689" w14:textId="77777777" w:rsidR="00E64291" w:rsidRDefault="00E64291" w:rsidP="00E64291">
      <w:pPr>
        <w:rPr>
          <w:lang w:eastAsia="en-GB"/>
        </w:rPr>
      </w:pPr>
      <w:r>
        <w:rPr>
          <w:lang w:eastAsia="en-GB"/>
        </w:rPr>
        <w:t>(Clause E2)</w:t>
      </w:r>
      <w:r>
        <w:rPr>
          <w:lang w:eastAsia="en-GB"/>
        </w:rPr>
        <w:tab/>
      </w:r>
      <w:r w:rsidRPr="00E64291">
        <w:rPr>
          <w:highlight w:val="yellow"/>
          <w:lang w:eastAsia="en-GB"/>
        </w:rPr>
        <w:t>&lt;£1,000,000 (one million pounds)&gt;</w:t>
      </w:r>
      <w:r>
        <w:rPr>
          <w:lang w:eastAsia="en-GB"/>
        </w:rPr>
        <w:t xml:space="preserve"> for any one incident </w:t>
      </w:r>
    </w:p>
    <w:p w14:paraId="4BDE968A" w14:textId="77777777" w:rsidR="00E64291" w:rsidRDefault="00E64291" w:rsidP="00E64291">
      <w:pPr>
        <w:pStyle w:val="Heading2"/>
        <w:rPr>
          <w:lang w:eastAsia="en-GB"/>
        </w:rPr>
      </w:pPr>
      <w:bookmarkStart w:id="78" w:name="_Toc21685404"/>
      <w:r>
        <w:rPr>
          <w:lang w:eastAsia="en-GB"/>
        </w:rPr>
        <w:t>Item 15 - Professional indemnity</w:t>
      </w:r>
      <w:bookmarkEnd w:id="78"/>
    </w:p>
    <w:p w14:paraId="4BDE968B" w14:textId="77777777" w:rsidR="00E64291" w:rsidRDefault="00E64291" w:rsidP="00E64291">
      <w:pPr>
        <w:rPr>
          <w:lang w:eastAsia="en-GB"/>
        </w:rPr>
      </w:pPr>
      <w:r>
        <w:rPr>
          <w:lang w:eastAsia="en-GB"/>
        </w:rPr>
        <w:t>(Clause E2)</w:t>
      </w:r>
      <w:r>
        <w:rPr>
          <w:lang w:eastAsia="en-GB"/>
        </w:rPr>
        <w:tab/>
      </w:r>
      <w:r w:rsidRPr="00E64291">
        <w:rPr>
          <w:highlight w:val="yellow"/>
          <w:lang w:eastAsia="en-GB"/>
        </w:rPr>
        <w:t>&lt;£1,000,000 (one million pounds</w:t>
      </w:r>
      <w:r>
        <w:rPr>
          <w:lang w:eastAsia="en-GB"/>
        </w:rPr>
        <w:t>)&gt; for any one incident</w:t>
      </w:r>
    </w:p>
    <w:p w14:paraId="4BDE968C" w14:textId="77777777" w:rsidR="00E64291" w:rsidRDefault="00E64291" w:rsidP="00E64291">
      <w:pPr>
        <w:pStyle w:val="Heading2"/>
        <w:rPr>
          <w:lang w:eastAsia="en-GB"/>
        </w:rPr>
      </w:pPr>
      <w:bookmarkStart w:id="79" w:name="_Toc21685405"/>
      <w:r>
        <w:rPr>
          <w:lang w:eastAsia="en-GB"/>
        </w:rPr>
        <w:t>Item 16 - Break notice period</w:t>
      </w:r>
      <w:bookmarkEnd w:id="79"/>
    </w:p>
    <w:p w14:paraId="4BDE968D" w14:textId="77777777" w:rsidR="00E64291" w:rsidRDefault="00E64291" w:rsidP="00E64291">
      <w:pPr>
        <w:rPr>
          <w:lang w:eastAsia="en-GB"/>
        </w:rPr>
      </w:pPr>
      <w:r>
        <w:rPr>
          <w:lang w:eastAsia="en-GB"/>
        </w:rPr>
        <w:t>(Clause F4.1)</w:t>
      </w:r>
      <w:r>
        <w:rPr>
          <w:lang w:eastAsia="en-GB"/>
        </w:rPr>
        <w:tab/>
      </w:r>
      <w:r w:rsidRPr="00E64291">
        <w:rPr>
          <w:highlight w:val="yellow"/>
          <w:lang w:eastAsia="en-GB"/>
        </w:rPr>
        <w:t>90 days</w:t>
      </w:r>
    </w:p>
    <w:p w14:paraId="4BDE968E" w14:textId="77777777" w:rsidR="00E64291" w:rsidRDefault="00E64291" w:rsidP="00E64291">
      <w:pPr>
        <w:pStyle w:val="Heading2"/>
        <w:rPr>
          <w:lang w:eastAsia="en-GB"/>
        </w:rPr>
      </w:pPr>
      <w:bookmarkStart w:id="80" w:name="_Toc21685406"/>
      <w:r>
        <w:rPr>
          <w:lang w:eastAsia="en-GB"/>
        </w:rPr>
        <w:t>Item 17 - Services description</w:t>
      </w:r>
      <w:bookmarkEnd w:id="80"/>
      <w:r>
        <w:rPr>
          <w:lang w:eastAsia="en-GB"/>
        </w:rPr>
        <w:tab/>
      </w:r>
    </w:p>
    <w:p w14:paraId="4BDE968F" w14:textId="77777777" w:rsidR="00E64291" w:rsidRDefault="00E64291" w:rsidP="00E64291">
      <w:pPr>
        <w:rPr>
          <w:lang w:eastAsia="en-GB"/>
        </w:rPr>
      </w:pPr>
      <w:r>
        <w:rPr>
          <w:lang w:eastAsia="en-GB"/>
        </w:rPr>
        <w:t xml:space="preserve">The services are specified in the Statement of Work, set out in the Annexure to this Schedule A. </w:t>
      </w:r>
    </w:p>
    <w:p w14:paraId="4BDE9690" w14:textId="77777777" w:rsidR="00E64291" w:rsidRDefault="00E64291" w:rsidP="00E64291">
      <w:pPr>
        <w:pStyle w:val="Heading2"/>
        <w:rPr>
          <w:lang w:eastAsia="en-GB"/>
        </w:rPr>
      </w:pPr>
      <w:bookmarkStart w:id="81" w:name="_Toc21685407"/>
      <w:r>
        <w:rPr>
          <w:lang w:eastAsia="en-GB"/>
        </w:rPr>
        <w:t>Item 18 - Timetable</w:t>
      </w:r>
      <w:bookmarkEnd w:id="81"/>
      <w:r>
        <w:rPr>
          <w:lang w:eastAsia="en-GB"/>
        </w:rPr>
        <w:tab/>
      </w:r>
    </w:p>
    <w:p w14:paraId="4BDE9691" w14:textId="77777777" w:rsidR="00E64291" w:rsidRDefault="00E64291" w:rsidP="00E64291">
      <w:pPr>
        <w:rPr>
          <w:lang w:eastAsia="en-GB"/>
        </w:rPr>
      </w:pPr>
      <w:r>
        <w:rPr>
          <w:lang w:eastAsia="en-GB"/>
        </w:rPr>
        <w:t>The timetable is specified in the Statement of Work, set out in the Annexure to this Schedule A.</w:t>
      </w:r>
    </w:p>
    <w:p w14:paraId="4BDE9692" w14:textId="77777777" w:rsidR="00E64291" w:rsidRDefault="00E64291" w:rsidP="00E64291">
      <w:pPr>
        <w:pStyle w:val="Heading2"/>
        <w:rPr>
          <w:lang w:eastAsia="en-GB"/>
        </w:rPr>
      </w:pPr>
      <w:bookmarkStart w:id="82" w:name="_Toc21685408"/>
      <w:r>
        <w:rPr>
          <w:lang w:eastAsia="en-GB"/>
        </w:rPr>
        <w:t>Item 19 -  Authorised sub-contractors</w:t>
      </w:r>
      <w:bookmarkEnd w:id="82"/>
    </w:p>
    <w:p w14:paraId="4BDE9693" w14:textId="77777777" w:rsidR="00E64291" w:rsidRDefault="00E64291" w:rsidP="00E64291">
      <w:pPr>
        <w:rPr>
          <w:lang w:eastAsia="en-GB"/>
        </w:rPr>
      </w:pPr>
      <w:r>
        <w:rPr>
          <w:lang w:eastAsia="en-GB"/>
        </w:rPr>
        <w:t>(Clause A8.1)</w:t>
      </w:r>
      <w:r>
        <w:rPr>
          <w:lang w:eastAsia="en-GB"/>
        </w:rPr>
        <w:tab/>
      </w:r>
      <w:r w:rsidRPr="00E64291">
        <w:rPr>
          <w:highlight w:val="yellow"/>
          <w:lang w:eastAsia="en-GB"/>
        </w:rPr>
        <w:t>&lt;”There are no authorised sub-contractors at the date of this Contract” or insert: name of sub-contract, company registration number, and the services the sub-contract will perform</w:t>
      </w:r>
      <w:r>
        <w:rPr>
          <w:lang w:eastAsia="en-GB"/>
        </w:rPr>
        <w:t>&gt;</w:t>
      </w:r>
    </w:p>
    <w:p w14:paraId="4BDE9694" w14:textId="77777777" w:rsidR="00E64291" w:rsidRDefault="00E64291" w:rsidP="00E64291">
      <w:pPr>
        <w:pStyle w:val="Heading2"/>
        <w:rPr>
          <w:lang w:eastAsia="en-GB"/>
        </w:rPr>
      </w:pPr>
      <w:bookmarkStart w:id="83" w:name="_Toc21685409"/>
      <w:r>
        <w:rPr>
          <w:lang w:eastAsia="en-GB"/>
        </w:rPr>
        <w:t>Item 20 - Exit assistance</w:t>
      </w:r>
      <w:bookmarkEnd w:id="83"/>
    </w:p>
    <w:p w14:paraId="4BDE9695" w14:textId="77777777" w:rsidR="00E64291" w:rsidRDefault="00E64291" w:rsidP="00E64291">
      <w:pPr>
        <w:rPr>
          <w:lang w:eastAsia="en-GB"/>
        </w:rPr>
      </w:pPr>
      <w:r>
        <w:rPr>
          <w:lang w:eastAsia="en-GB"/>
        </w:rPr>
        <w:t>(Clause F5)</w:t>
      </w:r>
      <w:r>
        <w:rPr>
          <w:lang w:eastAsia="en-GB"/>
        </w:rPr>
        <w:tab/>
        <w:t>&lt;</w:t>
      </w:r>
      <w:r w:rsidRPr="00E64291">
        <w:rPr>
          <w:highlight w:val="yellow"/>
          <w:lang w:eastAsia="en-GB"/>
        </w:rPr>
        <w:t>Not applicable, or insert exit requirements, or “any exit assistance is to be agreed by the parties during the term of this Contract</w:t>
      </w:r>
      <w:r>
        <w:rPr>
          <w:lang w:eastAsia="en-GB"/>
        </w:rPr>
        <w:t>“&gt;</w:t>
      </w:r>
    </w:p>
    <w:p w14:paraId="4BDE9696" w14:textId="77777777" w:rsidR="00E64291" w:rsidRDefault="00E64291" w:rsidP="00E64291">
      <w:pPr>
        <w:pStyle w:val="Heading2"/>
        <w:rPr>
          <w:lang w:eastAsia="en-GB"/>
        </w:rPr>
      </w:pPr>
      <w:bookmarkStart w:id="84" w:name="_Toc21685410"/>
      <w:r>
        <w:rPr>
          <w:lang w:eastAsia="en-GB"/>
        </w:rPr>
        <w:t>Item 21 - Special Conditions</w:t>
      </w:r>
      <w:bookmarkEnd w:id="84"/>
    </w:p>
    <w:p w14:paraId="4BDE9697" w14:textId="77777777" w:rsidR="00E64291" w:rsidRDefault="00E64291" w:rsidP="00E64291">
      <w:pPr>
        <w:rPr>
          <w:lang w:eastAsia="en-GB"/>
        </w:rPr>
      </w:pPr>
      <w:r>
        <w:rPr>
          <w:lang w:eastAsia="en-GB"/>
        </w:rPr>
        <w:t>(Clause A15)</w:t>
      </w:r>
      <w:r>
        <w:rPr>
          <w:lang w:eastAsia="en-GB"/>
        </w:rPr>
        <w:tab/>
        <w:t xml:space="preserve">The parties do not intend for TUPE to apply upon the commencement or during the term of this Contract or upon its expiry or termination (whether in whole or in part). Consequently, the </w:t>
      </w:r>
      <w:r>
        <w:rPr>
          <w:lang w:eastAsia="en-GB"/>
        </w:rPr>
        <w:lastRenderedPageBreak/>
        <w:t xml:space="preserve">Service Provider shall ensure that its personnel are organised in a manner such that in the provision of its Services and performance of its obligations, the Service Provider does not in any way or for any reason provide the Fund with any dedicated personnel. </w:t>
      </w:r>
      <w:r w:rsidRPr="00E64291">
        <w:rPr>
          <w:highlight w:val="yellow"/>
          <w:lang w:eastAsia="en-GB"/>
        </w:rPr>
        <w:t>&lt;NB! To be updated if TUPE applies</w:t>
      </w:r>
      <w:r>
        <w:rPr>
          <w:lang w:eastAsia="en-GB"/>
        </w:rPr>
        <w:t xml:space="preserve">&gt; </w:t>
      </w:r>
    </w:p>
    <w:p w14:paraId="4BDE9698" w14:textId="77777777" w:rsidR="00E64291" w:rsidRDefault="00E64291" w:rsidP="00E64291">
      <w:pPr>
        <w:rPr>
          <w:lang w:eastAsia="en-GB"/>
        </w:rPr>
      </w:pPr>
    </w:p>
    <w:p w14:paraId="4BDE9699" w14:textId="77777777" w:rsidR="00E64291" w:rsidRDefault="00E64291" w:rsidP="00E64291">
      <w:pPr>
        <w:rPr>
          <w:lang w:eastAsia="en-GB"/>
        </w:rPr>
      </w:pPr>
      <w:r>
        <w:rPr>
          <w:lang w:eastAsia="en-GB"/>
        </w:rPr>
        <w:t>&lt;</w:t>
      </w:r>
      <w:r w:rsidRPr="00E64291">
        <w:rPr>
          <w:highlight w:val="yellow"/>
          <w:lang w:eastAsia="en-GB"/>
        </w:rPr>
        <w:t>If applicable insert other special conditions such as option to extend, technology update, escalation procedures, complaints handling, etc</w:t>
      </w:r>
    </w:p>
    <w:p w14:paraId="4BDE969A" w14:textId="77777777" w:rsidR="00E64291" w:rsidRDefault="00E64291" w:rsidP="00E64291">
      <w:pPr>
        <w:rPr>
          <w:lang w:eastAsia="en-GB"/>
        </w:rPr>
      </w:pPr>
    </w:p>
    <w:p w14:paraId="4BDE969B" w14:textId="77777777" w:rsidR="00DC4F62" w:rsidRDefault="00DC4F62" w:rsidP="00053E7B">
      <w:pPr>
        <w:rPr>
          <w:lang w:eastAsia="en-GB"/>
        </w:rPr>
      </w:pPr>
    </w:p>
    <w:p w14:paraId="4BDE969D" w14:textId="6F6C00E0" w:rsidR="00DC4F62" w:rsidRPr="00AA024D" w:rsidRDefault="00DC4F62" w:rsidP="00AA024D">
      <w:pPr>
        <w:rPr>
          <w:lang w:eastAsia="en-GB"/>
        </w:rPr>
      </w:pPr>
      <w:r>
        <w:rPr>
          <w:lang w:eastAsia="en-GB"/>
        </w:rPr>
        <w:br w:type="page"/>
      </w:r>
      <w:bookmarkStart w:id="85" w:name="_Toc21685411"/>
      <w:r w:rsidRPr="00153B27">
        <w:rPr>
          <w:rFonts w:eastAsia="Times New Roman"/>
          <w:b/>
          <w:sz w:val="44"/>
          <w:u w:val="single"/>
          <w:lang w:eastAsia="en-GB"/>
        </w:rPr>
        <w:lastRenderedPageBreak/>
        <w:t>Annexure to Schedule A – Statement of work</w:t>
      </w:r>
      <w:bookmarkEnd w:id="85"/>
    </w:p>
    <w:p w14:paraId="4BDE969E" w14:textId="77777777" w:rsidR="00DC4F62" w:rsidRPr="00DC4F62" w:rsidRDefault="00DC4F62" w:rsidP="004162D2">
      <w:pPr>
        <w:pStyle w:val="Subtitle"/>
        <w:spacing w:before="240" w:after="0"/>
        <w:rPr>
          <w:rFonts w:eastAsia="Times New Roman"/>
          <w:lang w:eastAsia="en-GB"/>
        </w:rPr>
      </w:pPr>
      <w:r w:rsidRPr="00DC4F62">
        <w:rPr>
          <w:rFonts w:eastAsia="Times New Roman"/>
          <w:lang w:eastAsia="en-GB"/>
        </w:rPr>
        <w:t>Statement of Work</w:t>
      </w:r>
    </w:p>
    <w:p w14:paraId="4BDE969F" w14:textId="77777777" w:rsidR="00DC4F62" w:rsidRPr="004162D2" w:rsidRDefault="00DC4F62" w:rsidP="004162D2">
      <w:pPr>
        <w:pStyle w:val="Heading1"/>
        <w:spacing w:before="0"/>
        <w:rPr>
          <w:rFonts w:eastAsia="Times New Roman"/>
          <w:lang w:eastAsia="en-GB"/>
        </w:rPr>
      </w:pPr>
      <w:bookmarkStart w:id="86" w:name="_Toc21685412"/>
      <w:r w:rsidRPr="00DC4F62">
        <w:rPr>
          <w:rFonts w:eastAsia="Times New Roman"/>
          <w:lang w:eastAsia="en-GB"/>
        </w:rPr>
        <w:t>Scope of Services</w:t>
      </w:r>
      <w:bookmarkEnd w:id="86"/>
    </w:p>
    <w:p w14:paraId="4BDE96A0" w14:textId="77777777" w:rsidR="004162D2" w:rsidRPr="004162D2" w:rsidRDefault="004162D2" w:rsidP="004162D2">
      <w:pPr>
        <w:pStyle w:val="Heading2"/>
        <w:numPr>
          <w:ilvl w:val="0"/>
          <w:numId w:val="9"/>
        </w:numPr>
        <w:rPr>
          <w:rFonts w:eastAsia="Times New Roman"/>
          <w:highlight w:val="yellow"/>
          <w:lang w:eastAsia="en-GB"/>
        </w:rPr>
      </w:pPr>
      <w:bookmarkStart w:id="87" w:name="_Toc21685413"/>
      <w:r w:rsidRPr="004162D2">
        <w:rPr>
          <w:rFonts w:eastAsia="Times New Roman"/>
          <w:lang w:eastAsia="en-GB"/>
        </w:rPr>
        <w:t>Scope of Services</w:t>
      </w:r>
      <w:bookmarkEnd w:id="87"/>
    </w:p>
    <w:p w14:paraId="4BDE96A1" w14:textId="77777777" w:rsidR="004162D2" w:rsidRPr="004162D2" w:rsidRDefault="00DC4F62" w:rsidP="004162D2">
      <w:pPr>
        <w:numPr>
          <w:ilvl w:val="1"/>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high-level description of services scope&gt;</w:t>
      </w:r>
    </w:p>
    <w:p w14:paraId="4BDE96A2" w14:textId="77777777" w:rsidR="00DC4F62" w:rsidRPr="004162D2" w:rsidRDefault="00DC4F62" w:rsidP="004162D2">
      <w:pPr>
        <w:pStyle w:val="Heading2"/>
        <w:numPr>
          <w:ilvl w:val="0"/>
          <w:numId w:val="6"/>
        </w:numPr>
        <w:rPr>
          <w:rFonts w:ascii="Trebuchet MS" w:eastAsia="Times New Roman" w:hAnsi="Trebuchet MS" w:cs="Arial"/>
          <w:highlight w:val="yellow"/>
          <w:lang w:eastAsia="en-GB"/>
        </w:rPr>
      </w:pPr>
      <w:bookmarkStart w:id="88" w:name="_Toc21685414"/>
      <w:r w:rsidRPr="004162D2">
        <w:rPr>
          <w:rFonts w:eastAsia="Times New Roman"/>
          <w:lang w:eastAsia="en-GB"/>
        </w:rPr>
        <w:t>Inception Meeting and Delivery Plan</w:t>
      </w:r>
      <w:bookmarkEnd w:id="88"/>
    </w:p>
    <w:p w14:paraId="4BDE96A3" w14:textId="77777777" w:rsidR="00DC4F62" w:rsidRPr="004162D2" w:rsidRDefault="00DC4F62" w:rsidP="00DC4F62">
      <w:pPr>
        <w:numPr>
          <w:ilvl w:val="1"/>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details relating to any Inception Meeting and Delivery Plan – note: if not using this paragraph delete the definitions in Schedule E&gt;</w:t>
      </w:r>
    </w:p>
    <w:p w14:paraId="4BDE96A4" w14:textId="77777777" w:rsidR="00DC4F62" w:rsidRPr="004162D2" w:rsidRDefault="00DC4F62" w:rsidP="004162D2">
      <w:pPr>
        <w:pStyle w:val="Heading2"/>
        <w:numPr>
          <w:ilvl w:val="0"/>
          <w:numId w:val="6"/>
        </w:numPr>
        <w:rPr>
          <w:rFonts w:eastAsia="Times New Roman"/>
          <w:lang w:eastAsia="en-GB"/>
        </w:rPr>
      </w:pPr>
      <w:bookmarkStart w:id="89" w:name="_Toc21685415"/>
      <w:r w:rsidRPr="00DC4F62">
        <w:rPr>
          <w:rFonts w:eastAsia="Times New Roman"/>
          <w:lang w:eastAsia="en-GB"/>
        </w:rPr>
        <w:t>Description of Services</w:t>
      </w:r>
      <w:bookmarkEnd w:id="89"/>
    </w:p>
    <w:p w14:paraId="4BDE96A5"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will provide the following services to the Fund:</w:t>
      </w:r>
    </w:p>
    <w:p w14:paraId="4BDE96A6" w14:textId="77777777" w:rsidR="00DC4F62" w:rsidRPr="004162D2" w:rsidRDefault="00DC4F62" w:rsidP="004162D2">
      <w:pPr>
        <w:numPr>
          <w:ilvl w:val="2"/>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detailed description&gt;</w:t>
      </w:r>
    </w:p>
    <w:p w14:paraId="4BDE96A7" w14:textId="77777777" w:rsidR="00DC4F62" w:rsidRPr="004162D2" w:rsidRDefault="00DC4F62" w:rsidP="004162D2">
      <w:pPr>
        <w:numPr>
          <w:ilvl w:val="2"/>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detailed description&gt;</w:t>
      </w:r>
    </w:p>
    <w:p w14:paraId="4BDE96A8" w14:textId="77777777" w:rsidR="00DC4F62" w:rsidRPr="004162D2" w:rsidRDefault="00DC4F62" w:rsidP="004162D2">
      <w:pPr>
        <w:numPr>
          <w:ilvl w:val="1"/>
          <w:numId w:val="6"/>
        </w:numPr>
        <w:spacing w:after="0" w:line="240" w:lineRule="auto"/>
        <w:jc w:val="both"/>
        <w:rPr>
          <w:rFonts w:ascii="Trebuchet MS" w:eastAsia="Times New Roman" w:hAnsi="Trebuchet MS" w:cs="Arial"/>
          <w:bCs/>
          <w:i/>
          <w:highlight w:val="yellow"/>
          <w:lang w:eastAsia="en-GB"/>
        </w:rPr>
      </w:pPr>
      <w:r w:rsidRPr="00DC4F62">
        <w:rPr>
          <w:rFonts w:ascii="Trebuchet MS" w:eastAsia="Times New Roman" w:hAnsi="Trebuchet MS" w:cs="Arial"/>
          <w:bCs/>
          <w:i/>
          <w:highlight w:val="yellow"/>
          <w:lang w:eastAsia="en-GB"/>
        </w:rPr>
        <w:t xml:space="preserve"> [If evaluation or research contract please identify the Final report as Final research report and include what must be covered by such report]</w:t>
      </w:r>
    </w:p>
    <w:p w14:paraId="4BDE96A9" w14:textId="77777777" w:rsidR="00DC4F62" w:rsidRPr="004162D2" w:rsidRDefault="00DC4F62" w:rsidP="004162D2">
      <w:pPr>
        <w:numPr>
          <w:ilvl w:val="1"/>
          <w:numId w:val="6"/>
        </w:numPr>
        <w:spacing w:after="0" w:line="240" w:lineRule="auto"/>
        <w:jc w:val="both"/>
        <w:rPr>
          <w:rFonts w:ascii="Trebuchet MS" w:eastAsia="Times New Roman" w:hAnsi="Trebuchet MS" w:cs="Arial"/>
          <w:bCs/>
          <w:lang w:eastAsia="en-GB"/>
        </w:rPr>
      </w:pPr>
      <w:r w:rsidRPr="00DC4F62">
        <w:rPr>
          <w:rFonts w:ascii="Trebuchet MS" w:eastAsia="Times New Roman" w:hAnsi="Trebuchet MS" w:cs="Arial"/>
          <w:bCs/>
          <w:lang w:eastAsia="en-GB"/>
        </w:rPr>
        <w:t xml:space="preserve">The detailed Delivery Plan will be agreed between the Parties at the Inception Meeting. Both Parties will revise the Delivery Plan regularly and keep it up to date as working document.  </w:t>
      </w:r>
    </w:p>
    <w:p w14:paraId="4BDE96AA" w14:textId="77777777" w:rsidR="00DC4F62" w:rsidRPr="004162D2" w:rsidRDefault="00DC4F62" w:rsidP="004162D2">
      <w:pPr>
        <w:pStyle w:val="Heading2"/>
        <w:numPr>
          <w:ilvl w:val="0"/>
          <w:numId w:val="6"/>
        </w:numPr>
        <w:rPr>
          <w:rFonts w:eastAsia="Times New Roman"/>
          <w:lang w:eastAsia="en-GB"/>
        </w:rPr>
      </w:pPr>
      <w:bookmarkStart w:id="90" w:name="_Toc21685416"/>
      <w:r w:rsidRPr="00DC4F62">
        <w:rPr>
          <w:rFonts w:eastAsia="Times New Roman"/>
          <w:lang w:eastAsia="en-GB"/>
        </w:rPr>
        <w:t>Meeting and reporting</w:t>
      </w:r>
      <w:bookmarkEnd w:id="90"/>
    </w:p>
    <w:p w14:paraId="4BDE96AB" w14:textId="77777777" w:rsidR="00DC4F62" w:rsidRPr="004162D2" w:rsidRDefault="00DC4F62" w:rsidP="004162D2">
      <w:pPr>
        <w:numPr>
          <w:ilvl w:val="1"/>
          <w:numId w:val="6"/>
        </w:numPr>
        <w:spacing w:after="0" w:line="240" w:lineRule="auto"/>
        <w:jc w:val="both"/>
        <w:rPr>
          <w:rFonts w:ascii="Trebuchet MS" w:eastAsia="Times New Roman" w:hAnsi="Trebuchet MS" w:cs="Arial"/>
          <w:bCs/>
          <w:highlight w:val="yellow"/>
          <w:lang w:eastAsia="en-GB"/>
        </w:rPr>
      </w:pPr>
      <w:r w:rsidRPr="00DC4F62">
        <w:rPr>
          <w:rFonts w:ascii="Trebuchet MS" w:eastAsia="Times New Roman" w:hAnsi="Trebuchet MS" w:cs="Arial"/>
          <w:highlight w:val="yellow"/>
          <w:lang w:eastAsia="en-GB"/>
        </w:rPr>
        <w:t>&lt;insert details relating to any meeting or reporting requirements&gt;</w:t>
      </w:r>
    </w:p>
    <w:p w14:paraId="4BDE96AC" w14:textId="77777777" w:rsidR="00DC4F62" w:rsidRPr="004162D2" w:rsidRDefault="00DC4F62" w:rsidP="004162D2">
      <w:pPr>
        <w:pStyle w:val="Heading2"/>
        <w:numPr>
          <w:ilvl w:val="0"/>
          <w:numId w:val="6"/>
        </w:numPr>
        <w:rPr>
          <w:rFonts w:eastAsia="Times New Roman"/>
          <w:lang w:eastAsia="en-GB"/>
        </w:rPr>
      </w:pPr>
      <w:bookmarkStart w:id="91" w:name="_Toc21685417"/>
      <w:r w:rsidRPr="00DC4F62">
        <w:rPr>
          <w:rFonts w:eastAsia="Times New Roman"/>
          <w:lang w:eastAsia="en-GB"/>
        </w:rPr>
        <w:t>Deliverables</w:t>
      </w:r>
      <w:bookmarkEnd w:id="91"/>
    </w:p>
    <w:p w14:paraId="4BDE96AD"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will provide the following deliverables to the Fund:</w:t>
      </w:r>
    </w:p>
    <w:tbl>
      <w:tblPr>
        <w:tblStyle w:val="LightList"/>
        <w:tblW w:w="0" w:type="auto"/>
        <w:tblInd w:w="817" w:type="dxa"/>
        <w:tblLook w:val="0020" w:firstRow="1" w:lastRow="0" w:firstColumn="0" w:lastColumn="0" w:noHBand="0" w:noVBand="0"/>
        <w:tblCaption w:val="Deliverables"/>
        <w:tblDescription w:val="Deliverables - due date and format"/>
      </w:tblPr>
      <w:tblGrid>
        <w:gridCol w:w="4320"/>
        <w:gridCol w:w="1620"/>
        <w:gridCol w:w="1761"/>
      </w:tblGrid>
      <w:tr w:rsidR="00DC4F62" w:rsidRPr="00DC4F62" w14:paraId="4BDE96B1"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320" w:type="dxa"/>
          </w:tcPr>
          <w:p w14:paraId="4BDE96AE" w14:textId="77777777" w:rsidR="00DC4F62" w:rsidRPr="00DC4F62" w:rsidRDefault="00DC4F62" w:rsidP="00515EB6">
            <w:pPr>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Deliverable</w:t>
            </w:r>
          </w:p>
        </w:tc>
        <w:tc>
          <w:tcPr>
            <w:tcW w:w="1620" w:type="dxa"/>
          </w:tcPr>
          <w:p w14:paraId="4BDE96AF" w14:textId="77777777" w:rsidR="00DC4F62" w:rsidRPr="00DC4F62" w:rsidRDefault="00DC4F62" w:rsidP="00515EB6">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Due date</w:t>
            </w:r>
          </w:p>
        </w:tc>
        <w:tc>
          <w:tcPr>
            <w:cnfStyle w:val="000010000000" w:firstRow="0" w:lastRow="0" w:firstColumn="0" w:lastColumn="0" w:oddVBand="1" w:evenVBand="0" w:oddHBand="0" w:evenHBand="0" w:firstRowFirstColumn="0" w:firstRowLastColumn="0" w:lastRowFirstColumn="0" w:lastRowLastColumn="0"/>
            <w:tcW w:w="1761" w:type="dxa"/>
          </w:tcPr>
          <w:p w14:paraId="4BDE96B0" w14:textId="77777777" w:rsidR="00DC4F62" w:rsidRPr="00DC4F62" w:rsidRDefault="00DC4F62" w:rsidP="00515EB6">
            <w:pPr>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Format / media</w:t>
            </w:r>
          </w:p>
        </w:tc>
      </w:tr>
      <w:tr w:rsidR="00515EB6" w:rsidRPr="00DC4F62" w14:paraId="4BDE96B5" w14:textId="77777777" w:rsidTr="00515E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20" w:type="dxa"/>
          </w:tcPr>
          <w:p w14:paraId="4BDE96B2" w14:textId="77777777" w:rsidR="00515EB6" w:rsidRPr="00DC4F62" w:rsidRDefault="00515EB6" w:rsidP="00515EB6">
            <w:pPr>
              <w:rPr>
                <w:rFonts w:ascii="Trebuchet MS" w:eastAsia="Times New Roman" w:hAnsi="Trebuchet MS" w:cs="Arial"/>
                <w:lang w:eastAsia="en-GB"/>
              </w:rPr>
            </w:pPr>
            <w:r w:rsidRPr="00DC4F62">
              <w:rPr>
                <w:rFonts w:ascii="Trebuchet MS" w:eastAsia="Calibri" w:hAnsi="Trebuchet MS" w:cs="Arial"/>
                <w:highlight w:val="yellow"/>
              </w:rPr>
              <w:t>&lt;insert&gt;</w:t>
            </w:r>
          </w:p>
        </w:tc>
        <w:tc>
          <w:tcPr>
            <w:tcW w:w="1620" w:type="dxa"/>
          </w:tcPr>
          <w:p w14:paraId="4BDE96B3" w14:textId="77777777" w:rsidR="00515EB6" w:rsidRDefault="00515EB6" w:rsidP="00515EB6">
            <w:pPr>
              <w:cnfStyle w:val="000000100000" w:firstRow="0" w:lastRow="0" w:firstColumn="0" w:lastColumn="0" w:oddVBand="0" w:evenVBand="0" w:oddHBand="1" w:evenHBand="0" w:firstRowFirstColumn="0" w:firstRowLastColumn="0" w:lastRowFirstColumn="0" w:lastRowLastColumn="0"/>
            </w:pPr>
            <w:r w:rsidRPr="00A01124">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761" w:type="dxa"/>
          </w:tcPr>
          <w:p w14:paraId="4BDE96B4" w14:textId="77777777" w:rsidR="00515EB6" w:rsidRDefault="00515EB6" w:rsidP="00515EB6">
            <w:r w:rsidRPr="00A01124">
              <w:rPr>
                <w:rFonts w:ascii="Trebuchet MS" w:eastAsia="Calibri" w:hAnsi="Trebuchet MS" w:cs="Arial"/>
                <w:highlight w:val="yellow"/>
              </w:rPr>
              <w:t>&lt;insert&gt;</w:t>
            </w:r>
          </w:p>
        </w:tc>
      </w:tr>
      <w:tr w:rsidR="00515EB6" w:rsidRPr="00DC4F62" w14:paraId="4BDE96B9" w14:textId="77777777" w:rsidTr="00515EB6">
        <w:tc>
          <w:tcPr>
            <w:cnfStyle w:val="000010000000" w:firstRow="0" w:lastRow="0" w:firstColumn="0" w:lastColumn="0" w:oddVBand="1" w:evenVBand="0" w:oddHBand="0" w:evenHBand="0" w:firstRowFirstColumn="0" w:firstRowLastColumn="0" w:lastRowFirstColumn="0" w:lastRowLastColumn="0"/>
            <w:tcW w:w="4320" w:type="dxa"/>
          </w:tcPr>
          <w:p w14:paraId="4BDE96B6" w14:textId="77777777" w:rsidR="00515EB6" w:rsidRPr="00DC4F62" w:rsidRDefault="00515EB6" w:rsidP="00515EB6">
            <w:pPr>
              <w:rPr>
                <w:rFonts w:ascii="Trebuchet MS" w:eastAsia="Times New Roman" w:hAnsi="Trebuchet MS" w:cs="Arial"/>
                <w:lang w:eastAsia="en-GB"/>
              </w:rPr>
            </w:pPr>
            <w:r w:rsidRPr="00DC4F62">
              <w:rPr>
                <w:rFonts w:ascii="Trebuchet MS" w:eastAsia="Calibri" w:hAnsi="Trebuchet MS" w:cs="Arial"/>
                <w:highlight w:val="yellow"/>
              </w:rPr>
              <w:t>&lt;insert&gt;</w:t>
            </w:r>
          </w:p>
        </w:tc>
        <w:tc>
          <w:tcPr>
            <w:tcW w:w="1620" w:type="dxa"/>
          </w:tcPr>
          <w:p w14:paraId="4BDE96B7" w14:textId="77777777" w:rsidR="00515EB6" w:rsidRDefault="00515EB6" w:rsidP="00515EB6">
            <w:pPr>
              <w:cnfStyle w:val="000000000000" w:firstRow="0" w:lastRow="0" w:firstColumn="0" w:lastColumn="0" w:oddVBand="0" w:evenVBand="0" w:oddHBand="0" w:evenHBand="0" w:firstRowFirstColumn="0" w:firstRowLastColumn="0" w:lastRowFirstColumn="0" w:lastRowLastColumn="0"/>
            </w:pPr>
            <w:r w:rsidRPr="00A01124">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761" w:type="dxa"/>
          </w:tcPr>
          <w:p w14:paraId="4BDE96B8" w14:textId="77777777" w:rsidR="00515EB6" w:rsidRDefault="00515EB6" w:rsidP="00515EB6">
            <w:r w:rsidRPr="00A01124">
              <w:rPr>
                <w:rFonts w:ascii="Trebuchet MS" w:eastAsia="Calibri" w:hAnsi="Trebuchet MS" w:cs="Arial"/>
                <w:highlight w:val="yellow"/>
              </w:rPr>
              <w:t>&lt;insert&gt;</w:t>
            </w:r>
          </w:p>
        </w:tc>
      </w:tr>
    </w:tbl>
    <w:p w14:paraId="4BDE96BA" w14:textId="77777777" w:rsidR="00DC4F62" w:rsidRPr="00DC4F62" w:rsidRDefault="00DC4F62" w:rsidP="004162D2">
      <w:pPr>
        <w:spacing w:after="0" w:line="240" w:lineRule="auto"/>
        <w:jc w:val="both"/>
        <w:rPr>
          <w:rFonts w:ascii="Trebuchet MS" w:eastAsia="Times New Roman" w:hAnsi="Trebuchet MS" w:cs="Arial"/>
          <w:b/>
          <w:bCs/>
          <w:lang w:eastAsia="en-GB"/>
        </w:rPr>
      </w:pPr>
    </w:p>
    <w:p w14:paraId="4BDE96BB" w14:textId="77777777" w:rsidR="00DC4F62" w:rsidRPr="004162D2" w:rsidRDefault="00DC4F62" w:rsidP="004162D2">
      <w:pPr>
        <w:pStyle w:val="Heading2"/>
        <w:numPr>
          <w:ilvl w:val="0"/>
          <w:numId w:val="6"/>
        </w:numPr>
        <w:rPr>
          <w:rFonts w:eastAsia="Times New Roman"/>
          <w:lang w:eastAsia="en-GB"/>
        </w:rPr>
      </w:pPr>
      <w:bookmarkStart w:id="92" w:name="_Toc21685418"/>
      <w:r w:rsidRPr="00DC4F62">
        <w:rPr>
          <w:rFonts w:eastAsia="Times New Roman"/>
          <w:lang w:eastAsia="en-GB"/>
        </w:rPr>
        <w:t>Acceptance</w:t>
      </w:r>
      <w:bookmarkEnd w:id="92"/>
    </w:p>
    <w:p w14:paraId="4BDE96BC"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procedure described in Schedule B of the Contract will apply to the Deliverables, subject to the following clarifications:</w:t>
      </w:r>
    </w:p>
    <w:p w14:paraId="4BDE96BD" w14:textId="77777777" w:rsidR="00DC4F62" w:rsidRPr="004162D2" w:rsidRDefault="00DC4F62" w:rsidP="004162D2">
      <w:pPr>
        <w:spacing w:after="0" w:line="240" w:lineRule="auto"/>
        <w:ind w:left="720"/>
        <w:rPr>
          <w:rFonts w:ascii="Trebuchet MS" w:eastAsia="Times New Roman" w:hAnsi="Trebuchet MS" w:cs="Arial"/>
          <w:lang w:eastAsia="en-GB"/>
        </w:rPr>
      </w:pPr>
      <w:r w:rsidRPr="00DC4F62">
        <w:rPr>
          <w:rFonts w:ascii="Trebuchet MS" w:eastAsia="Times New Roman" w:hAnsi="Trebuchet MS" w:cs="Arial"/>
          <w:lang w:eastAsia="en-GB"/>
        </w:rPr>
        <w:t>&lt;</w:t>
      </w:r>
      <w:r w:rsidRPr="00DC4F62">
        <w:rPr>
          <w:rFonts w:ascii="Trebuchet MS" w:eastAsia="Times New Roman" w:hAnsi="Trebuchet MS" w:cs="Arial"/>
          <w:highlight w:val="yellow"/>
          <w:lang w:eastAsia="en-GB"/>
        </w:rPr>
        <w:t>insert details, if applicable&gt;</w:t>
      </w:r>
    </w:p>
    <w:p w14:paraId="4BDE96BE" w14:textId="77777777" w:rsidR="00DC4F62" w:rsidRPr="004162D2" w:rsidRDefault="00DC4F62" w:rsidP="004162D2">
      <w:pPr>
        <w:pStyle w:val="Heading2"/>
        <w:numPr>
          <w:ilvl w:val="0"/>
          <w:numId w:val="6"/>
        </w:numPr>
        <w:rPr>
          <w:rFonts w:eastAsia="Times New Roman"/>
          <w:lang w:eastAsia="en-GB"/>
        </w:rPr>
      </w:pPr>
      <w:bookmarkStart w:id="93" w:name="_Toc21685419"/>
      <w:r w:rsidRPr="00DC4F62">
        <w:rPr>
          <w:rFonts w:eastAsia="Times New Roman"/>
          <w:lang w:eastAsia="en-GB"/>
        </w:rPr>
        <w:t>Timetable for performance</w:t>
      </w:r>
      <w:bookmarkEnd w:id="93"/>
    </w:p>
    <w:p w14:paraId="4BDE96BF"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will provide the Services in accordance with the following timetable:</w:t>
      </w:r>
    </w:p>
    <w:tbl>
      <w:tblPr>
        <w:tblStyle w:val="LightList"/>
        <w:tblW w:w="0" w:type="auto"/>
        <w:tblInd w:w="817" w:type="dxa"/>
        <w:tblLook w:val="0020" w:firstRow="1" w:lastRow="0" w:firstColumn="0" w:lastColumn="0" w:noHBand="0" w:noVBand="0"/>
        <w:tblCaption w:val="Timetable for Performance "/>
        <w:tblDescription w:val="Timetable for Performance  - activities -start and end dates"/>
      </w:tblPr>
      <w:tblGrid>
        <w:gridCol w:w="4004"/>
        <w:gridCol w:w="1788"/>
        <w:gridCol w:w="1909"/>
      </w:tblGrid>
      <w:tr w:rsidR="00DC4F62" w:rsidRPr="00DC4F62" w14:paraId="4BDE96C3"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004" w:type="dxa"/>
          </w:tcPr>
          <w:p w14:paraId="4BDE96C0" w14:textId="77777777" w:rsidR="00DC4F62" w:rsidRPr="00DC4F62" w:rsidRDefault="00DC4F62" w:rsidP="00515EB6">
            <w:pPr>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Activity / Deliverable</w:t>
            </w:r>
          </w:p>
        </w:tc>
        <w:tc>
          <w:tcPr>
            <w:tcW w:w="1788" w:type="dxa"/>
          </w:tcPr>
          <w:p w14:paraId="4BDE96C1" w14:textId="77777777" w:rsidR="00DC4F62" w:rsidRPr="00DC4F62" w:rsidRDefault="00DC4F62" w:rsidP="00515EB6">
            <w:pPr>
              <w:ind w:left="709"/>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Start date</w:t>
            </w:r>
          </w:p>
        </w:tc>
        <w:tc>
          <w:tcPr>
            <w:cnfStyle w:val="000010000000" w:firstRow="0" w:lastRow="0" w:firstColumn="0" w:lastColumn="0" w:oddVBand="1" w:evenVBand="0" w:oddHBand="0" w:evenHBand="0" w:firstRowFirstColumn="0" w:firstRowLastColumn="0" w:lastRowFirstColumn="0" w:lastRowLastColumn="0"/>
            <w:tcW w:w="1909" w:type="dxa"/>
          </w:tcPr>
          <w:p w14:paraId="4BDE96C2" w14:textId="77777777" w:rsidR="00DC4F62" w:rsidRPr="00DC4F62" w:rsidRDefault="00DC4F62" w:rsidP="00515EB6">
            <w:pPr>
              <w:ind w:left="709"/>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End date</w:t>
            </w:r>
          </w:p>
        </w:tc>
      </w:tr>
      <w:tr w:rsidR="00502FB4" w:rsidRPr="00DC4F62" w14:paraId="4BDE96C7" w14:textId="77777777" w:rsidTr="00515E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04" w:type="dxa"/>
          </w:tcPr>
          <w:p w14:paraId="4BDE96C4" w14:textId="77777777" w:rsidR="00502FB4" w:rsidRPr="00DC4F62" w:rsidRDefault="00502FB4" w:rsidP="00515EB6">
            <w:pPr>
              <w:ind w:left="709"/>
              <w:rPr>
                <w:rFonts w:ascii="Trebuchet MS" w:eastAsia="Times New Roman" w:hAnsi="Trebuchet MS" w:cs="Arial"/>
                <w:szCs w:val="24"/>
                <w:lang w:eastAsia="en-GB"/>
              </w:rPr>
            </w:pPr>
            <w:r w:rsidRPr="00DC4F62">
              <w:rPr>
                <w:rFonts w:ascii="Trebuchet MS" w:eastAsia="Calibri" w:hAnsi="Trebuchet MS" w:cs="Arial"/>
              </w:rPr>
              <w:t>&lt;</w:t>
            </w:r>
            <w:r w:rsidRPr="00DC4F62">
              <w:rPr>
                <w:rFonts w:ascii="Trebuchet MS" w:eastAsia="Calibri" w:hAnsi="Trebuchet MS" w:cs="Arial"/>
                <w:highlight w:val="yellow"/>
              </w:rPr>
              <w:t>insert&gt;</w:t>
            </w:r>
          </w:p>
        </w:tc>
        <w:tc>
          <w:tcPr>
            <w:tcW w:w="1788" w:type="dxa"/>
          </w:tcPr>
          <w:p w14:paraId="4BDE96C5" w14:textId="77777777" w:rsidR="00502FB4" w:rsidRDefault="00502FB4">
            <w:pPr>
              <w:cnfStyle w:val="000000100000" w:firstRow="0" w:lastRow="0" w:firstColumn="0" w:lastColumn="0" w:oddVBand="0" w:evenVBand="0" w:oddHBand="1" w:evenHBand="0" w:firstRowFirstColumn="0" w:firstRowLastColumn="0" w:lastRowFirstColumn="0" w:lastRowLastColumn="0"/>
            </w:pPr>
            <w:r w:rsidRPr="00BC6F2D">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909" w:type="dxa"/>
          </w:tcPr>
          <w:p w14:paraId="4BDE96C6" w14:textId="77777777" w:rsidR="00502FB4" w:rsidRDefault="00502FB4">
            <w:r w:rsidRPr="00BC6F2D">
              <w:rPr>
                <w:rFonts w:ascii="Trebuchet MS" w:eastAsia="Calibri" w:hAnsi="Trebuchet MS" w:cs="Arial"/>
                <w:highlight w:val="yellow"/>
              </w:rPr>
              <w:t>&lt;insert&gt;</w:t>
            </w:r>
          </w:p>
        </w:tc>
      </w:tr>
      <w:tr w:rsidR="00502FB4" w:rsidRPr="00DC4F62" w14:paraId="4BDE96CB" w14:textId="77777777" w:rsidTr="00515EB6">
        <w:tc>
          <w:tcPr>
            <w:cnfStyle w:val="000010000000" w:firstRow="0" w:lastRow="0" w:firstColumn="0" w:lastColumn="0" w:oddVBand="1" w:evenVBand="0" w:oddHBand="0" w:evenHBand="0" w:firstRowFirstColumn="0" w:firstRowLastColumn="0" w:lastRowFirstColumn="0" w:lastRowLastColumn="0"/>
            <w:tcW w:w="4004" w:type="dxa"/>
          </w:tcPr>
          <w:p w14:paraId="4BDE96C8" w14:textId="77777777" w:rsidR="00502FB4" w:rsidRPr="00DC4F62" w:rsidRDefault="00502FB4" w:rsidP="00515EB6">
            <w:pPr>
              <w:ind w:left="709"/>
              <w:rPr>
                <w:rFonts w:ascii="Trebuchet MS" w:eastAsia="Times New Roman" w:hAnsi="Trebuchet MS" w:cs="Arial"/>
                <w:szCs w:val="24"/>
                <w:lang w:eastAsia="en-GB"/>
              </w:rPr>
            </w:pPr>
            <w:r w:rsidRPr="00A01124">
              <w:rPr>
                <w:rFonts w:ascii="Trebuchet MS" w:eastAsia="Calibri" w:hAnsi="Trebuchet MS" w:cs="Arial"/>
                <w:highlight w:val="yellow"/>
              </w:rPr>
              <w:t>&lt;insert&gt;</w:t>
            </w:r>
          </w:p>
        </w:tc>
        <w:tc>
          <w:tcPr>
            <w:tcW w:w="1788" w:type="dxa"/>
          </w:tcPr>
          <w:p w14:paraId="4BDE96C9" w14:textId="77777777" w:rsidR="00502FB4" w:rsidRDefault="00502FB4">
            <w:pPr>
              <w:cnfStyle w:val="000000000000" w:firstRow="0" w:lastRow="0" w:firstColumn="0" w:lastColumn="0" w:oddVBand="0" w:evenVBand="0" w:oddHBand="0" w:evenHBand="0" w:firstRowFirstColumn="0" w:firstRowLastColumn="0" w:lastRowFirstColumn="0" w:lastRowLastColumn="0"/>
            </w:pPr>
            <w:r w:rsidRPr="00BC6F2D">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909" w:type="dxa"/>
          </w:tcPr>
          <w:p w14:paraId="4BDE96CA" w14:textId="77777777" w:rsidR="00502FB4" w:rsidRDefault="00502FB4">
            <w:r w:rsidRPr="00BC6F2D">
              <w:rPr>
                <w:rFonts w:ascii="Trebuchet MS" w:eastAsia="Calibri" w:hAnsi="Trebuchet MS" w:cs="Arial"/>
                <w:highlight w:val="yellow"/>
              </w:rPr>
              <w:t>&lt;insert&gt;</w:t>
            </w:r>
          </w:p>
        </w:tc>
      </w:tr>
    </w:tbl>
    <w:p w14:paraId="4BDE96CC" w14:textId="77777777" w:rsidR="00DC4F62" w:rsidRPr="00DC4F62" w:rsidRDefault="00DC4F62" w:rsidP="004162D2">
      <w:pPr>
        <w:spacing w:after="0" w:line="240" w:lineRule="auto"/>
        <w:jc w:val="both"/>
        <w:rPr>
          <w:rFonts w:ascii="Trebuchet MS" w:eastAsia="Times New Roman" w:hAnsi="Trebuchet MS" w:cs="Arial"/>
          <w:b/>
          <w:bCs/>
          <w:lang w:eastAsia="en-GB"/>
        </w:rPr>
      </w:pPr>
    </w:p>
    <w:p w14:paraId="4BDE96CD" w14:textId="77777777" w:rsidR="00DC4F62" w:rsidRPr="004162D2" w:rsidRDefault="00DC4F62" w:rsidP="004162D2">
      <w:pPr>
        <w:pStyle w:val="Heading2"/>
        <w:numPr>
          <w:ilvl w:val="0"/>
          <w:numId w:val="6"/>
        </w:numPr>
        <w:rPr>
          <w:rFonts w:eastAsia="Times New Roman"/>
          <w:lang w:eastAsia="en-GB"/>
        </w:rPr>
      </w:pPr>
      <w:bookmarkStart w:id="94" w:name="_Toc21685420"/>
      <w:r w:rsidRPr="00DC4F62">
        <w:rPr>
          <w:rFonts w:eastAsia="Times New Roman"/>
          <w:lang w:eastAsia="en-GB"/>
        </w:rPr>
        <w:t>Key performance indicators</w:t>
      </w:r>
      <w:bookmarkEnd w:id="94"/>
    </w:p>
    <w:p w14:paraId="4BDE96CE"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must meet or exceed the following key performance indicators (</w:t>
      </w:r>
      <w:r w:rsidRPr="00DC4F62">
        <w:rPr>
          <w:rFonts w:ascii="Trebuchet MS" w:eastAsia="Times New Roman" w:hAnsi="Trebuchet MS" w:cs="Arial"/>
          <w:b/>
          <w:bCs/>
          <w:lang w:eastAsia="en-GB"/>
        </w:rPr>
        <w:t>KPIs</w:t>
      </w:r>
      <w:r w:rsidRPr="00DC4F62">
        <w:rPr>
          <w:rFonts w:ascii="Trebuchet MS" w:eastAsia="Times New Roman" w:hAnsi="Trebuchet MS" w:cs="Arial"/>
          <w:lang w:eastAsia="en-GB"/>
        </w:rPr>
        <w:t>):</w:t>
      </w:r>
    </w:p>
    <w:tbl>
      <w:tblPr>
        <w:tblStyle w:val="LightList"/>
        <w:tblW w:w="0" w:type="auto"/>
        <w:tblInd w:w="817" w:type="dxa"/>
        <w:tblLook w:val="0020" w:firstRow="1" w:lastRow="0" w:firstColumn="0" w:lastColumn="0" w:noHBand="0" w:noVBand="0"/>
        <w:tblCaption w:val="Key Performance Indicators"/>
        <w:tblDescription w:val="Key Performance Indicators and measures"/>
      </w:tblPr>
      <w:tblGrid>
        <w:gridCol w:w="5040"/>
        <w:gridCol w:w="2661"/>
      </w:tblGrid>
      <w:tr w:rsidR="00DC4F62" w:rsidRPr="00DC4F62" w14:paraId="4BDE96D1"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5040" w:type="dxa"/>
          </w:tcPr>
          <w:p w14:paraId="4BDE96CF" w14:textId="77777777" w:rsidR="00DC4F62" w:rsidRPr="00DC4F62" w:rsidRDefault="00DC4F62" w:rsidP="00515EB6">
            <w:pPr>
              <w:ind w:left="34"/>
              <w:rPr>
                <w:rFonts w:ascii="Trebuchet MS" w:eastAsia="Times New Roman" w:hAnsi="Trebuchet MS" w:cs="Arial"/>
                <w:b w:val="0"/>
                <w:bCs w:val="0"/>
                <w:color w:val="FFFFFF"/>
                <w:sz w:val="20"/>
                <w:szCs w:val="24"/>
                <w:lang w:eastAsia="en-GB"/>
              </w:rPr>
            </w:pPr>
            <w:r w:rsidRPr="00DC4F62">
              <w:rPr>
                <w:rFonts w:ascii="Trebuchet MS" w:eastAsia="Times New Roman" w:hAnsi="Trebuchet MS" w:cs="Arial"/>
                <w:b w:val="0"/>
                <w:bCs w:val="0"/>
                <w:color w:val="FFFFFF"/>
                <w:sz w:val="20"/>
                <w:szCs w:val="24"/>
                <w:lang w:eastAsia="en-GB"/>
              </w:rPr>
              <w:t>KPI</w:t>
            </w:r>
          </w:p>
        </w:tc>
        <w:tc>
          <w:tcPr>
            <w:tcW w:w="2661" w:type="dxa"/>
          </w:tcPr>
          <w:p w14:paraId="4BDE96D0" w14:textId="77777777" w:rsidR="00DC4F62" w:rsidRPr="00DC4F62" w:rsidRDefault="00DC4F62" w:rsidP="00515EB6">
            <w:pPr>
              <w:ind w:left="34"/>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 w:val="0"/>
                <w:bCs w:val="0"/>
                <w:color w:val="FFFFFF"/>
                <w:sz w:val="20"/>
                <w:szCs w:val="24"/>
                <w:lang w:eastAsia="en-GB"/>
              </w:rPr>
            </w:pPr>
            <w:r w:rsidRPr="00DC4F62">
              <w:rPr>
                <w:rFonts w:ascii="Trebuchet MS" w:eastAsia="Times New Roman" w:hAnsi="Trebuchet MS" w:cs="Arial"/>
                <w:b w:val="0"/>
                <w:bCs w:val="0"/>
                <w:color w:val="FFFFFF"/>
                <w:sz w:val="20"/>
                <w:szCs w:val="24"/>
                <w:lang w:eastAsia="en-GB"/>
              </w:rPr>
              <w:t>Measure</w:t>
            </w:r>
          </w:p>
        </w:tc>
      </w:tr>
      <w:tr w:rsidR="00502FB4" w:rsidRPr="00DC4F62" w14:paraId="4BDE96D4" w14:textId="77777777" w:rsidTr="00515E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40" w:type="dxa"/>
          </w:tcPr>
          <w:p w14:paraId="4BDE96D2" w14:textId="77777777" w:rsidR="00502FB4" w:rsidRPr="00DC4F62" w:rsidRDefault="00502FB4" w:rsidP="00515EB6">
            <w:pPr>
              <w:ind w:left="34"/>
              <w:rPr>
                <w:rFonts w:ascii="Trebuchet MS" w:eastAsia="Times New Roman" w:hAnsi="Trebuchet MS" w:cs="Arial"/>
                <w:szCs w:val="24"/>
                <w:lang w:eastAsia="en-GB"/>
              </w:rPr>
            </w:pPr>
            <w:r w:rsidRPr="00DC4F62">
              <w:rPr>
                <w:rFonts w:ascii="Trebuchet MS" w:eastAsia="Calibri" w:hAnsi="Trebuchet MS" w:cs="Arial"/>
                <w:highlight w:val="yellow"/>
              </w:rPr>
              <w:t>&lt;insert if applicable&gt;</w:t>
            </w:r>
          </w:p>
        </w:tc>
        <w:tc>
          <w:tcPr>
            <w:tcW w:w="2661" w:type="dxa"/>
          </w:tcPr>
          <w:p w14:paraId="4BDE96D3" w14:textId="77777777" w:rsidR="00502FB4" w:rsidRDefault="00502FB4">
            <w:pPr>
              <w:cnfStyle w:val="000000100000" w:firstRow="0" w:lastRow="0" w:firstColumn="0" w:lastColumn="0" w:oddVBand="0" w:evenVBand="0" w:oddHBand="1" w:evenHBand="0" w:firstRowFirstColumn="0" w:firstRowLastColumn="0" w:lastRowFirstColumn="0" w:lastRowLastColumn="0"/>
            </w:pPr>
            <w:r w:rsidRPr="00251DEF">
              <w:rPr>
                <w:rFonts w:ascii="Trebuchet MS" w:eastAsia="Calibri" w:hAnsi="Trebuchet MS" w:cs="Arial"/>
                <w:highlight w:val="yellow"/>
              </w:rPr>
              <w:t>&lt;insert if applicable</w:t>
            </w:r>
          </w:p>
        </w:tc>
      </w:tr>
      <w:tr w:rsidR="00502FB4" w:rsidRPr="00DC4F62" w14:paraId="4BDE96D7" w14:textId="77777777" w:rsidTr="00515EB6">
        <w:tc>
          <w:tcPr>
            <w:cnfStyle w:val="000010000000" w:firstRow="0" w:lastRow="0" w:firstColumn="0" w:lastColumn="0" w:oddVBand="1" w:evenVBand="0" w:oddHBand="0" w:evenHBand="0" w:firstRowFirstColumn="0" w:firstRowLastColumn="0" w:lastRowFirstColumn="0" w:lastRowLastColumn="0"/>
            <w:tcW w:w="5040" w:type="dxa"/>
          </w:tcPr>
          <w:p w14:paraId="4BDE96D5" w14:textId="77777777" w:rsidR="00502FB4" w:rsidRPr="00DC4F62" w:rsidRDefault="00502FB4" w:rsidP="00515EB6">
            <w:pPr>
              <w:ind w:left="34"/>
              <w:rPr>
                <w:rFonts w:ascii="Trebuchet MS" w:eastAsia="Times New Roman" w:hAnsi="Trebuchet MS" w:cs="Arial"/>
                <w:szCs w:val="24"/>
                <w:lang w:eastAsia="en-GB"/>
              </w:rPr>
            </w:pPr>
            <w:r w:rsidRPr="00DC4F62">
              <w:rPr>
                <w:rFonts w:ascii="Trebuchet MS" w:eastAsia="Calibri" w:hAnsi="Trebuchet MS" w:cs="Arial"/>
                <w:highlight w:val="yellow"/>
              </w:rPr>
              <w:t>&lt;insert if applicable</w:t>
            </w:r>
          </w:p>
        </w:tc>
        <w:tc>
          <w:tcPr>
            <w:tcW w:w="2661" w:type="dxa"/>
          </w:tcPr>
          <w:p w14:paraId="4BDE96D6" w14:textId="77777777" w:rsidR="00502FB4" w:rsidRDefault="00502FB4">
            <w:pPr>
              <w:cnfStyle w:val="000000000000" w:firstRow="0" w:lastRow="0" w:firstColumn="0" w:lastColumn="0" w:oddVBand="0" w:evenVBand="0" w:oddHBand="0" w:evenHBand="0" w:firstRowFirstColumn="0" w:firstRowLastColumn="0" w:lastRowFirstColumn="0" w:lastRowLastColumn="0"/>
            </w:pPr>
            <w:r w:rsidRPr="00251DEF">
              <w:rPr>
                <w:rFonts w:ascii="Trebuchet MS" w:eastAsia="Calibri" w:hAnsi="Trebuchet MS" w:cs="Arial"/>
                <w:highlight w:val="yellow"/>
              </w:rPr>
              <w:t>&lt;insert if applicable</w:t>
            </w:r>
          </w:p>
        </w:tc>
      </w:tr>
    </w:tbl>
    <w:p w14:paraId="4BDE96D8" w14:textId="77777777" w:rsidR="00DC4F62" w:rsidRPr="00DC4F62" w:rsidRDefault="00DC4F62" w:rsidP="004162D2">
      <w:pPr>
        <w:spacing w:after="0" w:line="240" w:lineRule="auto"/>
        <w:jc w:val="both"/>
        <w:rPr>
          <w:rFonts w:ascii="Trebuchet MS" w:eastAsia="Times New Roman" w:hAnsi="Trebuchet MS" w:cs="Arial"/>
          <w:b/>
          <w:bCs/>
          <w:lang w:eastAsia="en-GB"/>
        </w:rPr>
      </w:pPr>
    </w:p>
    <w:p w14:paraId="4BDE96D9" w14:textId="77777777" w:rsidR="00DC4F62" w:rsidRPr="004162D2" w:rsidRDefault="00DC4F62" w:rsidP="004162D2">
      <w:pPr>
        <w:pStyle w:val="Heading2"/>
        <w:numPr>
          <w:ilvl w:val="0"/>
          <w:numId w:val="6"/>
        </w:numPr>
        <w:rPr>
          <w:rFonts w:eastAsia="Times New Roman"/>
          <w:lang w:eastAsia="en-GB"/>
        </w:rPr>
      </w:pPr>
      <w:bookmarkStart w:id="95" w:name="_Toc21685421"/>
      <w:r w:rsidRPr="00DC4F62">
        <w:rPr>
          <w:rFonts w:eastAsia="Times New Roman"/>
          <w:lang w:eastAsia="en-GB"/>
        </w:rPr>
        <w:t>Location of performance</w:t>
      </w:r>
      <w:bookmarkEnd w:id="95"/>
    </w:p>
    <w:p w14:paraId="4BDE96DA" w14:textId="77777777" w:rsidR="00DC4F62" w:rsidRPr="004162D2" w:rsidRDefault="00DC4F62" w:rsidP="00DC4F62">
      <w:pPr>
        <w:numPr>
          <w:ilvl w:val="1"/>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lang w:eastAsia="en-GB"/>
        </w:rPr>
        <w:t xml:space="preserve">The location for provision of the Services is: </w:t>
      </w:r>
      <w:r w:rsidRPr="004162D2">
        <w:rPr>
          <w:rFonts w:ascii="Trebuchet MS" w:eastAsia="Times New Roman" w:hAnsi="Trebuchet MS" w:cs="Arial"/>
          <w:highlight w:val="yellow"/>
          <w:lang w:eastAsia="en-GB"/>
        </w:rPr>
        <w:t>&lt;insert&gt;</w:t>
      </w:r>
    </w:p>
    <w:p w14:paraId="4BDE96DB" w14:textId="77777777" w:rsidR="0014335A" w:rsidRDefault="0014335A">
      <w:pPr>
        <w:rPr>
          <w:lang w:eastAsia="en-GB"/>
        </w:rPr>
      </w:pPr>
      <w:r>
        <w:rPr>
          <w:lang w:eastAsia="en-GB"/>
        </w:rPr>
        <w:br w:type="page"/>
      </w:r>
    </w:p>
    <w:p w14:paraId="4BDE96DC" w14:textId="77777777" w:rsidR="00067476" w:rsidRDefault="00067476" w:rsidP="00067476">
      <w:pPr>
        <w:pStyle w:val="Heading1"/>
      </w:pPr>
      <w:bookmarkStart w:id="96" w:name="_Toc21685422"/>
      <w:r>
        <w:lastRenderedPageBreak/>
        <w:t>Appendix: Accessibility and formatting guidance</w:t>
      </w:r>
      <w:bookmarkEnd w:id="96"/>
    </w:p>
    <w:p w14:paraId="4BDE96DD" w14:textId="7D0CD0DB" w:rsidR="00067476" w:rsidRDefault="00AA2043" w:rsidP="00067476">
      <w:pPr>
        <w:spacing w:after="240"/>
        <w:rPr>
          <w:rFonts w:cs="Arial"/>
        </w:rPr>
      </w:pPr>
      <w:r>
        <w:rPr>
          <w:rFonts w:cs="Arial"/>
        </w:rPr>
        <w:t>The Fund</w:t>
      </w:r>
      <w:r w:rsidR="00067476">
        <w:rPr>
          <w:rFonts w:cs="Arial"/>
        </w:rPr>
        <w:t xml:space="preserve"> is committed to providing a website that is accessible to the widest possible audience. Our website is annually tested by accessibility auditors and we must meet the WCAG 2.0 AA compliance level. Our accessibility testing covers all of our content, including downloadable documents, as well as the design and functionality of the site.  </w:t>
      </w:r>
    </w:p>
    <w:p w14:paraId="4BDE96DE" w14:textId="6B1671F0" w:rsidR="00067476" w:rsidRDefault="00067476" w:rsidP="00067476">
      <w:pPr>
        <w:spacing w:after="240"/>
        <w:rPr>
          <w:rFonts w:cs="Times New Roman"/>
        </w:rPr>
      </w:pPr>
      <w:r>
        <w:t xml:space="preserve">Reports and other documents created for </w:t>
      </w:r>
      <w:r w:rsidR="00AA2043">
        <w:t>the Fund</w:t>
      </w:r>
      <w:r>
        <w:t xml:space="preserve"> (</w:t>
      </w:r>
      <w:r>
        <w:rPr>
          <w:b/>
        </w:rPr>
        <w:t>including the tender submissions</w:t>
      </w:r>
      <w:r>
        <w:t xml:space="preserve">) need to be clear, straightforward to use, and ready to circulate internally, externally and online, as well as suitable for use by screen reading software. Tips for creating accessible documents can be found below. However, we strongly recommend referring to the RNIB, Gov.uk and WebAIM for more detailed information. </w:t>
      </w:r>
    </w:p>
    <w:p w14:paraId="4BDE96DF" w14:textId="77777777" w:rsidR="00067476" w:rsidRDefault="00067476" w:rsidP="00067476">
      <w:pPr>
        <w:pStyle w:val="Heading2"/>
      </w:pPr>
      <w:bookmarkStart w:id="97" w:name="_Toc21685423"/>
      <w:r>
        <w:t>Readability</w:t>
      </w:r>
      <w:bookmarkEnd w:id="97"/>
    </w:p>
    <w:p w14:paraId="4BDE96E0" w14:textId="77777777" w:rsidR="00067476" w:rsidRDefault="00067476" w:rsidP="00067476">
      <w:pPr>
        <w:rPr>
          <w:rFonts w:cs="Arial"/>
          <w:lang w:eastAsia="en-GB"/>
        </w:rPr>
      </w:pPr>
      <w:r>
        <w:rPr>
          <w:rFonts w:cs="Arial"/>
          <w:lang w:eastAsia="en-GB"/>
        </w:rPr>
        <w:t>In the final report, and all other documents that may be published online including the tender application consultants should ensure that:</w:t>
      </w:r>
    </w:p>
    <w:p w14:paraId="4BDE96E1" w14:textId="77777777" w:rsidR="00067476" w:rsidRDefault="00067476" w:rsidP="00067476">
      <w:pPr>
        <w:numPr>
          <w:ilvl w:val="0"/>
          <w:numId w:val="28"/>
        </w:numPr>
        <w:spacing w:after="0" w:line="240" w:lineRule="auto"/>
        <w:contextualSpacing/>
        <w:rPr>
          <w:rFonts w:cs="Times New Roman"/>
          <w:szCs w:val="24"/>
          <w:lang w:eastAsia="en-GB"/>
        </w:rPr>
      </w:pPr>
      <w:r>
        <w:rPr>
          <w:szCs w:val="24"/>
          <w:lang w:eastAsia="en-GB"/>
        </w:rPr>
        <w:t>The size of the font is at least 11pt;</w:t>
      </w:r>
    </w:p>
    <w:p w14:paraId="4BDE96E2" w14:textId="77777777" w:rsidR="00067476" w:rsidRDefault="00067476" w:rsidP="00067476">
      <w:pPr>
        <w:numPr>
          <w:ilvl w:val="0"/>
          <w:numId w:val="28"/>
        </w:numPr>
        <w:spacing w:after="0" w:line="240" w:lineRule="auto"/>
        <w:contextualSpacing/>
        <w:rPr>
          <w:szCs w:val="24"/>
          <w:lang w:eastAsia="en-GB"/>
        </w:rPr>
      </w:pPr>
      <w:r>
        <w:rPr>
          <w:szCs w:val="24"/>
          <w:lang w:eastAsia="en-GB"/>
        </w:rPr>
        <w:t>There is a strong contrast between the background colour and the colour of the text. Black text on a white background provides the best contrast. This also applies to any shading used in tables and/or diagrams;</w:t>
      </w:r>
    </w:p>
    <w:p w14:paraId="4BDE96E3" w14:textId="77777777" w:rsidR="00067476" w:rsidRDefault="00067476" w:rsidP="00067476">
      <w:pPr>
        <w:numPr>
          <w:ilvl w:val="0"/>
          <w:numId w:val="28"/>
        </w:numPr>
        <w:spacing w:after="0" w:line="240" w:lineRule="auto"/>
        <w:contextualSpacing/>
        <w:rPr>
          <w:szCs w:val="24"/>
          <w:lang w:eastAsia="en-GB"/>
        </w:rPr>
      </w:pPr>
      <w:r>
        <w:rPr>
          <w:szCs w:val="24"/>
          <w:lang w:eastAsia="en-GB"/>
        </w:rPr>
        <w:t xml:space="preserve">Italics are only used when quoting book titles for citations and items on the reference list should be arranged alphabetically by author </w:t>
      </w:r>
    </w:p>
    <w:p w14:paraId="4BDE96E4" w14:textId="77777777" w:rsidR="00067476" w:rsidRDefault="00067476" w:rsidP="00067476">
      <w:pPr>
        <w:numPr>
          <w:ilvl w:val="0"/>
          <w:numId w:val="28"/>
        </w:numPr>
        <w:spacing w:after="0" w:line="240" w:lineRule="auto"/>
        <w:contextualSpacing/>
        <w:rPr>
          <w:szCs w:val="24"/>
          <w:lang w:eastAsia="en-GB"/>
        </w:rPr>
      </w:pPr>
      <w:r>
        <w:rPr>
          <w:szCs w:val="24"/>
          <w:lang w:eastAsia="en-GB"/>
        </w:rPr>
        <w:t>Colour formatting and use of photos should be of a resolution size that is easily printable and does not compromise the printability of the document.</w:t>
      </w:r>
    </w:p>
    <w:p w14:paraId="4BDE96E5" w14:textId="77777777" w:rsidR="00067476" w:rsidRDefault="00067476" w:rsidP="00067476">
      <w:pPr>
        <w:autoSpaceDE w:val="0"/>
        <w:autoSpaceDN w:val="0"/>
        <w:adjustRightInd w:val="0"/>
        <w:spacing w:after="240"/>
        <w:rPr>
          <w:rFonts w:cs="Arial"/>
          <w:szCs w:val="20"/>
        </w:rPr>
      </w:pPr>
      <w:r>
        <w:rPr>
          <w:rFonts w:cs="Arial"/>
        </w:rPr>
        <w:t xml:space="preserve">For further guidance on ensuring readability of printed materials, please refer to the RNIB Clear Print guidelines. These can be found on the </w:t>
      </w:r>
      <w:hyperlink r:id="rId7" w:history="1">
        <w:r>
          <w:rPr>
            <w:rStyle w:val="Hyperlink"/>
            <w:rFonts w:cs="Arial"/>
          </w:rPr>
          <w:t>RNIB website</w:t>
        </w:r>
      </w:hyperlink>
      <w:r>
        <w:rPr>
          <w:rFonts w:cs="Arial"/>
        </w:rPr>
        <w:t>.</w:t>
      </w:r>
    </w:p>
    <w:p w14:paraId="4BDE96E6" w14:textId="77777777" w:rsidR="00067476" w:rsidRDefault="00067476" w:rsidP="00067476">
      <w:pPr>
        <w:pStyle w:val="Heading2"/>
        <w:rPr>
          <w:rFonts w:cs="Arial"/>
        </w:rPr>
      </w:pPr>
      <w:bookmarkStart w:id="98" w:name="_Toc21685424"/>
      <w:r>
        <w:t>Accessibility</w:t>
      </w:r>
      <w:bookmarkEnd w:id="98"/>
    </w:p>
    <w:p w14:paraId="4BDE96E7" w14:textId="77777777" w:rsidR="00067476" w:rsidRDefault="00067476" w:rsidP="00067476">
      <w:r>
        <w:t>Reports should adhere to the following guidelines:</w:t>
      </w:r>
    </w:p>
    <w:p w14:paraId="4BDE96E8" w14:textId="77777777" w:rsidR="00067476" w:rsidRDefault="00067476" w:rsidP="00067476">
      <w:pPr>
        <w:pStyle w:val="Heading3"/>
      </w:pPr>
      <w:bookmarkStart w:id="99" w:name="_Toc21685425"/>
      <w:r>
        <w:t>Formatting</w:t>
      </w:r>
      <w:bookmarkEnd w:id="99"/>
    </w:p>
    <w:p w14:paraId="4BDE96E9" w14:textId="77777777" w:rsidR="00067476" w:rsidRDefault="00067476" w:rsidP="00067476">
      <w:r>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p>
    <w:p w14:paraId="4BDE96EA" w14:textId="77777777" w:rsidR="00067476" w:rsidRDefault="00067476" w:rsidP="00067476">
      <w:pPr>
        <w:pStyle w:val="Heading3"/>
      </w:pPr>
      <w:bookmarkStart w:id="100" w:name="_Toc322438558"/>
      <w:bookmarkStart w:id="101" w:name="_Toc21685426"/>
      <w:r>
        <w:t>Spacing</w:t>
      </w:r>
      <w:bookmarkEnd w:id="100"/>
      <w:bookmarkEnd w:id="101"/>
    </w:p>
    <w:p w14:paraId="4BDE96EB" w14:textId="77777777" w:rsidR="00067476" w:rsidRDefault="00067476" w:rsidP="00067476">
      <w:r>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4BDE96EC" w14:textId="77777777" w:rsidR="00067476" w:rsidRDefault="00067476" w:rsidP="00067476">
      <w:pPr>
        <w:pStyle w:val="Heading3"/>
      </w:pPr>
      <w:bookmarkStart w:id="102" w:name="_Toc21685427"/>
      <w:r>
        <w:t>Alternative text</w:t>
      </w:r>
      <w:bookmarkEnd w:id="102"/>
    </w:p>
    <w:p w14:paraId="4BDE96ED" w14:textId="77777777" w:rsidR="00067476" w:rsidRDefault="00067476" w:rsidP="00067476">
      <w:r>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4BDE96EE" w14:textId="77777777" w:rsidR="00067476" w:rsidRDefault="00067476" w:rsidP="00067476">
      <w:pPr>
        <w:pStyle w:val="Heading3"/>
      </w:pPr>
      <w:bookmarkStart w:id="103" w:name="_Toc21685428"/>
      <w:r>
        <w:t>Images</w:t>
      </w:r>
      <w:bookmarkEnd w:id="103"/>
    </w:p>
    <w:p w14:paraId="4BDE96EF" w14:textId="77777777" w:rsidR="00067476" w:rsidRDefault="00067476" w:rsidP="00067476">
      <w:r>
        <w:t>These should be formatted in-line with text, to support screen readers. Crediting pictures may be necessary, usually in response to a direct request from a third party.</w:t>
      </w:r>
    </w:p>
    <w:p w14:paraId="4BDE96F0" w14:textId="77777777" w:rsidR="00067476" w:rsidRDefault="00067476" w:rsidP="00067476">
      <w:pPr>
        <w:pStyle w:val="Heading3"/>
      </w:pPr>
      <w:bookmarkStart w:id="104" w:name="_Toc21685429"/>
      <w:r>
        <w:lastRenderedPageBreak/>
        <w:t>Tables</w:t>
      </w:r>
      <w:bookmarkEnd w:id="104"/>
    </w:p>
    <w:p w14:paraId="4BDE96F1" w14:textId="77777777" w:rsidR="00067476" w:rsidRDefault="00067476" w:rsidP="00067476">
      <w:r>
        <w:t>These should be for used for presenting data and not for layout or design. They should also be simple, and include a descriptive title.</w:t>
      </w:r>
    </w:p>
    <w:p w14:paraId="4BDE96F2" w14:textId="77777777" w:rsidR="00067476" w:rsidRDefault="00067476" w:rsidP="00067476">
      <w:pPr>
        <w:pStyle w:val="Heading3"/>
      </w:pPr>
      <w:bookmarkStart w:id="105" w:name="_Toc21685430"/>
      <w:r>
        <w:t>Additional documents</w:t>
      </w:r>
      <w:bookmarkEnd w:id="105"/>
    </w:p>
    <w:p w14:paraId="4BDE96F3" w14:textId="77777777" w:rsidR="00067476" w:rsidRDefault="00067476" w:rsidP="00067476">
      <w:pPr>
        <w:autoSpaceDE w:val="0"/>
        <w:autoSpaceDN w:val="0"/>
        <w:adjustRightInd w:val="0"/>
        <w:rPr>
          <w:rFonts w:cs="Arial"/>
        </w:rPr>
      </w:pPr>
      <w:r>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4BDE96F4" w14:textId="77777777" w:rsidR="00067476" w:rsidRDefault="00067476" w:rsidP="00067476">
      <w:pPr>
        <w:pStyle w:val="Heading3"/>
        <w:rPr>
          <w:rFonts w:cs="Arial"/>
        </w:rPr>
      </w:pPr>
      <w:bookmarkStart w:id="106" w:name="_Toc21685431"/>
      <w:r>
        <w:t>Acknowledgement</w:t>
      </w:r>
      <w:bookmarkEnd w:id="106"/>
    </w:p>
    <w:p w14:paraId="4BDE96F5" w14:textId="7F12D521" w:rsidR="00067476" w:rsidRDefault="00067476" w:rsidP="00067476">
      <w:pPr>
        <w:rPr>
          <w:rFonts w:cs="Arial"/>
        </w:rPr>
      </w:pPr>
      <w:r>
        <w:rPr>
          <w:rFonts w:cs="Arial"/>
        </w:rPr>
        <w:t xml:space="preserve">All reports should acknowledge </w:t>
      </w:r>
      <w:r w:rsidR="00AA2043">
        <w:rPr>
          <w:rFonts w:cs="Arial"/>
        </w:rPr>
        <w:t>the Fund</w:t>
      </w:r>
      <w:r>
        <w:rPr>
          <w:rFonts w:cs="Arial"/>
        </w:rPr>
        <w:t xml:space="preserve">. Our logo can be found on the </w:t>
      </w:r>
      <w:hyperlink r:id="rId8" w:history="1">
        <w:r w:rsidR="00AA2043">
          <w:rPr>
            <w:rStyle w:val="Hyperlink"/>
            <w:rFonts w:cs="Arial"/>
          </w:rPr>
          <w:t>website</w:t>
        </w:r>
      </w:hyperlink>
      <w:r>
        <w:rPr>
          <w:rFonts w:cs="Arial"/>
        </w:rPr>
        <w:t>.</w:t>
      </w:r>
    </w:p>
    <w:p w14:paraId="4BDE96F6" w14:textId="77777777" w:rsidR="00067476" w:rsidRDefault="00067476" w:rsidP="00067476">
      <w:pPr>
        <w:pStyle w:val="Heading3"/>
        <w:rPr>
          <w:rFonts w:cs="Arial"/>
        </w:rPr>
      </w:pPr>
      <w:bookmarkStart w:id="107" w:name="_Toc21685432"/>
      <w:r>
        <w:t>Further resources</w:t>
      </w:r>
      <w:bookmarkEnd w:id="107"/>
    </w:p>
    <w:p w14:paraId="4BDE96F7" w14:textId="77777777" w:rsidR="00067476" w:rsidRDefault="00067476" w:rsidP="00067476">
      <w:pPr>
        <w:rPr>
          <w:rFonts w:cs="Arial"/>
        </w:rPr>
      </w:pPr>
      <w:r>
        <w:rPr>
          <w:rFonts w:cs="Arial"/>
        </w:rPr>
        <w:t>Please refer to the links below for further information:</w:t>
      </w:r>
    </w:p>
    <w:p w14:paraId="4BDE96F8" w14:textId="77777777" w:rsidR="00067476" w:rsidRDefault="008D578E" w:rsidP="00067476">
      <w:pPr>
        <w:pStyle w:val="ListParagraph"/>
        <w:numPr>
          <w:ilvl w:val="0"/>
          <w:numId w:val="29"/>
        </w:numPr>
        <w:rPr>
          <w:rFonts w:cs="Arial"/>
        </w:rPr>
      </w:pPr>
      <w:hyperlink r:id="rId9" w:history="1">
        <w:r w:rsidR="00067476">
          <w:rPr>
            <w:rStyle w:val="Hyperlink"/>
            <w:rFonts w:cs="Arial"/>
          </w:rPr>
          <w:t>'Microsoft Word: creating accessible documents' - webaim.org</w:t>
        </w:r>
      </w:hyperlink>
    </w:p>
    <w:p w14:paraId="4BDE96F9" w14:textId="77777777" w:rsidR="00067476" w:rsidRDefault="008D578E" w:rsidP="00067476">
      <w:pPr>
        <w:pStyle w:val="ListParagraph"/>
        <w:numPr>
          <w:ilvl w:val="0"/>
          <w:numId w:val="29"/>
        </w:numPr>
        <w:rPr>
          <w:rFonts w:cs="Arial"/>
        </w:rPr>
      </w:pPr>
      <w:hyperlink r:id="rId10" w:history="1">
        <w:r w:rsidR="00067476">
          <w:rPr>
            <w:rStyle w:val="Hyperlink"/>
            <w:rFonts w:cs="Arial"/>
          </w:rPr>
          <w:t>'How to create an accessible PDF' - GOV.UK</w:t>
        </w:r>
      </w:hyperlink>
    </w:p>
    <w:p w14:paraId="4BDE96FA" w14:textId="12E38DC0" w:rsidR="00067476" w:rsidRDefault="00067476" w:rsidP="00067476">
      <w:pPr>
        <w:rPr>
          <w:rFonts w:cs="Arial"/>
        </w:rPr>
      </w:pPr>
      <w:r>
        <w:rPr>
          <w:rFonts w:cs="Arial"/>
        </w:rPr>
        <w:t xml:space="preserve">We also recommend using an accessibility consultant to help you produce your reports. Agencies that </w:t>
      </w:r>
      <w:r w:rsidR="00AA2043">
        <w:rPr>
          <w:rFonts w:cs="Arial"/>
        </w:rPr>
        <w:t>the Fund</w:t>
      </w:r>
      <w:r>
        <w:rPr>
          <w:rFonts w:cs="Arial"/>
        </w:rPr>
        <w:t xml:space="preserve"> have worked with include </w:t>
      </w:r>
      <w:hyperlink r:id="rId11" w:history="1">
        <w:r>
          <w:rPr>
            <w:rStyle w:val="Hyperlink"/>
            <w:rFonts w:cs="Arial"/>
          </w:rPr>
          <w:t>Shaw Trust</w:t>
        </w:r>
      </w:hyperlink>
      <w:r>
        <w:rPr>
          <w:rFonts w:cs="Arial"/>
        </w:rPr>
        <w:t xml:space="preserve"> and </w:t>
      </w:r>
      <w:hyperlink r:id="rId12" w:history="1">
        <w:r>
          <w:rPr>
            <w:rStyle w:val="Hyperlink"/>
            <w:rFonts w:cs="Arial"/>
          </w:rPr>
          <w:t>The Accessible Digital Documents Company</w:t>
        </w:r>
      </w:hyperlink>
      <w:r>
        <w:rPr>
          <w:rFonts w:cs="Arial"/>
        </w:rPr>
        <w:t>.</w:t>
      </w:r>
    </w:p>
    <w:p w14:paraId="4BDE96FB" w14:textId="726D8DA9" w:rsidR="00067476" w:rsidRDefault="00AA2043" w:rsidP="00067476">
      <w:pPr>
        <w:rPr>
          <w:rFonts w:cs="Arial"/>
        </w:rPr>
      </w:pPr>
      <w:r>
        <w:rPr>
          <w:rFonts w:cs="Arial"/>
        </w:rPr>
        <w:t>The Fund</w:t>
      </w:r>
      <w:r w:rsidR="00067476">
        <w:rPr>
          <w:rFonts w:cs="Arial"/>
        </w:rPr>
        <w:t xml:space="preserve"> retains the right to amend documents in order to create accessible versions for publishing.</w:t>
      </w:r>
    </w:p>
    <w:p w14:paraId="4BDE96FC" w14:textId="77777777" w:rsidR="00A60A7F" w:rsidRDefault="00A60A7F" w:rsidP="00A60A7F">
      <w:pPr>
        <w:rPr>
          <w:rFonts w:asciiTheme="minorHAnsi" w:hAnsiTheme="minorHAnsi"/>
        </w:rPr>
      </w:pPr>
    </w:p>
    <w:p w14:paraId="4BDE96FD" w14:textId="77777777" w:rsidR="0014335A" w:rsidRDefault="0014335A">
      <w:pPr>
        <w:rPr>
          <w:lang w:eastAsia="en-GB"/>
        </w:rPr>
      </w:pPr>
      <w:r>
        <w:rPr>
          <w:lang w:eastAsia="en-GB"/>
        </w:rPr>
        <w:br w:type="page"/>
      </w:r>
    </w:p>
    <w:p w14:paraId="4BDE96FE" w14:textId="77777777" w:rsidR="0014335A" w:rsidRPr="0014335A" w:rsidRDefault="0014335A" w:rsidP="0014335A">
      <w:pPr>
        <w:pStyle w:val="Heading1"/>
        <w:rPr>
          <w:rFonts w:eastAsia="Times New Roman" w:cs="Times New Roman"/>
          <w:sz w:val="44"/>
          <w:u w:val="single"/>
          <w:lang w:eastAsia="en-GB"/>
        </w:rPr>
      </w:pPr>
      <w:bookmarkStart w:id="108" w:name="_Toc21685433"/>
      <w:r w:rsidRPr="0014335A">
        <w:rPr>
          <w:rFonts w:eastAsia="Times New Roman"/>
          <w:sz w:val="44"/>
          <w:u w:val="single"/>
          <w:lang w:eastAsia="en-GB"/>
        </w:rPr>
        <w:lastRenderedPageBreak/>
        <w:t>Schedule B – Acceptance Procedures</w:t>
      </w:r>
      <w:bookmarkEnd w:id="108"/>
      <w:r w:rsidRPr="0014335A">
        <w:rPr>
          <w:rFonts w:eastAsia="Times New Roman" w:cs="Times New Roman"/>
          <w:sz w:val="44"/>
          <w:u w:val="single"/>
          <w:lang w:eastAsia="en-GB"/>
        </w:rPr>
        <w:t xml:space="preserve"> </w:t>
      </w:r>
    </w:p>
    <w:p w14:paraId="4BDE96FF" w14:textId="77777777" w:rsidR="0014335A" w:rsidRDefault="0014335A" w:rsidP="0014335A">
      <w:pPr>
        <w:pStyle w:val="ListParagraph"/>
        <w:numPr>
          <w:ilvl w:val="0"/>
          <w:numId w:val="17"/>
        </w:numPr>
        <w:spacing w:before="240"/>
        <w:rPr>
          <w:lang w:eastAsia="en-GB"/>
        </w:rPr>
      </w:pPr>
      <w:r w:rsidRPr="0014335A">
        <w:rPr>
          <w:lang w:eastAsia="en-GB"/>
        </w:rPr>
        <w:t>The Fund will within 10 working days follo</w:t>
      </w:r>
      <w:r>
        <w:rPr>
          <w:lang w:eastAsia="en-GB"/>
        </w:rPr>
        <w:t>wing receipt of any Deliverable</w:t>
      </w:r>
    </w:p>
    <w:p w14:paraId="4BDE9700" w14:textId="77777777" w:rsidR="0014335A" w:rsidRDefault="0014335A" w:rsidP="0014335A">
      <w:pPr>
        <w:pStyle w:val="ListParagraph"/>
        <w:numPr>
          <w:ilvl w:val="2"/>
          <w:numId w:val="17"/>
        </w:numPr>
        <w:spacing w:before="240"/>
        <w:rPr>
          <w:lang w:eastAsia="en-GB"/>
        </w:rPr>
      </w:pPr>
      <w:r w:rsidRPr="0014335A">
        <w:rPr>
          <w:lang w:eastAsia="en-GB"/>
        </w:rPr>
        <w:t xml:space="preserve">accept the Deliverable by providing the Service Provider with a Milestone Certificate; </w:t>
      </w:r>
    </w:p>
    <w:p w14:paraId="4BDE9701" w14:textId="77777777" w:rsidR="0014335A" w:rsidRDefault="0014335A" w:rsidP="0014335A">
      <w:pPr>
        <w:pStyle w:val="ListParagraph"/>
        <w:numPr>
          <w:ilvl w:val="2"/>
          <w:numId w:val="17"/>
        </w:numPr>
        <w:spacing w:before="240"/>
        <w:rPr>
          <w:lang w:eastAsia="en-GB"/>
        </w:rPr>
      </w:pPr>
      <w:r w:rsidRPr="0014335A">
        <w:rPr>
          <w:lang w:eastAsia="en-GB"/>
        </w:rPr>
        <w:t>not accept the Deliverable by notifying the Service Provider of the nature, extent, and identity of any errors, defects, or omissions in the Deliverable which cause the Fund to not accept the Deliverable; or</w:t>
      </w:r>
    </w:p>
    <w:p w14:paraId="4BDE9702" w14:textId="77777777" w:rsidR="0014335A" w:rsidRPr="0014335A" w:rsidRDefault="0014335A" w:rsidP="0014335A">
      <w:pPr>
        <w:pStyle w:val="ListParagraph"/>
        <w:numPr>
          <w:ilvl w:val="2"/>
          <w:numId w:val="17"/>
        </w:numPr>
        <w:spacing w:before="240"/>
        <w:rPr>
          <w:lang w:eastAsia="en-GB"/>
        </w:rPr>
      </w:pPr>
      <w:r w:rsidRPr="0014335A">
        <w:rPr>
          <w:lang w:eastAsia="en-GB"/>
        </w:rPr>
        <w:t>provide the Service Provider with written notice that additional time is required to review the Deliverable, in which case the Fund must specify the time before which it must complete its review and make a decision under (a) or (b) within that time.</w:t>
      </w:r>
    </w:p>
    <w:p w14:paraId="4BDE9703" w14:textId="77777777" w:rsidR="0014335A" w:rsidRDefault="0014335A" w:rsidP="0014335A">
      <w:pPr>
        <w:pStyle w:val="ListParagraph"/>
        <w:numPr>
          <w:ilvl w:val="0"/>
          <w:numId w:val="17"/>
        </w:numPr>
        <w:spacing w:before="240"/>
        <w:rPr>
          <w:lang w:eastAsia="en-GB"/>
        </w:rPr>
      </w:pPr>
      <w:r w:rsidRPr="0014335A">
        <w:rPr>
          <w:lang w:eastAsia="en-GB"/>
        </w:rPr>
        <w:t xml:space="preserve">If the Fund fails to notify the Service Provider as set out in paragraph 1, then the Service Provider may request the Fund notify it of its determination under paragraph 1 within five working days. If the Fund fails to notify the Service Provider of its determination within five working days of the Service Provider’s request, the Deliverable is deemed accepted. </w:t>
      </w:r>
    </w:p>
    <w:p w14:paraId="4BDE9704" w14:textId="77777777" w:rsidR="0014335A" w:rsidRDefault="0014335A" w:rsidP="0014335A">
      <w:pPr>
        <w:pStyle w:val="ListParagraph"/>
        <w:numPr>
          <w:ilvl w:val="0"/>
          <w:numId w:val="17"/>
        </w:numPr>
        <w:spacing w:before="240"/>
        <w:rPr>
          <w:lang w:eastAsia="en-GB"/>
        </w:rPr>
      </w:pPr>
      <w:r w:rsidRPr="0014335A">
        <w:rPr>
          <w:lang w:eastAsia="en-GB"/>
        </w:rPr>
        <w:t>If the Fund uses a Deliverable before acceptance under this Schedule other than for testing and reviewing the Deliverable in accordance with paragraph 1, then such Deliverable shall be deemed to be accepted by the Fund.</w:t>
      </w:r>
    </w:p>
    <w:p w14:paraId="4BDE9705" w14:textId="77777777" w:rsidR="0014335A" w:rsidRDefault="0014335A" w:rsidP="0014335A">
      <w:pPr>
        <w:pStyle w:val="ListParagraph"/>
        <w:numPr>
          <w:ilvl w:val="0"/>
          <w:numId w:val="17"/>
        </w:numPr>
        <w:spacing w:before="240"/>
        <w:rPr>
          <w:lang w:eastAsia="en-GB"/>
        </w:rPr>
      </w:pPr>
      <w:r w:rsidRPr="0014335A">
        <w:rPr>
          <w:lang w:eastAsia="en-GB"/>
        </w:rPr>
        <w:t>If the Fund does notify the Service Provider of defects or want of information in the Deliverable under paragraph 1(b), then the Service Provider shall, as soon as is reasonably practical (but within 5 working days, unless otherwise agreed), remedy such defects or work out a plan to do so. The Fund shall have 10 working days to accept any Deliverable revised by the Service Provider under this paragraph and to notify the Service Provider of any further defects. If the Fund requires extra time to test or review the Deliverable, the period for acceptance is extended to a date reasonably specified by the Fund.</w:t>
      </w:r>
    </w:p>
    <w:p w14:paraId="4BDE9706" w14:textId="77777777" w:rsidR="0014335A" w:rsidRPr="0014335A" w:rsidRDefault="0014335A" w:rsidP="0014335A">
      <w:pPr>
        <w:pStyle w:val="ListParagraph"/>
        <w:numPr>
          <w:ilvl w:val="0"/>
          <w:numId w:val="17"/>
        </w:numPr>
        <w:spacing w:before="240"/>
        <w:rPr>
          <w:lang w:eastAsia="en-GB"/>
        </w:rPr>
      </w:pPr>
      <w:r w:rsidRPr="0014335A">
        <w:rPr>
          <w:lang w:eastAsia="en-GB"/>
        </w:rPr>
        <w:t>If following three remedial periods set out in paragraph 4 above the revised Deliverables still fail to meet the standard required by the Fund, the Fund shall retain the right to reject such Deliverable and reasonably to recover fees previously paid in relation to such Deliverable. If the Fund and the Service Provider fail to agree on the reasonableness of the Fund’s grounds for rejection then either party may raise the dispute under the dispute resolution procedures of Clause G1 of the Contract.</w:t>
      </w:r>
    </w:p>
    <w:p w14:paraId="4BDE9707" w14:textId="77777777" w:rsidR="0014335A" w:rsidRPr="0014335A" w:rsidRDefault="0014335A" w:rsidP="0014335A">
      <w:pPr>
        <w:pStyle w:val="Heading1"/>
        <w:rPr>
          <w:rFonts w:eastAsia="Times New Roman"/>
          <w:sz w:val="44"/>
          <w:u w:val="single"/>
          <w:lang w:eastAsia="en-GB"/>
        </w:rPr>
      </w:pPr>
      <w:r w:rsidRPr="0014335A">
        <w:rPr>
          <w:rFonts w:eastAsia="Times New Roman"/>
          <w:color w:val="FF0000"/>
          <w:lang w:eastAsia="en-GB"/>
        </w:rPr>
        <w:br w:type="page"/>
      </w:r>
      <w:bookmarkStart w:id="109" w:name="_Toc21685434"/>
      <w:r w:rsidRPr="0014335A">
        <w:rPr>
          <w:rFonts w:eastAsia="Times New Roman"/>
          <w:sz w:val="44"/>
          <w:u w:val="single"/>
          <w:lang w:eastAsia="en-GB"/>
        </w:rPr>
        <w:lastRenderedPageBreak/>
        <w:t>Schedule C – Change Control Procedures</w:t>
      </w:r>
      <w:bookmarkEnd w:id="109"/>
      <w:r w:rsidRPr="0014335A">
        <w:rPr>
          <w:rFonts w:eastAsia="Times New Roman"/>
          <w:sz w:val="44"/>
          <w:u w:val="single"/>
          <w:lang w:eastAsia="en-GB"/>
        </w:rPr>
        <w:t xml:space="preserve"> </w:t>
      </w:r>
    </w:p>
    <w:p w14:paraId="4BDE9708" w14:textId="77777777" w:rsidR="00153B27" w:rsidRDefault="0014335A" w:rsidP="00153B27">
      <w:pPr>
        <w:rPr>
          <w:snapToGrid w:val="0"/>
          <w:lang w:eastAsia="en-GB"/>
        </w:rPr>
      </w:pPr>
      <w:r w:rsidRPr="0014335A">
        <w:rPr>
          <w:snapToGrid w:val="0"/>
          <w:lang w:eastAsia="en-GB"/>
        </w:rPr>
        <w:t xml:space="preserve">In the event either party desires to change the terms of the Contract, the following procedures shall apply: </w:t>
      </w:r>
    </w:p>
    <w:p w14:paraId="4BDE9709" w14:textId="77777777" w:rsidR="00153B27" w:rsidRDefault="0014335A" w:rsidP="0014335A">
      <w:pPr>
        <w:pStyle w:val="ListParagraph"/>
        <w:numPr>
          <w:ilvl w:val="0"/>
          <w:numId w:val="18"/>
        </w:numPr>
        <w:rPr>
          <w:snapToGrid w:val="0"/>
          <w:lang w:eastAsia="en-GB"/>
        </w:rPr>
      </w:pPr>
      <w:r w:rsidRPr="00153B27">
        <w:rPr>
          <w:snapToGrid w:val="0"/>
          <w:lang w:eastAsia="en-GB"/>
        </w:rPr>
        <w:t>The party requesting the change will:</w:t>
      </w:r>
    </w:p>
    <w:p w14:paraId="4BDE970A" w14:textId="0E5106C5" w:rsidR="00153B27" w:rsidRDefault="0014335A" w:rsidP="0014335A">
      <w:pPr>
        <w:pStyle w:val="ListParagraph"/>
        <w:numPr>
          <w:ilvl w:val="1"/>
          <w:numId w:val="18"/>
        </w:numPr>
        <w:rPr>
          <w:snapToGrid w:val="0"/>
          <w:lang w:eastAsia="en-GB"/>
        </w:rPr>
      </w:pPr>
      <w:r w:rsidRPr="00153B27">
        <w:rPr>
          <w:snapToGrid w:val="0"/>
          <w:lang w:eastAsia="en-GB"/>
        </w:rPr>
        <w:t xml:space="preserve">if the Fund is requesting the change, deliver a </w:t>
      </w:r>
      <w:r w:rsidRPr="00DF38DA">
        <w:rPr>
          <w:b/>
          <w:snapToGrid w:val="0"/>
          <w:lang w:eastAsia="en-GB"/>
        </w:rPr>
        <w:t>Change Request</w:t>
      </w:r>
      <w:r w:rsidRPr="00153B27">
        <w:rPr>
          <w:snapToGrid w:val="0"/>
          <w:lang w:eastAsia="en-GB"/>
        </w:rPr>
        <w:t xml:space="preserve"> (in the form attached in the Annexure to this Schedule C) to the Service Provider which describes the nature of the requested change, the reason for the requested change, and the effect the requested change will have on the scope of work. On receipt of the Change Request, the Service Provider will review the effect on the scope of work and update the Change Request with any changes to the </w:t>
      </w:r>
      <w:r w:rsidR="00B86BE4">
        <w:rPr>
          <w:snapToGrid w:val="0"/>
          <w:lang w:eastAsia="en-GB"/>
        </w:rPr>
        <w:t>C</w:t>
      </w:r>
      <w:r w:rsidRPr="00153B27">
        <w:rPr>
          <w:snapToGrid w:val="0"/>
          <w:lang w:eastAsia="en-GB"/>
        </w:rPr>
        <w:t>ontract price or the time for the delivery of the Services. The Service Provider will also make any changes or add information it requires for the Change Request to be agreed. The Service Provider will deliver the updated Change Request back to the Fund within three working days of its receipt.</w:t>
      </w:r>
    </w:p>
    <w:p w14:paraId="4BDE970B" w14:textId="557D7C05" w:rsidR="0014335A" w:rsidRPr="00153B27" w:rsidRDefault="0014335A" w:rsidP="0014335A">
      <w:pPr>
        <w:pStyle w:val="ListParagraph"/>
        <w:numPr>
          <w:ilvl w:val="1"/>
          <w:numId w:val="18"/>
        </w:numPr>
        <w:rPr>
          <w:snapToGrid w:val="0"/>
          <w:lang w:eastAsia="en-GB"/>
        </w:rPr>
      </w:pPr>
      <w:r w:rsidRPr="00153B27">
        <w:rPr>
          <w:snapToGrid w:val="0"/>
          <w:lang w:eastAsia="en-GB"/>
        </w:rPr>
        <w:t xml:space="preserve">if the Service Provider is requesting the change, deliver to the Fund a Change Request which describes the nature of the requested change, the reason for the requested change, and the effect the requested change will have on the scope of work, which may include changes to the Services, the </w:t>
      </w:r>
      <w:r w:rsidR="00B86BE4">
        <w:rPr>
          <w:snapToGrid w:val="0"/>
          <w:lang w:eastAsia="en-GB"/>
        </w:rPr>
        <w:t>C</w:t>
      </w:r>
      <w:r w:rsidRPr="00153B27">
        <w:rPr>
          <w:snapToGrid w:val="0"/>
          <w:lang w:eastAsia="en-GB"/>
        </w:rPr>
        <w:t>ontract price or the time for the delivery of the Services.</w:t>
      </w:r>
    </w:p>
    <w:p w14:paraId="4BDE970C" w14:textId="77777777" w:rsidR="00153B27" w:rsidRDefault="0014335A" w:rsidP="0014335A">
      <w:pPr>
        <w:pStyle w:val="ListParagraph"/>
        <w:numPr>
          <w:ilvl w:val="0"/>
          <w:numId w:val="18"/>
        </w:numPr>
        <w:rPr>
          <w:snapToGrid w:val="0"/>
          <w:lang w:eastAsia="en-GB"/>
        </w:rPr>
      </w:pPr>
      <w:r w:rsidRPr="00153B27">
        <w:rPr>
          <w:snapToGrid w:val="0"/>
          <w:lang w:eastAsia="en-GB"/>
        </w:rPr>
        <w:t>The authorised representative of the requesting party will review the proposed change with his/her counterpart within five working days of making the request (unless otherwise agreed by the parties). The parties will evaluate the Change Request and negotiate in good faith the changes to the Services and the additional charges, if any, required to implement the proposed Change Request. If additional changes to the Change Request are required, the Fund will provide the Service Provider with a timeline for the parties to make and</w:t>
      </w:r>
      <w:r w:rsidR="00153B27">
        <w:rPr>
          <w:snapToGrid w:val="0"/>
          <w:lang w:eastAsia="en-GB"/>
        </w:rPr>
        <w:t xml:space="preserve"> discuss the additional changes</w:t>
      </w:r>
    </w:p>
    <w:p w14:paraId="4BDE970D" w14:textId="77777777" w:rsidR="00153B27" w:rsidRDefault="0014335A" w:rsidP="0014335A">
      <w:pPr>
        <w:pStyle w:val="ListParagraph"/>
        <w:numPr>
          <w:ilvl w:val="0"/>
          <w:numId w:val="18"/>
        </w:numPr>
        <w:rPr>
          <w:snapToGrid w:val="0"/>
          <w:lang w:eastAsia="en-GB"/>
        </w:rPr>
      </w:pPr>
      <w:r w:rsidRPr="00153B27">
        <w:rPr>
          <w:snapToGrid w:val="0"/>
          <w:lang w:eastAsia="en-GB"/>
        </w:rPr>
        <w:t>If both parties agree to implement the Change Request, the appropriate authorised representatives of the parties will sign the Change Request, indicating the acceptance of the changes by the parties. Upon execution of the Change Request it will be incorporated into, and made a part of, this Contract.</w:t>
      </w:r>
    </w:p>
    <w:p w14:paraId="4BDE970E" w14:textId="77777777" w:rsidR="00153B27" w:rsidRDefault="0014335A" w:rsidP="0014335A">
      <w:pPr>
        <w:pStyle w:val="ListParagraph"/>
        <w:numPr>
          <w:ilvl w:val="0"/>
          <w:numId w:val="18"/>
        </w:numPr>
        <w:rPr>
          <w:snapToGrid w:val="0"/>
          <w:lang w:eastAsia="en-GB"/>
        </w:rPr>
      </w:pPr>
      <w:r w:rsidRPr="00153B27">
        <w:rPr>
          <w:snapToGrid w:val="0"/>
          <w:lang w:eastAsia="en-GB"/>
        </w:rPr>
        <w:t xml:space="preserve">Neither party is under any obligation to proceed with a Change Request that is proposed by the other party. </w:t>
      </w:r>
    </w:p>
    <w:p w14:paraId="4BDE970F" w14:textId="77777777" w:rsidR="0014335A" w:rsidRPr="00153B27" w:rsidRDefault="0014335A" w:rsidP="0014335A">
      <w:pPr>
        <w:pStyle w:val="ListParagraph"/>
        <w:numPr>
          <w:ilvl w:val="0"/>
          <w:numId w:val="18"/>
        </w:numPr>
        <w:rPr>
          <w:snapToGrid w:val="0"/>
          <w:lang w:eastAsia="en-GB"/>
        </w:rPr>
      </w:pPr>
      <w:r w:rsidRPr="00153B27">
        <w:rPr>
          <w:snapToGrid w:val="0"/>
          <w:lang w:eastAsia="en-GB"/>
        </w:rPr>
        <w:t>If there is a conflict between the terms and conditions set out in the Contract and the terms and conditions set out in any fully executed Change Request, then the most recent fully executed Change Request shall prevail.</w:t>
      </w:r>
    </w:p>
    <w:p w14:paraId="4BDE9710" w14:textId="77777777" w:rsidR="0014335A" w:rsidRPr="0014335A" w:rsidRDefault="0014335A" w:rsidP="0014335A">
      <w:pPr>
        <w:rPr>
          <w:snapToGrid w:val="0"/>
          <w:lang w:eastAsia="en-GB"/>
        </w:rPr>
      </w:pPr>
    </w:p>
    <w:p w14:paraId="4BDE9711" w14:textId="77777777" w:rsidR="0014335A" w:rsidRPr="00153B27" w:rsidRDefault="0014335A" w:rsidP="00153B27">
      <w:pPr>
        <w:pStyle w:val="Heading1"/>
        <w:rPr>
          <w:b w:val="0"/>
          <w:u w:val="single"/>
          <w:lang w:val="en-US" w:eastAsia="en-GB"/>
        </w:rPr>
      </w:pPr>
      <w:r w:rsidRPr="0014335A">
        <w:rPr>
          <w:snapToGrid w:val="0"/>
          <w:lang w:eastAsia="en-GB"/>
        </w:rPr>
        <w:br w:type="page"/>
      </w:r>
      <w:bookmarkStart w:id="110" w:name="_Toc21685435"/>
      <w:r w:rsidRPr="00153B27">
        <w:rPr>
          <w:b w:val="0"/>
          <w:sz w:val="44"/>
          <w:u w:val="single"/>
          <w:lang w:eastAsia="en-GB"/>
        </w:rPr>
        <w:lastRenderedPageBreak/>
        <w:t>Annexure to Schedule C – Change Request Form</w:t>
      </w:r>
      <w:bookmarkEnd w:id="110"/>
    </w:p>
    <w:p w14:paraId="4BDE9712" w14:textId="77777777" w:rsidR="0014335A" w:rsidRPr="0014335A" w:rsidRDefault="00153B27" w:rsidP="0014335A">
      <w:pPr>
        <w:rPr>
          <w:b/>
          <w:bCs/>
          <w:lang w:val="en-US" w:eastAsia="en-GB"/>
        </w:rPr>
      </w:pPr>
      <w:r>
        <w:rPr>
          <w:b/>
          <w:bCs/>
          <w:lang w:val="en-US" w:eastAsia="en-GB"/>
        </w:rPr>
        <w:t>Change Request Form</w:t>
      </w:r>
    </w:p>
    <w:p w14:paraId="4BDE9713" w14:textId="77777777" w:rsidR="0014335A" w:rsidRPr="0014335A" w:rsidRDefault="00153B27" w:rsidP="0014335A">
      <w:pPr>
        <w:rPr>
          <w:b/>
          <w:bCs/>
          <w:lang w:val="en-US" w:eastAsia="en-GB"/>
        </w:rPr>
      </w:pPr>
      <w:r>
        <w:rPr>
          <w:b/>
          <w:bCs/>
          <w:lang w:val="en-US" w:eastAsia="en-GB"/>
        </w:rPr>
        <w:t>Contract Ref:</w:t>
      </w:r>
    </w:p>
    <w:p w14:paraId="4BDE9714" w14:textId="77777777" w:rsidR="0014335A" w:rsidRPr="0014335A" w:rsidRDefault="0014335A" w:rsidP="0014335A">
      <w:pPr>
        <w:rPr>
          <w:lang w:val="en-US" w:eastAsia="en-GB"/>
        </w:rPr>
      </w:pPr>
      <w:r w:rsidRPr="0014335A">
        <w:rPr>
          <w:b/>
          <w:bCs/>
          <w:lang w:val="en-US" w:eastAsia="en-GB"/>
        </w:rPr>
        <w:t>Date:</w:t>
      </w:r>
    </w:p>
    <w:p w14:paraId="4BDE9715" w14:textId="77777777" w:rsidR="0014335A" w:rsidRPr="0014335A" w:rsidRDefault="0014335A" w:rsidP="0014335A">
      <w:pPr>
        <w:rPr>
          <w:color w:val="000000"/>
          <w:lang w:eastAsia="en-GB"/>
        </w:rPr>
      </w:pPr>
      <w:r w:rsidRPr="0014335A">
        <w:rPr>
          <w:color w:val="000000"/>
          <w:lang w:eastAsia="en-GB"/>
        </w:rPr>
        <w:t>Both parties hereby certify, by the signature of an authorised representative, that this Change Request will amend and be fully incorpora</w:t>
      </w:r>
      <w:r w:rsidR="00153B27">
        <w:rPr>
          <w:color w:val="000000"/>
          <w:lang w:eastAsia="en-GB"/>
        </w:rPr>
        <w:t xml:space="preserve">ted into the existing Contract </w:t>
      </w:r>
    </w:p>
    <w:p w14:paraId="4BDE9716" w14:textId="77777777" w:rsidR="0014335A" w:rsidRPr="0014335A" w:rsidRDefault="0014335A" w:rsidP="0014335A">
      <w:pPr>
        <w:rPr>
          <w:b/>
          <w:bCs/>
          <w:color w:val="000000"/>
          <w:lang w:eastAsia="en-GB"/>
        </w:rPr>
      </w:pPr>
      <w:r w:rsidRPr="0014335A">
        <w:rPr>
          <w:b/>
          <w:bCs/>
          <w:lang w:eastAsia="en-GB"/>
        </w:rPr>
        <w:t>1.</w:t>
      </w:r>
      <w:r w:rsidRPr="0014335A">
        <w:rPr>
          <w:b/>
          <w:bCs/>
          <w:lang w:eastAsia="en-GB"/>
        </w:rPr>
        <w:tab/>
        <w:t xml:space="preserve"> Change Request Number:</w:t>
      </w:r>
      <w:r w:rsidRPr="0014335A">
        <w:rPr>
          <w:b/>
          <w:bCs/>
          <w:lang w:eastAsia="en-GB"/>
        </w:rPr>
        <w:tab/>
      </w:r>
    </w:p>
    <w:p w14:paraId="4BDE9717" w14:textId="77777777" w:rsidR="0014335A" w:rsidRPr="0014335A" w:rsidRDefault="0014335A" w:rsidP="0014335A">
      <w:pPr>
        <w:rPr>
          <w:b/>
          <w:bCs/>
          <w:color w:val="000000"/>
          <w:lang w:eastAsia="en-GB"/>
        </w:rPr>
      </w:pPr>
      <w:r w:rsidRPr="0014335A">
        <w:rPr>
          <w:b/>
          <w:bCs/>
          <w:color w:val="000000"/>
          <w:lang w:eastAsia="en-GB"/>
        </w:rPr>
        <w:t>2.</w:t>
      </w:r>
      <w:r w:rsidRPr="0014335A">
        <w:rPr>
          <w:b/>
          <w:bCs/>
          <w:color w:val="000000"/>
          <w:lang w:eastAsia="en-GB"/>
        </w:rPr>
        <w:tab/>
        <w:t xml:space="preserve"> Reason for</w:t>
      </w:r>
      <w:r w:rsidR="00153B27">
        <w:rPr>
          <w:b/>
          <w:bCs/>
          <w:color w:val="000000"/>
          <w:lang w:eastAsia="en-GB"/>
        </w:rPr>
        <w:t xml:space="preserve"> Change Request: </w:t>
      </w:r>
    </w:p>
    <w:p w14:paraId="4BDE9718" w14:textId="77777777" w:rsidR="0014335A" w:rsidRPr="0014335A" w:rsidRDefault="0014335A" w:rsidP="0014335A">
      <w:pPr>
        <w:rPr>
          <w:b/>
          <w:bCs/>
          <w:color w:val="000000"/>
          <w:lang w:eastAsia="en-GB"/>
        </w:rPr>
      </w:pPr>
      <w:r w:rsidRPr="0014335A">
        <w:rPr>
          <w:b/>
          <w:bCs/>
          <w:color w:val="000000"/>
          <w:lang w:eastAsia="en-GB"/>
        </w:rPr>
        <w:t>3.</w:t>
      </w:r>
      <w:r w:rsidRPr="0014335A">
        <w:rPr>
          <w:b/>
          <w:bCs/>
          <w:color w:val="000000"/>
          <w:lang w:eastAsia="en-GB"/>
        </w:rPr>
        <w:tab/>
        <w:t xml:space="preserve"> Ch</w:t>
      </w:r>
      <w:r w:rsidR="00153B27">
        <w:rPr>
          <w:b/>
          <w:bCs/>
          <w:color w:val="000000"/>
          <w:lang w:eastAsia="en-GB"/>
        </w:rPr>
        <w:t>anges to Contract or Schedules:</w:t>
      </w:r>
    </w:p>
    <w:p w14:paraId="4BDE9719" w14:textId="77777777" w:rsidR="0014335A" w:rsidRPr="0014335A" w:rsidRDefault="0014335A" w:rsidP="0014335A">
      <w:pPr>
        <w:rPr>
          <w:lang w:eastAsia="en-GB"/>
        </w:rPr>
      </w:pPr>
      <w:r w:rsidRPr="0014335A">
        <w:rPr>
          <w:b/>
          <w:bCs/>
          <w:lang w:eastAsia="en-GB"/>
        </w:rPr>
        <w:t>4. Cost Impact:</w:t>
      </w:r>
    </w:p>
    <w:tbl>
      <w:tblPr>
        <w:tblStyle w:val="LightList"/>
        <w:tblW w:w="0" w:type="auto"/>
        <w:tblLook w:val="0020" w:firstRow="1" w:lastRow="0" w:firstColumn="0" w:lastColumn="0" w:noHBand="0" w:noVBand="0"/>
        <w:tblCaption w:val="Schedule C Annex"/>
        <w:tblDescription w:val="Cost impact table for change request form"/>
      </w:tblPr>
      <w:tblGrid>
        <w:gridCol w:w="2132"/>
        <w:gridCol w:w="2132"/>
        <w:gridCol w:w="2132"/>
        <w:gridCol w:w="2133"/>
      </w:tblGrid>
      <w:tr w:rsidR="0014335A" w:rsidRPr="0014335A" w14:paraId="4BDE971E"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132" w:type="dxa"/>
          </w:tcPr>
          <w:p w14:paraId="4BDE971A" w14:textId="77777777" w:rsidR="0014335A" w:rsidRPr="0014335A" w:rsidRDefault="00CF2161" w:rsidP="0014335A">
            <w:pPr>
              <w:rPr>
                <w:lang w:eastAsia="en-GB"/>
              </w:rPr>
            </w:pPr>
            <w:r>
              <w:rPr>
                <w:lang w:eastAsia="en-GB"/>
              </w:rPr>
              <w:t>Value</w:t>
            </w:r>
          </w:p>
        </w:tc>
        <w:tc>
          <w:tcPr>
            <w:tcW w:w="2132" w:type="dxa"/>
          </w:tcPr>
          <w:p w14:paraId="4BDE971B" w14:textId="77777777" w:rsidR="0014335A" w:rsidRPr="0014335A" w:rsidRDefault="0014335A" w:rsidP="0014335A">
            <w:pPr>
              <w:cnfStyle w:val="100000000000" w:firstRow="1" w:lastRow="0" w:firstColumn="0" w:lastColumn="0" w:oddVBand="0" w:evenVBand="0" w:oddHBand="0" w:evenHBand="0" w:firstRowFirstColumn="0" w:firstRowLastColumn="0" w:lastRowFirstColumn="0" w:lastRowLastColumn="0"/>
              <w:rPr>
                <w:lang w:eastAsia="en-GB"/>
              </w:rPr>
            </w:pPr>
            <w:r w:rsidRPr="0014335A">
              <w:rPr>
                <w:lang w:eastAsia="en-GB"/>
              </w:rPr>
              <w:t>Costs</w:t>
            </w:r>
          </w:p>
        </w:tc>
        <w:tc>
          <w:tcPr>
            <w:cnfStyle w:val="000010000000" w:firstRow="0" w:lastRow="0" w:firstColumn="0" w:lastColumn="0" w:oddVBand="1" w:evenVBand="0" w:oddHBand="0" w:evenHBand="0" w:firstRowFirstColumn="0" w:firstRowLastColumn="0" w:lastRowFirstColumn="0" w:lastRowLastColumn="0"/>
            <w:tcW w:w="2132" w:type="dxa"/>
          </w:tcPr>
          <w:p w14:paraId="4BDE971C" w14:textId="77777777" w:rsidR="0014335A" w:rsidRPr="0014335A" w:rsidRDefault="0014335A" w:rsidP="0014335A">
            <w:pPr>
              <w:rPr>
                <w:lang w:eastAsia="en-GB"/>
              </w:rPr>
            </w:pPr>
            <w:r w:rsidRPr="0014335A">
              <w:rPr>
                <w:lang w:eastAsia="en-GB"/>
              </w:rPr>
              <w:t>Expenses</w:t>
            </w:r>
          </w:p>
        </w:tc>
        <w:tc>
          <w:tcPr>
            <w:tcW w:w="2133" w:type="dxa"/>
          </w:tcPr>
          <w:p w14:paraId="4BDE971D" w14:textId="77777777" w:rsidR="0014335A" w:rsidRPr="0014335A" w:rsidRDefault="0014335A" w:rsidP="0014335A">
            <w:pPr>
              <w:cnfStyle w:val="100000000000" w:firstRow="1" w:lastRow="0" w:firstColumn="0" w:lastColumn="0" w:oddVBand="0" w:evenVBand="0" w:oddHBand="0" w:evenHBand="0" w:firstRowFirstColumn="0" w:firstRowLastColumn="0" w:lastRowFirstColumn="0" w:lastRowLastColumn="0"/>
              <w:rPr>
                <w:lang w:eastAsia="en-GB"/>
              </w:rPr>
            </w:pPr>
            <w:r w:rsidRPr="0014335A">
              <w:rPr>
                <w:lang w:eastAsia="en-GB"/>
              </w:rPr>
              <w:t>Total</w:t>
            </w:r>
          </w:p>
        </w:tc>
      </w:tr>
      <w:tr w:rsidR="0014335A" w:rsidRPr="0014335A" w14:paraId="4BDE9724" w14:textId="77777777" w:rsidTr="00CF21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tcPr>
          <w:p w14:paraId="4BDE971F" w14:textId="77777777" w:rsidR="0014335A" w:rsidRPr="0014335A" w:rsidRDefault="0014335A" w:rsidP="0014335A">
            <w:pPr>
              <w:rPr>
                <w:lang w:eastAsia="en-GB"/>
              </w:rPr>
            </w:pPr>
            <w:r w:rsidRPr="0014335A">
              <w:rPr>
                <w:lang w:eastAsia="en-GB"/>
              </w:rPr>
              <w:t>Original value of the Contract</w:t>
            </w:r>
          </w:p>
          <w:p w14:paraId="4BDE9720" w14:textId="77777777" w:rsidR="0014335A" w:rsidRPr="0014335A" w:rsidRDefault="0014335A" w:rsidP="0014335A">
            <w:pPr>
              <w:rPr>
                <w:lang w:eastAsia="en-GB"/>
              </w:rPr>
            </w:pPr>
          </w:p>
        </w:tc>
        <w:tc>
          <w:tcPr>
            <w:tcW w:w="2132" w:type="dxa"/>
          </w:tcPr>
          <w:p w14:paraId="4BDE9721"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2132" w:type="dxa"/>
          </w:tcPr>
          <w:p w14:paraId="4BDE9722" w14:textId="77777777" w:rsidR="0014335A" w:rsidRPr="0014335A" w:rsidRDefault="0014335A" w:rsidP="0014335A">
            <w:pPr>
              <w:rPr>
                <w:lang w:eastAsia="en-GB"/>
              </w:rPr>
            </w:pPr>
          </w:p>
        </w:tc>
        <w:tc>
          <w:tcPr>
            <w:tcW w:w="2133" w:type="dxa"/>
          </w:tcPr>
          <w:p w14:paraId="4BDE9723"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lang w:eastAsia="en-GB"/>
              </w:rPr>
            </w:pPr>
          </w:p>
        </w:tc>
      </w:tr>
      <w:tr w:rsidR="0014335A" w:rsidRPr="0014335A" w14:paraId="4BDE972A" w14:textId="77777777" w:rsidTr="00CF2161">
        <w:tc>
          <w:tcPr>
            <w:cnfStyle w:val="000010000000" w:firstRow="0" w:lastRow="0" w:firstColumn="0" w:lastColumn="0" w:oddVBand="1" w:evenVBand="0" w:oddHBand="0" w:evenHBand="0" w:firstRowFirstColumn="0" w:firstRowLastColumn="0" w:lastRowFirstColumn="0" w:lastRowLastColumn="0"/>
            <w:tcW w:w="2132" w:type="dxa"/>
          </w:tcPr>
          <w:p w14:paraId="4BDE9725" w14:textId="77777777" w:rsidR="0014335A" w:rsidRPr="0014335A" w:rsidRDefault="0014335A" w:rsidP="0014335A">
            <w:pPr>
              <w:rPr>
                <w:lang w:eastAsia="en-GB"/>
              </w:rPr>
            </w:pPr>
            <w:r w:rsidRPr="0014335A">
              <w:rPr>
                <w:lang w:eastAsia="en-GB"/>
              </w:rPr>
              <w:t>Value of this Change Request</w:t>
            </w:r>
          </w:p>
          <w:p w14:paraId="4BDE9726" w14:textId="77777777" w:rsidR="0014335A" w:rsidRPr="0014335A" w:rsidRDefault="0014335A" w:rsidP="0014335A">
            <w:pPr>
              <w:rPr>
                <w:lang w:eastAsia="en-GB"/>
              </w:rPr>
            </w:pPr>
          </w:p>
        </w:tc>
        <w:tc>
          <w:tcPr>
            <w:tcW w:w="2132" w:type="dxa"/>
          </w:tcPr>
          <w:p w14:paraId="4BDE9727" w14:textId="77777777" w:rsidR="0014335A" w:rsidRPr="0014335A" w:rsidRDefault="0014335A" w:rsidP="0014335A">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2132" w:type="dxa"/>
          </w:tcPr>
          <w:p w14:paraId="4BDE9728" w14:textId="77777777" w:rsidR="0014335A" w:rsidRPr="0014335A" w:rsidRDefault="0014335A" w:rsidP="0014335A">
            <w:pPr>
              <w:rPr>
                <w:lang w:eastAsia="en-GB"/>
              </w:rPr>
            </w:pPr>
          </w:p>
        </w:tc>
        <w:tc>
          <w:tcPr>
            <w:tcW w:w="2133" w:type="dxa"/>
          </w:tcPr>
          <w:p w14:paraId="4BDE9729" w14:textId="77777777" w:rsidR="0014335A" w:rsidRPr="0014335A" w:rsidRDefault="0014335A" w:rsidP="0014335A">
            <w:pPr>
              <w:cnfStyle w:val="000000000000" w:firstRow="0" w:lastRow="0" w:firstColumn="0" w:lastColumn="0" w:oddVBand="0" w:evenVBand="0" w:oddHBand="0" w:evenHBand="0" w:firstRowFirstColumn="0" w:firstRowLastColumn="0" w:lastRowFirstColumn="0" w:lastRowLastColumn="0"/>
              <w:rPr>
                <w:lang w:eastAsia="en-GB"/>
              </w:rPr>
            </w:pPr>
          </w:p>
        </w:tc>
      </w:tr>
      <w:tr w:rsidR="0014335A" w:rsidRPr="0014335A" w14:paraId="4BDE972F" w14:textId="77777777" w:rsidTr="00CF21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tcPr>
          <w:p w14:paraId="4BDE972B" w14:textId="77777777" w:rsidR="0014335A" w:rsidRPr="0014335A" w:rsidRDefault="0014335A" w:rsidP="0014335A">
            <w:pPr>
              <w:rPr>
                <w:b/>
                <w:bCs/>
                <w:lang w:eastAsia="en-GB"/>
              </w:rPr>
            </w:pPr>
            <w:r w:rsidRPr="0014335A">
              <w:rPr>
                <w:b/>
                <w:bCs/>
                <w:lang w:eastAsia="en-GB"/>
              </w:rPr>
              <w:t>New total value of Contract</w:t>
            </w:r>
          </w:p>
        </w:tc>
        <w:tc>
          <w:tcPr>
            <w:tcW w:w="2132" w:type="dxa"/>
          </w:tcPr>
          <w:p w14:paraId="4BDE972C"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b/>
                <w:bCs/>
                <w:lang w:eastAsia="en-GB"/>
              </w:rPr>
            </w:pPr>
          </w:p>
        </w:tc>
        <w:tc>
          <w:tcPr>
            <w:cnfStyle w:val="000010000000" w:firstRow="0" w:lastRow="0" w:firstColumn="0" w:lastColumn="0" w:oddVBand="1" w:evenVBand="0" w:oddHBand="0" w:evenHBand="0" w:firstRowFirstColumn="0" w:firstRowLastColumn="0" w:lastRowFirstColumn="0" w:lastRowLastColumn="0"/>
            <w:tcW w:w="2132" w:type="dxa"/>
          </w:tcPr>
          <w:p w14:paraId="4BDE972D" w14:textId="77777777" w:rsidR="0014335A" w:rsidRPr="0014335A" w:rsidRDefault="0014335A" w:rsidP="0014335A">
            <w:pPr>
              <w:rPr>
                <w:b/>
                <w:bCs/>
                <w:lang w:eastAsia="en-GB"/>
              </w:rPr>
            </w:pPr>
          </w:p>
        </w:tc>
        <w:tc>
          <w:tcPr>
            <w:tcW w:w="2133" w:type="dxa"/>
          </w:tcPr>
          <w:p w14:paraId="4BDE972E"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lang w:eastAsia="en-GB"/>
              </w:rPr>
            </w:pPr>
          </w:p>
        </w:tc>
      </w:tr>
    </w:tbl>
    <w:p w14:paraId="4BDE9730" w14:textId="77777777" w:rsidR="0014335A" w:rsidRPr="0014335A" w:rsidRDefault="0014335A" w:rsidP="0014335A">
      <w:pPr>
        <w:rPr>
          <w:lang w:eastAsia="en-GB"/>
        </w:rPr>
      </w:pPr>
    </w:p>
    <w:p w14:paraId="4BDE9731" w14:textId="77777777" w:rsidR="00153B27" w:rsidRDefault="00153B27">
      <w:pPr>
        <w:rPr>
          <w:lang w:eastAsia="en-GB"/>
        </w:rPr>
      </w:pPr>
      <w:r>
        <w:rPr>
          <w:lang w:eastAsia="en-GB"/>
        </w:rPr>
        <w:br w:type="page"/>
      </w:r>
    </w:p>
    <w:p w14:paraId="4BDE9732" w14:textId="77777777" w:rsidR="0014335A" w:rsidRPr="00153B27" w:rsidRDefault="0014335A" w:rsidP="0014335A">
      <w:pPr>
        <w:rPr>
          <w:lang w:eastAsia="en-GB"/>
        </w:rPr>
      </w:pPr>
      <w:r w:rsidRPr="0014335A">
        <w:rPr>
          <w:lang w:eastAsia="en-GB"/>
        </w:rPr>
        <w:lastRenderedPageBreak/>
        <w:t>Except as changed herein, all terms and conditions of the Contract r</w:t>
      </w:r>
      <w:r w:rsidR="00153B27">
        <w:rPr>
          <w:lang w:eastAsia="en-GB"/>
        </w:rPr>
        <w:t>emain in full force and effect.</w:t>
      </w:r>
    </w:p>
    <w:p w14:paraId="4BDE9733" w14:textId="77777777" w:rsidR="0014335A" w:rsidRPr="00153B27" w:rsidRDefault="0014335A" w:rsidP="0014335A">
      <w:pPr>
        <w:rPr>
          <w:color w:val="000000"/>
          <w:lang w:eastAsia="en-GB"/>
        </w:rPr>
      </w:pPr>
      <w:r w:rsidRPr="0014335A">
        <w:rPr>
          <w:color w:val="000000"/>
          <w:lang w:eastAsia="en-GB"/>
        </w:rPr>
        <w:t>IN WITNESS THEREOF, the duly authorised representatives of the parties have caused this Chang</w:t>
      </w:r>
      <w:r w:rsidR="00153B27">
        <w:rPr>
          <w:color w:val="000000"/>
          <w:lang w:eastAsia="en-GB"/>
        </w:rPr>
        <w:t>e Request to be fully executed.</w:t>
      </w:r>
    </w:p>
    <w:tbl>
      <w:tblPr>
        <w:tblW w:w="0" w:type="auto"/>
        <w:tblLayout w:type="fixed"/>
        <w:tblLook w:val="0000" w:firstRow="0" w:lastRow="0" w:firstColumn="0" w:lastColumn="0" w:noHBand="0" w:noVBand="0"/>
      </w:tblPr>
      <w:tblGrid>
        <w:gridCol w:w="3862"/>
        <w:gridCol w:w="236"/>
        <w:gridCol w:w="3899"/>
        <w:gridCol w:w="532"/>
      </w:tblGrid>
      <w:tr w:rsidR="0014335A" w:rsidRPr="0014335A" w14:paraId="4BDE973A" w14:textId="77777777" w:rsidTr="0014335A">
        <w:tc>
          <w:tcPr>
            <w:tcW w:w="3862" w:type="dxa"/>
          </w:tcPr>
          <w:p w14:paraId="4BDE9734" w14:textId="77777777" w:rsidR="0014335A" w:rsidRPr="0014335A" w:rsidRDefault="0014335A" w:rsidP="0014335A">
            <w:pPr>
              <w:rPr>
                <w:lang w:eastAsia="en-GB"/>
              </w:rPr>
            </w:pPr>
            <w:r w:rsidRPr="0014335A">
              <w:rPr>
                <w:lang w:eastAsia="en-GB"/>
              </w:rPr>
              <w:t xml:space="preserve">Signed on behalf of the </w:t>
            </w:r>
          </w:p>
          <w:p w14:paraId="4BDE9735" w14:textId="77777777" w:rsidR="0014335A" w:rsidRPr="0014335A" w:rsidRDefault="0014335A" w:rsidP="0014335A">
            <w:pPr>
              <w:rPr>
                <w:lang w:eastAsia="en-GB"/>
              </w:rPr>
            </w:pPr>
            <w:r w:rsidRPr="0014335A">
              <w:rPr>
                <w:lang w:eastAsia="en-GB"/>
              </w:rPr>
              <w:t>Service Provider by:</w:t>
            </w:r>
          </w:p>
        </w:tc>
        <w:tc>
          <w:tcPr>
            <w:tcW w:w="236" w:type="dxa"/>
          </w:tcPr>
          <w:p w14:paraId="4BDE9736" w14:textId="77777777" w:rsidR="0014335A" w:rsidRPr="0014335A" w:rsidRDefault="0014335A" w:rsidP="0014335A">
            <w:pPr>
              <w:rPr>
                <w:lang w:eastAsia="en-GB"/>
              </w:rPr>
            </w:pPr>
          </w:p>
        </w:tc>
        <w:tc>
          <w:tcPr>
            <w:tcW w:w="3899" w:type="dxa"/>
          </w:tcPr>
          <w:p w14:paraId="4BDE9737" w14:textId="77777777" w:rsidR="0014335A" w:rsidRPr="0014335A" w:rsidRDefault="0014335A" w:rsidP="0014335A">
            <w:pPr>
              <w:rPr>
                <w:lang w:eastAsia="en-GB"/>
              </w:rPr>
            </w:pPr>
            <w:r w:rsidRPr="0014335A">
              <w:rPr>
                <w:lang w:eastAsia="en-GB"/>
              </w:rPr>
              <w:t xml:space="preserve">Signed on behalf of the </w:t>
            </w:r>
          </w:p>
          <w:p w14:paraId="4BDE9738" w14:textId="06724552" w:rsidR="0014335A" w:rsidRPr="0014335A" w:rsidRDefault="00DA1801" w:rsidP="0014335A">
            <w:pPr>
              <w:rPr>
                <w:lang w:eastAsia="en-GB"/>
              </w:rPr>
            </w:pPr>
            <w:r>
              <w:rPr>
                <w:lang w:eastAsia="en-GB"/>
              </w:rPr>
              <w:t xml:space="preserve">The Trustees of the National Heritage Memorial </w:t>
            </w:r>
            <w:r w:rsidR="0014335A" w:rsidRPr="0014335A">
              <w:rPr>
                <w:lang w:eastAsia="en-GB"/>
              </w:rPr>
              <w:t>Fund by:</w:t>
            </w:r>
          </w:p>
        </w:tc>
        <w:tc>
          <w:tcPr>
            <w:tcW w:w="532" w:type="dxa"/>
          </w:tcPr>
          <w:p w14:paraId="4BDE9739" w14:textId="77777777" w:rsidR="0014335A" w:rsidRPr="0014335A" w:rsidRDefault="0014335A" w:rsidP="0014335A">
            <w:pPr>
              <w:rPr>
                <w:lang w:eastAsia="en-GB"/>
              </w:rPr>
            </w:pPr>
          </w:p>
        </w:tc>
      </w:tr>
      <w:tr w:rsidR="0014335A" w:rsidRPr="0014335A" w14:paraId="4BDE9740" w14:textId="77777777" w:rsidTr="0014335A">
        <w:tc>
          <w:tcPr>
            <w:tcW w:w="3862" w:type="dxa"/>
            <w:tcBorders>
              <w:bottom w:val="single" w:sz="4" w:space="0" w:color="auto"/>
            </w:tcBorders>
          </w:tcPr>
          <w:p w14:paraId="4BDE973B" w14:textId="77777777" w:rsidR="0014335A" w:rsidRPr="0014335A" w:rsidRDefault="0014335A" w:rsidP="0014335A">
            <w:pPr>
              <w:rPr>
                <w:lang w:eastAsia="en-GB"/>
              </w:rPr>
            </w:pPr>
            <w:r w:rsidRPr="0014335A">
              <w:rPr>
                <w:highlight w:val="green"/>
                <w:lang w:eastAsia="en-GB"/>
              </w:rPr>
              <w:t>&lt;template agreement: do not sign&gt;</w:t>
            </w:r>
          </w:p>
          <w:p w14:paraId="4BDE973C" w14:textId="77777777" w:rsidR="0014335A" w:rsidRPr="0014335A" w:rsidRDefault="0014335A" w:rsidP="0014335A">
            <w:pPr>
              <w:rPr>
                <w:lang w:eastAsia="en-GB"/>
              </w:rPr>
            </w:pPr>
          </w:p>
        </w:tc>
        <w:tc>
          <w:tcPr>
            <w:tcW w:w="236" w:type="dxa"/>
          </w:tcPr>
          <w:p w14:paraId="4BDE973D" w14:textId="77777777" w:rsidR="0014335A" w:rsidRPr="0014335A" w:rsidRDefault="0014335A" w:rsidP="0014335A">
            <w:pPr>
              <w:rPr>
                <w:lang w:eastAsia="en-GB"/>
              </w:rPr>
            </w:pPr>
            <w:r w:rsidRPr="0014335A">
              <w:rPr>
                <w:lang w:eastAsia="en-GB"/>
              </w:rPr>
              <w:sym w:font="Symbol" w:char="F0AC"/>
            </w:r>
          </w:p>
        </w:tc>
        <w:tc>
          <w:tcPr>
            <w:tcW w:w="3899" w:type="dxa"/>
            <w:tcBorders>
              <w:bottom w:val="single" w:sz="4" w:space="0" w:color="auto"/>
            </w:tcBorders>
          </w:tcPr>
          <w:p w14:paraId="4BDE973E" w14:textId="77777777" w:rsidR="0014335A" w:rsidRPr="0014335A" w:rsidRDefault="0014335A" w:rsidP="0014335A">
            <w:pPr>
              <w:rPr>
                <w:lang w:eastAsia="en-GB"/>
              </w:rPr>
            </w:pPr>
            <w:r w:rsidRPr="0014335A">
              <w:rPr>
                <w:highlight w:val="green"/>
                <w:lang w:eastAsia="en-GB"/>
              </w:rPr>
              <w:t>&lt;template agreement: do not sign&gt;</w:t>
            </w:r>
          </w:p>
        </w:tc>
        <w:tc>
          <w:tcPr>
            <w:tcW w:w="532" w:type="dxa"/>
          </w:tcPr>
          <w:p w14:paraId="4BDE973F" w14:textId="77777777" w:rsidR="0014335A" w:rsidRPr="0014335A" w:rsidRDefault="0014335A" w:rsidP="0014335A">
            <w:pPr>
              <w:rPr>
                <w:lang w:eastAsia="en-GB"/>
              </w:rPr>
            </w:pPr>
            <w:r w:rsidRPr="0014335A">
              <w:rPr>
                <w:lang w:eastAsia="en-GB"/>
              </w:rPr>
              <w:sym w:font="Symbol" w:char="F0AC"/>
            </w:r>
          </w:p>
        </w:tc>
      </w:tr>
      <w:tr w:rsidR="0014335A" w:rsidRPr="0014335A" w14:paraId="4BDE9745" w14:textId="77777777" w:rsidTr="0014335A">
        <w:tc>
          <w:tcPr>
            <w:tcW w:w="3862" w:type="dxa"/>
            <w:tcBorders>
              <w:top w:val="single" w:sz="4" w:space="0" w:color="auto"/>
            </w:tcBorders>
          </w:tcPr>
          <w:p w14:paraId="4BDE9741" w14:textId="77777777" w:rsidR="0014335A" w:rsidRPr="0014335A" w:rsidRDefault="0014335A" w:rsidP="0014335A">
            <w:pPr>
              <w:rPr>
                <w:sz w:val="18"/>
                <w:lang w:eastAsia="en-GB"/>
              </w:rPr>
            </w:pPr>
            <w:r w:rsidRPr="0014335A">
              <w:rPr>
                <w:sz w:val="18"/>
                <w:lang w:eastAsia="en-GB"/>
              </w:rPr>
              <w:t>Signature of authorised representative</w:t>
            </w:r>
          </w:p>
        </w:tc>
        <w:tc>
          <w:tcPr>
            <w:tcW w:w="236" w:type="dxa"/>
          </w:tcPr>
          <w:p w14:paraId="4BDE9742" w14:textId="77777777" w:rsidR="0014335A" w:rsidRPr="0014335A" w:rsidRDefault="0014335A" w:rsidP="0014335A">
            <w:pPr>
              <w:rPr>
                <w:lang w:eastAsia="en-GB"/>
              </w:rPr>
            </w:pPr>
          </w:p>
        </w:tc>
        <w:tc>
          <w:tcPr>
            <w:tcW w:w="3899" w:type="dxa"/>
            <w:tcBorders>
              <w:top w:val="single" w:sz="4" w:space="0" w:color="auto"/>
            </w:tcBorders>
          </w:tcPr>
          <w:p w14:paraId="4BDE9743" w14:textId="77777777" w:rsidR="0014335A" w:rsidRPr="0014335A" w:rsidRDefault="0014335A" w:rsidP="0014335A">
            <w:pPr>
              <w:rPr>
                <w:lang w:eastAsia="en-GB"/>
              </w:rPr>
            </w:pPr>
            <w:r w:rsidRPr="0014335A">
              <w:rPr>
                <w:sz w:val="18"/>
                <w:lang w:eastAsia="en-GB"/>
              </w:rPr>
              <w:t>Signature of authorised representative</w:t>
            </w:r>
          </w:p>
        </w:tc>
        <w:tc>
          <w:tcPr>
            <w:tcW w:w="532" w:type="dxa"/>
          </w:tcPr>
          <w:p w14:paraId="4BDE9744" w14:textId="77777777" w:rsidR="0014335A" w:rsidRPr="0014335A" w:rsidRDefault="0014335A" w:rsidP="0014335A">
            <w:pPr>
              <w:rPr>
                <w:lang w:eastAsia="en-GB"/>
              </w:rPr>
            </w:pPr>
          </w:p>
        </w:tc>
      </w:tr>
      <w:tr w:rsidR="0014335A" w:rsidRPr="0014335A" w14:paraId="4BDE974B" w14:textId="77777777" w:rsidTr="0014335A">
        <w:tc>
          <w:tcPr>
            <w:tcW w:w="3862" w:type="dxa"/>
          </w:tcPr>
          <w:p w14:paraId="4BDE9746" w14:textId="77777777" w:rsidR="0014335A" w:rsidRPr="0014335A" w:rsidRDefault="0014335A" w:rsidP="0014335A">
            <w:pPr>
              <w:rPr>
                <w:lang w:eastAsia="en-GB"/>
              </w:rPr>
            </w:pPr>
          </w:p>
          <w:p w14:paraId="4BDE9747" w14:textId="77777777" w:rsidR="0014335A" w:rsidRPr="0014335A" w:rsidRDefault="0014335A" w:rsidP="0014335A">
            <w:pPr>
              <w:rPr>
                <w:sz w:val="18"/>
                <w:lang w:eastAsia="en-GB"/>
              </w:rPr>
            </w:pPr>
          </w:p>
        </w:tc>
        <w:tc>
          <w:tcPr>
            <w:tcW w:w="236" w:type="dxa"/>
          </w:tcPr>
          <w:p w14:paraId="4BDE9748" w14:textId="77777777" w:rsidR="0014335A" w:rsidRPr="0014335A" w:rsidRDefault="0014335A" w:rsidP="0014335A">
            <w:pPr>
              <w:rPr>
                <w:lang w:eastAsia="en-GB"/>
              </w:rPr>
            </w:pPr>
          </w:p>
        </w:tc>
        <w:tc>
          <w:tcPr>
            <w:tcW w:w="3899" w:type="dxa"/>
            <w:tcBorders>
              <w:bottom w:val="single" w:sz="4" w:space="0" w:color="auto"/>
            </w:tcBorders>
          </w:tcPr>
          <w:p w14:paraId="4BDE9749" w14:textId="77777777" w:rsidR="0014335A" w:rsidRPr="0014335A" w:rsidRDefault="0014335A" w:rsidP="0014335A">
            <w:pPr>
              <w:rPr>
                <w:lang w:eastAsia="en-GB"/>
              </w:rPr>
            </w:pPr>
          </w:p>
        </w:tc>
        <w:tc>
          <w:tcPr>
            <w:tcW w:w="532" w:type="dxa"/>
          </w:tcPr>
          <w:p w14:paraId="4BDE974A" w14:textId="77777777" w:rsidR="0014335A" w:rsidRPr="0014335A" w:rsidRDefault="0014335A" w:rsidP="0014335A">
            <w:pPr>
              <w:rPr>
                <w:lang w:eastAsia="en-GB"/>
              </w:rPr>
            </w:pPr>
          </w:p>
        </w:tc>
      </w:tr>
      <w:tr w:rsidR="0014335A" w:rsidRPr="0014335A" w14:paraId="4BDE9750" w14:textId="77777777" w:rsidTr="0014335A">
        <w:tc>
          <w:tcPr>
            <w:tcW w:w="3862" w:type="dxa"/>
            <w:tcBorders>
              <w:top w:val="single" w:sz="4" w:space="0" w:color="auto"/>
            </w:tcBorders>
          </w:tcPr>
          <w:p w14:paraId="4BDE974C" w14:textId="77777777" w:rsidR="0014335A" w:rsidRPr="0014335A" w:rsidRDefault="0014335A" w:rsidP="0014335A">
            <w:pPr>
              <w:rPr>
                <w:sz w:val="18"/>
                <w:lang w:eastAsia="en-GB"/>
              </w:rPr>
            </w:pPr>
            <w:r w:rsidRPr="0014335A">
              <w:rPr>
                <w:sz w:val="18"/>
                <w:lang w:eastAsia="en-GB"/>
              </w:rPr>
              <w:t>Name of authorised representative</w:t>
            </w:r>
          </w:p>
        </w:tc>
        <w:tc>
          <w:tcPr>
            <w:tcW w:w="236" w:type="dxa"/>
          </w:tcPr>
          <w:p w14:paraId="4BDE974D" w14:textId="77777777" w:rsidR="0014335A" w:rsidRPr="0014335A" w:rsidRDefault="0014335A" w:rsidP="0014335A">
            <w:pPr>
              <w:rPr>
                <w:lang w:eastAsia="en-GB"/>
              </w:rPr>
            </w:pPr>
          </w:p>
        </w:tc>
        <w:tc>
          <w:tcPr>
            <w:tcW w:w="3899" w:type="dxa"/>
            <w:tcBorders>
              <w:top w:val="single" w:sz="4" w:space="0" w:color="auto"/>
            </w:tcBorders>
          </w:tcPr>
          <w:p w14:paraId="4BDE974E" w14:textId="77777777" w:rsidR="0014335A" w:rsidRPr="0014335A" w:rsidRDefault="0014335A" w:rsidP="0014335A">
            <w:pPr>
              <w:rPr>
                <w:lang w:eastAsia="en-GB"/>
              </w:rPr>
            </w:pPr>
            <w:r w:rsidRPr="0014335A">
              <w:rPr>
                <w:sz w:val="18"/>
                <w:lang w:eastAsia="en-GB"/>
              </w:rPr>
              <w:t>Name of authorised representative</w:t>
            </w:r>
          </w:p>
        </w:tc>
        <w:tc>
          <w:tcPr>
            <w:tcW w:w="532" w:type="dxa"/>
          </w:tcPr>
          <w:p w14:paraId="4BDE974F" w14:textId="77777777" w:rsidR="0014335A" w:rsidRPr="0014335A" w:rsidRDefault="0014335A" w:rsidP="0014335A">
            <w:pPr>
              <w:rPr>
                <w:lang w:eastAsia="en-GB"/>
              </w:rPr>
            </w:pPr>
          </w:p>
        </w:tc>
      </w:tr>
      <w:tr w:rsidR="0014335A" w:rsidRPr="0014335A" w14:paraId="4BDE9756" w14:textId="77777777" w:rsidTr="0014335A">
        <w:tc>
          <w:tcPr>
            <w:tcW w:w="3862" w:type="dxa"/>
            <w:tcBorders>
              <w:bottom w:val="single" w:sz="4" w:space="0" w:color="auto"/>
            </w:tcBorders>
          </w:tcPr>
          <w:p w14:paraId="4BDE9751" w14:textId="77777777" w:rsidR="0014335A" w:rsidRPr="0014335A" w:rsidRDefault="0014335A" w:rsidP="0014335A">
            <w:pPr>
              <w:rPr>
                <w:lang w:eastAsia="en-GB"/>
              </w:rPr>
            </w:pPr>
          </w:p>
          <w:p w14:paraId="4BDE9752" w14:textId="77777777" w:rsidR="0014335A" w:rsidRPr="0014335A" w:rsidRDefault="0014335A" w:rsidP="0014335A">
            <w:pPr>
              <w:rPr>
                <w:lang w:eastAsia="en-GB"/>
              </w:rPr>
            </w:pPr>
          </w:p>
        </w:tc>
        <w:tc>
          <w:tcPr>
            <w:tcW w:w="236" w:type="dxa"/>
          </w:tcPr>
          <w:p w14:paraId="4BDE9753" w14:textId="77777777" w:rsidR="0014335A" w:rsidRPr="0014335A" w:rsidRDefault="0014335A" w:rsidP="0014335A">
            <w:pPr>
              <w:rPr>
                <w:lang w:eastAsia="en-GB"/>
              </w:rPr>
            </w:pPr>
          </w:p>
        </w:tc>
        <w:tc>
          <w:tcPr>
            <w:tcW w:w="3899" w:type="dxa"/>
            <w:tcBorders>
              <w:bottom w:val="single" w:sz="4" w:space="0" w:color="auto"/>
            </w:tcBorders>
          </w:tcPr>
          <w:p w14:paraId="4BDE9754" w14:textId="77777777" w:rsidR="0014335A" w:rsidRPr="0014335A" w:rsidRDefault="0014335A" w:rsidP="0014335A">
            <w:pPr>
              <w:rPr>
                <w:lang w:eastAsia="en-GB"/>
              </w:rPr>
            </w:pPr>
          </w:p>
        </w:tc>
        <w:tc>
          <w:tcPr>
            <w:tcW w:w="532" w:type="dxa"/>
          </w:tcPr>
          <w:p w14:paraId="4BDE9755" w14:textId="77777777" w:rsidR="0014335A" w:rsidRPr="0014335A" w:rsidRDefault="0014335A" w:rsidP="0014335A">
            <w:pPr>
              <w:rPr>
                <w:lang w:eastAsia="en-GB"/>
              </w:rPr>
            </w:pPr>
          </w:p>
        </w:tc>
      </w:tr>
      <w:tr w:rsidR="0014335A" w:rsidRPr="0014335A" w14:paraId="4BDE975B" w14:textId="77777777" w:rsidTr="0014335A">
        <w:tc>
          <w:tcPr>
            <w:tcW w:w="3862" w:type="dxa"/>
            <w:tcBorders>
              <w:top w:val="single" w:sz="4" w:space="0" w:color="auto"/>
            </w:tcBorders>
          </w:tcPr>
          <w:p w14:paraId="4BDE9757" w14:textId="77777777" w:rsidR="0014335A" w:rsidRPr="0014335A" w:rsidRDefault="0014335A" w:rsidP="0014335A">
            <w:pPr>
              <w:rPr>
                <w:sz w:val="18"/>
                <w:lang w:eastAsia="en-GB"/>
              </w:rPr>
            </w:pPr>
            <w:r w:rsidRPr="0014335A">
              <w:rPr>
                <w:sz w:val="18"/>
                <w:lang w:eastAsia="en-GB"/>
              </w:rPr>
              <w:t>Title of authorised representative</w:t>
            </w:r>
          </w:p>
        </w:tc>
        <w:tc>
          <w:tcPr>
            <w:tcW w:w="236" w:type="dxa"/>
          </w:tcPr>
          <w:p w14:paraId="4BDE9758" w14:textId="77777777" w:rsidR="0014335A" w:rsidRPr="0014335A" w:rsidRDefault="0014335A" w:rsidP="0014335A">
            <w:pPr>
              <w:rPr>
                <w:lang w:eastAsia="en-GB"/>
              </w:rPr>
            </w:pPr>
          </w:p>
        </w:tc>
        <w:tc>
          <w:tcPr>
            <w:tcW w:w="3899" w:type="dxa"/>
            <w:tcBorders>
              <w:top w:val="single" w:sz="4" w:space="0" w:color="auto"/>
            </w:tcBorders>
          </w:tcPr>
          <w:p w14:paraId="4BDE9759" w14:textId="77777777" w:rsidR="0014335A" w:rsidRPr="0014335A" w:rsidRDefault="0014335A" w:rsidP="0014335A">
            <w:pPr>
              <w:rPr>
                <w:lang w:eastAsia="en-GB"/>
              </w:rPr>
            </w:pPr>
            <w:r w:rsidRPr="0014335A">
              <w:rPr>
                <w:sz w:val="18"/>
                <w:lang w:eastAsia="en-GB"/>
              </w:rPr>
              <w:t>Title of authorised representative</w:t>
            </w:r>
          </w:p>
        </w:tc>
        <w:tc>
          <w:tcPr>
            <w:tcW w:w="532" w:type="dxa"/>
          </w:tcPr>
          <w:p w14:paraId="4BDE975A" w14:textId="77777777" w:rsidR="0014335A" w:rsidRPr="0014335A" w:rsidRDefault="0014335A" w:rsidP="0014335A">
            <w:pPr>
              <w:rPr>
                <w:lang w:eastAsia="en-GB"/>
              </w:rPr>
            </w:pPr>
          </w:p>
        </w:tc>
      </w:tr>
      <w:tr w:rsidR="0014335A" w:rsidRPr="0014335A" w14:paraId="4BDE9761" w14:textId="77777777" w:rsidTr="0014335A">
        <w:tc>
          <w:tcPr>
            <w:tcW w:w="3862" w:type="dxa"/>
            <w:tcBorders>
              <w:bottom w:val="single" w:sz="4" w:space="0" w:color="auto"/>
            </w:tcBorders>
          </w:tcPr>
          <w:p w14:paraId="4BDE975C" w14:textId="77777777" w:rsidR="0014335A" w:rsidRPr="0014335A" w:rsidRDefault="0014335A" w:rsidP="0014335A">
            <w:pPr>
              <w:rPr>
                <w:sz w:val="18"/>
                <w:lang w:eastAsia="en-GB"/>
              </w:rPr>
            </w:pPr>
          </w:p>
          <w:p w14:paraId="4BDE975D" w14:textId="77777777" w:rsidR="0014335A" w:rsidRPr="0014335A" w:rsidRDefault="0014335A" w:rsidP="0014335A">
            <w:pPr>
              <w:rPr>
                <w:sz w:val="18"/>
                <w:lang w:eastAsia="en-GB"/>
              </w:rPr>
            </w:pPr>
          </w:p>
        </w:tc>
        <w:tc>
          <w:tcPr>
            <w:tcW w:w="236" w:type="dxa"/>
          </w:tcPr>
          <w:p w14:paraId="4BDE975E" w14:textId="77777777" w:rsidR="0014335A" w:rsidRPr="0014335A" w:rsidRDefault="0014335A" w:rsidP="0014335A">
            <w:pPr>
              <w:rPr>
                <w:lang w:eastAsia="en-GB"/>
              </w:rPr>
            </w:pPr>
          </w:p>
        </w:tc>
        <w:tc>
          <w:tcPr>
            <w:tcW w:w="3899" w:type="dxa"/>
            <w:tcBorders>
              <w:bottom w:val="single" w:sz="4" w:space="0" w:color="auto"/>
            </w:tcBorders>
          </w:tcPr>
          <w:p w14:paraId="4BDE975F" w14:textId="77777777" w:rsidR="0014335A" w:rsidRPr="0014335A" w:rsidRDefault="0014335A" w:rsidP="0014335A">
            <w:pPr>
              <w:rPr>
                <w:sz w:val="18"/>
                <w:lang w:eastAsia="en-GB"/>
              </w:rPr>
            </w:pPr>
          </w:p>
        </w:tc>
        <w:tc>
          <w:tcPr>
            <w:tcW w:w="532" w:type="dxa"/>
          </w:tcPr>
          <w:p w14:paraId="4BDE9760" w14:textId="77777777" w:rsidR="0014335A" w:rsidRPr="0014335A" w:rsidRDefault="0014335A" w:rsidP="0014335A">
            <w:pPr>
              <w:rPr>
                <w:lang w:eastAsia="en-GB"/>
              </w:rPr>
            </w:pPr>
          </w:p>
        </w:tc>
      </w:tr>
      <w:tr w:rsidR="0014335A" w:rsidRPr="0014335A" w14:paraId="4BDE9766" w14:textId="77777777" w:rsidTr="0014335A">
        <w:tc>
          <w:tcPr>
            <w:tcW w:w="3862" w:type="dxa"/>
            <w:tcBorders>
              <w:top w:val="single" w:sz="4" w:space="0" w:color="auto"/>
            </w:tcBorders>
          </w:tcPr>
          <w:p w14:paraId="4BDE9762" w14:textId="77777777" w:rsidR="0014335A" w:rsidRPr="0014335A" w:rsidRDefault="0014335A" w:rsidP="0014335A">
            <w:pPr>
              <w:rPr>
                <w:sz w:val="18"/>
                <w:lang w:eastAsia="en-GB"/>
              </w:rPr>
            </w:pPr>
            <w:r w:rsidRPr="0014335A">
              <w:rPr>
                <w:sz w:val="18"/>
                <w:lang w:eastAsia="en-GB"/>
              </w:rPr>
              <w:t>Date</w:t>
            </w:r>
          </w:p>
        </w:tc>
        <w:tc>
          <w:tcPr>
            <w:tcW w:w="236" w:type="dxa"/>
          </w:tcPr>
          <w:p w14:paraId="4BDE9763" w14:textId="77777777" w:rsidR="0014335A" w:rsidRPr="0014335A" w:rsidRDefault="0014335A" w:rsidP="0014335A">
            <w:pPr>
              <w:rPr>
                <w:lang w:eastAsia="en-GB"/>
              </w:rPr>
            </w:pPr>
          </w:p>
        </w:tc>
        <w:tc>
          <w:tcPr>
            <w:tcW w:w="3899" w:type="dxa"/>
            <w:tcBorders>
              <w:top w:val="single" w:sz="4" w:space="0" w:color="auto"/>
            </w:tcBorders>
          </w:tcPr>
          <w:p w14:paraId="4BDE9764" w14:textId="77777777" w:rsidR="0014335A" w:rsidRPr="0014335A" w:rsidRDefault="0014335A" w:rsidP="0014335A">
            <w:pPr>
              <w:rPr>
                <w:sz w:val="18"/>
                <w:lang w:eastAsia="en-GB"/>
              </w:rPr>
            </w:pPr>
            <w:r w:rsidRPr="0014335A">
              <w:rPr>
                <w:sz w:val="18"/>
                <w:lang w:eastAsia="en-GB"/>
              </w:rPr>
              <w:t>Date</w:t>
            </w:r>
          </w:p>
        </w:tc>
        <w:tc>
          <w:tcPr>
            <w:tcW w:w="532" w:type="dxa"/>
          </w:tcPr>
          <w:p w14:paraId="4BDE9765" w14:textId="77777777" w:rsidR="0014335A" w:rsidRPr="0014335A" w:rsidRDefault="0014335A" w:rsidP="0014335A">
            <w:pPr>
              <w:rPr>
                <w:lang w:eastAsia="en-GB"/>
              </w:rPr>
            </w:pPr>
          </w:p>
        </w:tc>
      </w:tr>
    </w:tbl>
    <w:p w14:paraId="4BDE9767" w14:textId="77777777" w:rsidR="00153B27" w:rsidRDefault="00153B27" w:rsidP="00053E7B">
      <w:pPr>
        <w:rPr>
          <w:lang w:eastAsia="en-GB"/>
        </w:rPr>
      </w:pPr>
    </w:p>
    <w:p w14:paraId="4BDE9768" w14:textId="77777777" w:rsidR="00153B27" w:rsidRDefault="00153B27">
      <w:pPr>
        <w:rPr>
          <w:lang w:eastAsia="en-GB"/>
        </w:rPr>
      </w:pPr>
      <w:r>
        <w:rPr>
          <w:lang w:eastAsia="en-GB"/>
        </w:rPr>
        <w:br w:type="page"/>
      </w:r>
    </w:p>
    <w:p w14:paraId="4BDE9769" w14:textId="77777777" w:rsidR="00153B27" w:rsidRPr="00153B27" w:rsidRDefault="00153B27" w:rsidP="00153B27">
      <w:pPr>
        <w:pStyle w:val="Heading1"/>
        <w:rPr>
          <w:rFonts w:eastAsia="Times New Roman"/>
          <w:sz w:val="44"/>
          <w:u w:val="single"/>
          <w:lang w:eastAsia="en-GB"/>
        </w:rPr>
      </w:pPr>
      <w:bookmarkStart w:id="111" w:name="_Toc21685436"/>
      <w:r w:rsidRPr="00153B27">
        <w:rPr>
          <w:rFonts w:eastAsia="Times New Roman"/>
          <w:sz w:val="44"/>
          <w:u w:val="single"/>
          <w:lang w:eastAsia="en-GB"/>
        </w:rPr>
        <w:lastRenderedPageBreak/>
        <w:t>Schedule D – Financial obligations</w:t>
      </w:r>
      <w:bookmarkEnd w:id="111"/>
      <w:r w:rsidRPr="00153B27">
        <w:rPr>
          <w:rFonts w:eastAsia="Times New Roman"/>
          <w:sz w:val="44"/>
          <w:u w:val="single"/>
          <w:lang w:eastAsia="en-GB"/>
        </w:rPr>
        <w:t xml:space="preserve"> </w:t>
      </w:r>
    </w:p>
    <w:p w14:paraId="4BDE976A" w14:textId="77777777" w:rsidR="00E64291" w:rsidRDefault="00E64291" w:rsidP="00E64291">
      <w:pPr>
        <w:pStyle w:val="Heading2"/>
        <w:rPr>
          <w:lang w:eastAsia="en-GB"/>
        </w:rPr>
      </w:pPr>
      <w:bookmarkStart w:id="112" w:name="_Toc21685437"/>
      <w:r>
        <w:rPr>
          <w:lang w:eastAsia="en-GB"/>
        </w:rPr>
        <w:t>Item 1</w:t>
      </w:r>
      <w:r>
        <w:rPr>
          <w:lang w:eastAsia="en-GB"/>
        </w:rPr>
        <w:tab/>
        <w:t>- Service Provider’s VAT registration number</w:t>
      </w:r>
      <w:bookmarkEnd w:id="112"/>
      <w:r>
        <w:rPr>
          <w:lang w:eastAsia="en-GB"/>
        </w:rPr>
        <w:t xml:space="preserve"> </w:t>
      </w:r>
      <w:r>
        <w:rPr>
          <w:lang w:eastAsia="en-GB"/>
        </w:rPr>
        <w:tab/>
        <w:t xml:space="preserve"> </w:t>
      </w:r>
    </w:p>
    <w:p w14:paraId="4BDE976B" w14:textId="77777777" w:rsidR="00E64291" w:rsidRDefault="00E64291" w:rsidP="00E64291">
      <w:pPr>
        <w:rPr>
          <w:lang w:eastAsia="en-GB"/>
        </w:rPr>
      </w:pPr>
      <w:r w:rsidRPr="00E64291">
        <w:rPr>
          <w:highlight w:val="yellow"/>
          <w:lang w:eastAsia="en-GB"/>
        </w:rPr>
        <w:t>&lt;insert&gt;</w:t>
      </w:r>
    </w:p>
    <w:p w14:paraId="4BDE976C" w14:textId="77777777" w:rsidR="00E64291" w:rsidRDefault="00E64291" w:rsidP="00E64291">
      <w:pPr>
        <w:pStyle w:val="Heading2"/>
        <w:rPr>
          <w:lang w:eastAsia="en-GB"/>
        </w:rPr>
      </w:pPr>
      <w:bookmarkStart w:id="113" w:name="_Toc21685438"/>
      <w:r>
        <w:rPr>
          <w:lang w:eastAsia="en-GB"/>
        </w:rPr>
        <w:t>Item 2</w:t>
      </w:r>
      <w:r>
        <w:rPr>
          <w:lang w:eastAsia="en-GB"/>
        </w:rPr>
        <w:tab/>
        <w:t>- Fees</w:t>
      </w:r>
      <w:bookmarkEnd w:id="113"/>
    </w:p>
    <w:p w14:paraId="4BDE976D" w14:textId="77777777" w:rsidR="00E64291" w:rsidRDefault="00E64291" w:rsidP="00E64291">
      <w:pPr>
        <w:rPr>
          <w:lang w:eastAsia="en-GB"/>
        </w:rPr>
      </w:pPr>
      <w:r>
        <w:rPr>
          <w:lang w:eastAsia="en-GB"/>
        </w:rPr>
        <w:t>(Clause D1.1)</w:t>
      </w:r>
      <w:r>
        <w:rPr>
          <w:lang w:eastAsia="en-GB"/>
        </w:rPr>
        <w:tab/>
        <w:t xml:space="preserve">The total fixed price will not exceed </w:t>
      </w:r>
      <w:r w:rsidRPr="00E64291">
        <w:rPr>
          <w:highlight w:val="yellow"/>
          <w:lang w:eastAsia="en-GB"/>
        </w:rPr>
        <w:t>&lt;£insert&gt;</w:t>
      </w:r>
      <w:r>
        <w:rPr>
          <w:lang w:eastAsia="en-GB"/>
        </w:rPr>
        <w:t xml:space="preserve"> inclusive of VAT </w:t>
      </w:r>
      <w:r w:rsidRPr="00A06AD7">
        <w:rPr>
          <w:highlight w:val="yellow"/>
          <w:lang w:eastAsia="en-GB"/>
        </w:rPr>
        <w:t>&lt;and inclusive of expenses and all costs&gt;</w:t>
      </w:r>
      <w:r>
        <w:rPr>
          <w:lang w:eastAsia="en-GB"/>
        </w:rPr>
        <w:t xml:space="preserve"> to be incurred as follows:</w:t>
      </w:r>
    </w:p>
    <w:p w14:paraId="4BDE9775" w14:textId="2DF060D0" w:rsidR="00E33B8E" w:rsidRDefault="00BC3A26" w:rsidP="00E64291">
      <w:pPr>
        <w:rPr>
          <w:lang w:eastAsia="en-GB"/>
        </w:rPr>
      </w:pPr>
      <w:r>
        <w:rPr>
          <w:lang w:eastAsia="en-GB"/>
        </w:rPr>
        <w:object w:dxaOrig="9287" w:dyaOrig="9064" w14:anchorId="4BDE9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53.75pt" o:ole="">
            <v:imagedata r:id="rId13" o:title=""/>
          </v:shape>
          <o:OLEObject Type="Embed" ProgID="Excel.Sheet.12" ShapeID="_x0000_i1025" DrawAspect="Content" ObjectID="_1658908560" r:id="rId14"/>
        </w:object>
      </w:r>
    </w:p>
    <w:p w14:paraId="4BDE9776" w14:textId="77777777" w:rsidR="00E64291" w:rsidRPr="00A06AD7" w:rsidRDefault="00E64291" w:rsidP="00E64291">
      <w:pPr>
        <w:rPr>
          <w:highlight w:val="yellow"/>
          <w:lang w:eastAsia="en-GB"/>
        </w:rPr>
      </w:pPr>
      <w:r w:rsidRPr="00A06AD7">
        <w:rPr>
          <w:highlight w:val="yellow"/>
          <w:lang w:eastAsia="en-GB"/>
        </w:rPr>
        <w:t>insert table of costs&gt;</w:t>
      </w:r>
    </w:p>
    <w:p w14:paraId="4BDE9777" w14:textId="77777777" w:rsidR="00E64291" w:rsidRDefault="00E64291" w:rsidP="00E64291">
      <w:pPr>
        <w:rPr>
          <w:lang w:eastAsia="en-GB"/>
        </w:rPr>
      </w:pPr>
      <w:r w:rsidRPr="00A06AD7">
        <w:rPr>
          <w:highlight w:val="yellow"/>
          <w:lang w:eastAsia="en-GB"/>
        </w:rPr>
        <w:t>&lt;insert table of agreed expenses, if applicable&gt;</w:t>
      </w:r>
    </w:p>
    <w:p w14:paraId="4BDE9778" w14:textId="77777777" w:rsidR="00E64291" w:rsidRDefault="00E64291" w:rsidP="00A06AD7">
      <w:pPr>
        <w:pStyle w:val="Heading2"/>
        <w:rPr>
          <w:lang w:eastAsia="en-GB"/>
        </w:rPr>
      </w:pPr>
      <w:bookmarkStart w:id="114" w:name="_Toc21685439"/>
      <w:r>
        <w:rPr>
          <w:lang w:eastAsia="en-GB"/>
        </w:rPr>
        <w:lastRenderedPageBreak/>
        <w:t>Item 3</w:t>
      </w:r>
      <w:r>
        <w:rPr>
          <w:lang w:eastAsia="en-GB"/>
        </w:rPr>
        <w:tab/>
      </w:r>
      <w:r w:rsidR="00A06AD7">
        <w:rPr>
          <w:lang w:eastAsia="en-GB"/>
        </w:rPr>
        <w:t xml:space="preserve">- </w:t>
      </w:r>
      <w:r>
        <w:rPr>
          <w:lang w:eastAsia="en-GB"/>
        </w:rPr>
        <w:t>Time of payment</w:t>
      </w:r>
      <w:bookmarkEnd w:id="114"/>
    </w:p>
    <w:p w14:paraId="4BDE9779" w14:textId="77777777" w:rsidR="00E64291" w:rsidRDefault="00E64291" w:rsidP="00E64291">
      <w:pPr>
        <w:rPr>
          <w:lang w:eastAsia="en-GB"/>
        </w:rPr>
      </w:pPr>
      <w:r>
        <w:rPr>
          <w:lang w:eastAsia="en-GB"/>
        </w:rPr>
        <w:t>(Clause D1.1)</w:t>
      </w:r>
      <w:r>
        <w:rPr>
          <w:lang w:eastAsia="en-GB"/>
        </w:rPr>
        <w:tab/>
      </w:r>
      <w:r w:rsidRPr="00A06AD7">
        <w:rPr>
          <w:highlight w:val="yellow"/>
          <w:lang w:eastAsia="en-GB"/>
        </w:rPr>
        <w:t>insert payment schedule or time for payment, e.g. 30 days after the Fund’s receipt of a valid invoice&gt;</w:t>
      </w:r>
    </w:p>
    <w:p w14:paraId="4BDE977A" w14:textId="77777777" w:rsidR="00E64291" w:rsidRDefault="00E64291" w:rsidP="00A06AD7">
      <w:pPr>
        <w:pStyle w:val="Heading2"/>
        <w:rPr>
          <w:lang w:eastAsia="en-GB"/>
        </w:rPr>
      </w:pPr>
      <w:bookmarkStart w:id="115" w:name="_Toc21685440"/>
      <w:r>
        <w:rPr>
          <w:lang w:eastAsia="en-GB"/>
        </w:rPr>
        <w:t>Item 4</w:t>
      </w:r>
      <w:r>
        <w:rPr>
          <w:lang w:eastAsia="en-GB"/>
        </w:rPr>
        <w:tab/>
      </w:r>
      <w:r w:rsidR="00A06AD7">
        <w:rPr>
          <w:lang w:eastAsia="en-GB"/>
        </w:rPr>
        <w:t xml:space="preserve">- </w:t>
      </w:r>
      <w:r>
        <w:rPr>
          <w:lang w:eastAsia="en-GB"/>
        </w:rPr>
        <w:t>Method of payment</w:t>
      </w:r>
      <w:bookmarkEnd w:id="115"/>
    </w:p>
    <w:p w14:paraId="4BDE977B" w14:textId="77777777" w:rsidR="00E64291" w:rsidRDefault="00E64291" w:rsidP="00E64291">
      <w:pPr>
        <w:rPr>
          <w:lang w:eastAsia="en-GB"/>
        </w:rPr>
      </w:pPr>
      <w:r>
        <w:rPr>
          <w:lang w:eastAsia="en-GB"/>
        </w:rPr>
        <w:t>(Clause D1.1)</w:t>
      </w:r>
      <w:r>
        <w:rPr>
          <w:lang w:eastAsia="en-GB"/>
        </w:rPr>
        <w:tab/>
      </w:r>
      <w:r w:rsidRPr="00A06AD7">
        <w:rPr>
          <w:highlight w:val="yellow"/>
          <w:lang w:eastAsia="en-GB"/>
        </w:rPr>
        <w:t>&lt;Cheque or electronic funds transfer&gt;</w:t>
      </w:r>
    </w:p>
    <w:p w14:paraId="4BDE977C" w14:textId="77777777" w:rsidR="00E64291" w:rsidRDefault="00E64291" w:rsidP="00A06AD7">
      <w:pPr>
        <w:pStyle w:val="Heading2"/>
        <w:rPr>
          <w:lang w:eastAsia="en-GB"/>
        </w:rPr>
      </w:pPr>
      <w:bookmarkStart w:id="116" w:name="_Toc21685441"/>
      <w:r>
        <w:rPr>
          <w:lang w:eastAsia="en-GB"/>
        </w:rPr>
        <w:t>Item 5</w:t>
      </w:r>
      <w:r>
        <w:rPr>
          <w:lang w:eastAsia="en-GB"/>
        </w:rPr>
        <w:tab/>
      </w:r>
      <w:r w:rsidR="00A06AD7">
        <w:rPr>
          <w:lang w:eastAsia="en-GB"/>
        </w:rPr>
        <w:t xml:space="preserve">- </w:t>
      </w:r>
      <w:r>
        <w:rPr>
          <w:lang w:eastAsia="en-GB"/>
        </w:rPr>
        <w:t>Time of invoice</w:t>
      </w:r>
      <w:bookmarkEnd w:id="116"/>
    </w:p>
    <w:p w14:paraId="4BDE977D" w14:textId="77777777" w:rsidR="00E64291" w:rsidRDefault="00E64291" w:rsidP="00E64291">
      <w:pPr>
        <w:rPr>
          <w:lang w:eastAsia="en-GB"/>
        </w:rPr>
      </w:pPr>
      <w:r>
        <w:rPr>
          <w:lang w:eastAsia="en-GB"/>
        </w:rPr>
        <w:t>(Clause D1.2)</w:t>
      </w:r>
      <w:r>
        <w:rPr>
          <w:lang w:eastAsia="en-GB"/>
        </w:rPr>
        <w:tab/>
      </w:r>
      <w:r w:rsidRPr="00A06AD7">
        <w:rPr>
          <w:highlight w:val="yellow"/>
          <w:lang w:eastAsia="en-GB"/>
        </w:rPr>
        <w:t>&lt;After completion of all the Services&gt;</w:t>
      </w:r>
    </w:p>
    <w:p w14:paraId="4BDE977E" w14:textId="77777777" w:rsidR="00E64291" w:rsidRDefault="00E64291" w:rsidP="00A06AD7">
      <w:pPr>
        <w:pStyle w:val="Heading2"/>
        <w:rPr>
          <w:lang w:eastAsia="en-GB"/>
        </w:rPr>
      </w:pPr>
      <w:bookmarkStart w:id="117" w:name="_Toc21685442"/>
      <w:r>
        <w:rPr>
          <w:lang w:eastAsia="en-GB"/>
        </w:rPr>
        <w:t>Item 6</w:t>
      </w:r>
      <w:r>
        <w:rPr>
          <w:lang w:eastAsia="en-GB"/>
        </w:rPr>
        <w:tab/>
      </w:r>
      <w:r w:rsidR="00A06AD7">
        <w:rPr>
          <w:lang w:eastAsia="en-GB"/>
        </w:rPr>
        <w:t xml:space="preserve">- </w:t>
      </w:r>
      <w:r>
        <w:rPr>
          <w:lang w:eastAsia="en-GB"/>
        </w:rPr>
        <w:t>Invoice address</w:t>
      </w:r>
      <w:bookmarkEnd w:id="117"/>
    </w:p>
    <w:p w14:paraId="4BDE977F" w14:textId="77777777" w:rsidR="00E64291" w:rsidRDefault="00A06AD7" w:rsidP="00E64291">
      <w:pPr>
        <w:rPr>
          <w:lang w:eastAsia="en-GB"/>
        </w:rPr>
      </w:pPr>
      <w:r>
        <w:rPr>
          <w:lang w:eastAsia="en-GB"/>
        </w:rPr>
        <w:t xml:space="preserve">(Clause D1.2.4) </w:t>
      </w:r>
      <w:r w:rsidR="00E64291">
        <w:rPr>
          <w:lang w:eastAsia="en-GB"/>
        </w:rPr>
        <w:t>All Invoices must comply with clause D1.2 of this Contract and must:</w:t>
      </w:r>
    </w:p>
    <w:p w14:paraId="4BDE9780" w14:textId="77777777" w:rsidR="00E64291" w:rsidRDefault="00E64291" w:rsidP="00E64291">
      <w:pPr>
        <w:rPr>
          <w:lang w:eastAsia="en-GB"/>
        </w:rPr>
      </w:pPr>
      <w:r>
        <w:rPr>
          <w:lang w:eastAsia="en-GB"/>
        </w:rPr>
        <w:t>be addressed to and be submitted in hard copy to:</w:t>
      </w:r>
    </w:p>
    <w:p w14:paraId="4BDE9781" w14:textId="77777777" w:rsidR="00E64291" w:rsidRPr="00E64291" w:rsidRDefault="00E64291" w:rsidP="00E64291">
      <w:pPr>
        <w:pStyle w:val="NoSpacing"/>
        <w:rPr>
          <w:sz w:val="22"/>
          <w:lang w:eastAsia="en-GB"/>
        </w:rPr>
      </w:pPr>
      <w:r w:rsidRPr="00E64291">
        <w:rPr>
          <w:sz w:val="22"/>
          <w:lang w:eastAsia="en-GB"/>
        </w:rPr>
        <w:t>ATTENTION: Finance</w:t>
      </w:r>
    </w:p>
    <w:p w14:paraId="4BDE9782" w14:textId="1AF177CF" w:rsidR="00E64291" w:rsidRPr="00E64291" w:rsidRDefault="00DA1801" w:rsidP="00E64291">
      <w:pPr>
        <w:pStyle w:val="NoSpacing"/>
        <w:rPr>
          <w:sz w:val="22"/>
          <w:lang w:eastAsia="en-GB"/>
        </w:rPr>
      </w:pPr>
      <w:r>
        <w:rPr>
          <w:sz w:val="22"/>
          <w:lang w:eastAsia="en-GB"/>
        </w:rPr>
        <w:t>The National Lottery Heritage</w:t>
      </w:r>
      <w:r w:rsidR="00E64291" w:rsidRPr="00E64291">
        <w:rPr>
          <w:sz w:val="22"/>
          <w:lang w:eastAsia="en-GB"/>
        </w:rPr>
        <w:t xml:space="preserve"> Fund</w:t>
      </w:r>
    </w:p>
    <w:p w14:paraId="32875DC4" w14:textId="77777777" w:rsidR="00E4249C" w:rsidRPr="00E42B3C" w:rsidRDefault="00E4249C" w:rsidP="00E42B3C">
      <w:pPr>
        <w:pStyle w:val="NoSpacing"/>
        <w:rPr>
          <w:sz w:val="22"/>
          <w:lang w:eastAsia="en-GB"/>
        </w:rPr>
      </w:pPr>
      <w:r w:rsidRPr="00E42B3C">
        <w:rPr>
          <w:sz w:val="22"/>
          <w:lang w:eastAsia="en-GB"/>
        </w:rPr>
        <w:t>International House</w:t>
      </w:r>
    </w:p>
    <w:p w14:paraId="6E54E10F" w14:textId="77777777" w:rsidR="00E4249C" w:rsidRPr="00E42B3C" w:rsidRDefault="00E4249C" w:rsidP="00E42B3C">
      <w:pPr>
        <w:pStyle w:val="NoSpacing"/>
        <w:rPr>
          <w:sz w:val="22"/>
          <w:lang w:eastAsia="en-GB"/>
        </w:rPr>
      </w:pPr>
      <w:r w:rsidRPr="00E42B3C">
        <w:rPr>
          <w:sz w:val="22"/>
          <w:lang w:eastAsia="en-GB"/>
        </w:rPr>
        <w:t>St Katharine’s Way</w:t>
      </w:r>
    </w:p>
    <w:p w14:paraId="241F0DAA" w14:textId="77777777" w:rsidR="00E4249C" w:rsidRPr="00E42B3C" w:rsidRDefault="00E4249C" w:rsidP="00E42B3C">
      <w:pPr>
        <w:pStyle w:val="NoSpacing"/>
        <w:rPr>
          <w:sz w:val="22"/>
          <w:lang w:eastAsia="en-GB"/>
        </w:rPr>
      </w:pPr>
      <w:r w:rsidRPr="00E42B3C">
        <w:rPr>
          <w:sz w:val="22"/>
          <w:lang w:eastAsia="en-GB"/>
        </w:rPr>
        <w:t>London</w:t>
      </w:r>
    </w:p>
    <w:p w14:paraId="12A310A1" w14:textId="57FD1BC4" w:rsidR="00E4249C" w:rsidRPr="00E42B3C" w:rsidRDefault="00E4249C" w:rsidP="00E42B3C">
      <w:pPr>
        <w:pStyle w:val="NoSpacing"/>
        <w:rPr>
          <w:sz w:val="22"/>
          <w:lang w:eastAsia="en-GB"/>
        </w:rPr>
      </w:pPr>
      <w:r w:rsidRPr="00E42B3C">
        <w:rPr>
          <w:sz w:val="22"/>
          <w:lang w:eastAsia="en-GB"/>
        </w:rPr>
        <w:t xml:space="preserve">E1W 1UN </w:t>
      </w:r>
    </w:p>
    <w:p w14:paraId="4BDE9786" w14:textId="77777777" w:rsidR="00153B27" w:rsidRPr="00E64291" w:rsidRDefault="00E64291" w:rsidP="00E64291">
      <w:pPr>
        <w:pStyle w:val="NoSpacing"/>
        <w:rPr>
          <w:sz w:val="22"/>
          <w:lang w:eastAsia="en-GB"/>
        </w:rPr>
      </w:pPr>
      <w:r w:rsidRPr="00E64291">
        <w:rPr>
          <w:sz w:val="22"/>
          <w:lang w:eastAsia="en-GB"/>
        </w:rPr>
        <w:t>Cc: [insert contract manager’s email]</w:t>
      </w:r>
    </w:p>
    <w:p w14:paraId="4BDE9787" w14:textId="77777777" w:rsidR="00153B27" w:rsidRDefault="00153B27">
      <w:pPr>
        <w:rPr>
          <w:lang w:eastAsia="en-GB"/>
        </w:rPr>
      </w:pPr>
      <w:r>
        <w:rPr>
          <w:lang w:eastAsia="en-GB"/>
        </w:rPr>
        <w:br w:type="page"/>
      </w:r>
    </w:p>
    <w:p w14:paraId="4BDE9788" w14:textId="77777777" w:rsidR="00153B27" w:rsidRPr="00153B27" w:rsidRDefault="00153B27" w:rsidP="00153B27">
      <w:pPr>
        <w:pStyle w:val="Heading1"/>
        <w:rPr>
          <w:rFonts w:eastAsia="Times New Roman"/>
          <w:sz w:val="44"/>
          <w:szCs w:val="44"/>
          <w:u w:val="single"/>
          <w:lang w:eastAsia="en-GB"/>
        </w:rPr>
      </w:pPr>
      <w:bookmarkStart w:id="118" w:name="_Toc21685443"/>
      <w:r w:rsidRPr="00153B27">
        <w:rPr>
          <w:rFonts w:eastAsia="Times New Roman"/>
          <w:sz w:val="44"/>
          <w:szCs w:val="44"/>
          <w:u w:val="single"/>
          <w:lang w:eastAsia="en-GB"/>
        </w:rPr>
        <w:lastRenderedPageBreak/>
        <w:t>Schedule E – Definitions and interpretation</w:t>
      </w:r>
      <w:bookmarkEnd w:id="118"/>
    </w:p>
    <w:p w14:paraId="4BDE9789" w14:textId="77777777" w:rsidR="00153B27" w:rsidRPr="00153B27" w:rsidRDefault="00153B27" w:rsidP="00153B27">
      <w:pPr>
        <w:rPr>
          <w:b/>
          <w:bCs/>
          <w:lang w:eastAsia="en-GB"/>
        </w:rPr>
      </w:pPr>
    </w:p>
    <w:p w14:paraId="4BDE978A" w14:textId="77777777" w:rsidR="00153B27" w:rsidRPr="00153B27" w:rsidRDefault="00153B27" w:rsidP="00124108">
      <w:pPr>
        <w:pStyle w:val="Heading2"/>
        <w:rPr>
          <w:lang w:eastAsia="en-GB"/>
        </w:rPr>
      </w:pPr>
      <w:bookmarkStart w:id="119" w:name="_Toc21685444"/>
      <w:r>
        <w:rPr>
          <w:lang w:eastAsia="en-GB"/>
        </w:rPr>
        <w:t>1.</w:t>
      </w:r>
      <w:r>
        <w:rPr>
          <w:lang w:eastAsia="en-GB"/>
        </w:rPr>
        <w:tab/>
        <w:t>Definitions</w:t>
      </w:r>
      <w:bookmarkEnd w:id="119"/>
    </w:p>
    <w:p w14:paraId="4BDE978B" w14:textId="77777777" w:rsidR="00153B27" w:rsidRPr="004C3B94" w:rsidRDefault="00153B27" w:rsidP="00153B27">
      <w:pPr>
        <w:rPr>
          <w:rStyle w:val="Strong"/>
        </w:rPr>
      </w:pPr>
      <w:r w:rsidRPr="004C3B94">
        <w:rPr>
          <w:rStyle w:val="Strong"/>
        </w:rPr>
        <w:t>In this Contract:</w:t>
      </w:r>
    </w:p>
    <w:p w14:paraId="4BDE978C" w14:textId="77777777" w:rsidR="00153B27" w:rsidRPr="008C0F2A" w:rsidRDefault="00153B27" w:rsidP="008C0F2A">
      <w:pPr>
        <w:pStyle w:val="ListParagraph"/>
        <w:rPr>
          <w:rFonts w:cs="Arial"/>
          <w:lang w:eastAsia="en-GB"/>
        </w:rPr>
      </w:pPr>
      <w:r w:rsidRPr="008C0F2A">
        <w:rPr>
          <w:rFonts w:cs="Arial"/>
          <w:b/>
          <w:bCs/>
          <w:lang w:eastAsia="en-GB"/>
        </w:rPr>
        <w:t xml:space="preserve">Acceptance Procedures </w:t>
      </w:r>
      <w:r w:rsidRPr="008C0F2A">
        <w:rPr>
          <w:rFonts w:cs="Arial"/>
          <w:lang w:eastAsia="en-GB"/>
        </w:rPr>
        <w:t>means the procedures set out in Schedule B;</w:t>
      </w:r>
    </w:p>
    <w:p w14:paraId="2748C720" w14:textId="438FFD95" w:rsidR="0074725E" w:rsidRDefault="0074725E" w:rsidP="0015771D">
      <w:pPr>
        <w:pStyle w:val="ListParagraph"/>
        <w:jc w:val="both"/>
        <w:rPr>
          <w:rFonts w:cs="Arial"/>
          <w:b/>
          <w:bCs/>
          <w:lang w:eastAsia="en-GB"/>
        </w:rPr>
      </w:pPr>
      <w:r w:rsidRPr="0074725E">
        <w:rPr>
          <w:b/>
        </w:rPr>
        <w:t>Applicable Laws</w:t>
      </w:r>
      <w:r>
        <w:t xml:space="preserve"> means</w:t>
      </w:r>
      <w:r w:rsidRPr="00692581">
        <w:t xml:space="preserve"> all laws, </w:t>
      </w:r>
      <w:r>
        <w:t xml:space="preserve">legislation, </w:t>
      </w:r>
      <w:r w:rsidRPr="00692581">
        <w:t>rules, regulations and standards (including those imposed by any governmental or regulatory authority) and all applicable industry standards and standards determined by any self-regulatory body which apply from time to time to the person or activity in the circumstances in question</w:t>
      </w:r>
      <w:r>
        <w:t>;</w:t>
      </w:r>
    </w:p>
    <w:p w14:paraId="4BDE978D" w14:textId="188AFE41" w:rsidR="00153B27" w:rsidRPr="008C0F2A" w:rsidRDefault="00153B27" w:rsidP="008C0F2A">
      <w:pPr>
        <w:pStyle w:val="ListParagraph"/>
        <w:rPr>
          <w:rFonts w:cs="Arial"/>
          <w:lang w:eastAsia="en-GB"/>
        </w:rPr>
      </w:pPr>
      <w:r w:rsidRPr="008C0F2A">
        <w:rPr>
          <w:rFonts w:cs="Arial"/>
          <w:b/>
          <w:bCs/>
          <w:lang w:eastAsia="en-GB"/>
        </w:rPr>
        <w:t xml:space="preserve">CEDR </w:t>
      </w:r>
      <w:r w:rsidRPr="008C0F2A">
        <w:rPr>
          <w:rFonts w:cs="Arial"/>
          <w:lang w:eastAsia="en-GB"/>
        </w:rPr>
        <w:t>has the meaning given in Clause G1.4.1;</w:t>
      </w:r>
    </w:p>
    <w:p w14:paraId="4BDE978E" w14:textId="77777777" w:rsidR="00153B27" w:rsidRPr="008C0F2A" w:rsidRDefault="00153B27" w:rsidP="008C0F2A">
      <w:pPr>
        <w:pStyle w:val="ListParagraph"/>
        <w:rPr>
          <w:rFonts w:cs="Arial"/>
          <w:lang w:eastAsia="en-GB"/>
        </w:rPr>
      </w:pPr>
      <w:r w:rsidRPr="008C0F2A">
        <w:rPr>
          <w:rFonts w:cs="Arial"/>
          <w:b/>
          <w:bCs/>
          <w:lang w:eastAsia="en-GB"/>
        </w:rPr>
        <w:t xml:space="preserve">Change Control Procedures </w:t>
      </w:r>
      <w:r w:rsidRPr="008C0F2A">
        <w:rPr>
          <w:rFonts w:cs="Arial"/>
          <w:lang w:eastAsia="en-GB"/>
        </w:rPr>
        <w:t>are the procedures set out in Schedule C;</w:t>
      </w:r>
    </w:p>
    <w:p w14:paraId="4BDE978F" w14:textId="77777777" w:rsidR="00153B27" w:rsidRPr="008C0F2A" w:rsidRDefault="00153B27" w:rsidP="008C0F2A">
      <w:pPr>
        <w:pStyle w:val="ListParagraph"/>
        <w:rPr>
          <w:rFonts w:cs="Arial"/>
          <w:lang w:eastAsia="en-GB"/>
        </w:rPr>
      </w:pPr>
      <w:r w:rsidRPr="008C0F2A">
        <w:rPr>
          <w:rFonts w:cs="Arial"/>
          <w:b/>
          <w:bCs/>
          <w:lang w:eastAsia="en-GB"/>
        </w:rPr>
        <w:t xml:space="preserve">Change Request </w:t>
      </w:r>
      <w:r w:rsidRPr="008C0F2A">
        <w:rPr>
          <w:rFonts w:cs="Arial"/>
          <w:lang w:eastAsia="en-GB"/>
        </w:rPr>
        <w:t>has the meaning given to it in Schedule C;</w:t>
      </w:r>
    </w:p>
    <w:p w14:paraId="4BDE9790" w14:textId="77777777" w:rsidR="00153B27" w:rsidRPr="008C0F2A" w:rsidRDefault="00153B27" w:rsidP="008C0F2A">
      <w:pPr>
        <w:pStyle w:val="ListParagraph"/>
        <w:rPr>
          <w:rFonts w:cs="Arial"/>
          <w:lang w:eastAsia="en-GB"/>
        </w:rPr>
      </w:pPr>
      <w:r w:rsidRPr="008C0F2A">
        <w:rPr>
          <w:rFonts w:cs="Arial"/>
          <w:b/>
          <w:bCs/>
          <w:lang w:eastAsia="en-GB"/>
        </w:rPr>
        <w:t>Completion Date</w:t>
      </w:r>
      <w:r w:rsidRPr="008C0F2A">
        <w:rPr>
          <w:rFonts w:cs="Arial"/>
          <w:lang w:eastAsia="en-GB"/>
        </w:rPr>
        <w:t xml:space="preserve"> is the date set out in Item 2 of Schedule A (or, if the Contract is extended by the Fund, the date set out in the extension notice) on or before which the Service Provider is required to have completed the Services (unless otherwise agreed by the parties);</w:t>
      </w:r>
    </w:p>
    <w:p w14:paraId="4BDE9791" w14:textId="77777777" w:rsidR="00153B27" w:rsidRPr="008C0F2A" w:rsidRDefault="00153B27" w:rsidP="008C0F2A">
      <w:pPr>
        <w:pStyle w:val="ListParagraph"/>
        <w:rPr>
          <w:rFonts w:cs="Arial"/>
          <w:b/>
          <w:bCs/>
        </w:rPr>
      </w:pPr>
      <w:r w:rsidRPr="008C0F2A">
        <w:rPr>
          <w:rFonts w:cs="Arial"/>
          <w:b/>
          <w:bCs/>
        </w:rPr>
        <w:t>Confidential Information</w:t>
      </w:r>
      <w:r w:rsidRPr="008C0F2A">
        <w:rPr>
          <w:rFonts w:cs="Arial"/>
        </w:rPr>
        <w:t xml:space="preserve"> means all information a commercially confidential nature relating to the business or trade secrets of the Fund or the Service Provider obtained by it by reason of this Contract, and includes the terms of this Contract, information relating to any client or employee of the Fund and any information relating to the financial position, assets or liabilities of the Fund. Confidential Information does not include information that is public knowledge (otherwise than as a result of breach of this Contract by the Receiving Party);</w:t>
      </w:r>
    </w:p>
    <w:p w14:paraId="4BDE9792" w14:textId="7A998E42" w:rsidR="00153B27" w:rsidRPr="008C0F2A" w:rsidRDefault="00153B27" w:rsidP="008C0F2A">
      <w:pPr>
        <w:pStyle w:val="ListParagraph"/>
        <w:rPr>
          <w:rFonts w:cs="Arial"/>
          <w:lang w:eastAsia="en-GB"/>
        </w:rPr>
      </w:pPr>
      <w:r w:rsidRPr="008C0F2A">
        <w:rPr>
          <w:rFonts w:cs="Arial"/>
          <w:b/>
          <w:bCs/>
        </w:rPr>
        <w:t>Contract</w:t>
      </w:r>
      <w:r w:rsidRPr="008C0F2A">
        <w:rPr>
          <w:rFonts w:cs="Arial"/>
        </w:rPr>
        <w:t xml:space="preserve"> means this contract between the Fund and the Service Provider consisting of the terms and conditions of this contract and the schedules and any other documents (or parts of documents) </w:t>
      </w:r>
      <w:r w:rsidR="00B86BE4">
        <w:rPr>
          <w:rFonts w:cs="Arial"/>
        </w:rPr>
        <w:t xml:space="preserve">expressly referred to in this Contract or as otherwise </w:t>
      </w:r>
      <w:r w:rsidRPr="008C0F2A">
        <w:rPr>
          <w:rFonts w:cs="Arial"/>
        </w:rPr>
        <w:t>agreed by both parties;</w:t>
      </w:r>
      <w:r w:rsidRPr="008C0F2A">
        <w:rPr>
          <w:rFonts w:cs="Arial"/>
          <w:lang w:eastAsia="en-GB"/>
        </w:rPr>
        <w:t xml:space="preserve"> </w:t>
      </w:r>
    </w:p>
    <w:p w14:paraId="4BDE9793" w14:textId="77777777" w:rsidR="00153B27" w:rsidRPr="008C0F2A" w:rsidRDefault="00153B27" w:rsidP="008C0F2A">
      <w:pPr>
        <w:pStyle w:val="ListParagraph"/>
        <w:rPr>
          <w:rFonts w:cs="Arial"/>
          <w:lang w:eastAsia="en-GB"/>
        </w:rPr>
      </w:pPr>
      <w:r w:rsidRPr="008C0F2A">
        <w:rPr>
          <w:rFonts w:cs="Arial"/>
          <w:b/>
          <w:bCs/>
          <w:lang w:eastAsia="en-GB"/>
        </w:rPr>
        <w:t xml:space="preserve">Contract Data </w:t>
      </w:r>
      <w:r w:rsidRPr="008C0F2A">
        <w:rPr>
          <w:rFonts w:cs="Arial"/>
          <w:lang w:eastAsia="en-GB"/>
        </w:rPr>
        <w:t>has the meaning given in Clause C4.1;</w:t>
      </w:r>
    </w:p>
    <w:p w14:paraId="4BDE9794" w14:textId="77777777" w:rsidR="00153B27" w:rsidRPr="008C0F2A" w:rsidRDefault="00153B27" w:rsidP="008C0F2A">
      <w:pPr>
        <w:pStyle w:val="ListParagraph"/>
        <w:rPr>
          <w:rFonts w:cs="Arial"/>
          <w:lang w:eastAsia="en-GB"/>
        </w:rPr>
      </w:pPr>
      <w:r w:rsidRPr="008C0F2A">
        <w:rPr>
          <w:rFonts w:cs="Arial"/>
          <w:b/>
          <w:bCs/>
          <w:lang w:eastAsia="en-GB"/>
        </w:rPr>
        <w:t xml:space="preserve">Contracting Authority </w:t>
      </w:r>
      <w:r w:rsidRPr="008C0F2A">
        <w:rPr>
          <w:rFonts w:cs="Arial"/>
          <w:lang w:eastAsia="en-GB"/>
        </w:rPr>
        <w:t>has the meaning given to it in Clause A9.1;</w:t>
      </w:r>
    </w:p>
    <w:p w14:paraId="2A845C64" w14:textId="702B6160" w:rsidR="0015771D" w:rsidRPr="0015771D" w:rsidRDefault="0015771D" w:rsidP="0015771D">
      <w:pPr>
        <w:pStyle w:val="ListParagraph"/>
        <w:rPr>
          <w:rFonts w:cs="Arial"/>
          <w:bCs/>
        </w:rPr>
      </w:pPr>
      <w:r>
        <w:rPr>
          <w:rFonts w:cs="Arial"/>
          <w:b/>
          <w:bCs/>
        </w:rPr>
        <w:t xml:space="preserve">Controller </w:t>
      </w:r>
      <w:r w:rsidRPr="0015771D">
        <w:rPr>
          <w:rFonts w:cs="Arial"/>
          <w:bCs/>
        </w:rPr>
        <w:t xml:space="preserve">means a </w:t>
      </w:r>
      <w:r>
        <w:rPr>
          <w:rFonts w:cs="Arial"/>
          <w:bCs/>
        </w:rPr>
        <w:t xml:space="preserve">controller </w:t>
      </w:r>
      <w:r w:rsidRPr="0015771D">
        <w:rPr>
          <w:rFonts w:cs="Arial"/>
          <w:bCs/>
        </w:rPr>
        <w:t>as defined under the Data Protection Legislation</w:t>
      </w:r>
      <w:r>
        <w:rPr>
          <w:rFonts w:cs="Arial"/>
          <w:bCs/>
        </w:rPr>
        <w:t>;</w:t>
      </w:r>
      <w:r w:rsidRPr="0015771D">
        <w:rPr>
          <w:rFonts w:cs="Arial"/>
          <w:bCs/>
        </w:rPr>
        <w:t xml:space="preserve">  </w:t>
      </w:r>
    </w:p>
    <w:p w14:paraId="08DF0815" w14:textId="483814D7" w:rsidR="0015771D" w:rsidRDefault="0015771D" w:rsidP="0015771D">
      <w:pPr>
        <w:pStyle w:val="ListParagraph"/>
        <w:jc w:val="both"/>
        <w:rPr>
          <w:rFonts w:cs="Arial"/>
          <w:b/>
          <w:bCs/>
          <w:lang w:eastAsia="en-GB"/>
        </w:rPr>
      </w:pPr>
      <w:r w:rsidRPr="0015771D">
        <w:rPr>
          <w:rFonts w:cs="Arial"/>
          <w:b/>
          <w:bCs/>
          <w:lang w:eastAsia="en-GB"/>
        </w:rPr>
        <w:t xml:space="preserve">Data Protection Legislation </w:t>
      </w:r>
      <w:r w:rsidRPr="0015771D">
        <w:rPr>
          <w:rFonts w:cs="Arial"/>
          <w:bCs/>
          <w:lang w:eastAsia="en-GB"/>
        </w:rPr>
        <w:t>means the General Data Protection Regulation (EU Regulation 2016/679) (GDPR), the UK Data Protection Act 2018, the Privacy and Electronic Communications (EC Directive) Regulations 2003, together with any legislation which replaces it; and at all times, any other applicable laws relating to the protection of personal data, each as may be amended or superseded from time to time</w:t>
      </w:r>
      <w:r>
        <w:rPr>
          <w:rFonts w:cs="Arial"/>
          <w:bCs/>
          <w:lang w:eastAsia="en-GB"/>
        </w:rPr>
        <w:t>;</w:t>
      </w:r>
    </w:p>
    <w:p w14:paraId="4BDE9796" w14:textId="54343391" w:rsidR="00153B27" w:rsidRPr="008C0F2A" w:rsidRDefault="00153B27" w:rsidP="008C0F2A">
      <w:pPr>
        <w:pStyle w:val="ListParagraph"/>
        <w:rPr>
          <w:rFonts w:cs="Arial"/>
          <w:lang w:eastAsia="en-GB"/>
        </w:rPr>
      </w:pPr>
      <w:r w:rsidRPr="008C0F2A">
        <w:rPr>
          <w:rFonts w:cs="Arial"/>
          <w:b/>
          <w:bCs/>
          <w:lang w:eastAsia="en-GB"/>
        </w:rPr>
        <w:t>Deliverables</w:t>
      </w:r>
      <w:r w:rsidRPr="008C0F2A">
        <w:rPr>
          <w:rFonts w:cs="Arial"/>
          <w:lang w:eastAsia="en-GB"/>
        </w:rPr>
        <w:t xml:space="preserve"> </w:t>
      </w:r>
      <w:r w:rsidRPr="008C0F2A">
        <w:rPr>
          <w:rFonts w:cs="Arial"/>
          <w:bCs/>
          <w:lang w:eastAsia="en-GB"/>
        </w:rPr>
        <w:t xml:space="preserve">means the deliverables </w:t>
      </w:r>
      <w:r w:rsidR="00B86BE4">
        <w:rPr>
          <w:rFonts w:cs="Arial"/>
          <w:bCs/>
          <w:lang w:eastAsia="en-GB"/>
        </w:rPr>
        <w:t>to be produced in the course of providing the Services</w:t>
      </w:r>
      <w:r w:rsidRPr="008C0F2A">
        <w:rPr>
          <w:rFonts w:cs="Arial"/>
          <w:lang w:eastAsia="en-GB"/>
        </w:rPr>
        <w:t xml:space="preserve">, including </w:t>
      </w:r>
      <w:r w:rsidR="00B86BE4">
        <w:rPr>
          <w:rFonts w:cs="Arial"/>
          <w:lang w:eastAsia="en-GB"/>
        </w:rPr>
        <w:t xml:space="preserve">as specified </w:t>
      </w:r>
      <w:r w:rsidRPr="008C0F2A">
        <w:rPr>
          <w:rFonts w:cs="Arial"/>
          <w:lang w:eastAsia="en-GB"/>
        </w:rPr>
        <w:t>in Items 9, 10, 17 and 18 of Schedule A;</w:t>
      </w:r>
    </w:p>
    <w:p w14:paraId="4BDE9797" w14:textId="77777777" w:rsidR="00153B27" w:rsidRPr="008C0F2A" w:rsidRDefault="00153B27" w:rsidP="008C0F2A">
      <w:pPr>
        <w:pStyle w:val="ListParagraph"/>
        <w:rPr>
          <w:rFonts w:cs="Arial"/>
          <w:bCs/>
          <w:lang w:eastAsia="en-GB"/>
        </w:rPr>
      </w:pPr>
      <w:r w:rsidRPr="00C20798">
        <w:rPr>
          <w:rFonts w:cs="Arial"/>
          <w:b/>
          <w:bCs/>
          <w:lang w:eastAsia="en-GB"/>
        </w:rPr>
        <w:t xml:space="preserve">Delivery Plan </w:t>
      </w:r>
      <w:r w:rsidRPr="00C20798">
        <w:rPr>
          <w:rFonts w:cs="Arial"/>
          <w:bCs/>
          <w:lang w:eastAsia="en-GB"/>
        </w:rPr>
        <w:t>means the Service Provider’s plan detailing how it will deliver the Services to the Fund d</w:t>
      </w:r>
      <w:r w:rsidR="00C20798">
        <w:rPr>
          <w:rFonts w:cs="Arial"/>
          <w:bCs/>
          <w:lang w:eastAsia="en-GB"/>
        </w:rPr>
        <w:t>uring the term of the Contract;</w:t>
      </w:r>
    </w:p>
    <w:p w14:paraId="4BDE9798" w14:textId="77777777" w:rsidR="00153B27" w:rsidRPr="008C0F2A" w:rsidRDefault="00153B27" w:rsidP="008C0F2A">
      <w:pPr>
        <w:pStyle w:val="ListParagraph"/>
        <w:rPr>
          <w:rFonts w:cs="Arial"/>
          <w:lang w:eastAsia="en-GB"/>
        </w:rPr>
      </w:pPr>
      <w:r w:rsidRPr="008C0F2A">
        <w:rPr>
          <w:rFonts w:cs="Arial"/>
          <w:b/>
          <w:bCs/>
          <w:lang w:eastAsia="en-GB"/>
        </w:rPr>
        <w:t xml:space="preserve">Disclosing Party </w:t>
      </w:r>
      <w:r w:rsidRPr="008C0F2A">
        <w:rPr>
          <w:rFonts w:cs="Arial"/>
          <w:lang w:eastAsia="en-GB"/>
        </w:rPr>
        <w:t>has the meaning given in Clause B5.1.1;</w:t>
      </w:r>
    </w:p>
    <w:p w14:paraId="4BDE9799" w14:textId="77777777" w:rsidR="00153B27" w:rsidRPr="008C0F2A" w:rsidRDefault="00153B27" w:rsidP="008C0F2A">
      <w:pPr>
        <w:pStyle w:val="ListParagraph"/>
        <w:rPr>
          <w:rFonts w:cs="Arial"/>
          <w:lang w:eastAsia="en-GB"/>
        </w:rPr>
      </w:pPr>
      <w:r w:rsidRPr="008C0F2A">
        <w:rPr>
          <w:rFonts w:cs="Arial"/>
          <w:b/>
          <w:bCs/>
          <w:lang w:eastAsia="en-GB"/>
        </w:rPr>
        <w:t xml:space="preserve">End Phase </w:t>
      </w:r>
      <w:r w:rsidRPr="008C0F2A">
        <w:rPr>
          <w:rFonts w:cs="Arial"/>
          <w:lang w:eastAsia="en-GB"/>
        </w:rPr>
        <w:t>means the period commencing on the date:</w:t>
      </w:r>
    </w:p>
    <w:p w14:paraId="4BDE979A" w14:textId="77777777" w:rsidR="00124108" w:rsidRPr="008C0F2A" w:rsidRDefault="00153B27" w:rsidP="008C0F2A">
      <w:pPr>
        <w:pStyle w:val="ListParagraph"/>
        <w:rPr>
          <w:rFonts w:cs="Arial"/>
          <w:lang w:eastAsia="en-GB"/>
        </w:rPr>
      </w:pPr>
      <w:r w:rsidRPr="008C0F2A">
        <w:rPr>
          <w:rFonts w:cs="Arial"/>
          <w:lang w:eastAsia="en-GB"/>
        </w:rPr>
        <w:t>three months before the Completion Date; or</w:t>
      </w:r>
    </w:p>
    <w:p w14:paraId="4BDE979B" w14:textId="77777777" w:rsidR="00124108" w:rsidRPr="008C0F2A" w:rsidRDefault="00153B27" w:rsidP="008C0F2A">
      <w:pPr>
        <w:pStyle w:val="ListParagraph"/>
        <w:rPr>
          <w:rFonts w:cs="Arial"/>
          <w:lang w:eastAsia="en-GB"/>
        </w:rPr>
      </w:pPr>
      <w:r w:rsidRPr="008C0F2A">
        <w:rPr>
          <w:rFonts w:cs="Arial"/>
          <w:lang w:eastAsia="en-GB"/>
        </w:rPr>
        <w:t>that this Contract terminates under any other provision of this Contract,</w:t>
      </w:r>
    </w:p>
    <w:p w14:paraId="4BDE979C" w14:textId="77777777" w:rsidR="00124108" w:rsidRPr="008C0F2A" w:rsidRDefault="00153B27" w:rsidP="008C0F2A">
      <w:pPr>
        <w:pStyle w:val="ListParagraph"/>
        <w:rPr>
          <w:rFonts w:cs="Arial"/>
          <w:lang w:eastAsia="en-GB"/>
        </w:rPr>
      </w:pPr>
      <w:r w:rsidRPr="008C0F2A">
        <w:rPr>
          <w:rFonts w:cs="Arial"/>
          <w:lang w:eastAsia="en-GB"/>
        </w:rPr>
        <w:t>and ending on:</w:t>
      </w:r>
    </w:p>
    <w:p w14:paraId="4BDE979D" w14:textId="77777777" w:rsidR="00124108" w:rsidRPr="008C0F2A" w:rsidRDefault="00153B27" w:rsidP="008C0F2A">
      <w:pPr>
        <w:pStyle w:val="ListParagraph"/>
        <w:rPr>
          <w:rFonts w:cs="Arial"/>
          <w:lang w:eastAsia="en-GB"/>
        </w:rPr>
      </w:pPr>
      <w:r w:rsidRPr="008C0F2A">
        <w:rPr>
          <w:rFonts w:cs="Arial"/>
          <w:lang w:eastAsia="en-GB"/>
        </w:rPr>
        <w:t>if the End Phase commenced under paragraph (a) of this definition, the Completion Date; and</w:t>
      </w:r>
    </w:p>
    <w:p w14:paraId="4BDE979E" w14:textId="77777777" w:rsidR="00124108" w:rsidRPr="008C0F2A" w:rsidRDefault="00153B27" w:rsidP="008C0F2A">
      <w:pPr>
        <w:pStyle w:val="ListParagraph"/>
        <w:rPr>
          <w:rFonts w:cs="Arial"/>
          <w:lang w:eastAsia="en-GB"/>
        </w:rPr>
      </w:pPr>
      <w:r w:rsidRPr="008C0F2A">
        <w:rPr>
          <w:rFonts w:cs="Arial"/>
          <w:lang w:eastAsia="en-GB"/>
        </w:rPr>
        <w:t>in any other case, the first to occur of:</w:t>
      </w:r>
    </w:p>
    <w:p w14:paraId="4BDE979F" w14:textId="77777777" w:rsidR="00124108" w:rsidRPr="008C0F2A" w:rsidRDefault="00153B27" w:rsidP="008C0F2A">
      <w:pPr>
        <w:pStyle w:val="ListParagraph"/>
        <w:rPr>
          <w:rFonts w:cs="Arial"/>
          <w:lang w:eastAsia="en-GB"/>
        </w:rPr>
      </w:pPr>
      <w:r w:rsidRPr="008C0F2A">
        <w:rPr>
          <w:rFonts w:cs="Arial"/>
          <w:lang w:eastAsia="en-GB"/>
        </w:rPr>
        <w:lastRenderedPageBreak/>
        <w:t>three months elapsing from the commencement of the Exit Phase under paragraph (b) of this definition; and</w:t>
      </w:r>
    </w:p>
    <w:p w14:paraId="4BDE97A0" w14:textId="77777777" w:rsidR="00153B27" w:rsidRPr="008C0F2A" w:rsidRDefault="00153B27" w:rsidP="008C0F2A">
      <w:pPr>
        <w:pStyle w:val="ListParagraph"/>
        <w:rPr>
          <w:rFonts w:cs="Arial"/>
          <w:lang w:eastAsia="en-GB"/>
        </w:rPr>
      </w:pPr>
      <w:r w:rsidRPr="008C0F2A">
        <w:rPr>
          <w:rFonts w:cs="Arial"/>
          <w:lang w:eastAsia="en-GB"/>
        </w:rPr>
        <w:t>the date notified by the Fund to the Service Provider for the purpose of this definition within one month of the commencement of the End Phase;</w:t>
      </w:r>
    </w:p>
    <w:p w14:paraId="4BDE97A1" w14:textId="77777777" w:rsidR="00153B27" w:rsidRPr="008C0F2A" w:rsidRDefault="00153B27" w:rsidP="008C0F2A">
      <w:pPr>
        <w:pStyle w:val="ListParagraph"/>
        <w:rPr>
          <w:rFonts w:cs="Arial"/>
        </w:rPr>
      </w:pPr>
      <w:r w:rsidRPr="008C0F2A">
        <w:rPr>
          <w:rFonts w:cs="Arial"/>
          <w:b/>
          <w:bCs/>
        </w:rPr>
        <w:t xml:space="preserve">Final Progress Report </w:t>
      </w:r>
      <w:r w:rsidRPr="008C0F2A">
        <w:rPr>
          <w:rFonts w:cs="Arial"/>
        </w:rPr>
        <w:t>means a report which sets out:</w:t>
      </w:r>
    </w:p>
    <w:p w14:paraId="4BDE97A2" w14:textId="77777777" w:rsidR="00124108" w:rsidRPr="008C0F2A" w:rsidRDefault="00153B27" w:rsidP="008C0F2A">
      <w:pPr>
        <w:pStyle w:val="ListParagraph"/>
        <w:rPr>
          <w:rFonts w:cs="Arial"/>
          <w:lang w:eastAsia="en-GB"/>
        </w:rPr>
      </w:pPr>
      <w:r w:rsidRPr="008C0F2A">
        <w:rPr>
          <w:rFonts w:cs="Arial"/>
          <w:lang w:eastAsia="en-GB"/>
        </w:rPr>
        <w:t>an executive summary of the Services;</w:t>
      </w:r>
    </w:p>
    <w:p w14:paraId="4BDE97A3" w14:textId="77777777" w:rsidR="00124108" w:rsidRPr="008C0F2A" w:rsidRDefault="00153B27" w:rsidP="008C0F2A">
      <w:pPr>
        <w:pStyle w:val="ListParagraph"/>
        <w:rPr>
          <w:rFonts w:cs="Arial"/>
          <w:lang w:eastAsia="en-GB"/>
        </w:rPr>
      </w:pPr>
      <w:r w:rsidRPr="008C0F2A">
        <w:rPr>
          <w:rFonts w:cs="Arial"/>
          <w:lang w:eastAsia="en-GB"/>
        </w:rPr>
        <w:t>a copy of any products and resources produced as part of the Services;</w:t>
      </w:r>
    </w:p>
    <w:p w14:paraId="4BDE97A4" w14:textId="77777777" w:rsidR="00124108" w:rsidRPr="008C0F2A" w:rsidRDefault="00153B27" w:rsidP="008C0F2A">
      <w:pPr>
        <w:pStyle w:val="ListParagraph"/>
        <w:rPr>
          <w:rFonts w:cs="Arial"/>
          <w:lang w:eastAsia="en-GB"/>
        </w:rPr>
      </w:pPr>
      <w:r w:rsidRPr="008C0F2A">
        <w:rPr>
          <w:rFonts w:cs="Arial"/>
          <w:lang w:eastAsia="en-GB"/>
        </w:rPr>
        <w:t>any outcomes of the Services;</w:t>
      </w:r>
    </w:p>
    <w:p w14:paraId="4BDE97A5" w14:textId="77777777" w:rsidR="00124108" w:rsidRPr="008C0F2A" w:rsidRDefault="00153B27" w:rsidP="008C0F2A">
      <w:pPr>
        <w:pStyle w:val="ListParagraph"/>
        <w:rPr>
          <w:rFonts w:cs="Arial"/>
          <w:lang w:eastAsia="en-GB"/>
        </w:rPr>
      </w:pPr>
      <w:r w:rsidRPr="008C0F2A">
        <w:rPr>
          <w:rFonts w:cs="Arial"/>
          <w:lang w:eastAsia="en-GB"/>
        </w:rPr>
        <w:t>a copy of any media releases or coverage relating to the Services;</w:t>
      </w:r>
    </w:p>
    <w:p w14:paraId="4BDE97A6" w14:textId="77777777" w:rsidR="00124108" w:rsidRPr="008C0F2A" w:rsidRDefault="00153B27" w:rsidP="008C0F2A">
      <w:pPr>
        <w:pStyle w:val="ListParagraph"/>
        <w:rPr>
          <w:rFonts w:cs="Arial"/>
          <w:lang w:eastAsia="en-GB"/>
        </w:rPr>
      </w:pPr>
      <w:r w:rsidRPr="008C0F2A">
        <w:rPr>
          <w:rFonts w:cs="Arial"/>
          <w:lang w:eastAsia="en-GB"/>
        </w:rPr>
        <w:t>details of any problems encountered by the Service Provider in conducting the Services and solutions (including timeframes) identified to overcome those problems;</w:t>
      </w:r>
    </w:p>
    <w:p w14:paraId="4BDE97A7" w14:textId="77777777" w:rsidR="00124108" w:rsidRPr="008C0F2A" w:rsidRDefault="00153B27" w:rsidP="008C0F2A">
      <w:pPr>
        <w:pStyle w:val="ListParagraph"/>
        <w:rPr>
          <w:rFonts w:cs="Arial"/>
          <w:lang w:eastAsia="en-GB"/>
        </w:rPr>
      </w:pPr>
      <w:r w:rsidRPr="008C0F2A">
        <w:rPr>
          <w:rFonts w:cs="Arial"/>
          <w:lang w:eastAsia="en-GB"/>
        </w:rPr>
        <w:t>a review of any factors likely to affect the satisfactory completion of the delivery of the Services in accordance with the timetable or due dates; and</w:t>
      </w:r>
    </w:p>
    <w:p w14:paraId="4BDE97A8" w14:textId="77777777" w:rsidR="00153B27" w:rsidRPr="008C0F2A" w:rsidRDefault="00153B27" w:rsidP="008C0F2A">
      <w:pPr>
        <w:pStyle w:val="ListParagraph"/>
        <w:rPr>
          <w:rFonts w:cs="Arial"/>
          <w:lang w:eastAsia="en-GB"/>
        </w:rPr>
      </w:pPr>
      <w:r w:rsidRPr="008C0F2A">
        <w:rPr>
          <w:rFonts w:cs="Arial"/>
          <w:lang w:eastAsia="en-GB"/>
        </w:rPr>
        <w:t>any other information reasonably requested by the Fund;</w:t>
      </w:r>
    </w:p>
    <w:p w14:paraId="4BDE97A9" w14:textId="77777777" w:rsidR="00153B27" w:rsidRPr="008C0F2A" w:rsidRDefault="00153B27" w:rsidP="008C0F2A">
      <w:pPr>
        <w:pStyle w:val="ListParagraph"/>
        <w:rPr>
          <w:rFonts w:cs="Arial"/>
          <w:lang w:eastAsia="en-GB"/>
        </w:rPr>
      </w:pPr>
      <w:r w:rsidRPr="008C0F2A">
        <w:rPr>
          <w:rFonts w:cs="Arial"/>
          <w:b/>
          <w:bCs/>
          <w:lang w:eastAsia="en-GB"/>
        </w:rPr>
        <w:t xml:space="preserve">Fund’s Background IP </w:t>
      </w:r>
      <w:r w:rsidRPr="008C0F2A">
        <w:rPr>
          <w:rFonts w:cs="Arial"/>
          <w:lang w:eastAsia="en-GB"/>
        </w:rPr>
        <w:t>means all Intellectual Property Rights owned or licensed by the Fund which is made available or which becomes known to the Service Provider in connection with the provision of</w:t>
      </w:r>
      <w:r w:rsidR="00124108" w:rsidRPr="008C0F2A">
        <w:rPr>
          <w:rFonts w:cs="Arial"/>
          <w:lang w:eastAsia="en-GB"/>
        </w:rPr>
        <w:t xml:space="preserve"> the Services or this Contract;</w:t>
      </w:r>
    </w:p>
    <w:p w14:paraId="4BDE97AA" w14:textId="77777777" w:rsidR="00153B27" w:rsidRPr="008C0F2A" w:rsidRDefault="00153B27" w:rsidP="008C0F2A">
      <w:pPr>
        <w:pStyle w:val="ListParagraph"/>
        <w:rPr>
          <w:rFonts w:cs="Arial"/>
          <w:lang w:eastAsia="en-GB"/>
        </w:rPr>
      </w:pPr>
      <w:r w:rsidRPr="008C0F2A">
        <w:rPr>
          <w:rFonts w:cs="Arial"/>
          <w:b/>
          <w:bCs/>
          <w:lang w:eastAsia="en-GB"/>
        </w:rPr>
        <w:t xml:space="preserve">Fund’s Representatives </w:t>
      </w:r>
      <w:r w:rsidRPr="008C0F2A">
        <w:rPr>
          <w:rFonts w:cs="Arial"/>
          <w:lang w:eastAsia="en-GB"/>
        </w:rPr>
        <w:t>are the persons de</w:t>
      </w:r>
      <w:r w:rsidR="00124108" w:rsidRPr="008C0F2A">
        <w:rPr>
          <w:rFonts w:cs="Arial"/>
          <w:lang w:eastAsia="en-GB"/>
        </w:rPr>
        <w:t>tailed in Item 4 of Schedule A;</w:t>
      </w:r>
    </w:p>
    <w:p w14:paraId="4BDE97AB" w14:textId="77777777" w:rsidR="00153B27" w:rsidRPr="008C0F2A" w:rsidRDefault="00153B27" w:rsidP="008C0F2A">
      <w:pPr>
        <w:pStyle w:val="ListParagraph"/>
        <w:rPr>
          <w:rFonts w:cs="Arial"/>
          <w:bCs/>
          <w:lang w:eastAsia="en-GB"/>
        </w:rPr>
      </w:pPr>
      <w:r w:rsidRPr="00C20798">
        <w:rPr>
          <w:rFonts w:cs="Arial"/>
          <w:b/>
          <w:bCs/>
          <w:lang w:eastAsia="en-GB"/>
        </w:rPr>
        <w:t xml:space="preserve">Inception Meeting </w:t>
      </w:r>
      <w:r w:rsidRPr="00C20798">
        <w:rPr>
          <w:rFonts w:cs="Arial"/>
          <w:bCs/>
          <w:lang w:eastAsia="en-GB"/>
        </w:rPr>
        <w:t>means the first meeting between the Fund and the Service Provid</w:t>
      </w:r>
      <w:r w:rsidR="00C20798" w:rsidRPr="00C20798">
        <w:rPr>
          <w:rFonts w:cs="Arial"/>
          <w:bCs/>
          <w:lang w:eastAsia="en-GB"/>
        </w:rPr>
        <w:t>er in relation to the Services;</w:t>
      </w:r>
    </w:p>
    <w:p w14:paraId="4BDE97AC" w14:textId="77777777" w:rsidR="00153B27" w:rsidRPr="008C0F2A" w:rsidRDefault="00153B27" w:rsidP="008C0F2A">
      <w:pPr>
        <w:pStyle w:val="ListParagraph"/>
        <w:rPr>
          <w:rFonts w:cs="Arial"/>
          <w:lang w:eastAsia="en-GB"/>
        </w:rPr>
      </w:pPr>
      <w:r w:rsidRPr="008C0F2A">
        <w:rPr>
          <w:rFonts w:cs="Arial"/>
          <w:b/>
          <w:bCs/>
          <w:lang w:eastAsia="en-GB"/>
        </w:rPr>
        <w:t>Intellectual Property Rights</w:t>
      </w:r>
      <w:r w:rsidRPr="008C0F2A">
        <w:rPr>
          <w:rFonts w:cs="Arial"/>
          <w:lang w:eastAsia="en-GB"/>
        </w:rPr>
        <w:t xml:space="preserve"> means all intellectual property rights whether or not such rights are capable of registration including trademarks, designs, patents, copyright (</w:t>
      </w:r>
      <w:r w:rsidR="00124108" w:rsidRPr="008C0F2A">
        <w:rPr>
          <w:rFonts w:cs="Arial"/>
          <w:lang w:eastAsia="en-GB"/>
        </w:rPr>
        <w:t>and any applications for such);</w:t>
      </w:r>
    </w:p>
    <w:p w14:paraId="4BDE97AD" w14:textId="77777777" w:rsidR="00153B27" w:rsidRPr="008C0F2A" w:rsidRDefault="00153B27" w:rsidP="008C0F2A">
      <w:pPr>
        <w:pStyle w:val="ListParagraph"/>
        <w:rPr>
          <w:rFonts w:cs="Arial"/>
          <w:lang w:eastAsia="en-GB"/>
        </w:rPr>
      </w:pPr>
      <w:r w:rsidRPr="008C0F2A">
        <w:rPr>
          <w:rFonts w:cs="Arial"/>
          <w:b/>
          <w:bCs/>
          <w:lang w:eastAsia="en-GB"/>
        </w:rPr>
        <w:t xml:space="preserve">Invitation to Tender </w:t>
      </w:r>
      <w:r w:rsidRPr="008C0F2A">
        <w:rPr>
          <w:rFonts w:cs="Arial"/>
          <w:lang w:eastAsia="en-GB"/>
        </w:rPr>
        <w:t>means the Fund’s invitation to the tender for the Services, the details of which are s</w:t>
      </w:r>
      <w:r w:rsidR="00124108" w:rsidRPr="008C0F2A">
        <w:rPr>
          <w:rFonts w:cs="Arial"/>
          <w:lang w:eastAsia="en-GB"/>
        </w:rPr>
        <w:t>et out in Item 3 of Schedule A;</w:t>
      </w:r>
    </w:p>
    <w:p w14:paraId="4BDE97AE" w14:textId="77777777" w:rsidR="00153B27" w:rsidRPr="008C0F2A" w:rsidRDefault="00153B27" w:rsidP="008C0F2A">
      <w:pPr>
        <w:pStyle w:val="ListParagraph"/>
        <w:rPr>
          <w:rFonts w:cs="Arial"/>
          <w:lang w:eastAsia="en-GB"/>
        </w:rPr>
      </w:pPr>
      <w:r w:rsidRPr="008C0F2A">
        <w:rPr>
          <w:rFonts w:cs="Arial"/>
          <w:b/>
          <w:bCs/>
          <w:lang w:eastAsia="en-GB"/>
        </w:rPr>
        <w:t>Key Personnel</w:t>
      </w:r>
      <w:r w:rsidRPr="008C0F2A">
        <w:rPr>
          <w:rFonts w:cs="Arial"/>
          <w:lang w:eastAsia="en-GB"/>
        </w:rPr>
        <w:t xml:space="preserve"> means the persons detailed in Item 6 of Sc</w:t>
      </w:r>
      <w:r w:rsidR="00124108" w:rsidRPr="008C0F2A">
        <w:rPr>
          <w:rFonts w:cs="Arial"/>
          <w:lang w:eastAsia="en-GB"/>
        </w:rPr>
        <w:t>hedule A;</w:t>
      </w:r>
    </w:p>
    <w:p w14:paraId="4BDE97AF" w14:textId="77777777" w:rsidR="00153B27" w:rsidRPr="008C0F2A" w:rsidRDefault="00153B27" w:rsidP="008C0F2A">
      <w:pPr>
        <w:pStyle w:val="ListParagraph"/>
        <w:rPr>
          <w:rFonts w:cs="Arial"/>
          <w:lang w:eastAsia="en-GB"/>
        </w:rPr>
      </w:pPr>
      <w:r w:rsidRPr="008C0F2A">
        <w:rPr>
          <w:rFonts w:cs="Arial"/>
          <w:b/>
          <w:bCs/>
          <w:lang w:eastAsia="en-GB"/>
        </w:rPr>
        <w:t>Materials</w:t>
      </w:r>
      <w:r w:rsidRPr="008C0F2A">
        <w:rPr>
          <w:rFonts w:cs="Arial"/>
          <w:lang w:eastAsia="en-GB"/>
        </w:rPr>
        <w:t xml:space="preserve"> means all materials created by the Service Provider, its personnel or sub-contractors (including any material created jointly with the Fund) relating to or in performing the Services and includes </w:t>
      </w:r>
      <w:r w:rsidRPr="008C0F2A">
        <w:rPr>
          <w:rFonts w:cs="Arial"/>
        </w:rPr>
        <w:t>software, data, reports, case studies, schedules, drawings, specifications, designs, inventions or other material;</w:t>
      </w:r>
    </w:p>
    <w:p w14:paraId="4BDE97B0" w14:textId="77777777" w:rsidR="00153B27" w:rsidRPr="008C0F2A" w:rsidRDefault="00153B27" w:rsidP="008C0F2A">
      <w:pPr>
        <w:pStyle w:val="ListParagraph"/>
        <w:rPr>
          <w:rFonts w:cs="Arial"/>
          <w:lang w:eastAsia="en-GB"/>
        </w:rPr>
      </w:pPr>
      <w:r w:rsidRPr="008C0F2A">
        <w:rPr>
          <w:rFonts w:cs="Arial"/>
          <w:b/>
          <w:bCs/>
          <w:lang w:eastAsia="en-GB"/>
        </w:rPr>
        <w:t>Mediator</w:t>
      </w:r>
      <w:r w:rsidRPr="008C0F2A">
        <w:rPr>
          <w:rFonts w:cs="Arial"/>
          <w:lang w:eastAsia="en-GB"/>
        </w:rPr>
        <w:t xml:space="preserve"> has the </w:t>
      </w:r>
      <w:r w:rsidR="00124108" w:rsidRPr="008C0F2A">
        <w:rPr>
          <w:rFonts w:cs="Arial"/>
          <w:lang w:eastAsia="en-GB"/>
        </w:rPr>
        <w:t>meaning given in Clause G1.4.1;</w:t>
      </w:r>
    </w:p>
    <w:p w14:paraId="4BDE97B1" w14:textId="77777777" w:rsidR="00153B27" w:rsidRPr="008C0F2A" w:rsidRDefault="00153B27" w:rsidP="008C0F2A">
      <w:pPr>
        <w:pStyle w:val="ListParagraph"/>
        <w:rPr>
          <w:rFonts w:cs="Arial"/>
          <w:b/>
          <w:bCs/>
          <w:lang w:eastAsia="en-GB"/>
        </w:rPr>
      </w:pPr>
      <w:r w:rsidRPr="008C0F2A">
        <w:rPr>
          <w:rFonts w:cs="Arial"/>
          <w:b/>
          <w:bCs/>
          <w:lang w:eastAsia="en-GB"/>
        </w:rPr>
        <w:t xml:space="preserve">Milestone Certificate </w:t>
      </w:r>
      <w:r w:rsidRPr="008C0F2A">
        <w:rPr>
          <w:rFonts w:cs="Arial"/>
          <w:lang w:eastAsia="en-GB"/>
        </w:rPr>
        <w:t>means written notice that the Fund accepts a deliverable or that a milestone in the provision of the Services has been completed or achieved to the Fund’s satisfaction;</w:t>
      </w:r>
    </w:p>
    <w:p w14:paraId="1B11D0F4" w14:textId="1849AA74" w:rsidR="00E1796F" w:rsidRDefault="00E1796F" w:rsidP="008C0F2A">
      <w:pPr>
        <w:pStyle w:val="ListParagraph"/>
        <w:rPr>
          <w:rFonts w:cs="Arial"/>
          <w:b/>
          <w:bCs/>
          <w:lang w:eastAsia="en-GB"/>
        </w:rPr>
      </w:pPr>
      <w:r w:rsidRPr="00E1796F">
        <w:rPr>
          <w:rFonts w:cs="Arial"/>
          <w:b/>
          <w:bCs/>
          <w:lang w:eastAsia="en-GB"/>
        </w:rPr>
        <w:t xml:space="preserve">Modern Slavery Legislation </w:t>
      </w:r>
      <w:r w:rsidRPr="00E1796F">
        <w:rPr>
          <w:rFonts w:cs="Arial"/>
          <w:bCs/>
          <w:lang w:eastAsia="en-GB"/>
        </w:rPr>
        <w:t>means the legislation referred to in s. 54 of the Modern Slavery Act 2015;</w:t>
      </w:r>
    </w:p>
    <w:p w14:paraId="6F4A7FB5" w14:textId="06BF925E" w:rsidR="0015771D" w:rsidRPr="0015771D" w:rsidRDefault="0015771D" w:rsidP="0015771D">
      <w:pPr>
        <w:pStyle w:val="ListParagraph"/>
        <w:rPr>
          <w:rFonts w:cs="Arial"/>
          <w:bCs/>
        </w:rPr>
      </w:pPr>
      <w:r w:rsidRPr="0015771D">
        <w:rPr>
          <w:rFonts w:cs="Arial"/>
          <w:b/>
          <w:bCs/>
        </w:rPr>
        <w:t xml:space="preserve">Personal Data </w:t>
      </w:r>
      <w:r w:rsidRPr="0015771D">
        <w:rPr>
          <w:rFonts w:cs="Arial"/>
          <w:bCs/>
        </w:rPr>
        <w:t>means personal data as defined under the Data Protection Legislation</w:t>
      </w:r>
      <w:r>
        <w:rPr>
          <w:rFonts w:cs="Arial"/>
          <w:bCs/>
        </w:rPr>
        <w:t>;</w:t>
      </w:r>
      <w:r w:rsidRPr="0015771D">
        <w:rPr>
          <w:rFonts w:cs="Arial"/>
          <w:bCs/>
        </w:rPr>
        <w:t xml:space="preserve"> </w:t>
      </w:r>
    </w:p>
    <w:p w14:paraId="05A39828" w14:textId="1831240E" w:rsidR="0015771D" w:rsidRPr="0015771D" w:rsidRDefault="0015771D" w:rsidP="0015771D">
      <w:pPr>
        <w:pStyle w:val="ListParagraph"/>
        <w:rPr>
          <w:rFonts w:cs="Arial"/>
          <w:bCs/>
        </w:rPr>
      </w:pPr>
      <w:r w:rsidRPr="0015771D">
        <w:rPr>
          <w:rFonts w:cs="Arial"/>
          <w:b/>
          <w:bCs/>
        </w:rPr>
        <w:t xml:space="preserve">Processor </w:t>
      </w:r>
      <w:r w:rsidRPr="0015771D">
        <w:rPr>
          <w:rFonts w:cs="Arial"/>
          <w:bCs/>
        </w:rPr>
        <w:t>means a processor as defined under the Data Protection Legislation</w:t>
      </w:r>
      <w:r>
        <w:rPr>
          <w:rFonts w:cs="Arial"/>
          <w:bCs/>
        </w:rPr>
        <w:t>;</w:t>
      </w:r>
      <w:r w:rsidRPr="0015771D">
        <w:rPr>
          <w:rFonts w:cs="Arial"/>
          <w:bCs/>
        </w:rPr>
        <w:t xml:space="preserve">  </w:t>
      </w:r>
    </w:p>
    <w:p w14:paraId="4BDE97B2" w14:textId="496A148F" w:rsidR="00153B27" w:rsidRPr="008C0F2A" w:rsidRDefault="00153B27" w:rsidP="008C0F2A">
      <w:pPr>
        <w:pStyle w:val="ListParagraph"/>
        <w:rPr>
          <w:rFonts w:cs="Arial"/>
        </w:rPr>
      </w:pPr>
      <w:r w:rsidRPr="008C0F2A">
        <w:rPr>
          <w:rFonts w:cs="Arial"/>
          <w:b/>
          <w:bCs/>
        </w:rPr>
        <w:t>Progress Report</w:t>
      </w:r>
      <w:r w:rsidRPr="008C0F2A">
        <w:rPr>
          <w:rFonts w:cs="Arial"/>
        </w:rPr>
        <w:t xml:space="preserve"> means a report which sets out: </w:t>
      </w:r>
    </w:p>
    <w:p w14:paraId="4BDE97B3" w14:textId="77777777" w:rsidR="00153B27" w:rsidRPr="008C0F2A" w:rsidRDefault="00153B27" w:rsidP="008C0F2A">
      <w:pPr>
        <w:pStyle w:val="ListParagraph"/>
        <w:rPr>
          <w:rFonts w:cs="Arial"/>
          <w:lang w:eastAsia="en-GB"/>
        </w:rPr>
      </w:pPr>
      <w:r w:rsidRPr="008C0F2A">
        <w:rPr>
          <w:rFonts w:cs="Arial"/>
          <w:lang w:eastAsia="en-GB"/>
        </w:rPr>
        <w:t>the progress of the provision of the Services in relation to any contractual programme or timetable;</w:t>
      </w:r>
    </w:p>
    <w:p w14:paraId="4BDE97B4" w14:textId="77777777" w:rsidR="00124108" w:rsidRPr="008C0F2A" w:rsidRDefault="00153B27" w:rsidP="008C0F2A">
      <w:pPr>
        <w:pStyle w:val="ListParagraph"/>
        <w:rPr>
          <w:rFonts w:cs="Arial"/>
          <w:lang w:eastAsia="en-GB"/>
        </w:rPr>
      </w:pPr>
      <w:r w:rsidRPr="008C0F2A">
        <w:rPr>
          <w:rFonts w:cs="Arial"/>
          <w:lang w:eastAsia="en-GB"/>
        </w:rPr>
        <w:t>the cost of the work during the period covered by the report;</w:t>
      </w:r>
    </w:p>
    <w:p w14:paraId="4BDE97B5" w14:textId="77777777" w:rsidR="00124108" w:rsidRPr="008C0F2A" w:rsidRDefault="00153B27" w:rsidP="008C0F2A">
      <w:pPr>
        <w:pStyle w:val="ListParagraph"/>
        <w:rPr>
          <w:rFonts w:cs="Arial"/>
          <w:lang w:eastAsia="en-GB"/>
        </w:rPr>
      </w:pPr>
      <w:r w:rsidRPr="008C0F2A">
        <w:rPr>
          <w:rFonts w:cs="Arial"/>
          <w:lang w:eastAsia="en-GB"/>
        </w:rPr>
        <w:t xml:space="preserve">details of any problems encountered by the Service Provider in conducting the Services and solutions (including timeframes) identified to overcome those problems; </w:t>
      </w:r>
    </w:p>
    <w:p w14:paraId="4BDE97B6" w14:textId="77777777" w:rsidR="00124108" w:rsidRPr="008C0F2A" w:rsidRDefault="00153B27" w:rsidP="008C0F2A">
      <w:pPr>
        <w:pStyle w:val="ListParagraph"/>
        <w:rPr>
          <w:rFonts w:cs="Arial"/>
          <w:lang w:eastAsia="en-GB"/>
        </w:rPr>
      </w:pPr>
      <w:r w:rsidRPr="008C0F2A">
        <w:rPr>
          <w:rFonts w:cs="Arial"/>
          <w:lang w:eastAsia="en-GB"/>
        </w:rPr>
        <w:t>a review of any factors likely to affect the satisfactory completion of the delivery of the Services in accordance with the timetable or due dates; and</w:t>
      </w:r>
    </w:p>
    <w:p w14:paraId="4BDE97B7" w14:textId="77777777" w:rsidR="00153B27" w:rsidRPr="008C0F2A" w:rsidRDefault="00153B27" w:rsidP="008C0F2A">
      <w:pPr>
        <w:pStyle w:val="ListParagraph"/>
        <w:rPr>
          <w:rFonts w:cs="Arial"/>
          <w:lang w:eastAsia="en-GB"/>
        </w:rPr>
      </w:pPr>
      <w:r w:rsidRPr="008C0F2A">
        <w:rPr>
          <w:rFonts w:cs="Arial"/>
          <w:lang w:eastAsia="en-GB"/>
        </w:rPr>
        <w:lastRenderedPageBreak/>
        <w:t>any other information reasonably requested by the Fund.</w:t>
      </w:r>
    </w:p>
    <w:p w14:paraId="4BDE97B8" w14:textId="77777777" w:rsidR="00153B27" w:rsidRPr="008C0F2A" w:rsidRDefault="00153B27" w:rsidP="008C0F2A">
      <w:pPr>
        <w:pStyle w:val="ListParagraph"/>
        <w:rPr>
          <w:rFonts w:cs="Arial"/>
          <w:lang w:eastAsia="en-GB"/>
        </w:rPr>
      </w:pPr>
      <w:r w:rsidRPr="008C0F2A">
        <w:rPr>
          <w:rFonts w:cs="Arial"/>
          <w:b/>
          <w:bCs/>
          <w:lang w:eastAsia="en-GB"/>
        </w:rPr>
        <w:t xml:space="preserve">Receiving Party </w:t>
      </w:r>
      <w:r w:rsidRPr="008C0F2A">
        <w:rPr>
          <w:rFonts w:cs="Arial"/>
          <w:lang w:eastAsia="en-GB"/>
        </w:rPr>
        <w:t>has th</w:t>
      </w:r>
      <w:r w:rsidR="00124108" w:rsidRPr="008C0F2A">
        <w:rPr>
          <w:rFonts w:cs="Arial"/>
          <w:lang w:eastAsia="en-GB"/>
        </w:rPr>
        <w:t>e meaning given in Clause B5.1;</w:t>
      </w:r>
    </w:p>
    <w:p w14:paraId="4BDE97B9" w14:textId="77777777" w:rsidR="00153B27" w:rsidRPr="008C0F2A" w:rsidRDefault="00153B27" w:rsidP="008C0F2A">
      <w:pPr>
        <w:pStyle w:val="ListParagraph"/>
        <w:rPr>
          <w:rFonts w:cs="Arial"/>
          <w:lang w:eastAsia="en-GB"/>
        </w:rPr>
      </w:pPr>
      <w:r w:rsidRPr="008C0F2A">
        <w:rPr>
          <w:rFonts w:cs="Arial"/>
          <w:b/>
          <w:bCs/>
          <w:lang w:eastAsia="en-GB"/>
        </w:rPr>
        <w:t xml:space="preserve">Risk Report </w:t>
      </w:r>
      <w:r w:rsidRPr="008C0F2A">
        <w:rPr>
          <w:rFonts w:cs="Arial"/>
          <w:lang w:eastAsia="en-GB"/>
        </w:rPr>
        <w:t>means a report which sets out the Service Provider</w:t>
      </w:r>
      <w:r w:rsidR="00124108" w:rsidRPr="008C0F2A">
        <w:rPr>
          <w:rFonts w:cs="Arial"/>
          <w:lang w:eastAsia="en-GB"/>
        </w:rPr>
        <w:t>’s compliance with Clause C9;</w:t>
      </w:r>
    </w:p>
    <w:p w14:paraId="4BDE97BA" w14:textId="77777777" w:rsidR="00153B27" w:rsidRPr="008C0F2A" w:rsidRDefault="00153B27" w:rsidP="008C0F2A">
      <w:pPr>
        <w:pStyle w:val="ListParagraph"/>
        <w:rPr>
          <w:rFonts w:cs="Arial"/>
          <w:lang w:eastAsia="en-GB"/>
        </w:rPr>
      </w:pPr>
      <w:r w:rsidRPr="008C0F2A">
        <w:rPr>
          <w:rFonts w:cs="Arial"/>
          <w:b/>
          <w:bCs/>
          <w:lang w:eastAsia="en-GB"/>
        </w:rPr>
        <w:t>Risk Register</w:t>
      </w:r>
      <w:r w:rsidRPr="008C0F2A">
        <w:rPr>
          <w:rFonts w:cs="Arial"/>
          <w:lang w:eastAsia="en-GB"/>
        </w:rPr>
        <w:t xml:space="preserve"> means a document in a format agreed with the Fund that sets out the risks of the Service Provider in not being able to provide the Services or comply with any term of this Contract and the strategies to mitigate</w:t>
      </w:r>
      <w:r w:rsidR="00124108" w:rsidRPr="008C0F2A">
        <w:rPr>
          <w:rFonts w:cs="Arial"/>
          <w:lang w:eastAsia="en-GB"/>
        </w:rPr>
        <w:t xml:space="preserve"> those risks. </w:t>
      </w:r>
    </w:p>
    <w:p w14:paraId="4BDE97BB" w14:textId="77777777" w:rsidR="00153B27" w:rsidRPr="008C0F2A" w:rsidRDefault="00153B27" w:rsidP="008C0F2A">
      <w:pPr>
        <w:pStyle w:val="ListParagraph"/>
        <w:rPr>
          <w:rFonts w:cs="Arial"/>
          <w:lang w:eastAsia="en-GB"/>
        </w:rPr>
      </w:pPr>
      <w:r w:rsidRPr="008C0F2A">
        <w:rPr>
          <w:rFonts w:cs="Arial"/>
          <w:b/>
          <w:bCs/>
          <w:lang w:eastAsia="en-GB"/>
        </w:rPr>
        <w:t>Service Provider’s Background IP</w:t>
      </w:r>
      <w:r w:rsidRPr="008C0F2A">
        <w:rPr>
          <w:rFonts w:cs="Arial"/>
          <w:lang w:eastAsia="en-GB"/>
        </w:rPr>
        <w:t xml:space="preserve"> means all Intellectual Property Rights used by the Service Provider or its personnel in performing the Services but not the Intellectual Property Rights in the Materials created by the Service Provider, its personnel or sub-contracto</w:t>
      </w:r>
      <w:r w:rsidR="00124108" w:rsidRPr="008C0F2A">
        <w:rPr>
          <w:rFonts w:cs="Arial"/>
          <w:lang w:eastAsia="en-GB"/>
        </w:rPr>
        <w:t xml:space="preserve">rs in performing the Services; </w:t>
      </w:r>
    </w:p>
    <w:p w14:paraId="4BDE97BC" w14:textId="77777777" w:rsidR="00153B27" w:rsidRPr="008C0F2A" w:rsidRDefault="00124108" w:rsidP="008C0F2A">
      <w:pPr>
        <w:pStyle w:val="ListParagraph"/>
        <w:rPr>
          <w:rFonts w:cs="Arial"/>
          <w:lang w:eastAsia="en-GB"/>
        </w:rPr>
      </w:pPr>
      <w:r w:rsidRPr="008C0F2A">
        <w:rPr>
          <w:rFonts w:cs="Arial"/>
          <w:b/>
          <w:bCs/>
          <w:lang w:eastAsia="en-GB"/>
        </w:rPr>
        <w:t>Serv</w:t>
      </w:r>
      <w:r w:rsidR="00153B27" w:rsidRPr="008C0F2A">
        <w:rPr>
          <w:rFonts w:cs="Arial"/>
          <w:b/>
          <w:bCs/>
          <w:lang w:eastAsia="en-GB"/>
        </w:rPr>
        <w:t>ices</w:t>
      </w:r>
      <w:r w:rsidR="00153B27" w:rsidRPr="008C0F2A">
        <w:rPr>
          <w:rFonts w:cs="Arial"/>
          <w:lang w:eastAsia="en-GB"/>
        </w:rPr>
        <w:t xml:space="preserve"> means the services or work to be provided as spec</w:t>
      </w:r>
      <w:r w:rsidRPr="008C0F2A">
        <w:rPr>
          <w:rFonts w:cs="Arial"/>
          <w:lang w:eastAsia="en-GB"/>
        </w:rPr>
        <w:t>ified in Item 17 of Schedule A;</w:t>
      </w:r>
    </w:p>
    <w:p w14:paraId="4BDE97BD" w14:textId="77777777" w:rsidR="00153B27" w:rsidRPr="008C0F2A" w:rsidRDefault="00153B27" w:rsidP="008C0F2A">
      <w:pPr>
        <w:pStyle w:val="ListParagraph"/>
        <w:rPr>
          <w:rFonts w:cs="Arial"/>
          <w:lang w:eastAsia="en-GB"/>
        </w:rPr>
      </w:pPr>
      <w:r w:rsidRPr="008C0F2A">
        <w:rPr>
          <w:rFonts w:cs="Arial"/>
          <w:b/>
          <w:bCs/>
          <w:lang w:eastAsia="en-GB"/>
        </w:rPr>
        <w:t xml:space="preserve">Special Conditions </w:t>
      </w:r>
      <w:r w:rsidRPr="008C0F2A">
        <w:rPr>
          <w:rFonts w:cs="Arial"/>
          <w:lang w:eastAsia="en-GB"/>
        </w:rPr>
        <w:t>means the terms and conditions se</w:t>
      </w:r>
      <w:r w:rsidR="00124108" w:rsidRPr="008C0F2A">
        <w:rPr>
          <w:rFonts w:cs="Arial"/>
          <w:lang w:eastAsia="en-GB"/>
        </w:rPr>
        <w:t>t out in Item 21 of Schedule A;</w:t>
      </w:r>
    </w:p>
    <w:p w14:paraId="4BDE97BE" w14:textId="77777777" w:rsidR="00153B27" w:rsidRPr="008C0F2A" w:rsidRDefault="00153B27" w:rsidP="008C0F2A">
      <w:pPr>
        <w:pStyle w:val="ListParagraph"/>
        <w:rPr>
          <w:rFonts w:cs="Arial"/>
          <w:lang w:eastAsia="en-GB"/>
        </w:rPr>
      </w:pPr>
      <w:r w:rsidRPr="008C0F2A">
        <w:rPr>
          <w:rFonts w:cs="Arial"/>
          <w:b/>
          <w:bCs/>
          <w:lang w:eastAsia="en-GB"/>
        </w:rPr>
        <w:t xml:space="preserve">Standards </w:t>
      </w:r>
      <w:r w:rsidRPr="008C0F2A">
        <w:rPr>
          <w:rFonts w:cs="Arial"/>
          <w:lang w:eastAsia="en-GB"/>
        </w:rPr>
        <w:t>means the standards s</w:t>
      </w:r>
      <w:r w:rsidR="00124108" w:rsidRPr="008C0F2A">
        <w:rPr>
          <w:rFonts w:cs="Arial"/>
          <w:lang w:eastAsia="en-GB"/>
        </w:rPr>
        <w:t>et out in Item 7 of Schedule A;</w:t>
      </w:r>
    </w:p>
    <w:p w14:paraId="4BDE97BF" w14:textId="77777777" w:rsidR="00153B27" w:rsidRPr="008C0F2A" w:rsidRDefault="00153B27" w:rsidP="008C0F2A">
      <w:pPr>
        <w:pStyle w:val="ListParagraph"/>
        <w:rPr>
          <w:rFonts w:cs="Arial"/>
          <w:lang w:eastAsia="en-GB"/>
        </w:rPr>
      </w:pPr>
      <w:r w:rsidRPr="008C0F2A">
        <w:rPr>
          <w:rFonts w:cs="Arial"/>
          <w:b/>
          <w:bCs/>
          <w:lang w:eastAsia="en-GB"/>
        </w:rPr>
        <w:t>Start Date</w:t>
      </w:r>
      <w:r w:rsidRPr="008C0F2A">
        <w:rPr>
          <w:rFonts w:cs="Arial"/>
          <w:lang w:eastAsia="en-GB"/>
        </w:rPr>
        <w:t xml:space="preserve"> is the date s</w:t>
      </w:r>
      <w:r w:rsidR="00124108" w:rsidRPr="008C0F2A">
        <w:rPr>
          <w:rFonts w:cs="Arial"/>
          <w:lang w:eastAsia="en-GB"/>
        </w:rPr>
        <w:t>et out in Item 1 of Schedule A;</w:t>
      </w:r>
    </w:p>
    <w:p w14:paraId="4BDE97C0" w14:textId="77777777" w:rsidR="00153B27" w:rsidRPr="008C0F2A" w:rsidRDefault="00153B27" w:rsidP="008C0F2A">
      <w:pPr>
        <w:pStyle w:val="ListParagraph"/>
        <w:rPr>
          <w:rFonts w:cs="Arial"/>
          <w:lang w:eastAsia="en-GB"/>
        </w:rPr>
      </w:pPr>
      <w:r w:rsidRPr="008C0F2A">
        <w:rPr>
          <w:rFonts w:cs="Arial"/>
          <w:b/>
          <w:bCs/>
          <w:lang w:eastAsia="en-GB"/>
        </w:rPr>
        <w:t xml:space="preserve">Statement of Work </w:t>
      </w:r>
      <w:r w:rsidRPr="008C0F2A">
        <w:rPr>
          <w:rFonts w:cs="Arial"/>
          <w:lang w:eastAsia="en-GB"/>
        </w:rPr>
        <w:t>means the document set out</w:t>
      </w:r>
      <w:r w:rsidR="00124108" w:rsidRPr="008C0F2A">
        <w:rPr>
          <w:rFonts w:cs="Arial"/>
          <w:lang w:eastAsia="en-GB"/>
        </w:rPr>
        <w:t xml:space="preserve"> in the Annexure to Schedule A;</w:t>
      </w:r>
    </w:p>
    <w:p w14:paraId="4BDE97C1" w14:textId="77777777" w:rsidR="00153B27" w:rsidRPr="008C0F2A" w:rsidRDefault="00153B27" w:rsidP="008C0F2A">
      <w:pPr>
        <w:pStyle w:val="ListParagraph"/>
        <w:rPr>
          <w:rFonts w:cs="Arial"/>
          <w:lang w:eastAsia="en-GB"/>
        </w:rPr>
      </w:pPr>
      <w:r w:rsidRPr="008C0F2A">
        <w:rPr>
          <w:rFonts w:cs="Arial"/>
          <w:b/>
          <w:bCs/>
          <w:lang w:eastAsia="en-GB"/>
        </w:rPr>
        <w:t xml:space="preserve">Tender Response </w:t>
      </w:r>
      <w:r w:rsidRPr="008C0F2A">
        <w:rPr>
          <w:rFonts w:cs="Arial"/>
          <w:lang w:eastAsia="en-GB"/>
        </w:rPr>
        <w:t xml:space="preserve">means the Service Provider’s response to the Invitation to Tender. A copy of the Tender Response is set out in </w:t>
      </w:r>
      <w:r w:rsidR="00124108" w:rsidRPr="008C0F2A">
        <w:rPr>
          <w:rFonts w:cs="Arial"/>
          <w:lang w:eastAsia="en-GB"/>
        </w:rPr>
        <w:t>Exhibit 1 to this Contract; and</w:t>
      </w:r>
    </w:p>
    <w:p w14:paraId="4BDE97C2" w14:textId="77777777" w:rsidR="00153B27" w:rsidRPr="008C0F2A" w:rsidRDefault="00153B27" w:rsidP="008C0F2A">
      <w:pPr>
        <w:pStyle w:val="ListParagraph"/>
        <w:rPr>
          <w:rFonts w:cs="Arial"/>
          <w:lang w:eastAsia="en-GB"/>
        </w:rPr>
      </w:pPr>
      <w:r w:rsidRPr="008C0F2A">
        <w:rPr>
          <w:rFonts w:cs="Arial"/>
          <w:b/>
          <w:bCs/>
          <w:lang w:eastAsia="en-GB"/>
        </w:rPr>
        <w:t xml:space="preserve">Transferee </w:t>
      </w:r>
      <w:r w:rsidRPr="008C0F2A">
        <w:rPr>
          <w:rFonts w:cs="Arial"/>
          <w:lang w:eastAsia="en-GB"/>
        </w:rPr>
        <w:t>has the mean</w:t>
      </w:r>
      <w:r w:rsidR="00124108" w:rsidRPr="008C0F2A">
        <w:rPr>
          <w:rFonts w:cs="Arial"/>
          <w:lang w:eastAsia="en-GB"/>
        </w:rPr>
        <w:t>ing given to it in Clause A9.2.</w:t>
      </w:r>
    </w:p>
    <w:p w14:paraId="4BDE97C3" w14:textId="77777777" w:rsidR="00153B27" w:rsidRPr="00153B27" w:rsidRDefault="00153B27" w:rsidP="00124108">
      <w:pPr>
        <w:pStyle w:val="Heading2"/>
        <w:rPr>
          <w:lang w:eastAsia="en-GB"/>
        </w:rPr>
      </w:pPr>
      <w:bookmarkStart w:id="120" w:name="_Toc21685445"/>
      <w:r w:rsidRPr="00153B27">
        <w:rPr>
          <w:lang w:eastAsia="en-GB"/>
        </w:rPr>
        <w:t>2.</w:t>
      </w:r>
      <w:r w:rsidRPr="00153B27">
        <w:rPr>
          <w:lang w:eastAsia="en-GB"/>
        </w:rPr>
        <w:tab/>
        <w:t>Interpretation</w:t>
      </w:r>
      <w:bookmarkEnd w:id="120"/>
    </w:p>
    <w:p w14:paraId="4BDE97C4" w14:textId="77777777" w:rsidR="00153B27" w:rsidRPr="00153B27" w:rsidRDefault="00153B27" w:rsidP="00153B27">
      <w:pPr>
        <w:rPr>
          <w:lang w:eastAsia="en-GB"/>
        </w:rPr>
      </w:pPr>
      <w:r w:rsidRPr="00153B27">
        <w:rPr>
          <w:lang w:eastAsia="en-GB"/>
        </w:rPr>
        <w:t>The interpretation and construction of this contract is subje</w:t>
      </w:r>
      <w:r w:rsidR="00124108">
        <w:rPr>
          <w:lang w:eastAsia="en-GB"/>
        </w:rPr>
        <w:t>ct to the following provisions:</w:t>
      </w:r>
    </w:p>
    <w:p w14:paraId="4BDE97C5" w14:textId="77777777" w:rsidR="00153B27" w:rsidRPr="00153B27" w:rsidRDefault="00153B27" w:rsidP="00C20798">
      <w:pPr>
        <w:pStyle w:val="ListParagraph"/>
        <w:rPr>
          <w:lang w:eastAsia="en-GB"/>
        </w:rPr>
      </w:pPr>
      <w:r w:rsidRPr="00153B27">
        <w:rPr>
          <w:lang w:eastAsia="en-GB"/>
        </w:rPr>
        <w:t>2.1</w:t>
      </w:r>
      <w:r w:rsidRPr="00153B27">
        <w:rPr>
          <w:lang w:eastAsia="en-GB"/>
        </w:rPr>
        <w:tab/>
        <w:t>reference to a Clause is a reference to the whole of that C</w:t>
      </w:r>
      <w:r w:rsidR="00124108">
        <w:rPr>
          <w:lang w:eastAsia="en-GB"/>
        </w:rPr>
        <w:t xml:space="preserve">lause unless stated otherwise; </w:t>
      </w:r>
    </w:p>
    <w:p w14:paraId="4BDE97C6" w14:textId="77777777" w:rsidR="00153B27" w:rsidRPr="00153B27" w:rsidRDefault="00153B27" w:rsidP="00C20798">
      <w:pPr>
        <w:pStyle w:val="ListParagraph"/>
        <w:ind w:left="1440" w:hanging="720"/>
        <w:rPr>
          <w:lang w:eastAsia="en-GB"/>
        </w:rPr>
      </w:pPr>
      <w:r w:rsidRPr="00153B27">
        <w:rPr>
          <w:lang w:eastAsia="en-GB"/>
        </w:rPr>
        <w:t>2.2</w:t>
      </w:r>
      <w:r w:rsidRPr="00153B27">
        <w:rPr>
          <w:lang w:eastAsia="en-GB"/>
        </w:rPr>
        <w:tab/>
        <w:t>a reference to a Clause or Schedule is a reference to a clause or schedule of this Contrac</w:t>
      </w:r>
      <w:r w:rsidR="00124108">
        <w:rPr>
          <w:lang w:eastAsia="en-GB"/>
        </w:rPr>
        <w:t>t (unless specified otherwise);</w:t>
      </w:r>
    </w:p>
    <w:p w14:paraId="4BDE97C7" w14:textId="77777777" w:rsidR="00153B27" w:rsidRPr="00153B27" w:rsidRDefault="00153B27" w:rsidP="00C20798">
      <w:pPr>
        <w:pStyle w:val="ListParagraph"/>
        <w:ind w:left="1440" w:hanging="720"/>
        <w:rPr>
          <w:lang w:eastAsia="en-GB"/>
        </w:rPr>
      </w:pPr>
      <w:r w:rsidRPr="00153B27">
        <w:rPr>
          <w:lang w:eastAsia="en-GB"/>
        </w:rPr>
        <w:t>2.3</w:t>
      </w:r>
      <w:r w:rsidRPr="00153B27">
        <w:rPr>
          <w:lang w:eastAsia="en-GB"/>
        </w:rPr>
        <w:tab/>
        <w:t>reference to any enactment, order, regulation or other similar instrument shall be construed as a reference to the enactment, order, regulation or instrument as amended by any subsequent enactment, modification, or</w:t>
      </w:r>
      <w:r w:rsidR="00124108">
        <w:rPr>
          <w:lang w:eastAsia="en-GB"/>
        </w:rPr>
        <w:t xml:space="preserve">der, regulation or instrument; </w:t>
      </w:r>
    </w:p>
    <w:p w14:paraId="4BDE97C8" w14:textId="77777777" w:rsidR="00153B27" w:rsidRPr="00153B27" w:rsidRDefault="00153B27" w:rsidP="00C20798">
      <w:pPr>
        <w:pStyle w:val="ListParagraph"/>
        <w:rPr>
          <w:lang w:eastAsia="en-GB"/>
        </w:rPr>
      </w:pPr>
      <w:r w:rsidRPr="00153B27">
        <w:rPr>
          <w:lang w:eastAsia="en-GB"/>
        </w:rPr>
        <w:t>2.4</w:t>
      </w:r>
      <w:r w:rsidRPr="00153B27">
        <w:rPr>
          <w:lang w:eastAsia="en-GB"/>
        </w:rPr>
        <w:tab/>
        <w:t>headings are for reference only and do n</w:t>
      </w:r>
      <w:r w:rsidR="00124108">
        <w:rPr>
          <w:lang w:eastAsia="en-GB"/>
        </w:rPr>
        <w:t>ot affect their interpretation;</w:t>
      </w:r>
    </w:p>
    <w:p w14:paraId="4BDE97C9" w14:textId="77777777" w:rsidR="00153B27" w:rsidRPr="00153B27" w:rsidRDefault="00153B27" w:rsidP="00C20798">
      <w:pPr>
        <w:pStyle w:val="ListParagraph"/>
        <w:ind w:left="1440" w:hanging="720"/>
        <w:rPr>
          <w:lang w:eastAsia="en-GB"/>
        </w:rPr>
      </w:pPr>
      <w:r w:rsidRPr="00153B27">
        <w:rPr>
          <w:lang w:eastAsia="en-GB"/>
        </w:rPr>
        <w:t>2.5</w:t>
      </w:r>
      <w:r w:rsidRPr="00153B27">
        <w:rPr>
          <w:lang w:eastAsia="en-GB"/>
        </w:rPr>
        <w:tab/>
        <w:t>the meaning of general words is not limited to specific examples introduced by “including”, “for examp</w:t>
      </w:r>
      <w:r w:rsidR="00124108">
        <w:rPr>
          <w:lang w:eastAsia="en-GB"/>
        </w:rPr>
        <w:t>le” or similar expressions; and</w:t>
      </w:r>
    </w:p>
    <w:p w14:paraId="4BDE97CA" w14:textId="77777777" w:rsidR="00053E7B" w:rsidRDefault="00153B27" w:rsidP="00C20798">
      <w:pPr>
        <w:pStyle w:val="ListParagraph"/>
        <w:ind w:left="1440" w:hanging="720"/>
        <w:rPr>
          <w:lang w:eastAsia="en-GB"/>
        </w:rPr>
      </w:pPr>
      <w:r w:rsidRPr="00153B27">
        <w:rPr>
          <w:lang w:eastAsia="en-GB"/>
        </w:rPr>
        <w:t>2.6</w:t>
      </w:r>
      <w:r w:rsidRPr="00153B27">
        <w:rPr>
          <w:lang w:eastAsia="en-GB"/>
        </w:rPr>
        <w:tab/>
        <w:t>this Contract is not to be construed adversely to a party on the basis that such party prepared it.</w:t>
      </w:r>
    </w:p>
    <w:p w14:paraId="4820F0E1" w14:textId="161C3B99" w:rsidR="00790F96" w:rsidRDefault="00124108" w:rsidP="00790F96">
      <w:pPr>
        <w:pStyle w:val="Heading1"/>
        <w:rPr>
          <w:rFonts w:eastAsia="Times New Roman"/>
          <w:sz w:val="44"/>
          <w:szCs w:val="44"/>
          <w:u w:val="single"/>
          <w:lang w:eastAsia="en-GB"/>
        </w:rPr>
      </w:pPr>
      <w:r>
        <w:rPr>
          <w:lang w:eastAsia="en-GB"/>
        </w:rPr>
        <w:br w:type="page"/>
      </w:r>
      <w:bookmarkStart w:id="121" w:name="_Toc21685446"/>
      <w:r w:rsidR="00790F96" w:rsidRPr="00153B27">
        <w:rPr>
          <w:rFonts w:eastAsia="Times New Roman"/>
          <w:sz w:val="44"/>
          <w:szCs w:val="44"/>
          <w:u w:val="single"/>
          <w:lang w:eastAsia="en-GB"/>
        </w:rPr>
        <w:lastRenderedPageBreak/>
        <w:t>Schedule E – D</w:t>
      </w:r>
      <w:r w:rsidR="00790F96">
        <w:rPr>
          <w:rFonts w:eastAsia="Times New Roman"/>
          <w:sz w:val="44"/>
          <w:szCs w:val="44"/>
          <w:u w:val="single"/>
          <w:lang w:eastAsia="en-GB"/>
        </w:rPr>
        <w:t>ata Processing</w:t>
      </w:r>
      <w:bookmarkEnd w:id="121"/>
    </w:p>
    <w:p w14:paraId="5427080A" w14:textId="77777777" w:rsidR="00790F96" w:rsidRPr="00790F96" w:rsidRDefault="00790F96" w:rsidP="00790F96">
      <w:pPr>
        <w:rPr>
          <w:lang w:eastAsia="en-GB"/>
        </w:rPr>
      </w:pPr>
    </w:p>
    <w:p w14:paraId="5C3277FB" w14:textId="5CDBE28F" w:rsidR="00790F96" w:rsidRDefault="00790F96" w:rsidP="00790F96">
      <w:pPr>
        <w:rPr>
          <w:lang w:eastAsia="en-GB"/>
        </w:rPr>
      </w:pPr>
      <w:r>
        <w:rPr>
          <w:lang w:eastAsia="en-GB"/>
        </w:rPr>
        <w:t>1.</w:t>
      </w:r>
      <w:r>
        <w:rPr>
          <w:lang w:eastAsia="en-GB"/>
        </w:rPr>
        <w:tab/>
        <w:t>Type of Personal Data to be Processed</w:t>
      </w:r>
    </w:p>
    <w:p w14:paraId="556245DF" w14:textId="7496D26C" w:rsidR="00790F96" w:rsidRDefault="00790F96" w:rsidP="00AA024D">
      <w:pPr>
        <w:rPr>
          <w:lang w:eastAsia="en-GB"/>
        </w:rPr>
      </w:pPr>
      <w:r>
        <w:rPr>
          <w:lang w:eastAsia="en-GB"/>
        </w:rPr>
        <w:t>2.</w:t>
      </w:r>
      <w:r>
        <w:rPr>
          <w:lang w:eastAsia="en-GB"/>
        </w:rPr>
        <w:tab/>
        <w:t>Categories of Data Subject whose Data will or is likely to be Processed</w:t>
      </w:r>
    </w:p>
    <w:p w14:paraId="538DF3B1" w14:textId="77777777" w:rsidR="00790F96" w:rsidRDefault="00790F96" w:rsidP="00790F96">
      <w:pPr>
        <w:rPr>
          <w:lang w:eastAsia="en-GB"/>
        </w:rPr>
      </w:pPr>
      <w:r>
        <w:rPr>
          <w:lang w:eastAsia="en-GB"/>
        </w:rPr>
        <w:t>3.</w:t>
      </w:r>
      <w:r>
        <w:rPr>
          <w:lang w:eastAsia="en-GB"/>
        </w:rPr>
        <w:tab/>
        <w:t>Nature and Purpose of Processing</w:t>
      </w:r>
    </w:p>
    <w:p w14:paraId="10235129" w14:textId="77777777" w:rsidR="00790F96" w:rsidRDefault="00790F96" w:rsidP="00790F96">
      <w:pPr>
        <w:rPr>
          <w:lang w:eastAsia="en-GB"/>
        </w:rPr>
      </w:pPr>
      <w:r>
        <w:rPr>
          <w:lang w:eastAsia="en-GB"/>
        </w:rPr>
        <w:t>The Service Provider is processing Personal Data for the purposes of providing the Services.</w:t>
      </w:r>
    </w:p>
    <w:p w14:paraId="0799FDCD" w14:textId="0C416408" w:rsidR="00790F96" w:rsidRDefault="00790F96" w:rsidP="00790F96">
      <w:pPr>
        <w:rPr>
          <w:lang w:eastAsia="en-GB"/>
        </w:rPr>
      </w:pPr>
      <w:r>
        <w:rPr>
          <w:lang w:eastAsia="en-GB"/>
        </w:rPr>
        <w:t xml:space="preserve">The nature of the processing activities carried out by the Service Provider in respect of such Personal Data include the: </w:t>
      </w:r>
    </w:p>
    <w:p w14:paraId="5741B7AC" w14:textId="06A8B5ED" w:rsidR="00790F96" w:rsidRDefault="00790F96" w:rsidP="00790F96">
      <w:pPr>
        <w:rPr>
          <w:lang w:eastAsia="en-GB"/>
        </w:rPr>
      </w:pPr>
      <w:r>
        <w:rPr>
          <w:rFonts w:ascii="Segoe UI Symbol" w:hAnsi="Segoe UI Symbol" w:cs="Segoe UI Symbol"/>
          <w:lang w:eastAsia="en-GB"/>
        </w:rPr>
        <w:t>☐</w:t>
      </w:r>
      <w:r>
        <w:rPr>
          <w:lang w:eastAsia="en-GB"/>
        </w:rPr>
        <w:tab/>
        <w:t>Collection of data;</w:t>
      </w:r>
    </w:p>
    <w:p w14:paraId="443BC953" w14:textId="115803BE" w:rsidR="00790F96" w:rsidRDefault="00790F96" w:rsidP="00790F96">
      <w:pPr>
        <w:rPr>
          <w:lang w:eastAsia="en-GB"/>
        </w:rPr>
      </w:pPr>
      <w:r>
        <w:rPr>
          <w:rFonts w:ascii="Segoe UI Symbol" w:hAnsi="Segoe UI Symbol" w:cs="Segoe UI Symbol"/>
          <w:lang w:eastAsia="en-GB"/>
        </w:rPr>
        <w:t>☐</w:t>
      </w:r>
      <w:r>
        <w:rPr>
          <w:lang w:eastAsia="en-GB"/>
        </w:rPr>
        <w:tab/>
        <w:t>Recording of data;</w:t>
      </w:r>
    </w:p>
    <w:p w14:paraId="6029C7FB" w14:textId="78943DCD" w:rsidR="00790F96" w:rsidRDefault="00790F96" w:rsidP="00790F96">
      <w:pPr>
        <w:rPr>
          <w:lang w:eastAsia="en-GB"/>
        </w:rPr>
      </w:pPr>
      <w:r>
        <w:rPr>
          <w:rFonts w:ascii="Segoe UI Symbol" w:hAnsi="Segoe UI Symbol" w:cs="Segoe UI Symbol"/>
          <w:lang w:eastAsia="en-GB"/>
        </w:rPr>
        <w:t>☐</w:t>
      </w:r>
      <w:r>
        <w:rPr>
          <w:lang w:eastAsia="en-GB"/>
        </w:rPr>
        <w:tab/>
        <w:t>Organisation of data;</w:t>
      </w:r>
    </w:p>
    <w:p w14:paraId="4D8B5D6B" w14:textId="6A13E100" w:rsidR="00790F96" w:rsidRDefault="00790F96" w:rsidP="00790F96">
      <w:pPr>
        <w:rPr>
          <w:lang w:eastAsia="en-GB"/>
        </w:rPr>
      </w:pPr>
      <w:r>
        <w:rPr>
          <w:rFonts w:ascii="Segoe UI Symbol" w:hAnsi="Segoe UI Symbol" w:cs="Segoe UI Symbol"/>
          <w:lang w:eastAsia="en-GB"/>
        </w:rPr>
        <w:t>☐</w:t>
      </w:r>
      <w:r>
        <w:rPr>
          <w:lang w:eastAsia="en-GB"/>
        </w:rPr>
        <w:tab/>
        <w:t>Structuring of data;</w:t>
      </w:r>
    </w:p>
    <w:p w14:paraId="675E35C1" w14:textId="17AB9CD6" w:rsidR="00790F96" w:rsidRDefault="00790F96" w:rsidP="00790F96">
      <w:pPr>
        <w:rPr>
          <w:lang w:eastAsia="en-GB"/>
        </w:rPr>
      </w:pPr>
      <w:r>
        <w:rPr>
          <w:rFonts w:ascii="Segoe UI Symbol" w:hAnsi="Segoe UI Symbol" w:cs="Segoe UI Symbol"/>
          <w:lang w:eastAsia="en-GB"/>
        </w:rPr>
        <w:t>☐</w:t>
      </w:r>
      <w:r>
        <w:rPr>
          <w:lang w:eastAsia="en-GB"/>
        </w:rPr>
        <w:tab/>
        <w:t>Storage of data;</w:t>
      </w:r>
    </w:p>
    <w:p w14:paraId="6E780784" w14:textId="2DAC7D6F" w:rsidR="00790F96" w:rsidRDefault="00790F96" w:rsidP="00790F96">
      <w:pPr>
        <w:rPr>
          <w:lang w:eastAsia="en-GB"/>
        </w:rPr>
      </w:pPr>
      <w:r>
        <w:rPr>
          <w:rFonts w:ascii="Segoe UI Symbol" w:hAnsi="Segoe UI Symbol" w:cs="Segoe UI Symbol"/>
          <w:lang w:eastAsia="en-GB"/>
        </w:rPr>
        <w:t>☐</w:t>
      </w:r>
      <w:r>
        <w:rPr>
          <w:lang w:eastAsia="en-GB"/>
        </w:rPr>
        <w:tab/>
        <w:t>Retrieval of data;</w:t>
      </w:r>
    </w:p>
    <w:p w14:paraId="64424C3A" w14:textId="4D54CDEF" w:rsidR="00790F96" w:rsidRDefault="00790F96" w:rsidP="00790F96">
      <w:pPr>
        <w:rPr>
          <w:lang w:eastAsia="en-GB"/>
        </w:rPr>
      </w:pPr>
      <w:r>
        <w:rPr>
          <w:rFonts w:ascii="Segoe UI Symbol" w:hAnsi="Segoe UI Symbol" w:cs="Segoe UI Symbol"/>
          <w:lang w:eastAsia="en-GB"/>
        </w:rPr>
        <w:t>☐</w:t>
      </w:r>
      <w:r>
        <w:rPr>
          <w:lang w:eastAsia="en-GB"/>
        </w:rPr>
        <w:tab/>
        <w:t>Erasure of data;</w:t>
      </w:r>
    </w:p>
    <w:p w14:paraId="05F2C46E" w14:textId="496D3605" w:rsidR="00790F96" w:rsidRDefault="00790F96" w:rsidP="00790F96">
      <w:pPr>
        <w:rPr>
          <w:lang w:eastAsia="en-GB"/>
        </w:rPr>
      </w:pPr>
      <w:r>
        <w:rPr>
          <w:rFonts w:ascii="Segoe UI Symbol" w:hAnsi="Segoe UI Symbol" w:cs="Segoe UI Symbol"/>
          <w:lang w:eastAsia="en-GB"/>
        </w:rPr>
        <w:t>☐</w:t>
      </w:r>
      <w:r>
        <w:rPr>
          <w:lang w:eastAsia="en-GB"/>
        </w:rPr>
        <w:tab/>
        <w:t>Destruction of data; and</w:t>
      </w:r>
    </w:p>
    <w:p w14:paraId="4D6650C7" w14:textId="77777777" w:rsidR="00790F96" w:rsidRDefault="00790F96" w:rsidP="00790F96">
      <w:pPr>
        <w:rPr>
          <w:lang w:eastAsia="en-GB"/>
        </w:rPr>
      </w:pPr>
      <w:r>
        <w:rPr>
          <w:rFonts w:ascii="Segoe UI Symbol" w:hAnsi="Segoe UI Symbol" w:cs="Segoe UI Symbol"/>
          <w:lang w:eastAsia="en-GB"/>
        </w:rPr>
        <w:t>☐</w:t>
      </w:r>
      <w:r>
        <w:rPr>
          <w:lang w:eastAsia="en-GB"/>
        </w:rPr>
        <w:t xml:space="preserve"> </w:t>
      </w:r>
      <w:r>
        <w:rPr>
          <w:lang w:eastAsia="en-GB"/>
        </w:rPr>
        <w:tab/>
        <w:t>[Other: complete if relevant/applicable ………………………………………………].</w:t>
      </w:r>
    </w:p>
    <w:p w14:paraId="6935D18F" w14:textId="77777777" w:rsidR="00790F96" w:rsidRDefault="00790F96" w:rsidP="00790F96">
      <w:pPr>
        <w:rPr>
          <w:lang w:eastAsia="en-GB"/>
        </w:rPr>
      </w:pPr>
      <w:r>
        <w:rPr>
          <w:lang w:eastAsia="en-GB"/>
        </w:rPr>
        <w:t>4.</w:t>
      </w:r>
      <w:r>
        <w:rPr>
          <w:lang w:eastAsia="en-GB"/>
        </w:rPr>
        <w:tab/>
        <w:t>Duration of Processing</w:t>
      </w:r>
    </w:p>
    <w:p w14:paraId="4BDE97CB" w14:textId="7DBE42BE" w:rsidR="00124108" w:rsidRDefault="00790F96" w:rsidP="00790F96">
      <w:pPr>
        <w:rPr>
          <w:lang w:eastAsia="en-GB"/>
        </w:rPr>
      </w:pPr>
      <w:r>
        <w:rPr>
          <w:lang w:eastAsia="en-GB"/>
        </w:rPr>
        <w:t xml:space="preserve">Processing will continue for as long as it is required </w:t>
      </w:r>
      <w:r w:rsidR="00D95E96">
        <w:rPr>
          <w:lang w:eastAsia="en-GB"/>
        </w:rPr>
        <w:t>for the Service Provider to supply the Services and perform and comply with its obligations under</w:t>
      </w:r>
      <w:r>
        <w:rPr>
          <w:lang w:eastAsia="en-GB"/>
        </w:rPr>
        <w:t xml:space="preserve"> the terms of th</w:t>
      </w:r>
      <w:r w:rsidR="00D95E96">
        <w:rPr>
          <w:lang w:eastAsia="en-GB"/>
        </w:rPr>
        <w:t>is</w:t>
      </w:r>
      <w:r>
        <w:rPr>
          <w:lang w:eastAsia="en-GB"/>
        </w:rPr>
        <w:t xml:space="preserve"> </w:t>
      </w:r>
      <w:r w:rsidR="00D95E96">
        <w:rPr>
          <w:lang w:eastAsia="en-GB"/>
        </w:rPr>
        <w:t>Contract.</w:t>
      </w:r>
    </w:p>
    <w:p w14:paraId="07136691" w14:textId="0E527FC0" w:rsidR="00D95E96" w:rsidRDefault="00D95E96" w:rsidP="00790F96">
      <w:pPr>
        <w:rPr>
          <w:lang w:eastAsia="en-GB"/>
        </w:rPr>
      </w:pPr>
    </w:p>
    <w:p w14:paraId="0DFBAFA3" w14:textId="7F6D315A" w:rsidR="00D95E96" w:rsidRPr="00967EE6" w:rsidRDefault="008D578E" w:rsidP="00790F96">
      <w:pPr>
        <w:rPr>
          <w:b/>
          <w:bCs/>
          <w:lang w:eastAsia="en-GB"/>
        </w:rPr>
      </w:pPr>
      <w:r w:rsidRPr="00967EE6">
        <w:rPr>
          <w:b/>
          <w:bCs/>
          <w:lang w:eastAsia="en-GB"/>
        </w:rPr>
        <w:t xml:space="preserve">N.B. </w:t>
      </w:r>
      <w:r w:rsidR="00967EE6" w:rsidRPr="00967EE6">
        <w:rPr>
          <w:b/>
          <w:bCs/>
          <w:lang w:eastAsia="en-GB"/>
        </w:rPr>
        <w:t xml:space="preserve">PLEASE NOTE A DATA PROCESSING </w:t>
      </w:r>
      <w:r w:rsidR="00AB0C8C">
        <w:rPr>
          <w:b/>
          <w:bCs/>
          <w:lang w:eastAsia="en-GB"/>
        </w:rPr>
        <w:t xml:space="preserve">IMPACTS ASSESSMENT </w:t>
      </w:r>
      <w:bookmarkStart w:id="122" w:name="_GoBack"/>
      <w:bookmarkEnd w:id="122"/>
      <w:r w:rsidR="00967EE6" w:rsidRPr="00967EE6">
        <w:rPr>
          <w:b/>
          <w:bCs/>
          <w:lang w:eastAsia="en-GB"/>
        </w:rPr>
        <w:t>MUST BE UNDERTAKEN BY THE FUND.</w:t>
      </w:r>
    </w:p>
    <w:p w14:paraId="58A2AC67" w14:textId="73BCCE2C" w:rsidR="00AA024D" w:rsidRDefault="00AA024D" w:rsidP="00790F96">
      <w:pPr>
        <w:rPr>
          <w:lang w:eastAsia="en-GB"/>
        </w:rPr>
      </w:pPr>
    </w:p>
    <w:p w14:paraId="2D3E5743" w14:textId="4BA660C2" w:rsidR="00AA024D" w:rsidRDefault="00AA024D" w:rsidP="00790F96">
      <w:pPr>
        <w:rPr>
          <w:lang w:eastAsia="en-GB"/>
        </w:rPr>
      </w:pPr>
    </w:p>
    <w:p w14:paraId="48DACDE4" w14:textId="77777777" w:rsidR="00AA024D" w:rsidRDefault="00AA024D" w:rsidP="00790F96">
      <w:pPr>
        <w:rPr>
          <w:lang w:eastAsia="en-GB"/>
        </w:rPr>
      </w:pPr>
    </w:p>
    <w:p w14:paraId="0F94149F" w14:textId="77777777" w:rsidR="00D95E96" w:rsidRDefault="00D95E96" w:rsidP="00790F96">
      <w:pPr>
        <w:rPr>
          <w:lang w:eastAsia="en-GB"/>
        </w:rPr>
      </w:pPr>
    </w:p>
    <w:p w14:paraId="4BDE97CC" w14:textId="77777777" w:rsidR="00124108" w:rsidRPr="00124108" w:rsidRDefault="00124108" w:rsidP="00124108">
      <w:pPr>
        <w:pStyle w:val="Heading1"/>
        <w:rPr>
          <w:rFonts w:eastAsia="Times New Roman"/>
          <w:b w:val="0"/>
          <w:sz w:val="48"/>
          <w:u w:val="single"/>
          <w:lang w:eastAsia="en-GB"/>
        </w:rPr>
      </w:pPr>
      <w:bookmarkStart w:id="123" w:name="_Toc21685447"/>
      <w:r w:rsidRPr="00124108">
        <w:rPr>
          <w:rFonts w:eastAsia="Times New Roman"/>
          <w:b w:val="0"/>
          <w:sz w:val="48"/>
          <w:u w:val="single"/>
          <w:lang w:eastAsia="en-GB"/>
        </w:rPr>
        <w:lastRenderedPageBreak/>
        <w:t>Signing page</w:t>
      </w:r>
      <w:bookmarkEnd w:id="123"/>
    </w:p>
    <w:p w14:paraId="4BDE97CD" w14:textId="77777777" w:rsidR="00124108" w:rsidRPr="00124108" w:rsidRDefault="00124108" w:rsidP="00124108">
      <w:pPr>
        <w:spacing w:after="0" w:line="240" w:lineRule="auto"/>
        <w:rPr>
          <w:rFonts w:ascii="Trebuchet MS" w:eastAsia="Times New Roman" w:hAnsi="Trebuchet MS" w:cs="Arial"/>
          <w:szCs w:val="24"/>
          <w:lang w:eastAsia="en-GB"/>
        </w:rPr>
      </w:pPr>
      <w:r w:rsidRPr="00124108">
        <w:rPr>
          <w:rFonts w:ascii="Trebuchet MS" w:eastAsia="Times New Roman" w:hAnsi="Trebuchet MS" w:cs="Arial"/>
          <w:b/>
          <w:bCs/>
          <w:szCs w:val="24"/>
          <w:lang w:eastAsia="en-GB"/>
        </w:rPr>
        <w:t xml:space="preserve">EXECUTED </w:t>
      </w:r>
      <w:r w:rsidRPr="00124108">
        <w:rPr>
          <w:rFonts w:ascii="Trebuchet MS" w:eastAsia="Times New Roman" w:hAnsi="Trebuchet MS" w:cs="Arial"/>
          <w:szCs w:val="24"/>
          <w:lang w:eastAsia="en-GB"/>
        </w:rPr>
        <w:t>as an agreement</w:t>
      </w:r>
    </w:p>
    <w:tbl>
      <w:tblPr>
        <w:tblW w:w="0" w:type="auto"/>
        <w:tblLook w:val="0000" w:firstRow="0" w:lastRow="0" w:firstColumn="0" w:lastColumn="0" w:noHBand="0" w:noVBand="0"/>
      </w:tblPr>
      <w:tblGrid>
        <w:gridCol w:w="4068"/>
        <w:gridCol w:w="540"/>
        <w:gridCol w:w="3780"/>
      </w:tblGrid>
      <w:tr w:rsidR="00124108" w:rsidRPr="00124108" w14:paraId="4BDE97D2" w14:textId="77777777" w:rsidTr="00515EB6">
        <w:tc>
          <w:tcPr>
            <w:tcW w:w="4068" w:type="dxa"/>
          </w:tcPr>
          <w:p w14:paraId="4BDE97CE"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Cs w:val="24"/>
                <w:lang w:eastAsia="en-GB"/>
              </w:rPr>
              <w:t xml:space="preserve">Signed on behalf of the </w:t>
            </w:r>
          </w:p>
          <w:p w14:paraId="4BDE97CF" w14:textId="6803DEAD" w:rsidR="00124108" w:rsidRPr="00124108" w:rsidRDefault="00E4249C" w:rsidP="00124108">
            <w:pPr>
              <w:spacing w:after="0" w:line="240" w:lineRule="auto"/>
              <w:jc w:val="both"/>
              <w:rPr>
                <w:rFonts w:ascii="Trebuchet MS" w:eastAsia="Times New Roman" w:hAnsi="Trebuchet MS" w:cs="Arial"/>
                <w:szCs w:val="24"/>
                <w:lang w:eastAsia="en-GB"/>
              </w:rPr>
            </w:pPr>
            <w:r>
              <w:rPr>
                <w:rFonts w:ascii="Trebuchet MS" w:eastAsia="Times New Roman" w:hAnsi="Trebuchet MS" w:cs="Arial"/>
                <w:b/>
                <w:bCs/>
                <w:szCs w:val="24"/>
                <w:lang w:eastAsia="en-GB"/>
              </w:rPr>
              <w:t xml:space="preserve">The Trustees of the </w:t>
            </w:r>
            <w:r w:rsidR="00124108" w:rsidRPr="00124108">
              <w:rPr>
                <w:rFonts w:ascii="Trebuchet MS" w:eastAsia="Times New Roman" w:hAnsi="Trebuchet MS" w:cs="Arial"/>
                <w:b/>
                <w:bCs/>
                <w:szCs w:val="24"/>
                <w:lang w:eastAsia="en-GB"/>
              </w:rPr>
              <w:t xml:space="preserve">National Heritage Memorial Fund </w:t>
            </w:r>
            <w:r w:rsidR="00124108" w:rsidRPr="00124108">
              <w:rPr>
                <w:rFonts w:ascii="Trebuchet MS" w:eastAsia="Times New Roman" w:hAnsi="Trebuchet MS" w:cs="Arial"/>
                <w:szCs w:val="24"/>
                <w:lang w:eastAsia="en-GB"/>
              </w:rPr>
              <w:t>by:</w:t>
            </w:r>
          </w:p>
        </w:tc>
        <w:tc>
          <w:tcPr>
            <w:tcW w:w="540" w:type="dxa"/>
          </w:tcPr>
          <w:p w14:paraId="4BDE97D0"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D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DB" w14:textId="77777777" w:rsidTr="00515EB6">
        <w:tc>
          <w:tcPr>
            <w:tcW w:w="4068" w:type="dxa"/>
            <w:tcBorders>
              <w:bottom w:val="single" w:sz="4" w:space="0" w:color="auto"/>
            </w:tcBorders>
          </w:tcPr>
          <w:p w14:paraId="4BDE97D3"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4"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5"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Cs w:val="24"/>
                <w:lang w:eastAsia="en-GB"/>
              </w:rPr>
              <w:t xml:space="preserve"> </w:t>
            </w:r>
          </w:p>
        </w:tc>
        <w:tc>
          <w:tcPr>
            <w:tcW w:w="540" w:type="dxa"/>
          </w:tcPr>
          <w:p w14:paraId="4BDE97D6"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p>
          <w:p w14:paraId="4BDE97D7"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r w:rsidRPr="00124108">
              <w:rPr>
                <w:rFonts w:ascii="Trebuchet MS" w:eastAsia="Times New Roman" w:hAnsi="Trebuchet MS" w:cs="Arial"/>
                <w:sz w:val="32"/>
                <w:szCs w:val="24"/>
                <w:lang w:eastAsia="en-GB"/>
              </w:rPr>
              <w:sym w:font="Symbol" w:char="F0AC"/>
            </w:r>
          </w:p>
        </w:tc>
        <w:tc>
          <w:tcPr>
            <w:tcW w:w="3780" w:type="dxa"/>
          </w:tcPr>
          <w:p w14:paraId="4BDE97D8"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9"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A"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DF" w14:textId="77777777" w:rsidTr="00515EB6">
        <w:tc>
          <w:tcPr>
            <w:tcW w:w="4068" w:type="dxa"/>
            <w:tcBorders>
              <w:top w:val="single" w:sz="4" w:space="0" w:color="auto"/>
            </w:tcBorders>
          </w:tcPr>
          <w:p w14:paraId="4BDE97DC"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 xml:space="preserve">Signature </w:t>
            </w:r>
          </w:p>
        </w:tc>
        <w:tc>
          <w:tcPr>
            <w:tcW w:w="540" w:type="dxa"/>
          </w:tcPr>
          <w:p w14:paraId="4BDE97DD"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DE"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E5" w14:textId="77777777" w:rsidTr="00515EB6">
        <w:tc>
          <w:tcPr>
            <w:tcW w:w="4068" w:type="dxa"/>
          </w:tcPr>
          <w:p w14:paraId="4BDE97E0"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1"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2"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tc>
        <w:tc>
          <w:tcPr>
            <w:tcW w:w="540" w:type="dxa"/>
          </w:tcPr>
          <w:p w14:paraId="4BDE97E3"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E4"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E9" w14:textId="77777777" w:rsidTr="00515EB6">
        <w:tc>
          <w:tcPr>
            <w:tcW w:w="4068" w:type="dxa"/>
            <w:tcBorders>
              <w:top w:val="single" w:sz="4" w:space="0" w:color="auto"/>
            </w:tcBorders>
          </w:tcPr>
          <w:p w14:paraId="4BDE97E6"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Name</w:t>
            </w:r>
          </w:p>
        </w:tc>
        <w:tc>
          <w:tcPr>
            <w:tcW w:w="540" w:type="dxa"/>
          </w:tcPr>
          <w:p w14:paraId="4BDE97E7"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E8"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EF" w14:textId="77777777" w:rsidTr="00515EB6">
        <w:tc>
          <w:tcPr>
            <w:tcW w:w="4068" w:type="dxa"/>
            <w:tcBorders>
              <w:bottom w:val="single" w:sz="4" w:space="0" w:color="auto"/>
            </w:tcBorders>
          </w:tcPr>
          <w:p w14:paraId="4BDE97EA"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B"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C"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540" w:type="dxa"/>
          </w:tcPr>
          <w:p w14:paraId="4BDE97ED"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EE"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F3" w14:textId="77777777" w:rsidTr="00515EB6">
        <w:tc>
          <w:tcPr>
            <w:tcW w:w="4068" w:type="dxa"/>
            <w:tcBorders>
              <w:top w:val="single" w:sz="4" w:space="0" w:color="auto"/>
            </w:tcBorders>
          </w:tcPr>
          <w:p w14:paraId="4BDE97F0"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Title</w:t>
            </w:r>
          </w:p>
        </w:tc>
        <w:tc>
          <w:tcPr>
            <w:tcW w:w="540" w:type="dxa"/>
          </w:tcPr>
          <w:p w14:paraId="4BDE97F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F2"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F9" w14:textId="77777777" w:rsidTr="00515EB6">
        <w:tc>
          <w:tcPr>
            <w:tcW w:w="4068" w:type="dxa"/>
            <w:tcBorders>
              <w:bottom w:val="single" w:sz="4" w:space="0" w:color="auto"/>
            </w:tcBorders>
          </w:tcPr>
          <w:p w14:paraId="4BDE97F4"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p w14:paraId="4BDE97F5"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p w14:paraId="4BDE97F6"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tc>
        <w:tc>
          <w:tcPr>
            <w:tcW w:w="540" w:type="dxa"/>
          </w:tcPr>
          <w:p w14:paraId="4BDE97F7"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F8"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FD" w14:textId="77777777" w:rsidTr="00515EB6">
        <w:tc>
          <w:tcPr>
            <w:tcW w:w="4068" w:type="dxa"/>
            <w:tcBorders>
              <w:top w:val="single" w:sz="4" w:space="0" w:color="auto"/>
            </w:tcBorders>
          </w:tcPr>
          <w:p w14:paraId="4BDE97FA"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Date</w:t>
            </w:r>
          </w:p>
        </w:tc>
        <w:tc>
          <w:tcPr>
            <w:tcW w:w="540" w:type="dxa"/>
          </w:tcPr>
          <w:p w14:paraId="4BDE97FB"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FC"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bl>
    <w:p w14:paraId="4BDE97FE" w14:textId="77777777" w:rsidR="00124108" w:rsidRPr="00124108" w:rsidRDefault="00124108" w:rsidP="00124108">
      <w:pPr>
        <w:spacing w:after="0" w:line="240" w:lineRule="auto"/>
        <w:jc w:val="both"/>
        <w:rPr>
          <w:rFonts w:ascii="Trebuchet MS" w:eastAsia="Times New Roman" w:hAnsi="Trebuchet MS" w:cs="Arial"/>
          <w:szCs w:val="24"/>
          <w:lang w:eastAsia="en-GB"/>
        </w:rPr>
      </w:pPr>
    </w:p>
    <w:tbl>
      <w:tblPr>
        <w:tblW w:w="0" w:type="auto"/>
        <w:tblLayout w:type="fixed"/>
        <w:tblLook w:val="0000" w:firstRow="0" w:lastRow="0" w:firstColumn="0" w:lastColumn="0" w:noHBand="0" w:noVBand="0"/>
      </w:tblPr>
      <w:tblGrid>
        <w:gridCol w:w="3862"/>
        <w:gridCol w:w="539"/>
        <w:gridCol w:w="3807"/>
        <w:gridCol w:w="321"/>
      </w:tblGrid>
      <w:tr w:rsidR="00124108" w:rsidRPr="00124108" w14:paraId="4BDE9804" w14:textId="77777777" w:rsidTr="00515EB6">
        <w:tc>
          <w:tcPr>
            <w:tcW w:w="3862" w:type="dxa"/>
          </w:tcPr>
          <w:p w14:paraId="4BDE97FF"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Cs w:val="24"/>
                <w:lang w:eastAsia="en-GB"/>
              </w:rPr>
              <w:t xml:space="preserve">Signed on behalf of the </w:t>
            </w:r>
          </w:p>
          <w:p w14:paraId="4BDE9800"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AA2043">
              <w:rPr>
                <w:rFonts w:ascii="Trebuchet MS" w:eastAsia="Times New Roman" w:hAnsi="Trebuchet MS" w:cs="Arial"/>
                <w:b/>
                <w:bCs/>
                <w:szCs w:val="24"/>
                <w:highlight w:val="yellow"/>
                <w:lang w:eastAsia="en-GB"/>
              </w:rPr>
              <w:t>&lt;Name of Service Provider&gt;</w:t>
            </w:r>
            <w:r w:rsidRPr="00124108">
              <w:rPr>
                <w:rFonts w:ascii="Trebuchet MS" w:eastAsia="Times New Roman" w:hAnsi="Trebuchet MS" w:cs="Arial"/>
                <w:szCs w:val="24"/>
                <w:lang w:eastAsia="en-GB"/>
              </w:rPr>
              <w:t xml:space="preserve"> by:</w:t>
            </w:r>
          </w:p>
        </w:tc>
        <w:tc>
          <w:tcPr>
            <w:tcW w:w="539" w:type="dxa"/>
          </w:tcPr>
          <w:p w14:paraId="4BDE980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Pr>
          <w:p w14:paraId="4BDE9802"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03"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0B" w14:textId="77777777" w:rsidTr="00515EB6">
        <w:tc>
          <w:tcPr>
            <w:tcW w:w="3862" w:type="dxa"/>
            <w:tcBorders>
              <w:bottom w:val="single" w:sz="4" w:space="0" w:color="auto"/>
            </w:tcBorders>
          </w:tcPr>
          <w:p w14:paraId="4BDE9805"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539" w:type="dxa"/>
          </w:tcPr>
          <w:p w14:paraId="4BDE9806"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p>
          <w:p w14:paraId="4BDE9807"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r w:rsidRPr="00124108">
              <w:rPr>
                <w:rFonts w:ascii="Trebuchet MS" w:eastAsia="Times New Roman" w:hAnsi="Trebuchet MS" w:cs="Arial"/>
                <w:sz w:val="32"/>
                <w:szCs w:val="24"/>
                <w:lang w:eastAsia="en-GB"/>
              </w:rPr>
              <w:sym w:font="Symbol" w:char="F0AC"/>
            </w:r>
          </w:p>
        </w:tc>
        <w:tc>
          <w:tcPr>
            <w:tcW w:w="3807" w:type="dxa"/>
            <w:tcBorders>
              <w:bottom w:val="single" w:sz="4" w:space="0" w:color="auto"/>
            </w:tcBorders>
          </w:tcPr>
          <w:p w14:paraId="4BDE9808"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09"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p>
          <w:p w14:paraId="4BDE980A"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32"/>
                <w:szCs w:val="24"/>
                <w:lang w:eastAsia="en-GB"/>
              </w:rPr>
              <w:sym w:font="Symbol" w:char="F0AC"/>
            </w:r>
          </w:p>
        </w:tc>
      </w:tr>
      <w:tr w:rsidR="00124108" w:rsidRPr="00124108" w14:paraId="4BDE9810" w14:textId="77777777" w:rsidTr="00515EB6">
        <w:tc>
          <w:tcPr>
            <w:tcW w:w="3862" w:type="dxa"/>
            <w:tcBorders>
              <w:top w:val="single" w:sz="4" w:space="0" w:color="auto"/>
            </w:tcBorders>
          </w:tcPr>
          <w:p w14:paraId="4BDE980C"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Signature of director</w:t>
            </w:r>
          </w:p>
        </w:tc>
        <w:tc>
          <w:tcPr>
            <w:tcW w:w="539" w:type="dxa"/>
          </w:tcPr>
          <w:p w14:paraId="4BDE980D"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top w:val="single" w:sz="4" w:space="0" w:color="auto"/>
            </w:tcBorders>
          </w:tcPr>
          <w:p w14:paraId="4BDE980E"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18"/>
                <w:szCs w:val="24"/>
                <w:lang w:eastAsia="en-GB"/>
              </w:rPr>
              <w:t>Signature of director</w:t>
            </w:r>
          </w:p>
        </w:tc>
        <w:tc>
          <w:tcPr>
            <w:tcW w:w="321" w:type="dxa"/>
          </w:tcPr>
          <w:p w14:paraId="4BDE980F"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17" w14:textId="77777777" w:rsidTr="00515EB6">
        <w:tc>
          <w:tcPr>
            <w:tcW w:w="3862" w:type="dxa"/>
          </w:tcPr>
          <w:p w14:paraId="4BDE9811"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2"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3"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tc>
        <w:tc>
          <w:tcPr>
            <w:tcW w:w="539" w:type="dxa"/>
          </w:tcPr>
          <w:p w14:paraId="4BDE9814"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bottom w:val="single" w:sz="4" w:space="0" w:color="auto"/>
            </w:tcBorders>
          </w:tcPr>
          <w:p w14:paraId="4BDE9815"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16"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1C" w14:textId="77777777" w:rsidTr="00515EB6">
        <w:tc>
          <w:tcPr>
            <w:tcW w:w="3862" w:type="dxa"/>
            <w:tcBorders>
              <w:top w:val="single" w:sz="4" w:space="0" w:color="auto"/>
            </w:tcBorders>
          </w:tcPr>
          <w:p w14:paraId="4BDE9818"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Name of director</w:t>
            </w:r>
          </w:p>
        </w:tc>
        <w:tc>
          <w:tcPr>
            <w:tcW w:w="539" w:type="dxa"/>
          </w:tcPr>
          <w:p w14:paraId="4BDE9819"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top w:val="single" w:sz="4" w:space="0" w:color="auto"/>
            </w:tcBorders>
          </w:tcPr>
          <w:p w14:paraId="4BDE981A"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18"/>
                <w:szCs w:val="24"/>
                <w:lang w:eastAsia="en-GB"/>
              </w:rPr>
              <w:t>Name of director</w:t>
            </w:r>
          </w:p>
        </w:tc>
        <w:tc>
          <w:tcPr>
            <w:tcW w:w="321" w:type="dxa"/>
          </w:tcPr>
          <w:p w14:paraId="4BDE981B"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23" w14:textId="77777777" w:rsidTr="00515EB6">
        <w:tc>
          <w:tcPr>
            <w:tcW w:w="3862" w:type="dxa"/>
            <w:tcBorders>
              <w:bottom w:val="single" w:sz="4" w:space="0" w:color="auto"/>
            </w:tcBorders>
          </w:tcPr>
          <w:p w14:paraId="4BDE981D"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E"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F"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539" w:type="dxa"/>
          </w:tcPr>
          <w:p w14:paraId="4BDE9820"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bottom w:val="single" w:sz="4" w:space="0" w:color="auto"/>
            </w:tcBorders>
          </w:tcPr>
          <w:p w14:paraId="4BDE982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22"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28" w14:textId="77777777" w:rsidTr="00515EB6">
        <w:tc>
          <w:tcPr>
            <w:tcW w:w="3862" w:type="dxa"/>
            <w:tcBorders>
              <w:top w:val="single" w:sz="4" w:space="0" w:color="auto"/>
            </w:tcBorders>
          </w:tcPr>
          <w:p w14:paraId="4BDE9824"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Date</w:t>
            </w:r>
          </w:p>
        </w:tc>
        <w:tc>
          <w:tcPr>
            <w:tcW w:w="539" w:type="dxa"/>
          </w:tcPr>
          <w:p w14:paraId="4BDE9825"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top w:val="single" w:sz="4" w:space="0" w:color="auto"/>
            </w:tcBorders>
          </w:tcPr>
          <w:p w14:paraId="4BDE9826"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18"/>
                <w:szCs w:val="24"/>
                <w:lang w:eastAsia="en-GB"/>
              </w:rPr>
              <w:t>Date</w:t>
            </w:r>
          </w:p>
        </w:tc>
        <w:tc>
          <w:tcPr>
            <w:tcW w:w="321" w:type="dxa"/>
          </w:tcPr>
          <w:p w14:paraId="4BDE9827"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bl>
    <w:p w14:paraId="4BDE9829" w14:textId="77777777" w:rsidR="00124108" w:rsidRPr="00124108" w:rsidRDefault="00124108" w:rsidP="00124108">
      <w:pPr>
        <w:pBdr>
          <w:bottom w:val="single" w:sz="4" w:space="1" w:color="auto"/>
        </w:pBdr>
        <w:spacing w:after="0" w:line="240" w:lineRule="auto"/>
        <w:rPr>
          <w:rFonts w:ascii="Trebuchet MS" w:eastAsia="Times New Roman" w:hAnsi="Trebuchet MS" w:cs="Arial"/>
          <w:sz w:val="32"/>
          <w:szCs w:val="24"/>
          <w:lang w:eastAsia="en-GB"/>
        </w:rPr>
      </w:pPr>
      <w:r w:rsidRPr="00124108">
        <w:rPr>
          <w:rFonts w:ascii="Trebuchet MS" w:eastAsia="Times New Roman" w:hAnsi="Trebuchet MS" w:cs="Arial"/>
          <w:sz w:val="32"/>
          <w:szCs w:val="24"/>
          <w:lang w:eastAsia="en-GB"/>
        </w:rPr>
        <w:br w:type="page"/>
      </w:r>
      <w:r w:rsidRPr="00124108">
        <w:rPr>
          <w:rFonts w:ascii="Trebuchet MS" w:eastAsia="Times New Roman" w:hAnsi="Trebuchet MS" w:cs="Arial"/>
          <w:sz w:val="32"/>
          <w:szCs w:val="24"/>
          <w:lang w:eastAsia="en-GB"/>
        </w:rPr>
        <w:lastRenderedPageBreak/>
        <w:t xml:space="preserve">Exhibit 1 – Tender </w:t>
      </w:r>
    </w:p>
    <w:p w14:paraId="4BDE982A" w14:textId="77777777" w:rsidR="004328DF" w:rsidRDefault="00124108" w:rsidP="00124108">
      <w:pPr>
        <w:spacing w:after="0" w:line="240" w:lineRule="auto"/>
        <w:ind w:left="360"/>
        <w:jc w:val="both"/>
        <w:rPr>
          <w:rFonts w:ascii="Trebuchet MS" w:eastAsia="Times New Roman" w:hAnsi="Trebuchet MS" w:cs="Arial"/>
          <w:szCs w:val="24"/>
          <w:lang w:eastAsia="en-GB"/>
        </w:rPr>
      </w:pPr>
      <w:r>
        <w:rPr>
          <w:rFonts w:ascii="Trebuchet MS" w:eastAsia="Times New Roman" w:hAnsi="Trebuchet MS" w:cs="Arial"/>
          <w:szCs w:val="24"/>
          <w:highlight w:val="yellow"/>
          <w:lang w:eastAsia="en-GB"/>
        </w:rPr>
        <w:t>&lt;</w:t>
      </w:r>
      <w:r w:rsidRPr="00124108">
        <w:rPr>
          <w:rFonts w:ascii="Trebuchet MS" w:eastAsia="Times New Roman" w:hAnsi="Trebuchet MS" w:cs="Arial"/>
          <w:szCs w:val="24"/>
          <w:highlight w:val="yellow"/>
          <w:lang w:eastAsia="en-GB"/>
        </w:rPr>
        <w:t>To be attached</w:t>
      </w:r>
      <w:r>
        <w:rPr>
          <w:rFonts w:ascii="Trebuchet MS" w:eastAsia="Times New Roman" w:hAnsi="Trebuchet MS" w:cs="Arial"/>
          <w:szCs w:val="24"/>
          <w:lang w:eastAsia="en-GB"/>
        </w:rPr>
        <w:t>&gt;</w:t>
      </w:r>
    </w:p>
    <w:p w14:paraId="4BDE982B" w14:textId="77777777" w:rsidR="004328DF" w:rsidRDefault="004328DF" w:rsidP="004328DF">
      <w:pPr>
        <w:rPr>
          <w:lang w:eastAsia="en-GB"/>
        </w:rPr>
      </w:pPr>
      <w:r>
        <w:rPr>
          <w:lang w:eastAsia="en-GB"/>
        </w:rPr>
        <w:br w:type="page"/>
      </w:r>
    </w:p>
    <w:p w14:paraId="4BDE982C" w14:textId="77777777" w:rsidR="004328DF" w:rsidRDefault="004328DF" w:rsidP="004328DF">
      <w:pPr>
        <w:pBdr>
          <w:bottom w:val="single" w:sz="4" w:space="1" w:color="auto"/>
        </w:pBdr>
        <w:spacing w:after="0" w:line="240" w:lineRule="auto"/>
        <w:rPr>
          <w:rFonts w:ascii="Trebuchet MS" w:eastAsia="Times New Roman" w:hAnsi="Trebuchet MS" w:cs="Arial"/>
          <w:sz w:val="32"/>
          <w:szCs w:val="24"/>
          <w:lang w:eastAsia="en-GB"/>
        </w:rPr>
      </w:pPr>
    </w:p>
    <w:p w14:paraId="4BDE982D" w14:textId="77777777" w:rsidR="004328DF" w:rsidRDefault="004328DF" w:rsidP="004328DF">
      <w:pPr>
        <w:rPr>
          <w:lang w:eastAsia="en-GB"/>
        </w:rPr>
      </w:pPr>
      <w:r>
        <w:rPr>
          <w:lang w:eastAsia="en-GB"/>
        </w:rPr>
        <w:br w:type="page"/>
      </w:r>
    </w:p>
    <w:p w14:paraId="4BDE982E" w14:textId="77777777" w:rsidR="004328DF" w:rsidRPr="00124108" w:rsidRDefault="004328DF" w:rsidP="004328DF">
      <w:pPr>
        <w:pBdr>
          <w:bottom w:val="single" w:sz="4" w:space="1" w:color="auto"/>
        </w:pBdr>
        <w:spacing w:after="0" w:line="240" w:lineRule="auto"/>
        <w:rPr>
          <w:rFonts w:ascii="Trebuchet MS" w:eastAsia="Times New Roman" w:hAnsi="Trebuchet MS" w:cs="Arial"/>
          <w:sz w:val="32"/>
          <w:szCs w:val="24"/>
          <w:lang w:eastAsia="en-GB"/>
        </w:rPr>
      </w:pPr>
      <w:r>
        <w:rPr>
          <w:rFonts w:ascii="Trebuchet MS" w:eastAsia="Times New Roman" w:hAnsi="Trebuchet MS" w:cs="Arial"/>
          <w:sz w:val="32"/>
          <w:szCs w:val="24"/>
          <w:lang w:eastAsia="en-GB"/>
        </w:rPr>
        <w:lastRenderedPageBreak/>
        <w:t>Exhibit 2</w:t>
      </w:r>
      <w:r w:rsidRPr="00124108">
        <w:rPr>
          <w:rFonts w:ascii="Trebuchet MS" w:eastAsia="Times New Roman" w:hAnsi="Trebuchet MS" w:cs="Arial"/>
          <w:sz w:val="32"/>
          <w:szCs w:val="24"/>
          <w:lang w:eastAsia="en-GB"/>
        </w:rPr>
        <w:t xml:space="preserve"> – Tender Response</w:t>
      </w:r>
    </w:p>
    <w:p w14:paraId="4BDE982F" w14:textId="77777777" w:rsidR="004328DF" w:rsidRDefault="004328DF" w:rsidP="004328DF">
      <w:pPr>
        <w:spacing w:after="0" w:line="240" w:lineRule="auto"/>
        <w:ind w:left="360"/>
        <w:jc w:val="both"/>
        <w:rPr>
          <w:rFonts w:ascii="Trebuchet MS" w:eastAsia="Times New Roman" w:hAnsi="Trebuchet MS" w:cs="Arial"/>
          <w:szCs w:val="24"/>
          <w:lang w:eastAsia="en-GB"/>
        </w:rPr>
      </w:pPr>
      <w:r>
        <w:rPr>
          <w:rFonts w:ascii="Trebuchet MS" w:eastAsia="Times New Roman" w:hAnsi="Trebuchet MS" w:cs="Arial"/>
          <w:szCs w:val="24"/>
          <w:highlight w:val="yellow"/>
          <w:lang w:eastAsia="en-GB"/>
        </w:rPr>
        <w:t>&lt;</w:t>
      </w:r>
      <w:r w:rsidRPr="00124108">
        <w:rPr>
          <w:rFonts w:ascii="Trebuchet MS" w:eastAsia="Times New Roman" w:hAnsi="Trebuchet MS" w:cs="Arial"/>
          <w:szCs w:val="24"/>
          <w:highlight w:val="yellow"/>
          <w:lang w:eastAsia="en-GB"/>
        </w:rPr>
        <w:t>To be attached</w:t>
      </w:r>
      <w:r>
        <w:rPr>
          <w:rFonts w:ascii="Trebuchet MS" w:eastAsia="Times New Roman" w:hAnsi="Trebuchet MS" w:cs="Arial"/>
          <w:szCs w:val="24"/>
          <w:lang w:eastAsia="en-GB"/>
        </w:rPr>
        <w:t>&gt;</w:t>
      </w:r>
    </w:p>
    <w:p w14:paraId="4BDE9830" w14:textId="77777777" w:rsidR="004328DF" w:rsidRDefault="004328DF" w:rsidP="00124108">
      <w:pPr>
        <w:spacing w:after="0" w:line="240" w:lineRule="auto"/>
        <w:ind w:left="360"/>
        <w:jc w:val="both"/>
        <w:rPr>
          <w:rFonts w:ascii="Trebuchet MS" w:eastAsia="Times New Roman" w:hAnsi="Trebuchet MS" w:cs="Arial"/>
          <w:szCs w:val="24"/>
          <w:lang w:eastAsia="en-GB"/>
        </w:rPr>
      </w:pPr>
    </w:p>
    <w:p w14:paraId="4BDE9831" w14:textId="77777777" w:rsidR="004328DF" w:rsidRDefault="004328DF" w:rsidP="004328DF">
      <w:pPr>
        <w:rPr>
          <w:lang w:eastAsia="en-GB"/>
        </w:rPr>
      </w:pPr>
      <w:r>
        <w:rPr>
          <w:lang w:eastAsia="en-GB"/>
        </w:rPr>
        <w:br w:type="page"/>
      </w:r>
    </w:p>
    <w:p w14:paraId="4BDE9832" w14:textId="77777777" w:rsidR="00124108" w:rsidRPr="00124108" w:rsidRDefault="00124108" w:rsidP="00124108">
      <w:pPr>
        <w:spacing w:after="0" w:line="240" w:lineRule="auto"/>
        <w:ind w:left="360"/>
        <w:jc w:val="both"/>
        <w:rPr>
          <w:rFonts w:ascii="Trebuchet MS" w:eastAsia="Times New Roman" w:hAnsi="Trebuchet MS" w:cs="Arial"/>
          <w:szCs w:val="24"/>
          <w:lang w:eastAsia="en-GB"/>
        </w:rPr>
      </w:pPr>
    </w:p>
    <w:sectPr w:rsidR="00124108" w:rsidRPr="00124108" w:rsidSect="006067EC">
      <w:headerReference w:type="even" r:id="rId15"/>
      <w:headerReference w:type="default" r:id="rId16"/>
      <w:footerReference w:type="even" r:id="rId17"/>
      <w:footerReference w:type="default" r:id="rId18"/>
      <w:headerReference w:type="first" r:id="rId19"/>
      <w:footerReference w:type="first" r:id="rId20"/>
      <w:pgSz w:w="11906" w:h="16838"/>
      <w:pgMar w:top="1440" w:right="424"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EED9A" w14:textId="77777777" w:rsidR="008D578E" w:rsidRDefault="008D578E" w:rsidP="006067EC">
      <w:pPr>
        <w:spacing w:after="0" w:line="240" w:lineRule="auto"/>
      </w:pPr>
      <w:r>
        <w:separator/>
      </w:r>
    </w:p>
  </w:endnote>
  <w:endnote w:type="continuationSeparator" w:id="0">
    <w:p w14:paraId="41ADE7BF" w14:textId="77777777" w:rsidR="008D578E" w:rsidRDefault="008D578E" w:rsidP="0060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EB59" w14:textId="77777777" w:rsidR="00967EE6" w:rsidRDefault="00967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E391" w14:textId="77777777" w:rsidR="00967EE6" w:rsidRDefault="00967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4AFA" w14:textId="77777777" w:rsidR="00967EE6" w:rsidRDefault="00967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EBFF3" w14:textId="77777777" w:rsidR="008D578E" w:rsidRDefault="008D578E" w:rsidP="006067EC">
      <w:pPr>
        <w:spacing w:after="0" w:line="240" w:lineRule="auto"/>
      </w:pPr>
      <w:r>
        <w:separator/>
      </w:r>
    </w:p>
  </w:footnote>
  <w:footnote w:type="continuationSeparator" w:id="0">
    <w:p w14:paraId="2D15282C" w14:textId="77777777" w:rsidR="008D578E" w:rsidRDefault="008D578E" w:rsidP="0060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17ED" w14:textId="77777777" w:rsidR="00967EE6" w:rsidRDefault="00967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E9838" w14:textId="77777777" w:rsidR="008D578E" w:rsidRPr="000835F2" w:rsidRDefault="008D578E" w:rsidP="000835F2">
    <w:pPr>
      <w:jc w:val="right"/>
      <w:rPr>
        <w:sz w:val="14"/>
      </w:rPr>
    </w:pPr>
    <w:r w:rsidRPr="000835F2">
      <w:rPr>
        <w:sz w:val="14"/>
      </w:rPr>
      <w:t xml:space="preserve">RESTRICTED DOCUMENT. Page </w:t>
    </w:r>
    <w:r w:rsidRPr="000835F2">
      <w:rPr>
        <w:sz w:val="14"/>
      </w:rPr>
      <w:fldChar w:fldCharType="begin"/>
    </w:r>
    <w:r w:rsidRPr="000835F2">
      <w:rPr>
        <w:sz w:val="14"/>
      </w:rPr>
      <w:instrText xml:space="preserve"> PAGE </w:instrText>
    </w:r>
    <w:r w:rsidRPr="000835F2">
      <w:rPr>
        <w:sz w:val="14"/>
      </w:rPr>
      <w:fldChar w:fldCharType="separate"/>
    </w:r>
    <w:r>
      <w:rPr>
        <w:noProof/>
        <w:sz w:val="14"/>
      </w:rPr>
      <w:t>2</w:t>
    </w:r>
    <w:r w:rsidRPr="000835F2">
      <w:rPr>
        <w:sz w:val="14"/>
      </w:rPr>
      <w:fldChar w:fldCharType="end"/>
    </w:r>
    <w:r w:rsidRPr="000835F2">
      <w:rPr>
        <w:sz w:val="14"/>
      </w:rPr>
      <w:t xml:space="preserve"> of </w:t>
    </w:r>
    <w:r w:rsidRPr="000835F2">
      <w:rPr>
        <w:sz w:val="14"/>
      </w:rPr>
      <w:fldChar w:fldCharType="begin"/>
    </w:r>
    <w:r w:rsidRPr="000835F2">
      <w:rPr>
        <w:sz w:val="14"/>
      </w:rPr>
      <w:instrText xml:space="preserve"> NUMPAGES </w:instrText>
    </w:r>
    <w:r w:rsidRPr="000835F2">
      <w:rPr>
        <w:sz w:val="14"/>
      </w:rPr>
      <w:fldChar w:fldCharType="separate"/>
    </w:r>
    <w:r>
      <w:rPr>
        <w:noProof/>
        <w:sz w:val="14"/>
      </w:rPr>
      <w:t>5</w:t>
    </w:r>
    <w:r w:rsidRPr="000835F2">
      <w:rPr>
        <w:sz w:val="14"/>
      </w:rPr>
      <w:fldChar w:fldCharType="end"/>
    </w:r>
  </w:p>
  <w:p w14:paraId="4BDE9839" w14:textId="77777777" w:rsidR="008D578E" w:rsidRPr="000835F2" w:rsidRDefault="008D578E" w:rsidP="000835F2">
    <w:pPr>
      <w:jc w:val="right"/>
      <w:rPr>
        <w:rFonts w:cs="Times New Roman"/>
        <w:b/>
        <w:sz w:val="14"/>
        <w:szCs w:val="16"/>
      </w:rPr>
    </w:pPr>
    <w:r w:rsidRPr="000835F2">
      <w:rPr>
        <w:rFonts w:cs="Times New Roman"/>
        <w:sz w:val="14"/>
      </w:rPr>
      <w:t xml:space="preserve">Account Code: </w:t>
    </w:r>
    <w:r w:rsidRPr="000835F2">
      <w:rPr>
        <w:rFonts w:cs="Times New Roman"/>
        <w:sz w:val="14"/>
        <w:szCs w:val="16"/>
      </w:rPr>
      <w:t>[-</w:t>
    </w:r>
    <w:r w:rsidRPr="000835F2">
      <w:rPr>
        <w:rFonts w:cs="Times New Roman"/>
        <w:sz w:val="14"/>
        <w:highlight w:val="yellow"/>
      </w:rPr>
      <w:t>&lt;insert&gt;</w:t>
    </w:r>
    <w:r w:rsidRPr="000835F2">
      <w:rPr>
        <w:rFonts w:cs="Times New Roman"/>
        <w:sz w:val="14"/>
        <w:szCs w:val="16"/>
      </w:rPr>
      <w:t>]</w:t>
    </w:r>
  </w:p>
  <w:p w14:paraId="4BDE983A" w14:textId="77777777" w:rsidR="008D578E" w:rsidRDefault="008D578E">
    <w:pPr>
      <w:pStyle w:val="Header"/>
    </w:pPr>
  </w:p>
  <w:p w14:paraId="4BDE983B" w14:textId="77777777" w:rsidR="008D578E" w:rsidRDefault="008D5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E983C" w14:textId="2B15B2BD" w:rsidR="008D578E" w:rsidRDefault="008D578E" w:rsidP="006067EC"/>
  <w:tbl>
    <w:tblPr>
      <w:tblStyle w:val="TableGrid"/>
      <w:tblW w:w="10946" w:type="dxa"/>
      <w:tblLook w:val="04A0" w:firstRow="1" w:lastRow="0" w:firstColumn="1" w:lastColumn="0" w:noHBand="0" w:noVBand="1"/>
    </w:tblPr>
    <w:tblGrid>
      <w:gridCol w:w="1749"/>
      <w:gridCol w:w="1742"/>
      <w:gridCol w:w="2404"/>
      <w:gridCol w:w="5051"/>
    </w:tblGrid>
    <w:tr w:rsidR="008D578E" w14:paraId="4BDE9841" w14:textId="77777777" w:rsidTr="00D551F9">
      <w:trPr>
        <w:trHeight w:val="416"/>
      </w:trPr>
      <w:tc>
        <w:tcPr>
          <w:tcW w:w="0" w:type="auto"/>
          <w:tcBorders>
            <w:top w:val="nil"/>
            <w:left w:val="nil"/>
            <w:bottom w:val="nil"/>
            <w:right w:val="nil"/>
          </w:tcBorders>
        </w:tcPr>
        <w:p w14:paraId="4BDE983D" w14:textId="77777777" w:rsidR="008D578E" w:rsidRPr="00F84D10" w:rsidRDefault="008D578E" w:rsidP="004B7FC7">
          <w:pPr>
            <w:pStyle w:val="Header"/>
            <w:jc w:val="center"/>
            <w:rPr>
              <w:b/>
              <w:sz w:val="16"/>
              <w:szCs w:val="16"/>
            </w:rPr>
          </w:pPr>
        </w:p>
      </w:tc>
      <w:tc>
        <w:tcPr>
          <w:tcW w:w="1742" w:type="dxa"/>
          <w:tcBorders>
            <w:top w:val="nil"/>
            <w:left w:val="nil"/>
            <w:bottom w:val="nil"/>
            <w:right w:val="nil"/>
          </w:tcBorders>
        </w:tcPr>
        <w:p w14:paraId="4BDE983E" w14:textId="77777777" w:rsidR="008D578E" w:rsidRPr="00F84D10" w:rsidRDefault="008D578E" w:rsidP="004B7FC7">
          <w:pPr>
            <w:pStyle w:val="Header"/>
            <w:rPr>
              <w:b/>
              <w:sz w:val="16"/>
              <w:szCs w:val="16"/>
            </w:rPr>
          </w:pPr>
        </w:p>
      </w:tc>
      <w:tc>
        <w:tcPr>
          <w:tcW w:w="0" w:type="auto"/>
          <w:tcBorders>
            <w:top w:val="nil"/>
            <w:left w:val="nil"/>
            <w:bottom w:val="nil"/>
            <w:right w:val="nil"/>
          </w:tcBorders>
        </w:tcPr>
        <w:p w14:paraId="4BDE983F" w14:textId="77777777" w:rsidR="008D578E" w:rsidRPr="00F84D10" w:rsidRDefault="008D578E" w:rsidP="004B7FC7">
          <w:pPr>
            <w:pStyle w:val="Header"/>
            <w:rPr>
              <w:b/>
              <w:sz w:val="16"/>
              <w:szCs w:val="16"/>
            </w:rPr>
          </w:pPr>
        </w:p>
      </w:tc>
      <w:tc>
        <w:tcPr>
          <w:tcW w:w="5051" w:type="dxa"/>
          <w:vMerge w:val="restart"/>
          <w:tcBorders>
            <w:top w:val="nil"/>
            <w:left w:val="nil"/>
            <w:bottom w:val="nil"/>
            <w:right w:val="nil"/>
          </w:tcBorders>
        </w:tcPr>
        <w:p w14:paraId="4BDE9840" w14:textId="2E4B4306" w:rsidR="008D578E" w:rsidRPr="00F84D10" w:rsidRDefault="008D578E" w:rsidP="00D551F9">
          <w:pPr>
            <w:pStyle w:val="Header"/>
            <w:ind w:right="348"/>
            <w:jc w:val="right"/>
            <w:rPr>
              <w:b/>
              <w:sz w:val="16"/>
              <w:szCs w:val="16"/>
            </w:rPr>
          </w:pPr>
          <w:r>
            <w:rPr>
              <w:noProof/>
              <w:lang w:eastAsia="en-GB"/>
            </w:rPr>
            <w:drawing>
              <wp:inline distT="0" distB="0" distL="0" distR="0" wp14:anchorId="6BF7DCB3" wp14:editId="5CE08FE2">
                <wp:extent cx="2604837" cy="984133"/>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LHLF_Mono_Logo_English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1608" cy="998025"/>
                        </a:xfrm>
                        <a:prstGeom prst="rect">
                          <a:avLst/>
                        </a:prstGeom>
                      </pic:spPr>
                    </pic:pic>
                  </a:graphicData>
                </a:graphic>
              </wp:inline>
            </w:drawing>
          </w:r>
        </w:p>
      </w:tc>
    </w:tr>
    <w:tr w:rsidR="008D578E" w14:paraId="4BDE9855" w14:textId="77777777" w:rsidTr="00D551F9">
      <w:tc>
        <w:tcPr>
          <w:tcW w:w="0" w:type="auto"/>
          <w:tcBorders>
            <w:top w:val="nil"/>
            <w:left w:val="nil"/>
            <w:bottom w:val="nil"/>
            <w:right w:val="nil"/>
          </w:tcBorders>
        </w:tcPr>
        <w:p w14:paraId="4BDE9842" w14:textId="77777777" w:rsidR="008D578E" w:rsidRDefault="008D578E" w:rsidP="004B7FC7">
          <w:pPr>
            <w:pStyle w:val="Header"/>
            <w:rPr>
              <w:sz w:val="16"/>
              <w:szCs w:val="16"/>
            </w:rPr>
          </w:pPr>
        </w:p>
        <w:p w14:paraId="1874EF65" w14:textId="7C2B1FFF" w:rsidR="008D578E" w:rsidRDefault="008D578E" w:rsidP="004B7FC7">
          <w:pPr>
            <w:pStyle w:val="Header"/>
            <w:rPr>
              <w:sz w:val="16"/>
              <w:szCs w:val="16"/>
            </w:rPr>
          </w:pPr>
          <w:r>
            <w:rPr>
              <w:sz w:val="16"/>
              <w:szCs w:val="16"/>
            </w:rPr>
            <w:t>Mezzanine Floor</w:t>
          </w:r>
        </w:p>
        <w:p w14:paraId="6CDF1866" w14:textId="1C77A0A7" w:rsidR="008D578E" w:rsidRDefault="008D578E" w:rsidP="004B7FC7">
          <w:pPr>
            <w:pStyle w:val="Header"/>
            <w:rPr>
              <w:sz w:val="16"/>
              <w:szCs w:val="16"/>
            </w:rPr>
          </w:pPr>
          <w:r>
            <w:rPr>
              <w:sz w:val="16"/>
              <w:szCs w:val="16"/>
            </w:rPr>
            <w:t>International House</w:t>
          </w:r>
        </w:p>
        <w:p w14:paraId="4BDE9843" w14:textId="197A2C39" w:rsidR="008D578E" w:rsidRPr="00F84D10" w:rsidRDefault="008D578E" w:rsidP="004B7FC7">
          <w:pPr>
            <w:pStyle w:val="Header"/>
            <w:rPr>
              <w:sz w:val="16"/>
              <w:szCs w:val="16"/>
            </w:rPr>
          </w:pPr>
          <w:r>
            <w:rPr>
              <w:sz w:val="16"/>
              <w:szCs w:val="16"/>
            </w:rPr>
            <w:t>1 St Katharine’s Way</w:t>
          </w:r>
          <w:r w:rsidRPr="00F84D10">
            <w:rPr>
              <w:sz w:val="16"/>
              <w:szCs w:val="16"/>
            </w:rPr>
            <w:t xml:space="preserve"> </w:t>
          </w:r>
        </w:p>
        <w:p w14:paraId="4BDE9844" w14:textId="3BED1FEC" w:rsidR="008D578E" w:rsidRPr="00F84D10" w:rsidRDefault="008D578E" w:rsidP="004B7FC7">
          <w:pPr>
            <w:pStyle w:val="Header"/>
            <w:rPr>
              <w:sz w:val="16"/>
              <w:szCs w:val="16"/>
            </w:rPr>
          </w:pPr>
          <w:r w:rsidRPr="00F84D10">
            <w:rPr>
              <w:sz w:val="16"/>
              <w:szCs w:val="16"/>
            </w:rPr>
            <w:t xml:space="preserve">London </w:t>
          </w:r>
          <w:r>
            <w:rPr>
              <w:sz w:val="16"/>
              <w:szCs w:val="16"/>
            </w:rPr>
            <w:t>E1W 1UN</w:t>
          </w:r>
        </w:p>
        <w:p w14:paraId="4BDE9845" w14:textId="77777777" w:rsidR="008D578E" w:rsidRPr="00F84D10" w:rsidRDefault="008D578E" w:rsidP="004B7FC7">
          <w:pPr>
            <w:pStyle w:val="Header"/>
            <w:rPr>
              <w:sz w:val="16"/>
              <w:szCs w:val="16"/>
            </w:rPr>
          </w:pPr>
        </w:p>
        <w:p w14:paraId="4BDE9846" w14:textId="77777777" w:rsidR="008D578E" w:rsidRPr="00F84D10" w:rsidRDefault="008D578E" w:rsidP="004B7FC7">
          <w:pPr>
            <w:pStyle w:val="Header"/>
            <w:rPr>
              <w:b/>
              <w:sz w:val="16"/>
              <w:szCs w:val="16"/>
            </w:rPr>
          </w:pPr>
          <w:r w:rsidRPr="00F84D10">
            <w:rPr>
              <w:b/>
              <w:sz w:val="16"/>
              <w:szCs w:val="16"/>
            </w:rPr>
            <w:t>Telephone</w:t>
          </w:r>
        </w:p>
        <w:p w14:paraId="4BDE9847" w14:textId="77777777" w:rsidR="008D578E" w:rsidRPr="00F84D10" w:rsidRDefault="008D578E" w:rsidP="004B7FC7">
          <w:pPr>
            <w:pStyle w:val="Header"/>
            <w:rPr>
              <w:sz w:val="16"/>
              <w:szCs w:val="16"/>
            </w:rPr>
          </w:pPr>
          <w:r w:rsidRPr="00F84D10">
            <w:rPr>
              <w:sz w:val="16"/>
              <w:szCs w:val="16"/>
            </w:rPr>
            <w:t>020 7591 6000</w:t>
          </w:r>
        </w:p>
      </w:tc>
      <w:tc>
        <w:tcPr>
          <w:tcW w:w="1742" w:type="dxa"/>
          <w:tcBorders>
            <w:top w:val="nil"/>
            <w:left w:val="nil"/>
            <w:bottom w:val="nil"/>
            <w:right w:val="nil"/>
          </w:tcBorders>
        </w:tcPr>
        <w:p w14:paraId="4BDE9848" w14:textId="77777777" w:rsidR="008D578E" w:rsidRDefault="008D578E" w:rsidP="004B7FC7">
          <w:pPr>
            <w:pStyle w:val="Header"/>
            <w:rPr>
              <w:b/>
              <w:sz w:val="16"/>
              <w:szCs w:val="16"/>
            </w:rPr>
          </w:pPr>
        </w:p>
        <w:p w14:paraId="4BDE9849" w14:textId="77777777" w:rsidR="008D578E" w:rsidRPr="00F84D10" w:rsidRDefault="008D578E" w:rsidP="004B7FC7">
          <w:pPr>
            <w:pStyle w:val="Header"/>
            <w:rPr>
              <w:b/>
              <w:sz w:val="16"/>
              <w:szCs w:val="16"/>
            </w:rPr>
          </w:pPr>
          <w:r w:rsidRPr="00F84D10">
            <w:rPr>
              <w:b/>
              <w:sz w:val="16"/>
              <w:szCs w:val="16"/>
            </w:rPr>
            <w:t>Facsimile</w:t>
          </w:r>
        </w:p>
        <w:p w14:paraId="4BDE984A" w14:textId="77777777" w:rsidR="008D578E" w:rsidRPr="00F84D10" w:rsidRDefault="008D578E" w:rsidP="004B7FC7">
          <w:pPr>
            <w:pStyle w:val="Header"/>
            <w:rPr>
              <w:sz w:val="16"/>
              <w:szCs w:val="16"/>
            </w:rPr>
          </w:pPr>
          <w:r w:rsidRPr="00F84D10">
            <w:rPr>
              <w:sz w:val="16"/>
              <w:szCs w:val="16"/>
            </w:rPr>
            <w:t>020 7591 6001</w:t>
          </w:r>
        </w:p>
        <w:p w14:paraId="4BDE984B" w14:textId="77777777" w:rsidR="008D578E" w:rsidRPr="00F84D10" w:rsidRDefault="008D578E" w:rsidP="004B7FC7">
          <w:pPr>
            <w:pStyle w:val="Header"/>
            <w:rPr>
              <w:b/>
              <w:sz w:val="16"/>
              <w:szCs w:val="16"/>
            </w:rPr>
          </w:pPr>
        </w:p>
        <w:p w14:paraId="626C11C0" w14:textId="77777777" w:rsidR="008D578E" w:rsidRDefault="008D578E" w:rsidP="004B7FC7">
          <w:pPr>
            <w:pStyle w:val="Header"/>
            <w:rPr>
              <w:b/>
              <w:sz w:val="16"/>
              <w:szCs w:val="16"/>
            </w:rPr>
          </w:pPr>
        </w:p>
        <w:p w14:paraId="4BDE984C" w14:textId="5D1AA656" w:rsidR="008D578E" w:rsidRPr="00F84D10" w:rsidRDefault="008D578E" w:rsidP="004B7FC7">
          <w:pPr>
            <w:pStyle w:val="Header"/>
            <w:rPr>
              <w:b/>
              <w:sz w:val="16"/>
              <w:szCs w:val="16"/>
            </w:rPr>
          </w:pPr>
          <w:r w:rsidRPr="00F84D10">
            <w:rPr>
              <w:b/>
              <w:sz w:val="16"/>
              <w:szCs w:val="16"/>
            </w:rPr>
            <w:t>Textphone</w:t>
          </w:r>
        </w:p>
        <w:p w14:paraId="4BDE984D" w14:textId="77777777" w:rsidR="008D578E" w:rsidRPr="00F84D10" w:rsidRDefault="008D578E" w:rsidP="004B7FC7">
          <w:pPr>
            <w:pStyle w:val="Header"/>
            <w:rPr>
              <w:sz w:val="16"/>
              <w:szCs w:val="16"/>
            </w:rPr>
          </w:pPr>
          <w:r w:rsidRPr="00F84D10">
            <w:rPr>
              <w:sz w:val="16"/>
              <w:szCs w:val="16"/>
            </w:rPr>
            <w:t>020 7591 6255</w:t>
          </w:r>
        </w:p>
      </w:tc>
      <w:tc>
        <w:tcPr>
          <w:tcW w:w="0" w:type="auto"/>
          <w:tcBorders>
            <w:top w:val="nil"/>
            <w:left w:val="nil"/>
            <w:bottom w:val="nil"/>
            <w:right w:val="nil"/>
          </w:tcBorders>
        </w:tcPr>
        <w:p w14:paraId="4BDE984E" w14:textId="77777777" w:rsidR="008D578E" w:rsidRDefault="008D578E" w:rsidP="004B7FC7">
          <w:pPr>
            <w:pStyle w:val="Header"/>
            <w:rPr>
              <w:b/>
              <w:sz w:val="16"/>
              <w:szCs w:val="16"/>
            </w:rPr>
          </w:pPr>
        </w:p>
        <w:p w14:paraId="4BDE984F" w14:textId="77777777" w:rsidR="008D578E" w:rsidRPr="00F84D10" w:rsidRDefault="008D578E" w:rsidP="004B7FC7">
          <w:pPr>
            <w:pStyle w:val="Header"/>
            <w:rPr>
              <w:b/>
              <w:sz w:val="16"/>
              <w:szCs w:val="16"/>
            </w:rPr>
          </w:pPr>
          <w:r w:rsidRPr="00F84D10">
            <w:rPr>
              <w:b/>
              <w:sz w:val="16"/>
              <w:szCs w:val="16"/>
            </w:rPr>
            <w:t>Website</w:t>
          </w:r>
        </w:p>
        <w:p w14:paraId="4BDE9850" w14:textId="77777777" w:rsidR="008D578E" w:rsidRPr="00F84D10" w:rsidRDefault="008D578E" w:rsidP="004B7FC7">
          <w:pPr>
            <w:pStyle w:val="Header"/>
            <w:rPr>
              <w:sz w:val="16"/>
              <w:szCs w:val="16"/>
            </w:rPr>
          </w:pPr>
          <w:r w:rsidRPr="00F84D10">
            <w:rPr>
              <w:sz w:val="16"/>
              <w:szCs w:val="16"/>
            </w:rPr>
            <w:t>www.heritagefund.org.uk</w:t>
          </w:r>
        </w:p>
        <w:p w14:paraId="4BDE9851" w14:textId="77777777" w:rsidR="008D578E" w:rsidRPr="00F84D10" w:rsidRDefault="008D578E" w:rsidP="004B7FC7">
          <w:pPr>
            <w:pStyle w:val="Header"/>
            <w:rPr>
              <w:sz w:val="16"/>
              <w:szCs w:val="16"/>
            </w:rPr>
          </w:pPr>
        </w:p>
        <w:p w14:paraId="64FD91A1" w14:textId="77777777" w:rsidR="008D578E" w:rsidRDefault="008D578E" w:rsidP="004B7FC7">
          <w:pPr>
            <w:pStyle w:val="Header"/>
            <w:rPr>
              <w:b/>
              <w:sz w:val="16"/>
              <w:szCs w:val="16"/>
            </w:rPr>
          </w:pPr>
        </w:p>
        <w:p w14:paraId="4BDE9852" w14:textId="66F1CACA" w:rsidR="008D578E" w:rsidRPr="00F84D10" w:rsidRDefault="008D578E" w:rsidP="004B7FC7">
          <w:pPr>
            <w:pStyle w:val="Header"/>
            <w:rPr>
              <w:b/>
              <w:sz w:val="16"/>
              <w:szCs w:val="16"/>
            </w:rPr>
          </w:pPr>
          <w:r w:rsidRPr="00F84D10">
            <w:rPr>
              <w:b/>
              <w:sz w:val="16"/>
              <w:szCs w:val="16"/>
            </w:rPr>
            <w:t>Social</w:t>
          </w:r>
        </w:p>
        <w:p w14:paraId="4BDE9853" w14:textId="77777777" w:rsidR="008D578E" w:rsidRPr="00F84D10" w:rsidRDefault="008D578E" w:rsidP="004B7FC7">
          <w:pPr>
            <w:pStyle w:val="Header"/>
            <w:rPr>
              <w:sz w:val="16"/>
              <w:szCs w:val="16"/>
            </w:rPr>
          </w:pPr>
          <w:r w:rsidRPr="00F84D10">
            <w:rPr>
              <w:sz w:val="16"/>
              <w:szCs w:val="16"/>
            </w:rPr>
            <w:t>#NationalLotteryHeritageFund</w:t>
          </w:r>
        </w:p>
      </w:tc>
      <w:tc>
        <w:tcPr>
          <w:tcW w:w="5051" w:type="dxa"/>
          <w:vMerge/>
          <w:tcBorders>
            <w:top w:val="nil"/>
            <w:left w:val="nil"/>
            <w:bottom w:val="nil"/>
            <w:right w:val="nil"/>
          </w:tcBorders>
        </w:tcPr>
        <w:p w14:paraId="4BDE9854" w14:textId="77777777" w:rsidR="008D578E" w:rsidRPr="00F84D10" w:rsidRDefault="008D578E" w:rsidP="004B7FC7">
          <w:pPr>
            <w:pStyle w:val="Header"/>
            <w:rPr>
              <w:b/>
              <w:sz w:val="16"/>
              <w:szCs w:val="16"/>
            </w:rPr>
          </w:pPr>
        </w:p>
      </w:tc>
    </w:tr>
  </w:tbl>
  <w:p w14:paraId="4BDE9856" w14:textId="77777777" w:rsidR="008D578E" w:rsidRDefault="008D578E" w:rsidP="004B7FC7">
    <w:pPr>
      <w:pStyle w:val="Header"/>
    </w:pPr>
  </w:p>
  <w:p w14:paraId="4BDE9857" w14:textId="77777777" w:rsidR="008D578E" w:rsidRDefault="008D578E" w:rsidP="006067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26B0"/>
    <w:multiLevelType w:val="hybridMultilevel"/>
    <w:tmpl w:val="A2BEC6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D5F61"/>
    <w:multiLevelType w:val="hybridMultilevel"/>
    <w:tmpl w:val="6EE26B98"/>
    <w:lvl w:ilvl="0" w:tplc="C2527444">
      <w:start w:val="1"/>
      <w:numFmt w:val="upperLetter"/>
      <w:lvlText w:val="%1."/>
      <w:lvlJc w:val="left"/>
      <w:pPr>
        <w:ind w:left="1005" w:hanging="645"/>
      </w:pPr>
      <w:rPr>
        <w:rFonts w:hint="default"/>
      </w:rPr>
    </w:lvl>
    <w:lvl w:ilvl="1" w:tplc="A42EE638">
      <w:start w:val="1"/>
      <w:numFmt w:val="upperLetter"/>
      <w:lvlText w:val="%2.1"/>
      <w:lvlJc w:val="left"/>
      <w:pPr>
        <w:ind w:left="1353"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3246B"/>
    <w:multiLevelType w:val="hybridMultilevel"/>
    <w:tmpl w:val="C06A2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C102C"/>
    <w:multiLevelType w:val="hybridMultilevel"/>
    <w:tmpl w:val="3A5C3428"/>
    <w:lvl w:ilvl="0" w:tplc="C88058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876CB2"/>
    <w:multiLevelType w:val="hybridMultilevel"/>
    <w:tmpl w:val="750A6A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34586"/>
    <w:multiLevelType w:val="hybridMultilevel"/>
    <w:tmpl w:val="D3841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A053C"/>
    <w:multiLevelType w:val="hybridMultilevel"/>
    <w:tmpl w:val="9F701A9C"/>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CEE18BD"/>
    <w:multiLevelType w:val="multilevel"/>
    <w:tmpl w:val="51E89398"/>
    <w:lvl w:ilvl="0">
      <w:start w:val="1"/>
      <w:numFmt w:val="decimal"/>
      <w:lvlText w:val="%1."/>
      <w:lvlJc w:val="left"/>
      <w:pPr>
        <w:tabs>
          <w:tab w:val="num" w:pos="720"/>
        </w:tabs>
        <w:ind w:left="737" w:hanging="737"/>
      </w:pPr>
      <w:rPr>
        <w:b/>
      </w:rPr>
    </w:lvl>
    <w:lvl w:ilvl="1">
      <w:start w:val="1"/>
      <w:numFmt w:val="decimal"/>
      <w:lvlText w:val="%1.%2"/>
      <w:lvlJc w:val="left"/>
      <w:pPr>
        <w:tabs>
          <w:tab w:val="num" w:pos="737"/>
        </w:tabs>
        <w:ind w:left="737" w:hanging="737"/>
      </w:pPr>
      <w:rPr>
        <w:b w:val="0"/>
      </w:rPr>
    </w:lvl>
    <w:lvl w:ilvl="2">
      <w:start w:val="1"/>
      <w:numFmt w:val="lowerLetter"/>
      <w:lvlText w:val="(%3)"/>
      <w:lvlJc w:val="left"/>
      <w:pPr>
        <w:tabs>
          <w:tab w:val="num" w:pos="1134"/>
        </w:tabs>
        <w:ind w:left="1134" w:hanging="397"/>
      </w:pPr>
      <w:rPr>
        <w:b w:val="0"/>
      </w:rPr>
    </w:lvl>
    <w:lvl w:ilvl="3">
      <w:start w:val="1"/>
      <w:numFmt w:val="lowerRoman"/>
      <w:lvlText w:val="(%4)"/>
      <w:lvlJc w:val="left"/>
      <w:pPr>
        <w:tabs>
          <w:tab w:val="num" w:pos="1474"/>
        </w:tabs>
        <w:ind w:left="1474" w:hanging="17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E860856"/>
    <w:multiLevelType w:val="hybridMultilevel"/>
    <w:tmpl w:val="0C127BA8"/>
    <w:lvl w:ilvl="0" w:tplc="E306130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9069D9"/>
    <w:multiLevelType w:val="hybridMultilevel"/>
    <w:tmpl w:val="086C8224"/>
    <w:lvl w:ilvl="0" w:tplc="E3061308">
      <w:start w:val="1"/>
      <w:numFmt w:val="lowerLetter"/>
      <w:lvlText w:val="(%1)"/>
      <w:lvlJc w:val="left"/>
      <w:pPr>
        <w:tabs>
          <w:tab w:val="num" w:pos="1455"/>
        </w:tabs>
        <w:ind w:left="1455" w:hanging="73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1" w15:restartNumberingAfterBreak="0">
    <w:nsid w:val="341B3E9B"/>
    <w:multiLevelType w:val="hybridMultilevel"/>
    <w:tmpl w:val="F29E542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54C637B"/>
    <w:multiLevelType w:val="hybridMultilevel"/>
    <w:tmpl w:val="019E4B30"/>
    <w:lvl w:ilvl="0" w:tplc="E3061308">
      <w:start w:val="1"/>
      <w:numFmt w:val="lowerLetter"/>
      <w:lvlText w:val="(%1)"/>
      <w:lvlJc w:val="left"/>
      <w:pPr>
        <w:tabs>
          <w:tab w:val="num" w:pos="1455"/>
        </w:tabs>
        <w:ind w:left="1455" w:hanging="735"/>
      </w:pPr>
      <w:rPr>
        <w:rFonts w:hint="default"/>
      </w:rPr>
    </w:lvl>
    <w:lvl w:ilvl="1" w:tplc="C86C8EE8">
      <w:start w:val="1"/>
      <w:numFmt w:val="lowerRoman"/>
      <w:lvlText w:val="(%2)"/>
      <w:lvlJc w:val="left"/>
      <w:pPr>
        <w:tabs>
          <w:tab w:val="num" w:pos="2160"/>
        </w:tabs>
        <w:ind w:left="2160" w:hanging="720"/>
      </w:pPr>
      <w:rPr>
        <w:rFonts w:hint="default"/>
      </w:rPr>
    </w:lvl>
    <w:lvl w:ilvl="2" w:tplc="E3061308">
      <w:start w:val="1"/>
      <w:numFmt w:val="lowerLetter"/>
      <w:lvlText w:val="(%3)"/>
      <w:lvlJc w:val="left"/>
      <w:pPr>
        <w:tabs>
          <w:tab w:val="num" w:pos="3075"/>
        </w:tabs>
        <w:ind w:left="3075" w:hanging="73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7171D65"/>
    <w:multiLevelType w:val="multilevel"/>
    <w:tmpl w:val="0B5C2C40"/>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b w:val="0"/>
      </w:rPr>
    </w:lvl>
    <w:lvl w:ilvl="2">
      <w:start w:val="1"/>
      <w:numFmt w:val="decimal"/>
      <w:pStyle w:val="FARLevel3"/>
      <w:lvlText w:val="%1.%2.%3"/>
      <w:lvlJc w:val="left"/>
      <w:pPr>
        <w:tabs>
          <w:tab w:val="num" w:pos="1843"/>
        </w:tabs>
        <w:ind w:left="1843" w:hanging="992"/>
      </w:pPr>
      <w:rPr>
        <w:rFonts w:hint="default"/>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505EB7"/>
    <w:multiLevelType w:val="multilevel"/>
    <w:tmpl w:val="08E0F8C8"/>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40C17882"/>
    <w:multiLevelType w:val="multilevel"/>
    <w:tmpl w:val="B7F4ACA2"/>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41301C3B"/>
    <w:multiLevelType w:val="multilevel"/>
    <w:tmpl w:val="B882C496"/>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46340552"/>
    <w:multiLevelType w:val="hybridMultilevel"/>
    <w:tmpl w:val="58DE92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241D1D"/>
    <w:multiLevelType w:val="multilevel"/>
    <w:tmpl w:val="1F94F57C"/>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DFD1AD6"/>
    <w:multiLevelType w:val="hybridMultilevel"/>
    <w:tmpl w:val="9A24F49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E317AF"/>
    <w:multiLevelType w:val="hybridMultilevel"/>
    <w:tmpl w:val="061A85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54ED9"/>
    <w:multiLevelType w:val="hybridMultilevel"/>
    <w:tmpl w:val="1F58F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424450"/>
    <w:multiLevelType w:val="hybridMultilevel"/>
    <w:tmpl w:val="F55EDD26"/>
    <w:lvl w:ilvl="0" w:tplc="0409000F">
      <w:start w:val="1"/>
      <w:numFmt w:val="decimal"/>
      <w:lvlText w:val="%1."/>
      <w:lvlJc w:val="left"/>
      <w:pPr>
        <w:tabs>
          <w:tab w:val="num" w:pos="720"/>
        </w:tabs>
        <w:ind w:left="720" w:hanging="360"/>
      </w:pPr>
    </w:lvl>
    <w:lvl w:ilvl="1" w:tplc="E3061308">
      <w:start w:val="1"/>
      <w:numFmt w:val="lowerLetter"/>
      <w:lvlText w:val="(%2)"/>
      <w:lvlJc w:val="left"/>
      <w:pPr>
        <w:tabs>
          <w:tab w:val="num" w:pos="1815"/>
        </w:tabs>
        <w:ind w:left="1815" w:hanging="7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176228"/>
    <w:multiLevelType w:val="hybridMultilevel"/>
    <w:tmpl w:val="B83AFF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E3061308">
      <w:start w:val="1"/>
      <w:numFmt w:val="lowerLetter"/>
      <w:lvlText w:val="(%3)"/>
      <w:lvlJc w:val="left"/>
      <w:pPr>
        <w:tabs>
          <w:tab w:val="num" w:pos="2355"/>
        </w:tabs>
        <w:ind w:left="2355" w:hanging="73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4A12F0A"/>
    <w:multiLevelType w:val="multilevel"/>
    <w:tmpl w:val="0AF6F72E"/>
    <w:lvl w:ilvl="0">
      <w:start w:val="1"/>
      <w:numFmt w:val="decimal"/>
      <w:lvlText w:val="%1."/>
      <w:lvlJc w:val="left"/>
      <w:pPr>
        <w:tabs>
          <w:tab w:val="num" w:pos="720"/>
        </w:tabs>
        <w:ind w:left="737" w:hanging="737"/>
      </w:pPr>
      <w:rPr>
        <w:rFonts w:hint="default"/>
        <w:b/>
      </w:rPr>
    </w:lvl>
    <w:lvl w:ilvl="1">
      <w:start w:val="1"/>
      <w:numFmt w:val="lowerLetter"/>
      <w:lvlText w:val="%2."/>
      <w:lvlJc w:val="left"/>
      <w:pPr>
        <w:tabs>
          <w:tab w:val="num" w:pos="879"/>
        </w:tabs>
        <w:ind w:left="879"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7C8C4981"/>
    <w:multiLevelType w:val="hybridMultilevel"/>
    <w:tmpl w:val="2A7E6A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6E0A43"/>
    <w:multiLevelType w:val="hybridMultilevel"/>
    <w:tmpl w:val="AF34E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680A0B"/>
    <w:multiLevelType w:val="hybridMultilevel"/>
    <w:tmpl w:val="46300F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25"/>
  </w:num>
  <w:num w:numId="5">
    <w:abstractNumId w:val="9"/>
  </w:num>
  <w:num w:numId="6">
    <w:abstractNumId w:val="16"/>
  </w:num>
  <w:num w:numId="7">
    <w:abstractNumId w:val="19"/>
  </w:num>
  <w:num w:numId="8">
    <w:abstractNumId w:val="5"/>
  </w:num>
  <w:num w:numId="9">
    <w:abstractNumId w:val="26"/>
  </w:num>
  <w:num w:numId="10">
    <w:abstractNumId w:val="8"/>
  </w:num>
  <w:num w:numId="11">
    <w:abstractNumId w:val="14"/>
  </w:num>
  <w:num w:numId="12">
    <w:abstractNumId w:val="15"/>
  </w:num>
  <w:num w:numId="13">
    <w:abstractNumId w:val="18"/>
  </w:num>
  <w:num w:numId="14">
    <w:abstractNumId w:val="11"/>
  </w:num>
  <w:num w:numId="15">
    <w:abstractNumId w:val="23"/>
  </w:num>
  <w:num w:numId="16">
    <w:abstractNumId w:val="22"/>
  </w:num>
  <w:num w:numId="17">
    <w:abstractNumId w:val="24"/>
  </w:num>
  <w:num w:numId="18">
    <w:abstractNumId w:val="17"/>
  </w:num>
  <w:num w:numId="19">
    <w:abstractNumId w:val="0"/>
  </w:num>
  <w:num w:numId="20">
    <w:abstractNumId w:val="12"/>
  </w:num>
  <w:num w:numId="21">
    <w:abstractNumId w:val="3"/>
  </w:num>
  <w:num w:numId="22">
    <w:abstractNumId w:val="10"/>
  </w:num>
  <w:num w:numId="23">
    <w:abstractNumId w:val="6"/>
  </w:num>
  <w:num w:numId="24">
    <w:abstractNumId w:val="27"/>
  </w:num>
  <w:num w:numId="25">
    <w:abstractNumId w:val="20"/>
  </w:num>
  <w:num w:numId="26">
    <w:abstractNumId w:val="7"/>
  </w:num>
  <w:num w:numId="27">
    <w:abstractNumId w:val="7"/>
  </w:num>
  <w:num w:numId="28">
    <w:abstractNumId w:val="7"/>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8E"/>
    <w:rsid w:val="00053E7B"/>
    <w:rsid w:val="00067476"/>
    <w:rsid w:val="000752B5"/>
    <w:rsid w:val="000835F2"/>
    <w:rsid w:val="00093B55"/>
    <w:rsid w:val="00093BF6"/>
    <w:rsid w:val="000D4A2D"/>
    <w:rsid w:val="00124108"/>
    <w:rsid w:val="00131895"/>
    <w:rsid w:val="0014335A"/>
    <w:rsid w:val="0015142B"/>
    <w:rsid w:val="00153B27"/>
    <w:rsid w:val="0015771D"/>
    <w:rsid w:val="00195EFA"/>
    <w:rsid w:val="001A26B5"/>
    <w:rsid w:val="001E7732"/>
    <w:rsid w:val="001F1F84"/>
    <w:rsid w:val="002627AB"/>
    <w:rsid w:val="00280FE1"/>
    <w:rsid w:val="00284261"/>
    <w:rsid w:val="002B5C57"/>
    <w:rsid w:val="002B6020"/>
    <w:rsid w:val="002C22D7"/>
    <w:rsid w:val="002C4C85"/>
    <w:rsid w:val="003321C8"/>
    <w:rsid w:val="00336262"/>
    <w:rsid w:val="00336A9D"/>
    <w:rsid w:val="00340A67"/>
    <w:rsid w:val="004162D2"/>
    <w:rsid w:val="004328DF"/>
    <w:rsid w:val="004655DD"/>
    <w:rsid w:val="004806DD"/>
    <w:rsid w:val="00482683"/>
    <w:rsid w:val="004B7FC7"/>
    <w:rsid w:val="004C3B94"/>
    <w:rsid w:val="004C4278"/>
    <w:rsid w:val="004D1787"/>
    <w:rsid w:val="004D3F1D"/>
    <w:rsid w:val="00502FB4"/>
    <w:rsid w:val="00515EB6"/>
    <w:rsid w:val="00541835"/>
    <w:rsid w:val="00585980"/>
    <w:rsid w:val="005A5959"/>
    <w:rsid w:val="005F79EB"/>
    <w:rsid w:val="006067EC"/>
    <w:rsid w:val="0062343E"/>
    <w:rsid w:val="00690DCF"/>
    <w:rsid w:val="00732382"/>
    <w:rsid w:val="0074725E"/>
    <w:rsid w:val="00774800"/>
    <w:rsid w:val="00790F96"/>
    <w:rsid w:val="00793BCD"/>
    <w:rsid w:val="007E19CB"/>
    <w:rsid w:val="0082193B"/>
    <w:rsid w:val="008344E8"/>
    <w:rsid w:val="00837CA4"/>
    <w:rsid w:val="00896E05"/>
    <w:rsid w:val="008B07C8"/>
    <w:rsid w:val="008C0F2A"/>
    <w:rsid w:val="008D578E"/>
    <w:rsid w:val="008E4E22"/>
    <w:rsid w:val="0091448C"/>
    <w:rsid w:val="00921691"/>
    <w:rsid w:val="00951991"/>
    <w:rsid w:val="00965505"/>
    <w:rsid w:val="00965935"/>
    <w:rsid w:val="00967EE6"/>
    <w:rsid w:val="009E08EE"/>
    <w:rsid w:val="00A06AD7"/>
    <w:rsid w:val="00A11384"/>
    <w:rsid w:val="00A174C1"/>
    <w:rsid w:val="00A60A7F"/>
    <w:rsid w:val="00A630B0"/>
    <w:rsid w:val="00A828B4"/>
    <w:rsid w:val="00AA024D"/>
    <w:rsid w:val="00AA2043"/>
    <w:rsid w:val="00AB0ABD"/>
    <w:rsid w:val="00AB0C8C"/>
    <w:rsid w:val="00AD759E"/>
    <w:rsid w:val="00B85F69"/>
    <w:rsid w:val="00B86BE4"/>
    <w:rsid w:val="00BA10E7"/>
    <w:rsid w:val="00BA3B67"/>
    <w:rsid w:val="00BB564F"/>
    <w:rsid w:val="00BC20AB"/>
    <w:rsid w:val="00BC3A26"/>
    <w:rsid w:val="00C20798"/>
    <w:rsid w:val="00C42C32"/>
    <w:rsid w:val="00C62C24"/>
    <w:rsid w:val="00CE3EAB"/>
    <w:rsid w:val="00CF2161"/>
    <w:rsid w:val="00D551F9"/>
    <w:rsid w:val="00D66380"/>
    <w:rsid w:val="00D74835"/>
    <w:rsid w:val="00D95E96"/>
    <w:rsid w:val="00D96653"/>
    <w:rsid w:val="00DA1801"/>
    <w:rsid w:val="00DC4F62"/>
    <w:rsid w:val="00DD6CE4"/>
    <w:rsid w:val="00DF38DA"/>
    <w:rsid w:val="00E03141"/>
    <w:rsid w:val="00E04D4D"/>
    <w:rsid w:val="00E11396"/>
    <w:rsid w:val="00E1796F"/>
    <w:rsid w:val="00E33B8E"/>
    <w:rsid w:val="00E4249C"/>
    <w:rsid w:val="00E42B3C"/>
    <w:rsid w:val="00E56196"/>
    <w:rsid w:val="00E64291"/>
    <w:rsid w:val="00E73F5F"/>
    <w:rsid w:val="00EB483A"/>
    <w:rsid w:val="00EC020A"/>
    <w:rsid w:val="00EE526F"/>
    <w:rsid w:val="00F13DD0"/>
    <w:rsid w:val="00F25B89"/>
    <w:rsid w:val="00F35A1B"/>
    <w:rsid w:val="00F86834"/>
    <w:rsid w:val="00FB377D"/>
    <w:rsid w:val="00FB43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DE94C5"/>
  <w15:docId w15:val="{07780802-87B2-4554-8361-FAFD420A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27"/>
    <w:rPr>
      <w:rFonts w:ascii="Arial" w:hAnsi="Arial"/>
    </w:rPr>
  </w:style>
  <w:style w:type="paragraph" w:styleId="Heading1">
    <w:name w:val="heading 1"/>
    <w:basedOn w:val="Normal"/>
    <w:next w:val="Normal"/>
    <w:link w:val="Heading1Char"/>
    <w:uiPriority w:val="9"/>
    <w:qFormat/>
    <w:rsid w:val="00E56196"/>
    <w:pPr>
      <w:keepNext/>
      <w:keepLines/>
      <w:spacing w:before="480" w:after="0"/>
      <w:outlineLvl w:val="0"/>
    </w:pPr>
    <w:rPr>
      <w:rFonts w:eastAsiaTheme="majorEastAsia" w:cstheme="majorBidi"/>
      <w:b/>
      <w:bCs/>
      <w:szCs w:val="28"/>
    </w:rPr>
  </w:style>
  <w:style w:type="paragraph" w:styleId="Heading2">
    <w:name w:val="heading 2"/>
    <w:aliases w:val="h2,para2,h 3,PARA2,PA Major Section,Heading 2a,Numbered - 2,H2,h 4,ICL,Level 2,ELGARdocinfo,2,1.1.1 heading,Outline2,Major,Reset numbering,H21,H22,H23,H24,H25,H26,H27,H28,H29,l2,list 2,list 2,heading 2TOC,Head 2,List level 2,Header 2,Chapter"/>
    <w:basedOn w:val="Normal"/>
    <w:next w:val="Normal"/>
    <w:link w:val="Heading2Char"/>
    <w:unhideWhenUsed/>
    <w:qFormat/>
    <w:rsid w:val="00E56196"/>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F79EB"/>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5F79E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F79EB"/>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196"/>
    <w:rPr>
      <w:rFonts w:ascii="Arial" w:eastAsiaTheme="majorEastAsia" w:hAnsi="Arial" w:cstheme="majorBidi"/>
      <w:b/>
      <w:bCs/>
      <w:szCs w:val="28"/>
    </w:r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rsid w:val="00E56196"/>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5F79EB"/>
    <w:rPr>
      <w:rFonts w:ascii="Arial" w:eastAsiaTheme="majorEastAsia" w:hAnsi="Arial" w:cstheme="majorBidi"/>
      <w:b/>
      <w:bCs/>
    </w:rPr>
  </w:style>
  <w:style w:type="character" w:customStyle="1" w:styleId="Heading4Char">
    <w:name w:val="Heading 4 Char"/>
    <w:basedOn w:val="DefaultParagraphFont"/>
    <w:link w:val="Heading4"/>
    <w:uiPriority w:val="9"/>
    <w:rsid w:val="005F79EB"/>
    <w:rPr>
      <w:rFonts w:ascii="Arial" w:eastAsiaTheme="majorEastAsia" w:hAnsi="Arial" w:cstheme="majorBidi"/>
      <w:b/>
      <w:bCs/>
      <w:iCs/>
    </w:rPr>
  </w:style>
  <w:style w:type="character" w:customStyle="1" w:styleId="Heading5Char">
    <w:name w:val="Heading 5 Char"/>
    <w:basedOn w:val="DefaultParagraphFont"/>
    <w:link w:val="Heading5"/>
    <w:uiPriority w:val="9"/>
    <w:rsid w:val="005F79EB"/>
    <w:rPr>
      <w:rFonts w:ascii="Arial" w:eastAsiaTheme="majorEastAsia" w:hAnsi="Arial" w:cstheme="majorBidi"/>
      <w:b/>
    </w:rPr>
  </w:style>
  <w:style w:type="paragraph" w:styleId="Header">
    <w:name w:val="header"/>
    <w:basedOn w:val="Normal"/>
    <w:link w:val="HeaderChar"/>
    <w:uiPriority w:val="99"/>
    <w:unhideWhenUsed/>
    <w:rsid w:val="00606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7EC"/>
  </w:style>
  <w:style w:type="paragraph" w:styleId="Footer">
    <w:name w:val="footer"/>
    <w:basedOn w:val="Normal"/>
    <w:link w:val="FooterChar"/>
    <w:uiPriority w:val="99"/>
    <w:unhideWhenUsed/>
    <w:rsid w:val="00606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7EC"/>
  </w:style>
  <w:style w:type="paragraph" w:styleId="BalloonText">
    <w:name w:val="Balloon Text"/>
    <w:basedOn w:val="Normal"/>
    <w:link w:val="BalloonTextChar"/>
    <w:uiPriority w:val="99"/>
    <w:semiHidden/>
    <w:unhideWhenUsed/>
    <w:rsid w:val="00606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7EC"/>
    <w:rPr>
      <w:rFonts w:ascii="Tahoma" w:hAnsi="Tahoma" w:cs="Tahoma"/>
      <w:sz w:val="16"/>
      <w:szCs w:val="16"/>
    </w:rPr>
  </w:style>
  <w:style w:type="paragraph" w:styleId="Title">
    <w:name w:val="Title"/>
    <w:basedOn w:val="Normal"/>
    <w:next w:val="Normal"/>
    <w:link w:val="TitleChar"/>
    <w:uiPriority w:val="10"/>
    <w:qFormat/>
    <w:rsid w:val="000835F2"/>
    <w:pPr>
      <w:pBdr>
        <w:bottom w:val="single" w:sz="8" w:space="4" w:color="4F81BD" w:themeColor="accent1"/>
      </w:pBdr>
      <w:spacing w:after="300" w:line="240" w:lineRule="auto"/>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0835F2"/>
    <w:rPr>
      <w:rFonts w:ascii="Arial" w:eastAsiaTheme="majorEastAsia" w:hAnsi="Arial" w:cstheme="majorBidi"/>
      <w:b/>
      <w:spacing w:val="5"/>
      <w:kern w:val="28"/>
      <w:sz w:val="52"/>
      <w:szCs w:val="52"/>
    </w:rPr>
  </w:style>
  <w:style w:type="paragraph" w:styleId="Subtitle">
    <w:name w:val="Subtitle"/>
    <w:basedOn w:val="Normal"/>
    <w:next w:val="Normal"/>
    <w:link w:val="SubtitleChar"/>
    <w:uiPriority w:val="11"/>
    <w:qFormat/>
    <w:rsid w:val="00A630B0"/>
    <w:pPr>
      <w:numPr>
        <w:ilvl w:val="1"/>
      </w:numPr>
    </w:pPr>
    <w:rPr>
      <w:rFonts w:eastAsiaTheme="majorEastAsia" w:cstheme="majorBidi"/>
      <w:b/>
      <w:iCs/>
      <w:color w:val="000000" w:themeColor="text1"/>
      <w:spacing w:val="15"/>
      <w:sz w:val="24"/>
      <w:szCs w:val="24"/>
    </w:rPr>
  </w:style>
  <w:style w:type="character" w:customStyle="1" w:styleId="SubtitleChar">
    <w:name w:val="Subtitle Char"/>
    <w:basedOn w:val="DefaultParagraphFont"/>
    <w:link w:val="Subtitle"/>
    <w:uiPriority w:val="11"/>
    <w:rsid w:val="00A630B0"/>
    <w:rPr>
      <w:rFonts w:ascii="Arial" w:eastAsiaTheme="majorEastAsia" w:hAnsi="Arial" w:cstheme="majorBidi"/>
      <w:b/>
      <w:iCs/>
      <w:color w:val="000000" w:themeColor="text1"/>
      <w:spacing w:val="15"/>
      <w:sz w:val="24"/>
      <w:szCs w:val="24"/>
    </w:rPr>
  </w:style>
  <w:style w:type="paragraph" w:styleId="Caption">
    <w:name w:val="caption"/>
    <w:basedOn w:val="Normal"/>
    <w:next w:val="Normal"/>
    <w:qFormat/>
    <w:rsid w:val="006067EC"/>
    <w:pPr>
      <w:pBdr>
        <w:top w:val="single" w:sz="12" w:space="1" w:color="auto"/>
        <w:left w:val="single" w:sz="12" w:space="4" w:color="auto"/>
        <w:bottom w:val="single" w:sz="12" w:space="1" w:color="auto"/>
        <w:right w:val="single" w:sz="12" w:space="4" w:color="auto"/>
      </w:pBdr>
      <w:spacing w:after="0" w:line="240" w:lineRule="auto"/>
      <w:jc w:val="center"/>
    </w:pPr>
    <w:rPr>
      <w:rFonts w:eastAsia="Times New Roman" w:cs="Times New Roman"/>
      <w:b/>
      <w:sz w:val="20"/>
      <w:szCs w:val="20"/>
      <w:lang w:val="en-US"/>
    </w:rPr>
  </w:style>
  <w:style w:type="character" w:styleId="Strong">
    <w:name w:val="Strong"/>
    <w:basedOn w:val="DefaultParagraphFont"/>
    <w:uiPriority w:val="22"/>
    <w:qFormat/>
    <w:rsid w:val="004806DD"/>
    <w:rPr>
      <w:rFonts w:ascii="Arial" w:hAnsi="Arial"/>
      <w:b/>
      <w:bCs/>
      <w:sz w:val="22"/>
    </w:rPr>
  </w:style>
  <w:style w:type="paragraph" w:styleId="ListParagraph">
    <w:name w:val="List Paragraph"/>
    <w:basedOn w:val="Normal"/>
    <w:uiPriority w:val="34"/>
    <w:qFormat/>
    <w:rsid w:val="002627AB"/>
    <w:pPr>
      <w:ind w:left="720"/>
      <w:contextualSpacing/>
    </w:pPr>
  </w:style>
  <w:style w:type="paragraph" w:styleId="TOCHeading">
    <w:name w:val="TOC Heading"/>
    <w:basedOn w:val="Heading1"/>
    <w:next w:val="Normal"/>
    <w:uiPriority w:val="39"/>
    <w:unhideWhenUsed/>
    <w:qFormat/>
    <w:rsid w:val="005F79EB"/>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qFormat/>
    <w:rsid w:val="005F79EB"/>
    <w:pPr>
      <w:tabs>
        <w:tab w:val="right" w:leader="dot" w:pos="10032"/>
      </w:tabs>
      <w:spacing w:after="100"/>
      <w:outlineLvl w:val="2"/>
    </w:pPr>
    <w:rPr>
      <w:b/>
      <w:sz w:val="28"/>
    </w:rPr>
  </w:style>
  <w:style w:type="paragraph" w:styleId="TOC3">
    <w:name w:val="toc 3"/>
    <w:basedOn w:val="Normal"/>
    <w:next w:val="Normal"/>
    <w:autoRedefine/>
    <w:uiPriority w:val="39"/>
    <w:unhideWhenUsed/>
    <w:qFormat/>
    <w:rsid w:val="005F79EB"/>
    <w:pPr>
      <w:spacing w:after="100"/>
      <w:ind w:left="440"/>
    </w:pPr>
    <w:rPr>
      <w:sz w:val="24"/>
    </w:rPr>
  </w:style>
  <w:style w:type="character" w:styleId="Hyperlink">
    <w:name w:val="Hyperlink"/>
    <w:basedOn w:val="DefaultParagraphFont"/>
    <w:uiPriority w:val="99"/>
    <w:unhideWhenUsed/>
    <w:rsid w:val="005F79EB"/>
    <w:rPr>
      <w:color w:val="0000FF" w:themeColor="hyperlink"/>
      <w:u w:val="single"/>
    </w:rPr>
  </w:style>
  <w:style w:type="paragraph" w:styleId="TOC2">
    <w:name w:val="toc 2"/>
    <w:basedOn w:val="Normal"/>
    <w:next w:val="Normal"/>
    <w:autoRedefine/>
    <w:uiPriority w:val="39"/>
    <w:unhideWhenUsed/>
    <w:qFormat/>
    <w:rsid w:val="005F79EB"/>
    <w:pPr>
      <w:spacing w:after="100"/>
      <w:ind w:left="220"/>
    </w:pPr>
    <w:rPr>
      <w:rFonts w:eastAsiaTheme="minorEastAsia"/>
      <w:b/>
      <w:sz w:val="24"/>
      <w:lang w:val="en-US" w:eastAsia="ja-JP"/>
    </w:rPr>
  </w:style>
  <w:style w:type="table" w:styleId="TableGrid">
    <w:name w:val="Table Grid"/>
    <w:basedOn w:val="TableNormal"/>
    <w:uiPriority w:val="39"/>
    <w:rsid w:val="00A11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F79EB"/>
    <w:pPr>
      <w:spacing w:after="100"/>
      <w:ind w:left="660"/>
    </w:pPr>
    <w:rPr>
      <w:b/>
    </w:rPr>
  </w:style>
  <w:style w:type="paragraph" w:styleId="TOC5">
    <w:name w:val="toc 5"/>
    <w:basedOn w:val="Normal"/>
    <w:next w:val="Normal"/>
    <w:autoRedefine/>
    <w:uiPriority w:val="39"/>
    <w:unhideWhenUsed/>
    <w:rsid w:val="005F79EB"/>
    <w:pPr>
      <w:spacing w:after="100"/>
      <w:ind w:left="880"/>
    </w:pPr>
  </w:style>
  <w:style w:type="table" w:styleId="LightList">
    <w:name w:val="Light List"/>
    <w:basedOn w:val="TableNormal"/>
    <w:uiPriority w:val="61"/>
    <w:rsid w:val="00A113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qFormat/>
    <w:rsid w:val="00A630B0"/>
    <w:pPr>
      <w:spacing w:after="0" w:line="240" w:lineRule="auto"/>
    </w:pPr>
    <w:rPr>
      <w:rFonts w:ascii="Arial" w:eastAsia="Calibri" w:hAnsi="Arial" w:cs="Times New Roman"/>
      <w:sz w:val="24"/>
    </w:rPr>
  </w:style>
  <w:style w:type="paragraph" w:customStyle="1" w:styleId="WPNormal">
    <w:name w:val="WP_Normal"/>
    <w:basedOn w:val="Normal"/>
    <w:rsid w:val="00DC4F62"/>
    <w:pPr>
      <w:spacing w:after="0" w:line="240" w:lineRule="auto"/>
    </w:pPr>
    <w:rPr>
      <w:rFonts w:ascii="Geneva" w:eastAsia="Times New Roman" w:hAnsi="Geneva" w:cs="Times New Roman"/>
      <w:sz w:val="24"/>
      <w:szCs w:val="20"/>
      <w:lang w:val="en-US"/>
    </w:rPr>
  </w:style>
  <w:style w:type="paragraph" w:styleId="TOC6">
    <w:name w:val="toc 6"/>
    <w:basedOn w:val="Normal"/>
    <w:next w:val="Normal"/>
    <w:autoRedefine/>
    <w:uiPriority w:val="39"/>
    <w:unhideWhenUsed/>
    <w:rsid w:val="008C0F2A"/>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8C0F2A"/>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8C0F2A"/>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8C0F2A"/>
    <w:pPr>
      <w:spacing w:after="100"/>
      <w:ind w:left="1760"/>
    </w:pPr>
    <w:rPr>
      <w:rFonts w:asciiTheme="minorHAnsi" w:eastAsiaTheme="minorEastAsia" w:hAnsiTheme="minorHAnsi"/>
      <w:lang w:eastAsia="en-GB"/>
    </w:rPr>
  </w:style>
  <w:style w:type="character" w:customStyle="1" w:styleId="UnresolvedMention1">
    <w:name w:val="Unresolved Mention1"/>
    <w:basedOn w:val="DefaultParagraphFont"/>
    <w:uiPriority w:val="99"/>
    <w:semiHidden/>
    <w:unhideWhenUsed/>
    <w:rsid w:val="00585980"/>
    <w:rPr>
      <w:color w:val="605E5C"/>
      <w:shd w:val="clear" w:color="auto" w:fill="E1DFDD"/>
    </w:rPr>
  </w:style>
  <w:style w:type="paragraph" w:customStyle="1" w:styleId="FARLevel6">
    <w:name w:val="FAR Level 6"/>
    <w:basedOn w:val="Normal"/>
    <w:qFormat/>
    <w:locked/>
    <w:rsid w:val="00DF38DA"/>
    <w:pPr>
      <w:numPr>
        <w:ilvl w:val="5"/>
        <w:numId w:val="30"/>
      </w:numPr>
      <w:spacing w:after="240" w:line="240" w:lineRule="auto"/>
      <w:jc w:val="both"/>
    </w:pPr>
    <w:rPr>
      <w:rFonts w:asciiTheme="minorHAnsi" w:eastAsia="Times New Roman" w:hAnsiTheme="minorHAnsi" w:cs="Arial"/>
      <w:lang w:eastAsia="en-GB"/>
    </w:rPr>
  </w:style>
  <w:style w:type="paragraph" w:customStyle="1" w:styleId="FARLevel5">
    <w:name w:val="FAR Level 5"/>
    <w:basedOn w:val="Normal"/>
    <w:qFormat/>
    <w:locked/>
    <w:rsid w:val="00DF38DA"/>
    <w:pPr>
      <w:numPr>
        <w:ilvl w:val="4"/>
        <w:numId w:val="30"/>
      </w:numPr>
      <w:tabs>
        <w:tab w:val="left" w:pos="3261"/>
      </w:tabs>
      <w:spacing w:after="240" w:line="240" w:lineRule="auto"/>
      <w:jc w:val="both"/>
    </w:pPr>
    <w:rPr>
      <w:rFonts w:asciiTheme="minorHAnsi" w:eastAsia="Times New Roman" w:hAnsiTheme="minorHAnsi" w:cs="Arial"/>
      <w:lang w:eastAsia="en-GB"/>
    </w:rPr>
  </w:style>
  <w:style w:type="paragraph" w:customStyle="1" w:styleId="FARLevel4">
    <w:name w:val="FAR Level 4"/>
    <w:basedOn w:val="Normal"/>
    <w:qFormat/>
    <w:locked/>
    <w:rsid w:val="00DF38DA"/>
    <w:pPr>
      <w:numPr>
        <w:ilvl w:val="3"/>
        <w:numId w:val="30"/>
      </w:numPr>
      <w:spacing w:after="240" w:line="240" w:lineRule="auto"/>
      <w:jc w:val="both"/>
    </w:pPr>
    <w:rPr>
      <w:rFonts w:asciiTheme="minorHAnsi" w:eastAsia="Times New Roman" w:hAnsiTheme="minorHAnsi" w:cs="Arial"/>
      <w:lang w:eastAsia="en-GB"/>
    </w:rPr>
  </w:style>
  <w:style w:type="paragraph" w:customStyle="1" w:styleId="FARLevel3">
    <w:name w:val="FAR Level 3"/>
    <w:basedOn w:val="Normal"/>
    <w:qFormat/>
    <w:locked/>
    <w:rsid w:val="00DF38DA"/>
    <w:pPr>
      <w:numPr>
        <w:ilvl w:val="2"/>
        <w:numId w:val="30"/>
      </w:numPr>
      <w:spacing w:after="240" w:line="240" w:lineRule="auto"/>
      <w:jc w:val="both"/>
    </w:pPr>
    <w:rPr>
      <w:rFonts w:asciiTheme="minorHAnsi" w:eastAsia="Times New Roman" w:hAnsiTheme="minorHAnsi" w:cs="Arial"/>
      <w:lang w:eastAsia="en-GB"/>
    </w:rPr>
  </w:style>
  <w:style w:type="paragraph" w:customStyle="1" w:styleId="FARLevel2">
    <w:name w:val="FAR Level 2"/>
    <w:basedOn w:val="Normal"/>
    <w:qFormat/>
    <w:locked/>
    <w:rsid w:val="00DF38DA"/>
    <w:pPr>
      <w:numPr>
        <w:ilvl w:val="1"/>
        <w:numId w:val="30"/>
      </w:numPr>
      <w:spacing w:after="240" w:line="240" w:lineRule="auto"/>
      <w:jc w:val="both"/>
    </w:pPr>
    <w:rPr>
      <w:rFonts w:asciiTheme="minorHAnsi" w:eastAsia="Times New Roman" w:hAnsiTheme="minorHAnsi" w:cs="Arial"/>
      <w:lang w:eastAsia="en-GB"/>
    </w:rPr>
  </w:style>
  <w:style w:type="paragraph" w:customStyle="1" w:styleId="FARLevel1">
    <w:name w:val="FAR Level 1"/>
    <w:basedOn w:val="Normal"/>
    <w:qFormat/>
    <w:locked/>
    <w:rsid w:val="00DF38DA"/>
    <w:pPr>
      <w:numPr>
        <w:numId w:val="30"/>
      </w:numPr>
      <w:spacing w:after="240" w:line="240" w:lineRule="auto"/>
      <w:jc w:val="both"/>
    </w:pPr>
    <w:rPr>
      <w:rFonts w:asciiTheme="minorHAnsi" w:eastAsia="Times New Roman" w:hAnsiTheme="minorHAnsi" w:cs="Arial"/>
      <w:lang w:eastAsia="en-GB"/>
    </w:rPr>
  </w:style>
  <w:style w:type="character" w:styleId="FollowedHyperlink">
    <w:name w:val="FollowedHyperlink"/>
    <w:basedOn w:val="DefaultParagraphFont"/>
    <w:uiPriority w:val="99"/>
    <w:semiHidden/>
    <w:unhideWhenUsed/>
    <w:rsid w:val="00AA20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953351">
      <w:bodyDiv w:val="1"/>
      <w:marLeft w:val="0"/>
      <w:marRight w:val="0"/>
      <w:marTop w:val="0"/>
      <w:marBottom w:val="0"/>
      <w:divBdr>
        <w:top w:val="none" w:sz="0" w:space="0" w:color="auto"/>
        <w:left w:val="none" w:sz="0" w:space="0" w:color="auto"/>
        <w:bottom w:val="none" w:sz="0" w:space="0" w:color="auto"/>
        <w:right w:val="none" w:sz="0" w:space="0" w:color="auto"/>
      </w:divBdr>
    </w:div>
    <w:div w:id="675183421">
      <w:bodyDiv w:val="1"/>
      <w:marLeft w:val="0"/>
      <w:marRight w:val="0"/>
      <w:marTop w:val="0"/>
      <w:marBottom w:val="0"/>
      <w:divBdr>
        <w:top w:val="none" w:sz="0" w:space="0" w:color="auto"/>
        <w:left w:val="none" w:sz="0" w:space="0" w:color="auto"/>
        <w:bottom w:val="none" w:sz="0" w:space="0" w:color="auto"/>
        <w:right w:val="none" w:sz="0" w:space="0" w:color="auto"/>
      </w:divBdr>
    </w:div>
    <w:div w:id="1561554181">
      <w:bodyDiv w:val="1"/>
      <w:marLeft w:val="0"/>
      <w:marRight w:val="0"/>
      <w:marTop w:val="0"/>
      <w:marBottom w:val="0"/>
      <w:divBdr>
        <w:top w:val="none" w:sz="0" w:space="0" w:color="auto"/>
        <w:left w:val="none" w:sz="0" w:space="0" w:color="auto"/>
        <w:bottom w:val="none" w:sz="0" w:space="0" w:color="auto"/>
        <w:right w:val="none" w:sz="0" w:space="0" w:color="auto"/>
      </w:divBdr>
    </w:div>
    <w:div w:id="17661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fund.org.uk/hub/download-our-logo"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nib.org.uk/Pages/Home.aspx" TargetMode="External"/><Relationship Id="rId12" Type="http://schemas.openxmlformats.org/officeDocument/2006/relationships/hyperlink" Target="http://www.accessible-digital-document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cc.shaw-trust.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uidance/how-to-publish-on-gov-uk/accessible-pdf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ebaim.org/techniques/word/" TargetMode="External"/><Relationship Id="rId14" Type="http://schemas.openxmlformats.org/officeDocument/2006/relationships/package" Target="embeddings/Microsoft_Excel_Worksheet.xlsx"/><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14930</Words>
  <Characters>85102</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Hopgood</dc:creator>
  <cp:lastModifiedBy>Jim Crisp</cp:lastModifiedBy>
  <cp:revision>5</cp:revision>
  <dcterms:created xsi:type="dcterms:W3CDTF">2019-10-11T13:34:00Z</dcterms:created>
  <dcterms:modified xsi:type="dcterms:W3CDTF">2020-08-14T10:10:00Z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78e5dd-8e6f-4dda-9e9f-f996b0ed9132_Enabled">
    <vt:lpwstr>true</vt:lpwstr>
  </property>
  <property fmtid="{D5CDD505-2E9C-101B-9397-08002B2CF9AE}" pid="3" name="MSIP_Label_ff78e5dd-8e6f-4dda-9e9f-f996b0ed9132_SetDate">
    <vt:lpwstr>2020-08-14T10:09:30Z</vt:lpwstr>
  </property>
  <property fmtid="{D5CDD505-2E9C-101B-9397-08002B2CF9AE}" pid="4" name="MSIP_Label_ff78e5dd-8e6f-4dda-9e9f-f996b0ed9132_Method">
    <vt:lpwstr>Standard</vt:lpwstr>
  </property>
  <property fmtid="{D5CDD505-2E9C-101B-9397-08002B2CF9AE}" pid="5" name="MSIP_Label_ff78e5dd-8e6f-4dda-9e9f-f996b0ed9132_Name">
    <vt:lpwstr>External - Unprotected</vt:lpwstr>
  </property>
  <property fmtid="{D5CDD505-2E9C-101B-9397-08002B2CF9AE}" pid="6" name="MSIP_Label_ff78e5dd-8e6f-4dda-9e9f-f996b0ed9132_SiteId">
    <vt:lpwstr>242ef33d-ef18-4a01-b294-0da2d8fc58e3</vt:lpwstr>
  </property>
  <property fmtid="{D5CDD505-2E9C-101B-9397-08002B2CF9AE}" pid="7" name="MSIP_Label_ff78e5dd-8e6f-4dda-9e9f-f996b0ed9132_ActionId">
    <vt:lpwstr>f0b7e2fc-dac5-4725-b149-4e722a1ebed9</vt:lpwstr>
  </property>
  <property fmtid="{D5CDD505-2E9C-101B-9397-08002B2CF9AE}" pid="8" name="MSIP_Label_ff78e5dd-8e6f-4dda-9e9f-f996b0ed9132_ContentBits">
    <vt:lpwstr>0</vt:lpwstr>
  </property>
</Properties>
</file>