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463700"/>
    <w:p w14:paraId="2BA7AE04" w14:textId="0415C1A1" w:rsidR="003B7D7D" w:rsidRPr="00463700" w:rsidRDefault="00B80185">
      <w:pPr>
        <w:rPr>
          <w:rFonts w:ascii="Arial" w:hAnsi="Arial" w:cs="Arial"/>
          <w:b/>
          <w:sz w:val="24"/>
          <w:szCs w:val="24"/>
        </w:rPr>
      </w:pPr>
      <w:r w:rsidRPr="00463700">
        <w:rPr>
          <w:rFonts w:ascii="Arial" w:hAnsi="Arial" w:cs="Arial"/>
          <w:b/>
          <w:sz w:val="24"/>
          <w:szCs w:val="24"/>
        </w:rPr>
        <w:t>The location and type of property are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  <w:gridCol w:w="2447"/>
      </w:tblGrid>
      <w:tr w:rsidR="003B7D7D" w14:paraId="722CCA5D" w14:textId="77777777" w:rsidTr="00C25F2D">
        <w:tc>
          <w:tcPr>
            <w:tcW w:w="2515" w:type="dxa"/>
            <w:shd w:val="clear" w:color="auto" w:fill="00908D"/>
          </w:tcPr>
          <w:p w14:paraId="78969360" w14:textId="3D400810" w:rsidR="003B7D7D" w:rsidRPr="00C25F2D" w:rsidRDefault="00B80185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Postcode</w:t>
            </w:r>
          </w:p>
        </w:tc>
        <w:tc>
          <w:tcPr>
            <w:tcW w:w="1974" w:type="dxa"/>
            <w:shd w:val="clear" w:color="auto" w:fill="00908D"/>
          </w:tcPr>
          <w:p w14:paraId="43A0D4DE" w14:textId="2E701833" w:rsidR="003B7D7D" w:rsidRPr="00C25F2D" w:rsidRDefault="00B80185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Flats</w:t>
            </w:r>
          </w:p>
        </w:tc>
        <w:tc>
          <w:tcPr>
            <w:tcW w:w="2080" w:type="dxa"/>
            <w:shd w:val="clear" w:color="auto" w:fill="00908D"/>
          </w:tcPr>
          <w:p w14:paraId="1D21ECD0" w14:textId="1A96D29D" w:rsidR="003B7D7D" w:rsidRPr="00C25F2D" w:rsidRDefault="00B80185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Houses</w:t>
            </w:r>
          </w:p>
        </w:tc>
        <w:tc>
          <w:tcPr>
            <w:tcW w:w="2447" w:type="dxa"/>
            <w:shd w:val="clear" w:color="auto" w:fill="00908D"/>
          </w:tcPr>
          <w:p w14:paraId="0C132065" w14:textId="2C29540B" w:rsidR="003B7D7D" w:rsidRPr="00C25F2D" w:rsidRDefault="00B80185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E315C9" w14:paraId="5D040FB4" w14:textId="77777777" w:rsidTr="003B7D7D">
        <w:tc>
          <w:tcPr>
            <w:tcW w:w="2515" w:type="dxa"/>
          </w:tcPr>
          <w:p w14:paraId="54400A6C" w14:textId="45692A34" w:rsidR="00E315C9" w:rsidRPr="00235DD7" w:rsidRDefault="00E315C9" w:rsidP="00E315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1</w:t>
            </w:r>
            <w:r>
              <w:rPr>
                <w:rFonts w:ascii="Arial" w:hAnsi="Arial" w:cs="Arial"/>
                <w:sz w:val="24"/>
                <w:szCs w:val="24"/>
              </w:rPr>
              <w:t xml:space="preserve"> - Bridgewater</w:t>
            </w:r>
          </w:p>
        </w:tc>
        <w:tc>
          <w:tcPr>
            <w:tcW w:w="1974" w:type="dxa"/>
          </w:tcPr>
          <w:p w14:paraId="37DCA441" w14:textId="615E7A60" w:rsidR="00E315C9" w:rsidRPr="00235DD7" w:rsidRDefault="00E315C9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26BA37AE" w14:textId="79108292" w:rsidR="00E315C9" w:rsidRDefault="00E315C9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47" w:type="dxa"/>
          </w:tcPr>
          <w:p w14:paraId="26963558" w14:textId="10D0D24B" w:rsidR="00E315C9" w:rsidRPr="00235DD7" w:rsidRDefault="00527744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315C9" w14:paraId="51A16EC9" w14:textId="77777777" w:rsidTr="003B7D7D">
        <w:tc>
          <w:tcPr>
            <w:tcW w:w="2515" w:type="dxa"/>
          </w:tcPr>
          <w:p w14:paraId="2DC0DE37" w14:textId="096E1D58" w:rsidR="00E315C9" w:rsidRDefault="00E315C9" w:rsidP="00E315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Yeov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il &amp; Sherborne</w:t>
            </w:r>
          </w:p>
        </w:tc>
        <w:tc>
          <w:tcPr>
            <w:tcW w:w="1974" w:type="dxa"/>
          </w:tcPr>
          <w:p w14:paraId="5B199F8C" w14:textId="00899683" w:rsidR="00E315C9" w:rsidRDefault="00E315C9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010AA736" w14:textId="09035EF4" w:rsidR="00E315C9" w:rsidRDefault="00E315C9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447" w:type="dxa"/>
          </w:tcPr>
          <w:p w14:paraId="10BD84EF" w14:textId="10FA7488" w:rsidR="00E315C9" w:rsidRDefault="00527744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E315C9" w14:paraId="7ECD019F" w14:textId="77777777" w:rsidTr="003B7D7D">
        <w:tc>
          <w:tcPr>
            <w:tcW w:w="2515" w:type="dxa"/>
          </w:tcPr>
          <w:p w14:paraId="53754F5F" w14:textId="2840DE27" w:rsidR="00E315C9" w:rsidRDefault="00E315C9" w:rsidP="00E315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3</w:t>
            </w:r>
            <w:r>
              <w:rPr>
                <w:rFonts w:ascii="Arial" w:hAnsi="Arial" w:cs="Arial"/>
                <w:sz w:val="24"/>
                <w:szCs w:val="24"/>
              </w:rPr>
              <w:t xml:space="preserve"> - Shaftesbury</w:t>
            </w:r>
          </w:p>
        </w:tc>
        <w:tc>
          <w:tcPr>
            <w:tcW w:w="1974" w:type="dxa"/>
          </w:tcPr>
          <w:p w14:paraId="5672BF02" w14:textId="34B8AF37" w:rsidR="00E315C9" w:rsidRDefault="00527744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37D0A550" w14:textId="619995CA" w:rsidR="00E315C9" w:rsidRDefault="00527744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14:paraId="0B16A538" w14:textId="73554B03" w:rsidR="00E315C9" w:rsidRDefault="00527744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315C9" w14:paraId="4C6AD1A3" w14:textId="77777777" w:rsidTr="003B7D7D">
        <w:tc>
          <w:tcPr>
            <w:tcW w:w="2515" w:type="dxa"/>
          </w:tcPr>
          <w:p w14:paraId="40AE0167" w14:textId="330D05AE" w:rsidR="00E315C9" w:rsidRDefault="00E315C9" w:rsidP="00E315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1832">
              <w:rPr>
                <w:rFonts w:ascii="Arial" w:hAnsi="Arial" w:cs="Arial"/>
                <w:b/>
                <w:sz w:val="24"/>
                <w:szCs w:val="24"/>
              </w:rPr>
              <w:t>Lot 4</w:t>
            </w:r>
            <w:r>
              <w:rPr>
                <w:rFonts w:ascii="Arial" w:hAnsi="Arial" w:cs="Arial"/>
                <w:sz w:val="24"/>
                <w:szCs w:val="24"/>
              </w:rPr>
              <w:t xml:space="preserve"> - Axminster</w:t>
            </w:r>
          </w:p>
        </w:tc>
        <w:tc>
          <w:tcPr>
            <w:tcW w:w="1974" w:type="dxa"/>
          </w:tcPr>
          <w:p w14:paraId="6E78A2E2" w14:textId="395FC6B4" w:rsidR="00E315C9" w:rsidRDefault="00E315C9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250DA978" w14:textId="5C319DBA" w:rsidR="00E315C9" w:rsidRDefault="00E315C9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14:paraId="182B33B1" w14:textId="2A2BA87A" w:rsidR="00E315C9" w:rsidRDefault="00527744" w:rsidP="00E315C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315C9" w14:paraId="1C038268" w14:textId="77777777" w:rsidTr="00C25F2D">
        <w:tc>
          <w:tcPr>
            <w:tcW w:w="2515" w:type="dxa"/>
            <w:shd w:val="clear" w:color="auto" w:fill="00908D"/>
          </w:tcPr>
          <w:p w14:paraId="41682DC7" w14:textId="70D94638" w:rsidR="00E315C9" w:rsidRPr="00C25F2D" w:rsidRDefault="00E315C9" w:rsidP="00E315C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54B0F4CC" w14:textId="6B7E9613" w:rsidR="00E315C9" w:rsidRPr="00C25F2D" w:rsidRDefault="00527744" w:rsidP="00E315C9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2080" w:type="dxa"/>
            <w:shd w:val="clear" w:color="auto" w:fill="00908D"/>
          </w:tcPr>
          <w:p w14:paraId="10481698" w14:textId="344D0D56" w:rsidR="00E315C9" w:rsidRPr="00C25F2D" w:rsidRDefault="00527744" w:rsidP="00E315C9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118</w:t>
            </w:r>
          </w:p>
        </w:tc>
        <w:tc>
          <w:tcPr>
            <w:tcW w:w="2447" w:type="dxa"/>
            <w:shd w:val="clear" w:color="auto" w:fill="00908D"/>
          </w:tcPr>
          <w:p w14:paraId="23AC1738" w14:textId="14164481" w:rsidR="00E315C9" w:rsidRPr="00C25F2D" w:rsidRDefault="00527744" w:rsidP="00E315C9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122</w:t>
            </w:r>
          </w:p>
        </w:tc>
      </w:tr>
    </w:tbl>
    <w:p w14:paraId="77CEB17B" w14:textId="49DAC3D3" w:rsidR="00235DD7" w:rsidRDefault="00235DD7"/>
    <w:p w14:paraId="6FA9FC92" w14:textId="77777777" w:rsidR="00527744" w:rsidRPr="003F096B" w:rsidRDefault="00527744" w:rsidP="00527744">
      <w:pPr>
        <w:rPr>
          <w:rFonts w:ascii="Arial" w:hAnsi="Arial" w:cs="Arial"/>
          <w:sz w:val="24"/>
          <w:szCs w:val="24"/>
        </w:rPr>
      </w:pPr>
      <w:r w:rsidRPr="003F096B">
        <w:rPr>
          <w:rFonts w:ascii="Arial" w:hAnsi="Arial" w:cs="Arial"/>
          <w:sz w:val="24"/>
          <w:szCs w:val="24"/>
        </w:rPr>
        <w:t>Please note that Tamar is continuing to develop properties and they may be added to any of the areas shown above.</w:t>
      </w:r>
      <w:r>
        <w:rPr>
          <w:rFonts w:ascii="Arial" w:hAnsi="Arial" w:cs="Arial"/>
          <w:sz w:val="24"/>
          <w:szCs w:val="24"/>
        </w:rPr>
        <w:t xml:space="preserve">  In addition, some properties will be sold during the term of the contract.  Tamar cannot guarantee the total number of properties that will be covered by this contract at any one time.</w:t>
      </w:r>
    </w:p>
    <w:p w14:paraId="68974F0A" w14:textId="0D0E10DF" w:rsidR="00C25F2D" w:rsidRPr="003F096B" w:rsidRDefault="00C25F2D" w:rsidP="00527744">
      <w:pPr>
        <w:rPr>
          <w:rFonts w:ascii="Arial" w:hAnsi="Arial" w:cs="Arial"/>
          <w:sz w:val="24"/>
          <w:szCs w:val="24"/>
        </w:rPr>
      </w:pPr>
    </w:p>
    <w:sectPr w:rsidR="00C25F2D" w:rsidRPr="003F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3B7D7D"/>
    <w:rsid w:val="003F096B"/>
    <w:rsid w:val="00463700"/>
    <w:rsid w:val="00475216"/>
    <w:rsid w:val="00527744"/>
    <w:rsid w:val="00983CC2"/>
    <w:rsid w:val="00B80185"/>
    <w:rsid w:val="00BE3B37"/>
    <w:rsid w:val="00C25F2D"/>
    <w:rsid w:val="00E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2019-03-08T11:21:00Z</dcterms:created>
  <dcterms:modified xsi:type="dcterms:W3CDTF">2019-03-08T11:21:00Z</dcterms:modified>
</cp:coreProperties>
</file>