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EE84B" w14:textId="701B1139" w:rsidR="00EC6E94" w:rsidRDefault="00436F32" w:rsidP="00EC6E94">
      <w:pPr>
        <w:pStyle w:val="Heading1"/>
        <w:numPr>
          <w:ilvl w:val="0"/>
          <w:numId w:val="0"/>
        </w:numPr>
        <w:spacing w:before="0" w:after="0"/>
        <w:ind w:left="432" w:hanging="432"/>
        <w:jc w:val="center"/>
        <w:rPr>
          <w:b w:val="0"/>
          <w:bCs w:val="0"/>
        </w:rPr>
      </w:pPr>
      <w:r>
        <w:rPr>
          <w:b w:val="0"/>
          <w:bCs w:val="0"/>
        </w:rPr>
        <w:t>Invitation To Tender</w:t>
      </w:r>
    </w:p>
    <w:p w14:paraId="379680AF" w14:textId="55FDF293" w:rsidR="00F3400D" w:rsidRPr="00EC6E94" w:rsidRDefault="00436F32" w:rsidP="00EC6E94">
      <w:pPr>
        <w:pStyle w:val="Heading1"/>
        <w:numPr>
          <w:ilvl w:val="0"/>
          <w:numId w:val="0"/>
        </w:numPr>
        <w:spacing w:before="0" w:after="0"/>
        <w:jc w:val="center"/>
        <w:rPr>
          <w:b w:val="0"/>
          <w:bCs w:val="0"/>
        </w:rPr>
      </w:pPr>
      <w:r>
        <w:rPr>
          <w:b w:val="0"/>
          <w:bCs w:val="0"/>
        </w:rPr>
        <w:t>Bisho</w:t>
      </w:r>
      <w:r w:rsidR="00DB209E">
        <w:rPr>
          <w:b w:val="0"/>
          <w:bCs w:val="0"/>
        </w:rPr>
        <w:t>p</w:t>
      </w:r>
      <w:r>
        <w:rPr>
          <w:b w:val="0"/>
          <w:bCs w:val="0"/>
        </w:rPr>
        <w:t>down Play Area Renewal</w:t>
      </w:r>
    </w:p>
    <w:p w14:paraId="467061DA" w14:textId="142D081C" w:rsidR="003C6FB5" w:rsidRDefault="003C6FB5" w:rsidP="001E4E61">
      <w:pPr>
        <w:spacing w:after="0"/>
        <w:jc w:val="both"/>
      </w:pPr>
    </w:p>
    <w:p w14:paraId="1E9CC915" w14:textId="1DAAE550" w:rsidR="001E4E61" w:rsidRPr="00EC6E94" w:rsidRDefault="001E4E61" w:rsidP="001E4E61">
      <w:pPr>
        <w:spacing w:after="0"/>
        <w:jc w:val="both"/>
        <w:rPr>
          <w:rStyle w:val="Strong"/>
        </w:rPr>
      </w:pPr>
      <w:r w:rsidRPr="00EC6E94">
        <w:rPr>
          <w:rStyle w:val="Strong"/>
        </w:rPr>
        <w:t>Introduction</w:t>
      </w:r>
    </w:p>
    <w:p w14:paraId="402BFAB7" w14:textId="009C890F" w:rsidR="001E4E61" w:rsidRDefault="001E4E61" w:rsidP="001E4E61">
      <w:pPr>
        <w:spacing w:after="0"/>
        <w:jc w:val="both"/>
      </w:pPr>
      <w:r>
        <w:t xml:space="preserve">Laverstock and Ford </w:t>
      </w:r>
      <w:r w:rsidR="00A4040B">
        <w:t xml:space="preserve">Parish Council </w:t>
      </w:r>
      <w:r>
        <w:t xml:space="preserve">have taken over </w:t>
      </w:r>
      <w:r w:rsidR="00AE475B">
        <w:t>ownership</w:t>
      </w:r>
      <w:r w:rsidR="00B45D9B">
        <w:t xml:space="preserve"> of</w:t>
      </w:r>
      <w:r>
        <w:t xml:space="preserve"> </w:t>
      </w:r>
      <w:r w:rsidR="005D068D">
        <w:t xml:space="preserve">two </w:t>
      </w:r>
      <w:r>
        <w:t>existing, but run down, play area</w:t>
      </w:r>
      <w:r w:rsidR="005D068D">
        <w:t>s</w:t>
      </w:r>
      <w:r>
        <w:t xml:space="preserve"> in Bishopdow</w:t>
      </w:r>
      <w:r w:rsidR="00934097">
        <w:t>n</w:t>
      </w:r>
      <w:r>
        <w:t>, Salisbury. The Parish Council have an exciting opportunity to transform the area</w:t>
      </w:r>
      <w:r w:rsidR="004C118E">
        <w:t xml:space="preserve">s </w:t>
      </w:r>
      <w:r>
        <w:t>into exciting and inclusive play space</w:t>
      </w:r>
      <w:r w:rsidR="00E815FB">
        <w:t>s</w:t>
      </w:r>
      <w:r>
        <w:t xml:space="preserve"> for children aged 0-12.  We are inviting tenders to provide completely new facilities from the ground up.</w:t>
      </w:r>
    </w:p>
    <w:p w14:paraId="7DA499D2" w14:textId="2EAE00D4" w:rsidR="00972718" w:rsidRDefault="00972718" w:rsidP="001E4E61">
      <w:pPr>
        <w:spacing w:after="0"/>
        <w:jc w:val="both"/>
      </w:pPr>
    </w:p>
    <w:p w14:paraId="2905779D" w14:textId="77777777" w:rsidR="00972718" w:rsidRDefault="00972718" w:rsidP="00972718">
      <w:pPr>
        <w:spacing w:after="0"/>
        <w:jc w:val="both"/>
      </w:pPr>
      <w:r>
        <w:t xml:space="preserve">The tender pack includes: </w:t>
      </w:r>
    </w:p>
    <w:p w14:paraId="6462A273" w14:textId="36FF0306" w:rsidR="00972718" w:rsidRDefault="00972718" w:rsidP="001E4E61">
      <w:pPr>
        <w:spacing w:after="0"/>
        <w:jc w:val="both"/>
      </w:pPr>
    </w:p>
    <w:p w14:paraId="3477446E" w14:textId="636A65A1" w:rsidR="00972718" w:rsidRDefault="00972718" w:rsidP="00972718">
      <w:pPr>
        <w:spacing w:after="0"/>
        <w:jc w:val="both"/>
      </w:pPr>
      <w:r>
        <w:t xml:space="preserve">Appendix A </w:t>
      </w:r>
      <w:r>
        <w:tab/>
      </w:r>
      <w:r w:rsidR="004114A5">
        <w:t>Location</w:t>
      </w:r>
      <w:r>
        <w:t xml:space="preserve"> Plan</w:t>
      </w:r>
    </w:p>
    <w:p w14:paraId="342C55C2" w14:textId="02332401" w:rsidR="006703AE" w:rsidRDefault="006703AE" w:rsidP="00972718">
      <w:pPr>
        <w:spacing w:after="0"/>
        <w:jc w:val="both"/>
      </w:pPr>
      <w:r>
        <w:t>Appendix B</w:t>
      </w:r>
      <w:r>
        <w:tab/>
      </w:r>
      <w:r w:rsidR="004114A5">
        <w:t>Area</w:t>
      </w:r>
      <w:r>
        <w:t xml:space="preserve"> Plan</w:t>
      </w:r>
    </w:p>
    <w:p w14:paraId="5E8903F4" w14:textId="40E75496" w:rsidR="00972718" w:rsidRDefault="00972718" w:rsidP="00972718">
      <w:pPr>
        <w:spacing w:after="0"/>
        <w:jc w:val="both"/>
      </w:pPr>
      <w:r>
        <w:t xml:space="preserve">Appendix </w:t>
      </w:r>
      <w:r w:rsidR="004114A5">
        <w:t>C</w:t>
      </w:r>
      <w:r>
        <w:tab/>
      </w:r>
      <w:r w:rsidR="00092EB4">
        <w:t>St Luke’s Site Plan</w:t>
      </w:r>
    </w:p>
    <w:p w14:paraId="4969993B" w14:textId="1CC78C30" w:rsidR="00972718" w:rsidRDefault="00972718" w:rsidP="00972718">
      <w:pPr>
        <w:spacing w:after="0"/>
        <w:jc w:val="both"/>
      </w:pPr>
      <w:r>
        <w:t xml:space="preserve">Appendix </w:t>
      </w:r>
      <w:r w:rsidR="004114A5">
        <w:t>D</w:t>
      </w:r>
      <w:r>
        <w:tab/>
      </w:r>
      <w:r w:rsidR="00092EB4">
        <w:t>St Peter’s Site Plan</w:t>
      </w:r>
    </w:p>
    <w:p w14:paraId="7328545B" w14:textId="27023AB0" w:rsidR="00972718" w:rsidRPr="008471C3" w:rsidRDefault="00972718" w:rsidP="00972718">
      <w:pPr>
        <w:spacing w:after="0"/>
        <w:jc w:val="both"/>
        <w:rPr>
          <w:u w:val="double"/>
        </w:rPr>
      </w:pPr>
      <w:r>
        <w:t xml:space="preserve">Appendix </w:t>
      </w:r>
      <w:r w:rsidR="004114A5">
        <w:t>E</w:t>
      </w:r>
      <w:r w:rsidR="00F22A03">
        <w:tab/>
      </w:r>
      <w:r w:rsidR="008471C3">
        <w:t>Tender Submission Document</w:t>
      </w:r>
    </w:p>
    <w:p w14:paraId="6D3924C9" w14:textId="54CB55FA" w:rsidR="00972718" w:rsidRDefault="00972718" w:rsidP="00972718">
      <w:pPr>
        <w:spacing w:after="0"/>
        <w:jc w:val="both"/>
      </w:pPr>
      <w:r>
        <w:t xml:space="preserve">Appendix </w:t>
      </w:r>
      <w:r w:rsidR="004114A5">
        <w:t>F</w:t>
      </w:r>
      <w:r>
        <w:tab/>
        <w:t>Terms and Conditions</w:t>
      </w:r>
    </w:p>
    <w:p w14:paraId="7023D092" w14:textId="77777777" w:rsidR="00972718" w:rsidRDefault="00972718" w:rsidP="001E4E61">
      <w:pPr>
        <w:spacing w:after="0"/>
        <w:jc w:val="both"/>
      </w:pPr>
    </w:p>
    <w:p w14:paraId="5EC2537E" w14:textId="77777777" w:rsidR="00EC6E94" w:rsidRDefault="00EC6E94" w:rsidP="001E4E61">
      <w:pPr>
        <w:spacing w:after="0"/>
        <w:jc w:val="both"/>
      </w:pPr>
    </w:p>
    <w:p w14:paraId="5A6F70FE" w14:textId="3112AE89" w:rsidR="001E4E61" w:rsidRPr="00EC6E94" w:rsidRDefault="001E4E61" w:rsidP="001E4E61">
      <w:pPr>
        <w:spacing w:after="0"/>
        <w:jc w:val="both"/>
        <w:rPr>
          <w:rStyle w:val="Strong"/>
        </w:rPr>
      </w:pPr>
      <w:r w:rsidRPr="00EC6E94">
        <w:rPr>
          <w:rStyle w:val="Strong"/>
        </w:rPr>
        <w:t>Site Details</w:t>
      </w:r>
    </w:p>
    <w:p w14:paraId="4B54C492" w14:textId="77777777" w:rsidR="004C118E" w:rsidRDefault="001E4E61" w:rsidP="001E4E61">
      <w:pPr>
        <w:spacing w:after="0"/>
        <w:jc w:val="both"/>
      </w:pPr>
      <w:r>
        <w:t>The site</w:t>
      </w:r>
      <w:r w:rsidR="004C118E">
        <w:t>s</w:t>
      </w:r>
      <w:r>
        <w:t xml:space="preserve"> </w:t>
      </w:r>
      <w:r w:rsidR="004C118E">
        <w:t xml:space="preserve">are located at the following areas: </w:t>
      </w:r>
    </w:p>
    <w:p w14:paraId="2AB3B436" w14:textId="18FB28C3" w:rsidR="001E4E61" w:rsidRDefault="00EC6E94" w:rsidP="004C118E">
      <w:pPr>
        <w:pStyle w:val="ListParagraph"/>
        <w:numPr>
          <w:ilvl w:val="0"/>
          <w:numId w:val="16"/>
        </w:numPr>
        <w:spacing w:after="0"/>
        <w:jc w:val="both"/>
      </w:pPr>
      <w:r>
        <w:t>St Peter</w:t>
      </w:r>
      <w:r w:rsidR="004C118E">
        <w:t>’</w:t>
      </w:r>
      <w:r>
        <w:t>s Road, Bishopdown, Salisbury (51.08882, -1.78021)</w:t>
      </w:r>
      <w:r w:rsidR="009E36AB">
        <w:t xml:space="preserve"> (SP1 3FH)</w:t>
      </w:r>
    </w:p>
    <w:p w14:paraId="043E2064" w14:textId="796A6611" w:rsidR="004C118E" w:rsidRDefault="004C118E" w:rsidP="004C118E">
      <w:pPr>
        <w:pStyle w:val="ListParagraph"/>
        <w:numPr>
          <w:ilvl w:val="0"/>
          <w:numId w:val="16"/>
        </w:numPr>
        <w:spacing w:after="0"/>
        <w:jc w:val="both"/>
      </w:pPr>
      <w:r>
        <w:t>St Luke’s Road, Bishopdown, Sa</w:t>
      </w:r>
      <w:r w:rsidR="00364A25">
        <w:t>lisbury (</w:t>
      </w:r>
      <w:r w:rsidR="00B14CB4">
        <w:t>51.08804, -1.77549)</w:t>
      </w:r>
      <w:r w:rsidR="007A29BF">
        <w:t xml:space="preserve"> (SP1 3FD)</w:t>
      </w:r>
    </w:p>
    <w:p w14:paraId="0BA13291" w14:textId="421D8B0A" w:rsidR="00EC6E94" w:rsidRDefault="00EC6E94" w:rsidP="001E4E61">
      <w:pPr>
        <w:spacing w:after="0"/>
        <w:jc w:val="both"/>
      </w:pPr>
    </w:p>
    <w:p w14:paraId="026BD87A" w14:textId="5601A9C9" w:rsidR="00EC6E94" w:rsidRDefault="00EC6E94" w:rsidP="001E4E61">
      <w:pPr>
        <w:spacing w:after="0"/>
        <w:jc w:val="both"/>
      </w:pPr>
      <w:r>
        <w:t xml:space="preserve">The space is owned </w:t>
      </w:r>
      <w:r w:rsidR="004E24C2">
        <w:t>and</w:t>
      </w:r>
      <w:r>
        <w:t xml:space="preserve"> managed by : Laverstock and Ford Parish Council</w:t>
      </w:r>
    </w:p>
    <w:p w14:paraId="1C7E10C6" w14:textId="5C171024" w:rsidR="00EC6E94" w:rsidRDefault="00EC6E94" w:rsidP="001E4E61">
      <w:pPr>
        <w:spacing w:after="0"/>
        <w:jc w:val="both"/>
      </w:pPr>
    </w:p>
    <w:p w14:paraId="27455959" w14:textId="09089800" w:rsidR="00EC6E94" w:rsidRPr="00EC6E94" w:rsidRDefault="00EC6E94" w:rsidP="001E4E61">
      <w:pPr>
        <w:spacing w:after="0"/>
        <w:jc w:val="both"/>
        <w:rPr>
          <w:rStyle w:val="Strong"/>
        </w:rPr>
      </w:pPr>
      <w:r w:rsidRPr="00EC6E94">
        <w:rPr>
          <w:rStyle w:val="Strong"/>
        </w:rPr>
        <w:t xml:space="preserve">Design Principles </w:t>
      </w:r>
    </w:p>
    <w:p w14:paraId="29BBF511" w14:textId="2AB56871" w:rsidR="00EC6E94" w:rsidRDefault="00EC6E94" w:rsidP="001E4E61">
      <w:pPr>
        <w:spacing w:after="0"/>
        <w:jc w:val="both"/>
        <w:rPr>
          <w:u w:val="single"/>
        </w:rPr>
      </w:pPr>
    </w:p>
    <w:p w14:paraId="0C7473AC" w14:textId="113F84A3" w:rsidR="00EC6E94" w:rsidRPr="00A53306" w:rsidRDefault="00EC6E94" w:rsidP="00EC6E94">
      <w:pPr>
        <w:pStyle w:val="ListParagraph"/>
        <w:numPr>
          <w:ilvl w:val="0"/>
          <w:numId w:val="13"/>
        </w:numPr>
        <w:spacing w:after="0"/>
        <w:ind w:left="426"/>
        <w:jc w:val="both"/>
        <w:rPr>
          <w:b/>
          <w:bCs/>
          <w:u w:val="single"/>
        </w:rPr>
      </w:pPr>
      <w:r w:rsidRPr="00A53306">
        <w:rPr>
          <w:b/>
          <w:bCs/>
        </w:rPr>
        <w:t>Principle Requirements of Play Environment</w:t>
      </w:r>
    </w:p>
    <w:p w14:paraId="4CD01CEF" w14:textId="77777777" w:rsidR="00A53306" w:rsidRPr="00A53306" w:rsidRDefault="00A53306" w:rsidP="00A53306">
      <w:pPr>
        <w:pStyle w:val="ListParagraph"/>
        <w:spacing w:after="0"/>
        <w:ind w:left="426"/>
        <w:jc w:val="both"/>
        <w:rPr>
          <w:b/>
          <w:bCs/>
          <w:u w:val="single"/>
        </w:rPr>
      </w:pPr>
    </w:p>
    <w:p w14:paraId="1B1AE98D" w14:textId="518A8A09" w:rsidR="00EC6E94" w:rsidRDefault="00EC6E94" w:rsidP="00EC6E94">
      <w:pPr>
        <w:pStyle w:val="ListParagraph"/>
        <w:numPr>
          <w:ilvl w:val="0"/>
          <w:numId w:val="12"/>
        </w:numPr>
        <w:spacing w:after="0"/>
        <w:jc w:val="both"/>
      </w:pPr>
      <w:r>
        <w:t xml:space="preserve">Shall be fair – </w:t>
      </w:r>
    </w:p>
    <w:p w14:paraId="673A9ABD" w14:textId="43830AE4" w:rsidR="00EC6E94" w:rsidRDefault="00EC6E94" w:rsidP="00EC6E94">
      <w:pPr>
        <w:pStyle w:val="ListParagraph"/>
        <w:numPr>
          <w:ilvl w:val="1"/>
          <w:numId w:val="12"/>
        </w:numPr>
        <w:spacing w:after="0"/>
        <w:jc w:val="both"/>
      </w:pPr>
      <w:r>
        <w:t>Will enable children of different ages to play together</w:t>
      </w:r>
    </w:p>
    <w:p w14:paraId="1545973C" w14:textId="406831EE" w:rsidR="00EC6E94" w:rsidRDefault="00EC6E94" w:rsidP="00EC6E94">
      <w:pPr>
        <w:pStyle w:val="ListParagraph"/>
        <w:numPr>
          <w:ilvl w:val="1"/>
          <w:numId w:val="12"/>
        </w:numPr>
        <w:spacing w:after="0"/>
        <w:jc w:val="both"/>
      </w:pPr>
      <w:r>
        <w:t>Shall appeal to people of ages specifically between 0 and 1</w:t>
      </w:r>
      <w:r w:rsidR="00BC2E79">
        <w:t>2</w:t>
      </w:r>
      <w:r>
        <w:t xml:space="preserve"> years and of all abilities</w:t>
      </w:r>
    </w:p>
    <w:p w14:paraId="73953859" w14:textId="067AC472" w:rsidR="00EC6E94" w:rsidRDefault="00EC6E94" w:rsidP="00EC6E94">
      <w:pPr>
        <w:pStyle w:val="ListParagraph"/>
        <w:numPr>
          <w:ilvl w:val="1"/>
          <w:numId w:val="12"/>
        </w:numPr>
        <w:spacing w:after="0"/>
        <w:jc w:val="both"/>
      </w:pPr>
      <w:r>
        <w:t>Will be designed so that it can evolve as children grow</w:t>
      </w:r>
    </w:p>
    <w:p w14:paraId="2ECEF4B9" w14:textId="03EFD222" w:rsidR="00EC6E94" w:rsidRDefault="00EC6E94" w:rsidP="00EC6E94">
      <w:pPr>
        <w:pStyle w:val="ListParagraph"/>
        <w:numPr>
          <w:ilvl w:val="1"/>
          <w:numId w:val="12"/>
        </w:numPr>
        <w:spacing w:after="0"/>
        <w:jc w:val="both"/>
      </w:pPr>
      <w:r>
        <w:t>Play equipment shall offer a choice of different ways to access equipment</w:t>
      </w:r>
    </w:p>
    <w:p w14:paraId="225D2378" w14:textId="01FD60F6" w:rsidR="00EC6E94" w:rsidRDefault="00EC6E94" w:rsidP="00EC6E94">
      <w:pPr>
        <w:pStyle w:val="ListParagraph"/>
        <w:numPr>
          <w:ilvl w:val="0"/>
          <w:numId w:val="12"/>
        </w:numPr>
        <w:spacing w:after="0"/>
        <w:jc w:val="both"/>
      </w:pPr>
      <w:r>
        <w:t xml:space="preserve">Shall be inclusive – </w:t>
      </w:r>
    </w:p>
    <w:p w14:paraId="75C6DBB1" w14:textId="20121910" w:rsidR="00EC6E94" w:rsidRDefault="00EC6E94" w:rsidP="00EC6E94">
      <w:pPr>
        <w:pStyle w:val="ListParagraph"/>
        <w:numPr>
          <w:ilvl w:val="1"/>
          <w:numId w:val="12"/>
        </w:numPr>
        <w:spacing w:after="0"/>
        <w:jc w:val="both"/>
      </w:pPr>
      <w:r>
        <w:t>Will allow able bodied and less able to play together</w:t>
      </w:r>
    </w:p>
    <w:p w14:paraId="71583986" w14:textId="28B179BC" w:rsidR="00EC6E94" w:rsidRDefault="00EC6E94" w:rsidP="00EC6E94">
      <w:pPr>
        <w:pStyle w:val="ListParagraph"/>
        <w:numPr>
          <w:ilvl w:val="1"/>
          <w:numId w:val="12"/>
        </w:numPr>
        <w:spacing w:after="0"/>
        <w:jc w:val="both"/>
      </w:pPr>
      <w:r>
        <w:t xml:space="preserve">Will include </w:t>
      </w:r>
      <w:r w:rsidR="002015A5">
        <w:t>accessible equipment</w:t>
      </w:r>
      <w:r w:rsidR="00CD60CC">
        <w:t xml:space="preserve"> </w:t>
      </w:r>
    </w:p>
    <w:p w14:paraId="1EB04006" w14:textId="71F90314" w:rsidR="00EC6E94" w:rsidRDefault="00EC6E94" w:rsidP="00EC6E94">
      <w:pPr>
        <w:pStyle w:val="ListParagraph"/>
        <w:numPr>
          <w:ilvl w:val="1"/>
          <w:numId w:val="12"/>
        </w:numPr>
        <w:spacing w:after="0"/>
        <w:jc w:val="both"/>
      </w:pPr>
      <w:r>
        <w:t>Play equipment shall not inhibit inclusion</w:t>
      </w:r>
    </w:p>
    <w:p w14:paraId="78F7FF16" w14:textId="094CCB38" w:rsidR="00EC6E94" w:rsidRDefault="00EC6E94" w:rsidP="00EC6E94">
      <w:pPr>
        <w:pStyle w:val="ListParagraph"/>
        <w:numPr>
          <w:ilvl w:val="1"/>
          <w:numId w:val="12"/>
        </w:numPr>
        <w:spacing w:after="0"/>
        <w:jc w:val="both"/>
      </w:pPr>
      <w:r>
        <w:t>Will include a playground communication board</w:t>
      </w:r>
    </w:p>
    <w:p w14:paraId="621CCC54" w14:textId="1D959E1C" w:rsidR="00EC6E94" w:rsidRDefault="00EC6E94" w:rsidP="00EC6E94">
      <w:pPr>
        <w:pStyle w:val="ListParagraph"/>
        <w:numPr>
          <w:ilvl w:val="0"/>
          <w:numId w:val="12"/>
        </w:numPr>
        <w:spacing w:after="0"/>
        <w:jc w:val="both"/>
      </w:pPr>
      <w:r>
        <w:t>Shall be independent</w:t>
      </w:r>
      <w:r w:rsidR="003C5496">
        <w:t xml:space="preserve"> - </w:t>
      </w:r>
    </w:p>
    <w:p w14:paraId="496FEA94" w14:textId="304AD107" w:rsidR="00EC6E94" w:rsidRDefault="00EC6E94" w:rsidP="00EC6E94">
      <w:pPr>
        <w:pStyle w:val="ListParagraph"/>
        <w:numPr>
          <w:ilvl w:val="1"/>
          <w:numId w:val="12"/>
        </w:numPr>
        <w:spacing w:after="0"/>
        <w:jc w:val="both"/>
      </w:pPr>
      <w:r>
        <w:t xml:space="preserve">Provide a wide range of play experiences for all the senses </w:t>
      </w:r>
    </w:p>
    <w:p w14:paraId="4141C1B3" w14:textId="04DA0408" w:rsidR="00EC6E94" w:rsidRDefault="00EC6E94" w:rsidP="00EC6E94">
      <w:pPr>
        <w:pStyle w:val="ListParagraph"/>
        <w:numPr>
          <w:ilvl w:val="1"/>
          <w:numId w:val="12"/>
        </w:numPr>
        <w:spacing w:after="0"/>
        <w:jc w:val="both"/>
      </w:pPr>
      <w:r>
        <w:t>Should build in opportunities to experience risk and challenge</w:t>
      </w:r>
    </w:p>
    <w:p w14:paraId="3AD9647F" w14:textId="04910F0A" w:rsidR="00EC6E94" w:rsidRDefault="00EC6E94" w:rsidP="00EC6E94">
      <w:pPr>
        <w:pStyle w:val="ListParagraph"/>
        <w:numPr>
          <w:ilvl w:val="0"/>
          <w:numId w:val="12"/>
        </w:numPr>
        <w:spacing w:after="0"/>
        <w:jc w:val="both"/>
      </w:pPr>
      <w:r>
        <w:t>Shall be safe</w:t>
      </w:r>
      <w:r w:rsidR="003C5496">
        <w:t xml:space="preserve"> -</w:t>
      </w:r>
    </w:p>
    <w:p w14:paraId="278A277C" w14:textId="6B0B8F65" w:rsidR="00EC6E94" w:rsidRDefault="00EC6E94" w:rsidP="00EC6E94">
      <w:pPr>
        <w:pStyle w:val="ListParagraph"/>
        <w:numPr>
          <w:ilvl w:val="1"/>
          <w:numId w:val="12"/>
        </w:numPr>
        <w:spacing w:after="0"/>
        <w:jc w:val="both"/>
      </w:pPr>
      <w:r>
        <w:t>Shall be a safe space where everyone feels welcome and safe</w:t>
      </w:r>
    </w:p>
    <w:p w14:paraId="3589166B" w14:textId="7939E128" w:rsidR="00EC6E94" w:rsidRDefault="00EC6E94" w:rsidP="00EC6E94">
      <w:pPr>
        <w:pStyle w:val="ListParagraph"/>
        <w:numPr>
          <w:ilvl w:val="1"/>
          <w:numId w:val="12"/>
        </w:numPr>
        <w:spacing w:after="0"/>
        <w:jc w:val="both"/>
      </w:pPr>
      <w:r>
        <w:t>Any swings shall incorporate an anti-wrap mechanism</w:t>
      </w:r>
    </w:p>
    <w:p w14:paraId="3C7FC088" w14:textId="6BEE18E2" w:rsidR="00EC6E94" w:rsidRDefault="00EC6E94" w:rsidP="00EC6E94">
      <w:pPr>
        <w:pStyle w:val="ListParagraph"/>
        <w:numPr>
          <w:ilvl w:val="0"/>
          <w:numId w:val="12"/>
        </w:numPr>
        <w:spacing w:after="0"/>
        <w:jc w:val="both"/>
      </w:pPr>
      <w:r>
        <w:lastRenderedPageBreak/>
        <w:t>Shall be active</w:t>
      </w:r>
      <w:r w:rsidR="003C5496">
        <w:t xml:space="preserve"> -</w:t>
      </w:r>
    </w:p>
    <w:p w14:paraId="71C5795B" w14:textId="2C55D1DD" w:rsidR="00EC6E94" w:rsidRDefault="00EC6E94" w:rsidP="00EC6E94">
      <w:pPr>
        <w:pStyle w:val="ListParagraph"/>
        <w:numPr>
          <w:ilvl w:val="1"/>
          <w:numId w:val="12"/>
        </w:numPr>
        <w:spacing w:after="0"/>
        <w:jc w:val="both"/>
      </w:pPr>
      <w:r>
        <w:t>Will enable children to play in different ways</w:t>
      </w:r>
    </w:p>
    <w:p w14:paraId="7360CE45" w14:textId="58F4EE64" w:rsidR="00EC6E94" w:rsidRDefault="00EC6E94" w:rsidP="00EC6E94">
      <w:pPr>
        <w:pStyle w:val="ListParagraph"/>
        <w:numPr>
          <w:ilvl w:val="1"/>
          <w:numId w:val="12"/>
        </w:numPr>
        <w:spacing w:after="0"/>
        <w:jc w:val="both"/>
      </w:pPr>
      <w:r>
        <w:t>Will encourage active lifestyles</w:t>
      </w:r>
    </w:p>
    <w:p w14:paraId="476A609F" w14:textId="283D79C2" w:rsidR="00EC6E94" w:rsidRDefault="00EC6E94" w:rsidP="00EC6E94">
      <w:pPr>
        <w:pStyle w:val="ListParagraph"/>
        <w:numPr>
          <w:ilvl w:val="0"/>
          <w:numId w:val="12"/>
        </w:numPr>
        <w:spacing w:after="0"/>
        <w:jc w:val="both"/>
      </w:pPr>
      <w:r>
        <w:t xml:space="preserve">Shall be comfortable </w:t>
      </w:r>
      <w:r w:rsidR="003C5496">
        <w:t>-</w:t>
      </w:r>
    </w:p>
    <w:p w14:paraId="070DE0DB" w14:textId="438B33BC" w:rsidR="00EC6E94" w:rsidRDefault="00EC6E94" w:rsidP="00EC6E94">
      <w:pPr>
        <w:pStyle w:val="ListParagraph"/>
        <w:numPr>
          <w:ilvl w:val="1"/>
          <w:numId w:val="12"/>
        </w:numPr>
        <w:spacing w:after="0"/>
        <w:jc w:val="both"/>
      </w:pPr>
      <w:r>
        <w:t>Children should be able to move freely and easily from one part to another</w:t>
      </w:r>
    </w:p>
    <w:p w14:paraId="4E4C91C8" w14:textId="140E43A3" w:rsidR="00EC6E94" w:rsidRDefault="00EC6E94" w:rsidP="00EC6E94">
      <w:pPr>
        <w:pStyle w:val="ListParagraph"/>
        <w:numPr>
          <w:ilvl w:val="1"/>
          <w:numId w:val="12"/>
        </w:numPr>
        <w:spacing w:after="0"/>
        <w:jc w:val="both"/>
      </w:pPr>
      <w:r>
        <w:t>Shall be designed to enhance surroundings</w:t>
      </w:r>
    </w:p>
    <w:p w14:paraId="024577D8" w14:textId="5974D16E" w:rsidR="00EC6E94" w:rsidRDefault="00EC6E94" w:rsidP="00EC6E94">
      <w:pPr>
        <w:pStyle w:val="ListParagraph"/>
        <w:numPr>
          <w:ilvl w:val="1"/>
          <w:numId w:val="12"/>
        </w:numPr>
        <w:spacing w:after="0"/>
        <w:jc w:val="both"/>
      </w:pPr>
      <w:r>
        <w:t>Play area will be fun for all and offer freedom for everyone</w:t>
      </w:r>
    </w:p>
    <w:p w14:paraId="71934D83" w14:textId="47AE6198" w:rsidR="003C5496" w:rsidRDefault="003C5496" w:rsidP="003C5496">
      <w:pPr>
        <w:spacing w:after="0"/>
        <w:jc w:val="both"/>
      </w:pPr>
    </w:p>
    <w:p w14:paraId="518BC8C0" w14:textId="77777777" w:rsidR="005A01E9" w:rsidRDefault="005A01E9" w:rsidP="003C5496">
      <w:pPr>
        <w:spacing w:after="0"/>
        <w:jc w:val="both"/>
      </w:pPr>
    </w:p>
    <w:p w14:paraId="59661C65" w14:textId="7CFCDB87" w:rsidR="00EC6E94" w:rsidRPr="00A53306" w:rsidRDefault="00EC6E94" w:rsidP="00EC6E94">
      <w:pPr>
        <w:pStyle w:val="ListParagraph"/>
        <w:numPr>
          <w:ilvl w:val="0"/>
          <w:numId w:val="13"/>
        </w:numPr>
        <w:spacing w:after="0"/>
        <w:ind w:left="426"/>
        <w:jc w:val="both"/>
        <w:rPr>
          <w:b/>
          <w:bCs/>
        </w:rPr>
      </w:pPr>
      <w:r w:rsidRPr="00A53306">
        <w:rPr>
          <w:b/>
          <w:bCs/>
        </w:rPr>
        <w:t xml:space="preserve">The works within the quotation shall include the removal, </w:t>
      </w:r>
      <w:proofErr w:type="gramStart"/>
      <w:r w:rsidRPr="00A53306">
        <w:rPr>
          <w:b/>
          <w:bCs/>
        </w:rPr>
        <w:t>supply</w:t>
      </w:r>
      <w:proofErr w:type="gramEnd"/>
      <w:r w:rsidRPr="00A53306">
        <w:rPr>
          <w:b/>
          <w:bCs/>
        </w:rPr>
        <w:t xml:space="preserve"> and installation of the following elements: </w:t>
      </w:r>
    </w:p>
    <w:p w14:paraId="0B7EC4B4" w14:textId="5ED766E8" w:rsidR="00EC6E94" w:rsidRDefault="4A556FAB" w:rsidP="00B664B6">
      <w:pPr>
        <w:pStyle w:val="ListParagraph"/>
        <w:numPr>
          <w:ilvl w:val="0"/>
          <w:numId w:val="14"/>
        </w:numPr>
        <w:spacing w:after="0"/>
        <w:jc w:val="both"/>
      </w:pPr>
      <w:r>
        <w:t xml:space="preserve">Removal and disposal of the fencing and self-closing gates surrounding the existing equipped play area. These </w:t>
      </w:r>
      <w:r w:rsidR="00A61D21">
        <w:t>must</w:t>
      </w:r>
      <w:r>
        <w:t xml:space="preserve"> be replaced.</w:t>
      </w:r>
    </w:p>
    <w:p w14:paraId="4B181CCC" w14:textId="645E9D7F" w:rsidR="00EC6E94" w:rsidRDefault="00EC6E94" w:rsidP="00EC6E94">
      <w:pPr>
        <w:pStyle w:val="ListParagraph"/>
        <w:numPr>
          <w:ilvl w:val="0"/>
          <w:numId w:val="14"/>
        </w:numPr>
        <w:spacing w:after="0"/>
        <w:jc w:val="both"/>
      </w:pPr>
      <w:r>
        <w:t xml:space="preserve">The existing footprint of the play area must not be altered. </w:t>
      </w:r>
    </w:p>
    <w:p w14:paraId="7CC4F138" w14:textId="53FEA56B" w:rsidR="00EC6E94" w:rsidRDefault="00EC6E94" w:rsidP="00EC6E94">
      <w:pPr>
        <w:pStyle w:val="ListParagraph"/>
        <w:numPr>
          <w:ilvl w:val="0"/>
          <w:numId w:val="14"/>
        </w:numPr>
        <w:spacing w:after="0"/>
        <w:jc w:val="both"/>
      </w:pPr>
      <w:r>
        <w:t>Removal of all existing play equipment</w:t>
      </w:r>
      <w:r w:rsidR="00A20D1C">
        <w:t xml:space="preserve"> and bark surfacin</w:t>
      </w:r>
      <w:r w:rsidR="009A2E2D">
        <w:t>g. C</w:t>
      </w:r>
      <w:r w:rsidR="00E93222">
        <w:t xml:space="preserve">ompanies may consider retaining </w:t>
      </w:r>
      <w:r w:rsidR="00D76F0D">
        <w:t>the skate</w:t>
      </w:r>
      <w:r w:rsidR="002A4E4A">
        <w:t xml:space="preserve">boarding play </w:t>
      </w:r>
      <w:r w:rsidR="00C77BF6">
        <w:t xml:space="preserve">feature at St Peter’s if </w:t>
      </w:r>
      <w:r w:rsidR="009A2E2D">
        <w:t xml:space="preserve">deemed economic to fit with the scheme. </w:t>
      </w:r>
    </w:p>
    <w:p w14:paraId="7174C2EE" w14:textId="1DED2C76" w:rsidR="00EC6E94" w:rsidRDefault="4A556FAB" w:rsidP="00EC6E94">
      <w:pPr>
        <w:pStyle w:val="ListParagraph"/>
        <w:numPr>
          <w:ilvl w:val="0"/>
          <w:numId w:val="14"/>
        </w:numPr>
        <w:spacing w:after="0"/>
        <w:jc w:val="both"/>
      </w:pPr>
      <w:r>
        <w:t>Removal and disposal of the existing seat</w:t>
      </w:r>
      <w:r w:rsidR="00A61D21">
        <w:t xml:space="preserve"> at St Peter’s</w:t>
      </w:r>
      <w:r>
        <w:t xml:space="preserve"> and litterbin</w:t>
      </w:r>
      <w:r w:rsidR="00A61D21">
        <w:t xml:space="preserve">s at both St Luke’s and St Peter’s. </w:t>
      </w:r>
    </w:p>
    <w:p w14:paraId="1CDBE508" w14:textId="7FA1F3B9" w:rsidR="00EC6E94" w:rsidRDefault="4A556FAB" w:rsidP="00EC6E94">
      <w:pPr>
        <w:pStyle w:val="ListParagraph"/>
        <w:numPr>
          <w:ilvl w:val="0"/>
          <w:numId w:val="14"/>
        </w:numPr>
        <w:spacing w:after="0"/>
        <w:jc w:val="both"/>
      </w:pPr>
      <w:r>
        <w:t xml:space="preserve">Replace the bark pit with new safety surface, the new safety surface must not be bark or loose fill. (All bark to be removed from site and disposed). </w:t>
      </w:r>
    </w:p>
    <w:p w14:paraId="46F00A72" w14:textId="5B7EDB77" w:rsidR="00EC6E94" w:rsidRDefault="00EC6E94" w:rsidP="00EC6E94">
      <w:pPr>
        <w:pStyle w:val="ListParagraph"/>
        <w:numPr>
          <w:ilvl w:val="0"/>
          <w:numId w:val="14"/>
        </w:numPr>
        <w:spacing w:after="0"/>
        <w:jc w:val="both"/>
      </w:pPr>
      <w:r>
        <w:t xml:space="preserve">Design, </w:t>
      </w:r>
      <w:proofErr w:type="gramStart"/>
      <w:r>
        <w:t>supply</w:t>
      </w:r>
      <w:proofErr w:type="gramEnd"/>
      <w:r>
        <w:t xml:space="preserve"> and installation</w:t>
      </w:r>
      <w:r w:rsidR="00836F1E">
        <w:t xml:space="preserve"> of</w:t>
      </w:r>
      <w:r>
        <w:t xml:space="preserve"> play items conforming to BS1176/77 as recommended but must include: </w:t>
      </w:r>
    </w:p>
    <w:p w14:paraId="45DD8752" w14:textId="3E274AF4" w:rsidR="00EC6E94" w:rsidRDefault="00CA52C4" w:rsidP="00EC6E94">
      <w:pPr>
        <w:pStyle w:val="ListParagraph"/>
        <w:numPr>
          <w:ilvl w:val="1"/>
          <w:numId w:val="14"/>
        </w:numPr>
        <w:spacing w:after="0"/>
        <w:jc w:val="both"/>
      </w:pPr>
      <w:r>
        <w:t>A Communication Board in each play area</w:t>
      </w:r>
    </w:p>
    <w:p w14:paraId="04733A6D" w14:textId="079FC7D1" w:rsidR="00CA52C4" w:rsidRDefault="00CA52C4" w:rsidP="00EC6E94">
      <w:pPr>
        <w:pStyle w:val="ListParagraph"/>
        <w:numPr>
          <w:ilvl w:val="1"/>
          <w:numId w:val="14"/>
        </w:numPr>
        <w:spacing w:after="0"/>
        <w:jc w:val="both"/>
      </w:pPr>
      <w:r>
        <w:t xml:space="preserve">St Luke’s Play Area should </w:t>
      </w:r>
      <w:r w:rsidR="00717C97">
        <w:t>be an</w:t>
      </w:r>
      <w:r>
        <w:t xml:space="preserve"> </w:t>
      </w:r>
      <w:r w:rsidR="004C118E">
        <w:t xml:space="preserve">accessible play </w:t>
      </w:r>
      <w:r w:rsidR="00717C97">
        <w:t>area</w:t>
      </w:r>
      <w:r w:rsidR="004C118E">
        <w:t xml:space="preserve"> (</w:t>
      </w:r>
      <w:r w:rsidR="00291619">
        <w:t xml:space="preserve">examples </w:t>
      </w:r>
      <w:r w:rsidR="007E5000">
        <w:t xml:space="preserve">of equipment includes </w:t>
      </w:r>
      <w:r w:rsidR="004C118E">
        <w:t>wheelchair accessible roundabout, high backed swings, sensory equipment)</w:t>
      </w:r>
      <w:r w:rsidR="00717C97">
        <w:t xml:space="preserve">. </w:t>
      </w:r>
      <w:r w:rsidR="007E5000">
        <w:t>At least one piece of accessible equipment should feature at St Peter’s Play Area.</w:t>
      </w:r>
    </w:p>
    <w:p w14:paraId="27845B76" w14:textId="790686E0" w:rsidR="00EC6E94" w:rsidRDefault="007E5000" w:rsidP="00EC6E94">
      <w:pPr>
        <w:pStyle w:val="ListParagraph"/>
        <w:numPr>
          <w:ilvl w:val="0"/>
          <w:numId w:val="14"/>
        </w:numPr>
        <w:spacing w:after="0"/>
        <w:jc w:val="both"/>
      </w:pPr>
      <w:r>
        <w:t xml:space="preserve">If equipment suggested is timber, it must </w:t>
      </w:r>
      <w:r w:rsidR="00074BC7">
        <w:t>have metal feet and a lifetime guarantee.</w:t>
      </w:r>
    </w:p>
    <w:p w14:paraId="2BB028C2" w14:textId="0142208D" w:rsidR="00EC6E94" w:rsidRDefault="00EC6E94" w:rsidP="00EC6E94">
      <w:pPr>
        <w:pStyle w:val="ListParagraph"/>
        <w:numPr>
          <w:ilvl w:val="0"/>
          <w:numId w:val="14"/>
        </w:numPr>
        <w:spacing w:after="0"/>
        <w:jc w:val="both"/>
      </w:pPr>
      <w:r>
        <w:t xml:space="preserve">When setting out the play space the designer shall consider the noise and visual effects the equipment may impose on the surrounding residential properties whilst providing a safe play environment. </w:t>
      </w:r>
    </w:p>
    <w:p w14:paraId="774C5EF3" w14:textId="61E62340" w:rsidR="00EC6E94" w:rsidRDefault="00EC6E94" w:rsidP="00EC6E94">
      <w:pPr>
        <w:pStyle w:val="ListParagraph"/>
        <w:numPr>
          <w:ilvl w:val="0"/>
          <w:numId w:val="14"/>
        </w:numPr>
        <w:spacing w:after="0"/>
        <w:jc w:val="both"/>
      </w:pPr>
      <w:r>
        <w:t>A suitable location should be identified for a bench and litter bin</w:t>
      </w:r>
    </w:p>
    <w:p w14:paraId="54E342B0" w14:textId="77777777" w:rsidR="00720075" w:rsidRDefault="00720075" w:rsidP="00720075">
      <w:pPr>
        <w:pStyle w:val="ListParagraph"/>
        <w:spacing w:after="0"/>
        <w:ind w:left="786"/>
        <w:jc w:val="both"/>
      </w:pPr>
    </w:p>
    <w:p w14:paraId="679B66EB" w14:textId="2B77501C" w:rsidR="00B664B6" w:rsidRDefault="00B664B6" w:rsidP="00243634">
      <w:pPr>
        <w:pStyle w:val="ListParagraph"/>
        <w:spacing w:after="0"/>
        <w:ind w:left="426"/>
        <w:jc w:val="both"/>
      </w:pPr>
      <w:r>
        <w:t xml:space="preserve">Bids </w:t>
      </w:r>
      <w:proofErr w:type="gramStart"/>
      <w:r w:rsidR="00720075">
        <w:t>in excess of</w:t>
      </w:r>
      <w:proofErr w:type="gramEnd"/>
      <w:r w:rsidR="00720075">
        <w:t xml:space="preserve"> £100,0</w:t>
      </w:r>
      <w:r w:rsidR="00BB0C1B">
        <w:t>0</w:t>
      </w:r>
      <w:r w:rsidR="00720075">
        <w:t xml:space="preserve">0 </w:t>
      </w:r>
      <w:r w:rsidR="00053AB5">
        <w:t xml:space="preserve">excluding VAT </w:t>
      </w:r>
      <w:r w:rsidR="00720075">
        <w:t xml:space="preserve">for both play areas will not be considered. </w:t>
      </w:r>
    </w:p>
    <w:p w14:paraId="288A374C" w14:textId="1FDDB7B3" w:rsidR="00EC6E94" w:rsidRDefault="00EC6E94" w:rsidP="00EC6E94">
      <w:pPr>
        <w:spacing w:after="0"/>
        <w:ind w:left="426"/>
        <w:jc w:val="both"/>
      </w:pPr>
    </w:p>
    <w:p w14:paraId="17DD1776" w14:textId="629D5514" w:rsidR="00EC6E94" w:rsidRDefault="00EC6E94" w:rsidP="00720075">
      <w:pPr>
        <w:spacing w:after="0"/>
        <w:jc w:val="both"/>
        <w:rPr>
          <w:b/>
          <w:bCs/>
        </w:rPr>
      </w:pPr>
      <w:r>
        <w:rPr>
          <w:b/>
          <w:bCs/>
        </w:rPr>
        <w:t xml:space="preserve">The above list is the minimum requirement for the play area. If the contractor wishes to include additional equipment, this will be scored favourably during the evaluation against value for money and play value. </w:t>
      </w:r>
    </w:p>
    <w:p w14:paraId="202FD9DE" w14:textId="77777777" w:rsidR="00D5641D" w:rsidRDefault="00D5641D" w:rsidP="00156E44">
      <w:pPr>
        <w:rPr>
          <w:b/>
          <w:bCs/>
        </w:rPr>
      </w:pPr>
    </w:p>
    <w:p w14:paraId="445A9E24" w14:textId="2C055702" w:rsidR="00156E44" w:rsidRPr="0080640A" w:rsidRDefault="00156E44" w:rsidP="0080640A">
      <w:pPr>
        <w:pStyle w:val="ListParagraph"/>
        <w:numPr>
          <w:ilvl w:val="0"/>
          <w:numId w:val="13"/>
        </w:numPr>
        <w:ind w:left="284"/>
        <w:rPr>
          <w:b/>
          <w:bCs/>
        </w:rPr>
      </w:pPr>
      <w:r w:rsidRPr="0080640A">
        <w:rPr>
          <w:b/>
          <w:bCs/>
        </w:rPr>
        <w:t>The follow schedule is to be followed for parties wishing to submit a tender:</w:t>
      </w:r>
    </w:p>
    <w:tbl>
      <w:tblPr>
        <w:tblStyle w:val="TableGrid"/>
        <w:tblW w:w="0" w:type="auto"/>
        <w:tblInd w:w="0" w:type="dxa"/>
        <w:tblLook w:val="04A0" w:firstRow="1" w:lastRow="0" w:firstColumn="1" w:lastColumn="0" w:noHBand="0" w:noVBand="1"/>
      </w:tblPr>
      <w:tblGrid>
        <w:gridCol w:w="4508"/>
        <w:gridCol w:w="4508"/>
      </w:tblGrid>
      <w:tr w:rsidR="00156E44" w14:paraId="47D891B3" w14:textId="77777777" w:rsidTr="4A556FAB">
        <w:tc>
          <w:tcPr>
            <w:tcW w:w="4508" w:type="dxa"/>
            <w:tcBorders>
              <w:top w:val="single" w:sz="4" w:space="0" w:color="auto"/>
              <w:left w:val="single" w:sz="4" w:space="0" w:color="auto"/>
              <w:bottom w:val="single" w:sz="4" w:space="0" w:color="auto"/>
              <w:right w:val="single" w:sz="4" w:space="0" w:color="auto"/>
            </w:tcBorders>
            <w:hideMark/>
          </w:tcPr>
          <w:p w14:paraId="6371A404" w14:textId="77777777" w:rsidR="00156E44" w:rsidRDefault="00156E44" w:rsidP="00291619">
            <w:r>
              <w:t>Invitation to Tender issued</w:t>
            </w:r>
          </w:p>
        </w:tc>
        <w:tc>
          <w:tcPr>
            <w:tcW w:w="4508" w:type="dxa"/>
            <w:tcBorders>
              <w:top w:val="single" w:sz="4" w:space="0" w:color="auto"/>
              <w:left w:val="single" w:sz="4" w:space="0" w:color="auto"/>
              <w:bottom w:val="single" w:sz="4" w:space="0" w:color="auto"/>
              <w:right w:val="single" w:sz="4" w:space="0" w:color="auto"/>
            </w:tcBorders>
            <w:hideMark/>
          </w:tcPr>
          <w:p w14:paraId="19AE1E99" w14:textId="3949ACCD" w:rsidR="00156E44" w:rsidRDefault="00336C96" w:rsidP="00291619">
            <w:r>
              <w:t>Monday</w:t>
            </w:r>
            <w:r w:rsidR="4A556FAB">
              <w:t xml:space="preserve"> </w:t>
            </w:r>
            <w:r w:rsidR="001A708C">
              <w:t>18</w:t>
            </w:r>
            <w:r w:rsidR="001A708C" w:rsidRPr="001A708C">
              <w:rPr>
                <w:vertAlign w:val="superscript"/>
              </w:rPr>
              <w:t>th</w:t>
            </w:r>
            <w:r w:rsidR="00E436D5">
              <w:t xml:space="preserve"> </w:t>
            </w:r>
            <w:r w:rsidR="001A708C">
              <w:t>July</w:t>
            </w:r>
            <w:r w:rsidR="4A556FAB">
              <w:t xml:space="preserve"> 2022</w:t>
            </w:r>
          </w:p>
        </w:tc>
      </w:tr>
      <w:tr w:rsidR="00156E44" w14:paraId="409D13B0" w14:textId="77777777" w:rsidTr="4A556FAB">
        <w:tc>
          <w:tcPr>
            <w:tcW w:w="4508" w:type="dxa"/>
            <w:tcBorders>
              <w:top w:val="single" w:sz="4" w:space="0" w:color="auto"/>
              <w:left w:val="single" w:sz="4" w:space="0" w:color="auto"/>
              <w:bottom w:val="single" w:sz="4" w:space="0" w:color="auto"/>
              <w:right w:val="single" w:sz="4" w:space="0" w:color="auto"/>
            </w:tcBorders>
            <w:hideMark/>
          </w:tcPr>
          <w:p w14:paraId="5A5A49C1" w14:textId="77777777" w:rsidR="00156E44" w:rsidRDefault="00156E44" w:rsidP="00291619">
            <w:r>
              <w:t>Deadline Notification Intention to Tender</w:t>
            </w:r>
          </w:p>
        </w:tc>
        <w:tc>
          <w:tcPr>
            <w:tcW w:w="4508" w:type="dxa"/>
            <w:tcBorders>
              <w:top w:val="single" w:sz="4" w:space="0" w:color="auto"/>
              <w:left w:val="single" w:sz="4" w:space="0" w:color="auto"/>
              <w:bottom w:val="single" w:sz="4" w:space="0" w:color="auto"/>
              <w:right w:val="single" w:sz="4" w:space="0" w:color="auto"/>
            </w:tcBorders>
            <w:hideMark/>
          </w:tcPr>
          <w:p w14:paraId="54CC6720" w14:textId="772ADE22" w:rsidR="00156E44" w:rsidRDefault="00781C5D" w:rsidP="00291619">
            <w:r>
              <w:t xml:space="preserve">Friday </w:t>
            </w:r>
            <w:r w:rsidR="00F619E3">
              <w:t>19</w:t>
            </w:r>
            <w:r w:rsidR="00F619E3" w:rsidRPr="00F619E3">
              <w:rPr>
                <w:vertAlign w:val="superscript"/>
              </w:rPr>
              <w:t>th</w:t>
            </w:r>
            <w:r w:rsidR="00F619E3">
              <w:t xml:space="preserve"> August</w:t>
            </w:r>
            <w:r w:rsidR="00156E44">
              <w:t xml:space="preserve"> 2022</w:t>
            </w:r>
          </w:p>
        </w:tc>
      </w:tr>
      <w:tr w:rsidR="00156E44" w14:paraId="0201FEA6" w14:textId="77777777" w:rsidTr="4A556FAB">
        <w:tc>
          <w:tcPr>
            <w:tcW w:w="4508" w:type="dxa"/>
            <w:tcBorders>
              <w:top w:val="single" w:sz="4" w:space="0" w:color="auto"/>
              <w:left w:val="single" w:sz="4" w:space="0" w:color="auto"/>
              <w:bottom w:val="single" w:sz="4" w:space="0" w:color="auto"/>
              <w:right w:val="single" w:sz="4" w:space="0" w:color="auto"/>
            </w:tcBorders>
            <w:hideMark/>
          </w:tcPr>
          <w:p w14:paraId="65091157" w14:textId="77777777" w:rsidR="00156E44" w:rsidRDefault="00156E44" w:rsidP="00291619">
            <w:r>
              <w:t>Deadline for clarification questions</w:t>
            </w:r>
          </w:p>
        </w:tc>
        <w:tc>
          <w:tcPr>
            <w:tcW w:w="4508" w:type="dxa"/>
            <w:tcBorders>
              <w:top w:val="single" w:sz="4" w:space="0" w:color="auto"/>
              <w:left w:val="single" w:sz="4" w:space="0" w:color="auto"/>
              <w:bottom w:val="single" w:sz="4" w:space="0" w:color="auto"/>
              <w:right w:val="single" w:sz="4" w:space="0" w:color="auto"/>
            </w:tcBorders>
            <w:hideMark/>
          </w:tcPr>
          <w:p w14:paraId="27EB1E9C" w14:textId="5E2C1825" w:rsidR="00156E44" w:rsidRDefault="00781C5D" w:rsidP="00291619">
            <w:r>
              <w:t xml:space="preserve">Friday </w:t>
            </w:r>
            <w:r w:rsidR="00A37C1D">
              <w:t>26</w:t>
            </w:r>
            <w:r w:rsidR="00A37C1D" w:rsidRPr="00A37C1D">
              <w:rPr>
                <w:vertAlign w:val="superscript"/>
              </w:rPr>
              <w:t>th</w:t>
            </w:r>
            <w:r w:rsidR="00A37C1D">
              <w:t xml:space="preserve"> August</w:t>
            </w:r>
            <w:r w:rsidR="00156E44">
              <w:t xml:space="preserve"> 2022</w:t>
            </w:r>
          </w:p>
        </w:tc>
      </w:tr>
      <w:tr w:rsidR="00156E44" w14:paraId="26D9B183" w14:textId="77777777" w:rsidTr="4A556FAB">
        <w:tc>
          <w:tcPr>
            <w:tcW w:w="4508" w:type="dxa"/>
            <w:tcBorders>
              <w:top w:val="single" w:sz="4" w:space="0" w:color="auto"/>
              <w:left w:val="single" w:sz="4" w:space="0" w:color="auto"/>
              <w:bottom w:val="single" w:sz="4" w:space="0" w:color="auto"/>
              <w:right w:val="single" w:sz="4" w:space="0" w:color="auto"/>
            </w:tcBorders>
            <w:hideMark/>
          </w:tcPr>
          <w:p w14:paraId="2192CDB8" w14:textId="77777777" w:rsidR="00156E44" w:rsidRDefault="00156E44" w:rsidP="00291619">
            <w:r>
              <w:t>Response to Questions</w:t>
            </w:r>
          </w:p>
        </w:tc>
        <w:tc>
          <w:tcPr>
            <w:tcW w:w="4508" w:type="dxa"/>
            <w:tcBorders>
              <w:top w:val="single" w:sz="4" w:space="0" w:color="auto"/>
              <w:left w:val="single" w:sz="4" w:space="0" w:color="auto"/>
              <w:bottom w:val="single" w:sz="4" w:space="0" w:color="auto"/>
              <w:right w:val="single" w:sz="4" w:space="0" w:color="auto"/>
            </w:tcBorders>
            <w:hideMark/>
          </w:tcPr>
          <w:p w14:paraId="17EAD428" w14:textId="11E82266" w:rsidR="00156E44" w:rsidRDefault="000A0FC7" w:rsidP="00291619">
            <w:pPr>
              <w:ind w:left="1440" w:hanging="1440"/>
            </w:pPr>
            <w:r>
              <w:t>September 2</w:t>
            </w:r>
            <w:r w:rsidRPr="000A0FC7">
              <w:rPr>
                <w:vertAlign w:val="superscript"/>
              </w:rPr>
              <w:t>nd</w:t>
            </w:r>
            <w:r w:rsidR="4A556FAB">
              <w:t xml:space="preserve"> 2022</w:t>
            </w:r>
          </w:p>
        </w:tc>
      </w:tr>
      <w:tr w:rsidR="00156E44" w14:paraId="04628D7A" w14:textId="77777777" w:rsidTr="4A556FAB">
        <w:tc>
          <w:tcPr>
            <w:tcW w:w="4508" w:type="dxa"/>
            <w:tcBorders>
              <w:top w:val="single" w:sz="4" w:space="0" w:color="auto"/>
              <w:left w:val="single" w:sz="4" w:space="0" w:color="auto"/>
              <w:bottom w:val="single" w:sz="4" w:space="0" w:color="auto"/>
              <w:right w:val="single" w:sz="4" w:space="0" w:color="auto"/>
            </w:tcBorders>
            <w:hideMark/>
          </w:tcPr>
          <w:p w14:paraId="087BC429" w14:textId="77777777" w:rsidR="00156E44" w:rsidRDefault="00156E44" w:rsidP="00291619">
            <w:r>
              <w:t>Deadline for Submission of Tenders</w:t>
            </w:r>
          </w:p>
        </w:tc>
        <w:tc>
          <w:tcPr>
            <w:tcW w:w="4508" w:type="dxa"/>
            <w:tcBorders>
              <w:top w:val="single" w:sz="4" w:space="0" w:color="auto"/>
              <w:left w:val="single" w:sz="4" w:space="0" w:color="auto"/>
              <w:bottom w:val="single" w:sz="4" w:space="0" w:color="auto"/>
              <w:right w:val="single" w:sz="4" w:space="0" w:color="auto"/>
            </w:tcBorders>
            <w:hideMark/>
          </w:tcPr>
          <w:p w14:paraId="0F211D02" w14:textId="066A00B0" w:rsidR="00156E44" w:rsidRDefault="00336C96" w:rsidP="00291619">
            <w:r>
              <w:t>Friday</w:t>
            </w:r>
            <w:r w:rsidR="00B80A5F">
              <w:t xml:space="preserve"> </w:t>
            </w:r>
            <w:r w:rsidR="00F428FB">
              <w:t>1</w:t>
            </w:r>
            <w:r w:rsidR="00A22D12">
              <w:t>6</w:t>
            </w:r>
            <w:r w:rsidR="00F428FB" w:rsidRPr="00F428FB">
              <w:rPr>
                <w:vertAlign w:val="superscript"/>
              </w:rPr>
              <w:t>th</w:t>
            </w:r>
            <w:r w:rsidR="00F428FB">
              <w:t xml:space="preserve"> </w:t>
            </w:r>
            <w:r w:rsidR="00A22D12">
              <w:t>September</w:t>
            </w:r>
            <w:r w:rsidR="00156E44">
              <w:t xml:space="preserve"> 2022</w:t>
            </w:r>
          </w:p>
        </w:tc>
      </w:tr>
      <w:tr w:rsidR="00156E44" w14:paraId="2924652D" w14:textId="77777777" w:rsidTr="4A556FAB">
        <w:tc>
          <w:tcPr>
            <w:tcW w:w="4508" w:type="dxa"/>
            <w:tcBorders>
              <w:top w:val="single" w:sz="4" w:space="0" w:color="auto"/>
              <w:left w:val="single" w:sz="4" w:space="0" w:color="auto"/>
              <w:bottom w:val="single" w:sz="4" w:space="0" w:color="auto"/>
              <w:right w:val="single" w:sz="4" w:space="0" w:color="auto"/>
            </w:tcBorders>
            <w:hideMark/>
          </w:tcPr>
          <w:p w14:paraId="53DA3A31" w14:textId="77777777" w:rsidR="00156E44" w:rsidRDefault="00156E44" w:rsidP="00291619">
            <w:r>
              <w:t>Evaluation</w:t>
            </w:r>
          </w:p>
        </w:tc>
        <w:tc>
          <w:tcPr>
            <w:tcW w:w="4508" w:type="dxa"/>
            <w:tcBorders>
              <w:top w:val="single" w:sz="4" w:space="0" w:color="auto"/>
              <w:left w:val="single" w:sz="4" w:space="0" w:color="auto"/>
              <w:bottom w:val="single" w:sz="4" w:space="0" w:color="auto"/>
              <w:right w:val="single" w:sz="4" w:space="0" w:color="auto"/>
            </w:tcBorders>
            <w:hideMark/>
          </w:tcPr>
          <w:p w14:paraId="75F73E77" w14:textId="69C91BAE" w:rsidR="00156E44" w:rsidRDefault="00CC259F" w:rsidP="00291619">
            <w:r>
              <w:t>Monday 19</w:t>
            </w:r>
            <w:r w:rsidRPr="006243CF">
              <w:rPr>
                <w:vertAlign w:val="superscript"/>
              </w:rPr>
              <w:t>th</w:t>
            </w:r>
            <w:r>
              <w:t xml:space="preserve"> September – Friday 23</w:t>
            </w:r>
            <w:r w:rsidRPr="006243CF">
              <w:rPr>
                <w:vertAlign w:val="superscript"/>
              </w:rPr>
              <w:t>rd</w:t>
            </w:r>
            <w:r>
              <w:t xml:space="preserve"> September 2022</w:t>
            </w:r>
          </w:p>
        </w:tc>
      </w:tr>
      <w:tr w:rsidR="00156E44" w14:paraId="36D5E105" w14:textId="77777777" w:rsidTr="4A556FAB">
        <w:tc>
          <w:tcPr>
            <w:tcW w:w="4508" w:type="dxa"/>
            <w:tcBorders>
              <w:top w:val="single" w:sz="4" w:space="0" w:color="auto"/>
              <w:left w:val="single" w:sz="4" w:space="0" w:color="auto"/>
              <w:bottom w:val="single" w:sz="4" w:space="0" w:color="auto"/>
              <w:right w:val="single" w:sz="4" w:space="0" w:color="auto"/>
            </w:tcBorders>
            <w:hideMark/>
          </w:tcPr>
          <w:p w14:paraId="744A3241" w14:textId="77777777" w:rsidR="00156E44" w:rsidRDefault="00156E44" w:rsidP="00291619">
            <w:r>
              <w:t>Notification of shortlisted bidders</w:t>
            </w:r>
          </w:p>
        </w:tc>
        <w:tc>
          <w:tcPr>
            <w:tcW w:w="4508" w:type="dxa"/>
            <w:tcBorders>
              <w:top w:val="single" w:sz="4" w:space="0" w:color="auto"/>
              <w:left w:val="single" w:sz="4" w:space="0" w:color="auto"/>
              <w:bottom w:val="single" w:sz="4" w:space="0" w:color="auto"/>
              <w:right w:val="single" w:sz="4" w:space="0" w:color="auto"/>
            </w:tcBorders>
            <w:hideMark/>
          </w:tcPr>
          <w:p w14:paraId="5D76EFAE" w14:textId="3CDCB5CF" w:rsidR="00156E44" w:rsidRDefault="00156E44" w:rsidP="00291619">
            <w:r>
              <w:t xml:space="preserve">Monday </w:t>
            </w:r>
            <w:r w:rsidR="00BA26CF">
              <w:t>26th</w:t>
            </w:r>
            <w:r>
              <w:t xml:space="preserve"> </w:t>
            </w:r>
            <w:r w:rsidR="00F66235">
              <w:t>September</w:t>
            </w:r>
            <w:r>
              <w:t xml:space="preserve"> 2022</w:t>
            </w:r>
          </w:p>
        </w:tc>
      </w:tr>
      <w:tr w:rsidR="00156E44" w14:paraId="09AD7EAC" w14:textId="77777777" w:rsidTr="4A556FAB">
        <w:tc>
          <w:tcPr>
            <w:tcW w:w="4508" w:type="dxa"/>
            <w:tcBorders>
              <w:top w:val="single" w:sz="4" w:space="0" w:color="auto"/>
              <w:left w:val="single" w:sz="4" w:space="0" w:color="auto"/>
              <w:bottom w:val="single" w:sz="4" w:space="0" w:color="auto"/>
              <w:right w:val="single" w:sz="4" w:space="0" w:color="auto"/>
            </w:tcBorders>
            <w:hideMark/>
          </w:tcPr>
          <w:p w14:paraId="060497D0" w14:textId="77777777" w:rsidR="00156E44" w:rsidRDefault="00156E44" w:rsidP="00291619">
            <w:r>
              <w:lastRenderedPageBreak/>
              <w:t>Oral Presentation by shortlisted bidders</w:t>
            </w:r>
          </w:p>
          <w:p w14:paraId="45CE850B" w14:textId="77777777" w:rsidR="006243CF" w:rsidRDefault="006243CF" w:rsidP="006243CF"/>
          <w:p w14:paraId="46264B7E" w14:textId="6EB153D0" w:rsidR="006243CF" w:rsidRPr="006243CF" w:rsidRDefault="006243CF" w:rsidP="006243CF">
            <w:pPr>
              <w:tabs>
                <w:tab w:val="left" w:pos="1020"/>
              </w:tabs>
            </w:pPr>
            <w:r>
              <w:tab/>
            </w:r>
            <w:r w:rsidR="00CC259F">
              <w:t>4</w:t>
            </w:r>
            <w:r>
              <w:t xml:space="preserve"> weeks</w:t>
            </w:r>
          </w:p>
        </w:tc>
        <w:tc>
          <w:tcPr>
            <w:tcW w:w="4508" w:type="dxa"/>
            <w:tcBorders>
              <w:top w:val="single" w:sz="4" w:space="0" w:color="auto"/>
              <w:left w:val="single" w:sz="4" w:space="0" w:color="auto"/>
              <w:bottom w:val="single" w:sz="4" w:space="0" w:color="auto"/>
              <w:right w:val="single" w:sz="4" w:space="0" w:color="auto"/>
            </w:tcBorders>
            <w:hideMark/>
          </w:tcPr>
          <w:p w14:paraId="462AEFF9" w14:textId="77777777" w:rsidR="00156E44" w:rsidRDefault="4A556FAB" w:rsidP="00291619">
            <w:r>
              <w:t>An evening appointment during week</w:t>
            </w:r>
          </w:p>
          <w:p w14:paraId="7844FD11" w14:textId="0A67E89E" w:rsidR="00156E44" w:rsidRDefault="00F66235" w:rsidP="00291619">
            <w:r>
              <w:t>Tuesday</w:t>
            </w:r>
            <w:r w:rsidR="00B169ED">
              <w:t xml:space="preserve"> </w:t>
            </w:r>
            <w:r>
              <w:t>27</w:t>
            </w:r>
            <w:r w:rsidR="006243CF" w:rsidRPr="006243CF">
              <w:rPr>
                <w:vertAlign w:val="superscript"/>
              </w:rPr>
              <w:t>th</w:t>
            </w:r>
            <w:r w:rsidR="006243CF">
              <w:t xml:space="preserve"> September</w:t>
            </w:r>
            <w:r w:rsidR="4A556FAB">
              <w:t xml:space="preserve"> – Friday </w:t>
            </w:r>
            <w:r>
              <w:t>30</w:t>
            </w:r>
            <w:r w:rsidRPr="00F66235">
              <w:rPr>
                <w:vertAlign w:val="superscript"/>
              </w:rPr>
              <w:t>th</w:t>
            </w:r>
            <w:r w:rsidR="006243CF">
              <w:t xml:space="preserve"> </w:t>
            </w:r>
            <w:r w:rsidR="00C35E55">
              <w:t>September</w:t>
            </w:r>
            <w:r w:rsidR="4A556FAB">
              <w:t xml:space="preserve"> 2022</w:t>
            </w:r>
          </w:p>
        </w:tc>
      </w:tr>
      <w:tr w:rsidR="00156E44" w14:paraId="363C1B93" w14:textId="77777777" w:rsidTr="4A556FAB">
        <w:tc>
          <w:tcPr>
            <w:tcW w:w="4508" w:type="dxa"/>
            <w:tcBorders>
              <w:top w:val="single" w:sz="4" w:space="0" w:color="auto"/>
              <w:left w:val="single" w:sz="4" w:space="0" w:color="auto"/>
              <w:bottom w:val="single" w:sz="4" w:space="0" w:color="auto"/>
              <w:right w:val="single" w:sz="4" w:space="0" w:color="auto"/>
            </w:tcBorders>
          </w:tcPr>
          <w:p w14:paraId="5C749187" w14:textId="6536BFDE" w:rsidR="00156E44" w:rsidRDefault="00156E44" w:rsidP="00291619">
            <w:r>
              <w:t>Preferred supplier selected</w:t>
            </w:r>
            <w:r w:rsidR="000227C1">
              <w:t xml:space="preserve">; </w:t>
            </w:r>
            <w:r>
              <w:t>Notification to Bidders</w:t>
            </w:r>
          </w:p>
        </w:tc>
        <w:tc>
          <w:tcPr>
            <w:tcW w:w="4508" w:type="dxa"/>
            <w:tcBorders>
              <w:top w:val="single" w:sz="4" w:space="0" w:color="auto"/>
              <w:left w:val="single" w:sz="4" w:space="0" w:color="auto"/>
              <w:bottom w:val="single" w:sz="4" w:space="0" w:color="auto"/>
              <w:right w:val="single" w:sz="4" w:space="0" w:color="auto"/>
            </w:tcBorders>
            <w:hideMark/>
          </w:tcPr>
          <w:p w14:paraId="7EFFCBD8" w14:textId="745F12C8" w:rsidR="00156E44" w:rsidRDefault="00156E44" w:rsidP="00291619">
            <w:r>
              <w:t xml:space="preserve">Monday </w:t>
            </w:r>
            <w:r w:rsidR="00F66235">
              <w:t>3</w:t>
            </w:r>
            <w:r w:rsidR="00F66235" w:rsidRPr="00F66235">
              <w:rPr>
                <w:vertAlign w:val="superscript"/>
              </w:rPr>
              <w:t>rd</w:t>
            </w:r>
            <w:r w:rsidR="00F66235">
              <w:t xml:space="preserve"> October</w:t>
            </w:r>
            <w:r w:rsidR="001B31A9">
              <w:t xml:space="preserve"> 2022</w:t>
            </w:r>
          </w:p>
        </w:tc>
      </w:tr>
      <w:tr w:rsidR="00156E44" w14:paraId="2B27433B" w14:textId="77777777" w:rsidTr="4A556FAB">
        <w:tc>
          <w:tcPr>
            <w:tcW w:w="4508" w:type="dxa"/>
            <w:tcBorders>
              <w:top w:val="single" w:sz="4" w:space="0" w:color="auto"/>
              <w:left w:val="single" w:sz="4" w:space="0" w:color="auto"/>
              <w:bottom w:val="single" w:sz="4" w:space="0" w:color="auto"/>
              <w:right w:val="single" w:sz="4" w:space="0" w:color="auto"/>
            </w:tcBorders>
            <w:hideMark/>
          </w:tcPr>
          <w:p w14:paraId="3AFAA4DA" w14:textId="77777777" w:rsidR="00156E44" w:rsidRDefault="00156E44" w:rsidP="00291619">
            <w:r>
              <w:t xml:space="preserve">Initial Project Meeting with Parish Council, </w:t>
            </w:r>
          </w:p>
          <w:p w14:paraId="3C931FDA" w14:textId="77777777" w:rsidR="00156E44" w:rsidRDefault="00156E44" w:rsidP="00291619">
            <w:r>
              <w:t xml:space="preserve"> Contract Administrator and Site Manager</w:t>
            </w:r>
          </w:p>
        </w:tc>
        <w:tc>
          <w:tcPr>
            <w:tcW w:w="4508" w:type="dxa"/>
            <w:tcBorders>
              <w:top w:val="single" w:sz="4" w:space="0" w:color="auto"/>
              <w:left w:val="single" w:sz="4" w:space="0" w:color="auto"/>
              <w:bottom w:val="single" w:sz="4" w:space="0" w:color="auto"/>
              <w:right w:val="single" w:sz="4" w:space="0" w:color="auto"/>
            </w:tcBorders>
            <w:hideMark/>
          </w:tcPr>
          <w:p w14:paraId="0C8D7DFE" w14:textId="633BAF03" w:rsidR="00156E44" w:rsidRDefault="001B31A9" w:rsidP="00A63BAA">
            <w:r>
              <w:t xml:space="preserve">w/c </w:t>
            </w:r>
            <w:r w:rsidR="00A63BAA">
              <w:t xml:space="preserve"> </w:t>
            </w:r>
            <w:r w:rsidR="00156E44">
              <w:t>Monday</w:t>
            </w:r>
            <w:r w:rsidR="0070331D">
              <w:t xml:space="preserve"> 1</w:t>
            </w:r>
            <w:r w:rsidR="000645DC">
              <w:t>0</w:t>
            </w:r>
            <w:r w:rsidR="0070331D" w:rsidRPr="0070331D">
              <w:rPr>
                <w:vertAlign w:val="superscript"/>
              </w:rPr>
              <w:t>th</w:t>
            </w:r>
            <w:r w:rsidR="0070331D">
              <w:t xml:space="preserve"> </w:t>
            </w:r>
            <w:r w:rsidR="000645DC">
              <w:t>October</w:t>
            </w:r>
            <w:r w:rsidR="00156E44">
              <w:t xml:space="preserve"> 2022</w:t>
            </w:r>
          </w:p>
        </w:tc>
      </w:tr>
      <w:tr w:rsidR="00B95EE5" w14:paraId="45285EEB" w14:textId="77777777" w:rsidTr="4A556FAB">
        <w:tc>
          <w:tcPr>
            <w:tcW w:w="4508" w:type="dxa"/>
            <w:tcBorders>
              <w:top w:val="single" w:sz="4" w:space="0" w:color="auto"/>
              <w:left w:val="single" w:sz="4" w:space="0" w:color="auto"/>
              <w:bottom w:val="single" w:sz="4" w:space="0" w:color="auto"/>
              <w:right w:val="single" w:sz="4" w:space="0" w:color="auto"/>
            </w:tcBorders>
          </w:tcPr>
          <w:p w14:paraId="71C2F48B" w14:textId="58C2B204" w:rsidR="00B95EE5" w:rsidRDefault="00B95EE5" w:rsidP="00B95EE5">
            <w:r>
              <w:t xml:space="preserve">Public </w:t>
            </w:r>
            <w:r w:rsidR="001B0D19">
              <w:t>Presentation</w:t>
            </w:r>
          </w:p>
        </w:tc>
        <w:tc>
          <w:tcPr>
            <w:tcW w:w="4508" w:type="dxa"/>
            <w:tcBorders>
              <w:top w:val="single" w:sz="4" w:space="0" w:color="auto"/>
              <w:left w:val="single" w:sz="4" w:space="0" w:color="auto"/>
              <w:bottom w:val="single" w:sz="4" w:space="0" w:color="auto"/>
              <w:right w:val="single" w:sz="4" w:space="0" w:color="auto"/>
            </w:tcBorders>
          </w:tcPr>
          <w:p w14:paraId="5F2C64EA" w14:textId="1C3CF094" w:rsidR="00B95EE5" w:rsidRDefault="000645DC" w:rsidP="00B95EE5">
            <w:r>
              <w:t>w/c  Monday 10</w:t>
            </w:r>
            <w:r w:rsidRPr="0070331D">
              <w:rPr>
                <w:vertAlign w:val="superscript"/>
              </w:rPr>
              <w:t>th</w:t>
            </w:r>
            <w:r>
              <w:t xml:space="preserve"> October 2022</w:t>
            </w:r>
          </w:p>
        </w:tc>
      </w:tr>
      <w:tr w:rsidR="00156E44" w14:paraId="17D3D631" w14:textId="77777777" w:rsidTr="00B5697C">
        <w:trPr>
          <w:trHeight w:val="503"/>
        </w:trPr>
        <w:tc>
          <w:tcPr>
            <w:tcW w:w="4508" w:type="dxa"/>
            <w:tcBorders>
              <w:top w:val="single" w:sz="4" w:space="0" w:color="auto"/>
              <w:left w:val="single" w:sz="4" w:space="0" w:color="auto"/>
              <w:bottom w:val="single" w:sz="4" w:space="0" w:color="auto"/>
              <w:right w:val="single" w:sz="4" w:space="0" w:color="auto"/>
            </w:tcBorders>
          </w:tcPr>
          <w:p w14:paraId="1C4AECA0" w14:textId="77777777" w:rsidR="00156E44" w:rsidRDefault="00156E44" w:rsidP="00291619">
            <w:r>
              <w:t>Contract signature</w:t>
            </w:r>
          </w:p>
          <w:p w14:paraId="016486D4" w14:textId="77777777" w:rsidR="00156E44" w:rsidRDefault="00156E44" w:rsidP="00291619">
            <w:r>
              <w:t>Contract Start</w:t>
            </w:r>
          </w:p>
          <w:p w14:paraId="0895182F" w14:textId="77777777" w:rsidR="00156E44" w:rsidRDefault="00156E44" w:rsidP="00291619"/>
        </w:tc>
        <w:tc>
          <w:tcPr>
            <w:tcW w:w="4508" w:type="dxa"/>
            <w:tcBorders>
              <w:top w:val="single" w:sz="4" w:space="0" w:color="auto"/>
              <w:left w:val="single" w:sz="4" w:space="0" w:color="auto"/>
              <w:bottom w:val="single" w:sz="4" w:space="0" w:color="auto"/>
              <w:right w:val="single" w:sz="4" w:space="0" w:color="auto"/>
            </w:tcBorders>
            <w:hideMark/>
          </w:tcPr>
          <w:p w14:paraId="5ACD7A25" w14:textId="5D03E9D7" w:rsidR="00156E44" w:rsidRDefault="00B5697C" w:rsidP="00291619">
            <w:r>
              <w:t>Monday 24</w:t>
            </w:r>
            <w:r w:rsidRPr="00B5697C">
              <w:rPr>
                <w:vertAlign w:val="superscript"/>
              </w:rPr>
              <w:t>th</w:t>
            </w:r>
            <w:r>
              <w:t xml:space="preserve"> October 2022</w:t>
            </w:r>
          </w:p>
        </w:tc>
      </w:tr>
      <w:tr w:rsidR="00156E44" w14:paraId="7E2C16B3" w14:textId="77777777" w:rsidTr="4A556FAB">
        <w:tc>
          <w:tcPr>
            <w:tcW w:w="4508" w:type="dxa"/>
            <w:tcBorders>
              <w:top w:val="single" w:sz="4" w:space="0" w:color="auto"/>
              <w:left w:val="single" w:sz="4" w:space="0" w:color="auto"/>
              <w:bottom w:val="single" w:sz="4" w:space="0" w:color="auto"/>
              <w:right w:val="single" w:sz="4" w:space="0" w:color="auto"/>
            </w:tcBorders>
            <w:hideMark/>
          </w:tcPr>
          <w:p w14:paraId="34CCD172" w14:textId="77777777" w:rsidR="00156E44" w:rsidRDefault="00156E44" w:rsidP="00291619">
            <w:r>
              <w:t>Works Start</w:t>
            </w:r>
          </w:p>
        </w:tc>
        <w:tc>
          <w:tcPr>
            <w:tcW w:w="4508" w:type="dxa"/>
            <w:tcBorders>
              <w:top w:val="single" w:sz="4" w:space="0" w:color="auto"/>
              <w:left w:val="single" w:sz="4" w:space="0" w:color="auto"/>
              <w:bottom w:val="single" w:sz="4" w:space="0" w:color="auto"/>
              <w:right w:val="single" w:sz="4" w:space="0" w:color="auto"/>
            </w:tcBorders>
            <w:hideMark/>
          </w:tcPr>
          <w:p w14:paraId="308BCC5F" w14:textId="74F206A2" w:rsidR="00156E44" w:rsidRDefault="00F850AA" w:rsidP="00291619">
            <w:r>
              <w:t xml:space="preserve">Monday </w:t>
            </w:r>
            <w:r w:rsidR="00765A8D">
              <w:t>31</w:t>
            </w:r>
            <w:r w:rsidR="00765A8D" w:rsidRPr="00765A8D">
              <w:rPr>
                <w:vertAlign w:val="superscript"/>
              </w:rPr>
              <w:t>st</w:t>
            </w:r>
            <w:r w:rsidR="00765A8D">
              <w:t xml:space="preserve"> October</w:t>
            </w:r>
          </w:p>
        </w:tc>
      </w:tr>
      <w:tr w:rsidR="00156E44" w14:paraId="4B91CC7B" w14:textId="77777777" w:rsidTr="4A556FAB">
        <w:tc>
          <w:tcPr>
            <w:tcW w:w="4508" w:type="dxa"/>
            <w:tcBorders>
              <w:top w:val="single" w:sz="4" w:space="0" w:color="auto"/>
              <w:left w:val="single" w:sz="4" w:space="0" w:color="auto"/>
              <w:bottom w:val="single" w:sz="4" w:space="0" w:color="auto"/>
              <w:right w:val="single" w:sz="4" w:space="0" w:color="auto"/>
            </w:tcBorders>
            <w:hideMark/>
          </w:tcPr>
          <w:p w14:paraId="7C6FC816" w14:textId="77777777" w:rsidR="00156E44" w:rsidRDefault="00156E44" w:rsidP="00291619">
            <w:r>
              <w:t>Contract Completion</w:t>
            </w:r>
          </w:p>
        </w:tc>
        <w:tc>
          <w:tcPr>
            <w:tcW w:w="4508" w:type="dxa"/>
            <w:tcBorders>
              <w:top w:val="single" w:sz="4" w:space="0" w:color="auto"/>
              <w:left w:val="single" w:sz="4" w:space="0" w:color="auto"/>
              <w:bottom w:val="single" w:sz="4" w:space="0" w:color="auto"/>
              <w:right w:val="single" w:sz="4" w:space="0" w:color="auto"/>
            </w:tcBorders>
            <w:hideMark/>
          </w:tcPr>
          <w:p w14:paraId="675BE5F5" w14:textId="7C410A95" w:rsidR="00156E44" w:rsidRDefault="00765A8D" w:rsidP="00291619">
            <w:r>
              <w:t>February</w:t>
            </w:r>
            <w:r w:rsidR="00156E44">
              <w:t xml:space="preserve"> </w:t>
            </w:r>
            <w:r>
              <w:t>6</w:t>
            </w:r>
            <w:r w:rsidR="002D7C1D" w:rsidRPr="002D7C1D">
              <w:rPr>
                <w:vertAlign w:val="superscript"/>
              </w:rPr>
              <w:t>th</w:t>
            </w:r>
            <w:r w:rsidR="002D7C1D">
              <w:t xml:space="preserve"> </w:t>
            </w:r>
            <w:r>
              <w:t>February</w:t>
            </w:r>
            <w:r w:rsidR="002D7C1D">
              <w:t xml:space="preserve"> 2023</w:t>
            </w:r>
          </w:p>
        </w:tc>
      </w:tr>
    </w:tbl>
    <w:p w14:paraId="4B4835BA" w14:textId="77777777" w:rsidR="000141E5" w:rsidRDefault="000141E5" w:rsidP="000141E5">
      <w:pPr>
        <w:spacing w:after="0"/>
      </w:pPr>
    </w:p>
    <w:p w14:paraId="4A98F3F1" w14:textId="3E4DD745" w:rsidR="00156E44" w:rsidRDefault="00156E44" w:rsidP="00156E44">
      <w:r>
        <w:t xml:space="preserve">In addition to the tender the following must be provided: </w:t>
      </w:r>
    </w:p>
    <w:p w14:paraId="68D3419C" w14:textId="77777777" w:rsidR="00156E44" w:rsidRDefault="00156E44" w:rsidP="00156E44">
      <w:pPr>
        <w:pStyle w:val="ListParagraph"/>
        <w:numPr>
          <w:ilvl w:val="0"/>
          <w:numId w:val="17"/>
        </w:numPr>
      </w:pPr>
      <w:r>
        <w:t>A scale layout plan of the play area</w:t>
      </w:r>
    </w:p>
    <w:p w14:paraId="0B88EE71" w14:textId="77777777" w:rsidR="00156E44" w:rsidRDefault="00156E44" w:rsidP="00156E44">
      <w:pPr>
        <w:pStyle w:val="ListParagraph"/>
        <w:numPr>
          <w:ilvl w:val="0"/>
          <w:numId w:val="17"/>
        </w:numPr>
      </w:pPr>
      <w:r>
        <w:t>An artist/CAD colour interpretation of the scheme (this must not feature people)</w:t>
      </w:r>
    </w:p>
    <w:p w14:paraId="1F3026B1" w14:textId="77777777" w:rsidR="00156E44" w:rsidRDefault="00156E44" w:rsidP="00156E44">
      <w:pPr>
        <w:pStyle w:val="ListParagraph"/>
        <w:numPr>
          <w:ilvl w:val="0"/>
          <w:numId w:val="17"/>
        </w:numPr>
      </w:pPr>
      <w:r>
        <w:t>Information regarding guarantees for each item of equipment including safety surfaces</w:t>
      </w:r>
    </w:p>
    <w:p w14:paraId="15490C46" w14:textId="77777777" w:rsidR="00156E44" w:rsidRDefault="00156E44" w:rsidP="00156E44">
      <w:pPr>
        <w:pStyle w:val="ListParagraph"/>
        <w:numPr>
          <w:ilvl w:val="0"/>
          <w:numId w:val="17"/>
        </w:numPr>
      </w:pPr>
      <w:r>
        <w:t>An outline of the schedule of works detailing the anticipated delivery and installation period</w:t>
      </w:r>
    </w:p>
    <w:p w14:paraId="2E68A735" w14:textId="383D2874" w:rsidR="00156E44" w:rsidRDefault="00156E44" w:rsidP="00156E44">
      <w:pPr>
        <w:pStyle w:val="ListParagraph"/>
        <w:numPr>
          <w:ilvl w:val="0"/>
          <w:numId w:val="17"/>
        </w:numPr>
      </w:pPr>
      <w:r>
        <w:t>Copies of public liability, professional liability, product liability and employer</w:t>
      </w:r>
      <w:r w:rsidR="00B53644">
        <w:t>’</w:t>
      </w:r>
      <w:r>
        <w:t>s liability insurance which must specify the level of indemnity</w:t>
      </w:r>
    </w:p>
    <w:p w14:paraId="7FE3648E" w14:textId="77777777" w:rsidR="00156E44" w:rsidRDefault="00156E44" w:rsidP="00156E44">
      <w:pPr>
        <w:pStyle w:val="ListParagraph"/>
        <w:numPr>
          <w:ilvl w:val="0"/>
          <w:numId w:val="17"/>
        </w:numPr>
      </w:pPr>
      <w:r>
        <w:t xml:space="preserve">Provide evidence that the contractor can meet the necessary requirements of the CDM Regulations. Necessary risk assessments and method statements must be provided. </w:t>
      </w:r>
    </w:p>
    <w:p w14:paraId="5195A6A7" w14:textId="77777777" w:rsidR="00156E44" w:rsidRDefault="00156E44" w:rsidP="00156E44">
      <w:pPr>
        <w:pStyle w:val="ListParagraph"/>
        <w:numPr>
          <w:ilvl w:val="0"/>
          <w:numId w:val="17"/>
        </w:numPr>
      </w:pPr>
      <w:r>
        <w:t xml:space="preserve">Details of any proposed subcontractors </w:t>
      </w:r>
    </w:p>
    <w:p w14:paraId="7527334D" w14:textId="77777777" w:rsidR="00156E44" w:rsidRDefault="00156E44" w:rsidP="00156E44">
      <w:pPr>
        <w:pStyle w:val="ListParagraph"/>
        <w:numPr>
          <w:ilvl w:val="0"/>
          <w:numId w:val="17"/>
        </w:numPr>
      </w:pPr>
      <w:r>
        <w:t xml:space="preserve">Detailed breakdown of the prices showing: </w:t>
      </w:r>
    </w:p>
    <w:p w14:paraId="7BE7FA9E" w14:textId="77777777" w:rsidR="00156E44" w:rsidRDefault="00156E44" w:rsidP="00156E44">
      <w:pPr>
        <w:pStyle w:val="ListParagraph"/>
        <w:numPr>
          <w:ilvl w:val="0"/>
          <w:numId w:val="18"/>
        </w:numPr>
      </w:pPr>
      <w:r>
        <w:t>Unit price per item of equipment</w:t>
      </w:r>
    </w:p>
    <w:p w14:paraId="0D86841A" w14:textId="77777777" w:rsidR="00156E44" w:rsidRDefault="00156E44" w:rsidP="00156E44">
      <w:pPr>
        <w:pStyle w:val="ListParagraph"/>
        <w:numPr>
          <w:ilvl w:val="0"/>
          <w:numId w:val="18"/>
        </w:numPr>
      </w:pPr>
      <w:r>
        <w:t>Detailed cost of all sundry items including fencing and surfacing</w:t>
      </w:r>
    </w:p>
    <w:p w14:paraId="7C8680EE" w14:textId="77777777" w:rsidR="00156E44" w:rsidRDefault="00156E44" w:rsidP="00156E44">
      <w:pPr>
        <w:pStyle w:val="ListParagraph"/>
        <w:numPr>
          <w:ilvl w:val="0"/>
          <w:numId w:val="18"/>
        </w:numPr>
      </w:pPr>
      <w:r>
        <w:t>Installation costs per item of equipment and sundry item</w:t>
      </w:r>
    </w:p>
    <w:p w14:paraId="4F0D2019" w14:textId="77777777" w:rsidR="00156E44" w:rsidRDefault="00156E44" w:rsidP="00156E44">
      <w:pPr>
        <w:pStyle w:val="ListParagraph"/>
        <w:numPr>
          <w:ilvl w:val="0"/>
          <w:numId w:val="18"/>
        </w:numPr>
      </w:pPr>
      <w:r>
        <w:t xml:space="preserve">Details of any additional items such as security, </w:t>
      </w:r>
      <w:proofErr w:type="gramStart"/>
      <w:r>
        <w:t>delivery</w:t>
      </w:r>
      <w:proofErr w:type="gramEnd"/>
      <w:r>
        <w:t xml:space="preserve"> and storage</w:t>
      </w:r>
    </w:p>
    <w:p w14:paraId="05D820A5" w14:textId="0AFD45EA" w:rsidR="00222551" w:rsidRDefault="4A556FAB" w:rsidP="00222551">
      <w:pPr>
        <w:pStyle w:val="ListParagraph"/>
        <w:numPr>
          <w:ilvl w:val="0"/>
          <w:numId w:val="17"/>
        </w:numPr>
      </w:pPr>
      <w:r>
        <w:t xml:space="preserve">A presentation will be made will be made w/c Monday </w:t>
      </w:r>
      <w:r w:rsidR="00B53644">
        <w:t>10</w:t>
      </w:r>
      <w:r w:rsidR="00B53644" w:rsidRPr="00B53644">
        <w:rPr>
          <w:vertAlign w:val="superscript"/>
        </w:rPr>
        <w:t>th</w:t>
      </w:r>
      <w:r w:rsidR="00B53644">
        <w:t xml:space="preserve"> October</w:t>
      </w:r>
      <w:r>
        <w:t xml:space="preserve"> 2022. Laverstock and Ford Parish Council will arrange the location. The presentation will enable members of public to provide feedback on the final design</w:t>
      </w:r>
      <w:r w:rsidR="00FE2ADB">
        <w:t xml:space="preserve">. </w:t>
      </w:r>
      <w:r w:rsidR="00FE2ADB" w:rsidRPr="00FE2ADB">
        <w:rPr>
          <w:rStyle w:val="cf01"/>
          <w:rFonts w:asciiTheme="minorHAnsi" w:hAnsiTheme="minorHAnsi" w:cstheme="minorHAnsi"/>
          <w:sz w:val="22"/>
          <w:szCs w:val="22"/>
        </w:rPr>
        <w:t>Contractors will be expected to consider how feedback from members of the public can be incorporated into their design</w:t>
      </w:r>
    </w:p>
    <w:p w14:paraId="45953FD0" w14:textId="2C6CA910" w:rsidR="00156E44" w:rsidRDefault="00156E44" w:rsidP="00156E44">
      <w:pPr>
        <w:spacing w:after="0"/>
        <w:ind w:left="720"/>
        <w:jc w:val="both"/>
        <w:rPr>
          <w:b/>
          <w:bCs/>
        </w:rPr>
      </w:pPr>
      <w:r w:rsidRPr="00F0665F">
        <w:rPr>
          <w:b/>
          <w:bCs/>
        </w:rPr>
        <w:t xml:space="preserve">It must be noted that the Parish Council may decide to omit certain priced items or install equipment in phases. Where this occurs, discounts offered on the whole scheme shall be reduced by the proportionate percentage. </w:t>
      </w:r>
    </w:p>
    <w:p w14:paraId="5F9E9BCF" w14:textId="62CC3B99" w:rsidR="00243634" w:rsidRDefault="00243634" w:rsidP="00156E44">
      <w:pPr>
        <w:spacing w:after="0"/>
        <w:ind w:left="720"/>
        <w:jc w:val="both"/>
        <w:rPr>
          <w:b/>
          <w:bCs/>
        </w:rPr>
      </w:pPr>
    </w:p>
    <w:p w14:paraId="7B74A13D" w14:textId="4CA2452D" w:rsidR="00156E44" w:rsidRDefault="0042508C" w:rsidP="009C7328">
      <w:pPr>
        <w:pStyle w:val="ListParagraph"/>
        <w:numPr>
          <w:ilvl w:val="0"/>
          <w:numId w:val="13"/>
        </w:numPr>
        <w:spacing w:after="0"/>
        <w:jc w:val="both"/>
        <w:rPr>
          <w:b/>
          <w:bCs/>
        </w:rPr>
      </w:pPr>
      <w:r>
        <w:rPr>
          <w:b/>
          <w:bCs/>
        </w:rPr>
        <w:t>Scoring</w:t>
      </w:r>
      <w:r w:rsidR="006F572C">
        <w:rPr>
          <w:b/>
          <w:bCs/>
        </w:rPr>
        <w:t xml:space="preserve"> Criteria</w:t>
      </w:r>
    </w:p>
    <w:p w14:paraId="0844A106" w14:textId="26E82F32" w:rsidR="0042508C" w:rsidRPr="0042508C" w:rsidRDefault="0042508C" w:rsidP="0042508C">
      <w:pPr>
        <w:spacing w:after="0"/>
        <w:ind w:left="644"/>
        <w:jc w:val="both"/>
      </w:pPr>
      <w:r>
        <w:t xml:space="preserve">Each written tender will be scrutinised </w:t>
      </w:r>
      <w:r w:rsidR="009D44C7">
        <w:t>by a panel of 3 Parish Councillors each scoring criteria will be awarded points out of 10 according to the following</w:t>
      </w:r>
      <w:r w:rsidR="00D43EF5">
        <w:t xml:space="preserve"> scale</w:t>
      </w:r>
      <w:r w:rsidR="009D44C7">
        <w:t xml:space="preserve">: </w:t>
      </w:r>
    </w:p>
    <w:p w14:paraId="66AAF160" w14:textId="77777777" w:rsidR="0042508C" w:rsidRPr="0042508C" w:rsidRDefault="0042508C" w:rsidP="0042508C">
      <w:pPr>
        <w:spacing w:after="0"/>
        <w:ind w:left="644"/>
        <w:jc w:val="both"/>
        <w:rPr>
          <w:b/>
          <w:bCs/>
        </w:rPr>
      </w:pPr>
    </w:p>
    <w:tbl>
      <w:tblPr>
        <w:tblStyle w:val="TableGrid"/>
        <w:tblW w:w="8425" w:type="dxa"/>
        <w:tblInd w:w="817" w:type="dxa"/>
        <w:tblLook w:val="04A0" w:firstRow="1" w:lastRow="0" w:firstColumn="1" w:lastColumn="0" w:noHBand="0" w:noVBand="1"/>
      </w:tblPr>
      <w:tblGrid>
        <w:gridCol w:w="825"/>
        <w:gridCol w:w="7600"/>
      </w:tblGrid>
      <w:tr w:rsidR="00C32F60" w14:paraId="7AE18C27" w14:textId="77777777" w:rsidTr="06C2A828">
        <w:tc>
          <w:tcPr>
            <w:tcW w:w="825" w:type="dxa"/>
          </w:tcPr>
          <w:p w14:paraId="28BC1A6B" w14:textId="77777777" w:rsidR="00C32F60" w:rsidRPr="00934769" w:rsidRDefault="00C32F60" w:rsidP="00291619">
            <w:r>
              <w:t>Score</w:t>
            </w:r>
          </w:p>
        </w:tc>
        <w:tc>
          <w:tcPr>
            <w:tcW w:w="7600" w:type="dxa"/>
          </w:tcPr>
          <w:p w14:paraId="534E38B0" w14:textId="77777777" w:rsidR="00C32F60" w:rsidRPr="00934769" w:rsidRDefault="00C32F60" w:rsidP="00291619">
            <w:r>
              <w:t>Criteria for awarding score</w:t>
            </w:r>
          </w:p>
        </w:tc>
      </w:tr>
      <w:tr w:rsidR="00C32F60" w14:paraId="7A24ED26" w14:textId="77777777" w:rsidTr="06C2A828">
        <w:tc>
          <w:tcPr>
            <w:tcW w:w="825" w:type="dxa"/>
          </w:tcPr>
          <w:p w14:paraId="39CABAAA" w14:textId="77777777" w:rsidR="00C32F60" w:rsidRPr="00934769" w:rsidRDefault="00C32F60" w:rsidP="00291619">
            <w:r w:rsidRPr="00934769">
              <w:t>0</w:t>
            </w:r>
          </w:p>
        </w:tc>
        <w:tc>
          <w:tcPr>
            <w:tcW w:w="7600" w:type="dxa"/>
          </w:tcPr>
          <w:p w14:paraId="3167E765" w14:textId="77777777" w:rsidR="00C32F60" w:rsidRPr="00934769" w:rsidRDefault="00C32F60" w:rsidP="00291619">
            <w:r>
              <w:t>No response or response is unacceptable</w:t>
            </w:r>
          </w:p>
        </w:tc>
      </w:tr>
      <w:tr w:rsidR="00C32F60" w14:paraId="3A3E6069" w14:textId="77777777" w:rsidTr="06C2A828">
        <w:tc>
          <w:tcPr>
            <w:tcW w:w="825" w:type="dxa"/>
          </w:tcPr>
          <w:p w14:paraId="75AAB460" w14:textId="77777777" w:rsidR="00C32F60" w:rsidRPr="00934769" w:rsidRDefault="00C32F60" w:rsidP="00291619">
            <w:r w:rsidRPr="00934769">
              <w:t>1</w:t>
            </w:r>
          </w:p>
        </w:tc>
        <w:tc>
          <w:tcPr>
            <w:tcW w:w="7600" w:type="dxa"/>
          </w:tcPr>
          <w:p w14:paraId="30D6C488" w14:textId="77777777" w:rsidR="00C32F60" w:rsidRPr="00934769" w:rsidRDefault="00C32F60" w:rsidP="00291619">
            <w:r>
              <w:t>Response is very weak and almost unacceptable, and/or inconsistent or in conflict with other responses</w:t>
            </w:r>
          </w:p>
        </w:tc>
      </w:tr>
      <w:tr w:rsidR="00C32F60" w14:paraId="583597AF" w14:textId="77777777" w:rsidTr="06C2A828">
        <w:tc>
          <w:tcPr>
            <w:tcW w:w="825" w:type="dxa"/>
          </w:tcPr>
          <w:p w14:paraId="06056F2B" w14:textId="77777777" w:rsidR="00C32F60" w:rsidRPr="00934769" w:rsidRDefault="00C32F60" w:rsidP="00291619">
            <w:r w:rsidRPr="00934769">
              <w:t>2</w:t>
            </w:r>
          </w:p>
        </w:tc>
        <w:tc>
          <w:tcPr>
            <w:tcW w:w="7600" w:type="dxa"/>
          </w:tcPr>
          <w:p w14:paraId="198681FD" w14:textId="77777777" w:rsidR="00C32F60" w:rsidRPr="00934769" w:rsidRDefault="00C32F60" w:rsidP="00291619">
            <w:r>
              <w:t xml:space="preserve">Response is weak, and falls well below expectations in </w:t>
            </w:r>
            <w:proofErr w:type="gramStart"/>
            <w:r>
              <w:t>a number of</w:t>
            </w:r>
            <w:proofErr w:type="gramEnd"/>
            <w:r>
              <w:t xml:space="preserve"> respects</w:t>
            </w:r>
          </w:p>
        </w:tc>
      </w:tr>
      <w:tr w:rsidR="00C32F60" w14:paraId="63FD76D0" w14:textId="77777777" w:rsidTr="06C2A828">
        <w:tc>
          <w:tcPr>
            <w:tcW w:w="825" w:type="dxa"/>
          </w:tcPr>
          <w:p w14:paraId="1B08E713" w14:textId="77777777" w:rsidR="00C32F60" w:rsidRPr="00934769" w:rsidRDefault="00C32F60" w:rsidP="00291619">
            <w:r w:rsidRPr="00934769">
              <w:t>3</w:t>
            </w:r>
          </w:p>
        </w:tc>
        <w:tc>
          <w:tcPr>
            <w:tcW w:w="7600" w:type="dxa"/>
          </w:tcPr>
          <w:p w14:paraId="3F9576DB" w14:textId="77777777" w:rsidR="00C32F60" w:rsidRPr="00934769" w:rsidRDefault="00C32F60" w:rsidP="00291619">
            <w:r>
              <w:t xml:space="preserve">Response is weak and below expectations, not meeting the required standard in most respects, and/or is lacking/inconsistent in others </w:t>
            </w:r>
          </w:p>
        </w:tc>
      </w:tr>
      <w:tr w:rsidR="00C32F60" w14:paraId="329CE84F" w14:textId="77777777" w:rsidTr="06C2A828">
        <w:tc>
          <w:tcPr>
            <w:tcW w:w="825" w:type="dxa"/>
          </w:tcPr>
          <w:p w14:paraId="0DC3FFCD" w14:textId="77777777" w:rsidR="00C32F60" w:rsidRPr="00934769" w:rsidRDefault="00C32F60" w:rsidP="00291619">
            <w:r w:rsidRPr="00934769">
              <w:lastRenderedPageBreak/>
              <w:t>4</w:t>
            </w:r>
          </w:p>
        </w:tc>
        <w:tc>
          <w:tcPr>
            <w:tcW w:w="7600" w:type="dxa"/>
          </w:tcPr>
          <w:p w14:paraId="33392714" w14:textId="77777777" w:rsidR="00C32F60" w:rsidRPr="00934769" w:rsidRDefault="00C32F60" w:rsidP="00291619">
            <w:r>
              <w:t>Response is below expectations but meets the required standard in some respects</w:t>
            </w:r>
          </w:p>
        </w:tc>
      </w:tr>
      <w:tr w:rsidR="00C32F60" w14:paraId="5D1C2CE6" w14:textId="77777777" w:rsidTr="06C2A828">
        <w:tc>
          <w:tcPr>
            <w:tcW w:w="825" w:type="dxa"/>
          </w:tcPr>
          <w:p w14:paraId="4888E176" w14:textId="77777777" w:rsidR="00C32F60" w:rsidRPr="00934769" w:rsidRDefault="00C32F60" w:rsidP="00291619">
            <w:r w:rsidRPr="00934769">
              <w:t>5</w:t>
            </w:r>
          </w:p>
        </w:tc>
        <w:tc>
          <w:tcPr>
            <w:tcW w:w="7600" w:type="dxa"/>
          </w:tcPr>
          <w:p w14:paraId="463E3FA3" w14:textId="77777777" w:rsidR="00C32F60" w:rsidRPr="00934769" w:rsidRDefault="00C32F60" w:rsidP="00291619">
            <w:r>
              <w:t>Response meets expectations regarding the required standard</w:t>
            </w:r>
          </w:p>
        </w:tc>
      </w:tr>
      <w:tr w:rsidR="00C32F60" w14:paraId="7772E593" w14:textId="77777777" w:rsidTr="06C2A828">
        <w:tc>
          <w:tcPr>
            <w:tcW w:w="825" w:type="dxa"/>
          </w:tcPr>
          <w:p w14:paraId="1CF367D9" w14:textId="77777777" w:rsidR="00C32F60" w:rsidRPr="00934769" w:rsidRDefault="00C32F60" w:rsidP="00291619">
            <w:r w:rsidRPr="00934769">
              <w:t>6</w:t>
            </w:r>
          </w:p>
        </w:tc>
        <w:tc>
          <w:tcPr>
            <w:tcW w:w="7600" w:type="dxa"/>
          </w:tcPr>
          <w:p w14:paraId="40E39FB6" w14:textId="77777777" w:rsidR="00C32F60" w:rsidRPr="00934769" w:rsidRDefault="00C32F60" w:rsidP="00291619">
            <w:r>
              <w:t>Response slightly exceeds expectations regarding the required standard</w:t>
            </w:r>
          </w:p>
        </w:tc>
      </w:tr>
      <w:tr w:rsidR="00C32F60" w14:paraId="6C1BE95A" w14:textId="77777777" w:rsidTr="06C2A828">
        <w:tc>
          <w:tcPr>
            <w:tcW w:w="825" w:type="dxa"/>
          </w:tcPr>
          <w:p w14:paraId="0DDE3E27" w14:textId="77777777" w:rsidR="00C32F60" w:rsidRPr="00934769" w:rsidRDefault="00C32F60" w:rsidP="00291619">
            <w:r w:rsidRPr="00934769">
              <w:t>7</w:t>
            </w:r>
          </w:p>
        </w:tc>
        <w:tc>
          <w:tcPr>
            <w:tcW w:w="7600" w:type="dxa"/>
          </w:tcPr>
          <w:p w14:paraId="22031A7D" w14:textId="77777777" w:rsidR="00C32F60" w:rsidRPr="00934769" w:rsidRDefault="00C32F60" w:rsidP="00291619">
            <w:r>
              <w:t>Response is good and is well above expectations in most respects</w:t>
            </w:r>
          </w:p>
        </w:tc>
      </w:tr>
      <w:tr w:rsidR="00C32F60" w14:paraId="2E353ED2" w14:textId="77777777" w:rsidTr="06C2A828">
        <w:tc>
          <w:tcPr>
            <w:tcW w:w="825" w:type="dxa"/>
          </w:tcPr>
          <w:p w14:paraId="05D40787" w14:textId="77777777" w:rsidR="00C32F60" w:rsidRPr="00934769" w:rsidRDefault="00C32F60" w:rsidP="00291619">
            <w:r w:rsidRPr="00934769">
              <w:t>8</w:t>
            </w:r>
          </w:p>
        </w:tc>
        <w:tc>
          <w:tcPr>
            <w:tcW w:w="7600" w:type="dxa"/>
          </w:tcPr>
          <w:p w14:paraId="323173D3" w14:textId="77777777" w:rsidR="00C32F60" w:rsidRPr="00934769" w:rsidRDefault="00C32F60" w:rsidP="00291619">
            <w:r>
              <w:t>Response is very good and is well above expectations in most respects</w:t>
            </w:r>
          </w:p>
        </w:tc>
      </w:tr>
      <w:tr w:rsidR="00C32F60" w14:paraId="75FD173C" w14:textId="77777777" w:rsidTr="06C2A828">
        <w:tc>
          <w:tcPr>
            <w:tcW w:w="825" w:type="dxa"/>
          </w:tcPr>
          <w:p w14:paraId="4BB7B79C" w14:textId="77777777" w:rsidR="00C32F60" w:rsidRPr="00934769" w:rsidRDefault="00C32F60" w:rsidP="00291619">
            <w:r w:rsidRPr="00934769">
              <w:t>9</w:t>
            </w:r>
          </w:p>
        </w:tc>
        <w:tc>
          <w:tcPr>
            <w:tcW w:w="7600" w:type="dxa"/>
          </w:tcPr>
          <w:p w14:paraId="620BB3C9" w14:textId="77777777" w:rsidR="00C32F60" w:rsidRPr="00934769" w:rsidRDefault="00C32F60" w:rsidP="00291619">
            <w:r>
              <w:t xml:space="preserve">Response is outstanding and meets the required standard in all respects and exceeds some or </w:t>
            </w:r>
            <w:proofErr w:type="gramStart"/>
            <w:r>
              <w:t>all of</w:t>
            </w:r>
            <w:proofErr w:type="gramEnd"/>
            <w:r>
              <w:t xml:space="preserve"> the major requirements</w:t>
            </w:r>
          </w:p>
        </w:tc>
      </w:tr>
      <w:tr w:rsidR="00C32F60" w14:paraId="035D99E8" w14:textId="77777777" w:rsidTr="06C2A828">
        <w:tc>
          <w:tcPr>
            <w:tcW w:w="825" w:type="dxa"/>
          </w:tcPr>
          <w:p w14:paraId="0971443F" w14:textId="77777777" w:rsidR="00C32F60" w:rsidRPr="00934769" w:rsidRDefault="00C32F60" w:rsidP="00291619">
            <w:r w:rsidRPr="00934769">
              <w:t>10</w:t>
            </w:r>
          </w:p>
        </w:tc>
        <w:tc>
          <w:tcPr>
            <w:tcW w:w="7600" w:type="dxa"/>
          </w:tcPr>
          <w:p w14:paraId="5953EAA5" w14:textId="77777777" w:rsidR="00C32F60" w:rsidRPr="00934769" w:rsidRDefault="00C32F60" w:rsidP="00291619">
            <w:r>
              <w:t>Response is exceptional and meets the required standard in all material respects and exceeds all the major requirements, and represents significant added value</w:t>
            </w:r>
          </w:p>
        </w:tc>
      </w:tr>
    </w:tbl>
    <w:p w14:paraId="6851E49C" w14:textId="7011EAF5" w:rsidR="00C32F60" w:rsidRDefault="00C32F60" w:rsidP="00C32F60">
      <w:pPr>
        <w:pStyle w:val="ListParagraph"/>
        <w:spacing w:after="0"/>
        <w:ind w:left="644"/>
        <w:jc w:val="both"/>
        <w:rPr>
          <w:b/>
          <w:bCs/>
        </w:rPr>
      </w:pPr>
    </w:p>
    <w:p w14:paraId="5D1633AF" w14:textId="498AFE5C" w:rsidR="00EF3F11" w:rsidRDefault="00EF3F11" w:rsidP="00C32F60">
      <w:pPr>
        <w:pStyle w:val="ListParagraph"/>
        <w:spacing w:after="0"/>
        <w:ind w:left="644"/>
        <w:jc w:val="both"/>
      </w:pPr>
      <w:r>
        <w:t xml:space="preserve">As </w:t>
      </w:r>
      <w:r w:rsidR="002C1639">
        <w:t xml:space="preserve">the available funding for the procurement </w:t>
      </w:r>
      <w:r w:rsidR="00745AFD">
        <w:t>is fixed (£100,000) and the quality of the design and installation is paramount</w:t>
      </w:r>
      <w:r w:rsidR="00F1259D">
        <w:t xml:space="preserve"> the price will not be scored. Any bids that exceed the available funding will not be evaluated. </w:t>
      </w:r>
    </w:p>
    <w:p w14:paraId="744CF240" w14:textId="46F6717E" w:rsidR="00F1259D" w:rsidRDefault="00F1259D" w:rsidP="00C32F60">
      <w:pPr>
        <w:pStyle w:val="ListParagraph"/>
        <w:spacing w:after="0"/>
        <w:ind w:left="644"/>
        <w:jc w:val="both"/>
      </w:pPr>
    </w:p>
    <w:tbl>
      <w:tblPr>
        <w:tblStyle w:val="TableGrid"/>
        <w:tblW w:w="0" w:type="auto"/>
        <w:tblInd w:w="720" w:type="dxa"/>
        <w:tblLook w:val="04A0" w:firstRow="1" w:lastRow="0" w:firstColumn="1" w:lastColumn="0" w:noHBand="0" w:noVBand="1"/>
      </w:tblPr>
      <w:tblGrid>
        <w:gridCol w:w="4170"/>
        <w:gridCol w:w="4126"/>
      </w:tblGrid>
      <w:tr w:rsidR="00FC5EFA" w14:paraId="1A09E215" w14:textId="77777777" w:rsidTr="00291619">
        <w:tc>
          <w:tcPr>
            <w:tcW w:w="4261" w:type="dxa"/>
          </w:tcPr>
          <w:p w14:paraId="51A52CF0" w14:textId="77777777" w:rsidR="00FC5EFA" w:rsidRPr="00D803D9" w:rsidRDefault="00FC5EFA" w:rsidP="00291619">
            <w:pPr>
              <w:pStyle w:val="ListParagraph"/>
              <w:ind w:left="0"/>
              <w:rPr>
                <w:b/>
              </w:rPr>
            </w:pPr>
            <w:r w:rsidRPr="00D803D9">
              <w:rPr>
                <w:b/>
              </w:rPr>
              <w:t>Section Headings</w:t>
            </w:r>
          </w:p>
        </w:tc>
        <w:tc>
          <w:tcPr>
            <w:tcW w:w="4261" w:type="dxa"/>
          </w:tcPr>
          <w:p w14:paraId="48B9C6BB" w14:textId="77777777" w:rsidR="00FC5EFA" w:rsidRPr="00D803D9" w:rsidRDefault="00FC5EFA" w:rsidP="00291619">
            <w:pPr>
              <w:pStyle w:val="ListParagraph"/>
              <w:ind w:left="0"/>
              <w:jc w:val="center"/>
              <w:rPr>
                <w:b/>
              </w:rPr>
            </w:pPr>
            <w:r w:rsidRPr="00D803D9">
              <w:rPr>
                <w:b/>
              </w:rPr>
              <w:t>Weighting</w:t>
            </w:r>
          </w:p>
        </w:tc>
      </w:tr>
      <w:tr w:rsidR="00FC5EFA" w14:paraId="611BD76A" w14:textId="77777777" w:rsidTr="00291619">
        <w:tc>
          <w:tcPr>
            <w:tcW w:w="4261" w:type="dxa"/>
          </w:tcPr>
          <w:p w14:paraId="0832F38F" w14:textId="77777777" w:rsidR="00FC5EFA" w:rsidRPr="00D803D9" w:rsidRDefault="00FC5EFA" w:rsidP="00291619">
            <w:pPr>
              <w:pStyle w:val="ListParagraph"/>
              <w:ind w:left="0"/>
              <w:rPr>
                <w:b/>
              </w:rPr>
            </w:pPr>
            <w:r w:rsidRPr="00D803D9">
              <w:rPr>
                <w:b/>
              </w:rPr>
              <w:t>Equipment/Materials</w:t>
            </w:r>
          </w:p>
        </w:tc>
        <w:tc>
          <w:tcPr>
            <w:tcW w:w="4261" w:type="dxa"/>
          </w:tcPr>
          <w:p w14:paraId="25B663B5" w14:textId="77777777" w:rsidR="00FC5EFA" w:rsidRPr="00D803D9" w:rsidRDefault="00FC5EFA" w:rsidP="00291619">
            <w:pPr>
              <w:pStyle w:val="ListParagraph"/>
              <w:ind w:left="0"/>
              <w:rPr>
                <w:b/>
              </w:rPr>
            </w:pPr>
          </w:p>
        </w:tc>
      </w:tr>
      <w:tr w:rsidR="00FC5EFA" w:rsidRPr="000E0D55" w14:paraId="28CE6A71" w14:textId="77777777" w:rsidTr="00291619">
        <w:tc>
          <w:tcPr>
            <w:tcW w:w="4261" w:type="dxa"/>
          </w:tcPr>
          <w:p w14:paraId="0423F459" w14:textId="62FB1485" w:rsidR="00FC5EFA" w:rsidRPr="00D803D9" w:rsidRDefault="00927400" w:rsidP="00FC5EFA">
            <w:pPr>
              <w:pStyle w:val="ListParagraph"/>
              <w:numPr>
                <w:ilvl w:val="0"/>
                <w:numId w:val="19"/>
              </w:numPr>
            </w:pPr>
            <w:r w:rsidRPr="00D803D9">
              <w:t>Play Value</w:t>
            </w:r>
          </w:p>
        </w:tc>
        <w:tc>
          <w:tcPr>
            <w:tcW w:w="4261" w:type="dxa"/>
          </w:tcPr>
          <w:p w14:paraId="7261B0F4" w14:textId="77777777" w:rsidR="00FC5EFA" w:rsidRPr="00D803D9" w:rsidRDefault="00FC5EFA" w:rsidP="00291619">
            <w:pPr>
              <w:pStyle w:val="ListParagraph"/>
              <w:ind w:left="643"/>
              <w:jc w:val="center"/>
            </w:pPr>
            <w:r w:rsidRPr="00D803D9">
              <w:t>1.5</w:t>
            </w:r>
          </w:p>
        </w:tc>
      </w:tr>
      <w:tr w:rsidR="00FC5EFA" w:rsidRPr="000E0D55" w14:paraId="6EC4D330" w14:textId="77777777" w:rsidTr="00291619">
        <w:tc>
          <w:tcPr>
            <w:tcW w:w="4261" w:type="dxa"/>
          </w:tcPr>
          <w:p w14:paraId="11D636D0" w14:textId="77777777" w:rsidR="00FC5EFA" w:rsidRPr="00D803D9" w:rsidRDefault="00FC5EFA" w:rsidP="00FC5EFA">
            <w:pPr>
              <w:pStyle w:val="ListParagraph"/>
              <w:numPr>
                <w:ilvl w:val="0"/>
                <w:numId w:val="19"/>
              </w:numPr>
            </w:pPr>
            <w:r w:rsidRPr="00D803D9">
              <w:t>Design</w:t>
            </w:r>
          </w:p>
        </w:tc>
        <w:tc>
          <w:tcPr>
            <w:tcW w:w="4261" w:type="dxa"/>
          </w:tcPr>
          <w:p w14:paraId="62018128" w14:textId="77777777" w:rsidR="00FC5EFA" w:rsidRPr="00D803D9" w:rsidRDefault="00FC5EFA" w:rsidP="00291619">
            <w:pPr>
              <w:pStyle w:val="ListParagraph"/>
              <w:ind w:left="643"/>
              <w:jc w:val="center"/>
            </w:pPr>
            <w:r w:rsidRPr="00D803D9">
              <w:t>2</w:t>
            </w:r>
          </w:p>
        </w:tc>
      </w:tr>
      <w:tr w:rsidR="00FC5EFA" w:rsidRPr="000E0D55" w14:paraId="3FA8AF28" w14:textId="77777777" w:rsidTr="00291619">
        <w:tc>
          <w:tcPr>
            <w:tcW w:w="4261" w:type="dxa"/>
          </w:tcPr>
          <w:p w14:paraId="0FE6DBB7" w14:textId="77777777" w:rsidR="00FC5EFA" w:rsidRPr="00D803D9" w:rsidRDefault="00FC5EFA" w:rsidP="00FC5EFA">
            <w:pPr>
              <w:pStyle w:val="ListParagraph"/>
              <w:numPr>
                <w:ilvl w:val="0"/>
                <w:numId w:val="19"/>
              </w:numPr>
            </w:pPr>
            <w:r w:rsidRPr="00D803D9">
              <w:t>Design Specification</w:t>
            </w:r>
          </w:p>
        </w:tc>
        <w:tc>
          <w:tcPr>
            <w:tcW w:w="4261" w:type="dxa"/>
          </w:tcPr>
          <w:p w14:paraId="2687B7F3" w14:textId="77777777" w:rsidR="00FC5EFA" w:rsidRPr="00D803D9" w:rsidRDefault="00FC5EFA" w:rsidP="00291619">
            <w:pPr>
              <w:pStyle w:val="ListParagraph"/>
              <w:ind w:left="643"/>
              <w:jc w:val="center"/>
            </w:pPr>
            <w:r w:rsidRPr="00D803D9">
              <w:t>1.5</w:t>
            </w:r>
          </w:p>
        </w:tc>
      </w:tr>
      <w:tr w:rsidR="00FC5EFA" w:rsidRPr="000E0D55" w14:paraId="1903AC00" w14:textId="77777777" w:rsidTr="00291619">
        <w:tc>
          <w:tcPr>
            <w:tcW w:w="4261" w:type="dxa"/>
          </w:tcPr>
          <w:p w14:paraId="45546F1E" w14:textId="77777777" w:rsidR="00FC5EFA" w:rsidRPr="00D803D9" w:rsidRDefault="00FC5EFA" w:rsidP="00FC5EFA">
            <w:pPr>
              <w:pStyle w:val="ListParagraph"/>
              <w:numPr>
                <w:ilvl w:val="0"/>
                <w:numId w:val="19"/>
              </w:numPr>
            </w:pPr>
            <w:r w:rsidRPr="00D803D9">
              <w:t>After Care and Spare Parts</w:t>
            </w:r>
          </w:p>
        </w:tc>
        <w:tc>
          <w:tcPr>
            <w:tcW w:w="4261" w:type="dxa"/>
          </w:tcPr>
          <w:p w14:paraId="5337A6B7" w14:textId="77777777" w:rsidR="00FC5EFA" w:rsidRPr="00D803D9" w:rsidRDefault="00FC5EFA" w:rsidP="00291619">
            <w:pPr>
              <w:pStyle w:val="ListParagraph"/>
              <w:ind w:left="643"/>
              <w:jc w:val="center"/>
            </w:pPr>
            <w:r w:rsidRPr="00D803D9">
              <w:t>1.5</w:t>
            </w:r>
          </w:p>
        </w:tc>
      </w:tr>
      <w:tr w:rsidR="00FC5EFA" w:rsidRPr="000E0D55" w14:paraId="48E83147" w14:textId="77777777" w:rsidTr="00291619">
        <w:tc>
          <w:tcPr>
            <w:tcW w:w="4261" w:type="dxa"/>
          </w:tcPr>
          <w:p w14:paraId="3CEA3698" w14:textId="34E79F9D" w:rsidR="00FC5EFA" w:rsidRPr="00D803D9" w:rsidRDefault="00927400" w:rsidP="00FC5EFA">
            <w:pPr>
              <w:pStyle w:val="ListParagraph"/>
              <w:numPr>
                <w:ilvl w:val="0"/>
                <w:numId w:val="19"/>
              </w:numPr>
            </w:pPr>
            <w:r>
              <w:t xml:space="preserve">Inclusivity </w:t>
            </w:r>
          </w:p>
        </w:tc>
        <w:tc>
          <w:tcPr>
            <w:tcW w:w="4261" w:type="dxa"/>
          </w:tcPr>
          <w:p w14:paraId="003D40B6" w14:textId="77777777" w:rsidR="00FC5EFA" w:rsidRPr="00D803D9" w:rsidRDefault="00FC5EFA" w:rsidP="00291619">
            <w:pPr>
              <w:pStyle w:val="ListParagraph"/>
              <w:ind w:left="643"/>
              <w:jc w:val="center"/>
            </w:pPr>
            <w:r w:rsidRPr="00D803D9">
              <w:t>1</w:t>
            </w:r>
          </w:p>
        </w:tc>
      </w:tr>
      <w:tr w:rsidR="000F6499" w:rsidRPr="000E0D55" w14:paraId="345BFF4E" w14:textId="77777777" w:rsidTr="00291619">
        <w:tc>
          <w:tcPr>
            <w:tcW w:w="4261" w:type="dxa"/>
          </w:tcPr>
          <w:p w14:paraId="53032A86" w14:textId="412B45F5" w:rsidR="000F6499" w:rsidRDefault="0020085F" w:rsidP="00FC5EFA">
            <w:pPr>
              <w:pStyle w:val="ListParagraph"/>
              <w:numPr>
                <w:ilvl w:val="0"/>
                <w:numId w:val="19"/>
              </w:numPr>
            </w:pPr>
            <w:r>
              <w:t>Environmental Impact</w:t>
            </w:r>
          </w:p>
        </w:tc>
        <w:tc>
          <w:tcPr>
            <w:tcW w:w="4261" w:type="dxa"/>
          </w:tcPr>
          <w:p w14:paraId="3B833A2F" w14:textId="34279EB2" w:rsidR="000F6499" w:rsidRPr="00D803D9" w:rsidRDefault="0020085F" w:rsidP="00291619">
            <w:pPr>
              <w:pStyle w:val="ListParagraph"/>
              <w:ind w:left="643"/>
              <w:jc w:val="center"/>
            </w:pPr>
            <w:r>
              <w:t>1</w:t>
            </w:r>
          </w:p>
        </w:tc>
      </w:tr>
      <w:tr w:rsidR="00FC5EFA" w14:paraId="5C0E3C3B" w14:textId="77777777" w:rsidTr="00291619">
        <w:tc>
          <w:tcPr>
            <w:tcW w:w="4261" w:type="dxa"/>
          </w:tcPr>
          <w:p w14:paraId="0EB73C40" w14:textId="77777777" w:rsidR="00FC5EFA" w:rsidRPr="00D803D9" w:rsidRDefault="00FC5EFA" w:rsidP="00291619">
            <w:pPr>
              <w:pStyle w:val="ListParagraph"/>
              <w:ind w:left="0"/>
              <w:rPr>
                <w:b/>
              </w:rPr>
            </w:pPr>
            <w:r w:rsidRPr="00D803D9">
              <w:rPr>
                <w:b/>
              </w:rPr>
              <w:t>Installation</w:t>
            </w:r>
          </w:p>
        </w:tc>
        <w:tc>
          <w:tcPr>
            <w:tcW w:w="4261" w:type="dxa"/>
          </w:tcPr>
          <w:p w14:paraId="268F21BE" w14:textId="77777777" w:rsidR="00FC5EFA" w:rsidRPr="00D803D9" w:rsidRDefault="00FC5EFA" w:rsidP="00291619">
            <w:pPr>
              <w:pStyle w:val="ListParagraph"/>
              <w:ind w:left="0"/>
              <w:rPr>
                <w:b/>
              </w:rPr>
            </w:pPr>
          </w:p>
        </w:tc>
      </w:tr>
      <w:tr w:rsidR="00FC5EFA" w:rsidRPr="002616D2" w14:paraId="1FE65DCB" w14:textId="77777777" w:rsidTr="00291619">
        <w:tc>
          <w:tcPr>
            <w:tcW w:w="4261" w:type="dxa"/>
          </w:tcPr>
          <w:p w14:paraId="292984D8" w14:textId="77777777" w:rsidR="00FC5EFA" w:rsidRPr="00D803D9" w:rsidRDefault="00FC5EFA" w:rsidP="00FC5EFA">
            <w:pPr>
              <w:pStyle w:val="ListParagraph"/>
              <w:numPr>
                <w:ilvl w:val="0"/>
                <w:numId w:val="19"/>
              </w:numPr>
            </w:pPr>
            <w:r w:rsidRPr="00D803D9">
              <w:t>Programme of works</w:t>
            </w:r>
          </w:p>
        </w:tc>
        <w:tc>
          <w:tcPr>
            <w:tcW w:w="4261" w:type="dxa"/>
          </w:tcPr>
          <w:p w14:paraId="38DA0B0A" w14:textId="77777777" w:rsidR="00FC5EFA" w:rsidRPr="00D803D9" w:rsidRDefault="00FC5EFA" w:rsidP="00291619">
            <w:pPr>
              <w:pStyle w:val="ListParagraph"/>
              <w:ind w:left="643"/>
              <w:jc w:val="center"/>
            </w:pPr>
            <w:r w:rsidRPr="00D803D9">
              <w:t>1</w:t>
            </w:r>
          </w:p>
        </w:tc>
      </w:tr>
      <w:tr w:rsidR="00FC5EFA" w:rsidRPr="002616D2" w14:paraId="6CB0BC5C" w14:textId="77777777" w:rsidTr="00291619">
        <w:tc>
          <w:tcPr>
            <w:tcW w:w="4261" w:type="dxa"/>
          </w:tcPr>
          <w:p w14:paraId="63A90272" w14:textId="77777777" w:rsidR="00FC5EFA" w:rsidRPr="00D803D9" w:rsidRDefault="00FC5EFA" w:rsidP="00FC5EFA">
            <w:pPr>
              <w:pStyle w:val="ListParagraph"/>
              <w:numPr>
                <w:ilvl w:val="0"/>
                <w:numId w:val="19"/>
              </w:numPr>
            </w:pPr>
            <w:r w:rsidRPr="00D803D9">
              <w:t>Skills and experience</w:t>
            </w:r>
          </w:p>
        </w:tc>
        <w:tc>
          <w:tcPr>
            <w:tcW w:w="4261" w:type="dxa"/>
          </w:tcPr>
          <w:p w14:paraId="65CFB71D" w14:textId="77777777" w:rsidR="00FC5EFA" w:rsidRPr="00D803D9" w:rsidRDefault="00FC5EFA" w:rsidP="00291619">
            <w:pPr>
              <w:pStyle w:val="ListParagraph"/>
              <w:ind w:left="643"/>
              <w:jc w:val="center"/>
            </w:pPr>
            <w:r w:rsidRPr="00D803D9">
              <w:t>1</w:t>
            </w:r>
          </w:p>
        </w:tc>
      </w:tr>
      <w:tr w:rsidR="00FC5EFA" w:rsidRPr="002616D2" w14:paraId="76D806C4" w14:textId="77777777" w:rsidTr="00291619">
        <w:tc>
          <w:tcPr>
            <w:tcW w:w="4261" w:type="dxa"/>
          </w:tcPr>
          <w:p w14:paraId="5336F3AE" w14:textId="77777777" w:rsidR="00FC5EFA" w:rsidRPr="00D803D9" w:rsidRDefault="00FC5EFA" w:rsidP="00FC5EFA">
            <w:pPr>
              <w:pStyle w:val="ListParagraph"/>
              <w:numPr>
                <w:ilvl w:val="0"/>
                <w:numId w:val="19"/>
              </w:numPr>
            </w:pPr>
            <w:r w:rsidRPr="00D803D9">
              <w:t>Safety management</w:t>
            </w:r>
          </w:p>
        </w:tc>
        <w:tc>
          <w:tcPr>
            <w:tcW w:w="4261" w:type="dxa"/>
          </w:tcPr>
          <w:p w14:paraId="7E2F4787" w14:textId="77777777" w:rsidR="00FC5EFA" w:rsidRPr="00D803D9" w:rsidRDefault="00FC5EFA" w:rsidP="00291619">
            <w:pPr>
              <w:pStyle w:val="ListParagraph"/>
              <w:ind w:left="643"/>
              <w:jc w:val="center"/>
            </w:pPr>
            <w:r w:rsidRPr="00D803D9">
              <w:t>1</w:t>
            </w:r>
          </w:p>
        </w:tc>
      </w:tr>
    </w:tbl>
    <w:p w14:paraId="776CCC81" w14:textId="5A2B691B" w:rsidR="00F1259D" w:rsidRDefault="00F1259D" w:rsidP="00C32F60">
      <w:pPr>
        <w:pStyle w:val="ListParagraph"/>
        <w:spacing w:after="0"/>
        <w:ind w:left="644"/>
        <w:jc w:val="both"/>
      </w:pPr>
    </w:p>
    <w:p w14:paraId="72958B00" w14:textId="77777777" w:rsidR="00704593" w:rsidRDefault="00704593" w:rsidP="00C32F60">
      <w:pPr>
        <w:pStyle w:val="ListParagraph"/>
        <w:spacing w:after="0"/>
        <w:ind w:left="644"/>
        <w:jc w:val="both"/>
      </w:pPr>
    </w:p>
    <w:p w14:paraId="7825C9DC" w14:textId="77777777" w:rsidR="007E6D48" w:rsidRPr="00263DFB" w:rsidRDefault="007E6D48" w:rsidP="007E6D48">
      <w:pPr>
        <w:spacing w:after="0"/>
        <w:jc w:val="both"/>
        <w:rPr>
          <w:bCs/>
        </w:rPr>
      </w:pPr>
    </w:p>
    <w:p w14:paraId="485C6026" w14:textId="52860BBA" w:rsidR="00582F68" w:rsidRPr="00263DFB" w:rsidRDefault="02617E6E" w:rsidP="4A556FAB">
      <w:pPr>
        <w:rPr>
          <w:u w:val="single"/>
        </w:rPr>
      </w:pPr>
      <w:r w:rsidRPr="02617E6E">
        <w:rPr>
          <w:u w:val="single"/>
        </w:rPr>
        <w:t xml:space="preserve">PLEASE NOTE that A NOTIFICATION OF INTENTION TO TENDER should be submitted no later than 12 Noon on </w:t>
      </w:r>
      <w:r w:rsidR="00647F63" w:rsidRPr="00647F63">
        <w:rPr>
          <w:u w:val="single"/>
        </w:rPr>
        <w:t>Friday 1</w:t>
      </w:r>
      <w:r w:rsidR="00BF4336">
        <w:rPr>
          <w:u w:val="single"/>
        </w:rPr>
        <w:t>9</w:t>
      </w:r>
      <w:r w:rsidR="00BF4336" w:rsidRPr="00BF4336">
        <w:rPr>
          <w:u w:val="single"/>
          <w:vertAlign w:val="superscript"/>
        </w:rPr>
        <w:t>th</w:t>
      </w:r>
      <w:r w:rsidR="00647F63" w:rsidRPr="00647F63">
        <w:rPr>
          <w:u w:val="single"/>
        </w:rPr>
        <w:t xml:space="preserve"> </w:t>
      </w:r>
      <w:r w:rsidR="00BF4336">
        <w:rPr>
          <w:u w:val="single"/>
        </w:rPr>
        <w:t>August</w:t>
      </w:r>
      <w:r w:rsidR="00647F63" w:rsidRPr="00647F63">
        <w:rPr>
          <w:u w:val="single"/>
        </w:rPr>
        <w:t xml:space="preserve"> 2022</w:t>
      </w:r>
      <w:r w:rsidR="00647F63">
        <w:rPr>
          <w:u w:val="single"/>
        </w:rPr>
        <w:t xml:space="preserve">. </w:t>
      </w:r>
    </w:p>
    <w:p w14:paraId="1AE1771C" w14:textId="77777777" w:rsidR="00582F68" w:rsidRPr="00993E77" w:rsidRDefault="00582F68" w:rsidP="00582F68">
      <w:pPr>
        <w:pStyle w:val="ListParagraph"/>
        <w:rPr>
          <w:b/>
          <w:u w:val="single"/>
        </w:rPr>
      </w:pPr>
    </w:p>
    <w:p w14:paraId="4F9AAB21" w14:textId="6BDB0712" w:rsidR="00582F68" w:rsidRDefault="00582F68" w:rsidP="00582F68">
      <w:pPr>
        <w:spacing w:after="0"/>
        <w:jc w:val="both"/>
      </w:pPr>
      <w:r w:rsidRPr="00993E77">
        <w:t xml:space="preserve">The </w:t>
      </w:r>
      <w:r>
        <w:t>Notification should include the Bidder’s name and contact details and be submitted in HARD COPY</w:t>
      </w:r>
      <w:r w:rsidR="00263DFB">
        <w:t xml:space="preserve"> by Recorded Delivery</w:t>
      </w:r>
      <w:r>
        <w:t xml:space="preserve">. </w:t>
      </w:r>
      <w:r w:rsidR="00263DFB">
        <w:t>Please note</w:t>
      </w:r>
      <w:r>
        <w:t xml:space="preserve"> that the Parish Council cannot accept the Notification of Intention to Tender by e-mail. Notification of Intention to Tender should be addressed to: Laverstock and Ford Parish Council, C/O the Clerk Trudi Deane, 3 Pilgrims Way, Laverstock, Salisbury, Wiltshire, SP1 1RZ. </w:t>
      </w:r>
    </w:p>
    <w:p w14:paraId="73FD21BE" w14:textId="7BA3E6DA" w:rsidR="007E6D48" w:rsidRDefault="007E6D48" w:rsidP="00582F68">
      <w:pPr>
        <w:sectPr w:rsidR="007E6D48">
          <w:footerReference w:type="default" r:id="rId8"/>
          <w:pgSz w:w="11906" w:h="16838"/>
          <w:pgMar w:top="1440" w:right="1440" w:bottom="1440" w:left="1440" w:header="708" w:footer="708" w:gutter="0"/>
          <w:cols w:space="708"/>
          <w:docGrid w:linePitch="360"/>
        </w:sectPr>
      </w:pPr>
    </w:p>
    <w:p w14:paraId="1A0882C5" w14:textId="7AE1850E" w:rsidR="00BD15A5" w:rsidRDefault="00647F63" w:rsidP="00C32F60">
      <w:pPr>
        <w:pStyle w:val="ListParagraph"/>
        <w:spacing w:after="0"/>
        <w:ind w:left="644"/>
        <w:jc w:val="both"/>
      </w:pPr>
      <w:r>
        <w:rPr>
          <w:rFonts w:ascii="Times New Roman" w:hAnsi="Times New Roman" w:cs="Times New Roman"/>
          <w:noProof/>
          <w:sz w:val="24"/>
          <w:szCs w:val="24"/>
        </w:rPr>
        <w:lastRenderedPageBreak/>
        <mc:AlternateContent>
          <mc:Choice Requires="wps">
            <w:drawing>
              <wp:anchor distT="36576" distB="36576" distL="36576" distR="36576" simplePos="0" relativeHeight="251658261" behindDoc="0" locked="0" layoutInCell="1" allowOverlap="1" wp14:anchorId="5C59D4C0" wp14:editId="7F082726">
                <wp:simplePos x="0" y="0"/>
                <wp:positionH relativeFrom="column">
                  <wp:posOffset>7792085</wp:posOffset>
                </wp:positionH>
                <wp:positionV relativeFrom="paragraph">
                  <wp:posOffset>647700</wp:posOffset>
                </wp:positionV>
                <wp:extent cx="1327785" cy="238125"/>
                <wp:effectExtent l="0" t="0" r="5715" b="9525"/>
                <wp:wrapNone/>
                <wp:docPr id="2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2381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0EDBD2" w14:textId="77777777" w:rsidR="00647F63" w:rsidRDefault="00647F63" w:rsidP="00647F63">
                            <w:pPr>
                              <w:widowControl w:val="0"/>
                              <w:rPr>
                                <w:lang w:val="en-US"/>
                              </w:rPr>
                            </w:pPr>
                            <w:r>
                              <w:rPr>
                                <w:lang w:val="en-US"/>
                              </w:rPr>
                              <w:t>St Luke’s Play Area</w:t>
                            </w:r>
                          </w:p>
                          <w:p w14:paraId="4613C22F" w14:textId="77777777" w:rsidR="00647F63" w:rsidRDefault="00647F63" w:rsidP="00647F63">
                            <w:pPr>
                              <w:widowControl w:val="0"/>
                              <w:rPr>
                                <w:lang w:val="en-US"/>
                              </w:rPr>
                            </w:pPr>
                            <w:r>
                              <w:rPr>
                                <w:lang w:val="en-US"/>
                              </w:rPr>
                              <w:t>St Peter’s Play Area</w:t>
                            </w:r>
                          </w:p>
                          <w:p w14:paraId="7F0D5611" w14:textId="77777777" w:rsidR="00647F63" w:rsidRDefault="00647F63" w:rsidP="00647F63">
                            <w:pPr>
                              <w:widowControl w:val="0"/>
                              <w:rPr>
                                <w:lang w:val="en-US"/>
                              </w:rPr>
                            </w:pPr>
                            <w:r>
                              <w:rPr>
                                <w:lang w:val="en-US"/>
                              </w:rPr>
                              <w:t>St Peter’s Play Area</w:t>
                            </w:r>
                          </w:p>
                          <w:p w14:paraId="3DABD7F1" w14:textId="77777777" w:rsidR="00647F63" w:rsidRDefault="00647F63" w:rsidP="00647F63">
                            <w:pPr>
                              <w:widowControl w:val="0"/>
                              <w:rPr>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59D4C0" id="_x0000_t202" coordsize="21600,21600" o:spt="202" path="m,l,21600r21600,l21600,xe">
                <v:stroke joinstyle="miter"/>
                <v:path gradientshapeok="t" o:connecttype="rect"/>
              </v:shapetype>
              <v:shape id="Text Box 18" o:spid="_x0000_s1026" type="#_x0000_t202" style="position:absolute;left:0;text-align:left;margin-left:613.55pt;margin-top:51pt;width:104.55pt;height:18.75pt;z-index:25165826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" filled="f" fillcolor="#5b9bd5" stroked="f" strokecolor="black [0]" strokeweight="2pt">
                <v:textbox inset="2.88pt,2.88pt,2.88pt,2.88pt">
                  <w:txbxContent>
                    <w:p w14:paraId="250EDBD2" w14:textId="77777777" w:rsidR="00647F63" w:rsidRDefault="00647F63" w:rsidP="00647F63">
                      <w:pPr>
                        <w:widowControl w:val="0"/>
                        <w:rPr>
                          <w:lang w:val="en-US"/>
                        </w:rPr>
                      </w:pPr>
                      <w:r>
                        <w:rPr>
                          <w:lang w:val="en-US"/>
                        </w:rPr>
                        <w:t>St Luke’s Play Area</w:t>
                      </w:r>
                    </w:p>
                    <w:p w14:paraId="4613C22F" w14:textId="77777777" w:rsidR="00647F63" w:rsidRDefault="00647F63" w:rsidP="00647F63">
                      <w:pPr>
                        <w:widowControl w:val="0"/>
                        <w:rPr>
                          <w:lang w:val="en-US"/>
                        </w:rPr>
                      </w:pPr>
                      <w:r>
                        <w:rPr>
                          <w:lang w:val="en-US"/>
                        </w:rPr>
                        <w:t>St Peter’s Play Area</w:t>
                      </w:r>
                    </w:p>
                    <w:p w14:paraId="7F0D5611" w14:textId="77777777" w:rsidR="00647F63" w:rsidRDefault="00647F63" w:rsidP="00647F63">
                      <w:pPr>
                        <w:widowControl w:val="0"/>
                        <w:rPr>
                          <w:lang w:val="en-US"/>
                        </w:rPr>
                      </w:pPr>
                      <w:r>
                        <w:rPr>
                          <w:lang w:val="en-US"/>
                        </w:rPr>
                        <w:t>St Peter’s Play Area</w:t>
                      </w:r>
                    </w:p>
                    <w:p w14:paraId="3DABD7F1" w14:textId="77777777" w:rsidR="00647F63" w:rsidRDefault="00647F63" w:rsidP="00647F63">
                      <w:pPr>
                        <w:widowControl w:val="0"/>
                        <w:rPr>
                          <w:lang w:val="en-US"/>
                        </w:rPr>
                      </w:pP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58260" behindDoc="0" locked="0" layoutInCell="1" allowOverlap="1" wp14:anchorId="7147EE3E" wp14:editId="38BA76F4">
                <wp:simplePos x="0" y="0"/>
                <wp:positionH relativeFrom="column">
                  <wp:posOffset>7490460</wp:posOffset>
                </wp:positionH>
                <wp:positionV relativeFrom="paragraph">
                  <wp:posOffset>665480</wp:posOffset>
                </wp:positionV>
                <wp:extent cx="215900" cy="215900"/>
                <wp:effectExtent l="22225" t="17780" r="19050" b="23495"/>
                <wp:wrapNone/>
                <wp:docPr id="24"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C000"/>
                        </a:solidFill>
                        <a:ln w="31750">
                          <a:solidFill>
                            <a:srgbClr val="FFC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784785" id="Oval 15" o:spid="_x0000_s1026" style="position:absolute;margin-left:589.8pt;margin-top:52.4pt;width:17pt;height:17pt;z-index:2516582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" fillcolor="#ffc000" strokecolor="#ffc000" strokeweight="2.5pt">
                <v:shadow color="#868686"/>
                <v:textbox inset="2.88pt,2.88pt,2.88pt,2.88pt"/>
              </v:oval>
            </w:pict>
          </mc:Fallback>
        </mc:AlternateContent>
      </w:r>
      <w:r>
        <w:rPr>
          <w:noProof/>
        </w:rPr>
        <mc:AlternateContent>
          <mc:Choice Requires="wps">
            <w:drawing>
              <wp:anchor distT="36576" distB="36576" distL="36576" distR="36576" simplePos="0" relativeHeight="251658259" behindDoc="0" locked="0" layoutInCell="1" allowOverlap="1" wp14:anchorId="16F5D56C" wp14:editId="5B4AF4AD">
                <wp:simplePos x="0" y="0"/>
                <wp:positionH relativeFrom="column">
                  <wp:posOffset>7482205</wp:posOffset>
                </wp:positionH>
                <wp:positionV relativeFrom="paragraph">
                  <wp:posOffset>341630</wp:posOffset>
                </wp:positionV>
                <wp:extent cx="215900" cy="215900"/>
                <wp:effectExtent l="23495" t="22225" r="17780" b="19050"/>
                <wp:wrapNone/>
                <wp:docPr id="23"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0000"/>
                        </a:solidFill>
                        <a:ln w="31750">
                          <a:solidFill>
                            <a:srgbClr val="FF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6C2682" id="Oval 16" o:spid="_x0000_s1026" style="position:absolute;margin-left:589.15pt;margin-top:26.9pt;width:17pt;height:17pt;z-index:25165825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" fillcolor="red" strokecolor="red" strokeweight="2.5pt">
                <v:shadow color="#868686"/>
                <v:textbox inset="2.88pt,2.88pt,2.88pt,2.88pt"/>
              </v:oval>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58258" behindDoc="0" locked="0" layoutInCell="1" allowOverlap="1" wp14:anchorId="0938B4EF" wp14:editId="65996A16">
                <wp:simplePos x="0" y="0"/>
                <wp:positionH relativeFrom="column">
                  <wp:posOffset>7762875</wp:posOffset>
                </wp:positionH>
                <wp:positionV relativeFrom="paragraph">
                  <wp:posOffset>319405</wp:posOffset>
                </wp:positionV>
                <wp:extent cx="1327785" cy="238125"/>
                <wp:effectExtent l="0" t="0" r="0" b="0"/>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2381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A8C6442" w14:textId="77777777" w:rsidR="00647F63" w:rsidRDefault="00647F63" w:rsidP="00CF48A4">
                            <w:pPr>
                              <w:widowControl w:val="0"/>
                              <w:rPr>
                                <w:lang w:val="en-US"/>
                              </w:rPr>
                            </w:pPr>
                            <w:r>
                              <w:rPr>
                                <w:lang w:val="en-US"/>
                              </w:rPr>
                              <w:t>St Peter’s Play Area</w:t>
                            </w:r>
                          </w:p>
                          <w:p w14:paraId="06EF1544" w14:textId="77777777" w:rsidR="00647F63" w:rsidRDefault="00647F63" w:rsidP="00CF48A4">
                            <w:pPr>
                              <w:widowControl w:val="0"/>
                              <w:rPr>
                                <w:lang w:val="en-US"/>
                              </w:rPr>
                            </w:pPr>
                            <w:r>
                              <w:rPr>
                                <w:lang w:val="en-US"/>
                              </w:rPr>
                              <w:t>St Peter’s Play Area</w:t>
                            </w:r>
                          </w:p>
                          <w:p w14:paraId="1D0F8AA7" w14:textId="77777777" w:rsidR="00647F63" w:rsidRDefault="00647F63" w:rsidP="00CF48A4">
                            <w:pPr>
                              <w:widowControl w:val="0"/>
                              <w:rPr>
                                <w:lang w:val="en-US"/>
                              </w:rPr>
                            </w:pPr>
                            <w:r>
                              <w:rPr>
                                <w:lang w:val="en-US"/>
                              </w:rPr>
                              <w:t>St Peter’s Play Area</w:t>
                            </w:r>
                          </w:p>
                          <w:p w14:paraId="7846DDF0" w14:textId="77777777" w:rsidR="00647F63" w:rsidRDefault="00647F63" w:rsidP="003D146E">
                            <w:pPr>
                              <w:widowControl w:val="0"/>
                              <w:rPr>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8B4EF" id="Text Box 10" o:spid="_x0000_s1027" type="#_x0000_t202" style="position:absolute;left:0;text-align:left;margin-left:611.25pt;margin-top:25.15pt;width:104.55pt;height:18.75pt;z-index:25165825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" filled="f" fillcolor="#5b9bd5" stroked="f" strokecolor="black [0]" strokeweight="2pt">
                <v:textbox inset="2.88pt,2.88pt,2.88pt,2.88pt">
                  <w:txbxContent>
                    <w:p w14:paraId="4A8C6442" w14:textId="77777777" w:rsidR="00647F63" w:rsidRDefault="00647F63" w:rsidP="00CF48A4">
                      <w:pPr>
                        <w:widowControl w:val="0"/>
                        <w:rPr>
                          <w:lang w:val="en-US"/>
                        </w:rPr>
                      </w:pPr>
                      <w:r>
                        <w:rPr>
                          <w:lang w:val="en-US"/>
                        </w:rPr>
                        <w:t>St Peter’s Play Area</w:t>
                      </w:r>
                    </w:p>
                    <w:p w14:paraId="06EF1544" w14:textId="77777777" w:rsidR="00647F63" w:rsidRDefault="00647F63" w:rsidP="00CF48A4">
                      <w:pPr>
                        <w:widowControl w:val="0"/>
                        <w:rPr>
                          <w:lang w:val="en-US"/>
                        </w:rPr>
                      </w:pPr>
                      <w:r>
                        <w:rPr>
                          <w:lang w:val="en-US"/>
                        </w:rPr>
                        <w:t>St Peter’s Play Area</w:t>
                      </w:r>
                    </w:p>
                    <w:p w14:paraId="1D0F8AA7" w14:textId="77777777" w:rsidR="00647F63" w:rsidRDefault="00647F63" w:rsidP="00CF48A4">
                      <w:pPr>
                        <w:widowControl w:val="0"/>
                        <w:rPr>
                          <w:lang w:val="en-US"/>
                        </w:rPr>
                      </w:pPr>
                      <w:r>
                        <w:rPr>
                          <w:lang w:val="en-US"/>
                        </w:rPr>
                        <w:t>St Peter’s Play Area</w:t>
                      </w:r>
                    </w:p>
                    <w:p w14:paraId="7846DDF0" w14:textId="77777777" w:rsidR="00647F63" w:rsidRDefault="00647F63" w:rsidP="003D146E">
                      <w:pPr>
                        <w:widowControl w:val="0"/>
                        <w:rPr>
                          <w:lang w:val="en-US"/>
                        </w:rPr>
                      </w:pPr>
                    </w:p>
                  </w:txbxContent>
                </v:textbox>
              </v:shape>
            </w:pict>
          </mc:Fallback>
        </mc:AlternateContent>
      </w:r>
      <w:r>
        <w:t>Friday 17</w:t>
      </w:r>
      <w:r w:rsidRPr="000D7D78">
        <w:rPr>
          <w:vertAlign w:val="superscript"/>
        </w:rPr>
        <w:t>th</w:t>
      </w:r>
      <w:r>
        <w:t xml:space="preserve"> June 2022</w:t>
      </w:r>
      <w:r w:rsidRPr="009D1995">
        <w:rPr>
          <w:noProof/>
        </w:rPr>
        <w:drawing>
          <wp:anchor distT="0" distB="0" distL="114300" distR="114300" simplePos="0" relativeHeight="251658257" behindDoc="0" locked="0" layoutInCell="1" allowOverlap="1" wp14:anchorId="0F18AAB6" wp14:editId="4987B4A5">
            <wp:simplePos x="0" y="0"/>
            <wp:positionH relativeFrom="margin">
              <wp:posOffset>6819900</wp:posOffset>
            </wp:positionH>
            <wp:positionV relativeFrom="margin">
              <wp:posOffset>-464820</wp:posOffset>
            </wp:positionV>
            <wp:extent cx="2247900" cy="541020"/>
            <wp:effectExtent l="0" t="0" r="0" b="0"/>
            <wp:wrapSquare wrapText="bothSides"/>
            <wp:docPr id="16" name="Picture 1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247900" cy="541020"/>
                    </a:xfrm>
                    <a:prstGeom prst="rect">
                      <a:avLst/>
                    </a:prstGeom>
                  </pic:spPr>
                </pic:pic>
              </a:graphicData>
            </a:graphic>
            <wp14:sizeRelH relativeFrom="margin">
              <wp14:pctWidth>0</wp14:pctWidth>
            </wp14:sizeRelH>
            <wp14:sizeRelV relativeFrom="margin">
              <wp14:pctHeight>0</wp14:pctHeight>
            </wp14:sizeRelV>
          </wp:anchor>
        </w:drawing>
      </w:r>
      <w:r w:rsidR="007E6D48">
        <w:rPr>
          <w:rFonts w:ascii="Times New Roman" w:hAnsi="Times New Roman" w:cs="Times New Roman"/>
          <w:noProof/>
          <w:sz w:val="24"/>
          <w:szCs w:val="24"/>
        </w:rPr>
        <w:drawing>
          <wp:anchor distT="36576" distB="36576" distL="36576" distR="36576" simplePos="0" relativeHeight="251658240" behindDoc="0" locked="0" layoutInCell="1" allowOverlap="1" wp14:anchorId="7CF9364E" wp14:editId="7629F1EF">
            <wp:simplePos x="0" y="0"/>
            <wp:positionH relativeFrom="margin">
              <wp:posOffset>-480060</wp:posOffset>
            </wp:positionH>
            <wp:positionV relativeFrom="margin">
              <wp:posOffset>-596265</wp:posOffset>
            </wp:positionV>
            <wp:extent cx="9823857" cy="6939824"/>
            <wp:effectExtent l="0" t="0" r="0" b="0"/>
            <wp:wrapSquare wrapText="bothSides"/>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23857" cy="693982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D41C9">
        <w:rPr>
          <w:noProof/>
        </w:rPr>
        <mc:AlternateContent>
          <mc:Choice Requires="wps">
            <w:drawing>
              <wp:anchor distT="36576" distB="36576" distL="36576" distR="36576" simplePos="0" relativeHeight="251658249" behindDoc="0" locked="0" layoutInCell="1" allowOverlap="1" wp14:anchorId="2D13DFA5" wp14:editId="42334F6A">
                <wp:simplePos x="0" y="0"/>
                <wp:positionH relativeFrom="column">
                  <wp:posOffset>7778750</wp:posOffset>
                </wp:positionH>
                <wp:positionV relativeFrom="paragraph">
                  <wp:posOffset>-5414010</wp:posOffset>
                </wp:positionV>
                <wp:extent cx="1327785" cy="238125"/>
                <wp:effectExtent l="0" t="3175" r="0" b="0"/>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2381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438114A" w14:textId="77777777" w:rsidR="00CF48A4" w:rsidRDefault="00CF48A4" w:rsidP="00CF48A4">
                            <w:pPr>
                              <w:widowControl w:val="0"/>
                              <w:rPr>
                                <w:lang w:val="en-US"/>
                              </w:rPr>
                            </w:pPr>
                            <w:r>
                              <w:rPr>
                                <w:lang w:val="en-US"/>
                              </w:rPr>
                              <w:t>St Peter’s Play Area</w:t>
                            </w:r>
                          </w:p>
                          <w:p w14:paraId="45FBF749" w14:textId="77777777" w:rsidR="00CF48A4" w:rsidRDefault="00CF48A4" w:rsidP="00CF48A4">
                            <w:pPr>
                              <w:widowControl w:val="0"/>
                              <w:rPr>
                                <w:lang w:val="en-US"/>
                              </w:rPr>
                            </w:pPr>
                            <w:r>
                              <w:rPr>
                                <w:lang w:val="en-US"/>
                              </w:rPr>
                              <w:t>St Peter’s Play Area</w:t>
                            </w:r>
                          </w:p>
                          <w:p w14:paraId="6E4A7638" w14:textId="77777777" w:rsidR="00CF48A4" w:rsidRDefault="00CF48A4" w:rsidP="00CF48A4">
                            <w:pPr>
                              <w:widowControl w:val="0"/>
                              <w:rPr>
                                <w:lang w:val="en-US"/>
                              </w:rPr>
                            </w:pPr>
                            <w:r>
                              <w:rPr>
                                <w:lang w:val="en-US"/>
                              </w:rPr>
                              <w:t>St Peter’s Play Area</w:t>
                            </w:r>
                          </w:p>
                          <w:p w14:paraId="39A64638" w14:textId="77777777" w:rsidR="00CF48A4" w:rsidRDefault="00CF48A4" w:rsidP="00CF48A4">
                            <w:pPr>
                              <w:widowControl w:val="0"/>
                              <w:rPr>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3DFA5" id="Text Box 17" o:spid="_x0000_s1028" type="#_x0000_t202" style="position:absolute;left:0;text-align:left;margin-left:612.5pt;margin-top:-426.3pt;width:104.55pt;height:18.75pt;z-index:25165824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" filled="f" fillcolor="#5b9bd5" stroked="f" strokecolor="black [0]" strokeweight="2pt">
                <v:textbox inset="2.88pt,2.88pt,2.88pt,2.88pt">
                  <w:txbxContent>
                    <w:p w14:paraId="1438114A" w14:textId="77777777" w:rsidR="00CF48A4" w:rsidRDefault="00CF48A4" w:rsidP="00CF48A4">
                      <w:pPr>
                        <w:widowControl w:val="0"/>
                        <w:rPr>
                          <w:lang w:val="en-US"/>
                        </w:rPr>
                      </w:pPr>
                      <w:r>
                        <w:rPr>
                          <w:lang w:val="en-US"/>
                        </w:rPr>
                        <w:t>St Peter’s Play Area</w:t>
                      </w:r>
                    </w:p>
                    <w:p w14:paraId="45FBF749" w14:textId="77777777" w:rsidR="00CF48A4" w:rsidRDefault="00CF48A4" w:rsidP="00CF48A4">
                      <w:pPr>
                        <w:widowControl w:val="0"/>
                        <w:rPr>
                          <w:lang w:val="en-US"/>
                        </w:rPr>
                      </w:pPr>
                      <w:r>
                        <w:rPr>
                          <w:lang w:val="en-US"/>
                        </w:rPr>
                        <w:t>St Peter’s Play Area</w:t>
                      </w:r>
                    </w:p>
                    <w:p w14:paraId="6E4A7638" w14:textId="77777777" w:rsidR="00CF48A4" w:rsidRDefault="00CF48A4" w:rsidP="00CF48A4">
                      <w:pPr>
                        <w:widowControl w:val="0"/>
                        <w:rPr>
                          <w:lang w:val="en-US"/>
                        </w:rPr>
                      </w:pPr>
                      <w:r>
                        <w:rPr>
                          <w:lang w:val="en-US"/>
                        </w:rPr>
                        <w:t>St Peter’s Play Area</w:t>
                      </w:r>
                    </w:p>
                    <w:p w14:paraId="39A64638" w14:textId="77777777" w:rsidR="00CF48A4" w:rsidRDefault="00CF48A4" w:rsidP="00CF48A4">
                      <w:pPr>
                        <w:widowControl w:val="0"/>
                        <w:rPr>
                          <w:lang w:val="en-US"/>
                        </w:rPr>
                      </w:pPr>
                    </w:p>
                  </w:txbxContent>
                </v:textbox>
              </v:shape>
            </w:pict>
          </mc:Fallback>
        </mc:AlternateContent>
      </w:r>
      <w:r w:rsidR="00ED41C9">
        <w:rPr>
          <w:rFonts w:ascii="Times New Roman" w:hAnsi="Times New Roman" w:cs="Times New Roman"/>
          <w:noProof/>
          <w:sz w:val="24"/>
          <w:szCs w:val="24"/>
        </w:rPr>
        <mc:AlternateContent>
          <mc:Choice Requires="wps">
            <w:drawing>
              <wp:anchor distT="36576" distB="36576" distL="36576" distR="36576" simplePos="0" relativeHeight="251658245" behindDoc="0" locked="0" layoutInCell="1" allowOverlap="1" wp14:anchorId="4751ED92" wp14:editId="457A7D6F">
                <wp:simplePos x="0" y="0"/>
                <wp:positionH relativeFrom="column">
                  <wp:posOffset>7762240</wp:posOffset>
                </wp:positionH>
                <wp:positionV relativeFrom="paragraph">
                  <wp:posOffset>-5099050</wp:posOffset>
                </wp:positionV>
                <wp:extent cx="1327785" cy="238125"/>
                <wp:effectExtent l="0" t="381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2381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18EF384" w14:textId="77777777" w:rsidR="003D146E" w:rsidRDefault="003D146E" w:rsidP="003D146E">
                            <w:pPr>
                              <w:widowControl w:val="0"/>
                              <w:rPr>
                                <w:lang w:val="en-US"/>
                              </w:rPr>
                            </w:pPr>
                            <w:r>
                              <w:rPr>
                                <w:lang w:val="en-US"/>
                              </w:rPr>
                              <w:t>St Luke’s Play Area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1ED92" id="Text Box 9" o:spid="_x0000_s1029" type="#_x0000_t202" style="position:absolute;left:0;text-align:left;margin-left:611.2pt;margin-top:-401.5pt;width:104.55pt;height:18.75pt;z-index:25165824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" filled="f" fillcolor="#5b9bd5" stroked="f" strokecolor="black [0]" strokeweight="2pt">
                <v:textbox inset="2.88pt,2.88pt,2.88pt,2.88pt">
                  <w:txbxContent>
                    <w:p w14:paraId="718EF384" w14:textId="77777777" w:rsidR="003D146E" w:rsidRDefault="003D146E" w:rsidP="003D146E">
                      <w:pPr>
                        <w:widowControl w:val="0"/>
                        <w:rPr>
                          <w:lang w:val="en-US"/>
                        </w:rPr>
                      </w:pPr>
                      <w:r>
                        <w:rPr>
                          <w:lang w:val="en-US"/>
                        </w:rPr>
                        <w:t>St Luke’s Play Area</w:t>
                      </w:r>
                    </w:p>
                  </w:txbxContent>
                </v:textbox>
              </v:shape>
            </w:pict>
          </mc:Fallback>
        </mc:AlternateContent>
      </w:r>
      <w:r w:rsidR="00ED41C9">
        <w:rPr>
          <w:rFonts w:ascii="Times New Roman" w:hAnsi="Times New Roman" w:cs="Times New Roman"/>
          <w:noProof/>
          <w:sz w:val="24"/>
          <w:szCs w:val="24"/>
        </w:rPr>
        <mc:AlternateContent>
          <mc:Choice Requires="wps">
            <w:drawing>
              <wp:anchor distT="36576" distB="36576" distL="36576" distR="36576" simplePos="0" relativeHeight="251658243" behindDoc="0" locked="0" layoutInCell="1" allowOverlap="1" wp14:anchorId="7FA5434C" wp14:editId="072AE2B2">
                <wp:simplePos x="0" y="0"/>
                <wp:positionH relativeFrom="column">
                  <wp:posOffset>7465060</wp:posOffset>
                </wp:positionH>
                <wp:positionV relativeFrom="paragraph">
                  <wp:posOffset>-5076825</wp:posOffset>
                </wp:positionV>
                <wp:extent cx="215900" cy="215900"/>
                <wp:effectExtent l="16510" t="16510" r="24765" b="24765"/>
                <wp:wrapNone/>
                <wp:docPr id="1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C000"/>
                        </a:solidFill>
                        <a:ln w="31750">
                          <a:solidFill>
                            <a:srgbClr val="FFC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A78507" id="Oval 7" o:spid="_x0000_s1026" style="position:absolute;margin-left:587.8pt;margin-top:-399.75pt;width:17pt;height:17pt;z-index:25165824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" fillcolor="#ffc000" strokecolor="#ffc000" strokeweight="2.5pt">
                <v:shadow color="#868686"/>
                <v:textbox inset="2.88pt,2.88pt,2.88pt,2.88pt"/>
              </v:oval>
            </w:pict>
          </mc:Fallback>
        </mc:AlternateContent>
      </w:r>
      <w:r w:rsidR="00ED41C9">
        <w:rPr>
          <w:rFonts w:ascii="Times New Roman" w:hAnsi="Times New Roman" w:cs="Times New Roman"/>
          <w:noProof/>
          <w:sz w:val="24"/>
          <w:szCs w:val="24"/>
        </w:rPr>
        <mc:AlternateContent>
          <mc:Choice Requires="wps">
            <w:drawing>
              <wp:anchor distT="36576" distB="36576" distL="36576" distR="36576" simplePos="0" relativeHeight="251658244" behindDoc="0" locked="0" layoutInCell="1" allowOverlap="1" wp14:anchorId="0213A948" wp14:editId="13477233">
                <wp:simplePos x="0" y="0"/>
                <wp:positionH relativeFrom="column">
                  <wp:posOffset>7475855</wp:posOffset>
                </wp:positionH>
                <wp:positionV relativeFrom="paragraph">
                  <wp:posOffset>-5414010</wp:posOffset>
                </wp:positionV>
                <wp:extent cx="215900" cy="215900"/>
                <wp:effectExtent l="17780" t="22225" r="23495" b="19050"/>
                <wp:wrapNone/>
                <wp:docPr id="13"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0000"/>
                        </a:solidFill>
                        <a:ln w="31750">
                          <a:solidFill>
                            <a:srgbClr val="FF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37A21B" id="Oval 8" o:spid="_x0000_s1026" style="position:absolute;margin-left:588.65pt;margin-top:-426.3pt;width:17pt;height:17pt;z-index:2516582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" fillcolor="red" strokecolor="red" strokeweight="2.5pt">
                <v:shadow color="#868686"/>
                <v:textbox inset="2.88pt,2.88pt,2.88pt,2.88pt"/>
              </v:oval>
            </w:pict>
          </mc:Fallback>
        </mc:AlternateContent>
      </w:r>
    </w:p>
    <w:p w14:paraId="0A81937E" w14:textId="7CD86743" w:rsidR="007C3348" w:rsidRDefault="007C3348" w:rsidP="00C32F60">
      <w:pPr>
        <w:pStyle w:val="ListParagraph"/>
        <w:spacing w:after="0"/>
        <w:ind w:left="644"/>
        <w:jc w:val="both"/>
        <w:sectPr w:rsidR="007C3348" w:rsidSect="00704593">
          <w:pgSz w:w="16838" w:h="11906" w:orient="landscape"/>
          <w:pgMar w:top="1440" w:right="1440" w:bottom="1440" w:left="1440" w:header="708" w:footer="708" w:gutter="0"/>
          <w:cols w:space="708"/>
          <w:docGrid w:linePitch="360"/>
        </w:sectPr>
      </w:pPr>
    </w:p>
    <w:p w14:paraId="76AEAE87" w14:textId="0D6C3506" w:rsidR="00B702C4" w:rsidRDefault="001E6841" w:rsidP="00C32F60">
      <w:pPr>
        <w:pStyle w:val="ListParagraph"/>
        <w:spacing w:after="0"/>
        <w:ind w:left="644"/>
        <w:jc w:val="both"/>
        <w:sectPr w:rsidR="00B702C4" w:rsidSect="00514372">
          <w:pgSz w:w="16838" w:h="11906" w:orient="landscape"/>
          <w:pgMar w:top="1440" w:right="1440" w:bottom="1440" w:left="1440" w:header="708" w:footer="708" w:gutter="0"/>
          <w:cols w:space="708"/>
          <w:docGrid w:linePitch="360"/>
        </w:sectPr>
      </w:pPr>
      <w:r>
        <w:rPr>
          <w:rFonts w:ascii="Times New Roman" w:hAnsi="Times New Roman" w:cs="Times New Roman"/>
          <w:noProof/>
          <w:sz w:val="24"/>
          <w:szCs w:val="24"/>
        </w:rPr>
        <w:lastRenderedPageBreak/>
        <mc:AlternateContent>
          <mc:Choice Requires="wps">
            <w:drawing>
              <wp:anchor distT="36576" distB="36576" distL="36576" distR="36576" simplePos="0" relativeHeight="251658252" behindDoc="0" locked="0" layoutInCell="1" allowOverlap="1" wp14:anchorId="6E77931B" wp14:editId="1CF2ECCD">
                <wp:simplePos x="0" y="0"/>
                <wp:positionH relativeFrom="column">
                  <wp:posOffset>6687820</wp:posOffset>
                </wp:positionH>
                <wp:positionV relativeFrom="paragraph">
                  <wp:posOffset>-335915</wp:posOffset>
                </wp:positionV>
                <wp:extent cx="2273300" cy="513715"/>
                <wp:effectExtent l="0" t="0" r="12700" b="19685"/>
                <wp:wrapNone/>
                <wp:docPr id="1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0" cy="513715"/>
                        </a:xfrm>
                        <a:prstGeom prst="rect">
                          <a:avLst/>
                        </a:prstGeom>
                        <a:solidFill>
                          <a:srgbClr val="FFFFFF"/>
                        </a:solidFill>
                        <a:ln w="254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85EF2" id="Rectangle 20" o:spid="_x0000_s1026" style="position:absolute;margin-left:526.6pt;margin-top:-26.45pt;width:179pt;height:40.45pt;z-index:2516582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" strokecolor="white" strokeweight="2pt">
                <v:shadow color="black [0]"/>
                <v:textbox inset="2.88pt,2.88pt,2.88pt,2.88pt"/>
              </v:rect>
            </w:pict>
          </mc:Fallback>
        </mc:AlternateContent>
      </w:r>
      <w:r>
        <w:rPr>
          <w:noProof/>
        </w:rPr>
        <mc:AlternateContent>
          <mc:Choice Requires="wps">
            <w:drawing>
              <wp:anchor distT="45720" distB="45720" distL="114300" distR="114300" simplePos="0" relativeHeight="251658262" behindDoc="0" locked="0" layoutInCell="1" allowOverlap="1" wp14:anchorId="5D09FBAB" wp14:editId="6C661819">
                <wp:simplePos x="0" y="0"/>
                <wp:positionH relativeFrom="column">
                  <wp:posOffset>7013575</wp:posOffset>
                </wp:positionH>
                <wp:positionV relativeFrom="paragraph">
                  <wp:posOffset>0</wp:posOffset>
                </wp:positionV>
                <wp:extent cx="2384425" cy="377190"/>
                <wp:effectExtent l="0" t="0" r="0" b="190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40D39" w14:textId="597EC13E" w:rsidR="000B6FCA" w:rsidRPr="001E6841" w:rsidRDefault="000B6FCA">
                            <w:pPr>
                              <w:rPr>
                                <w:b/>
                                <w:bCs/>
                                <w:sz w:val="20"/>
                                <w:szCs w:val="20"/>
                              </w:rPr>
                            </w:pPr>
                            <w:r w:rsidRPr="001E6841">
                              <w:rPr>
                                <w:b/>
                                <w:bCs/>
                                <w:sz w:val="20"/>
                                <w:szCs w:val="20"/>
                              </w:rPr>
                              <w:t>Laverstock and Ford Parish Council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D09FBAB" id="Text Box 2" o:spid="_x0000_s1030" type="#_x0000_t202" style="position:absolute;left:0;text-align:left;margin-left:552.25pt;margin-top:0;width:187.75pt;height:29.7pt;z-index:25165826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" filled="f" stroked="f">
                <v:textbox style="mso-fit-shape-to-text:t">
                  <w:txbxContent>
                    <w:p w14:paraId="64F40D39" w14:textId="597EC13E" w:rsidR="000B6FCA" w:rsidRPr="001E6841" w:rsidRDefault="000B6FCA">
                      <w:pPr>
                        <w:rPr>
                          <w:b/>
                          <w:bCs/>
                          <w:sz w:val="20"/>
                          <w:szCs w:val="20"/>
                        </w:rPr>
                      </w:pPr>
                      <w:r w:rsidRPr="001E6841">
                        <w:rPr>
                          <w:b/>
                          <w:bCs/>
                          <w:sz w:val="20"/>
                          <w:szCs w:val="20"/>
                        </w:rPr>
                        <w:t>Laverstock and Ford Parish Council</w:t>
                      </w:r>
                    </w:p>
                  </w:txbxContent>
                </v:textbox>
                <w10:wrap type="square"/>
              </v:shape>
            </w:pict>
          </mc:Fallback>
        </mc:AlternateContent>
      </w:r>
      <w:r>
        <w:rPr>
          <w:rFonts w:ascii="Times New Roman" w:hAnsi="Times New Roman" w:cs="Times New Roman"/>
          <w:noProof/>
          <w:sz w:val="24"/>
          <w:szCs w:val="24"/>
        </w:rPr>
        <w:drawing>
          <wp:anchor distT="36576" distB="36576" distL="36576" distR="36576" simplePos="0" relativeHeight="251658253" behindDoc="0" locked="0" layoutInCell="1" allowOverlap="1" wp14:anchorId="4DA06571" wp14:editId="014BAD8B">
            <wp:simplePos x="0" y="0"/>
            <wp:positionH relativeFrom="column">
              <wp:posOffset>6664325</wp:posOffset>
            </wp:positionH>
            <wp:positionV relativeFrom="paragraph">
              <wp:posOffset>-314960</wp:posOffset>
            </wp:positionV>
            <wp:extent cx="346710" cy="479425"/>
            <wp:effectExtent l="0" t="0" r="0"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710" cy="479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D41C9">
        <w:rPr>
          <w:rFonts w:ascii="Times New Roman" w:hAnsi="Times New Roman" w:cs="Times New Roman"/>
          <w:noProof/>
          <w:sz w:val="24"/>
          <w:szCs w:val="24"/>
        </w:rPr>
        <mc:AlternateContent>
          <mc:Choice Requires="wps">
            <w:drawing>
              <wp:anchor distT="36576" distB="36576" distL="36576" distR="36576" simplePos="0" relativeHeight="251658251" behindDoc="0" locked="0" layoutInCell="1" allowOverlap="1" wp14:anchorId="452B4442" wp14:editId="5E87087C">
                <wp:simplePos x="0" y="0"/>
                <wp:positionH relativeFrom="column">
                  <wp:posOffset>3185160</wp:posOffset>
                </wp:positionH>
                <wp:positionV relativeFrom="paragraph">
                  <wp:posOffset>4268470</wp:posOffset>
                </wp:positionV>
                <wp:extent cx="1327785" cy="238125"/>
                <wp:effectExtent l="3810" t="1270" r="1905" b="0"/>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2381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194E50C" w14:textId="4A83468E" w:rsidR="00CF48A4" w:rsidRPr="00CF48A4" w:rsidRDefault="00CF48A4" w:rsidP="00CF48A4">
                            <w:pPr>
                              <w:widowControl w:val="0"/>
                              <w:rPr>
                                <w:b/>
                                <w:bCs/>
                                <w:lang w:val="en-US"/>
                              </w:rPr>
                            </w:pPr>
                            <w:r w:rsidRPr="00CF48A4">
                              <w:rPr>
                                <w:b/>
                                <w:bCs/>
                                <w:lang w:val="en-US"/>
                              </w:rPr>
                              <w:t>Salisbury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B4442" id="Text Box 19" o:spid="_x0000_s1031" type="#_x0000_t202" style="position:absolute;left:0;text-align:left;margin-left:250.8pt;margin-top:336.1pt;width:104.55pt;height:18.75pt;z-index:25165825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" filled="f" fillcolor="#5b9bd5" stroked="f" strokecolor="black [0]" strokeweight="2pt">
                <v:textbox inset="2.88pt,2.88pt,2.88pt,2.88pt">
                  <w:txbxContent>
                    <w:p w14:paraId="7194E50C" w14:textId="4A83468E" w:rsidR="00CF48A4" w:rsidRPr="00CF48A4" w:rsidRDefault="00CF48A4" w:rsidP="00CF48A4">
                      <w:pPr>
                        <w:widowControl w:val="0"/>
                        <w:rPr>
                          <w:b/>
                          <w:bCs/>
                          <w:lang w:val="en-US"/>
                        </w:rPr>
                      </w:pPr>
                      <w:r w:rsidRPr="00CF48A4">
                        <w:rPr>
                          <w:b/>
                          <w:bCs/>
                          <w:lang w:val="en-US"/>
                        </w:rPr>
                        <w:t>Salisbury</w:t>
                      </w:r>
                    </w:p>
                  </w:txbxContent>
                </v:textbox>
              </v:shape>
            </w:pict>
          </mc:Fallback>
        </mc:AlternateContent>
      </w:r>
      <w:r w:rsidR="00ED41C9">
        <w:rPr>
          <w:rFonts w:ascii="Times New Roman" w:hAnsi="Times New Roman" w:cs="Times New Roman"/>
          <w:noProof/>
          <w:sz w:val="24"/>
          <w:szCs w:val="24"/>
        </w:rPr>
        <mc:AlternateContent>
          <mc:Choice Requires="wps">
            <w:drawing>
              <wp:anchor distT="36576" distB="36576" distL="36576" distR="36576" simplePos="0" relativeHeight="251658250" behindDoc="0" locked="0" layoutInCell="1" allowOverlap="1" wp14:anchorId="65D55022" wp14:editId="7D5D771A">
                <wp:simplePos x="0" y="0"/>
                <wp:positionH relativeFrom="column">
                  <wp:posOffset>7757160</wp:posOffset>
                </wp:positionH>
                <wp:positionV relativeFrom="paragraph">
                  <wp:posOffset>817880</wp:posOffset>
                </wp:positionV>
                <wp:extent cx="1327785" cy="238125"/>
                <wp:effectExtent l="3810" t="0" r="1905" b="127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2381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8B9C5F6" w14:textId="0DC2797E" w:rsidR="00CF48A4" w:rsidRDefault="00CF48A4" w:rsidP="00CF48A4">
                            <w:pPr>
                              <w:widowControl w:val="0"/>
                              <w:rPr>
                                <w:lang w:val="en-US"/>
                              </w:rPr>
                            </w:pPr>
                            <w:r>
                              <w:rPr>
                                <w:lang w:val="en-US"/>
                              </w:rPr>
                              <w:t>St Luke’s Play Area</w:t>
                            </w:r>
                          </w:p>
                          <w:p w14:paraId="19EC4B5B" w14:textId="77777777" w:rsidR="00CF48A4" w:rsidRDefault="00CF48A4" w:rsidP="00CF48A4">
                            <w:pPr>
                              <w:widowControl w:val="0"/>
                              <w:rPr>
                                <w:lang w:val="en-US"/>
                              </w:rPr>
                            </w:pPr>
                            <w:r>
                              <w:rPr>
                                <w:lang w:val="en-US"/>
                              </w:rPr>
                              <w:t>St Peter’s Play Area</w:t>
                            </w:r>
                          </w:p>
                          <w:p w14:paraId="1913A57F" w14:textId="77777777" w:rsidR="00CF48A4" w:rsidRDefault="00CF48A4" w:rsidP="00CF48A4">
                            <w:pPr>
                              <w:widowControl w:val="0"/>
                              <w:rPr>
                                <w:lang w:val="en-US"/>
                              </w:rPr>
                            </w:pPr>
                            <w:r>
                              <w:rPr>
                                <w:lang w:val="en-US"/>
                              </w:rPr>
                              <w:t>St Peter’s Play Area</w:t>
                            </w:r>
                          </w:p>
                          <w:p w14:paraId="21C0BEE6" w14:textId="77777777" w:rsidR="00CF48A4" w:rsidRDefault="00CF48A4" w:rsidP="00CF48A4">
                            <w:pPr>
                              <w:widowControl w:val="0"/>
                              <w:rPr>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55022" id="_x0000_s1032" type="#_x0000_t202" style="position:absolute;left:0;text-align:left;margin-left:610.8pt;margin-top:64.4pt;width:104.55pt;height:18.75pt;z-index:25165825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" filled="f" fillcolor="#5b9bd5" stroked="f" strokecolor="black [0]" strokeweight="2pt">
                <v:textbox inset="2.88pt,2.88pt,2.88pt,2.88pt">
                  <w:txbxContent>
                    <w:p w14:paraId="48B9C5F6" w14:textId="0DC2797E" w:rsidR="00CF48A4" w:rsidRDefault="00CF48A4" w:rsidP="00CF48A4">
                      <w:pPr>
                        <w:widowControl w:val="0"/>
                        <w:rPr>
                          <w:lang w:val="en-US"/>
                        </w:rPr>
                      </w:pPr>
                      <w:r>
                        <w:rPr>
                          <w:lang w:val="en-US"/>
                        </w:rPr>
                        <w:t>St Luke’s Play Area</w:t>
                      </w:r>
                    </w:p>
                    <w:p w14:paraId="19EC4B5B" w14:textId="77777777" w:rsidR="00CF48A4" w:rsidRDefault="00CF48A4" w:rsidP="00CF48A4">
                      <w:pPr>
                        <w:widowControl w:val="0"/>
                        <w:rPr>
                          <w:lang w:val="en-US"/>
                        </w:rPr>
                      </w:pPr>
                      <w:r>
                        <w:rPr>
                          <w:lang w:val="en-US"/>
                        </w:rPr>
                        <w:t>St Peter’s Play Area</w:t>
                      </w:r>
                    </w:p>
                    <w:p w14:paraId="1913A57F" w14:textId="77777777" w:rsidR="00CF48A4" w:rsidRDefault="00CF48A4" w:rsidP="00CF48A4">
                      <w:pPr>
                        <w:widowControl w:val="0"/>
                        <w:rPr>
                          <w:lang w:val="en-US"/>
                        </w:rPr>
                      </w:pPr>
                      <w:r>
                        <w:rPr>
                          <w:lang w:val="en-US"/>
                        </w:rPr>
                        <w:t>St Peter’s Play Area</w:t>
                      </w:r>
                    </w:p>
                    <w:p w14:paraId="21C0BEE6" w14:textId="77777777" w:rsidR="00CF48A4" w:rsidRDefault="00CF48A4" w:rsidP="00CF48A4">
                      <w:pPr>
                        <w:widowControl w:val="0"/>
                        <w:rPr>
                          <w:lang w:val="en-US"/>
                        </w:rPr>
                      </w:pPr>
                    </w:p>
                  </w:txbxContent>
                </v:textbox>
              </v:shape>
            </w:pict>
          </mc:Fallback>
        </mc:AlternateContent>
      </w:r>
      <w:r w:rsidR="00ED41C9">
        <w:rPr>
          <w:rFonts w:ascii="Times New Roman" w:hAnsi="Times New Roman" w:cs="Times New Roman"/>
          <w:noProof/>
          <w:sz w:val="24"/>
          <w:szCs w:val="24"/>
        </w:rPr>
        <mc:AlternateContent>
          <mc:Choice Requires="wps">
            <w:drawing>
              <wp:anchor distT="36576" distB="36576" distL="36576" distR="36576" simplePos="0" relativeHeight="251658246" behindDoc="0" locked="0" layoutInCell="1" allowOverlap="1" wp14:anchorId="2C89D5DC" wp14:editId="79C02311">
                <wp:simplePos x="0" y="0"/>
                <wp:positionH relativeFrom="column">
                  <wp:posOffset>7724140</wp:posOffset>
                </wp:positionH>
                <wp:positionV relativeFrom="paragraph">
                  <wp:posOffset>371475</wp:posOffset>
                </wp:positionV>
                <wp:extent cx="1327785" cy="238125"/>
                <wp:effectExtent l="0" t="0" r="0" b="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2381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860F696" w14:textId="77777777" w:rsidR="00CF48A4" w:rsidRDefault="00CF48A4" w:rsidP="00CF48A4">
                            <w:pPr>
                              <w:widowControl w:val="0"/>
                              <w:rPr>
                                <w:lang w:val="en-US"/>
                              </w:rPr>
                            </w:pPr>
                            <w:r>
                              <w:rPr>
                                <w:lang w:val="en-US"/>
                              </w:rPr>
                              <w:t>St Peter’s Play Area</w:t>
                            </w:r>
                          </w:p>
                          <w:p w14:paraId="177098DC" w14:textId="77777777" w:rsidR="00CF48A4" w:rsidRDefault="00CF48A4" w:rsidP="00CF48A4">
                            <w:pPr>
                              <w:widowControl w:val="0"/>
                              <w:rPr>
                                <w:lang w:val="en-US"/>
                              </w:rPr>
                            </w:pPr>
                            <w:r>
                              <w:rPr>
                                <w:lang w:val="en-US"/>
                              </w:rPr>
                              <w:t>St Peter’s Play Area</w:t>
                            </w:r>
                          </w:p>
                          <w:p w14:paraId="34EAACBE" w14:textId="77777777" w:rsidR="00CF48A4" w:rsidRDefault="00CF48A4" w:rsidP="00CF48A4">
                            <w:pPr>
                              <w:widowControl w:val="0"/>
                              <w:rPr>
                                <w:lang w:val="en-US"/>
                              </w:rPr>
                            </w:pPr>
                            <w:r>
                              <w:rPr>
                                <w:lang w:val="en-US"/>
                              </w:rPr>
                              <w:t>St Peter’s Play Area</w:t>
                            </w:r>
                          </w:p>
                          <w:p w14:paraId="4EBD57D7" w14:textId="17970391" w:rsidR="003D146E" w:rsidRDefault="003D146E" w:rsidP="003D146E">
                            <w:pPr>
                              <w:widowControl w:val="0"/>
                              <w:rPr>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9D5DC" id="_x0000_s1033" type="#_x0000_t202" style="position:absolute;left:0;text-align:left;margin-left:608.2pt;margin-top:29.25pt;width:104.55pt;height:18.75pt;z-index:25165824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" filled="f" fillcolor="#5b9bd5" stroked="f" strokecolor="black [0]" strokeweight="2pt">
                <v:textbox inset="2.88pt,2.88pt,2.88pt,2.88pt">
                  <w:txbxContent>
                    <w:p w14:paraId="3860F696" w14:textId="77777777" w:rsidR="00CF48A4" w:rsidRDefault="00CF48A4" w:rsidP="00CF48A4">
                      <w:pPr>
                        <w:widowControl w:val="0"/>
                        <w:rPr>
                          <w:lang w:val="en-US"/>
                        </w:rPr>
                      </w:pPr>
                      <w:r>
                        <w:rPr>
                          <w:lang w:val="en-US"/>
                        </w:rPr>
                        <w:t>St Peter’s Play Area</w:t>
                      </w:r>
                    </w:p>
                    <w:p w14:paraId="177098DC" w14:textId="77777777" w:rsidR="00CF48A4" w:rsidRDefault="00CF48A4" w:rsidP="00CF48A4">
                      <w:pPr>
                        <w:widowControl w:val="0"/>
                        <w:rPr>
                          <w:lang w:val="en-US"/>
                        </w:rPr>
                      </w:pPr>
                      <w:r>
                        <w:rPr>
                          <w:lang w:val="en-US"/>
                        </w:rPr>
                        <w:t>St Peter’s Play Area</w:t>
                      </w:r>
                    </w:p>
                    <w:p w14:paraId="34EAACBE" w14:textId="77777777" w:rsidR="00CF48A4" w:rsidRDefault="00CF48A4" w:rsidP="00CF48A4">
                      <w:pPr>
                        <w:widowControl w:val="0"/>
                        <w:rPr>
                          <w:lang w:val="en-US"/>
                        </w:rPr>
                      </w:pPr>
                      <w:r>
                        <w:rPr>
                          <w:lang w:val="en-US"/>
                        </w:rPr>
                        <w:t>St Peter’s Play Area</w:t>
                      </w:r>
                    </w:p>
                    <w:p w14:paraId="4EBD57D7" w14:textId="17970391" w:rsidR="003D146E" w:rsidRDefault="003D146E" w:rsidP="003D146E">
                      <w:pPr>
                        <w:widowControl w:val="0"/>
                        <w:rPr>
                          <w:lang w:val="en-US"/>
                        </w:rPr>
                      </w:pPr>
                    </w:p>
                  </w:txbxContent>
                </v:textbox>
              </v:shape>
            </w:pict>
          </mc:Fallback>
        </mc:AlternateContent>
      </w:r>
      <w:r w:rsidR="00ED41C9">
        <w:rPr>
          <w:noProof/>
        </w:rPr>
        <mc:AlternateContent>
          <mc:Choice Requires="wps">
            <w:drawing>
              <wp:anchor distT="36576" distB="36576" distL="36576" distR="36576" simplePos="0" relativeHeight="251658248" behindDoc="0" locked="0" layoutInCell="1" allowOverlap="1" wp14:anchorId="3A11C29C" wp14:editId="694DEFEE">
                <wp:simplePos x="0" y="0"/>
                <wp:positionH relativeFrom="column">
                  <wp:posOffset>7443470</wp:posOffset>
                </wp:positionH>
                <wp:positionV relativeFrom="paragraph">
                  <wp:posOffset>393700</wp:posOffset>
                </wp:positionV>
                <wp:extent cx="215900" cy="215900"/>
                <wp:effectExtent l="23495" t="22225" r="17780" b="19050"/>
                <wp:wrapNone/>
                <wp:docPr id="4"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0000"/>
                        </a:solidFill>
                        <a:ln w="31750">
                          <a:solidFill>
                            <a:srgbClr val="FF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C6D4B5" id="Oval 16" o:spid="_x0000_s1026" style="position:absolute;margin-left:586.1pt;margin-top:31pt;width:17pt;height:17pt;z-index:251658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" fillcolor="red" strokecolor="red" strokeweight="2.5pt">
                <v:shadow color="#868686"/>
                <v:textbox inset="2.88pt,2.88pt,2.88pt,2.88pt"/>
              </v:oval>
            </w:pict>
          </mc:Fallback>
        </mc:AlternateContent>
      </w:r>
      <w:r w:rsidR="00ED41C9">
        <w:rPr>
          <w:rFonts w:ascii="Times New Roman" w:hAnsi="Times New Roman" w:cs="Times New Roman"/>
          <w:noProof/>
          <w:sz w:val="24"/>
          <w:szCs w:val="24"/>
        </w:rPr>
        <mc:AlternateContent>
          <mc:Choice Requires="wps">
            <w:drawing>
              <wp:anchor distT="36576" distB="36576" distL="36576" distR="36576" simplePos="0" relativeHeight="251658247" behindDoc="0" locked="0" layoutInCell="1" allowOverlap="1" wp14:anchorId="77FFA849" wp14:editId="651B5D43">
                <wp:simplePos x="0" y="0"/>
                <wp:positionH relativeFrom="column">
                  <wp:posOffset>7432675</wp:posOffset>
                </wp:positionH>
                <wp:positionV relativeFrom="paragraph">
                  <wp:posOffset>817880</wp:posOffset>
                </wp:positionV>
                <wp:extent cx="215900" cy="215900"/>
                <wp:effectExtent l="22225" t="17780" r="19050" b="23495"/>
                <wp:wrapNone/>
                <wp:docPr id="3"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C000"/>
                        </a:solidFill>
                        <a:ln w="31750">
                          <a:solidFill>
                            <a:srgbClr val="FFC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E5A042" id="Oval 15" o:spid="_x0000_s1026" style="position:absolute;margin-left:585.25pt;margin-top:64.4pt;width:17pt;height:17pt;z-index:25165824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" fillcolor="#ffc000" strokecolor="#ffc000" strokeweight="2.5pt">
                <v:shadow color="#868686"/>
                <v:textbox inset="2.88pt,2.88pt,2.88pt,2.88pt"/>
              </v:oval>
            </w:pict>
          </mc:Fallback>
        </mc:AlternateContent>
      </w:r>
      <w:r w:rsidR="00CF48A4">
        <w:rPr>
          <w:noProof/>
        </w:rPr>
        <w:drawing>
          <wp:anchor distT="0" distB="0" distL="114300" distR="114300" simplePos="0" relativeHeight="251658241" behindDoc="0" locked="0" layoutInCell="1" allowOverlap="1" wp14:anchorId="1371AF29" wp14:editId="5439BB5F">
            <wp:simplePos x="1328057" y="914400"/>
            <wp:positionH relativeFrom="margin">
              <wp:align>center</wp:align>
            </wp:positionH>
            <wp:positionV relativeFrom="margin">
              <wp:align>center</wp:align>
            </wp:positionV>
            <wp:extent cx="9474744" cy="6692678"/>
            <wp:effectExtent l="0" t="0" r="0" b="0"/>
            <wp:wrapSquare wrapText="bothSides"/>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9474744" cy="6692678"/>
                    </a:xfrm>
                    <a:prstGeom prst="rect">
                      <a:avLst/>
                    </a:prstGeom>
                  </pic:spPr>
                </pic:pic>
              </a:graphicData>
            </a:graphic>
          </wp:anchor>
        </w:drawing>
      </w:r>
    </w:p>
    <w:p w14:paraId="70E4CC7B" w14:textId="17A6751A" w:rsidR="00532EA7" w:rsidRPr="000B6FCA" w:rsidRDefault="00786D02" w:rsidP="000B6FCA">
      <w:pPr>
        <w:spacing w:after="0"/>
        <w:jc w:val="both"/>
        <w:rPr>
          <w:b/>
          <w:bCs/>
        </w:rPr>
        <w:sectPr w:rsidR="00532EA7" w:rsidRPr="000B6FCA" w:rsidSect="00514372">
          <w:footerReference w:type="default" r:id="rId13"/>
          <w:pgSz w:w="16838" w:h="11906" w:orient="landscape"/>
          <w:pgMar w:top="1440" w:right="1440" w:bottom="1440" w:left="1440" w:header="708" w:footer="708" w:gutter="0"/>
          <w:cols w:space="708"/>
          <w:docGrid w:linePitch="360"/>
        </w:sectPr>
      </w:pPr>
      <w:r w:rsidRPr="00786D02">
        <w:rPr>
          <w:b/>
          <w:bCs/>
          <w:noProof/>
        </w:rPr>
        <w:lastRenderedPageBreak/>
        <w:drawing>
          <wp:anchor distT="0" distB="0" distL="114300" distR="114300" simplePos="0" relativeHeight="251658255" behindDoc="0" locked="0" layoutInCell="1" allowOverlap="1" wp14:anchorId="2852964E" wp14:editId="1B3231CA">
            <wp:simplePos x="914400" y="914400"/>
            <wp:positionH relativeFrom="margin">
              <wp:align>center</wp:align>
            </wp:positionH>
            <wp:positionV relativeFrom="margin">
              <wp:align>center</wp:align>
            </wp:positionV>
            <wp:extent cx="9448800" cy="6712173"/>
            <wp:effectExtent l="0" t="0" r="0" b="0"/>
            <wp:wrapSquare wrapText="bothSides"/>
            <wp:docPr id="1" name="Picture 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9448800" cy="6712173"/>
                    </a:xfrm>
                    <a:prstGeom prst="rect">
                      <a:avLst/>
                    </a:prstGeom>
                  </pic:spPr>
                </pic:pic>
              </a:graphicData>
            </a:graphic>
          </wp:anchor>
        </w:drawing>
      </w:r>
      <w:r w:rsidR="00ED41C9">
        <w:rPr>
          <w:noProof/>
        </w:rPr>
        <mc:AlternateContent>
          <mc:Choice Requires="wps">
            <w:drawing>
              <wp:anchor distT="36576" distB="36576" distL="36576" distR="36576" simplePos="0" relativeHeight="251658242" behindDoc="0" locked="0" layoutInCell="1" allowOverlap="1" wp14:anchorId="60AE250D" wp14:editId="3BBB3329">
                <wp:simplePos x="0" y="0"/>
                <wp:positionH relativeFrom="column">
                  <wp:posOffset>6626225</wp:posOffset>
                </wp:positionH>
                <wp:positionV relativeFrom="paragraph">
                  <wp:posOffset>-202565</wp:posOffset>
                </wp:positionV>
                <wp:extent cx="2162175" cy="459105"/>
                <wp:effectExtent l="15875" t="16510" r="12700" b="19685"/>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459105"/>
                        </a:xfrm>
                        <a:prstGeom prst="rect">
                          <a:avLst/>
                        </a:prstGeom>
                        <a:solidFill>
                          <a:srgbClr val="FFFFFF"/>
                        </a:solidFill>
                        <a:ln w="254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819D3" id="Rectangle 5" o:spid="_x0000_s1026" style="position:absolute;margin-left:521.75pt;margin-top:-15.95pt;width:170.25pt;height:36.15pt;z-index:25165824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" strokecolor="white" strokeweight="2pt">
                <v:shadow color="black"/>
                <v:textbox inset="2.88pt,2.88pt,2.88pt,2.88pt"/>
              </v:rect>
            </w:pict>
          </mc:Fallback>
        </mc:AlternateContent>
      </w:r>
    </w:p>
    <w:p w14:paraId="4349B7D3" w14:textId="2E6D53F7" w:rsidR="00BD7F99" w:rsidRDefault="009D1995" w:rsidP="000B6FCA">
      <w:pPr>
        <w:spacing w:after="0"/>
        <w:jc w:val="both"/>
        <w:sectPr w:rsidR="00BD7F99" w:rsidSect="00FE2232">
          <w:pgSz w:w="16838" w:h="11906" w:orient="landscape"/>
          <w:pgMar w:top="1440" w:right="1440" w:bottom="1440" w:left="1440" w:header="708" w:footer="708" w:gutter="0"/>
          <w:cols w:space="708"/>
          <w:titlePg/>
          <w:docGrid w:linePitch="360"/>
        </w:sectPr>
      </w:pPr>
      <w:r w:rsidRPr="009D1995">
        <w:rPr>
          <w:noProof/>
          <w:lang w:val="en-US"/>
        </w:rPr>
        <w:lastRenderedPageBreak/>
        <w:drawing>
          <wp:anchor distT="0" distB="0" distL="114300" distR="114300" simplePos="0" relativeHeight="251658256" behindDoc="0" locked="0" layoutInCell="1" allowOverlap="1" wp14:anchorId="787C902B" wp14:editId="5250B75E">
            <wp:simplePos x="0" y="0"/>
            <wp:positionH relativeFrom="column">
              <wp:posOffset>6754033</wp:posOffset>
            </wp:positionH>
            <wp:positionV relativeFrom="paragraph">
              <wp:posOffset>-463954</wp:posOffset>
            </wp:positionV>
            <wp:extent cx="2382982" cy="546100"/>
            <wp:effectExtent l="0" t="0" r="0" b="0"/>
            <wp:wrapNone/>
            <wp:docPr id="15" name="Picture 1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382982" cy="546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4" behindDoc="0" locked="0" layoutInCell="1" allowOverlap="1" wp14:anchorId="3E77C19B" wp14:editId="2808AD70">
            <wp:simplePos x="0" y="0"/>
            <wp:positionH relativeFrom="margin">
              <wp:align>center</wp:align>
            </wp:positionH>
            <wp:positionV relativeFrom="margin">
              <wp:align>center</wp:align>
            </wp:positionV>
            <wp:extent cx="9799320" cy="6921500"/>
            <wp:effectExtent l="0" t="0" r="0" b="0"/>
            <wp:wrapSquare wrapText="bothSides"/>
            <wp:docPr id="14" name="Picture 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9799320" cy="6921500"/>
                    </a:xfrm>
                    <a:prstGeom prst="rect">
                      <a:avLst/>
                    </a:prstGeom>
                  </pic:spPr>
                </pic:pic>
              </a:graphicData>
            </a:graphic>
            <wp14:sizeRelH relativeFrom="margin">
              <wp14:pctWidth>0</wp14:pctWidth>
            </wp14:sizeRelH>
            <wp14:sizeRelV relativeFrom="margin">
              <wp14:pctHeight>0</wp14:pctHeight>
            </wp14:sizeRelV>
          </wp:anchor>
        </w:drawing>
      </w:r>
    </w:p>
    <w:p w14:paraId="5F1100BD" w14:textId="630599B7" w:rsidR="004361D2" w:rsidRDefault="004361D2" w:rsidP="004361D2">
      <w:pPr>
        <w:pStyle w:val="Heading1"/>
        <w:numPr>
          <w:ilvl w:val="0"/>
          <w:numId w:val="0"/>
        </w:numPr>
        <w:spacing w:before="0" w:after="0"/>
        <w:ind w:left="432" w:hanging="432"/>
        <w:jc w:val="center"/>
        <w:rPr>
          <w:b w:val="0"/>
          <w:bCs w:val="0"/>
        </w:rPr>
      </w:pPr>
      <w:r>
        <w:rPr>
          <w:b w:val="0"/>
          <w:bCs w:val="0"/>
        </w:rPr>
        <w:lastRenderedPageBreak/>
        <w:t>Submission Document</w:t>
      </w:r>
    </w:p>
    <w:p w14:paraId="2A563E90" w14:textId="01F5C298" w:rsidR="004361D2" w:rsidRPr="00EC6E94" w:rsidRDefault="004361D2" w:rsidP="004361D2">
      <w:pPr>
        <w:pStyle w:val="Heading1"/>
        <w:numPr>
          <w:ilvl w:val="0"/>
          <w:numId w:val="0"/>
        </w:numPr>
        <w:spacing w:before="0" w:after="0"/>
        <w:jc w:val="center"/>
        <w:rPr>
          <w:b w:val="0"/>
          <w:bCs w:val="0"/>
        </w:rPr>
      </w:pPr>
      <w:r w:rsidRPr="00EC6E94">
        <w:rPr>
          <w:b w:val="0"/>
          <w:bCs w:val="0"/>
        </w:rPr>
        <w:t>Laverstock and Ford Parish Council</w:t>
      </w:r>
    </w:p>
    <w:p w14:paraId="6E618DCA" w14:textId="77777777" w:rsidR="004361D2" w:rsidRDefault="004361D2" w:rsidP="00AD7232">
      <w:pPr>
        <w:spacing w:after="0"/>
        <w:jc w:val="both"/>
      </w:pPr>
    </w:p>
    <w:p w14:paraId="2042C542" w14:textId="6365F956" w:rsidR="00A05AEA" w:rsidRDefault="4A556FAB" w:rsidP="00AD7232">
      <w:pPr>
        <w:spacing w:after="0"/>
        <w:jc w:val="both"/>
      </w:pPr>
      <w:r>
        <w:t xml:space="preserve">All parties wishing to submit a tender must complete and submit the following details, questions and provide documents no later than 12pm on </w:t>
      </w:r>
      <w:r w:rsidR="000101F9">
        <w:t xml:space="preserve">Friday </w:t>
      </w:r>
      <w:r w:rsidR="0094270F">
        <w:t>1</w:t>
      </w:r>
      <w:r w:rsidR="00415C8E">
        <w:t>6</w:t>
      </w:r>
      <w:r w:rsidR="0094270F" w:rsidRPr="0094270F">
        <w:rPr>
          <w:vertAlign w:val="superscript"/>
        </w:rPr>
        <w:t>th</w:t>
      </w:r>
      <w:r w:rsidR="0094270F">
        <w:t xml:space="preserve"> September</w:t>
      </w:r>
      <w:r w:rsidR="000101F9">
        <w:t xml:space="preserve"> 2022</w:t>
      </w:r>
      <w:r>
        <w:t xml:space="preserve">. Please note that all answers and documents provided will form part of the Terms and Condition if successful. </w:t>
      </w:r>
    </w:p>
    <w:p w14:paraId="69190A9C" w14:textId="77777777" w:rsidR="00A05AEA" w:rsidRDefault="00A05AEA" w:rsidP="00AD7232">
      <w:pPr>
        <w:spacing w:after="0"/>
        <w:jc w:val="both"/>
      </w:pPr>
    </w:p>
    <w:p w14:paraId="4702695E" w14:textId="3739C9FE" w:rsidR="00AD7232" w:rsidRDefault="001832F6" w:rsidP="00AD7232">
      <w:pPr>
        <w:spacing w:after="0"/>
        <w:jc w:val="both"/>
      </w:pPr>
      <w:r>
        <w:t xml:space="preserve">Tenders should be submitted by Recorded Delivery </w:t>
      </w:r>
      <w:r w:rsidR="00A05AEA">
        <w:t>and clearly marked ‘</w:t>
      </w:r>
      <w:r w:rsidR="00CF6C19">
        <w:t>TENDER RESPONSE: BISHOPDOWN PLAY AREAS</w:t>
      </w:r>
      <w:r w:rsidR="001855F9">
        <w:t xml:space="preserve"> (Private and Confidential)’</w:t>
      </w:r>
    </w:p>
    <w:p w14:paraId="04B483E1" w14:textId="77777777" w:rsidR="001855F9" w:rsidRDefault="001855F9" w:rsidP="00AD7232">
      <w:pPr>
        <w:spacing w:after="0"/>
        <w:jc w:val="both"/>
      </w:pPr>
    </w:p>
    <w:p w14:paraId="12E3E28B" w14:textId="00D0754F" w:rsidR="001855F9" w:rsidRDefault="001855F9" w:rsidP="00AD7232">
      <w:pPr>
        <w:spacing w:after="0"/>
        <w:jc w:val="both"/>
      </w:pPr>
      <w:r>
        <w:t xml:space="preserve">Tenders should be addressed to: Laverstock and Ford Parish Council, C/O the Clerk Trudi Deane, 3 Pilgrims Way, Laverstock, Salisbury, Wiltshire, SP1 1RZ. </w:t>
      </w:r>
    </w:p>
    <w:p w14:paraId="42910720" w14:textId="77777777" w:rsidR="00AD7232" w:rsidRDefault="00AD7232" w:rsidP="00AD7232">
      <w:pPr>
        <w:spacing w:after="0"/>
        <w:jc w:val="both"/>
      </w:pPr>
    </w:p>
    <w:tbl>
      <w:tblPr>
        <w:tblStyle w:val="TableGrid"/>
        <w:tblW w:w="0" w:type="auto"/>
        <w:tblInd w:w="0" w:type="dxa"/>
        <w:tblLook w:val="04A0" w:firstRow="1" w:lastRow="0" w:firstColumn="1" w:lastColumn="0" w:noHBand="0" w:noVBand="1"/>
      </w:tblPr>
      <w:tblGrid>
        <w:gridCol w:w="2830"/>
        <w:gridCol w:w="6186"/>
      </w:tblGrid>
      <w:tr w:rsidR="00AD7232" w14:paraId="41C95708" w14:textId="77777777" w:rsidTr="00020D63">
        <w:tc>
          <w:tcPr>
            <w:tcW w:w="2830" w:type="dxa"/>
            <w:tcBorders>
              <w:top w:val="single" w:sz="4" w:space="0" w:color="auto"/>
              <w:left w:val="single" w:sz="4" w:space="0" w:color="auto"/>
              <w:bottom w:val="single" w:sz="4" w:space="0" w:color="auto"/>
              <w:right w:val="single" w:sz="4" w:space="0" w:color="auto"/>
            </w:tcBorders>
            <w:hideMark/>
          </w:tcPr>
          <w:p w14:paraId="50CB3782" w14:textId="77777777" w:rsidR="00AD7232" w:rsidRPr="002335DD" w:rsidRDefault="00AD7232" w:rsidP="00020D63">
            <w:pPr>
              <w:rPr>
                <w:b/>
              </w:rPr>
            </w:pPr>
            <w:r w:rsidRPr="002335DD">
              <w:rPr>
                <w:b/>
              </w:rPr>
              <w:t>Supplier Details</w:t>
            </w:r>
          </w:p>
        </w:tc>
        <w:tc>
          <w:tcPr>
            <w:tcW w:w="6186" w:type="dxa"/>
            <w:tcBorders>
              <w:top w:val="single" w:sz="4" w:space="0" w:color="auto"/>
              <w:left w:val="single" w:sz="4" w:space="0" w:color="auto"/>
              <w:bottom w:val="single" w:sz="4" w:space="0" w:color="auto"/>
              <w:right w:val="single" w:sz="4" w:space="0" w:color="auto"/>
            </w:tcBorders>
            <w:hideMark/>
          </w:tcPr>
          <w:p w14:paraId="1F1D4ABF" w14:textId="77777777" w:rsidR="00AD7232" w:rsidRDefault="00AD7232" w:rsidP="00020D63">
            <w:pPr>
              <w:rPr>
                <w:b/>
              </w:rPr>
            </w:pPr>
            <w:r>
              <w:rPr>
                <w:b/>
              </w:rPr>
              <w:t>Answer</w:t>
            </w:r>
          </w:p>
        </w:tc>
      </w:tr>
      <w:tr w:rsidR="00AD7232" w14:paraId="1E7DC861" w14:textId="77777777" w:rsidTr="00020D63">
        <w:tc>
          <w:tcPr>
            <w:tcW w:w="2830" w:type="dxa"/>
            <w:tcBorders>
              <w:top w:val="single" w:sz="4" w:space="0" w:color="auto"/>
              <w:left w:val="single" w:sz="4" w:space="0" w:color="auto"/>
              <w:bottom w:val="single" w:sz="4" w:space="0" w:color="auto"/>
              <w:right w:val="single" w:sz="4" w:space="0" w:color="auto"/>
            </w:tcBorders>
            <w:hideMark/>
          </w:tcPr>
          <w:p w14:paraId="641C98FC" w14:textId="77777777" w:rsidR="00AD7232" w:rsidRDefault="00AD7232" w:rsidP="00020D63">
            <w:r>
              <w:t xml:space="preserve">Full name of the Supplier </w:t>
            </w:r>
          </w:p>
        </w:tc>
        <w:tc>
          <w:tcPr>
            <w:tcW w:w="6186" w:type="dxa"/>
            <w:tcBorders>
              <w:top w:val="single" w:sz="4" w:space="0" w:color="auto"/>
              <w:left w:val="single" w:sz="4" w:space="0" w:color="auto"/>
              <w:bottom w:val="single" w:sz="4" w:space="0" w:color="auto"/>
              <w:right w:val="single" w:sz="4" w:space="0" w:color="auto"/>
            </w:tcBorders>
          </w:tcPr>
          <w:p w14:paraId="3825D589" w14:textId="77777777" w:rsidR="00AD7232" w:rsidRDefault="00AD7232" w:rsidP="00020D63"/>
        </w:tc>
      </w:tr>
      <w:tr w:rsidR="00AD7232" w14:paraId="63340842" w14:textId="77777777" w:rsidTr="00020D63">
        <w:tc>
          <w:tcPr>
            <w:tcW w:w="2830" w:type="dxa"/>
            <w:tcBorders>
              <w:top w:val="single" w:sz="4" w:space="0" w:color="auto"/>
              <w:left w:val="single" w:sz="4" w:space="0" w:color="auto"/>
              <w:bottom w:val="single" w:sz="4" w:space="0" w:color="auto"/>
              <w:right w:val="single" w:sz="4" w:space="0" w:color="auto"/>
            </w:tcBorders>
            <w:hideMark/>
          </w:tcPr>
          <w:p w14:paraId="5A7D0262" w14:textId="77777777" w:rsidR="00AD7232" w:rsidRDefault="00AD7232" w:rsidP="00020D63">
            <w:r>
              <w:t>Registered company address</w:t>
            </w:r>
          </w:p>
        </w:tc>
        <w:tc>
          <w:tcPr>
            <w:tcW w:w="6186" w:type="dxa"/>
            <w:tcBorders>
              <w:top w:val="single" w:sz="4" w:space="0" w:color="auto"/>
              <w:left w:val="single" w:sz="4" w:space="0" w:color="auto"/>
              <w:bottom w:val="single" w:sz="4" w:space="0" w:color="auto"/>
              <w:right w:val="single" w:sz="4" w:space="0" w:color="auto"/>
            </w:tcBorders>
          </w:tcPr>
          <w:p w14:paraId="08D15EF1" w14:textId="77777777" w:rsidR="00AD7232" w:rsidRDefault="00AD7232" w:rsidP="00020D63"/>
        </w:tc>
      </w:tr>
      <w:tr w:rsidR="00AD7232" w14:paraId="44839560" w14:textId="77777777" w:rsidTr="00020D63">
        <w:tc>
          <w:tcPr>
            <w:tcW w:w="2830" w:type="dxa"/>
            <w:tcBorders>
              <w:top w:val="single" w:sz="4" w:space="0" w:color="auto"/>
              <w:left w:val="single" w:sz="4" w:space="0" w:color="auto"/>
              <w:bottom w:val="single" w:sz="4" w:space="0" w:color="auto"/>
              <w:right w:val="single" w:sz="4" w:space="0" w:color="auto"/>
            </w:tcBorders>
            <w:hideMark/>
          </w:tcPr>
          <w:p w14:paraId="5E2DBB78" w14:textId="77777777" w:rsidR="00AD7232" w:rsidRDefault="00AD7232" w:rsidP="00020D63">
            <w:r>
              <w:t>Registered company number</w:t>
            </w:r>
          </w:p>
        </w:tc>
        <w:tc>
          <w:tcPr>
            <w:tcW w:w="6186" w:type="dxa"/>
            <w:tcBorders>
              <w:top w:val="single" w:sz="4" w:space="0" w:color="auto"/>
              <w:left w:val="single" w:sz="4" w:space="0" w:color="auto"/>
              <w:bottom w:val="single" w:sz="4" w:space="0" w:color="auto"/>
              <w:right w:val="single" w:sz="4" w:space="0" w:color="auto"/>
            </w:tcBorders>
          </w:tcPr>
          <w:p w14:paraId="1B7DCF3A" w14:textId="77777777" w:rsidR="00AD7232" w:rsidRDefault="00AD7232" w:rsidP="00020D63"/>
        </w:tc>
      </w:tr>
      <w:tr w:rsidR="00AD7232" w14:paraId="13E37B75" w14:textId="77777777" w:rsidTr="00020D63">
        <w:tc>
          <w:tcPr>
            <w:tcW w:w="2830" w:type="dxa"/>
            <w:tcBorders>
              <w:top w:val="single" w:sz="4" w:space="0" w:color="auto"/>
              <w:left w:val="single" w:sz="4" w:space="0" w:color="auto"/>
              <w:bottom w:val="single" w:sz="4" w:space="0" w:color="auto"/>
              <w:right w:val="single" w:sz="4" w:space="0" w:color="auto"/>
            </w:tcBorders>
            <w:hideMark/>
          </w:tcPr>
          <w:p w14:paraId="07064B49" w14:textId="77777777" w:rsidR="00AD7232" w:rsidRDefault="00AD7232" w:rsidP="00020D63">
            <w:r>
              <w:t>Registered charity number</w:t>
            </w:r>
          </w:p>
        </w:tc>
        <w:tc>
          <w:tcPr>
            <w:tcW w:w="6186" w:type="dxa"/>
            <w:tcBorders>
              <w:top w:val="single" w:sz="4" w:space="0" w:color="auto"/>
              <w:left w:val="single" w:sz="4" w:space="0" w:color="auto"/>
              <w:bottom w:val="single" w:sz="4" w:space="0" w:color="auto"/>
              <w:right w:val="single" w:sz="4" w:space="0" w:color="auto"/>
            </w:tcBorders>
          </w:tcPr>
          <w:p w14:paraId="1782E6F8" w14:textId="77777777" w:rsidR="00AD7232" w:rsidRDefault="00AD7232" w:rsidP="00020D63"/>
        </w:tc>
      </w:tr>
      <w:tr w:rsidR="00AD7232" w14:paraId="2230D071" w14:textId="77777777" w:rsidTr="00020D63">
        <w:tc>
          <w:tcPr>
            <w:tcW w:w="2830" w:type="dxa"/>
            <w:tcBorders>
              <w:top w:val="single" w:sz="4" w:space="0" w:color="auto"/>
              <w:left w:val="single" w:sz="4" w:space="0" w:color="auto"/>
              <w:bottom w:val="single" w:sz="4" w:space="0" w:color="auto"/>
              <w:right w:val="single" w:sz="4" w:space="0" w:color="auto"/>
            </w:tcBorders>
            <w:hideMark/>
          </w:tcPr>
          <w:p w14:paraId="1903F64C" w14:textId="77777777" w:rsidR="00AD7232" w:rsidRDefault="00AD7232" w:rsidP="00020D63">
            <w:r>
              <w:t>Registered VAT number</w:t>
            </w:r>
          </w:p>
        </w:tc>
        <w:tc>
          <w:tcPr>
            <w:tcW w:w="6186" w:type="dxa"/>
            <w:tcBorders>
              <w:top w:val="single" w:sz="4" w:space="0" w:color="auto"/>
              <w:left w:val="single" w:sz="4" w:space="0" w:color="auto"/>
              <w:bottom w:val="single" w:sz="4" w:space="0" w:color="auto"/>
              <w:right w:val="single" w:sz="4" w:space="0" w:color="auto"/>
            </w:tcBorders>
          </w:tcPr>
          <w:p w14:paraId="480C7D54" w14:textId="77777777" w:rsidR="00AD7232" w:rsidRDefault="00AD7232" w:rsidP="00020D63"/>
        </w:tc>
      </w:tr>
      <w:tr w:rsidR="00AD7232" w14:paraId="0C784A40" w14:textId="77777777" w:rsidTr="00020D63">
        <w:tc>
          <w:tcPr>
            <w:tcW w:w="2830" w:type="dxa"/>
            <w:tcBorders>
              <w:top w:val="single" w:sz="4" w:space="0" w:color="auto"/>
              <w:left w:val="single" w:sz="4" w:space="0" w:color="auto"/>
              <w:bottom w:val="single" w:sz="4" w:space="0" w:color="auto"/>
              <w:right w:val="single" w:sz="4" w:space="0" w:color="auto"/>
            </w:tcBorders>
            <w:hideMark/>
          </w:tcPr>
          <w:p w14:paraId="45B9391F" w14:textId="77777777" w:rsidR="00AD7232" w:rsidRDefault="00AD7232" w:rsidP="00020D63">
            <w:r>
              <w:t xml:space="preserve">Name of immediate parent company </w:t>
            </w:r>
          </w:p>
        </w:tc>
        <w:tc>
          <w:tcPr>
            <w:tcW w:w="6186" w:type="dxa"/>
            <w:tcBorders>
              <w:top w:val="single" w:sz="4" w:space="0" w:color="auto"/>
              <w:left w:val="single" w:sz="4" w:space="0" w:color="auto"/>
              <w:bottom w:val="single" w:sz="4" w:space="0" w:color="auto"/>
              <w:right w:val="single" w:sz="4" w:space="0" w:color="auto"/>
            </w:tcBorders>
          </w:tcPr>
          <w:p w14:paraId="6DD12B55" w14:textId="77777777" w:rsidR="00AD7232" w:rsidRDefault="00AD7232" w:rsidP="00020D63"/>
        </w:tc>
      </w:tr>
      <w:tr w:rsidR="00AD7232" w14:paraId="5B1A49A4" w14:textId="77777777" w:rsidTr="00020D63">
        <w:tc>
          <w:tcPr>
            <w:tcW w:w="2830" w:type="dxa"/>
            <w:tcBorders>
              <w:top w:val="single" w:sz="4" w:space="0" w:color="auto"/>
              <w:left w:val="single" w:sz="4" w:space="0" w:color="auto"/>
              <w:bottom w:val="single" w:sz="4" w:space="0" w:color="auto"/>
              <w:right w:val="single" w:sz="4" w:space="0" w:color="auto"/>
            </w:tcBorders>
            <w:hideMark/>
          </w:tcPr>
          <w:p w14:paraId="7DC54227" w14:textId="77777777" w:rsidR="00AD7232" w:rsidRDefault="00AD7232" w:rsidP="00020D63">
            <w:r>
              <w:t>Name of ultimate parent company</w:t>
            </w:r>
          </w:p>
        </w:tc>
        <w:tc>
          <w:tcPr>
            <w:tcW w:w="6186" w:type="dxa"/>
            <w:tcBorders>
              <w:top w:val="single" w:sz="4" w:space="0" w:color="auto"/>
              <w:left w:val="single" w:sz="4" w:space="0" w:color="auto"/>
              <w:bottom w:val="single" w:sz="4" w:space="0" w:color="auto"/>
              <w:right w:val="single" w:sz="4" w:space="0" w:color="auto"/>
            </w:tcBorders>
          </w:tcPr>
          <w:p w14:paraId="1387C842" w14:textId="77777777" w:rsidR="00AD7232" w:rsidRDefault="00AD7232" w:rsidP="00020D63"/>
        </w:tc>
      </w:tr>
      <w:tr w:rsidR="00AD7232" w14:paraId="23135E6F" w14:textId="77777777" w:rsidTr="00020D63">
        <w:tc>
          <w:tcPr>
            <w:tcW w:w="2830" w:type="dxa"/>
            <w:tcBorders>
              <w:top w:val="single" w:sz="4" w:space="0" w:color="auto"/>
              <w:left w:val="single" w:sz="4" w:space="0" w:color="auto"/>
              <w:bottom w:val="single" w:sz="4" w:space="0" w:color="auto"/>
              <w:right w:val="single" w:sz="4" w:space="0" w:color="auto"/>
            </w:tcBorders>
            <w:hideMark/>
          </w:tcPr>
          <w:p w14:paraId="1A88053A" w14:textId="77777777" w:rsidR="00AD7232" w:rsidRDefault="00AD7232" w:rsidP="00020D63">
            <w:r>
              <w:t xml:space="preserve">Please mark ‘X’ in the relevant box to indicate your trading status </w:t>
            </w:r>
          </w:p>
        </w:tc>
        <w:tc>
          <w:tcPr>
            <w:tcW w:w="6186" w:type="dxa"/>
            <w:tcBorders>
              <w:top w:val="single" w:sz="4" w:space="0" w:color="auto"/>
              <w:left w:val="single" w:sz="4" w:space="0" w:color="auto"/>
              <w:bottom w:val="single" w:sz="4" w:space="0" w:color="auto"/>
              <w:right w:val="single" w:sz="4" w:space="0" w:color="auto"/>
            </w:tcBorders>
          </w:tcPr>
          <w:p w14:paraId="6F3D4414" w14:textId="3ACCEF44" w:rsidR="00AD7232" w:rsidRDefault="00AD7232" w:rsidP="00020D63">
            <w:r>
              <w:t xml:space="preserve">i. a public limited company                      Yes  </w:t>
            </w:r>
            <w:r>
              <w:rPr>
                <w:rFonts w:ascii="Segoe UI Symbol" w:eastAsia="Yu Gothic UI" w:hAnsi="Segoe UI Symbol" w:cs="Segoe UI Symbol"/>
              </w:rPr>
              <w:t>☐</w:t>
            </w:r>
            <w:r>
              <w:t xml:space="preserve">      No  </w:t>
            </w:r>
            <w:r>
              <w:rPr>
                <w:rFonts w:ascii="Segoe UI Symbol" w:eastAsia="Yu Gothic UI" w:hAnsi="Segoe UI Symbol" w:cs="Segoe UI Symbol"/>
              </w:rPr>
              <w:t>☐</w:t>
            </w:r>
          </w:p>
          <w:p w14:paraId="1C69B472" w14:textId="77777777" w:rsidR="00AD7232" w:rsidRDefault="00AD7232" w:rsidP="00020D63"/>
          <w:p w14:paraId="1E3C3296" w14:textId="28D5437B" w:rsidR="00AD7232" w:rsidRDefault="00AD7232" w:rsidP="00020D63">
            <w:r>
              <w:t xml:space="preserve">ii. a limited company                                 Yes  </w:t>
            </w:r>
            <w:r>
              <w:rPr>
                <w:rFonts w:ascii="Segoe UI Symbol" w:eastAsia="Yu Gothic UI" w:hAnsi="Segoe UI Symbol" w:cs="Segoe UI Symbol"/>
              </w:rPr>
              <w:t>☐</w:t>
            </w:r>
            <w:r>
              <w:t xml:space="preserve">      No  </w:t>
            </w:r>
            <w:r>
              <w:rPr>
                <w:rFonts w:ascii="Segoe UI Symbol" w:eastAsia="Yu Gothic UI" w:hAnsi="Segoe UI Symbol" w:cs="Segoe UI Symbol"/>
              </w:rPr>
              <w:t>☐</w:t>
            </w:r>
          </w:p>
          <w:p w14:paraId="066D6EAD" w14:textId="77777777" w:rsidR="00AD7232" w:rsidRDefault="00AD7232" w:rsidP="00020D63"/>
          <w:p w14:paraId="2F3B8F95" w14:textId="50967F29" w:rsidR="00AD7232" w:rsidRDefault="00AD7232" w:rsidP="00020D63">
            <w:r>
              <w:t xml:space="preserve">iii. a limited liability company                  Yes  </w:t>
            </w:r>
            <w:r>
              <w:rPr>
                <w:rFonts w:ascii="Segoe UI Symbol" w:eastAsia="Yu Gothic UI" w:hAnsi="Segoe UI Symbol" w:cs="Segoe UI Symbol"/>
              </w:rPr>
              <w:t>☐</w:t>
            </w:r>
            <w:r>
              <w:t xml:space="preserve">      No  </w:t>
            </w:r>
            <w:r>
              <w:rPr>
                <w:rFonts w:ascii="Segoe UI Symbol" w:eastAsia="Yu Gothic UI" w:hAnsi="Segoe UI Symbol" w:cs="Segoe UI Symbol"/>
              </w:rPr>
              <w:t>☐</w:t>
            </w:r>
          </w:p>
          <w:p w14:paraId="1B000B77" w14:textId="77777777" w:rsidR="00AD7232" w:rsidRDefault="00AD7232" w:rsidP="00020D63"/>
          <w:p w14:paraId="6BC4A0E1" w14:textId="0F18CE0E" w:rsidR="00AD7232" w:rsidRDefault="00AD7232" w:rsidP="00020D63">
            <w:r>
              <w:t xml:space="preserve">iv. other partnership                                 Yes  </w:t>
            </w:r>
            <w:r>
              <w:rPr>
                <w:rFonts w:ascii="Segoe UI Symbol" w:eastAsia="Yu Gothic UI" w:hAnsi="Segoe UI Symbol" w:cs="Segoe UI Symbol"/>
              </w:rPr>
              <w:t>☐</w:t>
            </w:r>
            <w:r>
              <w:t xml:space="preserve">      No  </w:t>
            </w:r>
            <w:r>
              <w:rPr>
                <w:rFonts w:ascii="Segoe UI Symbol" w:eastAsia="Yu Gothic UI" w:hAnsi="Segoe UI Symbol" w:cs="Segoe UI Symbol"/>
              </w:rPr>
              <w:t>☐</w:t>
            </w:r>
          </w:p>
          <w:p w14:paraId="715CD0F8" w14:textId="77777777" w:rsidR="00AD7232" w:rsidRDefault="00AD7232" w:rsidP="00020D63"/>
          <w:p w14:paraId="10C9B667" w14:textId="1F4A5BB8" w:rsidR="00AD7232" w:rsidRDefault="00AD7232" w:rsidP="00020D63">
            <w:r>
              <w:t xml:space="preserve">v. sole trader                                              Yes  </w:t>
            </w:r>
            <w:r>
              <w:rPr>
                <w:rFonts w:ascii="Segoe UI Symbol" w:eastAsia="Yu Gothic UI" w:hAnsi="Segoe UI Symbol" w:cs="Segoe UI Symbol"/>
              </w:rPr>
              <w:t>☐</w:t>
            </w:r>
            <w:r>
              <w:t xml:space="preserve">      No  </w:t>
            </w:r>
            <w:r>
              <w:rPr>
                <w:rFonts w:ascii="Segoe UI Symbol" w:eastAsia="Yu Gothic UI" w:hAnsi="Segoe UI Symbol" w:cs="Segoe UI Symbol"/>
              </w:rPr>
              <w:t>☐</w:t>
            </w:r>
          </w:p>
          <w:p w14:paraId="25674E15" w14:textId="77777777" w:rsidR="00AD7232" w:rsidRDefault="00AD7232" w:rsidP="00020D63"/>
          <w:p w14:paraId="072B4C1B" w14:textId="4C0EF3D4" w:rsidR="00AD7232" w:rsidRDefault="00AD7232" w:rsidP="00020D63">
            <w:r>
              <w:t xml:space="preserve">vi. other (please specify)                         Yes  </w:t>
            </w:r>
            <w:r>
              <w:rPr>
                <w:rFonts w:ascii="Segoe UI Symbol" w:eastAsia="Yu Gothic UI" w:hAnsi="Segoe UI Symbol" w:cs="Segoe UI Symbol"/>
              </w:rPr>
              <w:t>☐</w:t>
            </w:r>
            <w:r>
              <w:t xml:space="preserve">      No  </w:t>
            </w:r>
            <w:r>
              <w:rPr>
                <w:rFonts w:ascii="Segoe UI Symbol" w:eastAsia="Yu Gothic UI" w:hAnsi="Segoe UI Symbol" w:cs="Segoe UI Symbol"/>
              </w:rPr>
              <w:t>☐</w:t>
            </w:r>
          </w:p>
        </w:tc>
      </w:tr>
      <w:tr w:rsidR="00AD7232" w14:paraId="2E6F9D79" w14:textId="77777777" w:rsidTr="00020D63">
        <w:tc>
          <w:tcPr>
            <w:tcW w:w="2830" w:type="dxa"/>
            <w:tcBorders>
              <w:top w:val="single" w:sz="4" w:space="0" w:color="auto"/>
              <w:left w:val="single" w:sz="4" w:space="0" w:color="auto"/>
              <w:bottom w:val="single" w:sz="4" w:space="0" w:color="auto"/>
              <w:right w:val="single" w:sz="4" w:space="0" w:color="auto"/>
            </w:tcBorders>
            <w:hideMark/>
          </w:tcPr>
          <w:p w14:paraId="391A8BC3" w14:textId="77777777" w:rsidR="00AD7232" w:rsidRDefault="00AD7232" w:rsidP="00020D63">
            <w:r>
              <w:t xml:space="preserve">Please mark ‘X’ in the relevant boxes to indicate whether any of the following classifications apply to you </w:t>
            </w:r>
          </w:p>
        </w:tc>
        <w:tc>
          <w:tcPr>
            <w:tcW w:w="6186" w:type="dxa"/>
            <w:tcBorders>
              <w:top w:val="single" w:sz="4" w:space="0" w:color="auto"/>
              <w:left w:val="single" w:sz="4" w:space="0" w:color="auto"/>
              <w:bottom w:val="single" w:sz="4" w:space="0" w:color="auto"/>
              <w:right w:val="single" w:sz="4" w:space="0" w:color="auto"/>
            </w:tcBorders>
          </w:tcPr>
          <w:p w14:paraId="4A707D99" w14:textId="44FD1BBE" w:rsidR="00AD7232" w:rsidRDefault="00AD7232" w:rsidP="00020D63">
            <w:r>
              <w:t xml:space="preserve"> a. Voluntary, Community and Social    Yes  </w:t>
            </w:r>
            <w:r>
              <w:rPr>
                <w:rFonts w:ascii="Segoe UI Symbol" w:eastAsia="Yu Gothic UI" w:hAnsi="Segoe UI Symbol" w:cs="Segoe UI Symbol"/>
              </w:rPr>
              <w:t>☐</w:t>
            </w:r>
            <w:r>
              <w:t xml:space="preserve">      No  </w:t>
            </w:r>
            <w:r>
              <w:rPr>
                <w:rFonts w:ascii="Segoe UI Symbol" w:eastAsia="Yu Gothic UI" w:hAnsi="Segoe UI Symbol" w:cs="Segoe UI Symbol"/>
              </w:rPr>
              <w:t>☐</w:t>
            </w:r>
          </w:p>
          <w:p w14:paraId="588F348A" w14:textId="77777777" w:rsidR="00AD7232" w:rsidRDefault="00AD7232" w:rsidP="00020D63">
            <w:r>
              <w:t xml:space="preserve">Enterprise (VCSE)           </w:t>
            </w:r>
          </w:p>
          <w:p w14:paraId="08DF89CC" w14:textId="77777777" w:rsidR="00AD7232" w:rsidRDefault="00AD7232" w:rsidP="00020D63"/>
          <w:p w14:paraId="02B60DA9" w14:textId="2CE7A85D" w:rsidR="00AD7232" w:rsidRDefault="00AD7232" w:rsidP="00020D63">
            <w:r>
              <w:t xml:space="preserve">b. Small or Medium Enterprise (SME)    Yes  </w:t>
            </w:r>
            <w:r>
              <w:rPr>
                <w:rFonts w:ascii="Segoe UI Symbol" w:eastAsia="Yu Gothic UI" w:hAnsi="Segoe UI Symbol" w:cs="Segoe UI Symbol"/>
              </w:rPr>
              <w:t>☐</w:t>
            </w:r>
            <w:r>
              <w:t xml:space="preserve">      No  </w:t>
            </w:r>
            <w:r>
              <w:rPr>
                <w:rFonts w:ascii="Segoe UI Symbol" w:eastAsia="Yu Gothic UI" w:hAnsi="Segoe UI Symbol" w:cs="Segoe UI Symbol"/>
              </w:rPr>
              <w:t>☐</w:t>
            </w:r>
            <w:r>
              <w:t xml:space="preserve">        </w:t>
            </w:r>
          </w:p>
          <w:p w14:paraId="1D36C8DD" w14:textId="77777777" w:rsidR="00AD7232" w:rsidRDefault="00AD7232" w:rsidP="00020D63"/>
          <w:p w14:paraId="59C4902A" w14:textId="6AE6F7B6" w:rsidR="00AD7232" w:rsidRDefault="00AD7232" w:rsidP="00020D63">
            <w:r>
              <w:t xml:space="preserve">c.  Sheltered workshop                             Yes  </w:t>
            </w:r>
            <w:r>
              <w:rPr>
                <w:rFonts w:ascii="Segoe UI Symbol" w:eastAsia="Yu Gothic UI" w:hAnsi="Segoe UI Symbol" w:cs="Segoe UI Symbol"/>
              </w:rPr>
              <w:t>☐</w:t>
            </w:r>
            <w:r>
              <w:t xml:space="preserve">      No  </w:t>
            </w:r>
            <w:r>
              <w:rPr>
                <w:rFonts w:ascii="Segoe UI Symbol" w:eastAsia="Yu Gothic UI" w:hAnsi="Segoe UI Symbol" w:cs="Segoe UI Symbol"/>
              </w:rPr>
              <w:t>☐</w:t>
            </w:r>
            <w:r>
              <w:t xml:space="preserve">   </w:t>
            </w:r>
          </w:p>
          <w:p w14:paraId="64DB8FD8" w14:textId="77777777" w:rsidR="00AD7232" w:rsidRDefault="00AD7232" w:rsidP="00020D63"/>
          <w:p w14:paraId="562A4395" w14:textId="765437C8" w:rsidR="00AD7232" w:rsidRDefault="00AD7232" w:rsidP="00020D63">
            <w:r>
              <w:t xml:space="preserve">d. </w:t>
            </w:r>
            <w:proofErr w:type="gramStart"/>
            <w:r>
              <w:t>Public</w:t>
            </w:r>
            <w:proofErr w:type="gramEnd"/>
            <w:r>
              <w:t xml:space="preserve"> service mutual                            Yes  </w:t>
            </w:r>
            <w:r>
              <w:rPr>
                <w:rFonts w:ascii="Segoe UI Symbol" w:eastAsia="Yu Gothic UI" w:hAnsi="Segoe UI Symbol" w:cs="Segoe UI Symbol"/>
              </w:rPr>
              <w:t>☐</w:t>
            </w:r>
            <w:r>
              <w:t xml:space="preserve">      No  </w:t>
            </w:r>
            <w:r>
              <w:rPr>
                <w:rFonts w:ascii="Segoe UI Symbol" w:eastAsia="Yu Gothic UI" w:hAnsi="Segoe UI Symbol" w:cs="Segoe UI Symbol"/>
              </w:rPr>
              <w:t>☐</w:t>
            </w:r>
            <w:r>
              <w:t xml:space="preserve">                                                                   </w:t>
            </w:r>
          </w:p>
        </w:tc>
      </w:tr>
    </w:tbl>
    <w:p w14:paraId="0AF8E57B" w14:textId="77777777" w:rsidR="00AD7232" w:rsidRDefault="00AD7232" w:rsidP="00AD7232">
      <w:pPr>
        <w:spacing w:after="0"/>
        <w:jc w:val="both"/>
      </w:pPr>
    </w:p>
    <w:p w14:paraId="1D1A9851" w14:textId="77777777" w:rsidR="00AA3C13" w:rsidRDefault="00AA3C13" w:rsidP="00AD7232">
      <w:pPr>
        <w:spacing w:after="0"/>
        <w:jc w:val="both"/>
      </w:pPr>
    </w:p>
    <w:p w14:paraId="09B8E713" w14:textId="77777777" w:rsidR="00AA3C13" w:rsidRDefault="00AA3C13" w:rsidP="00AD7232">
      <w:pPr>
        <w:spacing w:after="0"/>
        <w:jc w:val="both"/>
      </w:pPr>
    </w:p>
    <w:tbl>
      <w:tblPr>
        <w:tblStyle w:val="TableGrid"/>
        <w:tblW w:w="0" w:type="auto"/>
        <w:tblInd w:w="0" w:type="dxa"/>
        <w:tblLook w:val="04A0" w:firstRow="1" w:lastRow="0" w:firstColumn="1" w:lastColumn="0" w:noHBand="0" w:noVBand="1"/>
      </w:tblPr>
      <w:tblGrid>
        <w:gridCol w:w="6232"/>
        <w:gridCol w:w="2784"/>
      </w:tblGrid>
      <w:tr w:rsidR="00AD7232" w14:paraId="3A52BED4" w14:textId="77777777" w:rsidTr="00020D63">
        <w:tc>
          <w:tcPr>
            <w:tcW w:w="6232" w:type="dxa"/>
            <w:tcBorders>
              <w:top w:val="single" w:sz="4" w:space="0" w:color="auto"/>
              <w:left w:val="single" w:sz="4" w:space="0" w:color="auto"/>
              <w:bottom w:val="single" w:sz="4" w:space="0" w:color="auto"/>
              <w:right w:val="single" w:sz="4" w:space="0" w:color="auto"/>
            </w:tcBorders>
            <w:hideMark/>
          </w:tcPr>
          <w:p w14:paraId="09884DD8" w14:textId="77777777" w:rsidR="00AD7232" w:rsidRPr="00152209" w:rsidRDefault="00AD7232" w:rsidP="00020D63">
            <w:pPr>
              <w:rPr>
                <w:b/>
                <w:bCs/>
              </w:rPr>
            </w:pPr>
            <w:r w:rsidRPr="00152209">
              <w:rPr>
                <w:b/>
                <w:bCs/>
              </w:rPr>
              <w:t xml:space="preserve">Bidding </w:t>
            </w:r>
            <w:r>
              <w:rPr>
                <w:b/>
                <w:bCs/>
              </w:rPr>
              <w:t>M</w:t>
            </w:r>
            <w:r w:rsidRPr="00152209">
              <w:rPr>
                <w:b/>
                <w:bCs/>
              </w:rPr>
              <w:t>odel</w:t>
            </w:r>
          </w:p>
        </w:tc>
        <w:tc>
          <w:tcPr>
            <w:tcW w:w="2784" w:type="dxa"/>
            <w:tcBorders>
              <w:top w:val="single" w:sz="4" w:space="0" w:color="auto"/>
              <w:left w:val="single" w:sz="4" w:space="0" w:color="auto"/>
              <w:bottom w:val="single" w:sz="4" w:space="0" w:color="auto"/>
              <w:right w:val="single" w:sz="4" w:space="0" w:color="auto"/>
            </w:tcBorders>
          </w:tcPr>
          <w:p w14:paraId="4D1F06BF" w14:textId="77777777" w:rsidR="00AD7232" w:rsidRDefault="00AD7232" w:rsidP="00020D63"/>
        </w:tc>
      </w:tr>
      <w:tr w:rsidR="00AD7232" w14:paraId="28247F9B" w14:textId="77777777" w:rsidTr="00020D63">
        <w:tc>
          <w:tcPr>
            <w:tcW w:w="6232" w:type="dxa"/>
            <w:tcBorders>
              <w:top w:val="single" w:sz="4" w:space="0" w:color="auto"/>
              <w:left w:val="single" w:sz="4" w:space="0" w:color="auto"/>
              <w:bottom w:val="single" w:sz="4" w:space="0" w:color="auto"/>
              <w:right w:val="single" w:sz="4" w:space="0" w:color="auto"/>
            </w:tcBorders>
            <w:hideMark/>
          </w:tcPr>
          <w:p w14:paraId="136FA502" w14:textId="77777777" w:rsidR="00AD7232" w:rsidRDefault="00AD7232" w:rsidP="00020D63">
            <w:r>
              <w:t xml:space="preserve">Please mark ‘X’ in the relevant box to indicate whether you </w:t>
            </w:r>
            <w:proofErr w:type="gramStart"/>
            <w:r>
              <w:t>are;</w:t>
            </w:r>
            <w:proofErr w:type="gramEnd"/>
          </w:p>
        </w:tc>
        <w:tc>
          <w:tcPr>
            <w:tcW w:w="2784" w:type="dxa"/>
            <w:tcBorders>
              <w:top w:val="single" w:sz="4" w:space="0" w:color="auto"/>
              <w:left w:val="single" w:sz="4" w:space="0" w:color="auto"/>
              <w:bottom w:val="single" w:sz="4" w:space="0" w:color="auto"/>
              <w:right w:val="single" w:sz="4" w:space="0" w:color="auto"/>
            </w:tcBorders>
          </w:tcPr>
          <w:p w14:paraId="3D19F6F9" w14:textId="77777777" w:rsidR="00AD7232" w:rsidRDefault="00AD7232" w:rsidP="00020D63"/>
        </w:tc>
      </w:tr>
      <w:tr w:rsidR="00AD7232" w14:paraId="116EED91" w14:textId="77777777" w:rsidTr="00020D63">
        <w:tc>
          <w:tcPr>
            <w:tcW w:w="6232" w:type="dxa"/>
            <w:tcBorders>
              <w:top w:val="single" w:sz="4" w:space="0" w:color="auto"/>
              <w:left w:val="single" w:sz="4" w:space="0" w:color="auto"/>
              <w:bottom w:val="single" w:sz="4" w:space="0" w:color="auto"/>
              <w:right w:val="single" w:sz="4" w:space="0" w:color="auto"/>
            </w:tcBorders>
            <w:hideMark/>
          </w:tcPr>
          <w:p w14:paraId="1B402C49" w14:textId="77777777" w:rsidR="00AD7232" w:rsidRDefault="00AD7232" w:rsidP="00020D63">
            <w:r>
              <w:lastRenderedPageBreak/>
              <w:t>Bidding as a Prime Contractor and will deliver 100% of the key contract deliverables, yourself</w:t>
            </w:r>
          </w:p>
        </w:tc>
        <w:tc>
          <w:tcPr>
            <w:tcW w:w="2784" w:type="dxa"/>
            <w:tcBorders>
              <w:top w:val="single" w:sz="4" w:space="0" w:color="auto"/>
              <w:left w:val="single" w:sz="4" w:space="0" w:color="auto"/>
              <w:bottom w:val="single" w:sz="4" w:space="0" w:color="auto"/>
              <w:right w:val="single" w:sz="4" w:space="0" w:color="auto"/>
            </w:tcBorders>
            <w:hideMark/>
          </w:tcPr>
          <w:p w14:paraId="07EFB13C" w14:textId="3A3DC289" w:rsidR="00AD7232" w:rsidRDefault="00AD7232" w:rsidP="00020D63">
            <w:r>
              <w:t xml:space="preserve">Yes  </w:t>
            </w:r>
            <w:r>
              <w:rPr>
                <w:rFonts w:ascii="Segoe UI Symbol" w:eastAsia="Yu Gothic UI" w:hAnsi="Segoe UI Symbol" w:cs="Segoe UI Symbol"/>
              </w:rPr>
              <w:t>☐</w:t>
            </w:r>
            <w:r>
              <w:t xml:space="preserve">      No  </w:t>
            </w:r>
            <w:r>
              <w:rPr>
                <w:rFonts w:ascii="Segoe UI Symbol" w:eastAsia="Yu Gothic UI" w:hAnsi="Segoe UI Symbol" w:cs="Segoe UI Symbol"/>
              </w:rPr>
              <w:t>☐</w:t>
            </w:r>
          </w:p>
        </w:tc>
      </w:tr>
      <w:tr w:rsidR="00AD7232" w14:paraId="0C5B5B8C" w14:textId="77777777" w:rsidTr="00020D63">
        <w:tc>
          <w:tcPr>
            <w:tcW w:w="6232" w:type="dxa"/>
            <w:tcBorders>
              <w:top w:val="single" w:sz="4" w:space="0" w:color="auto"/>
              <w:left w:val="single" w:sz="4" w:space="0" w:color="auto"/>
              <w:bottom w:val="single" w:sz="4" w:space="0" w:color="auto"/>
              <w:right w:val="single" w:sz="4" w:space="0" w:color="auto"/>
            </w:tcBorders>
          </w:tcPr>
          <w:p w14:paraId="679C91F0" w14:textId="77777777" w:rsidR="00AD7232" w:rsidRDefault="00AD7232" w:rsidP="00020D63">
            <w:r>
              <w:t>Bidding as a Prime Contractor and will use third parties to deliver some of the services</w:t>
            </w:r>
          </w:p>
          <w:p w14:paraId="7C97A237" w14:textId="77777777" w:rsidR="00AD7232" w:rsidRDefault="00AD7232" w:rsidP="00020D63">
            <w:pPr>
              <w:pStyle w:val="ListParagraph"/>
              <w:ind w:left="1080"/>
            </w:pPr>
          </w:p>
          <w:p w14:paraId="603705C0" w14:textId="77777777" w:rsidR="00AD7232" w:rsidRDefault="00AD7232" w:rsidP="00020D63">
            <w:r>
              <w:t xml:space="preserve">If yes, please provide details of your proposed bidding model that includes members of the supply chain, the percentage of work being delivered by each sub-contractor and the key contract deliverables each sub-contractor will be responsible for.      </w:t>
            </w:r>
          </w:p>
        </w:tc>
        <w:tc>
          <w:tcPr>
            <w:tcW w:w="2784" w:type="dxa"/>
            <w:tcBorders>
              <w:top w:val="single" w:sz="4" w:space="0" w:color="auto"/>
              <w:left w:val="single" w:sz="4" w:space="0" w:color="auto"/>
              <w:bottom w:val="single" w:sz="4" w:space="0" w:color="auto"/>
              <w:right w:val="single" w:sz="4" w:space="0" w:color="auto"/>
            </w:tcBorders>
            <w:hideMark/>
          </w:tcPr>
          <w:p w14:paraId="39E474A3" w14:textId="1FEB20FD" w:rsidR="00AD7232" w:rsidRDefault="00AD7232" w:rsidP="00020D63">
            <w:r>
              <w:t xml:space="preserve">Yes  </w:t>
            </w:r>
            <w:r>
              <w:rPr>
                <w:rFonts w:ascii="Segoe UI Symbol" w:eastAsia="Yu Gothic UI" w:hAnsi="Segoe UI Symbol" w:cs="Segoe UI Symbol"/>
              </w:rPr>
              <w:t>☐</w:t>
            </w:r>
            <w:r>
              <w:t xml:space="preserve">      No  </w:t>
            </w:r>
            <w:r>
              <w:rPr>
                <w:rFonts w:ascii="Segoe UI Symbol" w:eastAsia="Yu Gothic UI" w:hAnsi="Segoe UI Symbol" w:cs="Segoe UI Symbol"/>
              </w:rPr>
              <w:t>☐</w:t>
            </w:r>
          </w:p>
        </w:tc>
      </w:tr>
      <w:tr w:rsidR="00AD7232" w14:paraId="37705656" w14:textId="77777777" w:rsidTr="00020D63">
        <w:tc>
          <w:tcPr>
            <w:tcW w:w="6232" w:type="dxa"/>
            <w:tcBorders>
              <w:top w:val="single" w:sz="4" w:space="0" w:color="auto"/>
              <w:left w:val="single" w:sz="4" w:space="0" w:color="auto"/>
              <w:bottom w:val="single" w:sz="4" w:space="0" w:color="auto"/>
              <w:right w:val="single" w:sz="4" w:space="0" w:color="auto"/>
            </w:tcBorders>
          </w:tcPr>
          <w:p w14:paraId="27D3C488" w14:textId="77777777" w:rsidR="00AD7232" w:rsidRDefault="00AD7232" w:rsidP="00020D63">
            <w:pPr>
              <w:tabs>
                <w:tab w:val="left" w:pos="1294"/>
              </w:tabs>
            </w:pPr>
            <w:r>
              <w:t xml:space="preserve">Bidding as Prime Contractor but will operate as a Managing Agent and will use Third Parties to deliver </w:t>
            </w:r>
            <w:proofErr w:type="gramStart"/>
            <w:r>
              <w:t>all of</w:t>
            </w:r>
            <w:proofErr w:type="gramEnd"/>
            <w:r>
              <w:t xml:space="preserve"> the services</w:t>
            </w:r>
          </w:p>
          <w:p w14:paraId="02275181" w14:textId="77777777" w:rsidR="00AD7232" w:rsidRDefault="00AD7232" w:rsidP="00020D63">
            <w:pPr>
              <w:pStyle w:val="ListParagraph"/>
              <w:tabs>
                <w:tab w:val="left" w:pos="1294"/>
              </w:tabs>
              <w:ind w:left="1080"/>
            </w:pPr>
          </w:p>
          <w:p w14:paraId="396E68E7" w14:textId="77777777" w:rsidR="00AD7232" w:rsidRDefault="00AD7232" w:rsidP="00020D63">
            <w:pPr>
              <w:pStyle w:val="ListParagraph"/>
              <w:tabs>
                <w:tab w:val="left" w:pos="1294"/>
              </w:tabs>
              <w:ind w:left="1080"/>
            </w:pPr>
            <w:r>
              <w:t>If yes, please provide details of your proposed bidding model that includes members of the supply chain, the percentage of work being delivered by each sub-contractor and the key contract deliverables each sub-contractor will be responsible for.</w:t>
            </w:r>
          </w:p>
        </w:tc>
        <w:tc>
          <w:tcPr>
            <w:tcW w:w="2784" w:type="dxa"/>
            <w:tcBorders>
              <w:top w:val="single" w:sz="4" w:space="0" w:color="auto"/>
              <w:left w:val="single" w:sz="4" w:space="0" w:color="auto"/>
              <w:bottom w:val="single" w:sz="4" w:space="0" w:color="auto"/>
              <w:right w:val="single" w:sz="4" w:space="0" w:color="auto"/>
            </w:tcBorders>
            <w:hideMark/>
          </w:tcPr>
          <w:p w14:paraId="5BBB31BF" w14:textId="460DF3B8" w:rsidR="00AD7232" w:rsidRDefault="00AD7232" w:rsidP="00020D63">
            <w:pPr>
              <w:tabs>
                <w:tab w:val="left" w:pos="1294"/>
              </w:tabs>
            </w:pPr>
            <w:r>
              <w:t xml:space="preserve">Yes  </w:t>
            </w:r>
            <w:r>
              <w:rPr>
                <w:rFonts w:ascii="Segoe UI Symbol" w:eastAsia="Yu Gothic UI" w:hAnsi="Segoe UI Symbol" w:cs="Segoe UI Symbol"/>
              </w:rPr>
              <w:t>☐</w:t>
            </w:r>
            <w:r>
              <w:t xml:space="preserve">      No  </w:t>
            </w:r>
            <w:r>
              <w:rPr>
                <w:rFonts w:ascii="Segoe UI Symbol" w:eastAsia="Yu Gothic UI" w:hAnsi="Segoe UI Symbol" w:cs="Segoe UI Symbol"/>
              </w:rPr>
              <w:t>☐</w:t>
            </w:r>
          </w:p>
        </w:tc>
      </w:tr>
    </w:tbl>
    <w:p w14:paraId="6BACF4EF" w14:textId="77777777" w:rsidR="00AD7232" w:rsidRDefault="00AD7232" w:rsidP="00AD7232">
      <w:pPr>
        <w:spacing w:after="0"/>
        <w:jc w:val="both"/>
      </w:pPr>
    </w:p>
    <w:p w14:paraId="653D70E7" w14:textId="77777777" w:rsidR="00AD7232" w:rsidRDefault="00AD7232" w:rsidP="00AD7232">
      <w:pPr>
        <w:spacing w:after="0"/>
        <w:jc w:val="both"/>
      </w:pPr>
    </w:p>
    <w:p w14:paraId="01214655" w14:textId="59C4F092" w:rsidR="00AD7232" w:rsidRDefault="00AD7232" w:rsidP="00AD7232">
      <w:pPr>
        <w:spacing w:after="0"/>
        <w:jc w:val="both"/>
      </w:pPr>
      <w:r>
        <w:t xml:space="preserve">The following documents must be provided as part of the tender process. Each applicant must submit two hard copies of all documents in addition to a USB containing electronic copies. These documents should be sealed envelope. Please ensure that all plans and supplementary evidence submitted for evaluation do not have logos or company names on the documents. </w:t>
      </w:r>
      <w:r w:rsidR="004361D2">
        <w:t xml:space="preserve">Responses to questions should be no more than 500 words. </w:t>
      </w:r>
    </w:p>
    <w:p w14:paraId="7493DA61" w14:textId="77777777" w:rsidR="00AD7232" w:rsidRDefault="00AD7232" w:rsidP="00AD7232">
      <w:pPr>
        <w:spacing w:after="0"/>
        <w:jc w:val="both"/>
      </w:pPr>
    </w:p>
    <w:tbl>
      <w:tblPr>
        <w:tblStyle w:val="TableGrid"/>
        <w:tblW w:w="0" w:type="auto"/>
        <w:tblInd w:w="0" w:type="dxa"/>
        <w:tblLook w:val="04A0" w:firstRow="1" w:lastRow="0" w:firstColumn="1" w:lastColumn="0" w:noHBand="0" w:noVBand="1"/>
      </w:tblPr>
      <w:tblGrid>
        <w:gridCol w:w="7366"/>
        <w:gridCol w:w="1650"/>
      </w:tblGrid>
      <w:tr w:rsidR="00AD7232" w14:paraId="7EB99C95" w14:textId="77777777" w:rsidTr="00020D63">
        <w:tc>
          <w:tcPr>
            <w:tcW w:w="7366" w:type="dxa"/>
            <w:vAlign w:val="center"/>
          </w:tcPr>
          <w:p w14:paraId="672DC195" w14:textId="77777777" w:rsidR="00AD7232" w:rsidRPr="00592A52" w:rsidRDefault="00AD7232" w:rsidP="00020D63">
            <w:pPr>
              <w:jc w:val="center"/>
              <w:rPr>
                <w:b/>
                <w:bCs/>
              </w:rPr>
            </w:pPr>
            <w:r w:rsidRPr="00592A52">
              <w:rPr>
                <w:b/>
                <w:bCs/>
              </w:rPr>
              <w:t>Document</w:t>
            </w:r>
          </w:p>
        </w:tc>
        <w:tc>
          <w:tcPr>
            <w:tcW w:w="1650" w:type="dxa"/>
            <w:vAlign w:val="center"/>
          </w:tcPr>
          <w:p w14:paraId="616870BB" w14:textId="77777777" w:rsidR="00AD7232" w:rsidRPr="00592A52" w:rsidRDefault="00AD7232" w:rsidP="00020D63">
            <w:pPr>
              <w:jc w:val="center"/>
              <w:rPr>
                <w:b/>
                <w:bCs/>
              </w:rPr>
            </w:pPr>
            <w:r w:rsidRPr="00592A52">
              <w:rPr>
                <w:b/>
                <w:bCs/>
              </w:rPr>
              <w:t xml:space="preserve">Please tick to </w:t>
            </w:r>
            <w:r>
              <w:rPr>
                <w:b/>
                <w:bCs/>
              </w:rPr>
              <w:t>confirm document’s inclusion in submission</w:t>
            </w:r>
          </w:p>
        </w:tc>
      </w:tr>
      <w:tr w:rsidR="00AD7232" w14:paraId="444E2D03" w14:textId="77777777" w:rsidTr="00020D63">
        <w:tc>
          <w:tcPr>
            <w:tcW w:w="7366" w:type="dxa"/>
          </w:tcPr>
          <w:p w14:paraId="31B8FA7D" w14:textId="77777777" w:rsidR="00AD7232" w:rsidRDefault="00AD7232" w:rsidP="00020D63">
            <w:pPr>
              <w:jc w:val="both"/>
            </w:pPr>
            <w:r>
              <w:t>A scale layout plan of the play area</w:t>
            </w:r>
          </w:p>
        </w:tc>
        <w:tc>
          <w:tcPr>
            <w:tcW w:w="1650" w:type="dxa"/>
          </w:tcPr>
          <w:p w14:paraId="206E58B7" w14:textId="77777777" w:rsidR="00AD7232" w:rsidRDefault="00AD7232" w:rsidP="00020D63">
            <w:pPr>
              <w:jc w:val="both"/>
            </w:pPr>
          </w:p>
        </w:tc>
      </w:tr>
      <w:tr w:rsidR="00AD7232" w14:paraId="081E245E" w14:textId="77777777" w:rsidTr="00020D63">
        <w:tc>
          <w:tcPr>
            <w:tcW w:w="7366" w:type="dxa"/>
          </w:tcPr>
          <w:p w14:paraId="06219F57" w14:textId="77777777" w:rsidR="00AD7232" w:rsidRDefault="00AD7232" w:rsidP="00020D63">
            <w:r>
              <w:t>An artist/CAD colour interpretation of the scheme (this must not feature people)</w:t>
            </w:r>
          </w:p>
        </w:tc>
        <w:tc>
          <w:tcPr>
            <w:tcW w:w="1650" w:type="dxa"/>
          </w:tcPr>
          <w:p w14:paraId="52EA7883" w14:textId="77777777" w:rsidR="00AD7232" w:rsidRDefault="00AD7232" w:rsidP="00020D63">
            <w:pPr>
              <w:jc w:val="both"/>
            </w:pPr>
          </w:p>
        </w:tc>
      </w:tr>
      <w:tr w:rsidR="00AD7232" w14:paraId="12FA5A94" w14:textId="77777777" w:rsidTr="00020D63">
        <w:tc>
          <w:tcPr>
            <w:tcW w:w="7366" w:type="dxa"/>
          </w:tcPr>
          <w:p w14:paraId="0765D769" w14:textId="77777777" w:rsidR="00AD7232" w:rsidRDefault="00AD7232" w:rsidP="00020D63">
            <w:r>
              <w:t>Information regarding guarantees for each item of equipment including safety surfaces</w:t>
            </w:r>
          </w:p>
        </w:tc>
        <w:tc>
          <w:tcPr>
            <w:tcW w:w="1650" w:type="dxa"/>
          </w:tcPr>
          <w:p w14:paraId="69057F87" w14:textId="77777777" w:rsidR="00AD7232" w:rsidRDefault="00AD7232" w:rsidP="00020D63">
            <w:pPr>
              <w:jc w:val="both"/>
            </w:pPr>
          </w:p>
        </w:tc>
      </w:tr>
      <w:tr w:rsidR="00AD7232" w14:paraId="4F03F0E5" w14:textId="77777777" w:rsidTr="00020D63">
        <w:tc>
          <w:tcPr>
            <w:tcW w:w="7366" w:type="dxa"/>
          </w:tcPr>
          <w:p w14:paraId="29718EE6" w14:textId="77777777" w:rsidR="00AD7232" w:rsidRDefault="00AD7232" w:rsidP="00020D63">
            <w:r>
              <w:t>An outline of the schedule of works detailing the anticipated delivery and installation period</w:t>
            </w:r>
          </w:p>
        </w:tc>
        <w:tc>
          <w:tcPr>
            <w:tcW w:w="1650" w:type="dxa"/>
          </w:tcPr>
          <w:p w14:paraId="0483CAB3" w14:textId="77777777" w:rsidR="00AD7232" w:rsidRDefault="00AD7232" w:rsidP="00020D63">
            <w:pPr>
              <w:jc w:val="both"/>
            </w:pPr>
          </w:p>
        </w:tc>
      </w:tr>
      <w:tr w:rsidR="00AD7232" w14:paraId="0E9BA4D5" w14:textId="77777777" w:rsidTr="00020D63">
        <w:tc>
          <w:tcPr>
            <w:tcW w:w="7366" w:type="dxa"/>
          </w:tcPr>
          <w:p w14:paraId="653D600C" w14:textId="32F39AD0" w:rsidR="00AD7232" w:rsidRDefault="00AD7232" w:rsidP="00020D63">
            <w:r>
              <w:t>Copies of public liability, professional liability, product liability and employer</w:t>
            </w:r>
            <w:r w:rsidR="00DD6042">
              <w:t>’</w:t>
            </w:r>
            <w:r>
              <w:t>s liability insurance which must specify the level of indemnity</w:t>
            </w:r>
          </w:p>
        </w:tc>
        <w:tc>
          <w:tcPr>
            <w:tcW w:w="1650" w:type="dxa"/>
          </w:tcPr>
          <w:p w14:paraId="7E9AAAE9" w14:textId="77777777" w:rsidR="00AD7232" w:rsidRDefault="00AD7232" w:rsidP="00020D63">
            <w:pPr>
              <w:jc w:val="both"/>
            </w:pPr>
          </w:p>
        </w:tc>
      </w:tr>
      <w:tr w:rsidR="00AD7232" w14:paraId="00369E26" w14:textId="77777777" w:rsidTr="00020D63">
        <w:tc>
          <w:tcPr>
            <w:tcW w:w="7366" w:type="dxa"/>
          </w:tcPr>
          <w:p w14:paraId="040F4059" w14:textId="77777777" w:rsidR="00AD7232" w:rsidRDefault="00AD7232" w:rsidP="00020D63">
            <w:r>
              <w:t xml:space="preserve">Provide evidence that the contractor can meet the necessary requirements of the CDM Regulations. Necessary risk assessments and method statements must be provided. </w:t>
            </w:r>
          </w:p>
        </w:tc>
        <w:tc>
          <w:tcPr>
            <w:tcW w:w="1650" w:type="dxa"/>
          </w:tcPr>
          <w:p w14:paraId="582435F3" w14:textId="77777777" w:rsidR="00AD7232" w:rsidRDefault="00AD7232" w:rsidP="00020D63">
            <w:pPr>
              <w:jc w:val="both"/>
            </w:pPr>
          </w:p>
        </w:tc>
      </w:tr>
      <w:tr w:rsidR="00AD7232" w14:paraId="5C87F74B" w14:textId="77777777" w:rsidTr="00020D63">
        <w:tc>
          <w:tcPr>
            <w:tcW w:w="7366" w:type="dxa"/>
          </w:tcPr>
          <w:p w14:paraId="4A5DB660" w14:textId="77777777" w:rsidR="00AD7232" w:rsidRDefault="00AD7232" w:rsidP="00020D63">
            <w:r>
              <w:t>Details of any proposed subcontractors</w:t>
            </w:r>
          </w:p>
        </w:tc>
        <w:tc>
          <w:tcPr>
            <w:tcW w:w="1650" w:type="dxa"/>
          </w:tcPr>
          <w:p w14:paraId="082A5EEA" w14:textId="77777777" w:rsidR="00AD7232" w:rsidRDefault="00AD7232" w:rsidP="00020D63">
            <w:pPr>
              <w:jc w:val="both"/>
            </w:pPr>
          </w:p>
        </w:tc>
      </w:tr>
      <w:tr w:rsidR="00AD7232" w14:paraId="1C3342B3" w14:textId="77777777" w:rsidTr="00020D63">
        <w:tc>
          <w:tcPr>
            <w:tcW w:w="7366" w:type="dxa"/>
          </w:tcPr>
          <w:p w14:paraId="6726F29A" w14:textId="77777777" w:rsidR="00AD7232" w:rsidRDefault="00AD7232" w:rsidP="00020D63">
            <w:pPr>
              <w:jc w:val="both"/>
            </w:pPr>
            <w:r>
              <w:t xml:space="preserve">Detailed breakdown of the prices </w:t>
            </w:r>
          </w:p>
        </w:tc>
        <w:tc>
          <w:tcPr>
            <w:tcW w:w="1650" w:type="dxa"/>
          </w:tcPr>
          <w:p w14:paraId="5C35EF89" w14:textId="77777777" w:rsidR="00AD7232" w:rsidRDefault="00AD7232" w:rsidP="00020D63">
            <w:pPr>
              <w:jc w:val="both"/>
            </w:pPr>
          </w:p>
        </w:tc>
      </w:tr>
      <w:tr w:rsidR="00AD7232" w14:paraId="7CE608D7" w14:textId="77777777" w:rsidTr="00020D63">
        <w:tc>
          <w:tcPr>
            <w:tcW w:w="7366" w:type="dxa"/>
          </w:tcPr>
          <w:p w14:paraId="75927E07" w14:textId="77777777" w:rsidR="00AD7232" w:rsidRDefault="00AD7232" w:rsidP="00020D63">
            <w:pPr>
              <w:jc w:val="both"/>
            </w:pPr>
            <w:r>
              <w:t>Detailed breakdown of annual maintenance costs</w:t>
            </w:r>
          </w:p>
        </w:tc>
        <w:tc>
          <w:tcPr>
            <w:tcW w:w="1650" w:type="dxa"/>
          </w:tcPr>
          <w:p w14:paraId="0FF9CACE" w14:textId="77777777" w:rsidR="00AD7232" w:rsidRDefault="00AD7232" w:rsidP="00020D63">
            <w:pPr>
              <w:jc w:val="both"/>
            </w:pPr>
          </w:p>
        </w:tc>
      </w:tr>
      <w:tr w:rsidR="00AD7232" w14:paraId="132758B9" w14:textId="77777777" w:rsidTr="00020D63">
        <w:tc>
          <w:tcPr>
            <w:tcW w:w="7366" w:type="dxa"/>
          </w:tcPr>
          <w:p w14:paraId="1FEE0F4D" w14:textId="7EAE5319" w:rsidR="00AD7232" w:rsidRDefault="00AD7232" w:rsidP="00020D63">
            <w:pPr>
              <w:jc w:val="both"/>
            </w:pPr>
            <w:r>
              <w:t xml:space="preserve">Three examples of </w:t>
            </w:r>
            <w:r w:rsidR="003C22AC">
              <w:t xml:space="preserve">references and contact details. If you are unable to provide </w:t>
            </w:r>
            <w:proofErr w:type="gramStart"/>
            <w:r w:rsidR="003C22AC">
              <w:t>references</w:t>
            </w:r>
            <w:proofErr w:type="gramEnd"/>
            <w:r w:rsidR="003C22AC">
              <w:t xml:space="preserve"> you must provide an explanation of why references are not available. </w:t>
            </w:r>
          </w:p>
        </w:tc>
        <w:tc>
          <w:tcPr>
            <w:tcW w:w="1650" w:type="dxa"/>
          </w:tcPr>
          <w:p w14:paraId="0ACDC5BB" w14:textId="77777777" w:rsidR="00AD7232" w:rsidRDefault="00AD7232" w:rsidP="00020D63">
            <w:pPr>
              <w:jc w:val="both"/>
            </w:pPr>
          </w:p>
        </w:tc>
      </w:tr>
    </w:tbl>
    <w:p w14:paraId="6783771D" w14:textId="77777777" w:rsidR="00AD7232" w:rsidRDefault="00AD7232" w:rsidP="00AD7232">
      <w:pPr>
        <w:spacing w:after="0"/>
        <w:jc w:val="both"/>
      </w:pPr>
    </w:p>
    <w:tbl>
      <w:tblPr>
        <w:tblStyle w:val="TableGrid"/>
        <w:tblW w:w="0" w:type="auto"/>
        <w:tblInd w:w="0" w:type="dxa"/>
        <w:tblLook w:val="04A0" w:firstRow="1" w:lastRow="0" w:firstColumn="1" w:lastColumn="0" w:noHBand="0" w:noVBand="1"/>
      </w:tblPr>
      <w:tblGrid>
        <w:gridCol w:w="9016"/>
      </w:tblGrid>
      <w:tr w:rsidR="00AD7232" w14:paraId="1E8E8E62" w14:textId="77777777" w:rsidTr="00020D63">
        <w:tc>
          <w:tcPr>
            <w:tcW w:w="9016" w:type="dxa"/>
          </w:tcPr>
          <w:p w14:paraId="397D7F6F" w14:textId="77777777" w:rsidR="00AD7232" w:rsidRPr="00B07F26" w:rsidRDefault="00AD7232" w:rsidP="00020D63">
            <w:pPr>
              <w:jc w:val="both"/>
              <w:rPr>
                <w:b/>
                <w:bCs/>
              </w:rPr>
            </w:pPr>
            <w:r w:rsidRPr="00B07F26">
              <w:rPr>
                <w:b/>
                <w:bCs/>
              </w:rPr>
              <w:t xml:space="preserve">Please </w:t>
            </w:r>
            <w:r>
              <w:rPr>
                <w:b/>
                <w:bCs/>
              </w:rPr>
              <w:t xml:space="preserve">describe the play value users will experience from each play area once installed, including any social experiences?  </w:t>
            </w:r>
          </w:p>
        </w:tc>
      </w:tr>
      <w:tr w:rsidR="00AD7232" w14:paraId="2913ECC6" w14:textId="77777777" w:rsidTr="00020D63">
        <w:tc>
          <w:tcPr>
            <w:tcW w:w="9016" w:type="dxa"/>
          </w:tcPr>
          <w:p w14:paraId="1251B356" w14:textId="77777777" w:rsidR="00AD7232" w:rsidRDefault="00AD7232" w:rsidP="00020D63">
            <w:pPr>
              <w:jc w:val="both"/>
              <w:rPr>
                <w:b/>
                <w:bCs/>
              </w:rPr>
            </w:pPr>
          </w:p>
          <w:p w14:paraId="0013E920" w14:textId="77777777" w:rsidR="00AA3C13" w:rsidRDefault="00AA3C13" w:rsidP="00020D63">
            <w:pPr>
              <w:jc w:val="both"/>
              <w:rPr>
                <w:b/>
                <w:bCs/>
              </w:rPr>
            </w:pPr>
          </w:p>
          <w:p w14:paraId="229F2E9D" w14:textId="77777777" w:rsidR="00AA3C13" w:rsidRDefault="00AA3C13" w:rsidP="00020D63">
            <w:pPr>
              <w:jc w:val="both"/>
              <w:rPr>
                <w:b/>
                <w:bCs/>
              </w:rPr>
            </w:pPr>
          </w:p>
          <w:p w14:paraId="5F3EAB0B" w14:textId="77777777" w:rsidR="00AA3C13" w:rsidRDefault="00AA3C13" w:rsidP="00020D63">
            <w:pPr>
              <w:jc w:val="both"/>
              <w:rPr>
                <w:b/>
                <w:bCs/>
              </w:rPr>
            </w:pPr>
          </w:p>
          <w:p w14:paraId="3A8CE915" w14:textId="77777777" w:rsidR="00AA3C13" w:rsidRDefault="00AA3C13" w:rsidP="00020D63">
            <w:pPr>
              <w:jc w:val="both"/>
            </w:pPr>
          </w:p>
          <w:p w14:paraId="63599BD8" w14:textId="77777777" w:rsidR="00AD7232" w:rsidRDefault="00AD7232" w:rsidP="00020D63">
            <w:pPr>
              <w:jc w:val="both"/>
            </w:pPr>
          </w:p>
          <w:p w14:paraId="7FBC90BF" w14:textId="77777777" w:rsidR="00AD7232" w:rsidRDefault="00AD7232" w:rsidP="00020D63">
            <w:pPr>
              <w:jc w:val="both"/>
            </w:pPr>
          </w:p>
          <w:p w14:paraId="0009E315" w14:textId="77777777" w:rsidR="00AD7232" w:rsidRDefault="00AD7232" w:rsidP="00020D63">
            <w:pPr>
              <w:jc w:val="both"/>
            </w:pPr>
          </w:p>
          <w:p w14:paraId="16593B21" w14:textId="77777777" w:rsidR="00AD7232" w:rsidRDefault="00AD7232" w:rsidP="00020D63">
            <w:pPr>
              <w:jc w:val="both"/>
            </w:pPr>
          </w:p>
          <w:p w14:paraId="783E11B1" w14:textId="77777777" w:rsidR="00AD7232" w:rsidRDefault="00AD7232" w:rsidP="00020D63">
            <w:pPr>
              <w:jc w:val="both"/>
            </w:pPr>
          </w:p>
          <w:p w14:paraId="00399D59" w14:textId="77777777" w:rsidR="00AD7232" w:rsidRDefault="00AD7232" w:rsidP="00020D63">
            <w:pPr>
              <w:jc w:val="both"/>
            </w:pPr>
          </w:p>
          <w:p w14:paraId="3D560BEA" w14:textId="77777777" w:rsidR="00AD7232" w:rsidRDefault="00AD7232" w:rsidP="00020D63">
            <w:pPr>
              <w:jc w:val="both"/>
            </w:pPr>
          </w:p>
        </w:tc>
      </w:tr>
    </w:tbl>
    <w:p w14:paraId="0F3A871A" w14:textId="77777777" w:rsidR="00AD7232" w:rsidRDefault="00AD7232" w:rsidP="00AD7232">
      <w:pPr>
        <w:spacing w:after="0"/>
        <w:jc w:val="both"/>
      </w:pPr>
    </w:p>
    <w:tbl>
      <w:tblPr>
        <w:tblStyle w:val="TableGrid"/>
        <w:tblW w:w="0" w:type="auto"/>
        <w:tblInd w:w="0" w:type="dxa"/>
        <w:tblLook w:val="04A0" w:firstRow="1" w:lastRow="0" w:firstColumn="1" w:lastColumn="0" w:noHBand="0" w:noVBand="1"/>
      </w:tblPr>
      <w:tblGrid>
        <w:gridCol w:w="9016"/>
      </w:tblGrid>
      <w:tr w:rsidR="00AD7232" w14:paraId="4A2FC8DD" w14:textId="77777777" w:rsidTr="00020D63">
        <w:tc>
          <w:tcPr>
            <w:tcW w:w="9016" w:type="dxa"/>
          </w:tcPr>
          <w:p w14:paraId="535DA27F" w14:textId="77777777" w:rsidR="00AD7232" w:rsidRPr="00B07F26" w:rsidRDefault="00AD7232" w:rsidP="00020D63">
            <w:pPr>
              <w:jc w:val="both"/>
              <w:rPr>
                <w:b/>
                <w:bCs/>
              </w:rPr>
            </w:pPr>
            <w:r w:rsidRPr="00B07F26">
              <w:rPr>
                <w:b/>
                <w:bCs/>
              </w:rPr>
              <w:t xml:space="preserve">Please </w:t>
            </w:r>
            <w:r>
              <w:rPr>
                <w:b/>
                <w:bCs/>
              </w:rPr>
              <w:t xml:space="preserve">explain how the play area design allows for inclusive play for all </w:t>
            </w:r>
            <w:proofErr w:type="gramStart"/>
            <w:r>
              <w:rPr>
                <w:b/>
                <w:bCs/>
              </w:rPr>
              <w:t>children?</w:t>
            </w:r>
            <w:proofErr w:type="gramEnd"/>
            <w:r>
              <w:rPr>
                <w:b/>
                <w:bCs/>
              </w:rPr>
              <w:t xml:space="preserve"> </w:t>
            </w:r>
          </w:p>
        </w:tc>
      </w:tr>
      <w:tr w:rsidR="00AD7232" w14:paraId="15C70E79" w14:textId="77777777" w:rsidTr="00020D63">
        <w:tc>
          <w:tcPr>
            <w:tcW w:w="9016" w:type="dxa"/>
          </w:tcPr>
          <w:p w14:paraId="2639A140" w14:textId="77777777" w:rsidR="00AD7232" w:rsidRDefault="00AD7232" w:rsidP="00020D63">
            <w:pPr>
              <w:jc w:val="both"/>
            </w:pPr>
          </w:p>
          <w:p w14:paraId="0BEBDB5C" w14:textId="77777777" w:rsidR="00AD7232" w:rsidRDefault="00AD7232" w:rsidP="00020D63">
            <w:pPr>
              <w:jc w:val="both"/>
            </w:pPr>
          </w:p>
          <w:p w14:paraId="724B1A5B" w14:textId="77777777" w:rsidR="00AD7232" w:rsidRDefault="00AD7232" w:rsidP="00020D63">
            <w:pPr>
              <w:jc w:val="both"/>
            </w:pPr>
          </w:p>
          <w:p w14:paraId="463F0F44" w14:textId="77777777" w:rsidR="00AD7232" w:rsidRDefault="00AD7232" w:rsidP="00020D63">
            <w:pPr>
              <w:jc w:val="both"/>
            </w:pPr>
          </w:p>
          <w:p w14:paraId="7C39876E" w14:textId="77777777" w:rsidR="00AD7232" w:rsidRDefault="00AD7232" w:rsidP="00020D63">
            <w:pPr>
              <w:jc w:val="both"/>
            </w:pPr>
          </w:p>
          <w:p w14:paraId="460D7E19" w14:textId="77777777" w:rsidR="00AD7232" w:rsidRDefault="00AD7232" w:rsidP="00020D63">
            <w:pPr>
              <w:jc w:val="both"/>
            </w:pPr>
          </w:p>
          <w:p w14:paraId="0EAB57BB" w14:textId="77777777" w:rsidR="00AD7232" w:rsidRDefault="00AD7232" w:rsidP="00020D63">
            <w:pPr>
              <w:jc w:val="both"/>
            </w:pPr>
          </w:p>
          <w:p w14:paraId="2833EF7A" w14:textId="77777777" w:rsidR="00AA3C13" w:rsidRDefault="00AA3C13" w:rsidP="00020D63">
            <w:pPr>
              <w:jc w:val="both"/>
            </w:pPr>
          </w:p>
          <w:p w14:paraId="4A7A7C2A" w14:textId="77777777" w:rsidR="00AA3C13" w:rsidRDefault="00AA3C13" w:rsidP="00020D63">
            <w:pPr>
              <w:jc w:val="both"/>
            </w:pPr>
          </w:p>
          <w:p w14:paraId="5E5161D2" w14:textId="77777777" w:rsidR="00AD7232" w:rsidRDefault="00AD7232" w:rsidP="00020D63">
            <w:pPr>
              <w:jc w:val="both"/>
            </w:pPr>
          </w:p>
          <w:p w14:paraId="73229AAA" w14:textId="77777777" w:rsidR="00AD7232" w:rsidRDefault="00AD7232" w:rsidP="00020D63">
            <w:pPr>
              <w:jc w:val="both"/>
            </w:pPr>
          </w:p>
          <w:p w14:paraId="119462BF" w14:textId="77777777" w:rsidR="00AD7232" w:rsidRDefault="00AD7232" w:rsidP="00020D63">
            <w:pPr>
              <w:jc w:val="both"/>
            </w:pPr>
          </w:p>
          <w:p w14:paraId="049CFDF3" w14:textId="77777777" w:rsidR="00AD7232" w:rsidRDefault="00AD7232" w:rsidP="00020D63">
            <w:pPr>
              <w:jc w:val="both"/>
            </w:pPr>
          </w:p>
        </w:tc>
      </w:tr>
    </w:tbl>
    <w:p w14:paraId="1082FE78" w14:textId="77777777" w:rsidR="00AD7232" w:rsidRDefault="00AD7232" w:rsidP="00AD7232">
      <w:pPr>
        <w:spacing w:after="0"/>
        <w:jc w:val="both"/>
      </w:pPr>
    </w:p>
    <w:tbl>
      <w:tblPr>
        <w:tblStyle w:val="TableGrid"/>
        <w:tblW w:w="0" w:type="auto"/>
        <w:tblInd w:w="0" w:type="dxa"/>
        <w:tblLook w:val="04A0" w:firstRow="1" w:lastRow="0" w:firstColumn="1" w:lastColumn="0" w:noHBand="0" w:noVBand="1"/>
      </w:tblPr>
      <w:tblGrid>
        <w:gridCol w:w="9016"/>
      </w:tblGrid>
      <w:tr w:rsidR="00AD7232" w14:paraId="311E6A41" w14:textId="77777777" w:rsidTr="00020D63">
        <w:tc>
          <w:tcPr>
            <w:tcW w:w="9016" w:type="dxa"/>
          </w:tcPr>
          <w:p w14:paraId="0C68F227" w14:textId="6194431C" w:rsidR="00AD7232" w:rsidRPr="00B07F26" w:rsidRDefault="00AD7232" w:rsidP="00020D63">
            <w:pPr>
              <w:jc w:val="both"/>
              <w:rPr>
                <w:b/>
                <w:bCs/>
              </w:rPr>
            </w:pPr>
            <w:r w:rsidRPr="00B07F26">
              <w:rPr>
                <w:b/>
                <w:bCs/>
              </w:rPr>
              <w:t xml:space="preserve">Please </w:t>
            </w:r>
            <w:r>
              <w:rPr>
                <w:b/>
                <w:bCs/>
              </w:rPr>
              <w:t xml:space="preserve">explain how your firm will limit the environmental impact of the scheme and how your firm limits its environmental impact. </w:t>
            </w:r>
          </w:p>
        </w:tc>
      </w:tr>
      <w:tr w:rsidR="00AD7232" w14:paraId="55B9591F" w14:textId="77777777" w:rsidTr="00020D63">
        <w:tc>
          <w:tcPr>
            <w:tcW w:w="9016" w:type="dxa"/>
          </w:tcPr>
          <w:p w14:paraId="76DF2045" w14:textId="77777777" w:rsidR="00AD7232" w:rsidRDefault="00AD7232" w:rsidP="00020D63">
            <w:pPr>
              <w:jc w:val="both"/>
            </w:pPr>
          </w:p>
          <w:p w14:paraId="68E5DD0B" w14:textId="77777777" w:rsidR="00AD7232" w:rsidRDefault="00AD7232" w:rsidP="00020D63">
            <w:pPr>
              <w:jc w:val="both"/>
            </w:pPr>
          </w:p>
          <w:p w14:paraId="555DD114" w14:textId="77777777" w:rsidR="00AD7232" w:rsidRDefault="00AD7232" w:rsidP="00020D63">
            <w:pPr>
              <w:jc w:val="both"/>
            </w:pPr>
          </w:p>
          <w:p w14:paraId="0B2ABD31" w14:textId="77777777" w:rsidR="00AD7232" w:rsidRDefault="00AD7232" w:rsidP="00020D63">
            <w:pPr>
              <w:jc w:val="both"/>
            </w:pPr>
          </w:p>
          <w:p w14:paraId="01A8BAE0" w14:textId="77777777" w:rsidR="00AD7232" w:rsidRDefault="00AD7232" w:rsidP="00020D63">
            <w:pPr>
              <w:jc w:val="both"/>
            </w:pPr>
          </w:p>
          <w:p w14:paraId="367943E4" w14:textId="77777777" w:rsidR="00AA3C13" w:rsidRDefault="00AA3C13" w:rsidP="00020D63">
            <w:pPr>
              <w:jc w:val="both"/>
            </w:pPr>
          </w:p>
          <w:p w14:paraId="4115CE16" w14:textId="77777777" w:rsidR="00AD7232" w:rsidRDefault="00AD7232" w:rsidP="00020D63">
            <w:pPr>
              <w:jc w:val="both"/>
            </w:pPr>
          </w:p>
          <w:p w14:paraId="7C8FE9FF" w14:textId="77777777" w:rsidR="00AD7232" w:rsidRDefault="00AD7232" w:rsidP="00020D63">
            <w:pPr>
              <w:jc w:val="both"/>
            </w:pPr>
          </w:p>
          <w:p w14:paraId="3810D64C" w14:textId="77777777" w:rsidR="00AD7232" w:rsidRDefault="00AD7232" w:rsidP="00020D63">
            <w:pPr>
              <w:jc w:val="both"/>
            </w:pPr>
          </w:p>
          <w:p w14:paraId="78F9E26B" w14:textId="77777777" w:rsidR="00AD7232" w:rsidRDefault="00AD7232" w:rsidP="00020D63">
            <w:pPr>
              <w:jc w:val="both"/>
            </w:pPr>
          </w:p>
          <w:p w14:paraId="257027A5" w14:textId="77777777" w:rsidR="00AD7232" w:rsidRDefault="00AD7232" w:rsidP="00020D63">
            <w:pPr>
              <w:jc w:val="both"/>
            </w:pPr>
          </w:p>
          <w:p w14:paraId="5AADB9AF" w14:textId="77777777" w:rsidR="00AD7232" w:rsidRDefault="00AD7232" w:rsidP="00020D63">
            <w:pPr>
              <w:jc w:val="both"/>
            </w:pPr>
          </w:p>
        </w:tc>
      </w:tr>
    </w:tbl>
    <w:p w14:paraId="429CDF57" w14:textId="77777777" w:rsidR="00AD7232" w:rsidRDefault="00AD7232" w:rsidP="00AD7232">
      <w:pPr>
        <w:spacing w:after="0"/>
        <w:jc w:val="both"/>
      </w:pPr>
    </w:p>
    <w:p w14:paraId="3A2AEDF7" w14:textId="77777777" w:rsidR="00AA3C13" w:rsidRDefault="00AA3C13" w:rsidP="00AD7232">
      <w:pPr>
        <w:spacing w:after="0"/>
        <w:jc w:val="both"/>
      </w:pPr>
    </w:p>
    <w:p w14:paraId="128D12C9" w14:textId="77777777" w:rsidR="00AA3C13" w:rsidRDefault="00AA3C13" w:rsidP="00AD7232">
      <w:pPr>
        <w:spacing w:after="0"/>
        <w:jc w:val="both"/>
      </w:pPr>
    </w:p>
    <w:p w14:paraId="78381934" w14:textId="77777777" w:rsidR="00AA3C13" w:rsidRDefault="00AA3C13" w:rsidP="00AD7232">
      <w:pPr>
        <w:spacing w:after="0"/>
        <w:jc w:val="both"/>
      </w:pPr>
    </w:p>
    <w:p w14:paraId="7DD643BD" w14:textId="77777777" w:rsidR="00AA3C13" w:rsidRDefault="00AA3C13" w:rsidP="00AD7232">
      <w:pPr>
        <w:spacing w:after="0"/>
        <w:jc w:val="both"/>
      </w:pPr>
    </w:p>
    <w:p w14:paraId="12AA10A8" w14:textId="77777777" w:rsidR="00AA3C13" w:rsidRDefault="00AA3C13" w:rsidP="00AD7232">
      <w:pPr>
        <w:spacing w:after="0"/>
        <w:jc w:val="both"/>
      </w:pPr>
    </w:p>
    <w:p w14:paraId="61CCEF39" w14:textId="77777777" w:rsidR="00AA3C13" w:rsidRDefault="00AA3C13" w:rsidP="00AD7232">
      <w:pPr>
        <w:spacing w:after="0"/>
        <w:jc w:val="both"/>
      </w:pPr>
    </w:p>
    <w:tbl>
      <w:tblPr>
        <w:tblStyle w:val="TableGrid"/>
        <w:tblW w:w="0" w:type="auto"/>
        <w:tblInd w:w="-5" w:type="dxa"/>
        <w:tblLook w:val="04A0" w:firstRow="1" w:lastRow="0" w:firstColumn="1" w:lastColumn="0" w:noHBand="0" w:noVBand="1"/>
      </w:tblPr>
      <w:tblGrid>
        <w:gridCol w:w="9021"/>
      </w:tblGrid>
      <w:tr w:rsidR="00AD7232" w14:paraId="500924AF" w14:textId="77777777" w:rsidTr="00C30A9E">
        <w:tc>
          <w:tcPr>
            <w:tcW w:w="9021" w:type="dxa"/>
            <w:tcBorders>
              <w:top w:val="single" w:sz="4" w:space="0" w:color="auto"/>
              <w:left w:val="single" w:sz="4" w:space="0" w:color="auto"/>
              <w:bottom w:val="single" w:sz="4" w:space="0" w:color="auto"/>
              <w:right w:val="single" w:sz="4" w:space="0" w:color="auto"/>
            </w:tcBorders>
          </w:tcPr>
          <w:p w14:paraId="1730E7B9" w14:textId="77777777" w:rsidR="00AD7232" w:rsidRDefault="00AD7232" w:rsidP="00020D63">
            <w:pPr>
              <w:pStyle w:val="ListParagraph"/>
              <w:ind w:left="0"/>
            </w:pPr>
            <w:r>
              <w:lastRenderedPageBreak/>
              <w:t xml:space="preserve">I declare that to the best of my knowledge the answers submitted to these questions are correct. I understand that the information will be used in the selection process to assess my organisation’s suitability to be invited to participate further in this procurement, and I am signing on behalf of </w:t>
            </w:r>
          </w:p>
          <w:p w14:paraId="4A3652E3" w14:textId="77777777" w:rsidR="00AD7232" w:rsidRDefault="00AD7232" w:rsidP="00020D63">
            <w:pPr>
              <w:pStyle w:val="ListParagraph"/>
              <w:ind w:left="0"/>
            </w:pPr>
          </w:p>
          <w:p w14:paraId="2116AE86" w14:textId="77777777" w:rsidR="00AD7232" w:rsidRDefault="00AD7232" w:rsidP="00020D63">
            <w:pPr>
              <w:pStyle w:val="ListParagraph"/>
              <w:ind w:left="0"/>
            </w:pPr>
          </w:p>
          <w:p w14:paraId="7E321F45" w14:textId="77777777" w:rsidR="00AD7232" w:rsidRDefault="00AD7232" w:rsidP="00020D63">
            <w:pPr>
              <w:pStyle w:val="ListParagraph"/>
              <w:ind w:left="0"/>
            </w:pPr>
            <w:r>
              <w:t>(Insert name of supplier here)</w:t>
            </w:r>
          </w:p>
          <w:p w14:paraId="63E69D0A" w14:textId="77777777" w:rsidR="00AD7232" w:rsidRDefault="00AD7232" w:rsidP="00020D63">
            <w:pPr>
              <w:pStyle w:val="ListParagraph"/>
              <w:ind w:left="0"/>
            </w:pPr>
          </w:p>
          <w:p w14:paraId="212375F5" w14:textId="77777777" w:rsidR="00AD7232" w:rsidRDefault="00AD7232" w:rsidP="00020D63">
            <w:pPr>
              <w:pStyle w:val="ListParagraph"/>
              <w:ind w:left="0"/>
            </w:pPr>
            <w:r>
              <w:t xml:space="preserve">I understand that the Authority may reject my submission if there is a failure to answer all relevant questions fully or if I provide false / misleading information. I have provided a full list of any Appendices used to provide additional information in response to questions. </w:t>
            </w:r>
          </w:p>
          <w:p w14:paraId="6870EC01" w14:textId="77777777" w:rsidR="00AD7232" w:rsidRDefault="00AD7232" w:rsidP="00020D63">
            <w:pPr>
              <w:pStyle w:val="ListParagraph"/>
              <w:ind w:left="0"/>
            </w:pPr>
          </w:p>
          <w:p w14:paraId="4F1ABE73" w14:textId="77777777" w:rsidR="00AD7232" w:rsidRDefault="00AD7232" w:rsidP="00020D63">
            <w:pPr>
              <w:pStyle w:val="ListParagraph"/>
              <w:ind w:left="0"/>
            </w:pPr>
            <w:r>
              <w:t>I also declare that there is no conflict of interest in relation to the Authority’s requirement.</w:t>
            </w:r>
          </w:p>
        </w:tc>
      </w:tr>
    </w:tbl>
    <w:p w14:paraId="09D11E6D" w14:textId="77777777" w:rsidR="00AD7232" w:rsidRDefault="00AD7232" w:rsidP="00AD7232">
      <w:pPr>
        <w:spacing w:after="0"/>
        <w:jc w:val="both"/>
      </w:pPr>
    </w:p>
    <w:tbl>
      <w:tblPr>
        <w:tblStyle w:val="TableGrid"/>
        <w:tblW w:w="0" w:type="auto"/>
        <w:tblInd w:w="-5" w:type="dxa"/>
        <w:tblLook w:val="04A0" w:firstRow="1" w:lastRow="0" w:firstColumn="1" w:lastColumn="0" w:noHBand="0" w:noVBand="1"/>
      </w:tblPr>
      <w:tblGrid>
        <w:gridCol w:w="4873"/>
        <w:gridCol w:w="4148"/>
      </w:tblGrid>
      <w:tr w:rsidR="00AD7232" w14:paraId="3E3A1E39" w14:textId="77777777" w:rsidTr="00C30A9E">
        <w:tc>
          <w:tcPr>
            <w:tcW w:w="9021" w:type="dxa"/>
            <w:gridSpan w:val="2"/>
            <w:tcBorders>
              <w:top w:val="single" w:sz="4" w:space="0" w:color="auto"/>
              <w:left w:val="single" w:sz="4" w:space="0" w:color="auto"/>
              <w:bottom w:val="single" w:sz="4" w:space="0" w:color="auto"/>
              <w:right w:val="single" w:sz="4" w:space="0" w:color="auto"/>
            </w:tcBorders>
            <w:hideMark/>
          </w:tcPr>
          <w:p w14:paraId="3688EEB3" w14:textId="77777777" w:rsidR="00AD7232" w:rsidRDefault="00AD7232" w:rsidP="00020D63">
            <w:pPr>
              <w:pStyle w:val="ListParagraph"/>
              <w:ind w:left="0"/>
              <w:rPr>
                <w:b/>
              </w:rPr>
            </w:pPr>
            <w:r>
              <w:rPr>
                <w:b/>
              </w:rPr>
              <w:t>TENDER SUBMISSION DOCUMENT COMPLETED BY</w:t>
            </w:r>
          </w:p>
        </w:tc>
      </w:tr>
      <w:tr w:rsidR="00AD7232" w14:paraId="510BED5D" w14:textId="77777777" w:rsidTr="00C30A9E">
        <w:tc>
          <w:tcPr>
            <w:tcW w:w="4873" w:type="dxa"/>
            <w:tcBorders>
              <w:top w:val="single" w:sz="4" w:space="0" w:color="auto"/>
              <w:left w:val="single" w:sz="4" w:space="0" w:color="auto"/>
              <w:bottom w:val="single" w:sz="4" w:space="0" w:color="auto"/>
              <w:right w:val="single" w:sz="4" w:space="0" w:color="auto"/>
            </w:tcBorders>
            <w:hideMark/>
          </w:tcPr>
          <w:p w14:paraId="56A63856" w14:textId="77777777" w:rsidR="00AD7232" w:rsidRDefault="00AD7232" w:rsidP="00020D63">
            <w:pPr>
              <w:pStyle w:val="ListParagraph"/>
              <w:ind w:left="0"/>
            </w:pPr>
            <w:r>
              <w:t>Name</w:t>
            </w:r>
          </w:p>
        </w:tc>
        <w:tc>
          <w:tcPr>
            <w:tcW w:w="4148" w:type="dxa"/>
            <w:tcBorders>
              <w:top w:val="single" w:sz="4" w:space="0" w:color="auto"/>
              <w:left w:val="single" w:sz="4" w:space="0" w:color="auto"/>
              <w:bottom w:val="single" w:sz="4" w:space="0" w:color="auto"/>
              <w:right w:val="single" w:sz="4" w:space="0" w:color="auto"/>
            </w:tcBorders>
          </w:tcPr>
          <w:p w14:paraId="41CC2DF5" w14:textId="77777777" w:rsidR="00AD7232" w:rsidRDefault="00AD7232" w:rsidP="00020D63">
            <w:pPr>
              <w:pStyle w:val="ListParagraph"/>
              <w:ind w:left="0"/>
            </w:pPr>
          </w:p>
        </w:tc>
      </w:tr>
      <w:tr w:rsidR="00AD7232" w14:paraId="3224465A" w14:textId="77777777" w:rsidTr="00C30A9E">
        <w:tc>
          <w:tcPr>
            <w:tcW w:w="4873" w:type="dxa"/>
            <w:tcBorders>
              <w:top w:val="single" w:sz="4" w:space="0" w:color="auto"/>
              <w:left w:val="single" w:sz="4" w:space="0" w:color="auto"/>
              <w:bottom w:val="single" w:sz="4" w:space="0" w:color="auto"/>
              <w:right w:val="single" w:sz="4" w:space="0" w:color="auto"/>
            </w:tcBorders>
            <w:hideMark/>
          </w:tcPr>
          <w:p w14:paraId="519DEF10" w14:textId="77777777" w:rsidR="00AD7232" w:rsidRDefault="00AD7232" w:rsidP="00020D63">
            <w:pPr>
              <w:pStyle w:val="ListParagraph"/>
              <w:ind w:left="0"/>
            </w:pPr>
            <w:r>
              <w:t>Role in organisation</w:t>
            </w:r>
          </w:p>
        </w:tc>
        <w:tc>
          <w:tcPr>
            <w:tcW w:w="4148" w:type="dxa"/>
            <w:tcBorders>
              <w:top w:val="single" w:sz="4" w:space="0" w:color="auto"/>
              <w:left w:val="single" w:sz="4" w:space="0" w:color="auto"/>
              <w:bottom w:val="single" w:sz="4" w:space="0" w:color="auto"/>
              <w:right w:val="single" w:sz="4" w:space="0" w:color="auto"/>
            </w:tcBorders>
          </w:tcPr>
          <w:p w14:paraId="32E91054" w14:textId="77777777" w:rsidR="00AD7232" w:rsidRDefault="00AD7232" w:rsidP="00020D63">
            <w:pPr>
              <w:pStyle w:val="ListParagraph"/>
              <w:ind w:left="0"/>
            </w:pPr>
          </w:p>
        </w:tc>
      </w:tr>
      <w:tr w:rsidR="00AD7232" w14:paraId="7A03A598" w14:textId="77777777" w:rsidTr="00C30A9E">
        <w:tc>
          <w:tcPr>
            <w:tcW w:w="4873" w:type="dxa"/>
            <w:tcBorders>
              <w:top w:val="single" w:sz="4" w:space="0" w:color="auto"/>
              <w:left w:val="single" w:sz="4" w:space="0" w:color="auto"/>
              <w:bottom w:val="single" w:sz="4" w:space="0" w:color="auto"/>
              <w:right w:val="single" w:sz="4" w:space="0" w:color="auto"/>
            </w:tcBorders>
            <w:hideMark/>
          </w:tcPr>
          <w:p w14:paraId="34ABAA63" w14:textId="77777777" w:rsidR="00AD7232" w:rsidRDefault="00AD7232" w:rsidP="00020D63">
            <w:pPr>
              <w:pStyle w:val="ListParagraph"/>
              <w:ind w:left="0"/>
            </w:pPr>
            <w:r>
              <w:t>Date</w:t>
            </w:r>
          </w:p>
        </w:tc>
        <w:tc>
          <w:tcPr>
            <w:tcW w:w="4148" w:type="dxa"/>
            <w:tcBorders>
              <w:top w:val="single" w:sz="4" w:space="0" w:color="auto"/>
              <w:left w:val="single" w:sz="4" w:space="0" w:color="auto"/>
              <w:bottom w:val="single" w:sz="4" w:space="0" w:color="auto"/>
              <w:right w:val="single" w:sz="4" w:space="0" w:color="auto"/>
            </w:tcBorders>
          </w:tcPr>
          <w:p w14:paraId="38B45A94" w14:textId="77777777" w:rsidR="00AD7232" w:rsidRDefault="00AD7232" w:rsidP="00020D63">
            <w:pPr>
              <w:pStyle w:val="ListParagraph"/>
              <w:ind w:left="0"/>
            </w:pPr>
          </w:p>
        </w:tc>
      </w:tr>
      <w:tr w:rsidR="00AD7232" w14:paraId="6F6D2D6F" w14:textId="77777777" w:rsidTr="00C30A9E">
        <w:tc>
          <w:tcPr>
            <w:tcW w:w="4873" w:type="dxa"/>
            <w:tcBorders>
              <w:top w:val="single" w:sz="4" w:space="0" w:color="auto"/>
              <w:left w:val="single" w:sz="4" w:space="0" w:color="auto"/>
              <w:bottom w:val="single" w:sz="4" w:space="0" w:color="auto"/>
              <w:right w:val="single" w:sz="4" w:space="0" w:color="auto"/>
            </w:tcBorders>
            <w:hideMark/>
          </w:tcPr>
          <w:p w14:paraId="78F4C382" w14:textId="77777777" w:rsidR="00AD7232" w:rsidRDefault="00AD7232" w:rsidP="00020D63">
            <w:pPr>
              <w:pStyle w:val="ListParagraph"/>
              <w:ind w:left="0"/>
            </w:pPr>
            <w:r>
              <w:t>Signature</w:t>
            </w:r>
          </w:p>
        </w:tc>
        <w:tc>
          <w:tcPr>
            <w:tcW w:w="4148" w:type="dxa"/>
            <w:tcBorders>
              <w:top w:val="single" w:sz="4" w:space="0" w:color="auto"/>
              <w:left w:val="single" w:sz="4" w:space="0" w:color="auto"/>
              <w:bottom w:val="single" w:sz="4" w:space="0" w:color="auto"/>
              <w:right w:val="single" w:sz="4" w:space="0" w:color="auto"/>
            </w:tcBorders>
          </w:tcPr>
          <w:p w14:paraId="60FD45D7" w14:textId="77777777" w:rsidR="00AD7232" w:rsidRDefault="00AD7232" w:rsidP="00020D63">
            <w:pPr>
              <w:pStyle w:val="ListParagraph"/>
              <w:ind w:left="0"/>
            </w:pPr>
          </w:p>
        </w:tc>
      </w:tr>
    </w:tbl>
    <w:p w14:paraId="53351C47" w14:textId="77777777" w:rsidR="006E0889" w:rsidRDefault="006E0889" w:rsidP="00C32F60">
      <w:pPr>
        <w:pStyle w:val="ListParagraph"/>
        <w:spacing w:after="0"/>
        <w:ind w:left="644"/>
        <w:jc w:val="both"/>
        <w:sectPr w:rsidR="006E0889" w:rsidSect="005C367E">
          <w:headerReference w:type="default" r:id="rId16"/>
          <w:footerReference w:type="first" r:id="rId17"/>
          <w:pgSz w:w="11906" w:h="16838"/>
          <w:pgMar w:top="1440" w:right="1440" w:bottom="1440" w:left="1440" w:header="708" w:footer="708" w:gutter="0"/>
          <w:pgNumType w:start="1"/>
          <w:cols w:space="708"/>
          <w:titlePg/>
          <w:docGrid w:linePitch="360"/>
        </w:sectPr>
      </w:pPr>
    </w:p>
    <w:p w14:paraId="19DD8644" w14:textId="36187980" w:rsidR="0022785A" w:rsidRDefault="0022785A" w:rsidP="0022785A">
      <w:pPr>
        <w:pStyle w:val="Heading1"/>
        <w:numPr>
          <w:ilvl w:val="0"/>
          <w:numId w:val="0"/>
        </w:numPr>
        <w:spacing w:before="0" w:after="0"/>
        <w:ind w:left="432" w:hanging="432"/>
        <w:jc w:val="center"/>
        <w:rPr>
          <w:lang w:val="en-US"/>
        </w:rPr>
      </w:pPr>
      <w:r>
        <w:rPr>
          <w:lang w:val="en-US"/>
        </w:rPr>
        <w:lastRenderedPageBreak/>
        <w:t>Appendix E</w:t>
      </w:r>
    </w:p>
    <w:p w14:paraId="62749699" w14:textId="0CED2D12" w:rsidR="0022785A" w:rsidRDefault="0022785A" w:rsidP="0022785A">
      <w:pPr>
        <w:pStyle w:val="Heading1"/>
        <w:numPr>
          <w:ilvl w:val="0"/>
          <w:numId w:val="0"/>
        </w:numPr>
        <w:spacing w:before="0" w:after="0"/>
        <w:ind w:left="432" w:hanging="432"/>
        <w:jc w:val="center"/>
        <w:rPr>
          <w:b w:val="0"/>
          <w:bCs w:val="0"/>
        </w:rPr>
      </w:pPr>
      <w:r>
        <w:rPr>
          <w:b w:val="0"/>
          <w:bCs w:val="0"/>
        </w:rPr>
        <w:t>Terms &amp; Conditions</w:t>
      </w:r>
    </w:p>
    <w:p w14:paraId="2DC258C1" w14:textId="77777777" w:rsidR="0022785A" w:rsidRPr="00EC6E94" w:rsidRDefault="0022785A" w:rsidP="0022785A">
      <w:pPr>
        <w:pStyle w:val="Heading1"/>
        <w:numPr>
          <w:ilvl w:val="0"/>
          <w:numId w:val="0"/>
        </w:numPr>
        <w:spacing w:before="0" w:after="0"/>
        <w:jc w:val="center"/>
        <w:rPr>
          <w:b w:val="0"/>
          <w:bCs w:val="0"/>
        </w:rPr>
      </w:pPr>
      <w:r w:rsidRPr="00EC6E94">
        <w:rPr>
          <w:b w:val="0"/>
          <w:bCs w:val="0"/>
        </w:rPr>
        <w:t>Laverstock and Ford Parish Council</w:t>
      </w:r>
    </w:p>
    <w:p w14:paraId="43486B43" w14:textId="77777777" w:rsidR="0022785A" w:rsidRDefault="0022785A" w:rsidP="0022785A">
      <w:pPr>
        <w:pStyle w:val="ListParagraph"/>
        <w:jc w:val="center"/>
        <w:rPr>
          <w:sz w:val="36"/>
          <w:szCs w:val="36"/>
        </w:rPr>
      </w:pPr>
    </w:p>
    <w:p w14:paraId="4C47D400" w14:textId="77777777" w:rsidR="0022785A" w:rsidRDefault="0022785A" w:rsidP="0022785A">
      <w:r>
        <w:t>The general Terms and Conditions which apply to this tender and the ensuing Contract are set out in the section below.</w:t>
      </w:r>
    </w:p>
    <w:p w14:paraId="7A9CE04F" w14:textId="77777777" w:rsidR="0022785A" w:rsidRDefault="0022785A" w:rsidP="0022785A">
      <w:pPr>
        <w:ind w:left="142"/>
        <w:rPr>
          <w:b/>
          <w:i/>
        </w:rPr>
      </w:pPr>
      <w:r>
        <w:rPr>
          <w:b/>
          <w:i/>
        </w:rPr>
        <w:t>The Project</w:t>
      </w:r>
    </w:p>
    <w:p w14:paraId="6F562E82" w14:textId="77777777" w:rsidR="0022785A" w:rsidRDefault="0022785A" w:rsidP="0022785A">
      <w:pPr>
        <w:pStyle w:val="ListParagraph"/>
        <w:numPr>
          <w:ilvl w:val="0"/>
          <w:numId w:val="20"/>
        </w:numPr>
        <w:spacing w:line="256" w:lineRule="auto"/>
      </w:pPr>
      <w:r>
        <w:t>Name: Bishopdown Play Area Renewal</w:t>
      </w:r>
    </w:p>
    <w:p w14:paraId="58431C26" w14:textId="77777777" w:rsidR="0022785A" w:rsidRDefault="0022785A" w:rsidP="0022785A">
      <w:pPr>
        <w:pStyle w:val="ListParagraph"/>
        <w:numPr>
          <w:ilvl w:val="0"/>
          <w:numId w:val="20"/>
        </w:numPr>
        <w:spacing w:line="256" w:lineRule="auto"/>
      </w:pPr>
      <w:r>
        <w:t>Nature: Design, supply, construct and install various play equipment as per Specification.</w:t>
      </w:r>
    </w:p>
    <w:p w14:paraId="219BBF70" w14:textId="77777777" w:rsidR="0022785A" w:rsidRDefault="0022785A" w:rsidP="0022785A">
      <w:pPr>
        <w:pStyle w:val="ListParagraph"/>
        <w:numPr>
          <w:ilvl w:val="0"/>
          <w:numId w:val="20"/>
        </w:numPr>
        <w:spacing w:line="256" w:lineRule="auto"/>
      </w:pPr>
      <w:r>
        <w:t>Location: St Peter’s Road and St Luke’s Close, Bishopdown</w:t>
      </w:r>
    </w:p>
    <w:p w14:paraId="6F0BF929" w14:textId="77777777" w:rsidR="0022785A" w:rsidRDefault="0022785A" w:rsidP="0022785A">
      <w:pPr>
        <w:pStyle w:val="ListParagraph"/>
        <w:numPr>
          <w:ilvl w:val="0"/>
          <w:numId w:val="20"/>
        </w:numPr>
        <w:spacing w:line="256" w:lineRule="auto"/>
      </w:pPr>
      <w:r>
        <w:t>Employer: Laverstock and Ford Parish Council</w:t>
      </w:r>
    </w:p>
    <w:p w14:paraId="3962930E" w14:textId="77777777" w:rsidR="0022785A" w:rsidRDefault="0022785A" w:rsidP="0022785A">
      <w:pPr>
        <w:pStyle w:val="ListParagraph"/>
        <w:numPr>
          <w:ilvl w:val="0"/>
          <w:numId w:val="20"/>
        </w:numPr>
        <w:spacing w:line="256" w:lineRule="auto"/>
        <w:ind w:left="567" w:hanging="283"/>
      </w:pPr>
      <w:r>
        <w:t>Contract Administrator: Trudi  Deane, Laverstock and Ford Parish Clerk</w:t>
      </w:r>
    </w:p>
    <w:p w14:paraId="15B04EFD" w14:textId="77777777" w:rsidR="0022785A" w:rsidRDefault="0022785A" w:rsidP="0022785A">
      <w:pPr>
        <w:pStyle w:val="ListParagraph"/>
        <w:numPr>
          <w:ilvl w:val="0"/>
          <w:numId w:val="20"/>
        </w:numPr>
        <w:spacing w:line="256" w:lineRule="auto"/>
      </w:pPr>
      <w:r>
        <w:t>Drawings: the contractor to source re</w:t>
      </w:r>
      <w:r>
        <w:rPr>
          <w:color w:val="FF0000"/>
        </w:rPr>
        <w:t xml:space="preserve"> </w:t>
      </w:r>
      <w:r>
        <w:t>existing utilities and services.</w:t>
      </w:r>
    </w:p>
    <w:p w14:paraId="27D2FDA7" w14:textId="77777777" w:rsidR="0022785A" w:rsidRDefault="0022785A" w:rsidP="0022785A">
      <w:pPr>
        <w:pStyle w:val="ListParagraph"/>
        <w:numPr>
          <w:ilvl w:val="0"/>
          <w:numId w:val="20"/>
        </w:numPr>
        <w:spacing w:line="256" w:lineRule="auto"/>
      </w:pPr>
      <w:r>
        <w:t>Access to the site: see maps Appendices A - C</w:t>
      </w:r>
    </w:p>
    <w:p w14:paraId="6459BCEB" w14:textId="77777777" w:rsidR="0022785A" w:rsidRDefault="0022785A" w:rsidP="0022785A">
      <w:pPr>
        <w:pStyle w:val="ListParagraph"/>
        <w:numPr>
          <w:ilvl w:val="0"/>
          <w:numId w:val="20"/>
        </w:numPr>
        <w:spacing w:line="256" w:lineRule="auto"/>
      </w:pPr>
      <w:r>
        <w:t>Limitations:</w:t>
      </w:r>
    </w:p>
    <w:p w14:paraId="61B167A0" w14:textId="77777777" w:rsidR="0022785A" w:rsidRDefault="0022785A" w:rsidP="0022785A">
      <w:pPr>
        <w:pStyle w:val="ListParagraph"/>
        <w:numPr>
          <w:ilvl w:val="0"/>
          <w:numId w:val="21"/>
        </w:numPr>
        <w:spacing w:line="256" w:lineRule="auto"/>
      </w:pPr>
      <w:r>
        <w:t>General highway restrictions</w:t>
      </w:r>
    </w:p>
    <w:p w14:paraId="6DE1404F" w14:textId="77777777" w:rsidR="0022785A" w:rsidRDefault="0022785A" w:rsidP="0022785A">
      <w:pPr>
        <w:pStyle w:val="ListParagraph"/>
        <w:numPr>
          <w:ilvl w:val="0"/>
          <w:numId w:val="21"/>
        </w:numPr>
        <w:spacing w:line="256" w:lineRule="auto"/>
      </w:pPr>
      <w:r>
        <w:t>No designated access from the highway</w:t>
      </w:r>
    </w:p>
    <w:p w14:paraId="756D1912" w14:textId="77777777" w:rsidR="0022785A" w:rsidRDefault="0022785A" w:rsidP="0022785A">
      <w:pPr>
        <w:pStyle w:val="ListParagraph"/>
        <w:numPr>
          <w:ilvl w:val="0"/>
          <w:numId w:val="21"/>
        </w:numPr>
        <w:spacing w:line="256" w:lineRule="auto"/>
      </w:pPr>
      <w:r>
        <w:t>Grass areas susceptible to inclement weather</w:t>
      </w:r>
    </w:p>
    <w:p w14:paraId="7567C9D6" w14:textId="77777777" w:rsidR="0022785A" w:rsidRDefault="0022785A" w:rsidP="0022785A">
      <w:pPr>
        <w:pStyle w:val="ListParagraph"/>
        <w:numPr>
          <w:ilvl w:val="0"/>
          <w:numId w:val="20"/>
        </w:numPr>
        <w:spacing w:line="256" w:lineRule="auto"/>
      </w:pPr>
      <w:r>
        <w:t>Parking Restrictions contractors and employee’s vehicles:</w:t>
      </w:r>
    </w:p>
    <w:p w14:paraId="29B71227" w14:textId="77777777" w:rsidR="0022785A" w:rsidRDefault="0022785A" w:rsidP="0022785A">
      <w:pPr>
        <w:pStyle w:val="ListParagraph"/>
        <w:numPr>
          <w:ilvl w:val="0"/>
          <w:numId w:val="22"/>
        </w:numPr>
        <w:spacing w:line="256" w:lineRule="auto"/>
      </w:pPr>
      <w:r>
        <w:t>Minimum number of vehicles</w:t>
      </w:r>
    </w:p>
    <w:p w14:paraId="6F401BEF" w14:textId="77777777" w:rsidR="0022785A" w:rsidRDefault="0022785A" w:rsidP="0022785A">
      <w:pPr>
        <w:pStyle w:val="ListParagraph"/>
        <w:numPr>
          <w:ilvl w:val="0"/>
          <w:numId w:val="22"/>
        </w:numPr>
        <w:spacing w:line="256" w:lineRule="auto"/>
      </w:pPr>
      <w:r>
        <w:t xml:space="preserve">No parking on paths </w:t>
      </w:r>
    </w:p>
    <w:p w14:paraId="097CA1C1" w14:textId="79F0B2D5" w:rsidR="0022785A" w:rsidRDefault="0022785A" w:rsidP="0022785A">
      <w:pPr>
        <w:pStyle w:val="ListParagraph"/>
        <w:numPr>
          <w:ilvl w:val="0"/>
          <w:numId w:val="22"/>
        </w:numPr>
        <w:spacing w:line="256" w:lineRule="auto"/>
      </w:pPr>
      <w:r>
        <w:t>No obstruction of residential driveways</w:t>
      </w:r>
    </w:p>
    <w:p w14:paraId="0D561B65" w14:textId="77777777" w:rsidR="0022785A" w:rsidRDefault="0022785A" w:rsidP="0022785A">
      <w:pPr>
        <w:pStyle w:val="ListParagraph"/>
        <w:numPr>
          <w:ilvl w:val="0"/>
          <w:numId w:val="22"/>
        </w:numPr>
        <w:spacing w:line="256" w:lineRule="auto"/>
      </w:pPr>
      <w:r>
        <w:t>Observe the Highway Code</w:t>
      </w:r>
    </w:p>
    <w:p w14:paraId="3B65A099" w14:textId="77777777" w:rsidR="0022785A" w:rsidRDefault="0022785A" w:rsidP="0022785A">
      <w:pPr>
        <w:pStyle w:val="ListParagraph"/>
        <w:numPr>
          <w:ilvl w:val="0"/>
          <w:numId w:val="22"/>
        </w:numPr>
        <w:spacing w:line="256" w:lineRule="auto"/>
      </w:pPr>
      <w:r>
        <w:t>Minimise impact on busy estate roads</w:t>
      </w:r>
    </w:p>
    <w:p w14:paraId="44CEDC2F" w14:textId="77777777" w:rsidR="0022785A" w:rsidRDefault="0022785A" w:rsidP="0022785A">
      <w:pPr>
        <w:pStyle w:val="ListParagraph"/>
        <w:numPr>
          <w:ilvl w:val="0"/>
          <w:numId w:val="20"/>
        </w:numPr>
        <w:spacing w:line="256" w:lineRule="auto"/>
      </w:pPr>
      <w:r>
        <w:t>Do not use the site for any other purpose other than carrying out the works.</w:t>
      </w:r>
    </w:p>
    <w:p w14:paraId="4EE1BF4E" w14:textId="77777777" w:rsidR="0022785A" w:rsidRDefault="0022785A" w:rsidP="0022785A">
      <w:pPr>
        <w:pStyle w:val="ListParagraph"/>
        <w:numPr>
          <w:ilvl w:val="0"/>
          <w:numId w:val="20"/>
        </w:numPr>
        <w:spacing w:line="256" w:lineRule="auto"/>
      </w:pPr>
      <w:r>
        <w:t>The health and safety hazards at the site may include:</w:t>
      </w:r>
    </w:p>
    <w:p w14:paraId="4574F112" w14:textId="77777777" w:rsidR="0022785A" w:rsidRDefault="0022785A" w:rsidP="0022785A">
      <w:pPr>
        <w:pStyle w:val="ListParagraph"/>
        <w:numPr>
          <w:ilvl w:val="0"/>
          <w:numId w:val="23"/>
        </w:numPr>
        <w:spacing w:line="256" w:lineRule="auto"/>
      </w:pPr>
      <w:r>
        <w:t>Underground low voltage electricity cable serving existing street-lighting columns</w:t>
      </w:r>
    </w:p>
    <w:p w14:paraId="3251224C" w14:textId="77777777" w:rsidR="0022785A" w:rsidRDefault="0022785A" w:rsidP="0022785A">
      <w:pPr>
        <w:pStyle w:val="ListParagraph"/>
        <w:numPr>
          <w:ilvl w:val="0"/>
          <w:numId w:val="23"/>
        </w:numPr>
        <w:spacing w:line="256" w:lineRule="auto"/>
      </w:pPr>
      <w:r>
        <w:t>Soil may have raised water levels</w:t>
      </w:r>
    </w:p>
    <w:p w14:paraId="6D9D8085" w14:textId="77777777" w:rsidR="0022785A" w:rsidRDefault="0022785A" w:rsidP="0022785A">
      <w:pPr>
        <w:pStyle w:val="ListParagraph"/>
        <w:numPr>
          <w:ilvl w:val="0"/>
          <w:numId w:val="23"/>
        </w:numPr>
        <w:spacing w:line="256" w:lineRule="auto"/>
      </w:pPr>
      <w:r>
        <w:t>The area is a well-used place by the public to walk dogs and children</w:t>
      </w:r>
    </w:p>
    <w:p w14:paraId="4E585006" w14:textId="77777777" w:rsidR="0022785A" w:rsidRDefault="0022785A" w:rsidP="0022785A">
      <w:pPr>
        <w:spacing w:after="0"/>
        <w:ind w:left="720"/>
      </w:pPr>
      <w:proofErr w:type="gramStart"/>
      <w:r>
        <w:t>However</w:t>
      </w:r>
      <w:proofErr w:type="gramEnd"/>
      <w:r>
        <w:t xml:space="preserve"> this is not an exhaustive list and it is the responsibility of the tendering company to make a full assessment. </w:t>
      </w:r>
    </w:p>
    <w:p w14:paraId="2D02CAA0" w14:textId="77777777" w:rsidR="0022785A" w:rsidRDefault="0022785A" w:rsidP="0022785A">
      <w:pPr>
        <w:pStyle w:val="ListParagraph"/>
        <w:numPr>
          <w:ilvl w:val="0"/>
          <w:numId w:val="20"/>
        </w:numPr>
        <w:spacing w:after="0" w:line="256" w:lineRule="auto"/>
      </w:pPr>
      <w:r>
        <w:t>PLEASE NOTE that the accuracy and sufficiency of this information is not guaranteed by the Employer or the Employer’s representative. Bidders must ascertain if any additional information is required to ensure the safety of all persons and the works.</w:t>
      </w:r>
    </w:p>
    <w:p w14:paraId="5F242ACC" w14:textId="77777777" w:rsidR="0022785A" w:rsidRDefault="0022785A" w:rsidP="0022785A">
      <w:pPr>
        <w:pStyle w:val="ListParagraph"/>
        <w:numPr>
          <w:ilvl w:val="0"/>
          <w:numId w:val="20"/>
        </w:numPr>
        <w:spacing w:line="256" w:lineRule="auto"/>
      </w:pPr>
      <w:r>
        <w:t>Bidders must ascertain the nature of the site, access thereto and all local conditions and restrictions likely to affect the execution of the works of their own accord.</w:t>
      </w:r>
    </w:p>
    <w:p w14:paraId="098AC9AD" w14:textId="77777777" w:rsidR="0022785A" w:rsidRDefault="0022785A" w:rsidP="0022785A">
      <w:pPr>
        <w:pStyle w:val="ListParagraph"/>
        <w:numPr>
          <w:ilvl w:val="0"/>
          <w:numId w:val="20"/>
        </w:numPr>
        <w:spacing w:line="256" w:lineRule="auto"/>
      </w:pPr>
      <w:r>
        <w:t>There are no additional works to be carried out under a separate contract and completed before the start of the work for the contract.</w:t>
      </w:r>
    </w:p>
    <w:p w14:paraId="2C67A51A" w14:textId="77777777" w:rsidR="0022785A" w:rsidRDefault="0022785A" w:rsidP="0022785A">
      <w:pPr>
        <w:pStyle w:val="ListParagraph"/>
        <w:numPr>
          <w:ilvl w:val="0"/>
          <w:numId w:val="20"/>
        </w:numPr>
        <w:spacing w:line="256" w:lineRule="auto"/>
      </w:pPr>
      <w:r>
        <w:t xml:space="preserve">The works cover the design, supply, </w:t>
      </w:r>
      <w:proofErr w:type="gramStart"/>
      <w:r>
        <w:t>construction</w:t>
      </w:r>
      <w:proofErr w:type="gramEnd"/>
      <w:r>
        <w:t xml:space="preserve"> and installation of the Play Park as set out in the Specification.</w:t>
      </w:r>
    </w:p>
    <w:p w14:paraId="1F359337" w14:textId="77777777" w:rsidR="0022785A" w:rsidRDefault="0022785A" w:rsidP="0022785A">
      <w:pPr>
        <w:pStyle w:val="ListParagraph"/>
        <w:numPr>
          <w:ilvl w:val="0"/>
          <w:numId w:val="20"/>
        </w:numPr>
        <w:spacing w:line="256" w:lineRule="auto"/>
      </w:pPr>
      <w:r>
        <w:t>The Employer is Laverstock and Ford Parish Council.</w:t>
      </w:r>
    </w:p>
    <w:p w14:paraId="655D645E" w14:textId="77777777" w:rsidR="0022785A" w:rsidRDefault="0022785A" w:rsidP="0022785A">
      <w:pPr>
        <w:pStyle w:val="ListParagraph"/>
        <w:numPr>
          <w:ilvl w:val="0"/>
          <w:numId w:val="20"/>
        </w:numPr>
        <w:spacing w:line="256" w:lineRule="auto"/>
      </w:pPr>
      <w:r>
        <w:t>The Contract will be signed by the Laverstock and Ford Parish Council.</w:t>
      </w:r>
    </w:p>
    <w:p w14:paraId="4AE05D9D" w14:textId="77777777" w:rsidR="0022785A" w:rsidRDefault="0022785A" w:rsidP="0022785A">
      <w:pPr>
        <w:pStyle w:val="ListParagraph"/>
        <w:numPr>
          <w:ilvl w:val="0"/>
          <w:numId w:val="20"/>
        </w:numPr>
        <w:spacing w:line="256" w:lineRule="auto"/>
      </w:pPr>
      <w:r>
        <w:t>Any Dispute Resolution will be by arbitration as per the terms of the Contract.</w:t>
      </w:r>
    </w:p>
    <w:p w14:paraId="1C74265B" w14:textId="77777777" w:rsidR="0022785A" w:rsidRDefault="0022785A" w:rsidP="0022785A">
      <w:pPr>
        <w:pStyle w:val="ListParagraph"/>
        <w:numPr>
          <w:ilvl w:val="0"/>
          <w:numId w:val="20"/>
        </w:numPr>
        <w:spacing w:line="256" w:lineRule="auto"/>
      </w:pPr>
      <w:r>
        <w:lastRenderedPageBreak/>
        <w:t>The proposed Payment Schedule is subject to confirmation in the Contract:</w:t>
      </w:r>
    </w:p>
    <w:p w14:paraId="2EF02E20" w14:textId="77777777" w:rsidR="0022785A" w:rsidRDefault="0022785A" w:rsidP="0022785A">
      <w:pPr>
        <w:pStyle w:val="ListParagraph"/>
        <w:numPr>
          <w:ilvl w:val="0"/>
          <w:numId w:val="24"/>
        </w:numPr>
        <w:spacing w:line="256" w:lineRule="auto"/>
      </w:pPr>
      <w:r>
        <w:t>First Payment 5% upon satisfactory completion of user consultation exercise and submission of final design to the satisfaction of the Panel.</w:t>
      </w:r>
    </w:p>
    <w:p w14:paraId="4F265CE3" w14:textId="77777777" w:rsidR="0022785A" w:rsidRDefault="0022785A" w:rsidP="0022785A">
      <w:pPr>
        <w:pStyle w:val="ListParagraph"/>
        <w:numPr>
          <w:ilvl w:val="0"/>
          <w:numId w:val="24"/>
        </w:numPr>
        <w:spacing w:line="256" w:lineRule="auto"/>
      </w:pPr>
      <w:r>
        <w:t>Second Payment of 85% upon satisfactory completion and receipt of Independent Safety Inspection Report.</w:t>
      </w:r>
    </w:p>
    <w:p w14:paraId="0DC65373" w14:textId="77777777" w:rsidR="0022785A" w:rsidRDefault="0022785A" w:rsidP="0022785A">
      <w:pPr>
        <w:pStyle w:val="ListParagraph"/>
        <w:numPr>
          <w:ilvl w:val="0"/>
          <w:numId w:val="24"/>
        </w:numPr>
        <w:spacing w:line="256" w:lineRule="auto"/>
      </w:pPr>
      <w:r>
        <w:t>10% subject to satisfactory snagging report 6 months after completion</w:t>
      </w:r>
    </w:p>
    <w:p w14:paraId="0C7C143C" w14:textId="77777777" w:rsidR="0022785A" w:rsidRDefault="0022785A" w:rsidP="0022785A">
      <w:pPr>
        <w:pStyle w:val="ListParagraph"/>
        <w:numPr>
          <w:ilvl w:val="0"/>
          <w:numId w:val="20"/>
        </w:numPr>
        <w:spacing w:line="256" w:lineRule="auto"/>
      </w:pPr>
      <w:r>
        <w:t>These conditions are supplementary to those stated in the Invitation to Tender (ITT) and Tender Response Document (TRD).</w:t>
      </w:r>
    </w:p>
    <w:p w14:paraId="0F20F0C8" w14:textId="77777777" w:rsidR="0022785A" w:rsidRDefault="0022785A" w:rsidP="0022785A">
      <w:pPr>
        <w:pStyle w:val="ListParagraph"/>
        <w:numPr>
          <w:ilvl w:val="0"/>
          <w:numId w:val="20"/>
        </w:numPr>
        <w:spacing w:line="256" w:lineRule="auto"/>
      </w:pPr>
      <w:r>
        <w:t>The tender procedure is in accordance with the ITT.</w:t>
      </w:r>
    </w:p>
    <w:p w14:paraId="7DC1D7DC" w14:textId="77777777" w:rsidR="0022785A" w:rsidRDefault="0022785A" w:rsidP="0022785A">
      <w:pPr>
        <w:pStyle w:val="ListParagraph"/>
        <w:numPr>
          <w:ilvl w:val="0"/>
          <w:numId w:val="20"/>
        </w:numPr>
        <w:spacing w:line="256" w:lineRule="auto"/>
      </w:pPr>
      <w:r>
        <w:t>No guarantee is offered that any tender will be recommended for acceptance or be accepted, or that reasons for non-acceptance will be given.</w:t>
      </w:r>
    </w:p>
    <w:p w14:paraId="1082FD66" w14:textId="77777777" w:rsidR="0022785A" w:rsidRDefault="0022785A" w:rsidP="0022785A">
      <w:pPr>
        <w:pStyle w:val="ListParagraph"/>
        <w:numPr>
          <w:ilvl w:val="0"/>
          <w:numId w:val="20"/>
        </w:numPr>
        <w:spacing w:line="256" w:lineRule="auto"/>
      </w:pPr>
      <w:r>
        <w:t>No liability is accepted for any cost incurred in the preparation of any tender.</w:t>
      </w:r>
    </w:p>
    <w:p w14:paraId="0C3FE9E1" w14:textId="77777777" w:rsidR="0022785A" w:rsidRDefault="0022785A" w:rsidP="0022785A">
      <w:pPr>
        <w:pStyle w:val="ListParagraph"/>
        <w:numPr>
          <w:ilvl w:val="0"/>
          <w:numId w:val="20"/>
        </w:numPr>
        <w:spacing w:line="256" w:lineRule="auto"/>
      </w:pPr>
      <w:r>
        <w:t>The tender will be open for consideration for not less than 45 days.</w:t>
      </w:r>
    </w:p>
    <w:p w14:paraId="0AFC1C95" w14:textId="77777777" w:rsidR="0022785A" w:rsidRDefault="0022785A" w:rsidP="0022785A">
      <w:pPr>
        <w:pStyle w:val="ListParagraph"/>
        <w:numPr>
          <w:ilvl w:val="0"/>
          <w:numId w:val="20"/>
        </w:numPr>
        <w:spacing w:line="256" w:lineRule="auto"/>
      </w:pPr>
      <w:r>
        <w:t>All information relating to costs should be submitted as part of the tender. Do not alter or qualify the priced documents without written consent. Tenders containing unauthorised alterations or qualifications may be rejected.</w:t>
      </w:r>
    </w:p>
    <w:p w14:paraId="04E12A51" w14:textId="77777777" w:rsidR="0022785A" w:rsidRDefault="0022785A" w:rsidP="0022785A">
      <w:pPr>
        <w:pStyle w:val="ListParagraph"/>
        <w:numPr>
          <w:ilvl w:val="0"/>
          <w:numId w:val="20"/>
        </w:numPr>
        <w:spacing w:line="256" w:lineRule="auto"/>
      </w:pPr>
      <w:r>
        <w:t>Measurements: Contractor to source.</w:t>
      </w:r>
    </w:p>
    <w:p w14:paraId="4D212304" w14:textId="77777777" w:rsidR="0022785A" w:rsidRDefault="0022785A" w:rsidP="0022785A">
      <w:pPr>
        <w:pStyle w:val="ListParagraph"/>
        <w:numPr>
          <w:ilvl w:val="0"/>
          <w:numId w:val="20"/>
        </w:numPr>
        <w:spacing w:line="256" w:lineRule="auto"/>
      </w:pPr>
      <w:r>
        <w:t>Deemed included: Costs relating to items, which are not priced, will be deemed to have been included elsewhere in the tender.</w:t>
      </w:r>
    </w:p>
    <w:p w14:paraId="0B493622" w14:textId="77777777" w:rsidR="0022785A" w:rsidRDefault="0022785A" w:rsidP="0022785A">
      <w:pPr>
        <w:pStyle w:val="ListParagraph"/>
        <w:numPr>
          <w:ilvl w:val="0"/>
          <w:numId w:val="20"/>
        </w:numPr>
        <w:spacing w:line="256" w:lineRule="auto"/>
      </w:pPr>
      <w:r>
        <w:t>Tenders must cover all work described in the tender documents as a whole or clearly apparent as being necessary for the complete and proper execution of the works.</w:t>
      </w:r>
    </w:p>
    <w:p w14:paraId="12AE7C7D" w14:textId="77777777" w:rsidR="0022785A" w:rsidRDefault="0022785A" w:rsidP="0022785A">
      <w:pPr>
        <w:pStyle w:val="ListParagraph"/>
        <w:numPr>
          <w:ilvl w:val="0"/>
          <w:numId w:val="20"/>
        </w:numPr>
        <w:spacing w:line="256" w:lineRule="auto"/>
      </w:pPr>
      <w:r>
        <w:t>All design drawings must be a maximum of AO size (841x1189mm)</w:t>
      </w:r>
    </w:p>
    <w:p w14:paraId="4AEA7B7C" w14:textId="77777777" w:rsidR="0022785A" w:rsidRDefault="0022785A" w:rsidP="0022785A">
      <w:pPr>
        <w:pStyle w:val="ListParagraph"/>
        <w:numPr>
          <w:ilvl w:val="0"/>
          <w:numId w:val="20"/>
        </w:numPr>
        <w:spacing w:line="256" w:lineRule="auto"/>
      </w:pPr>
      <w:r>
        <w:t>Bidders must retain, make available for inspection and supply on request information reasonably required to allow response to requests made under the provisions of the Freedom of Information Act.</w:t>
      </w:r>
    </w:p>
    <w:p w14:paraId="2090271B" w14:textId="77777777" w:rsidR="0022785A" w:rsidRDefault="0022785A" w:rsidP="0022785A">
      <w:pPr>
        <w:pStyle w:val="ListParagraph"/>
        <w:numPr>
          <w:ilvl w:val="0"/>
          <w:numId w:val="20"/>
        </w:numPr>
        <w:spacing w:line="256" w:lineRule="auto"/>
      </w:pPr>
      <w:r>
        <w:t>Bidders must not supply information outside the project participants without express written permission.</w:t>
      </w:r>
    </w:p>
    <w:p w14:paraId="5538EF3B" w14:textId="77777777" w:rsidR="0022785A" w:rsidRDefault="0022785A" w:rsidP="0022785A">
      <w:pPr>
        <w:pStyle w:val="ListParagraph"/>
        <w:numPr>
          <w:ilvl w:val="0"/>
          <w:numId w:val="20"/>
        </w:numPr>
        <w:spacing w:line="256" w:lineRule="auto"/>
        <w:rPr>
          <w:b/>
          <w:u w:val="single"/>
        </w:rPr>
      </w:pPr>
      <w:r>
        <w:rPr>
          <w:b/>
          <w:u w:val="single"/>
        </w:rPr>
        <w:t>PLEASE NOTE ALL PARTIES MUST MAINTAIN CONFIDENTIALITY AT ALL TIMES.</w:t>
      </w:r>
    </w:p>
    <w:p w14:paraId="043E7BA9" w14:textId="77777777" w:rsidR="0022785A" w:rsidRDefault="0022785A" w:rsidP="0022785A">
      <w:pPr>
        <w:pStyle w:val="ListParagraph"/>
        <w:numPr>
          <w:ilvl w:val="0"/>
          <w:numId w:val="20"/>
        </w:numPr>
        <w:spacing w:line="256" w:lineRule="auto"/>
        <w:rPr>
          <w:u w:val="single"/>
        </w:rPr>
      </w:pPr>
      <w:r>
        <w:t>Definitions: terms, derived terms and synonyms used in the preliminaries / general conditions and specification are as stated therein or in the appropriate British Standard or British Standard glossary.</w:t>
      </w:r>
    </w:p>
    <w:p w14:paraId="6C1AB1F9" w14:textId="77777777" w:rsidR="0022785A" w:rsidRDefault="0022785A" w:rsidP="0022785A">
      <w:pPr>
        <w:pStyle w:val="ListParagraph"/>
        <w:numPr>
          <w:ilvl w:val="0"/>
          <w:numId w:val="20"/>
        </w:numPr>
        <w:spacing w:line="256" w:lineRule="auto"/>
        <w:rPr>
          <w:i/>
        </w:rPr>
      </w:pPr>
      <w:r>
        <w:rPr>
          <w:i/>
        </w:rPr>
        <w:t xml:space="preserve">Communication: </w:t>
      </w:r>
      <w:r>
        <w:t xml:space="preserve">Includes advise, inform, submit, give notice, instruct, agree, confirm seek or obtain information, consent or instructions or decide. All communications should be in writing addressed to The Clerk – Laverstock and Ford Parish Council unless specified otherwise. Do not proceed until a response has been received. </w:t>
      </w:r>
    </w:p>
    <w:p w14:paraId="572A8468" w14:textId="77777777" w:rsidR="0022785A" w:rsidRDefault="0022785A" w:rsidP="0022785A">
      <w:pPr>
        <w:pStyle w:val="ListParagraph"/>
        <w:numPr>
          <w:ilvl w:val="0"/>
          <w:numId w:val="20"/>
        </w:numPr>
        <w:spacing w:line="256" w:lineRule="auto"/>
        <w:rPr>
          <w:i/>
        </w:rPr>
      </w:pPr>
      <w:r>
        <w:rPr>
          <w:i/>
        </w:rPr>
        <w:t xml:space="preserve">Products: </w:t>
      </w:r>
      <w:r>
        <w:t xml:space="preserve">Materials, both manufactured and naturally occurring, and goods, including components, </w:t>
      </w:r>
      <w:proofErr w:type="gramStart"/>
      <w:r>
        <w:t>equipment</w:t>
      </w:r>
      <w:proofErr w:type="gramEnd"/>
      <w:r>
        <w:t xml:space="preserve"> and accessories, intended for the permanent incorporation in the Works. Includes: Goods, plant, materials, site materials and things for incorporation into the Works.</w:t>
      </w:r>
    </w:p>
    <w:p w14:paraId="152679CD" w14:textId="77777777" w:rsidR="0022785A" w:rsidRDefault="0022785A" w:rsidP="0022785A">
      <w:pPr>
        <w:pStyle w:val="ListParagraph"/>
        <w:numPr>
          <w:ilvl w:val="0"/>
          <w:numId w:val="20"/>
        </w:numPr>
        <w:spacing w:line="256" w:lineRule="auto"/>
        <w:rPr>
          <w:i/>
        </w:rPr>
      </w:pPr>
      <w:r>
        <w:rPr>
          <w:i/>
        </w:rPr>
        <w:t xml:space="preserve">Site equipment: </w:t>
      </w:r>
      <w:r>
        <w:t xml:space="preserve">All appliances or things of whatsoever nature required in or about the construction for completion of the works but not materials or other things intended to form or forming part of the Permanent Works. Includes: Construction appliances, vehicles, consumables, tools, temporary works, scaffolding, </w:t>
      </w:r>
      <w:proofErr w:type="gramStart"/>
      <w:r>
        <w:t>cabins</w:t>
      </w:r>
      <w:proofErr w:type="gramEnd"/>
      <w:r>
        <w:t xml:space="preserve"> and other site facilities.</w:t>
      </w:r>
    </w:p>
    <w:p w14:paraId="001B7628" w14:textId="77777777" w:rsidR="0022785A" w:rsidRDefault="0022785A" w:rsidP="0022785A">
      <w:pPr>
        <w:pStyle w:val="ListParagraph"/>
        <w:numPr>
          <w:ilvl w:val="0"/>
          <w:numId w:val="20"/>
        </w:numPr>
        <w:spacing w:line="256" w:lineRule="auto"/>
        <w:rPr>
          <w:i/>
        </w:rPr>
      </w:pPr>
      <w:r>
        <w:rPr>
          <w:i/>
        </w:rPr>
        <w:t>Contractor’s choice:</w:t>
      </w:r>
      <w:r>
        <w:t xml:space="preserve"> Selection delegated to the Contractor, but liability to remain with the specifier.</w:t>
      </w:r>
    </w:p>
    <w:p w14:paraId="3890975A" w14:textId="77777777" w:rsidR="0022785A" w:rsidRDefault="0022785A" w:rsidP="0022785A">
      <w:pPr>
        <w:pStyle w:val="ListParagraph"/>
        <w:numPr>
          <w:ilvl w:val="0"/>
          <w:numId w:val="20"/>
        </w:numPr>
        <w:spacing w:line="256" w:lineRule="auto"/>
        <w:rPr>
          <w:i/>
        </w:rPr>
      </w:pPr>
      <w:r>
        <w:rPr>
          <w:i/>
        </w:rPr>
        <w:t xml:space="preserve">Contractor’s design </w:t>
      </w:r>
      <w:r>
        <w:t>to be carried out or completed by the Contractor and supported by appropriate contractual arrangements, to correspond with specified requirements.</w:t>
      </w:r>
    </w:p>
    <w:p w14:paraId="1E0B21BA" w14:textId="77777777" w:rsidR="0022785A" w:rsidRDefault="0022785A" w:rsidP="0022785A">
      <w:pPr>
        <w:pStyle w:val="ListParagraph"/>
        <w:numPr>
          <w:ilvl w:val="0"/>
          <w:numId w:val="20"/>
        </w:numPr>
        <w:spacing w:line="256" w:lineRule="auto"/>
        <w:rPr>
          <w:i/>
        </w:rPr>
      </w:pPr>
      <w:r>
        <w:rPr>
          <w:i/>
        </w:rPr>
        <w:t>Submit proposals</w:t>
      </w:r>
      <w:r>
        <w:t>: Submit information in response to specified requirements.</w:t>
      </w:r>
    </w:p>
    <w:p w14:paraId="2C19B01E" w14:textId="77777777" w:rsidR="0022785A" w:rsidRDefault="0022785A" w:rsidP="0022785A">
      <w:pPr>
        <w:pStyle w:val="ListParagraph"/>
        <w:numPr>
          <w:ilvl w:val="0"/>
          <w:numId w:val="20"/>
        </w:numPr>
        <w:spacing w:line="256" w:lineRule="auto"/>
        <w:rPr>
          <w:i/>
        </w:rPr>
      </w:pPr>
      <w:r>
        <w:rPr>
          <w:i/>
        </w:rPr>
        <w:lastRenderedPageBreak/>
        <w:t xml:space="preserve">Remove: </w:t>
      </w:r>
      <w:r>
        <w:t xml:space="preserve">Disconnect, dismantle as necessary and take out the designated products or work and associated accessories, fixings, supports, </w:t>
      </w:r>
      <w:proofErr w:type="gramStart"/>
      <w:r>
        <w:t>linings</w:t>
      </w:r>
      <w:proofErr w:type="gramEnd"/>
      <w:r>
        <w:t xml:space="preserve"> and bedding materials. Dispose of unwanted materials. Excludes taking out and disposing of associated pipework, wiring, </w:t>
      </w:r>
      <w:proofErr w:type="gramStart"/>
      <w:r>
        <w:t>ductwork</w:t>
      </w:r>
      <w:proofErr w:type="gramEnd"/>
      <w:r>
        <w:t xml:space="preserve"> or other services.</w:t>
      </w:r>
    </w:p>
    <w:p w14:paraId="708636AD" w14:textId="77777777" w:rsidR="0022785A" w:rsidRDefault="0022785A" w:rsidP="0022785A">
      <w:pPr>
        <w:pStyle w:val="ListParagraph"/>
        <w:rPr>
          <w:i/>
        </w:rPr>
      </w:pPr>
    </w:p>
    <w:p w14:paraId="67EC8B7F" w14:textId="77777777" w:rsidR="0022785A" w:rsidRDefault="0022785A" w:rsidP="0022785A">
      <w:pPr>
        <w:pStyle w:val="ListParagraph"/>
        <w:numPr>
          <w:ilvl w:val="0"/>
          <w:numId w:val="20"/>
        </w:numPr>
        <w:spacing w:line="256" w:lineRule="auto"/>
        <w:rPr>
          <w:i/>
        </w:rPr>
      </w:pPr>
      <w:r>
        <w:rPr>
          <w:i/>
        </w:rPr>
        <w:t xml:space="preserve">Fix: </w:t>
      </w:r>
      <w:r>
        <w:t xml:space="preserve">receive, unload, handle, store, protect, </w:t>
      </w:r>
      <w:proofErr w:type="gramStart"/>
      <w:r>
        <w:t>place</w:t>
      </w:r>
      <w:proofErr w:type="gramEnd"/>
      <w:r>
        <w:t xml:space="preserve"> and fasten in position and disposal of waste and surplus packaging including all labour, materials and site equipment for that purpose.</w:t>
      </w:r>
    </w:p>
    <w:p w14:paraId="78B082B1" w14:textId="77777777" w:rsidR="0022785A" w:rsidRDefault="0022785A" w:rsidP="0022785A">
      <w:pPr>
        <w:pStyle w:val="ListParagraph"/>
        <w:numPr>
          <w:ilvl w:val="0"/>
          <w:numId w:val="20"/>
        </w:numPr>
        <w:spacing w:line="256" w:lineRule="auto"/>
        <w:rPr>
          <w:i/>
        </w:rPr>
      </w:pPr>
      <w:r>
        <w:rPr>
          <w:i/>
        </w:rPr>
        <w:t>Supply and Fix:</w:t>
      </w:r>
      <w:r>
        <w:t xml:space="preserve"> As </w:t>
      </w:r>
      <w:proofErr w:type="gramStart"/>
      <w:r>
        <w:t>above, but</w:t>
      </w:r>
      <w:proofErr w:type="gramEnd"/>
      <w:r>
        <w:t xml:space="preserve"> including supply of products to be fixed. All products to be supplied and fixed unless stated otherwise.</w:t>
      </w:r>
    </w:p>
    <w:p w14:paraId="2692AE4C" w14:textId="77777777" w:rsidR="0022785A" w:rsidRDefault="0022785A" w:rsidP="0022785A">
      <w:pPr>
        <w:pStyle w:val="ListParagraph"/>
        <w:numPr>
          <w:ilvl w:val="0"/>
          <w:numId w:val="20"/>
        </w:numPr>
        <w:spacing w:line="256" w:lineRule="auto"/>
        <w:rPr>
          <w:i/>
        </w:rPr>
      </w:pPr>
      <w:r>
        <w:rPr>
          <w:i/>
        </w:rPr>
        <w:t xml:space="preserve">Keep for reuse: </w:t>
      </w:r>
      <w:r>
        <w:t>Do not damage designated products for work. Clean off bedding and jointing materials. Stack neatly, adequately protect and store until required by the Employer for use in the Works as instructed.</w:t>
      </w:r>
    </w:p>
    <w:p w14:paraId="643565F6" w14:textId="77777777" w:rsidR="0022785A" w:rsidRDefault="0022785A" w:rsidP="0022785A">
      <w:pPr>
        <w:pStyle w:val="ListParagraph"/>
        <w:numPr>
          <w:ilvl w:val="0"/>
          <w:numId w:val="20"/>
        </w:numPr>
        <w:spacing w:line="256" w:lineRule="auto"/>
        <w:rPr>
          <w:i/>
        </w:rPr>
      </w:pPr>
      <w:r>
        <w:rPr>
          <w:i/>
        </w:rPr>
        <w:t xml:space="preserve">Make Good: </w:t>
      </w:r>
      <w:r>
        <w:t xml:space="preserve">Execute local remedial work to designated work. Make secure, </w:t>
      </w:r>
      <w:proofErr w:type="gramStart"/>
      <w:r>
        <w:t>sound</w:t>
      </w:r>
      <w:proofErr w:type="gramEnd"/>
      <w:r>
        <w:t xml:space="preserve"> and neat.</w:t>
      </w:r>
    </w:p>
    <w:p w14:paraId="6F956BBA" w14:textId="77777777" w:rsidR="0022785A" w:rsidRDefault="0022785A" w:rsidP="0022785A">
      <w:pPr>
        <w:pStyle w:val="ListParagraph"/>
        <w:numPr>
          <w:ilvl w:val="0"/>
          <w:numId w:val="20"/>
        </w:numPr>
        <w:spacing w:line="256" w:lineRule="auto"/>
        <w:rPr>
          <w:i/>
        </w:rPr>
      </w:pPr>
      <w:r>
        <w:rPr>
          <w:i/>
        </w:rPr>
        <w:t xml:space="preserve">Replace: </w:t>
      </w:r>
      <w:r>
        <w:t>Supply and fix new products matching those removed. Execute work to match original new state of that removed.</w:t>
      </w:r>
    </w:p>
    <w:p w14:paraId="5252A4D9" w14:textId="77777777" w:rsidR="0022785A" w:rsidRDefault="0022785A" w:rsidP="0022785A">
      <w:pPr>
        <w:pStyle w:val="ListParagraph"/>
        <w:numPr>
          <w:ilvl w:val="0"/>
          <w:numId w:val="20"/>
        </w:numPr>
        <w:spacing w:line="256" w:lineRule="auto"/>
        <w:rPr>
          <w:i/>
        </w:rPr>
      </w:pPr>
      <w:r>
        <w:rPr>
          <w:i/>
        </w:rPr>
        <w:t xml:space="preserve">Repair: </w:t>
      </w:r>
      <w:r>
        <w:t xml:space="preserve">Execute remedial work to designated products. Make secure, </w:t>
      </w:r>
      <w:proofErr w:type="gramStart"/>
      <w:r>
        <w:t>sound</w:t>
      </w:r>
      <w:proofErr w:type="gramEnd"/>
      <w:r>
        <w:t xml:space="preserve"> and neat.</w:t>
      </w:r>
    </w:p>
    <w:p w14:paraId="478AF06C" w14:textId="77777777" w:rsidR="0022785A" w:rsidRDefault="0022785A" w:rsidP="0022785A">
      <w:pPr>
        <w:pStyle w:val="ListParagraph"/>
        <w:numPr>
          <w:ilvl w:val="0"/>
          <w:numId w:val="20"/>
        </w:numPr>
        <w:spacing w:line="256" w:lineRule="auto"/>
        <w:rPr>
          <w:i/>
        </w:rPr>
      </w:pPr>
      <w:r>
        <w:rPr>
          <w:i/>
        </w:rPr>
        <w:t xml:space="preserve">Refix: </w:t>
      </w:r>
      <w:r>
        <w:t>Fix removed products.</w:t>
      </w:r>
    </w:p>
    <w:p w14:paraId="38364609" w14:textId="77777777" w:rsidR="0022785A" w:rsidRDefault="0022785A" w:rsidP="0022785A">
      <w:pPr>
        <w:pStyle w:val="ListParagraph"/>
        <w:numPr>
          <w:ilvl w:val="0"/>
          <w:numId w:val="20"/>
        </w:numPr>
        <w:spacing w:line="256" w:lineRule="auto"/>
        <w:rPr>
          <w:i/>
        </w:rPr>
      </w:pPr>
      <w:r>
        <w:rPr>
          <w:i/>
        </w:rPr>
        <w:t>Ease:</w:t>
      </w:r>
      <w:r>
        <w:t xml:space="preserve"> Adjust moving parts of designated products or work to achieve free movement and good fit in open and closed positions.</w:t>
      </w:r>
    </w:p>
    <w:p w14:paraId="1529A934" w14:textId="77777777" w:rsidR="0022785A" w:rsidRDefault="0022785A" w:rsidP="0022785A">
      <w:pPr>
        <w:pStyle w:val="ListParagraph"/>
        <w:numPr>
          <w:ilvl w:val="0"/>
          <w:numId w:val="20"/>
        </w:numPr>
        <w:spacing w:line="256" w:lineRule="auto"/>
        <w:rPr>
          <w:i/>
        </w:rPr>
      </w:pPr>
      <w:r>
        <w:rPr>
          <w:i/>
        </w:rPr>
        <w:t xml:space="preserve">System: </w:t>
      </w:r>
      <w:r>
        <w:t>Equipment, accessories, controls, supports and ancillary items, including installation, necessary for that section of the work to function.</w:t>
      </w:r>
    </w:p>
    <w:p w14:paraId="7A4CF2E0" w14:textId="77777777" w:rsidR="0022785A" w:rsidRDefault="0022785A" w:rsidP="0022785A">
      <w:pPr>
        <w:pStyle w:val="ListParagraph"/>
        <w:numPr>
          <w:ilvl w:val="0"/>
          <w:numId w:val="20"/>
        </w:numPr>
        <w:spacing w:line="256" w:lineRule="auto"/>
        <w:rPr>
          <w:i/>
        </w:rPr>
      </w:pPr>
      <w:r>
        <w:rPr>
          <w:i/>
        </w:rPr>
        <w:t xml:space="preserve">Manufacturer: </w:t>
      </w:r>
      <w:r>
        <w:t xml:space="preserve">The firm under whose name the </w:t>
      </w:r>
      <w:proofErr w:type="gramStart"/>
      <w:r>
        <w:t>particular product</w:t>
      </w:r>
      <w:proofErr w:type="gramEnd"/>
      <w:r>
        <w:t xml:space="preserve"> is marketed.</w:t>
      </w:r>
    </w:p>
    <w:p w14:paraId="750E640C" w14:textId="77777777" w:rsidR="0022785A" w:rsidRDefault="0022785A" w:rsidP="0022785A">
      <w:pPr>
        <w:pStyle w:val="ListParagraph"/>
        <w:numPr>
          <w:ilvl w:val="0"/>
          <w:numId w:val="20"/>
        </w:numPr>
        <w:spacing w:line="256" w:lineRule="auto"/>
        <w:rPr>
          <w:i/>
        </w:rPr>
      </w:pPr>
      <w:r>
        <w:rPr>
          <w:i/>
        </w:rPr>
        <w:t xml:space="preserve">Product reference: </w:t>
      </w:r>
      <w:r>
        <w:t xml:space="preserve">The proprietary brand name and / or reference by which the </w:t>
      </w:r>
      <w:proofErr w:type="gramStart"/>
      <w:r>
        <w:t>particular product</w:t>
      </w:r>
      <w:proofErr w:type="gramEnd"/>
      <w:r>
        <w:t xml:space="preserve"> is identified.</w:t>
      </w:r>
    </w:p>
    <w:p w14:paraId="4421171F" w14:textId="77777777" w:rsidR="0022785A" w:rsidRDefault="0022785A" w:rsidP="0022785A">
      <w:pPr>
        <w:pStyle w:val="ListParagraph"/>
        <w:numPr>
          <w:ilvl w:val="0"/>
          <w:numId w:val="20"/>
        </w:numPr>
        <w:spacing w:line="256" w:lineRule="auto"/>
        <w:rPr>
          <w:i/>
        </w:rPr>
      </w:pPr>
      <w:r>
        <w:t>If an alternative product to that specified is proposed, obtain approval before ordering the product. Submit reasons and relevant documentation for the proposed substitution including:</w:t>
      </w:r>
    </w:p>
    <w:p w14:paraId="4480D65B" w14:textId="77777777" w:rsidR="0022785A" w:rsidRDefault="0022785A" w:rsidP="0022785A">
      <w:pPr>
        <w:pStyle w:val="ListParagraph"/>
        <w:numPr>
          <w:ilvl w:val="1"/>
          <w:numId w:val="20"/>
        </w:numPr>
        <w:spacing w:line="256" w:lineRule="auto"/>
        <w:rPr>
          <w:i/>
        </w:rPr>
      </w:pPr>
      <w:r>
        <w:t>Manufacturer and product reference</w:t>
      </w:r>
    </w:p>
    <w:p w14:paraId="1DAC2F96" w14:textId="77777777" w:rsidR="0022785A" w:rsidRDefault="0022785A" w:rsidP="0022785A">
      <w:pPr>
        <w:pStyle w:val="ListParagraph"/>
        <w:numPr>
          <w:ilvl w:val="1"/>
          <w:numId w:val="20"/>
        </w:numPr>
        <w:spacing w:line="256" w:lineRule="auto"/>
        <w:rPr>
          <w:i/>
        </w:rPr>
      </w:pPr>
      <w:r>
        <w:t>Cost</w:t>
      </w:r>
    </w:p>
    <w:p w14:paraId="71AA4EC1" w14:textId="77777777" w:rsidR="0022785A" w:rsidRDefault="0022785A" w:rsidP="0022785A">
      <w:pPr>
        <w:pStyle w:val="ListParagraph"/>
        <w:numPr>
          <w:ilvl w:val="1"/>
          <w:numId w:val="20"/>
        </w:numPr>
        <w:spacing w:line="256" w:lineRule="auto"/>
        <w:rPr>
          <w:i/>
        </w:rPr>
      </w:pPr>
      <w:r>
        <w:t>Availability</w:t>
      </w:r>
    </w:p>
    <w:p w14:paraId="2D9C23F9" w14:textId="77777777" w:rsidR="0022785A" w:rsidRDefault="0022785A" w:rsidP="0022785A">
      <w:pPr>
        <w:pStyle w:val="ListParagraph"/>
        <w:numPr>
          <w:ilvl w:val="1"/>
          <w:numId w:val="20"/>
        </w:numPr>
        <w:spacing w:line="256" w:lineRule="auto"/>
        <w:rPr>
          <w:i/>
        </w:rPr>
      </w:pPr>
      <w:r>
        <w:t>Relevant standards</w:t>
      </w:r>
    </w:p>
    <w:p w14:paraId="5A1CC3A0" w14:textId="77777777" w:rsidR="0022785A" w:rsidRDefault="0022785A" w:rsidP="0022785A">
      <w:pPr>
        <w:pStyle w:val="ListParagraph"/>
        <w:numPr>
          <w:ilvl w:val="1"/>
          <w:numId w:val="20"/>
        </w:numPr>
        <w:spacing w:line="256" w:lineRule="auto"/>
        <w:rPr>
          <w:i/>
        </w:rPr>
      </w:pPr>
      <w:r>
        <w:t>Performance</w:t>
      </w:r>
    </w:p>
    <w:p w14:paraId="1C89A57F" w14:textId="77777777" w:rsidR="0022785A" w:rsidRDefault="0022785A" w:rsidP="0022785A">
      <w:pPr>
        <w:pStyle w:val="ListParagraph"/>
        <w:numPr>
          <w:ilvl w:val="1"/>
          <w:numId w:val="20"/>
        </w:numPr>
        <w:spacing w:line="256" w:lineRule="auto"/>
        <w:rPr>
          <w:i/>
        </w:rPr>
      </w:pPr>
      <w:r>
        <w:t>Function</w:t>
      </w:r>
    </w:p>
    <w:p w14:paraId="679EC0D7" w14:textId="77777777" w:rsidR="0022785A" w:rsidRDefault="0022785A" w:rsidP="0022785A">
      <w:pPr>
        <w:pStyle w:val="ListParagraph"/>
        <w:numPr>
          <w:ilvl w:val="1"/>
          <w:numId w:val="20"/>
        </w:numPr>
        <w:spacing w:line="256" w:lineRule="auto"/>
        <w:rPr>
          <w:i/>
        </w:rPr>
      </w:pPr>
      <w:r>
        <w:t>Compatibility of accessories</w:t>
      </w:r>
    </w:p>
    <w:p w14:paraId="5058F1CA" w14:textId="77777777" w:rsidR="0022785A" w:rsidRDefault="0022785A" w:rsidP="0022785A">
      <w:pPr>
        <w:pStyle w:val="ListParagraph"/>
        <w:numPr>
          <w:ilvl w:val="1"/>
          <w:numId w:val="20"/>
        </w:numPr>
        <w:spacing w:line="256" w:lineRule="auto"/>
        <w:rPr>
          <w:i/>
        </w:rPr>
      </w:pPr>
      <w:r>
        <w:t>Proposed revisions to drawings and specification]</w:t>
      </w:r>
    </w:p>
    <w:p w14:paraId="7F40AB9E" w14:textId="77777777" w:rsidR="0022785A" w:rsidRDefault="0022785A" w:rsidP="0022785A">
      <w:pPr>
        <w:pStyle w:val="ListParagraph"/>
        <w:numPr>
          <w:ilvl w:val="1"/>
          <w:numId w:val="20"/>
        </w:numPr>
        <w:spacing w:line="256" w:lineRule="auto"/>
        <w:rPr>
          <w:i/>
        </w:rPr>
      </w:pPr>
      <w:r>
        <w:t>Compatibility with adjacent work</w:t>
      </w:r>
    </w:p>
    <w:p w14:paraId="6F04D969" w14:textId="77777777" w:rsidR="0022785A" w:rsidRDefault="0022785A" w:rsidP="0022785A">
      <w:pPr>
        <w:pStyle w:val="ListParagraph"/>
        <w:numPr>
          <w:ilvl w:val="1"/>
          <w:numId w:val="20"/>
        </w:numPr>
        <w:spacing w:line="256" w:lineRule="auto"/>
        <w:rPr>
          <w:i/>
        </w:rPr>
      </w:pPr>
      <w:r>
        <w:t>Appearance</w:t>
      </w:r>
    </w:p>
    <w:p w14:paraId="28158BA7" w14:textId="77777777" w:rsidR="0022785A" w:rsidRDefault="0022785A" w:rsidP="0022785A">
      <w:pPr>
        <w:pStyle w:val="ListParagraph"/>
        <w:numPr>
          <w:ilvl w:val="1"/>
          <w:numId w:val="20"/>
        </w:numPr>
        <w:spacing w:line="256" w:lineRule="auto"/>
        <w:rPr>
          <w:i/>
        </w:rPr>
      </w:pPr>
      <w:r>
        <w:t>Copy of warranty / guarantee</w:t>
      </w:r>
    </w:p>
    <w:p w14:paraId="5D9B5EE8" w14:textId="77777777" w:rsidR="0022785A" w:rsidRDefault="0022785A" w:rsidP="0022785A">
      <w:pPr>
        <w:pStyle w:val="ListParagraph"/>
        <w:ind w:left="1440"/>
        <w:rPr>
          <w:i/>
        </w:rPr>
      </w:pPr>
    </w:p>
    <w:p w14:paraId="2C94D0EF" w14:textId="77777777" w:rsidR="0022785A" w:rsidRDefault="0022785A" w:rsidP="0022785A">
      <w:pPr>
        <w:pStyle w:val="ListParagraph"/>
        <w:numPr>
          <w:ilvl w:val="0"/>
          <w:numId w:val="20"/>
        </w:numPr>
        <w:spacing w:line="256" w:lineRule="auto"/>
        <w:rPr>
          <w:i/>
        </w:rPr>
      </w:pPr>
      <w:r>
        <w:t xml:space="preserve">Alterations of adjacent work: if needed, advise scope, </w:t>
      </w:r>
      <w:proofErr w:type="gramStart"/>
      <w:r>
        <w:t>nature</w:t>
      </w:r>
      <w:proofErr w:type="gramEnd"/>
      <w:r>
        <w:t xml:space="preserve"> and cost.</w:t>
      </w:r>
    </w:p>
    <w:p w14:paraId="642034D1" w14:textId="77777777" w:rsidR="0022785A" w:rsidRDefault="0022785A" w:rsidP="0022785A">
      <w:pPr>
        <w:pStyle w:val="ListParagraph"/>
        <w:numPr>
          <w:ilvl w:val="0"/>
          <w:numId w:val="20"/>
        </w:numPr>
        <w:spacing w:line="256" w:lineRule="auto"/>
        <w:rPr>
          <w:i/>
        </w:rPr>
      </w:pPr>
      <w:r>
        <w:t>Manufacturers’ guarantees: if substitution is accepted, submit before ordering products.</w:t>
      </w:r>
    </w:p>
    <w:p w14:paraId="42972784" w14:textId="77777777" w:rsidR="0022785A" w:rsidRDefault="0022785A" w:rsidP="0022785A">
      <w:pPr>
        <w:pStyle w:val="ListParagraph"/>
        <w:ind w:left="643"/>
        <w:rPr>
          <w:i/>
        </w:rPr>
      </w:pPr>
      <w:r>
        <w:rPr>
          <w:i/>
        </w:rPr>
        <w:t xml:space="preserve">  Documents provided by Contractor/Subcontractor/Suppliers</w:t>
      </w:r>
    </w:p>
    <w:p w14:paraId="3BD3DAE1" w14:textId="77777777" w:rsidR="0022785A" w:rsidRDefault="0022785A" w:rsidP="0022785A">
      <w:pPr>
        <w:pStyle w:val="ListParagraph"/>
        <w:numPr>
          <w:ilvl w:val="0"/>
          <w:numId w:val="20"/>
        </w:numPr>
        <w:spacing w:line="256" w:lineRule="auto"/>
        <w:rPr>
          <w:i/>
        </w:rPr>
      </w:pPr>
      <w:r>
        <w:t>As built drawings and information: Contractor designed work to provide drawings / information at least two weeks before date for completion.</w:t>
      </w:r>
    </w:p>
    <w:p w14:paraId="4980C11B" w14:textId="77777777" w:rsidR="0022785A" w:rsidRDefault="0022785A" w:rsidP="0022785A">
      <w:pPr>
        <w:pStyle w:val="ListParagraph"/>
        <w:numPr>
          <w:ilvl w:val="0"/>
          <w:numId w:val="20"/>
        </w:numPr>
        <w:spacing w:line="256" w:lineRule="auto"/>
        <w:rPr>
          <w:i/>
        </w:rPr>
      </w:pPr>
      <w:r>
        <w:t>Technical literature: Keep on site for reference by all supervisor personnel</w:t>
      </w:r>
    </w:p>
    <w:p w14:paraId="6B7CFAB4" w14:textId="77777777" w:rsidR="0022785A" w:rsidRDefault="0022785A" w:rsidP="0022785A">
      <w:pPr>
        <w:pStyle w:val="ListParagraph"/>
        <w:numPr>
          <w:ilvl w:val="1"/>
          <w:numId w:val="20"/>
        </w:numPr>
        <w:spacing w:line="256" w:lineRule="auto"/>
        <w:rPr>
          <w:i/>
        </w:rPr>
      </w:pPr>
      <w:r>
        <w:rPr>
          <w:i/>
        </w:rPr>
        <w:t>Manufacturer’s current literature relating to all products to be used in the Works</w:t>
      </w:r>
    </w:p>
    <w:p w14:paraId="34AAB9B0" w14:textId="77777777" w:rsidR="0022785A" w:rsidRDefault="0022785A" w:rsidP="0022785A">
      <w:pPr>
        <w:pStyle w:val="ListParagraph"/>
        <w:numPr>
          <w:ilvl w:val="1"/>
          <w:numId w:val="20"/>
        </w:numPr>
        <w:spacing w:line="256" w:lineRule="auto"/>
        <w:rPr>
          <w:i/>
        </w:rPr>
      </w:pPr>
      <w:r>
        <w:rPr>
          <w:i/>
        </w:rPr>
        <w:t>Relevant British, EN or ISO Standards.</w:t>
      </w:r>
    </w:p>
    <w:p w14:paraId="14A256CD" w14:textId="77777777" w:rsidR="0022785A" w:rsidRDefault="0022785A" w:rsidP="0022785A">
      <w:pPr>
        <w:pStyle w:val="ListParagraph"/>
        <w:numPr>
          <w:ilvl w:val="0"/>
          <w:numId w:val="20"/>
        </w:numPr>
        <w:spacing w:line="256" w:lineRule="auto"/>
        <w:rPr>
          <w:i/>
        </w:rPr>
      </w:pPr>
      <w:r>
        <w:lastRenderedPageBreak/>
        <w:t>Components and equipment: Obtain or retain copies maintenance instructions and equipment, registers with manufacturer and hand over on or before completion for use after completion.</w:t>
      </w:r>
    </w:p>
    <w:p w14:paraId="32E8C35A" w14:textId="77777777" w:rsidR="0022785A" w:rsidRDefault="0022785A" w:rsidP="0022785A">
      <w:pPr>
        <w:pStyle w:val="ListParagraph"/>
        <w:numPr>
          <w:ilvl w:val="0"/>
          <w:numId w:val="20"/>
        </w:numPr>
        <w:spacing w:line="256" w:lineRule="auto"/>
        <w:rPr>
          <w:i/>
        </w:rPr>
      </w:pPr>
      <w:r>
        <w:t>Provide telephone numbers for Emergency call out services for use after completion.</w:t>
      </w:r>
    </w:p>
    <w:p w14:paraId="269B151C" w14:textId="77777777" w:rsidR="0022785A" w:rsidRDefault="0022785A" w:rsidP="0022785A">
      <w:pPr>
        <w:rPr>
          <w:b/>
          <w:i/>
        </w:rPr>
      </w:pPr>
    </w:p>
    <w:p w14:paraId="26859C9A" w14:textId="77777777" w:rsidR="0022785A" w:rsidRPr="00291401" w:rsidRDefault="0022785A" w:rsidP="0022785A">
      <w:pPr>
        <w:rPr>
          <w:b/>
          <w:i/>
        </w:rPr>
      </w:pPr>
      <w:r w:rsidRPr="00291401">
        <w:rPr>
          <w:b/>
          <w:i/>
        </w:rPr>
        <w:t>Management of the Works</w:t>
      </w:r>
    </w:p>
    <w:p w14:paraId="6ED59A15" w14:textId="77777777" w:rsidR="0022785A" w:rsidRDefault="0022785A" w:rsidP="0022785A">
      <w:pPr>
        <w:pStyle w:val="ListParagraph"/>
        <w:numPr>
          <w:ilvl w:val="0"/>
          <w:numId w:val="20"/>
        </w:numPr>
        <w:spacing w:line="256" w:lineRule="auto"/>
        <w:rPr>
          <w:i/>
        </w:rPr>
      </w:pPr>
      <w:r>
        <w:t>Accept responsibility for coordination, supervision, and administration of the Works, including subcontracts.</w:t>
      </w:r>
    </w:p>
    <w:p w14:paraId="1385052D" w14:textId="77777777" w:rsidR="0022785A" w:rsidRDefault="0022785A" w:rsidP="0022785A">
      <w:pPr>
        <w:pStyle w:val="ListParagraph"/>
        <w:numPr>
          <w:ilvl w:val="0"/>
          <w:numId w:val="20"/>
        </w:numPr>
        <w:spacing w:line="256" w:lineRule="auto"/>
        <w:rPr>
          <w:i/>
        </w:rPr>
      </w:pPr>
      <w:r>
        <w:t xml:space="preserve">Arrange, </w:t>
      </w:r>
      <w:proofErr w:type="gramStart"/>
      <w:r>
        <w:t>coordinate</w:t>
      </w:r>
      <w:proofErr w:type="gramEnd"/>
      <w:r>
        <w:t xml:space="preserve"> and monitor a programme with each subcontractor, supplier local authority and statutory undertaker, and obtain and supply information as necessary for coordination of the work.</w:t>
      </w:r>
    </w:p>
    <w:p w14:paraId="71245866" w14:textId="77777777" w:rsidR="0022785A" w:rsidRDefault="0022785A" w:rsidP="0022785A">
      <w:pPr>
        <w:pStyle w:val="ListParagraph"/>
        <w:numPr>
          <w:ilvl w:val="0"/>
          <w:numId w:val="20"/>
        </w:numPr>
        <w:spacing w:line="256" w:lineRule="auto"/>
        <w:rPr>
          <w:i/>
        </w:rPr>
      </w:pPr>
      <w:r>
        <w:t>Before starting work on site submit insurance details, and / or policies and receipts for the insurance required by the Conditions of Contract.</w:t>
      </w:r>
    </w:p>
    <w:p w14:paraId="1A604515" w14:textId="77777777" w:rsidR="0022785A" w:rsidRDefault="0022785A" w:rsidP="0022785A">
      <w:pPr>
        <w:pStyle w:val="ListParagraph"/>
        <w:numPr>
          <w:ilvl w:val="0"/>
          <w:numId w:val="20"/>
        </w:numPr>
        <w:spacing w:line="256" w:lineRule="auto"/>
        <w:rPr>
          <w:i/>
        </w:rPr>
      </w:pPr>
      <w:r>
        <w:t>Notice: If any event occurs which may give rise to any insurance claim or proceeding in respect of loss or damage to the Works or injury or damage to persons or property arising out of the Works, immediately give notice to the Employer, the Clerk of Laverstock and Ford Parish Council and the insurers. Indemnify the Employer against any loss, which may be caused by failure to give such notice.</w:t>
      </w:r>
    </w:p>
    <w:p w14:paraId="7A46EC33" w14:textId="77777777" w:rsidR="0022785A" w:rsidRDefault="0022785A" w:rsidP="0022785A">
      <w:pPr>
        <w:pStyle w:val="ListParagraph"/>
        <w:numPr>
          <w:ilvl w:val="0"/>
          <w:numId w:val="20"/>
        </w:numPr>
        <w:spacing w:line="256" w:lineRule="auto"/>
        <w:rPr>
          <w:i/>
        </w:rPr>
      </w:pPr>
      <w:r>
        <w:t>Materials arising from alteration/clearance work become the property of the Contractor except where otherwise stated. Remove from site as work proceeds.</w:t>
      </w:r>
    </w:p>
    <w:p w14:paraId="0DE05BDD" w14:textId="77777777" w:rsidR="0022785A" w:rsidRDefault="0022785A" w:rsidP="0022785A">
      <w:pPr>
        <w:rPr>
          <w:b/>
          <w:i/>
        </w:rPr>
      </w:pPr>
      <w:r>
        <w:rPr>
          <w:b/>
          <w:i/>
        </w:rPr>
        <w:t>Programme of Works</w:t>
      </w:r>
    </w:p>
    <w:p w14:paraId="7330E029" w14:textId="77777777" w:rsidR="0022785A" w:rsidRDefault="0022785A" w:rsidP="0022785A">
      <w:pPr>
        <w:pStyle w:val="ListParagraph"/>
        <w:numPr>
          <w:ilvl w:val="0"/>
          <w:numId w:val="20"/>
        </w:numPr>
        <w:spacing w:line="256" w:lineRule="auto"/>
      </w:pPr>
      <w:r>
        <w:t xml:space="preserve">Immediately when requested and before starting work on the site, submit in an approved form, one copy of the master programme for the Works, which must include details </w:t>
      </w:r>
      <w:proofErr w:type="gramStart"/>
      <w:r>
        <w:t>of;</w:t>
      </w:r>
      <w:proofErr w:type="gramEnd"/>
    </w:p>
    <w:p w14:paraId="35146B8C" w14:textId="77777777" w:rsidR="0022785A" w:rsidRDefault="0022785A" w:rsidP="0022785A">
      <w:pPr>
        <w:pStyle w:val="ListParagraph"/>
        <w:numPr>
          <w:ilvl w:val="0"/>
          <w:numId w:val="25"/>
        </w:numPr>
        <w:spacing w:line="256" w:lineRule="auto"/>
      </w:pPr>
      <w:r>
        <w:t>Planning and mobilisation by the Contractor</w:t>
      </w:r>
    </w:p>
    <w:p w14:paraId="6B6EAE00" w14:textId="77777777" w:rsidR="0022785A" w:rsidRDefault="0022785A" w:rsidP="0022785A">
      <w:pPr>
        <w:pStyle w:val="ListParagraph"/>
        <w:numPr>
          <w:ilvl w:val="0"/>
          <w:numId w:val="25"/>
        </w:numPr>
        <w:spacing w:line="256" w:lineRule="auto"/>
      </w:pPr>
      <w:r>
        <w:t>Subcontractor’s work</w:t>
      </w:r>
    </w:p>
    <w:p w14:paraId="10163588" w14:textId="77777777" w:rsidR="0022785A" w:rsidRDefault="0022785A" w:rsidP="0022785A">
      <w:pPr>
        <w:pStyle w:val="ListParagraph"/>
        <w:numPr>
          <w:ilvl w:val="0"/>
          <w:numId w:val="25"/>
        </w:numPr>
        <w:spacing w:line="256" w:lineRule="auto"/>
      </w:pPr>
      <w:r>
        <w:t>Running in, adjustment, commissioning and testing of all engineering services and installations</w:t>
      </w:r>
    </w:p>
    <w:p w14:paraId="3F105BE0" w14:textId="77777777" w:rsidR="0022785A" w:rsidRDefault="0022785A" w:rsidP="0022785A">
      <w:pPr>
        <w:pStyle w:val="ListParagraph"/>
        <w:numPr>
          <w:ilvl w:val="0"/>
          <w:numId w:val="25"/>
        </w:numPr>
        <w:spacing w:line="256" w:lineRule="auto"/>
      </w:pPr>
      <w:r>
        <w:t xml:space="preserve">Work resulting from instructions issued </w:t>
      </w:r>
      <w:proofErr w:type="gramStart"/>
      <w:r>
        <w:t>in regard to</w:t>
      </w:r>
      <w:proofErr w:type="gramEnd"/>
      <w:r>
        <w:t xml:space="preserve"> the expenditure of provisional sums</w:t>
      </w:r>
    </w:p>
    <w:p w14:paraId="71A1866D" w14:textId="77777777" w:rsidR="0022785A" w:rsidRDefault="0022785A" w:rsidP="0022785A">
      <w:pPr>
        <w:pStyle w:val="ListParagraph"/>
        <w:numPr>
          <w:ilvl w:val="0"/>
          <w:numId w:val="25"/>
        </w:numPr>
        <w:spacing w:line="256" w:lineRule="auto"/>
      </w:pPr>
      <w:r>
        <w:t>Work by others concurrent with the Contract.</w:t>
      </w:r>
    </w:p>
    <w:p w14:paraId="5CAEEC92" w14:textId="77777777" w:rsidR="0022785A" w:rsidRDefault="0022785A" w:rsidP="0022785A">
      <w:pPr>
        <w:pStyle w:val="ListParagraph"/>
        <w:ind w:left="1800"/>
      </w:pPr>
    </w:p>
    <w:p w14:paraId="3DB68950" w14:textId="77777777" w:rsidR="0022785A" w:rsidRDefault="0022785A" w:rsidP="0022785A">
      <w:pPr>
        <w:pStyle w:val="ListParagraph"/>
        <w:numPr>
          <w:ilvl w:val="0"/>
          <w:numId w:val="20"/>
        </w:numPr>
        <w:spacing w:line="256" w:lineRule="auto"/>
      </w:pPr>
      <w:r>
        <w:t>Provide a minimum of one week’s notice in advance of commencement of the works.</w:t>
      </w:r>
    </w:p>
    <w:p w14:paraId="1EBE8799" w14:textId="77777777" w:rsidR="0022785A" w:rsidRDefault="0022785A" w:rsidP="0022785A">
      <w:pPr>
        <w:pStyle w:val="ListParagraph"/>
        <w:numPr>
          <w:ilvl w:val="0"/>
          <w:numId w:val="20"/>
        </w:numPr>
        <w:spacing w:line="256" w:lineRule="auto"/>
      </w:pPr>
      <w:r>
        <w:t>Record progress on a copy of the programme kept on site.</w:t>
      </w:r>
    </w:p>
    <w:p w14:paraId="0E64C1A4" w14:textId="77777777" w:rsidR="0022785A" w:rsidRDefault="0022785A" w:rsidP="0022785A">
      <w:pPr>
        <w:pStyle w:val="ListParagraph"/>
        <w:numPr>
          <w:ilvl w:val="0"/>
          <w:numId w:val="20"/>
        </w:numPr>
        <w:spacing w:line="256" w:lineRule="auto"/>
      </w:pPr>
      <w:r>
        <w:t>If any circumstances arise which may affect the progress of the Works submit proposals or take other action as appropriate to minimise any delay and to recover any lost time.</w:t>
      </w:r>
    </w:p>
    <w:p w14:paraId="4A6567E0" w14:textId="77777777" w:rsidR="0022785A" w:rsidRDefault="0022785A" w:rsidP="0022785A">
      <w:pPr>
        <w:pStyle w:val="ListParagraph"/>
        <w:numPr>
          <w:ilvl w:val="0"/>
          <w:numId w:val="20"/>
        </w:numPr>
        <w:spacing w:line="256" w:lineRule="auto"/>
      </w:pPr>
      <w:r>
        <w:t>Regular site meetings will be held every week to review progress and other matters arising from administration of the Contract. Ensure availability at the time of such meetings and inform subcontractors and suppliers when their presence is required.</w:t>
      </w:r>
    </w:p>
    <w:p w14:paraId="2F4ED82A" w14:textId="77777777" w:rsidR="0022785A" w:rsidRDefault="0022785A" w:rsidP="0022785A">
      <w:pPr>
        <w:pStyle w:val="ListParagraph"/>
        <w:numPr>
          <w:ilvl w:val="0"/>
          <w:numId w:val="20"/>
        </w:numPr>
        <w:spacing w:line="256" w:lineRule="auto"/>
      </w:pPr>
      <w:r>
        <w:t>Chairperson (who will also take and distribute minutes) is the Contract Administrator.</w:t>
      </w:r>
    </w:p>
    <w:p w14:paraId="7EC78A49" w14:textId="77777777" w:rsidR="0022785A" w:rsidRDefault="0022785A" w:rsidP="0022785A">
      <w:pPr>
        <w:pStyle w:val="ListParagraph"/>
        <w:numPr>
          <w:ilvl w:val="0"/>
          <w:numId w:val="20"/>
        </w:numPr>
        <w:spacing w:line="256" w:lineRule="auto"/>
      </w:pPr>
      <w:r>
        <w:t>Give notice of the anticipated dates of completion of the whole or parts of the Works.</w:t>
      </w:r>
    </w:p>
    <w:p w14:paraId="48111A37" w14:textId="77777777" w:rsidR="0022785A" w:rsidRDefault="0022785A" w:rsidP="0022785A">
      <w:pPr>
        <w:pStyle w:val="ListParagraph"/>
        <w:numPr>
          <w:ilvl w:val="0"/>
          <w:numId w:val="20"/>
        </w:numPr>
        <w:spacing w:line="256" w:lineRule="auto"/>
      </w:pPr>
      <w:r>
        <w:t>Ensure necessary access, services and facilities for associated works are complete and provide minimum notice of one week. When a notice of the cause of any delay or likely delay in the progress of the works is given under the contract, written notice must also be given of all other causes, which apply concurrently.</w:t>
      </w:r>
    </w:p>
    <w:p w14:paraId="53278805" w14:textId="77777777" w:rsidR="0022785A" w:rsidRDefault="0022785A" w:rsidP="0022785A">
      <w:pPr>
        <w:pStyle w:val="ListParagraph"/>
        <w:numPr>
          <w:ilvl w:val="0"/>
          <w:numId w:val="20"/>
        </w:numPr>
        <w:spacing w:line="256" w:lineRule="auto"/>
      </w:pPr>
      <w:r>
        <w:t>Details must be submitted as soon as possible including:</w:t>
      </w:r>
    </w:p>
    <w:p w14:paraId="2E9A1211" w14:textId="77777777" w:rsidR="0022785A" w:rsidRDefault="0022785A" w:rsidP="0022785A">
      <w:pPr>
        <w:pStyle w:val="ListParagraph"/>
        <w:numPr>
          <w:ilvl w:val="0"/>
          <w:numId w:val="26"/>
        </w:numPr>
        <w:spacing w:line="256" w:lineRule="auto"/>
      </w:pPr>
      <w:r>
        <w:lastRenderedPageBreak/>
        <w:t>Relevant particulars of the expected effects, if appropriate, related to the concurrent causes.</w:t>
      </w:r>
    </w:p>
    <w:p w14:paraId="67B3DF61" w14:textId="77777777" w:rsidR="0022785A" w:rsidRDefault="0022785A" w:rsidP="0022785A">
      <w:pPr>
        <w:pStyle w:val="ListParagraph"/>
        <w:numPr>
          <w:ilvl w:val="0"/>
          <w:numId w:val="26"/>
        </w:numPr>
        <w:spacing w:line="256" w:lineRule="auto"/>
      </w:pPr>
      <w:r>
        <w:t>An estimate of the extent, if any, of the expected delay in the completion of the Works beyond the date from completion.</w:t>
      </w:r>
    </w:p>
    <w:p w14:paraId="7A8D77D5" w14:textId="77777777" w:rsidR="0022785A" w:rsidRDefault="0022785A" w:rsidP="0022785A">
      <w:pPr>
        <w:pStyle w:val="ListParagraph"/>
        <w:numPr>
          <w:ilvl w:val="0"/>
          <w:numId w:val="26"/>
        </w:numPr>
        <w:spacing w:line="256" w:lineRule="auto"/>
      </w:pPr>
      <w:r>
        <w:t>All other relevant information required.</w:t>
      </w:r>
    </w:p>
    <w:p w14:paraId="203B204A" w14:textId="77777777" w:rsidR="0022785A" w:rsidRDefault="0022785A" w:rsidP="0022785A">
      <w:pPr>
        <w:pStyle w:val="ListParagraph"/>
        <w:ind w:left="1080"/>
      </w:pPr>
    </w:p>
    <w:p w14:paraId="17527EBE" w14:textId="77777777" w:rsidR="0022785A" w:rsidRPr="00291401" w:rsidRDefault="0022785A" w:rsidP="0022785A">
      <w:r w:rsidRPr="00291401">
        <w:rPr>
          <w:b/>
          <w:i/>
        </w:rPr>
        <w:t>Control of cost</w:t>
      </w:r>
    </w:p>
    <w:p w14:paraId="52D4F9EB" w14:textId="77777777" w:rsidR="0022785A" w:rsidRDefault="0022785A" w:rsidP="0022785A">
      <w:pPr>
        <w:pStyle w:val="ListParagraph"/>
        <w:numPr>
          <w:ilvl w:val="0"/>
          <w:numId w:val="20"/>
        </w:numPr>
        <w:spacing w:line="256" w:lineRule="auto"/>
        <w:ind w:left="709" w:hanging="426"/>
      </w:pPr>
      <w:r>
        <w:t>If a proposed instruction requests and estimate of cost, submit without delay and in any case within seven days.</w:t>
      </w:r>
    </w:p>
    <w:p w14:paraId="4F847D5E" w14:textId="77777777" w:rsidR="0022785A" w:rsidRDefault="0022785A" w:rsidP="0022785A">
      <w:pPr>
        <w:rPr>
          <w:b/>
          <w:i/>
        </w:rPr>
      </w:pPr>
      <w:r>
        <w:rPr>
          <w:b/>
          <w:i/>
        </w:rPr>
        <w:t xml:space="preserve">Quality Standards/Control </w:t>
      </w:r>
    </w:p>
    <w:p w14:paraId="28CA668D" w14:textId="77777777" w:rsidR="0022785A" w:rsidRDefault="0022785A" w:rsidP="0022785A">
      <w:pPr>
        <w:pStyle w:val="ListParagraph"/>
        <w:numPr>
          <w:ilvl w:val="0"/>
          <w:numId w:val="20"/>
        </w:numPr>
        <w:spacing w:line="256" w:lineRule="auto"/>
      </w:pPr>
      <w:r>
        <w:t>Where, and to the extent that products or work are not fully documented, they are to be:</w:t>
      </w:r>
    </w:p>
    <w:p w14:paraId="77CCFC2C" w14:textId="77777777" w:rsidR="0022785A" w:rsidRDefault="0022785A" w:rsidP="0022785A">
      <w:pPr>
        <w:pStyle w:val="ListParagraph"/>
        <w:numPr>
          <w:ilvl w:val="0"/>
          <w:numId w:val="27"/>
        </w:numPr>
        <w:spacing w:line="256" w:lineRule="auto"/>
      </w:pPr>
      <w:r>
        <w:t xml:space="preserve">  Of a kind and standard appropriate to the nature and character of that part of the Works where they will be used</w:t>
      </w:r>
    </w:p>
    <w:p w14:paraId="0DF312BB" w14:textId="77777777" w:rsidR="0022785A" w:rsidRDefault="0022785A" w:rsidP="0022785A">
      <w:pPr>
        <w:pStyle w:val="ListParagraph"/>
        <w:numPr>
          <w:ilvl w:val="0"/>
          <w:numId w:val="27"/>
        </w:numPr>
        <w:spacing w:line="256" w:lineRule="auto"/>
      </w:pPr>
      <w:r>
        <w:t>Suitable for the purposes stated or reasonably to be inferred from the project document</w:t>
      </w:r>
    </w:p>
    <w:p w14:paraId="41225564" w14:textId="77777777" w:rsidR="0022785A" w:rsidRDefault="0022785A" w:rsidP="0022785A">
      <w:pPr>
        <w:pStyle w:val="ListParagraph"/>
        <w:numPr>
          <w:ilvl w:val="0"/>
          <w:numId w:val="20"/>
        </w:numPr>
        <w:spacing w:line="256" w:lineRule="auto"/>
      </w:pPr>
      <w:r>
        <w:t>Omissions or errors in description and / or quantity of contract documents shall not vitiate the Contract nor release the Contractor from any obligations or liabilities under the Contract.</w:t>
      </w:r>
    </w:p>
    <w:p w14:paraId="5D32C5C7" w14:textId="77777777" w:rsidR="0022785A" w:rsidRDefault="0022785A" w:rsidP="0022785A">
      <w:pPr>
        <w:pStyle w:val="ListParagraph"/>
        <w:numPr>
          <w:ilvl w:val="0"/>
          <w:numId w:val="20"/>
        </w:numPr>
        <w:spacing w:line="256" w:lineRule="auto"/>
      </w:pPr>
      <w:r>
        <w:t>Appropriately skilled and experienced operatives for the type and quality of work shall be used and they must produce evidence of skills / qualifications when requested.</w:t>
      </w:r>
    </w:p>
    <w:p w14:paraId="7FDA4512" w14:textId="77777777" w:rsidR="0022785A" w:rsidRDefault="0022785A" w:rsidP="0022785A">
      <w:pPr>
        <w:pStyle w:val="ListParagraph"/>
        <w:numPr>
          <w:ilvl w:val="0"/>
          <w:numId w:val="20"/>
        </w:numPr>
        <w:spacing w:line="256" w:lineRule="auto"/>
      </w:pPr>
      <w:r>
        <w:t xml:space="preserve">Registered with the Construction Skills Certification Scheme. </w:t>
      </w:r>
    </w:p>
    <w:p w14:paraId="7398C550" w14:textId="77777777" w:rsidR="0022785A" w:rsidRDefault="0022785A" w:rsidP="0022785A">
      <w:pPr>
        <w:pStyle w:val="ListParagraph"/>
        <w:numPr>
          <w:ilvl w:val="0"/>
          <w:numId w:val="20"/>
        </w:numPr>
        <w:spacing w:line="256" w:lineRule="auto"/>
      </w:pPr>
      <w:r>
        <w:t xml:space="preserve">Supply each product from the same source or manufacturer and the whole quantity of each product required to complete the Works must be consistent kind, size, </w:t>
      </w:r>
      <w:proofErr w:type="gramStart"/>
      <w:r>
        <w:t>quality</w:t>
      </w:r>
      <w:proofErr w:type="gramEnd"/>
      <w:r>
        <w:t xml:space="preserve"> and overall appearance.</w:t>
      </w:r>
    </w:p>
    <w:p w14:paraId="46D67EFB" w14:textId="77777777" w:rsidR="0022785A" w:rsidRDefault="0022785A" w:rsidP="0022785A">
      <w:pPr>
        <w:pStyle w:val="ListParagraph"/>
        <w:numPr>
          <w:ilvl w:val="0"/>
          <w:numId w:val="20"/>
        </w:numPr>
        <w:spacing w:line="256" w:lineRule="auto"/>
      </w:pPr>
      <w:r>
        <w:t>Where critical, measure a sufficient tolerance to determine compliance.</w:t>
      </w:r>
    </w:p>
    <w:p w14:paraId="2DD232D5" w14:textId="77777777" w:rsidR="0022785A" w:rsidRDefault="0022785A" w:rsidP="0022785A">
      <w:pPr>
        <w:pStyle w:val="ListParagraph"/>
        <w:numPr>
          <w:ilvl w:val="0"/>
          <w:numId w:val="20"/>
        </w:numPr>
        <w:spacing w:line="256" w:lineRule="auto"/>
      </w:pPr>
      <w:r>
        <w:t>Prevent deterioration. Order in suitable quantities to a programme and use in appropriate sequence.</w:t>
      </w:r>
    </w:p>
    <w:p w14:paraId="73F4F270" w14:textId="77777777" w:rsidR="0022785A" w:rsidRDefault="0022785A" w:rsidP="0022785A">
      <w:pPr>
        <w:pStyle w:val="ListParagraph"/>
        <w:numPr>
          <w:ilvl w:val="0"/>
          <w:numId w:val="20"/>
        </w:numPr>
        <w:spacing w:line="256" w:lineRule="auto"/>
      </w:pPr>
      <w:r>
        <w:t xml:space="preserve">Fix, apply, </w:t>
      </w:r>
      <w:proofErr w:type="gramStart"/>
      <w:r>
        <w:t>install</w:t>
      </w:r>
      <w:proofErr w:type="gramEnd"/>
      <w:r>
        <w:t xml:space="preserve"> or lay products securely, accurately, plumb, neatly and in alignment.</w:t>
      </w:r>
    </w:p>
    <w:p w14:paraId="1705A375" w14:textId="77777777" w:rsidR="0022785A" w:rsidRDefault="0022785A" w:rsidP="0022785A">
      <w:pPr>
        <w:pStyle w:val="ListParagraph"/>
        <w:numPr>
          <w:ilvl w:val="0"/>
          <w:numId w:val="20"/>
        </w:numPr>
        <w:spacing w:line="256" w:lineRule="auto"/>
      </w:pPr>
      <w:r>
        <w:t>Do not use different colour batches where they can be seen together.</w:t>
      </w:r>
    </w:p>
    <w:p w14:paraId="4E5C8137" w14:textId="77777777" w:rsidR="0022785A" w:rsidRDefault="0022785A" w:rsidP="0022785A">
      <w:pPr>
        <w:pStyle w:val="ListParagraph"/>
        <w:numPr>
          <w:ilvl w:val="0"/>
          <w:numId w:val="20"/>
        </w:numPr>
        <w:spacing w:line="256" w:lineRule="auto"/>
      </w:pPr>
      <w:r>
        <w:t>Check on-site dimensions.</w:t>
      </w:r>
    </w:p>
    <w:p w14:paraId="4DD60048" w14:textId="77777777" w:rsidR="0022785A" w:rsidRDefault="0022785A" w:rsidP="0022785A">
      <w:pPr>
        <w:pStyle w:val="ListParagraph"/>
        <w:numPr>
          <w:ilvl w:val="0"/>
          <w:numId w:val="20"/>
        </w:numPr>
        <w:spacing w:line="256" w:lineRule="auto"/>
      </w:pPr>
      <w:r>
        <w:t>Finished Work without defects, e.g. Not damaged, disfigured, dirty, faulty, or out of tolerance.</w:t>
      </w:r>
    </w:p>
    <w:p w14:paraId="25D5BA2D" w14:textId="77777777" w:rsidR="0022785A" w:rsidRDefault="0022785A" w:rsidP="0022785A">
      <w:pPr>
        <w:pStyle w:val="ListParagraph"/>
        <w:numPr>
          <w:ilvl w:val="0"/>
          <w:numId w:val="20"/>
        </w:numPr>
        <w:spacing w:line="256" w:lineRule="auto"/>
      </w:pPr>
      <w:r>
        <w:t>Location and fixing of products: Adjust joints to view so they are even and regular.</w:t>
      </w:r>
    </w:p>
    <w:p w14:paraId="13541908" w14:textId="77777777" w:rsidR="0022785A" w:rsidRDefault="0022785A" w:rsidP="0022785A">
      <w:pPr>
        <w:pStyle w:val="ListParagraph"/>
        <w:numPr>
          <w:ilvl w:val="0"/>
          <w:numId w:val="20"/>
        </w:numPr>
        <w:spacing w:line="256" w:lineRule="auto"/>
      </w:pPr>
      <w:r>
        <w:t>Retain on site evidence that the proprietary product specified has been supplied.</w:t>
      </w:r>
    </w:p>
    <w:p w14:paraId="1C5102BA" w14:textId="77777777" w:rsidR="0022785A" w:rsidRDefault="0022785A" w:rsidP="0022785A">
      <w:pPr>
        <w:pStyle w:val="ListParagraph"/>
        <w:numPr>
          <w:ilvl w:val="0"/>
          <w:numId w:val="20"/>
        </w:numPr>
        <w:spacing w:line="256" w:lineRule="auto"/>
      </w:pPr>
      <w:r>
        <w:t>Submit evidence of compliance, including test reports indicating:</w:t>
      </w:r>
    </w:p>
    <w:p w14:paraId="6AE26399" w14:textId="77777777" w:rsidR="0022785A" w:rsidRDefault="0022785A" w:rsidP="0022785A">
      <w:pPr>
        <w:pStyle w:val="ListParagraph"/>
        <w:numPr>
          <w:ilvl w:val="1"/>
          <w:numId w:val="20"/>
        </w:numPr>
        <w:spacing w:line="256" w:lineRule="auto"/>
      </w:pPr>
      <w:r>
        <w:t>Properties tested</w:t>
      </w:r>
    </w:p>
    <w:p w14:paraId="0A13D01C" w14:textId="77777777" w:rsidR="0022785A" w:rsidRDefault="0022785A" w:rsidP="0022785A">
      <w:pPr>
        <w:pStyle w:val="ListParagraph"/>
        <w:numPr>
          <w:ilvl w:val="1"/>
          <w:numId w:val="20"/>
        </w:numPr>
        <w:spacing w:line="256" w:lineRule="auto"/>
      </w:pPr>
      <w:r>
        <w:t>Parts / fail criteria</w:t>
      </w:r>
    </w:p>
    <w:p w14:paraId="35236876" w14:textId="77777777" w:rsidR="0022785A" w:rsidRDefault="0022785A" w:rsidP="0022785A">
      <w:pPr>
        <w:pStyle w:val="ListParagraph"/>
        <w:numPr>
          <w:ilvl w:val="1"/>
          <w:numId w:val="20"/>
        </w:numPr>
        <w:spacing w:line="256" w:lineRule="auto"/>
      </w:pPr>
      <w:r>
        <w:t>Test methods and procedures</w:t>
      </w:r>
    </w:p>
    <w:p w14:paraId="2A6B49BD" w14:textId="77777777" w:rsidR="0022785A" w:rsidRDefault="0022785A" w:rsidP="0022785A">
      <w:pPr>
        <w:pStyle w:val="ListParagraph"/>
        <w:numPr>
          <w:ilvl w:val="1"/>
          <w:numId w:val="20"/>
        </w:numPr>
        <w:spacing w:line="256" w:lineRule="auto"/>
      </w:pPr>
      <w:r>
        <w:t>Test results</w:t>
      </w:r>
    </w:p>
    <w:p w14:paraId="70F8AD73" w14:textId="77777777" w:rsidR="0022785A" w:rsidRDefault="0022785A" w:rsidP="0022785A">
      <w:pPr>
        <w:pStyle w:val="ListParagraph"/>
        <w:numPr>
          <w:ilvl w:val="1"/>
          <w:numId w:val="20"/>
        </w:numPr>
        <w:spacing w:line="256" w:lineRule="auto"/>
      </w:pPr>
      <w:r>
        <w:t>Identity of testing agency</w:t>
      </w:r>
    </w:p>
    <w:p w14:paraId="0F231429" w14:textId="77777777" w:rsidR="0022785A" w:rsidRDefault="0022785A" w:rsidP="0022785A">
      <w:pPr>
        <w:pStyle w:val="ListParagraph"/>
        <w:numPr>
          <w:ilvl w:val="1"/>
          <w:numId w:val="20"/>
        </w:numPr>
        <w:spacing w:line="256" w:lineRule="auto"/>
      </w:pPr>
      <w:r>
        <w:t>Test dates and times</w:t>
      </w:r>
    </w:p>
    <w:p w14:paraId="4FC91447" w14:textId="77777777" w:rsidR="0022785A" w:rsidRDefault="0022785A" w:rsidP="0022785A">
      <w:pPr>
        <w:pStyle w:val="ListParagraph"/>
        <w:numPr>
          <w:ilvl w:val="1"/>
          <w:numId w:val="20"/>
        </w:numPr>
        <w:spacing w:line="256" w:lineRule="auto"/>
      </w:pPr>
      <w:r>
        <w:t>Identities of witnesses</w:t>
      </w:r>
    </w:p>
    <w:p w14:paraId="701BC826" w14:textId="77777777" w:rsidR="0022785A" w:rsidRDefault="0022785A" w:rsidP="0022785A">
      <w:pPr>
        <w:pStyle w:val="ListParagraph"/>
        <w:numPr>
          <w:ilvl w:val="1"/>
          <w:numId w:val="20"/>
        </w:numPr>
        <w:spacing w:line="256" w:lineRule="auto"/>
      </w:pPr>
      <w:r>
        <w:t>Analysis of results</w:t>
      </w:r>
    </w:p>
    <w:p w14:paraId="74DA4A45" w14:textId="77777777" w:rsidR="0022785A" w:rsidRDefault="0022785A" w:rsidP="0022785A">
      <w:pPr>
        <w:pStyle w:val="ListParagraph"/>
        <w:numPr>
          <w:ilvl w:val="0"/>
          <w:numId w:val="20"/>
        </w:numPr>
        <w:spacing w:line="256" w:lineRule="auto"/>
      </w:pPr>
      <w:r>
        <w:t>Inspection of any other action must not be taken as approval unless confirmed in writing referring to:</w:t>
      </w:r>
    </w:p>
    <w:p w14:paraId="75602BA1" w14:textId="77777777" w:rsidR="0022785A" w:rsidRDefault="0022785A" w:rsidP="0022785A">
      <w:pPr>
        <w:pStyle w:val="ListParagraph"/>
        <w:numPr>
          <w:ilvl w:val="0"/>
          <w:numId w:val="28"/>
        </w:numPr>
        <w:spacing w:line="256" w:lineRule="auto"/>
      </w:pPr>
      <w:r>
        <w:t>Date of inspection</w:t>
      </w:r>
    </w:p>
    <w:p w14:paraId="0576B55B" w14:textId="77777777" w:rsidR="0022785A" w:rsidRDefault="0022785A" w:rsidP="0022785A">
      <w:pPr>
        <w:pStyle w:val="ListParagraph"/>
        <w:numPr>
          <w:ilvl w:val="0"/>
          <w:numId w:val="28"/>
        </w:numPr>
        <w:spacing w:line="256" w:lineRule="auto"/>
      </w:pPr>
      <w:r>
        <w:t>Part of the Work inspected</w:t>
      </w:r>
    </w:p>
    <w:p w14:paraId="36180CE5" w14:textId="77777777" w:rsidR="0022785A" w:rsidRDefault="0022785A" w:rsidP="0022785A">
      <w:pPr>
        <w:pStyle w:val="ListParagraph"/>
        <w:numPr>
          <w:ilvl w:val="0"/>
          <w:numId w:val="28"/>
        </w:numPr>
        <w:spacing w:line="256" w:lineRule="auto"/>
      </w:pPr>
      <w:r>
        <w:t>Respects or characteristics which are approved</w:t>
      </w:r>
    </w:p>
    <w:p w14:paraId="53B386CE" w14:textId="77777777" w:rsidR="0022785A" w:rsidRDefault="0022785A" w:rsidP="0022785A">
      <w:pPr>
        <w:pStyle w:val="ListParagraph"/>
        <w:numPr>
          <w:ilvl w:val="0"/>
          <w:numId w:val="28"/>
        </w:numPr>
        <w:spacing w:line="256" w:lineRule="auto"/>
      </w:pPr>
      <w:r>
        <w:lastRenderedPageBreak/>
        <w:t>Extent and purpose of the approval</w:t>
      </w:r>
    </w:p>
    <w:p w14:paraId="29476FF8" w14:textId="77777777" w:rsidR="0022785A" w:rsidRDefault="0022785A" w:rsidP="0022785A">
      <w:pPr>
        <w:pStyle w:val="ListParagraph"/>
        <w:numPr>
          <w:ilvl w:val="0"/>
          <w:numId w:val="28"/>
        </w:numPr>
        <w:spacing w:line="256" w:lineRule="auto"/>
      </w:pPr>
      <w:r>
        <w:t>Any associated conditions</w:t>
      </w:r>
    </w:p>
    <w:p w14:paraId="349F3C7C" w14:textId="77777777" w:rsidR="0022785A" w:rsidRDefault="0022785A" w:rsidP="0022785A"/>
    <w:p w14:paraId="5BE02E26" w14:textId="77777777" w:rsidR="0022785A" w:rsidRDefault="0022785A" w:rsidP="0022785A">
      <w:pPr>
        <w:pStyle w:val="ListParagraph"/>
        <w:ind w:left="643"/>
      </w:pPr>
      <w:r>
        <w:t xml:space="preserve">     </w:t>
      </w:r>
    </w:p>
    <w:p w14:paraId="42573E1F" w14:textId="77777777" w:rsidR="0022785A" w:rsidRDefault="0022785A" w:rsidP="0022785A">
      <w:pPr>
        <w:pStyle w:val="ListParagraph"/>
        <w:numPr>
          <w:ilvl w:val="0"/>
          <w:numId w:val="20"/>
        </w:numPr>
        <w:spacing w:line="256" w:lineRule="auto"/>
      </w:pPr>
      <w:r>
        <w:t>Provide all trades with necessary details of related types of work. Before starting each new type or section of work ensure previous related work is:</w:t>
      </w:r>
    </w:p>
    <w:p w14:paraId="27F70EB1" w14:textId="77777777" w:rsidR="0022785A" w:rsidRDefault="0022785A" w:rsidP="0022785A">
      <w:pPr>
        <w:pStyle w:val="ListParagraph"/>
        <w:numPr>
          <w:ilvl w:val="0"/>
          <w:numId w:val="29"/>
        </w:numPr>
        <w:spacing w:line="256" w:lineRule="auto"/>
      </w:pPr>
      <w:r>
        <w:t>Appropriately complete</w:t>
      </w:r>
    </w:p>
    <w:p w14:paraId="4BFB7790" w14:textId="77777777" w:rsidR="0022785A" w:rsidRDefault="0022785A" w:rsidP="0022785A">
      <w:pPr>
        <w:pStyle w:val="ListParagraph"/>
        <w:numPr>
          <w:ilvl w:val="0"/>
          <w:numId w:val="29"/>
        </w:numPr>
        <w:spacing w:line="256" w:lineRule="auto"/>
      </w:pPr>
      <w:r>
        <w:t>In accordance with the project documents</w:t>
      </w:r>
    </w:p>
    <w:p w14:paraId="0926B24C" w14:textId="77777777" w:rsidR="0022785A" w:rsidRDefault="0022785A" w:rsidP="0022785A">
      <w:pPr>
        <w:pStyle w:val="ListParagraph"/>
        <w:numPr>
          <w:ilvl w:val="0"/>
          <w:numId w:val="29"/>
        </w:numPr>
        <w:spacing w:line="256" w:lineRule="auto"/>
      </w:pPr>
      <w:r>
        <w:t>To a suitable standard</w:t>
      </w:r>
    </w:p>
    <w:p w14:paraId="2C92BF10" w14:textId="77777777" w:rsidR="0022785A" w:rsidRDefault="0022785A" w:rsidP="0022785A">
      <w:pPr>
        <w:pStyle w:val="ListParagraph"/>
        <w:numPr>
          <w:ilvl w:val="0"/>
          <w:numId w:val="29"/>
        </w:numPr>
        <w:spacing w:line="256" w:lineRule="auto"/>
      </w:pPr>
      <w:r>
        <w:t>In a suitable condition to receive the new work</w:t>
      </w:r>
    </w:p>
    <w:p w14:paraId="14B89E29" w14:textId="77777777" w:rsidR="0022785A" w:rsidRDefault="0022785A" w:rsidP="0022785A">
      <w:pPr>
        <w:pStyle w:val="ListParagraph"/>
        <w:ind w:left="1800"/>
      </w:pPr>
    </w:p>
    <w:p w14:paraId="09983A1A" w14:textId="77777777" w:rsidR="0022785A" w:rsidRDefault="0022785A" w:rsidP="0022785A">
      <w:pPr>
        <w:pStyle w:val="ListParagraph"/>
        <w:numPr>
          <w:ilvl w:val="0"/>
          <w:numId w:val="20"/>
        </w:numPr>
        <w:spacing w:line="256" w:lineRule="auto"/>
      </w:pPr>
      <w:r>
        <w:t>Ensure all necessary preparatory work has been carried out.</w:t>
      </w:r>
    </w:p>
    <w:p w14:paraId="2FF9BB8E" w14:textId="77777777" w:rsidR="0022785A" w:rsidRDefault="0022785A" w:rsidP="0022785A">
      <w:pPr>
        <w:pStyle w:val="ListParagraph"/>
        <w:numPr>
          <w:ilvl w:val="0"/>
          <w:numId w:val="20"/>
        </w:numPr>
        <w:spacing w:line="256" w:lineRule="auto"/>
      </w:pPr>
      <w:r>
        <w:t>Comply with the manufacturer’s printed recommendations and instructions current on the date of the ITT.</w:t>
      </w:r>
    </w:p>
    <w:p w14:paraId="1A9D14B3" w14:textId="77777777" w:rsidR="0022785A" w:rsidRDefault="0022785A" w:rsidP="0022785A">
      <w:pPr>
        <w:pStyle w:val="ListParagraph"/>
        <w:numPr>
          <w:ilvl w:val="0"/>
          <w:numId w:val="20"/>
        </w:numPr>
        <w:spacing w:line="256" w:lineRule="auto"/>
      </w:pPr>
      <w:r>
        <w:t>Submit details of changes to recommendations or instructions.</w:t>
      </w:r>
    </w:p>
    <w:p w14:paraId="172FCFE7" w14:textId="77777777" w:rsidR="0022785A" w:rsidRDefault="0022785A" w:rsidP="0022785A">
      <w:pPr>
        <w:pStyle w:val="ListParagraph"/>
        <w:numPr>
          <w:ilvl w:val="0"/>
          <w:numId w:val="20"/>
        </w:numPr>
        <w:spacing w:line="256" w:lineRule="auto"/>
      </w:pPr>
      <w:r>
        <w:t>Use those ancillary products or accessories supplied or recommended by main product manufacturer.</w:t>
      </w:r>
    </w:p>
    <w:p w14:paraId="20477F3A" w14:textId="77777777" w:rsidR="0022785A" w:rsidRDefault="0022785A" w:rsidP="0022785A">
      <w:pPr>
        <w:pStyle w:val="ListParagraph"/>
        <w:numPr>
          <w:ilvl w:val="0"/>
          <w:numId w:val="20"/>
        </w:numPr>
        <w:spacing w:line="256" w:lineRule="auto"/>
      </w:pPr>
      <w:r>
        <w:t xml:space="preserve">Comply with limitations, </w:t>
      </w:r>
      <w:proofErr w:type="gramStart"/>
      <w:r>
        <w:t>recommendations</w:t>
      </w:r>
      <w:proofErr w:type="gramEnd"/>
      <w:r>
        <w:t xml:space="preserve"> and requirements of relevant valid certificates certified products.</w:t>
      </w:r>
    </w:p>
    <w:p w14:paraId="71E89149" w14:textId="77777777" w:rsidR="0022785A" w:rsidRDefault="0022785A" w:rsidP="0022785A">
      <w:pPr>
        <w:pStyle w:val="ListParagraph"/>
        <w:numPr>
          <w:ilvl w:val="0"/>
          <w:numId w:val="20"/>
        </w:numPr>
        <w:spacing w:line="256" w:lineRule="auto"/>
      </w:pPr>
      <w:r>
        <w:t>There is no access to water. The Contractor is responsible for sourcing this.</w:t>
      </w:r>
    </w:p>
    <w:p w14:paraId="021A86B9" w14:textId="77777777" w:rsidR="0022785A" w:rsidRDefault="0022785A" w:rsidP="0022785A">
      <w:pPr>
        <w:pStyle w:val="ListParagraph"/>
        <w:numPr>
          <w:ilvl w:val="0"/>
          <w:numId w:val="20"/>
        </w:numPr>
        <w:spacing w:line="256" w:lineRule="auto"/>
      </w:pPr>
      <w:r>
        <w:t>Provide at all reasonable times access for the Contract Administrator to the Works and to other places of the Contractor or subcontractors where work is being carried out for the Contract.</w:t>
      </w:r>
    </w:p>
    <w:p w14:paraId="4EAF1B95" w14:textId="77777777" w:rsidR="0022785A" w:rsidRDefault="0022785A" w:rsidP="0022785A">
      <w:pPr>
        <w:rPr>
          <w:b/>
          <w:i/>
        </w:rPr>
      </w:pPr>
      <w:r>
        <w:rPr>
          <w:b/>
          <w:i/>
        </w:rPr>
        <w:t>Defects in Existing Works</w:t>
      </w:r>
    </w:p>
    <w:p w14:paraId="2EC1FBB3" w14:textId="77777777" w:rsidR="0022785A" w:rsidRDefault="0022785A" w:rsidP="0022785A">
      <w:pPr>
        <w:pStyle w:val="ListParagraph"/>
        <w:numPr>
          <w:ilvl w:val="0"/>
          <w:numId w:val="20"/>
        </w:numPr>
        <w:spacing w:line="256" w:lineRule="auto"/>
      </w:pPr>
      <w:r>
        <w:t>When undocumented defects are discovered immediately give notice. Do not proceed with affected work until response from the Contract Administrator has been received.</w:t>
      </w:r>
    </w:p>
    <w:p w14:paraId="62E1C0F7" w14:textId="77777777" w:rsidR="0022785A" w:rsidRDefault="0022785A" w:rsidP="0022785A">
      <w:pPr>
        <w:pStyle w:val="ListParagraph"/>
        <w:numPr>
          <w:ilvl w:val="0"/>
          <w:numId w:val="20"/>
        </w:numPr>
        <w:spacing w:line="256" w:lineRule="auto"/>
      </w:pPr>
      <w:r>
        <w:t xml:space="preserve">Immediately any work or product is known, or appears, to be not in accordance with the Contract, notify the Contract Administrator and submit proposals for </w:t>
      </w:r>
      <w:proofErr w:type="gramStart"/>
      <w:r>
        <w:t>opening up</w:t>
      </w:r>
      <w:proofErr w:type="gramEnd"/>
      <w:r>
        <w:t>, inspection, testing, making good, adjustment of the Contract sum, or removal and re-execution.</w:t>
      </w:r>
    </w:p>
    <w:p w14:paraId="09B4B3C0" w14:textId="77777777" w:rsidR="0022785A" w:rsidRDefault="0022785A" w:rsidP="0022785A">
      <w:pPr>
        <w:pStyle w:val="ListParagraph"/>
        <w:numPr>
          <w:ilvl w:val="0"/>
          <w:numId w:val="20"/>
        </w:numPr>
        <w:spacing w:line="256" w:lineRule="auto"/>
      </w:pPr>
      <w:r>
        <w:t>Such proposals may be unacceptable and contrary instructions may be issued.</w:t>
      </w:r>
    </w:p>
    <w:p w14:paraId="7460956D" w14:textId="77777777" w:rsidR="0022785A" w:rsidRDefault="0022785A" w:rsidP="0022785A">
      <w:pPr>
        <w:pStyle w:val="ListParagraph"/>
        <w:rPr>
          <w:b/>
          <w:i/>
        </w:rPr>
      </w:pPr>
    </w:p>
    <w:p w14:paraId="38517E25" w14:textId="77777777" w:rsidR="0022785A" w:rsidRDefault="0022785A" w:rsidP="0022785A">
      <w:pPr>
        <w:rPr>
          <w:b/>
          <w:i/>
        </w:rPr>
      </w:pPr>
      <w:r>
        <w:rPr>
          <w:b/>
          <w:i/>
        </w:rPr>
        <w:t>Works before Completion</w:t>
      </w:r>
    </w:p>
    <w:p w14:paraId="29611B8C" w14:textId="77777777" w:rsidR="0022785A" w:rsidRDefault="0022785A" w:rsidP="0022785A">
      <w:pPr>
        <w:pStyle w:val="ListParagraph"/>
        <w:numPr>
          <w:ilvl w:val="0"/>
          <w:numId w:val="20"/>
        </w:numPr>
        <w:spacing w:line="256" w:lineRule="auto"/>
      </w:pPr>
      <w:r>
        <w:t>Make good all damage consequent upon the Works.</w:t>
      </w:r>
    </w:p>
    <w:p w14:paraId="0D6A95FD" w14:textId="77777777" w:rsidR="0022785A" w:rsidRDefault="0022785A" w:rsidP="0022785A">
      <w:pPr>
        <w:pStyle w:val="ListParagraph"/>
        <w:numPr>
          <w:ilvl w:val="0"/>
          <w:numId w:val="20"/>
        </w:numPr>
        <w:spacing w:line="256" w:lineRule="auto"/>
        <w:ind w:left="709" w:hanging="425"/>
      </w:pPr>
      <w:r>
        <w:t>Remove temporary markings, coverings and protective wrappings unless otherwise    instructed.</w:t>
      </w:r>
    </w:p>
    <w:p w14:paraId="4D08D35E" w14:textId="77777777" w:rsidR="0022785A" w:rsidRDefault="0022785A" w:rsidP="0022785A">
      <w:pPr>
        <w:pStyle w:val="ListParagraph"/>
        <w:numPr>
          <w:ilvl w:val="0"/>
          <w:numId w:val="20"/>
        </w:numPr>
        <w:spacing w:line="256" w:lineRule="auto"/>
      </w:pPr>
      <w:r>
        <w:t xml:space="preserve">Clean the Works thoroughly inside and out, including all accessible ducts and voids. Remove all splashes, deposits, and efflorescence, </w:t>
      </w:r>
      <w:proofErr w:type="gramStart"/>
      <w:r>
        <w:t>rubbish</w:t>
      </w:r>
      <w:proofErr w:type="gramEnd"/>
      <w:r>
        <w:t xml:space="preserve"> and surplus materials.</w:t>
      </w:r>
    </w:p>
    <w:p w14:paraId="66A1896C" w14:textId="77777777" w:rsidR="0022785A" w:rsidRDefault="0022785A" w:rsidP="0022785A">
      <w:pPr>
        <w:pStyle w:val="ListParagraph"/>
        <w:numPr>
          <w:ilvl w:val="0"/>
          <w:numId w:val="20"/>
        </w:numPr>
        <w:spacing w:line="256" w:lineRule="auto"/>
      </w:pPr>
      <w:r>
        <w:t>Use cleaning materials and methods as recommended by manufacturers of products being cleaned. Do not damage or disfigure other materials or construction.</w:t>
      </w:r>
    </w:p>
    <w:p w14:paraId="5E21F0FD" w14:textId="77777777" w:rsidR="0022785A" w:rsidRDefault="0022785A" w:rsidP="0022785A">
      <w:pPr>
        <w:pStyle w:val="ListParagraph"/>
        <w:numPr>
          <w:ilvl w:val="0"/>
          <w:numId w:val="20"/>
        </w:numPr>
        <w:spacing w:line="256" w:lineRule="auto"/>
      </w:pPr>
      <w:r>
        <w:t>Obtain COSHH dated data sheets for all materials used for cleaning and ensure they are used only as recommend by their manufacturers.</w:t>
      </w:r>
    </w:p>
    <w:p w14:paraId="5727044F" w14:textId="77777777" w:rsidR="0022785A" w:rsidRDefault="0022785A" w:rsidP="0022785A">
      <w:pPr>
        <w:pStyle w:val="ListParagraph"/>
        <w:numPr>
          <w:ilvl w:val="0"/>
          <w:numId w:val="20"/>
        </w:numPr>
        <w:spacing w:line="256" w:lineRule="auto"/>
      </w:pPr>
      <w:r>
        <w:t>Touch up minor faults in newly painted work, carefully matching colour and brushing out edges. Repaint badly marked areas back to suitable breaks or junctions.</w:t>
      </w:r>
    </w:p>
    <w:p w14:paraId="0EDD21D8" w14:textId="77777777" w:rsidR="0022785A" w:rsidRDefault="0022785A" w:rsidP="0022785A">
      <w:pPr>
        <w:pStyle w:val="ListParagraph"/>
        <w:numPr>
          <w:ilvl w:val="0"/>
          <w:numId w:val="20"/>
        </w:numPr>
        <w:spacing w:line="256" w:lineRule="auto"/>
      </w:pPr>
      <w:r>
        <w:lastRenderedPageBreak/>
        <w:t xml:space="preserve">Adjust, </w:t>
      </w:r>
      <w:proofErr w:type="gramStart"/>
      <w:r>
        <w:t>ease</w:t>
      </w:r>
      <w:proofErr w:type="gramEnd"/>
      <w:r>
        <w:t xml:space="preserve"> and lubricate moving parts of new work as necessary to ensure easy and efficient operation, including doors, windows, drawers, ironmongery, appliances, valves and controls.</w:t>
      </w:r>
    </w:p>
    <w:p w14:paraId="54681876" w14:textId="77777777" w:rsidR="0022785A" w:rsidRDefault="0022785A" w:rsidP="0022785A">
      <w:pPr>
        <w:pStyle w:val="ListParagraph"/>
        <w:numPr>
          <w:ilvl w:val="0"/>
          <w:numId w:val="20"/>
        </w:numPr>
        <w:spacing w:line="256" w:lineRule="auto"/>
      </w:pPr>
      <w:r>
        <w:t xml:space="preserve">Contractors must ensure that they do not use products that are harmful to the environment where possible. </w:t>
      </w:r>
    </w:p>
    <w:p w14:paraId="387F3B2A" w14:textId="77777777" w:rsidR="0022785A" w:rsidRPr="00291401" w:rsidRDefault="0022785A" w:rsidP="0022785A">
      <w:pPr>
        <w:rPr>
          <w:b/>
          <w:i/>
        </w:rPr>
      </w:pPr>
      <w:r w:rsidRPr="00291401">
        <w:rPr>
          <w:b/>
          <w:i/>
        </w:rPr>
        <w:t>Security on Completion</w:t>
      </w:r>
    </w:p>
    <w:p w14:paraId="040D7B00" w14:textId="77777777" w:rsidR="0022785A" w:rsidRDefault="0022785A" w:rsidP="0022785A">
      <w:pPr>
        <w:pStyle w:val="ListParagraph"/>
        <w:numPr>
          <w:ilvl w:val="0"/>
          <w:numId w:val="20"/>
        </w:numPr>
        <w:spacing w:line="256" w:lineRule="auto"/>
      </w:pPr>
      <w:r>
        <w:t>Only remove security fencing once the area has been certified as safe for use.</w:t>
      </w:r>
    </w:p>
    <w:p w14:paraId="14346015" w14:textId="77777777" w:rsidR="0022785A" w:rsidRPr="00291401" w:rsidRDefault="0022785A" w:rsidP="0022785A">
      <w:pPr>
        <w:rPr>
          <w:b/>
          <w:i/>
        </w:rPr>
      </w:pPr>
      <w:r w:rsidRPr="00291401">
        <w:rPr>
          <w:b/>
          <w:i/>
        </w:rPr>
        <w:t>Hazards</w:t>
      </w:r>
    </w:p>
    <w:p w14:paraId="3856B822" w14:textId="77777777" w:rsidR="0022785A" w:rsidRDefault="0022785A" w:rsidP="0022785A">
      <w:pPr>
        <w:pStyle w:val="ListParagraph"/>
        <w:numPr>
          <w:ilvl w:val="0"/>
          <w:numId w:val="20"/>
        </w:numPr>
        <w:spacing w:line="256" w:lineRule="auto"/>
      </w:pPr>
      <w:r>
        <w:t>Common Hazards: Not listed. Control by good management and site practice.</w:t>
      </w:r>
    </w:p>
    <w:p w14:paraId="71E2B429" w14:textId="77777777" w:rsidR="0022785A" w:rsidRPr="00291401" w:rsidRDefault="0022785A" w:rsidP="0022785A">
      <w:r w:rsidRPr="00291401">
        <w:rPr>
          <w:b/>
          <w:i/>
        </w:rPr>
        <w:t>Security</w:t>
      </w:r>
    </w:p>
    <w:p w14:paraId="2126717F" w14:textId="77777777" w:rsidR="0022785A" w:rsidRDefault="0022785A" w:rsidP="0022785A">
      <w:pPr>
        <w:pStyle w:val="ListParagraph"/>
        <w:numPr>
          <w:ilvl w:val="0"/>
          <w:numId w:val="20"/>
        </w:numPr>
        <w:spacing w:line="256" w:lineRule="auto"/>
      </w:pPr>
      <w:r>
        <w:t>Safeguard the site, the Works, products, materials, and any existing buildings affected by the Works from damage and theft.</w:t>
      </w:r>
    </w:p>
    <w:p w14:paraId="5ADCDE7D" w14:textId="77777777" w:rsidR="0022785A" w:rsidRDefault="0022785A" w:rsidP="0022785A">
      <w:pPr>
        <w:pStyle w:val="ListParagraph"/>
        <w:numPr>
          <w:ilvl w:val="0"/>
          <w:numId w:val="20"/>
        </w:numPr>
        <w:spacing w:line="256" w:lineRule="auto"/>
      </w:pPr>
      <w:r>
        <w:t>Take all reasonable precautions to prevent unauthorised access to the site, the Works and adjoining property.</w:t>
      </w:r>
    </w:p>
    <w:p w14:paraId="66505AF1" w14:textId="77777777" w:rsidR="0022785A" w:rsidRDefault="0022785A" w:rsidP="0022785A">
      <w:pPr>
        <w:rPr>
          <w:b/>
          <w:i/>
        </w:rPr>
      </w:pPr>
      <w:r>
        <w:rPr>
          <w:b/>
          <w:i/>
        </w:rPr>
        <w:t>Occupied Premises</w:t>
      </w:r>
    </w:p>
    <w:p w14:paraId="33BDC138" w14:textId="77777777" w:rsidR="0022785A" w:rsidRDefault="0022785A" w:rsidP="0022785A">
      <w:pPr>
        <w:pStyle w:val="ListParagraph"/>
        <w:numPr>
          <w:ilvl w:val="0"/>
          <w:numId w:val="20"/>
        </w:numPr>
        <w:spacing w:line="256" w:lineRule="auto"/>
      </w:pPr>
      <w:r>
        <w:t>Existing residential buildings will be occupied and / or used during the Contract.</w:t>
      </w:r>
    </w:p>
    <w:p w14:paraId="11AA49E1" w14:textId="77777777" w:rsidR="0022785A" w:rsidRDefault="0022785A" w:rsidP="0022785A">
      <w:pPr>
        <w:pStyle w:val="ListParagraph"/>
        <w:numPr>
          <w:ilvl w:val="0"/>
          <w:numId w:val="20"/>
        </w:numPr>
        <w:spacing w:line="256" w:lineRule="auto"/>
        <w:ind w:left="709" w:hanging="425"/>
      </w:pPr>
      <w:r>
        <w:t>Carry out Works without undue inconvenience and nuisance and without danger to occupants and users.</w:t>
      </w:r>
    </w:p>
    <w:p w14:paraId="4CE0E99F" w14:textId="77777777" w:rsidR="0022785A" w:rsidRDefault="0022785A" w:rsidP="0022785A">
      <w:pPr>
        <w:rPr>
          <w:b/>
          <w:i/>
        </w:rPr>
      </w:pPr>
      <w:r>
        <w:rPr>
          <w:b/>
          <w:i/>
        </w:rPr>
        <w:t>Employer’s representative Site Visits</w:t>
      </w:r>
    </w:p>
    <w:p w14:paraId="6B6F4B08" w14:textId="77777777" w:rsidR="0022785A" w:rsidRDefault="0022785A" w:rsidP="0022785A">
      <w:pPr>
        <w:pStyle w:val="ListParagraph"/>
        <w:numPr>
          <w:ilvl w:val="0"/>
          <w:numId w:val="20"/>
        </w:numPr>
        <w:spacing w:line="256" w:lineRule="auto"/>
        <w:ind w:left="709" w:hanging="426"/>
      </w:pPr>
      <w:r>
        <w:t>Submit details in advance, to the Employer of safety provisions and procedures (including those relating to materials, which may be deleterious), which will require their compliance when visiting the site.</w:t>
      </w:r>
    </w:p>
    <w:p w14:paraId="279E5CAE" w14:textId="77777777" w:rsidR="0022785A" w:rsidRDefault="0022785A" w:rsidP="0022785A">
      <w:pPr>
        <w:pStyle w:val="ListParagraph"/>
        <w:tabs>
          <w:tab w:val="left" w:pos="709"/>
        </w:tabs>
        <w:ind w:left="709"/>
      </w:pPr>
      <w:r>
        <w:t xml:space="preserve"> Provide and maintain protective clothing and equipment on site for the Employer and other visitors to the site.</w:t>
      </w:r>
    </w:p>
    <w:p w14:paraId="015652E9" w14:textId="77777777" w:rsidR="0022785A" w:rsidRDefault="0022785A" w:rsidP="0022785A">
      <w:pPr>
        <w:rPr>
          <w:b/>
          <w:i/>
        </w:rPr>
      </w:pPr>
      <w:r>
        <w:rPr>
          <w:b/>
          <w:i/>
        </w:rPr>
        <w:t>Pollution</w:t>
      </w:r>
    </w:p>
    <w:p w14:paraId="67B763FF" w14:textId="77777777" w:rsidR="0022785A" w:rsidRDefault="0022785A" w:rsidP="0022785A">
      <w:pPr>
        <w:pStyle w:val="ListParagraph"/>
        <w:numPr>
          <w:ilvl w:val="0"/>
          <w:numId w:val="20"/>
        </w:numPr>
        <w:spacing w:line="256" w:lineRule="auto"/>
      </w:pPr>
      <w:r>
        <w:t xml:space="preserve">Protect the site, the Works and the general environment including the atmosphere, land, </w:t>
      </w:r>
      <w:proofErr w:type="gramStart"/>
      <w:r>
        <w:t>streams</w:t>
      </w:r>
      <w:proofErr w:type="gramEnd"/>
      <w:r>
        <w:t xml:space="preserve"> and waterways against pollution.</w:t>
      </w:r>
    </w:p>
    <w:p w14:paraId="0184260D" w14:textId="77777777" w:rsidR="0022785A" w:rsidRDefault="0022785A" w:rsidP="0022785A">
      <w:pPr>
        <w:pStyle w:val="ListParagraph"/>
        <w:numPr>
          <w:ilvl w:val="0"/>
          <w:numId w:val="20"/>
        </w:numPr>
        <w:spacing w:line="256" w:lineRule="auto"/>
      </w:pPr>
      <w:r>
        <w:t xml:space="preserve">If contamination occurs inform Employer immediately, including the atmosphere, land, </w:t>
      </w:r>
      <w:proofErr w:type="gramStart"/>
      <w:r>
        <w:t>streams</w:t>
      </w:r>
      <w:proofErr w:type="gramEnd"/>
      <w:r>
        <w:t xml:space="preserve"> and waterways against pollution.</w:t>
      </w:r>
    </w:p>
    <w:p w14:paraId="45B47BB1" w14:textId="77777777" w:rsidR="0022785A" w:rsidRDefault="0022785A" w:rsidP="0022785A">
      <w:pPr>
        <w:rPr>
          <w:b/>
          <w:i/>
        </w:rPr>
      </w:pPr>
      <w:r>
        <w:rPr>
          <w:b/>
          <w:i/>
        </w:rPr>
        <w:t>Pesticides</w:t>
      </w:r>
    </w:p>
    <w:p w14:paraId="37FA0D45" w14:textId="77777777" w:rsidR="0022785A" w:rsidRDefault="0022785A" w:rsidP="0022785A">
      <w:pPr>
        <w:pStyle w:val="ListParagraph"/>
        <w:numPr>
          <w:ilvl w:val="0"/>
          <w:numId w:val="20"/>
        </w:numPr>
        <w:spacing w:line="256" w:lineRule="auto"/>
      </w:pPr>
      <w:r>
        <w:t xml:space="preserve">Use only where specified or approved, and then only suitable products listed on </w:t>
      </w:r>
      <w:hyperlink r:id="rId18" w:history="1">
        <w:r>
          <w:rPr>
            <w:rStyle w:val="Hyperlink"/>
          </w:rPr>
          <w:t>www.pesticides.gov.uk</w:t>
        </w:r>
      </w:hyperlink>
      <w:r>
        <w:t xml:space="preserve"> </w:t>
      </w:r>
    </w:p>
    <w:p w14:paraId="0EDBD873" w14:textId="77777777" w:rsidR="0022785A" w:rsidRDefault="0022785A" w:rsidP="0022785A">
      <w:pPr>
        <w:pStyle w:val="ListParagraph"/>
        <w:numPr>
          <w:ilvl w:val="0"/>
          <w:numId w:val="20"/>
        </w:numPr>
        <w:spacing w:line="256" w:lineRule="auto"/>
      </w:pPr>
      <w:r>
        <w:t>Restrictions apply for work near water, drainage ditches or land drains which must comply with the “Guidance for the use of herbicides on weeds in or near watercourses and lakes.”</w:t>
      </w:r>
    </w:p>
    <w:p w14:paraId="230B7917" w14:textId="77777777" w:rsidR="0022785A" w:rsidRDefault="0022785A" w:rsidP="0022785A">
      <w:pPr>
        <w:pStyle w:val="ListParagraph"/>
        <w:numPr>
          <w:ilvl w:val="0"/>
          <w:numId w:val="20"/>
        </w:numPr>
        <w:spacing w:line="256" w:lineRule="auto"/>
      </w:pPr>
      <w:r>
        <w:t>Comply with manufacturer’s disposal recommendations for containers. Remove from site immediately empty or no longer required.</w:t>
      </w:r>
    </w:p>
    <w:p w14:paraId="0A311B82" w14:textId="77777777" w:rsidR="0022785A" w:rsidRDefault="0022785A" w:rsidP="0022785A">
      <w:pPr>
        <w:pStyle w:val="ListParagraph"/>
        <w:numPr>
          <w:ilvl w:val="0"/>
          <w:numId w:val="20"/>
        </w:numPr>
        <w:spacing w:line="256" w:lineRule="auto"/>
      </w:pPr>
      <w:r>
        <w:t>Operatives must hold a BASIS Certificate of Competence or work under supervision of a Certificate Holder.</w:t>
      </w:r>
    </w:p>
    <w:p w14:paraId="3E500530" w14:textId="77777777" w:rsidR="00DB3C56" w:rsidRDefault="00DB3C56" w:rsidP="00DB3C56">
      <w:pPr>
        <w:spacing w:line="256" w:lineRule="auto"/>
      </w:pPr>
    </w:p>
    <w:p w14:paraId="18F90DE4" w14:textId="77777777" w:rsidR="0022785A" w:rsidRPr="00291401" w:rsidRDefault="0022785A" w:rsidP="0022785A">
      <w:pPr>
        <w:rPr>
          <w:b/>
          <w:i/>
        </w:rPr>
      </w:pPr>
      <w:r w:rsidRPr="00291401">
        <w:rPr>
          <w:b/>
          <w:i/>
        </w:rPr>
        <w:lastRenderedPageBreak/>
        <w:t>Nuisance</w:t>
      </w:r>
    </w:p>
    <w:p w14:paraId="25969821" w14:textId="77777777" w:rsidR="0022785A" w:rsidRDefault="0022785A" w:rsidP="0022785A">
      <w:pPr>
        <w:pStyle w:val="ListParagraph"/>
        <w:numPr>
          <w:ilvl w:val="0"/>
          <w:numId w:val="20"/>
        </w:numPr>
        <w:spacing w:line="256" w:lineRule="auto"/>
      </w:pPr>
      <w:r>
        <w:t xml:space="preserve">Duty to prevent nuisance from smoke, dust, rubbish, </w:t>
      </w:r>
      <w:proofErr w:type="gramStart"/>
      <w:r>
        <w:t>vermin</w:t>
      </w:r>
      <w:proofErr w:type="gramEnd"/>
      <w:r>
        <w:t xml:space="preserve"> and other causes.</w:t>
      </w:r>
    </w:p>
    <w:p w14:paraId="1D56FB96" w14:textId="77777777" w:rsidR="0022785A" w:rsidRPr="00291401" w:rsidRDefault="0022785A" w:rsidP="0022785A">
      <w:pPr>
        <w:rPr>
          <w:b/>
          <w:i/>
        </w:rPr>
      </w:pPr>
      <w:r w:rsidRPr="00291401">
        <w:rPr>
          <w:b/>
          <w:i/>
        </w:rPr>
        <w:t>Asbestos containing Material</w:t>
      </w:r>
    </w:p>
    <w:p w14:paraId="2CFE7BEA" w14:textId="77777777" w:rsidR="0022785A" w:rsidRDefault="0022785A" w:rsidP="0022785A">
      <w:pPr>
        <w:pStyle w:val="ListParagraph"/>
        <w:numPr>
          <w:ilvl w:val="0"/>
          <w:numId w:val="20"/>
        </w:numPr>
        <w:spacing w:line="256" w:lineRule="auto"/>
      </w:pPr>
      <w:r>
        <w:t>Prevent hazardous build-up of surface water on site, in excavations and to surrounding areas and roads.</w:t>
      </w:r>
    </w:p>
    <w:p w14:paraId="39E4925B" w14:textId="77777777" w:rsidR="0022785A" w:rsidRDefault="0022785A" w:rsidP="0022785A">
      <w:pPr>
        <w:pStyle w:val="ListParagraph"/>
        <w:numPr>
          <w:ilvl w:val="0"/>
          <w:numId w:val="20"/>
        </w:numPr>
        <w:spacing w:line="256" w:lineRule="auto"/>
      </w:pPr>
      <w:r>
        <w:t>Duty to report immediately and in relation to suspected materials discovered during execution of the Works:</w:t>
      </w:r>
    </w:p>
    <w:p w14:paraId="10CF7871" w14:textId="77777777" w:rsidR="0022785A" w:rsidRDefault="0022785A" w:rsidP="0022785A">
      <w:pPr>
        <w:pStyle w:val="ListParagraph"/>
        <w:numPr>
          <w:ilvl w:val="0"/>
          <w:numId w:val="30"/>
        </w:numPr>
        <w:spacing w:line="256" w:lineRule="auto"/>
      </w:pPr>
      <w:r>
        <w:t>Do not disturb</w:t>
      </w:r>
    </w:p>
    <w:p w14:paraId="024C3031" w14:textId="77777777" w:rsidR="0022785A" w:rsidRDefault="0022785A" w:rsidP="0022785A">
      <w:pPr>
        <w:pStyle w:val="ListParagraph"/>
        <w:numPr>
          <w:ilvl w:val="0"/>
          <w:numId w:val="30"/>
        </w:numPr>
        <w:spacing w:line="256" w:lineRule="auto"/>
      </w:pPr>
      <w:r>
        <w:t>Agree methods for safe removal or encapsulation</w:t>
      </w:r>
    </w:p>
    <w:p w14:paraId="3FE17090" w14:textId="77777777" w:rsidR="0022785A" w:rsidRPr="00291401" w:rsidRDefault="0022785A" w:rsidP="0022785A">
      <w:pPr>
        <w:rPr>
          <w:b/>
          <w:i/>
        </w:rPr>
      </w:pPr>
      <w:r w:rsidRPr="00291401">
        <w:rPr>
          <w:b/>
          <w:i/>
        </w:rPr>
        <w:t>Dangerous or Hazardous Substances</w:t>
      </w:r>
    </w:p>
    <w:p w14:paraId="46A816F6" w14:textId="77777777" w:rsidR="0022785A" w:rsidRDefault="0022785A" w:rsidP="0022785A">
      <w:pPr>
        <w:pStyle w:val="ListParagraph"/>
        <w:numPr>
          <w:ilvl w:val="0"/>
          <w:numId w:val="20"/>
        </w:numPr>
        <w:spacing w:line="256" w:lineRule="auto"/>
      </w:pPr>
      <w:r>
        <w:t>Duty to report immediately and in relation to suspected materials discovered during execution of the Works.</w:t>
      </w:r>
    </w:p>
    <w:p w14:paraId="3985B342" w14:textId="77777777" w:rsidR="0022785A" w:rsidRDefault="0022785A" w:rsidP="0022785A">
      <w:pPr>
        <w:pStyle w:val="ListParagraph"/>
        <w:ind w:left="643"/>
      </w:pPr>
    </w:p>
    <w:p w14:paraId="593AC749" w14:textId="77777777" w:rsidR="0022785A" w:rsidRDefault="0022785A" w:rsidP="0022785A">
      <w:pPr>
        <w:pStyle w:val="ListParagraph"/>
        <w:numPr>
          <w:ilvl w:val="0"/>
          <w:numId w:val="31"/>
        </w:numPr>
        <w:spacing w:line="256" w:lineRule="auto"/>
      </w:pPr>
      <w:r>
        <w:t>Do not disturb</w:t>
      </w:r>
    </w:p>
    <w:p w14:paraId="3EFC3355" w14:textId="77777777" w:rsidR="0022785A" w:rsidRDefault="0022785A" w:rsidP="0022785A">
      <w:pPr>
        <w:pStyle w:val="ListParagraph"/>
        <w:numPr>
          <w:ilvl w:val="0"/>
          <w:numId w:val="31"/>
        </w:numPr>
        <w:spacing w:line="256" w:lineRule="auto"/>
      </w:pPr>
      <w:r>
        <w:t>Agree methods for safe removal or encapsulation</w:t>
      </w:r>
    </w:p>
    <w:p w14:paraId="6C4A085C" w14:textId="77777777" w:rsidR="0022785A" w:rsidRDefault="0022785A" w:rsidP="0022785A">
      <w:pPr>
        <w:rPr>
          <w:b/>
          <w:i/>
        </w:rPr>
      </w:pPr>
      <w:r>
        <w:rPr>
          <w:b/>
          <w:i/>
        </w:rPr>
        <w:t>Antiquities</w:t>
      </w:r>
    </w:p>
    <w:p w14:paraId="6F2FB25F" w14:textId="77777777" w:rsidR="0022785A" w:rsidRDefault="0022785A" w:rsidP="0022785A">
      <w:pPr>
        <w:pStyle w:val="ListParagraph"/>
        <w:numPr>
          <w:ilvl w:val="0"/>
          <w:numId w:val="20"/>
        </w:numPr>
        <w:spacing w:line="256" w:lineRule="auto"/>
      </w:pPr>
      <w:r>
        <w:t>Duty to report immediately any fossils, antiquities and other objects of interest or value discovered during execution of the Works.</w:t>
      </w:r>
    </w:p>
    <w:p w14:paraId="13DAD795" w14:textId="77777777" w:rsidR="0022785A" w:rsidRDefault="0022785A" w:rsidP="0022785A">
      <w:pPr>
        <w:pStyle w:val="ListParagraph"/>
        <w:numPr>
          <w:ilvl w:val="0"/>
          <w:numId w:val="20"/>
        </w:numPr>
        <w:spacing w:line="256" w:lineRule="auto"/>
      </w:pPr>
      <w:r>
        <w:t>Keep objects in the exact position and condition in which they were found.</w:t>
      </w:r>
    </w:p>
    <w:p w14:paraId="4D8D265A" w14:textId="77777777" w:rsidR="0022785A" w:rsidRDefault="0022785A" w:rsidP="0022785A">
      <w:pPr>
        <w:pStyle w:val="ListParagraph"/>
        <w:rPr>
          <w:b/>
          <w:i/>
        </w:rPr>
      </w:pPr>
    </w:p>
    <w:p w14:paraId="3B051F84" w14:textId="77777777" w:rsidR="0022785A" w:rsidRPr="00291401" w:rsidRDefault="0022785A" w:rsidP="0022785A">
      <w:pPr>
        <w:rPr>
          <w:b/>
          <w:i/>
        </w:rPr>
      </w:pPr>
      <w:r w:rsidRPr="00291401">
        <w:rPr>
          <w:b/>
          <w:i/>
        </w:rPr>
        <w:t xml:space="preserve">Fire Prevention </w:t>
      </w:r>
    </w:p>
    <w:p w14:paraId="4E96D61B" w14:textId="77777777" w:rsidR="0022785A" w:rsidRDefault="0022785A" w:rsidP="0022785A">
      <w:pPr>
        <w:pStyle w:val="ListParagraph"/>
        <w:numPr>
          <w:ilvl w:val="0"/>
          <w:numId w:val="20"/>
        </w:numPr>
        <w:spacing w:line="256" w:lineRule="auto"/>
      </w:pPr>
      <w:r>
        <w:t>Duty to prevent personal injury or death, and damage to the Works or other property from fire.</w:t>
      </w:r>
    </w:p>
    <w:p w14:paraId="0BA0AAC5" w14:textId="77777777" w:rsidR="0022785A" w:rsidRDefault="0022785A" w:rsidP="0022785A">
      <w:pPr>
        <w:pStyle w:val="ListParagraph"/>
        <w:numPr>
          <w:ilvl w:val="0"/>
          <w:numId w:val="20"/>
        </w:numPr>
        <w:spacing w:line="256" w:lineRule="auto"/>
      </w:pPr>
      <w:r>
        <w:t>Comply with Joint Code of Practice “Fire Prevention on Construction Sites” published by the Construction Confederation and the Fire Protection Association (The Joint Fire Code).</w:t>
      </w:r>
    </w:p>
    <w:p w14:paraId="2DC3FCB1" w14:textId="77777777" w:rsidR="0022785A" w:rsidRDefault="0022785A" w:rsidP="0022785A">
      <w:pPr>
        <w:pStyle w:val="ListParagraph"/>
        <w:numPr>
          <w:ilvl w:val="0"/>
          <w:numId w:val="20"/>
        </w:numPr>
        <w:spacing w:line="256" w:lineRule="auto"/>
      </w:pPr>
      <w:r>
        <w:t>Burning on Site is not permitted.</w:t>
      </w:r>
    </w:p>
    <w:p w14:paraId="52C1E3D2" w14:textId="77777777" w:rsidR="0022785A" w:rsidRDefault="0022785A" w:rsidP="0022785A">
      <w:pPr>
        <w:pStyle w:val="ListParagraph"/>
      </w:pPr>
    </w:p>
    <w:p w14:paraId="734DE11A" w14:textId="77777777" w:rsidR="0022785A" w:rsidRDefault="0022785A" w:rsidP="0022785A">
      <w:pPr>
        <w:pStyle w:val="ListParagraph"/>
        <w:ind w:left="0"/>
        <w:rPr>
          <w:b/>
          <w:i/>
        </w:rPr>
      </w:pPr>
      <w:r>
        <w:rPr>
          <w:b/>
          <w:i/>
        </w:rPr>
        <w:t>Moisture</w:t>
      </w:r>
    </w:p>
    <w:p w14:paraId="0DC19F47" w14:textId="77777777" w:rsidR="0022785A" w:rsidRDefault="0022785A" w:rsidP="0022785A">
      <w:pPr>
        <w:pStyle w:val="ListParagraph"/>
        <w:numPr>
          <w:ilvl w:val="0"/>
          <w:numId w:val="20"/>
        </w:numPr>
        <w:spacing w:line="256" w:lineRule="auto"/>
      </w:pPr>
      <w:r>
        <w:t>Prevent wetness or dampness where this may cause damage to the Works.</w:t>
      </w:r>
    </w:p>
    <w:p w14:paraId="580831F2" w14:textId="77777777" w:rsidR="0022785A" w:rsidRDefault="0022785A" w:rsidP="0022785A">
      <w:pPr>
        <w:pStyle w:val="ListParagraph"/>
        <w:numPr>
          <w:ilvl w:val="0"/>
          <w:numId w:val="20"/>
        </w:numPr>
        <w:spacing w:line="256" w:lineRule="auto"/>
      </w:pPr>
      <w:r>
        <w:t>Control humidity and the application of heat to prevent:</w:t>
      </w:r>
    </w:p>
    <w:p w14:paraId="4D70F1DF" w14:textId="77777777" w:rsidR="0022785A" w:rsidRDefault="0022785A" w:rsidP="0022785A">
      <w:pPr>
        <w:pStyle w:val="ListParagraph"/>
        <w:numPr>
          <w:ilvl w:val="1"/>
          <w:numId w:val="20"/>
        </w:numPr>
        <w:spacing w:line="256" w:lineRule="auto"/>
      </w:pPr>
      <w:r>
        <w:t>Blistering and failure of adhesion</w:t>
      </w:r>
    </w:p>
    <w:p w14:paraId="00FBD381" w14:textId="77777777" w:rsidR="0022785A" w:rsidRDefault="0022785A" w:rsidP="0022785A">
      <w:pPr>
        <w:pStyle w:val="ListParagraph"/>
        <w:numPr>
          <w:ilvl w:val="1"/>
          <w:numId w:val="20"/>
        </w:numPr>
        <w:spacing w:line="256" w:lineRule="auto"/>
      </w:pPr>
      <w:r>
        <w:t>Damage due to trapped moisture</w:t>
      </w:r>
    </w:p>
    <w:p w14:paraId="57EDA705" w14:textId="77777777" w:rsidR="0022785A" w:rsidRDefault="0022785A" w:rsidP="0022785A">
      <w:pPr>
        <w:pStyle w:val="ListParagraph"/>
        <w:numPr>
          <w:ilvl w:val="1"/>
          <w:numId w:val="20"/>
        </w:numPr>
        <w:spacing w:line="256" w:lineRule="auto"/>
      </w:pPr>
      <w:r>
        <w:t>Excessive Movement</w:t>
      </w:r>
    </w:p>
    <w:p w14:paraId="532D5CA2" w14:textId="77777777" w:rsidR="0022785A" w:rsidRDefault="0022785A" w:rsidP="0022785A">
      <w:pPr>
        <w:rPr>
          <w:b/>
          <w:i/>
        </w:rPr>
      </w:pPr>
      <w:r>
        <w:rPr>
          <w:b/>
          <w:i/>
        </w:rPr>
        <w:t>Waste</w:t>
      </w:r>
    </w:p>
    <w:p w14:paraId="0E4794C9" w14:textId="77777777" w:rsidR="0022785A" w:rsidRDefault="0022785A" w:rsidP="0022785A">
      <w:pPr>
        <w:pStyle w:val="ListParagraph"/>
        <w:numPr>
          <w:ilvl w:val="0"/>
          <w:numId w:val="20"/>
        </w:numPr>
        <w:spacing w:line="256" w:lineRule="auto"/>
      </w:pPr>
      <w:r>
        <w:t xml:space="preserve">Includes: Rubbish, debris, spoil, surplus material, </w:t>
      </w:r>
      <w:proofErr w:type="gramStart"/>
      <w:r>
        <w:t>containers</w:t>
      </w:r>
      <w:proofErr w:type="gramEnd"/>
      <w:r>
        <w:t xml:space="preserve"> and packaging.</w:t>
      </w:r>
    </w:p>
    <w:p w14:paraId="6B23A601" w14:textId="77777777" w:rsidR="0022785A" w:rsidRDefault="0022785A" w:rsidP="0022785A">
      <w:pPr>
        <w:pStyle w:val="ListParagraph"/>
        <w:numPr>
          <w:ilvl w:val="0"/>
          <w:numId w:val="20"/>
        </w:numPr>
        <w:spacing w:line="256" w:lineRule="auto"/>
      </w:pPr>
      <w:r>
        <w:t>Minimise production, Prevent accumulations. Keep the site Works clean and tidy.</w:t>
      </w:r>
    </w:p>
    <w:p w14:paraId="51A45D0A" w14:textId="01D0C684" w:rsidR="0022785A" w:rsidRDefault="0022785A" w:rsidP="0022785A">
      <w:pPr>
        <w:pStyle w:val="ListParagraph"/>
        <w:numPr>
          <w:ilvl w:val="0"/>
          <w:numId w:val="20"/>
        </w:numPr>
        <w:spacing w:line="256" w:lineRule="auto"/>
      </w:pPr>
      <w:r>
        <w:t xml:space="preserve">Collect and store waste in suitable containers. Remove frequently and dispose off-site in a safe and competent </w:t>
      </w:r>
      <w:proofErr w:type="gramStart"/>
      <w:r w:rsidR="003A053F">
        <w:t>manner</w:t>
      </w:r>
      <w:r>
        <w:t>;</w:t>
      </w:r>
      <w:proofErr w:type="gramEnd"/>
    </w:p>
    <w:p w14:paraId="29921908" w14:textId="77777777" w:rsidR="0022785A" w:rsidRDefault="0022785A" w:rsidP="0022785A">
      <w:pPr>
        <w:pStyle w:val="ListParagraph"/>
        <w:numPr>
          <w:ilvl w:val="1"/>
          <w:numId w:val="20"/>
        </w:numPr>
        <w:spacing w:line="256" w:lineRule="auto"/>
      </w:pPr>
      <w:r>
        <w:t>Non-hazardous material: in a manner approved by the Waste Regulation Authority</w:t>
      </w:r>
    </w:p>
    <w:p w14:paraId="64D71DEC" w14:textId="77777777" w:rsidR="0022785A" w:rsidRDefault="0022785A" w:rsidP="0022785A">
      <w:pPr>
        <w:pStyle w:val="ListParagraph"/>
        <w:numPr>
          <w:ilvl w:val="1"/>
          <w:numId w:val="20"/>
        </w:numPr>
        <w:spacing w:line="256" w:lineRule="auto"/>
      </w:pPr>
      <w:r>
        <w:t>Hazardous Material: As directed by the Waste Regulation Authority and in accordance with relevant regulations.</w:t>
      </w:r>
    </w:p>
    <w:p w14:paraId="2BA3D4A8" w14:textId="77777777" w:rsidR="0022785A" w:rsidRDefault="0022785A" w:rsidP="0022785A">
      <w:pPr>
        <w:pStyle w:val="ListParagraph"/>
        <w:numPr>
          <w:ilvl w:val="0"/>
          <w:numId w:val="20"/>
        </w:numPr>
        <w:spacing w:line="256" w:lineRule="auto"/>
      </w:pPr>
      <w:r>
        <w:lastRenderedPageBreak/>
        <w:t>Recyclable material: Sort and dispose at a Materials Recycling Facility approved by the Waste Regulation Authority.</w:t>
      </w:r>
    </w:p>
    <w:p w14:paraId="4721F66A" w14:textId="77777777" w:rsidR="0022785A" w:rsidRDefault="0022785A" w:rsidP="0022785A">
      <w:pPr>
        <w:pStyle w:val="ListParagraph"/>
        <w:numPr>
          <w:ilvl w:val="0"/>
          <w:numId w:val="20"/>
        </w:numPr>
        <w:spacing w:line="256" w:lineRule="auto"/>
      </w:pPr>
      <w:r>
        <w:t xml:space="preserve">Remove rubbish, </w:t>
      </w:r>
      <w:proofErr w:type="gramStart"/>
      <w:r>
        <w:t>dirt</w:t>
      </w:r>
      <w:proofErr w:type="gramEnd"/>
      <w:r>
        <w:t xml:space="preserve"> and residues before closing in voids and cavities in the construction.</w:t>
      </w:r>
    </w:p>
    <w:p w14:paraId="7CF721FC" w14:textId="77777777" w:rsidR="0022785A" w:rsidRDefault="0022785A" w:rsidP="0022785A">
      <w:pPr>
        <w:pStyle w:val="ListParagraph"/>
        <w:numPr>
          <w:ilvl w:val="0"/>
          <w:numId w:val="20"/>
        </w:numPr>
        <w:spacing w:line="256" w:lineRule="auto"/>
      </w:pPr>
      <w:r>
        <w:t>Retain waste transfer documentation on Site.</w:t>
      </w:r>
    </w:p>
    <w:p w14:paraId="2FDFCCD0" w14:textId="77777777" w:rsidR="0022785A" w:rsidRDefault="0022785A" w:rsidP="0022785A">
      <w:pPr>
        <w:rPr>
          <w:b/>
          <w:i/>
        </w:rPr>
      </w:pPr>
      <w:r>
        <w:rPr>
          <w:b/>
          <w:i/>
        </w:rPr>
        <w:t xml:space="preserve">Invasive Species               </w:t>
      </w:r>
    </w:p>
    <w:p w14:paraId="37C1229A" w14:textId="77777777" w:rsidR="0022785A" w:rsidRDefault="0022785A" w:rsidP="0022785A">
      <w:pPr>
        <w:pStyle w:val="ListParagraph"/>
        <w:numPr>
          <w:ilvl w:val="0"/>
          <w:numId w:val="20"/>
        </w:numPr>
        <w:spacing w:line="256" w:lineRule="auto"/>
      </w:pPr>
      <w:r>
        <w:t>Prevent the spread of species (</w:t>
      </w:r>
      <w:proofErr w:type="gramStart"/>
      <w:r>
        <w:t>e.g.</w:t>
      </w:r>
      <w:proofErr w:type="gramEnd"/>
      <w:r>
        <w:t xml:space="preserve"> plants or animals) that may adversely affect the site of Works economically, environmentally or ecologically.</w:t>
      </w:r>
    </w:p>
    <w:p w14:paraId="07593C06" w14:textId="77777777" w:rsidR="0022785A" w:rsidRDefault="0022785A" w:rsidP="0022785A">
      <w:pPr>
        <w:pStyle w:val="ListParagraph"/>
        <w:numPr>
          <w:ilvl w:val="0"/>
          <w:numId w:val="20"/>
        </w:numPr>
        <w:spacing w:line="256" w:lineRule="auto"/>
      </w:pPr>
      <w:r>
        <w:t xml:space="preserve">Report immediately any suspected invasive species discovered during execution of the Works economically, </w:t>
      </w:r>
      <w:proofErr w:type="gramStart"/>
      <w:r>
        <w:t>environmentally</w:t>
      </w:r>
      <w:proofErr w:type="gramEnd"/>
      <w:r>
        <w:t xml:space="preserve"> or ecologically.</w:t>
      </w:r>
    </w:p>
    <w:p w14:paraId="05607000" w14:textId="77777777" w:rsidR="0022785A" w:rsidRDefault="0022785A" w:rsidP="0022785A">
      <w:pPr>
        <w:pStyle w:val="ListParagraph"/>
      </w:pPr>
    </w:p>
    <w:p w14:paraId="5FB55DDB" w14:textId="77777777" w:rsidR="0022785A" w:rsidRDefault="0022785A" w:rsidP="0022785A">
      <w:pPr>
        <w:pStyle w:val="ListParagraph"/>
        <w:numPr>
          <w:ilvl w:val="0"/>
          <w:numId w:val="20"/>
        </w:numPr>
        <w:spacing w:line="256" w:lineRule="auto"/>
      </w:pPr>
      <w:r>
        <w:t>Report immediately any suspected invasive species discovered during execution of the Works</w:t>
      </w:r>
    </w:p>
    <w:p w14:paraId="4BDE7AB1" w14:textId="77777777" w:rsidR="0022785A" w:rsidRDefault="0022785A" w:rsidP="0022785A">
      <w:pPr>
        <w:pStyle w:val="ListParagraph"/>
        <w:numPr>
          <w:ilvl w:val="0"/>
          <w:numId w:val="32"/>
        </w:numPr>
        <w:spacing w:line="256" w:lineRule="auto"/>
      </w:pPr>
      <w:r>
        <w:t>Do not disturb</w:t>
      </w:r>
    </w:p>
    <w:p w14:paraId="3115B3DD" w14:textId="77777777" w:rsidR="0022785A" w:rsidRDefault="0022785A" w:rsidP="0022785A">
      <w:pPr>
        <w:pStyle w:val="ListParagraph"/>
        <w:numPr>
          <w:ilvl w:val="0"/>
          <w:numId w:val="32"/>
        </w:numPr>
        <w:spacing w:line="256" w:lineRule="auto"/>
      </w:pPr>
      <w:r>
        <w:t>Agree methods for safe eradication or removal</w:t>
      </w:r>
    </w:p>
    <w:p w14:paraId="28A1FDC7" w14:textId="77777777" w:rsidR="0022785A" w:rsidRDefault="0022785A" w:rsidP="0022785A">
      <w:pPr>
        <w:rPr>
          <w:b/>
          <w:i/>
        </w:rPr>
      </w:pPr>
      <w:r>
        <w:rPr>
          <w:b/>
          <w:i/>
        </w:rPr>
        <w:t>Existing Services</w:t>
      </w:r>
    </w:p>
    <w:p w14:paraId="6991829F" w14:textId="77777777" w:rsidR="0022785A" w:rsidRDefault="0022785A" w:rsidP="0022785A">
      <w:pPr>
        <w:pStyle w:val="ListParagraph"/>
        <w:numPr>
          <w:ilvl w:val="0"/>
          <w:numId w:val="20"/>
        </w:numPr>
        <w:spacing w:line="256" w:lineRule="auto"/>
      </w:pPr>
      <w:r>
        <w:t>Notify all services authorities, statutory undertakers and / or adjacent owners of proposed works not less than one week before commencing site operations.</w:t>
      </w:r>
    </w:p>
    <w:p w14:paraId="0E4D0AF8" w14:textId="77777777" w:rsidR="0022785A" w:rsidRDefault="0022785A" w:rsidP="0022785A">
      <w:pPr>
        <w:pStyle w:val="ListParagraph"/>
        <w:numPr>
          <w:ilvl w:val="0"/>
          <w:numId w:val="20"/>
        </w:numPr>
        <w:spacing w:line="256" w:lineRule="auto"/>
      </w:pPr>
      <w:r>
        <w:t xml:space="preserve">Before starting work, </w:t>
      </w:r>
      <w:proofErr w:type="gramStart"/>
      <w:r>
        <w:t>check</w:t>
      </w:r>
      <w:proofErr w:type="gramEnd"/>
      <w:r>
        <w:t xml:space="preserve"> and mark positions of utilities / services. Where positions are not shown on drawings obtain relevant details from service authorities, statutory </w:t>
      </w:r>
      <w:proofErr w:type="gramStart"/>
      <w:r>
        <w:t>undertakers</w:t>
      </w:r>
      <w:proofErr w:type="gramEnd"/>
      <w:r>
        <w:t xml:space="preserve"> or other owners.</w:t>
      </w:r>
    </w:p>
    <w:p w14:paraId="3CAA9393" w14:textId="77777777" w:rsidR="0022785A" w:rsidRDefault="0022785A" w:rsidP="0022785A">
      <w:pPr>
        <w:pStyle w:val="ListParagraph"/>
        <w:numPr>
          <w:ilvl w:val="0"/>
          <w:numId w:val="20"/>
        </w:numPr>
        <w:spacing w:line="256" w:lineRule="auto"/>
      </w:pPr>
      <w:r>
        <w:t>Work adjacent to services:</w:t>
      </w:r>
    </w:p>
    <w:p w14:paraId="76EC532E" w14:textId="77777777" w:rsidR="0022785A" w:rsidRDefault="0022785A" w:rsidP="0022785A">
      <w:pPr>
        <w:pStyle w:val="ListParagraph"/>
        <w:numPr>
          <w:ilvl w:val="1"/>
          <w:numId w:val="20"/>
        </w:numPr>
        <w:spacing w:line="256" w:lineRule="auto"/>
      </w:pPr>
      <w:r>
        <w:t>Comply with service authority’s / statutory undertaker’s recommendations</w:t>
      </w:r>
    </w:p>
    <w:p w14:paraId="633FF150" w14:textId="77777777" w:rsidR="0022785A" w:rsidRDefault="0022785A" w:rsidP="0022785A">
      <w:pPr>
        <w:pStyle w:val="ListParagraph"/>
        <w:numPr>
          <w:ilvl w:val="1"/>
          <w:numId w:val="20"/>
        </w:numPr>
        <w:spacing w:line="256" w:lineRule="auto"/>
      </w:pPr>
      <w:r>
        <w:t>Adequately protect, and prevent damage to services: Do not interfere with their operation without consent of service authority’s / statutory undertakers or other owners</w:t>
      </w:r>
    </w:p>
    <w:p w14:paraId="27196F98" w14:textId="77777777" w:rsidR="0022785A" w:rsidRDefault="0022785A" w:rsidP="0022785A">
      <w:pPr>
        <w:pStyle w:val="ListParagraph"/>
        <w:numPr>
          <w:ilvl w:val="0"/>
          <w:numId w:val="20"/>
        </w:numPr>
        <w:spacing w:line="256" w:lineRule="auto"/>
      </w:pPr>
      <w:r>
        <w:t>In identifying services:</w:t>
      </w:r>
    </w:p>
    <w:p w14:paraId="15DAD26B" w14:textId="77777777" w:rsidR="0022785A" w:rsidRDefault="0022785A" w:rsidP="0022785A">
      <w:pPr>
        <w:pStyle w:val="ListParagraph"/>
        <w:numPr>
          <w:ilvl w:val="0"/>
          <w:numId w:val="33"/>
        </w:numPr>
        <w:spacing w:line="256" w:lineRule="auto"/>
      </w:pPr>
      <w:r>
        <w:t xml:space="preserve">Below ground: Use signboards, giving type and </w:t>
      </w:r>
      <w:proofErr w:type="gramStart"/>
      <w:r>
        <w:t>depth;</w:t>
      </w:r>
      <w:proofErr w:type="gramEnd"/>
    </w:p>
    <w:p w14:paraId="06C70F31" w14:textId="77777777" w:rsidR="0022785A" w:rsidRDefault="0022785A" w:rsidP="0022785A">
      <w:pPr>
        <w:pStyle w:val="ListParagraph"/>
        <w:numPr>
          <w:ilvl w:val="0"/>
          <w:numId w:val="33"/>
        </w:numPr>
        <w:spacing w:line="256" w:lineRule="auto"/>
      </w:pPr>
      <w:r>
        <w:t>Overhead: Use headroom markers</w:t>
      </w:r>
    </w:p>
    <w:p w14:paraId="1D9E86BF" w14:textId="77777777" w:rsidR="0022785A" w:rsidRDefault="0022785A" w:rsidP="0022785A">
      <w:pPr>
        <w:pStyle w:val="ListParagraph"/>
        <w:numPr>
          <w:ilvl w:val="0"/>
          <w:numId w:val="20"/>
        </w:numPr>
        <w:spacing w:line="256" w:lineRule="auto"/>
      </w:pPr>
      <w:r>
        <w:t xml:space="preserve">If any damage to services </w:t>
      </w:r>
      <w:proofErr w:type="gramStart"/>
      <w:r>
        <w:t>result</w:t>
      </w:r>
      <w:proofErr w:type="gramEnd"/>
      <w:r>
        <w:t xml:space="preserve"> from the execution of the Works:</w:t>
      </w:r>
    </w:p>
    <w:p w14:paraId="65A40CD9" w14:textId="77777777" w:rsidR="0022785A" w:rsidRDefault="0022785A" w:rsidP="0022785A">
      <w:pPr>
        <w:pStyle w:val="ListParagraph"/>
        <w:numPr>
          <w:ilvl w:val="0"/>
          <w:numId w:val="34"/>
        </w:numPr>
        <w:spacing w:line="256" w:lineRule="auto"/>
      </w:pPr>
      <w:r>
        <w:t>Immediately give notice and notify appropriate service authority / statutory undertaker</w:t>
      </w:r>
    </w:p>
    <w:p w14:paraId="618DDB43" w14:textId="77777777" w:rsidR="0022785A" w:rsidRDefault="0022785A" w:rsidP="0022785A">
      <w:pPr>
        <w:pStyle w:val="ListParagraph"/>
        <w:numPr>
          <w:ilvl w:val="0"/>
          <w:numId w:val="34"/>
        </w:numPr>
        <w:spacing w:line="256" w:lineRule="auto"/>
      </w:pPr>
      <w:proofErr w:type="gramStart"/>
      <w:r>
        <w:t>Make arrangements</w:t>
      </w:r>
      <w:proofErr w:type="gramEnd"/>
      <w:r>
        <w:t xml:space="preserve"> for the work to be made good without delay to the satisfaction of the service authority / statutory undertaker or other owner as appropriate</w:t>
      </w:r>
    </w:p>
    <w:p w14:paraId="1A2191E7" w14:textId="77777777" w:rsidR="0022785A" w:rsidRDefault="0022785A" w:rsidP="0022785A">
      <w:pPr>
        <w:pStyle w:val="ListParagraph"/>
        <w:numPr>
          <w:ilvl w:val="0"/>
          <w:numId w:val="34"/>
        </w:numPr>
        <w:spacing w:line="256" w:lineRule="auto"/>
      </w:pPr>
      <w:r>
        <w:t>Any measures taken to deal with an emergency will not affect the extent of the Contractor’s liability</w:t>
      </w:r>
    </w:p>
    <w:p w14:paraId="14E7085D" w14:textId="2C3F9EE7" w:rsidR="0022785A" w:rsidRDefault="0022785A" w:rsidP="0022785A">
      <w:pPr>
        <w:pStyle w:val="ListParagraph"/>
        <w:numPr>
          <w:ilvl w:val="0"/>
          <w:numId w:val="20"/>
        </w:numPr>
        <w:spacing w:line="256" w:lineRule="auto"/>
      </w:pPr>
      <w:r>
        <w:t>Replace marker tapes or protective covers if disturbed during site operations, to service authority’s / statutory undertaker</w:t>
      </w:r>
      <w:r w:rsidR="003A053F">
        <w:t>’</w:t>
      </w:r>
      <w:r>
        <w:t>s recommendations.</w:t>
      </w:r>
    </w:p>
    <w:p w14:paraId="7E388929" w14:textId="77777777" w:rsidR="0022785A" w:rsidRDefault="0022785A" w:rsidP="0022785A">
      <w:pPr>
        <w:pStyle w:val="ListParagraph"/>
        <w:ind w:left="643"/>
      </w:pPr>
    </w:p>
    <w:p w14:paraId="59F2DEA2" w14:textId="77777777" w:rsidR="0022785A" w:rsidRDefault="0022785A" w:rsidP="0022785A">
      <w:pPr>
        <w:pStyle w:val="ListParagraph"/>
        <w:ind w:left="0"/>
        <w:rPr>
          <w:b/>
          <w:i/>
        </w:rPr>
      </w:pPr>
      <w:r>
        <w:rPr>
          <w:b/>
          <w:i/>
        </w:rPr>
        <w:t>Roads and Footpaths</w:t>
      </w:r>
    </w:p>
    <w:p w14:paraId="5553C6B1" w14:textId="77777777" w:rsidR="0022785A" w:rsidRDefault="0022785A" w:rsidP="0022785A">
      <w:pPr>
        <w:pStyle w:val="ListParagraph"/>
        <w:numPr>
          <w:ilvl w:val="0"/>
          <w:numId w:val="20"/>
        </w:numPr>
        <w:spacing w:line="256" w:lineRule="auto"/>
      </w:pPr>
      <w:r>
        <w:t>Maintain roads and footpaths within and adjacent to the site and keep clear of mud and debris.</w:t>
      </w:r>
    </w:p>
    <w:p w14:paraId="09FA45FA" w14:textId="77777777" w:rsidR="0022785A" w:rsidRDefault="0022785A" w:rsidP="0022785A">
      <w:pPr>
        <w:pStyle w:val="ListParagraph"/>
        <w:numPr>
          <w:ilvl w:val="0"/>
          <w:numId w:val="20"/>
        </w:numPr>
        <w:spacing w:line="256" w:lineRule="auto"/>
      </w:pPr>
      <w:r>
        <w:t xml:space="preserve">Make good damage caused by site specific traffic or otherwise consequent upon the Works to the satisfaction of the Employer, Local </w:t>
      </w:r>
      <w:proofErr w:type="gramStart"/>
      <w:r>
        <w:t>Authority</w:t>
      </w:r>
      <w:proofErr w:type="gramEnd"/>
      <w:r>
        <w:t xml:space="preserve"> or the owner.</w:t>
      </w:r>
    </w:p>
    <w:p w14:paraId="615B3AD8" w14:textId="77777777" w:rsidR="0022785A" w:rsidRDefault="0022785A" w:rsidP="0022785A">
      <w:pPr>
        <w:pStyle w:val="ListParagraph"/>
      </w:pPr>
    </w:p>
    <w:p w14:paraId="1280C87D" w14:textId="77777777" w:rsidR="00DB3C56" w:rsidRDefault="00DB3C56" w:rsidP="0022785A">
      <w:pPr>
        <w:pStyle w:val="ListParagraph"/>
      </w:pPr>
    </w:p>
    <w:p w14:paraId="744DE1A4" w14:textId="77777777" w:rsidR="00DB3C56" w:rsidRDefault="00DB3C56" w:rsidP="0022785A">
      <w:pPr>
        <w:pStyle w:val="ListParagraph"/>
      </w:pPr>
    </w:p>
    <w:p w14:paraId="38C3B2FA" w14:textId="77777777" w:rsidR="00DB3C56" w:rsidRDefault="00DB3C56" w:rsidP="0022785A">
      <w:pPr>
        <w:pStyle w:val="ListParagraph"/>
      </w:pPr>
    </w:p>
    <w:p w14:paraId="03ED6510" w14:textId="77777777" w:rsidR="0022785A" w:rsidRDefault="0022785A" w:rsidP="0022785A">
      <w:pPr>
        <w:pStyle w:val="ListParagraph"/>
        <w:ind w:left="0"/>
        <w:rPr>
          <w:b/>
          <w:i/>
        </w:rPr>
      </w:pPr>
      <w:r>
        <w:rPr>
          <w:b/>
          <w:i/>
        </w:rPr>
        <w:lastRenderedPageBreak/>
        <w:t>Existing topsoil / sub soil</w:t>
      </w:r>
    </w:p>
    <w:p w14:paraId="454ABC34" w14:textId="77777777" w:rsidR="0022785A" w:rsidRDefault="0022785A" w:rsidP="0022785A">
      <w:pPr>
        <w:pStyle w:val="ListParagraph"/>
        <w:numPr>
          <w:ilvl w:val="0"/>
          <w:numId w:val="20"/>
        </w:numPr>
        <w:spacing w:line="256" w:lineRule="auto"/>
      </w:pPr>
      <w:r>
        <w:t>Prevent over compaction of existing topsoil and subsoil in those areas which may be damaged by construction traffic, parking of vehicles, temporary site accommodation or storage of materials and which will require reinstatement prior to completion of the Works.</w:t>
      </w:r>
    </w:p>
    <w:p w14:paraId="5F22E2DE" w14:textId="77777777" w:rsidR="0022785A" w:rsidRDefault="0022785A" w:rsidP="0022785A">
      <w:pPr>
        <w:pStyle w:val="ListParagraph"/>
      </w:pPr>
    </w:p>
    <w:p w14:paraId="58663F88" w14:textId="77777777" w:rsidR="0022785A" w:rsidRDefault="0022785A" w:rsidP="0022785A">
      <w:pPr>
        <w:pStyle w:val="ListParagraph"/>
        <w:numPr>
          <w:ilvl w:val="0"/>
          <w:numId w:val="20"/>
        </w:numPr>
        <w:spacing w:line="256" w:lineRule="auto"/>
      </w:pPr>
      <w:r>
        <w:t>Before starting work submit proposals for protective measures.</w:t>
      </w:r>
    </w:p>
    <w:p w14:paraId="65A018EC" w14:textId="77777777" w:rsidR="0022785A" w:rsidRDefault="0022785A" w:rsidP="0022785A">
      <w:pPr>
        <w:pStyle w:val="ListParagraph"/>
      </w:pPr>
    </w:p>
    <w:p w14:paraId="49E911BE" w14:textId="77777777" w:rsidR="0022785A" w:rsidRDefault="0022785A" w:rsidP="0022785A">
      <w:pPr>
        <w:pStyle w:val="ListParagraph"/>
        <w:ind w:left="0"/>
        <w:rPr>
          <w:b/>
          <w:i/>
        </w:rPr>
      </w:pPr>
      <w:r>
        <w:rPr>
          <w:b/>
          <w:i/>
        </w:rPr>
        <w:t>Retained Trees / Shrubs / Grassed Areas</w:t>
      </w:r>
    </w:p>
    <w:p w14:paraId="0D5A711B" w14:textId="77777777" w:rsidR="0022785A" w:rsidRDefault="0022785A" w:rsidP="0022785A">
      <w:pPr>
        <w:pStyle w:val="ListParagraph"/>
        <w:numPr>
          <w:ilvl w:val="0"/>
          <w:numId w:val="20"/>
        </w:numPr>
        <w:spacing w:line="256" w:lineRule="auto"/>
      </w:pPr>
      <w:r>
        <w:t>Preserve and prevent damage, except those not required.</w:t>
      </w:r>
    </w:p>
    <w:p w14:paraId="61B1CC6F" w14:textId="77777777" w:rsidR="0022785A" w:rsidRDefault="0022785A" w:rsidP="0022785A">
      <w:pPr>
        <w:pStyle w:val="ListParagraph"/>
        <w:numPr>
          <w:ilvl w:val="0"/>
          <w:numId w:val="20"/>
        </w:numPr>
        <w:spacing w:line="256" w:lineRule="auto"/>
      </w:pPr>
      <w:r>
        <w:t xml:space="preserve">Mature trees and shrubs if uprooted, destroyed, damaged beyond reasonable chance of survival in their original shape, </w:t>
      </w:r>
      <w:proofErr w:type="gramStart"/>
      <w:r>
        <w:t>as a consequence of</w:t>
      </w:r>
      <w:proofErr w:type="gramEnd"/>
      <w:r>
        <w:t xml:space="preserve"> the Contractor’s negligence must be replaced with those of a similar type and age at the Contractor’s expense.</w:t>
      </w:r>
    </w:p>
    <w:p w14:paraId="7CFC9DEE" w14:textId="77777777" w:rsidR="0022785A" w:rsidRDefault="0022785A" w:rsidP="0022785A">
      <w:pPr>
        <w:pStyle w:val="ListParagraph"/>
      </w:pPr>
    </w:p>
    <w:p w14:paraId="0243AAFA" w14:textId="77777777" w:rsidR="0022785A" w:rsidRDefault="0022785A" w:rsidP="0022785A">
      <w:pPr>
        <w:pStyle w:val="ListParagraph"/>
        <w:ind w:left="0"/>
        <w:rPr>
          <w:b/>
          <w:i/>
        </w:rPr>
      </w:pPr>
      <w:r>
        <w:rPr>
          <w:b/>
          <w:i/>
        </w:rPr>
        <w:t>Retained Trees</w:t>
      </w:r>
    </w:p>
    <w:p w14:paraId="7902E181" w14:textId="77777777" w:rsidR="0022785A" w:rsidRDefault="0022785A" w:rsidP="0022785A">
      <w:pPr>
        <w:pStyle w:val="ListParagraph"/>
        <w:numPr>
          <w:ilvl w:val="0"/>
          <w:numId w:val="20"/>
        </w:numPr>
        <w:spacing w:line="256" w:lineRule="auto"/>
      </w:pPr>
      <w:r>
        <w:t>Protected area and unless agreed otherwise do not:</w:t>
      </w:r>
    </w:p>
    <w:p w14:paraId="7E9203E7" w14:textId="77777777" w:rsidR="0022785A" w:rsidRDefault="0022785A" w:rsidP="0022785A">
      <w:pPr>
        <w:pStyle w:val="ListParagraph"/>
        <w:numPr>
          <w:ilvl w:val="1"/>
          <w:numId w:val="20"/>
        </w:numPr>
        <w:spacing w:line="256" w:lineRule="auto"/>
      </w:pPr>
      <w:r>
        <w:t>Dump spoil or rubbish, excavate or disturb topsoil, park vehicles or plant, store materials or place temporarily accommodation within an area which is larger of the branch spread of the tree or an area with a radius of half the tree’s height, measured from the trunk</w:t>
      </w:r>
    </w:p>
    <w:p w14:paraId="42ACB75E" w14:textId="77777777" w:rsidR="0022785A" w:rsidRDefault="0022785A" w:rsidP="0022785A">
      <w:pPr>
        <w:pStyle w:val="ListParagraph"/>
        <w:numPr>
          <w:ilvl w:val="1"/>
          <w:numId w:val="20"/>
        </w:numPr>
        <w:spacing w:line="256" w:lineRule="auto"/>
      </w:pPr>
      <w:r>
        <w:t>Sever roots exceeding 25mm in diameter, if unintentionally severed give notice and seek advice</w:t>
      </w:r>
    </w:p>
    <w:p w14:paraId="77037420" w14:textId="77777777" w:rsidR="0022785A" w:rsidRDefault="0022785A" w:rsidP="0022785A">
      <w:pPr>
        <w:pStyle w:val="ListParagraph"/>
        <w:numPr>
          <w:ilvl w:val="1"/>
          <w:numId w:val="20"/>
        </w:numPr>
        <w:spacing w:line="256" w:lineRule="auto"/>
      </w:pPr>
      <w:r>
        <w:t>Change level of ground within an area 3m beyond branch spread.</w:t>
      </w:r>
    </w:p>
    <w:p w14:paraId="5A8AEDCE" w14:textId="77777777" w:rsidR="0022785A" w:rsidRDefault="0022785A" w:rsidP="0022785A">
      <w:pPr>
        <w:rPr>
          <w:b/>
          <w:i/>
        </w:rPr>
      </w:pPr>
      <w:r>
        <w:rPr>
          <w:b/>
          <w:i/>
        </w:rPr>
        <w:t>Existing Features</w:t>
      </w:r>
    </w:p>
    <w:p w14:paraId="1ED1CD2E" w14:textId="77777777" w:rsidR="0022785A" w:rsidRDefault="0022785A" w:rsidP="0022785A">
      <w:pPr>
        <w:pStyle w:val="ListParagraph"/>
        <w:numPr>
          <w:ilvl w:val="0"/>
          <w:numId w:val="20"/>
        </w:numPr>
        <w:spacing w:line="256" w:lineRule="auto"/>
      </w:pPr>
      <w:r>
        <w:t xml:space="preserve">Prevent damage to existing footpaths, buildings, fences, gates, walls, roads, paved </w:t>
      </w:r>
      <w:proofErr w:type="gramStart"/>
      <w:r>
        <w:t>areas</w:t>
      </w:r>
      <w:proofErr w:type="gramEnd"/>
      <w:r>
        <w:t xml:space="preserve"> and other site features, which are to remain in position during execution of the Works.</w:t>
      </w:r>
    </w:p>
    <w:p w14:paraId="71B93347" w14:textId="77777777" w:rsidR="0022785A" w:rsidRDefault="0022785A" w:rsidP="0022785A">
      <w:pPr>
        <w:rPr>
          <w:b/>
          <w:i/>
        </w:rPr>
      </w:pPr>
      <w:r>
        <w:rPr>
          <w:b/>
          <w:i/>
        </w:rPr>
        <w:t>Existing Work</w:t>
      </w:r>
    </w:p>
    <w:p w14:paraId="68F11544" w14:textId="77777777" w:rsidR="0022785A" w:rsidRDefault="0022785A" w:rsidP="0022785A">
      <w:pPr>
        <w:pStyle w:val="ListParagraph"/>
        <w:numPr>
          <w:ilvl w:val="0"/>
          <w:numId w:val="20"/>
        </w:numPr>
        <w:spacing w:line="256" w:lineRule="auto"/>
      </w:pPr>
      <w:r>
        <w:t xml:space="preserve">Prevent damage to existing work, </w:t>
      </w:r>
      <w:proofErr w:type="gramStart"/>
      <w:r>
        <w:t>structures</w:t>
      </w:r>
      <w:proofErr w:type="gramEnd"/>
      <w:r>
        <w:t xml:space="preserve"> or other property during the course of the work.</w:t>
      </w:r>
    </w:p>
    <w:p w14:paraId="03C9AFE4" w14:textId="77777777" w:rsidR="0022785A" w:rsidRDefault="0022785A" w:rsidP="0022785A">
      <w:pPr>
        <w:pStyle w:val="ListParagraph"/>
        <w:numPr>
          <w:ilvl w:val="0"/>
          <w:numId w:val="20"/>
        </w:numPr>
        <w:spacing w:line="256" w:lineRule="auto"/>
      </w:pPr>
      <w:r>
        <w:t>Removal of minimum amount necessary and replacement work to match existing.</w:t>
      </w:r>
    </w:p>
    <w:p w14:paraId="6B6D7DAA" w14:textId="77777777" w:rsidR="0022785A" w:rsidRDefault="0022785A" w:rsidP="0022785A">
      <w:pPr>
        <w:rPr>
          <w:b/>
          <w:i/>
        </w:rPr>
      </w:pPr>
      <w:r>
        <w:rPr>
          <w:b/>
          <w:i/>
        </w:rPr>
        <w:t>Existing Structures</w:t>
      </w:r>
    </w:p>
    <w:p w14:paraId="627AD9AB" w14:textId="77777777" w:rsidR="0022785A" w:rsidRDefault="0022785A" w:rsidP="0022785A">
      <w:pPr>
        <w:pStyle w:val="ListParagraph"/>
        <w:numPr>
          <w:ilvl w:val="0"/>
          <w:numId w:val="20"/>
        </w:numPr>
        <w:spacing w:line="256" w:lineRule="auto"/>
      </w:pPr>
      <w:r>
        <w:t>Check proposed methods of work for effects on adjacent structures inside and outside the site boundary.</w:t>
      </w:r>
    </w:p>
    <w:p w14:paraId="1DFD5927" w14:textId="77777777" w:rsidR="0022785A" w:rsidRDefault="0022785A" w:rsidP="0022785A">
      <w:pPr>
        <w:pStyle w:val="ListParagraph"/>
        <w:numPr>
          <w:ilvl w:val="0"/>
          <w:numId w:val="20"/>
        </w:numPr>
        <w:spacing w:line="256" w:lineRule="auto"/>
      </w:pPr>
      <w:r>
        <w:t>During execution of the Works:</w:t>
      </w:r>
    </w:p>
    <w:p w14:paraId="1B51F374" w14:textId="77777777" w:rsidR="0022785A" w:rsidRDefault="0022785A" w:rsidP="0022785A">
      <w:pPr>
        <w:pStyle w:val="ListParagraph"/>
        <w:numPr>
          <w:ilvl w:val="1"/>
          <w:numId w:val="20"/>
        </w:numPr>
        <w:spacing w:line="256" w:lineRule="auto"/>
      </w:pPr>
      <w:r>
        <w:t>Provide and maintain all incidental shoring, needling and other supports as may be necessary to preserve stability of existing structures on the site or adjoining, that may be endangered or affected by the Works</w:t>
      </w:r>
    </w:p>
    <w:p w14:paraId="31F56B27" w14:textId="77777777" w:rsidR="0022785A" w:rsidRDefault="0022785A" w:rsidP="0022785A">
      <w:pPr>
        <w:pStyle w:val="ListParagraph"/>
        <w:numPr>
          <w:ilvl w:val="1"/>
          <w:numId w:val="20"/>
        </w:numPr>
        <w:spacing w:line="256" w:lineRule="auto"/>
      </w:pPr>
      <w:r>
        <w:t>Do not remove until work is strong enough to support existing structure</w:t>
      </w:r>
    </w:p>
    <w:p w14:paraId="2F1C91FB" w14:textId="77777777" w:rsidR="0022785A" w:rsidRDefault="0022785A" w:rsidP="0022785A">
      <w:pPr>
        <w:pStyle w:val="ListParagraph"/>
        <w:numPr>
          <w:ilvl w:val="1"/>
          <w:numId w:val="20"/>
        </w:numPr>
        <w:spacing w:line="256" w:lineRule="auto"/>
      </w:pPr>
      <w:r>
        <w:t>Prevent overstressing of competed work when removing supports</w:t>
      </w:r>
    </w:p>
    <w:p w14:paraId="761929B7" w14:textId="77777777" w:rsidR="0022785A" w:rsidRDefault="0022785A" w:rsidP="0022785A">
      <w:pPr>
        <w:rPr>
          <w:b/>
          <w:i/>
        </w:rPr>
      </w:pPr>
      <w:r>
        <w:rPr>
          <w:b/>
          <w:i/>
        </w:rPr>
        <w:t>Materials for Recycling / Reuse</w:t>
      </w:r>
    </w:p>
    <w:p w14:paraId="3E624206" w14:textId="77777777" w:rsidR="0022785A" w:rsidRDefault="0022785A" w:rsidP="0022785A">
      <w:pPr>
        <w:pStyle w:val="ListParagraph"/>
        <w:numPr>
          <w:ilvl w:val="0"/>
          <w:numId w:val="20"/>
        </w:numPr>
        <w:spacing w:line="256" w:lineRule="auto"/>
      </w:pPr>
      <w:r>
        <w:t>Sort and prevent damage to stated products or materials, clean off bedding and jointing materials and other contaminants.</w:t>
      </w:r>
    </w:p>
    <w:p w14:paraId="5A8BB36C" w14:textId="77777777" w:rsidR="0022785A" w:rsidRDefault="0022785A" w:rsidP="0022785A">
      <w:pPr>
        <w:pStyle w:val="ListParagraph"/>
        <w:numPr>
          <w:ilvl w:val="0"/>
          <w:numId w:val="20"/>
        </w:numPr>
        <w:spacing w:line="256" w:lineRule="auto"/>
      </w:pPr>
      <w:r>
        <w:t>Give notice and details of intended siting. Stack neatly and protect until required by the Employer or for use in the Works as instructed. Alter, adapt and move as necessary. Remove when no longer required and make good.</w:t>
      </w:r>
    </w:p>
    <w:p w14:paraId="3C6F2EDF" w14:textId="77777777" w:rsidR="0022785A" w:rsidRDefault="0022785A" w:rsidP="0022785A">
      <w:pPr>
        <w:pStyle w:val="ListParagraph"/>
      </w:pPr>
    </w:p>
    <w:p w14:paraId="1065E56D" w14:textId="77777777" w:rsidR="0022785A" w:rsidRDefault="0022785A" w:rsidP="0022785A">
      <w:pPr>
        <w:pStyle w:val="ListParagraph"/>
        <w:ind w:left="0"/>
        <w:rPr>
          <w:b/>
          <w:i/>
        </w:rPr>
      </w:pPr>
      <w:r>
        <w:rPr>
          <w:b/>
          <w:i/>
        </w:rPr>
        <w:t>Use or Disposal of Materials</w:t>
      </w:r>
    </w:p>
    <w:p w14:paraId="301F33DB" w14:textId="77777777" w:rsidR="0022785A" w:rsidRDefault="0022785A" w:rsidP="0022785A">
      <w:pPr>
        <w:pStyle w:val="ListParagraph"/>
      </w:pPr>
    </w:p>
    <w:p w14:paraId="3815274F" w14:textId="77777777" w:rsidR="0022785A" w:rsidRDefault="0022785A" w:rsidP="0022785A">
      <w:pPr>
        <w:pStyle w:val="ListParagraph"/>
        <w:numPr>
          <w:ilvl w:val="0"/>
          <w:numId w:val="20"/>
        </w:numPr>
        <w:spacing w:line="256" w:lineRule="auto"/>
      </w:pPr>
      <w:r>
        <w:t>Appropriate disposal off-site.</w:t>
      </w:r>
    </w:p>
    <w:p w14:paraId="1E91D7DE" w14:textId="77777777" w:rsidR="0022785A" w:rsidRDefault="0022785A" w:rsidP="0022785A">
      <w:pPr>
        <w:ind w:left="283"/>
        <w:rPr>
          <w:b/>
          <w:i/>
        </w:rPr>
      </w:pPr>
      <w:r>
        <w:rPr>
          <w:b/>
          <w:i/>
        </w:rPr>
        <w:t>Working Hours</w:t>
      </w:r>
    </w:p>
    <w:p w14:paraId="5C133524" w14:textId="77777777" w:rsidR="0022785A" w:rsidRDefault="0022785A" w:rsidP="0022785A">
      <w:pPr>
        <w:pStyle w:val="ListParagraph"/>
        <w:numPr>
          <w:ilvl w:val="0"/>
          <w:numId w:val="20"/>
        </w:numPr>
        <w:spacing w:line="256" w:lineRule="auto"/>
      </w:pPr>
      <w:r>
        <w:t>Specific Limitations:</w:t>
      </w:r>
    </w:p>
    <w:p w14:paraId="67EA8995" w14:textId="77777777" w:rsidR="0022785A" w:rsidRDefault="0022785A" w:rsidP="0022785A">
      <w:pPr>
        <w:pStyle w:val="ListParagraph"/>
        <w:numPr>
          <w:ilvl w:val="1"/>
          <w:numId w:val="20"/>
        </w:numPr>
        <w:spacing w:line="256" w:lineRule="auto"/>
      </w:pPr>
      <w:r>
        <w:t>Mon – Fri 8 am – 5 pm</w:t>
      </w:r>
    </w:p>
    <w:p w14:paraId="2BACFB5D" w14:textId="77777777" w:rsidR="0022785A" w:rsidRDefault="0022785A" w:rsidP="0022785A">
      <w:pPr>
        <w:pStyle w:val="ListParagraph"/>
        <w:numPr>
          <w:ilvl w:val="1"/>
          <w:numId w:val="20"/>
        </w:numPr>
        <w:spacing w:line="256" w:lineRule="auto"/>
      </w:pPr>
      <w:r>
        <w:t>Sat 8am – 1 pm</w:t>
      </w:r>
    </w:p>
    <w:p w14:paraId="2633D748" w14:textId="77777777" w:rsidR="0022785A" w:rsidRDefault="0022785A" w:rsidP="0022785A">
      <w:pPr>
        <w:pStyle w:val="ListParagraph"/>
        <w:numPr>
          <w:ilvl w:val="1"/>
          <w:numId w:val="20"/>
        </w:numPr>
        <w:spacing w:line="256" w:lineRule="auto"/>
      </w:pPr>
      <w:r>
        <w:t>Sun &amp; Bank Holiday: Prohibited</w:t>
      </w:r>
    </w:p>
    <w:p w14:paraId="2DD6BD59" w14:textId="77777777" w:rsidR="0022785A" w:rsidRDefault="0022785A" w:rsidP="0022785A">
      <w:pPr>
        <w:rPr>
          <w:b/>
          <w:i/>
        </w:rPr>
      </w:pPr>
      <w:r>
        <w:rPr>
          <w:b/>
          <w:i/>
        </w:rPr>
        <w:t>Temporary Accommodation</w:t>
      </w:r>
    </w:p>
    <w:p w14:paraId="222AD128" w14:textId="77777777" w:rsidR="0022785A" w:rsidRDefault="0022785A" w:rsidP="0022785A">
      <w:pPr>
        <w:pStyle w:val="ListParagraph"/>
        <w:numPr>
          <w:ilvl w:val="0"/>
          <w:numId w:val="20"/>
        </w:numPr>
        <w:spacing w:line="256" w:lineRule="auto"/>
      </w:pPr>
      <w:r>
        <w:t>Submit proposals for temporary accommodation and storage for the Works two weeks prior to starting on site.</w:t>
      </w:r>
    </w:p>
    <w:p w14:paraId="5FA6AC7E" w14:textId="77777777" w:rsidR="0022785A" w:rsidRDefault="0022785A" w:rsidP="0022785A">
      <w:pPr>
        <w:pStyle w:val="ListParagraph"/>
        <w:ind w:left="643"/>
      </w:pPr>
    </w:p>
    <w:p w14:paraId="18344A1F" w14:textId="77777777" w:rsidR="0022785A" w:rsidRDefault="0022785A" w:rsidP="0022785A">
      <w:pPr>
        <w:pStyle w:val="ListParagraph"/>
        <w:numPr>
          <w:ilvl w:val="0"/>
          <w:numId w:val="20"/>
        </w:numPr>
        <w:spacing w:line="256" w:lineRule="auto"/>
      </w:pPr>
      <w:r>
        <w:t xml:space="preserve"> Include details of type of accommodation and storage, its siting and the programme for site installation and removal.</w:t>
      </w:r>
    </w:p>
    <w:p w14:paraId="290C53C4" w14:textId="77777777" w:rsidR="0022785A" w:rsidRDefault="0022785A" w:rsidP="0022785A">
      <w:pPr>
        <w:rPr>
          <w:b/>
          <w:i/>
        </w:rPr>
      </w:pPr>
      <w:r>
        <w:rPr>
          <w:b/>
          <w:i/>
        </w:rPr>
        <w:t>The Site Manual</w:t>
      </w:r>
    </w:p>
    <w:p w14:paraId="58F64B23" w14:textId="77777777" w:rsidR="0022785A" w:rsidRDefault="0022785A" w:rsidP="0022785A">
      <w:pPr>
        <w:pStyle w:val="ListParagraph"/>
        <w:numPr>
          <w:ilvl w:val="0"/>
          <w:numId w:val="20"/>
        </w:numPr>
        <w:spacing w:line="256" w:lineRule="auto"/>
      </w:pPr>
      <w:r>
        <w:t>The Site Manual is the responsibility of the Contractor.</w:t>
      </w:r>
    </w:p>
    <w:p w14:paraId="7BAD5BBF" w14:textId="77777777" w:rsidR="0022785A" w:rsidRDefault="0022785A" w:rsidP="0022785A">
      <w:pPr>
        <w:pStyle w:val="ListParagraph"/>
        <w:numPr>
          <w:ilvl w:val="0"/>
          <w:numId w:val="20"/>
        </w:numPr>
        <w:spacing w:line="256" w:lineRule="auto"/>
      </w:pPr>
      <w:r>
        <w:t>Obtain and provide comprehensive information for owners and users of the completed Works. Include an overview of the main design principles and describe key components and systems within the finished Works, so affording a complete understanding of the Works, to enable efficient and safe operation and maintenance.</w:t>
      </w:r>
    </w:p>
    <w:p w14:paraId="44A5AD04" w14:textId="77777777" w:rsidR="0022785A" w:rsidRDefault="0022785A" w:rsidP="0022785A">
      <w:pPr>
        <w:pStyle w:val="ListParagraph"/>
        <w:numPr>
          <w:ilvl w:val="0"/>
          <w:numId w:val="20"/>
        </w:numPr>
        <w:spacing w:line="256" w:lineRule="auto"/>
      </w:pPr>
      <w:r>
        <w:t>One copy must be provided to the Contract Administrator by the date of completion.</w:t>
      </w:r>
    </w:p>
    <w:p w14:paraId="22EB4B65" w14:textId="77777777" w:rsidR="0022785A" w:rsidRDefault="0022785A" w:rsidP="0022785A">
      <w:pPr>
        <w:pStyle w:val="ListParagraph"/>
        <w:numPr>
          <w:ilvl w:val="0"/>
          <w:numId w:val="20"/>
        </w:numPr>
        <w:spacing w:line="256" w:lineRule="auto"/>
      </w:pPr>
      <w:r>
        <w:t>The Manual must include:</w:t>
      </w:r>
    </w:p>
    <w:p w14:paraId="37B82C78" w14:textId="77777777" w:rsidR="0022785A" w:rsidRDefault="0022785A" w:rsidP="0022785A">
      <w:pPr>
        <w:pStyle w:val="ListParagraph"/>
        <w:numPr>
          <w:ilvl w:val="1"/>
          <w:numId w:val="20"/>
        </w:numPr>
        <w:spacing w:line="256" w:lineRule="auto"/>
      </w:pPr>
      <w:r>
        <w:t xml:space="preserve">Details of the site, the parties, operational </w:t>
      </w:r>
      <w:proofErr w:type="gramStart"/>
      <w:r>
        <w:t>requirements</w:t>
      </w:r>
      <w:proofErr w:type="gramEnd"/>
      <w:r>
        <w:t xml:space="preserve"> and constraints of a general nature</w:t>
      </w:r>
    </w:p>
    <w:p w14:paraId="2F8EDC13" w14:textId="77777777" w:rsidR="0022785A" w:rsidRDefault="0022785A" w:rsidP="0022785A">
      <w:pPr>
        <w:pStyle w:val="ListParagraph"/>
        <w:numPr>
          <w:ilvl w:val="1"/>
          <w:numId w:val="20"/>
        </w:numPr>
        <w:spacing w:line="256" w:lineRule="auto"/>
      </w:pPr>
      <w:r>
        <w:t>Design criteria, maintenance details, product details, and environmental and trafficking conditions of play equipment and surfacing</w:t>
      </w:r>
    </w:p>
    <w:p w14:paraId="169D8EA2" w14:textId="77777777" w:rsidR="0022785A" w:rsidRDefault="0022785A" w:rsidP="0022785A">
      <w:pPr>
        <w:pStyle w:val="ListParagraph"/>
        <w:numPr>
          <w:ilvl w:val="1"/>
          <w:numId w:val="20"/>
        </w:numPr>
        <w:spacing w:line="256" w:lineRule="auto"/>
      </w:pPr>
      <w:r>
        <w:t>Guarantees, warranties, maintenance agreements, test certificates and reports</w:t>
      </w:r>
    </w:p>
    <w:p w14:paraId="3575AC80" w14:textId="77777777" w:rsidR="0022785A" w:rsidRDefault="0022785A" w:rsidP="0022785A">
      <w:pPr>
        <w:pStyle w:val="ListParagraph"/>
        <w:ind w:left="1440"/>
      </w:pPr>
    </w:p>
    <w:p w14:paraId="7E67878F" w14:textId="77777777" w:rsidR="0022785A" w:rsidRDefault="0022785A" w:rsidP="0022785A">
      <w:pPr>
        <w:pStyle w:val="ListParagraph"/>
        <w:numPr>
          <w:ilvl w:val="0"/>
          <w:numId w:val="20"/>
        </w:numPr>
        <w:spacing w:line="256" w:lineRule="auto"/>
      </w:pPr>
      <w:r>
        <w:t>The format of the Manual should be A4 size, plastics covered, loose leaf, four ring binders with hard covers, each indexed, divided and appropriately cover titled.</w:t>
      </w:r>
    </w:p>
    <w:p w14:paraId="64C869B7" w14:textId="77777777" w:rsidR="0022785A" w:rsidRDefault="0022785A" w:rsidP="0022785A">
      <w:pPr>
        <w:pStyle w:val="ListParagraph"/>
        <w:numPr>
          <w:ilvl w:val="0"/>
          <w:numId w:val="20"/>
        </w:numPr>
        <w:spacing w:line="256" w:lineRule="auto"/>
      </w:pPr>
      <w:r>
        <w:t>Where larger than A4, selected drawings needed to illustrate or locate items mentioned in the Manual should be folded and accommodated in the binders so that they may be unfolded without being detached from the rings. The main sets of as-built drawings may form annexes to the Manual.</w:t>
      </w:r>
    </w:p>
    <w:p w14:paraId="778C798E" w14:textId="77777777" w:rsidR="0022785A" w:rsidRDefault="0022785A" w:rsidP="0022785A">
      <w:pPr>
        <w:pStyle w:val="ListParagraph"/>
      </w:pPr>
    </w:p>
    <w:p w14:paraId="632021E3" w14:textId="77777777" w:rsidR="0022785A" w:rsidRDefault="0022785A" w:rsidP="0022785A">
      <w:pPr>
        <w:rPr>
          <w:b/>
          <w:i/>
        </w:rPr>
      </w:pPr>
      <w:r>
        <w:rPr>
          <w:b/>
          <w:i/>
        </w:rPr>
        <w:t>Installation Safety Report</w:t>
      </w:r>
    </w:p>
    <w:p w14:paraId="62C0F17B" w14:textId="77777777" w:rsidR="0022785A" w:rsidRDefault="0022785A" w:rsidP="0022785A">
      <w:pPr>
        <w:pStyle w:val="ListParagraph"/>
        <w:numPr>
          <w:ilvl w:val="0"/>
          <w:numId w:val="20"/>
        </w:numPr>
        <w:spacing w:line="256" w:lineRule="auto"/>
      </w:pPr>
      <w:r>
        <w:t>Obtain and provide an Independent Post Installation Safety Report and provide one copy to the Contract Administrator no later than Occupation.</w:t>
      </w:r>
    </w:p>
    <w:p w14:paraId="1EFCEABB" w14:textId="77777777" w:rsidR="0022785A" w:rsidRDefault="0022785A" w:rsidP="0022785A"/>
    <w:p w14:paraId="67C5C2C0" w14:textId="77777777" w:rsidR="0022785A" w:rsidRDefault="0022785A" w:rsidP="0022785A"/>
    <w:p w14:paraId="74DC5AA8" w14:textId="686F8CAE" w:rsidR="00BD15A5" w:rsidRPr="00EF3F11" w:rsidRDefault="00BD15A5" w:rsidP="00C32F60">
      <w:pPr>
        <w:pStyle w:val="ListParagraph"/>
        <w:spacing w:after="0"/>
        <w:ind w:left="644"/>
        <w:jc w:val="both"/>
      </w:pPr>
    </w:p>
    <w:sectPr w:rsidR="00BD15A5" w:rsidRPr="00EF3F11" w:rsidSect="005C367E">
      <w:footerReference w:type="default" r:id="rId19"/>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13C44" w14:textId="77777777" w:rsidR="00FE1B7C" w:rsidRDefault="00FE1B7C" w:rsidP="00514372">
      <w:pPr>
        <w:spacing w:after="0" w:line="240" w:lineRule="auto"/>
      </w:pPr>
      <w:r>
        <w:separator/>
      </w:r>
    </w:p>
  </w:endnote>
  <w:endnote w:type="continuationSeparator" w:id="0">
    <w:p w14:paraId="0F179F33" w14:textId="77777777" w:rsidR="00FE1B7C" w:rsidRDefault="00FE1B7C" w:rsidP="00514372">
      <w:pPr>
        <w:spacing w:after="0" w:line="240" w:lineRule="auto"/>
      </w:pPr>
      <w:r>
        <w:continuationSeparator/>
      </w:r>
    </w:p>
  </w:endnote>
  <w:endnote w:type="continuationNotice" w:id="1">
    <w:p w14:paraId="63F689EF" w14:textId="77777777" w:rsidR="00FE1B7C" w:rsidRDefault="00FE1B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9880280"/>
      <w:docPartObj>
        <w:docPartGallery w:val="Page Numbers (Bottom of Page)"/>
        <w:docPartUnique/>
      </w:docPartObj>
    </w:sdtPr>
    <w:sdtEndPr>
      <w:rPr>
        <w:noProof/>
      </w:rPr>
    </w:sdtEndPr>
    <w:sdtContent>
      <w:p w14:paraId="61E19856" w14:textId="5E4C05F0" w:rsidR="005C367E" w:rsidRDefault="005C367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B3BDD1" w14:textId="77777777" w:rsidR="005C367E" w:rsidRDefault="005C36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1892691"/>
      <w:docPartObj>
        <w:docPartGallery w:val="Page Numbers (Bottom of Page)"/>
        <w:docPartUnique/>
      </w:docPartObj>
    </w:sdtPr>
    <w:sdtEndPr>
      <w:rPr>
        <w:noProof/>
      </w:rPr>
    </w:sdtEndPr>
    <w:sdtContent>
      <w:p w14:paraId="627DF791" w14:textId="6BE92E9D" w:rsidR="00D31DA9" w:rsidRDefault="00D31DA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C19F8B" w14:textId="77777777" w:rsidR="005C367E" w:rsidRDefault="005C36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B5BD3" w14:textId="1F580E7B" w:rsidR="005C367E" w:rsidRDefault="005C367E">
    <w:pPr>
      <w:pStyle w:val="Footer"/>
      <w:jc w:val="center"/>
    </w:pPr>
    <w:r>
      <w:fldChar w:fldCharType="begin"/>
    </w:r>
    <w:r>
      <w:instrText xml:space="preserve"> PAGE   \* MERGEFORMAT </w:instrText>
    </w:r>
    <w:r>
      <w:fldChar w:fldCharType="separate"/>
    </w:r>
    <w:r>
      <w:rPr>
        <w:noProof/>
      </w:rPr>
      <w:t>2</w:t>
    </w:r>
    <w:r>
      <w:rPr>
        <w:noProof/>
      </w:rPr>
      <w:fldChar w:fldCharType="end"/>
    </w:r>
  </w:p>
  <w:p w14:paraId="66A266F2" w14:textId="77777777" w:rsidR="005C367E" w:rsidRDefault="005C367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3429342"/>
      <w:docPartObj>
        <w:docPartGallery w:val="Page Numbers (Bottom of Page)"/>
        <w:docPartUnique/>
      </w:docPartObj>
    </w:sdtPr>
    <w:sdtEndPr>
      <w:rPr>
        <w:noProof/>
      </w:rPr>
    </w:sdtEndPr>
    <w:sdtContent>
      <w:p w14:paraId="0259E23F" w14:textId="77777777" w:rsidR="005C367E" w:rsidRDefault="005C367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493F7C" w14:textId="77777777" w:rsidR="005C367E" w:rsidRDefault="005C36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2A206" w14:textId="77777777" w:rsidR="00FE1B7C" w:rsidRDefault="00FE1B7C" w:rsidP="00514372">
      <w:pPr>
        <w:spacing w:after="0" w:line="240" w:lineRule="auto"/>
      </w:pPr>
      <w:r>
        <w:separator/>
      </w:r>
    </w:p>
  </w:footnote>
  <w:footnote w:type="continuationSeparator" w:id="0">
    <w:p w14:paraId="4DBEF02E" w14:textId="77777777" w:rsidR="00FE1B7C" w:rsidRDefault="00FE1B7C" w:rsidP="00514372">
      <w:pPr>
        <w:spacing w:after="0" w:line="240" w:lineRule="auto"/>
      </w:pPr>
      <w:r>
        <w:continuationSeparator/>
      </w:r>
    </w:p>
  </w:footnote>
  <w:footnote w:type="continuationNotice" w:id="1">
    <w:p w14:paraId="6FD35D74" w14:textId="77777777" w:rsidR="00FE1B7C" w:rsidRDefault="00FE1B7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41E9B" w14:textId="088AF969" w:rsidR="00702734" w:rsidRPr="00AD7232" w:rsidRDefault="00702734">
    <w:pPr>
      <w:pStyle w:val="Header"/>
    </w:pPr>
  </w:p>
  <w:p w14:paraId="15DE47B9" w14:textId="77777777" w:rsidR="00702734" w:rsidRPr="00702734" w:rsidRDefault="00702734">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353CE"/>
    <w:multiLevelType w:val="hybridMultilevel"/>
    <w:tmpl w:val="AA9004F6"/>
    <w:lvl w:ilvl="0" w:tplc="7B109EC0">
      <w:start w:val="1"/>
      <w:numFmt w:val="lowerLetter"/>
      <w:lvlText w:val="%1)"/>
      <w:lvlJc w:val="left"/>
      <w:pPr>
        <w:ind w:left="1800" w:hanging="360"/>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1" w15:restartNumberingAfterBreak="0">
    <w:nsid w:val="054555B7"/>
    <w:multiLevelType w:val="hybridMultilevel"/>
    <w:tmpl w:val="360846F4"/>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F92D7E"/>
    <w:multiLevelType w:val="hybridMultilevel"/>
    <w:tmpl w:val="A5A2E962"/>
    <w:lvl w:ilvl="0" w:tplc="7A069304">
      <w:start w:val="1"/>
      <w:numFmt w:val="lowerLetter"/>
      <w:lvlText w:val="%1)"/>
      <w:lvlJc w:val="left"/>
      <w:pPr>
        <w:ind w:left="1003" w:hanging="360"/>
      </w:pPr>
    </w:lvl>
    <w:lvl w:ilvl="1" w:tplc="08090019">
      <w:start w:val="1"/>
      <w:numFmt w:val="lowerLetter"/>
      <w:lvlText w:val="%2."/>
      <w:lvlJc w:val="left"/>
      <w:pPr>
        <w:ind w:left="1723" w:hanging="360"/>
      </w:pPr>
    </w:lvl>
    <w:lvl w:ilvl="2" w:tplc="0809001B">
      <w:start w:val="1"/>
      <w:numFmt w:val="lowerRoman"/>
      <w:lvlText w:val="%3."/>
      <w:lvlJc w:val="right"/>
      <w:pPr>
        <w:ind w:left="2443" w:hanging="180"/>
      </w:pPr>
    </w:lvl>
    <w:lvl w:ilvl="3" w:tplc="0809000F">
      <w:start w:val="1"/>
      <w:numFmt w:val="decimal"/>
      <w:lvlText w:val="%4."/>
      <w:lvlJc w:val="left"/>
      <w:pPr>
        <w:ind w:left="3163" w:hanging="360"/>
      </w:pPr>
    </w:lvl>
    <w:lvl w:ilvl="4" w:tplc="08090019">
      <w:start w:val="1"/>
      <w:numFmt w:val="lowerLetter"/>
      <w:lvlText w:val="%5."/>
      <w:lvlJc w:val="left"/>
      <w:pPr>
        <w:ind w:left="3883" w:hanging="360"/>
      </w:pPr>
    </w:lvl>
    <w:lvl w:ilvl="5" w:tplc="0809001B">
      <w:start w:val="1"/>
      <w:numFmt w:val="lowerRoman"/>
      <w:lvlText w:val="%6."/>
      <w:lvlJc w:val="right"/>
      <w:pPr>
        <w:ind w:left="4603" w:hanging="180"/>
      </w:pPr>
    </w:lvl>
    <w:lvl w:ilvl="6" w:tplc="0809000F">
      <w:start w:val="1"/>
      <w:numFmt w:val="decimal"/>
      <w:lvlText w:val="%7."/>
      <w:lvlJc w:val="left"/>
      <w:pPr>
        <w:ind w:left="5323" w:hanging="360"/>
      </w:pPr>
    </w:lvl>
    <w:lvl w:ilvl="7" w:tplc="08090019">
      <w:start w:val="1"/>
      <w:numFmt w:val="lowerLetter"/>
      <w:lvlText w:val="%8."/>
      <w:lvlJc w:val="left"/>
      <w:pPr>
        <w:ind w:left="6043" w:hanging="360"/>
      </w:pPr>
    </w:lvl>
    <w:lvl w:ilvl="8" w:tplc="0809001B">
      <w:start w:val="1"/>
      <w:numFmt w:val="lowerRoman"/>
      <w:lvlText w:val="%9."/>
      <w:lvlJc w:val="right"/>
      <w:pPr>
        <w:ind w:left="6763" w:hanging="180"/>
      </w:pPr>
    </w:lvl>
  </w:abstractNum>
  <w:abstractNum w:abstractNumId="3" w15:restartNumberingAfterBreak="0">
    <w:nsid w:val="10B05881"/>
    <w:multiLevelType w:val="hybridMultilevel"/>
    <w:tmpl w:val="800E2F24"/>
    <w:lvl w:ilvl="0" w:tplc="43A22C6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482775B"/>
    <w:multiLevelType w:val="multilevel"/>
    <w:tmpl w:val="CDAA74FE"/>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D0861D1"/>
    <w:multiLevelType w:val="hybridMultilevel"/>
    <w:tmpl w:val="2716CCCA"/>
    <w:lvl w:ilvl="0" w:tplc="91FCF0B6">
      <w:start w:val="1"/>
      <w:numFmt w:val="bullet"/>
      <w:lvlText w:val="-"/>
      <w:lvlJc w:val="left"/>
      <w:pPr>
        <w:ind w:left="786" w:hanging="360"/>
      </w:pPr>
      <w:rPr>
        <w:rFonts w:ascii="Calibri" w:eastAsiaTheme="minorEastAsia" w:hAnsi="Calibri" w:cs="Calibri"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6" w15:restartNumberingAfterBreak="0">
    <w:nsid w:val="1E1C56C1"/>
    <w:multiLevelType w:val="hybridMultilevel"/>
    <w:tmpl w:val="D3306126"/>
    <w:lvl w:ilvl="0" w:tplc="79CC1F4E">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9F3444"/>
    <w:multiLevelType w:val="hybridMultilevel"/>
    <w:tmpl w:val="8D28B3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737A86"/>
    <w:multiLevelType w:val="hybridMultilevel"/>
    <w:tmpl w:val="532E8A2A"/>
    <w:lvl w:ilvl="0" w:tplc="75C8F04E">
      <w:start w:val="1"/>
      <w:numFmt w:val="lowerLetter"/>
      <w:lvlText w:val="%1)"/>
      <w:lvlJc w:val="left"/>
      <w:pPr>
        <w:ind w:left="1800" w:hanging="360"/>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9" w15:restartNumberingAfterBreak="0">
    <w:nsid w:val="22E32590"/>
    <w:multiLevelType w:val="hybridMultilevel"/>
    <w:tmpl w:val="F69AF8A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294358"/>
    <w:multiLevelType w:val="hybridMultilevel"/>
    <w:tmpl w:val="532E8A2A"/>
    <w:lvl w:ilvl="0" w:tplc="75C8F04E">
      <w:start w:val="1"/>
      <w:numFmt w:val="lowerLetter"/>
      <w:lvlText w:val="%1)"/>
      <w:lvlJc w:val="left"/>
      <w:pPr>
        <w:ind w:left="1800" w:hanging="360"/>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11" w15:restartNumberingAfterBreak="0">
    <w:nsid w:val="433B69E0"/>
    <w:multiLevelType w:val="hybridMultilevel"/>
    <w:tmpl w:val="F69AF8A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354384A"/>
    <w:multiLevelType w:val="hybridMultilevel"/>
    <w:tmpl w:val="3134F4D2"/>
    <w:lvl w:ilvl="0" w:tplc="75C8F04E">
      <w:start w:val="1"/>
      <w:numFmt w:val="lowerLetter"/>
      <w:lvlText w:val="%1)"/>
      <w:lvlJc w:val="left"/>
      <w:pPr>
        <w:ind w:left="1800" w:hanging="360"/>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13" w15:restartNumberingAfterBreak="0">
    <w:nsid w:val="4AF56B6C"/>
    <w:multiLevelType w:val="hybridMultilevel"/>
    <w:tmpl w:val="63C85D5C"/>
    <w:lvl w:ilvl="0" w:tplc="BD2AA85A">
      <w:start w:val="1"/>
      <w:numFmt w:val="lowerLetter"/>
      <w:lvlText w:val="%1)"/>
      <w:lvlJc w:val="left"/>
      <w:pPr>
        <w:ind w:left="1800" w:hanging="360"/>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14" w15:restartNumberingAfterBreak="0">
    <w:nsid w:val="4F6A60FE"/>
    <w:multiLevelType w:val="hybridMultilevel"/>
    <w:tmpl w:val="9490EB40"/>
    <w:lvl w:ilvl="0" w:tplc="75C8F04E">
      <w:start w:val="1"/>
      <w:numFmt w:val="lowerLetter"/>
      <w:lvlText w:val="%1)"/>
      <w:lvlJc w:val="left"/>
      <w:pPr>
        <w:ind w:left="1800" w:hanging="360"/>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15" w15:restartNumberingAfterBreak="0">
    <w:nsid w:val="51F9777E"/>
    <w:multiLevelType w:val="hybridMultilevel"/>
    <w:tmpl w:val="184A27DC"/>
    <w:lvl w:ilvl="0" w:tplc="800E2692">
      <w:start w:val="1"/>
      <w:numFmt w:val="lowerLetter"/>
      <w:lvlText w:val="%1)"/>
      <w:lvlJc w:val="left"/>
      <w:pPr>
        <w:ind w:left="1003" w:hanging="360"/>
      </w:pPr>
    </w:lvl>
    <w:lvl w:ilvl="1" w:tplc="08090019">
      <w:start w:val="1"/>
      <w:numFmt w:val="lowerLetter"/>
      <w:lvlText w:val="%2."/>
      <w:lvlJc w:val="left"/>
      <w:pPr>
        <w:ind w:left="1723" w:hanging="360"/>
      </w:pPr>
    </w:lvl>
    <w:lvl w:ilvl="2" w:tplc="0809001B">
      <w:start w:val="1"/>
      <w:numFmt w:val="lowerRoman"/>
      <w:lvlText w:val="%3."/>
      <w:lvlJc w:val="right"/>
      <w:pPr>
        <w:ind w:left="2443" w:hanging="180"/>
      </w:pPr>
    </w:lvl>
    <w:lvl w:ilvl="3" w:tplc="0809000F">
      <w:start w:val="1"/>
      <w:numFmt w:val="decimal"/>
      <w:lvlText w:val="%4."/>
      <w:lvlJc w:val="left"/>
      <w:pPr>
        <w:ind w:left="3163" w:hanging="360"/>
      </w:pPr>
    </w:lvl>
    <w:lvl w:ilvl="4" w:tplc="08090019">
      <w:start w:val="1"/>
      <w:numFmt w:val="lowerLetter"/>
      <w:lvlText w:val="%5."/>
      <w:lvlJc w:val="left"/>
      <w:pPr>
        <w:ind w:left="3883" w:hanging="360"/>
      </w:pPr>
    </w:lvl>
    <w:lvl w:ilvl="5" w:tplc="0809001B">
      <w:start w:val="1"/>
      <w:numFmt w:val="lowerRoman"/>
      <w:lvlText w:val="%6."/>
      <w:lvlJc w:val="right"/>
      <w:pPr>
        <w:ind w:left="4603" w:hanging="180"/>
      </w:pPr>
    </w:lvl>
    <w:lvl w:ilvl="6" w:tplc="0809000F">
      <w:start w:val="1"/>
      <w:numFmt w:val="decimal"/>
      <w:lvlText w:val="%7."/>
      <w:lvlJc w:val="left"/>
      <w:pPr>
        <w:ind w:left="5323" w:hanging="360"/>
      </w:pPr>
    </w:lvl>
    <w:lvl w:ilvl="7" w:tplc="08090019">
      <w:start w:val="1"/>
      <w:numFmt w:val="lowerLetter"/>
      <w:lvlText w:val="%8."/>
      <w:lvlJc w:val="left"/>
      <w:pPr>
        <w:ind w:left="6043" w:hanging="360"/>
      </w:pPr>
    </w:lvl>
    <w:lvl w:ilvl="8" w:tplc="0809001B">
      <w:start w:val="1"/>
      <w:numFmt w:val="lowerRoman"/>
      <w:lvlText w:val="%9."/>
      <w:lvlJc w:val="right"/>
      <w:pPr>
        <w:ind w:left="6763" w:hanging="180"/>
      </w:pPr>
    </w:lvl>
  </w:abstractNum>
  <w:abstractNum w:abstractNumId="16" w15:restartNumberingAfterBreak="0">
    <w:nsid w:val="58B307AB"/>
    <w:multiLevelType w:val="hybridMultilevel"/>
    <w:tmpl w:val="B9766AB6"/>
    <w:lvl w:ilvl="0" w:tplc="D760FBC8">
      <w:start w:val="3"/>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00238D"/>
    <w:multiLevelType w:val="hybridMultilevel"/>
    <w:tmpl w:val="488EC610"/>
    <w:lvl w:ilvl="0" w:tplc="E6A4C586">
      <w:start w:val="1"/>
      <w:numFmt w:val="decimal"/>
      <w:lvlText w:val="%1."/>
      <w:lvlJc w:val="left"/>
      <w:pPr>
        <w:ind w:left="643" w:hanging="360"/>
      </w:pPr>
      <w:rPr>
        <w:rFonts w:hint="default"/>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D165EAF"/>
    <w:multiLevelType w:val="hybridMultilevel"/>
    <w:tmpl w:val="5B264540"/>
    <w:lvl w:ilvl="0" w:tplc="23389122">
      <w:start w:val="1"/>
      <w:numFmt w:val="lowerLetter"/>
      <w:lvlText w:val="%1)"/>
      <w:lvlJc w:val="left"/>
      <w:pPr>
        <w:ind w:left="1003" w:hanging="360"/>
      </w:pPr>
    </w:lvl>
    <w:lvl w:ilvl="1" w:tplc="08090019">
      <w:start w:val="1"/>
      <w:numFmt w:val="lowerLetter"/>
      <w:lvlText w:val="%2."/>
      <w:lvlJc w:val="left"/>
      <w:pPr>
        <w:ind w:left="1723" w:hanging="360"/>
      </w:pPr>
    </w:lvl>
    <w:lvl w:ilvl="2" w:tplc="0809001B">
      <w:start w:val="1"/>
      <w:numFmt w:val="lowerRoman"/>
      <w:lvlText w:val="%3."/>
      <w:lvlJc w:val="right"/>
      <w:pPr>
        <w:ind w:left="2443" w:hanging="180"/>
      </w:pPr>
    </w:lvl>
    <w:lvl w:ilvl="3" w:tplc="0809000F">
      <w:start w:val="1"/>
      <w:numFmt w:val="decimal"/>
      <w:lvlText w:val="%4."/>
      <w:lvlJc w:val="left"/>
      <w:pPr>
        <w:ind w:left="3163" w:hanging="360"/>
      </w:pPr>
    </w:lvl>
    <w:lvl w:ilvl="4" w:tplc="08090019">
      <w:start w:val="1"/>
      <w:numFmt w:val="lowerLetter"/>
      <w:lvlText w:val="%5."/>
      <w:lvlJc w:val="left"/>
      <w:pPr>
        <w:ind w:left="3883" w:hanging="360"/>
      </w:pPr>
    </w:lvl>
    <w:lvl w:ilvl="5" w:tplc="0809001B">
      <w:start w:val="1"/>
      <w:numFmt w:val="lowerRoman"/>
      <w:lvlText w:val="%6."/>
      <w:lvlJc w:val="right"/>
      <w:pPr>
        <w:ind w:left="4603" w:hanging="180"/>
      </w:pPr>
    </w:lvl>
    <w:lvl w:ilvl="6" w:tplc="0809000F">
      <w:start w:val="1"/>
      <w:numFmt w:val="decimal"/>
      <w:lvlText w:val="%7."/>
      <w:lvlJc w:val="left"/>
      <w:pPr>
        <w:ind w:left="5323" w:hanging="360"/>
      </w:pPr>
    </w:lvl>
    <w:lvl w:ilvl="7" w:tplc="08090019">
      <w:start w:val="1"/>
      <w:numFmt w:val="lowerLetter"/>
      <w:lvlText w:val="%8."/>
      <w:lvlJc w:val="left"/>
      <w:pPr>
        <w:ind w:left="6043" w:hanging="360"/>
      </w:pPr>
    </w:lvl>
    <w:lvl w:ilvl="8" w:tplc="0809001B">
      <w:start w:val="1"/>
      <w:numFmt w:val="lowerRoman"/>
      <w:lvlText w:val="%9."/>
      <w:lvlJc w:val="right"/>
      <w:pPr>
        <w:ind w:left="6763" w:hanging="180"/>
      </w:pPr>
    </w:lvl>
  </w:abstractNum>
  <w:abstractNum w:abstractNumId="19" w15:restartNumberingAfterBreak="0">
    <w:nsid w:val="5E1357EE"/>
    <w:multiLevelType w:val="hybridMultilevel"/>
    <w:tmpl w:val="4D5C21F2"/>
    <w:lvl w:ilvl="0" w:tplc="F8686BE0">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0" w15:restartNumberingAfterBreak="0">
    <w:nsid w:val="60235E1D"/>
    <w:multiLevelType w:val="hybridMultilevel"/>
    <w:tmpl w:val="9C4A3510"/>
    <w:lvl w:ilvl="0" w:tplc="DBBA1344">
      <w:start w:val="1"/>
      <w:numFmt w:val="upperLetter"/>
      <w:lvlText w:val="%1."/>
      <w:lvlJc w:val="left"/>
      <w:pPr>
        <w:ind w:left="644" w:hanging="360"/>
      </w:pPr>
      <w:rPr>
        <w:rFonts w:hint="default"/>
        <w:u w:val="none"/>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1" w15:restartNumberingAfterBreak="0">
    <w:nsid w:val="61AD64CE"/>
    <w:multiLevelType w:val="hybridMultilevel"/>
    <w:tmpl w:val="92B25ABA"/>
    <w:lvl w:ilvl="0" w:tplc="CD16429A">
      <w:start w:val="1"/>
      <w:numFmt w:val="decimal"/>
      <w:lvlText w:val="%1."/>
      <w:lvlJc w:val="left"/>
      <w:pPr>
        <w:ind w:left="786" w:hanging="360"/>
      </w:pPr>
      <w:rPr>
        <w:rFonts w:hint="default"/>
      </w:r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2" w15:restartNumberingAfterBreak="0">
    <w:nsid w:val="706D4C35"/>
    <w:multiLevelType w:val="hybridMultilevel"/>
    <w:tmpl w:val="79EE3C08"/>
    <w:lvl w:ilvl="0" w:tplc="56F6A06A">
      <w:start w:val="1"/>
      <w:numFmt w:val="lowerLetter"/>
      <w:lvlText w:val="%1)"/>
      <w:lvlJc w:val="left"/>
      <w:pPr>
        <w:ind w:left="1003" w:hanging="360"/>
      </w:pPr>
    </w:lvl>
    <w:lvl w:ilvl="1" w:tplc="08090019">
      <w:start w:val="1"/>
      <w:numFmt w:val="lowerLetter"/>
      <w:lvlText w:val="%2."/>
      <w:lvlJc w:val="left"/>
      <w:pPr>
        <w:ind w:left="1723" w:hanging="360"/>
      </w:pPr>
    </w:lvl>
    <w:lvl w:ilvl="2" w:tplc="0809001B">
      <w:start w:val="1"/>
      <w:numFmt w:val="lowerRoman"/>
      <w:lvlText w:val="%3."/>
      <w:lvlJc w:val="right"/>
      <w:pPr>
        <w:ind w:left="2443" w:hanging="180"/>
      </w:pPr>
    </w:lvl>
    <w:lvl w:ilvl="3" w:tplc="0809000F">
      <w:start w:val="1"/>
      <w:numFmt w:val="decimal"/>
      <w:lvlText w:val="%4."/>
      <w:lvlJc w:val="left"/>
      <w:pPr>
        <w:ind w:left="3163" w:hanging="360"/>
      </w:pPr>
    </w:lvl>
    <w:lvl w:ilvl="4" w:tplc="08090019">
      <w:start w:val="1"/>
      <w:numFmt w:val="lowerLetter"/>
      <w:lvlText w:val="%5."/>
      <w:lvlJc w:val="left"/>
      <w:pPr>
        <w:ind w:left="3883" w:hanging="360"/>
      </w:pPr>
    </w:lvl>
    <w:lvl w:ilvl="5" w:tplc="0809001B">
      <w:start w:val="1"/>
      <w:numFmt w:val="lowerRoman"/>
      <w:lvlText w:val="%6."/>
      <w:lvlJc w:val="right"/>
      <w:pPr>
        <w:ind w:left="4603" w:hanging="180"/>
      </w:pPr>
    </w:lvl>
    <w:lvl w:ilvl="6" w:tplc="0809000F">
      <w:start w:val="1"/>
      <w:numFmt w:val="decimal"/>
      <w:lvlText w:val="%7."/>
      <w:lvlJc w:val="left"/>
      <w:pPr>
        <w:ind w:left="5323" w:hanging="360"/>
      </w:pPr>
    </w:lvl>
    <w:lvl w:ilvl="7" w:tplc="08090019">
      <w:start w:val="1"/>
      <w:numFmt w:val="lowerLetter"/>
      <w:lvlText w:val="%8."/>
      <w:lvlJc w:val="left"/>
      <w:pPr>
        <w:ind w:left="6043" w:hanging="360"/>
      </w:pPr>
    </w:lvl>
    <w:lvl w:ilvl="8" w:tplc="0809001B">
      <w:start w:val="1"/>
      <w:numFmt w:val="lowerRoman"/>
      <w:lvlText w:val="%9."/>
      <w:lvlJc w:val="right"/>
      <w:pPr>
        <w:ind w:left="6763" w:hanging="180"/>
      </w:pPr>
    </w:lvl>
  </w:abstractNum>
  <w:abstractNum w:abstractNumId="23" w15:restartNumberingAfterBreak="0">
    <w:nsid w:val="73BC4097"/>
    <w:multiLevelType w:val="hybridMultilevel"/>
    <w:tmpl w:val="D94CC218"/>
    <w:lvl w:ilvl="0" w:tplc="644C2280">
      <w:start w:val="1"/>
      <w:numFmt w:val="lowerLetter"/>
      <w:lvlText w:val="%1)"/>
      <w:lvlJc w:val="left"/>
      <w:pPr>
        <w:ind w:left="1003" w:hanging="360"/>
      </w:pPr>
    </w:lvl>
    <w:lvl w:ilvl="1" w:tplc="08090019">
      <w:start w:val="1"/>
      <w:numFmt w:val="lowerLetter"/>
      <w:lvlText w:val="%2."/>
      <w:lvlJc w:val="left"/>
      <w:pPr>
        <w:ind w:left="1723" w:hanging="360"/>
      </w:pPr>
    </w:lvl>
    <w:lvl w:ilvl="2" w:tplc="0809001B">
      <w:start w:val="1"/>
      <w:numFmt w:val="lowerRoman"/>
      <w:lvlText w:val="%3."/>
      <w:lvlJc w:val="right"/>
      <w:pPr>
        <w:ind w:left="2443" w:hanging="180"/>
      </w:pPr>
    </w:lvl>
    <w:lvl w:ilvl="3" w:tplc="0809000F">
      <w:start w:val="1"/>
      <w:numFmt w:val="decimal"/>
      <w:lvlText w:val="%4."/>
      <w:lvlJc w:val="left"/>
      <w:pPr>
        <w:ind w:left="3163" w:hanging="360"/>
      </w:pPr>
    </w:lvl>
    <w:lvl w:ilvl="4" w:tplc="08090019">
      <w:start w:val="1"/>
      <w:numFmt w:val="lowerLetter"/>
      <w:lvlText w:val="%5."/>
      <w:lvlJc w:val="left"/>
      <w:pPr>
        <w:ind w:left="3883" w:hanging="360"/>
      </w:pPr>
    </w:lvl>
    <w:lvl w:ilvl="5" w:tplc="0809001B">
      <w:start w:val="1"/>
      <w:numFmt w:val="lowerRoman"/>
      <w:lvlText w:val="%6."/>
      <w:lvlJc w:val="right"/>
      <w:pPr>
        <w:ind w:left="4603" w:hanging="180"/>
      </w:pPr>
    </w:lvl>
    <w:lvl w:ilvl="6" w:tplc="0809000F">
      <w:start w:val="1"/>
      <w:numFmt w:val="decimal"/>
      <w:lvlText w:val="%7."/>
      <w:lvlJc w:val="left"/>
      <w:pPr>
        <w:ind w:left="5323" w:hanging="360"/>
      </w:pPr>
    </w:lvl>
    <w:lvl w:ilvl="7" w:tplc="08090019">
      <w:start w:val="1"/>
      <w:numFmt w:val="lowerLetter"/>
      <w:lvlText w:val="%8."/>
      <w:lvlJc w:val="left"/>
      <w:pPr>
        <w:ind w:left="6043" w:hanging="360"/>
      </w:pPr>
    </w:lvl>
    <w:lvl w:ilvl="8" w:tplc="0809001B">
      <w:start w:val="1"/>
      <w:numFmt w:val="lowerRoman"/>
      <w:lvlText w:val="%9."/>
      <w:lvlJc w:val="right"/>
      <w:pPr>
        <w:ind w:left="6763" w:hanging="180"/>
      </w:pPr>
    </w:lvl>
  </w:abstractNum>
  <w:abstractNum w:abstractNumId="24" w15:restartNumberingAfterBreak="0">
    <w:nsid w:val="747A30B9"/>
    <w:multiLevelType w:val="hybridMultilevel"/>
    <w:tmpl w:val="384E53FC"/>
    <w:lvl w:ilvl="0" w:tplc="A184C558">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5" w15:restartNumberingAfterBreak="0">
    <w:nsid w:val="74C441AE"/>
    <w:multiLevelType w:val="hybridMultilevel"/>
    <w:tmpl w:val="C86C77BE"/>
    <w:lvl w:ilvl="0" w:tplc="737264F0">
      <w:start w:val="1"/>
      <w:numFmt w:val="lowerLetter"/>
      <w:lvlText w:val="%1)"/>
      <w:lvlJc w:val="left"/>
      <w:pPr>
        <w:ind w:left="1003" w:hanging="360"/>
      </w:pPr>
    </w:lvl>
    <w:lvl w:ilvl="1" w:tplc="08090019">
      <w:start w:val="1"/>
      <w:numFmt w:val="lowerLetter"/>
      <w:lvlText w:val="%2."/>
      <w:lvlJc w:val="left"/>
      <w:pPr>
        <w:ind w:left="1723" w:hanging="360"/>
      </w:pPr>
    </w:lvl>
    <w:lvl w:ilvl="2" w:tplc="0809001B">
      <w:start w:val="1"/>
      <w:numFmt w:val="lowerRoman"/>
      <w:lvlText w:val="%3."/>
      <w:lvlJc w:val="right"/>
      <w:pPr>
        <w:ind w:left="2443" w:hanging="180"/>
      </w:pPr>
    </w:lvl>
    <w:lvl w:ilvl="3" w:tplc="0809000F">
      <w:start w:val="1"/>
      <w:numFmt w:val="decimal"/>
      <w:lvlText w:val="%4."/>
      <w:lvlJc w:val="left"/>
      <w:pPr>
        <w:ind w:left="3163" w:hanging="360"/>
      </w:pPr>
    </w:lvl>
    <w:lvl w:ilvl="4" w:tplc="08090019">
      <w:start w:val="1"/>
      <w:numFmt w:val="lowerLetter"/>
      <w:lvlText w:val="%5."/>
      <w:lvlJc w:val="left"/>
      <w:pPr>
        <w:ind w:left="3883" w:hanging="360"/>
      </w:pPr>
    </w:lvl>
    <w:lvl w:ilvl="5" w:tplc="0809001B">
      <w:start w:val="1"/>
      <w:numFmt w:val="lowerRoman"/>
      <w:lvlText w:val="%6."/>
      <w:lvlJc w:val="right"/>
      <w:pPr>
        <w:ind w:left="4603" w:hanging="180"/>
      </w:pPr>
    </w:lvl>
    <w:lvl w:ilvl="6" w:tplc="0809000F">
      <w:start w:val="1"/>
      <w:numFmt w:val="decimal"/>
      <w:lvlText w:val="%7."/>
      <w:lvlJc w:val="left"/>
      <w:pPr>
        <w:ind w:left="5323" w:hanging="360"/>
      </w:pPr>
    </w:lvl>
    <w:lvl w:ilvl="7" w:tplc="08090019">
      <w:start w:val="1"/>
      <w:numFmt w:val="lowerLetter"/>
      <w:lvlText w:val="%8."/>
      <w:lvlJc w:val="left"/>
      <w:pPr>
        <w:ind w:left="6043" w:hanging="360"/>
      </w:pPr>
    </w:lvl>
    <w:lvl w:ilvl="8" w:tplc="0809001B">
      <w:start w:val="1"/>
      <w:numFmt w:val="lowerRoman"/>
      <w:lvlText w:val="%9."/>
      <w:lvlJc w:val="right"/>
      <w:pPr>
        <w:ind w:left="6763" w:hanging="180"/>
      </w:pPr>
    </w:lvl>
  </w:abstractNum>
  <w:num w:numId="1" w16cid:durableId="399597528">
    <w:abstractNumId w:val="9"/>
  </w:num>
  <w:num w:numId="2" w16cid:durableId="1000698072">
    <w:abstractNumId w:val="4"/>
  </w:num>
  <w:num w:numId="3" w16cid:durableId="1764372301">
    <w:abstractNumId w:val="4"/>
  </w:num>
  <w:num w:numId="4" w16cid:durableId="957221225">
    <w:abstractNumId w:val="4"/>
  </w:num>
  <w:num w:numId="5" w16cid:durableId="1397818611">
    <w:abstractNumId w:val="4"/>
  </w:num>
  <w:num w:numId="6" w16cid:durableId="1059792397">
    <w:abstractNumId w:val="4"/>
  </w:num>
  <w:num w:numId="7" w16cid:durableId="2084597485">
    <w:abstractNumId w:val="4"/>
  </w:num>
  <w:num w:numId="8" w16cid:durableId="337002395">
    <w:abstractNumId w:val="4"/>
  </w:num>
  <w:num w:numId="9" w16cid:durableId="669064149">
    <w:abstractNumId w:val="4"/>
  </w:num>
  <w:num w:numId="10" w16cid:durableId="255481396">
    <w:abstractNumId w:val="4"/>
  </w:num>
  <w:num w:numId="11" w16cid:durableId="490868960">
    <w:abstractNumId w:val="4"/>
  </w:num>
  <w:num w:numId="12" w16cid:durableId="604045363">
    <w:abstractNumId w:val="11"/>
  </w:num>
  <w:num w:numId="13" w16cid:durableId="453063742">
    <w:abstractNumId w:val="20"/>
  </w:num>
  <w:num w:numId="14" w16cid:durableId="1243635532">
    <w:abstractNumId w:val="21"/>
  </w:num>
  <w:num w:numId="15" w16cid:durableId="1930264542">
    <w:abstractNumId w:val="5"/>
  </w:num>
  <w:num w:numId="16" w16cid:durableId="1062673411">
    <w:abstractNumId w:val="7"/>
  </w:num>
  <w:num w:numId="17" w16cid:durableId="429349855">
    <w:abstractNumId w:val="16"/>
  </w:num>
  <w:num w:numId="18" w16cid:durableId="575749051">
    <w:abstractNumId w:val="3"/>
  </w:num>
  <w:num w:numId="19" w16cid:durableId="623848436">
    <w:abstractNumId w:val="1"/>
  </w:num>
  <w:num w:numId="20" w16cid:durableId="2008169349">
    <w:abstractNumId w:val="17"/>
  </w:num>
  <w:num w:numId="21" w16cid:durableId="147760048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406639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651155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51091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817692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6683540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721120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4153748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251426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1331150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616332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872586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583780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8247746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4622288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FB5"/>
    <w:rsid w:val="000101F9"/>
    <w:rsid w:val="000141E5"/>
    <w:rsid w:val="00020D63"/>
    <w:rsid w:val="000227C1"/>
    <w:rsid w:val="00032864"/>
    <w:rsid w:val="00053AB5"/>
    <w:rsid w:val="000645DC"/>
    <w:rsid w:val="00070227"/>
    <w:rsid w:val="00074BC7"/>
    <w:rsid w:val="00082CF0"/>
    <w:rsid w:val="00092EB4"/>
    <w:rsid w:val="000A0FC7"/>
    <w:rsid w:val="000B6FCA"/>
    <w:rsid w:val="000C4DD4"/>
    <w:rsid w:val="000D7E89"/>
    <w:rsid w:val="000F6499"/>
    <w:rsid w:val="001256B4"/>
    <w:rsid w:val="001306A6"/>
    <w:rsid w:val="00135C03"/>
    <w:rsid w:val="00156E44"/>
    <w:rsid w:val="001832F6"/>
    <w:rsid w:val="001855F9"/>
    <w:rsid w:val="001A6589"/>
    <w:rsid w:val="001A708C"/>
    <w:rsid w:val="001A796E"/>
    <w:rsid w:val="001B0D19"/>
    <w:rsid w:val="001B31A9"/>
    <w:rsid w:val="001C28D5"/>
    <w:rsid w:val="001E4E61"/>
    <w:rsid w:val="001E6841"/>
    <w:rsid w:val="0020085F"/>
    <w:rsid w:val="002015A5"/>
    <w:rsid w:val="00202179"/>
    <w:rsid w:val="0021541E"/>
    <w:rsid w:val="0021662D"/>
    <w:rsid w:val="00222551"/>
    <w:rsid w:val="0022785A"/>
    <w:rsid w:val="00241D00"/>
    <w:rsid w:val="00243634"/>
    <w:rsid w:val="002637C0"/>
    <w:rsid w:val="00263DFB"/>
    <w:rsid w:val="00291619"/>
    <w:rsid w:val="002A4E4A"/>
    <w:rsid w:val="002C1639"/>
    <w:rsid w:val="002D7C1D"/>
    <w:rsid w:val="00312939"/>
    <w:rsid w:val="0032516A"/>
    <w:rsid w:val="00336C96"/>
    <w:rsid w:val="00347285"/>
    <w:rsid w:val="00364A25"/>
    <w:rsid w:val="003A053F"/>
    <w:rsid w:val="003C22AC"/>
    <w:rsid w:val="003C5496"/>
    <w:rsid w:val="003C6FB5"/>
    <w:rsid w:val="003D146E"/>
    <w:rsid w:val="004114A5"/>
    <w:rsid w:val="0041495A"/>
    <w:rsid w:val="00415C8E"/>
    <w:rsid w:val="0042508C"/>
    <w:rsid w:val="004361D2"/>
    <w:rsid w:val="00436F32"/>
    <w:rsid w:val="00483DB1"/>
    <w:rsid w:val="004A0936"/>
    <w:rsid w:val="004C118E"/>
    <w:rsid w:val="004D3C3A"/>
    <w:rsid w:val="004E24C2"/>
    <w:rsid w:val="00514372"/>
    <w:rsid w:val="00520F97"/>
    <w:rsid w:val="00532EA7"/>
    <w:rsid w:val="00547381"/>
    <w:rsid w:val="00551BE8"/>
    <w:rsid w:val="00563A73"/>
    <w:rsid w:val="00564244"/>
    <w:rsid w:val="00572287"/>
    <w:rsid w:val="00582F68"/>
    <w:rsid w:val="005A01E9"/>
    <w:rsid w:val="005B22DE"/>
    <w:rsid w:val="005B3471"/>
    <w:rsid w:val="005C367E"/>
    <w:rsid w:val="005D068D"/>
    <w:rsid w:val="00606FE5"/>
    <w:rsid w:val="006243CF"/>
    <w:rsid w:val="00647F63"/>
    <w:rsid w:val="00657023"/>
    <w:rsid w:val="0066296A"/>
    <w:rsid w:val="006703AE"/>
    <w:rsid w:val="00671622"/>
    <w:rsid w:val="00672295"/>
    <w:rsid w:val="006D5E0D"/>
    <w:rsid w:val="006E0889"/>
    <w:rsid w:val="006F572C"/>
    <w:rsid w:val="006F7B31"/>
    <w:rsid w:val="00702734"/>
    <w:rsid w:val="0070331D"/>
    <w:rsid w:val="00704593"/>
    <w:rsid w:val="00717C97"/>
    <w:rsid w:val="00720075"/>
    <w:rsid w:val="00741489"/>
    <w:rsid w:val="00745AFD"/>
    <w:rsid w:val="00753627"/>
    <w:rsid w:val="00763C4F"/>
    <w:rsid w:val="00765A8D"/>
    <w:rsid w:val="007734D0"/>
    <w:rsid w:val="00781C5D"/>
    <w:rsid w:val="00786D02"/>
    <w:rsid w:val="007A29BF"/>
    <w:rsid w:val="007C3348"/>
    <w:rsid w:val="007D5FCE"/>
    <w:rsid w:val="007E5000"/>
    <w:rsid w:val="007E6D48"/>
    <w:rsid w:val="007F6547"/>
    <w:rsid w:val="0080640A"/>
    <w:rsid w:val="00823641"/>
    <w:rsid w:val="008279F3"/>
    <w:rsid w:val="00836F1E"/>
    <w:rsid w:val="00845210"/>
    <w:rsid w:val="008471C3"/>
    <w:rsid w:val="0085098D"/>
    <w:rsid w:val="00870572"/>
    <w:rsid w:val="0087429A"/>
    <w:rsid w:val="0089437C"/>
    <w:rsid w:val="008A0E6D"/>
    <w:rsid w:val="008A107E"/>
    <w:rsid w:val="008B3C23"/>
    <w:rsid w:val="008D5CCE"/>
    <w:rsid w:val="008E1048"/>
    <w:rsid w:val="0090076A"/>
    <w:rsid w:val="009273FC"/>
    <w:rsid w:val="00927400"/>
    <w:rsid w:val="00934097"/>
    <w:rsid w:val="00937160"/>
    <w:rsid w:val="0094270F"/>
    <w:rsid w:val="00955423"/>
    <w:rsid w:val="00972718"/>
    <w:rsid w:val="00983447"/>
    <w:rsid w:val="00995520"/>
    <w:rsid w:val="009A2E2D"/>
    <w:rsid w:val="009C293A"/>
    <w:rsid w:val="009C7328"/>
    <w:rsid w:val="009D1995"/>
    <w:rsid w:val="009D44C7"/>
    <w:rsid w:val="009E36AB"/>
    <w:rsid w:val="00A05AEA"/>
    <w:rsid w:val="00A20D1C"/>
    <w:rsid w:val="00A22D12"/>
    <w:rsid w:val="00A37C1D"/>
    <w:rsid w:val="00A4040B"/>
    <w:rsid w:val="00A53306"/>
    <w:rsid w:val="00A61D21"/>
    <w:rsid w:val="00A63BAA"/>
    <w:rsid w:val="00AA3C13"/>
    <w:rsid w:val="00AC0FF6"/>
    <w:rsid w:val="00AD7232"/>
    <w:rsid w:val="00AD7CED"/>
    <w:rsid w:val="00AE475B"/>
    <w:rsid w:val="00B14CB4"/>
    <w:rsid w:val="00B169ED"/>
    <w:rsid w:val="00B227E6"/>
    <w:rsid w:val="00B42BDB"/>
    <w:rsid w:val="00B45D9B"/>
    <w:rsid w:val="00B51CB0"/>
    <w:rsid w:val="00B53644"/>
    <w:rsid w:val="00B5697C"/>
    <w:rsid w:val="00B655AD"/>
    <w:rsid w:val="00B664B6"/>
    <w:rsid w:val="00B702C4"/>
    <w:rsid w:val="00B75B36"/>
    <w:rsid w:val="00B80A5F"/>
    <w:rsid w:val="00B94047"/>
    <w:rsid w:val="00B95EE5"/>
    <w:rsid w:val="00BA26CF"/>
    <w:rsid w:val="00BA498A"/>
    <w:rsid w:val="00BB0C1B"/>
    <w:rsid w:val="00BB1ADB"/>
    <w:rsid w:val="00BC2E79"/>
    <w:rsid w:val="00BD15A5"/>
    <w:rsid w:val="00BD7F99"/>
    <w:rsid w:val="00BE054B"/>
    <w:rsid w:val="00BF4336"/>
    <w:rsid w:val="00C01BFD"/>
    <w:rsid w:val="00C12BAF"/>
    <w:rsid w:val="00C12DB6"/>
    <w:rsid w:val="00C30A9E"/>
    <w:rsid w:val="00C32F60"/>
    <w:rsid w:val="00C35E55"/>
    <w:rsid w:val="00C431D9"/>
    <w:rsid w:val="00C656C9"/>
    <w:rsid w:val="00C77BF6"/>
    <w:rsid w:val="00C80989"/>
    <w:rsid w:val="00CA52C4"/>
    <w:rsid w:val="00CB708C"/>
    <w:rsid w:val="00CC259F"/>
    <w:rsid w:val="00CD60CC"/>
    <w:rsid w:val="00CE32ED"/>
    <w:rsid w:val="00CF48A4"/>
    <w:rsid w:val="00CF6C19"/>
    <w:rsid w:val="00D03A79"/>
    <w:rsid w:val="00D20ABC"/>
    <w:rsid w:val="00D31DA9"/>
    <w:rsid w:val="00D43EF5"/>
    <w:rsid w:val="00D5641D"/>
    <w:rsid w:val="00D66227"/>
    <w:rsid w:val="00D76F0D"/>
    <w:rsid w:val="00D803D9"/>
    <w:rsid w:val="00D9292E"/>
    <w:rsid w:val="00DA639E"/>
    <w:rsid w:val="00DB209E"/>
    <w:rsid w:val="00DB3C56"/>
    <w:rsid w:val="00DB3DCC"/>
    <w:rsid w:val="00DD6042"/>
    <w:rsid w:val="00DE083A"/>
    <w:rsid w:val="00E23E05"/>
    <w:rsid w:val="00E436D5"/>
    <w:rsid w:val="00E815FB"/>
    <w:rsid w:val="00E91B74"/>
    <w:rsid w:val="00E93222"/>
    <w:rsid w:val="00EA0BA7"/>
    <w:rsid w:val="00EA0ECA"/>
    <w:rsid w:val="00EC6E94"/>
    <w:rsid w:val="00ED41C9"/>
    <w:rsid w:val="00EF3F11"/>
    <w:rsid w:val="00F1259D"/>
    <w:rsid w:val="00F13F3C"/>
    <w:rsid w:val="00F20871"/>
    <w:rsid w:val="00F22A03"/>
    <w:rsid w:val="00F3400D"/>
    <w:rsid w:val="00F4014A"/>
    <w:rsid w:val="00F428FB"/>
    <w:rsid w:val="00F619E3"/>
    <w:rsid w:val="00F66235"/>
    <w:rsid w:val="00F850AA"/>
    <w:rsid w:val="00FB60D9"/>
    <w:rsid w:val="00FC4A12"/>
    <w:rsid w:val="00FC4E43"/>
    <w:rsid w:val="00FC5EFA"/>
    <w:rsid w:val="00FE1B7C"/>
    <w:rsid w:val="00FE2232"/>
    <w:rsid w:val="00FE2ADB"/>
    <w:rsid w:val="02617E6E"/>
    <w:rsid w:val="06C2A828"/>
    <w:rsid w:val="196A8D07"/>
    <w:rsid w:val="1D2CB31F"/>
    <w:rsid w:val="22F28574"/>
    <w:rsid w:val="2F044FB9"/>
    <w:rsid w:val="3156D8A9"/>
    <w:rsid w:val="3173FC1A"/>
    <w:rsid w:val="32CAD58C"/>
    <w:rsid w:val="3F7C293C"/>
    <w:rsid w:val="491B839E"/>
    <w:rsid w:val="4A556FAB"/>
    <w:rsid w:val="5C4768F9"/>
    <w:rsid w:val="5C7D1D4F"/>
    <w:rsid w:val="6FDF814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DFBCCF"/>
  <w15:docId w15:val="{1E4D2018-88FF-4E34-A19A-3FDA0D0BF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E94"/>
  </w:style>
  <w:style w:type="paragraph" w:styleId="Heading1">
    <w:name w:val="heading 1"/>
    <w:basedOn w:val="Normal"/>
    <w:next w:val="Normal"/>
    <w:link w:val="Heading1Char"/>
    <w:uiPriority w:val="9"/>
    <w:qFormat/>
    <w:rsid w:val="00EC6E94"/>
    <w:pPr>
      <w:keepNext/>
      <w:keepLines/>
      <w:numPr>
        <w:numId w:val="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semiHidden/>
    <w:unhideWhenUsed/>
    <w:qFormat/>
    <w:rsid w:val="00EC6E94"/>
    <w:pPr>
      <w:keepNext/>
      <w:keepLines/>
      <w:spacing w:before="360" w:after="0"/>
      <w:ind w:left="576" w:hanging="576"/>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rsid w:val="00EC6E94"/>
    <w:pPr>
      <w:keepNext/>
      <w:keepLines/>
      <w:spacing w:before="200" w:after="0"/>
      <w:ind w:left="720" w:hanging="7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EC6E94"/>
    <w:pPr>
      <w:keepNext/>
      <w:keepLines/>
      <w:spacing w:before="200" w:after="0"/>
      <w:ind w:left="864" w:hanging="864"/>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EC6E94"/>
    <w:pPr>
      <w:keepNext/>
      <w:keepLines/>
      <w:spacing w:before="200" w:after="0"/>
      <w:ind w:left="1008" w:hanging="1008"/>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EC6E94"/>
    <w:pPr>
      <w:keepNext/>
      <w:keepLines/>
      <w:spacing w:before="200" w:after="0"/>
      <w:ind w:left="1152" w:hanging="1152"/>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EC6E94"/>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C6E94"/>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C6E94"/>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6E94"/>
    <w:pPr>
      <w:ind w:left="720"/>
      <w:contextualSpacing/>
    </w:pPr>
  </w:style>
  <w:style w:type="character" w:customStyle="1" w:styleId="Heading1Char">
    <w:name w:val="Heading 1 Char"/>
    <w:basedOn w:val="DefaultParagraphFont"/>
    <w:link w:val="Heading1"/>
    <w:uiPriority w:val="9"/>
    <w:rsid w:val="00EC6E94"/>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semiHidden/>
    <w:rsid w:val="00EC6E94"/>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sid w:val="00EC6E94"/>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EC6E94"/>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EC6E94"/>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EC6E94"/>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EC6E9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C6E9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C6E94"/>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EC6E94"/>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EC6E94"/>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EC6E94"/>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EC6E94"/>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EC6E94"/>
    <w:rPr>
      <w:color w:val="5A5A5A" w:themeColor="text1" w:themeTint="A5"/>
      <w:spacing w:val="10"/>
    </w:rPr>
  </w:style>
  <w:style w:type="character" w:styleId="Strong">
    <w:name w:val="Strong"/>
    <w:basedOn w:val="DefaultParagraphFont"/>
    <w:uiPriority w:val="22"/>
    <w:qFormat/>
    <w:rsid w:val="00EC6E94"/>
    <w:rPr>
      <w:b/>
      <w:bCs/>
      <w:color w:val="000000" w:themeColor="text1"/>
    </w:rPr>
  </w:style>
  <w:style w:type="character" w:styleId="Emphasis">
    <w:name w:val="Emphasis"/>
    <w:basedOn w:val="DefaultParagraphFont"/>
    <w:uiPriority w:val="20"/>
    <w:qFormat/>
    <w:rsid w:val="00EC6E94"/>
    <w:rPr>
      <w:i/>
      <w:iCs/>
      <w:color w:val="auto"/>
    </w:rPr>
  </w:style>
  <w:style w:type="paragraph" w:styleId="NoSpacing">
    <w:name w:val="No Spacing"/>
    <w:uiPriority w:val="1"/>
    <w:qFormat/>
    <w:rsid w:val="00EC6E94"/>
    <w:pPr>
      <w:spacing w:after="0" w:line="240" w:lineRule="auto"/>
    </w:pPr>
  </w:style>
  <w:style w:type="paragraph" w:styleId="Quote">
    <w:name w:val="Quote"/>
    <w:basedOn w:val="Normal"/>
    <w:next w:val="Normal"/>
    <w:link w:val="QuoteChar"/>
    <w:uiPriority w:val="29"/>
    <w:qFormat/>
    <w:rsid w:val="00EC6E94"/>
    <w:pPr>
      <w:spacing w:before="160"/>
      <w:ind w:left="720" w:right="720"/>
    </w:pPr>
    <w:rPr>
      <w:i/>
      <w:iCs/>
      <w:color w:val="000000" w:themeColor="text1"/>
    </w:rPr>
  </w:style>
  <w:style w:type="character" w:customStyle="1" w:styleId="QuoteChar">
    <w:name w:val="Quote Char"/>
    <w:basedOn w:val="DefaultParagraphFont"/>
    <w:link w:val="Quote"/>
    <w:uiPriority w:val="29"/>
    <w:rsid w:val="00EC6E94"/>
    <w:rPr>
      <w:i/>
      <w:iCs/>
      <w:color w:val="000000" w:themeColor="text1"/>
    </w:rPr>
  </w:style>
  <w:style w:type="paragraph" w:styleId="IntenseQuote">
    <w:name w:val="Intense Quote"/>
    <w:basedOn w:val="Normal"/>
    <w:next w:val="Normal"/>
    <w:link w:val="IntenseQuoteChar"/>
    <w:uiPriority w:val="30"/>
    <w:qFormat/>
    <w:rsid w:val="00EC6E94"/>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EC6E94"/>
    <w:rPr>
      <w:color w:val="000000" w:themeColor="text1"/>
      <w:shd w:val="clear" w:color="auto" w:fill="F2F2F2" w:themeFill="background1" w:themeFillShade="F2"/>
    </w:rPr>
  </w:style>
  <w:style w:type="character" w:styleId="SubtleEmphasis">
    <w:name w:val="Subtle Emphasis"/>
    <w:basedOn w:val="DefaultParagraphFont"/>
    <w:uiPriority w:val="19"/>
    <w:qFormat/>
    <w:rsid w:val="00EC6E94"/>
    <w:rPr>
      <w:i/>
      <w:iCs/>
      <w:color w:val="404040" w:themeColor="text1" w:themeTint="BF"/>
    </w:rPr>
  </w:style>
  <w:style w:type="character" w:styleId="IntenseEmphasis">
    <w:name w:val="Intense Emphasis"/>
    <w:basedOn w:val="DefaultParagraphFont"/>
    <w:uiPriority w:val="21"/>
    <w:qFormat/>
    <w:rsid w:val="00EC6E94"/>
    <w:rPr>
      <w:b/>
      <w:bCs/>
      <w:i/>
      <w:iCs/>
      <w:caps/>
    </w:rPr>
  </w:style>
  <w:style w:type="character" w:styleId="SubtleReference">
    <w:name w:val="Subtle Reference"/>
    <w:basedOn w:val="DefaultParagraphFont"/>
    <w:uiPriority w:val="31"/>
    <w:qFormat/>
    <w:rsid w:val="00EC6E9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EC6E94"/>
    <w:rPr>
      <w:b/>
      <w:bCs/>
      <w:smallCaps/>
      <w:u w:val="single"/>
    </w:rPr>
  </w:style>
  <w:style w:type="character" w:styleId="BookTitle">
    <w:name w:val="Book Title"/>
    <w:basedOn w:val="DefaultParagraphFont"/>
    <w:uiPriority w:val="33"/>
    <w:qFormat/>
    <w:rsid w:val="00EC6E94"/>
    <w:rPr>
      <w:b w:val="0"/>
      <w:bCs w:val="0"/>
      <w:smallCaps/>
      <w:spacing w:val="5"/>
    </w:rPr>
  </w:style>
  <w:style w:type="paragraph" w:styleId="TOCHeading">
    <w:name w:val="TOC Heading"/>
    <w:basedOn w:val="Heading1"/>
    <w:next w:val="Normal"/>
    <w:uiPriority w:val="39"/>
    <w:semiHidden/>
    <w:unhideWhenUsed/>
    <w:qFormat/>
    <w:rsid w:val="00EC6E94"/>
    <w:pPr>
      <w:outlineLvl w:val="9"/>
    </w:pPr>
  </w:style>
  <w:style w:type="table" w:styleId="TableGrid">
    <w:name w:val="Table Grid"/>
    <w:basedOn w:val="TableNormal"/>
    <w:uiPriority w:val="39"/>
    <w:rsid w:val="00156E44"/>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143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4372"/>
  </w:style>
  <w:style w:type="paragraph" w:styleId="Footer">
    <w:name w:val="footer"/>
    <w:basedOn w:val="Normal"/>
    <w:link w:val="FooterChar"/>
    <w:uiPriority w:val="99"/>
    <w:unhideWhenUsed/>
    <w:rsid w:val="005143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4372"/>
  </w:style>
  <w:style w:type="character" w:styleId="Hyperlink">
    <w:name w:val="Hyperlink"/>
    <w:basedOn w:val="DefaultParagraphFont"/>
    <w:uiPriority w:val="99"/>
    <w:semiHidden/>
    <w:unhideWhenUsed/>
    <w:rsid w:val="0022785A"/>
    <w:rPr>
      <w:color w:val="0563C1" w:themeColor="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cf01">
    <w:name w:val="cf01"/>
    <w:basedOn w:val="DefaultParagraphFont"/>
    <w:rsid w:val="00FE2ADB"/>
    <w:rPr>
      <w:rFonts w:ascii="Segoe UI" w:hAnsi="Segoe UI" w:cs="Segoe UI" w:hint="default"/>
      <w:sz w:val="18"/>
      <w:szCs w:val="18"/>
    </w:rPr>
  </w:style>
  <w:style w:type="character" w:customStyle="1" w:styleId="sphinx-keyword-match">
    <w:name w:val="sphinx-keyword-match"/>
    <w:basedOn w:val="DefaultParagraphFont"/>
    <w:rsid w:val="00BE05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hyperlink" Target="http://www.pesticides.gov.u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F0A2B9-B512-4798-8B78-A6B9E33DB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6033</Words>
  <Characters>34389</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40342</CharactersWithSpaces>
  <SharedDoc>false</SharedDoc>
  <HLinks>
    <vt:vector size="6" baseType="variant">
      <vt:variant>
        <vt:i4>4784209</vt:i4>
      </vt:variant>
      <vt:variant>
        <vt:i4>0</vt:i4>
      </vt:variant>
      <vt:variant>
        <vt:i4>0</vt:i4>
      </vt:variant>
      <vt:variant>
        <vt:i4>5</vt:i4>
      </vt:variant>
      <vt:variant>
        <vt:lpwstr>http://www.pesticides.gov.uk/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Cavendish</dc:creator>
  <cp:keywords/>
  <dc:description/>
  <cp:lastModifiedBy>Andrew Prince</cp:lastModifiedBy>
  <cp:revision>3</cp:revision>
  <dcterms:created xsi:type="dcterms:W3CDTF">2022-07-18T17:07:00Z</dcterms:created>
  <dcterms:modified xsi:type="dcterms:W3CDTF">2022-07-18T17:24:00Z</dcterms:modified>
</cp:coreProperties>
</file>