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0E" w:rsidRPr="00CC799E" w:rsidRDefault="00E8380E" w:rsidP="00E8380E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APPENDIX 3</w:t>
      </w:r>
      <w:r w:rsidRPr="00CC799E">
        <w:rPr>
          <w:rFonts w:ascii="Gill Sans MT" w:hAnsi="Gill Sans MT"/>
          <w:b/>
          <w:sz w:val="24"/>
          <w:szCs w:val="24"/>
        </w:rPr>
        <w:t>: PRO-FORMAS FOR CONTRACT COMMUNICATIONS</w:t>
      </w:r>
    </w:p>
    <w:p w:rsidR="00E8380E" w:rsidRPr="00D9293E" w:rsidRDefault="00E8380E" w:rsidP="00E8380E">
      <w:pPr>
        <w:pStyle w:val="NoSpacing"/>
        <w:jc w:val="both"/>
        <w:rPr>
          <w:rFonts w:ascii="Gill Sans MT" w:hAnsi="Gill Sans MT"/>
          <w:sz w:val="24"/>
          <w:szCs w:val="24"/>
        </w:rPr>
      </w:pPr>
    </w:p>
    <w:p w:rsidR="00E8380E" w:rsidRPr="00CC799E" w:rsidRDefault="00E8380E" w:rsidP="00E8380E">
      <w:pPr>
        <w:jc w:val="both"/>
        <w:rPr>
          <w:rFonts w:ascii="Gill Sans MT" w:hAnsi="Gill Sans MT"/>
          <w:sz w:val="24"/>
          <w:szCs w:val="24"/>
        </w:rPr>
      </w:pPr>
      <w:r w:rsidRPr="00CC799E">
        <w:rPr>
          <w:rFonts w:ascii="Gill Sans MT" w:hAnsi="Gill Sans MT"/>
          <w:b/>
          <w:sz w:val="24"/>
          <w:szCs w:val="24"/>
        </w:rPr>
        <w:t>Guidance Note on use of Early Warnings:</w:t>
      </w:r>
      <w:r w:rsidRPr="00AB5A04">
        <w:rPr>
          <w:rFonts w:ascii="Gill Sans MT" w:hAnsi="Gill Sans MT"/>
          <w:sz w:val="24"/>
          <w:szCs w:val="24"/>
        </w:rPr>
        <w:t xml:space="preserve"> the</w:t>
      </w:r>
      <w:r w:rsidRPr="00CC799E">
        <w:rPr>
          <w:rFonts w:ascii="Gill Sans MT" w:hAnsi="Gill Sans MT"/>
          <w:sz w:val="24"/>
          <w:szCs w:val="24"/>
        </w:rPr>
        <w:t xml:space="preserve"> early warning process is a simple process to tell the other party when there is a potential problem – regardless of who ultimately will pay – early, so that something can be done promptly to minimise any effects.</w:t>
      </w:r>
    </w:p>
    <w:p w:rsidR="00E8380E" w:rsidRPr="00CC799E" w:rsidRDefault="00E8380E" w:rsidP="00E8380E">
      <w:pPr>
        <w:jc w:val="both"/>
        <w:rPr>
          <w:rFonts w:ascii="Gill Sans MT" w:hAnsi="Gill Sans MT"/>
          <w:sz w:val="24"/>
          <w:szCs w:val="24"/>
        </w:rPr>
      </w:pPr>
    </w:p>
    <w:p w:rsidR="00E8380E" w:rsidRDefault="00E8380E" w:rsidP="00E8380E">
      <w:pPr>
        <w:jc w:val="both"/>
        <w:rPr>
          <w:rFonts w:ascii="Gill Sans MT" w:hAnsi="Gill Sans MT"/>
          <w:sz w:val="24"/>
          <w:szCs w:val="24"/>
        </w:rPr>
      </w:pPr>
      <w:r w:rsidRPr="00CC799E">
        <w:rPr>
          <w:rFonts w:ascii="Gill Sans MT" w:hAnsi="Gill Sans MT"/>
          <w:sz w:val="24"/>
          <w:szCs w:val="24"/>
        </w:rPr>
        <w:t>As such, this should contractuall</w:t>
      </w:r>
      <w:r>
        <w:rPr>
          <w:rFonts w:ascii="Gill Sans MT" w:hAnsi="Gill Sans MT"/>
          <w:sz w:val="24"/>
          <w:szCs w:val="24"/>
        </w:rPr>
        <w:t>y include Technical Queries (TQ</w:t>
      </w:r>
      <w:r w:rsidRPr="00CC799E">
        <w:rPr>
          <w:rFonts w:ascii="Gill Sans MT" w:hAnsi="Gill Sans MT"/>
          <w:sz w:val="24"/>
          <w:szCs w:val="24"/>
        </w:rPr>
        <w:t>s) an</w:t>
      </w:r>
      <w:r>
        <w:rPr>
          <w:rFonts w:ascii="Gill Sans MT" w:hAnsi="Gill Sans MT"/>
          <w:sz w:val="24"/>
          <w:szCs w:val="24"/>
        </w:rPr>
        <w:t>d Requests for Information (RFI</w:t>
      </w:r>
      <w:r w:rsidRPr="00CC799E">
        <w:rPr>
          <w:rFonts w:ascii="Gill Sans MT" w:hAnsi="Gill Sans MT"/>
          <w:sz w:val="24"/>
          <w:szCs w:val="24"/>
        </w:rPr>
        <w:t>s).</w:t>
      </w:r>
      <w:r>
        <w:rPr>
          <w:rFonts w:ascii="Gill Sans MT" w:hAnsi="Gill Sans MT"/>
          <w:sz w:val="24"/>
          <w:szCs w:val="24"/>
        </w:rPr>
        <w:t xml:space="preserve">  </w:t>
      </w:r>
      <w:r w:rsidRPr="00CC799E">
        <w:rPr>
          <w:rFonts w:ascii="Gill Sans MT" w:hAnsi="Gill Sans MT"/>
          <w:sz w:val="24"/>
          <w:szCs w:val="24"/>
        </w:rPr>
        <w:t>There are two ways of approaching this:</w:t>
      </w:r>
    </w:p>
    <w:p w:rsidR="00E8380E" w:rsidRPr="00CC799E" w:rsidRDefault="00E8380E" w:rsidP="00E8380E">
      <w:pPr>
        <w:jc w:val="both"/>
        <w:rPr>
          <w:rFonts w:ascii="Gill Sans MT" w:hAnsi="Gill Sans MT"/>
          <w:sz w:val="24"/>
          <w:szCs w:val="24"/>
        </w:rPr>
      </w:pPr>
    </w:p>
    <w:p w:rsidR="00E8380E" w:rsidRPr="00CC799E" w:rsidRDefault="00E8380E" w:rsidP="00E8380E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Gill Sans MT" w:hAnsi="Gill Sans MT" w:cs="TT29At00"/>
          <w:sz w:val="24"/>
          <w:szCs w:val="24"/>
        </w:rPr>
      </w:pPr>
      <w:r>
        <w:rPr>
          <w:rFonts w:ascii="Gill Sans MT" w:hAnsi="Gill Sans MT" w:cs="TT29At00"/>
          <w:sz w:val="24"/>
          <w:szCs w:val="24"/>
        </w:rPr>
        <w:t>Have TQs and RFI</w:t>
      </w:r>
      <w:r w:rsidRPr="00CC799E">
        <w:rPr>
          <w:rFonts w:ascii="Gill Sans MT" w:hAnsi="Gill Sans MT" w:cs="TT29At00"/>
          <w:sz w:val="24"/>
          <w:szCs w:val="24"/>
        </w:rPr>
        <w:t>s as a sub-set of early warnings.</w:t>
      </w:r>
      <w:r>
        <w:rPr>
          <w:rFonts w:ascii="Gill Sans MT" w:hAnsi="Gill Sans MT" w:cs="TT29At00"/>
          <w:sz w:val="24"/>
          <w:szCs w:val="24"/>
        </w:rPr>
        <w:t xml:space="preserve">  </w:t>
      </w:r>
      <w:r w:rsidRPr="00CC799E">
        <w:rPr>
          <w:rFonts w:ascii="Gill Sans MT" w:hAnsi="Gill Sans MT" w:cs="TT29At00"/>
          <w:sz w:val="24"/>
          <w:szCs w:val="24"/>
        </w:rPr>
        <w:t>TQ</w:t>
      </w:r>
      <w:r>
        <w:rPr>
          <w:rFonts w:ascii="Gill Sans MT" w:hAnsi="Gill Sans MT" w:cs="TT29At00"/>
          <w:sz w:val="24"/>
          <w:szCs w:val="24"/>
        </w:rPr>
        <w:t>s</w:t>
      </w:r>
      <w:r w:rsidRPr="00CC799E">
        <w:rPr>
          <w:rFonts w:ascii="Gill Sans MT" w:hAnsi="Gill Sans MT" w:cs="TT29At00"/>
          <w:sz w:val="24"/>
          <w:szCs w:val="24"/>
        </w:rPr>
        <w:t xml:space="preserve"> or RFI</w:t>
      </w:r>
      <w:r>
        <w:rPr>
          <w:rFonts w:ascii="Gill Sans MT" w:hAnsi="Gill Sans MT" w:cs="TT29At00"/>
          <w:sz w:val="24"/>
          <w:szCs w:val="24"/>
        </w:rPr>
        <w:t>s</w:t>
      </w:r>
      <w:r w:rsidRPr="00CC799E">
        <w:rPr>
          <w:rFonts w:ascii="Gill Sans MT" w:hAnsi="Gill Sans MT" w:cs="TT29At00"/>
          <w:sz w:val="24"/>
          <w:szCs w:val="24"/>
        </w:rPr>
        <w:t xml:space="preserve"> </w:t>
      </w:r>
      <w:r>
        <w:rPr>
          <w:rFonts w:ascii="Gill Sans MT" w:hAnsi="Gill Sans MT" w:cs="TT29At00"/>
          <w:sz w:val="24"/>
          <w:szCs w:val="24"/>
        </w:rPr>
        <w:t>can</w:t>
      </w:r>
      <w:r w:rsidRPr="00CC799E">
        <w:rPr>
          <w:rFonts w:ascii="Gill Sans MT" w:hAnsi="Gill Sans MT" w:cs="TT29At00"/>
          <w:sz w:val="24"/>
          <w:szCs w:val="24"/>
        </w:rPr>
        <w:t xml:space="preserve"> be notified as a list; OR</w:t>
      </w:r>
    </w:p>
    <w:p w:rsidR="00E8380E" w:rsidRDefault="00E8380E" w:rsidP="00E8380E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t>Have the TQ and RFI process outside the contractual process, but escalate if not being resolved to an early warning.</w:t>
      </w:r>
    </w:p>
    <w:p w:rsidR="00E8380E" w:rsidRPr="00CC799E" w:rsidRDefault="00E8380E" w:rsidP="00E8380E">
      <w:pPr>
        <w:autoSpaceDE w:val="0"/>
        <w:autoSpaceDN w:val="0"/>
        <w:adjustRightInd w:val="0"/>
        <w:jc w:val="both"/>
        <w:rPr>
          <w:rFonts w:ascii="Gill Sans MT" w:hAnsi="Gill Sans MT" w:cs="TT29At00"/>
          <w:sz w:val="24"/>
          <w:szCs w:val="24"/>
        </w:rPr>
      </w:pPr>
    </w:p>
    <w:p w:rsidR="00E8380E" w:rsidRPr="00147BAD" w:rsidRDefault="00E8380E" w:rsidP="00E8380E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t>Ultimately it is up to the team that is operating the contract to determine how they want to use the early warning process.</w:t>
      </w:r>
      <w:r>
        <w:rPr>
          <w:rFonts w:ascii="Gill Sans MT" w:hAnsi="Gill Sans MT" w:cs="TT29At00"/>
          <w:sz w:val="24"/>
          <w:szCs w:val="24"/>
        </w:rPr>
        <w:t xml:space="preserve">  </w:t>
      </w:r>
      <w:r w:rsidRPr="00CC799E">
        <w:rPr>
          <w:rFonts w:ascii="Gill Sans MT" w:hAnsi="Gill Sans MT" w:cs="TT29At00"/>
          <w:sz w:val="24"/>
          <w:szCs w:val="24"/>
        </w:rPr>
        <w:t>To re-iterate, the purpose is to identify a problem early so that something can be done early to minimise any impact.</w:t>
      </w:r>
      <w:r w:rsidRPr="00CC799E">
        <w:rPr>
          <w:rFonts w:ascii="Gill Sans MT" w:hAnsi="Gill Sans MT"/>
          <w:b/>
          <w:sz w:val="24"/>
          <w:szCs w:val="24"/>
        </w:rPr>
        <w:br w:type="page"/>
      </w:r>
    </w:p>
    <w:p w:rsidR="00E8380E" w:rsidRPr="000B314B" w:rsidRDefault="00E8380E" w:rsidP="00E8380E">
      <w:pPr>
        <w:jc w:val="both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2"/>
        <w:gridCol w:w="122"/>
        <w:gridCol w:w="352"/>
        <w:gridCol w:w="1419"/>
        <w:gridCol w:w="516"/>
        <w:gridCol w:w="431"/>
        <w:gridCol w:w="54"/>
        <w:gridCol w:w="892"/>
        <w:gridCol w:w="100"/>
        <w:gridCol w:w="1276"/>
        <w:gridCol w:w="44"/>
        <w:gridCol w:w="473"/>
        <w:gridCol w:w="1893"/>
      </w:tblGrid>
      <w:tr w:rsidR="00E8380E" w:rsidRPr="00CC799E" w:rsidTr="00422B64">
        <w:trPr>
          <w:trHeight w:val="540"/>
        </w:trPr>
        <w:tc>
          <w:tcPr>
            <w:tcW w:w="9464" w:type="dxa"/>
            <w:gridSpan w:val="13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ind w:left="29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br w:type="page"/>
            </w: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>EARLY WARNING NOTIFICATION (EWN) No.</w:t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  </w:t>
            </w:r>
            <w:r w:rsidRPr="00CC799E">
              <w:rPr>
                <w:rFonts w:ascii="Gill Sans MT" w:hAnsi="Gill Sans MT" w:cs="Arial"/>
                <w:b/>
                <w:color w:val="FF0000"/>
                <w:sz w:val="24"/>
                <w:szCs w:val="24"/>
                <w:shd w:val="clear" w:color="auto" w:fill="D9D9D9"/>
              </w:rPr>
              <w:t>XX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13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Notified 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XX/XX/14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XX.XX</w:t>
            </w:r>
          </w:p>
        </w:tc>
      </w:tr>
      <w:tr w:rsidR="00E8380E" w:rsidRPr="00CC799E" w:rsidTr="00422B64">
        <w:trPr>
          <w:trHeight w:val="278"/>
        </w:trPr>
        <w:tc>
          <w:tcPr>
            <w:tcW w:w="9464" w:type="dxa"/>
            <w:gridSpan w:val="13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IN ACCORDANCE WITH ECSC SUB-CLAUSE 16.1</w:t>
            </w:r>
          </w:p>
        </w:tc>
      </w:tr>
      <w:tr w:rsidR="00E8380E" w:rsidRPr="00CC799E" w:rsidTr="00422B64">
        <w:trPr>
          <w:trHeight w:val="263"/>
        </w:trPr>
        <w:tc>
          <w:tcPr>
            <w:tcW w:w="2014" w:type="dxa"/>
            <w:gridSpan w:val="2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XXXXX </w:t>
            </w:r>
          </w:p>
        </w:tc>
        <w:tc>
          <w:tcPr>
            <w:tcW w:w="1477" w:type="dxa"/>
            <w:gridSpan w:val="4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48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>
              <w:rPr>
                <w:rFonts w:ascii="Gill Sans MT" w:hAnsi="Gill Sans MT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4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285"/>
        </w:trPr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tabs>
                <w:tab w:val="left" w:pos="4440"/>
              </w:tabs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48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  <w:r>
              <w:rPr>
                <w:rFonts w:ascii="Gill Sans MT" w:hAnsi="Gill Sans MT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</w:tc>
      </w:tr>
      <w:tr w:rsidR="00E8380E" w:rsidRPr="00CC799E" w:rsidTr="00422B64">
        <w:trPr>
          <w:trHeight w:val="349"/>
        </w:trPr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48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XXXXXX.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XXX </w:t>
            </w:r>
            <w:proofErr w:type="spellStart"/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</w:t>
            </w:r>
            <w:proofErr w:type="spellEnd"/>
            <w:r w:rsidRPr="00CC799E">
              <w:rPr>
                <w:rFonts w:ascii="Gill Sans MT" w:hAnsi="Gill Sans MT" w:cs="Arial"/>
                <w:sz w:val="24"/>
                <w:szCs w:val="24"/>
              </w:rPr>
              <w:t>.</w:t>
            </w:r>
          </w:p>
        </w:tc>
      </w:tr>
      <w:tr w:rsidR="00E8380E" w:rsidRPr="00CC799E" w:rsidTr="00422B64">
        <w:trPr>
          <w:trHeight w:val="349"/>
        </w:trPr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D9293E">
              <w:rPr>
                <w:rFonts w:ascii="Gill Sans MT" w:hAnsi="Gill Sans MT" w:cs="Arial"/>
                <w:b/>
                <w:sz w:val="24"/>
                <w:szCs w:val="24"/>
              </w:rPr>
              <w:t>&gt;Insert organisation&lt;</w:t>
            </w: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48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To: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D9293E">
              <w:rPr>
                <w:rFonts w:ascii="Gill Sans MT" w:hAnsi="Gill Sans MT" w:cs="Arial"/>
                <w:b/>
                <w:sz w:val="24"/>
                <w:szCs w:val="24"/>
              </w:rPr>
              <w:t>&gt;insert organisation&lt;</w:t>
            </w:r>
          </w:p>
        </w:tc>
      </w:tr>
      <w:tr w:rsidR="00E8380E" w:rsidRPr="00CC799E" w:rsidTr="00422B64">
        <w:trPr>
          <w:trHeight w:val="349"/>
        </w:trPr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D9293E">
              <w:rPr>
                <w:rFonts w:ascii="Gill Sans MT" w:hAnsi="Gill Sans MT" w:cs="Arial"/>
                <w:b/>
                <w:sz w:val="24"/>
                <w:szCs w:val="24"/>
              </w:rPr>
              <w:t>&gt;Insert individual’s name&lt;</w:t>
            </w:r>
          </w:p>
        </w:tc>
        <w:tc>
          <w:tcPr>
            <w:tcW w:w="1477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48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D9293E">
              <w:rPr>
                <w:rFonts w:ascii="Gill Sans MT" w:hAnsi="Gill Sans MT" w:cs="Arial"/>
                <w:b/>
                <w:sz w:val="24"/>
                <w:szCs w:val="24"/>
              </w:rPr>
              <w:t>&gt;insert individual’s name&lt;</w:t>
            </w: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Actual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 xml:space="preserve"> or 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Potential Future Event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  <w:r w:rsidRPr="00CC799E">
              <w:rPr>
                <w:rFonts w:ascii="Gill Sans MT" w:hAnsi="Gill Sans MT" w:cs="Arial"/>
                <w:color w:val="00B0F0"/>
                <w:sz w:val="24"/>
                <w:szCs w:val="24"/>
              </w:rPr>
              <w:t>(delete as appropriate)</w:t>
            </w: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Description of event and w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hen did or most likely to occur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Relevant documents, inc previous </w:t>
            </w:r>
            <w:proofErr w:type="spellStart"/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comms</w:t>
            </w:r>
            <w:proofErr w:type="spellEnd"/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Priority for Resolving:</w:t>
            </w: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color w:val="FF0000"/>
                <w:sz w:val="24"/>
                <w:szCs w:val="24"/>
              </w:rPr>
              <w:t>URGENT:</w:t>
            </w:r>
          </w:p>
          <w:p w:rsidR="00E8380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Resolve immediately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color w:val="FF33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color w:val="FF3300"/>
                <w:sz w:val="24"/>
                <w:szCs w:val="24"/>
              </w:rPr>
              <w:t>HIGH PRIORITY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Resolve within a week</w:t>
            </w:r>
          </w:p>
        </w:tc>
        <w:tc>
          <w:tcPr>
            <w:tcW w:w="1893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color w:val="385623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color w:val="385623"/>
                <w:sz w:val="24"/>
                <w:szCs w:val="24"/>
              </w:rPr>
              <w:t>MEDIUM PRIORITY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Resolve within 2 weeks</w:t>
            </w:r>
          </w:p>
        </w:tc>
        <w:tc>
          <w:tcPr>
            <w:tcW w:w="1893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color w:val="00FF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color w:val="00FF00"/>
                <w:sz w:val="24"/>
                <w:szCs w:val="24"/>
              </w:rPr>
              <w:t>LOW PRIORITY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Resolve with a month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center"/>
              <w:rPr>
                <w:rFonts w:ascii="Gill Sans MT" w:hAnsi="Gill Sans MT" w:cs="Arial"/>
                <w:b/>
                <w:color w:val="0066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color w:val="006600"/>
                <w:sz w:val="24"/>
                <w:szCs w:val="24"/>
              </w:rPr>
              <w:t>RFI or TQ</w:t>
            </w:r>
          </w:p>
          <w:p w:rsidR="00E8380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29"/>
              <w:jc w:val="center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Resolve as needed</w:t>
            </w: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Impacts on: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5679" w:type="dxa"/>
            <w:gridSpan w:val="9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Estimates of most likely impact:</w:t>
            </w: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Cost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BF15FD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  <w:tc>
          <w:tcPr>
            <w:tcW w:w="5679" w:type="dxa"/>
            <w:gridSpan w:val="9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Time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BF15FD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  <w:tc>
          <w:tcPr>
            <w:tcW w:w="5679" w:type="dxa"/>
            <w:gridSpan w:val="9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Performance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BF15FD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  <w:tc>
          <w:tcPr>
            <w:tcW w:w="5679" w:type="dxa"/>
            <w:gridSpan w:val="9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1892" w:type="dxa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H&amp;S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BF15FD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  <w:tc>
          <w:tcPr>
            <w:tcW w:w="5679" w:type="dxa"/>
            <w:gridSpan w:val="9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lastRenderedPageBreak/>
              <w:t>IN ACCORDANCE WITH ECSC SUB-CLAUSE 16.2</w:t>
            </w: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5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9464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Agreed Actions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49"/>
        </w:trPr>
        <w:tc>
          <w:tcPr>
            <w:tcW w:w="4786" w:type="dxa"/>
            <w:gridSpan w:val="7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By Whom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By When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49"/>
        </w:trPr>
        <w:tc>
          <w:tcPr>
            <w:tcW w:w="4786" w:type="dxa"/>
            <w:gridSpan w:val="7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4786" w:type="dxa"/>
            <w:gridSpan w:val="7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49"/>
        </w:trPr>
        <w:tc>
          <w:tcPr>
            <w:tcW w:w="4786" w:type="dxa"/>
            <w:gridSpan w:val="7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br w:type="page"/>
      </w:r>
    </w:p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982"/>
        <w:gridCol w:w="108"/>
        <w:gridCol w:w="680"/>
        <w:gridCol w:w="1207"/>
        <w:gridCol w:w="371"/>
        <w:gridCol w:w="1046"/>
        <w:gridCol w:w="142"/>
        <w:gridCol w:w="389"/>
        <w:gridCol w:w="789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11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br w:type="page"/>
            </w: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>COMPENSATION EVENT NOTIFICATION (CEN) No.</w:t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CC799E">
              <w:rPr>
                <w:rFonts w:ascii="Gill Sans MT" w:hAnsi="Gill Sans MT" w:cs="Arial"/>
                <w:b/>
                <w:color w:val="FF0000"/>
                <w:sz w:val="24"/>
                <w:szCs w:val="24"/>
                <w:shd w:val="clear" w:color="auto" w:fill="D9D9D9"/>
              </w:rPr>
              <w:t>XX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11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Notified 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XX/XX/14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XX.XX</w:t>
            </w:r>
          </w:p>
        </w:tc>
      </w:tr>
      <w:tr w:rsidR="00E8380E" w:rsidRPr="00CC799E" w:rsidTr="00422B64">
        <w:trPr>
          <w:trHeight w:val="278"/>
        </w:trPr>
        <w:tc>
          <w:tcPr>
            <w:tcW w:w="9464" w:type="dxa"/>
            <w:gridSpan w:val="1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IN ACCORDANCE WITH ECSC SUB-CLAUSE 61.1</w:t>
            </w:r>
          </w:p>
        </w:tc>
      </w:tr>
      <w:tr w:rsidR="00E8380E" w:rsidRPr="00CC799E" w:rsidTr="00422B64">
        <w:trPr>
          <w:trHeight w:val="263"/>
        </w:trPr>
        <w:tc>
          <w:tcPr>
            <w:tcW w:w="2474" w:type="dxa"/>
            <w:gridSpan w:val="3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887" w:type="dxa"/>
            <w:gridSpan w:val="2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XXXXX </w:t>
            </w:r>
          </w:p>
        </w:tc>
        <w:tc>
          <w:tcPr>
            <w:tcW w:w="1417" w:type="dxa"/>
            <w:gridSpan w:val="2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3686" w:type="dxa"/>
            <w:gridSpan w:val="4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285"/>
        </w:trPr>
        <w:tc>
          <w:tcPr>
            <w:tcW w:w="2474" w:type="dxa"/>
            <w:gridSpan w:val="3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tabs>
                <w:tab w:val="left" w:pos="4440"/>
              </w:tabs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</w:tc>
      </w:tr>
      <w:tr w:rsidR="00E8380E" w:rsidRPr="00CC799E" w:rsidTr="00422B64">
        <w:trPr>
          <w:trHeight w:val="349"/>
        </w:trPr>
        <w:tc>
          <w:tcPr>
            <w:tcW w:w="2474" w:type="dxa"/>
            <w:gridSpan w:val="3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1887" w:type="dxa"/>
            <w:gridSpan w:val="2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1417" w:type="dxa"/>
            <w:gridSpan w:val="2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XXXXXXX,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XXXXXX.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XXX </w:t>
            </w:r>
            <w:proofErr w:type="spellStart"/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</w:t>
            </w:r>
            <w:proofErr w:type="spellEnd"/>
            <w:r w:rsidRPr="00CC799E">
              <w:rPr>
                <w:rFonts w:ascii="Gill Sans MT" w:hAnsi="Gill Sans MT" w:cs="Arial"/>
                <w:sz w:val="24"/>
                <w:szCs w:val="24"/>
              </w:rPr>
              <w:t>.</w:t>
            </w:r>
          </w:p>
        </w:tc>
      </w:tr>
      <w:tr w:rsidR="00E8380E" w:rsidRPr="00D9293E" w:rsidTr="00422B64">
        <w:trPr>
          <w:trHeight w:val="349"/>
        </w:trPr>
        <w:tc>
          <w:tcPr>
            <w:tcW w:w="2474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188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141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4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D9293E" w:rsidTr="00422B64">
        <w:trPr>
          <w:trHeight w:val="349"/>
        </w:trPr>
        <w:tc>
          <w:tcPr>
            <w:tcW w:w="2474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188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-6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141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D9293E" w:rsidTr="00422B64">
        <w:trPr>
          <w:trHeight w:val="349"/>
        </w:trPr>
        <w:tc>
          <w:tcPr>
            <w:tcW w:w="4361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Relevant compensation event clause:</w:t>
            </w:r>
          </w:p>
        </w:tc>
        <w:tc>
          <w:tcPr>
            <w:tcW w:w="5103" w:type="dxa"/>
            <w:gridSpan w:val="6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4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60.1 (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XX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)</w:t>
            </w:r>
          </w:p>
        </w:tc>
      </w:tr>
      <w:tr w:rsidR="00E8380E" w:rsidRPr="00D9293E" w:rsidTr="00422B64">
        <w:trPr>
          <w:trHeight w:val="349"/>
        </w:trPr>
        <w:tc>
          <w:tcPr>
            <w:tcW w:w="4361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Other relevant communications &amp;/or attachments:</w:t>
            </w:r>
          </w:p>
        </w:tc>
        <w:tc>
          <w:tcPr>
            <w:tcW w:w="5103" w:type="dxa"/>
            <w:gridSpan w:val="6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ind w:left="33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</w:tcPr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>
              <w:rPr>
                <w:rFonts w:ascii="Gill Sans MT" w:hAnsi="Gill Sans MT" w:cs="TT29At00"/>
                <w:b/>
                <w:sz w:val="24"/>
                <w:szCs w:val="24"/>
              </w:rPr>
              <w:t>Reasons / Explanation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D9D9D9" w:themeFill="background1" w:themeFillShade="D9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If the above compensation event has been notified by the </w:t>
            </w: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 then the</w:t>
            </w: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’s response in accordance with clause 61.2 is either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(delete with line through as relevant )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D9293E">
              <w:rPr>
                <w:rFonts w:ascii="Gill Sans MT" w:hAnsi="Gill Sans MT" w:cs="TT29At00"/>
                <w:b/>
                <w:sz w:val="24"/>
                <w:szCs w:val="24"/>
              </w:rPr>
              <w:t>Notification that the Prices and Completion Date are not to be changed as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323FB0" w:rsidRDefault="00E8380E" w:rsidP="00E8380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323FB0">
              <w:rPr>
                <w:rFonts w:ascii="Gill Sans MT" w:hAnsi="Gill Sans MT" w:cs="TT29At00"/>
                <w:sz w:val="24"/>
                <w:szCs w:val="24"/>
              </w:rPr>
              <w:t xml:space="preserve">It arises from the fault of the </w:t>
            </w:r>
            <w:r w:rsidRPr="00323FB0">
              <w:rPr>
                <w:rFonts w:ascii="Gill Sans MT" w:hAnsi="Gill Sans MT" w:cs="TT29At00"/>
                <w:i/>
                <w:sz w:val="24"/>
                <w:szCs w:val="24"/>
              </w:rPr>
              <w:t>Contractor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Has not or is not expected to happen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Has not effect upon Defined Cost or Completion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Is not one of compensation event stated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Justification for above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b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3"/>
                <w:numId w:val="3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lastRenderedPageBreak/>
              <w:t xml:space="preserve">An instruction to submit a quotation / quotations 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taking account of, if any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(delete below with line through as appropriate)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323FB0" w:rsidRDefault="00E8380E" w:rsidP="00E8380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Failure to give an early warning as per clause 61.3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Stated assumptions as per clause 61.4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D9293E" w:rsidRDefault="00E8380E" w:rsidP="00E8380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Different practicable ways of dealing with it as discussed under clause 62.5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Amplification on above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B91A3B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As discussed, the quotation will be assessed using (delete below with line through as appropriate)</w:t>
            </w:r>
          </w:p>
        </w:tc>
      </w:tr>
      <w:tr w:rsidR="00E8380E" w:rsidRPr="00B91A3B" w:rsidTr="00422B64">
        <w:trPr>
          <w:trHeight w:val="349"/>
        </w:trPr>
        <w:tc>
          <w:tcPr>
            <w:tcW w:w="3154" w:type="dxa"/>
            <w:gridSpan w:val="4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Existing rates under clause 63.1</w:t>
            </w:r>
          </w:p>
        </w:tc>
        <w:tc>
          <w:tcPr>
            <w:tcW w:w="3155" w:type="dxa"/>
            <w:gridSpan w:val="5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Records of Defined Cost from</w:t>
            </w:r>
          </w:p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Time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 on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Date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</w:t>
            </w:r>
            <w:proofErr w:type="spellStart"/>
            <w:r w:rsidRPr="00CC799E">
              <w:rPr>
                <w:rFonts w:ascii="Gill Sans MT" w:hAnsi="Gill Sans MT" w:cs="TT29At00"/>
                <w:sz w:val="24"/>
                <w:szCs w:val="24"/>
              </w:rPr>
              <w:t>to</w:t>
            </w:r>
            <w:proofErr w:type="spellEnd"/>
            <w:r w:rsidRPr="00CC799E">
              <w:rPr>
                <w:rFonts w:ascii="Gill Sans MT" w:hAnsi="Gill Sans MT" w:cs="TT29At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Time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 on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Date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Forecasts of Defined Cost from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Time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 on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Date</w:t>
            </w:r>
          </w:p>
        </w:tc>
      </w:tr>
      <w:tr w:rsidR="00E8380E" w:rsidRPr="00B91A3B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Time and Date of above </w:t>
            </w: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Employer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’s response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B91A3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Time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 on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Date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</w:t>
            </w:r>
          </w:p>
        </w:tc>
      </w:tr>
      <w:tr w:rsidR="00E8380E" w:rsidRPr="00D9293E" w:rsidTr="00422B64">
        <w:trPr>
          <w:trHeight w:val="349"/>
        </w:trPr>
        <w:tc>
          <w:tcPr>
            <w:tcW w:w="1384" w:type="dxa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From:</w:t>
            </w:r>
          </w:p>
        </w:tc>
        <w:tc>
          <w:tcPr>
            <w:tcW w:w="3348" w:type="dxa"/>
            <w:gridSpan w:val="5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1188" w:type="dxa"/>
            <w:gridSpan w:val="2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D9293E" w:rsidTr="00422B64">
        <w:trPr>
          <w:trHeight w:val="349"/>
        </w:trPr>
        <w:tc>
          <w:tcPr>
            <w:tcW w:w="1384" w:type="dxa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3348" w:type="dxa"/>
            <w:gridSpan w:val="5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1188" w:type="dxa"/>
            <w:gridSpan w:val="2"/>
            <w:shd w:val="clear" w:color="auto" w:fill="FFFFFF" w:themeFill="background1"/>
          </w:tcPr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00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Is this a revised quotation in accordance with clause 62.4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(cross through as appropriate)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?</w:t>
            </w:r>
          </w:p>
        </w:tc>
        <w:tc>
          <w:tcPr>
            <w:tcW w:w="4732" w:type="dxa"/>
            <w:gridSpan w:val="5"/>
            <w:shd w:val="clear" w:color="auto" w:fill="FFFFFF" w:themeFill="background1"/>
            <w:vAlign w:val="center"/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I, the </w:t>
            </w: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, confirm that the stated compensation event is assessed in accordance with clause 63 of the ECSC.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The proposed change to the Prices or the following rates (state which rates) (assessed in accordance with clause 63.1 or 63.2) :</w:t>
            </w:r>
          </w:p>
        </w:tc>
        <w:tc>
          <w:tcPr>
            <w:tcW w:w="4732" w:type="dxa"/>
            <w:gridSpan w:val="5"/>
            <w:shd w:val="clear" w:color="auto" w:fill="FFFFFF" w:themeFill="background1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plus / minus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 £</w:t>
            </w:r>
            <w:proofErr w:type="spellStart"/>
            <w:r>
              <w:rPr>
                <w:rFonts w:ascii="Gill Sans MT" w:hAnsi="Gill Sans MT" w:cs="TT29At00"/>
                <w:color w:val="FF0000"/>
                <w:sz w:val="24"/>
                <w:szCs w:val="24"/>
              </w:rPr>
              <w:t>XX.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XX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p</w:t>
            </w:r>
            <w:proofErr w:type="spellEnd"/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The proposed change to the Completion Date is (assessed </w:t>
            </w:r>
            <w:r>
              <w:rPr>
                <w:rFonts w:ascii="Gill Sans MT" w:hAnsi="Gill Sans MT" w:cs="TT29At00"/>
                <w:sz w:val="24"/>
                <w:szCs w:val="24"/>
              </w:rPr>
              <w:t>in accordance with clause 63.4)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</w:tc>
        <w:tc>
          <w:tcPr>
            <w:tcW w:w="4732" w:type="dxa"/>
            <w:gridSpan w:val="5"/>
            <w:shd w:val="clear" w:color="auto" w:fill="FFFFFF" w:themeFill="background1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+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XX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 days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The details are either in the attached documents listed &amp;/or below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(cross through as appropriate)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5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D9D9D9" w:themeFill="background1" w:themeFillShade="D9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The</w:t>
            </w:r>
            <w:r>
              <w:rPr>
                <w:rFonts w:ascii="Gill Sans MT" w:hAnsi="Gill Sans MT" w:cs="TT29At00"/>
                <w:sz w:val="24"/>
                <w:szCs w:val="24"/>
              </w:rPr>
              <w:t xml:space="preserve"> </w:t>
            </w: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’S REPLY 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in accordance with clause 62.3 of the ECSC is:</w:t>
            </w:r>
          </w:p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(cross through below with line as appropriate)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AF55FD" w:rsidRDefault="00E8380E" w:rsidP="00E8380E">
            <w:pPr>
              <w:pStyle w:val="ListParagraph"/>
              <w:numPr>
                <w:ilvl w:val="3"/>
                <w:numId w:val="35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AF55FD">
              <w:rPr>
                <w:rFonts w:ascii="Gill Sans MT" w:hAnsi="Gill Sans MT" w:cs="TT29At00"/>
                <w:sz w:val="24"/>
                <w:szCs w:val="24"/>
              </w:rPr>
              <w:t>Acceptance of the above quotation which means the:</w:t>
            </w:r>
          </w:p>
          <w:p w:rsidR="00E8380E" w:rsidRPr="00AF55FD" w:rsidRDefault="00E8380E" w:rsidP="00E8380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AF55FD">
              <w:rPr>
                <w:rFonts w:ascii="Gill Sans MT" w:hAnsi="Gill Sans MT" w:cs="TT29At00"/>
                <w:sz w:val="24"/>
                <w:szCs w:val="24"/>
              </w:rPr>
              <w:t xml:space="preserve">Contract Prices are now: </w:t>
            </w:r>
          </w:p>
          <w:p w:rsidR="00E8380E" w:rsidRPr="00AF55FD" w:rsidRDefault="00E8380E" w:rsidP="00E8380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AF55FD">
              <w:rPr>
                <w:rFonts w:ascii="Gill Sans MT" w:hAnsi="Gill Sans MT" w:cs="TT29At00"/>
                <w:sz w:val="24"/>
                <w:szCs w:val="24"/>
              </w:rPr>
              <w:t>Contractual Completion Date is now:</w:t>
            </w:r>
          </w:p>
        </w:tc>
        <w:tc>
          <w:tcPr>
            <w:tcW w:w="4732" w:type="dxa"/>
            <w:gridSpan w:val="5"/>
            <w:shd w:val="clear" w:color="auto" w:fill="FFFFFF" w:themeFill="background1"/>
            <w:vAlign w:val="bottom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£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XXXX-</w:t>
            </w:r>
            <w:proofErr w:type="spellStart"/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XX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p</w:t>
            </w:r>
            <w:proofErr w:type="spellEnd"/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&gt;Date&lt;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AF55FD" w:rsidRDefault="00E8380E" w:rsidP="00E8380E">
            <w:pPr>
              <w:pStyle w:val="ListParagraph"/>
              <w:numPr>
                <w:ilvl w:val="3"/>
                <w:numId w:val="35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Notification that the </w:t>
            </w: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 does not agree with the quotation for the 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lastRenderedPageBreak/>
              <w:t>following reasons</w:t>
            </w:r>
            <w:r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</w:tc>
        <w:tc>
          <w:tcPr>
            <w:tcW w:w="4732" w:type="dxa"/>
            <w:gridSpan w:val="5"/>
            <w:shd w:val="clear" w:color="auto" w:fill="FFFFFF" w:themeFill="background1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lastRenderedPageBreak/>
              <w:t>[</w:t>
            </w:r>
            <w:r w:rsidRPr="00CC799E">
              <w:rPr>
                <w:rFonts w:ascii="Gill Sans MT" w:hAnsi="Gill Sans MT" w:cs="TT29At00"/>
                <w:b/>
                <w:color w:val="00B0F0"/>
                <w:sz w:val="24"/>
                <w:szCs w:val="24"/>
              </w:rPr>
              <w:t>Note: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 in accordance with clause 62.2 of the ECSC, if this is not an acceptance of the </w:t>
            </w:r>
            <w:r w:rsidRPr="00CC799E">
              <w:rPr>
                <w:rFonts w:ascii="Gill Sans MT" w:hAnsi="Gill Sans MT" w:cs="TT29At00"/>
                <w:i/>
                <w:color w:val="00B0F0"/>
                <w:sz w:val="24"/>
                <w:szCs w:val="24"/>
              </w:rPr>
              <w:lastRenderedPageBreak/>
              <w:t>Contractor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’s first quotation, then the </w:t>
            </w:r>
            <w:r w:rsidRPr="00CC799E">
              <w:rPr>
                <w:rFonts w:ascii="Gill Sans MT" w:hAnsi="Gill Sans MT" w:cs="TT29At00"/>
                <w:i/>
                <w:color w:val="00B0F0"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 may submit a revised quotation within 2 weeks;</w:t>
            </w:r>
            <w:r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second quotation, the </w:t>
            </w:r>
            <w:r w:rsidRPr="00CC799E">
              <w:rPr>
                <w:rFonts w:ascii="Gill Sans MT" w:hAnsi="Gill Sans MT" w:cs="TT29At00"/>
                <w:i/>
                <w:color w:val="00B0F0"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 must assess]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BE700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lastRenderedPageBreak/>
              <w:t xml:space="preserve">If the above quotation was for a proposed instruction or proposed changed decision (as per clause 62.2), the </w:t>
            </w: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 is notified that: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BE700B" w:rsidRDefault="00E8380E" w:rsidP="00E8380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567" w:hanging="567"/>
              <w:rPr>
                <w:rFonts w:ascii="Gill Sans MT" w:hAnsi="Gill Sans MT" w:cs="TT29At00"/>
                <w:sz w:val="24"/>
                <w:szCs w:val="24"/>
              </w:rPr>
            </w:pPr>
            <w:r w:rsidRPr="00BE700B">
              <w:rPr>
                <w:rFonts w:ascii="Gill Sans MT" w:hAnsi="Gill Sans MT" w:cs="TT29At00"/>
                <w:sz w:val="24"/>
                <w:szCs w:val="24"/>
              </w:rPr>
              <w:t>The instruction or changed decision will NOT be given or made and he should NOT proceed with the work.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11"/>
            <w:shd w:val="clear" w:color="auto" w:fill="FFFFFF" w:themeFill="background1"/>
          </w:tcPr>
          <w:p w:rsidR="00E8380E" w:rsidRPr="00BE700B" w:rsidRDefault="00E8380E" w:rsidP="00E8380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567" w:hanging="567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The </w:t>
            </w: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 instructs the Contractor to proceed with the works.</w:t>
            </w:r>
          </w:p>
        </w:tc>
      </w:tr>
      <w:tr w:rsidR="00E8380E" w:rsidRPr="00D9293E" w:rsidTr="00422B64">
        <w:trPr>
          <w:trHeight w:val="349"/>
        </w:trPr>
        <w:tc>
          <w:tcPr>
            <w:tcW w:w="4732" w:type="dxa"/>
            <w:gridSpan w:val="6"/>
            <w:shd w:val="clear" w:color="auto" w:fill="FFFFFF" w:themeFill="background1"/>
          </w:tcPr>
          <w:p w:rsidR="00E8380E" w:rsidRPr="00BE700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Time and Date of above </w:t>
            </w: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’s response:</w:t>
            </w:r>
          </w:p>
        </w:tc>
        <w:tc>
          <w:tcPr>
            <w:tcW w:w="4732" w:type="dxa"/>
            <w:gridSpan w:val="5"/>
            <w:shd w:val="clear" w:color="auto" w:fill="FFFFFF" w:themeFill="background1"/>
          </w:tcPr>
          <w:p w:rsidR="00E8380E" w:rsidRPr="00BE700B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Time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 on 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Date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</w:t>
            </w:r>
          </w:p>
        </w:tc>
      </w:tr>
    </w:tbl>
    <w:p w:rsidR="00E8380E" w:rsidRDefault="00E8380E" w:rsidP="00E8380E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2366"/>
        <w:gridCol w:w="2366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4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lastRenderedPageBreak/>
              <w:br w:type="page"/>
            </w: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 PAYMENT CERTIFICATE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4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IN ACCORDANCE WITH ECSC CLAUSE 50 of the ECSC and clause 1 of the amendments to the conditions of contract in Schedule 2 of this contract.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4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 xml:space="preserve">Date of Certificate 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&gt;Insert Date&lt;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2366" w:type="dxa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2366" w:type="dxa"/>
            <w:vAlign w:val="center"/>
          </w:tcPr>
          <w:p w:rsidR="00E8380E" w:rsidRPr="00BE700B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BE700B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>
              <w:rPr>
                <w:rFonts w:ascii="Gill Sans MT" w:hAnsi="Gill Sans MT" w:cs="Arial"/>
                <w:b/>
                <w:i/>
                <w:sz w:val="24"/>
                <w:szCs w:val="24"/>
              </w:rPr>
              <w:t>:</w:t>
            </w:r>
          </w:p>
          <w:p w:rsidR="00E8380E" w:rsidRPr="00BE700B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BE700B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BE700B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BE700B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  <w:r>
              <w:rPr>
                <w:rFonts w:ascii="Gill Sans MT" w:hAnsi="Gill Sans MT" w:cs="Arial"/>
                <w:b/>
                <w:i/>
                <w:sz w:val="24"/>
                <w:szCs w:val="24"/>
              </w:rPr>
              <w:t>:</w:t>
            </w:r>
          </w:p>
          <w:p w:rsidR="00E8380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  <w:p w:rsidR="00E8380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  <w:p w:rsidR="00E8380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color w:val="FF00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XXXXXXXX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ind w:left="67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ind w:left="67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D5BAC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</w:p>
    <w:p w:rsidR="00E8380E" w:rsidRPr="00CC799E" w:rsidRDefault="00E8380E" w:rsidP="00E8380E">
      <w:pPr>
        <w:autoSpaceDE w:val="0"/>
        <w:autoSpaceDN w:val="0"/>
        <w:adjustRightInd w:val="0"/>
        <w:ind w:left="142"/>
        <w:jc w:val="both"/>
        <w:rPr>
          <w:rFonts w:ascii="Gill Sans MT" w:hAnsi="Gill Sans MT" w:cs="TT299t00"/>
          <w:sz w:val="24"/>
          <w:szCs w:val="24"/>
        </w:rPr>
      </w:pPr>
      <w:r w:rsidRPr="00CC799E">
        <w:rPr>
          <w:rFonts w:ascii="Gill Sans MT" w:hAnsi="Gill Sans MT" w:cs="TT299t00"/>
          <w:sz w:val="24"/>
          <w:szCs w:val="24"/>
        </w:rPr>
        <w:t xml:space="preserve">I hereby certify on the </w:t>
      </w:r>
      <w:r w:rsidRPr="00CC799E">
        <w:rPr>
          <w:rFonts w:ascii="Gill Sans MT" w:hAnsi="Gill Sans MT" w:cs="TT299t00"/>
          <w:i/>
          <w:sz w:val="24"/>
          <w:szCs w:val="24"/>
        </w:rPr>
        <w:t>Employer</w:t>
      </w:r>
      <w:r w:rsidRPr="00CC799E">
        <w:rPr>
          <w:rFonts w:ascii="Gill Sans MT" w:hAnsi="Gill Sans MT" w:cs="TT299t00"/>
          <w:sz w:val="24"/>
          <w:szCs w:val="24"/>
        </w:rPr>
        <w:t>’s behalf that the change to the amount due (i.e. not previously certified and taking into</w:t>
      </w:r>
      <w:r>
        <w:rPr>
          <w:rFonts w:ascii="Gill Sans MT" w:hAnsi="Gill Sans MT" w:cs="TT299t00"/>
          <w:sz w:val="24"/>
          <w:szCs w:val="24"/>
        </w:rPr>
        <w:t xml:space="preserve"> </w:t>
      </w:r>
      <w:r w:rsidRPr="00CC799E">
        <w:rPr>
          <w:rFonts w:ascii="Gill Sans MT" w:hAnsi="Gill Sans MT" w:cs="TT299t00"/>
          <w:sz w:val="24"/>
          <w:szCs w:val="24"/>
        </w:rPr>
        <w:t xml:space="preserve">account retention and all set-off abatement to which the </w:t>
      </w:r>
      <w:r w:rsidRPr="00CC799E">
        <w:rPr>
          <w:rFonts w:ascii="Gill Sans MT" w:hAnsi="Gill Sans MT" w:cs="TT299t00"/>
          <w:i/>
          <w:sz w:val="24"/>
          <w:szCs w:val="24"/>
        </w:rPr>
        <w:t>Employer</w:t>
      </w:r>
      <w:r w:rsidRPr="00CC799E">
        <w:rPr>
          <w:rFonts w:ascii="Gill Sans MT" w:hAnsi="Gill Sans MT" w:cs="TT299t00"/>
          <w:sz w:val="24"/>
          <w:szCs w:val="24"/>
        </w:rPr>
        <w:t xml:space="preserve"> is entitled, but exclusive of VAT) to which the </w:t>
      </w:r>
      <w:r w:rsidRPr="00CC799E">
        <w:rPr>
          <w:rFonts w:ascii="Gill Sans MT" w:hAnsi="Gill Sans MT" w:cs="TT299t00"/>
          <w:i/>
          <w:sz w:val="24"/>
          <w:szCs w:val="24"/>
        </w:rPr>
        <w:t>Contractor</w:t>
      </w:r>
      <w:r w:rsidRPr="00CC799E">
        <w:rPr>
          <w:rFonts w:ascii="Gill Sans MT" w:hAnsi="Gill Sans MT" w:cs="TT299t00"/>
          <w:sz w:val="24"/>
          <w:szCs w:val="24"/>
        </w:rPr>
        <w:t xml:space="preserve"> is entitled is </w:t>
      </w:r>
      <w:r w:rsidRPr="00CC799E">
        <w:rPr>
          <w:rFonts w:ascii="Gill Sans MT" w:hAnsi="Gill Sans MT" w:cs="TT299t00"/>
          <w:color w:val="FF0000"/>
          <w:sz w:val="24"/>
          <w:szCs w:val="24"/>
        </w:rPr>
        <w:t>&gt;state sum in words&lt;</w:t>
      </w:r>
      <w:r w:rsidRPr="00CC799E">
        <w:rPr>
          <w:rFonts w:ascii="Gill Sans MT" w:hAnsi="Gill Sans MT" w:cs="TT299t00"/>
          <w:sz w:val="24"/>
          <w:szCs w:val="24"/>
        </w:rPr>
        <w:t>(£</w:t>
      </w:r>
      <w:proofErr w:type="spellStart"/>
      <w:r w:rsidRPr="00CC799E">
        <w:rPr>
          <w:rFonts w:ascii="Gill Sans MT" w:hAnsi="Gill Sans MT" w:cs="TT299t00"/>
          <w:color w:val="FF0000"/>
          <w:sz w:val="24"/>
          <w:szCs w:val="24"/>
        </w:rPr>
        <w:t>X</w:t>
      </w:r>
      <w:r w:rsidRPr="00CC799E">
        <w:rPr>
          <w:rFonts w:ascii="Gill Sans MT" w:hAnsi="Gill Sans MT" w:cs="TT299t00"/>
          <w:sz w:val="24"/>
          <w:szCs w:val="24"/>
        </w:rPr>
        <w:t>,</w:t>
      </w:r>
      <w:r w:rsidRPr="00CC799E">
        <w:rPr>
          <w:rFonts w:ascii="Gill Sans MT" w:hAnsi="Gill Sans MT" w:cs="TT299t00"/>
          <w:color w:val="FF0000"/>
          <w:sz w:val="24"/>
          <w:szCs w:val="24"/>
        </w:rPr>
        <w:t>XXX</w:t>
      </w:r>
      <w:r>
        <w:rPr>
          <w:rFonts w:ascii="Gill Sans MT" w:hAnsi="Gill Sans MT" w:cs="TT299t00"/>
          <w:sz w:val="24"/>
          <w:szCs w:val="24"/>
        </w:rPr>
        <w:t>.</w:t>
      </w:r>
      <w:r w:rsidRPr="00CC799E">
        <w:rPr>
          <w:rFonts w:ascii="Gill Sans MT" w:hAnsi="Gill Sans MT" w:cs="TT299t00"/>
          <w:color w:val="FF0000"/>
          <w:sz w:val="24"/>
          <w:szCs w:val="24"/>
        </w:rPr>
        <w:t>XX</w:t>
      </w:r>
      <w:r w:rsidRPr="00CC799E">
        <w:rPr>
          <w:rFonts w:ascii="Gill Sans MT" w:hAnsi="Gill Sans MT" w:cs="TT299t00"/>
          <w:sz w:val="24"/>
          <w:szCs w:val="24"/>
        </w:rPr>
        <w:t>p</w:t>
      </w:r>
      <w:proofErr w:type="spellEnd"/>
      <w:r w:rsidRPr="00CC799E">
        <w:rPr>
          <w:rFonts w:ascii="Gill Sans MT" w:hAnsi="Gill Sans MT" w:cs="TT299t00"/>
          <w:sz w:val="24"/>
          <w:szCs w:val="24"/>
        </w:rPr>
        <w:t>),</w:t>
      </w:r>
      <w:r>
        <w:rPr>
          <w:rFonts w:ascii="Gill Sans MT" w:hAnsi="Gill Sans MT" w:cs="TT299t00"/>
          <w:sz w:val="24"/>
          <w:szCs w:val="24"/>
        </w:rPr>
        <w:t xml:space="preserve"> </w:t>
      </w:r>
      <w:r w:rsidRPr="00CC799E">
        <w:rPr>
          <w:rFonts w:ascii="Gill Sans MT" w:hAnsi="Gill Sans MT" w:cs="TT299t00"/>
          <w:sz w:val="24"/>
          <w:szCs w:val="24"/>
        </w:rPr>
        <w:t>calculated on the following basis:</w:t>
      </w:r>
    </w:p>
    <w:p w:rsidR="00E8380E" w:rsidRPr="00CC799E" w:rsidRDefault="00E8380E" w:rsidP="00E8380E">
      <w:pPr>
        <w:autoSpaceDE w:val="0"/>
        <w:autoSpaceDN w:val="0"/>
        <w:adjustRightInd w:val="0"/>
        <w:ind w:left="142"/>
        <w:jc w:val="both"/>
        <w:rPr>
          <w:rFonts w:ascii="Gill Sans MT" w:hAnsi="Gill Sans MT" w:cs="TT299t00"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8"/>
        <w:gridCol w:w="2192"/>
      </w:tblGrid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Price for Work Done to Date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  <w:u w:val="single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 xml:space="preserve">Plus other amounts to be paid to the </w:t>
            </w:r>
            <w:r w:rsidRPr="00CD5BAC">
              <w:rPr>
                <w:rFonts w:ascii="Gill Sans MT" w:hAnsi="Gill Sans MT" w:cs="TT29Ct00"/>
                <w:i/>
                <w:sz w:val="24"/>
                <w:szCs w:val="24"/>
              </w:rPr>
              <w:t>Contractor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Sub-total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Less amounts to be paid by or retained from the</w:t>
            </w:r>
            <w:r w:rsidRPr="00CD5BAC">
              <w:rPr>
                <w:rFonts w:ascii="Gill Sans MT" w:hAnsi="Gill Sans MT" w:cs="TT29Ct00"/>
                <w:i/>
                <w:sz w:val="24"/>
                <w:szCs w:val="24"/>
              </w:rPr>
              <w:t xml:space="preserve"> Contractor</w:t>
            </w:r>
            <w:r>
              <w:rPr>
                <w:rFonts w:ascii="Gill Sans MT" w:hAnsi="Gill Sans MT" w:cs="TT29Ct00"/>
                <w:i/>
                <w:sz w:val="24"/>
                <w:szCs w:val="24"/>
              </w:rPr>
              <w:t xml:space="preserve"> 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(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% retention amount)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Amount due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9t00"/>
                <w:sz w:val="24"/>
                <w:szCs w:val="24"/>
              </w:rPr>
            </w:pPr>
            <w:r w:rsidRPr="00CC799E">
              <w:rPr>
                <w:rFonts w:ascii="Gill Sans MT" w:hAnsi="Gill Sans MT" w:cs="TT299t00"/>
                <w:sz w:val="24"/>
                <w:szCs w:val="24"/>
              </w:rPr>
              <w:t>Less amount due in the last payment certificate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9t00"/>
                <w:sz w:val="24"/>
                <w:szCs w:val="24"/>
              </w:rPr>
              <w:t>£</w:t>
            </w:r>
            <w:proofErr w:type="spellStart"/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,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XXX</w:t>
            </w:r>
            <w:r>
              <w:rPr>
                <w:rFonts w:ascii="Gill Sans MT" w:hAnsi="Gill Sans MT" w:cs="TT299t00"/>
                <w:sz w:val="24"/>
                <w:szCs w:val="24"/>
              </w:rPr>
              <w:t>.</w:t>
            </w:r>
            <w:r w:rsidRPr="00CD5BAC">
              <w:rPr>
                <w:rFonts w:ascii="Gill Sans MT" w:hAnsi="Gill Sans MT" w:cs="TT299t00"/>
                <w:color w:val="FF0000"/>
                <w:sz w:val="24"/>
                <w:szCs w:val="24"/>
              </w:rPr>
              <w:t>XX</w:t>
            </w:r>
            <w:r w:rsidRPr="00CD5BAC">
              <w:rPr>
                <w:rFonts w:ascii="Gill Sans MT" w:hAnsi="Gill Sans MT" w:cs="TT299t00"/>
                <w:sz w:val="24"/>
                <w:szCs w:val="24"/>
              </w:rPr>
              <w:t>p</w:t>
            </w:r>
            <w:proofErr w:type="spellEnd"/>
          </w:p>
        </w:tc>
      </w:tr>
      <w:tr w:rsidR="00E8380E" w:rsidRPr="00CD5BAC" w:rsidTr="00422B64">
        <w:trPr>
          <w:trHeight w:val="557"/>
        </w:trPr>
        <w:tc>
          <w:tcPr>
            <w:tcW w:w="7479" w:type="dxa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9t00"/>
                <w:sz w:val="24"/>
                <w:szCs w:val="24"/>
              </w:rPr>
            </w:pPr>
            <w:r w:rsidRPr="00CC799E">
              <w:rPr>
                <w:rFonts w:ascii="Gill Sans MT" w:hAnsi="Gill Sans MT" w:cs="TT299t00"/>
                <w:sz w:val="24"/>
                <w:szCs w:val="24"/>
              </w:rPr>
              <w:t>Change in the amount due since the previous payment</w:t>
            </w:r>
          </w:p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C799E">
              <w:rPr>
                <w:rFonts w:ascii="Gill Sans MT" w:hAnsi="Gill Sans MT" w:cs="TT299t00"/>
                <w:sz w:val="24"/>
                <w:szCs w:val="24"/>
              </w:rPr>
              <w:t>which is to be paid</w:t>
            </w:r>
          </w:p>
        </w:tc>
        <w:tc>
          <w:tcPr>
            <w:tcW w:w="2233" w:type="dxa"/>
            <w:vAlign w:val="center"/>
          </w:tcPr>
          <w:p w:rsidR="00E8380E" w:rsidRPr="00CD5BAC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9t00"/>
                <w:sz w:val="24"/>
                <w:szCs w:val="24"/>
              </w:rPr>
            </w:pPr>
            <w:r w:rsidRPr="00CD5BAC">
              <w:rPr>
                <w:rFonts w:ascii="Gill Sans MT" w:hAnsi="Gill Sans MT" w:cs="TT29At00"/>
                <w:b/>
                <w:sz w:val="24"/>
                <w:szCs w:val="24"/>
                <w:u w:val="single"/>
              </w:rPr>
              <w:t>£</w:t>
            </w:r>
            <w:proofErr w:type="spellStart"/>
            <w:r w:rsidRPr="00CD5BAC">
              <w:rPr>
                <w:rFonts w:ascii="Gill Sans MT" w:hAnsi="Gill Sans MT" w:cs="TT29At00"/>
                <w:b/>
                <w:color w:val="FF0000"/>
                <w:sz w:val="24"/>
                <w:szCs w:val="24"/>
                <w:u w:val="single"/>
              </w:rPr>
              <w:t>X,XXX</w:t>
            </w:r>
            <w:r w:rsidRPr="00CD5BAC">
              <w:rPr>
                <w:rFonts w:ascii="Gill Sans MT" w:hAnsi="Gill Sans MT" w:cs="TT29At00"/>
                <w:b/>
                <w:sz w:val="24"/>
                <w:szCs w:val="24"/>
                <w:u w:val="single"/>
              </w:rPr>
              <w:t>.</w:t>
            </w:r>
            <w:r w:rsidRPr="00CD5BAC">
              <w:rPr>
                <w:rFonts w:ascii="Gill Sans MT" w:hAnsi="Gill Sans MT" w:cs="TT29At00"/>
                <w:b/>
                <w:color w:val="FF0000"/>
                <w:sz w:val="24"/>
                <w:szCs w:val="24"/>
                <w:u w:val="single"/>
              </w:rPr>
              <w:t>XX</w:t>
            </w:r>
            <w:r w:rsidRPr="00CD5BAC">
              <w:rPr>
                <w:rFonts w:ascii="Gill Sans MT" w:hAnsi="Gill Sans MT" w:cs="TT29At00"/>
                <w:b/>
                <w:sz w:val="24"/>
                <w:szCs w:val="24"/>
                <w:u w:val="single"/>
              </w:rPr>
              <w:t>p</w:t>
            </w:r>
            <w:proofErr w:type="spellEnd"/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1995"/>
        <w:gridCol w:w="371"/>
        <w:gridCol w:w="2322"/>
        <w:gridCol w:w="44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>OTHER COMMUNICATIONS FORM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of Sending: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XX/XX/14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XX.XX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Employer:</w:t>
            </w: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Type of Communication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(cross through below with line as appropriate)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notification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notification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acceptance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Other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instruction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submission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’s non-acceptance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in accordance with clause 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X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b/>
                <w:sz w:val="24"/>
                <w:szCs w:val="24"/>
              </w:rPr>
            </w:pPr>
            <w:r>
              <w:rPr>
                <w:rFonts w:ascii="Gill Sans MT" w:hAnsi="Gill Sans MT" w:cs="TT29At00"/>
                <w:b/>
                <w:sz w:val="24"/>
                <w:szCs w:val="24"/>
              </w:rPr>
              <w:t>Details / Reasons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Relevant documents and other communications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CC799E" w:rsidTr="00422B64">
        <w:trPr>
          <w:trHeight w:val="399"/>
        </w:trPr>
        <w:tc>
          <w:tcPr>
            <w:tcW w:w="7054" w:type="dxa"/>
            <w:gridSpan w:val="4"/>
            <w:tcBorders>
              <w:right w:val="nil"/>
            </w:tcBorders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Is a reply required under the contract or wanted:</w:t>
            </w:r>
          </w:p>
        </w:tc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:rsidR="00E8380E" w:rsidRPr="00BF15FD" w:rsidRDefault="00E8380E" w:rsidP="00422B64">
            <w:pPr>
              <w:tabs>
                <w:tab w:val="center" w:pos="4513"/>
                <w:tab w:val="right" w:pos="9026"/>
              </w:tabs>
              <w:rPr>
                <w:rFonts w:ascii="Gill Sans MT" w:hAnsi="Gill Sans MT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Yes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BF15FD">
              <w:rPr>
                <w:rFonts w:ascii="Gill Sans MT" w:eastAsia="MS Gothic" w:hAnsi="Gill Sans MT" w:cs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5FD">
              <w:rPr>
                <w:rFonts w:ascii="Gill Sans MT" w:eastAsia="MS Gothic" w:hAnsi="Gill Sans MT" w:cs="MS Gothic"/>
              </w:rPr>
              <w:instrText xml:space="preserve"> FORMCHECKBOX </w:instrText>
            </w:r>
            <w:r>
              <w:rPr>
                <w:rFonts w:ascii="Gill Sans MT" w:eastAsia="MS Gothic" w:hAnsi="Gill Sans MT" w:cs="MS Gothic"/>
              </w:rPr>
            </w:r>
            <w:r>
              <w:rPr>
                <w:rFonts w:ascii="Gill Sans MT" w:eastAsia="MS Gothic" w:hAnsi="Gill Sans MT" w:cs="MS Gothic"/>
              </w:rPr>
              <w:fldChar w:fldCharType="separate"/>
            </w:r>
            <w:r w:rsidRPr="00BF15FD">
              <w:rPr>
                <w:rFonts w:ascii="Gill Sans MT" w:eastAsia="MS Gothic" w:hAnsi="Gill Sans MT" w:cs="MS Gothic"/>
              </w:rPr>
              <w:fldChar w:fldCharType="end"/>
            </w:r>
            <w:r w:rsidRPr="00BF15FD">
              <w:rPr>
                <w:rFonts w:ascii="Gill Sans MT" w:eastAsia="MS Gothic" w:hAnsi="Gill Sans MT" w:cs="MS Gothic"/>
              </w:rPr>
              <w:t xml:space="preserve"> </w:t>
            </w:r>
            <w:r w:rsidRPr="00BF15FD">
              <w:rPr>
                <w:rFonts w:ascii="Gill Sans MT" w:eastAsia="Arial" w:hAnsi="Gill Sans MT" w:cs="Arial"/>
              </w:rPr>
              <w:t>No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1995"/>
        <w:gridCol w:w="371"/>
        <w:gridCol w:w="2322"/>
        <w:gridCol w:w="44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lastRenderedPageBreak/>
              <w:t>DEFECT NOTIFICATION FORM No.</w:t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 </w:t>
            </w:r>
            <w:r w:rsidRPr="00CC799E">
              <w:rPr>
                <w:rFonts w:ascii="Gill Sans MT" w:hAnsi="Gill Sans MT" w:cs="Arial"/>
                <w:b/>
                <w:color w:val="FF0000"/>
                <w:sz w:val="24"/>
                <w:szCs w:val="24"/>
                <w:shd w:val="clear" w:color="auto" w:fill="D9D9D9"/>
              </w:rPr>
              <w:t>X</w:t>
            </w:r>
            <w:r>
              <w:rPr>
                <w:rFonts w:ascii="Gill Sans MT" w:hAnsi="Gill Sans MT" w:cs="Arial"/>
                <w:b/>
                <w:color w:val="FF0000"/>
                <w:sz w:val="24"/>
                <w:szCs w:val="24"/>
                <w:shd w:val="clear" w:color="auto" w:fill="D9D9D9"/>
              </w:rPr>
              <w:t xml:space="preserve"> </w:t>
            </w:r>
            <w:r w:rsidRPr="00CC799E">
              <w:rPr>
                <w:rFonts w:ascii="Gill Sans MT" w:hAnsi="Gill Sans MT" w:cs="Arial"/>
                <w:color w:val="00B0F0"/>
                <w:sz w:val="24"/>
                <w:szCs w:val="24"/>
                <w:shd w:val="clear" w:color="auto" w:fill="D9D9D9"/>
              </w:rPr>
              <w:t>[if you are notifying a number of Defects on this form, then give a range of numbers e.g. 23 to 30, with each Defect having a specific number.</w:t>
            </w:r>
            <w:r>
              <w:rPr>
                <w:rFonts w:ascii="Gill Sans MT" w:hAnsi="Gill Sans MT" w:cs="Arial"/>
                <w:color w:val="00B0F0"/>
                <w:sz w:val="24"/>
                <w:szCs w:val="24"/>
                <w:shd w:val="clear" w:color="auto" w:fill="D9D9D9"/>
              </w:rPr>
              <w:t xml:space="preserve">  </w:t>
            </w:r>
            <w:r w:rsidRPr="00CC799E">
              <w:rPr>
                <w:rFonts w:ascii="Gill Sans MT" w:hAnsi="Gill Sans MT" w:cs="Arial"/>
                <w:color w:val="00B0F0"/>
                <w:sz w:val="24"/>
                <w:szCs w:val="24"/>
                <w:shd w:val="clear" w:color="auto" w:fill="D9D9D9"/>
              </w:rPr>
              <w:t>The n umber will follow on from that on the Excel spreadsheet]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of Sending: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XX/XX/14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XX.XX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Employer:</w:t>
            </w: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DETAILS: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Details / Reasons: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[If a number of Defects are being notified on this form, give each a reference number and details / reasons for each Defect]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TT29At00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Relevant documents and other communications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  <w:p w:rsidR="00E8380E" w:rsidRPr="00BF095F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BF095F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If notified 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  <w:u w:val="single"/>
              </w:rPr>
              <w:t>before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 Completion, will this Defect prevent Completion being achieved if not </w:t>
            </w:r>
            <w:proofErr w:type="gramStart"/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corrected ?</w:t>
            </w:r>
            <w:proofErr w:type="gramEnd"/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 YES / NO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[strike through as appropriate.</w:t>
            </w:r>
            <w:r>
              <w:rPr>
                <w:rFonts w:ascii="Gill Sans MT" w:hAnsi="Gill Sans MT" w:cs="TT29At00"/>
                <w:color w:val="00B0F0"/>
                <w:sz w:val="24"/>
                <w:szCs w:val="24"/>
              </w:rPr>
              <w:t xml:space="preserve">  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If a number of Defects are notified on this form, state ‘YES for following Defect and give reference]</w:t>
            </w:r>
          </w:p>
        </w:tc>
      </w:tr>
      <w:tr w:rsidR="00E8380E" w:rsidRPr="00CC799E" w:rsidTr="00422B64">
        <w:trPr>
          <w:trHeight w:val="399"/>
        </w:trPr>
        <w:tc>
          <w:tcPr>
            <w:tcW w:w="7054" w:type="dxa"/>
            <w:gridSpan w:val="4"/>
            <w:vAlign w:val="center"/>
          </w:tcPr>
          <w:p w:rsidR="00E8380E" w:rsidRDefault="00E8380E" w:rsidP="00422B64">
            <w:pPr>
              <w:autoSpaceDE w:val="0"/>
              <w:autoSpaceDN w:val="0"/>
              <w:adjustRightInd w:val="0"/>
              <w:ind w:left="34" w:right="12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If notified after Completion, by what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 date should it be corrected by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?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 w:right="12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 xml:space="preserve">(The date of notification + the </w:t>
            </w:r>
            <w:r w:rsidRPr="00CC799E">
              <w:rPr>
                <w:rFonts w:ascii="Gill Sans MT" w:hAnsi="Gill Sans MT" w:cs="Arial"/>
                <w:i/>
                <w:sz w:val="24"/>
                <w:szCs w:val="24"/>
              </w:rPr>
              <w:t>defects correction period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B0F0"/>
                <w:sz w:val="24"/>
                <w:szCs w:val="24"/>
              </w:rPr>
              <w:t>Day of week, Date/Month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1995"/>
        <w:gridCol w:w="371"/>
        <w:gridCol w:w="2322"/>
        <w:gridCol w:w="44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lastRenderedPageBreak/>
              <w:t xml:space="preserve">COMPLETION CERTIFICATE FORM FOR </w:t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THE </w:t>
            </w:r>
            <w:r w:rsidRPr="00BF095F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>WHOLE OF THE WORKS’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of Sending: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XX/XX/1</w:t>
            </w:r>
            <w:r>
              <w:rPr>
                <w:rFonts w:ascii="Gill Sans MT" w:hAnsi="Gill Sans MT" w:cs="Arial"/>
                <w:color w:val="FF0000"/>
                <w:sz w:val="24"/>
                <w:szCs w:val="24"/>
              </w:rPr>
              <w:t>7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</w:t>
            </w:r>
            <w:r>
              <w:rPr>
                <w:rFonts w:ascii="Gill Sans MT" w:hAnsi="Gill Sans MT" w:cs="Arial"/>
                <w:color w:val="FF0000"/>
                <w:sz w:val="24"/>
                <w:szCs w:val="24"/>
              </w:rPr>
              <w:t>: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Employer:</w:t>
            </w: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DETAILS: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Under clause 30.3, this certificate confirms that the </w:t>
            </w:r>
            <w:r w:rsidRPr="00CC799E">
              <w:rPr>
                <w:rFonts w:ascii="Gill Sans MT" w:hAnsi="Gill Sans MT" w:cs="TT29At00"/>
                <w:b/>
                <w:i/>
                <w:sz w:val="24"/>
                <w:szCs w:val="24"/>
              </w:rPr>
              <w:t>Contractor</w:t>
            </w: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 xml:space="preserve"> achieved Completion for 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 xml:space="preserve">the </w:t>
            </w:r>
            <w:r w:rsidRPr="00BF095F">
              <w:rPr>
                <w:rFonts w:ascii="Gill Sans MT" w:hAnsi="Gill Sans MT" w:cs="TT29At00"/>
                <w:b/>
                <w:sz w:val="24"/>
                <w:szCs w:val="24"/>
              </w:rPr>
              <w:t>whole of the works</w:t>
            </w:r>
            <w:r w:rsidRPr="00BF095F">
              <w:rPr>
                <w:rFonts w:ascii="Gill Sans MT" w:hAnsi="Gill Sans MT" w:cs="Arial"/>
                <w:b/>
                <w:sz w:val="24"/>
                <w:szCs w:val="24"/>
                <w:shd w:val="clear" w:color="auto" w:fill="FFFFFF" w:themeFill="background1"/>
              </w:rPr>
              <w:t xml:space="preserve"> on </w:t>
            </w:r>
            <w:r w:rsidRPr="00BF095F">
              <w:rPr>
                <w:rFonts w:ascii="Gill Sans MT" w:hAnsi="Gill Sans MT" w:cs="Arial"/>
                <w:b/>
                <w:color w:val="FF0000"/>
                <w:sz w:val="24"/>
                <w:szCs w:val="24"/>
              </w:rPr>
              <w:t>XX/XX/17</w:t>
            </w:r>
          </w:p>
        </w:tc>
      </w:tr>
      <w:tr w:rsidR="00E8380E" w:rsidRPr="00BF095F" w:rsidTr="00422B64">
        <w:trPr>
          <w:trHeight w:val="399"/>
        </w:trPr>
        <w:tc>
          <w:tcPr>
            <w:tcW w:w="7054" w:type="dxa"/>
            <w:gridSpan w:val="4"/>
            <w:vAlign w:val="center"/>
          </w:tcPr>
          <w:p w:rsidR="00E8380E" w:rsidRPr="00CC799E" w:rsidRDefault="00E8380E" w:rsidP="00422B64">
            <w:pPr>
              <w:autoSpaceDE w:val="0"/>
              <w:autoSpaceDN w:val="0"/>
              <w:adjustRightInd w:val="0"/>
              <w:ind w:left="34" w:right="-265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If notified after Completion, by what date should it be corrected </w:t>
            </w:r>
            <w:proofErr w:type="gramStart"/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by ?</w:t>
            </w:r>
            <w:proofErr w:type="gramEnd"/>
          </w:p>
          <w:p w:rsidR="00E8380E" w:rsidRPr="00BF095F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 xml:space="preserve">(The date of notification + the </w:t>
            </w:r>
            <w:r w:rsidRPr="00CC799E">
              <w:rPr>
                <w:rFonts w:ascii="Gill Sans MT" w:hAnsi="Gill Sans MT" w:cs="Arial"/>
                <w:i/>
                <w:sz w:val="24"/>
                <w:szCs w:val="24"/>
              </w:rPr>
              <w:t>defects correction period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8380E" w:rsidRPr="00BF095F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BF095F">
              <w:rPr>
                <w:rFonts w:ascii="Gill Sans MT" w:hAnsi="Gill Sans MT" w:cs="Arial"/>
                <w:b/>
                <w:color w:val="FF0000"/>
                <w:sz w:val="24"/>
                <w:szCs w:val="24"/>
              </w:rPr>
              <w:t>XX/XX/17</w:t>
            </w:r>
          </w:p>
        </w:tc>
      </w:tr>
      <w:tr w:rsidR="00E8380E" w:rsidRPr="00BF095F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BF095F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F095F">
              <w:rPr>
                <w:rFonts w:ascii="Gill Sans MT" w:hAnsi="Gill Sans MT" w:cs="TT29At00"/>
                <w:b/>
                <w:sz w:val="24"/>
                <w:szCs w:val="24"/>
              </w:rPr>
              <w:t>DEFECTS</w:t>
            </w:r>
          </w:p>
        </w:tc>
      </w:tr>
      <w:tr w:rsidR="00E8380E" w:rsidRPr="00BF095F" w:rsidTr="00422B64">
        <w:trPr>
          <w:trHeight w:val="399"/>
        </w:trPr>
        <w:tc>
          <w:tcPr>
            <w:tcW w:w="9464" w:type="dxa"/>
            <w:gridSpan w:val="6"/>
            <w:vAlign w:val="center"/>
          </w:tcPr>
          <w:p w:rsidR="00E8380E" w:rsidRPr="0098090A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98090A">
              <w:rPr>
                <w:rFonts w:ascii="Gill Sans MT" w:hAnsi="Gill Sans MT" w:cs="TT29At00"/>
                <w:sz w:val="24"/>
                <w:szCs w:val="24"/>
              </w:rPr>
              <w:t>In addition to any other Defects already notified, the following Defects are notified:</w:t>
            </w:r>
          </w:p>
          <w:p w:rsidR="00E8380E" w:rsidRPr="0098090A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98090A">
              <w:rPr>
                <w:rFonts w:ascii="Gill Sans MT" w:hAnsi="Gill Sans MT" w:cs="TT29At00"/>
                <w:color w:val="FF0000"/>
                <w:sz w:val="24"/>
                <w:szCs w:val="24"/>
              </w:rPr>
              <w:t>&gt;List out giving each a reference which follows on from those on the Excel spreadsheet or state ‘None’&lt;</w:t>
            </w:r>
          </w:p>
        </w:tc>
      </w:tr>
      <w:tr w:rsidR="00E8380E" w:rsidRPr="00BF095F" w:rsidTr="00422B64">
        <w:trPr>
          <w:trHeight w:val="399"/>
        </w:trPr>
        <w:tc>
          <w:tcPr>
            <w:tcW w:w="7054" w:type="dxa"/>
            <w:gridSpan w:val="4"/>
            <w:vAlign w:val="center"/>
          </w:tcPr>
          <w:p w:rsidR="00E8380E" w:rsidRPr="0098090A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 xml:space="preserve">The date that these Defects are to be corrected by is (this date + the </w:t>
            </w:r>
            <w:r>
              <w:rPr>
                <w:rFonts w:ascii="Gill Sans MT" w:hAnsi="Gill Sans MT" w:cs="TT29At00"/>
                <w:i/>
                <w:sz w:val="24"/>
                <w:szCs w:val="24"/>
              </w:rPr>
              <w:t>defects correction period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8380E" w:rsidRPr="0098090A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BF095F">
              <w:rPr>
                <w:rFonts w:ascii="Gill Sans MT" w:hAnsi="Gill Sans MT" w:cs="Arial"/>
                <w:b/>
                <w:color w:val="FF0000"/>
                <w:sz w:val="24"/>
                <w:szCs w:val="24"/>
              </w:rPr>
              <w:t>XX/XX/17</w:t>
            </w: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6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3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</w:tbl>
    <w:p w:rsidR="00E8380E" w:rsidRPr="00CC799E" w:rsidRDefault="00E8380E" w:rsidP="00E8380E">
      <w:pPr>
        <w:jc w:val="both"/>
        <w:rPr>
          <w:rFonts w:ascii="Gill Sans MT" w:hAnsi="Gill Sans MT" w:cs="TT29At00"/>
          <w:sz w:val="24"/>
          <w:szCs w:val="24"/>
        </w:rPr>
      </w:pPr>
      <w:r w:rsidRPr="00CC799E">
        <w:rPr>
          <w:rFonts w:ascii="Gill Sans MT" w:hAnsi="Gill Sans MT" w:cs="TT29At00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6"/>
        <w:gridCol w:w="1995"/>
        <w:gridCol w:w="371"/>
        <w:gridCol w:w="2366"/>
        <w:gridCol w:w="2366"/>
      </w:tblGrid>
      <w:tr w:rsidR="00E8380E" w:rsidRPr="00CC799E" w:rsidTr="00422B64">
        <w:trPr>
          <w:trHeight w:val="540"/>
        </w:trPr>
        <w:tc>
          <w:tcPr>
            <w:tcW w:w="9464" w:type="dxa"/>
            <w:gridSpan w:val="5"/>
            <w:shd w:val="clear" w:color="auto" w:fill="D9D9D9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ind w:left="29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lastRenderedPageBreak/>
              <w:t xml:space="preserve">DEFECTS CERTIFICATE FORM FOR </w:t>
            </w:r>
            <w:r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 xml:space="preserve">THE </w:t>
            </w:r>
            <w:r w:rsidRPr="00BF095F">
              <w:rPr>
                <w:rFonts w:ascii="Gill Sans MT" w:hAnsi="Gill Sans MT" w:cs="Arial"/>
                <w:b/>
                <w:sz w:val="24"/>
                <w:szCs w:val="24"/>
                <w:shd w:val="clear" w:color="auto" w:fill="D9D9D9"/>
              </w:rPr>
              <w:t>WHOLE OF THE WORKS’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5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 xml:space="preserve">DATE &amp; TIME of Sending: 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XX/XX/1</w:t>
            </w:r>
            <w:r>
              <w:rPr>
                <w:rFonts w:ascii="Gill Sans MT" w:hAnsi="Gill Sans MT" w:cs="Arial"/>
                <w:color w:val="FF0000"/>
                <w:sz w:val="24"/>
                <w:szCs w:val="24"/>
              </w:rPr>
              <w:t>7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at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 xml:space="preserve"> XX</w:t>
            </w:r>
            <w:r>
              <w:rPr>
                <w:rFonts w:ascii="Gill Sans MT" w:hAnsi="Gill Sans MT" w:cs="Arial"/>
                <w:color w:val="FF0000"/>
                <w:sz w:val="24"/>
                <w:szCs w:val="24"/>
              </w:rPr>
              <w:t>: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XX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Location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’s representative or agent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Addresses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b/>
                <w:i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b/>
                <w:i/>
                <w:sz w:val="24"/>
                <w:szCs w:val="24"/>
              </w:rPr>
              <w:t>Employer:</w:t>
            </w:r>
          </w:p>
          <w:p w:rsidR="00E8380E" w:rsidRPr="00AF49DC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AF49DC">
              <w:rPr>
                <w:rFonts w:ascii="Gill Sans MT" w:hAnsi="Gill Sans MT" w:cs="Arial"/>
                <w:sz w:val="24"/>
                <w:szCs w:val="24"/>
              </w:rPr>
              <w:t>The Royal Parks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The Old Police House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Hyde Park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ind w:left="67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London</w:t>
            </w:r>
          </w:p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W2 2UH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i/>
                <w:sz w:val="24"/>
                <w:szCs w:val="24"/>
              </w:rPr>
              <w:t>Contractor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From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To</w:t>
            </w:r>
            <w:r w:rsidRPr="00CC799E">
              <w:rPr>
                <w:rFonts w:ascii="Gill Sans MT" w:hAnsi="Gill Sans MT" w:cs="Arial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organisation</w:t>
            </w:r>
            <w:r w:rsidRPr="00CC799E">
              <w:rPr>
                <w:rFonts w:ascii="Gill Sans MT" w:hAnsi="Gill Sans MT" w:cs="Arial"/>
                <w:color w:val="000000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Arial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Arial"/>
                <w:color w:val="FF0000"/>
                <w:sz w:val="24"/>
                <w:szCs w:val="24"/>
              </w:rPr>
              <w:t>Insert individual’s name</w:t>
            </w:r>
            <w:r w:rsidRPr="00CC799E">
              <w:rPr>
                <w:rFonts w:ascii="Gill Sans MT" w:hAnsi="Gill Sans MT" w:cs="Arial"/>
                <w:sz w:val="24"/>
                <w:szCs w:val="24"/>
              </w:rPr>
              <w:t>&lt;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5"/>
            <w:vAlign w:val="center"/>
          </w:tcPr>
          <w:p w:rsidR="00E8380E" w:rsidRPr="00CC799E" w:rsidRDefault="00E8380E" w:rsidP="00422B64">
            <w:pPr>
              <w:tabs>
                <w:tab w:val="left" w:pos="3435"/>
                <w:tab w:val="left" w:pos="489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DETAILS:</w:t>
            </w:r>
          </w:p>
        </w:tc>
      </w:tr>
      <w:tr w:rsidR="00E8380E" w:rsidRPr="00CC799E" w:rsidTr="00422B64">
        <w:trPr>
          <w:trHeight w:val="399"/>
        </w:trPr>
        <w:tc>
          <w:tcPr>
            <w:tcW w:w="9464" w:type="dxa"/>
            <w:gridSpan w:val="5"/>
            <w:vAlign w:val="center"/>
          </w:tcPr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Under clauses 41.4 and 11.2(4), this certificate confirms that</w:t>
            </w:r>
            <w:r w:rsidRPr="00CC799E">
              <w:rPr>
                <w:rFonts w:ascii="Gill Sans MT" w:hAnsi="Gill Sans MT" w:cs="TT29At00"/>
                <w:color w:val="00B0F0"/>
                <w:sz w:val="24"/>
                <w:szCs w:val="24"/>
              </w:rPr>
              <w:t>[delete below as appropriate]</w:t>
            </w:r>
            <w:r w:rsidRPr="000B314B"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  <w:p w:rsidR="00E8380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  <w:p w:rsidR="00E8380E" w:rsidRPr="00CC799E" w:rsidRDefault="00E8380E" w:rsidP="00E838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53" w:hanging="357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There are no outstanding uncorrected notified Defects; or</w:t>
            </w:r>
          </w:p>
          <w:p w:rsidR="00E8380E" w:rsidRPr="00CC799E" w:rsidRDefault="00E8380E" w:rsidP="00E838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9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The following noti</w:t>
            </w:r>
            <w:r>
              <w:rPr>
                <w:rFonts w:ascii="Gill Sans MT" w:hAnsi="Gill Sans MT" w:cs="TT29At00"/>
                <w:sz w:val="24"/>
                <w:szCs w:val="24"/>
              </w:rPr>
              <w:t>fied Defects remain uncorrected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:</w:t>
            </w:r>
          </w:p>
          <w:p w:rsidR="00E8380E" w:rsidRDefault="00E8380E" w:rsidP="00422B64">
            <w:pPr>
              <w:autoSpaceDE w:val="0"/>
              <w:autoSpaceDN w:val="0"/>
              <w:adjustRightInd w:val="0"/>
              <w:ind w:left="459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sz w:val="24"/>
                <w:szCs w:val="24"/>
              </w:rPr>
              <w:t>&gt;</w:t>
            </w:r>
            <w:r w:rsidRPr="00CC799E">
              <w:rPr>
                <w:rFonts w:ascii="Gill Sans MT" w:hAnsi="Gill Sans MT" w:cs="TT29At00"/>
                <w:color w:val="FF0000"/>
                <w:sz w:val="24"/>
                <w:szCs w:val="24"/>
              </w:rPr>
              <w:t>give the reference No. and brief description</w:t>
            </w:r>
            <w:r w:rsidRPr="00CC799E">
              <w:rPr>
                <w:rFonts w:ascii="Gill Sans MT" w:hAnsi="Gill Sans MT" w:cs="TT29At00"/>
                <w:sz w:val="24"/>
                <w:szCs w:val="24"/>
              </w:rPr>
              <w:t>&lt;</w:t>
            </w:r>
          </w:p>
          <w:p w:rsidR="00E8380E" w:rsidRPr="00CC799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Distribution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Name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  <w:r w:rsidRPr="00CC799E">
              <w:rPr>
                <w:rFonts w:ascii="Gill Sans MT" w:hAnsi="Gill Sans MT" w:cs="TT29At00"/>
                <w:b/>
                <w:sz w:val="24"/>
                <w:szCs w:val="24"/>
              </w:rPr>
              <w:t>Role</w:t>
            </w:r>
            <w:r>
              <w:rPr>
                <w:rFonts w:ascii="Gill Sans MT" w:hAnsi="Gill Sans MT" w:cs="TT29At00"/>
                <w:b/>
                <w:sz w:val="24"/>
                <w:szCs w:val="24"/>
              </w:rPr>
              <w:t>:</w:t>
            </w: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  <w:tr w:rsidR="00E8380E" w:rsidRPr="00D9293E" w:rsidTr="00422B64">
        <w:trPr>
          <w:trHeight w:val="349"/>
        </w:trPr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E8380E" w:rsidRPr="00D9293E" w:rsidRDefault="00E8380E" w:rsidP="00422B64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TT29At00"/>
                <w:sz w:val="24"/>
                <w:szCs w:val="24"/>
              </w:rPr>
            </w:pPr>
          </w:p>
        </w:tc>
      </w:tr>
    </w:tbl>
    <w:p w:rsidR="00E8380E" w:rsidRPr="000B314B" w:rsidRDefault="00E8380E" w:rsidP="00E8380E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</w:rPr>
      </w:pPr>
    </w:p>
    <w:p w:rsidR="005606B1" w:rsidRDefault="005606B1"/>
    <w:sectPr w:rsidR="005606B1" w:rsidSect="00560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29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T29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9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30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2EF495F"/>
    <w:multiLevelType w:val="hybridMultilevel"/>
    <w:tmpl w:val="B0509402"/>
    <w:lvl w:ilvl="0" w:tplc="4F08635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223A6"/>
    <w:multiLevelType w:val="hybridMultilevel"/>
    <w:tmpl w:val="BCE2C93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DE5B14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4">
    <w:nsid w:val="15D0706B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5E36D30"/>
    <w:multiLevelType w:val="multilevel"/>
    <w:tmpl w:val="A546E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B60B85"/>
    <w:multiLevelType w:val="hybridMultilevel"/>
    <w:tmpl w:val="C3F2B4DE"/>
    <w:lvl w:ilvl="0" w:tplc="BFAEF4F4">
      <w:start w:val="60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C282F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8">
    <w:nsid w:val="18971725"/>
    <w:multiLevelType w:val="multilevel"/>
    <w:tmpl w:val="CD6A02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720B3A"/>
    <w:multiLevelType w:val="multilevel"/>
    <w:tmpl w:val="B776D3E2"/>
    <w:lvl w:ilvl="0">
      <w:start w:val="1"/>
      <w:numFmt w:val="bullet"/>
      <w:pStyle w:val="Style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06B555C"/>
    <w:multiLevelType w:val="hybridMultilevel"/>
    <w:tmpl w:val="F73C7B9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22E6456"/>
    <w:multiLevelType w:val="hybridMultilevel"/>
    <w:tmpl w:val="D3F052DE"/>
    <w:lvl w:ilvl="0" w:tplc="08090017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A61C1D92">
      <w:start w:val="1"/>
      <w:numFmt w:val="decimal"/>
      <w:lvlText w:val="%3."/>
      <w:lvlJc w:val="left"/>
      <w:pPr>
        <w:ind w:left="1980" w:hanging="360"/>
      </w:pPr>
      <w:rPr>
        <w:rFonts w:ascii="Gill Sans MT" w:eastAsia="Calibri" w:hAnsi="Gill Sans MT"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A819AF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3">
    <w:nsid w:val="249532A3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4">
    <w:nsid w:val="24AD2912"/>
    <w:multiLevelType w:val="hybridMultilevel"/>
    <w:tmpl w:val="7BE0B052"/>
    <w:lvl w:ilvl="0" w:tplc="FCA4C3C8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A25FB6"/>
    <w:multiLevelType w:val="multilevel"/>
    <w:tmpl w:val="8B14F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16F29BE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6EE62EA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8">
    <w:nsid w:val="49686EE8"/>
    <w:multiLevelType w:val="hybridMultilevel"/>
    <w:tmpl w:val="23C4A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F5AC7"/>
    <w:multiLevelType w:val="hybridMultilevel"/>
    <w:tmpl w:val="B0509402"/>
    <w:lvl w:ilvl="0" w:tplc="4F08635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4B0574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21">
    <w:nsid w:val="60D472FB"/>
    <w:multiLevelType w:val="hybridMultilevel"/>
    <w:tmpl w:val="B438794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A61C1D92">
      <w:start w:val="1"/>
      <w:numFmt w:val="decimal"/>
      <w:lvlText w:val="%3."/>
      <w:lvlJc w:val="left"/>
      <w:pPr>
        <w:ind w:left="1980" w:hanging="360"/>
      </w:pPr>
      <w:rPr>
        <w:rFonts w:ascii="Gill Sans MT" w:eastAsia="Calibri" w:hAnsi="Gill Sans MT"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87309C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36C6551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24">
    <w:nsid w:val="63FC08F1"/>
    <w:multiLevelType w:val="hybridMultilevel"/>
    <w:tmpl w:val="7DA4942A"/>
    <w:lvl w:ilvl="0" w:tplc="BAA6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A7207"/>
    <w:multiLevelType w:val="singleLevel"/>
    <w:tmpl w:val="2586EDA8"/>
    <w:lvl w:ilvl="0">
      <w:start w:val="1"/>
      <w:numFmt w:val="lowerLetter"/>
      <w:pStyle w:val="Alphaindenta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6CAD7810"/>
    <w:multiLevelType w:val="hybridMultilevel"/>
    <w:tmpl w:val="B490A964"/>
    <w:lvl w:ilvl="0" w:tplc="BAA6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F06EF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45C3396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29">
    <w:nsid w:val="748E4FC6"/>
    <w:multiLevelType w:val="multilevel"/>
    <w:tmpl w:val="67689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57A1D39"/>
    <w:multiLevelType w:val="multilevel"/>
    <w:tmpl w:val="32821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5E65340"/>
    <w:multiLevelType w:val="multilevel"/>
    <w:tmpl w:val="D9A2BF12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upperLetter"/>
      <w:lvlText w:val="%4."/>
      <w:lvlJc w:val="left"/>
      <w:pPr>
        <w:ind w:left="3229" w:hanging="360"/>
      </w:pPr>
      <w:rPr>
        <w:rFonts w:hint="default"/>
        <w:b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B860DA0"/>
    <w:multiLevelType w:val="multilevel"/>
    <w:tmpl w:val="E34C5914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upperLetter"/>
      <w:lvlText w:val="%4."/>
      <w:lvlJc w:val="left"/>
      <w:pPr>
        <w:ind w:left="3229" w:hanging="360"/>
      </w:pPr>
      <w:rPr>
        <w:rFonts w:hint="default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CC327C2"/>
    <w:multiLevelType w:val="multilevel"/>
    <w:tmpl w:val="3022E16C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CEA6791"/>
    <w:multiLevelType w:val="hybridMultilevel"/>
    <w:tmpl w:val="CD1069DA"/>
    <w:lvl w:ilvl="0" w:tplc="BAA6071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9"/>
  </w:num>
  <w:num w:numId="4">
    <w:abstractNumId w:val="10"/>
  </w:num>
  <w:num w:numId="5">
    <w:abstractNumId w:val="8"/>
  </w:num>
  <w:num w:numId="6">
    <w:abstractNumId w:val="14"/>
  </w:num>
  <w:num w:numId="7">
    <w:abstractNumId w:val="2"/>
  </w:num>
  <w:num w:numId="8">
    <w:abstractNumId w:val="15"/>
  </w:num>
  <w:num w:numId="9">
    <w:abstractNumId w:val="23"/>
  </w:num>
  <w:num w:numId="10">
    <w:abstractNumId w:val="29"/>
  </w:num>
  <w:num w:numId="11">
    <w:abstractNumId w:val="11"/>
  </w:num>
  <w:num w:numId="12">
    <w:abstractNumId w:val="5"/>
  </w:num>
  <w:num w:numId="13">
    <w:abstractNumId w:val="3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6"/>
  </w:num>
  <w:num w:numId="18">
    <w:abstractNumId w:val="7"/>
  </w:num>
  <w:num w:numId="19">
    <w:abstractNumId w:val="13"/>
  </w:num>
  <w:num w:numId="20">
    <w:abstractNumId w:val="28"/>
  </w:num>
  <w:num w:numId="21">
    <w:abstractNumId w:val="20"/>
  </w:num>
  <w:num w:numId="22">
    <w:abstractNumId w:val="12"/>
  </w:num>
  <w:num w:numId="23">
    <w:abstractNumId w:val="3"/>
  </w:num>
  <w:num w:numId="24">
    <w:abstractNumId w:val="17"/>
  </w:num>
  <w:num w:numId="25">
    <w:abstractNumId w:val="4"/>
  </w:num>
  <w:num w:numId="26">
    <w:abstractNumId w:val="0"/>
  </w:num>
  <w:num w:numId="27">
    <w:abstractNumId w:val="22"/>
  </w:num>
  <w:num w:numId="28">
    <w:abstractNumId w:val="33"/>
  </w:num>
  <w:num w:numId="29">
    <w:abstractNumId w:val="27"/>
  </w:num>
  <w:num w:numId="30">
    <w:abstractNumId w:val="31"/>
  </w:num>
  <w:num w:numId="31">
    <w:abstractNumId w:val="16"/>
  </w:num>
  <w:num w:numId="32">
    <w:abstractNumId w:val="21"/>
  </w:num>
  <w:num w:numId="33">
    <w:abstractNumId w:val="19"/>
  </w:num>
  <w:num w:numId="34">
    <w:abstractNumId w:val="1"/>
  </w:num>
  <w:num w:numId="35">
    <w:abstractNumId w:val="32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compat/>
  <w:rsids>
    <w:rsidRoot w:val="00E8380E"/>
    <w:rsid w:val="0006797E"/>
    <w:rsid w:val="000A3D09"/>
    <w:rsid w:val="001E368F"/>
    <w:rsid w:val="005606B1"/>
    <w:rsid w:val="00692979"/>
    <w:rsid w:val="008B5FCB"/>
    <w:rsid w:val="0092161F"/>
    <w:rsid w:val="00C22035"/>
    <w:rsid w:val="00D656DE"/>
    <w:rsid w:val="00E0561F"/>
    <w:rsid w:val="00E8380E"/>
    <w:rsid w:val="00E8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0E"/>
    <w:pPr>
      <w:spacing w:after="0" w:line="240" w:lineRule="auto"/>
    </w:pPr>
    <w:rPr>
      <w:rFonts w:ascii="Book Antiqua" w:eastAsia="Times New Roman" w:hAnsi="Book Antiqua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8380E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8380E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8380E"/>
    <w:pPr>
      <w:keepNext/>
      <w:numPr>
        <w:ilvl w:val="1"/>
        <w:numId w:val="5"/>
      </w:numPr>
      <w:spacing w:before="240" w:after="60"/>
      <w:jc w:val="both"/>
      <w:outlineLvl w:val="2"/>
    </w:pPr>
    <w:rPr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E8380E"/>
    <w:pPr>
      <w:keepNext/>
      <w:jc w:val="center"/>
      <w:outlineLvl w:val="3"/>
    </w:pPr>
    <w:rPr>
      <w:b/>
      <w:color w:val="FF000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E8380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E8380E"/>
    <w:pPr>
      <w:widowControl w:val="0"/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8380E"/>
    <w:pPr>
      <w:widowControl w:val="0"/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 w:val="0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8380E"/>
    <w:pPr>
      <w:widowControl w:val="0"/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 w:val="0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8380E"/>
    <w:pPr>
      <w:widowControl w:val="0"/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 w:val="0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80E"/>
    <w:pPr>
      <w:spacing w:after="0" w:line="240" w:lineRule="auto"/>
    </w:pPr>
    <w:rPr>
      <w:rFonts w:ascii="Book Antiqua" w:eastAsia="Calibri" w:hAnsi="Book Antiqua" w:cs="Times New Roman"/>
    </w:rPr>
  </w:style>
  <w:style w:type="character" w:customStyle="1" w:styleId="Heading1Char">
    <w:name w:val="Heading 1 Char"/>
    <w:basedOn w:val="DefaultParagraphFont"/>
    <w:link w:val="Heading1"/>
    <w:rsid w:val="00E8380E"/>
    <w:rPr>
      <w:rFonts w:ascii="Book Antiqua" w:eastAsia="Times New Roman" w:hAnsi="Book Antiqua" w:cs="Times New Roman"/>
      <w:b/>
      <w:sz w:val="4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E8380E"/>
    <w:rPr>
      <w:rFonts w:ascii="Book Antiqua" w:eastAsia="Times New Roman" w:hAnsi="Book Antiqua" w:cs="Times New Roman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8380E"/>
    <w:rPr>
      <w:rFonts w:ascii="Book Antiqua" w:eastAsia="Times New Roman" w:hAnsi="Book Antiqua" w:cs="Times New Roman"/>
      <w:bCs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E8380E"/>
    <w:rPr>
      <w:rFonts w:ascii="Book Antiqua" w:eastAsia="Times New Roman" w:hAnsi="Book Antiqua" w:cs="Times New Roman"/>
      <w:b/>
      <w:color w:val="FF0000"/>
      <w:sz w:val="4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E8380E"/>
    <w:rPr>
      <w:rFonts w:ascii="Cambria" w:eastAsia="Times New Roman" w:hAnsi="Cambria" w:cs="Times New Roman"/>
      <w:color w:val="243F6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E8380E"/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Heading7Char">
    <w:name w:val="Heading 7 Char"/>
    <w:basedOn w:val="DefaultParagraphFont"/>
    <w:link w:val="Heading7"/>
    <w:rsid w:val="00E8380E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8380E"/>
    <w:rPr>
      <w:rFonts w:ascii="Arial" w:eastAsia="Times New Roman" w:hAnsi="Arial" w:cs="Times New Roman"/>
      <w:i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8380E"/>
    <w:rPr>
      <w:rFonts w:ascii="Arial" w:eastAsia="Times New Roman" w:hAnsi="Arial" w:cs="Times New Roman"/>
      <w:b/>
      <w:i/>
      <w:snapToGrid w:val="0"/>
      <w:sz w:val="18"/>
      <w:szCs w:val="20"/>
    </w:rPr>
  </w:style>
  <w:style w:type="paragraph" w:styleId="Header">
    <w:name w:val="header"/>
    <w:basedOn w:val="Normal"/>
    <w:link w:val="HeaderChar"/>
    <w:rsid w:val="00E8380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E8380E"/>
    <w:rPr>
      <w:rFonts w:ascii="Book Antiqua" w:eastAsia="Times New Roman" w:hAnsi="Book Antiqua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E838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380E"/>
    <w:rPr>
      <w:rFonts w:ascii="Book Antiqua" w:eastAsia="Times New Roman" w:hAnsi="Book Antiqua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80E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8380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8380E"/>
    <w:pPr>
      <w:jc w:val="center"/>
    </w:pPr>
    <w:rPr>
      <w:rFonts w:ascii="Gill Sans MT" w:hAnsi="Gill Sans MT"/>
      <w:bCs/>
      <w:cap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8380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8380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80E"/>
    <w:rPr>
      <w:rFonts w:ascii="Book Antiqua" w:eastAsia="Times New Roman" w:hAnsi="Book Antiqu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83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8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80E"/>
    <w:rPr>
      <w:rFonts w:ascii="Book Antiqua" w:eastAsia="Times New Roman" w:hAnsi="Book Antiqu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8380E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E8380E"/>
    <w:pPr>
      <w:spacing w:before="120" w:after="120" w:line="360" w:lineRule="auto"/>
      <w:ind w:left="720"/>
      <w:jc w:val="both"/>
    </w:pPr>
    <w:rPr>
      <w:rFonts w:ascii="Arial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380E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semiHidden/>
    <w:rsid w:val="00E8380E"/>
    <w:rPr>
      <w:rFonts w:ascii="Arial Narrow" w:hAnsi="Arial Narrow"/>
      <w:spacing w:val="0"/>
      <w:sz w:val="18"/>
    </w:rPr>
  </w:style>
  <w:style w:type="paragraph" w:customStyle="1" w:styleId="Alphaindenta">
    <w:name w:val="Alpha indent (a)"/>
    <w:basedOn w:val="Normal"/>
    <w:rsid w:val="00E8380E"/>
    <w:pPr>
      <w:numPr>
        <w:numId w:val="2"/>
      </w:numPr>
      <w:spacing w:after="60" w:line="360" w:lineRule="auto"/>
      <w:jc w:val="both"/>
    </w:pPr>
    <w:rPr>
      <w:rFonts w:ascii="Arial" w:hAnsi="Arial"/>
      <w:lang w:eastAsia="en-US"/>
    </w:rPr>
  </w:style>
  <w:style w:type="paragraph" w:customStyle="1" w:styleId="Bodytext">
    <w:name w:val="Bodytext"/>
    <w:basedOn w:val="Normal"/>
    <w:rsid w:val="00E8380E"/>
    <w:pPr>
      <w:tabs>
        <w:tab w:val="left" w:pos="720"/>
      </w:tabs>
      <w:jc w:val="both"/>
    </w:pPr>
    <w:rPr>
      <w:rFonts w:ascii="Arial" w:hAnsi="Arial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E8380E"/>
    <w:pPr>
      <w:tabs>
        <w:tab w:val="left" w:pos="720"/>
      </w:tabs>
      <w:spacing w:after="120" w:line="480" w:lineRule="auto"/>
      <w:ind w:left="283"/>
      <w:jc w:val="both"/>
    </w:pPr>
    <w:rPr>
      <w:rFonts w:ascii="Arial" w:hAnsi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380E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E8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Heading2"/>
    <w:link w:val="Style3Char"/>
    <w:qFormat/>
    <w:rsid w:val="00E8380E"/>
    <w:pPr>
      <w:keepLines w:val="0"/>
      <w:widowControl w:val="0"/>
      <w:numPr>
        <w:ilvl w:val="1"/>
      </w:numPr>
      <w:tabs>
        <w:tab w:val="num" w:pos="567"/>
      </w:tabs>
      <w:spacing w:before="0"/>
      <w:ind w:left="567" w:hanging="567"/>
      <w:jc w:val="both"/>
    </w:pPr>
    <w:rPr>
      <w:b w:val="0"/>
      <w:bCs w:val="0"/>
      <w:snapToGrid w:val="0"/>
      <w:sz w:val="24"/>
      <w:szCs w:val="24"/>
      <w:u w:val="single"/>
    </w:rPr>
  </w:style>
  <w:style w:type="character" w:customStyle="1" w:styleId="Style3Char">
    <w:name w:val="Style3 Char"/>
    <w:basedOn w:val="Heading2Char"/>
    <w:link w:val="Style3"/>
    <w:rsid w:val="00E8380E"/>
    <w:rPr>
      <w:snapToGrid w:val="0"/>
      <w:sz w:val="24"/>
      <w:szCs w:val="24"/>
      <w:u w:val="single"/>
    </w:rPr>
  </w:style>
  <w:style w:type="paragraph" w:customStyle="1" w:styleId="Style2">
    <w:name w:val="Style2"/>
    <w:basedOn w:val="Heading1"/>
    <w:link w:val="Style2Char"/>
    <w:qFormat/>
    <w:rsid w:val="00E8380E"/>
    <w:pPr>
      <w:widowControl w:val="0"/>
      <w:numPr>
        <w:numId w:val="3"/>
      </w:numPr>
      <w:tabs>
        <w:tab w:val="left" w:pos="-720"/>
        <w:tab w:val="left" w:pos="0"/>
        <w:tab w:val="left" w:pos="720"/>
        <w:tab w:val="left" w:pos="1170"/>
        <w:tab w:val="left" w:pos="2160"/>
      </w:tabs>
      <w:jc w:val="both"/>
    </w:pPr>
    <w:rPr>
      <w:snapToGrid w:val="0"/>
      <w:sz w:val="24"/>
      <w:szCs w:val="24"/>
      <w:u w:val="single"/>
      <w:lang w:eastAsia="en-US"/>
    </w:rPr>
  </w:style>
  <w:style w:type="character" w:customStyle="1" w:styleId="Style2Char">
    <w:name w:val="Style2 Char"/>
    <w:basedOn w:val="Heading1Char"/>
    <w:link w:val="Style2"/>
    <w:rsid w:val="00E8380E"/>
    <w:rPr>
      <w:snapToGrid w:val="0"/>
      <w:sz w:val="24"/>
      <w:szCs w:val="24"/>
      <w:u w:val="single"/>
    </w:rPr>
  </w:style>
  <w:style w:type="paragraph" w:customStyle="1" w:styleId="legbanner">
    <w:name w:val="legbanner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subject">
    <w:name w:val="legsubject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8380E"/>
  </w:style>
  <w:style w:type="paragraph" w:customStyle="1" w:styleId="legdatetext">
    <w:name w:val="legdatetext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datedate">
    <w:name w:val="legdatedate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datetextwide">
    <w:name w:val="legdatetextwide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text">
    <w:name w:val="legtext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footnoteno">
    <w:name w:val="legfootnoteno"/>
    <w:basedOn w:val="DefaultParagraphFont"/>
    <w:rsid w:val="00E8380E"/>
  </w:style>
  <w:style w:type="paragraph" w:customStyle="1" w:styleId="legp1paratext">
    <w:name w:val="legp1paratext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p1no">
    <w:name w:val="legp1no"/>
    <w:basedOn w:val="DefaultParagraphFont"/>
    <w:rsid w:val="00E8380E"/>
  </w:style>
  <w:style w:type="paragraph" w:customStyle="1" w:styleId="legp2paratext">
    <w:name w:val="legp2paratext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glisttextstandard">
    <w:name w:val="leglisttextstandard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amendingtext">
    <w:name w:val="legamendingtext"/>
    <w:basedOn w:val="DefaultParagraphFont"/>
    <w:rsid w:val="00E8380E"/>
  </w:style>
  <w:style w:type="character" w:customStyle="1" w:styleId="legamendquote">
    <w:name w:val="legamendquote"/>
    <w:basedOn w:val="DefaultParagraphFont"/>
    <w:rsid w:val="00E8380E"/>
  </w:style>
  <w:style w:type="paragraph" w:customStyle="1" w:styleId="legarticleref">
    <w:name w:val="legarticleref"/>
    <w:basedOn w:val="Normal"/>
    <w:rsid w:val="00E838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egpartno">
    <w:name w:val="legpartno"/>
    <w:basedOn w:val="DefaultParagraphFont"/>
    <w:rsid w:val="00E8380E"/>
  </w:style>
  <w:style w:type="character" w:styleId="HTMLAcronym">
    <w:name w:val="HTML Acronym"/>
    <w:basedOn w:val="DefaultParagraphFont"/>
    <w:uiPriority w:val="99"/>
    <w:semiHidden/>
    <w:unhideWhenUsed/>
    <w:rsid w:val="00E8380E"/>
  </w:style>
  <w:style w:type="paragraph" w:styleId="TOC2">
    <w:name w:val="toc 2"/>
    <w:basedOn w:val="Normal"/>
    <w:next w:val="Normal"/>
    <w:autoRedefine/>
    <w:uiPriority w:val="39"/>
    <w:unhideWhenUsed/>
    <w:rsid w:val="00E8380E"/>
    <w:pPr>
      <w:spacing w:before="240"/>
    </w:pPr>
    <w:rPr>
      <w:rFonts w:asciiTheme="minorHAnsi" w:hAnsiTheme="minorHAns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8380E"/>
    <w:pPr>
      <w:ind w:left="22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E8380E"/>
    <w:pPr>
      <w:ind w:left="4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E8380E"/>
    <w:pPr>
      <w:ind w:left="6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E8380E"/>
    <w:pPr>
      <w:ind w:left="88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E8380E"/>
    <w:pPr>
      <w:ind w:left="110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E8380E"/>
    <w:pPr>
      <w:ind w:left="132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E8380E"/>
    <w:pPr>
      <w:ind w:left="1540"/>
    </w:pPr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38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1591</Words>
  <Characters>8566</Characters>
  <Application>Microsoft Office Word</Application>
  <DocSecurity>0</DocSecurity>
  <Lines>699</Lines>
  <Paragraphs>353</Paragraphs>
  <ScaleCrop>false</ScaleCrop>
  <Company>The Royal Parks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</cp:revision>
  <dcterms:created xsi:type="dcterms:W3CDTF">2016-12-21T15:32:00Z</dcterms:created>
  <dcterms:modified xsi:type="dcterms:W3CDTF">2016-12-21T15:34:00Z</dcterms:modified>
</cp:coreProperties>
</file>