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CE330" w14:textId="6AD420A9" w:rsidR="005816CF" w:rsidRPr="008E2189" w:rsidRDefault="004D4AFC" w:rsidP="008E2189">
      <w:pPr>
        <w:pStyle w:val="NoSpacing"/>
        <w:jc w:val="center"/>
        <w:rPr>
          <w:b/>
          <w:sz w:val="28"/>
          <w:szCs w:val="28"/>
        </w:rPr>
      </w:pPr>
      <w:r w:rsidRPr="00157146">
        <w:rPr>
          <w:b/>
          <w:sz w:val="28"/>
          <w:szCs w:val="28"/>
        </w:rPr>
        <w:t>Re</w:t>
      </w:r>
      <w:r w:rsidR="000616D3">
        <w:rPr>
          <w:b/>
          <w:sz w:val="28"/>
          <w:szCs w:val="28"/>
        </w:rPr>
        <w:t>surfacing</w:t>
      </w:r>
      <w:r w:rsidRPr="00157146">
        <w:rPr>
          <w:b/>
          <w:sz w:val="28"/>
          <w:szCs w:val="28"/>
        </w:rPr>
        <w:t xml:space="preserve"> of </w:t>
      </w:r>
      <w:r w:rsidR="000616D3">
        <w:rPr>
          <w:b/>
          <w:sz w:val="28"/>
          <w:szCs w:val="28"/>
        </w:rPr>
        <w:t>Emsworth Road Playground,</w:t>
      </w:r>
      <w:r w:rsidRPr="00157146">
        <w:rPr>
          <w:b/>
          <w:sz w:val="28"/>
          <w:szCs w:val="28"/>
        </w:rPr>
        <w:t xml:space="preserve"> </w:t>
      </w:r>
      <w:r w:rsidR="00AD6DAA">
        <w:rPr>
          <w:b/>
          <w:sz w:val="28"/>
          <w:szCs w:val="28"/>
        </w:rPr>
        <w:t xml:space="preserve">Lymington, </w:t>
      </w:r>
      <w:r w:rsidRPr="00157146">
        <w:rPr>
          <w:b/>
          <w:sz w:val="28"/>
          <w:szCs w:val="28"/>
        </w:rPr>
        <w:t>Hampshire</w:t>
      </w:r>
      <w:r w:rsidR="00AD6DAA">
        <w:rPr>
          <w:b/>
          <w:sz w:val="28"/>
          <w:szCs w:val="28"/>
        </w:rPr>
        <w:t xml:space="preserve"> SO41 </w:t>
      </w:r>
      <w:r w:rsidR="00702CB6">
        <w:rPr>
          <w:b/>
          <w:sz w:val="28"/>
          <w:szCs w:val="28"/>
        </w:rPr>
        <w:t>9BS</w:t>
      </w:r>
    </w:p>
    <w:p w14:paraId="7D245F95" w14:textId="77777777" w:rsidR="00157146" w:rsidRPr="00AD6DAA" w:rsidRDefault="00157146" w:rsidP="00157146">
      <w:pPr>
        <w:pStyle w:val="NoSpacing"/>
        <w:jc w:val="center"/>
        <w:rPr>
          <w:sz w:val="16"/>
          <w:szCs w:val="16"/>
        </w:rPr>
      </w:pPr>
    </w:p>
    <w:p w14:paraId="7773CB57" w14:textId="50B5E1D7" w:rsidR="00AD6DAA" w:rsidRPr="00B057FD" w:rsidRDefault="005816CF" w:rsidP="002E466D">
      <w:pPr>
        <w:rPr>
          <w:sz w:val="24"/>
          <w:szCs w:val="24"/>
        </w:rPr>
      </w:pPr>
      <w:r w:rsidRPr="00B057FD">
        <w:rPr>
          <w:sz w:val="24"/>
          <w:szCs w:val="24"/>
        </w:rPr>
        <w:t>Lymington &amp; Pennington Town Council invites tenders from suitably experienced play equipment</w:t>
      </w:r>
      <w:r w:rsidR="008B1273" w:rsidRPr="00B057FD">
        <w:rPr>
          <w:sz w:val="24"/>
          <w:szCs w:val="24"/>
        </w:rPr>
        <w:t xml:space="preserve"> / play surface</w:t>
      </w:r>
      <w:r w:rsidRPr="00B057FD">
        <w:rPr>
          <w:sz w:val="24"/>
          <w:szCs w:val="24"/>
        </w:rPr>
        <w:t xml:space="preserve"> providers to </w:t>
      </w:r>
      <w:r w:rsidR="00702CB6" w:rsidRPr="00B057FD">
        <w:rPr>
          <w:sz w:val="24"/>
          <w:szCs w:val="24"/>
        </w:rPr>
        <w:t xml:space="preserve">resurface </w:t>
      </w:r>
      <w:r w:rsidR="006125E9" w:rsidRPr="00B057FD">
        <w:rPr>
          <w:sz w:val="24"/>
          <w:szCs w:val="24"/>
        </w:rPr>
        <w:t>two thirds of an</w:t>
      </w:r>
      <w:r w:rsidRPr="00B057FD">
        <w:rPr>
          <w:sz w:val="24"/>
          <w:szCs w:val="24"/>
        </w:rPr>
        <w:t xml:space="preserve"> existing play area. </w:t>
      </w:r>
      <w:r w:rsidR="002E466D" w:rsidRPr="00B057FD">
        <w:rPr>
          <w:sz w:val="24"/>
          <w:szCs w:val="24"/>
        </w:rPr>
        <w:t xml:space="preserve"> </w:t>
      </w:r>
    </w:p>
    <w:p w14:paraId="304CBE52" w14:textId="6CA5CF04" w:rsidR="00DB6389" w:rsidRPr="00B057FD" w:rsidRDefault="002E466D" w:rsidP="002E466D">
      <w:pPr>
        <w:rPr>
          <w:sz w:val="24"/>
          <w:szCs w:val="24"/>
        </w:rPr>
      </w:pPr>
      <w:r w:rsidRPr="00B057FD">
        <w:rPr>
          <w:sz w:val="24"/>
          <w:szCs w:val="24"/>
        </w:rPr>
        <w:t>Please quote for the supply &amp; installation based on the following:</w:t>
      </w:r>
    </w:p>
    <w:p w14:paraId="702111B4" w14:textId="2B776C75" w:rsidR="00875627" w:rsidRPr="00B057FD" w:rsidRDefault="00640741" w:rsidP="002E466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057FD">
        <w:rPr>
          <w:sz w:val="24"/>
          <w:szCs w:val="24"/>
        </w:rPr>
        <w:t>All existing</w:t>
      </w:r>
      <w:r w:rsidR="003F7FC6" w:rsidRPr="00B057FD">
        <w:rPr>
          <w:sz w:val="24"/>
          <w:szCs w:val="24"/>
        </w:rPr>
        <w:t xml:space="preserve"> </w:t>
      </w:r>
      <w:r w:rsidR="00D928BB" w:rsidRPr="00DE02EA">
        <w:rPr>
          <w:sz w:val="24"/>
          <w:szCs w:val="24"/>
        </w:rPr>
        <w:t>9</w:t>
      </w:r>
      <w:r w:rsidR="00D928BB" w:rsidRPr="00B057FD">
        <w:rPr>
          <w:sz w:val="24"/>
          <w:szCs w:val="24"/>
        </w:rPr>
        <w:t xml:space="preserve"> </w:t>
      </w:r>
      <w:r w:rsidR="003F7FC6" w:rsidRPr="00B057FD">
        <w:rPr>
          <w:sz w:val="24"/>
          <w:szCs w:val="24"/>
        </w:rPr>
        <w:t xml:space="preserve">pieces of </w:t>
      </w:r>
      <w:r w:rsidR="006A6C74" w:rsidRPr="00B057FD">
        <w:rPr>
          <w:sz w:val="24"/>
          <w:szCs w:val="24"/>
        </w:rPr>
        <w:t xml:space="preserve">play </w:t>
      </w:r>
      <w:r w:rsidR="004D4AFC" w:rsidRPr="00B057FD">
        <w:rPr>
          <w:sz w:val="24"/>
          <w:szCs w:val="24"/>
        </w:rPr>
        <w:t xml:space="preserve">equipment to </w:t>
      </w:r>
      <w:r w:rsidR="00D74B6C" w:rsidRPr="00B057FD">
        <w:rPr>
          <w:sz w:val="24"/>
          <w:szCs w:val="24"/>
        </w:rPr>
        <w:t>remain in situ</w:t>
      </w:r>
      <w:r w:rsidR="006A6C74" w:rsidRPr="00B057FD">
        <w:rPr>
          <w:sz w:val="24"/>
          <w:szCs w:val="24"/>
        </w:rPr>
        <w:t xml:space="preserve"> &amp; be undamaged from the </w:t>
      </w:r>
      <w:r w:rsidR="00D928BB" w:rsidRPr="00B057FD">
        <w:rPr>
          <w:sz w:val="24"/>
          <w:szCs w:val="24"/>
        </w:rPr>
        <w:t xml:space="preserve">resurfacing </w:t>
      </w:r>
      <w:r w:rsidR="006A6C74" w:rsidRPr="00B057FD">
        <w:rPr>
          <w:sz w:val="24"/>
          <w:szCs w:val="24"/>
        </w:rPr>
        <w:t>works</w:t>
      </w:r>
      <w:r w:rsidR="00DE02EA">
        <w:rPr>
          <w:sz w:val="24"/>
          <w:szCs w:val="24"/>
        </w:rPr>
        <w:t xml:space="preserve"> required underneath them</w:t>
      </w:r>
      <w:r w:rsidR="00CE6ED2">
        <w:rPr>
          <w:sz w:val="24"/>
          <w:szCs w:val="24"/>
        </w:rPr>
        <w:t>.</w:t>
      </w:r>
    </w:p>
    <w:p w14:paraId="0B2E110E" w14:textId="6F550395" w:rsidR="004D4AFC" w:rsidRPr="00B057FD" w:rsidRDefault="00875627" w:rsidP="002E466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B057FD">
        <w:rPr>
          <w:sz w:val="24"/>
          <w:szCs w:val="24"/>
        </w:rPr>
        <w:t xml:space="preserve">Only the </w:t>
      </w:r>
      <w:r w:rsidR="00477A22">
        <w:rPr>
          <w:sz w:val="24"/>
          <w:szCs w:val="24"/>
        </w:rPr>
        <w:t>play equipment</w:t>
      </w:r>
      <w:r w:rsidRPr="00B057FD">
        <w:rPr>
          <w:sz w:val="24"/>
          <w:szCs w:val="24"/>
        </w:rPr>
        <w:t xml:space="preserve"> </w:t>
      </w:r>
      <w:r w:rsidR="00D77747">
        <w:rPr>
          <w:sz w:val="24"/>
          <w:szCs w:val="24"/>
        </w:rPr>
        <w:t>outlined in</w:t>
      </w:r>
      <w:r w:rsidRPr="00B057FD">
        <w:rPr>
          <w:sz w:val="24"/>
          <w:szCs w:val="24"/>
        </w:rPr>
        <w:t xml:space="preserve"> red </w:t>
      </w:r>
      <w:r w:rsidR="009751C6">
        <w:rPr>
          <w:sz w:val="24"/>
          <w:szCs w:val="24"/>
        </w:rPr>
        <w:t xml:space="preserve">(see below) </w:t>
      </w:r>
      <w:r w:rsidRPr="00B057FD">
        <w:rPr>
          <w:sz w:val="24"/>
          <w:szCs w:val="24"/>
        </w:rPr>
        <w:t>is required to be resurfaced</w:t>
      </w:r>
      <w:r w:rsidR="00477A22">
        <w:rPr>
          <w:sz w:val="24"/>
          <w:szCs w:val="24"/>
        </w:rPr>
        <w:t xml:space="preserve"> underneath</w:t>
      </w:r>
      <w:r w:rsidRPr="00B057FD">
        <w:rPr>
          <w:sz w:val="24"/>
          <w:szCs w:val="24"/>
        </w:rPr>
        <w:t>, as the playground was partially resurfaced in 2021</w:t>
      </w:r>
      <w:r w:rsidR="005A5E1D">
        <w:rPr>
          <w:sz w:val="24"/>
          <w:szCs w:val="24"/>
        </w:rPr>
        <w:t xml:space="preserve"> with eco-mulch</w:t>
      </w:r>
      <w:r w:rsidR="00967D51">
        <w:rPr>
          <w:sz w:val="24"/>
          <w:szCs w:val="24"/>
        </w:rPr>
        <w:t xml:space="preserve"> &amp; the </w:t>
      </w:r>
      <w:r w:rsidR="002F0678">
        <w:rPr>
          <w:sz w:val="24"/>
          <w:szCs w:val="24"/>
        </w:rPr>
        <w:t xml:space="preserve">roundabout has </w:t>
      </w:r>
      <w:r w:rsidR="00C234A7">
        <w:rPr>
          <w:sz w:val="24"/>
          <w:szCs w:val="24"/>
        </w:rPr>
        <w:t>wet pour</w:t>
      </w:r>
      <w:r w:rsidR="002F0678">
        <w:rPr>
          <w:sz w:val="24"/>
          <w:szCs w:val="24"/>
        </w:rPr>
        <w:t xml:space="preserve"> underneath</w:t>
      </w:r>
      <w:r w:rsidR="00CE6ED2">
        <w:rPr>
          <w:sz w:val="24"/>
          <w:szCs w:val="24"/>
        </w:rPr>
        <w:t xml:space="preserve"> already.</w:t>
      </w:r>
    </w:p>
    <w:p w14:paraId="1E70A49C" w14:textId="666DB3EF" w:rsidR="00E86E82" w:rsidRPr="00B057FD" w:rsidRDefault="00D77747" w:rsidP="004D4AFC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875627" w:rsidRPr="00B057FD">
        <w:rPr>
          <w:sz w:val="24"/>
          <w:szCs w:val="24"/>
        </w:rPr>
        <w:t>n eco</w:t>
      </w:r>
      <w:r w:rsidR="006C2BBB" w:rsidRPr="00B057FD">
        <w:rPr>
          <w:sz w:val="24"/>
          <w:szCs w:val="24"/>
        </w:rPr>
        <w:t xml:space="preserve">-mulch surface is the preferred option, however </w:t>
      </w:r>
      <w:r w:rsidR="00CE6ED2">
        <w:rPr>
          <w:sz w:val="24"/>
          <w:szCs w:val="24"/>
        </w:rPr>
        <w:t>w</w:t>
      </w:r>
      <w:r w:rsidR="007D117C" w:rsidRPr="00B057FD">
        <w:rPr>
          <w:sz w:val="24"/>
          <w:szCs w:val="24"/>
        </w:rPr>
        <w:t xml:space="preserve">et pour </w:t>
      </w:r>
      <w:r w:rsidR="006C2BBB" w:rsidRPr="00B057FD">
        <w:rPr>
          <w:sz w:val="24"/>
          <w:szCs w:val="24"/>
        </w:rPr>
        <w:t>will be considered if the budget does not allow for eco-mulch</w:t>
      </w:r>
      <w:r w:rsidR="00CE6ED2">
        <w:rPr>
          <w:sz w:val="24"/>
          <w:szCs w:val="24"/>
        </w:rPr>
        <w:t>,</w:t>
      </w:r>
      <w:r w:rsidR="005A5E1D">
        <w:rPr>
          <w:sz w:val="24"/>
          <w:szCs w:val="24"/>
        </w:rPr>
        <w:t xml:space="preserve"> or any other options felt to be </w:t>
      </w:r>
      <w:r w:rsidR="00584E75">
        <w:rPr>
          <w:sz w:val="24"/>
          <w:szCs w:val="24"/>
        </w:rPr>
        <w:t>viable in this location</w:t>
      </w:r>
      <w:r w:rsidR="00287756" w:rsidRPr="00B057FD">
        <w:rPr>
          <w:sz w:val="24"/>
          <w:szCs w:val="24"/>
        </w:rPr>
        <w:t xml:space="preserve"> </w:t>
      </w:r>
      <w:r w:rsidR="00CE6ED2">
        <w:rPr>
          <w:sz w:val="24"/>
          <w:szCs w:val="24"/>
        </w:rPr>
        <w:t>&amp; within budget.</w:t>
      </w:r>
    </w:p>
    <w:p w14:paraId="3261BD83" w14:textId="199CC4C6" w:rsidR="00DF109D" w:rsidRPr="00B057FD" w:rsidRDefault="00E86E82" w:rsidP="004D4AF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Wel</w:t>
      </w:r>
      <w:r w:rsidR="00751046" w:rsidRPr="00B057FD">
        <w:rPr>
          <w:sz w:val="24"/>
          <w:szCs w:val="24"/>
        </w:rPr>
        <w:t xml:space="preserve">fare facilities </w:t>
      </w:r>
      <w:r w:rsidR="00584E75">
        <w:rPr>
          <w:sz w:val="24"/>
          <w:szCs w:val="24"/>
        </w:rPr>
        <w:t>(</w:t>
      </w:r>
      <w:r w:rsidR="006125E9" w:rsidRPr="00B057FD">
        <w:rPr>
          <w:sz w:val="24"/>
          <w:szCs w:val="24"/>
        </w:rPr>
        <w:t>if required</w:t>
      </w:r>
      <w:r w:rsidR="00584E75">
        <w:rPr>
          <w:sz w:val="24"/>
          <w:szCs w:val="24"/>
        </w:rPr>
        <w:t>)</w:t>
      </w:r>
      <w:r w:rsidR="006125E9" w:rsidRPr="00B057FD">
        <w:rPr>
          <w:sz w:val="24"/>
          <w:szCs w:val="24"/>
        </w:rPr>
        <w:t xml:space="preserve"> </w:t>
      </w:r>
      <w:r w:rsidR="006C2BBB" w:rsidRPr="00B057FD">
        <w:rPr>
          <w:sz w:val="24"/>
          <w:szCs w:val="24"/>
        </w:rPr>
        <w:t xml:space="preserve">are </w:t>
      </w:r>
      <w:r w:rsidR="00751046" w:rsidRPr="00B057FD">
        <w:rPr>
          <w:sz w:val="24"/>
          <w:szCs w:val="24"/>
        </w:rPr>
        <w:t>to be located with</w:t>
      </w:r>
      <w:r w:rsidR="00513B24" w:rsidRPr="00B057FD">
        <w:rPr>
          <w:sz w:val="24"/>
          <w:szCs w:val="24"/>
        </w:rPr>
        <w:t>in</w:t>
      </w:r>
      <w:r w:rsidRPr="00B057FD">
        <w:rPr>
          <w:sz w:val="24"/>
          <w:szCs w:val="24"/>
        </w:rPr>
        <w:t xml:space="preserve"> the playground</w:t>
      </w:r>
      <w:r w:rsidR="006F05B5">
        <w:rPr>
          <w:sz w:val="24"/>
          <w:szCs w:val="24"/>
        </w:rPr>
        <w:t xml:space="preserve"> site only</w:t>
      </w:r>
      <w:r w:rsidR="00584E75">
        <w:rPr>
          <w:sz w:val="24"/>
          <w:szCs w:val="24"/>
        </w:rPr>
        <w:t xml:space="preserve">. Public toilets are within walking distance of the site </w:t>
      </w:r>
      <w:r w:rsidR="007348FD">
        <w:rPr>
          <w:sz w:val="24"/>
          <w:szCs w:val="24"/>
        </w:rPr>
        <w:t>(approx. 5 mins)</w:t>
      </w:r>
      <w:r w:rsidR="00CE6ED2">
        <w:rPr>
          <w:sz w:val="24"/>
          <w:szCs w:val="24"/>
        </w:rPr>
        <w:t>.</w:t>
      </w:r>
    </w:p>
    <w:p w14:paraId="170ECCA5" w14:textId="2E359774" w:rsidR="002E466D" w:rsidRPr="00B057FD" w:rsidRDefault="00BC4B2B" w:rsidP="004D4AF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A</w:t>
      </w:r>
      <w:r w:rsidR="006125E9" w:rsidRPr="00B057FD">
        <w:rPr>
          <w:sz w:val="24"/>
          <w:szCs w:val="24"/>
        </w:rPr>
        <w:t>ccess</w:t>
      </w:r>
      <w:r w:rsidR="00DF109D" w:rsidRPr="00B057FD">
        <w:rPr>
          <w:sz w:val="24"/>
          <w:szCs w:val="24"/>
        </w:rPr>
        <w:t xml:space="preserve"> for machinery</w:t>
      </w:r>
      <w:r w:rsidR="006125E9" w:rsidRPr="00B057FD">
        <w:rPr>
          <w:sz w:val="24"/>
          <w:szCs w:val="24"/>
        </w:rPr>
        <w:t xml:space="preserve"> is via a gate to the rear of </w:t>
      </w:r>
      <w:r w:rsidR="009F5A21" w:rsidRPr="00B057FD">
        <w:rPr>
          <w:sz w:val="24"/>
          <w:szCs w:val="24"/>
        </w:rPr>
        <w:t>Parish Court</w:t>
      </w:r>
      <w:r w:rsidR="00A36A32" w:rsidRPr="00B057FD">
        <w:rPr>
          <w:sz w:val="24"/>
          <w:szCs w:val="24"/>
        </w:rPr>
        <w:t xml:space="preserve">, Barfields, Lymington, SO41 </w:t>
      </w:r>
      <w:r w:rsidR="00014B68" w:rsidRPr="00B057FD">
        <w:rPr>
          <w:sz w:val="24"/>
          <w:szCs w:val="24"/>
        </w:rPr>
        <w:t>9BS</w:t>
      </w:r>
      <w:r w:rsidR="00CE6ED2">
        <w:rPr>
          <w:sz w:val="24"/>
          <w:szCs w:val="24"/>
        </w:rPr>
        <w:t>.</w:t>
      </w:r>
      <w:r w:rsidR="00A36A32" w:rsidRPr="00B057FD">
        <w:rPr>
          <w:sz w:val="24"/>
          <w:szCs w:val="24"/>
        </w:rPr>
        <w:t xml:space="preserve"> </w:t>
      </w:r>
    </w:p>
    <w:p w14:paraId="437F0420" w14:textId="59000778" w:rsidR="007A0B67" w:rsidRPr="00B057FD" w:rsidRDefault="00DC24FA" w:rsidP="004D4AF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A site visit is r</w:t>
      </w:r>
      <w:r w:rsidR="007A0B67" w:rsidRPr="00B057FD">
        <w:rPr>
          <w:sz w:val="24"/>
          <w:szCs w:val="24"/>
        </w:rPr>
        <w:t>ecommend</w:t>
      </w:r>
      <w:r w:rsidRPr="00B057FD">
        <w:rPr>
          <w:sz w:val="24"/>
          <w:szCs w:val="24"/>
        </w:rPr>
        <w:t xml:space="preserve">ed </w:t>
      </w:r>
      <w:r w:rsidR="007A0B67" w:rsidRPr="00B057FD">
        <w:rPr>
          <w:sz w:val="24"/>
          <w:szCs w:val="24"/>
        </w:rPr>
        <w:t>prior to tender</w:t>
      </w:r>
      <w:r w:rsidR="00CE6ED2">
        <w:rPr>
          <w:sz w:val="24"/>
          <w:szCs w:val="24"/>
        </w:rPr>
        <w:t>.</w:t>
      </w:r>
    </w:p>
    <w:p w14:paraId="7ACE21B4" w14:textId="3A1E60A7" w:rsidR="00DB6389" w:rsidRDefault="00DC24FA" w:rsidP="00DC24F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 xml:space="preserve">The available budget is </w:t>
      </w:r>
      <w:r w:rsidR="002F162D" w:rsidRPr="00B057FD">
        <w:rPr>
          <w:sz w:val="24"/>
          <w:szCs w:val="24"/>
        </w:rPr>
        <w:t>£</w:t>
      </w:r>
      <w:r w:rsidR="006125E9" w:rsidRPr="00B057FD">
        <w:rPr>
          <w:sz w:val="24"/>
          <w:szCs w:val="24"/>
        </w:rPr>
        <w:t>30</w:t>
      </w:r>
      <w:r w:rsidR="002D5098" w:rsidRPr="00B057FD">
        <w:rPr>
          <w:sz w:val="24"/>
          <w:szCs w:val="24"/>
        </w:rPr>
        <w:t>,000</w:t>
      </w:r>
      <w:r w:rsidR="006125E9" w:rsidRPr="00B057FD">
        <w:rPr>
          <w:sz w:val="24"/>
          <w:szCs w:val="24"/>
        </w:rPr>
        <w:t xml:space="preserve"> (exc VAT)</w:t>
      </w:r>
      <w:r w:rsidR="00DA6223">
        <w:rPr>
          <w:sz w:val="24"/>
          <w:szCs w:val="24"/>
        </w:rPr>
        <w:t xml:space="preserve">. If </w:t>
      </w:r>
      <w:r w:rsidR="00673703">
        <w:rPr>
          <w:sz w:val="24"/>
          <w:szCs w:val="24"/>
        </w:rPr>
        <w:t>your quote is over budget, please still submit</w:t>
      </w:r>
      <w:r w:rsidR="00A26540">
        <w:rPr>
          <w:sz w:val="24"/>
          <w:szCs w:val="24"/>
        </w:rPr>
        <w:t xml:space="preserve"> </w:t>
      </w:r>
      <w:r w:rsidR="00CE6ED2">
        <w:rPr>
          <w:sz w:val="24"/>
          <w:szCs w:val="24"/>
        </w:rPr>
        <w:t xml:space="preserve">quote </w:t>
      </w:r>
      <w:r w:rsidR="00A26540">
        <w:rPr>
          <w:sz w:val="24"/>
          <w:szCs w:val="24"/>
        </w:rPr>
        <w:t xml:space="preserve">details. </w:t>
      </w:r>
    </w:p>
    <w:p w14:paraId="7DCFA63E" w14:textId="712B67A0" w:rsidR="00B6582D" w:rsidRPr="00B057FD" w:rsidRDefault="00867F72" w:rsidP="00DC24F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Works to commence Autumn 2023</w:t>
      </w:r>
      <w:r w:rsidR="00CE6ED2">
        <w:rPr>
          <w:sz w:val="24"/>
          <w:szCs w:val="24"/>
        </w:rPr>
        <w:t>.</w:t>
      </w:r>
    </w:p>
    <w:p w14:paraId="1C22292A" w14:textId="3A6EB5F1" w:rsidR="006A3CD0" w:rsidRPr="00B057FD" w:rsidRDefault="003F7FC6" w:rsidP="006A3CD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Inspection costs not to be included in the quote – as this will be carried out by our own independent play inspector</w:t>
      </w:r>
      <w:r w:rsidR="00DF109D" w:rsidRPr="00B057FD">
        <w:rPr>
          <w:sz w:val="24"/>
          <w:szCs w:val="24"/>
        </w:rPr>
        <w:t xml:space="preserve"> </w:t>
      </w:r>
      <w:r w:rsidR="003018BA" w:rsidRPr="00B057FD">
        <w:rPr>
          <w:sz w:val="24"/>
          <w:szCs w:val="24"/>
        </w:rPr>
        <w:t>(</w:t>
      </w:r>
      <w:r w:rsidR="00DF109D" w:rsidRPr="00B057FD">
        <w:rPr>
          <w:sz w:val="24"/>
          <w:szCs w:val="24"/>
        </w:rPr>
        <w:t>if required</w:t>
      </w:r>
      <w:r w:rsidR="003018BA" w:rsidRPr="00B057FD">
        <w:rPr>
          <w:sz w:val="24"/>
          <w:szCs w:val="24"/>
        </w:rPr>
        <w:t>)</w:t>
      </w:r>
      <w:r w:rsidR="00CE6ED2">
        <w:rPr>
          <w:sz w:val="24"/>
          <w:szCs w:val="24"/>
        </w:rPr>
        <w:t>.</w:t>
      </w:r>
    </w:p>
    <w:p w14:paraId="1F7DE648" w14:textId="77777777" w:rsidR="007A0B67" w:rsidRPr="00B057FD" w:rsidRDefault="00DC24FA" w:rsidP="007A0B67">
      <w:pPr>
        <w:ind w:left="360"/>
        <w:rPr>
          <w:b/>
          <w:sz w:val="24"/>
          <w:szCs w:val="24"/>
          <w:u w:val="single"/>
        </w:rPr>
      </w:pPr>
      <w:r w:rsidRPr="00B057FD">
        <w:rPr>
          <w:b/>
          <w:sz w:val="24"/>
          <w:szCs w:val="24"/>
          <w:u w:val="single"/>
        </w:rPr>
        <w:t>Additional i</w:t>
      </w:r>
      <w:r w:rsidR="007A0B67" w:rsidRPr="00B057FD">
        <w:rPr>
          <w:b/>
          <w:sz w:val="24"/>
          <w:szCs w:val="24"/>
          <w:u w:val="single"/>
        </w:rPr>
        <w:t>nclusions within quote</w:t>
      </w:r>
    </w:p>
    <w:p w14:paraId="37B07289" w14:textId="347A1C1E" w:rsidR="00874839" w:rsidRPr="00874839" w:rsidRDefault="007A0B67" w:rsidP="008748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Proposed method statement</w:t>
      </w:r>
    </w:p>
    <w:p w14:paraId="3A528471" w14:textId="77777777" w:rsidR="007A0B67" w:rsidRPr="00B057FD" w:rsidRDefault="007A0B67" w:rsidP="007A0B6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Proposed program of work</w:t>
      </w:r>
      <w:r w:rsidR="00157146" w:rsidRPr="00B057FD">
        <w:rPr>
          <w:sz w:val="24"/>
          <w:szCs w:val="24"/>
        </w:rPr>
        <w:t>s</w:t>
      </w:r>
    </w:p>
    <w:p w14:paraId="11F04AB6" w14:textId="77777777" w:rsidR="007A0B67" w:rsidRPr="00B057FD" w:rsidRDefault="007A0B67" w:rsidP="007A0B6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Supplier’s lead time</w:t>
      </w:r>
    </w:p>
    <w:p w14:paraId="1CAE4814" w14:textId="341FB7AD" w:rsidR="002803BB" w:rsidRPr="00B057FD" w:rsidRDefault="007A0B67" w:rsidP="00DB6E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P</w:t>
      </w:r>
      <w:r w:rsidR="00DC0213" w:rsidRPr="00B057FD">
        <w:rPr>
          <w:sz w:val="24"/>
          <w:szCs w:val="24"/>
        </w:rPr>
        <w:t xml:space="preserve">rotective </w:t>
      </w:r>
      <w:r w:rsidR="00A0781B" w:rsidRPr="00B057FD">
        <w:rPr>
          <w:sz w:val="24"/>
          <w:szCs w:val="24"/>
        </w:rPr>
        <w:t>compound</w:t>
      </w:r>
      <w:r w:rsidR="003018BA" w:rsidRPr="00B057FD">
        <w:rPr>
          <w:sz w:val="24"/>
          <w:szCs w:val="24"/>
        </w:rPr>
        <w:t xml:space="preserve"> herras</w:t>
      </w:r>
      <w:r w:rsidR="00A0781B" w:rsidRPr="00B057FD">
        <w:rPr>
          <w:sz w:val="24"/>
          <w:szCs w:val="24"/>
        </w:rPr>
        <w:t xml:space="preserve"> fencing while the works are</w:t>
      </w:r>
      <w:r w:rsidR="00DC0213" w:rsidRPr="00B057FD">
        <w:rPr>
          <w:sz w:val="24"/>
          <w:szCs w:val="24"/>
        </w:rPr>
        <w:t xml:space="preserve"> carried out</w:t>
      </w:r>
      <w:r w:rsidRPr="00B057FD">
        <w:rPr>
          <w:sz w:val="24"/>
          <w:szCs w:val="24"/>
        </w:rPr>
        <w:t xml:space="preserve"> and a means of storing building equipment securely</w:t>
      </w:r>
      <w:r w:rsidR="00BC4B2B" w:rsidRPr="00B057FD">
        <w:rPr>
          <w:sz w:val="24"/>
          <w:szCs w:val="24"/>
        </w:rPr>
        <w:t xml:space="preserve"> </w:t>
      </w:r>
      <w:r w:rsidR="000E3678">
        <w:rPr>
          <w:sz w:val="24"/>
          <w:szCs w:val="24"/>
        </w:rPr>
        <w:t>(</w:t>
      </w:r>
      <w:r w:rsidR="00BC4B2B" w:rsidRPr="00B057FD">
        <w:rPr>
          <w:sz w:val="24"/>
          <w:szCs w:val="24"/>
        </w:rPr>
        <w:t>if required</w:t>
      </w:r>
      <w:r w:rsidR="000E3678">
        <w:rPr>
          <w:sz w:val="24"/>
          <w:szCs w:val="24"/>
        </w:rPr>
        <w:t>)</w:t>
      </w:r>
    </w:p>
    <w:p w14:paraId="13E9555D" w14:textId="68048266" w:rsidR="00BC4B2B" w:rsidRDefault="00BC4B2B" w:rsidP="00DB6E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>To include spoil</w:t>
      </w:r>
      <w:r w:rsidR="00F95BAD" w:rsidRPr="00B057FD">
        <w:rPr>
          <w:sz w:val="24"/>
          <w:szCs w:val="24"/>
        </w:rPr>
        <w:t>/muck</w:t>
      </w:r>
      <w:r w:rsidR="000E3678">
        <w:rPr>
          <w:sz w:val="24"/>
          <w:szCs w:val="24"/>
        </w:rPr>
        <w:t>/</w:t>
      </w:r>
      <w:r w:rsidR="00546238">
        <w:rPr>
          <w:sz w:val="24"/>
          <w:szCs w:val="24"/>
        </w:rPr>
        <w:t>bark/</w:t>
      </w:r>
      <w:r w:rsidR="000E3678">
        <w:rPr>
          <w:sz w:val="24"/>
          <w:szCs w:val="24"/>
        </w:rPr>
        <w:t>mat</w:t>
      </w:r>
      <w:r w:rsidRPr="00B057FD">
        <w:rPr>
          <w:sz w:val="24"/>
          <w:szCs w:val="24"/>
        </w:rPr>
        <w:t xml:space="preserve"> removal</w:t>
      </w:r>
    </w:p>
    <w:p w14:paraId="23CE7720" w14:textId="398D5DD5" w:rsidR="00546238" w:rsidRPr="00B057FD" w:rsidRDefault="00546238" w:rsidP="00DB6E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Make good</w:t>
      </w:r>
      <w:r w:rsidR="00815EB3">
        <w:rPr>
          <w:sz w:val="24"/>
          <w:szCs w:val="24"/>
        </w:rPr>
        <w:t xml:space="preserve"> &amp; flat</w:t>
      </w:r>
      <w:r>
        <w:rPr>
          <w:sz w:val="24"/>
          <w:szCs w:val="24"/>
        </w:rPr>
        <w:t xml:space="preserve"> the </w:t>
      </w:r>
      <w:r w:rsidR="00700763">
        <w:rPr>
          <w:sz w:val="24"/>
          <w:szCs w:val="24"/>
        </w:rPr>
        <w:t>areas left cleared of bark &amp; without new surfacing.</w:t>
      </w:r>
    </w:p>
    <w:p w14:paraId="650FF052" w14:textId="1181EC5C" w:rsidR="003F7FC6" w:rsidRDefault="003F7FC6" w:rsidP="00DB6EC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57FD">
        <w:rPr>
          <w:sz w:val="24"/>
          <w:szCs w:val="24"/>
        </w:rPr>
        <w:t xml:space="preserve">To include </w:t>
      </w:r>
      <w:r w:rsidR="00F95BAD" w:rsidRPr="00B057FD">
        <w:rPr>
          <w:sz w:val="24"/>
          <w:szCs w:val="24"/>
        </w:rPr>
        <w:t xml:space="preserve">delivery </w:t>
      </w:r>
      <w:r w:rsidR="000E3678">
        <w:rPr>
          <w:sz w:val="24"/>
          <w:szCs w:val="24"/>
        </w:rPr>
        <w:t xml:space="preserve">of goods </w:t>
      </w:r>
      <w:r w:rsidR="00F95BAD" w:rsidRPr="00B057FD">
        <w:rPr>
          <w:sz w:val="24"/>
          <w:szCs w:val="24"/>
        </w:rPr>
        <w:t>to the site</w:t>
      </w:r>
    </w:p>
    <w:p w14:paraId="506F3E89" w14:textId="17B557B8" w:rsidR="005F3338" w:rsidRPr="00B057FD" w:rsidRDefault="005F3338" w:rsidP="00DB6EC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individually show the cost </w:t>
      </w:r>
      <w:r w:rsidR="007D500D">
        <w:rPr>
          <w:sz w:val="24"/>
          <w:szCs w:val="24"/>
        </w:rPr>
        <w:t>for resurfacing under each piece of equipment</w:t>
      </w:r>
    </w:p>
    <w:p w14:paraId="2F835773" w14:textId="4548FAA2" w:rsidR="00157146" w:rsidRPr="00B057FD" w:rsidRDefault="00E54D40" w:rsidP="00157146">
      <w:pPr>
        <w:ind w:left="360"/>
        <w:rPr>
          <w:b/>
          <w:sz w:val="24"/>
          <w:szCs w:val="24"/>
          <w:u w:val="single"/>
        </w:rPr>
      </w:pPr>
      <w:r w:rsidRPr="00B057FD">
        <w:rPr>
          <w:b/>
          <w:sz w:val="24"/>
          <w:szCs w:val="24"/>
          <w:u w:val="single"/>
        </w:rPr>
        <w:t>Submission of Tender</w:t>
      </w:r>
    </w:p>
    <w:p w14:paraId="5CBEB290" w14:textId="6847A017" w:rsidR="002F162D" w:rsidRPr="00B057FD" w:rsidRDefault="00E54D40" w:rsidP="007D117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057FD">
        <w:rPr>
          <w:sz w:val="24"/>
          <w:szCs w:val="24"/>
        </w:rPr>
        <w:t>The tender</w:t>
      </w:r>
      <w:r w:rsidR="000F308D" w:rsidRPr="00B057FD">
        <w:rPr>
          <w:sz w:val="24"/>
          <w:szCs w:val="24"/>
        </w:rPr>
        <w:t xml:space="preserve"> quote(s)</w:t>
      </w:r>
      <w:r w:rsidRPr="00B057FD">
        <w:rPr>
          <w:sz w:val="24"/>
          <w:szCs w:val="24"/>
        </w:rPr>
        <w:t xml:space="preserve"> should be submitted to the </w:t>
      </w:r>
      <w:r w:rsidR="00DC24FA" w:rsidRPr="00B057FD">
        <w:rPr>
          <w:sz w:val="24"/>
          <w:szCs w:val="24"/>
        </w:rPr>
        <w:t xml:space="preserve">council offices by </w:t>
      </w:r>
      <w:r w:rsidR="00DC24FA" w:rsidRPr="00B057FD">
        <w:rPr>
          <w:b/>
          <w:sz w:val="24"/>
          <w:szCs w:val="24"/>
        </w:rPr>
        <w:t>1</w:t>
      </w:r>
      <w:r w:rsidR="007F4760" w:rsidRPr="00B057FD">
        <w:rPr>
          <w:b/>
          <w:sz w:val="24"/>
          <w:szCs w:val="24"/>
        </w:rPr>
        <w:t>7</w:t>
      </w:r>
      <w:r w:rsidR="00DC24FA" w:rsidRPr="00B057FD">
        <w:rPr>
          <w:b/>
          <w:sz w:val="24"/>
          <w:szCs w:val="24"/>
        </w:rPr>
        <w:t xml:space="preserve">.00 on </w:t>
      </w:r>
      <w:r w:rsidR="00656E47">
        <w:rPr>
          <w:b/>
          <w:sz w:val="24"/>
          <w:szCs w:val="24"/>
        </w:rPr>
        <w:t>Friday</w:t>
      </w:r>
      <w:r w:rsidR="000F308D" w:rsidRPr="00B057FD">
        <w:rPr>
          <w:b/>
          <w:sz w:val="24"/>
          <w:szCs w:val="24"/>
        </w:rPr>
        <w:t xml:space="preserve"> </w:t>
      </w:r>
      <w:r w:rsidR="00CE6ED2">
        <w:rPr>
          <w:b/>
          <w:sz w:val="24"/>
          <w:szCs w:val="24"/>
        </w:rPr>
        <w:t>18</w:t>
      </w:r>
      <w:r w:rsidR="00CE6ED2" w:rsidRPr="00CE6ED2">
        <w:rPr>
          <w:b/>
          <w:sz w:val="24"/>
          <w:szCs w:val="24"/>
          <w:vertAlign w:val="superscript"/>
        </w:rPr>
        <w:t>th</w:t>
      </w:r>
      <w:r w:rsidR="00CE6ED2">
        <w:rPr>
          <w:b/>
          <w:sz w:val="24"/>
          <w:szCs w:val="24"/>
        </w:rPr>
        <w:t xml:space="preserve"> August</w:t>
      </w:r>
      <w:r w:rsidR="00656E47">
        <w:rPr>
          <w:b/>
          <w:sz w:val="24"/>
          <w:szCs w:val="24"/>
        </w:rPr>
        <w:t xml:space="preserve"> </w:t>
      </w:r>
      <w:r w:rsidR="00D928BB" w:rsidRPr="00B057FD">
        <w:rPr>
          <w:b/>
          <w:bCs/>
          <w:sz w:val="24"/>
          <w:szCs w:val="24"/>
        </w:rPr>
        <w:t>2023</w:t>
      </w:r>
    </w:p>
    <w:p w14:paraId="12525ADC" w14:textId="77777777" w:rsidR="00206417" w:rsidRDefault="00206417">
      <w:pPr>
        <w:rPr>
          <w:sz w:val="40"/>
          <w:szCs w:val="40"/>
        </w:rPr>
      </w:pPr>
    </w:p>
    <w:p w14:paraId="166C6C86" w14:textId="77777777" w:rsidR="00206417" w:rsidRDefault="00206417">
      <w:pPr>
        <w:rPr>
          <w:sz w:val="40"/>
          <w:szCs w:val="40"/>
        </w:rPr>
      </w:pPr>
    </w:p>
    <w:p w14:paraId="103D308C" w14:textId="77777777" w:rsidR="00206417" w:rsidRDefault="00206417">
      <w:pPr>
        <w:rPr>
          <w:sz w:val="40"/>
          <w:szCs w:val="40"/>
        </w:rPr>
      </w:pPr>
    </w:p>
    <w:p w14:paraId="36702F34" w14:textId="77777777" w:rsidR="00206417" w:rsidRDefault="00206417">
      <w:pPr>
        <w:rPr>
          <w:sz w:val="40"/>
          <w:szCs w:val="40"/>
        </w:rPr>
      </w:pPr>
    </w:p>
    <w:p w14:paraId="21F0E7D1" w14:textId="77777777" w:rsidR="00206417" w:rsidRDefault="00206417">
      <w:pPr>
        <w:rPr>
          <w:sz w:val="40"/>
          <w:szCs w:val="40"/>
        </w:rPr>
      </w:pPr>
    </w:p>
    <w:p w14:paraId="1AD52BB6" w14:textId="6C3FD02D" w:rsidR="00400D1E" w:rsidRDefault="00123F6D">
      <w:pPr>
        <w:rPr>
          <w:sz w:val="40"/>
          <w:szCs w:val="40"/>
        </w:rPr>
      </w:pPr>
      <w:r>
        <w:rPr>
          <w:sz w:val="40"/>
          <w:szCs w:val="40"/>
        </w:rPr>
        <w:t xml:space="preserve">Site is located </w:t>
      </w:r>
      <w:r w:rsidR="002A0ECF">
        <w:rPr>
          <w:sz w:val="40"/>
          <w:szCs w:val="40"/>
        </w:rPr>
        <w:t xml:space="preserve">at </w:t>
      </w:r>
      <w:r w:rsidR="00CD43EF">
        <w:rPr>
          <w:sz w:val="40"/>
          <w:szCs w:val="40"/>
        </w:rPr>
        <w:t>Emsworth Road</w:t>
      </w:r>
      <w:r w:rsidR="008B1273">
        <w:rPr>
          <w:sz w:val="40"/>
          <w:szCs w:val="40"/>
        </w:rPr>
        <w:t xml:space="preserve"> Playground,</w:t>
      </w:r>
      <w:r w:rsidR="002A0ECF">
        <w:rPr>
          <w:sz w:val="40"/>
          <w:szCs w:val="40"/>
        </w:rPr>
        <w:t xml:space="preserve"> Lymington, Hampshire, SO41 </w:t>
      </w:r>
      <w:r w:rsidR="008B1273">
        <w:rPr>
          <w:sz w:val="40"/>
          <w:szCs w:val="40"/>
        </w:rPr>
        <w:t>9BS</w:t>
      </w:r>
    </w:p>
    <w:p w14:paraId="39EA6D54" w14:textId="680C0D58" w:rsidR="00206417" w:rsidRDefault="00206417">
      <w:pPr>
        <w:rPr>
          <w:noProof/>
          <w:lang w:eastAsia="en-GB"/>
        </w:rPr>
      </w:pPr>
      <w:r>
        <w:rPr>
          <w:noProof/>
          <w:lang w:eastAsia="en-GB"/>
        </w:rPr>
        <w:t>Aerial View of the Playground</w:t>
      </w:r>
    </w:p>
    <w:p w14:paraId="2ACE22B1" w14:textId="61F022D8" w:rsidR="007D53C1" w:rsidRDefault="00FC241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266612" wp14:editId="4380312A">
            <wp:extent cx="6609080" cy="3414490"/>
            <wp:effectExtent l="0" t="0" r="1270" b="0"/>
            <wp:docPr id="15274043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63" cy="342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61E61" w14:textId="43E5D247" w:rsidR="005E59E3" w:rsidRDefault="005E59E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BA1FF41" wp14:editId="552FED86">
            <wp:extent cx="2094566" cy="1571625"/>
            <wp:effectExtent l="0" t="0" r="1270" b="0"/>
            <wp:docPr id="858814414" name="Picture 1" descr="A gated playground with a swing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14414" name="Picture 1" descr="A gated playground with a swing 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67" cy="15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62B94C5F" wp14:editId="295DE5FF">
            <wp:extent cx="2119955" cy="1590675"/>
            <wp:effectExtent l="0" t="0" r="0" b="0"/>
            <wp:docPr id="1496462500" name="Picture 2" descr="A fence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62500" name="Picture 2" descr="A fence in a p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865" cy="16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2C0CA67" wp14:editId="6EC320A6">
            <wp:extent cx="2162175" cy="1622353"/>
            <wp:effectExtent l="0" t="0" r="0" b="0"/>
            <wp:docPr id="1619946167" name="Picture 3" descr="A parking lot with cars parked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46167" name="Picture 3" descr="A parking lot with cars parked in front of a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275" cy="16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5F13" w14:textId="62ACEFCC" w:rsidR="005E59E3" w:rsidRDefault="002F1780">
      <w:pPr>
        <w:rPr>
          <w:noProof/>
          <w:lang w:eastAsia="en-GB"/>
        </w:rPr>
      </w:pPr>
      <w:r>
        <w:rPr>
          <w:noProof/>
          <w:lang w:eastAsia="en-GB"/>
        </w:rPr>
        <w:t>Pedestrian Gate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Middle Gate access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 xml:space="preserve">         Access via Parish Court</w:t>
      </w:r>
    </w:p>
    <w:p w14:paraId="1CD6E741" w14:textId="77777777" w:rsidR="00E619D3" w:rsidRDefault="00E619D3">
      <w:pPr>
        <w:rPr>
          <w:noProof/>
          <w:lang w:eastAsia="en-GB"/>
        </w:rPr>
      </w:pPr>
    </w:p>
    <w:p w14:paraId="13B48A87" w14:textId="77777777" w:rsidR="00386080" w:rsidRDefault="00386080">
      <w:pPr>
        <w:rPr>
          <w:noProof/>
          <w:lang w:eastAsia="en-GB"/>
        </w:rPr>
      </w:pPr>
    </w:p>
    <w:p w14:paraId="129789C9" w14:textId="77777777" w:rsidR="00386080" w:rsidRDefault="00386080">
      <w:pPr>
        <w:rPr>
          <w:noProof/>
          <w:lang w:eastAsia="en-GB"/>
        </w:rPr>
      </w:pPr>
    </w:p>
    <w:p w14:paraId="04027FEF" w14:textId="77777777" w:rsidR="00386080" w:rsidRDefault="00386080">
      <w:pPr>
        <w:rPr>
          <w:noProof/>
          <w:lang w:eastAsia="en-GB"/>
        </w:rPr>
      </w:pPr>
    </w:p>
    <w:p w14:paraId="6F5677A4" w14:textId="77777777" w:rsidR="00386080" w:rsidRDefault="00386080">
      <w:pPr>
        <w:rPr>
          <w:noProof/>
          <w:lang w:eastAsia="en-GB"/>
        </w:rPr>
      </w:pPr>
    </w:p>
    <w:p w14:paraId="12AFBF72" w14:textId="77777777" w:rsidR="00386080" w:rsidRDefault="00386080">
      <w:pPr>
        <w:rPr>
          <w:noProof/>
          <w:lang w:eastAsia="en-GB"/>
        </w:rPr>
      </w:pPr>
    </w:p>
    <w:p w14:paraId="4D68BEBC" w14:textId="77777777" w:rsidR="00386080" w:rsidRDefault="00386080">
      <w:pPr>
        <w:rPr>
          <w:noProof/>
          <w:lang w:eastAsia="en-GB"/>
        </w:rPr>
      </w:pPr>
    </w:p>
    <w:p w14:paraId="6B8341DA" w14:textId="77777777" w:rsidR="00386080" w:rsidRDefault="00386080">
      <w:pPr>
        <w:rPr>
          <w:noProof/>
          <w:lang w:eastAsia="en-GB"/>
        </w:rPr>
      </w:pPr>
    </w:p>
    <w:p w14:paraId="1117CEB4" w14:textId="77777777" w:rsidR="00386080" w:rsidRDefault="00386080">
      <w:pPr>
        <w:rPr>
          <w:noProof/>
          <w:lang w:eastAsia="en-GB"/>
        </w:rPr>
      </w:pPr>
    </w:p>
    <w:p w14:paraId="7543A634" w14:textId="25824182" w:rsidR="00157146" w:rsidRDefault="007D53C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P</w:t>
      </w:r>
      <w:r w:rsidR="00157146">
        <w:rPr>
          <w:noProof/>
          <w:lang w:eastAsia="en-GB"/>
        </w:rPr>
        <w:t xml:space="preserve">hotos of the site </w:t>
      </w:r>
      <w:r w:rsidR="009E0494">
        <w:rPr>
          <w:noProof/>
          <w:lang w:eastAsia="en-GB"/>
        </w:rPr>
        <w:t>–</w:t>
      </w:r>
      <w:r w:rsidR="00157146">
        <w:rPr>
          <w:noProof/>
          <w:lang w:eastAsia="en-GB"/>
        </w:rPr>
        <w:t xml:space="preserve"> existing</w:t>
      </w:r>
      <w:r w:rsidR="009E0494">
        <w:rPr>
          <w:noProof/>
          <w:lang w:eastAsia="en-GB"/>
        </w:rPr>
        <w:t xml:space="preserve"> pieces to be resurfaced underneath</w:t>
      </w:r>
    </w:p>
    <w:p w14:paraId="637D15B5" w14:textId="0A3F1CDB" w:rsidR="0016254A" w:rsidRDefault="001625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E9223ED" wp14:editId="64751910">
            <wp:extent cx="3211667" cy="2409825"/>
            <wp:effectExtent l="0" t="0" r="8255" b="0"/>
            <wp:docPr id="1422958346" name="Picture 4" descr="A playground with a met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58346" name="Picture 4" descr="A playground with a metal structur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47" cy="24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242BE5F" wp14:editId="20F65B0E">
            <wp:extent cx="3188818" cy="2392680"/>
            <wp:effectExtent l="0" t="0" r="0" b="7620"/>
            <wp:docPr id="2006135911" name="Picture 5" descr="A playground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35911" name="Picture 5" descr="A playground in a park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7075" cy="24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5677" w14:textId="4FFEB416" w:rsidR="0016254A" w:rsidRDefault="001625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AE40A57" wp14:editId="77A9DB3B">
            <wp:extent cx="3222226" cy="1838325"/>
            <wp:effectExtent l="0" t="0" r="0" b="0"/>
            <wp:docPr id="113323174" name="Picture 6" descr="A playground equipment in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174" name="Picture 6" descr="A playground equipment in a pa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93" cy="18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94FA1CE" wp14:editId="37D212D0">
            <wp:extent cx="3028950" cy="2272725"/>
            <wp:effectExtent l="0" t="0" r="0" b="0"/>
            <wp:docPr id="586996794" name="Picture 7" descr="A playground with a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96794" name="Picture 7" descr="A playground with a slid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784" cy="229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68F7" w14:textId="77777777" w:rsidR="0016254A" w:rsidRDefault="0016254A">
      <w:pPr>
        <w:rPr>
          <w:noProof/>
          <w:lang w:eastAsia="en-GB"/>
        </w:rPr>
      </w:pPr>
    </w:p>
    <w:p w14:paraId="7D88720C" w14:textId="2ABEAFE8" w:rsidR="0016254A" w:rsidRDefault="001625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ACB2689" wp14:editId="2B1309AB">
            <wp:extent cx="3171825" cy="2379929"/>
            <wp:effectExtent l="0" t="0" r="0" b="1905"/>
            <wp:docPr id="1376057415" name="Picture 8" descr="A slide i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57415" name="Picture 8" descr="A slide in a playgroun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072" cy="23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06F0E5A" wp14:editId="51E775A5">
            <wp:extent cx="3148196" cy="2362200"/>
            <wp:effectExtent l="0" t="0" r="0" b="0"/>
            <wp:docPr id="2116848812" name="Picture 9" descr="A playground with a spr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48812" name="Picture 9" descr="A playground with a spring in the gras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12" cy="23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6F580" w14:textId="77777777" w:rsidR="0016254A" w:rsidRDefault="0016254A">
      <w:pPr>
        <w:rPr>
          <w:noProof/>
          <w:lang w:eastAsia="en-GB"/>
        </w:rPr>
      </w:pPr>
    </w:p>
    <w:p w14:paraId="7E7B0A6F" w14:textId="3DA9BFE7" w:rsidR="0016254A" w:rsidRDefault="0016254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6238D4D" wp14:editId="47F2AA46">
            <wp:extent cx="3186280" cy="2390775"/>
            <wp:effectExtent l="0" t="0" r="0" b="0"/>
            <wp:docPr id="653913306" name="Picture 10" descr="A playground with a swing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913306" name="Picture 10" descr="A playground with a swing se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14" cy="23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3433D331" wp14:editId="648F5CBA">
            <wp:extent cx="3173265" cy="2381009"/>
            <wp:effectExtent l="0" t="0" r="8255" b="635"/>
            <wp:docPr id="692781972" name="Picture 11" descr="A swing set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781972" name="Picture 11" descr="A swing set in a yar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898" cy="23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402A" w14:textId="77777777" w:rsidR="0016254A" w:rsidRDefault="0016254A">
      <w:pPr>
        <w:rPr>
          <w:noProof/>
          <w:lang w:eastAsia="en-GB"/>
        </w:rPr>
      </w:pPr>
    </w:p>
    <w:p w14:paraId="5D30648A" w14:textId="77777777" w:rsidR="009E0494" w:rsidRDefault="0016254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8F7591" wp14:editId="4A082D18">
            <wp:extent cx="3116884" cy="2338705"/>
            <wp:effectExtent l="0" t="0" r="7620" b="4445"/>
            <wp:docPr id="2086003713" name="Picture 12" descr="A red object i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03713" name="Picture 12" descr="A red object in a playgroun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171" cy="234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494">
        <w:rPr>
          <w:noProof/>
          <w:lang w:eastAsia="en-GB"/>
        </w:rPr>
        <w:t xml:space="preserve"> </w:t>
      </w:r>
    </w:p>
    <w:p w14:paraId="760AF9C6" w14:textId="77777777" w:rsidR="009E0494" w:rsidRDefault="009E0494">
      <w:pPr>
        <w:rPr>
          <w:noProof/>
          <w:lang w:eastAsia="en-GB"/>
        </w:rPr>
      </w:pPr>
    </w:p>
    <w:p w14:paraId="6C4994F0" w14:textId="726DD441" w:rsidR="00DE02EA" w:rsidRDefault="009E0494">
      <w:pPr>
        <w:rPr>
          <w:noProof/>
          <w:lang w:eastAsia="en-GB"/>
        </w:rPr>
      </w:pPr>
      <w:r>
        <w:rPr>
          <w:noProof/>
          <w:lang w:eastAsia="en-GB"/>
        </w:rPr>
        <w:t xml:space="preserve">Photos of </w:t>
      </w:r>
      <w:r w:rsidR="00DE02EA">
        <w:rPr>
          <w:noProof/>
          <w:lang w:eastAsia="en-GB"/>
        </w:rPr>
        <w:t>play equipment that do NOT require resurfacing</w:t>
      </w:r>
    </w:p>
    <w:p w14:paraId="41151EA7" w14:textId="49374216" w:rsidR="0016254A" w:rsidRDefault="00DE02E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C21636" wp14:editId="7B79F3C0">
            <wp:extent cx="3238500" cy="2429958"/>
            <wp:effectExtent l="0" t="0" r="0" b="8890"/>
            <wp:docPr id="1020759346" name="Picture 13" descr="A playground with a round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59346" name="Picture 13" descr="A playground with a round black surfac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0" cy="244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494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67EF1411" wp14:editId="153EC83A">
            <wp:extent cx="3243827" cy="2433955"/>
            <wp:effectExtent l="0" t="0" r="0" b="4445"/>
            <wp:docPr id="1731915965" name="Picture 14" descr="A playground with a swing set and a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15965" name="Picture 14" descr="A playground with a swing set and a slid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09" cy="24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0016" w14:textId="77777777" w:rsidR="0016254A" w:rsidRDefault="0016254A">
      <w:pPr>
        <w:rPr>
          <w:noProof/>
          <w:lang w:eastAsia="en-GB"/>
        </w:rPr>
      </w:pPr>
    </w:p>
    <w:p w14:paraId="6FDC43F5" w14:textId="357F62DD" w:rsidR="0016254A" w:rsidRPr="0016254A" w:rsidRDefault="0016254A">
      <w:pPr>
        <w:rPr>
          <w:noProof/>
          <w:lang w:eastAsia="en-GB"/>
        </w:rPr>
        <w:sectPr w:rsidR="0016254A" w:rsidRPr="0016254A" w:rsidSect="00DB6EC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282EE75E" w14:textId="77777777" w:rsidR="00641AE3" w:rsidRDefault="00641AE3">
      <w:pPr>
        <w:rPr>
          <w:sz w:val="40"/>
          <w:szCs w:val="40"/>
        </w:rPr>
      </w:pPr>
    </w:p>
    <w:p w14:paraId="2A6ED3A5" w14:textId="6CC647A3" w:rsidR="002A0ECF" w:rsidRDefault="002A0ECF">
      <w:pPr>
        <w:rPr>
          <w:sz w:val="40"/>
          <w:szCs w:val="40"/>
        </w:rPr>
      </w:pPr>
    </w:p>
    <w:p w14:paraId="78BA3A41" w14:textId="08C0F010" w:rsidR="002A0ECF" w:rsidRDefault="002A0ECF">
      <w:pPr>
        <w:rPr>
          <w:sz w:val="40"/>
          <w:szCs w:val="40"/>
        </w:rPr>
      </w:pPr>
    </w:p>
    <w:p w14:paraId="1B59BD3C" w14:textId="47C8A061" w:rsidR="002A0ECF" w:rsidRDefault="002A0ECF">
      <w:pPr>
        <w:rPr>
          <w:noProof/>
          <w:lang w:eastAsia="en-GB"/>
        </w:rPr>
      </w:pPr>
    </w:p>
    <w:p w14:paraId="5CBD76BE" w14:textId="5E68ACF1" w:rsidR="002A0ECF" w:rsidRPr="0072594A" w:rsidRDefault="002A0ECF">
      <w:pPr>
        <w:rPr>
          <w:sz w:val="40"/>
          <w:szCs w:val="40"/>
        </w:rPr>
      </w:pPr>
    </w:p>
    <w:sectPr w:rsidR="002A0ECF" w:rsidRPr="0072594A" w:rsidSect="00157146">
      <w:type w:val="continuous"/>
      <w:pgSz w:w="11906" w:h="16838"/>
      <w:pgMar w:top="1134" w:right="1134" w:bottom="1134" w:left="1134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A63A5"/>
    <w:multiLevelType w:val="hybridMultilevel"/>
    <w:tmpl w:val="F050B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5457B"/>
    <w:multiLevelType w:val="hybridMultilevel"/>
    <w:tmpl w:val="46DAA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C1E64"/>
    <w:multiLevelType w:val="hybridMultilevel"/>
    <w:tmpl w:val="46EEA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491177">
    <w:abstractNumId w:val="1"/>
  </w:num>
  <w:num w:numId="2" w16cid:durableId="1286500894">
    <w:abstractNumId w:val="0"/>
  </w:num>
  <w:num w:numId="3" w16cid:durableId="103496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94A"/>
    <w:rsid w:val="0001122B"/>
    <w:rsid w:val="00014B68"/>
    <w:rsid w:val="000616D3"/>
    <w:rsid w:val="00093C11"/>
    <w:rsid w:val="000A3150"/>
    <w:rsid w:val="000E3678"/>
    <w:rsid w:val="000F308D"/>
    <w:rsid w:val="00121739"/>
    <w:rsid w:val="00123F6D"/>
    <w:rsid w:val="001446A0"/>
    <w:rsid w:val="00157146"/>
    <w:rsid w:val="0016254A"/>
    <w:rsid w:val="00206417"/>
    <w:rsid w:val="0027475F"/>
    <w:rsid w:val="002803BB"/>
    <w:rsid w:val="00287756"/>
    <w:rsid w:val="00294744"/>
    <w:rsid w:val="002A0ECF"/>
    <w:rsid w:val="002D5098"/>
    <w:rsid w:val="002E466D"/>
    <w:rsid w:val="002F0678"/>
    <w:rsid w:val="002F162D"/>
    <w:rsid w:val="002F1780"/>
    <w:rsid w:val="003018BA"/>
    <w:rsid w:val="00386080"/>
    <w:rsid w:val="003D6745"/>
    <w:rsid w:val="003F7FC6"/>
    <w:rsid w:val="00400D1E"/>
    <w:rsid w:val="00433761"/>
    <w:rsid w:val="004504A9"/>
    <w:rsid w:val="00477A22"/>
    <w:rsid w:val="00482833"/>
    <w:rsid w:val="004D4AFC"/>
    <w:rsid w:val="00513B24"/>
    <w:rsid w:val="00540BC0"/>
    <w:rsid w:val="00546238"/>
    <w:rsid w:val="005816CF"/>
    <w:rsid w:val="00584E75"/>
    <w:rsid w:val="005A5E1D"/>
    <w:rsid w:val="005E59E3"/>
    <w:rsid w:val="005F3338"/>
    <w:rsid w:val="006125E9"/>
    <w:rsid w:val="006244A0"/>
    <w:rsid w:val="00640741"/>
    <w:rsid w:val="00641AE3"/>
    <w:rsid w:val="00656E47"/>
    <w:rsid w:val="00673703"/>
    <w:rsid w:val="006A3CD0"/>
    <w:rsid w:val="006A6C74"/>
    <w:rsid w:val="006C2BBB"/>
    <w:rsid w:val="006C538B"/>
    <w:rsid w:val="006F05B5"/>
    <w:rsid w:val="00700763"/>
    <w:rsid w:val="00702CB6"/>
    <w:rsid w:val="0072594A"/>
    <w:rsid w:val="007348FD"/>
    <w:rsid w:val="00751046"/>
    <w:rsid w:val="007A0B67"/>
    <w:rsid w:val="007C53CF"/>
    <w:rsid w:val="007D117C"/>
    <w:rsid w:val="007D500D"/>
    <w:rsid w:val="007D53C1"/>
    <w:rsid w:val="007F4760"/>
    <w:rsid w:val="00815EB3"/>
    <w:rsid w:val="00867F72"/>
    <w:rsid w:val="00874839"/>
    <w:rsid w:val="00875627"/>
    <w:rsid w:val="008B1273"/>
    <w:rsid w:val="008E2189"/>
    <w:rsid w:val="00914582"/>
    <w:rsid w:val="00967D51"/>
    <w:rsid w:val="009751C6"/>
    <w:rsid w:val="009B4C87"/>
    <w:rsid w:val="009E0494"/>
    <w:rsid w:val="009F5A21"/>
    <w:rsid w:val="00A0781B"/>
    <w:rsid w:val="00A26540"/>
    <w:rsid w:val="00A36A32"/>
    <w:rsid w:val="00A670F9"/>
    <w:rsid w:val="00A872DC"/>
    <w:rsid w:val="00AC61DA"/>
    <w:rsid w:val="00AD6DAA"/>
    <w:rsid w:val="00B057FD"/>
    <w:rsid w:val="00B23ACD"/>
    <w:rsid w:val="00B6498E"/>
    <w:rsid w:val="00B6582D"/>
    <w:rsid w:val="00B851FA"/>
    <w:rsid w:val="00BC4B2B"/>
    <w:rsid w:val="00C234A7"/>
    <w:rsid w:val="00C77F39"/>
    <w:rsid w:val="00C8562A"/>
    <w:rsid w:val="00CD43EF"/>
    <w:rsid w:val="00CE25A0"/>
    <w:rsid w:val="00CE6ED2"/>
    <w:rsid w:val="00D74B6C"/>
    <w:rsid w:val="00D77747"/>
    <w:rsid w:val="00D928BB"/>
    <w:rsid w:val="00DA6223"/>
    <w:rsid w:val="00DB43F6"/>
    <w:rsid w:val="00DB6389"/>
    <w:rsid w:val="00DB6ECB"/>
    <w:rsid w:val="00DC0213"/>
    <w:rsid w:val="00DC24FA"/>
    <w:rsid w:val="00DD0B2C"/>
    <w:rsid w:val="00DE02EA"/>
    <w:rsid w:val="00DE7FFA"/>
    <w:rsid w:val="00DF109D"/>
    <w:rsid w:val="00DF551B"/>
    <w:rsid w:val="00E117AF"/>
    <w:rsid w:val="00E54D40"/>
    <w:rsid w:val="00E619D3"/>
    <w:rsid w:val="00E86E82"/>
    <w:rsid w:val="00F005E6"/>
    <w:rsid w:val="00F034A6"/>
    <w:rsid w:val="00F150EA"/>
    <w:rsid w:val="00F72904"/>
    <w:rsid w:val="00F85C27"/>
    <w:rsid w:val="00F95BAD"/>
    <w:rsid w:val="00FA782B"/>
    <w:rsid w:val="00FC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DF5FA"/>
  <w15:docId w15:val="{E22D177D-81F6-4578-AE70-042FC72E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3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D4AFC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5816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30facd-0e54-4b69-b2be-4c118854a955" xsi:nil="true"/>
    <lcf76f155ced4ddcb4097134ff3c332f xmlns="0eab9e47-c985-4988-ace1-998b6a44f09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46AF90E5F40B4893B5F8A36E0CA1C4" ma:contentTypeVersion="17" ma:contentTypeDescription="Create a new document." ma:contentTypeScope="" ma:versionID="cacccc6c5a093890e68573d4003cbbce">
  <xsd:schema xmlns:xsd="http://www.w3.org/2001/XMLSchema" xmlns:xs="http://www.w3.org/2001/XMLSchema" xmlns:p="http://schemas.microsoft.com/office/2006/metadata/properties" xmlns:ns2="0eab9e47-c985-4988-ace1-998b6a44f091" xmlns:ns3="8e30facd-0e54-4b69-b2be-4c118854a955" targetNamespace="http://schemas.microsoft.com/office/2006/metadata/properties" ma:root="true" ma:fieldsID="d747d7cb3fd38ea444b8acaf3fb9cbbd" ns2:_="" ns3:_="">
    <xsd:import namespace="0eab9e47-c985-4988-ace1-998b6a44f091"/>
    <xsd:import namespace="8e30facd-0e54-4b69-b2be-4c118854a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9e47-c985-4988-ace1-998b6a44f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0facd-0e54-4b69-b2be-4c118854a9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175fbb-ac9f-4535-a895-76772e2491b5}" ma:internalName="TaxCatchAll" ma:showField="CatchAllData" ma:web="8e30facd-0e54-4b69-b2be-4c118854a9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1E19B-9DC1-42A8-BEBE-93F1F62642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115A07-858D-45C9-AB71-58A85742FFF3}">
  <ds:schemaRefs>
    <ds:schemaRef ds:uri="http://schemas.microsoft.com/office/2006/metadata/properties"/>
    <ds:schemaRef ds:uri="http://schemas.microsoft.com/office/infopath/2007/PartnerControls"/>
    <ds:schemaRef ds:uri="8e30facd-0e54-4b69-b2be-4c118854a955"/>
    <ds:schemaRef ds:uri="0eab9e47-c985-4988-ace1-998b6a44f091"/>
  </ds:schemaRefs>
</ds:datastoreItem>
</file>

<file path=customXml/itemProps3.xml><?xml version="1.0" encoding="utf-8"?>
<ds:datastoreItem xmlns:ds="http://schemas.openxmlformats.org/officeDocument/2006/customXml" ds:itemID="{8589628F-37EA-4DD1-9A22-F5126AD7B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b9e47-c985-4988-ace1-998b6a44f091"/>
    <ds:schemaRef ds:uri="8e30facd-0e54-4b69-b2be-4c118854a9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TC</dc:creator>
  <cp:lastModifiedBy>Luan Dray</cp:lastModifiedBy>
  <cp:revision>69</cp:revision>
  <cp:lastPrinted>2023-07-27T13:07:00Z</cp:lastPrinted>
  <dcterms:created xsi:type="dcterms:W3CDTF">2018-01-15T14:46:00Z</dcterms:created>
  <dcterms:modified xsi:type="dcterms:W3CDTF">2023-07-27T13:27:00Z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0x0101007B46AF90E5F40B4893B5F8A36E0CA1C4</vt:lpwstr>
  </property>
  <property fmtid="{D5CDD505-2E9C-101B-9397-08002B2CF9AE}" pid="3" name="MediaServiceImageTags">
    <vt:lpwstr/>
  </property>
</Properties>
</file>