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0D4" w:rsidRPr="00A52226" w:rsidRDefault="00E350D4" w:rsidP="00A02481">
      <w:pPr>
        <w:rPr>
          <w:rFonts w:cs="Arial"/>
        </w:rPr>
      </w:pPr>
    </w:p>
    <w:p w:rsidR="003716C8" w:rsidRPr="00A52226" w:rsidRDefault="003716C8" w:rsidP="00A02481">
      <w:pPr>
        <w:rPr>
          <w:rFonts w:cs="Arial"/>
        </w:rPr>
      </w:pPr>
    </w:p>
    <w:p w:rsidR="003716C8" w:rsidRPr="00A52226" w:rsidRDefault="003716C8" w:rsidP="00A02481">
      <w:pPr>
        <w:rPr>
          <w:rFonts w:cs="Arial"/>
        </w:rPr>
      </w:pPr>
    </w:p>
    <w:p w:rsidR="00400AFC" w:rsidRPr="00A52226" w:rsidRDefault="00400AFC" w:rsidP="00A02481">
      <w:pPr>
        <w:rPr>
          <w:rFonts w:cs="Arial"/>
        </w:rPr>
      </w:pPr>
    </w:p>
    <w:p w:rsidR="00400AFC" w:rsidRPr="00A52226" w:rsidRDefault="00400AFC" w:rsidP="00A02481">
      <w:pPr>
        <w:rPr>
          <w:rFonts w:cs="Arial"/>
        </w:rPr>
      </w:pPr>
    </w:p>
    <w:p w:rsidR="00400AFC" w:rsidRPr="00A52226" w:rsidRDefault="00400AFC" w:rsidP="00A02481">
      <w:pPr>
        <w:rPr>
          <w:rFonts w:cs="Arial"/>
        </w:rPr>
      </w:pPr>
    </w:p>
    <w:p w:rsidR="00400AFC" w:rsidRPr="00A52226" w:rsidRDefault="00400AFC" w:rsidP="00A02481">
      <w:pPr>
        <w:rPr>
          <w:rFonts w:cs="Arial"/>
        </w:rPr>
      </w:pPr>
    </w:p>
    <w:p w:rsidR="00400AFC" w:rsidRPr="00A52226" w:rsidRDefault="00400AFC" w:rsidP="00A02481">
      <w:pPr>
        <w:rPr>
          <w:rFonts w:cs="Arial"/>
        </w:rPr>
      </w:pPr>
    </w:p>
    <w:p w:rsidR="00400AFC" w:rsidRPr="00A52226" w:rsidRDefault="00400AFC" w:rsidP="00A02481">
      <w:pPr>
        <w:rPr>
          <w:rFonts w:cs="Arial"/>
        </w:rPr>
      </w:pPr>
    </w:p>
    <w:p w:rsidR="00400AFC" w:rsidRPr="00A52226" w:rsidRDefault="00400AFC" w:rsidP="00A02481">
      <w:pPr>
        <w:rPr>
          <w:rFonts w:cs="Arial"/>
        </w:rPr>
      </w:pPr>
    </w:p>
    <w:p w:rsidR="00400AFC" w:rsidRPr="00A52226" w:rsidRDefault="00400AFC" w:rsidP="00A02481">
      <w:pPr>
        <w:rPr>
          <w:rFonts w:cs="Arial"/>
        </w:rPr>
      </w:pPr>
    </w:p>
    <w:p w:rsidR="00400AFC" w:rsidRPr="00A52226" w:rsidRDefault="00400AFC" w:rsidP="00A02481">
      <w:pPr>
        <w:rPr>
          <w:rFonts w:cs="Arial"/>
        </w:rPr>
      </w:pPr>
    </w:p>
    <w:p w:rsidR="00400AFC" w:rsidRPr="00A52226" w:rsidRDefault="00400AFC" w:rsidP="00A02481">
      <w:pPr>
        <w:rPr>
          <w:rFonts w:cs="Arial"/>
        </w:rPr>
      </w:pPr>
    </w:p>
    <w:p w:rsidR="003716C8" w:rsidRPr="00A52226" w:rsidRDefault="00C63F21">
      <w:pPr>
        <w:tabs>
          <w:tab w:val="clear" w:pos="851"/>
        </w:tabs>
        <w:spacing w:before="0" w:after="200"/>
        <w:contextualSpacing w:val="0"/>
        <w:rPr>
          <w:rFonts w:cs="Arial"/>
          <w:b/>
          <w:caps/>
          <w:color w:val="000000" w:themeColor="text1"/>
          <w:sz w:val="24"/>
          <w:szCs w:val="24"/>
        </w:rPr>
      </w:pPr>
      <w:r>
        <w:rPr>
          <w:rFonts w:cs="Arial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46F1D" wp14:editId="1A778587">
                <wp:simplePos x="0" y="0"/>
                <wp:positionH relativeFrom="page">
                  <wp:posOffset>1547495</wp:posOffset>
                </wp:positionH>
                <wp:positionV relativeFrom="page">
                  <wp:posOffset>4652010</wp:posOffset>
                </wp:positionV>
                <wp:extent cx="4530725" cy="5100955"/>
                <wp:effectExtent l="0" t="0" r="0" b="4445"/>
                <wp:wrapThrough wrapText="bothSides">
                  <wp:wrapPolygon edited="0">
                    <wp:start x="182" y="0"/>
                    <wp:lineTo x="182" y="21538"/>
                    <wp:lineTo x="21343" y="21538"/>
                    <wp:lineTo x="21343" y="0"/>
                    <wp:lineTo x="182" y="0"/>
                  </wp:wrapPolygon>
                </wp:wrapThrough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0725" cy="510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61"/>
                              <w:gridCol w:w="2552"/>
                            </w:tblGrid>
                            <w:tr w:rsidR="00400AFC" w:rsidTr="0077232A">
                              <w:trPr>
                                <w:trHeight w:val="1842"/>
                              </w:trPr>
                              <w:tc>
                                <w:tcPr>
                                  <w:tcW w:w="6913" w:type="dxa"/>
                                  <w:gridSpan w:val="2"/>
                                  <w:vAlign w:val="center"/>
                                </w:tcPr>
                                <w:p w:rsidR="00400AFC" w:rsidRDefault="00A52226" w:rsidP="0077232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25D30D" wp14:editId="681E5EE1">
                                        <wp:extent cx="2923540" cy="141287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23540" cy="141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00AFC" w:rsidTr="0077232A">
                              <w:trPr>
                                <w:trHeight w:val="1559"/>
                              </w:trPr>
                              <w:tc>
                                <w:tcPr>
                                  <w:tcW w:w="6913" w:type="dxa"/>
                                  <w:gridSpan w:val="2"/>
                                  <w:vAlign w:val="center"/>
                                </w:tcPr>
                                <w:p w:rsidR="00C63F21" w:rsidRDefault="00C63F21" w:rsidP="00A52226">
                                  <w:pPr>
                                    <w:pStyle w:val="Title"/>
                                  </w:pPr>
                                </w:p>
                                <w:p w:rsidR="00A52226" w:rsidRDefault="00A52226" w:rsidP="00C63F21">
                                  <w:pPr>
                                    <w:pStyle w:val="Title"/>
                                    <w:jc w:val="center"/>
                                  </w:pPr>
                                  <w:r>
                                    <w:t>Contractor</w:t>
                                  </w:r>
                                  <w:r w:rsidR="00C63F21">
                                    <w:t xml:space="preserve"> H&amp;S COmpetency</w:t>
                                  </w:r>
                                </w:p>
                                <w:p w:rsidR="00A52226" w:rsidRDefault="00A52226" w:rsidP="00C63F21">
                                  <w:pPr>
                                    <w:pStyle w:val="Title"/>
                                    <w:jc w:val="center"/>
                                  </w:pPr>
                                  <w:r>
                                    <w:t>Assessment</w:t>
                                  </w:r>
                                </w:p>
                                <w:p w:rsidR="00A52226" w:rsidRDefault="00A52226" w:rsidP="00C63F21">
                                  <w:pPr>
                                    <w:pStyle w:val="Title"/>
                                    <w:jc w:val="center"/>
                                  </w:pPr>
                                </w:p>
                                <w:p w:rsidR="00A52226" w:rsidRDefault="00A52226" w:rsidP="00C63F21">
                                  <w:pPr>
                                    <w:pStyle w:val="Title"/>
                                    <w:jc w:val="center"/>
                                  </w:pPr>
                                  <w:r>
                                    <w:t>As required under the Construction (Design &amp; Management) Regulations 2015</w:t>
                                  </w:r>
                                </w:p>
                                <w:p w:rsidR="00A52226" w:rsidRPr="00A52226" w:rsidRDefault="00A52226" w:rsidP="00A52226"/>
                                <w:p w:rsidR="00400AFC" w:rsidRPr="00340473" w:rsidRDefault="00400AFC" w:rsidP="00A52226">
                                  <w:pPr>
                                    <w:pStyle w:val="Subtitle2w"/>
                                    <w:rPr>
                                      <w:kern w:val="1"/>
                                    </w:rPr>
                                  </w:pPr>
                                </w:p>
                                <w:p w:rsidR="00400AFC" w:rsidRDefault="00400AFC" w:rsidP="007723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00AFC" w:rsidTr="0077232A">
                              <w:trPr>
                                <w:trHeight w:val="3691"/>
                              </w:trPr>
                              <w:tc>
                                <w:tcPr>
                                  <w:tcW w:w="4361" w:type="dxa"/>
                                </w:tcPr>
                                <w:p w:rsidR="00400AFC" w:rsidRPr="00AE151D" w:rsidRDefault="00400AFC" w:rsidP="001F111B">
                                  <w:pPr>
                                    <w:pStyle w:val="Subtitle"/>
                                    <w:jc w:val="left"/>
                                  </w:pPr>
                                  <w:r>
                                    <w:t>Prepared for</w:t>
                                  </w:r>
                                </w:p>
                                <w:p w:rsidR="00A52226" w:rsidRDefault="001157E6" w:rsidP="00A52226">
                                  <w:pPr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</w:rPr>
                                      <w:alias w:val="Organisation|name|"/>
                                      <w:id w:val="-1322962337"/>
                                    </w:sdtPr>
                                    <w:sdtEndPr/>
                                    <w:sdtContent>
                                      <w:r w:rsidR="00A52226">
                                        <w:rPr>
                                          <w:b/>
                                        </w:rPr>
                                        <w:t>I</w:t>
                                      </w:r>
                                    </w:sdtContent>
                                  </w:sdt>
                                  <w:r w:rsidR="00A52226" w:rsidRPr="00A52226">
                                    <w:rPr>
                                      <w:b/>
                                    </w:rPr>
                                    <w:t xml:space="preserve">mperial War Museum </w:t>
                                  </w:r>
                                </w:p>
                                <w:sdt>
                                  <w:sdtPr>
                                    <w:alias w:val="Organisation|Address_and_PostCode|"/>
                                    <w:tag w:val="Organisation|Address_and_PostCode|"/>
                                    <w:id w:val="-1179571962"/>
                                  </w:sdtPr>
                                  <w:sdtEndPr/>
                                  <w:sdtContent>
                                    <w:p w:rsidR="00C63F21" w:rsidRDefault="00C63F21" w:rsidP="00C63F21">
                                      <w:r>
                                        <w:t>Lambeth Road</w:t>
                                      </w:r>
                                    </w:p>
                                    <w:p w:rsidR="00C63F21" w:rsidRDefault="00C63F21" w:rsidP="00C63F21">
                                      <w:r>
                                        <w:t>London</w:t>
                                      </w:r>
                                    </w:p>
                                    <w:p w:rsidR="00C63F21" w:rsidRDefault="00C63F21" w:rsidP="00C63F21">
                                      <w:r>
                                        <w:t>SE1 6HZ</w:t>
                                      </w:r>
                                    </w:p>
                                    <w:p w:rsidR="00400AFC" w:rsidRDefault="00C63F21" w:rsidP="00C63F21">
                                      <w:r>
                                        <w:t>Tel: 020 7416 5000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2552" w:type="dxa"/>
                                </w:tcPr>
                                <w:p w:rsidR="00400AFC" w:rsidRPr="00AE151D" w:rsidRDefault="00400AFC" w:rsidP="001F111B">
                                  <w:pPr>
                                    <w:pStyle w:val="Subtitle"/>
                                    <w:jc w:val="left"/>
                                  </w:pPr>
                                  <w:r>
                                    <w:t>Prepared by</w:t>
                                  </w:r>
                                </w:p>
                                <w:p w:rsidR="00400AFC" w:rsidRPr="00AE151D" w:rsidRDefault="00400AFC" w:rsidP="001F111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Ridge and Partners LLP</w:t>
                                  </w:r>
                                </w:p>
                                <w:sdt>
                                  <w:sdtPr>
                                    <w:alias w:val="Originator|Address_and_PostCode|"/>
                                    <w:tag w:val="Originator|Address_and_PostCode|"/>
                                    <w:id w:val="-291910981"/>
                                  </w:sdtPr>
                                  <w:sdtEndPr/>
                                  <w:sdtContent>
                                    <w:p w:rsidR="00A52226" w:rsidRDefault="00A52226" w:rsidP="00A52226">
                                      <w:r>
                                        <w:t>Harling House</w:t>
                                      </w:r>
                                    </w:p>
                                    <w:p w:rsidR="00A52226" w:rsidRDefault="00A52226" w:rsidP="00A52226">
                                      <w:r>
                                        <w:t>47-51 Great Suffolk Street</w:t>
                                      </w:r>
                                    </w:p>
                                    <w:p w:rsidR="00A52226" w:rsidRDefault="00A52226" w:rsidP="00A52226">
                                      <w:r>
                                        <w:t>London</w:t>
                                      </w:r>
                                    </w:p>
                                    <w:p w:rsidR="00400AFC" w:rsidRDefault="00A52226" w:rsidP="00A52226">
                                      <w:r>
                                        <w:t>SE1 0BS</w:t>
                                      </w:r>
                                    </w:p>
                                  </w:sdtContent>
                                </w:sdt>
                                <w:p w:rsidR="00400AFC" w:rsidRDefault="00400AFC" w:rsidP="001F111B">
                                  <w:r>
                                    <w:t xml:space="preserve">Tel: </w:t>
                                  </w:r>
                                  <w:sdt>
                                    <w:sdtPr>
                                      <w:alias w:val="Originator|Office_Phone|"/>
                                      <w:tag w:val="Originator|Office_Phone|"/>
                                      <w:id w:val="-1589922929"/>
                                    </w:sdtPr>
                                    <w:sdtEndPr/>
                                    <w:sdtContent>
                                      <w:r w:rsidR="00A52226">
                                        <w:t>020 7593 3400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400AFC" w:rsidRDefault="00400AFC" w:rsidP="00400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46F1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1.85pt;margin-top:366.3pt;width:356.75pt;height:401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61"/>
                        <w:gridCol w:w="2552"/>
                      </w:tblGrid>
                      <w:tr w:rsidR="00400AFC" w:rsidTr="0077232A">
                        <w:trPr>
                          <w:trHeight w:val="1842"/>
                        </w:trPr>
                        <w:tc>
                          <w:tcPr>
                            <w:tcW w:w="6913" w:type="dxa"/>
                            <w:gridSpan w:val="2"/>
                            <w:vAlign w:val="center"/>
                          </w:tcPr>
                          <w:p w:rsidR="00400AFC" w:rsidRDefault="00A52226" w:rsidP="0077232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25D30D" wp14:editId="681E5EE1">
                                  <wp:extent cx="2923540" cy="14128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3540" cy="141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00AFC" w:rsidTr="0077232A">
                        <w:trPr>
                          <w:trHeight w:val="1559"/>
                        </w:trPr>
                        <w:tc>
                          <w:tcPr>
                            <w:tcW w:w="6913" w:type="dxa"/>
                            <w:gridSpan w:val="2"/>
                            <w:vAlign w:val="center"/>
                          </w:tcPr>
                          <w:p w:rsidR="00C63F21" w:rsidRDefault="00C63F21" w:rsidP="00A52226">
                            <w:pPr>
                              <w:pStyle w:val="Title"/>
                            </w:pPr>
                          </w:p>
                          <w:p w:rsidR="00A52226" w:rsidRDefault="00A52226" w:rsidP="00C63F21">
                            <w:pPr>
                              <w:pStyle w:val="Title"/>
                              <w:jc w:val="center"/>
                            </w:pPr>
                            <w:r>
                              <w:t>Contractor</w:t>
                            </w:r>
                            <w:r w:rsidR="00C63F21">
                              <w:t xml:space="preserve"> H&amp;S COmpetency</w:t>
                            </w:r>
                          </w:p>
                          <w:p w:rsidR="00A52226" w:rsidRDefault="00A52226" w:rsidP="00C63F21">
                            <w:pPr>
                              <w:pStyle w:val="Title"/>
                              <w:jc w:val="center"/>
                            </w:pPr>
                            <w:r>
                              <w:t>Assessment</w:t>
                            </w:r>
                          </w:p>
                          <w:p w:rsidR="00A52226" w:rsidRDefault="00A52226" w:rsidP="00C63F21">
                            <w:pPr>
                              <w:pStyle w:val="Title"/>
                              <w:jc w:val="center"/>
                            </w:pPr>
                          </w:p>
                          <w:p w:rsidR="00A52226" w:rsidRDefault="00A52226" w:rsidP="00C63F21">
                            <w:pPr>
                              <w:pStyle w:val="Title"/>
                              <w:jc w:val="center"/>
                            </w:pPr>
                            <w:r>
                              <w:t>As required under the Construction (Design &amp; Management) Regulations 2015</w:t>
                            </w:r>
                          </w:p>
                          <w:p w:rsidR="00A52226" w:rsidRPr="00A52226" w:rsidRDefault="00A52226" w:rsidP="00A52226"/>
                          <w:p w:rsidR="00400AFC" w:rsidRPr="00340473" w:rsidRDefault="00400AFC" w:rsidP="00A52226">
                            <w:pPr>
                              <w:pStyle w:val="Subtitle2w"/>
                              <w:rPr>
                                <w:kern w:val="1"/>
                              </w:rPr>
                            </w:pPr>
                          </w:p>
                          <w:p w:rsidR="00400AFC" w:rsidRDefault="00400AFC" w:rsidP="0077232A">
                            <w:pPr>
                              <w:jc w:val="center"/>
                            </w:pPr>
                          </w:p>
                        </w:tc>
                      </w:tr>
                      <w:tr w:rsidR="00400AFC" w:rsidTr="0077232A">
                        <w:trPr>
                          <w:trHeight w:val="3691"/>
                        </w:trPr>
                        <w:tc>
                          <w:tcPr>
                            <w:tcW w:w="4361" w:type="dxa"/>
                          </w:tcPr>
                          <w:p w:rsidR="00400AFC" w:rsidRPr="00AE151D" w:rsidRDefault="00400AFC" w:rsidP="001F111B">
                            <w:pPr>
                              <w:pStyle w:val="Subtitle"/>
                              <w:jc w:val="left"/>
                            </w:pPr>
                            <w:r>
                              <w:t>Prepared for</w:t>
                            </w:r>
                          </w:p>
                          <w:p w:rsidR="00A52226" w:rsidRDefault="001157E6" w:rsidP="00A52226">
                            <w:pPr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alias w:val="Organisation|name|"/>
                                <w:id w:val="-1322962337"/>
                              </w:sdtPr>
                              <w:sdtEndPr/>
                              <w:sdtContent>
                                <w:r w:rsidR="00A52226">
                                  <w:rPr>
                                    <w:b/>
                                  </w:rPr>
                                  <w:t>I</w:t>
                                </w:r>
                              </w:sdtContent>
                            </w:sdt>
                            <w:r w:rsidR="00A52226" w:rsidRPr="00A52226">
                              <w:rPr>
                                <w:b/>
                              </w:rPr>
                              <w:t xml:space="preserve">mperial War Museum </w:t>
                            </w:r>
                          </w:p>
                          <w:sdt>
                            <w:sdtPr>
                              <w:alias w:val="Organisation|Address_and_PostCode|"/>
                              <w:tag w:val="Organisation|Address_and_PostCode|"/>
                              <w:id w:val="-1179571962"/>
                            </w:sdtPr>
                            <w:sdtEndPr/>
                            <w:sdtContent>
                              <w:p w:rsidR="00C63F21" w:rsidRDefault="00C63F21" w:rsidP="00C63F21">
                                <w:r>
                                  <w:t>Lambeth Road</w:t>
                                </w:r>
                              </w:p>
                              <w:p w:rsidR="00C63F21" w:rsidRDefault="00C63F21" w:rsidP="00C63F21">
                                <w:r>
                                  <w:t>London</w:t>
                                </w:r>
                              </w:p>
                              <w:p w:rsidR="00C63F21" w:rsidRDefault="00C63F21" w:rsidP="00C63F21">
                                <w:r>
                                  <w:t>SE1 6HZ</w:t>
                                </w:r>
                              </w:p>
                              <w:p w:rsidR="00400AFC" w:rsidRDefault="00C63F21" w:rsidP="00C63F21">
                                <w:r>
                                  <w:t>Tel: 020 7416 5000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552" w:type="dxa"/>
                          </w:tcPr>
                          <w:p w:rsidR="00400AFC" w:rsidRPr="00AE151D" w:rsidRDefault="00400AFC" w:rsidP="001F111B">
                            <w:pPr>
                              <w:pStyle w:val="Subtitle"/>
                              <w:jc w:val="left"/>
                            </w:pPr>
                            <w:r>
                              <w:t>Prepared by</w:t>
                            </w:r>
                          </w:p>
                          <w:p w:rsidR="00400AFC" w:rsidRPr="00AE151D" w:rsidRDefault="00400AFC" w:rsidP="001F11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Ridge and Partners LLP</w:t>
                            </w:r>
                          </w:p>
                          <w:sdt>
                            <w:sdtPr>
                              <w:alias w:val="Originator|Address_and_PostCode|"/>
                              <w:tag w:val="Originator|Address_and_PostCode|"/>
                              <w:id w:val="-291910981"/>
                            </w:sdtPr>
                            <w:sdtEndPr/>
                            <w:sdtContent>
                              <w:p w:rsidR="00A52226" w:rsidRDefault="00A52226" w:rsidP="00A52226">
                                <w:r>
                                  <w:t>Harling House</w:t>
                                </w:r>
                              </w:p>
                              <w:p w:rsidR="00A52226" w:rsidRDefault="00A52226" w:rsidP="00A52226">
                                <w:r>
                                  <w:t>47-51 Great Suffolk Street</w:t>
                                </w:r>
                              </w:p>
                              <w:p w:rsidR="00A52226" w:rsidRDefault="00A52226" w:rsidP="00A52226">
                                <w:r>
                                  <w:t>London</w:t>
                                </w:r>
                              </w:p>
                              <w:p w:rsidR="00400AFC" w:rsidRDefault="00A52226" w:rsidP="00A52226">
                                <w:r>
                                  <w:t>SE1 0BS</w:t>
                                </w:r>
                              </w:p>
                            </w:sdtContent>
                          </w:sdt>
                          <w:p w:rsidR="00400AFC" w:rsidRDefault="00400AFC" w:rsidP="001F111B">
                            <w:r>
                              <w:t xml:space="preserve">Tel: </w:t>
                            </w:r>
                            <w:sdt>
                              <w:sdtPr>
                                <w:alias w:val="Originator|Office_Phone|"/>
                                <w:tag w:val="Originator|Office_Phone|"/>
                                <w:id w:val="-1589922929"/>
                              </w:sdtPr>
                              <w:sdtEndPr/>
                              <w:sdtContent>
                                <w:r w:rsidR="00A52226">
                                  <w:t>020 7593 3400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400AFC" w:rsidRDefault="00400AFC" w:rsidP="00400AFC"/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3716C8" w:rsidRPr="00A52226" w:rsidRDefault="003716C8">
      <w:pPr>
        <w:tabs>
          <w:tab w:val="clear" w:pos="851"/>
        </w:tabs>
        <w:spacing w:before="0" w:after="200"/>
        <w:contextualSpacing w:val="0"/>
        <w:rPr>
          <w:rFonts w:cs="Arial"/>
          <w:b/>
          <w:caps/>
          <w:color w:val="000000" w:themeColor="text1"/>
          <w:sz w:val="24"/>
          <w:szCs w:val="24"/>
        </w:rPr>
        <w:sectPr w:rsidR="003716C8" w:rsidRPr="00A52226" w:rsidSect="00E350D4">
          <w:headerReference w:type="default" r:id="rId9"/>
          <w:footerReference w:type="default" r:id="rId10"/>
          <w:headerReference w:type="first" r:id="rId11"/>
          <w:pgSz w:w="11906" w:h="16838" w:code="9"/>
          <w:pgMar w:top="1985" w:right="1134" w:bottom="1134" w:left="1134" w:header="454" w:footer="442" w:gutter="0"/>
          <w:pgNumType w:start="1"/>
          <w:cols w:space="708"/>
          <w:titlePg/>
          <w:docGrid w:linePitch="360"/>
        </w:sect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02"/>
        <w:gridCol w:w="2579"/>
        <w:gridCol w:w="1196"/>
        <w:gridCol w:w="4096"/>
        <w:gridCol w:w="1181"/>
      </w:tblGrid>
      <w:tr w:rsidR="00A52226" w:rsidRPr="00A52226" w:rsidTr="00C63F21">
        <w:trPr>
          <w:trHeight w:val="340"/>
        </w:trPr>
        <w:tc>
          <w:tcPr>
            <w:tcW w:w="9854" w:type="dxa"/>
            <w:gridSpan w:val="5"/>
            <w:vAlign w:val="center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jc w:val="center"/>
              <w:rPr>
                <w:rFonts w:ascii="Arial" w:hAnsi="Arial" w:cs="Arial"/>
                <w:b/>
              </w:rPr>
            </w:pPr>
            <w:r w:rsidRPr="00A52226">
              <w:rPr>
                <w:rFonts w:ascii="Arial" w:hAnsi="Arial" w:cs="Arial"/>
                <w:b/>
              </w:rPr>
              <w:lastRenderedPageBreak/>
              <w:t>Company</w:t>
            </w:r>
          </w:p>
        </w:tc>
      </w:tr>
      <w:tr w:rsidR="00A52226" w:rsidRPr="00A52226" w:rsidTr="00C63F21">
        <w:trPr>
          <w:trHeight w:val="340"/>
        </w:trPr>
        <w:tc>
          <w:tcPr>
            <w:tcW w:w="9854" w:type="dxa"/>
            <w:gridSpan w:val="5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Name:</w:t>
            </w:r>
          </w:p>
        </w:tc>
      </w:tr>
      <w:tr w:rsidR="00A52226" w:rsidRPr="00A52226" w:rsidTr="00C63F21">
        <w:trPr>
          <w:trHeight w:val="340"/>
        </w:trPr>
        <w:tc>
          <w:tcPr>
            <w:tcW w:w="9854" w:type="dxa"/>
            <w:gridSpan w:val="5"/>
            <w:vMerge w:val="restart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 xml:space="preserve">Address: </w:t>
            </w:r>
          </w:p>
        </w:tc>
      </w:tr>
      <w:tr w:rsidR="00A52226" w:rsidRPr="00A52226" w:rsidTr="00C63F21">
        <w:trPr>
          <w:trHeight w:val="340"/>
        </w:trPr>
        <w:tc>
          <w:tcPr>
            <w:tcW w:w="9854" w:type="dxa"/>
            <w:gridSpan w:val="5"/>
            <w:vMerge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9854" w:type="dxa"/>
            <w:gridSpan w:val="5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Telephone:</w:t>
            </w: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9854" w:type="dxa"/>
            <w:gridSpan w:val="5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Email:</w:t>
            </w: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4577" w:type="dxa"/>
            <w:gridSpan w:val="3"/>
            <w:vAlign w:val="center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  <w:b/>
              </w:rPr>
            </w:pPr>
            <w:r w:rsidRPr="00A52226">
              <w:rPr>
                <w:rFonts w:ascii="Arial" w:hAnsi="Arial" w:cs="Arial"/>
                <w:b/>
              </w:rPr>
              <w:t>Assessment Elements</w:t>
            </w:r>
          </w:p>
        </w:tc>
        <w:tc>
          <w:tcPr>
            <w:tcW w:w="4096" w:type="dxa"/>
            <w:vAlign w:val="center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  <w:b/>
              </w:rPr>
            </w:pPr>
            <w:r w:rsidRPr="00A52226">
              <w:rPr>
                <w:rFonts w:ascii="Arial" w:hAnsi="Arial" w:cs="Arial"/>
                <w:b/>
              </w:rPr>
              <w:t>Contractor Use</w:t>
            </w:r>
          </w:p>
        </w:tc>
        <w:tc>
          <w:tcPr>
            <w:tcW w:w="1181" w:type="dxa"/>
            <w:vAlign w:val="center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  <w:b/>
              </w:rPr>
            </w:pPr>
            <w:r w:rsidRPr="00A52226">
              <w:rPr>
                <w:rFonts w:ascii="Arial" w:hAnsi="Arial" w:cs="Arial"/>
                <w:b/>
              </w:rPr>
              <w:t>RIDGE USE</w:t>
            </w:r>
          </w:p>
        </w:tc>
      </w:tr>
      <w:tr w:rsidR="00A52226" w:rsidRPr="00A52226" w:rsidTr="00C63F21">
        <w:trPr>
          <w:trHeight w:val="340"/>
        </w:trPr>
        <w:tc>
          <w:tcPr>
            <w:tcW w:w="3381" w:type="dxa"/>
            <w:gridSpan w:val="2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The quality of your response is important.  Please ensure you provide a qualified quality response to each of the criteria. Use continuation sheets where necessary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Response Submitted √ or N/A</w:t>
            </w: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  <w:b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1.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  <w:b/>
              </w:rPr>
              <w:t>Have you been externally assessed by a SSIP member organisation for health and safety?</w:t>
            </w:r>
            <w:r w:rsidRPr="00A52226">
              <w:rPr>
                <w:rFonts w:ascii="Arial" w:hAnsi="Arial" w:cs="Arial"/>
              </w:rPr>
              <w:t xml:space="preserve"> If so please provide full details, including all relevant certificates and assessment dates and </w:t>
            </w:r>
            <w:r w:rsidRPr="00A52226">
              <w:rPr>
                <w:rFonts w:ascii="Arial" w:hAnsi="Arial" w:cs="Arial"/>
                <w:b/>
              </w:rPr>
              <w:t>proceed to question 13</w:t>
            </w:r>
            <w:r w:rsidRPr="00A52226">
              <w:rPr>
                <w:rFonts w:ascii="Arial" w:hAnsi="Arial" w:cs="Arial"/>
              </w:rPr>
              <w:t xml:space="preserve">.  If not please continue completing this questionnaire. 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  <w:vMerge w:val="restart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2.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Please provide a signed, current copy of the company health and safety policy (indicating when it was last reviewed and by whose authority it was published).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  <w:vMerge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Please provide a clear explanation of the arrangements for putting the policy into effect and for discharging duties under CDM 2015.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  <w:vMerge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Please give details of your source of competent health and safety related advice.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3.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Please provide an organisation chart detailing how you will resource our project(s) with personnel including site manager(s), site supervisor(s) and workforce numbers under each supervisor.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4.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 xml:space="preserve">Please provide a summary CV identifying </w:t>
            </w:r>
            <w:r w:rsidRPr="00A52226">
              <w:rPr>
                <w:rFonts w:ascii="Arial" w:hAnsi="Arial" w:cs="Arial"/>
              </w:rPr>
              <w:lastRenderedPageBreak/>
              <w:t>evidence of the competence of each of the managers and supervisors identified in Q2 above.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5.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Please provide details of any professional bodies to which you or your company is accredited, and the bodies to which key personnel working on the project are accredited.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6.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Please provide evidence showing how you will identify significant health and safety risks and how they will be controlled.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7.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Please provide evidence showing how you will cooperate with others, and co-ordinate your work with that of other contractors on site.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8.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Please identify that all plant operators will be in possession of a current CITB / ECITB (or similar industry recognised training association) Plant Operator’s Training Certificate (Samples are required).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9.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Please identify that your workforce employees receive appropriate health and safety training in accordance with their scope of work responsibilities, providing sample information (Training Matrix is required).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10.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 xml:space="preserve">How do you communicate site specific health and safety risks to staff?  What procedures to staff follow </w:t>
            </w:r>
            <w:proofErr w:type="gramStart"/>
            <w:r w:rsidRPr="00A52226">
              <w:rPr>
                <w:rFonts w:ascii="Arial" w:hAnsi="Arial" w:cs="Arial"/>
              </w:rPr>
              <w:t>in order to</w:t>
            </w:r>
            <w:proofErr w:type="gramEnd"/>
            <w:r w:rsidRPr="00A52226">
              <w:rPr>
                <w:rFonts w:ascii="Arial" w:hAnsi="Arial" w:cs="Arial"/>
              </w:rPr>
              <w:t xml:space="preserve"> report potential risks they perceive on site to managers/ foremen?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11.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How do you keep your staff up to date with changes in legislation or best practice?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12.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 xml:space="preserve">What procedures do you have in place for monitoring health and safety during the construction phase, including the assessment of the suitability and </w:t>
            </w:r>
            <w:r w:rsidRPr="00A52226">
              <w:rPr>
                <w:rFonts w:ascii="Arial" w:hAnsi="Arial" w:cs="Arial"/>
              </w:rPr>
              <w:lastRenderedPageBreak/>
              <w:t>implementation of sub-</w:t>
            </w:r>
            <w:proofErr w:type="gramStart"/>
            <w:r w:rsidRPr="00A52226">
              <w:rPr>
                <w:rFonts w:ascii="Arial" w:hAnsi="Arial" w:cs="Arial"/>
              </w:rPr>
              <w:t>contractors</w:t>
            </w:r>
            <w:proofErr w:type="gramEnd"/>
            <w:r w:rsidRPr="00A52226">
              <w:rPr>
                <w:rFonts w:ascii="Arial" w:hAnsi="Arial" w:cs="Arial"/>
              </w:rPr>
              <w:t xml:space="preserve"> method statements?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  <w:shd w:val="clear" w:color="auto" w:fill="7F7F7F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2579" w:type="dxa"/>
            <w:shd w:val="clear" w:color="auto" w:fill="7F7F7F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96" w:type="dxa"/>
            <w:shd w:val="clear" w:color="auto" w:fill="7F7F7F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  <w:shd w:val="clear" w:color="auto" w:fill="7F7F7F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  <w:shd w:val="clear" w:color="auto" w:fill="7F7F7F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13.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Please identify details, if relevant, of any HSE enforcement action taken against your organisation in the last 5 years.  Such details should include the actions your organisation has implemented to rectify such matters.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14.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 xml:space="preserve">Please provide your accident records from the last five years, including summary details of any over </w:t>
            </w:r>
            <w:proofErr w:type="gramStart"/>
            <w:r w:rsidRPr="00A52226">
              <w:rPr>
                <w:rFonts w:ascii="Arial" w:hAnsi="Arial" w:cs="Arial"/>
              </w:rPr>
              <w:t>7 day</w:t>
            </w:r>
            <w:proofErr w:type="gramEnd"/>
            <w:r w:rsidRPr="00A52226">
              <w:rPr>
                <w:rFonts w:ascii="Arial" w:hAnsi="Arial" w:cs="Arial"/>
              </w:rPr>
              <w:t xml:space="preserve"> injuries, and steps taken to prevent reoccurrence 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15.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Provide details of relevant experience in the field of work for which the assessed company is being appointed</w:t>
            </w:r>
            <w:r w:rsidR="001157E6">
              <w:rPr>
                <w:rFonts w:ascii="Arial" w:hAnsi="Arial" w:cs="Arial"/>
              </w:rPr>
              <w:t xml:space="preserve"> and case studies of recent projects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  <w:tr w:rsidR="00A52226" w:rsidRPr="00A52226" w:rsidTr="00C63F21">
        <w:trPr>
          <w:trHeight w:val="340"/>
        </w:trPr>
        <w:tc>
          <w:tcPr>
            <w:tcW w:w="802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16.</w:t>
            </w:r>
          </w:p>
        </w:tc>
        <w:tc>
          <w:tcPr>
            <w:tcW w:w="2579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Provide details of the relevant proposed project Personnel.</w:t>
            </w:r>
            <w:r w:rsidRPr="00A52226">
              <w:rPr>
                <w:rFonts w:ascii="Arial" w:hAnsi="Arial" w:cs="Arial"/>
              </w:rPr>
              <w:br/>
            </w:r>
            <w:r w:rsidRPr="00A52226">
              <w:rPr>
                <w:rFonts w:ascii="Arial" w:hAnsi="Arial" w:cs="Arial"/>
              </w:rPr>
              <w:br/>
              <w:t>Include details of relevant experience and skills in the field of work for which they are being appointed.</w:t>
            </w:r>
            <w:r w:rsidRPr="00A52226">
              <w:rPr>
                <w:rFonts w:ascii="Arial" w:hAnsi="Arial" w:cs="Arial"/>
              </w:rPr>
              <w:br/>
            </w:r>
            <w:r w:rsidRPr="00A52226">
              <w:rPr>
                <w:rFonts w:ascii="Arial" w:hAnsi="Arial" w:cs="Arial"/>
              </w:rPr>
              <w:br/>
              <w:t>Include their awareness of current regulations, qualifications, training records, and CV</w:t>
            </w:r>
          </w:p>
        </w:tc>
        <w:tc>
          <w:tcPr>
            <w:tcW w:w="11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4096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</w:rPr>
            </w:pPr>
          </w:p>
        </w:tc>
      </w:tr>
    </w:tbl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A52226" w:rsidRPr="00A52226" w:rsidTr="00C63271">
        <w:trPr>
          <w:trHeight w:val="340"/>
        </w:trPr>
        <w:tc>
          <w:tcPr>
            <w:tcW w:w="2943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Completed by:</w:t>
            </w:r>
          </w:p>
        </w:tc>
        <w:tc>
          <w:tcPr>
            <w:tcW w:w="6911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</w:p>
        </w:tc>
      </w:tr>
      <w:tr w:rsidR="00A52226" w:rsidRPr="00A52226" w:rsidTr="00C63271">
        <w:trPr>
          <w:trHeight w:val="340"/>
        </w:trPr>
        <w:tc>
          <w:tcPr>
            <w:tcW w:w="2943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Position within the company:</w:t>
            </w:r>
          </w:p>
        </w:tc>
        <w:tc>
          <w:tcPr>
            <w:tcW w:w="6911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</w:p>
        </w:tc>
      </w:tr>
      <w:tr w:rsidR="00A52226" w:rsidRPr="00A52226" w:rsidTr="00C63271">
        <w:trPr>
          <w:trHeight w:val="340"/>
        </w:trPr>
        <w:tc>
          <w:tcPr>
            <w:tcW w:w="2943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Date:</w:t>
            </w:r>
          </w:p>
        </w:tc>
        <w:tc>
          <w:tcPr>
            <w:tcW w:w="6911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</w:p>
        </w:tc>
      </w:tr>
      <w:tr w:rsidR="00A52226" w:rsidRPr="00A52226" w:rsidTr="00C63271">
        <w:trPr>
          <w:trHeight w:val="340"/>
        </w:trPr>
        <w:tc>
          <w:tcPr>
            <w:tcW w:w="2943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Review by (Ridge):</w:t>
            </w:r>
          </w:p>
        </w:tc>
        <w:tc>
          <w:tcPr>
            <w:tcW w:w="6911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</w:p>
        </w:tc>
      </w:tr>
      <w:tr w:rsidR="00A52226" w:rsidRPr="00A52226" w:rsidTr="00C63271">
        <w:trPr>
          <w:trHeight w:val="340"/>
        </w:trPr>
        <w:tc>
          <w:tcPr>
            <w:tcW w:w="2943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Date:</w:t>
            </w:r>
          </w:p>
        </w:tc>
        <w:tc>
          <w:tcPr>
            <w:tcW w:w="6911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</w:p>
        </w:tc>
      </w:tr>
      <w:tr w:rsidR="00A52226" w:rsidRPr="00A52226" w:rsidTr="00C63271">
        <w:trPr>
          <w:trHeight w:val="340"/>
        </w:trPr>
        <w:tc>
          <w:tcPr>
            <w:tcW w:w="2943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  <w:r w:rsidRPr="00A52226">
              <w:rPr>
                <w:rFonts w:ascii="Arial" w:hAnsi="Arial" w:cs="Arial"/>
              </w:rPr>
              <w:t>Comments:</w:t>
            </w:r>
          </w:p>
        </w:tc>
        <w:tc>
          <w:tcPr>
            <w:tcW w:w="6911" w:type="dxa"/>
            <w:vAlign w:val="center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</w:rPr>
            </w:pPr>
          </w:p>
        </w:tc>
      </w:tr>
    </w:tbl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C63271" w:rsidRDefault="00C63271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C63271" w:rsidRPr="00A52226" w:rsidRDefault="00C63271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1157E6" w:rsidRDefault="001157E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1157E6" w:rsidRPr="00A52226" w:rsidRDefault="001157E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  <w:bookmarkStart w:id="0" w:name="_GoBack"/>
      <w:bookmarkEnd w:id="0"/>
    </w:p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A52226" w:rsidRPr="00A52226" w:rsidRDefault="00A52226" w:rsidP="00A52226">
      <w:pPr>
        <w:pStyle w:val="Subtitle"/>
      </w:pPr>
      <w:r w:rsidRPr="00A52226">
        <w:lastRenderedPageBreak/>
        <w:t>Continuation Sheet</w:t>
      </w:r>
    </w:p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b/>
          <w:lang w:bidi="ar-S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A52226" w:rsidRPr="00A52226" w:rsidTr="00C63F21">
        <w:trPr>
          <w:trHeight w:val="340"/>
        </w:trPr>
        <w:tc>
          <w:tcPr>
            <w:tcW w:w="534" w:type="dxa"/>
            <w:vAlign w:val="center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  <w:b/>
              </w:rPr>
            </w:pPr>
            <w:r w:rsidRPr="00A5222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9320" w:type="dxa"/>
            <w:vAlign w:val="center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  <w:b/>
              </w:rPr>
            </w:pPr>
            <w:r w:rsidRPr="00A52226">
              <w:rPr>
                <w:rFonts w:ascii="Arial" w:hAnsi="Arial" w:cs="Arial"/>
                <w:b/>
              </w:rPr>
              <w:t>Answer</w:t>
            </w:r>
          </w:p>
        </w:tc>
      </w:tr>
      <w:tr w:rsidR="00A52226" w:rsidRPr="00A52226" w:rsidTr="006247FB">
        <w:tc>
          <w:tcPr>
            <w:tcW w:w="534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320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</w:tr>
      <w:tr w:rsidR="00A52226" w:rsidRPr="00A52226" w:rsidTr="006247FB">
        <w:tc>
          <w:tcPr>
            <w:tcW w:w="534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320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</w:tr>
      <w:tr w:rsidR="00A52226" w:rsidRPr="00A52226" w:rsidTr="006247FB">
        <w:tc>
          <w:tcPr>
            <w:tcW w:w="534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320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</w:tr>
    </w:tbl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A52226" w:rsidRPr="00A52226" w:rsidRDefault="00A52226" w:rsidP="00A52226">
      <w:pPr>
        <w:tabs>
          <w:tab w:val="clear" w:pos="851"/>
        </w:tabs>
        <w:spacing w:after="200"/>
        <w:rPr>
          <w:rFonts w:eastAsia="Times New Roman" w:cs="Arial"/>
          <w:b/>
          <w:lang w:bidi="ar-SA"/>
        </w:rPr>
      </w:pPr>
      <w:r w:rsidRPr="00A52226">
        <w:rPr>
          <w:rFonts w:eastAsia="Times New Roman" w:cs="Arial"/>
          <w:b/>
          <w:lang w:bidi="ar-SA"/>
        </w:rPr>
        <w:br w:type="page"/>
      </w:r>
    </w:p>
    <w:p w:rsidR="00A52226" w:rsidRPr="00A52226" w:rsidRDefault="00A52226" w:rsidP="00A52226">
      <w:pPr>
        <w:pStyle w:val="Subtitle"/>
      </w:pPr>
      <w:r w:rsidRPr="00A52226">
        <w:lastRenderedPageBreak/>
        <w:t>Continuation Sheet</w:t>
      </w:r>
    </w:p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A52226" w:rsidRPr="00A52226" w:rsidTr="00C63F21">
        <w:trPr>
          <w:trHeight w:val="340"/>
        </w:trPr>
        <w:tc>
          <w:tcPr>
            <w:tcW w:w="534" w:type="dxa"/>
            <w:vAlign w:val="center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  <w:b/>
              </w:rPr>
            </w:pPr>
            <w:r w:rsidRPr="00A52226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9320" w:type="dxa"/>
            <w:vAlign w:val="center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  <w:b/>
              </w:rPr>
            </w:pPr>
            <w:r w:rsidRPr="00A52226">
              <w:rPr>
                <w:rFonts w:ascii="Arial" w:hAnsi="Arial" w:cs="Arial"/>
                <w:b/>
              </w:rPr>
              <w:t>Answer</w:t>
            </w:r>
          </w:p>
        </w:tc>
      </w:tr>
      <w:tr w:rsidR="00A52226" w:rsidRPr="00A52226" w:rsidTr="006247FB">
        <w:tc>
          <w:tcPr>
            <w:tcW w:w="534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320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</w:tr>
      <w:tr w:rsidR="00A52226" w:rsidRPr="00A52226" w:rsidTr="006247FB">
        <w:tc>
          <w:tcPr>
            <w:tcW w:w="534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320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</w:tr>
      <w:tr w:rsidR="00A52226" w:rsidRPr="00A52226" w:rsidTr="006247FB">
        <w:tc>
          <w:tcPr>
            <w:tcW w:w="534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320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</w:tr>
    </w:tbl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lang w:bidi="ar-SA"/>
        </w:rPr>
      </w:pPr>
    </w:p>
    <w:p w:rsidR="00A52226" w:rsidRPr="00A52226" w:rsidRDefault="00A52226" w:rsidP="00A52226">
      <w:pPr>
        <w:tabs>
          <w:tab w:val="clear" w:pos="851"/>
        </w:tabs>
        <w:spacing w:after="200"/>
        <w:rPr>
          <w:rFonts w:eastAsia="Times New Roman" w:cs="Arial"/>
          <w:b/>
          <w:lang w:bidi="ar-SA"/>
        </w:rPr>
      </w:pPr>
      <w:r w:rsidRPr="00A52226">
        <w:rPr>
          <w:rFonts w:eastAsia="Times New Roman" w:cs="Arial"/>
          <w:b/>
          <w:lang w:bidi="ar-SA"/>
        </w:rPr>
        <w:br w:type="page"/>
      </w:r>
    </w:p>
    <w:p w:rsidR="00A52226" w:rsidRPr="00A52226" w:rsidRDefault="00A52226" w:rsidP="00A52226">
      <w:pPr>
        <w:pStyle w:val="Subtitle"/>
      </w:pPr>
      <w:r w:rsidRPr="00A52226">
        <w:lastRenderedPageBreak/>
        <w:t>Continuation Sheet</w:t>
      </w:r>
    </w:p>
    <w:p w:rsidR="00A52226" w:rsidRPr="00A52226" w:rsidRDefault="00A52226" w:rsidP="00A52226">
      <w:pPr>
        <w:tabs>
          <w:tab w:val="clear" w:pos="851"/>
        </w:tabs>
        <w:spacing w:line="240" w:lineRule="auto"/>
        <w:rPr>
          <w:rFonts w:eastAsia="Times New Roman" w:cs="Arial"/>
          <w:b/>
          <w:lang w:bidi="ar-S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A52226" w:rsidRPr="00A52226" w:rsidTr="00C63F21">
        <w:tc>
          <w:tcPr>
            <w:tcW w:w="534" w:type="dxa"/>
            <w:vAlign w:val="center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  <w:b/>
              </w:rPr>
            </w:pPr>
            <w:r w:rsidRPr="00A52226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9320" w:type="dxa"/>
            <w:vAlign w:val="center"/>
          </w:tcPr>
          <w:p w:rsidR="00A52226" w:rsidRPr="00A52226" w:rsidRDefault="00A52226" w:rsidP="00C63F21">
            <w:pPr>
              <w:tabs>
                <w:tab w:val="clear" w:pos="851"/>
              </w:tabs>
              <w:spacing w:before="0"/>
              <w:rPr>
                <w:rFonts w:ascii="Arial" w:hAnsi="Arial" w:cs="Arial"/>
                <w:b/>
              </w:rPr>
            </w:pPr>
            <w:r w:rsidRPr="00A52226">
              <w:rPr>
                <w:rFonts w:ascii="Arial" w:hAnsi="Arial" w:cs="Arial"/>
                <w:b/>
              </w:rPr>
              <w:t>Answer</w:t>
            </w:r>
          </w:p>
        </w:tc>
      </w:tr>
      <w:tr w:rsidR="00A52226" w:rsidRPr="00A52226" w:rsidTr="006247FB">
        <w:tc>
          <w:tcPr>
            <w:tcW w:w="534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320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</w:tr>
      <w:tr w:rsidR="00A52226" w:rsidRPr="00A52226" w:rsidTr="006247FB">
        <w:tc>
          <w:tcPr>
            <w:tcW w:w="534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320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</w:tr>
      <w:tr w:rsidR="00A52226" w:rsidRPr="00A52226" w:rsidTr="006247FB">
        <w:tc>
          <w:tcPr>
            <w:tcW w:w="534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320" w:type="dxa"/>
          </w:tcPr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  <w:p w:rsidR="00A52226" w:rsidRPr="00A52226" w:rsidRDefault="00A52226" w:rsidP="006247FB">
            <w:pPr>
              <w:tabs>
                <w:tab w:val="clear" w:pos="851"/>
              </w:tabs>
              <w:rPr>
                <w:rFonts w:ascii="Arial" w:hAnsi="Arial" w:cs="Arial"/>
                <w:b/>
              </w:rPr>
            </w:pPr>
          </w:p>
        </w:tc>
      </w:tr>
    </w:tbl>
    <w:p w:rsidR="00A52226" w:rsidRPr="00A52226" w:rsidRDefault="00A52226" w:rsidP="00A52226">
      <w:pPr>
        <w:pStyle w:val="Non-IndexHeading"/>
        <w:rPr>
          <w:rFonts w:ascii="Arial" w:hAnsi="Arial" w:cs="Arial"/>
          <w:noProof/>
          <w:spacing w:val="-4"/>
          <w:sz w:val="26"/>
        </w:rPr>
      </w:pPr>
    </w:p>
    <w:p w:rsidR="00273698" w:rsidRPr="00A52226" w:rsidRDefault="00273698" w:rsidP="003A4D22">
      <w:pPr>
        <w:rPr>
          <w:rFonts w:cs="Arial"/>
        </w:rPr>
      </w:pPr>
    </w:p>
    <w:p w:rsidR="00A52226" w:rsidRPr="00A52226" w:rsidRDefault="00A52226" w:rsidP="00A52226">
      <w:pPr>
        <w:tabs>
          <w:tab w:val="clear" w:pos="851"/>
        </w:tabs>
        <w:spacing w:before="0" w:after="200"/>
        <w:contextualSpacing w:val="0"/>
        <w:rPr>
          <w:rFonts w:cs="Arial"/>
          <w:b/>
          <w:caps/>
          <w:color w:val="000000" w:themeColor="text1"/>
          <w:sz w:val="24"/>
          <w:szCs w:val="24"/>
        </w:rPr>
      </w:pPr>
    </w:p>
    <w:p w:rsidR="00A1083B" w:rsidRPr="00A52226" w:rsidRDefault="00A1083B" w:rsidP="007F0FDA">
      <w:pPr>
        <w:rPr>
          <w:rFonts w:cs="Arial"/>
        </w:rPr>
      </w:pPr>
    </w:p>
    <w:p w:rsidR="00A1083B" w:rsidRPr="00A52226" w:rsidRDefault="00A1083B" w:rsidP="007F0FDA">
      <w:pPr>
        <w:rPr>
          <w:rFonts w:cs="Arial"/>
        </w:rPr>
      </w:pPr>
    </w:p>
    <w:p w:rsidR="00376108" w:rsidRPr="00A52226" w:rsidRDefault="00376108" w:rsidP="007F0FDA">
      <w:pPr>
        <w:rPr>
          <w:rFonts w:cs="Arial"/>
        </w:rPr>
      </w:pPr>
    </w:p>
    <w:p w:rsidR="00376108" w:rsidRPr="00A52226" w:rsidRDefault="00376108" w:rsidP="007F0FDA">
      <w:pPr>
        <w:rPr>
          <w:rFonts w:cs="Arial"/>
        </w:rPr>
        <w:sectPr w:rsidR="00376108" w:rsidRPr="00A52226" w:rsidSect="00A1083B">
          <w:footerReference w:type="default" r:id="rId12"/>
          <w:pgSz w:w="11906" w:h="16838" w:code="9"/>
          <w:pgMar w:top="1985" w:right="1134" w:bottom="1134" w:left="1134" w:header="454" w:footer="442" w:gutter="0"/>
          <w:pgNumType w:start="1"/>
          <w:cols w:space="284"/>
          <w:docGrid w:linePitch="360"/>
        </w:sectPr>
      </w:pPr>
    </w:p>
    <w:p w:rsidR="006F13DE" w:rsidRPr="00A52226" w:rsidRDefault="006F13DE" w:rsidP="00AD3521">
      <w:pPr>
        <w:rPr>
          <w:rFonts w:cs="Arial"/>
        </w:rPr>
      </w:pPr>
    </w:p>
    <w:p w:rsidR="00F85913" w:rsidRPr="00A52226" w:rsidRDefault="00F85913" w:rsidP="007F0FDA">
      <w:pPr>
        <w:rPr>
          <w:rFonts w:cs="Arial"/>
        </w:rPr>
      </w:pPr>
    </w:p>
    <w:sectPr w:rsidR="00F85913" w:rsidRPr="00A52226" w:rsidSect="00BD25C7">
      <w:headerReference w:type="default" r:id="rId13"/>
      <w:footerReference w:type="default" r:id="rId14"/>
      <w:pgSz w:w="11906" w:h="16838" w:code="9"/>
      <w:pgMar w:top="1985" w:right="1134" w:bottom="1134" w:left="1134" w:header="45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CCC" w:rsidRDefault="005E1CCC" w:rsidP="00E96B41">
      <w:pPr>
        <w:spacing w:line="240" w:lineRule="auto"/>
      </w:pPr>
      <w:r>
        <w:separator/>
      </w:r>
    </w:p>
  </w:endnote>
  <w:endnote w:type="continuationSeparator" w:id="0">
    <w:p w:rsidR="005E1CCC" w:rsidRDefault="005E1CCC" w:rsidP="00E96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70157"/>
      <w:docPartObj>
        <w:docPartGallery w:val="Page Numbers (Bottom of Page)"/>
        <w:docPartUnique/>
      </w:docPartObj>
    </w:sdtPr>
    <w:sdtEndPr/>
    <w:sdtContent>
      <w:p w:rsidR="00E350D4" w:rsidRDefault="00A52226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-20320</wp:posOffset>
                  </wp:positionV>
                  <wp:extent cx="2964180" cy="363220"/>
                  <wp:effectExtent l="0" t="1270" r="1905" b="0"/>
                  <wp:wrapNone/>
                  <wp:docPr id="4" name="Text Box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64180" cy="36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alias w:val="Project|Project_Code|"/>
                                <w:tag w:val="Project|Project_Code|"/>
                                <w:id w:val="77087626"/>
                              </w:sdtPr>
                              <w:sdtEndPr/>
                              <w:sdtContent>
                                <w:p w:rsidR="00BD7FBD" w:rsidRDefault="00BD7FBD" w:rsidP="00BD7FBD">
                                  <w:pPr>
                                    <w:pStyle w:val="Footer"/>
                                    <w:jc w:val="left"/>
                                    <w:rPr>
                                      <w:rFonts w:eastAsiaTheme="minorEastAsia" w:cstheme="minorBidi"/>
                                      <w:sz w:val="20"/>
                                      <w:lang w:bidi="en-US"/>
                                    </w:rPr>
                                  </w:pPr>
                                  <w:r w:rsidRPr="00B35976">
                                    <w:rPr>
                                      <w:sz w:val="12"/>
                                      <w:szCs w:val="12"/>
                                    </w:rPr>
                                    <w:t>130211</w:t>
                                  </w:r>
                                </w:p>
                              </w:sdtContent>
                            </w:sdt>
                            <w:p w:rsidR="00BD7FBD" w:rsidRPr="00820995" w:rsidRDefault="00BD7FBD" w:rsidP="00BD7F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28" type="#_x0000_t202" style="position:absolute;left:0;text-align:left;margin-left:0;margin-top:-1.6pt;width:233.4pt;height:28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jDfg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" stroked="f">
                  <v:textbox inset="0,0,0,0">
                    <w:txbxContent>
                      <w:sdt>
                        <w:sdtPr>
                          <w:alias w:val="Project|Project_Code|"/>
                          <w:tag w:val="Project|Project_Code|"/>
                          <w:id w:val="77087626"/>
                        </w:sdtPr>
                        <w:sdtEndPr/>
                        <w:sdtContent>
                          <w:p w:rsidR="00BD7FBD" w:rsidRDefault="00BD7FBD" w:rsidP="00BD7FBD">
                            <w:pPr>
                              <w:pStyle w:val="Footer"/>
                              <w:jc w:val="left"/>
                              <w:rPr>
                                <w:rFonts w:eastAsiaTheme="minorEastAsia" w:cstheme="minorBidi"/>
                                <w:sz w:val="20"/>
                                <w:lang w:bidi="en-US"/>
                              </w:rPr>
                            </w:pPr>
                            <w:r w:rsidRPr="00B35976">
                              <w:rPr>
                                <w:sz w:val="12"/>
                                <w:szCs w:val="12"/>
                              </w:rPr>
                              <w:t>130211</w:t>
                            </w:r>
                          </w:p>
                        </w:sdtContent>
                      </w:sdt>
                      <w:p w:rsidR="00BD7FBD" w:rsidRPr="00820995" w:rsidRDefault="00BD7FBD" w:rsidP="00BD7FBD"/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5120"/>
      <w:docPartObj>
        <w:docPartGallery w:val="Page Numbers (Bottom of Page)"/>
        <w:docPartUnique/>
      </w:docPartObj>
    </w:sdtPr>
    <w:sdtEndPr/>
    <w:sdtContent>
      <w:p w:rsidR="00E33769" w:rsidRDefault="00A52226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ge">
                    <wp:posOffset>10278745</wp:posOffset>
                  </wp:positionV>
                  <wp:extent cx="2656205" cy="363220"/>
                  <wp:effectExtent l="0" t="1270" r="0" b="0"/>
                  <wp:wrapNone/>
                  <wp:docPr id="3" name="Text Box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56205" cy="36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alias w:val="Project|Project_Code|"/>
                                <w:tag w:val="Project|Project_Code|"/>
                                <w:id w:val="9205127"/>
                                <w:showingPlcHdr/>
                              </w:sdtPr>
                              <w:sdtEndPr>
                                <w:rPr>
                                  <w:highlight w:val="yellow"/>
                                </w:rPr>
                              </w:sdtEndPr>
                              <w:sdtContent>
                                <w:p w:rsidR="00BD7FBD" w:rsidRDefault="00C63F21" w:rsidP="00BD7FBD">
                                  <w:pPr>
                                    <w:pStyle w:val="Footer"/>
                                    <w:jc w:val="left"/>
                                    <w:rPr>
                                      <w:rFonts w:eastAsiaTheme="minorEastAsia" w:cstheme="minorBidi"/>
                                      <w:sz w:val="20"/>
                                      <w:lang w:bidi="en-US"/>
                                    </w:rPr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  <w:p w:rsidR="00BD7FBD" w:rsidRPr="00820995" w:rsidRDefault="00BD7FBD" w:rsidP="00BD7FB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9" type="#_x0000_t202" style="position:absolute;left:0;text-align:left;margin-left:12pt;margin-top:809.35pt;width:209.15pt;height:28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NRfwIAAAc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" stroked="f">
                  <v:textbox inset="0,0,0,0">
                    <w:txbxContent>
                      <w:sdt>
                        <w:sdtPr>
                          <w:alias w:val="Project|Project_Code|"/>
                          <w:tag w:val="Project|Project_Code|"/>
                          <w:id w:val="9205127"/>
                          <w:showingPlcHdr/>
                        </w:sdtPr>
                        <w:sdtEndPr>
                          <w:rPr>
                            <w:highlight w:val="yellow"/>
                          </w:rPr>
                        </w:sdtEndPr>
                        <w:sdtContent>
                          <w:p w:rsidR="00BD7FBD" w:rsidRDefault="00C63F21" w:rsidP="00BD7FBD">
                            <w:pPr>
                              <w:pStyle w:val="Footer"/>
                              <w:jc w:val="left"/>
                              <w:rPr>
                                <w:rFonts w:eastAsiaTheme="minorEastAsia" w:cstheme="minorBidi"/>
                                <w:sz w:val="20"/>
                                <w:lang w:bidi="en-US"/>
                              </w:rPr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  <w:p w:rsidR="00BD7FBD" w:rsidRPr="00820995" w:rsidRDefault="00BD7FBD" w:rsidP="00BD7FBD"/>
                    </w:txbxContent>
                  </v:textbox>
                  <w10:wrap anchory="pag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7E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3DE" w:rsidRDefault="006F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CCC" w:rsidRDefault="005E1CCC" w:rsidP="00E96B41">
      <w:pPr>
        <w:spacing w:line="240" w:lineRule="auto"/>
      </w:pPr>
      <w:r>
        <w:separator/>
      </w:r>
    </w:p>
  </w:footnote>
  <w:footnote w:type="continuationSeparator" w:id="0">
    <w:p w:rsidR="005E1CCC" w:rsidRDefault="005E1CCC" w:rsidP="00E96B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FBC" w:rsidRPr="009B538B" w:rsidRDefault="00A52226" w:rsidP="009B538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474345</wp:posOffset>
              </wp:positionV>
              <wp:extent cx="4769485" cy="362585"/>
              <wp:effectExtent l="0" t="0" r="0" b="12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9485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38B" w:rsidRPr="009B538B" w:rsidRDefault="00A52226" w:rsidP="009B538B">
                          <w:pPr>
                            <w:pStyle w:val="Header"/>
                          </w:pPr>
                          <w:r w:rsidRPr="00A52226">
                            <w:t xml:space="preserve">Contractor </w:t>
                          </w:r>
                          <w:r w:rsidR="00C63F21">
                            <w:t xml:space="preserve">h&amp;s </w:t>
                          </w:r>
                          <w:r w:rsidRPr="00A52226">
                            <w:t>Competence 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6.7pt;margin-top:37.35pt;width:375.55pt;height:28.5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UX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" filled="f" stroked="f">
              <v:textbox inset="0,0,0,0">
                <w:txbxContent>
                  <w:p w:rsidR="009B538B" w:rsidRPr="009B538B" w:rsidRDefault="00A52226" w:rsidP="009B538B">
                    <w:pPr>
                      <w:pStyle w:val="Header"/>
                    </w:pPr>
                    <w:r w:rsidRPr="00A52226">
                      <w:t xml:space="preserve">Contractor </w:t>
                    </w:r>
                    <w:r w:rsidR="00C63F21">
                      <w:t xml:space="preserve">h&amp;s </w:t>
                    </w:r>
                    <w:r w:rsidRPr="00A52226">
                      <w:t>Competence 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538B" w:rsidRPr="009B538B">
      <w:rPr>
        <w:noProof/>
        <w:lang w:eastAsia="en-GB"/>
      </w:rPr>
      <w:drawing>
        <wp:anchor distT="0" distB="0" distL="114300" distR="114300" simplePos="0" relativeHeight="251709440" behindDoc="1" locked="0" layoutInCell="1" allowOverlap="1" wp14:anchorId="5649B252" wp14:editId="644AC71C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19495" cy="571500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A4-NE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A3" w:rsidRDefault="006D05CF">
    <w:pPr>
      <w:pStyle w:val="Header"/>
    </w:pPr>
    <w:r>
      <w:rPr>
        <w:noProof/>
        <w:lang w:eastAsia="en-GB"/>
      </w:rPr>
      <w:drawing>
        <wp:anchor distT="0" distB="0" distL="114300" distR="114300" simplePos="0" relativeHeight="251711488" behindDoc="1" locked="0" layoutInCell="1" allowOverlap="1" wp14:anchorId="23C5566A" wp14:editId="6490E0CB">
          <wp:simplePos x="0" y="0"/>
          <wp:positionH relativeFrom="page">
            <wp:posOffset>-8246</wp:posOffset>
          </wp:positionH>
          <wp:positionV relativeFrom="page">
            <wp:posOffset>-13648</wp:posOffset>
          </wp:positionV>
          <wp:extent cx="7590051" cy="10727140"/>
          <wp:effectExtent l="19050" t="0" r="0" b="0"/>
          <wp:wrapNone/>
          <wp:docPr id="7" name="Picture 6" descr="Ridge-FC-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dge-FC-sm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0051" cy="10727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3DE" w:rsidRPr="009B538B" w:rsidRDefault="006F13DE" w:rsidP="009B538B">
    <w:pPr>
      <w:pStyle w:val="Header"/>
    </w:pPr>
    <w:r>
      <w:rPr>
        <w:noProof/>
        <w:lang w:eastAsia="en-GB"/>
      </w:rPr>
      <w:drawing>
        <wp:anchor distT="0" distB="0" distL="114300" distR="114300" simplePos="0" relativeHeight="251722752" behindDoc="1" locked="0" layoutInCell="1" allowOverlap="1">
          <wp:simplePos x="0" y="0"/>
          <wp:positionH relativeFrom="page">
            <wp:posOffset>5402</wp:posOffset>
          </wp:positionH>
          <wp:positionV relativeFrom="page">
            <wp:posOffset>0</wp:posOffset>
          </wp:positionV>
          <wp:extent cx="7579080" cy="10728000"/>
          <wp:effectExtent l="19050" t="0" r="2820" b="0"/>
          <wp:wrapNone/>
          <wp:docPr id="10" name="Picture 9" descr="Ridge-BC-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dge-BC-sm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9080" cy="107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7C7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2C374B"/>
    <w:multiLevelType w:val="multilevel"/>
    <w:tmpl w:val="A3F44924"/>
    <w:lvl w:ilvl="0">
      <w:start w:val="1"/>
      <w:numFmt w:val="bullet"/>
      <w:lvlText w:val=""/>
      <w:lvlJc w:val="left"/>
      <w:pPr>
        <w:tabs>
          <w:tab w:val="num" w:pos="493"/>
        </w:tabs>
        <w:ind w:left="352" w:firstLine="124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tabs>
          <w:tab w:val="num" w:pos="1434"/>
        </w:tabs>
        <w:ind w:left="1293" w:firstLine="12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375"/>
        </w:tabs>
        <w:ind w:left="2234" w:firstLine="12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316"/>
        </w:tabs>
        <w:ind w:left="3175" w:firstLine="124"/>
      </w:pPr>
      <w:rPr>
        <w:rFonts w:ascii="Symbol" w:hAnsi="Symbol" w:hint="default"/>
      </w:rPr>
    </w:lvl>
    <w:lvl w:ilvl="4">
      <w:start w:val="1"/>
      <w:numFmt w:val="bullet"/>
      <w:lvlText w:val=""/>
      <w:lvlJc w:val="left"/>
      <w:pPr>
        <w:tabs>
          <w:tab w:val="num" w:pos="4257"/>
        </w:tabs>
        <w:ind w:left="4116" w:firstLine="12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198"/>
        </w:tabs>
        <w:ind w:left="5057" w:firstLine="12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6139"/>
        </w:tabs>
        <w:ind w:left="5998" w:firstLine="12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7080"/>
        </w:tabs>
        <w:ind w:left="6939" w:firstLine="12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8021"/>
        </w:tabs>
        <w:ind w:left="7880" w:firstLine="124"/>
      </w:pPr>
      <w:rPr>
        <w:rFonts w:ascii="Symbol" w:hAnsi="Symbol" w:hint="default"/>
      </w:rPr>
    </w:lvl>
  </w:abstractNum>
  <w:abstractNum w:abstractNumId="2" w15:restartNumberingAfterBreak="0">
    <w:nsid w:val="0FCD5CF1"/>
    <w:multiLevelType w:val="multilevel"/>
    <w:tmpl w:val="15DABF18"/>
    <w:lvl w:ilvl="0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tabs>
          <w:tab w:val="num" w:pos="1817"/>
        </w:tabs>
        <w:ind w:left="181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14"/>
        </w:tabs>
        <w:ind w:left="2214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611"/>
        </w:tabs>
        <w:ind w:left="2611" w:hanging="397"/>
      </w:pPr>
      <w:rPr>
        <w:rFonts w:ascii="Symbol" w:hAnsi="Symbol" w:hint="default"/>
      </w:rPr>
    </w:lvl>
    <w:lvl w:ilvl="4">
      <w:start w:val="1"/>
      <w:numFmt w:val="bullet"/>
      <w:lvlText w:val=""/>
      <w:lvlJc w:val="left"/>
      <w:pPr>
        <w:tabs>
          <w:tab w:val="num" w:pos="3008"/>
        </w:tabs>
        <w:ind w:left="3008" w:hanging="39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05"/>
        </w:tabs>
        <w:ind w:left="3405" w:hanging="39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802"/>
        </w:tabs>
        <w:ind w:left="3802" w:hanging="39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199"/>
        </w:tabs>
        <w:ind w:left="4199" w:hanging="39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596"/>
        </w:tabs>
        <w:ind w:left="4596" w:hanging="397"/>
      </w:pPr>
      <w:rPr>
        <w:rFonts w:ascii="Symbol" w:hAnsi="Symbol" w:hint="default"/>
      </w:rPr>
    </w:lvl>
  </w:abstractNum>
  <w:abstractNum w:abstractNumId="3" w15:restartNumberingAfterBreak="0">
    <w:nsid w:val="14E707B6"/>
    <w:multiLevelType w:val="multilevel"/>
    <w:tmpl w:val="F0E06EB0"/>
    <w:lvl w:ilvl="0">
      <w:start w:val="1"/>
      <w:numFmt w:val="bullet"/>
      <w:pStyle w:val="Bulletlist"/>
      <w:lvlText w:val=""/>
      <w:lvlJc w:val="left"/>
      <w:pPr>
        <w:ind w:left="1307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 w:color="00BCB4" w:themeColor="accent3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ListBullet2ndlevel"/>
      <w:lvlText w:val=""/>
      <w:lvlJc w:val="left"/>
      <w:pPr>
        <w:tabs>
          <w:tab w:val="num" w:pos="1307"/>
        </w:tabs>
        <w:ind w:left="1591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782"/>
        </w:tabs>
        <w:ind w:left="1875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236"/>
        </w:tabs>
        <w:ind w:left="2159" w:hanging="284"/>
      </w:pPr>
      <w:rPr>
        <w:rFonts w:ascii="Symbol" w:hAnsi="Symbol" w:hint="default"/>
      </w:rPr>
    </w:lvl>
    <w:lvl w:ilvl="4">
      <w:start w:val="1"/>
      <w:numFmt w:val="bullet"/>
      <w:lvlText w:val=""/>
      <w:lvlJc w:val="left"/>
      <w:pPr>
        <w:tabs>
          <w:tab w:val="num" w:pos="3690"/>
        </w:tabs>
        <w:ind w:left="2443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4144"/>
        </w:tabs>
        <w:ind w:left="2727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598"/>
        </w:tabs>
        <w:ind w:left="3011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52"/>
        </w:tabs>
        <w:ind w:left="3295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506"/>
        </w:tabs>
        <w:ind w:left="3579" w:hanging="284"/>
      </w:pPr>
      <w:rPr>
        <w:rFonts w:ascii="Symbol" w:hAnsi="Symbol" w:hint="default"/>
      </w:rPr>
    </w:lvl>
  </w:abstractNum>
  <w:abstractNum w:abstractNumId="4" w15:restartNumberingAfterBreak="0">
    <w:nsid w:val="15034A8A"/>
    <w:multiLevelType w:val="multilevel"/>
    <w:tmpl w:val="8F147E7A"/>
    <w:lvl w:ilvl="0">
      <w:start w:val="1"/>
      <w:numFmt w:val="decimal"/>
      <w:lvlText w:val="Section %1 – "/>
      <w:lvlJc w:val="left"/>
      <w:pPr>
        <w:ind w:left="0" w:firstLine="0"/>
      </w:pPr>
      <w:rPr>
        <w:rFonts w:hint="default"/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E3B0111"/>
    <w:multiLevelType w:val="multilevel"/>
    <w:tmpl w:val="4E30023E"/>
    <w:styleLink w:val="Style2"/>
    <w:lvl w:ilvl="0">
      <w:start w:val="1"/>
      <w:numFmt w:val="bullet"/>
      <w:lvlText w:val=""/>
      <w:lvlJc w:val="left"/>
      <w:pPr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21527547"/>
    <w:multiLevelType w:val="multilevel"/>
    <w:tmpl w:val="8FBEF920"/>
    <w:lvl w:ilvl="0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tabs>
          <w:tab w:val="num" w:pos="1817"/>
        </w:tabs>
        <w:ind w:left="181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14"/>
        </w:tabs>
        <w:ind w:left="2214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611"/>
        </w:tabs>
        <w:ind w:left="2611" w:hanging="397"/>
      </w:pPr>
      <w:rPr>
        <w:rFonts w:ascii="Symbol" w:hAnsi="Symbol" w:hint="default"/>
      </w:rPr>
    </w:lvl>
    <w:lvl w:ilvl="4">
      <w:start w:val="1"/>
      <w:numFmt w:val="bullet"/>
      <w:lvlText w:val=""/>
      <w:lvlJc w:val="left"/>
      <w:pPr>
        <w:tabs>
          <w:tab w:val="num" w:pos="3008"/>
        </w:tabs>
        <w:ind w:left="3008" w:hanging="39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05"/>
        </w:tabs>
        <w:ind w:left="3405" w:hanging="39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802"/>
        </w:tabs>
        <w:ind w:left="3802" w:hanging="39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199"/>
        </w:tabs>
        <w:ind w:left="4199" w:hanging="39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596"/>
        </w:tabs>
        <w:ind w:left="4596" w:hanging="397"/>
      </w:pPr>
      <w:rPr>
        <w:rFonts w:ascii="Symbol" w:hAnsi="Symbol" w:hint="default"/>
      </w:rPr>
    </w:lvl>
  </w:abstractNum>
  <w:abstractNum w:abstractNumId="7" w15:restartNumberingAfterBreak="0">
    <w:nsid w:val="28144DA4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CA6F48"/>
    <w:multiLevelType w:val="multilevel"/>
    <w:tmpl w:val="AF1A00C4"/>
    <w:lvl w:ilvl="0">
      <w:start w:val="1"/>
      <w:numFmt w:val="decimal"/>
      <w:lvlText w:val="Section %1 – "/>
      <w:lvlJc w:val="left"/>
      <w:pPr>
        <w:ind w:left="0" w:firstLine="0"/>
      </w:pPr>
      <w:rPr>
        <w:rFonts w:ascii="Arial Bold" w:hAnsi="Arial Bold" w:cs="Arial"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000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9C057B"/>
    <w:multiLevelType w:val="multilevel"/>
    <w:tmpl w:val="CFEC404A"/>
    <w:lvl w:ilvl="0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tabs>
          <w:tab w:val="num" w:pos="1817"/>
        </w:tabs>
        <w:ind w:left="181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14"/>
        </w:tabs>
        <w:ind w:left="2214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611"/>
        </w:tabs>
        <w:ind w:left="2611" w:hanging="397"/>
      </w:pPr>
      <w:rPr>
        <w:rFonts w:ascii="Symbol" w:hAnsi="Symbol" w:hint="default"/>
      </w:rPr>
    </w:lvl>
    <w:lvl w:ilvl="4">
      <w:start w:val="1"/>
      <w:numFmt w:val="bullet"/>
      <w:lvlText w:val=""/>
      <w:lvlJc w:val="left"/>
      <w:pPr>
        <w:tabs>
          <w:tab w:val="num" w:pos="3008"/>
        </w:tabs>
        <w:ind w:left="3008" w:hanging="39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05"/>
        </w:tabs>
        <w:ind w:left="3405" w:hanging="39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802"/>
        </w:tabs>
        <w:ind w:left="3802" w:hanging="39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199"/>
        </w:tabs>
        <w:ind w:left="4199" w:hanging="39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596"/>
        </w:tabs>
        <w:ind w:left="4596" w:hanging="397"/>
      </w:pPr>
      <w:rPr>
        <w:rFonts w:ascii="Symbol" w:hAnsi="Symbol" w:hint="default"/>
      </w:rPr>
    </w:lvl>
  </w:abstractNum>
  <w:abstractNum w:abstractNumId="10" w15:restartNumberingAfterBreak="0">
    <w:nsid w:val="316A68EB"/>
    <w:multiLevelType w:val="multilevel"/>
    <w:tmpl w:val="FDFA0C94"/>
    <w:lvl w:ilvl="0">
      <w:start w:val="1"/>
      <w:numFmt w:val="decimal"/>
      <w:lvlText w:val="Section %1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7AA371A"/>
    <w:multiLevelType w:val="multilevel"/>
    <w:tmpl w:val="3D52E222"/>
    <w:lvl w:ilvl="0">
      <w:start w:val="1"/>
      <w:numFmt w:val="bullet"/>
      <w:lvlText w:val=""/>
      <w:lvlJc w:val="left"/>
      <w:pPr>
        <w:ind w:left="720" w:firstLine="283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570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4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1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8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96" w:hanging="360"/>
      </w:pPr>
      <w:rPr>
        <w:rFonts w:ascii="Wingdings" w:hAnsi="Wingdings" w:hint="default"/>
      </w:rPr>
    </w:lvl>
  </w:abstractNum>
  <w:abstractNum w:abstractNumId="12" w15:restartNumberingAfterBreak="0">
    <w:nsid w:val="3ADF326B"/>
    <w:multiLevelType w:val="multilevel"/>
    <w:tmpl w:val="82E07478"/>
    <w:lvl w:ilvl="0">
      <w:start w:val="1"/>
      <w:numFmt w:val="decimal"/>
      <w:lvlText w:val="Section %1 – "/>
      <w:lvlJc w:val="left"/>
      <w:pPr>
        <w:tabs>
          <w:tab w:val="num" w:pos="2126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FD052A0"/>
    <w:multiLevelType w:val="multilevel"/>
    <w:tmpl w:val="1D34AE4C"/>
    <w:lvl w:ilvl="0">
      <w:start w:val="1"/>
      <w:numFmt w:val="decimal"/>
      <w:lvlText w:val="Section %1 – "/>
      <w:lvlJc w:val="left"/>
      <w:pPr>
        <w:ind w:left="0" w:firstLine="0"/>
      </w:pPr>
      <w:rPr>
        <w:rFonts w:hint="default"/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0BE72A1"/>
    <w:multiLevelType w:val="hybridMultilevel"/>
    <w:tmpl w:val="D85613BE"/>
    <w:lvl w:ilvl="0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5" w15:restartNumberingAfterBreak="0">
    <w:nsid w:val="44E9604B"/>
    <w:multiLevelType w:val="multilevel"/>
    <w:tmpl w:val="CCE4ECA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Arial Bold" w:hAnsi="Arial Bold" w:cs="Arial"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851" w:hanging="851"/>
      </w:pPr>
      <w:rPr>
        <w:rFonts w:hint="default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6CD66CE"/>
    <w:multiLevelType w:val="multilevel"/>
    <w:tmpl w:val="328A5B4A"/>
    <w:styleLink w:val="Style1"/>
    <w:lvl w:ilvl="0">
      <w:start w:val="1"/>
      <w:numFmt w:val="decimal"/>
      <w:lvlText w:val="Section %1 – "/>
      <w:lvlJc w:val="left"/>
      <w:pPr>
        <w:tabs>
          <w:tab w:val="num" w:pos="2126"/>
        </w:tabs>
        <w:ind w:left="0" w:firstLine="0"/>
      </w:pPr>
      <w:rPr>
        <w:rFonts w:hint="default"/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A473D30"/>
    <w:multiLevelType w:val="multilevel"/>
    <w:tmpl w:val="1848095C"/>
    <w:lvl w:ilvl="0">
      <w:start w:val="1"/>
      <w:numFmt w:val="decimal"/>
      <w:lvlText w:val="Section %1 – "/>
      <w:lvlJc w:val="left"/>
      <w:pPr>
        <w:tabs>
          <w:tab w:val="num" w:pos="2126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3A47290"/>
    <w:multiLevelType w:val="multilevel"/>
    <w:tmpl w:val="8BFA7BCA"/>
    <w:lvl w:ilvl="0">
      <w:start w:val="1"/>
      <w:numFmt w:val="bullet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397"/>
        </w:tabs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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73" w:hanging="397"/>
      </w:pPr>
      <w:rPr>
        <w:rFonts w:ascii="Symbol" w:hAnsi="Symbol" w:hint="default"/>
      </w:rPr>
    </w:lvl>
  </w:abstractNum>
  <w:abstractNum w:abstractNumId="19" w15:restartNumberingAfterBreak="0">
    <w:nsid w:val="556B2462"/>
    <w:multiLevelType w:val="multilevel"/>
    <w:tmpl w:val="48C89046"/>
    <w:lvl w:ilvl="0">
      <w:start w:val="1"/>
      <w:numFmt w:val="bullet"/>
      <w:pStyle w:val="SquareBullet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397"/>
        </w:tabs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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73" w:hanging="397"/>
      </w:pPr>
      <w:rPr>
        <w:rFonts w:ascii="Symbol" w:hAnsi="Symbol" w:hint="default"/>
      </w:rPr>
    </w:lvl>
  </w:abstractNum>
  <w:abstractNum w:abstractNumId="20" w15:restartNumberingAfterBreak="0">
    <w:nsid w:val="56F300B2"/>
    <w:multiLevelType w:val="multilevel"/>
    <w:tmpl w:val="02EEBF54"/>
    <w:lvl w:ilvl="0">
      <w:start w:val="1"/>
      <w:numFmt w:val="decimal"/>
      <w:lvlText w:val="Section %1 – "/>
      <w:lvlJc w:val="left"/>
      <w:pPr>
        <w:tabs>
          <w:tab w:val="num" w:pos="2835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7162139"/>
    <w:multiLevelType w:val="multilevel"/>
    <w:tmpl w:val="93CEEBB6"/>
    <w:lvl w:ilvl="0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tabs>
          <w:tab w:val="num" w:pos="1817"/>
        </w:tabs>
        <w:ind w:left="181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14"/>
        </w:tabs>
        <w:ind w:left="2214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611"/>
        </w:tabs>
        <w:ind w:left="2611" w:hanging="397"/>
      </w:pPr>
      <w:rPr>
        <w:rFonts w:ascii="Symbol" w:hAnsi="Symbol" w:hint="default"/>
      </w:rPr>
    </w:lvl>
    <w:lvl w:ilvl="4">
      <w:start w:val="1"/>
      <w:numFmt w:val="bullet"/>
      <w:lvlText w:val=""/>
      <w:lvlJc w:val="left"/>
      <w:pPr>
        <w:tabs>
          <w:tab w:val="num" w:pos="3008"/>
        </w:tabs>
        <w:ind w:left="3008" w:hanging="39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05"/>
        </w:tabs>
        <w:ind w:left="3405" w:hanging="39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802"/>
        </w:tabs>
        <w:ind w:left="3802" w:hanging="39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199"/>
        </w:tabs>
        <w:ind w:left="4199" w:hanging="39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596"/>
        </w:tabs>
        <w:ind w:left="4596" w:hanging="397"/>
      </w:pPr>
      <w:rPr>
        <w:rFonts w:ascii="Symbol" w:hAnsi="Symbol" w:hint="default"/>
      </w:rPr>
    </w:lvl>
  </w:abstractNum>
  <w:abstractNum w:abstractNumId="22" w15:restartNumberingAfterBreak="0">
    <w:nsid w:val="585C08B6"/>
    <w:multiLevelType w:val="multilevel"/>
    <w:tmpl w:val="BD8C5266"/>
    <w:lvl w:ilvl="0">
      <w:start w:val="1"/>
      <w:numFmt w:val="decimal"/>
      <w:lvlText w:val="Section %1 – "/>
      <w:lvlJc w:val="left"/>
      <w:pPr>
        <w:tabs>
          <w:tab w:val="num" w:pos="2126"/>
        </w:tabs>
        <w:ind w:left="0" w:firstLine="0"/>
      </w:pPr>
      <w:rPr>
        <w:rFonts w:hint="default"/>
        <w:color w:val="808080" w:themeColor="background1" w:themeShade="8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116566E"/>
    <w:multiLevelType w:val="multilevel"/>
    <w:tmpl w:val="0DFCF168"/>
    <w:lvl w:ilvl="0">
      <w:start w:val="1"/>
      <w:numFmt w:val="decimal"/>
      <w:suff w:val="space"/>
      <w:lvlText w:val="Section %1 - "/>
      <w:lvlJc w:val="left"/>
      <w:pPr>
        <w:ind w:left="0" w:firstLine="0"/>
      </w:pPr>
      <w:rPr>
        <w:rFonts w:ascii="Tahoma" w:hAnsi="Tahoma" w:hint="default"/>
        <w:sz w:val="40"/>
        <w:u w:color="808080" w:themeColor="background1" w:themeShade="80"/>
      </w:rPr>
    </w:lvl>
    <w:lvl w:ilvl="1">
      <w:start w:val="1"/>
      <w:numFmt w:val="decimal"/>
      <w:suff w:val="nothing"/>
      <w:lvlText w:val="%2.1 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A7740B"/>
    <w:multiLevelType w:val="multilevel"/>
    <w:tmpl w:val="317253B8"/>
    <w:lvl w:ilvl="0">
      <w:start w:val="1"/>
      <w:numFmt w:val="lowerLetter"/>
      <w:lvlText w:val="%1)"/>
      <w:lvlJc w:val="left"/>
      <w:pPr>
        <w:ind w:left="1349" w:hanging="55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26"/>
        </w:tabs>
        <w:ind w:left="555" w:hanging="555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623"/>
        </w:tabs>
        <w:ind w:left="-239" w:hanging="555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020"/>
        </w:tabs>
        <w:ind w:left="-1033" w:hanging="555"/>
      </w:pPr>
      <w:rPr>
        <w:rFonts w:ascii="Symbol" w:hAnsi="Symbol" w:hint="default"/>
      </w:rPr>
    </w:lvl>
    <w:lvl w:ilvl="4">
      <w:start w:val="1"/>
      <w:numFmt w:val="bullet"/>
      <w:lvlText w:val=""/>
      <w:lvlJc w:val="left"/>
      <w:pPr>
        <w:tabs>
          <w:tab w:val="num" w:pos="1417"/>
        </w:tabs>
        <w:ind w:left="-1827" w:hanging="555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14"/>
        </w:tabs>
        <w:ind w:left="-2621" w:hanging="55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211"/>
        </w:tabs>
        <w:ind w:left="-3415" w:hanging="55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608"/>
        </w:tabs>
        <w:ind w:left="-4209" w:hanging="555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05"/>
        </w:tabs>
        <w:ind w:left="-5003" w:hanging="555"/>
      </w:pPr>
      <w:rPr>
        <w:rFonts w:ascii="Symbol" w:hAnsi="Symbol" w:hint="default"/>
      </w:rPr>
    </w:lvl>
  </w:abstractNum>
  <w:abstractNum w:abstractNumId="25" w15:restartNumberingAfterBreak="0">
    <w:nsid w:val="67BA28C6"/>
    <w:multiLevelType w:val="multilevel"/>
    <w:tmpl w:val="CFEC404A"/>
    <w:lvl w:ilvl="0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tabs>
          <w:tab w:val="num" w:pos="1817"/>
        </w:tabs>
        <w:ind w:left="1817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14"/>
        </w:tabs>
        <w:ind w:left="2214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611"/>
        </w:tabs>
        <w:ind w:left="2611" w:hanging="397"/>
      </w:pPr>
      <w:rPr>
        <w:rFonts w:ascii="Symbol" w:hAnsi="Symbol" w:hint="default"/>
      </w:rPr>
    </w:lvl>
    <w:lvl w:ilvl="4">
      <w:start w:val="1"/>
      <w:numFmt w:val="bullet"/>
      <w:lvlText w:val=""/>
      <w:lvlJc w:val="left"/>
      <w:pPr>
        <w:tabs>
          <w:tab w:val="num" w:pos="3008"/>
        </w:tabs>
        <w:ind w:left="3008" w:hanging="39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05"/>
        </w:tabs>
        <w:ind w:left="3405" w:hanging="39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802"/>
        </w:tabs>
        <w:ind w:left="3802" w:hanging="39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199"/>
        </w:tabs>
        <w:ind w:left="4199" w:hanging="39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596"/>
        </w:tabs>
        <w:ind w:left="4596" w:hanging="397"/>
      </w:pPr>
      <w:rPr>
        <w:rFonts w:ascii="Symbol" w:hAnsi="Symbol" w:hint="default"/>
      </w:rPr>
    </w:lvl>
  </w:abstractNum>
  <w:abstractNum w:abstractNumId="26" w15:restartNumberingAfterBreak="0">
    <w:nsid w:val="67BF5A2C"/>
    <w:multiLevelType w:val="multilevel"/>
    <w:tmpl w:val="94FE6B22"/>
    <w:lvl w:ilvl="0">
      <w:start w:val="1"/>
      <w:numFmt w:val="lowerLetter"/>
      <w:pStyle w:val="NumberedList"/>
      <w:lvlText w:val="%1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361"/>
        </w:tabs>
        <w:ind w:left="1361" w:hanging="511"/>
      </w:pPr>
      <w:rPr>
        <w:rFonts w:hint="default"/>
      </w:rPr>
    </w:lvl>
    <w:lvl w:ilvl="2">
      <w:start w:val="1"/>
      <w:numFmt w:val="none"/>
      <w:lvlText w:val="%3-"/>
      <w:lvlJc w:val="right"/>
      <w:pPr>
        <w:tabs>
          <w:tab w:val="num" w:pos="1871"/>
        </w:tabs>
        <w:ind w:left="1871" w:hanging="51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81"/>
        </w:tabs>
        <w:ind w:left="2381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91"/>
        </w:tabs>
        <w:ind w:left="2891" w:hanging="51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1"/>
        </w:tabs>
        <w:ind w:left="340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11"/>
        </w:tabs>
        <w:ind w:left="391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1"/>
        </w:tabs>
        <w:ind w:left="4421" w:hanging="51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931"/>
        </w:tabs>
        <w:ind w:left="4931" w:hanging="511"/>
      </w:pPr>
      <w:rPr>
        <w:rFonts w:hint="default"/>
      </w:rPr>
    </w:lvl>
  </w:abstractNum>
  <w:abstractNum w:abstractNumId="27" w15:restartNumberingAfterBreak="0">
    <w:nsid w:val="69B45AE8"/>
    <w:multiLevelType w:val="multilevel"/>
    <w:tmpl w:val="FDFA0C94"/>
    <w:lvl w:ilvl="0">
      <w:start w:val="1"/>
      <w:numFmt w:val="decimal"/>
      <w:lvlText w:val="Section %1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07C0E42"/>
    <w:multiLevelType w:val="multilevel"/>
    <w:tmpl w:val="9F50442A"/>
    <w:lvl w:ilvl="0">
      <w:start w:val="1"/>
      <w:numFmt w:val="decimal"/>
      <w:suff w:val="space"/>
      <w:lvlText w:val="Section %1 - "/>
      <w:lvlJc w:val="left"/>
      <w:pPr>
        <w:ind w:left="0" w:firstLine="0"/>
      </w:pPr>
      <w:rPr>
        <w:rFonts w:ascii="Tahoma" w:hAnsi="Tahoma" w:hint="default"/>
        <w:sz w:val="40"/>
        <w:u w:color="808080" w:themeColor="background1" w:themeShade="80"/>
      </w:rPr>
    </w:lvl>
    <w:lvl w:ilvl="1">
      <w:start w:val="1"/>
      <w:numFmt w:val="decimal"/>
      <w:suff w:val="nothing"/>
      <w:lvlText w:val="%2.1 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259180A"/>
    <w:multiLevelType w:val="multilevel"/>
    <w:tmpl w:val="328A5B4A"/>
    <w:numStyleLink w:val="Style1"/>
  </w:abstractNum>
  <w:abstractNum w:abstractNumId="30" w15:restartNumberingAfterBreak="0">
    <w:nsid w:val="7F38654D"/>
    <w:multiLevelType w:val="multilevel"/>
    <w:tmpl w:val="391E97A0"/>
    <w:lvl w:ilvl="0">
      <w:start w:val="1"/>
      <w:numFmt w:val="decimal"/>
      <w:lvlText w:val="Section %1 – "/>
      <w:lvlJc w:val="left"/>
      <w:pPr>
        <w:tabs>
          <w:tab w:val="num" w:pos="2126"/>
        </w:tabs>
        <w:ind w:left="0" w:firstLine="0"/>
      </w:pPr>
      <w:rPr>
        <w:rFonts w:hint="default"/>
        <w:color w:val="808080" w:themeColor="background1" w:themeShade="8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17"/>
  </w:num>
  <w:num w:numId="4">
    <w:abstractNumId w:val="7"/>
  </w:num>
  <w:num w:numId="5">
    <w:abstractNumId w:val="10"/>
  </w:num>
  <w:num w:numId="6">
    <w:abstractNumId w:val="27"/>
  </w:num>
  <w:num w:numId="7">
    <w:abstractNumId w:val="20"/>
  </w:num>
  <w:num w:numId="8">
    <w:abstractNumId w:val="12"/>
  </w:num>
  <w:num w:numId="9">
    <w:abstractNumId w:val="22"/>
  </w:num>
  <w:num w:numId="10">
    <w:abstractNumId w:val="22"/>
    <w:lvlOverride w:ilvl="0">
      <w:lvl w:ilvl="0">
        <w:start w:val="1"/>
        <w:numFmt w:val="decimal"/>
        <w:lvlText w:val="Section %1 – "/>
        <w:lvlJc w:val="left"/>
        <w:pPr>
          <w:tabs>
            <w:tab w:val="num" w:pos="2126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22"/>
    <w:lvlOverride w:ilvl="0">
      <w:lvl w:ilvl="0">
        <w:start w:val="1"/>
        <w:numFmt w:val="decimal"/>
        <w:lvlText w:val="Section %1 – "/>
        <w:lvlJc w:val="left"/>
        <w:pPr>
          <w:tabs>
            <w:tab w:val="num" w:pos="2126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2">
    <w:abstractNumId w:val="30"/>
  </w:num>
  <w:num w:numId="13">
    <w:abstractNumId w:val="13"/>
  </w:num>
  <w:num w:numId="14">
    <w:abstractNumId w:val="25"/>
  </w:num>
  <w:num w:numId="15">
    <w:abstractNumId w:val="16"/>
  </w:num>
  <w:num w:numId="16">
    <w:abstractNumId w:val="2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"/>
  </w:num>
  <w:num w:numId="24">
    <w:abstractNumId w:val="14"/>
  </w:num>
  <w:num w:numId="25">
    <w:abstractNumId w:val="11"/>
  </w:num>
  <w:num w:numId="26">
    <w:abstractNumId w:val="5"/>
  </w:num>
  <w:num w:numId="27">
    <w:abstractNumId w:val="19"/>
  </w:num>
  <w:num w:numId="28">
    <w:abstractNumId w:val="1"/>
  </w:num>
  <w:num w:numId="29">
    <w:abstractNumId w:val="6"/>
  </w:num>
  <w:num w:numId="30">
    <w:abstractNumId w:val="9"/>
  </w:num>
  <w:num w:numId="31">
    <w:abstractNumId w:val="21"/>
  </w:num>
  <w:num w:numId="32">
    <w:abstractNumId w:val="3"/>
  </w:num>
  <w:num w:numId="33">
    <w:abstractNumId w:val="26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4"/>
  </w:num>
  <w:num w:numId="37">
    <w:abstractNumId w:val="18"/>
  </w:num>
  <w:num w:numId="38">
    <w:abstractNumId w:val="0"/>
  </w:num>
  <w:num w:numId="39">
    <w:abstractNumId w:val="8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efaultTableStyle w:val="Style3"/>
  <w:drawingGridHorizontalSpacing w:val="100"/>
  <w:displayHorizontalDrawingGridEvery w:val="2"/>
  <w:characterSpacingControl w:val="doNotCompress"/>
  <w:hdrShapeDefaults>
    <o:shapedefaults v:ext="edit" spidmax="7169">
      <o:colormenu v:ext="edit" fillcolor="none [3207]" strokecolor="none [3206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7E"/>
    <w:rsid w:val="000010A6"/>
    <w:rsid w:val="000151C1"/>
    <w:rsid w:val="0001766A"/>
    <w:rsid w:val="000200B0"/>
    <w:rsid w:val="00023E46"/>
    <w:rsid w:val="00027E74"/>
    <w:rsid w:val="00027F5C"/>
    <w:rsid w:val="00030AD8"/>
    <w:rsid w:val="00030DAB"/>
    <w:rsid w:val="00031FBC"/>
    <w:rsid w:val="00032916"/>
    <w:rsid w:val="00034F62"/>
    <w:rsid w:val="000355DA"/>
    <w:rsid w:val="00043A19"/>
    <w:rsid w:val="000531F4"/>
    <w:rsid w:val="00054991"/>
    <w:rsid w:val="00054F03"/>
    <w:rsid w:val="00057EDC"/>
    <w:rsid w:val="000708F0"/>
    <w:rsid w:val="00076DD8"/>
    <w:rsid w:val="00086118"/>
    <w:rsid w:val="000868EE"/>
    <w:rsid w:val="00086CE3"/>
    <w:rsid w:val="000907AA"/>
    <w:rsid w:val="00091BE2"/>
    <w:rsid w:val="0009301D"/>
    <w:rsid w:val="00095A21"/>
    <w:rsid w:val="000A5926"/>
    <w:rsid w:val="000B109D"/>
    <w:rsid w:val="000B3157"/>
    <w:rsid w:val="000B6AAE"/>
    <w:rsid w:val="000B6CD4"/>
    <w:rsid w:val="000C30AA"/>
    <w:rsid w:val="000C44A7"/>
    <w:rsid w:val="000D4BAA"/>
    <w:rsid w:val="000D7C13"/>
    <w:rsid w:val="000E4E92"/>
    <w:rsid w:val="000F1C6C"/>
    <w:rsid w:val="000F531F"/>
    <w:rsid w:val="00100F13"/>
    <w:rsid w:val="00107637"/>
    <w:rsid w:val="001157E6"/>
    <w:rsid w:val="001164CA"/>
    <w:rsid w:val="001206F7"/>
    <w:rsid w:val="00120BDB"/>
    <w:rsid w:val="00123379"/>
    <w:rsid w:val="00125991"/>
    <w:rsid w:val="00125F22"/>
    <w:rsid w:val="00126C30"/>
    <w:rsid w:val="00131CC0"/>
    <w:rsid w:val="001325EC"/>
    <w:rsid w:val="0014344D"/>
    <w:rsid w:val="001635BD"/>
    <w:rsid w:val="001651D6"/>
    <w:rsid w:val="001657C5"/>
    <w:rsid w:val="00173664"/>
    <w:rsid w:val="001775D5"/>
    <w:rsid w:val="00180AC5"/>
    <w:rsid w:val="0018230C"/>
    <w:rsid w:val="00182F71"/>
    <w:rsid w:val="00190B5D"/>
    <w:rsid w:val="001919A7"/>
    <w:rsid w:val="001A1FAC"/>
    <w:rsid w:val="001A4FC8"/>
    <w:rsid w:val="001A6F40"/>
    <w:rsid w:val="001B092C"/>
    <w:rsid w:val="001B120B"/>
    <w:rsid w:val="001C1EF3"/>
    <w:rsid w:val="001C21CE"/>
    <w:rsid w:val="001C3B82"/>
    <w:rsid w:val="001C49F2"/>
    <w:rsid w:val="001C561B"/>
    <w:rsid w:val="001C6B84"/>
    <w:rsid w:val="001D0015"/>
    <w:rsid w:val="001D2AE9"/>
    <w:rsid w:val="001E1BAE"/>
    <w:rsid w:val="001E5247"/>
    <w:rsid w:val="001E7984"/>
    <w:rsid w:val="001F0EA0"/>
    <w:rsid w:val="001F111B"/>
    <w:rsid w:val="001F2735"/>
    <w:rsid w:val="001F34D2"/>
    <w:rsid w:val="001F69CF"/>
    <w:rsid w:val="002008DF"/>
    <w:rsid w:val="00201D27"/>
    <w:rsid w:val="00215503"/>
    <w:rsid w:val="00216C85"/>
    <w:rsid w:val="00221F4F"/>
    <w:rsid w:val="00222C10"/>
    <w:rsid w:val="00225271"/>
    <w:rsid w:val="00226CAD"/>
    <w:rsid w:val="0023094D"/>
    <w:rsid w:val="00236404"/>
    <w:rsid w:val="002369D3"/>
    <w:rsid w:val="00241FEA"/>
    <w:rsid w:val="00244B1C"/>
    <w:rsid w:val="00252C3C"/>
    <w:rsid w:val="00254990"/>
    <w:rsid w:val="0026156B"/>
    <w:rsid w:val="00261597"/>
    <w:rsid w:val="00266D3E"/>
    <w:rsid w:val="00273698"/>
    <w:rsid w:val="002852AB"/>
    <w:rsid w:val="00294EF6"/>
    <w:rsid w:val="002956B3"/>
    <w:rsid w:val="00295CBA"/>
    <w:rsid w:val="00297D1F"/>
    <w:rsid w:val="002A2F49"/>
    <w:rsid w:val="002B145E"/>
    <w:rsid w:val="002B448A"/>
    <w:rsid w:val="002B673C"/>
    <w:rsid w:val="002C54C9"/>
    <w:rsid w:val="002C5A6E"/>
    <w:rsid w:val="002C6AA1"/>
    <w:rsid w:val="002D442D"/>
    <w:rsid w:val="002E3BF9"/>
    <w:rsid w:val="002E4B0D"/>
    <w:rsid w:val="002E53A0"/>
    <w:rsid w:val="002E711B"/>
    <w:rsid w:val="002E7942"/>
    <w:rsid w:val="002F1E55"/>
    <w:rsid w:val="002F4A4B"/>
    <w:rsid w:val="002F5134"/>
    <w:rsid w:val="0030521E"/>
    <w:rsid w:val="00305CFF"/>
    <w:rsid w:val="003067A3"/>
    <w:rsid w:val="00312150"/>
    <w:rsid w:val="00314586"/>
    <w:rsid w:val="003264B9"/>
    <w:rsid w:val="00330486"/>
    <w:rsid w:val="00334A42"/>
    <w:rsid w:val="00336377"/>
    <w:rsid w:val="003423F4"/>
    <w:rsid w:val="00345E0C"/>
    <w:rsid w:val="003469D4"/>
    <w:rsid w:val="00346D79"/>
    <w:rsid w:val="00347A3C"/>
    <w:rsid w:val="00357C53"/>
    <w:rsid w:val="0036147C"/>
    <w:rsid w:val="00365D4E"/>
    <w:rsid w:val="003708F8"/>
    <w:rsid w:val="003716C8"/>
    <w:rsid w:val="00372FFF"/>
    <w:rsid w:val="00376108"/>
    <w:rsid w:val="00377110"/>
    <w:rsid w:val="00377FC3"/>
    <w:rsid w:val="003840A2"/>
    <w:rsid w:val="00395403"/>
    <w:rsid w:val="00396EBD"/>
    <w:rsid w:val="0039791C"/>
    <w:rsid w:val="003A4D22"/>
    <w:rsid w:val="003A7BB7"/>
    <w:rsid w:val="003B4EAD"/>
    <w:rsid w:val="003B7C32"/>
    <w:rsid w:val="003C151D"/>
    <w:rsid w:val="003C48BB"/>
    <w:rsid w:val="003C4D5B"/>
    <w:rsid w:val="003C76FE"/>
    <w:rsid w:val="003D1F17"/>
    <w:rsid w:val="003E395A"/>
    <w:rsid w:val="003E4309"/>
    <w:rsid w:val="003E653B"/>
    <w:rsid w:val="003F01A8"/>
    <w:rsid w:val="003F326E"/>
    <w:rsid w:val="003F3AEA"/>
    <w:rsid w:val="003F3C8D"/>
    <w:rsid w:val="003F6C11"/>
    <w:rsid w:val="00400AFC"/>
    <w:rsid w:val="00401655"/>
    <w:rsid w:val="00401AFC"/>
    <w:rsid w:val="00402C69"/>
    <w:rsid w:val="00405C73"/>
    <w:rsid w:val="00406A50"/>
    <w:rsid w:val="00413242"/>
    <w:rsid w:val="00417281"/>
    <w:rsid w:val="0042198C"/>
    <w:rsid w:val="00423744"/>
    <w:rsid w:val="004243A6"/>
    <w:rsid w:val="00424831"/>
    <w:rsid w:val="00425BE8"/>
    <w:rsid w:val="00430295"/>
    <w:rsid w:val="0043629C"/>
    <w:rsid w:val="00436760"/>
    <w:rsid w:val="0044016A"/>
    <w:rsid w:val="0044572B"/>
    <w:rsid w:val="00447049"/>
    <w:rsid w:val="004478DD"/>
    <w:rsid w:val="00454E08"/>
    <w:rsid w:val="00455BBA"/>
    <w:rsid w:val="00456666"/>
    <w:rsid w:val="00456937"/>
    <w:rsid w:val="00457D82"/>
    <w:rsid w:val="004659E9"/>
    <w:rsid w:val="004752EE"/>
    <w:rsid w:val="00481076"/>
    <w:rsid w:val="00481F07"/>
    <w:rsid w:val="004828FA"/>
    <w:rsid w:val="004831AD"/>
    <w:rsid w:val="00483895"/>
    <w:rsid w:val="0049001B"/>
    <w:rsid w:val="00497508"/>
    <w:rsid w:val="004A387D"/>
    <w:rsid w:val="004A39DD"/>
    <w:rsid w:val="004A4096"/>
    <w:rsid w:val="004B07B2"/>
    <w:rsid w:val="004B175A"/>
    <w:rsid w:val="004B2578"/>
    <w:rsid w:val="004B3B82"/>
    <w:rsid w:val="004B6654"/>
    <w:rsid w:val="004B79C3"/>
    <w:rsid w:val="004C2138"/>
    <w:rsid w:val="004C2A81"/>
    <w:rsid w:val="004D0A46"/>
    <w:rsid w:val="004D1D99"/>
    <w:rsid w:val="004E750F"/>
    <w:rsid w:val="004F31F9"/>
    <w:rsid w:val="004F5CB4"/>
    <w:rsid w:val="00501BB8"/>
    <w:rsid w:val="005032FE"/>
    <w:rsid w:val="005112A4"/>
    <w:rsid w:val="00512186"/>
    <w:rsid w:val="00513A1F"/>
    <w:rsid w:val="00515CD8"/>
    <w:rsid w:val="00517A02"/>
    <w:rsid w:val="00530011"/>
    <w:rsid w:val="00533900"/>
    <w:rsid w:val="005350D0"/>
    <w:rsid w:val="00536D9D"/>
    <w:rsid w:val="00540E6B"/>
    <w:rsid w:val="005477F6"/>
    <w:rsid w:val="00553632"/>
    <w:rsid w:val="00556F7D"/>
    <w:rsid w:val="00563062"/>
    <w:rsid w:val="005638CE"/>
    <w:rsid w:val="00563AB8"/>
    <w:rsid w:val="00565A03"/>
    <w:rsid w:val="00567523"/>
    <w:rsid w:val="00575160"/>
    <w:rsid w:val="00575E69"/>
    <w:rsid w:val="0058285F"/>
    <w:rsid w:val="005850B4"/>
    <w:rsid w:val="005A187F"/>
    <w:rsid w:val="005A3412"/>
    <w:rsid w:val="005A44FD"/>
    <w:rsid w:val="005A507C"/>
    <w:rsid w:val="005A693B"/>
    <w:rsid w:val="005B20A7"/>
    <w:rsid w:val="005B683C"/>
    <w:rsid w:val="005B7074"/>
    <w:rsid w:val="005B7F3D"/>
    <w:rsid w:val="005C2195"/>
    <w:rsid w:val="005C2482"/>
    <w:rsid w:val="005C31D4"/>
    <w:rsid w:val="005C3333"/>
    <w:rsid w:val="005C4028"/>
    <w:rsid w:val="005C428C"/>
    <w:rsid w:val="005C5975"/>
    <w:rsid w:val="005D22AD"/>
    <w:rsid w:val="005D6C46"/>
    <w:rsid w:val="005E1CCC"/>
    <w:rsid w:val="005E72BE"/>
    <w:rsid w:val="005E7920"/>
    <w:rsid w:val="005F50B7"/>
    <w:rsid w:val="005F7219"/>
    <w:rsid w:val="00600051"/>
    <w:rsid w:val="006048CF"/>
    <w:rsid w:val="00607CAC"/>
    <w:rsid w:val="006121F9"/>
    <w:rsid w:val="006136D2"/>
    <w:rsid w:val="00621F86"/>
    <w:rsid w:val="006226CA"/>
    <w:rsid w:val="00627BC4"/>
    <w:rsid w:val="00633262"/>
    <w:rsid w:val="00634A15"/>
    <w:rsid w:val="00642065"/>
    <w:rsid w:val="00645C59"/>
    <w:rsid w:val="00657298"/>
    <w:rsid w:val="00657D90"/>
    <w:rsid w:val="0066277F"/>
    <w:rsid w:val="0066411C"/>
    <w:rsid w:val="00664658"/>
    <w:rsid w:val="0066746C"/>
    <w:rsid w:val="00675C7E"/>
    <w:rsid w:val="00680DF3"/>
    <w:rsid w:val="00692371"/>
    <w:rsid w:val="006938CA"/>
    <w:rsid w:val="006A1995"/>
    <w:rsid w:val="006A42A7"/>
    <w:rsid w:val="006A616D"/>
    <w:rsid w:val="006B57FC"/>
    <w:rsid w:val="006B636F"/>
    <w:rsid w:val="006B7161"/>
    <w:rsid w:val="006C42D7"/>
    <w:rsid w:val="006D05CF"/>
    <w:rsid w:val="006E015A"/>
    <w:rsid w:val="006E124B"/>
    <w:rsid w:val="006E17E2"/>
    <w:rsid w:val="006F0F76"/>
    <w:rsid w:val="006F13DE"/>
    <w:rsid w:val="006F6357"/>
    <w:rsid w:val="00702121"/>
    <w:rsid w:val="00707B98"/>
    <w:rsid w:val="007119A4"/>
    <w:rsid w:val="0071503E"/>
    <w:rsid w:val="00715235"/>
    <w:rsid w:val="00721D2D"/>
    <w:rsid w:val="00722CFC"/>
    <w:rsid w:val="00731713"/>
    <w:rsid w:val="00737525"/>
    <w:rsid w:val="00742FF1"/>
    <w:rsid w:val="00750045"/>
    <w:rsid w:val="007540F9"/>
    <w:rsid w:val="00754196"/>
    <w:rsid w:val="00755206"/>
    <w:rsid w:val="007564B5"/>
    <w:rsid w:val="007624A6"/>
    <w:rsid w:val="007645EC"/>
    <w:rsid w:val="00765E87"/>
    <w:rsid w:val="007663A0"/>
    <w:rsid w:val="0077268F"/>
    <w:rsid w:val="00780AFB"/>
    <w:rsid w:val="00782B97"/>
    <w:rsid w:val="00784890"/>
    <w:rsid w:val="00785C84"/>
    <w:rsid w:val="0078713A"/>
    <w:rsid w:val="00793CA9"/>
    <w:rsid w:val="00796991"/>
    <w:rsid w:val="007A0204"/>
    <w:rsid w:val="007A7017"/>
    <w:rsid w:val="007A7D25"/>
    <w:rsid w:val="007B10B2"/>
    <w:rsid w:val="007B2979"/>
    <w:rsid w:val="007C5BBA"/>
    <w:rsid w:val="007D0DC8"/>
    <w:rsid w:val="007D2938"/>
    <w:rsid w:val="007D34D3"/>
    <w:rsid w:val="007D3C95"/>
    <w:rsid w:val="007D6562"/>
    <w:rsid w:val="007E0F04"/>
    <w:rsid w:val="007E2FFE"/>
    <w:rsid w:val="007E372B"/>
    <w:rsid w:val="007E4E25"/>
    <w:rsid w:val="007E5DB4"/>
    <w:rsid w:val="007E6682"/>
    <w:rsid w:val="007E727C"/>
    <w:rsid w:val="007F0FDA"/>
    <w:rsid w:val="00802C9E"/>
    <w:rsid w:val="008036C1"/>
    <w:rsid w:val="00806D75"/>
    <w:rsid w:val="00807B48"/>
    <w:rsid w:val="008128C0"/>
    <w:rsid w:val="008131EC"/>
    <w:rsid w:val="00814C81"/>
    <w:rsid w:val="008177B5"/>
    <w:rsid w:val="008206EA"/>
    <w:rsid w:val="00820995"/>
    <w:rsid w:val="00826E87"/>
    <w:rsid w:val="00827DBE"/>
    <w:rsid w:val="008333E6"/>
    <w:rsid w:val="00834978"/>
    <w:rsid w:val="00842EA3"/>
    <w:rsid w:val="00844D61"/>
    <w:rsid w:val="00847987"/>
    <w:rsid w:val="0085416D"/>
    <w:rsid w:val="00855A17"/>
    <w:rsid w:val="00857FE3"/>
    <w:rsid w:val="00863B6B"/>
    <w:rsid w:val="008649D5"/>
    <w:rsid w:val="008768DF"/>
    <w:rsid w:val="0087775C"/>
    <w:rsid w:val="00877C95"/>
    <w:rsid w:val="00885017"/>
    <w:rsid w:val="00886F6F"/>
    <w:rsid w:val="00894487"/>
    <w:rsid w:val="008959DA"/>
    <w:rsid w:val="008A00BA"/>
    <w:rsid w:val="008A428B"/>
    <w:rsid w:val="008A4D69"/>
    <w:rsid w:val="008A4FB6"/>
    <w:rsid w:val="008A5FBF"/>
    <w:rsid w:val="008A7350"/>
    <w:rsid w:val="008B29ED"/>
    <w:rsid w:val="008C22E7"/>
    <w:rsid w:val="008C6765"/>
    <w:rsid w:val="008D4644"/>
    <w:rsid w:val="008D48D0"/>
    <w:rsid w:val="008D570D"/>
    <w:rsid w:val="008E227E"/>
    <w:rsid w:val="008E53D5"/>
    <w:rsid w:val="008F0110"/>
    <w:rsid w:val="008F206A"/>
    <w:rsid w:val="008F2AAA"/>
    <w:rsid w:val="008F3ED6"/>
    <w:rsid w:val="008F6D8B"/>
    <w:rsid w:val="008F7DD6"/>
    <w:rsid w:val="009109FB"/>
    <w:rsid w:val="009111BB"/>
    <w:rsid w:val="00911D35"/>
    <w:rsid w:val="00915AB7"/>
    <w:rsid w:val="0091722B"/>
    <w:rsid w:val="00921071"/>
    <w:rsid w:val="009259F3"/>
    <w:rsid w:val="00930916"/>
    <w:rsid w:val="00951C28"/>
    <w:rsid w:val="00952619"/>
    <w:rsid w:val="009604D6"/>
    <w:rsid w:val="0096492F"/>
    <w:rsid w:val="009777C1"/>
    <w:rsid w:val="009856B8"/>
    <w:rsid w:val="00990C82"/>
    <w:rsid w:val="009931CD"/>
    <w:rsid w:val="00995D09"/>
    <w:rsid w:val="009969C7"/>
    <w:rsid w:val="00997FD0"/>
    <w:rsid w:val="009A064C"/>
    <w:rsid w:val="009A072F"/>
    <w:rsid w:val="009A0A1C"/>
    <w:rsid w:val="009A13D9"/>
    <w:rsid w:val="009A1B0F"/>
    <w:rsid w:val="009A2E0E"/>
    <w:rsid w:val="009A4B50"/>
    <w:rsid w:val="009A52C5"/>
    <w:rsid w:val="009A7AE8"/>
    <w:rsid w:val="009B45CB"/>
    <w:rsid w:val="009B4AB9"/>
    <w:rsid w:val="009B538B"/>
    <w:rsid w:val="009B55AF"/>
    <w:rsid w:val="009B65F6"/>
    <w:rsid w:val="009B6DEE"/>
    <w:rsid w:val="009B75EE"/>
    <w:rsid w:val="009C1DAD"/>
    <w:rsid w:val="009C43C2"/>
    <w:rsid w:val="009C4D5B"/>
    <w:rsid w:val="009C5632"/>
    <w:rsid w:val="009C7653"/>
    <w:rsid w:val="009D157C"/>
    <w:rsid w:val="009D1FA5"/>
    <w:rsid w:val="009D224E"/>
    <w:rsid w:val="009E2182"/>
    <w:rsid w:val="009E62AB"/>
    <w:rsid w:val="009F1CB9"/>
    <w:rsid w:val="009F3097"/>
    <w:rsid w:val="009F4AD0"/>
    <w:rsid w:val="009F5777"/>
    <w:rsid w:val="009F60C2"/>
    <w:rsid w:val="00A01D2B"/>
    <w:rsid w:val="00A02481"/>
    <w:rsid w:val="00A02D43"/>
    <w:rsid w:val="00A02F9E"/>
    <w:rsid w:val="00A07049"/>
    <w:rsid w:val="00A07CE5"/>
    <w:rsid w:val="00A1083B"/>
    <w:rsid w:val="00A1250C"/>
    <w:rsid w:val="00A157AD"/>
    <w:rsid w:val="00A20128"/>
    <w:rsid w:val="00A20796"/>
    <w:rsid w:val="00A20C5C"/>
    <w:rsid w:val="00A21957"/>
    <w:rsid w:val="00A270C0"/>
    <w:rsid w:val="00A331AE"/>
    <w:rsid w:val="00A372A4"/>
    <w:rsid w:val="00A37A7E"/>
    <w:rsid w:val="00A43670"/>
    <w:rsid w:val="00A52226"/>
    <w:rsid w:val="00A53E56"/>
    <w:rsid w:val="00A6063B"/>
    <w:rsid w:val="00A65318"/>
    <w:rsid w:val="00A66D64"/>
    <w:rsid w:val="00A67E7C"/>
    <w:rsid w:val="00A73394"/>
    <w:rsid w:val="00A7676B"/>
    <w:rsid w:val="00A772EB"/>
    <w:rsid w:val="00A779C0"/>
    <w:rsid w:val="00A82D04"/>
    <w:rsid w:val="00A834BF"/>
    <w:rsid w:val="00A85401"/>
    <w:rsid w:val="00A86265"/>
    <w:rsid w:val="00A864E7"/>
    <w:rsid w:val="00AA4C2A"/>
    <w:rsid w:val="00AA7DE0"/>
    <w:rsid w:val="00AB014F"/>
    <w:rsid w:val="00AB3949"/>
    <w:rsid w:val="00AB5929"/>
    <w:rsid w:val="00AB5E9B"/>
    <w:rsid w:val="00AB6F4D"/>
    <w:rsid w:val="00AC3CBB"/>
    <w:rsid w:val="00AC75B3"/>
    <w:rsid w:val="00AC7EF3"/>
    <w:rsid w:val="00AD3521"/>
    <w:rsid w:val="00AD5FA0"/>
    <w:rsid w:val="00AE03F2"/>
    <w:rsid w:val="00AE2242"/>
    <w:rsid w:val="00AE5CBE"/>
    <w:rsid w:val="00AE6308"/>
    <w:rsid w:val="00AE6CE8"/>
    <w:rsid w:val="00AF0E86"/>
    <w:rsid w:val="00AF4B05"/>
    <w:rsid w:val="00AF4F36"/>
    <w:rsid w:val="00AF589D"/>
    <w:rsid w:val="00B0009D"/>
    <w:rsid w:val="00B05491"/>
    <w:rsid w:val="00B13A46"/>
    <w:rsid w:val="00B269C1"/>
    <w:rsid w:val="00B30066"/>
    <w:rsid w:val="00B34D98"/>
    <w:rsid w:val="00B35976"/>
    <w:rsid w:val="00B55775"/>
    <w:rsid w:val="00B57A2E"/>
    <w:rsid w:val="00B70131"/>
    <w:rsid w:val="00B76C2E"/>
    <w:rsid w:val="00B80E3E"/>
    <w:rsid w:val="00B84006"/>
    <w:rsid w:val="00B95764"/>
    <w:rsid w:val="00BA033E"/>
    <w:rsid w:val="00BA13E4"/>
    <w:rsid w:val="00BA6516"/>
    <w:rsid w:val="00BB064C"/>
    <w:rsid w:val="00BB48B8"/>
    <w:rsid w:val="00BB4CD0"/>
    <w:rsid w:val="00BB54A6"/>
    <w:rsid w:val="00BC3FDE"/>
    <w:rsid w:val="00BC41D5"/>
    <w:rsid w:val="00BC5580"/>
    <w:rsid w:val="00BD25C7"/>
    <w:rsid w:val="00BD7FBD"/>
    <w:rsid w:val="00BE5807"/>
    <w:rsid w:val="00BF1886"/>
    <w:rsid w:val="00BF36A0"/>
    <w:rsid w:val="00BF7088"/>
    <w:rsid w:val="00BF7D64"/>
    <w:rsid w:val="00C07F26"/>
    <w:rsid w:val="00C10201"/>
    <w:rsid w:val="00C10C66"/>
    <w:rsid w:val="00C13E4A"/>
    <w:rsid w:val="00C14C88"/>
    <w:rsid w:val="00C15D79"/>
    <w:rsid w:val="00C1644D"/>
    <w:rsid w:val="00C210F2"/>
    <w:rsid w:val="00C215CD"/>
    <w:rsid w:val="00C220B3"/>
    <w:rsid w:val="00C263A0"/>
    <w:rsid w:val="00C305D7"/>
    <w:rsid w:val="00C3161B"/>
    <w:rsid w:val="00C33C19"/>
    <w:rsid w:val="00C36ACA"/>
    <w:rsid w:val="00C504B6"/>
    <w:rsid w:val="00C55789"/>
    <w:rsid w:val="00C57B10"/>
    <w:rsid w:val="00C62DBD"/>
    <w:rsid w:val="00C63271"/>
    <w:rsid w:val="00C63F21"/>
    <w:rsid w:val="00C66993"/>
    <w:rsid w:val="00C66AAB"/>
    <w:rsid w:val="00C73077"/>
    <w:rsid w:val="00C77AC3"/>
    <w:rsid w:val="00C82E00"/>
    <w:rsid w:val="00C83769"/>
    <w:rsid w:val="00C851BE"/>
    <w:rsid w:val="00C85A84"/>
    <w:rsid w:val="00C86641"/>
    <w:rsid w:val="00C913C0"/>
    <w:rsid w:val="00C941CA"/>
    <w:rsid w:val="00CA08BD"/>
    <w:rsid w:val="00CA3501"/>
    <w:rsid w:val="00CA43DC"/>
    <w:rsid w:val="00CA5246"/>
    <w:rsid w:val="00CA7782"/>
    <w:rsid w:val="00CB4C04"/>
    <w:rsid w:val="00CC2EDC"/>
    <w:rsid w:val="00CC5A70"/>
    <w:rsid w:val="00CC661C"/>
    <w:rsid w:val="00CC7F88"/>
    <w:rsid w:val="00CD0332"/>
    <w:rsid w:val="00CD17A8"/>
    <w:rsid w:val="00CD2C8E"/>
    <w:rsid w:val="00CD3E87"/>
    <w:rsid w:val="00CD5D2C"/>
    <w:rsid w:val="00CE1329"/>
    <w:rsid w:val="00D012B7"/>
    <w:rsid w:val="00D05C98"/>
    <w:rsid w:val="00D06000"/>
    <w:rsid w:val="00D076FA"/>
    <w:rsid w:val="00D07B82"/>
    <w:rsid w:val="00D11344"/>
    <w:rsid w:val="00D13103"/>
    <w:rsid w:val="00D15C80"/>
    <w:rsid w:val="00D15D90"/>
    <w:rsid w:val="00D16FC1"/>
    <w:rsid w:val="00D21628"/>
    <w:rsid w:val="00D21791"/>
    <w:rsid w:val="00D23459"/>
    <w:rsid w:val="00D2690A"/>
    <w:rsid w:val="00D35FE4"/>
    <w:rsid w:val="00D3730B"/>
    <w:rsid w:val="00D42B4E"/>
    <w:rsid w:val="00D44204"/>
    <w:rsid w:val="00D51B04"/>
    <w:rsid w:val="00D55737"/>
    <w:rsid w:val="00D55C30"/>
    <w:rsid w:val="00D57CF9"/>
    <w:rsid w:val="00D609AA"/>
    <w:rsid w:val="00D6151A"/>
    <w:rsid w:val="00D638DB"/>
    <w:rsid w:val="00D652DF"/>
    <w:rsid w:val="00D733FD"/>
    <w:rsid w:val="00D77C41"/>
    <w:rsid w:val="00D841AC"/>
    <w:rsid w:val="00D8594D"/>
    <w:rsid w:val="00D904BB"/>
    <w:rsid w:val="00D9168C"/>
    <w:rsid w:val="00D92097"/>
    <w:rsid w:val="00DA14FD"/>
    <w:rsid w:val="00DA1ECA"/>
    <w:rsid w:val="00DA3E4E"/>
    <w:rsid w:val="00DB622C"/>
    <w:rsid w:val="00DB78E1"/>
    <w:rsid w:val="00DC21BC"/>
    <w:rsid w:val="00DC419A"/>
    <w:rsid w:val="00DC50FD"/>
    <w:rsid w:val="00DC5C86"/>
    <w:rsid w:val="00DD0988"/>
    <w:rsid w:val="00DD2300"/>
    <w:rsid w:val="00DD3EC2"/>
    <w:rsid w:val="00DD6818"/>
    <w:rsid w:val="00DD6ED6"/>
    <w:rsid w:val="00DE044B"/>
    <w:rsid w:val="00DE1AF3"/>
    <w:rsid w:val="00DE1F06"/>
    <w:rsid w:val="00DE3357"/>
    <w:rsid w:val="00DE7880"/>
    <w:rsid w:val="00DE7CF8"/>
    <w:rsid w:val="00DF5021"/>
    <w:rsid w:val="00DF69A9"/>
    <w:rsid w:val="00DF6FD3"/>
    <w:rsid w:val="00E01335"/>
    <w:rsid w:val="00E01973"/>
    <w:rsid w:val="00E057D5"/>
    <w:rsid w:val="00E06B46"/>
    <w:rsid w:val="00E078A6"/>
    <w:rsid w:val="00E07F4A"/>
    <w:rsid w:val="00E11D95"/>
    <w:rsid w:val="00E15E38"/>
    <w:rsid w:val="00E16D2D"/>
    <w:rsid w:val="00E174A4"/>
    <w:rsid w:val="00E23B44"/>
    <w:rsid w:val="00E251C0"/>
    <w:rsid w:val="00E267C3"/>
    <w:rsid w:val="00E31B56"/>
    <w:rsid w:val="00E321BF"/>
    <w:rsid w:val="00E33769"/>
    <w:rsid w:val="00E350D4"/>
    <w:rsid w:val="00E42152"/>
    <w:rsid w:val="00E424B1"/>
    <w:rsid w:val="00E43F08"/>
    <w:rsid w:val="00E47B67"/>
    <w:rsid w:val="00E51C2D"/>
    <w:rsid w:val="00E603E8"/>
    <w:rsid w:val="00E6544F"/>
    <w:rsid w:val="00E66613"/>
    <w:rsid w:val="00E86704"/>
    <w:rsid w:val="00E8785B"/>
    <w:rsid w:val="00E904CB"/>
    <w:rsid w:val="00E9179E"/>
    <w:rsid w:val="00E9680E"/>
    <w:rsid w:val="00E96942"/>
    <w:rsid w:val="00E96B41"/>
    <w:rsid w:val="00EA26CC"/>
    <w:rsid w:val="00EA29AA"/>
    <w:rsid w:val="00EA2E61"/>
    <w:rsid w:val="00EA7F24"/>
    <w:rsid w:val="00EB0A8A"/>
    <w:rsid w:val="00EB29E3"/>
    <w:rsid w:val="00EB41AD"/>
    <w:rsid w:val="00EB4FB0"/>
    <w:rsid w:val="00EB7255"/>
    <w:rsid w:val="00EB78D2"/>
    <w:rsid w:val="00EC599F"/>
    <w:rsid w:val="00EC6E1C"/>
    <w:rsid w:val="00ED0389"/>
    <w:rsid w:val="00ED2686"/>
    <w:rsid w:val="00ED3FD0"/>
    <w:rsid w:val="00ED444B"/>
    <w:rsid w:val="00ED54E7"/>
    <w:rsid w:val="00EE68CE"/>
    <w:rsid w:val="00F03CDC"/>
    <w:rsid w:val="00F077A0"/>
    <w:rsid w:val="00F11828"/>
    <w:rsid w:val="00F122AB"/>
    <w:rsid w:val="00F132CF"/>
    <w:rsid w:val="00F13B27"/>
    <w:rsid w:val="00F21CD9"/>
    <w:rsid w:val="00F319C1"/>
    <w:rsid w:val="00F33283"/>
    <w:rsid w:val="00F340FC"/>
    <w:rsid w:val="00F418A6"/>
    <w:rsid w:val="00F43951"/>
    <w:rsid w:val="00F46C25"/>
    <w:rsid w:val="00F46E46"/>
    <w:rsid w:val="00F50441"/>
    <w:rsid w:val="00F51BFC"/>
    <w:rsid w:val="00F520B2"/>
    <w:rsid w:val="00F64D6E"/>
    <w:rsid w:val="00F756AB"/>
    <w:rsid w:val="00F75A8D"/>
    <w:rsid w:val="00F7622F"/>
    <w:rsid w:val="00F7730C"/>
    <w:rsid w:val="00F77E47"/>
    <w:rsid w:val="00F85913"/>
    <w:rsid w:val="00F903F6"/>
    <w:rsid w:val="00F92AA1"/>
    <w:rsid w:val="00F92E63"/>
    <w:rsid w:val="00F9374F"/>
    <w:rsid w:val="00F96486"/>
    <w:rsid w:val="00F9669F"/>
    <w:rsid w:val="00FA1873"/>
    <w:rsid w:val="00FA36D9"/>
    <w:rsid w:val="00FA7E14"/>
    <w:rsid w:val="00FB0980"/>
    <w:rsid w:val="00FD06E1"/>
    <w:rsid w:val="00FD0923"/>
    <w:rsid w:val="00FD3A03"/>
    <w:rsid w:val="00FD3FD3"/>
    <w:rsid w:val="00FD508F"/>
    <w:rsid w:val="00FE030A"/>
    <w:rsid w:val="00FE0675"/>
    <w:rsid w:val="00FE2045"/>
    <w:rsid w:val="00FE4F99"/>
    <w:rsid w:val="00FF29FD"/>
    <w:rsid w:val="00FF3586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fillcolor="none [3207]" strokecolor="none [3206]"/>
    </o:shapedefaults>
    <o:shapelayout v:ext="edit">
      <o:idmap v:ext="edit" data="1"/>
    </o:shapelayout>
  </w:shapeDefaults>
  <w:decimalSymbol w:val="."/>
  <w:listSeparator w:val=","/>
  <w14:docId w14:val="67C1180C"/>
  <w15:docId w15:val="{A12AEBE1-B8AB-49C5-A4FB-3B48805B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lang w:val="en-US" w:eastAsia="en-US" w:bidi="en-US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3"/>
    <w:qFormat/>
    <w:rsid w:val="001A4FC8"/>
    <w:pPr>
      <w:tabs>
        <w:tab w:val="left" w:pos="851"/>
      </w:tabs>
      <w:spacing w:before="120" w:after="0"/>
      <w:contextualSpacing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852AB"/>
    <w:pPr>
      <w:numPr>
        <w:numId w:val="35"/>
      </w:numPr>
      <w:tabs>
        <w:tab w:val="clear" w:pos="851"/>
      </w:tabs>
      <w:spacing w:before="0" w:line="240" w:lineRule="auto"/>
      <w:outlineLvl w:val="0"/>
    </w:pPr>
    <w:rPr>
      <w:rFonts w:eastAsiaTheme="majorEastAsia" w:cstheme="majorBidi"/>
      <w:b/>
      <w:bCs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D23459"/>
    <w:pPr>
      <w:numPr>
        <w:ilvl w:val="1"/>
        <w:numId w:val="35"/>
      </w:numPr>
      <w:tabs>
        <w:tab w:val="clear" w:pos="851"/>
      </w:tabs>
      <w:spacing w:line="240" w:lineRule="auto"/>
      <w:outlineLvl w:val="1"/>
    </w:pPr>
    <w:rPr>
      <w:rFonts w:eastAsiaTheme="majorEastAsia" w:cs="Arial"/>
      <w:bCs/>
      <w:color w:val="008644" w:themeColor="text2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2"/>
    <w:qFormat/>
    <w:rsid w:val="00BF7088"/>
    <w:pPr>
      <w:numPr>
        <w:ilvl w:val="2"/>
        <w:numId w:val="35"/>
      </w:numPr>
      <w:tabs>
        <w:tab w:val="clear" w:pos="851"/>
      </w:tabs>
      <w:spacing w:after="60"/>
      <w:ind w:left="0" w:firstLine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B3B82"/>
    <w:pPr>
      <w:numPr>
        <w:ilvl w:val="3"/>
        <w:numId w:val="35"/>
      </w:numPr>
      <w:spacing w:before="200"/>
      <w:outlineLvl w:val="3"/>
    </w:pPr>
    <w:rPr>
      <w:rFonts w:eastAsiaTheme="majorEastAsia" w:cstheme="majorBidi"/>
      <w:bCs/>
      <w:iCs/>
      <w:color w:val="808080" w:themeColor="background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27E"/>
    <w:pPr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27E"/>
    <w:pPr>
      <w:numPr>
        <w:ilvl w:val="5"/>
        <w:numId w:val="35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27E"/>
    <w:pPr>
      <w:numPr>
        <w:ilvl w:val="6"/>
        <w:numId w:val="35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27E"/>
    <w:pPr>
      <w:numPr>
        <w:ilvl w:val="7"/>
        <w:numId w:val="35"/>
      </w:num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27E"/>
    <w:pPr>
      <w:numPr>
        <w:ilvl w:val="8"/>
        <w:numId w:val="35"/>
      </w:num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52AB"/>
    <w:rPr>
      <w:rFonts w:eastAsiaTheme="majorEastAsia" w:cstheme="majorBidi"/>
      <w:b/>
      <w:bCs/>
      <w:caps/>
      <w:color w:val="000000" w:themeColor="text1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23459"/>
    <w:rPr>
      <w:rFonts w:eastAsiaTheme="majorEastAsia" w:cs="Arial"/>
      <w:bCs/>
      <w:color w:val="008644" w:themeColor="text2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BF7088"/>
    <w:rPr>
      <w:rFonts w:ascii="Arial" w:eastAsiaTheme="majorEastAsia" w:hAnsi="Arial" w:cstheme="majorBidi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82"/>
    <w:rPr>
      <w:rFonts w:ascii="Arial" w:eastAsiaTheme="majorEastAsia" w:hAnsi="Arial" w:cstheme="majorBidi"/>
      <w:bCs/>
      <w:iCs/>
      <w:color w:val="808080" w:themeColor="background1" w:themeShade="8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27E"/>
    <w:rPr>
      <w:rFonts w:asciiTheme="majorHAnsi" w:eastAsiaTheme="majorEastAsia" w:hAnsiTheme="majorHAnsi" w:cstheme="majorBidi"/>
      <w:b/>
      <w:bCs/>
      <w:color w:val="7F7F7F" w:themeColor="text1" w:themeTint="8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27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27E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27E"/>
    <w:rPr>
      <w:rFonts w:asciiTheme="majorHAnsi" w:eastAsiaTheme="majorEastAsia" w:hAnsiTheme="majorHAnsi" w:cstheme="majorBidi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27E"/>
    <w:rPr>
      <w:rFonts w:asciiTheme="majorHAnsi" w:eastAsiaTheme="majorEastAsia" w:hAnsiTheme="majorHAnsi" w:cstheme="majorBidi"/>
      <w:i/>
      <w:iCs/>
      <w:spacing w:val="5"/>
      <w:lang w:val="en-GB"/>
    </w:rPr>
  </w:style>
  <w:style w:type="paragraph" w:styleId="Title">
    <w:name w:val="Title"/>
    <w:next w:val="Normal"/>
    <w:link w:val="TitleChar"/>
    <w:uiPriority w:val="5"/>
    <w:qFormat/>
    <w:rsid w:val="002852AB"/>
    <w:pPr>
      <w:spacing w:after="0" w:line="240" w:lineRule="auto"/>
      <w:jc w:val="both"/>
    </w:pPr>
    <w:rPr>
      <w:rFonts w:ascii="Arial Bold" w:eastAsia="Times New Roman" w:hAnsi="Arial Bold" w:cs="Times New Roman"/>
      <w:b/>
      <w:caps/>
      <w:color w:val="000000" w:themeColor="text1"/>
      <w:sz w:val="24"/>
      <w:szCs w:val="24"/>
      <w:lang w:val="en-GB" w:eastAsia="en-GB" w:bidi="ar-SA"/>
    </w:rPr>
  </w:style>
  <w:style w:type="character" w:customStyle="1" w:styleId="TitleChar">
    <w:name w:val="Title Char"/>
    <w:basedOn w:val="DefaultParagraphFont"/>
    <w:link w:val="Title"/>
    <w:uiPriority w:val="5"/>
    <w:rsid w:val="002852AB"/>
    <w:rPr>
      <w:rFonts w:ascii="Arial Bold" w:eastAsia="Times New Roman" w:hAnsi="Arial Bold" w:cs="Times New Roman"/>
      <w:b/>
      <w:caps/>
      <w:color w:val="000000" w:themeColor="text1"/>
      <w:sz w:val="24"/>
      <w:szCs w:val="24"/>
      <w:lang w:val="en-GB" w:eastAsia="en-GB" w:bidi="ar-SA"/>
    </w:rPr>
  </w:style>
  <w:style w:type="paragraph" w:styleId="Subtitle">
    <w:name w:val="Subtitle"/>
    <w:next w:val="Normal"/>
    <w:link w:val="SubtitleChar"/>
    <w:uiPriority w:val="2"/>
    <w:qFormat/>
    <w:rsid w:val="00995D09"/>
    <w:pPr>
      <w:spacing w:before="120" w:after="0"/>
      <w:jc w:val="both"/>
    </w:pPr>
    <w:rPr>
      <w:rFonts w:eastAsia="Times New Roman" w:cs="Arial"/>
      <w:color w:val="008644" w:themeColor="text2"/>
      <w:kern w:val="1"/>
      <w:sz w:val="22"/>
      <w:szCs w:val="22"/>
      <w:lang w:val="en-GB" w:eastAsia="en-GB" w:bidi="ar-SA"/>
    </w:rPr>
  </w:style>
  <w:style w:type="character" w:customStyle="1" w:styleId="SubtitleChar">
    <w:name w:val="Subtitle Char"/>
    <w:basedOn w:val="DefaultParagraphFont"/>
    <w:link w:val="Subtitle"/>
    <w:uiPriority w:val="2"/>
    <w:rsid w:val="00995D09"/>
    <w:rPr>
      <w:rFonts w:eastAsia="Times New Roman" w:cs="Arial"/>
      <w:color w:val="008644" w:themeColor="text2"/>
      <w:kern w:val="1"/>
      <w:sz w:val="22"/>
      <w:szCs w:val="22"/>
      <w:lang w:val="en-GB" w:eastAsia="en-GB" w:bidi="ar-SA"/>
    </w:rPr>
  </w:style>
  <w:style w:type="character" w:styleId="Strong">
    <w:name w:val="Strong"/>
    <w:uiPriority w:val="22"/>
    <w:semiHidden/>
    <w:rsid w:val="008E227E"/>
    <w:rPr>
      <w:b/>
      <w:bCs/>
      <w:sz w:val="20"/>
    </w:rPr>
  </w:style>
  <w:style w:type="character" w:styleId="Emphasis">
    <w:name w:val="Emphasis"/>
    <w:uiPriority w:val="20"/>
    <w:semiHidden/>
    <w:qFormat/>
    <w:rsid w:val="008E227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qFormat/>
    <w:rsid w:val="008E227E"/>
    <w:pPr>
      <w:spacing w:line="240" w:lineRule="auto"/>
    </w:pPr>
  </w:style>
  <w:style w:type="paragraph" w:customStyle="1" w:styleId="TableText">
    <w:name w:val="Table Text"/>
    <w:uiPriority w:val="8"/>
    <w:qFormat/>
    <w:rsid w:val="003F326E"/>
    <w:pPr>
      <w:spacing w:after="0"/>
      <w:ind w:left="113"/>
      <w:contextualSpacing/>
    </w:pPr>
    <w:rPr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E227E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B3B8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E227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B3B82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8E227E"/>
    <w:rPr>
      <w:i/>
      <w:iCs/>
    </w:rPr>
  </w:style>
  <w:style w:type="character" w:styleId="IntenseEmphasis">
    <w:name w:val="Intense Emphasis"/>
    <w:uiPriority w:val="21"/>
    <w:semiHidden/>
    <w:qFormat/>
    <w:rsid w:val="008E227E"/>
    <w:rPr>
      <w:b/>
      <w:bCs/>
    </w:rPr>
  </w:style>
  <w:style w:type="character" w:styleId="SubtleReference">
    <w:name w:val="Subtle Reference"/>
    <w:uiPriority w:val="31"/>
    <w:semiHidden/>
    <w:qFormat/>
    <w:rsid w:val="008E227E"/>
    <w:rPr>
      <w:smallCaps/>
    </w:rPr>
  </w:style>
  <w:style w:type="character" w:styleId="IntenseReference">
    <w:name w:val="Intense Reference"/>
    <w:uiPriority w:val="32"/>
    <w:semiHidden/>
    <w:qFormat/>
    <w:rsid w:val="008E227E"/>
    <w:rPr>
      <w:smallCaps/>
      <w:spacing w:val="5"/>
      <w:u w:val="single"/>
    </w:rPr>
  </w:style>
  <w:style w:type="character" w:styleId="BookTitle">
    <w:name w:val="Book Title"/>
    <w:uiPriority w:val="33"/>
    <w:semiHidden/>
    <w:qFormat/>
    <w:rsid w:val="008E22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227E"/>
    <w:pPr>
      <w:outlineLvl w:val="9"/>
    </w:pPr>
  </w:style>
  <w:style w:type="paragraph" w:customStyle="1" w:styleId="UNNUMBEREDHEADING1">
    <w:name w:val="UNNUMBERED HEADING 1"/>
    <w:basedOn w:val="Normal"/>
    <w:uiPriority w:val="4"/>
    <w:qFormat/>
    <w:rsid w:val="002852AB"/>
    <w:pPr>
      <w:spacing w:before="0" w:line="240" w:lineRule="auto"/>
    </w:pPr>
    <w:rPr>
      <w:rFonts w:ascii="Arial Bold" w:hAnsi="Arial Bold"/>
      <w:b/>
      <w:caps/>
      <w:color w:val="000000" w:themeColor="text1"/>
      <w:sz w:val="24"/>
      <w:szCs w:val="24"/>
    </w:rPr>
  </w:style>
  <w:style w:type="paragraph" w:styleId="TOC1">
    <w:name w:val="toc 1"/>
    <w:basedOn w:val="Normal"/>
    <w:next w:val="Normal"/>
    <w:uiPriority w:val="39"/>
    <w:qFormat/>
    <w:rsid w:val="00CD2C8E"/>
    <w:pPr>
      <w:tabs>
        <w:tab w:val="clear" w:pos="851"/>
        <w:tab w:val="right" w:pos="9639"/>
      </w:tabs>
      <w:spacing w:before="200" w:after="120"/>
      <w:ind w:right="567"/>
      <w:contextualSpacing w:val="0"/>
    </w:pPr>
    <w:rPr>
      <w:rFonts w:ascii="Arial Bold" w:eastAsia="Times New Roman" w:hAnsi="Arial Bold" w:cs="Times New Roman"/>
      <w:b/>
      <w:caps/>
      <w:noProof/>
      <w:color w:val="000000" w:themeColor="text1"/>
      <w:spacing w:val="-4"/>
      <w:sz w:val="24"/>
    </w:rPr>
  </w:style>
  <w:style w:type="paragraph" w:styleId="TOC2">
    <w:name w:val="toc 2"/>
    <w:basedOn w:val="Normal"/>
    <w:next w:val="Normal"/>
    <w:uiPriority w:val="39"/>
    <w:qFormat/>
    <w:rsid w:val="00CD2C8E"/>
    <w:pPr>
      <w:tabs>
        <w:tab w:val="clear" w:pos="851"/>
        <w:tab w:val="right" w:pos="9639"/>
      </w:tabs>
      <w:ind w:left="284" w:right="567"/>
      <w:contextualSpacing w:val="0"/>
    </w:pPr>
    <w:rPr>
      <w:noProof/>
      <w:color w:val="008644" w:themeColor="text2"/>
      <w:sz w:val="22"/>
      <w:szCs w:val="22"/>
      <w:lang w:eastAsia="en-GB"/>
    </w:rPr>
  </w:style>
  <w:style w:type="paragraph" w:styleId="TOC3">
    <w:name w:val="toc 3"/>
    <w:basedOn w:val="Normal"/>
    <w:next w:val="Normal"/>
    <w:uiPriority w:val="11"/>
    <w:semiHidden/>
    <w:rsid w:val="00365D4E"/>
    <w:pPr>
      <w:tabs>
        <w:tab w:val="left" w:pos="2142"/>
        <w:tab w:val="right" w:leader="dot" w:pos="9639"/>
      </w:tabs>
      <w:ind w:left="1418"/>
    </w:pPr>
    <w:rPr>
      <w:rFonts w:eastAsia="Times New Roman" w:cs="Times New Roman"/>
      <w:noProof/>
    </w:rPr>
  </w:style>
  <w:style w:type="paragraph" w:customStyle="1" w:styleId="Cover">
    <w:name w:val="Cover"/>
    <w:basedOn w:val="Normal"/>
    <w:link w:val="CoverChar"/>
    <w:uiPriority w:val="19"/>
    <w:semiHidden/>
    <w:qFormat/>
    <w:rsid w:val="00365D4E"/>
    <w:pPr>
      <w:jc w:val="center"/>
    </w:pPr>
    <w:rPr>
      <w:rFonts w:eastAsia="Times New Roman" w:cs="Times New Roman"/>
      <w:color w:val="808080" w:themeColor="background1" w:themeShade="80"/>
      <w:sz w:val="40"/>
      <w:lang w:bidi="ar-SA"/>
    </w:rPr>
  </w:style>
  <w:style w:type="paragraph" w:customStyle="1" w:styleId="CoverAddressBlock">
    <w:name w:val="Cover Address Block"/>
    <w:basedOn w:val="Normal"/>
    <w:uiPriority w:val="19"/>
    <w:semiHidden/>
    <w:qFormat/>
    <w:rsid w:val="00365D4E"/>
    <w:pPr>
      <w:framePr w:wrap="around" w:vAnchor="page" w:hAnchor="margin" w:xAlign="right" w:y="12192"/>
      <w:tabs>
        <w:tab w:val="left" w:pos="1701"/>
      </w:tabs>
      <w:spacing w:line="240" w:lineRule="auto"/>
    </w:pPr>
    <w:rPr>
      <w:rFonts w:eastAsia="Times New Roman" w:cs="Times New Roman"/>
      <w:sz w:val="18"/>
      <w:lang w:bidi="ar-SA"/>
    </w:rPr>
  </w:style>
  <w:style w:type="paragraph" w:styleId="Footer">
    <w:name w:val="footer"/>
    <w:aliases w:val="doc ref"/>
    <w:basedOn w:val="Normal"/>
    <w:link w:val="FooterChar"/>
    <w:uiPriority w:val="99"/>
    <w:rsid w:val="00FD06E1"/>
    <w:pPr>
      <w:tabs>
        <w:tab w:val="clear" w:pos="851"/>
        <w:tab w:val="center" w:pos="4320"/>
        <w:tab w:val="right" w:pos="8640"/>
      </w:tabs>
      <w:spacing w:before="0" w:line="240" w:lineRule="auto"/>
      <w:jc w:val="center"/>
    </w:pPr>
    <w:rPr>
      <w:rFonts w:eastAsia="MS PGothic" w:cs="Times New Roman"/>
      <w:color w:val="00833C"/>
      <w:sz w:val="18"/>
      <w:szCs w:val="24"/>
      <w:lang w:bidi="ar-SA"/>
    </w:rPr>
  </w:style>
  <w:style w:type="character" w:customStyle="1" w:styleId="FooterChar">
    <w:name w:val="Footer Char"/>
    <w:aliases w:val="doc ref Char"/>
    <w:basedOn w:val="DefaultParagraphFont"/>
    <w:link w:val="Footer"/>
    <w:uiPriority w:val="99"/>
    <w:rsid w:val="00FD06E1"/>
    <w:rPr>
      <w:rFonts w:eastAsia="MS PGothic" w:cs="Times New Roman"/>
      <w:color w:val="00833C"/>
      <w:sz w:val="18"/>
      <w:szCs w:val="24"/>
      <w:lang w:val="en-GB" w:bidi="ar-SA"/>
    </w:rPr>
  </w:style>
  <w:style w:type="paragraph" w:customStyle="1" w:styleId="Subtitle2w">
    <w:name w:val="Subtitle 2 w"/>
    <w:basedOn w:val="UNNUMBEREDHEADING1"/>
    <w:uiPriority w:val="6"/>
    <w:semiHidden/>
    <w:qFormat/>
    <w:rsid w:val="00657D90"/>
    <w:rPr>
      <w:rFonts w:ascii="Arial" w:hAnsi="Arial" w:cs="Arial"/>
      <w:b w:val="0"/>
      <w:caps w:val="0"/>
      <w:color w:val="008644" w:themeColor="text2"/>
      <w:sz w:val="22"/>
      <w:szCs w:val="22"/>
    </w:rPr>
  </w:style>
  <w:style w:type="paragraph" w:customStyle="1" w:styleId="4Altsubhead">
    <w:name w:val="4.Alt subhead"/>
    <w:basedOn w:val="Normal"/>
    <w:uiPriority w:val="2"/>
    <w:qFormat/>
    <w:rsid w:val="000868EE"/>
    <w:pPr>
      <w:tabs>
        <w:tab w:val="left" w:pos="1701"/>
      </w:tabs>
    </w:pPr>
    <w:rPr>
      <w:rFonts w:eastAsia="Times New Roman" w:cs="Times New Roman"/>
      <w:color w:val="808080" w:themeColor="background1" w:themeShade="80"/>
      <w:sz w:val="24"/>
      <w:lang w:bidi="ar-SA"/>
    </w:rPr>
  </w:style>
  <w:style w:type="paragraph" w:customStyle="1" w:styleId="5Boldsmallsubhead">
    <w:name w:val="5.Bold small subhead"/>
    <w:basedOn w:val="Normal"/>
    <w:link w:val="5BoldsmallsubheadChar"/>
    <w:uiPriority w:val="1"/>
    <w:semiHidden/>
    <w:qFormat/>
    <w:rsid w:val="00F33283"/>
    <w:pPr>
      <w:tabs>
        <w:tab w:val="left" w:pos="1701"/>
      </w:tabs>
    </w:pPr>
    <w:rPr>
      <w:rFonts w:eastAsia="Times New Roman" w:cs="Times New Roman"/>
      <w:b/>
      <w:color w:val="808080" w:themeColor="background1" w:themeShade="80"/>
      <w:lang w:bidi="ar-SA"/>
    </w:rPr>
  </w:style>
  <w:style w:type="character" w:styleId="Hyperlink">
    <w:name w:val="Hyperlink"/>
    <w:basedOn w:val="DefaultParagraphFont"/>
    <w:uiPriority w:val="99"/>
    <w:rsid w:val="002E711B"/>
    <w:rPr>
      <w:color w:val="auto"/>
      <w:u w:val="none"/>
    </w:rPr>
  </w:style>
  <w:style w:type="paragraph" w:styleId="Header">
    <w:name w:val="header"/>
    <w:aliases w:val="(page)"/>
    <w:basedOn w:val="PageHeader"/>
    <w:link w:val="HeaderChar"/>
    <w:uiPriority w:val="15"/>
    <w:unhideWhenUsed/>
    <w:qFormat/>
    <w:rsid w:val="00DE1AF3"/>
  </w:style>
  <w:style w:type="character" w:customStyle="1" w:styleId="HeaderChar">
    <w:name w:val="Header Char"/>
    <w:aliases w:val="(page) Char"/>
    <w:basedOn w:val="DefaultParagraphFont"/>
    <w:link w:val="Header"/>
    <w:uiPriority w:val="15"/>
    <w:rsid w:val="00B84006"/>
    <w:rPr>
      <w:rFonts w:ascii="Arial" w:eastAsia="Times New Roman" w:hAnsi="Arial" w:cs="Times New Roman"/>
      <w:caps/>
      <w:sz w:val="24"/>
      <w:szCs w:val="24"/>
      <w:lang w:val="en-GB" w:bidi="ar-SA"/>
    </w:rPr>
  </w:style>
  <w:style w:type="paragraph" w:customStyle="1" w:styleId="PageHeader">
    <w:name w:val="Page Header"/>
    <w:basedOn w:val="Normal"/>
    <w:uiPriority w:val="8"/>
    <w:semiHidden/>
    <w:qFormat/>
    <w:rsid w:val="00657D90"/>
    <w:pPr>
      <w:keepNext/>
      <w:tabs>
        <w:tab w:val="clear" w:pos="851"/>
      </w:tabs>
      <w:spacing w:before="0" w:line="240" w:lineRule="auto"/>
      <w:outlineLvl w:val="3"/>
    </w:pPr>
    <w:rPr>
      <w:rFonts w:eastAsia="Times New Roman" w:cs="Times New Roman"/>
      <w:caps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30B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0B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E11D95"/>
    <w:pPr>
      <w:spacing w:after="0"/>
    </w:pPr>
    <w:rPr>
      <w:rFonts w:eastAsia="Times New Roman" w:cs="Times New Roman"/>
      <w:lang w:val="en-GB" w:eastAsia="en-GB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verChar">
    <w:name w:val="Cover Char"/>
    <w:basedOn w:val="DefaultParagraphFont"/>
    <w:link w:val="Cover"/>
    <w:uiPriority w:val="19"/>
    <w:semiHidden/>
    <w:rsid w:val="00400AFC"/>
    <w:rPr>
      <w:rFonts w:ascii="Arial" w:eastAsia="Times New Roman" w:hAnsi="Arial" w:cs="Times New Roman"/>
      <w:color w:val="808080" w:themeColor="background1" w:themeShade="80"/>
      <w:sz w:val="40"/>
      <w:lang w:val="en-GB" w:bidi="ar-SA"/>
    </w:rPr>
  </w:style>
  <w:style w:type="numbering" w:customStyle="1" w:styleId="Style1">
    <w:name w:val="Style1"/>
    <w:uiPriority w:val="99"/>
    <w:rsid w:val="00634A15"/>
    <w:pPr>
      <w:numPr>
        <w:numId w:val="15"/>
      </w:numPr>
    </w:pPr>
  </w:style>
  <w:style w:type="numbering" w:customStyle="1" w:styleId="Style2">
    <w:name w:val="Style2"/>
    <w:uiPriority w:val="99"/>
    <w:rsid w:val="009B55AF"/>
    <w:pPr>
      <w:numPr>
        <w:numId w:val="26"/>
      </w:numPr>
    </w:pPr>
  </w:style>
  <w:style w:type="paragraph" w:customStyle="1" w:styleId="Bulletlist">
    <w:name w:val="Bullet list"/>
    <w:basedOn w:val="Normal"/>
    <w:uiPriority w:val="4"/>
    <w:qFormat/>
    <w:rsid w:val="009A0A1C"/>
    <w:pPr>
      <w:numPr>
        <w:numId w:val="32"/>
      </w:numPr>
      <w:tabs>
        <w:tab w:val="clear" w:pos="851"/>
        <w:tab w:val="left" w:pos="284"/>
      </w:tabs>
      <w:ind w:left="284"/>
    </w:pPr>
  </w:style>
  <w:style w:type="paragraph" w:customStyle="1" w:styleId="NumberedList">
    <w:name w:val="Numbered List"/>
    <w:basedOn w:val="List"/>
    <w:uiPriority w:val="99"/>
    <w:qFormat/>
    <w:rsid w:val="00BF7088"/>
    <w:pPr>
      <w:numPr>
        <w:numId w:val="33"/>
      </w:numPr>
      <w:tabs>
        <w:tab w:val="clear" w:pos="851"/>
        <w:tab w:val="num" w:pos="284"/>
      </w:tabs>
      <w:ind w:left="284" w:hanging="284"/>
    </w:pPr>
  </w:style>
  <w:style w:type="paragraph" w:customStyle="1" w:styleId="TITLEw">
    <w:name w:val="TITLE w"/>
    <w:basedOn w:val="UNNUMBEREDHEADING1"/>
    <w:uiPriority w:val="5"/>
    <w:semiHidden/>
    <w:qFormat/>
    <w:rsid w:val="00657D90"/>
  </w:style>
  <w:style w:type="paragraph" w:styleId="List">
    <w:name w:val="List"/>
    <w:basedOn w:val="Normal"/>
    <w:uiPriority w:val="99"/>
    <w:semiHidden/>
    <w:unhideWhenUsed/>
    <w:rsid w:val="00336377"/>
    <w:pPr>
      <w:ind w:left="283" w:hanging="283"/>
    </w:pPr>
  </w:style>
  <w:style w:type="character" w:styleId="PlaceholderText">
    <w:name w:val="Placeholder Text"/>
    <w:basedOn w:val="DefaultParagraphFont"/>
    <w:uiPriority w:val="99"/>
    <w:semiHidden/>
    <w:rsid w:val="001C3B82"/>
    <w:rPr>
      <w:color w:val="808080"/>
    </w:rPr>
  </w:style>
  <w:style w:type="paragraph" w:customStyle="1" w:styleId="UnnumberedHeading2">
    <w:name w:val="Unnumbered Heading 2"/>
    <w:basedOn w:val="Subtitle2w"/>
    <w:uiPriority w:val="4"/>
    <w:qFormat/>
    <w:rsid w:val="00D23459"/>
    <w:pPr>
      <w:spacing w:before="120"/>
    </w:pPr>
  </w:style>
  <w:style w:type="character" w:customStyle="1" w:styleId="5BoldsmallsubheadChar">
    <w:name w:val="5.Bold small subhead Char"/>
    <w:basedOn w:val="DefaultParagraphFont"/>
    <w:link w:val="5Boldsmallsubhead"/>
    <w:uiPriority w:val="1"/>
    <w:semiHidden/>
    <w:rsid w:val="00657D90"/>
    <w:rPr>
      <w:rFonts w:ascii="Arial" w:eastAsia="Times New Roman" w:hAnsi="Arial" w:cs="Times New Roman"/>
      <w:b/>
      <w:color w:val="808080" w:themeColor="background1" w:themeShade="80"/>
      <w:lang w:val="en-GB" w:bidi="ar-SA"/>
    </w:rPr>
  </w:style>
  <w:style w:type="paragraph" w:customStyle="1" w:styleId="SquareBullet">
    <w:name w:val="Square Bullet"/>
    <w:basedOn w:val="Normal"/>
    <w:link w:val="SquareBulletChar"/>
    <w:uiPriority w:val="74"/>
    <w:semiHidden/>
    <w:qFormat/>
    <w:rsid w:val="00EB0A8A"/>
    <w:pPr>
      <w:numPr>
        <w:numId w:val="27"/>
      </w:numPr>
      <w:tabs>
        <w:tab w:val="clear" w:pos="851"/>
        <w:tab w:val="left" w:pos="397"/>
      </w:tabs>
      <w:spacing w:before="80"/>
    </w:pPr>
    <w:rPr>
      <w:rFonts w:eastAsia="Times New Roman" w:cs="Tahoma"/>
      <w:lang w:bidi="ar-SA"/>
    </w:rPr>
  </w:style>
  <w:style w:type="character" w:customStyle="1" w:styleId="SquareBulletChar">
    <w:name w:val="Square Bullet Char"/>
    <w:basedOn w:val="DefaultParagraphFont"/>
    <w:link w:val="SquareBullet"/>
    <w:uiPriority w:val="74"/>
    <w:semiHidden/>
    <w:rsid w:val="00DE1AF3"/>
    <w:rPr>
      <w:rFonts w:ascii="Arial" w:eastAsia="Times New Roman" w:hAnsi="Arial" w:cs="Tahoma"/>
      <w:lang w:val="en-GB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69C7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69C7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969C7"/>
    <w:rPr>
      <w:vertAlign w:val="superscript"/>
    </w:rPr>
  </w:style>
  <w:style w:type="paragraph" w:customStyle="1" w:styleId="BandedHeading">
    <w:name w:val="Banded Heading"/>
    <w:basedOn w:val="Heading3"/>
    <w:next w:val="Normal"/>
    <w:link w:val="BandedHeadingChar"/>
    <w:uiPriority w:val="7"/>
    <w:qFormat/>
    <w:rsid w:val="000200B0"/>
    <w:pPr>
      <w:keepNext/>
      <w:keepLines/>
      <w:numPr>
        <w:ilvl w:val="0"/>
        <w:numId w:val="0"/>
      </w:numPr>
      <w:pBdr>
        <w:top w:val="single" w:sz="12" w:space="1" w:color="FA4C06" w:themeColor="accent2"/>
        <w:left w:val="single" w:sz="12" w:space="4" w:color="FA4C06" w:themeColor="accent2"/>
        <w:bottom w:val="single" w:sz="12" w:space="1" w:color="FA4C06" w:themeColor="accent2"/>
        <w:right w:val="single" w:sz="12" w:space="4" w:color="FA4C06" w:themeColor="accent2"/>
      </w:pBdr>
      <w:shd w:val="clear" w:color="auto" w:fill="FA4C06" w:themeFill="accent2"/>
      <w:spacing w:after="0" w:line="240" w:lineRule="auto"/>
      <w:ind w:left="113" w:right="113"/>
    </w:pPr>
    <w:rPr>
      <w:bCs w:val="0"/>
      <w:caps/>
      <w:color w:val="FFFFFF" w:themeColor="background1"/>
      <w:sz w:val="22"/>
      <w:szCs w:val="22"/>
      <w:lang w:bidi="ar-SA"/>
    </w:rPr>
  </w:style>
  <w:style w:type="character" w:customStyle="1" w:styleId="BandedHeadingChar">
    <w:name w:val="Banded Heading Char"/>
    <w:basedOn w:val="Heading3Char"/>
    <w:link w:val="BandedHeading"/>
    <w:uiPriority w:val="7"/>
    <w:rsid w:val="000200B0"/>
    <w:rPr>
      <w:rFonts w:ascii="Arial" w:eastAsiaTheme="majorEastAsia" w:hAnsi="Arial" w:cstheme="majorBidi"/>
      <w:bCs/>
      <w:caps/>
      <w:color w:val="FFFFFF" w:themeColor="background1"/>
      <w:sz w:val="22"/>
      <w:szCs w:val="22"/>
      <w:shd w:val="clear" w:color="auto" w:fill="FA4C06" w:themeFill="accent2"/>
      <w:lang w:val="en-GB" w:bidi="ar-SA"/>
    </w:rPr>
  </w:style>
  <w:style w:type="paragraph" w:customStyle="1" w:styleId="ListBullet2ndlevel">
    <w:name w:val="List Bullet 2nd level"/>
    <w:basedOn w:val="Bulletlist"/>
    <w:uiPriority w:val="4"/>
    <w:qFormat/>
    <w:rsid w:val="009A0A1C"/>
    <w:pPr>
      <w:numPr>
        <w:ilvl w:val="1"/>
      </w:numPr>
      <w:tabs>
        <w:tab w:val="num" w:pos="567"/>
      </w:tabs>
      <w:ind w:left="567" w:hanging="283"/>
    </w:pPr>
  </w:style>
  <w:style w:type="paragraph" w:customStyle="1" w:styleId="TableBullet">
    <w:name w:val="Table Bullet"/>
    <w:basedOn w:val="Bulletlist"/>
    <w:uiPriority w:val="9"/>
    <w:qFormat/>
    <w:rsid w:val="00031FBC"/>
    <w:pPr>
      <w:spacing w:before="0"/>
      <w:ind w:left="283" w:hanging="170"/>
    </w:pPr>
  </w:style>
  <w:style w:type="paragraph" w:customStyle="1" w:styleId="TableBullet2">
    <w:name w:val="Table Bullet 2"/>
    <w:basedOn w:val="ListBullet2ndlevel"/>
    <w:uiPriority w:val="9"/>
    <w:qFormat/>
    <w:rsid w:val="00E11D95"/>
    <w:pPr>
      <w:tabs>
        <w:tab w:val="clear" w:pos="284"/>
        <w:tab w:val="clear" w:pos="1307"/>
        <w:tab w:val="left" w:pos="170"/>
      </w:tabs>
      <w:ind w:left="454" w:hanging="170"/>
    </w:pPr>
    <w:rPr>
      <w:rFonts w:eastAsia="Times New Roman" w:cs="Times New Roman"/>
      <w:lang w:eastAsia="en-GB" w:bidi="ar-SA"/>
    </w:rPr>
  </w:style>
  <w:style w:type="paragraph" w:customStyle="1" w:styleId="TableHeading">
    <w:name w:val="Table Heading"/>
    <w:uiPriority w:val="9"/>
    <w:qFormat/>
    <w:rsid w:val="003C4D5B"/>
    <w:pPr>
      <w:shd w:val="clear" w:color="auto" w:fill="FA4C06" w:themeFill="accent2"/>
      <w:spacing w:after="0" w:line="240" w:lineRule="auto"/>
      <w:ind w:left="113" w:right="113"/>
      <w:jc w:val="both"/>
    </w:pPr>
    <w:rPr>
      <w:rFonts w:eastAsiaTheme="majorEastAsia" w:cstheme="majorBidi"/>
      <w:caps/>
      <w:color w:val="FFFFFF" w:themeColor="background1"/>
      <w:szCs w:val="22"/>
      <w:lang w:val="en-GB" w:eastAsia="en-GB" w:bidi="ar-SA"/>
    </w:rPr>
  </w:style>
  <w:style w:type="table" w:customStyle="1" w:styleId="Style3">
    <w:name w:val="Style3"/>
    <w:basedOn w:val="TableNormal"/>
    <w:uiPriority w:val="99"/>
    <w:qFormat/>
    <w:rsid w:val="00567523"/>
    <w:pPr>
      <w:spacing w:after="0"/>
      <w:ind w:left="113"/>
    </w:pPr>
    <w:tblPr>
      <w:tblBorders>
        <w:bottom w:val="single" w:sz="4" w:space="0" w:color="808080" w:themeColor="background1" w:themeShade="80"/>
        <w:insideH w:val="single" w:sz="4" w:space="0" w:color="808080" w:themeColor="background1" w:themeShade="8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ind w:leftChars="0" w:left="113" w:rightChars="0" w:right="0"/>
      </w:pPr>
      <w:rPr>
        <w:rFonts w:ascii="Arial" w:hAnsi="Arial"/>
        <w:caps/>
        <w:smallCaps w:val="0"/>
        <w:color w:val="FFFFFF" w:themeColor="background1"/>
        <w:sz w:val="20"/>
      </w:rPr>
      <w:tblPr/>
      <w:trPr>
        <w:tblHeader/>
      </w:trPr>
      <w:tcPr>
        <w:shd w:val="clear" w:color="auto" w:fill="FA4C06" w:themeFill="accent2"/>
      </w:tcPr>
    </w:tblStylePr>
  </w:style>
  <w:style w:type="paragraph" w:customStyle="1" w:styleId="Non-IndexHeading">
    <w:name w:val="Non-Index Heading"/>
    <w:basedOn w:val="Normal"/>
    <w:uiPriority w:val="3"/>
    <w:qFormat/>
    <w:rsid w:val="00A52226"/>
    <w:pPr>
      <w:tabs>
        <w:tab w:val="left" w:pos="1701"/>
      </w:tabs>
      <w:spacing w:before="0" w:after="240"/>
      <w:contextualSpacing w:val="0"/>
    </w:pPr>
    <w:rPr>
      <w:rFonts w:ascii="Tahoma" w:eastAsia="Times New Roman" w:hAnsi="Tahoma" w:cs="Times New Roman"/>
      <w:color w:val="808080" w:themeColor="background1" w:themeShade="80"/>
      <w:sz w:val="36"/>
      <w:szCs w:val="5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A52226"/>
    <w:pPr>
      <w:spacing w:after="0" w:line="240" w:lineRule="auto"/>
    </w:pPr>
    <w:rPr>
      <w:rFonts w:ascii="Times New Roman" w:eastAsia="Times New Roman" w:hAnsi="Times New Roman" w:cs="Times New Roman"/>
      <w:lang w:val="en-GB" w:eastAsia="en-GB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Ridge 2015 October">
      <a:dk1>
        <a:sysClr val="windowText" lastClr="000000"/>
      </a:dk1>
      <a:lt1>
        <a:srgbClr val="FFFFFF"/>
      </a:lt1>
      <a:dk2>
        <a:srgbClr val="008644"/>
      </a:dk2>
      <a:lt2>
        <a:srgbClr val="FFFFFF"/>
      </a:lt2>
      <a:accent1>
        <a:srgbClr val="008644"/>
      </a:accent1>
      <a:accent2>
        <a:srgbClr val="FA4C06"/>
      </a:accent2>
      <a:accent3>
        <a:srgbClr val="00BCB4"/>
      </a:accent3>
      <a:accent4>
        <a:srgbClr val="A2DE29"/>
      </a:accent4>
      <a:accent5>
        <a:srgbClr val="BFBFBF"/>
      </a:accent5>
      <a:accent6>
        <a:srgbClr val="FF0000"/>
      </a:accent6>
      <a:hlink>
        <a:srgbClr val="00BCB4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4FC4F-24F6-444D-AC2B-9453D180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amain</dc:creator>
  <cp:lastModifiedBy>Mark Allen</cp:lastModifiedBy>
  <cp:revision>7</cp:revision>
  <dcterms:created xsi:type="dcterms:W3CDTF">2017-02-03T12:40:00Z</dcterms:created>
  <dcterms:modified xsi:type="dcterms:W3CDTF">2017-10-12T09:49:00Z</dcterms:modified>
</cp:coreProperties>
</file>