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E1" w:rsidRDefault="00C237E1" w:rsidP="00C237E1">
      <w:pPr>
        <w:rPr>
          <w:b/>
        </w:rPr>
      </w:pPr>
      <w:r w:rsidRPr="00C237E1">
        <w:rPr>
          <w:b/>
        </w:rPr>
        <w:t>Table 1.6: Procurement Timetable</w:t>
      </w:r>
    </w:p>
    <w:p w:rsidR="00440411" w:rsidRPr="00C237E1" w:rsidRDefault="00440411" w:rsidP="00C237E1">
      <w:pPr>
        <w:rPr>
          <w:b/>
        </w:rPr>
      </w:pPr>
      <w:r w:rsidRPr="00440411">
        <w:rPr>
          <w:b/>
        </w:rPr>
        <w:t>Medicines Discovery Catapult Limited reserves the right to withdraw this exercise/procurement at any time or to vary the process</w:t>
      </w:r>
      <w:r>
        <w:rPr>
          <w:b/>
        </w:rPr>
        <w:t>/timetable</w:t>
      </w:r>
      <w:r w:rsidRPr="00440411">
        <w:rPr>
          <w:b/>
        </w:rPr>
        <w:t xml:space="preserve"> at its sole discretion.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3892"/>
        <w:gridCol w:w="2403"/>
      </w:tblGrid>
      <w:tr w:rsidR="00C237E1" w:rsidRPr="00C237E1" w:rsidTr="00E16C83">
        <w:tc>
          <w:tcPr>
            <w:tcW w:w="2613" w:type="dxa"/>
            <w:shd w:val="clear" w:color="auto" w:fill="0072C6"/>
          </w:tcPr>
          <w:p w:rsidR="00C237E1" w:rsidRPr="00C237E1" w:rsidRDefault="00C237E1" w:rsidP="00C237E1">
            <w:r w:rsidRPr="00C237E1">
              <w:t>Activity</w:t>
            </w:r>
          </w:p>
        </w:tc>
        <w:tc>
          <w:tcPr>
            <w:tcW w:w="3892" w:type="dxa"/>
            <w:shd w:val="clear" w:color="auto" w:fill="0072C6"/>
          </w:tcPr>
          <w:p w:rsidR="00C237E1" w:rsidRPr="00C237E1" w:rsidRDefault="00C237E1" w:rsidP="00C237E1">
            <w:r w:rsidRPr="00C237E1">
              <w:t>Description</w:t>
            </w:r>
          </w:p>
        </w:tc>
        <w:tc>
          <w:tcPr>
            <w:tcW w:w="2403" w:type="dxa"/>
            <w:shd w:val="clear" w:color="auto" w:fill="0072C6"/>
          </w:tcPr>
          <w:p w:rsidR="00C237E1" w:rsidRPr="00C237E1" w:rsidRDefault="00C237E1" w:rsidP="00C237E1">
            <w:r w:rsidRPr="00C237E1">
              <w:t>Dates</w:t>
            </w:r>
          </w:p>
        </w:tc>
      </w:tr>
      <w:tr w:rsidR="00C237E1" w:rsidRPr="00C237E1" w:rsidTr="00E16C83">
        <w:tc>
          <w:tcPr>
            <w:tcW w:w="2613" w:type="dxa"/>
            <w:shd w:val="clear" w:color="auto" w:fill="auto"/>
          </w:tcPr>
          <w:p w:rsidR="00C237E1" w:rsidRPr="00C237E1" w:rsidRDefault="00C237E1" w:rsidP="00C237E1">
            <w:pPr>
              <w:rPr>
                <w:bCs/>
              </w:rPr>
            </w:pPr>
            <w:r w:rsidRPr="00C237E1">
              <w:rPr>
                <w:bCs/>
              </w:rPr>
              <w:t>Issue advert and ITT documentation</w:t>
            </w:r>
          </w:p>
        </w:tc>
        <w:tc>
          <w:tcPr>
            <w:tcW w:w="3892" w:type="dxa"/>
            <w:shd w:val="clear" w:color="auto" w:fill="auto"/>
          </w:tcPr>
          <w:p w:rsidR="00C237E1" w:rsidRPr="00C237E1" w:rsidRDefault="00C237E1" w:rsidP="00C237E1">
            <w:r w:rsidRPr="00C237E1">
              <w:t>ITT documentation available to Bidders via Contracts Finder.</w:t>
            </w:r>
          </w:p>
        </w:tc>
        <w:tc>
          <w:tcPr>
            <w:tcW w:w="2403" w:type="dxa"/>
            <w:shd w:val="clear" w:color="auto" w:fill="auto"/>
          </w:tcPr>
          <w:p w:rsidR="00C237E1" w:rsidRPr="00C237E1" w:rsidRDefault="00C237E1" w:rsidP="00C237E1">
            <w:pPr>
              <w:rPr>
                <w:b/>
              </w:rPr>
            </w:pPr>
            <w:r w:rsidRPr="00C237E1">
              <w:rPr>
                <w:b/>
              </w:rPr>
              <w:t>1</w:t>
            </w:r>
            <w:r w:rsidRPr="00C237E1">
              <w:rPr>
                <w:b/>
                <w:vertAlign w:val="superscript"/>
              </w:rPr>
              <w:t>st</w:t>
            </w:r>
            <w:r w:rsidRPr="00C237E1">
              <w:rPr>
                <w:b/>
              </w:rPr>
              <w:t xml:space="preserve"> November 2017</w:t>
            </w:r>
          </w:p>
        </w:tc>
      </w:tr>
      <w:tr w:rsidR="00C237E1" w:rsidRPr="00C237E1" w:rsidTr="00E16C83">
        <w:tc>
          <w:tcPr>
            <w:tcW w:w="2613" w:type="dxa"/>
            <w:shd w:val="clear" w:color="auto" w:fill="auto"/>
          </w:tcPr>
          <w:p w:rsidR="00C237E1" w:rsidRPr="00C237E1" w:rsidRDefault="00C237E1" w:rsidP="00C237E1">
            <w:pPr>
              <w:rPr>
                <w:b/>
                <w:bCs/>
              </w:rPr>
            </w:pPr>
            <w:r w:rsidRPr="00C237E1">
              <w:rPr>
                <w:b/>
                <w:bCs/>
              </w:rPr>
              <w:t>ITT Bidder Response Submission DEADLINE</w:t>
            </w:r>
          </w:p>
        </w:tc>
        <w:tc>
          <w:tcPr>
            <w:tcW w:w="3892" w:type="dxa"/>
            <w:shd w:val="clear" w:color="auto" w:fill="auto"/>
          </w:tcPr>
          <w:p w:rsidR="00C237E1" w:rsidRPr="00C237E1" w:rsidRDefault="00C237E1" w:rsidP="00C237E1">
            <w:r w:rsidRPr="00C237E1">
              <w:t>Deadline by when Bidders must have fully compiled their Bids in the required format and submitted via EU-Supply Portal system.</w:t>
            </w:r>
          </w:p>
        </w:tc>
        <w:tc>
          <w:tcPr>
            <w:tcW w:w="2403" w:type="dxa"/>
            <w:shd w:val="clear" w:color="auto" w:fill="auto"/>
          </w:tcPr>
          <w:p w:rsidR="00C237E1" w:rsidRPr="00C237E1" w:rsidRDefault="00C237E1" w:rsidP="00C237E1">
            <w:pPr>
              <w:rPr>
                <w:b/>
                <w:u w:val="single"/>
              </w:rPr>
            </w:pPr>
            <w:r w:rsidRPr="00C237E1">
              <w:rPr>
                <w:b/>
                <w:u w:val="single"/>
              </w:rPr>
              <w:t>12 noon, 17</w:t>
            </w:r>
            <w:r w:rsidRPr="00C237E1">
              <w:rPr>
                <w:b/>
                <w:u w:val="single"/>
                <w:vertAlign w:val="superscript"/>
              </w:rPr>
              <w:t>th</w:t>
            </w:r>
            <w:r w:rsidRPr="00C237E1">
              <w:rPr>
                <w:b/>
                <w:u w:val="single"/>
              </w:rPr>
              <w:t xml:space="preserve"> November 2017</w:t>
            </w:r>
            <w:r w:rsidRPr="00C237E1">
              <w:rPr>
                <w:b/>
                <w:u w:val="single"/>
                <w:vertAlign w:val="superscript"/>
              </w:rPr>
              <w:footnoteReference w:id="1"/>
            </w:r>
          </w:p>
        </w:tc>
      </w:tr>
      <w:tr w:rsidR="00C237E1" w:rsidRPr="00C237E1" w:rsidTr="00E16C83">
        <w:tc>
          <w:tcPr>
            <w:tcW w:w="2613" w:type="dxa"/>
            <w:shd w:val="clear" w:color="auto" w:fill="auto"/>
          </w:tcPr>
          <w:p w:rsidR="00C237E1" w:rsidRPr="00C237E1" w:rsidRDefault="00C237E1" w:rsidP="00C237E1">
            <w:pPr>
              <w:rPr>
                <w:bCs/>
              </w:rPr>
            </w:pPr>
            <w:bookmarkStart w:id="0" w:name="_GoBack"/>
            <w:bookmarkEnd w:id="0"/>
            <w:r w:rsidRPr="00C237E1">
              <w:rPr>
                <w:bCs/>
              </w:rPr>
              <w:t>Demonstration Exercise</w:t>
            </w:r>
          </w:p>
        </w:tc>
        <w:tc>
          <w:tcPr>
            <w:tcW w:w="3892" w:type="dxa"/>
            <w:shd w:val="clear" w:color="auto" w:fill="auto"/>
          </w:tcPr>
          <w:p w:rsidR="00C237E1" w:rsidRPr="00C237E1" w:rsidRDefault="00C237E1" w:rsidP="00C237E1">
            <w:r w:rsidRPr="00C237E1">
              <w:t>Bidders who have achieved the required threshold at Evaluation Stages 1 &amp; 2 will be invited to participate in Stage 3 (demonstration/presentation).</w:t>
            </w:r>
          </w:p>
        </w:tc>
        <w:tc>
          <w:tcPr>
            <w:tcW w:w="2403" w:type="dxa"/>
            <w:shd w:val="clear" w:color="auto" w:fill="auto"/>
          </w:tcPr>
          <w:p w:rsidR="00C237E1" w:rsidRPr="00C237E1" w:rsidRDefault="00C237E1" w:rsidP="00C237E1">
            <w:pPr>
              <w:rPr>
                <w:b/>
              </w:rPr>
            </w:pPr>
            <w:r w:rsidRPr="00C237E1">
              <w:rPr>
                <w:b/>
              </w:rPr>
              <w:t>22</w:t>
            </w:r>
            <w:r w:rsidRPr="00C237E1">
              <w:rPr>
                <w:b/>
                <w:vertAlign w:val="superscript"/>
              </w:rPr>
              <w:t>nd</w:t>
            </w:r>
            <w:r w:rsidRPr="00C237E1">
              <w:rPr>
                <w:b/>
              </w:rPr>
              <w:t xml:space="preserve"> – 24</w:t>
            </w:r>
            <w:r w:rsidRPr="00C237E1">
              <w:rPr>
                <w:b/>
                <w:vertAlign w:val="superscript"/>
              </w:rPr>
              <w:t>th</w:t>
            </w:r>
            <w:r w:rsidRPr="00C237E1">
              <w:rPr>
                <w:b/>
              </w:rPr>
              <w:t xml:space="preserve"> November 2017</w:t>
            </w:r>
          </w:p>
        </w:tc>
      </w:tr>
      <w:tr w:rsidR="00C237E1" w:rsidRPr="00C237E1" w:rsidTr="00E16C83">
        <w:tc>
          <w:tcPr>
            <w:tcW w:w="2613" w:type="dxa"/>
            <w:shd w:val="clear" w:color="auto" w:fill="auto"/>
          </w:tcPr>
          <w:p w:rsidR="00C237E1" w:rsidRPr="00C237E1" w:rsidRDefault="00C237E1" w:rsidP="00C237E1">
            <w:pPr>
              <w:rPr>
                <w:bCs/>
              </w:rPr>
            </w:pPr>
            <w:r w:rsidRPr="00C237E1">
              <w:rPr>
                <w:bCs/>
              </w:rPr>
              <w:t>Notification to Bidders regarding Contract Award decision</w:t>
            </w:r>
          </w:p>
        </w:tc>
        <w:tc>
          <w:tcPr>
            <w:tcW w:w="3892" w:type="dxa"/>
            <w:shd w:val="clear" w:color="auto" w:fill="auto"/>
          </w:tcPr>
          <w:p w:rsidR="00C237E1" w:rsidRPr="00C237E1" w:rsidRDefault="00C237E1" w:rsidP="00C237E1">
            <w:r w:rsidRPr="00C237E1">
              <w:t>The expected dates when Bidders will be notified of the outcome of the evaluation and observance of the recommended Standstill Period</w:t>
            </w:r>
          </w:p>
        </w:tc>
        <w:tc>
          <w:tcPr>
            <w:tcW w:w="2403" w:type="dxa"/>
            <w:shd w:val="clear" w:color="auto" w:fill="auto"/>
          </w:tcPr>
          <w:p w:rsidR="00C237E1" w:rsidRPr="00C237E1" w:rsidRDefault="00C237E1" w:rsidP="00C237E1">
            <w:pPr>
              <w:rPr>
                <w:b/>
              </w:rPr>
            </w:pPr>
            <w:r w:rsidRPr="00C237E1">
              <w:rPr>
                <w:b/>
              </w:rPr>
              <w:t>24</w:t>
            </w:r>
            <w:r w:rsidRPr="00C237E1">
              <w:rPr>
                <w:b/>
                <w:vertAlign w:val="superscript"/>
              </w:rPr>
              <w:t>th</w:t>
            </w:r>
            <w:r w:rsidRPr="00C237E1">
              <w:rPr>
                <w:b/>
              </w:rPr>
              <w:t xml:space="preserve"> November 2017</w:t>
            </w:r>
          </w:p>
        </w:tc>
      </w:tr>
    </w:tbl>
    <w:p w:rsidR="000F0F06" w:rsidRDefault="000F0F06"/>
    <w:sectPr w:rsidR="000F0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C7" w:rsidRDefault="00C562C7" w:rsidP="00C237E1">
      <w:pPr>
        <w:spacing w:after="0" w:line="240" w:lineRule="auto"/>
      </w:pPr>
      <w:r>
        <w:separator/>
      </w:r>
    </w:p>
  </w:endnote>
  <w:endnote w:type="continuationSeparator" w:id="0">
    <w:p w:rsidR="00C562C7" w:rsidRDefault="00C562C7" w:rsidP="00C2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C7" w:rsidRDefault="00C562C7" w:rsidP="00C237E1">
      <w:pPr>
        <w:spacing w:after="0" w:line="240" w:lineRule="auto"/>
      </w:pPr>
      <w:r>
        <w:separator/>
      </w:r>
    </w:p>
  </w:footnote>
  <w:footnote w:type="continuationSeparator" w:id="0">
    <w:p w:rsidR="00C562C7" w:rsidRDefault="00C562C7" w:rsidP="00C237E1">
      <w:pPr>
        <w:spacing w:after="0" w:line="240" w:lineRule="auto"/>
      </w:pPr>
      <w:r>
        <w:continuationSeparator/>
      </w:r>
    </w:p>
  </w:footnote>
  <w:footnote w:id="1">
    <w:p w:rsidR="00C237E1" w:rsidRDefault="00C237E1" w:rsidP="00C237E1">
      <w:pPr>
        <w:pStyle w:val="FootnoteText"/>
      </w:pPr>
      <w:r>
        <w:rPr>
          <w:rStyle w:val="FootnoteReference"/>
        </w:rPr>
        <w:footnoteRef/>
      </w:r>
      <w:r>
        <w:t xml:space="preserve"> If urgent, the Public Contract Regulations allow a </w:t>
      </w:r>
      <w:r w:rsidRPr="00FB274A">
        <w:t xml:space="preserve">minimum time </w:t>
      </w:r>
      <w:r>
        <w:t>of 15 days to submit tenders.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E1"/>
    <w:rsid w:val="000F0F06"/>
    <w:rsid w:val="00366215"/>
    <w:rsid w:val="00440411"/>
    <w:rsid w:val="007825D7"/>
    <w:rsid w:val="00AA1E41"/>
    <w:rsid w:val="00C237E1"/>
    <w:rsid w:val="00C562C7"/>
    <w:rsid w:val="00E16C83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F7D3"/>
  <w15:chartTrackingRefBased/>
  <w15:docId w15:val="{9565F68E-29B2-415C-8130-589EDEA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237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7E1"/>
    <w:rPr>
      <w:sz w:val="20"/>
      <w:szCs w:val="20"/>
    </w:rPr>
  </w:style>
  <w:style w:type="character" w:styleId="FootnoteReference">
    <w:name w:val="footnote reference"/>
    <w:semiHidden/>
    <w:rsid w:val="00C23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McGowan</dc:creator>
  <cp:keywords/>
  <dc:description/>
  <cp:lastModifiedBy>Kieran McGowan</cp:lastModifiedBy>
  <cp:revision>2</cp:revision>
  <dcterms:created xsi:type="dcterms:W3CDTF">2017-10-23T10:12:00Z</dcterms:created>
  <dcterms:modified xsi:type="dcterms:W3CDTF">2017-10-23T10:12:00Z</dcterms:modified>
</cp:coreProperties>
</file>