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56E3F" w14:textId="7B0B0D3B" w:rsidR="008E5035" w:rsidRDefault="00657701">
      <w:r>
        <w:rPr>
          <w:noProof/>
        </w:rPr>
        <w:drawing>
          <wp:anchor distT="0" distB="0" distL="0" distR="0" simplePos="0" relativeHeight="251659264" behindDoc="1" locked="0" layoutInCell="1" allowOverlap="1" wp14:anchorId="720779DB" wp14:editId="13CDFD01">
            <wp:simplePos x="0" y="0"/>
            <wp:positionH relativeFrom="page">
              <wp:posOffset>5505450</wp:posOffset>
            </wp:positionH>
            <wp:positionV relativeFrom="page">
              <wp:posOffset>209550</wp:posOffset>
            </wp:positionV>
            <wp:extent cx="1660130" cy="590334"/>
            <wp:effectExtent l="0" t="0" r="0" b="0"/>
            <wp:wrapNone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130" cy="590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C519ED" w14:textId="77777777" w:rsidR="00657701" w:rsidRDefault="00657701"/>
    <w:p w14:paraId="133CE399" w14:textId="2719A063" w:rsidR="00657701" w:rsidRPr="004C34B7" w:rsidRDefault="00657701">
      <w:pPr>
        <w:rPr>
          <w:b/>
          <w:bCs/>
        </w:rPr>
      </w:pPr>
      <w:r w:rsidRPr="004C34B7">
        <w:rPr>
          <w:b/>
          <w:bCs/>
        </w:rPr>
        <w:t>Prior Information Notice - Expression of interest</w:t>
      </w:r>
    </w:p>
    <w:p w14:paraId="1D2ACB03" w14:textId="0DBAEBCA" w:rsidR="008A1237" w:rsidRDefault="008A1237"/>
    <w:p w14:paraId="56F4529D" w14:textId="6E11EAA0" w:rsidR="008A1237" w:rsidRDefault="000C26B1">
      <w:pPr>
        <w:rPr>
          <w:rFonts w:ascii="Arial" w:hAnsi="Arial" w:cs="Arial"/>
          <w:b/>
          <w:bCs/>
          <w:sz w:val="24"/>
          <w:szCs w:val="24"/>
        </w:rPr>
      </w:pPr>
      <w:r w:rsidRPr="00093577">
        <w:rPr>
          <w:rFonts w:ascii="Arial" w:hAnsi="Arial" w:cs="Arial"/>
          <w:b/>
          <w:bCs/>
          <w:sz w:val="24"/>
          <w:szCs w:val="24"/>
        </w:rPr>
        <w:t>Supply, Installation and Maintenance of Electric Cremators</w:t>
      </w:r>
    </w:p>
    <w:p w14:paraId="4062FC54" w14:textId="450143C2" w:rsidR="002F3C8E" w:rsidRPr="00093577" w:rsidRDefault="002F3C8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EU-Supply Ref: 39346</w:t>
      </w:r>
    </w:p>
    <w:p w14:paraId="1E36E246" w14:textId="480885E4" w:rsidR="004A445C" w:rsidRDefault="00D059BB">
      <w:bookmarkStart w:id="0" w:name="_GoBack"/>
      <w:bookmarkEnd w:id="0"/>
      <w:r>
        <w:t xml:space="preserve">In order to ascertain </w:t>
      </w:r>
      <w:r w:rsidR="00FA5ECA">
        <w:t xml:space="preserve">the </w:t>
      </w:r>
      <w:r w:rsidR="00A87EB5">
        <w:t>availability</w:t>
      </w:r>
      <w:r w:rsidR="007E160F">
        <w:t xml:space="preserve"> of</w:t>
      </w:r>
      <w:r w:rsidR="00602943">
        <w:t xml:space="preserve"> </w:t>
      </w:r>
      <w:r w:rsidR="00602943" w:rsidRPr="003B4F9E">
        <w:t>and appetite</w:t>
      </w:r>
      <w:r w:rsidR="00F8740B">
        <w:t xml:space="preserve"> for the provision</w:t>
      </w:r>
      <w:r w:rsidR="00344BA2">
        <w:t xml:space="preserve"> of </w:t>
      </w:r>
      <w:r w:rsidR="00344BA2" w:rsidRPr="000C26B1">
        <w:t>Electric Cremato</w:t>
      </w:r>
      <w:r w:rsidR="00344BA2">
        <w:t>rs t</w:t>
      </w:r>
      <w:r w:rsidR="003B4F9E">
        <w:t>he London Borough of Lambeth</w:t>
      </w:r>
      <w:r w:rsidR="003B4F9E" w:rsidRPr="003B4F9E">
        <w:t xml:space="preserve"> is seeking to engage with the market to gain an understanding of the capabilities</w:t>
      </w:r>
      <w:r w:rsidR="0068041D">
        <w:t xml:space="preserve"> and</w:t>
      </w:r>
      <w:r w:rsidR="003B4F9E" w:rsidRPr="003B4F9E">
        <w:t xml:space="preserve"> capacity of</w:t>
      </w:r>
      <w:r w:rsidR="00382A45">
        <w:t xml:space="preserve"> suppliers</w:t>
      </w:r>
      <w:r w:rsidR="005A0068">
        <w:t xml:space="preserve"> in the</w:t>
      </w:r>
      <w:r w:rsidR="004A445C">
        <w:t xml:space="preserve"> removal</w:t>
      </w:r>
      <w:r w:rsidR="00282E77">
        <w:t>, s</w:t>
      </w:r>
      <w:r w:rsidR="00405AE0">
        <w:t xml:space="preserve">upply, </w:t>
      </w:r>
      <w:r w:rsidR="00282E77">
        <w:t>i</w:t>
      </w:r>
      <w:r w:rsidR="00405AE0">
        <w:t xml:space="preserve">nstallation and </w:t>
      </w:r>
      <w:r w:rsidR="00282E77">
        <w:t>m</w:t>
      </w:r>
      <w:r w:rsidR="00405AE0">
        <w:t xml:space="preserve">aintenance of </w:t>
      </w:r>
      <w:r w:rsidR="00405AE0" w:rsidRPr="000C26B1">
        <w:t>Electric Cremato</w:t>
      </w:r>
      <w:r w:rsidR="00405AE0">
        <w:t>rs</w:t>
      </w:r>
      <w:r w:rsidR="00282E77">
        <w:t>.</w:t>
      </w:r>
    </w:p>
    <w:p w14:paraId="05BDBD32" w14:textId="24FCE0A9" w:rsidR="000B2781" w:rsidRDefault="000B2781">
      <w:r w:rsidRPr="0062757B">
        <w:t xml:space="preserve">We are seeking to hear from </w:t>
      </w:r>
      <w:r w:rsidR="00D1722B" w:rsidRPr="00382A45">
        <w:t>suppliers</w:t>
      </w:r>
      <w:r w:rsidRPr="0062757B">
        <w:t xml:space="preserve"> that have experience in </w:t>
      </w:r>
      <w:r w:rsidR="00EB4E86">
        <w:t xml:space="preserve">the Supply, Installation and Maintenance of </w:t>
      </w:r>
      <w:r w:rsidR="00EB4E86" w:rsidRPr="00DB7204">
        <w:rPr>
          <w:b/>
          <w:bCs/>
          <w:u w:val="single"/>
        </w:rPr>
        <w:t>Electric</w:t>
      </w:r>
      <w:r w:rsidR="00EB4E86" w:rsidRPr="000C26B1">
        <w:t xml:space="preserve"> Cremato</w:t>
      </w:r>
      <w:r w:rsidR="00EB4E86">
        <w:t>rs</w:t>
      </w:r>
      <w:r w:rsidR="00DB7204">
        <w:t>.</w:t>
      </w:r>
      <w:r w:rsidR="00F67107">
        <w:t xml:space="preserve"> The requirement would be</w:t>
      </w:r>
      <w:r w:rsidR="00DB7204">
        <w:t xml:space="preserve"> </w:t>
      </w:r>
      <w:r w:rsidR="00DB7204" w:rsidRPr="007A59AD">
        <w:t>to decommission and remove the existing cremator</w:t>
      </w:r>
      <w:r w:rsidR="00F67107">
        <w:t>s</w:t>
      </w:r>
      <w:r w:rsidR="00DB7204" w:rsidRPr="007A59AD">
        <w:t xml:space="preserve"> </w:t>
      </w:r>
      <w:r w:rsidR="00F67107">
        <w:t>at</w:t>
      </w:r>
      <w:r w:rsidR="00490AF3">
        <w:t xml:space="preserve"> the</w:t>
      </w:r>
      <w:r w:rsidR="00DB7204" w:rsidRPr="007A59AD">
        <w:t xml:space="preserve"> two existing crematorium sites</w:t>
      </w:r>
      <w:r w:rsidR="008D4B08">
        <w:t xml:space="preserve"> and </w:t>
      </w:r>
      <w:r w:rsidR="00150419">
        <w:t>replace with</w:t>
      </w:r>
      <w:r w:rsidR="008D4B08">
        <w:t xml:space="preserve"> Electric cremators</w:t>
      </w:r>
      <w:r w:rsidR="00AD688E">
        <w:t>.</w:t>
      </w:r>
    </w:p>
    <w:p w14:paraId="210863E4" w14:textId="50A8CA5A" w:rsidR="00410C17" w:rsidRDefault="002F3E13">
      <w:r>
        <w:t>To provide a better understanding of the</w:t>
      </w:r>
      <w:r w:rsidR="005F0FB0">
        <w:t xml:space="preserve"> current market</w:t>
      </w:r>
      <w:r w:rsidR="00641417">
        <w:t xml:space="preserve"> and to </w:t>
      </w:r>
      <w:r w:rsidR="00BB7E4C">
        <w:t xml:space="preserve">determine </w:t>
      </w:r>
      <w:r w:rsidR="00297B4C">
        <w:t xml:space="preserve">the </w:t>
      </w:r>
      <w:r w:rsidR="00BB7E4C">
        <w:t>feasibility</w:t>
      </w:r>
      <w:r w:rsidR="00297B4C">
        <w:t xml:space="preserve"> of conducting a t</w:t>
      </w:r>
      <w:r w:rsidR="00157910">
        <w:t>e</w:t>
      </w:r>
      <w:r w:rsidR="00297B4C">
        <w:t>nder exercise</w:t>
      </w:r>
      <w:r w:rsidR="00157910">
        <w:t xml:space="preserve">, </w:t>
      </w:r>
      <w:r w:rsidR="00AA3657">
        <w:t>p</w:t>
      </w:r>
      <w:r w:rsidR="00410C17" w:rsidRPr="0015666C">
        <w:t xml:space="preserve">lease complete </w:t>
      </w:r>
      <w:r w:rsidR="00410C17">
        <w:t>the</w:t>
      </w:r>
      <w:r w:rsidR="00410C17" w:rsidRPr="0015666C">
        <w:t xml:space="preserve"> short questionnaire</w:t>
      </w:r>
      <w:r w:rsidR="00410C17">
        <w:t xml:space="preserve"> below:</w:t>
      </w:r>
    </w:p>
    <w:p w14:paraId="27379DF0" w14:textId="77777777" w:rsidR="00157910" w:rsidRDefault="00157910" w:rsidP="000C26B1">
      <w:pPr>
        <w:rPr>
          <w:rFonts w:ascii="Arial" w:hAnsi="Arial" w:cs="Arial"/>
          <w:b/>
          <w:bCs/>
          <w:sz w:val="24"/>
          <w:szCs w:val="24"/>
        </w:rPr>
      </w:pPr>
    </w:p>
    <w:p w14:paraId="63779D69" w14:textId="7667D18F" w:rsidR="000C26B1" w:rsidRPr="00FC31D2" w:rsidRDefault="000C26B1" w:rsidP="000C26B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C26B1">
        <w:rPr>
          <w:rFonts w:ascii="Arial" w:hAnsi="Arial" w:cs="Arial"/>
          <w:b/>
          <w:bCs/>
          <w:sz w:val="24"/>
          <w:szCs w:val="24"/>
          <w:u w:val="single"/>
        </w:rPr>
        <w:t>Questionnaire regarding provision of Electric Cremators</w:t>
      </w:r>
    </w:p>
    <w:p w14:paraId="7EDEC113" w14:textId="57C3BDE5" w:rsidR="000C26B1" w:rsidRPr="006B43E0" w:rsidRDefault="000C26B1" w:rsidP="002F5B4E">
      <w:pPr>
        <w:numPr>
          <w:ilvl w:val="0"/>
          <w:numId w:val="1"/>
        </w:numPr>
        <w:ind w:left="567" w:hanging="567"/>
        <w:rPr>
          <w:b/>
          <w:bCs/>
        </w:rPr>
      </w:pPr>
      <w:r w:rsidRPr="000C26B1">
        <w:rPr>
          <w:b/>
          <w:bCs/>
        </w:rPr>
        <w:t xml:space="preserve">As a </w:t>
      </w:r>
      <w:r w:rsidR="00382A45">
        <w:rPr>
          <w:b/>
          <w:bCs/>
        </w:rPr>
        <w:t>Supplier</w:t>
      </w:r>
      <w:r w:rsidRPr="000C26B1">
        <w:rPr>
          <w:b/>
          <w:bCs/>
        </w:rPr>
        <w:t xml:space="preserve"> of Electric Cremators, do you offer a removal, installation, and maintenance package?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454"/>
      </w:tblGrid>
      <w:tr w:rsidR="006B43E0" w:rsidRPr="006B43E0" w14:paraId="698D5151" w14:textId="77777777" w:rsidTr="002F5B4E">
        <w:tc>
          <w:tcPr>
            <w:tcW w:w="8454" w:type="dxa"/>
          </w:tcPr>
          <w:p w14:paraId="4D40DB73" w14:textId="77777777" w:rsidR="000C26B1" w:rsidRPr="006B43E0" w:rsidRDefault="000C26B1" w:rsidP="000C26B1"/>
          <w:p w14:paraId="5E1DECCA" w14:textId="77777777" w:rsidR="000C26B1" w:rsidRPr="006B43E0" w:rsidRDefault="000C26B1" w:rsidP="000C26B1"/>
          <w:p w14:paraId="44D2B293" w14:textId="77777777" w:rsidR="000C26B1" w:rsidRDefault="000C26B1" w:rsidP="006B43E0"/>
          <w:p w14:paraId="0B7A2FED" w14:textId="3768A6C5" w:rsidR="006B43E0" w:rsidRPr="006B43E0" w:rsidRDefault="006B43E0" w:rsidP="006B43E0"/>
        </w:tc>
      </w:tr>
    </w:tbl>
    <w:p w14:paraId="35CB14C8" w14:textId="77777777" w:rsidR="000C26B1" w:rsidRPr="000C26B1" w:rsidRDefault="000C26B1" w:rsidP="000C26B1">
      <w:pPr>
        <w:ind w:left="720"/>
      </w:pPr>
    </w:p>
    <w:p w14:paraId="42A1E060" w14:textId="05449003" w:rsidR="000C26B1" w:rsidRPr="006B43E0" w:rsidRDefault="000C26B1" w:rsidP="002F5B4E">
      <w:pPr>
        <w:numPr>
          <w:ilvl w:val="0"/>
          <w:numId w:val="1"/>
        </w:numPr>
        <w:ind w:left="567" w:hanging="567"/>
        <w:rPr>
          <w:b/>
          <w:bCs/>
        </w:rPr>
      </w:pPr>
      <w:r w:rsidRPr="000C26B1">
        <w:rPr>
          <w:b/>
          <w:bCs/>
        </w:rPr>
        <w:t xml:space="preserve">If yes to number 1 above, please provide brief details including </w:t>
      </w:r>
      <w:r w:rsidR="00D65EEF" w:rsidRPr="006B43E0">
        <w:rPr>
          <w:b/>
          <w:bCs/>
        </w:rPr>
        <w:t xml:space="preserve">average </w:t>
      </w:r>
      <w:r w:rsidRPr="000C26B1">
        <w:rPr>
          <w:b/>
          <w:bCs/>
        </w:rPr>
        <w:t>costings</w:t>
      </w:r>
      <w:r w:rsidR="000C0980" w:rsidRPr="006B43E0">
        <w:rPr>
          <w:b/>
          <w:bCs/>
        </w:rPr>
        <w:t xml:space="preserve"> </w:t>
      </w:r>
      <w:r w:rsidR="001448A0" w:rsidRPr="006B43E0">
        <w:rPr>
          <w:b/>
          <w:bCs/>
        </w:rPr>
        <w:t>(£)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454"/>
      </w:tblGrid>
      <w:tr w:rsidR="006B43E0" w:rsidRPr="006B43E0" w14:paraId="7190F6D9" w14:textId="77777777" w:rsidTr="002F5B4E">
        <w:tc>
          <w:tcPr>
            <w:tcW w:w="8454" w:type="dxa"/>
          </w:tcPr>
          <w:p w14:paraId="77FA0DE8" w14:textId="77777777" w:rsidR="002F5B4E" w:rsidRPr="006B43E0" w:rsidRDefault="002F5B4E" w:rsidP="000C26B1"/>
          <w:p w14:paraId="15C96100" w14:textId="77777777" w:rsidR="002F5B4E" w:rsidRPr="006B43E0" w:rsidRDefault="002F5B4E" w:rsidP="000C26B1"/>
          <w:p w14:paraId="78056A1E" w14:textId="77777777" w:rsidR="002F5B4E" w:rsidRPr="006B43E0" w:rsidRDefault="002F5B4E" w:rsidP="000C26B1"/>
          <w:p w14:paraId="307E1FA6" w14:textId="699AF066" w:rsidR="002F5B4E" w:rsidRPr="006B43E0" w:rsidRDefault="002F5B4E" w:rsidP="000C26B1"/>
        </w:tc>
      </w:tr>
    </w:tbl>
    <w:p w14:paraId="19FCBFA9" w14:textId="77777777" w:rsidR="000C26B1" w:rsidRPr="000C26B1" w:rsidRDefault="000C26B1" w:rsidP="000C26B1">
      <w:pPr>
        <w:ind w:left="720"/>
      </w:pPr>
    </w:p>
    <w:p w14:paraId="5729A10F" w14:textId="10518945" w:rsidR="000C26B1" w:rsidRPr="006B43E0" w:rsidRDefault="000C26B1" w:rsidP="002F5B4E">
      <w:pPr>
        <w:numPr>
          <w:ilvl w:val="0"/>
          <w:numId w:val="1"/>
        </w:numPr>
        <w:ind w:left="567" w:hanging="567"/>
        <w:rPr>
          <w:b/>
          <w:bCs/>
        </w:rPr>
      </w:pPr>
      <w:r w:rsidRPr="000C26B1">
        <w:rPr>
          <w:b/>
          <w:bCs/>
        </w:rPr>
        <w:t>Does your service dismantle and remove existing Gas cremators?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454"/>
      </w:tblGrid>
      <w:tr w:rsidR="006B43E0" w:rsidRPr="006B43E0" w14:paraId="6EC4C587" w14:textId="77777777" w:rsidTr="002F5B4E">
        <w:tc>
          <w:tcPr>
            <w:tcW w:w="8454" w:type="dxa"/>
          </w:tcPr>
          <w:p w14:paraId="5B54EDC7" w14:textId="77777777" w:rsidR="002F5B4E" w:rsidRPr="006B43E0" w:rsidRDefault="002F5B4E" w:rsidP="00A97506"/>
          <w:p w14:paraId="0EEC020D" w14:textId="77777777" w:rsidR="002F5B4E" w:rsidRPr="006B43E0" w:rsidRDefault="002F5B4E" w:rsidP="00A97506"/>
          <w:p w14:paraId="0E3CDCED" w14:textId="77777777" w:rsidR="002F5B4E" w:rsidRPr="006B43E0" w:rsidRDefault="002F5B4E" w:rsidP="00A97506"/>
          <w:p w14:paraId="058F8A99" w14:textId="0F175C4E" w:rsidR="002F5B4E" w:rsidRPr="006B43E0" w:rsidRDefault="002F5B4E" w:rsidP="00A97506"/>
        </w:tc>
      </w:tr>
    </w:tbl>
    <w:p w14:paraId="230BCB80" w14:textId="1BB2C3DA" w:rsidR="000C26B1" w:rsidRPr="006B43E0" w:rsidRDefault="000C26B1" w:rsidP="000C26B1">
      <w:pPr>
        <w:ind w:left="720"/>
      </w:pPr>
    </w:p>
    <w:p w14:paraId="3410367F" w14:textId="75781A30" w:rsidR="00157910" w:rsidRPr="006B43E0" w:rsidRDefault="00157910" w:rsidP="000C26B1">
      <w:pPr>
        <w:ind w:left="720"/>
      </w:pPr>
    </w:p>
    <w:p w14:paraId="1B91952E" w14:textId="77777777" w:rsidR="00157910" w:rsidRPr="000C26B1" w:rsidRDefault="00157910" w:rsidP="000C26B1">
      <w:pPr>
        <w:ind w:left="720"/>
      </w:pPr>
    </w:p>
    <w:p w14:paraId="7314A2A6" w14:textId="5F2EC9EA" w:rsidR="000C26B1" w:rsidRPr="006B43E0" w:rsidRDefault="000C26B1" w:rsidP="002F5B4E">
      <w:pPr>
        <w:numPr>
          <w:ilvl w:val="0"/>
          <w:numId w:val="1"/>
        </w:numPr>
        <w:ind w:left="567" w:hanging="567"/>
        <w:rPr>
          <w:b/>
          <w:bCs/>
        </w:rPr>
      </w:pPr>
      <w:r w:rsidRPr="000C26B1">
        <w:rPr>
          <w:b/>
          <w:bCs/>
        </w:rPr>
        <w:lastRenderedPageBreak/>
        <w:t>If non – UK based, are you able to offer a UK based maintenance service?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454"/>
      </w:tblGrid>
      <w:tr w:rsidR="006B43E0" w:rsidRPr="006B43E0" w14:paraId="53D4C403" w14:textId="77777777" w:rsidTr="002F5B4E">
        <w:tc>
          <w:tcPr>
            <w:tcW w:w="8454" w:type="dxa"/>
          </w:tcPr>
          <w:p w14:paraId="425A4E0D" w14:textId="77777777" w:rsidR="002F5B4E" w:rsidRPr="006B43E0" w:rsidRDefault="002F5B4E" w:rsidP="00A97506"/>
          <w:p w14:paraId="15DADBEC" w14:textId="77777777" w:rsidR="002F5B4E" w:rsidRPr="006B43E0" w:rsidRDefault="002F5B4E" w:rsidP="00A97506"/>
          <w:p w14:paraId="40AFBC9E" w14:textId="77777777" w:rsidR="002F5B4E" w:rsidRPr="006B43E0" w:rsidRDefault="002F5B4E" w:rsidP="00A97506"/>
          <w:p w14:paraId="1E9EF975" w14:textId="0833A78F" w:rsidR="002F5B4E" w:rsidRPr="006B43E0" w:rsidRDefault="002F5B4E" w:rsidP="00A97506"/>
        </w:tc>
      </w:tr>
    </w:tbl>
    <w:p w14:paraId="2104F65E" w14:textId="28F8A357" w:rsidR="000C26B1" w:rsidRPr="006B43E0" w:rsidRDefault="000C26B1" w:rsidP="000C26B1">
      <w:pPr>
        <w:ind w:left="720"/>
      </w:pPr>
    </w:p>
    <w:p w14:paraId="79B0B136" w14:textId="566C3E40" w:rsidR="000C26B1" w:rsidRPr="006B43E0" w:rsidRDefault="000C26B1" w:rsidP="002F5B4E">
      <w:pPr>
        <w:numPr>
          <w:ilvl w:val="0"/>
          <w:numId w:val="1"/>
        </w:numPr>
        <w:ind w:left="567" w:hanging="567"/>
        <w:rPr>
          <w:b/>
          <w:bCs/>
        </w:rPr>
      </w:pPr>
      <w:r w:rsidRPr="000C26B1">
        <w:rPr>
          <w:b/>
          <w:bCs/>
        </w:rPr>
        <w:t>Where is your contact call centre based?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454"/>
      </w:tblGrid>
      <w:tr w:rsidR="006B43E0" w:rsidRPr="006B43E0" w14:paraId="5F5871AA" w14:textId="77777777" w:rsidTr="002F5B4E">
        <w:tc>
          <w:tcPr>
            <w:tcW w:w="8454" w:type="dxa"/>
          </w:tcPr>
          <w:p w14:paraId="6D53F618" w14:textId="77777777" w:rsidR="002F5B4E" w:rsidRPr="006B43E0" w:rsidRDefault="002F5B4E" w:rsidP="002F5B4E"/>
          <w:p w14:paraId="423525CB" w14:textId="77777777" w:rsidR="002F5B4E" w:rsidRPr="006B43E0" w:rsidRDefault="002F5B4E" w:rsidP="002F5B4E"/>
          <w:p w14:paraId="3B3DF1FB" w14:textId="77777777" w:rsidR="002F5B4E" w:rsidRPr="006B43E0" w:rsidRDefault="002F5B4E" w:rsidP="002F5B4E"/>
          <w:p w14:paraId="5E182536" w14:textId="0BF7C49A" w:rsidR="002F5B4E" w:rsidRPr="006B43E0" w:rsidRDefault="002F5B4E" w:rsidP="002F5B4E"/>
        </w:tc>
      </w:tr>
    </w:tbl>
    <w:p w14:paraId="119D0FBE" w14:textId="77777777" w:rsidR="000C26B1" w:rsidRPr="000C26B1" w:rsidRDefault="000C26B1" w:rsidP="000C26B1">
      <w:pPr>
        <w:ind w:left="720"/>
      </w:pPr>
    </w:p>
    <w:p w14:paraId="0A8B6F03" w14:textId="12259EF7" w:rsidR="000C26B1" w:rsidRPr="006B43E0" w:rsidRDefault="000C26B1" w:rsidP="002F5B4E">
      <w:pPr>
        <w:numPr>
          <w:ilvl w:val="0"/>
          <w:numId w:val="1"/>
        </w:numPr>
        <w:ind w:left="567" w:hanging="567"/>
        <w:rPr>
          <w:b/>
          <w:bCs/>
        </w:rPr>
      </w:pPr>
      <w:r w:rsidRPr="000C26B1">
        <w:rPr>
          <w:b/>
          <w:bCs/>
        </w:rPr>
        <w:t>Are you able to offer a service to Lambeth Borough in London, UK?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454"/>
      </w:tblGrid>
      <w:tr w:rsidR="006B43E0" w:rsidRPr="006B43E0" w14:paraId="4061E7FD" w14:textId="77777777" w:rsidTr="002F5B4E">
        <w:tc>
          <w:tcPr>
            <w:tcW w:w="8454" w:type="dxa"/>
          </w:tcPr>
          <w:p w14:paraId="1E539107" w14:textId="77777777" w:rsidR="002F5B4E" w:rsidRPr="006B43E0" w:rsidRDefault="002F5B4E" w:rsidP="00A97506"/>
          <w:p w14:paraId="2A0B0C6E" w14:textId="77777777" w:rsidR="002F5B4E" w:rsidRPr="006B43E0" w:rsidRDefault="002F5B4E" w:rsidP="00A97506"/>
          <w:p w14:paraId="6BAC91A7" w14:textId="77777777" w:rsidR="002F5B4E" w:rsidRPr="006B43E0" w:rsidRDefault="002F5B4E" w:rsidP="00A97506"/>
          <w:p w14:paraId="064C839E" w14:textId="04E8A272" w:rsidR="002F5B4E" w:rsidRPr="006B43E0" w:rsidRDefault="002F5B4E" w:rsidP="00A97506"/>
        </w:tc>
      </w:tr>
    </w:tbl>
    <w:p w14:paraId="485019C2" w14:textId="77777777" w:rsidR="000C26B1" w:rsidRPr="000C26B1" w:rsidRDefault="000C26B1" w:rsidP="000C26B1">
      <w:pPr>
        <w:ind w:left="720"/>
      </w:pPr>
    </w:p>
    <w:p w14:paraId="222E8C73" w14:textId="77777777" w:rsidR="000C26B1" w:rsidRPr="000C26B1" w:rsidRDefault="000C26B1" w:rsidP="002F5B4E">
      <w:pPr>
        <w:numPr>
          <w:ilvl w:val="0"/>
          <w:numId w:val="1"/>
        </w:numPr>
        <w:ind w:left="567" w:hanging="567"/>
        <w:rPr>
          <w:b/>
          <w:bCs/>
        </w:rPr>
      </w:pPr>
      <w:r w:rsidRPr="000C26B1">
        <w:rPr>
          <w:b/>
          <w:bCs/>
        </w:rPr>
        <w:t>What are your timescales for leading times for manufacture delivery?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454"/>
      </w:tblGrid>
      <w:tr w:rsidR="006B43E0" w:rsidRPr="006B43E0" w14:paraId="09D87259" w14:textId="77777777" w:rsidTr="002F5B4E">
        <w:tc>
          <w:tcPr>
            <w:tcW w:w="8454" w:type="dxa"/>
          </w:tcPr>
          <w:p w14:paraId="3D7BA30A" w14:textId="77777777" w:rsidR="002F5B4E" w:rsidRPr="006B43E0" w:rsidRDefault="002F5B4E" w:rsidP="00A97506"/>
          <w:p w14:paraId="37CD87F8" w14:textId="77777777" w:rsidR="002F5B4E" w:rsidRPr="006B43E0" w:rsidRDefault="002F5B4E" w:rsidP="00A97506"/>
          <w:p w14:paraId="2FD78CFD" w14:textId="77777777" w:rsidR="002F5B4E" w:rsidRPr="006B43E0" w:rsidRDefault="002F5B4E" w:rsidP="00A97506"/>
          <w:p w14:paraId="342BA7FD" w14:textId="62E61599" w:rsidR="002F5B4E" w:rsidRPr="006B43E0" w:rsidRDefault="002F5B4E" w:rsidP="00A97506"/>
        </w:tc>
      </w:tr>
    </w:tbl>
    <w:p w14:paraId="0583AB37" w14:textId="6BBA85E8" w:rsidR="000C26B1" w:rsidRPr="006B43E0" w:rsidRDefault="000C26B1"/>
    <w:p w14:paraId="6DB0073F" w14:textId="4BA964D3" w:rsidR="00681AEA" w:rsidRPr="006B43E0" w:rsidRDefault="00CC677F">
      <w:pPr>
        <w:rPr>
          <w:b/>
          <w:bCs/>
        </w:rPr>
      </w:pPr>
      <w:r w:rsidRPr="006B43E0">
        <w:rPr>
          <w:b/>
          <w:bCs/>
        </w:rPr>
        <w:t>Supplier contact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6B43E0" w:rsidRPr="006B43E0" w14:paraId="1FE35959" w14:textId="77777777" w:rsidTr="00CC677F">
        <w:tc>
          <w:tcPr>
            <w:tcW w:w="2547" w:type="dxa"/>
          </w:tcPr>
          <w:p w14:paraId="2F72EE1B" w14:textId="4BCF2CAF" w:rsidR="00681AEA" w:rsidRPr="006B43E0" w:rsidRDefault="00CC677F">
            <w:pPr>
              <w:rPr>
                <w:b/>
                <w:bCs/>
              </w:rPr>
            </w:pPr>
            <w:r w:rsidRPr="006B43E0">
              <w:rPr>
                <w:b/>
                <w:bCs/>
              </w:rPr>
              <w:t xml:space="preserve">Supplier </w:t>
            </w:r>
            <w:r w:rsidR="00275803" w:rsidRPr="006B43E0">
              <w:rPr>
                <w:b/>
                <w:bCs/>
              </w:rPr>
              <w:t xml:space="preserve">Company </w:t>
            </w:r>
            <w:r w:rsidRPr="006B43E0">
              <w:rPr>
                <w:b/>
                <w:bCs/>
              </w:rPr>
              <w:t>Name:</w:t>
            </w:r>
          </w:p>
        </w:tc>
        <w:tc>
          <w:tcPr>
            <w:tcW w:w="6469" w:type="dxa"/>
          </w:tcPr>
          <w:p w14:paraId="792FB680" w14:textId="77777777" w:rsidR="00681AEA" w:rsidRPr="006B43E0" w:rsidRDefault="00681AEA"/>
          <w:p w14:paraId="67256011" w14:textId="219F5940" w:rsidR="0005031D" w:rsidRPr="006B43E0" w:rsidRDefault="0005031D"/>
        </w:tc>
      </w:tr>
      <w:tr w:rsidR="006B43E0" w:rsidRPr="006B43E0" w14:paraId="1287FF47" w14:textId="77777777" w:rsidTr="00CC677F">
        <w:tc>
          <w:tcPr>
            <w:tcW w:w="2547" w:type="dxa"/>
          </w:tcPr>
          <w:p w14:paraId="1B224612" w14:textId="75CDF51A" w:rsidR="00633D7E" w:rsidRPr="006B43E0" w:rsidRDefault="00275803">
            <w:pPr>
              <w:rPr>
                <w:b/>
                <w:bCs/>
              </w:rPr>
            </w:pPr>
            <w:r w:rsidRPr="006B43E0">
              <w:rPr>
                <w:b/>
                <w:bCs/>
              </w:rPr>
              <w:t>Contact Name</w:t>
            </w:r>
          </w:p>
        </w:tc>
        <w:tc>
          <w:tcPr>
            <w:tcW w:w="6469" w:type="dxa"/>
          </w:tcPr>
          <w:p w14:paraId="39461F82" w14:textId="77777777" w:rsidR="00633D7E" w:rsidRPr="006B43E0" w:rsidRDefault="00633D7E"/>
          <w:p w14:paraId="0CE6EFBE" w14:textId="31D7A79E" w:rsidR="0005031D" w:rsidRPr="006B43E0" w:rsidRDefault="0005031D"/>
        </w:tc>
      </w:tr>
      <w:tr w:rsidR="006B43E0" w:rsidRPr="006B43E0" w14:paraId="3C858E11" w14:textId="77777777" w:rsidTr="00CC677F">
        <w:tc>
          <w:tcPr>
            <w:tcW w:w="2547" w:type="dxa"/>
          </w:tcPr>
          <w:p w14:paraId="6FE777C2" w14:textId="0712BA10" w:rsidR="00681AEA" w:rsidRPr="006B43E0" w:rsidRDefault="0005031D">
            <w:pPr>
              <w:rPr>
                <w:b/>
                <w:bCs/>
              </w:rPr>
            </w:pPr>
            <w:r w:rsidRPr="006B43E0">
              <w:rPr>
                <w:b/>
                <w:bCs/>
              </w:rPr>
              <w:t>Contact</w:t>
            </w:r>
            <w:r w:rsidR="00CC677F" w:rsidRPr="006B43E0">
              <w:rPr>
                <w:b/>
                <w:bCs/>
              </w:rPr>
              <w:t xml:space="preserve"> email address:</w:t>
            </w:r>
          </w:p>
        </w:tc>
        <w:tc>
          <w:tcPr>
            <w:tcW w:w="6469" w:type="dxa"/>
          </w:tcPr>
          <w:p w14:paraId="1CC89F1B" w14:textId="77777777" w:rsidR="00681AEA" w:rsidRPr="006B43E0" w:rsidRDefault="00681AEA"/>
          <w:p w14:paraId="1DEA31CF" w14:textId="5233802A" w:rsidR="0005031D" w:rsidRPr="006B43E0" w:rsidRDefault="0005031D"/>
        </w:tc>
      </w:tr>
    </w:tbl>
    <w:p w14:paraId="10363FF5" w14:textId="77777777" w:rsidR="00681AEA" w:rsidRDefault="00681AEA"/>
    <w:p w14:paraId="1208D881" w14:textId="6E6CCF77" w:rsidR="003A3248" w:rsidRPr="002F5B4E" w:rsidRDefault="002F5B4E" w:rsidP="002F5B4E">
      <w:r w:rsidRPr="002F5B4E">
        <w:t>Please note that this is an invitation for expressions of interest only and not a call for competition</w:t>
      </w:r>
      <w:r w:rsidR="00FE7B2A">
        <w:t xml:space="preserve"> a</w:t>
      </w:r>
      <w:r w:rsidR="003A3248">
        <w:t xml:space="preserve">s such any future procurement process will be </w:t>
      </w:r>
      <w:r w:rsidR="00B51168">
        <w:t>subject to</w:t>
      </w:r>
      <w:r w:rsidR="003A3248">
        <w:t xml:space="preserve"> the Public Contract Regulations (2015</w:t>
      </w:r>
      <w:r w:rsidR="006B7679">
        <w:t>)</w:t>
      </w:r>
    </w:p>
    <w:p w14:paraId="6DF406B2" w14:textId="55E573B9" w:rsidR="002F5B4E" w:rsidRDefault="002F5B4E"/>
    <w:p w14:paraId="7E5C8878" w14:textId="12322727" w:rsidR="006B7679" w:rsidRPr="0005031D" w:rsidRDefault="006B7679">
      <w:pPr>
        <w:rPr>
          <w:b/>
          <w:bCs/>
        </w:rPr>
      </w:pPr>
      <w:r w:rsidRPr="0005031D">
        <w:rPr>
          <w:b/>
          <w:bCs/>
        </w:rPr>
        <w:t xml:space="preserve">Please </w:t>
      </w:r>
      <w:r w:rsidR="005E1A27" w:rsidRPr="0005031D">
        <w:rPr>
          <w:b/>
          <w:bCs/>
        </w:rPr>
        <w:t xml:space="preserve">upload your responses to </w:t>
      </w:r>
      <w:r w:rsidR="00633BE4" w:rsidRPr="0005031D">
        <w:rPr>
          <w:b/>
          <w:bCs/>
        </w:rPr>
        <w:t xml:space="preserve">EU-Supply by </w:t>
      </w:r>
      <w:r w:rsidR="003C1CB6">
        <w:rPr>
          <w:b/>
          <w:bCs/>
        </w:rPr>
        <w:t>Fri</w:t>
      </w:r>
      <w:r w:rsidR="008E1405" w:rsidRPr="0005031D">
        <w:rPr>
          <w:b/>
          <w:bCs/>
        </w:rPr>
        <w:t>day 1</w:t>
      </w:r>
      <w:r w:rsidR="003C1CB6">
        <w:rPr>
          <w:b/>
          <w:bCs/>
        </w:rPr>
        <w:t>7</w:t>
      </w:r>
      <w:r w:rsidR="008E1405" w:rsidRPr="0005031D">
        <w:rPr>
          <w:b/>
          <w:bCs/>
        </w:rPr>
        <w:t xml:space="preserve"> April 2020</w:t>
      </w:r>
    </w:p>
    <w:p w14:paraId="1A5C20B2" w14:textId="4AFFD388" w:rsidR="000C26B1" w:rsidRDefault="000C26B1"/>
    <w:sectPr w:rsidR="000C26B1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05B25" w14:textId="77777777" w:rsidR="004C086D" w:rsidRDefault="004C086D" w:rsidP="002F5B4E">
      <w:pPr>
        <w:spacing w:after="0" w:line="240" w:lineRule="auto"/>
      </w:pPr>
      <w:r>
        <w:separator/>
      </w:r>
    </w:p>
  </w:endnote>
  <w:endnote w:type="continuationSeparator" w:id="0">
    <w:p w14:paraId="38CB88D3" w14:textId="77777777" w:rsidR="004C086D" w:rsidRDefault="004C086D" w:rsidP="002F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F595C" w14:textId="08C7DB75" w:rsidR="00ED0AAA" w:rsidRPr="006B43E0" w:rsidRDefault="00ED0AAA" w:rsidP="00883A1C">
    <w:pPr>
      <w:pStyle w:val="Footer"/>
      <w:pBdr>
        <w:top w:val="single" w:sz="4" w:space="1" w:color="auto"/>
      </w:pBdr>
      <w:rPr>
        <w:sz w:val="20"/>
        <w:szCs w:val="20"/>
      </w:rPr>
    </w:pPr>
    <w:r w:rsidRPr="006B43E0">
      <w:rPr>
        <w:sz w:val="20"/>
        <w:szCs w:val="20"/>
      </w:rPr>
      <w:fldChar w:fldCharType="begin"/>
    </w:r>
    <w:r w:rsidRPr="006B43E0">
      <w:rPr>
        <w:sz w:val="20"/>
        <w:szCs w:val="20"/>
      </w:rPr>
      <w:instrText xml:space="preserve"> PAGE   \* MERGEFORMAT </w:instrText>
    </w:r>
    <w:r w:rsidRPr="006B43E0">
      <w:rPr>
        <w:sz w:val="20"/>
        <w:szCs w:val="20"/>
      </w:rPr>
      <w:fldChar w:fldCharType="separate"/>
    </w:r>
    <w:r w:rsidRPr="006B43E0">
      <w:rPr>
        <w:noProof/>
        <w:sz w:val="20"/>
        <w:szCs w:val="20"/>
      </w:rPr>
      <w:t>1</w:t>
    </w:r>
    <w:r w:rsidRPr="006B43E0">
      <w:rPr>
        <w:sz w:val="20"/>
        <w:szCs w:val="20"/>
      </w:rPr>
      <w:fldChar w:fldCharType="end"/>
    </w:r>
    <w:r w:rsidR="006B43E0">
      <w:rPr>
        <w:sz w:val="20"/>
        <w:szCs w:val="20"/>
      </w:rPr>
      <w:tab/>
    </w:r>
    <w:r w:rsidR="006B43E0">
      <w:rPr>
        <w:sz w:val="20"/>
        <w:szCs w:val="20"/>
      </w:rPr>
      <w:tab/>
    </w:r>
    <w:r w:rsidR="00361FCA">
      <w:rPr>
        <w:sz w:val="20"/>
        <w:szCs w:val="20"/>
      </w:rPr>
      <w:t>LB Lambeth Electric Cremators PIN</w:t>
    </w:r>
    <w:r w:rsidR="00883A1C">
      <w:rPr>
        <w:sz w:val="20"/>
        <w:szCs w:val="20"/>
      </w:rPr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7A7F4" w14:textId="77777777" w:rsidR="004C086D" w:rsidRDefault="004C086D" w:rsidP="002F5B4E">
      <w:pPr>
        <w:spacing w:after="0" w:line="240" w:lineRule="auto"/>
      </w:pPr>
      <w:r>
        <w:separator/>
      </w:r>
    </w:p>
  </w:footnote>
  <w:footnote w:type="continuationSeparator" w:id="0">
    <w:p w14:paraId="05FE95CB" w14:textId="77777777" w:rsidR="004C086D" w:rsidRDefault="004C086D" w:rsidP="002F5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0F1F14"/>
    <w:multiLevelType w:val="hybridMultilevel"/>
    <w:tmpl w:val="5DACEA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701"/>
    <w:rsid w:val="0005031D"/>
    <w:rsid w:val="00093577"/>
    <w:rsid w:val="000B2781"/>
    <w:rsid w:val="000C0980"/>
    <w:rsid w:val="000C26B1"/>
    <w:rsid w:val="001448A0"/>
    <w:rsid w:val="00150419"/>
    <w:rsid w:val="00157910"/>
    <w:rsid w:val="00164178"/>
    <w:rsid w:val="001B1DCB"/>
    <w:rsid w:val="00275803"/>
    <w:rsid w:val="00282E77"/>
    <w:rsid w:val="00297B4C"/>
    <w:rsid w:val="002D0627"/>
    <w:rsid w:val="002D153F"/>
    <w:rsid w:val="002F3C8E"/>
    <w:rsid w:val="002F3E13"/>
    <w:rsid w:val="002F5B4E"/>
    <w:rsid w:val="00344BA2"/>
    <w:rsid w:val="00361FCA"/>
    <w:rsid w:val="00382A45"/>
    <w:rsid w:val="003A3248"/>
    <w:rsid w:val="003B4F9E"/>
    <w:rsid w:val="003C1CB6"/>
    <w:rsid w:val="00405AE0"/>
    <w:rsid w:val="00410C17"/>
    <w:rsid w:val="00490AF3"/>
    <w:rsid w:val="004A445C"/>
    <w:rsid w:val="004C086D"/>
    <w:rsid w:val="004C34B7"/>
    <w:rsid w:val="005A0068"/>
    <w:rsid w:val="005B63B5"/>
    <w:rsid w:val="005C7EE1"/>
    <w:rsid w:val="005E1A27"/>
    <w:rsid w:val="005F0FB0"/>
    <w:rsid w:val="005F25D1"/>
    <w:rsid w:val="00602943"/>
    <w:rsid w:val="006125E1"/>
    <w:rsid w:val="00633BE4"/>
    <w:rsid w:val="00633D7E"/>
    <w:rsid w:val="00641417"/>
    <w:rsid w:val="00657701"/>
    <w:rsid w:val="0068041D"/>
    <w:rsid w:val="00681AEA"/>
    <w:rsid w:val="006B43E0"/>
    <w:rsid w:val="006B7679"/>
    <w:rsid w:val="007E160F"/>
    <w:rsid w:val="00856151"/>
    <w:rsid w:val="00883A1C"/>
    <w:rsid w:val="008A1237"/>
    <w:rsid w:val="008D4B08"/>
    <w:rsid w:val="008E1405"/>
    <w:rsid w:val="008E5035"/>
    <w:rsid w:val="008E5A3D"/>
    <w:rsid w:val="00976A5E"/>
    <w:rsid w:val="009D5F11"/>
    <w:rsid w:val="00A702E2"/>
    <w:rsid w:val="00A87EB5"/>
    <w:rsid w:val="00AA3657"/>
    <w:rsid w:val="00AD688E"/>
    <w:rsid w:val="00B51168"/>
    <w:rsid w:val="00BB7E4C"/>
    <w:rsid w:val="00CC677F"/>
    <w:rsid w:val="00D059BB"/>
    <w:rsid w:val="00D1722B"/>
    <w:rsid w:val="00D65EEF"/>
    <w:rsid w:val="00D96D6E"/>
    <w:rsid w:val="00DB7204"/>
    <w:rsid w:val="00DC34CE"/>
    <w:rsid w:val="00E45B0D"/>
    <w:rsid w:val="00E834F7"/>
    <w:rsid w:val="00EB4E86"/>
    <w:rsid w:val="00ED0AAA"/>
    <w:rsid w:val="00F67107"/>
    <w:rsid w:val="00F71096"/>
    <w:rsid w:val="00F850BC"/>
    <w:rsid w:val="00F8740B"/>
    <w:rsid w:val="00FA5ECA"/>
    <w:rsid w:val="00FC31D2"/>
    <w:rsid w:val="00FE3281"/>
    <w:rsid w:val="00FE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C8C9B3"/>
  <w15:chartTrackingRefBased/>
  <w15:docId w15:val="{DE05FF03-8542-4B07-B1C9-5B75B58E9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2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26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0A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AAA"/>
  </w:style>
  <w:style w:type="paragraph" w:styleId="Footer">
    <w:name w:val="footer"/>
    <w:basedOn w:val="Normal"/>
    <w:link w:val="FooterChar"/>
    <w:uiPriority w:val="99"/>
    <w:unhideWhenUsed/>
    <w:rsid w:val="00ED0A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5784B1788AA84FB83587B425B70409" ma:contentTypeVersion="13" ma:contentTypeDescription="Create a new document." ma:contentTypeScope="" ma:versionID="48c428de76c982c227024faab997a321">
  <xsd:schema xmlns:xsd="http://www.w3.org/2001/XMLSchema" xmlns:xs="http://www.w3.org/2001/XMLSchema" xmlns:p="http://schemas.microsoft.com/office/2006/metadata/properties" xmlns:ns3="0992c05e-08ba-4e2b-b3e5-1b8f1cef299f" xmlns:ns4="caf76732-a931-472c-ad21-3a63caa395ee" targetNamespace="http://schemas.microsoft.com/office/2006/metadata/properties" ma:root="true" ma:fieldsID="5670b582a0d5a3ab814edb8d69a0dea1" ns3:_="" ns4:_="">
    <xsd:import namespace="0992c05e-08ba-4e2b-b3e5-1b8f1cef299f"/>
    <xsd:import namespace="caf76732-a931-472c-ad21-3a63caa395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2c05e-08ba-4e2b-b3e5-1b8f1cef29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76732-a931-472c-ad21-3a63caa39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AEF47-320F-4D0E-B7E4-BFF342D8B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2c05e-08ba-4e2b-b3e5-1b8f1cef299f"/>
    <ds:schemaRef ds:uri="caf76732-a931-472c-ad21-3a63caa39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5A2D20-F440-4903-9362-3E0FEFD22E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C55825-5494-49B9-8EF4-6C205AFC94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Eveso</dc:creator>
  <cp:keywords/>
  <dc:description/>
  <cp:lastModifiedBy>Sophie Eveso</cp:lastModifiedBy>
  <cp:revision>75</cp:revision>
  <dcterms:created xsi:type="dcterms:W3CDTF">2020-03-25T16:07:00Z</dcterms:created>
  <dcterms:modified xsi:type="dcterms:W3CDTF">2020-03-26T17:15:00Z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0x0101007D5784B1788AA84FB83587B425B70409</vt:lpwstr>
  </property>
</Properties>
</file>