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811" w:type="pct"/>
        <w:tblLook w:val="04A0" w:firstRow="1" w:lastRow="0" w:firstColumn="1" w:lastColumn="0" w:noHBand="0" w:noVBand="1"/>
      </w:tblPr>
      <w:tblGrid>
        <w:gridCol w:w="3009"/>
        <w:gridCol w:w="488"/>
        <w:gridCol w:w="1177"/>
        <w:gridCol w:w="2616"/>
        <w:gridCol w:w="2194"/>
      </w:tblGrid>
      <w:tr w:rsidR="00A359E1" w14:paraId="3C74BF3E" w14:textId="77777777" w:rsidTr="00A359E1">
        <w:trPr>
          <w:cantSplit/>
        </w:trPr>
        <w:tc>
          <w:tcPr>
            <w:tcW w:w="1568" w:type="pct"/>
            <w:vMerge w:val="restart"/>
          </w:tcPr>
          <w:p w14:paraId="3C74BF39" w14:textId="77777777" w:rsidR="00A359E1" w:rsidRDefault="00CA6F24" w:rsidP="00910CF4">
            <w:pPr>
              <w:pStyle w:val="AddressBlock"/>
              <w:rPr>
                <w:rFonts w:cs="Arial"/>
                <w:szCs w:val="24"/>
              </w:rPr>
            </w:pPr>
            <w:r>
              <w:rPr>
                <w:noProof/>
                <w:sz w:val="22"/>
                <w:szCs w:val="22"/>
              </w:rPr>
              <w:drawing>
                <wp:inline distT="0" distB="0" distL="0" distR="0" wp14:anchorId="3C74C1F7" wp14:editId="3C74C1F8">
                  <wp:extent cx="1773555" cy="1498600"/>
                  <wp:effectExtent l="0" t="0" r="0" b="6350"/>
                  <wp:docPr id="1" name="Picture 1" descr="DIO_5115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_5115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3555" cy="1498600"/>
                          </a:xfrm>
                          <a:prstGeom prst="rect">
                            <a:avLst/>
                          </a:prstGeom>
                          <a:noFill/>
                          <a:ln>
                            <a:noFill/>
                          </a:ln>
                        </pic:spPr>
                      </pic:pic>
                    </a:graphicData>
                  </a:graphic>
                </wp:inline>
              </w:drawing>
            </w:r>
          </w:p>
        </w:tc>
        <w:tc>
          <w:tcPr>
            <w:tcW w:w="2271" w:type="pct"/>
            <w:gridSpan w:val="3"/>
          </w:tcPr>
          <w:p w14:paraId="3C74BF3A" w14:textId="77777777" w:rsidR="00A359E1" w:rsidRDefault="00CA6F24" w:rsidP="00910CF4">
            <w:pPr>
              <w:rPr>
                <w:rFonts w:ascii="Arial" w:hAnsi="Arial" w:cs="Arial"/>
                <w:smallCaps/>
                <w:sz w:val="22"/>
              </w:rPr>
            </w:pPr>
            <w:r>
              <w:rPr>
                <w:rFonts w:ascii="Arial" w:hAnsi="Arial" w:cs="Arial"/>
                <w:noProof/>
                <w:sz w:val="18"/>
                <w:lang w:eastAsia="en-GB"/>
              </w:rPr>
              <w:drawing>
                <wp:anchor distT="0" distB="0" distL="114300" distR="114300" simplePos="0" relativeHeight="251657728" behindDoc="0" locked="0" layoutInCell="1" allowOverlap="1" wp14:anchorId="3C74C1F9" wp14:editId="3C74C1FA">
                  <wp:simplePos x="0" y="0"/>
                  <wp:positionH relativeFrom="column">
                    <wp:posOffset>2627630</wp:posOffset>
                  </wp:positionH>
                  <wp:positionV relativeFrom="paragraph">
                    <wp:posOffset>-3810</wp:posOffset>
                  </wp:positionV>
                  <wp:extent cx="1471295" cy="1499870"/>
                  <wp:effectExtent l="0" t="0" r="0" b="5080"/>
                  <wp:wrapNone/>
                  <wp:docPr id="26" name="Picture 4" descr="sail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ilfis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1295" cy="1499870"/>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p>
        </w:tc>
        <w:tc>
          <w:tcPr>
            <w:tcW w:w="1162" w:type="pct"/>
            <w:vMerge w:val="restart"/>
          </w:tcPr>
          <w:p w14:paraId="3C74BF3B" w14:textId="77777777" w:rsidR="00A359E1" w:rsidRDefault="00A359E1" w:rsidP="00910CF4">
            <w:pPr>
              <w:rPr>
                <w:rFonts w:ascii="Arial" w:hAnsi="Arial" w:cs="Arial"/>
                <w:sz w:val="18"/>
              </w:rPr>
            </w:pPr>
          </w:p>
          <w:p w14:paraId="3C74BF3C" w14:textId="77777777" w:rsidR="00A359E1" w:rsidRDefault="00A359E1" w:rsidP="00910CF4">
            <w:pPr>
              <w:pStyle w:val="TelFaxBlock"/>
              <w:rPr>
                <w:rFonts w:cs="Arial"/>
                <w:sz w:val="6"/>
                <w:szCs w:val="6"/>
              </w:rPr>
            </w:pPr>
          </w:p>
          <w:p w14:paraId="3C74BF3D" w14:textId="77777777" w:rsidR="00A359E1" w:rsidRDefault="00A359E1" w:rsidP="00910CF4">
            <w:pPr>
              <w:pStyle w:val="TelFaxBlock"/>
              <w:rPr>
                <w:rFonts w:cs="Arial"/>
                <w:sz w:val="6"/>
                <w:szCs w:val="6"/>
              </w:rPr>
            </w:pPr>
          </w:p>
        </w:tc>
      </w:tr>
      <w:tr w:rsidR="00A359E1" w14:paraId="3C74BF44" w14:textId="77777777" w:rsidTr="00A359E1">
        <w:trPr>
          <w:cantSplit/>
          <w:trHeight w:val="1514"/>
        </w:trPr>
        <w:tc>
          <w:tcPr>
            <w:tcW w:w="0" w:type="auto"/>
            <w:vMerge/>
            <w:tcBorders>
              <w:left w:val="nil"/>
              <w:right w:val="nil"/>
            </w:tcBorders>
            <w:vAlign w:val="center"/>
          </w:tcPr>
          <w:p w14:paraId="3C74BF3F" w14:textId="77777777" w:rsidR="00A359E1" w:rsidRDefault="00A359E1" w:rsidP="00910CF4">
            <w:pPr>
              <w:rPr>
                <w:rFonts w:cs="Arial"/>
                <w:sz w:val="20"/>
                <w:lang w:eastAsia="en-GB"/>
              </w:rPr>
            </w:pPr>
          </w:p>
        </w:tc>
        <w:tc>
          <w:tcPr>
            <w:tcW w:w="262" w:type="pct"/>
            <w:tcBorders>
              <w:left w:val="nil"/>
              <w:right w:val="nil"/>
            </w:tcBorders>
          </w:tcPr>
          <w:p w14:paraId="3C74BF40" w14:textId="77777777" w:rsidR="00A359E1" w:rsidRDefault="00A359E1" w:rsidP="00910CF4">
            <w:pPr>
              <w:pStyle w:val="TelFaxBlock"/>
              <w:spacing w:after="20"/>
              <w:rPr>
                <w:rFonts w:ascii="Arial" w:hAnsi="Arial" w:cs="Arial"/>
                <w:bCs/>
                <w:szCs w:val="24"/>
              </w:rPr>
            </w:pPr>
          </w:p>
        </w:tc>
        <w:tc>
          <w:tcPr>
            <w:tcW w:w="625" w:type="pct"/>
            <w:tcBorders>
              <w:left w:val="nil"/>
            </w:tcBorders>
          </w:tcPr>
          <w:p w14:paraId="3C74BF41" w14:textId="77777777" w:rsidR="00A359E1" w:rsidRDefault="00A359E1" w:rsidP="00910CF4">
            <w:pPr>
              <w:pStyle w:val="TelFaxBlock"/>
              <w:spacing w:after="20" w:line="180" w:lineRule="exact"/>
              <w:rPr>
                <w:rFonts w:ascii="Arial" w:hAnsi="Arial" w:cs="Arial"/>
                <w:bCs/>
                <w:szCs w:val="24"/>
              </w:rPr>
            </w:pPr>
          </w:p>
        </w:tc>
        <w:tc>
          <w:tcPr>
            <w:tcW w:w="1383" w:type="pct"/>
            <w:shd w:val="clear" w:color="auto" w:fill="auto"/>
          </w:tcPr>
          <w:p w14:paraId="3C74BF42" w14:textId="77777777" w:rsidR="00A359E1" w:rsidRDefault="00A359E1" w:rsidP="00910CF4">
            <w:pPr>
              <w:pStyle w:val="TelFaxBlock"/>
              <w:spacing w:after="20" w:line="180" w:lineRule="exact"/>
              <w:rPr>
                <w:rFonts w:ascii="Arial" w:hAnsi="Arial" w:cs="Arial"/>
                <w:bCs/>
                <w:sz w:val="12"/>
                <w:szCs w:val="12"/>
              </w:rPr>
            </w:pPr>
          </w:p>
        </w:tc>
        <w:tc>
          <w:tcPr>
            <w:tcW w:w="0" w:type="auto"/>
            <w:vMerge/>
            <w:tcBorders>
              <w:left w:val="nil"/>
              <w:right w:val="nil"/>
            </w:tcBorders>
            <w:shd w:val="clear" w:color="auto" w:fill="auto"/>
            <w:vAlign w:val="center"/>
          </w:tcPr>
          <w:p w14:paraId="3C74BF43" w14:textId="77777777" w:rsidR="00A359E1" w:rsidRDefault="00A359E1" w:rsidP="00910CF4">
            <w:pPr>
              <w:rPr>
                <w:rFonts w:cs="Arial"/>
                <w:sz w:val="6"/>
                <w:szCs w:val="6"/>
                <w:lang w:eastAsia="en-GB"/>
              </w:rPr>
            </w:pPr>
          </w:p>
        </w:tc>
      </w:tr>
    </w:tbl>
    <w:p w14:paraId="3C74BF45" w14:textId="77777777" w:rsidR="00A359E1" w:rsidRDefault="00A359E1" w:rsidP="00A359E1">
      <w:pPr>
        <w:rPr>
          <w:rFonts w:ascii="Arial" w:hAnsi="Arial" w:cs="Arial"/>
        </w:rPr>
      </w:pPr>
    </w:p>
    <w:p w14:paraId="3C74BF46" w14:textId="77777777" w:rsidR="00A359E1" w:rsidRDefault="00A359E1" w:rsidP="00A359E1">
      <w:pPr>
        <w:rPr>
          <w:rFonts w:ascii="Arial" w:hAnsi="Arial" w:cs="Arial"/>
        </w:rPr>
      </w:pPr>
    </w:p>
    <w:p w14:paraId="3C74BF47" w14:textId="77777777" w:rsidR="00A359E1" w:rsidRDefault="00A359E1" w:rsidP="00A359E1">
      <w:pPr>
        <w:rPr>
          <w:rFonts w:ascii="Arial" w:hAnsi="Arial" w:cs="Arial"/>
        </w:rPr>
      </w:pPr>
    </w:p>
    <w:p w14:paraId="3C74BF48" w14:textId="77777777" w:rsidR="00A359E1" w:rsidRDefault="00A359E1" w:rsidP="00A359E1">
      <w:pPr>
        <w:rPr>
          <w:rFonts w:ascii="Arial" w:hAnsi="Arial" w:cs="Arial"/>
          <w:b/>
          <w:sz w:val="40"/>
        </w:rPr>
      </w:pPr>
    </w:p>
    <w:p w14:paraId="3C74BF49" w14:textId="77777777" w:rsidR="00A359E1" w:rsidRDefault="00A359E1" w:rsidP="00A359E1">
      <w:pPr>
        <w:jc w:val="center"/>
        <w:rPr>
          <w:rFonts w:ascii="Arial" w:hAnsi="Arial" w:cs="Arial"/>
          <w:b/>
          <w:sz w:val="40"/>
        </w:rPr>
      </w:pPr>
    </w:p>
    <w:p w14:paraId="3C74BF4A" w14:textId="77777777" w:rsidR="00A359E1" w:rsidRDefault="00A359E1" w:rsidP="00A359E1">
      <w:pPr>
        <w:jc w:val="center"/>
        <w:rPr>
          <w:rFonts w:ascii="Arial" w:hAnsi="Arial" w:cs="Arial"/>
          <w:b/>
          <w:sz w:val="40"/>
        </w:rPr>
      </w:pPr>
    </w:p>
    <w:p w14:paraId="3C74BF4B" w14:textId="77777777" w:rsidR="00A359E1" w:rsidRDefault="00A359E1" w:rsidP="00A359E1">
      <w:pPr>
        <w:jc w:val="center"/>
        <w:rPr>
          <w:rFonts w:ascii="Arial" w:hAnsi="Arial" w:cs="Arial"/>
          <w:b/>
          <w:sz w:val="56"/>
        </w:rPr>
      </w:pPr>
      <w:r>
        <w:rPr>
          <w:rFonts w:ascii="Arial" w:hAnsi="Arial" w:cs="Arial"/>
          <w:b/>
          <w:sz w:val="56"/>
        </w:rPr>
        <w:t>CIVIL WORKS CONTRACT</w:t>
      </w:r>
    </w:p>
    <w:p w14:paraId="3C74BF4C" w14:textId="77777777" w:rsidR="00A359E1" w:rsidRDefault="00A359E1" w:rsidP="00A359E1">
      <w:pPr>
        <w:jc w:val="center"/>
        <w:rPr>
          <w:rFonts w:ascii="Arial" w:hAnsi="Arial" w:cs="Arial"/>
          <w:b/>
          <w:sz w:val="56"/>
        </w:rPr>
      </w:pPr>
    </w:p>
    <w:p w14:paraId="3C74BF4D" w14:textId="0F43A17E" w:rsidR="00397E15" w:rsidRPr="004C7576" w:rsidRDefault="00397E15" w:rsidP="00397E15">
      <w:pPr>
        <w:jc w:val="center"/>
        <w:rPr>
          <w:rFonts w:ascii="Arial" w:hAnsi="Arial" w:cs="Arial"/>
          <w:b/>
          <w:sz w:val="56"/>
        </w:rPr>
      </w:pPr>
      <w:r>
        <w:rPr>
          <w:rFonts w:ascii="Arial" w:hAnsi="Arial" w:cs="Arial"/>
          <w:b/>
          <w:sz w:val="56"/>
        </w:rPr>
        <w:t xml:space="preserve">DIO </w:t>
      </w:r>
      <w:r w:rsidR="00F718DB">
        <w:rPr>
          <w:rFonts w:ascii="Arial" w:hAnsi="Arial" w:cs="Arial"/>
          <w:b/>
          <w:sz w:val="56"/>
        </w:rPr>
        <w:t xml:space="preserve">OS DTE </w:t>
      </w:r>
      <w:r>
        <w:rPr>
          <w:rFonts w:ascii="Arial" w:hAnsi="Arial" w:cs="Arial"/>
          <w:b/>
          <w:sz w:val="56"/>
        </w:rPr>
        <w:t>(B)</w:t>
      </w:r>
    </w:p>
    <w:p w14:paraId="3C74BF4E" w14:textId="77777777" w:rsidR="00A359E1" w:rsidRPr="004C7576" w:rsidRDefault="00A359E1" w:rsidP="00A359E1">
      <w:pPr>
        <w:jc w:val="center"/>
        <w:rPr>
          <w:rFonts w:ascii="Arial" w:hAnsi="Arial" w:cs="Arial"/>
          <w:b/>
          <w:sz w:val="56"/>
        </w:rPr>
      </w:pPr>
    </w:p>
    <w:p w14:paraId="3C74BF4F" w14:textId="77777777" w:rsidR="00F94CD1" w:rsidRPr="004C7576" w:rsidRDefault="00F94CD1" w:rsidP="00F94CD1">
      <w:pPr>
        <w:jc w:val="center"/>
        <w:rPr>
          <w:rFonts w:ascii="Arial" w:hAnsi="Arial" w:cs="Arial"/>
          <w:b/>
          <w:sz w:val="56"/>
        </w:rPr>
      </w:pPr>
      <w:r w:rsidRPr="004C7576">
        <w:rPr>
          <w:rFonts w:ascii="Arial" w:hAnsi="Arial" w:cs="Arial"/>
          <w:b/>
          <w:sz w:val="56"/>
        </w:rPr>
        <w:t>BAT</w:t>
      </w:r>
      <w:r>
        <w:rPr>
          <w:rFonts w:ascii="Arial" w:hAnsi="Arial" w:cs="Arial"/>
          <w:b/>
          <w:sz w:val="56"/>
        </w:rPr>
        <w:t>SUB</w:t>
      </w:r>
    </w:p>
    <w:p w14:paraId="3C74BF50" w14:textId="77777777" w:rsidR="00A359E1" w:rsidRDefault="00A359E1" w:rsidP="00A359E1">
      <w:pPr>
        <w:jc w:val="center"/>
        <w:rPr>
          <w:rFonts w:ascii="Arial" w:hAnsi="Arial" w:cs="Arial"/>
          <w:sz w:val="32"/>
        </w:rPr>
      </w:pPr>
    </w:p>
    <w:p w14:paraId="3C74BF51" w14:textId="77777777" w:rsidR="00A359E1" w:rsidRDefault="00A359E1" w:rsidP="00A359E1">
      <w:pPr>
        <w:jc w:val="center"/>
        <w:rPr>
          <w:rFonts w:ascii="Arial" w:hAnsi="Arial" w:cs="Arial"/>
          <w:sz w:val="32"/>
        </w:rPr>
      </w:pPr>
    </w:p>
    <w:p w14:paraId="3C74BF52" w14:textId="77777777" w:rsidR="00A359E1" w:rsidRDefault="00A359E1" w:rsidP="00A359E1">
      <w:pPr>
        <w:rPr>
          <w:rFonts w:ascii="Arial" w:hAnsi="Arial" w:cs="Arial"/>
          <w:sz w:val="32"/>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9740"/>
      </w:tblGrid>
      <w:tr w:rsidR="00A359E1" w14:paraId="3C74BF60" w14:textId="77777777" w:rsidTr="00910CF4">
        <w:trPr>
          <w:trHeight w:val="5300"/>
        </w:trPr>
        <w:tc>
          <w:tcPr>
            <w:tcW w:w="9740" w:type="dxa"/>
            <w:tcBorders>
              <w:top w:val="single" w:sz="4" w:space="0" w:color="auto"/>
              <w:left w:val="single" w:sz="4" w:space="0" w:color="auto"/>
              <w:bottom w:val="single" w:sz="4" w:space="0" w:color="auto"/>
              <w:right w:val="single" w:sz="4" w:space="0" w:color="auto"/>
            </w:tcBorders>
            <w:shd w:val="clear" w:color="auto" w:fill="FFFFFF"/>
          </w:tcPr>
          <w:p w14:paraId="3C74BF53" w14:textId="77777777" w:rsidR="00A359E1" w:rsidRDefault="00A359E1" w:rsidP="00910CF4">
            <w:pPr>
              <w:jc w:val="center"/>
              <w:rPr>
                <w:rFonts w:ascii="Arial" w:hAnsi="Arial" w:cs="Arial"/>
                <w:sz w:val="32"/>
              </w:rPr>
            </w:pPr>
          </w:p>
          <w:p w14:paraId="3C74BF54" w14:textId="77777777" w:rsidR="00A359E1" w:rsidRPr="00796AB4" w:rsidRDefault="00A359E1" w:rsidP="00A359E1">
            <w:pPr>
              <w:jc w:val="center"/>
              <w:rPr>
                <w:rFonts w:ascii="Arial" w:hAnsi="Arial" w:cs="Arial"/>
                <w:b/>
                <w:sz w:val="36"/>
              </w:rPr>
            </w:pPr>
            <w:r w:rsidRPr="00796AB4">
              <w:rPr>
                <w:rFonts w:ascii="Arial" w:hAnsi="Arial" w:cs="Arial"/>
                <w:b/>
                <w:sz w:val="36"/>
              </w:rPr>
              <w:t>BOOKLET 1</w:t>
            </w:r>
          </w:p>
          <w:p w14:paraId="3C74BF55" w14:textId="77777777" w:rsidR="00A359E1" w:rsidRPr="00796AB4" w:rsidRDefault="00A359E1" w:rsidP="00A359E1">
            <w:pPr>
              <w:jc w:val="center"/>
              <w:rPr>
                <w:rFonts w:ascii="Arial" w:hAnsi="Arial" w:cs="Arial"/>
                <w:b/>
                <w:sz w:val="36"/>
              </w:rPr>
            </w:pPr>
          </w:p>
          <w:p w14:paraId="3C74BF56" w14:textId="77777777" w:rsidR="00A359E1" w:rsidRPr="00796AB4" w:rsidRDefault="00A359E1" w:rsidP="00A359E1">
            <w:pPr>
              <w:widowControl w:val="0"/>
              <w:jc w:val="center"/>
              <w:rPr>
                <w:rFonts w:ascii="Arial" w:hAnsi="Arial" w:cs="Arial"/>
                <w:sz w:val="36"/>
              </w:rPr>
            </w:pPr>
          </w:p>
          <w:p w14:paraId="3C74BF57" w14:textId="77777777" w:rsidR="00A359E1" w:rsidRPr="00796AB4" w:rsidRDefault="00FD6272" w:rsidP="00A359E1">
            <w:pPr>
              <w:widowControl w:val="0"/>
              <w:jc w:val="center"/>
              <w:rPr>
                <w:rFonts w:ascii="Arial" w:hAnsi="Arial" w:cs="Arial"/>
                <w:b/>
                <w:sz w:val="32"/>
              </w:rPr>
            </w:pPr>
            <w:r>
              <w:rPr>
                <w:rFonts w:ascii="Arial" w:hAnsi="Arial" w:cs="Arial"/>
                <w:b/>
                <w:sz w:val="32"/>
              </w:rPr>
              <w:t xml:space="preserve">INVITATION TO TENDER, </w:t>
            </w:r>
            <w:r w:rsidR="00A359E1" w:rsidRPr="00796AB4">
              <w:rPr>
                <w:rFonts w:ascii="Arial" w:hAnsi="Arial" w:cs="Arial"/>
                <w:b/>
                <w:sz w:val="32"/>
              </w:rPr>
              <w:t>NOTICES AND INSTRUCTIONS</w:t>
            </w:r>
          </w:p>
          <w:p w14:paraId="3C74BF58" w14:textId="77777777" w:rsidR="00A359E1" w:rsidRDefault="00A359E1" w:rsidP="00910CF4">
            <w:pPr>
              <w:widowControl w:val="0"/>
              <w:jc w:val="center"/>
              <w:rPr>
                <w:rFonts w:ascii="Arial" w:hAnsi="Arial" w:cs="Arial"/>
                <w:b/>
                <w:sz w:val="32"/>
              </w:rPr>
            </w:pPr>
          </w:p>
          <w:p w14:paraId="3C74BF59" w14:textId="38720BB5" w:rsidR="00F94CD1" w:rsidRDefault="00F94CD1" w:rsidP="00F94CD1">
            <w:pPr>
              <w:widowControl w:val="0"/>
              <w:jc w:val="center"/>
              <w:rPr>
                <w:rFonts w:ascii="Arial" w:hAnsi="Arial" w:cs="Arial"/>
                <w:b/>
                <w:sz w:val="32"/>
              </w:rPr>
            </w:pPr>
            <w:r w:rsidRPr="00C465F2">
              <w:rPr>
                <w:rFonts w:ascii="Arial" w:hAnsi="Arial" w:cs="Arial"/>
                <w:b/>
                <w:sz w:val="32"/>
              </w:rPr>
              <w:t>FIRM PRICE CONTRACT FOR</w:t>
            </w:r>
          </w:p>
          <w:p w14:paraId="3C74BF5A" w14:textId="77777777" w:rsidR="00F94CD1" w:rsidRDefault="00F94CD1" w:rsidP="00F94CD1">
            <w:pPr>
              <w:widowControl w:val="0"/>
              <w:jc w:val="center"/>
              <w:rPr>
                <w:rFonts w:ascii="Arial" w:hAnsi="Arial" w:cs="Arial"/>
                <w:b/>
                <w:sz w:val="32"/>
              </w:rPr>
            </w:pPr>
          </w:p>
          <w:p w14:paraId="3C74BF5B" w14:textId="2D9D7BE7" w:rsidR="00F94CD1" w:rsidRPr="00C12D0E" w:rsidRDefault="00F94CD1" w:rsidP="00F94CD1">
            <w:pPr>
              <w:jc w:val="center"/>
              <w:rPr>
                <w:rFonts w:ascii="Helvetica" w:hAnsi="Helvetica" w:cs="Arial"/>
                <w:b/>
                <w:sz w:val="32"/>
                <w:szCs w:val="32"/>
              </w:rPr>
            </w:pPr>
            <w:r w:rsidRPr="00C12D0E">
              <w:rPr>
                <w:rFonts w:ascii="Helvetica" w:hAnsi="Helvetica" w:cs="Arial"/>
                <w:b/>
                <w:sz w:val="32"/>
                <w:szCs w:val="32"/>
              </w:rPr>
              <w:t>BEL/GE/</w:t>
            </w:r>
            <w:r w:rsidR="00C12D0E" w:rsidRPr="00C12D0E">
              <w:rPr>
                <w:rFonts w:ascii="Helvetica" w:hAnsi="Helvetica" w:cs="Arial"/>
                <w:b/>
                <w:sz w:val="32"/>
                <w:szCs w:val="32"/>
              </w:rPr>
              <w:t>1</w:t>
            </w:r>
            <w:r w:rsidR="00F718DB">
              <w:rPr>
                <w:rFonts w:ascii="Helvetica" w:hAnsi="Helvetica" w:cs="Arial"/>
                <w:b/>
                <w:sz w:val="32"/>
                <w:szCs w:val="32"/>
              </w:rPr>
              <w:t>901</w:t>
            </w:r>
          </w:p>
          <w:p w14:paraId="3C74BF5C" w14:textId="77777777" w:rsidR="00F94CD1" w:rsidRPr="00B8706C" w:rsidRDefault="00F94CD1" w:rsidP="00F94CD1">
            <w:pPr>
              <w:jc w:val="center"/>
              <w:rPr>
                <w:rFonts w:ascii="Helvetica" w:hAnsi="Helvetica" w:cs="Arial"/>
                <w:b/>
                <w:sz w:val="32"/>
                <w:szCs w:val="32"/>
                <w:highlight w:val="yellow"/>
              </w:rPr>
            </w:pPr>
          </w:p>
          <w:p w14:paraId="083B14BA" w14:textId="55A146EB" w:rsidR="002F4CC8" w:rsidRPr="002F4CC8" w:rsidRDefault="002F4CC8" w:rsidP="002F4CC8">
            <w:pPr>
              <w:jc w:val="center"/>
              <w:rPr>
                <w:rFonts w:ascii="Arial" w:hAnsi="Arial" w:cs="Arial"/>
                <w:b/>
                <w:sz w:val="32"/>
                <w:szCs w:val="32"/>
              </w:rPr>
            </w:pPr>
            <w:r w:rsidRPr="002F4CC8">
              <w:rPr>
                <w:rFonts w:ascii="Arial" w:hAnsi="Arial" w:cs="Arial"/>
                <w:b/>
                <w:sz w:val="32"/>
                <w:szCs w:val="32"/>
              </w:rPr>
              <w:t xml:space="preserve">BLDG </w:t>
            </w:r>
            <w:r w:rsidR="00F718DB">
              <w:rPr>
                <w:rFonts w:ascii="Arial" w:hAnsi="Arial" w:cs="Arial"/>
                <w:b/>
                <w:sz w:val="32"/>
                <w:szCs w:val="32"/>
              </w:rPr>
              <w:t>253</w:t>
            </w:r>
            <w:r w:rsidRPr="002F4CC8">
              <w:rPr>
                <w:rFonts w:ascii="Arial" w:hAnsi="Arial" w:cs="Arial"/>
                <w:b/>
                <w:sz w:val="32"/>
                <w:szCs w:val="32"/>
              </w:rPr>
              <w:t xml:space="preserve"> ABLUTION BLOCK REFURBISHMENT</w:t>
            </w:r>
          </w:p>
          <w:p w14:paraId="3C74BF5E" w14:textId="77777777" w:rsidR="00F94CD1" w:rsidRPr="00796AB4" w:rsidRDefault="00F94CD1" w:rsidP="00F94CD1">
            <w:pPr>
              <w:jc w:val="center"/>
              <w:rPr>
                <w:rFonts w:ascii="Helvetica" w:hAnsi="Helvetica" w:cs="Arial"/>
                <w:b/>
                <w:sz w:val="32"/>
                <w:szCs w:val="32"/>
              </w:rPr>
            </w:pPr>
          </w:p>
          <w:p w14:paraId="3C74BF5F" w14:textId="77777777" w:rsidR="00A359E1" w:rsidRDefault="00F94CD1" w:rsidP="00F94CD1">
            <w:pPr>
              <w:jc w:val="center"/>
              <w:rPr>
                <w:rFonts w:ascii="Arial" w:hAnsi="Arial" w:cs="Arial"/>
                <w:b/>
                <w:sz w:val="40"/>
              </w:rPr>
            </w:pPr>
            <w:r>
              <w:rPr>
                <w:rFonts w:ascii="Helvetica" w:hAnsi="Helvetica" w:cs="Arial"/>
                <w:b/>
                <w:sz w:val="32"/>
                <w:szCs w:val="32"/>
              </w:rPr>
              <w:t>BATSUB, PRICE BARRACKS, BELIZE, BFPO 12</w:t>
            </w:r>
          </w:p>
        </w:tc>
      </w:tr>
    </w:tbl>
    <w:p w14:paraId="3C74BF61" w14:textId="77777777" w:rsidR="005F65D2" w:rsidRPr="00A359E1" w:rsidRDefault="005F65D2" w:rsidP="00A359E1">
      <w:pPr>
        <w:jc w:val="center"/>
        <w:rPr>
          <w:rFonts w:ascii="Arial" w:hAnsi="Arial" w:cs="Arial"/>
          <w:b/>
          <w:sz w:val="40"/>
        </w:rPr>
        <w:sectPr w:rsidR="005F65D2" w:rsidRPr="00A359E1" w:rsidSect="008363A6">
          <w:headerReference w:type="default" r:id="rId10"/>
          <w:footerReference w:type="even" r:id="rId11"/>
          <w:pgSz w:w="11909" w:h="16834" w:code="9"/>
          <w:pgMar w:top="1134" w:right="1134" w:bottom="1134" w:left="1134" w:header="567" w:footer="567" w:gutter="0"/>
          <w:pgNumType w:start="1"/>
          <w:cols w:space="720"/>
          <w:vAlign w:val="center"/>
        </w:sectPr>
      </w:pPr>
    </w:p>
    <w:p w14:paraId="3C74BF62" w14:textId="77777777" w:rsidR="004E6764" w:rsidRDefault="004E6764" w:rsidP="003B613A">
      <w:pPr>
        <w:tabs>
          <w:tab w:val="left" w:pos="162"/>
        </w:tabs>
        <w:ind w:left="158"/>
        <w:rPr>
          <w:rFonts w:ascii="Arial" w:hAnsi="Arial" w:cs="Arial"/>
          <w:b/>
          <w:sz w:val="22"/>
          <w:szCs w:val="22"/>
        </w:rPr>
        <w:sectPr w:rsidR="004E6764" w:rsidSect="00753ECD">
          <w:headerReference w:type="default" r:id="rId12"/>
          <w:footerReference w:type="default" r:id="rId13"/>
          <w:pgSz w:w="11909" w:h="16834" w:code="9"/>
          <w:pgMar w:top="1134" w:right="1134" w:bottom="1134" w:left="1134" w:header="431" w:footer="431" w:gutter="0"/>
          <w:pgNumType w:start="1"/>
          <w:cols w:space="720"/>
        </w:sect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44"/>
        <w:gridCol w:w="306"/>
        <w:gridCol w:w="4230"/>
      </w:tblGrid>
      <w:tr w:rsidR="005F65D2" w14:paraId="3C74BF6B" w14:textId="77777777">
        <w:tc>
          <w:tcPr>
            <w:tcW w:w="4644" w:type="dxa"/>
            <w:tcBorders>
              <w:right w:val="nil"/>
            </w:tcBorders>
          </w:tcPr>
          <w:p w14:paraId="3C74BF63" w14:textId="77777777" w:rsidR="005F65D2" w:rsidRDefault="005F65D2" w:rsidP="003B613A">
            <w:pPr>
              <w:tabs>
                <w:tab w:val="left" w:pos="162"/>
              </w:tabs>
              <w:ind w:left="158"/>
              <w:rPr>
                <w:rFonts w:ascii="Arial" w:hAnsi="Arial" w:cs="Arial"/>
                <w:b/>
                <w:sz w:val="22"/>
                <w:szCs w:val="22"/>
              </w:rPr>
            </w:pPr>
            <w:r w:rsidRPr="001C2AFD">
              <w:rPr>
                <w:rFonts w:ascii="Arial" w:hAnsi="Arial" w:cs="Arial"/>
                <w:b/>
                <w:sz w:val="22"/>
                <w:szCs w:val="22"/>
              </w:rPr>
              <w:lastRenderedPageBreak/>
              <w:t>Director</w:t>
            </w:r>
          </w:p>
          <w:p w14:paraId="3C74BF64" w14:textId="77777777" w:rsidR="00E30797" w:rsidRDefault="00E30797" w:rsidP="003B613A">
            <w:pPr>
              <w:tabs>
                <w:tab w:val="left" w:pos="162"/>
              </w:tabs>
              <w:ind w:left="158"/>
              <w:rPr>
                <w:rFonts w:ascii="Arial" w:hAnsi="Arial" w:cs="Arial"/>
                <w:b/>
                <w:sz w:val="22"/>
                <w:szCs w:val="22"/>
              </w:rPr>
            </w:pPr>
          </w:p>
          <w:p w14:paraId="3C74BF65" w14:textId="4A0EF0D2" w:rsidR="005F65D2" w:rsidRDefault="00563A95" w:rsidP="00506CC4">
            <w:pPr>
              <w:tabs>
                <w:tab w:val="left" w:pos="162"/>
              </w:tabs>
              <w:ind w:left="158"/>
              <w:rPr>
                <w:rFonts w:ascii="Arial" w:hAnsi="Arial" w:cs="Arial"/>
                <w:b/>
              </w:rPr>
            </w:pPr>
            <w:r w:rsidRPr="00563A95">
              <w:rPr>
                <w:rFonts w:ascii="Arial" w:hAnsi="Arial" w:cs="Arial"/>
                <w:b/>
                <w:sz w:val="22"/>
                <w:szCs w:val="22"/>
              </w:rPr>
              <w:t>Mark Velasquez and Associates</w:t>
            </w:r>
          </w:p>
        </w:tc>
        <w:tc>
          <w:tcPr>
            <w:tcW w:w="306" w:type="dxa"/>
            <w:tcBorders>
              <w:top w:val="nil"/>
              <w:left w:val="double" w:sz="4" w:space="0" w:color="auto"/>
              <w:bottom w:val="nil"/>
              <w:right w:val="double" w:sz="4" w:space="0" w:color="auto"/>
            </w:tcBorders>
          </w:tcPr>
          <w:p w14:paraId="3C74BF66" w14:textId="77777777" w:rsidR="005F65D2" w:rsidRDefault="005F65D2" w:rsidP="003B613A">
            <w:pPr>
              <w:pStyle w:val="Footer"/>
              <w:tabs>
                <w:tab w:val="clear" w:pos="4153"/>
                <w:tab w:val="clear" w:pos="8306"/>
              </w:tabs>
              <w:rPr>
                <w:rFonts w:ascii="Arial" w:hAnsi="Arial" w:cs="Arial"/>
              </w:rPr>
            </w:pPr>
          </w:p>
        </w:tc>
        <w:tc>
          <w:tcPr>
            <w:tcW w:w="4230" w:type="dxa"/>
            <w:tcBorders>
              <w:left w:val="nil"/>
            </w:tcBorders>
          </w:tcPr>
          <w:p w14:paraId="3C74BF67" w14:textId="77777777" w:rsidR="00BA1374" w:rsidRPr="00C12D0E" w:rsidRDefault="000A5A5F" w:rsidP="003B613A">
            <w:pPr>
              <w:ind w:left="162"/>
              <w:rPr>
                <w:rFonts w:ascii="Arial" w:hAnsi="Arial" w:cs="Arial"/>
                <w:b/>
                <w:sz w:val="22"/>
                <w:szCs w:val="22"/>
              </w:rPr>
            </w:pPr>
            <w:r w:rsidRPr="00C12D0E">
              <w:rPr>
                <w:rFonts w:ascii="Arial" w:hAnsi="Arial" w:cs="Arial"/>
                <w:b/>
                <w:sz w:val="22"/>
                <w:szCs w:val="22"/>
              </w:rPr>
              <w:t xml:space="preserve">Invitation to </w:t>
            </w:r>
            <w:r w:rsidR="005F65D2" w:rsidRPr="00C12D0E">
              <w:rPr>
                <w:rFonts w:ascii="Arial" w:hAnsi="Arial" w:cs="Arial"/>
                <w:b/>
                <w:sz w:val="22"/>
                <w:szCs w:val="22"/>
              </w:rPr>
              <w:t xml:space="preserve">Tender No.  </w:t>
            </w:r>
          </w:p>
          <w:p w14:paraId="3C74BF68" w14:textId="29FCDC7A" w:rsidR="00467B31" w:rsidRPr="00C12D0E" w:rsidRDefault="00F94CD1" w:rsidP="003B613A">
            <w:pPr>
              <w:tabs>
                <w:tab w:val="left" w:pos="162"/>
              </w:tabs>
              <w:ind w:left="162"/>
              <w:rPr>
                <w:rFonts w:ascii="Arial" w:hAnsi="Arial" w:cs="Arial"/>
                <w:b/>
                <w:bCs/>
                <w:sz w:val="22"/>
                <w:szCs w:val="22"/>
              </w:rPr>
            </w:pPr>
            <w:r w:rsidRPr="00C12D0E">
              <w:rPr>
                <w:rFonts w:ascii="Arial" w:hAnsi="Arial" w:cs="Arial"/>
                <w:b/>
                <w:color w:val="000000"/>
                <w:sz w:val="20"/>
                <w:shd w:val="clear" w:color="auto" w:fill="FFFFFF"/>
              </w:rPr>
              <w:t>BEL</w:t>
            </w:r>
            <w:r w:rsidR="001A2FBD" w:rsidRPr="00C12D0E">
              <w:rPr>
                <w:rFonts w:ascii="Arial" w:hAnsi="Arial" w:cs="Arial"/>
                <w:b/>
                <w:color w:val="000000"/>
                <w:sz w:val="20"/>
                <w:shd w:val="clear" w:color="auto" w:fill="FFFFFF"/>
              </w:rPr>
              <w:t>/GE/</w:t>
            </w:r>
            <w:r w:rsidR="00C12D0E" w:rsidRPr="00C12D0E">
              <w:rPr>
                <w:rFonts w:ascii="Arial" w:hAnsi="Arial" w:cs="Arial"/>
                <w:b/>
                <w:color w:val="000000"/>
                <w:sz w:val="20"/>
                <w:shd w:val="clear" w:color="auto" w:fill="FFFFFF"/>
              </w:rPr>
              <w:t>1</w:t>
            </w:r>
            <w:r w:rsidR="00F718DB">
              <w:rPr>
                <w:rFonts w:ascii="Arial" w:hAnsi="Arial" w:cs="Arial"/>
                <w:b/>
                <w:color w:val="000000"/>
                <w:sz w:val="20"/>
                <w:shd w:val="clear" w:color="auto" w:fill="FFFFFF"/>
              </w:rPr>
              <w:t>901</w:t>
            </w:r>
          </w:p>
          <w:p w14:paraId="3C74BF69" w14:textId="0DCA17D6" w:rsidR="005F65D2" w:rsidRPr="00152358" w:rsidRDefault="005F65D2" w:rsidP="003B613A">
            <w:pPr>
              <w:tabs>
                <w:tab w:val="left" w:pos="162"/>
              </w:tabs>
              <w:ind w:left="162"/>
              <w:rPr>
                <w:rFonts w:ascii="Arial" w:hAnsi="Arial" w:cs="Arial"/>
                <w:bCs/>
                <w:i/>
                <w:color w:val="000000"/>
                <w:sz w:val="22"/>
                <w:szCs w:val="22"/>
              </w:rPr>
            </w:pPr>
            <w:r w:rsidRPr="00152358">
              <w:rPr>
                <w:rFonts w:ascii="Arial" w:hAnsi="Arial" w:cs="Arial"/>
                <w:bCs/>
                <w:sz w:val="22"/>
                <w:szCs w:val="22"/>
              </w:rPr>
              <w:t xml:space="preserve">Due for </w:t>
            </w:r>
            <w:r w:rsidRPr="00152358">
              <w:rPr>
                <w:rFonts w:ascii="Arial" w:hAnsi="Arial" w:cs="Arial"/>
                <w:bCs/>
                <w:color w:val="000000"/>
                <w:sz w:val="22"/>
                <w:szCs w:val="22"/>
              </w:rPr>
              <w:t xml:space="preserve">Return on </w:t>
            </w:r>
            <w:r w:rsidR="00683EEE" w:rsidRPr="00683EEE">
              <w:rPr>
                <w:rFonts w:ascii="Arial" w:hAnsi="Arial" w:cs="Arial"/>
                <w:b/>
                <w:bCs/>
                <w:color w:val="000000"/>
                <w:sz w:val="22"/>
                <w:szCs w:val="22"/>
                <w:highlight w:val="red"/>
              </w:rPr>
              <w:t>3 Jun</w:t>
            </w:r>
            <w:r w:rsidR="00F718DB" w:rsidRPr="00683EEE">
              <w:rPr>
                <w:rFonts w:ascii="Arial" w:hAnsi="Arial" w:cs="Arial"/>
                <w:b/>
                <w:bCs/>
                <w:color w:val="000000"/>
                <w:sz w:val="22"/>
                <w:szCs w:val="22"/>
                <w:highlight w:val="red"/>
              </w:rPr>
              <w:t xml:space="preserve"> 19</w:t>
            </w:r>
          </w:p>
          <w:p w14:paraId="3C74BF6A" w14:textId="77777777" w:rsidR="005F65D2" w:rsidRPr="00C12D0E" w:rsidRDefault="00327B2E" w:rsidP="00C12D0E">
            <w:pPr>
              <w:tabs>
                <w:tab w:val="left" w:pos="162"/>
              </w:tabs>
              <w:ind w:left="162"/>
              <w:rPr>
                <w:rFonts w:ascii="Arial" w:hAnsi="Arial" w:cs="Arial"/>
                <w:b/>
                <w:color w:val="FF0000"/>
              </w:rPr>
            </w:pPr>
            <w:r w:rsidRPr="00152358">
              <w:rPr>
                <w:rFonts w:ascii="Arial" w:hAnsi="Arial" w:cs="Arial"/>
                <w:bCs/>
                <w:color w:val="000000"/>
                <w:sz w:val="22"/>
                <w:szCs w:val="22"/>
              </w:rPr>
              <w:t>B</w:t>
            </w:r>
            <w:r w:rsidR="005F65D2" w:rsidRPr="00152358">
              <w:rPr>
                <w:rFonts w:ascii="Arial" w:hAnsi="Arial" w:cs="Arial"/>
                <w:bCs/>
                <w:color w:val="000000"/>
                <w:sz w:val="22"/>
                <w:szCs w:val="22"/>
              </w:rPr>
              <w:t>y</w:t>
            </w:r>
            <w:r w:rsidRPr="00152358">
              <w:rPr>
                <w:rFonts w:ascii="Arial" w:hAnsi="Arial" w:cs="Arial"/>
                <w:bCs/>
                <w:color w:val="000000"/>
                <w:sz w:val="22"/>
                <w:szCs w:val="22"/>
              </w:rPr>
              <w:t xml:space="preserve"> </w:t>
            </w:r>
            <w:r w:rsidR="00C12D0E" w:rsidRPr="00152358">
              <w:rPr>
                <w:rFonts w:ascii="Arial" w:hAnsi="Arial" w:cs="Arial"/>
                <w:b/>
                <w:bCs/>
                <w:color w:val="000000"/>
                <w:sz w:val="22"/>
                <w:szCs w:val="22"/>
              </w:rPr>
              <w:t>1000</w:t>
            </w:r>
            <w:r w:rsidR="005F65D2" w:rsidRPr="00152358">
              <w:rPr>
                <w:rFonts w:ascii="Arial" w:hAnsi="Arial" w:cs="Arial"/>
                <w:bCs/>
                <w:color w:val="000000"/>
                <w:sz w:val="22"/>
                <w:szCs w:val="22"/>
              </w:rPr>
              <w:t xml:space="preserve"> </w:t>
            </w:r>
            <w:r w:rsidR="005F65D2" w:rsidRPr="00152358">
              <w:rPr>
                <w:rFonts w:ascii="Arial" w:hAnsi="Arial" w:cs="Arial"/>
                <w:b/>
                <w:bCs/>
                <w:color w:val="000000"/>
                <w:sz w:val="22"/>
                <w:szCs w:val="22"/>
              </w:rPr>
              <w:t>hours</w:t>
            </w:r>
          </w:p>
        </w:tc>
      </w:tr>
    </w:tbl>
    <w:p w14:paraId="3C74BF6C" w14:textId="77777777" w:rsidR="005F65D2" w:rsidRDefault="005F65D2" w:rsidP="003B613A">
      <w:pPr>
        <w:pStyle w:val="Footer"/>
        <w:tabs>
          <w:tab w:val="clear" w:pos="4153"/>
          <w:tab w:val="clear" w:pos="8306"/>
        </w:tabs>
        <w:rPr>
          <w:rFonts w:ascii="Arial" w:hAnsi="Arial" w:cs="Arial"/>
        </w:rPr>
      </w:pPr>
    </w:p>
    <w:p w14:paraId="3C74BF6D" w14:textId="77777777" w:rsidR="00753ECD" w:rsidRDefault="00753ECD" w:rsidP="00F94CD1">
      <w:pPr>
        <w:widowControl w:val="0"/>
        <w:spacing w:after="220"/>
        <w:jc w:val="center"/>
        <w:rPr>
          <w:rFonts w:ascii="Arial" w:hAnsi="Arial" w:cs="Arial"/>
          <w:b/>
          <w:sz w:val="22"/>
          <w:szCs w:val="22"/>
        </w:rPr>
      </w:pPr>
      <w:r>
        <w:rPr>
          <w:rFonts w:ascii="Arial" w:hAnsi="Arial" w:cs="Arial"/>
          <w:b/>
          <w:sz w:val="22"/>
          <w:szCs w:val="22"/>
        </w:rPr>
        <w:t>MINISTRY OF DEFENCE</w:t>
      </w:r>
    </w:p>
    <w:p w14:paraId="3C74BF6E" w14:textId="43C04725" w:rsidR="00F27458" w:rsidRPr="00F94CD1" w:rsidRDefault="00F94CD1" w:rsidP="00F94CD1">
      <w:pPr>
        <w:widowControl w:val="0"/>
        <w:spacing w:after="220"/>
        <w:jc w:val="center"/>
        <w:rPr>
          <w:rFonts w:ascii="Arial" w:hAnsi="Arial" w:cs="Arial"/>
          <w:b/>
          <w:sz w:val="22"/>
          <w:szCs w:val="22"/>
        </w:rPr>
      </w:pPr>
      <w:r w:rsidRPr="00F94CD1">
        <w:rPr>
          <w:rFonts w:ascii="Arial" w:hAnsi="Arial" w:cs="Arial"/>
          <w:b/>
          <w:sz w:val="22"/>
          <w:szCs w:val="22"/>
        </w:rPr>
        <w:t xml:space="preserve">TENDER FOR </w:t>
      </w:r>
      <w:r w:rsidR="000A5A5F" w:rsidRPr="00F94CD1">
        <w:rPr>
          <w:rFonts w:ascii="Arial" w:hAnsi="Arial" w:cs="Arial"/>
          <w:b/>
          <w:sz w:val="22"/>
          <w:szCs w:val="22"/>
        </w:rPr>
        <w:t xml:space="preserve">FIRM PRICE </w:t>
      </w:r>
      <w:r w:rsidR="005F65D2" w:rsidRPr="00F94CD1">
        <w:rPr>
          <w:rFonts w:ascii="Arial" w:hAnsi="Arial" w:cs="Arial"/>
          <w:b/>
          <w:sz w:val="22"/>
          <w:szCs w:val="22"/>
        </w:rPr>
        <w:t>CONTRACT FOR</w:t>
      </w:r>
      <w:r w:rsidR="00E2462A" w:rsidRPr="00F94CD1">
        <w:rPr>
          <w:rFonts w:ascii="Arial" w:hAnsi="Arial" w:cs="Arial"/>
          <w:b/>
          <w:sz w:val="22"/>
          <w:szCs w:val="22"/>
        </w:rPr>
        <w:t xml:space="preserve"> </w:t>
      </w:r>
    </w:p>
    <w:p w14:paraId="3C74BF6F" w14:textId="14D4ADBF" w:rsidR="00327B2E" w:rsidRPr="00C12D0E" w:rsidRDefault="0008208A" w:rsidP="00F94CD1">
      <w:pPr>
        <w:spacing w:after="220"/>
        <w:jc w:val="center"/>
        <w:rPr>
          <w:rFonts w:ascii="Arial" w:hAnsi="Arial" w:cs="Arial"/>
          <w:b/>
          <w:sz w:val="22"/>
          <w:szCs w:val="22"/>
        </w:rPr>
      </w:pPr>
      <w:r w:rsidRPr="00C12D0E">
        <w:rPr>
          <w:rFonts w:ascii="Arial" w:hAnsi="Arial" w:cs="Arial"/>
          <w:b/>
          <w:sz w:val="22"/>
          <w:szCs w:val="22"/>
        </w:rPr>
        <w:t>BEL/GE/</w:t>
      </w:r>
      <w:r w:rsidR="00C12D0E" w:rsidRPr="00C12D0E">
        <w:rPr>
          <w:rFonts w:ascii="Arial" w:hAnsi="Arial" w:cs="Arial"/>
          <w:b/>
          <w:sz w:val="22"/>
          <w:szCs w:val="22"/>
        </w:rPr>
        <w:t>1</w:t>
      </w:r>
      <w:r w:rsidR="00F718DB">
        <w:rPr>
          <w:rFonts w:ascii="Arial" w:hAnsi="Arial" w:cs="Arial"/>
          <w:b/>
          <w:sz w:val="22"/>
          <w:szCs w:val="22"/>
        </w:rPr>
        <w:t>901</w:t>
      </w:r>
    </w:p>
    <w:p w14:paraId="3C74BF70" w14:textId="2EDEEB10" w:rsidR="00327B2E" w:rsidRPr="00F94CD1" w:rsidRDefault="002F4CC8" w:rsidP="00F94CD1">
      <w:pPr>
        <w:spacing w:after="220"/>
        <w:jc w:val="center"/>
        <w:rPr>
          <w:rFonts w:ascii="Arial" w:hAnsi="Arial" w:cs="Arial"/>
          <w:b/>
          <w:sz w:val="22"/>
          <w:szCs w:val="22"/>
        </w:rPr>
      </w:pPr>
      <w:r>
        <w:rPr>
          <w:rFonts w:ascii="Arial" w:hAnsi="Arial" w:cs="Arial"/>
          <w:b/>
          <w:sz w:val="22"/>
          <w:szCs w:val="22"/>
        </w:rPr>
        <w:t xml:space="preserve">BLDG </w:t>
      </w:r>
      <w:r w:rsidR="00F718DB">
        <w:rPr>
          <w:rFonts w:ascii="Arial" w:hAnsi="Arial" w:cs="Arial"/>
          <w:b/>
          <w:sz w:val="22"/>
          <w:szCs w:val="22"/>
        </w:rPr>
        <w:t>253</w:t>
      </w:r>
      <w:r>
        <w:rPr>
          <w:rFonts w:ascii="Arial" w:hAnsi="Arial" w:cs="Arial"/>
          <w:b/>
          <w:sz w:val="22"/>
          <w:szCs w:val="22"/>
        </w:rPr>
        <w:t xml:space="preserve"> ABLUTION BLOCK REFURBISHMENT</w:t>
      </w:r>
    </w:p>
    <w:p w14:paraId="3C74BF71" w14:textId="77777777" w:rsidR="00F94CD1" w:rsidRPr="00F94CD1" w:rsidRDefault="00F94CD1" w:rsidP="00F94CD1">
      <w:pPr>
        <w:spacing w:after="220"/>
        <w:jc w:val="center"/>
        <w:rPr>
          <w:rFonts w:ascii="Arial" w:hAnsi="Arial" w:cs="Arial"/>
          <w:b/>
          <w:sz w:val="22"/>
          <w:szCs w:val="22"/>
        </w:rPr>
      </w:pPr>
      <w:r w:rsidRPr="00F94CD1">
        <w:rPr>
          <w:rFonts w:ascii="Arial" w:hAnsi="Arial" w:cs="Arial"/>
          <w:b/>
          <w:sz w:val="22"/>
          <w:szCs w:val="22"/>
        </w:rPr>
        <w:t>BRITISH ARMY TRAINING SUPPORT UNIT BELIZE (BATSUB)</w:t>
      </w:r>
    </w:p>
    <w:p w14:paraId="3C74BF72" w14:textId="77777777" w:rsidR="00322940" w:rsidRDefault="00244493" w:rsidP="00506CC4">
      <w:pPr>
        <w:tabs>
          <w:tab w:val="left" w:pos="0"/>
        </w:tabs>
        <w:spacing w:after="220"/>
        <w:rPr>
          <w:rFonts w:ascii="Helvetica-Bold" w:hAnsi="Helvetica-Bold" w:cs="Helvetica-Bold"/>
          <w:b/>
          <w:bCs/>
          <w:sz w:val="22"/>
          <w:szCs w:val="22"/>
          <w:lang w:eastAsia="en-GB"/>
        </w:rPr>
      </w:pPr>
      <w:r>
        <w:rPr>
          <w:rFonts w:ascii="Helvetica-Bold" w:hAnsi="Helvetica-Bold" w:cs="Helvetica-Bold"/>
          <w:b/>
          <w:bCs/>
          <w:sz w:val="22"/>
          <w:szCs w:val="22"/>
          <w:lang w:eastAsia="en-GB"/>
        </w:rPr>
        <w:t xml:space="preserve">The </w:t>
      </w:r>
      <w:r w:rsidR="0091221A">
        <w:rPr>
          <w:rFonts w:ascii="Helvetica-Bold" w:hAnsi="Helvetica-Bold" w:cs="Helvetica-Bold"/>
          <w:b/>
          <w:bCs/>
          <w:sz w:val="22"/>
          <w:szCs w:val="22"/>
          <w:lang w:eastAsia="en-GB"/>
        </w:rPr>
        <w:t>contents of this Invitation to T</w:t>
      </w:r>
      <w:r>
        <w:rPr>
          <w:rFonts w:ascii="Helvetica-Bold" w:hAnsi="Helvetica-Bold" w:cs="Helvetica-Bold"/>
          <w:b/>
          <w:bCs/>
          <w:sz w:val="22"/>
          <w:szCs w:val="22"/>
          <w:lang w:eastAsia="en-GB"/>
        </w:rPr>
        <w:t>ender must not be disclosed to unauthorised persons and must be used only for the purposes of tendering.  Please read these documents carefully before tendering.</w:t>
      </w:r>
    </w:p>
    <w:p w14:paraId="3C74BF73" w14:textId="77777777" w:rsidR="00A77DE8" w:rsidRPr="00506CC4" w:rsidRDefault="005F65D2" w:rsidP="00506CC4">
      <w:pPr>
        <w:suppressAutoHyphens/>
        <w:spacing w:after="220"/>
        <w:rPr>
          <w:rFonts w:ascii="Arial" w:hAnsi="Arial" w:cs="Arial"/>
          <w:spacing w:val="-2"/>
          <w:sz w:val="22"/>
          <w:szCs w:val="22"/>
        </w:rPr>
      </w:pPr>
      <w:r w:rsidRPr="00E817DF">
        <w:rPr>
          <w:rFonts w:ascii="Arial" w:hAnsi="Arial" w:cs="Arial"/>
          <w:b/>
          <w:spacing w:val="-3"/>
          <w:sz w:val="22"/>
          <w:szCs w:val="22"/>
        </w:rPr>
        <w:t>INVITATION TO TENDER</w:t>
      </w:r>
    </w:p>
    <w:p w14:paraId="3C74BF74" w14:textId="77777777" w:rsidR="00A77DE8" w:rsidRPr="00506CC4" w:rsidRDefault="00A77DE8" w:rsidP="00506CC4">
      <w:pPr>
        <w:tabs>
          <w:tab w:val="left" w:pos="709"/>
        </w:tabs>
        <w:spacing w:after="220"/>
        <w:rPr>
          <w:rFonts w:ascii="Arial" w:hAnsi="Arial" w:cs="Arial"/>
          <w:b/>
          <w:bCs/>
          <w:color w:val="000000"/>
          <w:sz w:val="20"/>
          <w:lang w:val="en-US" w:eastAsia="en-GB"/>
        </w:rPr>
      </w:pPr>
      <w:r w:rsidRPr="00767D15">
        <w:rPr>
          <w:rFonts w:ascii="Arial" w:hAnsi="Arial" w:cs="Arial"/>
          <w:color w:val="000000"/>
          <w:sz w:val="22"/>
          <w:szCs w:val="22"/>
          <w:lang w:val="en-US" w:eastAsia="en-GB"/>
        </w:rPr>
        <w:t>1.</w:t>
      </w:r>
      <w:r>
        <w:rPr>
          <w:rFonts w:ascii="Arial" w:hAnsi="Arial" w:cs="Arial"/>
          <w:color w:val="000000"/>
          <w:sz w:val="20"/>
          <w:lang w:val="en-US" w:eastAsia="en-GB"/>
        </w:rPr>
        <w:tab/>
      </w:r>
      <w:r w:rsidRPr="00767D15">
        <w:rPr>
          <w:rFonts w:ascii="Arial" w:hAnsi="Arial" w:cs="Arial"/>
          <w:color w:val="000000"/>
          <w:sz w:val="22"/>
          <w:szCs w:val="22"/>
          <w:lang w:val="en-US" w:eastAsia="en-GB"/>
        </w:rPr>
        <w:t>Tenders are invited in accordance with the following Notices and Instructions for the provision of services detailed in the accompanying documents.  The issue of an Invitation to Tender (ITT) is not to be construed as a commitment by the Authority to place an order as a result of the tendering exercise or at any later stage.  Any expenditure, work</w:t>
      </w:r>
      <w:r w:rsidR="00302117">
        <w:rPr>
          <w:rFonts w:ascii="Arial" w:hAnsi="Arial" w:cs="Arial"/>
          <w:color w:val="000000"/>
          <w:sz w:val="22"/>
          <w:szCs w:val="22"/>
          <w:lang w:val="en-US" w:eastAsia="en-GB"/>
        </w:rPr>
        <w:t xml:space="preserve"> or effort undertaken prior to Contract A</w:t>
      </w:r>
      <w:r w:rsidRPr="00767D15">
        <w:rPr>
          <w:rFonts w:ascii="Arial" w:hAnsi="Arial" w:cs="Arial"/>
          <w:color w:val="000000"/>
          <w:sz w:val="22"/>
          <w:szCs w:val="22"/>
          <w:lang w:val="en-US" w:eastAsia="en-GB"/>
        </w:rPr>
        <w:t xml:space="preserve">ward is accordingly a matter solely for the commercial </w:t>
      </w:r>
      <w:r w:rsidR="00D37F9E" w:rsidRPr="00767D15">
        <w:rPr>
          <w:rFonts w:ascii="Arial" w:hAnsi="Arial" w:cs="Arial"/>
          <w:color w:val="000000"/>
          <w:sz w:val="22"/>
          <w:szCs w:val="22"/>
          <w:lang w:val="en-US" w:eastAsia="en-GB"/>
        </w:rPr>
        <w:t>judgment</w:t>
      </w:r>
      <w:r w:rsidR="00302117">
        <w:rPr>
          <w:rFonts w:ascii="Arial" w:hAnsi="Arial" w:cs="Arial"/>
          <w:color w:val="000000"/>
          <w:sz w:val="22"/>
          <w:szCs w:val="22"/>
          <w:lang w:val="en-US" w:eastAsia="en-GB"/>
        </w:rPr>
        <w:t xml:space="preserve"> of the T</w:t>
      </w:r>
      <w:r w:rsidRPr="00767D15">
        <w:rPr>
          <w:rFonts w:ascii="Arial" w:hAnsi="Arial" w:cs="Arial"/>
          <w:color w:val="000000"/>
          <w:sz w:val="22"/>
          <w:szCs w:val="22"/>
          <w:lang w:val="en-US" w:eastAsia="en-GB"/>
        </w:rPr>
        <w:t xml:space="preserve">enderer.  </w:t>
      </w:r>
      <w:r w:rsidR="00F53C1A">
        <w:rPr>
          <w:rFonts w:ascii="Arial" w:hAnsi="Arial" w:cs="Arial"/>
          <w:color w:val="000000"/>
          <w:sz w:val="22"/>
          <w:szCs w:val="22"/>
          <w:lang w:val="en-US" w:eastAsia="en-GB"/>
        </w:rPr>
        <w:t xml:space="preserve">The </w:t>
      </w:r>
      <w:r w:rsidRPr="00767D15">
        <w:rPr>
          <w:rFonts w:ascii="Arial" w:hAnsi="Arial" w:cs="Arial"/>
          <w:color w:val="000000"/>
          <w:sz w:val="22"/>
          <w:szCs w:val="22"/>
          <w:lang w:val="en-US" w:eastAsia="en-GB"/>
        </w:rPr>
        <w:t>M</w:t>
      </w:r>
      <w:r w:rsidR="00F53C1A">
        <w:rPr>
          <w:rFonts w:ascii="Arial" w:hAnsi="Arial" w:cs="Arial"/>
          <w:color w:val="000000"/>
          <w:sz w:val="22"/>
          <w:szCs w:val="22"/>
          <w:lang w:val="en-US" w:eastAsia="en-GB"/>
        </w:rPr>
        <w:t xml:space="preserve">inistry </w:t>
      </w:r>
      <w:r w:rsidR="004413A2">
        <w:rPr>
          <w:rFonts w:ascii="Arial" w:hAnsi="Arial" w:cs="Arial"/>
          <w:color w:val="000000"/>
          <w:sz w:val="22"/>
          <w:szCs w:val="22"/>
          <w:lang w:val="en-US" w:eastAsia="en-GB"/>
        </w:rPr>
        <w:t>o</w:t>
      </w:r>
      <w:r w:rsidR="00F53C1A">
        <w:rPr>
          <w:rFonts w:ascii="Arial" w:hAnsi="Arial" w:cs="Arial"/>
          <w:color w:val="000000"/>
          <w:sz w:val="22"/>
          <w:szCs w:val="22"/>
          <w:lang w:val="en-US" w:eastAsia="en-GB"/>
        </w:rPr>
        <w:t xml:space="preserve">f </w:t>
      </w:r>
      <w:proofErr w:type="spellStart"/>
      <w:r w:rsidRPr="00767D15">
        <w:rPr>
          <w:rFonts w:ascii="Arial" w:hAnsi="Arial" w:cs="Arial"/>
          <w:color w:val="000000"/>
          <w:sz w:val="22"/>
          <w:szCs w:val="22"/>
          <w:lang w:val="en-US" w:eastAsia="en-GB"/>
        </w:rPr>
        <w:t>D</w:t>
      </w:r>
      <w:r w:rsidR="00F53C1A">
        <w:rPr>
          <w:rFonts w:ascii="Arial" w:hAnsi="Arial" w:cs="Arial"/>
          <w:color w:val="000000"/>
          <w:sz w:val="22"/>
          <w:szCs w:val="22"/>
          <w:lang w:val="en-US" w:eastAsia="en-GB"/>
        </w:rPr>
        <w:t>efence</w:t>
      </w:r>
      <w:proofErr w:type="spellEnd"/>
      <w:r w:rsidR="00F53C1A">
        <w:rPr>
          <w:rFonts w:ascii="Arial" w:hAnsi="Arial" w:cs="Arial"/>
          <w:color w:val="000000"/>
          <w:sz w:val="22"/>
          <w:szCs w:val="22"/>
          <w:lang w:val="en-US" w:eastAsia="en-GB"/>
        </w:rPr>
        <w:t xml:space="preserve"> (MoD)</w:t>
      </w:r>
      <w:r w:rsidRPr="00767D15">
        <w:rPr>
          <w:rFonts w:ascii="Arial" w:hAnsi="Arial" w:cs="Arial"/>
          <w:color w:val="000000"/>
          <w:sz w:val="22"/>
          <w:szCs w:val="22"/>
          <w:lang w:val="en-US" w:eastAsia="en-GB"/>
        </w:rPr>
        <w:t xml:space="preserve"> also reserves the right to undertake an iterative tendering process fol</w:t>
      </w:r>
      <w:r w:rsidR="0091221A">
        <w:rPr>
          <w:rFonts w:ascii="Arial" w:hAnsi="Arial" w:cs="Arial"/>
          <w:color w:val="000000"/>
          <w:sz w:val="22"/>
          <w:szCs w:val="22"/>
          <w:lang w:val="en-US" w:eastAsia="en-GB"/>
        </w:rPr>
        <w:t>lowing receipt of the T</w:t>
      </w:r>
      <w:r w:rsidRPr="00767D15">
        <w:rPr>
          <w:rFonts w:ascii="Arial" w:hAnsi="Arial" w:cs="Arial"/>
          <w:color w:val="000000"/>
          <w:sz w:val="22"/>
          <w:szCs w:val="22"/>
          <w:lang w:val="en-US" w:eastAsia="en-GB"/>
        </w:rPr>
        <w:t xml:space="preserve">ender responses.  </w:t>
      </w:r>
      <w:r w:rsidRPr="00767D15">
        <w:rPr>
          <w:rFonts w:ascii="Arial" w:hAnsi="Arial" w:cs="Arial"/>
          <w:b/>
          <w:bCs/>
          <w:color w:val="000000"/>
          <w:sz w:val="22"/>
          <w:szCs w:val="22"/>
          <w:lang w:val="en-US" w:eastAsia="en-GB"/>
        </w:rPr>
        <w:t>Any clarification required in conn</w:t>
      </w:r>
      <w:r w:rsidR="0091221A">
        <w:rPr>
          <w:rFonts w:ascii="Arial" w:hAnsi="Arial" w:cs="Arial"/>
          <w:b/>
          <w:bCs/>
          <w:color w:val="000000"/>
          <w:sz w:val="22"/>
          <w:szCs w:val="22"/>
          <w:lang w:val="en-US" w:eastAsia="en-GB"/>
        </w:rPr>
        <w:t>ection with this ITT</w:t>
      </w:r>
      <w:r w:rsidRPr="00767D15">
        <w:rPr>
          <w:rFonts w:ascii="Arial" w:hAnsi="Arial" w:cs="Arial"/>
          <w:b/>
          <w:bCs/>
          <w:color w:val="000000"/>
          <w:sz w:val="22"/>
          <w:szCs w:val="22"/>
          <w:lang w:val="en-US" w:eastAsia="en-GB"/>
        </w:rPr>
        <w:t xml:space="preserve"> must be sought only from the </w:t>
      </w:r>
      <w:r w:rsidR="00F94CD1">
        <w:rPr>
          <w:rFonts w:ascii="Arial" w:hAnsi="Arial" w:cs="Arial"/>
          <w:b/>
          <w:bCs/>
          <w:color w:val="000000"/>
          <w:sz w:val="22"/>
          <w:szCs w:val="22"/>
          <w:lang w:val="en-US" w:eastAsia="en-GB"/>
        </w:rPr>
        <w:t>Works Contract Officer</w:t>
      </w:r>
      <w:r w:rsidR="004413A2">
        <w:rPr>
          <w:rFonts w:ascii="Arial" w:hAnsi="Arial" w:cs="Arial"/>
          <w:b/>
          <w:bCs/>
          <w:color w:val="000000"/>
          <w:sz w:val="22"/>
          <w:szCs w:val="22"/>
          <w:lang w:val="en-US" w:eastAsia="en-GB"/>
        </w:rPr>
        <w:t xml:space="preserve"> (WCO)</w:t>
      </w:r>
      <w:r w:rsidRPr="00767D15">
        <w:rPr>
          <w:rFonts w:ascii="Arial" w:hAnsi="Arial" w:cs="Arial"/>
          <w:b/>
          <w:bCs/>
          <w:color w:val="000000"/>
          <w:sz w:val="22"/>
          <w:szCs w:val="22"/>
          <w:lang w:val="en-US" w:eastAsia="en-GB"/>
        </w:rPr>
        <w:t xml:space="preserve"> as follows:</w:t>
      </w:r>
    </w:p>
    <w:p w14:paraId="3C74BF75" w14:textId="77777777" w:rsidR="00322940" w:rsidRPr="00F94CD1" w:rsidRDefault="00F94CD1" w:rsidP="00244493">
      <w:pPr>
        <w:widowControl w:val="0"/>
        <w:ind w:left="709"/>
        <w:jc w:val="both"/>
        <w:rPr>
          <w:rFonts w:ascii="Arial" w:hAnsi="Arial" w:cs="Arial"/>
          <w:color w:val="000000"/>
          <w:sz w:val="22"/>
          <w:szCs w:val="22"/>
        </w:rPr>
      </w:pPr>
      <w:r w:rsidRPr="00F94CD1">
        <w:rPr>
          <w:rFonts w:ascii="Arial" w:hAnsi="Arial" w:cs="Arial"/>
          <w:color w:val="000000"/>
          <w:sz w:val="22"/>
          <w:szCs w:val="22"/>
        </w:rPr>
        <w:t>SSgt RJ Johns</w:t>
      </w:r>
    </w:p>
    <w:p w14:paraId="3C74BF76" w14:textId="11E41769" w:rsidR="007F1F89" w:rsidRPr="00F94CD1" w:rsidRDefault="00F94CD1" w:rsidP="00244493">
      <w:pPr>
        <w:widowControl w:val="0"/>
        <w:ind w:left="709"/>
        <w:jc w:val="both"/>
        <w:rPr>
          <w:rFonts w:ascii="Arial" w:hAnsi="Arial" w:cs="Arial"/>
          <w:color w:val="000000"/>
          <w:sz w:val="22"/>
          <w:szCs w:val="22"/>
        </w:rPr>
      </w:pPr>
      <w:r w:rsidRPr="00F94CD1">
        <w:rPr>
          <w:rFonts w:ascii="Arial" w:hAnsi="Arial" w:cs="Arial"/>
          <w:color w:val="000000"/>
          <w:sz w:val="22"/>
          <w:szCs w:val="22"/>
        </w:rPr>
        <w:t xml:space="preserve">DIO </w:t>
      </w:r>
      <w:r w:rsidR="00F718DB">
        <w:rPr>
          <w:rFonts w:ascii="Arial" w:hAnsi="Arial" w:cs="Arial"/>
          <w:color w:val="000000"/>
          <w:sz w:val="22"/>
          <w:szCs w:val="22"/>
        </w:rPr>
        <w:t xml:space="preserve">OS DTE </w:t>
      </w:r>
      <w:r w:rsidRPr="00F94CD1">
        <w:rPr>
          <w:rFonts w:ascii="Arial" w:hAnsi="Arial" w:cs="Arial"/>
          <w:color w:val="000000"/>
          <w:sz w:val="22"/>
          <w:szCs w:val="22"/>
        </w:rPr>
        <w:t>(B)</w:t>
      </w:r>
    </w:p>
    <w:p w14:paraId="3C74BF77" w14:textId="77777777" w:rsidR="00F94CD1" w:rsidRPr="00F94CD1" w:rsidRDefault="00F94CD1" w:rsidP="00244493">
      <w:pPr>
        <w:widowControl w:val="0"/>
        <w:ind w:left="709"/>
        <w:jc w:val="both"/>
        <w:rPr>
          <w:rFonts w:ascii="Arial" w:hAnsi="Arial" w:cs="Arial"/>
          <w:color w:val="000000"/>
          <w:sz w:val="22"/>
          <w:szCs w:val="22"/>
        </w:rPr>
      </w:pPr>
      <w:r w:rsidRPr="00F94CD1">
        <w:rPr>
          <w:rFonts w:ascii="Arial" w:hAnsi="Arial" w:cs="Arial"/>
          <w:color w:val="000000"/>
          <w:sz w:val="22"/>
          <w:szCs w:val="22"/>
        </w:rPr>
        <w:t>BATSUB</w:t>
      </w:r>
    </w:p>
    <w:p w14:paraId="3C74BF78" w14:textId="77777777" w:rsidR="00F94CD1" w:rsidRPr="00F94CD1" w:rsidRDefault="00F94CD1" w:rsidP="00244493">
      <w:pPr>
        <w:widowControl w:val="0"/>
        <w:ind w:left="709"/>
        <w:jc w:val="both"/>
        <w:rPr>
          <w:rFonts w:ascii="Arial" w:hAnsi="Arial" w:cs="Arial"/>
          <w:color w:val="000000"/>
          <w:sz w:val="22"/>
          <w:szCs w:val="22"/>
        </w:rPr>
      </w:pPr>
      <w:r w:rsidRPr="00F94CD1">
        <w:rPr>
          <w:rFonts w:ascii="Arial" w:hAnsi="Arial" w:cs="Arial"/>
          <w:color w:val="000000"/>
          <w:sz w:val="22"/>
          <w:szCs w:val="22"/>
        </w:rPr>
        <w:t>Price Barracks</w:t>
      </w:r>
    </w:p>
    <w:p w14:paraId="3C74BF79" w14:textId="77777777" w:rsidR="00F94CD1" w:rsidRPr="00F94CD1" w:rsidRDefault="00F94CD1" w:rsidP="00506CC4">
      <w:pPr>
        <w:widowControl w:val="0"/>
        <w:spacing w:after="220"/>
        <w:ind w:left="709"/>
        <w:jc w:val="both"/>
        <w:rPr>
          <w:rFonts w:ascii="Arial" w:hAnsi="Arial" w:cs="Arial"/>
          <w:color w:val="000000"/>
          <w:sz w:val="22"/>
          <w:szCs w:val="22"/>
        </w:rPr>
      </w:pPr>
      <w:r w:rsidRPr="00F94CD1">
        <w:rPr>
          <w:rFonts w:ascii="Arial" w:hAnsi="Arial" w:cs="Arial"/>
          <w:color w:val="000000"/>
          <w:sz w:val="22"/>
          <w:szCs w:val="22"/>
        </w:rPr>
        <w:t>BFPO 12</w:t>
      </w:r>
    </w:p>
    <w:p w14:paraId="3C74BF7A" w14:textId="77777777" w:rsidR="00322940" w:rsidRPr="00F94CD1" w:rsidRDefault="00322940" w:rsidP="00506CC4">
      <w:pPr>
        <w:widowControl w:val="0"/>
        <w:spacing w:after="220"/>
        <w:ind w:left="709"/>
        <w:jc w:val="both"/>
        <w:rPr>
          <w:rFonts w:ascii="Arial" w:hAnsi="Arial" w:cs="Arial"/>
          <w:color w:val="000000"/>
          <w:sz w:val="22"/>
          <w:szCs w:val="22"/>
        </w:rPr>
      </w:pPr>
      <w:r w:rsidRPr="00F94CD1">
        <w:rPr>
          <w:rFonts w:ascii="Arial" w:hAnsi="Arial" w:cs="Arial"/>
          <w:color w:val="000000"/>
          <w:sz w:val="22"/>
          <w:szCs w:val="22"/>
        </w:rPr>
        <w:t>Telephone:</w:t>
      </w:r>
      <w:r w:rsidR="00190946" w:rsidRPr="00F94CD1">
        <w:rPr>
          <w:rFonts w:ascii="Arial" w:hAnsi="Arial" w:cs="Arial"/>
          <w:color w:val="000000"/>
          <w:sz w:val="22"/>
          <w:szCs w:val="22"/>
        </w:rPr>
        <w:t xml:space="preserve"> </w:t>
      </w:r>
      <w:r w:rsidR="00190946" w:rsidRPr="00F718DB">
        <w:rPr>
          <w:rFonts w:ascii="Arial" w:hAnsi="Arial" w:cs="Arial"/>
          <w:sz w:val="22"/>
          <w:szCs w:val="22"/>
        </w:rPr>
        <w:t>+</w:t>
      </w:r>
      <w:r w:rsidR="00F94CD1" w:rsidRPr="00F718DB">
        <w:rPr>
          <w:rFonts w:ascii="Arial" w:hAnsi="Arial" w:cs="Arial"/>
          <w:sz w:val="22"/>
          <w:szCs w:val="22"/>
        </w:rPr>
        <w:t>501 225 2945</w:t>
      </w:r>
      <w:r w:rsidRPr="00F94CD1">
        <w:rPr>
          <w:rFonts w:ascii="Arial" w:hAnsi="Arial" w:cs="Arial"/>
          <w:sz w:val="22"/>
          <w:szCs w:val="22"/>
        </w:rPr>
        <w:t xml:space="preserve"> </w:t>
      </w:r>
    </w:p>
    <w:p w14:paraId="3C74BF7B" w14:textId="4195995E" w:rsidR="001601EF" w:rsidRDefault="00322940" w:rsidP="00506CC4">
      <w:pPr>
        <w:widowControl w:val="0"/>
        <w:shd w:val="clear" w:color="auto" w:fill="FFFFFF"/>
        <w:spacing w:after="220"/>
        <w:ind w:left="709"/>
        <w:jc w:val="both"/>
        <w:rPr>
          <w:rFonts w:ascii="Arial" w:hAnsi="Arial" w:cs="Arial"/>
          <w:color w:val="000000"/>
          <w:sz w:val="22"/>
          <w:szCs w:val="22"/>
        </w:rPr>
      </w:pPr>
      <w:r w:rsidRPr="00F94CD1">
        <w:rPr>
          <w:rFonts w:ascii="Arial" w:hAnsi="Arial" w:cs="Arial"/>
          <w:color w:val="000000"/>
          <w:sz w:val="22"/>
          <w:szCs w:val="22"/>
          <w:shd w:val="clear" w:color="auto" w:fill="FFFFFF"/>
        </w:rPr>
        <w:t>Email:</w:t>
      </w:r>
      <w:r w:rsidR="007F1F89" w:rsidRPr="00F94CD1">
        <w:rPr>
          <w:rFonts w:ascii="Arial" w:hAnsi="Arial" w:cs="Arial"/>
          <w:color w:val="000000"/>
          <w:sz w:val="22"/>
          <w:szCs w:val="22"/>
        </w:rPr>
        <w:t xml:space="preserve"> </w:t>
      </w:r>
      <w:hyperlink r:id="rId14" w:history="1">
        <w:r w:rsidR="00297718" w:rsidRPr="00297718">
          <w:rPr>
            <w:rStyle w:val="Hyperlink"/>
            <w:rFonts w:ascii="Arial" w:hAnsi="Arial" w:cs="Arial"/>
            <w:sz w:val="22"/>
            <w:szCs w:val="22"/>
            <w:highlight w:val="red"/>
          </w:rPr>
          <w:t>Robert.Johns895@mod.gov.uk</w:t>
        </w:r>
      </w:hyperlink>
      <w:r w:rsidR="001601EF">
        <w:rPr>
          <w:rFonts w:ascii="Arial" w:hAnsi="Arial" w:cs="Arial"/>
          <w:color w:val="000000"/>
          <w:sz w:val="22"/>
          <w:szCs w:val="22"/>
        </w:rPr>
        <w:t xml:space="preserve"> and </w:t>
      </w:r>
      <w:hyperlink r:id="rId15" w:history="1">
        <w:r w:rsidR="00F53C1A" w:rsidRPr="00EC5897">
          <w:rPr>
            <w:rStyle w:val="Hyperlink"/>
            <w:rFonts w:ascii="Arial" w:hAnsi="Arial" w:cs="Arial"/>
            <w:sz w:val="22"/>
            <w:szCs w:val="22"/>
          </w:rPr>
          <w:t>DIOSDTrgBelWCO@gmail.com</w:t>
        </w:r>
      </w:hyperlink>
    </w:p>
    <w:p w14:paraId="3C74BF7C" w14:textId="77777777" w:rsidR="001601EF" w:rsidRDefault="001601EF" w:rsidP="0017108A">
      <w:pPr>
        <w:tabs>
          <w:tab w:val="left" w:pos="-720"/>
          <w:tab w:val="left" w:pos="0"/>
        </w:tabs>
        <w:suppressAutoHyphens/>
        <w:spacing w:after="220"/>
        <w:rPr>
          <w:rFonts w:ascii="Arial" w:hAnsi="Arial" w:cs="Arial"/>
          <w:spacing w:val="-2"/>
          <w:sz w:val="22"/>
          <w:szCs w:val="22"/>
        </w:rPr>
      </w:pPr>
      <w:r>
        <w:rPr>
          <w:rFonts w:ascii="Arial" w:hAnsi="Arial" w:cs="Arial"/>
          <w:spacing w:val="-2"/>
          <w:sz w:val="22"/>
          <w:szCs w:val="22"/>
        </w:rPr>
        <w:t>*Please ensure that any email correspondence is submitted to both email addresses as stated above.</w:t>
      </w:r>
    </w:p>
    <w:p w14:paraId="3C74BF7D" w14:textId="22744A9C" w:rsidR="0017108A" w:rsidRPr="00F718DB" w:rsidRDefault="0017108A" w:rsidP="00F718DB">
      <w:pPr>
        <w:numPr>
          <w:ilvl w:val="0"/>
          <w:numId w:val="2"/>
        </w:numPr>
        <w:tabs>
          <w:tab w:val="left" w:pos="-720"/>
          <w:tab w:val="left" w:pos="0"/>
        </w:tabs>
        <w:suppressAutoHyphens/>
        <w:spacing w:after="220"/>
        <w:ind w:left="0" w:firstLine="0"/>
        <w:rPr>
          <w:rFonts w:ascii="Arial" w:hAnsi="Arial" w:cs="Arial"/>
          <w:color w:val="000000"/>
          <w:spacing w:val="-2"/>
          <w:sz w:val="22"/>
          <w:szCs w:val="22"/>
        </w:rPr>
      </w:pPr>
      <w:r w:rsidRPr="00577C07">
        <w:rPr>
          <w:rFonts w:ascii="Arial" w:hAnsi="Arial" w:cs="Arial"/>
          <w:color w:val="000000"/>
          <w:spacing w:val="-2"/>
          <w:sz w:val="22"/>
          <w:szCs w:val="22"/>
        </w:rPr>
        <w:t xml:space="preserve">The Secretary of State for Defence ('the Authority') invites you to Tender, upon the basis of Conditions of Contract at Booklet 2, for the provision of </w:t>
      </w:r>
      <w:proofErr w:type="spellStart"/>
      <w:r w:rsidR="00D97A5D">
        <w:rPr>
          <w:rFonts w:ascii="Arial" w:hAnsi="Arial" w:cs="Arial"/>
          <w:b/>
          <w:color w:val="000000"/>
          <w:spacing w:val="-2"/>
          <w:sz w:val="22"/>
          <w:szCs w:val="22"/>
        </w:rPr>
        <w:t>Bldg</w:t>
      </w:r>
      <w:proofErr w:type="spellEnd"/>
      <w:r w:rsidR="00D97A5D">
        <w:rPr>
          <w:rFonts w:ascii="Arial" w:hAnsi="Arial" w:cs="Arial"/>
          <w:b/>
          <w:color w:val="000000"/>
          <w:spacing w:val="-2"/>
          <w:sz w:val="22"/>
          <w:szCs w:val="22"/>
        </w:rPr>
        <w:t xml:space="preserve"> </w:t>
      </w:r>
      <w:r w:rsidR="00F718DB">
        <w:rPr>
          <w:rFonts w:ascii="Arial" w:hAnsi="Arial" w:cs="Arial"/>
          <w:b/>
          <w:color w:val="000000"/>
          <w:spacing w:val="-2"/>
          <w:sz w:val="22"/>
          <w:szCs w:val="22"/>
        </w:rPr>
        <w:t>253</w:t>
      </w:r>
      <w:r w:rsidR="00D97A5D" w:rsidRPr="00F718DB">
        <w:rPr>
          <w:rFonts w:ascii="Arial" w:hAnsi="Arial" w:cs="Arial"/>
          <w:b/>
          <w:color w:val="000000"/>
          <w:spacing w:val="-2"/>
          <w:sz w:val="22"/>
          <w:szCs w:val="22"/>
        </w:rPr>
        <w:t xml:space="preserve"> Ablution Block Refurbishment</w:t>
      </w:r>
      <w:r w:rsidR="00A61D6E" w:rsidRPr="00F718DB">
        <w:rPr>
          <w:rFonts w:ascii="Arial" w:hAnsi="Arial" w:cs="Arial"/>
          <w:color w:val="000000"/>
          <w:spacing w:val="-2"/>
          <w:sz w:val="22"/>
          <w:szCs w:val="22"/>
        </w:rPr>
        <w:t xml:space="preserve"> </w:t>
      </w:r>
      <w:r w:rsidR="00155CF0" w:rsidRPr="00F718DB">
        <w:rPr>
          <w:rFonts w:ascii="Arial" w:hAnsi="Arial" w:cs="Arial"/>
          <w:color w:val="000000"/>
          <w:spacing w:val="-2"/>
          <w:sz w:val="22"/>
          <w:szCs w:val="22"/>
        </w:rPr>
        <w:t xml:space="preserve">Contract </w:t>
      </w:r>
      <w:r w:rsidRPr="00F718DB">
        <w:rPr>
          <w:rFonts w:ascii="Arial" w:hAnsi="Arial" w:cs="Arial"/>
          <w:color w:val="000000"/>
          <w:spacing w:val="-2"/>
          <w:sz w:val="22"/>
          <w:szCs w:val="22"/>
        </w:rPr>
        <w:t>on a firm price basis as described in the following documents:</w:t>
      </w:r>
    </w:p>
    <w:p w14:paraId="3C74BF7E" w14:textId="77777777" w:rsidR="0017108A" w:rsidRPr="00577C07" w:rsidRDefault="0017108A" w:rsidP="0017108A">
      <w:pPr>
        <w:tabs>
          <w:tab w:val="left" w:pos="-720"/>
          <w:tab w:val="left" w:pos="0"/>
          <w:tab w:val="left" w:pos="720"/>
        </w:tabs>
        <w:suppressAutoHyphens/>
        <w:spacing w:after="220"/>
        <w:ind w:left="1440" w:hanging="720"/>
        <w:rPr>
          <w:rFonts w:ascii="Arial" w:hAnsi="Arial" w:cs="Arial"/>
          <w:color w:val="000000"/>
          <w:spacing w:val="-2"/>
          <w:sz w:val="22"/>
          <w:szCs w:val="22"/>
        </w:rPr>
      </w:pPr>
      <w:r w:rsidRPr="00577C07">
        <w:rPr>
          <w:rFonts w:ascii="Arial" w:hAnsi="Arial" w:cs="Arial"/>
          <w:color w:val="000000"/>
          <w:spacing w:val="-2"/>
          <w:sz w:val="22"/>
          <w:szCs w:val="22"/>
        </w:rPr>
        <w:t>2.1.</w:t>
      </w:r>
      <w:r w:rsidRPr="00577C07">
        <w:rPr>
          <w:rFonts w:ascii="Arial" w:hAnsi="Arial" w:cs="Arial"/>
          <w:color w:val="000000"/>
          <w:spacing w:val="-2"/>
          <w:sz w:val="22"/>
          <w:szCs w:val="22"/>
        </w:rPr>
        <w:tab/>
        <w:t>Booklet 1: Invitation to Tender, Notices and Instructions.</w:t>
      </w:r>
    </w:p>
    <w:p w14:paraId="3C74BF7F" w14:textId="77777777" w:rsidR="0017108A" w:rsidRPr="00577C07" w:rsidRDefault="0017108A" w:rsidP="0017108A">
      <w:pPr>
        <w:tabs>
          <w:tab w:val="left" w:pos="-720"/>
          <w:tab w:val="left" w:pos="0"/>
          <w:tab w:val="left" w:pos="720"/>
        </w:tabs>
        <w:suppressAutoHyphens/>
        <w:spacing w:after="220"/>
        <w:ind w:left="1440" w:hanging="720"/>
        <w:rPr>
          <w:rFonts w:ascii="Arial" w:hAnsi="Arial" w:cs="Arial"/>
          <w:color w:val="000000"/>
          <w:spacing w:val="-2"/>
          <w:sz w:val="22"/>
          <w:szCs w:val="22"/>
        </w:rPr>
      </w:pPr>
      <w:r w:rsidRPr="00577C07">
        <w:rPr>
          <w:rFonts w:ascii="Arial" w:hAnsi="Arial" w:cs="Arial"/>
          <w:color w:val="000000"/>
          <w:spacing w:val="-2"/>
          <w:sz w:val="22"/>
          <w:szCs w:val="22"/>
        </w:rPr>
        <w:t>2.2.</w:t>
      </w:r>
      <w:r w:rsidRPr="00577C07">
        <w:rPr>
          <w:rFonts w:ascii="Arial" w:hAnsi="Arial" w:cs="Arial"/>
          <w:color w:val="000000"/>
          <w:spacing w:val="-2"/>
          <w:sz w:val="22"/>
          <w:szCs w:val="22"/>
        </w:rPr>
        <w:tab/>
        <w:t xml:space="preserve">Booklet 2: Conditions of Contract. </w:t>
      </w:r>
    </w:p>
    <w:p w14:paraId="3C74BF80" w14:textId="77777777" w:rsidR="0017108A" w:rsidRPr="00577C07" w:rsidRDefault="0017108A" w:rsidP="0017108A">
      <w:pPr>
        <w:tabs>
          <w:tab w:val="left" w:pos="-720"/>
          <w:tab w:val="left" w:pos="0"/>
          <w:tab w:val="left" w:pos="720"/>
        </w:tabs>
        <w:suppressAutoHyphens/>
        <w:spacing w:after="220"/>
        <w:ind w:left="1440" w:hanging="720"/>
        <w:rPr>
          <w:rFonts w:ascii="Arial" w:hAnsi="Arial" w:cs="Arial"/>
          <w:color w:val="000000"/>
          <w:spacing w:val="-2"/>
          <w:sz w:val="22"/>
          <w:szCs w:val="22"/>
        </w:rPr>
      </w:pPr>
      <w:r w:rsidRPr="00577C07">
        <w:rPr>
          <w:rFonts w:ascii="Arial" w:hAnsi="Arial" w:cs="Arial"/>
          <w:color w:val="000000"/>
          <w:spacing w:val="-2"/>
          <w:sz w:val="22"/>
          <w:szCs w:val="22"/>
        </w:rPr>
        <w:t>2.3.</w:t>
      </w:r>
      <w:r w:rsidRPr="00577C07">
        <w:rPr>
          <w:rFonts w:ascii="Arial" w:hAnsi="Arial" w:cs="Arial"/>
          <w:color w:val="000000"/>
          <w:spacing w:val="-2"/>
          <w:sz w:val="22"/>
          <w:szCs w:val="22"/>
        </w:rPr>
        <w:tab/>
        <w:t>Booklet 3: Specification.</w:t>
      </w:r>
    </w:p>
    <w:p w14:paraId="3C74BF81" w14:textId="77777777" w:rsidR="0017108A" w:rsidRPr="00577C07" w:rsidRDefault="0017108A" w:rsidP="0017108A">
      <w:pPr>
        <w:tabs>
          <w:tab w:val="left" w:pos="-720"/>
          <w:tab w:val="left" w:pos="0"/>
          <w:tab w:val="left" w:pos="720"/>
        </w:tabs>
        <w:suppressAutoHyphens/>
        <w:spacing w:after="220"/>
        <w:ind w:left="1440" w:hanging="720"/>
        <w:rPr>
          <w:rFonts w:ascii="Arial" w:hAnsi="Arial" w:cs="Arial"/>
          <w:color w:val="000000"/>
          <w:spacing w:val="-2"/>
          <w:sz w:val="22"/>
          <w:szCs w:val="22"/>
        </w:rPr>
      </w:pPr>
      <w:r w:rsidRPr="00577C07">
        <w:rPr>
          <w:rFonts w:ascii="Arial" w:hAnsi="Arial" w:cs="Arial"/>
          <w:color w:val="000000"/>
          <w:spacing w:val="-2"/>
          <w:sz w:val="22"/>
          <w:szCs w:val="22"/>
        </w:rPr>
        <w:t>2</w:t>
      </w:r>
      <w:r w:rsidR="00155CF0">
        <w:rPr>
          <w:rFonts w:ascii="Arial" w:hAnsi="Arial" w:cs="Arial"/>
          <w:color w:val="000000"/>
          <w:spacing w:val="-2"/>
          <w:sz w:val="22"/>
          <w:szCs w:val="22"/>
        </w:rPr>
        <w:t>.</w:t>
      </w:r>
      <w:r w:rsidR="007A6DDB">
        <w:rPr>
          <w:rFonts w:ascii="Arial" w:hAnsi="Arial" w:cs="Arial"/>
          <w:color w:val="000000"/>
          <w:spacing w:val="-2"/>
          <w:sz w:val="22"/>
          <w:szCs w:val="22"/>
        </w:rPr>
        <w:t>4</w:t>
      </w:r>
      <w:r w:rsidR="00155CF0">
        <w:rPr>
          <w:rFonts w:ascii="Arial" w:hAnsi="Arial" w:cs="Arial"/>
          <w:color w:val="000000"/>
          <w:spacing w:val="-2"/>
          <w:sz w:val="22"/>
          <w:szCs w:val="22"/>
        </w:rPr>
        <w:t>.</w:t>
      </w:r>
      <w:r w:rsidR="00155CF0">
        <w:rPr>
          <w:rFonts w:ascii="Arial" w:hAnsi="Arial" w:cs="Arial"/>
          <w:color w:val="000000"/>
          <w:spacing w:val="-2"/>
          <w:sz w:val="22"/>
          <w:szCs w:val="22"/>
        </w:rPr>
        <w:tab/>
        <w:t>Booklet 5: Pricing Document</w:t>
      </w:r>
    </w:p>
    <w:p w14:paraId="3C74BF82" w14:textId="77777777" w:rsidR="00E670CC" w:rsidRDefault="001601EF" w:rsidP="0017108A">
      <w:pPr>
        <w:numPr>
          <w:ilvl w:val="0"/>
          <w:numId w:val="2"/>
        </w:numPr>
        <w:tabs>
          <w:tab w:val="left" w:pos="-720"/>
          <w:tab w:val="left" w:pos="0"/>
        </w:tabs>
        <w:suppressAutoHyphens/>
        <w:spacing w:after="220"/>
        <w:ind w:left="0" w:firstLine="0"/>
        <w:rPr>
          <w:rFonts w:ascii="Arial" w:hAnsi="Arial" w:cs="Arial"/>
          <w:spacing w:val="-2"/>
          <w:sz w:val="22"/>
          <w:szCs w:val="22"/>
        </w:rPr>
      </w:pPr>
      <w:r>
        <w:rPr>
          <w:rFonts w:ascii="Arial" w:hAnsi="Arial" w:cs="Arial"/>
          <w:spacing w:val="-2"/>
          <w:sz w:val="22"/>
          <w:szCs w:val="22"/>
        </w:rPr>
        <w:t>NOT USED</w:t>
      </w:r>
      <w:r w:rsidR="00E670CC" w:rsidRPr="00E817DF">
        <w:rPr>
          <w:rFonts w:ascii="Arial" w:hAnsi="Arial" w:cs="Arial"/>
          <w:spacing w:val="-2"/>
          <w:sz w:val="22"/>
          <w:szCs w:val="22"/>
        </w:rPr>
        <w:t>.</w:t>
      </w:r>
    </w:p>
    <w:p w14:paraId="3C74BF83" w14:textId="77777777" w:rsidR="007A6DDB" w:rsidRDefault="007A6DDB" w:rsidP="007A6DDB">
      <w:pPr>
        <w:tabs>
          <w:tab w:val="left" w:pos="-720"/>
          <w:tab w:val="left" w:pos="0"/>
        </w:tabs>
        <w:suppressAutoHyphens/>
        <w:spacing w:after="220"/>
        <w:rPr>
          <w:rFonts w:ascii="Arial" w:hAnsi="Arial" w:cs="Arial"/>
          <w:spacing w:val="-2"/>
          <w:sz w:val="22"/>
          <w:szCs w:val="22"/>
        </w:rPr>
      </w:pPr>
    </w:p>
    <w:p w14:paraId="3C74BF84" w14:textId="77777777" w:rsidR="005F65D2" w:rsidRPr="00E817DF" w:rsidRDefault="005F65D2" w:rsidP="0017108A">
      <w:pPr>
        <w:pStyle w:val="Footer"/>
        <w:tabs>
          <w:tab w:val="clear" w:pos="4153"/>
          <w:tab w:val="clear" w:pos="8306"/>
        </w:tabs>
        <w:spacing w:after="220"/>
        <w:rPr>
          <w:rFonts w:ascii="Arial" w:hAnsi="Arial" w:cs="Arial"/>
          <w:sz w:val="22"/>
          <w:szCs w:val="22"/>
        </w:rPr>
      </w:pPr>
      <w:r w:rsidRPr="00E817DF">
        <w:rPr>
          <w:rFonts w:ascii="Arial" w:hAnsi="Arial" w:cs="Arial"/>
          <w:b/>
          <w:sz w:val="22"/>
          <w:szCs w:val="22"/>
        </w:rPr>
        <w:lastRenderedPageBreak/>
        <w:t>SUBMISSION OF TENDERS</w:t>
      </w:r>
    </w:p>
    <w:p w14:paraId="3C74BF85" w14:textId="77777777" w:rsidR="00983B36" w:rsidRPr="00E817DF" w:rsidRDefault="00983B36" w:rsidP="0017108A">
      <w:pPr>
        <w:numPr>
          <w:ilvl w:val="0"/>
          <w:numId w:val="2"/>
        </w:numPr>
        <w:tabs>
          <w:tab w:val="left" w:pos="-720"/>
          <w:tab w:val="left" w:pos="0"/>
        </w:tabs>
        <w:suppressAutoHyphens/>
        <w:spacing w:after="220"/>
        <w:ind w:left="0" w:firstLine="0"/>
        <w:rPr>
          <w:rFonts w:ascii="Arial" w:hAnsi="Arial" w:cs="Arial"/>
          <w:sz w:val="22"/>
          <w:szCs w:val="22"/>
        </w:rPr>
      </w:pPr>
      <w:r w:rsidRPr="00E817DF">
        <w:rPr>
          <w:rFonts w:ascii="Arial" w:hAnsi="Arial" w:cs="Arial"/>
          <w:sz w:val="22"/>
          <w:szCs w:val="22"/>
        </w:rPr>
        <w:t>Tenders are to be submitted in a sealed envelope, using the enclosed labe</w:t>
      </w:r>
      <w:r w:rsidRPr="00F94CD1">
        <w:rPr>
          <w:rFonts w:ascii="Arial" w:hAnsi="Arial" w:cs="Arial"/>
          <w:sz w:val="22"/>
          <w:szCs w:val="22"/>
        </w:rPr>
        <w:t>l, to the address shown thereupon, for receipt no later than the date and time stated above.</w:t>
      </w:r>
      <w:r w:rsidRPr="00E817DF">
        <w:rPr>
          <w:rFonts w:ascii="Arial" w:hAnsi="Arial" w:cs="Arial"/>
          <w:sz w:val="22"/>
          <w:szCs w:val="22"/>
        </w:rPr>
        <w:t xml:space="preserve"> </w:t>
      </w:r>
      <w:r>
        <w:rPr>
          <w:rFonts w:ascii="Arial" w:hAnsi="Arial" w:cs="Arial"/>
          <w:sz w:val="22"/>
          <w:szCs w:val="22"/>
        </w:rPr>
        <w:t>The envelope bearing the label</w:t>
      </w:r>
      <w:r w:rsidRPr="00E817DF">
        <w:rPr>
          <w:rFonts w:ascii="Arial" w:hAnsi="Arial" w:cs="Arial"/>
          <w:sz w:val="22"/>
          <w:szCs w:val="22"/>
        </w:rPr>
        <w:t xml:space="preserve"> will not be opened until the date </w:t>
      </w:r>
      <w:r w:rsidRPr="00983B36">
        <w:rPr>
          <w:rFonts w:ascii="Arial" w:hAnsi="Arial" w:cs="Arial"/>
          <w:sz w:val="22"/>
          <w:szCs w:val="22"/>
        </w:rPr>
        <w:t>printed on it.  Any request for an extension of the period for tendering must be received by the WCO identified in Para 1 at least 5 working days before the due date for return.  However, no undertaking can be given that an extension will be granted.</w:t>
      </w:r>
      <w:r w:rsidRPr="00E817DF">
        <w:rPr>
          <w:rFonts w:ascii="Arial" w:hAnsi="Arial" w:cs="Arial"/>
          <w:sz w:val="22"/>
          <w:szCs w:val="22"/>
        </w:rPr>
        <w:t xml:space="preserve"> </w:t>
      </w:r>
    </w:p>
    <w:p w14:paraId="3C74BF86" w14:textId="77777777" w:rsidR="005F65D2" w:rsidRPr="00E817DF" w:rsidRDefault="00E670CC" w:rsidP="0017108A">
      <w:pPr>
        <w:numPr>
          <w:ilvl w:val="0"/>
          <w:numId w:val="2"/>
        </w:numPr>
        <w:tabs>
          <w:tab w:val="left" w:pos="-720"/>
          <w:tab w:val="left" w:pos="0"/>
        </w:tabs>
        <w:suppressAutoHyphens/>
        <w:spacing w:after="220"/>
        <w:ind w:hanging="720"/>
        <w:rPr>
          <w:rFonts w:ascii="Arial" w:hAnsi="Arial" w:cs="Arial"/>
          <w:sz w:val="22"/>
          <w:szCs w:val="22"/>
        </w:rPr>
      </w:pPr>
      <w:r>
        <w:rPr>
          <w:rFonts w:ascii="Arial" w:hAnsi="Arial" w:cs="Arial"/>
          <w:sz w:val="22"/>
          <w:szCs w:val="22"/>
        </w:rPr>
        <w:t>Tenderers P</w:t>
      </w:r>
      <w:r w:rsidR="005F65D2" w:rsidRPr="00E817DF">
        <w:rPr>
          <w:rFonts w:ascii="Arial" w:hAnsi="Arial" w:cs="Arial"/>
          <w:sz w:val="22"/>
          <w:szCs w:val="22"/>
        </w:rPr>
        <w:t>roposals are to be submitted in two parts as follows:</w:t>
      </w:r>
    </w:p>
    <w:p w14:paraId="3C74BF87" w14:textId="77777777" w:rsidR="005F65D2" w:rsidRPr="00E817DF" w:rsidRDefault="00FA4917" w:rsidP="0017108A">
      <w:pPr>
        <w:pStyle w:val="Footer"/>
        <w:tabs>
          <w:tab w:val="clear" w:pos="4153"/>
          <w:tab w:val="clear" w:pos="8306"/>
        </w:tabs>
        <w:spacing w:after="220"/>
        <w:ind w:left="720"/>
        <w:rPr>
          <w:rFonts w:ascii="Arial" w:hAnsi="Arial" w:cs="Arial"/>
          <w:sz w:val="22"/>
          <w:szCs w:val="22"/>
        </w:rPr>
      </w:pPr>
      <w:r>
        <w:rPr>
          <w:rFonts w:ascii="Arial" w:hAnsi="Arial" w:cs="Arial"/>
          <w:sz w:val="22"/>
          <w:szCs w:val="22"/>
        </w:rPr>
        <w:t>5.1</w:t>
      </w:r>
      <w:r w:rsidR="00004D88">
        <w:rPr>
          <w:rFonts w:ascii="Arial" w:hAnsi="Arial" w:cs="Arial"/>
          <w:sz w:val="22"/>
          <w:szCs w:val="22"/>
        </w:rPr>
        <w:t>.</w:t>
      </w:r>
      <w:r w:rsidR="005F65D2" w:rsidRPr="00E817DF">
        <w:rPr>
          <w:rFonts w:ascii="Arial" w:hAnsi="Arial" w:cs="Arial"/>
          <w:sz w:val="22"/>
          <w:szCs w:val="22"/>
        </w:rPr>
        <w:tab/>
      </w:r>
      <w:r w:rsidR="00E670CC" w:rsidRPr="001601EF">
        <w:rPr>
          <w:rFonts w:ascii="Arial" w:hAnsi="Arial" w:cs="Arial"/>
          <w:b/>
          <w:sz w:val="22"/>
          <w:szCs w:val="22"/>
        </w:rPr>
        <w:t>Part A.</w:t>
      </w:r>
      <w:r w:rsidR="00E670CC">
        <w:rPr>
          <w:rFonts w:ascii="Arial" w:hAnsi="Arial" w:cs="Arial"/>
          <w:b/>
          <w:sz w:val="22"/>
          <w:szCs w:val="22"/>
        </w:rPr>
        <w:t xml:space="preserve">  </w:t>
      </w:r>
      <w:r w:rsidR="005F65D2" w:rsidRPr="00E817DF">
        <w:rPr>
          <w:rFonts w:ascii="Arial" w:hAnsi="Arial" w:cs="Arial"/>
          <w:sz w:val="22"/>
          <w:szCs w:val="22"/>
        </w:rPr>
        <w:t xml:space="preserve">Part A is to comprise your </w:t>
      </w:r>
      <w:r w:rsidR="008A08A3">
        <w:rPr>
          <w:rFonts w:ascii="Arial" w:hAnsi="Arial" w:cs="Arial"/>
          <w:sz w:val="22"/>
          <w:szCs w:val="22"/>
        </w:rPr>
        <w:t xml:space="preserve">Commercial Proposal, which should include full details of the items requested in this Booklet at Paragraph 22, presented in A4 </w:t>
      </w:r>
      <w:r w:rsidR="008F34C6">
        <w:rPr>
          <w:rFonts w:ascii="Arial" w:hAnsi="Arial" w:cs="Arial"/>
          <w:sz w:val="22"/>
          <w:szCs w:val="22"/>
        </w:rPr>
        <w:t>bound format</w:t>
      </w:r>
      <w:r w:rsidR="00BE24B6">
        <w:rPr>
          <w:rFonts w:ascii="Arial" w:hAnsi="Arial" w:cs="Arial"/>
          <w:sz w:val="22"/>
          <w:szCs w:val="22"/>
        </w:rPr>
        <w:t xml:space="preserve"> with one (1) virus free CD ROM</w:t>
      </w:r>
      <w:r w:rsidR="008A08A3">
        <w:rPr>
          <w:rFonts w:ascii="Arial" w:hAnsi="Arial" w:cs="Arial"/>
          <w:sz w:val="22"/>
          <w:szCs w:val="22"/>
        </w:rPr>
        <w:t xml:space="preserve">.  </w:t>
      </w:r>
      <w:r w:rsidR="005F65D2" w:rsidRPr="00E817DF">
        <w:rPr>
          <w:rFonts w:ascii="Arial" w:hAnsi="Arial" w:cs="Arial"/>
          <w:sz w:val="22"/>
          <w:szCs w:val="22"/>
        </w:rPr>
        <w:t>These documents are to be returned</w:t>
      </w:r>
      <w:r w:rsidR="00453DC7">
        <w:rPr>
          <w:rFonts w:ascii="Arial" w:hAnsi="Arial" w:cs="Arial"/>
          <w:sz w:val="22"/>
          <w:szCs w:val="22"/>
        </w:rPr>
        <w:t>,</w:t>
      </w:r>
      <w:r w:rsidR="005F65D2" w:rsidRPr="00E817DF">
        <w:rPr>
          <w:rFonts w:ascii="Arial" w:hAnsi="Arial" w:cs="Arial"/>
          <w:sz w:val="22"/>
          <w:szCs w:val="22"/>
        </w:rPr>
        <w:t xml:space="preserve"> </w:t>
      </w:r>
      <w:r w:rsidR="00E670CC" w:rsidRPr="00E817DF">
        <w:rPr>
          <w:rFonts w:ascii="Arial" w:hAnsi="Arial" w:cs="Arial"/>
          <w:sz w:val="22"/>
          <w:szCs w:val="22"/>
        </w:rPr>
        <w:t xml:space="preserve">by the time and date </w:t>
      </w:r>
      <w:r w:rsidR="00453DC7">
        <w:rPr>
          <w:rFonts w:ascii="Arial" w:hAnsi="Arial" w:cs="Arial"/>
          <w:sz w:val="22"/>
          <w:szCs w:val="22"/>
        </w:rPr>
        <w:t>shown above,</w:t>
      </w:r>
      <w:r w:rsidR="00E670CC" w:rsidRPr="00E817DF">
        <w:rPr>
          <w:rFonts w:ascii="Arial" w:hAnsi="Arial" w:cs="Arial"/>
          <w:sz w:val="22"/>
          <w:szCs w:val="22"/>
        </w:rPr>
        <w:t xml:space="preserve"> </w:t>
      </w:r>
      <w:r w:rsidR="005F65D2" w:rsidRPr="00E817DF">
        <w:rPr>
          <w:rFonts w:ascii="Arial" w:hAnsi="Arial" w:cs="Arial"/>
          <w:sz w:val="22"/>
          <w:szCs w:val="22"/>
        </w:rPr>
        <w:t xml:space="preserve">in a sealed envelope </w:t>
      </w:r>
      <w:r w:rsidR="00A909FB">
        <w:rPr>
          <w:rFonts w:ascii="Arial" w:hAnsi="Arial" w:cs="Arial"/>
          <w:sz w:val="22"/>
          <w:szCs w:val="22"/>
        </w:rPr>
        <w:t xml:space="preserve">bearing the relevant ITT label and </w:t>
      </w:r>
      <w:r w:rsidR="005F65D2" w:rsidRPr="00E817DF">
        <w:rPr>
          <w:rFonts w:ascii="Arial" w:hAnsi="Arial" w:cs="Arial"/>
          <w:sz w:val="22"/>
          <w:szCs w:val="22"/>
        </w:rPr>
        <w:t xml:space="preserve">marked </w:t>
      </w:r>
      <w:r w:rsidR="005F65D2" w:rsidRPr="00A909FB">
        <w:rPr>
          <w:rFonts w:ascii="Arial" w:hAnsi="Arial" w:cs="Arial"/>
          <w:b/>
          <w:sz w:val="22"/>
          <w:szCs w:val="22"/>
        </w:rPr>
        <w:t>'</w:t>
      </w:r>
      <w:r w:rsidR="00A909FB" w:rsidRPr="00A909FB">
        <w:rPr>
          <w:rFonts w:ascii="Arial" w:hAnsi="Arial" w:cs="Arial"/>
          <w:b/>
          <w:sz w:val="22"/>
          <w:szCs w:val="22"/>
        </w:rPr>
        <w:t>PRICED COPY</w:t>
      </w:r>
      <w:r w:rsidR="005F65D2" w:rsidRPr="00A909FB">
        <w:rPr>
          <w:rFonts w:ascii="Arial" w:hAnsi="Arial" w:cs="Arial"/>
          <w:b/>
          <w:sz w:val="22"/>
          <w:szCs w:val="22"/>
        </w:rPr>
        <w:t>'</w:t>
      </w:r>
      <w:r w:rsidR="005F65D2" w:rsidRPr="00E817DF">
        <w:rPr>
          <w:rFonts w:ascii="Arial" w:hAnsi="Arial" w:cs="Arial"/>
          <w:sz w:val="22"/>
          <w:szCs w:val="22"/>
        </w:rPr>
        <w:t>.</w:t>
      </w:r>
    </w:p>
    <w:p w14:paraId="3C74BF88" w14:textId="77777777" w:rsidR="005F65D2" w:rsidRPr="00E817DF" w:rsidRDefault="00FA4917" w:rsidP="0017108A">
      <w:pPr>
        <w:pStyle w:val="Footer"/>
        <w:tabs>
          <w:tab w:val="clear" w:pos="4153"/>
          <w:tab w:val="clear" w:pos="8306"/>
        </w:tabs>
        <w:spacing w:after="220"/>
        <w:ind w:left="720"/>
        <w:rPr>
          <w:rFonts w:ascii="Arial" w:hAnsi="Arial" w:cs="Arial"/>
          <w:sz w:val="22"/>
          <w:szCs w:val="22"/>
        </w:rPr>
      </w:pPr>
      <w:r>
        <w:rPr>
          <w:rFonts w:ascii="Arial" w:hAnsi="Arial" w:cs="Arial"/>
          <w:sz w:val="22"/>
          <w:szCs w:val="22"/>
        </w:rPr>
        <w:t>5.2</w:t>
      </w:r>
      <w:r w:rsidR="00004D88">
        <w:rPr>
          <w:rFonts w:ascii="Arial" w:hAnsi="Arial" w:cs="Arial"/>
          <w:sz w:val="22"/>
          <w:szCs w:val="22"/>
        </w:rPr>
        <w:t>.</w:t>
      </w:r>
      <w:r w:rsidR="005F65D2" w:rsidRPr="00E817DF">
        <w:rPr>
          <w:rFonts w:ascii="Arial" w:hAnsi="Arial" w:cs="Arial"/>
          <w:sz w:val="22"/>
          <w:szCs w:val="22"/>
        </w:rPr>
        <w:tab/>
      </w:r>
      <w:r w:rsidR="005F65D2" w:rsidRPr="001601EF">
        <w:rPr>
          <w:rFonts w:ascii="Arial" w:hAnsi="Arial" w:cs="Arial"/>
          <w:b/>
          <w:sz w:val="22"/>
          <w:szCs w:val="22"/>
        </w:rPr>
        <w:t>Part B</w:t>
      </w:r>
      <w:r w:rsidR="00453DC7" w:rsidRPr="001601EF">
        <w:rPr>
          <w:rFonts w:ascii="Arial" w:hAnsi="Arial" w:cs="Arial"/>
          <w:b/>
          <w:sz w:val="22"/>
          <w:szCs w:val="22"/>
        </w:rPr>
        <w:t>.</w:t>
      </w:r>
      <w:r w:rsidR="00453DC7">
        <w:rPr>
          <w:rFonts w:ascii="Arial" w:hAnsi="Arial" w:cs="Arial"/>
          <w:sz w:val="22"/>
          <w:szCs w:val="22"/>
        </w:rPr>
        <w:t xml:space="preserve">  Part B </w:t>
      </w:r>
      <w:r w:rsidR="005F65D2" w:rsidRPr="00E817DF">
        <w:rPr>
          <w:rFonts w:ascii="Arial" w:hAnsi="Arial" w:cs="Arial"/>
          <w:sz w:val="22"/>
          <w:szCs w:val="22"/>
        </w:rPr>
        <w:t xml:space="preserve">is to comprise your Technical Proposal, </w:t>
      </w:r>
      <w:r w:rsidR="005F65D2" w:rsidRPr="00AC09A6">
        <w:rPr>
          <w:rFonts w:ascii="Arial" w:hAnsi="Arial" w:cs="Arial"/>
          <w:sz w:val="22"/>
          <w:szCs w:val="22"/>
        </w:rPr>
        <w:t>which should include full details o</w:t>
      </w:r>
      <w:r w:rsidR="00F55D5E" w:rsidRPr="00AC09A6">
        <w:rPr>
          <w:rFonts w:ascii="Arial" w:hAnsi="Arial" w:cs="Arial"/>
          <w:sz w:val="22"/>
          <w:szCs w:val="22"/>
        </w:rPr>
        <w:t xml:space="preserve">f </w:t>
      </w:r>
      <w:r w:rsidR="00453DC7" w:rsidRPr="00AC09A6">
        <w:rPr>
          <w:rFonts w:ascii="Arial" w:hAnsi="Arial" w:cs="Arial"/>
          <w:sz w:val="22"/>
          <w:szCs w:val="22"/>
        </w:rPr>
        <w:t xml:space="preserve">the </w:t>
      </w:r>
      <w:r w:rsidR="00F55D5E" w:rsidRPr="00AC09A6">
        <w:rPr>
          <w:rFonts w:ascii="Arial" w:hAnsi="Arial" w:cs="Arial"/>
          <w:sz w:val="22"/>
          <w:szCs w:val="22"/>
        </w:rPr>
        <w:t>items requested in this Booklet</w:t>
      </w:r>
      <w:r w:rsidR="005777D2" w:rsidRPr="00AC09A6">
        <w:rPr>
          <w:rFonts w:ascii="Arial" w:hAnsi="Arial" w:cs="Arial"/>
          <w:sz w:val="22"/>
          <w:szCs w:val="22"/>
        </w:rPr>
        <w:t xml:space="preserve"> at </w:t>
      </w:r>
      <w:r w:rsidR="00453DC7" w:rsidRPr="00AC09A6">
        <w:rPr>
          <w:rFonts w:ascii="Arial" w:hAnsi="Arial" w:cs="Arial"/>
          <w:sz w:val="22"/>
          <w:szCs w:val="22"/>
        </w:rPr>
        <w:t>P</w:t>
      </w:r>
      <w:r w:rsidR="005777D2" w:rsidRPr="00AC09A6">
        <w:rPr>
          <w:rFonts w:ascii="Arial" w:hAnsi="Arial" w:cs="Arial"/>
          <w:sz w:val="22"/>
          <w:szCs w:val="22"/>
        </w:rPr>
        <w:t>ara</w:t>
      </w:r>
      <w:r w:rsidR="00453DC7" w:rsidRPr="00AC09A6">
        <w:rPr>
          <w:rFonts w:ascii="Arial" w:hAnsi="Arial" w:cs="Arial"/>
          <w:sz w:val="22"/>
          <w:szCs w:val="22"/>
        </w:rPr>
        <w:t>graph</w:t>
      </w:r>
      <w:r w:rsidR="005777D2" w:rsidRPr="00AC09A6">
        <w:rPr>
          <w:rFonts w:ascii="Arial" w:hAnsi="Arial" w:cs="Arial"/>
          <w:sz w:val="22"/>
          <w:szCs w:val="22"/>
        </w:rPr>
        <w:t xml:space="preserve"> 2</w:t>
      </w:r>
      <w:r w:rsidR="00AC09A6" w:rsidRPr="00AC09A6">
        <w:rPr>
          <w:rFonts w:ascii="Arial" w:hAnsi="Arial" w:cs="Arial"/>
          <w:sz w:val="22"/>
          <w:szCs w:val="22"/>
        </w:rPr>
        <w:t>3</w:t>
      </w:r>
      <w:r w:rsidR="00453DC7" w:rsidRPr="00AC09A6">
        <w:rPr>
          <w:rFonts w:ascii="Arial" w:hAnsi="Arial" w:cs="Arial"/>
          <w:sz w:val="22"/>
          <w:szCs w:val="22"/>
        </w:rPr>
        <w:t>.</w:t>
      </w:r>
      <w:r w:rsidR="00453DC7">
        <w:rPr>
          <w:rFonts w:ascii="Arial" w:hAnsi="Arial" w:cs="Arial"/>
          <w:sz w:val="22"/>
          <w:szCs w:val="22"/>
        </w:rPr>
        <w:t xml:space="preserve">  </w:t>
      </w:r>
      <w:r w:rsidR="005F65D2" w:rsidRPr="00E817DF">
        <w:rPr>
          <w:rFonts w:ascii="Arial" w:hAnsi="Arial" w:cs="Arial"/>
          <w:sz w:val="22"/>
          <w:szCs w:val="22"/>
        </w:rPr>
        <w:t xml:space="preserve">You are required to </w:t>
      </w:r>
      <w:r w:rsidR="00453DC7">
        <w:rPr>
          <w:rFonts w:ascii="Arial" w:hAnsi="Arial" w:cs="Arial"/>
          <w:sz w:val="22"/>
          <w:szCs w:val="22"/>
        </w:rPr>
        <w:t>present your Technical Proposal</w:t>
      </w:r>
      <w:r w:rsidR="005F65D2" w:rsidRPr="00E817DF">
        <w:rPr>
          <w:rFonts w:ascii="Arial" w:hAnsi="Arial" w:cs="Arial"/>
          <w:sz w:val="22"/>
          <w:szCs w:val="22"/>
        </w:rPr>
        <w:t xml:space="preserve"> in </w:t>
      </w:r>
      <w:r w:rsidR="00BE24B6">
        <w:rPr>
          <w:rFonts w:ascii="Arial" w:hAnsi="Arial" w:cs="Arial"/>
          <w:sz w:val="22"/>
          <w:szCs w:val="22"/>
        </w:rPr>
        <w:t>A4 bound format with one (1) virus free CD ROM</w:t>
      </w:r>
      <w:r w:rsidR="00453DC7">
        <w:rPr>
          <w:rFonts w:ascii="Arial" w:hAnsi="Arial" w:cs="Arial"/>
          <w:sz w:val="22"/>
          <w:szCs w:val="22"/>
        </w:rPr>
        <w:t xml:space="preserve">.  </w:t>
      </w:r>
      <w:r w:rsidR="00453DC7">
        <w:rPr>
          <w:rFonts w:ascii="Arial" w:hAnsi="Arial" w:cs="Arial"/>
          <w:b/>
          <w:sz w:val="22"/>
          <w:szCs w:val="22"/>
        </w:rPr>
        <w:t>Three</w:t>
      </w:r>
      <w:r w:rsidR="005777D2">
        <w:rPr>
          <w:rFonts w:ascii="Arial" w:hAnsi="Arial" w:cs="Arial"/>
          <w:b/>
          <w:sz w:val="22"/>
          <w:szCs w:val="22"/>
        </w:rPr>
        <w:t xml:space="preserve"> copies </w:t>
      </w:r>
      <w:r w:rsidR="00453DC7">
        <w:rPr>
          <w:rFonts w:ascii="Arial" w:hAnsi="Arial" w:cs="Arial"/>
          <w:b/>
          <w:sz w:val="22"/>
          <w:szCs w:val="22"/>
        </w:rPr>
        <w:t xml:space="preserve">of the Technical Proposal </w:t>
      </w:r>
      <w:r w:rsidR="005777D2">
        <w:rPr>
          <w:rFonts w:ascii="Arial" w:hAnsi="Arial" w:cs="Arial"/>
          <w:b/>
          <w:sz w:val="22"/>
          <w:szCs w:val="22"/>
        </w:rPr>
        <w:t>are required</w:t>
      </w:r>
      <w:r w:rsidR="00453DC7">
        <w:rPr>
          <w:rFonts w:ascii="Arial" w:hAnsi="Arial" w:cs="Arial"/>
          <w:sz w:val="22"/>
          <w:szCs w:val="22"/>
        </w:rPr>
        <w:t xml:space="preserve">.  These documents are </w:t>
      </w:r>
      <w:r w:rsidR="005F65D2" w:rsidRPr="00E817DF">
        <w:rPr>
          <w:rFonts w:ascii="Arial" w:hAnsi="Arial" w:cs="Arial"/>
          <w:sz w:val="22"/>
          <w:szCs w:val="22"/>
        </w:rPr>
        <w:t>to be returned</w:t>
      </w:r>
      <w:r w:rsidR="00453DC7">
        <w:rPr>
          <w:rFonts w:ascii="Arial" w:hAnsi="Arial" w:cs="Arial"/>
          <w:sz w:val="22"/>
          <w:szCs w:val="22"/>
        </w:rPr>
        <w:t>,</w:t>
      </w:r>
      <w:r w:rsidR="005F65D2" w:rsidRPr="00E817DF">
        <w:rPr>
          <w:rFonts w:ascii="Arial" w:hAnsi="Arial" w:cs="Arial"/>
          <w:sz w:val="22"/>
          <w:szCs w:val="22"/>
        </w:rPr>
        <w:t xml:space="preserve"> </w:t>
      </w:r>
      <w:r w:rsidR="00453DC7" w:rsidRPr="00E817DF">
        <w:rPr>
          <w:rFonts w:ascii="Arial" w:hAnsi="Arial" w:cs="Arial"/>
          <w:sz w:val="22"/>
          <w:szCs w:val="22"/>
        </w:rPr>
        <w:t xml:space="preserve">by the time and date </w:t>
      </w:r>
      <w:r w:rsidR="00453DC7">
        <w:rPr>
          <w:rFonts w:ascii="Arial" w:hAnsi="Arial" w:cs="Arial"/>
          <w:sz w:val="22"/>
          <w:szCs w:val="22"/>
        </w:rPr>
        <w:t>shown above,</w:t>
      </w:r>
      <w:r w:rsidR="00453DC7" w:rsidRPr="00E817DF">
        <w:rPr>
          <w:rFonts w:ascii="Arial" w:hAnsi="Arial" w:cs="Arial"/>
          <w:sz w:val="22"/>
          <w:szCs w:val="22"/>
        </w:rPr>
        <w:t xml:space="preserve"> </w:t>
      </w:r>
      <w:r w:rsidR="005F65D2" w:rsidRPr="00E817DF">
        <w:rPr>
          <w:rFonts w:ascii="Arial" w:hAnsi="Arial" w:cs="Arial"/>
          <w:sz w:val="22"/>
          <w:szCs w:val="22"/>
        </w:rPr>
        <w:t xml:space="preserve">in a separate sealed envelope </w:t>
      </w:r>
      <w:r w:rsidR="00453DC7">
        <w:rPr>
          <w:rFonts w:ascii="Arial" w:hAnsi="Arial" w:cs="Arial"/>
          <w:sz w:val="22"/>
          <w:szCs w:val="22"/>
        </w:rPr>
        <w:t xml:space="preserve">bearing the relevant ITT label and </w:t>
      </w:r>
      <w:r w:rsidR="005F65D2" w:rsidRPr="00E817DF">
        <w:rPr>
          <w:rFonts w:ascii="Arial" w:hAnsi="Arial" w:cs="Arial"/>
          <w:sz w:val="22"/>
          <w:szCs w:val="22"/>
        </w:rPr>
        <w:t xml:space="preserve">marked </w:t>
      </w:r>
      <w:r w:rsidR="005F65D2" w:rsidRPr="00B74249">
        <w:rPr>
          <w:rFonts w:ascii="Arial" w:hAnsi="Arial" w:cs="Arial"/>
          <w:b/>
          <w:sz w:val="22"/>
          <w:szCs w:val="22"/>
        </w:rPr>
        <w:t>'</w:t>
      </w:r>
      <w:r w:rsidR="00B74249" w:rsidRPr="00B74249">
        <w:rPr>
          <w:rFonts w:ascii="Arial" w:hAnsi="Arial" w:cs="Arial"/>
          <w:b/>
          <w:sz w:val="22"/>
          <w:szCs w:val="22"/>
        </w:rPr>
        <w:t>UNPRICED COPY</w:t>
      </w:r>
      <w:r w:rsidR="005F65D2" w:rsidRPr="00B74249">
        <w:rPr>
          <w:rFonts w:ascii="Arial" w:hAnsi="Arial" w:cs="Arial"/>
          <w:b/>
          <w:sz w:val="22"/>
          <w:szCs w:val="22"/>
        </w:rPr>
        <w:t>'</w:t>
      </w:r>
      <w:r w:rsidR="00453DC7">
        <w:rPr>
          <w:rFonts w:ascii="Arial" w:hAnsi="Arial" w:cs="Arial"/>
          <w:sz w:val="22"/>
          <w:szCs w:val="22"/>
        </w:rPr>
        <w:t xml:space="preserve">.  </w:t>
      </w:r>
      <w:r w:rsidR="005F65D2" w:rsidRPr="00E817DF">
        <w:rPr>
          <w:rFonts w:ascii="Arial" w:hAnsi="Arial" w:cs="Arial"/>
          <w:sz w:val="22"/>
          <w:szCs w:val="22"/>
        </w:rPr>
        <w:t xml:space="preserve">  </w:t>
      </w:r>
    </w:p>
    <w:p w14:paraId="3C74BF89" w14:textId="77777777" w:rsidR="005F65D2" w:rsidRDefault="00DA0914" w:rsidP="0017108A">
      <w:pPr>
        <w:tabs>
          <w:tab w:val="left" w:pos="-720"/>
          <w:tab w:val="left" w:pos="0"/>
        </w:tabs>
        <w:suppressAutoHyphens/>
        <w:spacing w:after="220"/>
        <w:rPr>
          <w:rFonts w:ascii="Arial" w:hAnsi="Arial" w:cs="Arial"/>
          <w:spacing w:val="-2"/>
          <w:sz w:val="22"/>
          <w:szCs w:val="22"/>
        </w:rPr>
      </w:pPr>
      <w:r>
        <w:rPr>
          <w:rFonts w:ascii="Arial" w:hAnsi="Arial" w:cs="Arial"/>
          <w:spacing w:val="-2"/>
          <w:sz w:val="22"/>
          <w:szCs w:val="22"/>
        </w:rPr>
        <w:t>6.</w:t>
      </w:r>
      <w:r>
        <w:rPr>
          <w:rFonts w:ascii="Arial" w:hAnsi="Arial" w:cs="Arial"/>
          <w:spacing w:val="-2"/>
          <w:sz w:val="22"/>
          <w:szCs w:val="22"/>
        </w:rPr>
        <w:tab/>
      </w:r>
      <w:r w:rsidR="005F65D2" w:rsidRPr="00E817DF">
        <w:rPr>
          <w:rFonts w:ascii="Arial" w:hAnsi="Arial" w:cs="Arial"/>
          <w:spacing w:val="-2"/>
          <w:sz w:val="22"/>
          <w:szCs w:val="22"/>
        </w:rPr>
        <w:t xml:space="preserve">It is </w:t>
      </w:r>
      <w:r w:rsidR="00302117">
        <w:rPr>
          <w:rFonts w:ascii="Arial" w:hAnsi="Arial" w:cs="Arial"/>
          <w:spacing w:val="-2"/>
          <w:sz w:val="22"/>
          <w:szCs w:val="22"/>
        </w:rPr>
        <w:t>essential that you submit your T</w:t>
      </w:r>
      <w:r w:rsidR="005F65D2" w:rsidRPr="00E817DF">
        <w:rPr>
          <w:rFonts w:ascii="Arial" w:hAnsi="Arial" w:cs="Arial"/>
          <w:spacing w:val="-2"/>
          <w:sz w:val="22"/>
          <w:szCs w:val="22"/>
        </w:rPr>
        <w:t>ender in the correct manner by adhering t</w:t>
      </w:r>
      <w:r w:rsidR="00A44F1D">
        <w:rPr>
          <w:rFonts w:ascii="Arial" w:hAnsi="Arial" w:cs="Arial"/>
          <w:spacing w:val="-2"/>
          <w:sz w:val="22"/>
          <w:szCs w:val="22"/>
        </w:rPr>
        <w:t>o the requirements of paragraph</w:t>
      </w:r>
      <w:r w:rsidR="005F65D2" w:rsidRPr="00E817DF">
        <w:rPr>
          <w:rFonts w:ascii="Arial" w:hAnsi="Arial" w:cs="Arial"/>
          <w:spacing w:val="-2"/>
          <w:sz w:val="22"/>
          <w:szCs w:val="22"/>
        </w:rPr>
        <w:t xml:space="preserve"> </w:t>
      </w:r>
      <w:r w:rsidR="00983B36">
        <w:rPr>
          <w:rFonts w:ascii="Arial" w:hAnsi="Arial" w:cs="Arial"/>
          <w:spacing w:val="-2"/>
          <w:sz w:val="22"/>
          <w:szCs w:val="22"/>
        </w:rPr>
        <w:t>5</w:t>
      </w:r>
      <w:r w:rsidR="005F65D2" w:rsidRPr="00E817DF">
        <w:rPr>
          <w:rFonts w:ascii="Arial" w:hAnsi="Arial" w:cs="Arial"/>
          <w:spacing w:val="-2"/>
          <w:sz w:val="22"/>
          <w:szCs w:val="22"/>
        </w:rPr>
        <w:t xml:space="preserve"> above.  </w:t>
      </w:r>
      <w:r w:rsidR="005F65D2" w:rsidRPr="00E817DF">
        <w:rPr>
          <w:rFonts w:ascii="Arial" w:hAnsi="Arial" w:cs="Arial"/>
          <w:b/>
          <w:spacing w:val="-2"/>
          <w:sz w:val="22"/>
          <w:szCs w:val="22"/>
        </w:rPr>
        <w:t>Part B must not contain any pricing information whatsoever</w:t>
      </w:r>
      <w:r w:rsidR="005F65D2" w:rsidRPr="00E817DF">
        <w:rPr>
          <w:rFonts w:ascii="Arial" w:hAnsi="Arial" w:cs="Arial"/>
          <w:spacing w:val="-2"/>
          <w:sz w:val="22"/>
          <w:szCs w:val="22"/>
        </w:rPr>
        <w:t>.</w:t>
      </w:r>
    </w:p>
    <w:p w14:paraId="3C74BF8A" w14:textId="77777777" w:rsidR="00A909FB" w:rsidRDefault="00DA0914" w:rsidP="0017108A">
      <w:pPr>
        <w:autoSpaceDE w:val="0"/>
        <w:autoSpaceDN w:val="0"/>
        <w:adjustRightInd w:val="0"/>
        <w:spacing w:after="220"/>
        <w:rPr>
          <w:rFonts w:ascii="Helvetica" w:hAnsi="Helvetica" w:cs="Helvetica"/>
          <w:sz w:val="20"/>
          <w:lang w:eastAsia="en-GB"/>
        </w:rPr>
      </w:pPr>
      <w:r>
        <w:rPr>
          <w:rFonts w:ascii="Helvetica" w:hAnsi="Helvetica" w:cs="Helvetica"/>
          <w:sz w:val="22"/>
          <w:szCs w:val="22"/>
          <w:lang w:eastAsia="en-GB"/>
        </w:rPr>
        <w:t>7.</w:t>
      </w:r>
      <w:r>
        <w:rPr>
          <w:rFonts w:ascii="Helvetica" w:hAnsi="Helvetica" w:cs="Helvetica"/>
          <w:sz w:val="22"/>
          <w:szCs w:val="22"/>
          <w:lang w:eastAsia="en-GB"/>
        </w:rPr>
        <w:tab/>
      </w:r>
      <w:r w:rsidR="00A909FB">
        <w:rPr>
          <w:rFonts w:ascii="Helvetica" w:hAnsi="Helvetica" w:cs="Helvetica"/>
          <w:sz w:val="22"/>
          <w:szCs w:val="22"/>
          <w:lang w:eastAsia="en-GB"/>
        </w:rPr>
        <w:t>Tenderers should submit their proposals in the same order as</w:t>
      </w:r>
      <w:r>
        <w:rPr>
          <w:rFonts w:ascii="Helvetica" w:hAnsi="Helvetica" w:cs="Helvetica"/>
          <w:sz w:val="22"/>
          <w:szCs w:val="22"/>
          <w:lang w:eastAsia="en-GB"/>
        </w:rPr>
        <w:t xml:space="preserve"> set out herein and cross refer </w:t>
      </w:r>
      <w:r w:rsidR="00A909FB">
        <w:rPr>
          <w:rFonts w:ascii="Helvetica" w:hAnsi="Helvetica" w:cs="Helvetica"/>
          <w:sz w:val="22"/>
          <w:szCs w:val="22"/>
          <w:lang w:eastAsia="en-GB"/>
        </w:rPr>
        <w:t>their proposals to the relevant paragraph in the ITT.</w:t>
      </w:r>
    </w:p>
    <w:p w14:paraId="3C74BF8B" w14:textId="77777777" w:rsidR="005F65D2" w:rsidRPr="00E817DF" w:rsidRDefault="00DA0914" w:rsidP="0017108A">
      <w:pPr>
        <w:tabs>
          <w:tab w:val="left" w:pos="-720"/>
          <w:tab w:val="left" w:pos="0"/>
        </w:tabs>
        <w:suppressAutoHyphens/>
        <w:spacing w:after="220"/>
        <w:rPr>
          <w:rFonts w:ascii="Arial" w:hAnsi="Arial" w:cs="Arial"/>
          <w:b/>
          <w:bCs/>
          <w:spacing w:val="-2"/>
          <w:sz w:val="22"/>
          <w:szCs w:val="22"/>
        </w:rPr>
      </w:pPr>
      <w:r>
        <w:rPr>
          <w:rFonts w:ascii="Arial" w:hAnsi="Arial" w:cs="Arial"/>
          <w:bCs/>
          <w:spacing w:val="-2"/>
          <w:sz w:val="22"/>
          <w:szCs w:val="22"/>
        </w:rPr>
        <w:t>8.</w:t>
      </w:r>
      <w:r>
        <w:rPr>
          <w:rFonts w:ascii="Arial" w:hAnsi="Arial" w:cs="Arial"/>
          <w:bCs/>
          <w:spacing w:val="-2"/>
          <w:sz w:val="22"/>
          <w:szCs w:val="22"/>
        </w:rPr>
        <w:tab/>
      </w:r>
      <w:r w:rsidR="005F65D2" w:rsidRPr="00E817DF">
        <w:rPr>
          <w:rFonts w:ascii="Arial" w:hAnsi="Arial" w:cs="Arial"/>
          <w:b/>
          <w:bCs/>
          <w:spacing w:val="-2"/>
          <w:sz w:val="22"/>
          <w:szCs w:val="22"/>
        </w:rPr>
        <w:t xml:space="preserve">The </w:t>
      </w:r>
      <w:r w:rsidR="00C375F7">
        <w:rPr>
          <w:rFonts w:ascii="Arial" w:hAnsi="Arial" w:cs="Arial"/>
          <w:b/>
          <w:bCs/>
          <w:spacing w:val="-2"/>
          <w:sz w:val="22"/>
          <w:szCs w:val="22"/>
        </w:rPr>
        <w:t>Authority</w:t>
      </w:r>
      <w:r w:rsidR="005F65D2" w:rsidRPr="00E817DF">
        <w:rPr>
          <w:rFonts w:ascii="Arial" w:hAnsi="Arial" w:cs="Arial"/>
          <w:b/>
          <w:bCs/>
          <w:spacing w:val="-2"/>
          <w:sz w:val="22"/>
          <w:szCs w:val="22"/>
        </w:rPr>
        <w:t xml:space="preserve"> cannot undertake to </w:t>
      </w:r>
      <w:proofErr w:type="gramStart"/>
      <w:r w:rsidR="005F65D2" w:rsidRPr="00E817DF">
        <w:rPr>
          <w:rFonts w:ascii="Arial" w:hAnsi="Arial" w:cs="Arial"/>
          <w:b/>
          <w:bCs/>
          <w:spacing w:val="-2"/>
          <w:sz w:val="22"/>
          <w:szCs w:val="22"/>
        </w:rPr>
        <w:t>give consideration to</w:t>
      </w:r>
      <w:proofErr w:type="gramEnd"/>
      <w:r w:rsidR="005F65D2" w:rsidRPr="00E817DF">
        <w:rPr>
          <w:rFonts w:ascii="Arial" w:hAnsi="Arial" w:cs="Arial"/>
          <w:b/>
          <w:bCs/>
          <w:spacing w:val="-2"/>
          <w:sz w:val="22"/>
          <w:szCs w:val="22"/>
        </w:rPr>
        <w:t xml:space="preserve"> any </w:t>
      </w:r>
      <w:r w:rsidR="00302117">
        <w:rPr>
          <w:rFonts w:ascii="Arial" w:hAnsi="Arial" w:cs="Arial"/>
          <w:b/>
          <w:bCs/>
          <w:spacing w:val="-2"/>
          <w:sz w:val="22"/>
          <w:szCs w:val="22"/>
        </w:rPr>
        <w:t>T</w:t>
      </w:r>
      <w:r w:rsidR="00D37F9E" w:rsidRPr="00E817DF">
        <w:rPr>
          <w:rFonts w:ascii="Arial" w:hAnsi="Arial" w:cs="Arial"/>
          <w:b/>
          <w:bCs/>
          <w:spacing w:val="-2"/>
          <w:sz w:val="22"/>
          <w:szCs w:val="22"/>
        </w:rPr>
        <w:t>ender</w:t>
      </w:r>
      <w:r w:rsidR="005F65D2" w:rsidRPr="00E817DF">
        <w:rPr>
          <w:rFonts w:ascii="Arial" w:hAnsi="Arial" w:cs="Arial"/>
          <w:b/>
          <w:bCs/>
          <w:spacing w:val="-2"/>
          <w:sz w:val="22"/>
          <w:szCs w:val="22"/>
        </w:rPr>
        <w:t xml:space="preserve"> submission submitted otherwise, including telephone, </w:t>
      </w:r>
      <w:r w:rsidR="00A909FB">
        <w:rPr>
          <w:rFonts w:ascii="Arial" w:hAnsi="Arial" w:cs="Arial"/>
          <w:b/>
          <w:bCs/>
          <w:spacing w:val="-2"/>
          <w:sz w:val="22"/>
          <w:szCs w:val="22"/>
        </w:rPr>
        <w:t xml:space="preserve">email, </w:t>
      </w:r>
      <w:r w:rsidR="005F65D2" w:rsidRPr="00E817DF">
        <w:rPr>
          <w:rFonts w:ascii="Arial" w:hAnsi="Arial" w:cs="Arial"/>
          <w:b/>
          <w:bCs/>
          <w:spacing w:val="-2"/>
          <w:sz w:val="22"/>
          <w:szCs w:val="22"/>
        </w:rPr>
        <w:t>telex, facsimile or those not received in time.</w:t>
      </w:r>
    </w:p>
    <w:p w14:paraId="3C74BF8C" w14:textId="77777777" w:rsidR="005F65D2" w:rsidRPr="00E817DF" w:rsidRDefault="00DA0914" w:rsidP="0017108A">
      <w:pPr>
        <w:tabs>
          <w:tab w:val="left" w:pos="-720"/>
          <w:tab w:val="left" w:pos="0"/>
        </w:tabs>
        <w:suppressAutoHyphens/>
        <w:spacing w:after="220"/>
        <w:rPr>
          <w:rFonts w:ascii="Arial" w:hAnsi="Arial" w:cs="Arial"/>
          <w:spacing w:val="-2"/>
          <w:sz w:val="22"/>
          <w:szCs w:val="22"/>
        </w:rPr>
      </w:pPr>
      <w:r>
        <w:rPr>
          <w:rFonts w:ascii="Arial" w:hAnsi="Arial" w:cs="Arial"/>
          <w:spacing w:val="-2"/>
          <w:sz w:val="22"/>
          <w:szCs w:val="22"/>
        </w:rPr>
        <w:t>9.</w:t>
      </w:r>
      <w:r>
        <w:rPr>
          <w:rFonts w:ascii="Arial" w:hAnsi="Arial" w:cs="Arial"/>
          <w:spacing w:val="-2"/>
          <w:sz w:val="22"/>
          <w:szCs w:val="22"/>
        </w:rPr>
        <w:tab/>
      </w:r>
      <w:r w:rsidR="005F65D2" w:rsidRPr="00E817DF">
        <w:rPr>
          <w:rFonts w:ascii="Arial" w:hAnsi="Arial" w:cs="Arial"/>
          <w:spacing w:val="-2"/>
          <w:sz w:val="22"/>
          <w:szCs w:val="22"/>
        </w:rPr>
        <w:t xml:space="preserve">If you do not wish to submit a Tender, you must return all enclosed documents using the addressed label, which should be marked </w:t>
      </w:r>
      <w:r w:rsidR="005F65D2" w:rsidRPr="00B74249">
        <w:rPr>
          <w:rFonts w:ascii="Arial" w:hAnsi="Arial" w:cs="Arial"/>
          <w:b/>
          <w:spacing w:val="-2"/>
          <w:sz w:val="22"/>
          <w:szCs w:val="22"/>
        </w:rPr>
        <w:t>'NO TENDER'</w:t>
      </w:r>
      <w:r w:rsidR="005F65D2" w:rsidRPr="00E817DF">
        <w:rPr>
          <w:rFonts w:ascii="Arial" w:hAnsi="Arial" w:cs="Arial"/>
          <w:spacing w:val="-2"/>
          <w:sz w:val="22"/>
          <w:szCs w:val="22"/>
        </w:rPr>
        <w:t>.</w:t>
      </w:r>
    </w:p>
    <w:p w14:paraId="3C74BF8D" w14:textId="77777777" w:rsidR="00B74249" w:rsidRDefault="00DA0914" w:rsidP="0017108A">
      <w:pPr>
        <w:autoSpaceDE w:val="0"/>
        <w:autoSpaceDN w:val="0"/>
        <w:adjustRightInd w:val="0"/>
        <w:spacing w:after="220"/>
        <w:rPr>
          <w:rFonts w:ascii="Helvetica" w:hAnsi="Helvetica" w:cs="Helvetica"/>
          <w:sz w:val="22"/>
          <w:szCs w:val="22"/>
          <w:lang w:eastAsia="en-GB"/>
        </w:rPr>
      </w:pPr>
      <w:r>
        <w:rPr>
          <w:rFonts w:ascii="Helvetica" w:hAnsi="Helvetica" w:cs="Helvetica"/>
          <w:sz w:val="22"/>
          <w:szCs w:val="22"/>
          <w:lang w:eastAsia="en-GB"/>
        </w:rPr>
        <w:t>10</w:t>
      </w:r>
      <w:r w:rsidR="00B74249">
        <w:rPr>
          <w:rFonts w:ascii="Helvetica" w:hAnsi="Helvetica" w:cs="Helvetica"/>
          <w:sz w:val="22"/>
          <w:szCs w:val="22"/>
          <w:lang w:eastAsia="en-GB"/>
        </w:rPr>
        <w:t>.</w:t>
      </w:r>
      <w:r w:rsidR="00B74249">
        <w:rPr>
          <w:rFonts w:ascii="Helvetica" w:hAnsi="Helvetica" w:cs="Helvetica"/>
          <w:sz w:val="22"/>
          <w:szCs w:val="22"/>
          <w:lang w:eastAsia="en-GB"/>
        </w:rPr>
        <w:tab/>
        <w:t xml:space="preserve">The Tender Certificate </w:t>
      </w:r>
      <w:r w:rsidR="00BE24B6">
        <w:rPr>
          <w:rFonts w:ascii="Helvetica" w:hAnsi="Helvetica" w:cs="Helvetica"/>
          <w:sz w:val="22"/>
          <w:szCs w:val="22"/>
          <w:lang w:eastAsia="en-GB"/>
        </w:rPr>
        <w:t xml:space="preserve">(Form of Tender – Annex D) </w:t>
      </w:r>
      <w:r w:rsidR="00B74249">
        <w:rPr>
          <w:rFonts w:ascii="Helvetica" w:hAnsi="Helvetica" w:cs="Helvetica"/>
          <w:sz w:val="22"/>
          <w:szCs w:val="22"/>
          <w:lang w:eastAsia="en-GB"/>
        </w:rPr>
        <w:t>must be signed in the registered name of the company and not a trading name</w:t>
      </w:r>
      <w:r>
        <w:rPr>
          <w:rFonts w:ascii="Helvetica" w:hAnsi="Helvetica" w:cs="Helvetica"/>
          <w:sz w:val="22"/>
          <w:szCs w:val="22"/>
          <w:lang w:eastAsia="en-GB"/>
        </w:rPr>
        <w:t xml:space="preserve"> or other title.  </w:t>
      </w:r>
      <w:r w:rsidR="00B74249">
        <w:rPr>
          <w:rFonts w:ascii="Helvetica" w:hAnsi="Helvetica" w:cs="Helvetica"/>
          <w:sz w:val="22"/>
          <w:szCs w:val="22"/>
          <w:lang w:eastAsia="en-GB"/>
        </w:rPr>
        <w:t>Where co</w:t>
      </w:r>
      <w:r w:rsidR="00302117">
        <w:rPr>
          <w:rFonts w:ascii="Helvetica" w:hAnsi="Helvetica" w:cs="Helvetica"/>
          <w:sz w:val="22"/>
          <w:szCs w:val="22"/>
          <w:lang w:eastAsia="en-GB"/>
        </w:rPr>
        <w:t>mpanies are submitting a joint T</w:t>
      </w:r>
      <w:r w:rsidR="00B74249">
        <w:rPr>
          <w:rFonts w:ascii="Helvetica" w:hAnsi="Helvetica" w:cs="Helvetica"/>
          <w:sz w:val="22"/>
          <w:szCs w:val="22"/>
          <w:lang w:eastAsia="en-GB"/>
        </w:rPr>
        <w:t>ender then they must enclose a copy of the legally binding terms of the arrangement with details of the representatives authorised to enter into legally binding agre</w:t>
      </w:r>
      <w:r w:rsidR="00302117">
        <w:rPr>
          <w:rFonts w:ascii="Helvetica" w:hAnsi="Helvetica" w:cs="Helvetica"/>
          <w:sz w:val="22"/>
          <w:szCs w:val="22"/>
          <w:lang w:eastAsia="en-GB"/>
        </w:rPr>
        <w:t>ements on the T</w:t>
      </w:r>
      <w:r>
        <w:rPr>
          <w:rFonts w:ascii="Helvetica" w:hAnsi="Helvetica" w:cs="Helvetica"/>
          <w:sz w:val="22"/>
          <w:szCs w:val="22"/>
          <w:lang w:eastAsia="en-GB"/>
        </w:rPr>
        <w:t xml:space="preserve">enderers behalf.  </w:t>
      </w:r>
      <w:r w:rsidR="00B74249">
        <w:rPr>
          <w:rFonts w:ascii="Helvetica" w:hAnsi="Helvetica" w:cs="Helvetica"/>
          <w:sz w:val="22"/>
          <w:szCs w:val="22"/>
          <w:lang w:eastAsia="en-GB"/>
        </w:rPr>
        <w:t>The signatory of the Tender Certificate must be either an individual or where appropriate a company representative of sufficient authority to b</w:t>
      </w:r>
      <w:r w:rsidR="00302117">
        <w:rPr>
          <w:rFonts w:ascii="Helvetica" w:hAnsi="Helvetica" w:cs="Helvetica"/>
          <w:sz w:val="22"/>
          <w:szCs w:val="22"/>
          <w:lang w:eastAsia="en-GB"/>
        </w:rPr>
        <w:t>ind the Tenderer to a C</w:t>
      </w:r>
      <w:r>
        <w:rPr>
          <w:rFonts w:ascii="Helvetica" w:hAnsi="Helvetica" w:cs="Helvetica"/>
          <w:sz w:val="22"/>
          <w:szCs w:val="22"/>
          <w:lang w:eastAsia="en-GB"/>
        </w:rPr>
        <w:t xml:space="preserve">ontract.  </w:t>
      </w:r>
      <w:r w:rsidR="00B74249">
        <w:rPr>
          <w:rFonts w:ascii="Helvetica" w:hAnsi="Helvetica" w:cs="Helvetica"/>
          <w:sz w:val="22"/>
          <w:szCs w:val="22"/>
          <w:lang w:eastAsia="en-GB"/>
        </w:rPr>
        <w:t>Signature of the Tender Certificate indicates that the signatory has read and understands all of the Terms and Conditions of the ITT and has no reservations about them</w:t>
      </w:r>
      <w:r>
        <w:rPr>
          <w:rFonts w:ascii="Helvetica" w:hAnsi="Helvetica" w:cs="Helvetica"/>
          <w:sz w:val="22"/>
          <w:szCs w:val="22"/>
          <w:lang w:eastAsia="en-GB"/>
        </w:rPr>
        <w:t>,</w:t>
      </w:r>
      <w:r w:rsidR="00B74249">
        <w:rPr>
          <w:rFonts w:ascii="Helvetica" w:hAnsi="Helvetica" w:cs="Helvetica"/>
          <w:sz w:val="22"/>
          <w:szCs w:val="22"/>
          <w:lang w:eastAsia="en-GB"/>
        </w:rPr>
        <w:t xml:space="preserve"> other than any specifically ide</w:t>
      </w:r>
      <w:r w:rsidR="00302117">
        <w:rPr>
          <w:rFonts w:ascii="Helvetica" w:hAnsi="Helvetica" w:cs="Helvetica"/>
          <w:sz w:val="22"/>
          <w:szCs w:val="22"/>
          <w:lang w:eastAsia="en-GB"/>
        </w:rPr>
        <w:t>ntified within the body of the T</w:t>
      </w:r>
      <w:r w:rsidR="00B74249">
        <w:rPr>
          <w:rFonts w:ascii="Helvetica" w:hAnsi="Helvetica" w:cs="Helvetica"/>
          <w:sz w:val="22"/>
          <w:szCs w:val="22"/>
          <w:lang w:eastAsia="en-GB"/>
        </w:rPr>
        <w:t>ender.</w:t>
      </w:r>
    </w:p>
    <w:p w14:paraId="3C74BF8E" w14:textId="77777777" w:rsidR="005F65D2" w:rsidRPr="00E817DF" w:rsidRDefault="00DA0914" w:rsidP="0017108A">
      <w:pPr>
        <w:tabs>
          <w:tab w:val="left" w:pos="-720"/>
          <w:tab w:val="left" w:pos="0"/>
        </w:tabs>
        <w:suppressAutoHyphens/>
        <w:spacing w:after="220"/>
        <w:rPr>
          <w:rFonts w:ascii="Helvetica" w:hAnsi="Helvetica" w:cs="Arial"/>
          <w:caps/>
          <w:spacing w:val="-2"/>
          <w:sz w:val="22"/>
          <w:szCs w:val="22"/>
        </w:rPr>
      </w:pPr>
      <w:r>
        <w:rPr>
          <w:rFonts w:ascii="Arial" w:hAnsi="Arial" w:cs="Arial"/>
          <w:sz w:val="22"/>
          <w:szCs w:val="22"/>
        </w:rPr>
        <w:t>11.</w:t>
      </w:r>
      <w:r>
        <w:rPr>
          <w:rFonts w:ascii="Arial" w:hAnsi="Arial" w:cs="Arial"/>
          <w:sz w:val="22"/>
          <w:szCs w:val="22"/>
        </w:rPr>
        <w:tab/>
        <w:t>No useful purpose is served by enquiring as to</w:t>
      </w:r>
      <w:r w:rsidR="00302117">
        <w:rPr>
          <w:rFonts w:ascii="Arial" w:hAnsi="Arial" w:cs="Arial"/>
          <w:sz w:val="22"/>
          <w:szCs w:val="22"/>
        </w:rPr>
        <w:t xml:space="preserve"> the result of this exercise – T</w:t>
      </w:r>
      <w:r>
        <w:rPr>
          <w:rFonts w:ascii="Arial" w:hAnsi="Arial" w:cs="Arial"/>
          <w:sz w:val="22"/>
          <w:szCs w:val="22"/>
        </w:rPr>
        <w:t>enderers will be notified of the Authority’s decision as early as possible</w:t>
      </w:r>
      <w:r w:rsidR="005F65D2" w:rsidRPr="00E817DF">
        <w:rPr>
          <w:rFonts w:ascii="Helvetica" w:hAnsi="Helvetica" w:cs="Arial"/>
          <w:caps/>
          <w:spacing w:val="-2"/>
          <w:sz w:val="22"/>
          <w:szCs w:val="22"/>
        </w:rPr>
        <w:t>.</w:t>
      </w:r>
    </w:p>
    <w:p w14:paraId="3C74BF8F" w14:textId="77777777" w:rsidR="005F65D2" w:rsidRPr="00E817DF" w:rsidRDefault="005F65D2" w:rsidP="0017108A">
      <w:pPr>
        <w:tabs>
          <w:tab w:val="left" w:pos="-720"/>
          <w:tab w:val="left" w:pos="0"/>
        </w:tabs>
        <w:suppressAutoHyphens/>
        <w:spacing w:after="220"/>
        <w:ind w:left="720" w:hanging="720"/>
        <w:rPr>
          <w:rFonts w:ascii="Arial" w:hAnsi="Arial" w:cs="Arial"/>
          <w:b/>
          <w:spacing w:val="-2"/>
          <w:sz w:val="22"/>
          <w:szCs w:val="22"/>
        </w:rPr>
      </w:pPr>
      <w:r w:rsidRPr="00E817DF">
        <w:rPr>
          <w:rFonts w:ascii="Arial" w:hAnsi="Arial" w:cs="Arial"/>
          <w:b/>
          <w:spacing w:val="-2"/>
          <w:sz w:val="22"/>
          <w:szCs w:val="22"/>
        </w:rPr>
        <w:t>DELIVERY OF TENDERS</w:t>
      </w:r>
    </w:p>
    <w:p w14:paraId="3C74BF90" w14:textId="77777777" w:rsidR="0017108A" w:rsidRDefault="00DA0914" w:rsidP="0017108A">
      <w:pPr>
        <w:tabs>
          <w:tab w:val="left" w:pos="-720"/>
          <w:tab w:val="left" w:pos="0"/>
        </w:tabs>
        <w:suppressAutoHyphens/>
        <w:spacing w:after="220"/>
        <w:rPr>
          <w:rFonts w:ascii="Arial" w:hAnsi="Arial" w:cs="Arial"/>
          <w:spacing w:val="-2"/>
          <w:sz w:val="22"/>
          <w:szCs w:val="22"/>
        </w:rPr>
      </w:pPr>
      <w:r>
        <w:rPr>
          <w:rFonts w:ascii="Arial" w:hAnsi="Arial" w:cs="Arial"/>
          <w:spacing w:val="-2"/>
          <w:sz w:val="22"/>
          <w:szCs w:val="22"/>
        </w:rPr>
        <w:t>12.</w:t>
      </w:r>
      <w:r>
        <w:rPr>
          <w:rFonts w:ascii="Arial" w:hAnsi="Arial" w:cs="Arial"/>
          <w:spacing w:val="-2"/>
          <w:sz w:val="22"/>
          <w:szCs w:val="22"/>
        </w:rPr>
        <w:tab/>
      </w:r>
      <w:r w:rsidR="005F65D2" w:rsidRPr="00E817DF">
        <w:rPr>
          <w:rFonts w:ascii="Arial" w:hAnsi="Arial" w:cs="Arial"/>
          <w:spacing w:val="-2"/>
          <w:sz w:val="22"/>
          <w:szCs w:val="22"/>
        </w:rPr>
        <w:t>It is your responsibility, as Tenderer, to make sure that your Tender arrives at the address shown by the time specified for return of Tenders.  Faxed or telephone Tenders will not be accepted.</w:t>
      </w:r>
    </w:p>
    <w:p w14:paraId="3C74BF91" w14:textId="77777777" w:rsidR="005F65D2" w:rsidRDefault="00DA0914" w:rsidP="0017108A">
      <w:pPr>
        <w:tabs>
          <w:tab w:val="left" w:pos="-720"/>
          <w:tab w:val="left" w:pos="0"/>
        </w:tabs>
        <w:suppressAutoHyphens/>
        <w:spacing w:after="220"/>
        <w:rPr>
          <w:rFonts w:ascii="Arial" w:hAnsi="Arial" w:cs="Arial"/>
          <w:spacing w:val="-2"/>
          <w:sz w:val="22"/>
          <w:szCs w:val="22"/>
        </w:rPr>
      </w:pPr>
      <w:r>
        <w:rPr>
          <w:rFonts w:ascii="Arial" w:hAnsi="Arial" w:cs="Arial"/>
          <w:spacing w:val="-2"/>
          <w:sz w:val="22"/>
          <w:szCs w:val="22"/>
        </w:rPr>
        <w:t>13.</w:t>
      </w:r>
      <w:r>
        <w:rPr>
          <w:rFonts w:ascii="Arial" w:hAnsi="Arial" w:cs="Arial"/>
          <w:spacing w:val="-2"/>
          <w:sz w:val="22"/>
          <w:szCs w:val="22"/>
        </w:rPr>
        <w:tab/>
      </w:r>
      <w:r w:rsidR="005F65D2" w:rsidRPr="00E817DF">
        <w:rPr>
          <w:rFonts w:ascii="Arial" w:hAnsi="Arial" w:cs="Arial"/>
          <w:spacing w:val="-2"/>
          <w:sz w:val="22"/>
          <w:szCs w:val="22"/>
        </w:rPr>
        <w:t>The envelope must not display your name or address.  If a messeng</w:t>
      </w:r>
      <w:r>
        <w:rPr>
          <w:rFonts w:ascii="Arial" w:hAnsi="Arial" w:cs="Arial"/>
          <w:spacing w:val="-2"/>
          <w:sz w:val="22"/>
          <w:szCs w:val="22"/>
        </w:rPr>
        <w:t xml:space="preserve">er is delivering the Tender </w:t>
      </w:r>
      <w:r w:rsidR="005F65D2" w:rsidRPr="00E817DF">
        <w:rPr>
          <w:rFonts w:ascii="Arial" w:hAnsi="Arial" w:cs="Arial"/>
          <w:spacing w:val="-2"/>
          <w:sz w:val="22"/>
          <w:szCs w:val="22"/>
        </w:rPr>
        <w:t xml:space="preserve">you </w:t>
      </w:r>
      <w:r>
        <w:rPr>
          <w:rFonts w:ascii="Arial" w:hAnsi="Arial" w:cs="Arial"/>
          <w:spacing w:val="-2"/>
          <w:sz w:val="22"/>
          <w:szCs w:val="22"/>
        </w:rPr>
        <w:t xml:space="preserve">must </w:t>
      </w:r>
      <w:r w:rsidR="005F65D2" w:rsidRPr="00E817DF">
        <w:rPr>
          <w:rFonts w:ascii="Arial" w:hAnsi="Arial" w:cs="Arial"/>
          <w:spacing w:val="-2"/>
          <w:sz w:val="22"/>
          <w:szCs w:val="22"/>
        </w:rPr>
        <w:t>make sure they do not label or mark the envelope with a</w:t>
      </w:r>
      <w:r w:rsidR="00506CC4">
        <w:rPr>
          <w:rFonts w:ascii="Arial" w:hAnsi="Arial" w:cs="Arial"/>
          <w:spacing w:val="-2"/>
          <w:sz w:val="22"/>
          <w:szCs w:val="22"/>
        </w:rPr>
        <w:t>nything that will identify you.</w:t>
      </w:r>
    </w:p>
    <w:p w14:paraId="3C74BF92" w14:textId="77777777" w:rsidR="007A6DDB" w:rsidRDefault="007A6DDB" w:rsidP="0017108A">
      <w:pPr>
        <w:tabs>
          <w:tab w:val="left" w:pos="-720"/>
          <w:tab w:val="left" w:pos="0"/>
        </w:tabs>
        <w:suppressAutoHyphens/>
        <w:spacing w:after="220"/>
        <w:rPr>
          <w:rFonts w:ascii="Arial" w:hAnsi="Arial" w:cs="Arial"/>
          <w:spacing w:val="-2"/>
          <w:sz w:val="22"/>
          <w:szCs w:val="22"/>
        </w:rPr>
      </w:pPr>
    </w:p>
    <w:p w14:paraId="3C74BF93" w14:textId="77777777" w:rsidR="00B74249" w:rsidRPr="005E0C67" w:rsidRDefault="00B74249" w:rsidP="0017108A">
      <w:pPr>
        <w:autoSpaceDE w:val="0"/>
        <w:autoSpaceDN w:val="0"/>
        <w:adjustRightInd w:val="0"/>
        <w:spacing w:after="220"/>
        <w:rPr>
          <w:rFonts w:ascii="Helvetica-Bold" w:hAnsi="Helvetica-Bold" w:cs="Helvetica-Bold"/>
          <w:b/>
          <w:bCs/>
          <w:sz w:val="22"/>
          <w:szCs w:val="22"/>
          <w:lang w:eastAsia="en-GB"/>
        </w:rPr>
      </w:pPr>
      <w:r w:rsidRPr="005E0C67">
        <w:rPr>
          <w:rFonts w:ascii="Helvetica-Bold" w:hAnsi="Helvetica-Bold" w:cs="Helvetica-Bold"/>
          <w:b/>
          <w:bCs/>
          <w:sz w:val="22"/>
          <w:szCs w:val="22"/>
          <w:lang w:eastAsia="en-GB"/>
        </w:rPr>
        <w:lastRenderedPageBreak/>
        <w:t>ACCEPTANCE OF PORTION OF TENDER</w:t>
      </w:r>
    </w:p>
    <w:p w14:paraId="3C74BF94" w14:textId="77777777" w:rsidR="00B74249" w:rsidRPr="005E0C67" w:rsidRDefault="00DA0914" w:rsidP="0017108A">
      <w:pPr>
        <w:autoSpaceDE w:val="0"/>
        <w:autoSpaceDN w:val="0"/>
        <w:adjustRightInd w:val="0"/>
        <w:spacing w:after="220"/>
        <w:rPr>
          <w:rFonts w:ascii="Helvetica-Bold" w:hAnsi="Helvetica-Bold" w:cs="Helvetica-Bold"/>
          <w:sz w:val="20"/>
          <w:lang w:eastAsia="en-GB"/>
        </w:rPr>
      </w:pPr>
      <w:r w:rsidRPr="005E0C67">
        <w:rPr>
          <w:rFonts w:ascii="Helvetica" w:hAnsi="Helvetica" w:cs="Helvetica"/>
          <w:sz w:val="22"/>
          <w:szCs w:val="22"/>
          <w:lang w:eastAsia="en-GB"/>
        </w:rPr>
        <w:t>14.</w:t>
      </w:r>
      <w:r w:rsidRPr="005E0C67">
        <w:rPr>
          <w:rFonts w:ascii="Helvetica" w:hAnsi="Helvetica" w:cs="Helvetica"/>
          <w:sz w:val="22"/>
          <w:szCs w:val="22"/>
          <w:lang w:eastAsia="en-GB"/>
        </w:rPr>
        <w:tab/>
      </w:r>
      <w:r w:rsidR="00B74249" w:rsidRPr="005E0C67">
        <w:rPr>
          <w:rFonts w:ascii="Helvetica" w:hAnsi="Helvetica" w:cs="Helvetica"/>
          <w:sz w:val="22"/>
          <w:szCs w:val="22"/>
          <w:lang w:eastAsia="en-GB"/>
        </w:rPr>
        <w:t xml:space="preserve">The Authority </w:t>
      </w:r>
      <w:r w:rsidR="00302117">
        <w:rPr>
          <w:rFonts w:ascii="Helvetica" w:hAnsi="Helvetica" w:cs="Helvetica"/>
          <w:sz w:val="22"/>
          <w:szCs w:val="22"/>
          <w:lang w:eastAsia="en-GB"/>
        </w:rPr>
        <w:t>reserves the right, unless the T</w:t>
      </w:r>
      <w:r w:rsidR="00B74249" w:rsidRPr="005E0C67">
        <w:rPr>
          <w:rFonts w:ascii="Helvetica" w:hAnsi="Helvetica" w:cs="Helvetica"/>
          <w:sz w:val="22"/>
          <w:szCs w:val="22"/>
          <w:lang w:eastAsia="en-GB"/>
        </w:rPr>
        <w:t>enderer expressly stipu</w:t>
      </w:r>
      <w:r w:rsidR="00302117">
        <w:rPr>
          <w:rFonts w:ascii="Helvetica" w:hAnsi="Helvetica" w:cs="Helvetica"/>
          <w:sz w:val="22"/>
          <w:szCs w:val="22"/>
          <w:lang w:eastAsia="en-GB"/>
        </w:rPr>
        <w:t>lates to the contrary in their T</w:t>
      </w:r>
      <w:r w:rsidR="00B74249" w:rsidRPr="005E0C67">
        <w:rPr>
          <w:rFonts w:ascii="Helvetica" w:hAnsi="Helvetica" w:cs="Helvetica"/>
          <w:sz w:val="22"/>
          <w:szCs w:val="22"/>
          <w:lang w:eastAsia="en-GB"/>
        </w:rPr>
        <w:t>ender proposal, to accept such portion thereof as the Authority may decide. The Authority is not bou</w:t>
      </w:r>
      <w:r w:rsidR="00302117">
        <w:rPr>
          <w:rFonts w:ascii="Helvetica" w:hAnsi="Helvetica" w:cs="Helvetica"/>
          <w:sz w:val="22"/>
          <w:szCs w:val="22"/>
          <w:lang w:eastAsia="en-GB"/>
        </w:rPr>
        <w:t>nd to accept the lowest priced T</w:t>
      </w:r>
      <w:r w:rsidR="00B74249" w:rsidRPr="005E0C67">
        <w:rPr>
          <w:rFonts w:ascii="Helvetica" w:hAnsi="Helvetica" w:cs="Helvetica"/>
          <w:sz w:val="22"/>
          <w:szCs w:val="22"/>
          <w:lang w:eastAsia="en-GB"/>
        </w:rPr>
        <w:t>ender.</w:t>
      </w:r>
    </w:p>
    <w:p w14:paraId="3C74BF95" w14:textId="77777777" w:rsidR="005F65D2" w:rsidRPr="005E0C67" w:rsidRDefault="005F65D2" w:rsidP="0017108A">
      <w:pPr>
        <w:pStyle w:val="Footer"/>
        <w:tabs>
          <w:tab w:val="clear" w:pos="4153"/>
          <w:tab w:val="clear" w:pos="8306"/>
        </w:tabs>
        <w:spacing w:after="220"/>
        <w:rPr>
          <w:rFonts w:ascii="Arial" w:hAnsi="Arial" w:cs="Arial"/>
          <w:b/>
          <w:sz w:val="22"/>
          <w:szCs w:val="22"/>
        </w:rPr>
      </w:pPr>
      <w:r w:rsidRPr="005E0C67">
        <w:rPr>
          <w:rFonts w:ascii="Arial" w:hAnsi="Arial" w:cs="Arial"/>
          <w:b/>
          <w:sz w:val="22"/>
          <w:szCs w:val="22"/>
        </w:rPr>
        <w:t>COMMUNICATION DURING THE TENDER PERIOD</w:t>
      </w:r>
      <w:r w:rsidR="0091221A">
        <w:rPr>
          <w:rFonts w:ascii="Arial" w:hAnsi="Arial" w:cs="Arial"/>
          <w:b/>
          <w:sz w:val="22"/>
          <w:szCs w:val="22"/>
        </w:rPr>
        <w:t xml:space="preserve"> </w:t>
      </w:r>
      <w:r w:rsidRPr="005E0C67">
        <w:rPr>
          <w:rFonts w:ascii="Arial" w:hAnsi="Arial" w:cs="Arial"/>
          <w:b/>
          <w:sz w:val="22"/>
          <w:szCs w:val="22"/>
        </w:rPr>
        <w:t>/</w:t>
      </w:r>
      <w:r w:rsidR="0091221A">
        <w:rPr>
          <w:rFonts w:ascii="Arial" w:hAnsi="Arial" w:cs="Arial"/>
          <w:b/>
          <w:sz w:val="22"/>
          <w:szCs w:val="22"/>
        </w:rPr>
        <w:t xml:space="preserve"> </w:t>
      </w:r>
      <w:r w:rsidRPr="005E0C67">
        <w:rPr>
          <w:rFonts w:ascii="Arial" w:hAnsi="Arial" w:cs="Arial"/>
          <w:b/>
          <w:sz w:val="22"/>
          <w:szCs w:val="22"/>
        </w:rPr>
        <w:t>TENDER QUERIES</w:t>
      </w:r>
    </w:p>
    <w:p w14:paraId="3C74BF96" w14:textId="77777777" w:rsidR="00E53DC9" w:rsidRPr="00E817DF" w:rsidRDefault="00DA0914" w:rsidP="0017108A">
      <w:pPr>
        <w:tabs>
          <w:tab w:val="left" w:pos="-720"/>
          <w:tab w:val="left" w:pos="0"/>
        </w:tabs>
        <w:suppressAutoHyphens/>
        <w:spacing w:after="220"/>
        <w:rPr>
          <w:rFonts w:ascii="Arial" w:hAnsi="Arial" w:cs="Arial"/>
          <w:spacing w:val="-2"/>
          <w:sz w:val="22"/>
          <w:szCs w:val="22"/>
        </w:rPr>
      </w:pPr>
      <w:r w:rsidRPr="005E0C67">
        <w:rPr>
          <w:rFonts w:ascii="Arial" w:hAnsi="Arial" w:cs="Arial"/>
          <w:spacing w:val="-2"/>
          <w:sz w:val="22"/>
          <w:szCs w:val="22"/>
        </w:rPr>
        <w:t>15.</w:t>
      </w:r>
      <w:r w:rsidRPr="005E0C67">
        <w:rPr>
          <w:rFonts w:ascii="Arial" w:hAnsi="Arial" w:cs="Arial"/>
          <w:spacing w:val="-2"/>
          <w:sz w:val="22"/>
          <w:szCs w:val="22"/>
        </w:rPr>
        <w:tab/>
      </w:r>
      <w:r w:rsidR="005F65D2" w:rsidRPr="005E0C67">
        <w:rPr>
          <w:rFonts w:ascii="Arial" w:hAnsi="Arial" w:cs="Arial"/>
          <w:spacing w:val="-2"/>
          <w:sz w:val="22"/>
          <w:szCs w:val="22"/>
        </w:rPr>
        <w:t>During the Tender Period, contractual and technical que</w:t>
      </w:r>
      <w:r w:rsidR="006869D8" w:rsidRPr="005E0C67">
        <w:rPr>
          <w:rFonts w:ascii="Arial" w:hAnsi="Arial" w:cs="Arial"/>
          <w:spacing w:val="-2"/>
          <w:sz w:val="22"/>
          <w:szCs w:val="22"/>
        </w:rPr>
        <w:t>ries must be referred in email</w:t>
      </w:r>
      <w:r w:rsidR="005F65D2" w:rsidRPr="005E0C67">
        <w:rPr>
          <w:rFonts w:ascii="Arial" w:hAnsi="Arial" w:cs="Arial"/>
          <w:spacing w:val="-2"/>
          <w:sz w:val="22"/>
          <w:szCs w:val="22"/>
        </w:rPr>
        <w:t xml:space="preserve"> to the </w:t>
      </w:r>
      <w:r w:rsidR="006869D8" w:rsidRPr="005E0C67">
        <w:rPr>
          <w:rFonts w:ascii="Arial" w:hAnsi="Arial" w:cs="Arial"/>
          <w:spacing w:val="-2"/>
          <w:sz w:val="22"/>
          <w:szCs w:val="22"/>
        </w:rPr>
        <w:t xml:space="preserve">email </w:t>
      </w:r>
      <w:r w:rsidR="005F65D2" w:rsidRPr="005E0C67">
        <w:rPr>
          <w:rFonts w:ascii="Arial" w:hAnsi="Arial" w:cs="Arial"/>
          <w:spacing w:val="-2"/>
          <w:sz w:val="22"/>
          <w:szCs w:val="22"/>
        </w:rPr>
        <w:t xml:space="preserve">address given </w:t>
      </w:r>
      <w:r w:rsidR="006869D8" w:rsidRPr="005E0C67">
        <w:rPr>
          <w:rFonts w:ascii="Arial" w:hAnsi="Arial" w:cs="Arial"/>
          <w:spacing w:val="-2"/>
          <w:sz w:val="22"/>
          <w:szCs w:val="22"/>
        </w:rPr>
        <w:t>above</w:t>
      </w:r>
      <w:r w:rsidR="00B414A2">
        <w:rPr>
          <w:rFonts w:ascii="Arial" w:hAnsi="Arial" w:cs="Arial"/>
          <w:spacing w:val="-2"/>
          <w:sz w:val="22"/>
          <w:szCs w:val="22"/>
        </w:rPr>
        <w:t xml:space="preserve"> </w:t>
      </w:r>
      <w:r w:rsidRPr="005E0C67">
        <w:rPr>
          <w:rFonts w:ascii="Arial" w:hAnsi="Arial" w:cs="Arial"/>
          <w:spacing w:val="-2"/>
          <w:sz w:val="22"/>
          <w:szCs w:val="22"/>
        </w:rPr>
        <w:t>–</w:t>
      </w:r>
      <w:r w:rsidR="006869D8" w:rsidRPr="005E0C67">
        <w:rPr>
          <w:rFonts w:ascii="Arial" w:hAnsi="Arial" w:cs="Arial"/>
          <w:spacing w:val="-2"/>
          <w:sz w:val="22"/>
          <w:szCs w:val="22"/>
        </w:rPr>
        <w:t xml:space="preserve"> </w:t>
      </w:r>
      <w:r w:rsidR="006869D8" w:rsidRPr="005E0C67">
        <w:rPr>
          <w:rFonts w:ascii="Arial" w:hAnsi="Arial" w:cs="Arial"/>
          <w:b/>
          <w:spacing w:val="-2"/>
          <w:sz w:val="22"/>
          <w:szCs w:val="22"/>
        </w:rPr>
        <w:t xml:space="preserve">not less than 5 </w:t>
      </w:r>
      <w:r w:rsidR="00740AF2" w:rsidRPr="005E0C67">
        <w:rPr>
          <w:rFonts w:ascii="Arial" w:hAnsi="Arial" w:cs="Arial"/>
          <w:b/>
          <w:spacing w:val="-2"/>
          <w:sz w:val="22"/>
          <w:szCs w:val="22"/>
        </w:rPr>
        <w:t>calendar</w:t>
      </w:r>
      <w:r w:rsidR="006869D8" w:rsidRPr="005E0C67">
        <w:rPr>
          <w:rFonts w:ascii="Arial" w:hAnsi="Arial" w:cs="Arial"/>
          <w:b/>
          <w:spacing w:val="-2"/>
          <w:sz w:val="22"/>
          <w:szCs w:val="22"/>
        </w:rPr>
        <w:t xml:space="preserve"> days</w:t>
      </w:r>
      <w:r w:rsidRPr="005E0C67">
        <w:rPr>
          <w:rFonts w:ascii="Arial" w:hAnsi="Arial" w:cs="Arial"/>
          <w:spacing w:val="-2"/>
          <w:sz w:val="22"/>
          <w:szCs w:val="22"/>
        </w:rPr>
        <w:t xml:space="preserve"> </w:t>
      </w:r>
      <w:r w:rsidR="005F65D2" w:rsidRPr="005E0C67">
        <w:rPr>
          <w:rFonts w:ascii="Arial" w:hAnsi="Arial" w:cs="Arial"/>
          <w:spacing w:val="-2"/>
          <w:sz w:val="22"/>
          <w:szCs w:val="22"/>
        </w:rPr>
        <w:t>before the Tender Return Date.</w:t>
      </w:r>
      <w:r w:rsidR="005E0C67" w:rsidRPr="005E0C67">
        <w:rPr>
          <w:rFonts w:ascii="Arial" w:hAnsi="Arial" w:cs="Arial"/>
          <w:spacing w:val="-2"/>
          <w:sz w:val="22"/>
          <w:szCs w:val="22"/>
        </w:rPr>
        <w:t xml:space="preserve"> </w:t>
      </w:r>
      <w:r w:rsidR="00E53DC9" w:rsidRPr="005E0C67">
        <w:rPr>
          <w:rFonts w:ascii="Arial" w:hAnsi="Arial" w:cs="Arial"/>
          <w:spacing w:val="-2"/>
          <w:sz w:val="22"/>
          <w:szCs w:val="22"/>
        </w:rPr>
        <w:t xml:space="preserve">Any enquiries received by the Authority within the 5 day period prior to submission </w:t>
      </w:r>
      <w:r w:rsidR="005E0C67" w:rsidRPr="005E0C67">
        <w:rPr>
          <w:rFonts w:ascii="Arial" w:hAnsi="Arial" w:cs="Arial"/>
          <w:spacing w:val="-2"/>
          <w:sz w:val="22"/>
          <w:szCs w:val="22"/>
        </w:rPr>
        <w:t>may not be acknowledged and may</w:t>
      </w:r>
      <w:r w:rsidR="00E53DC9" w:rsidRPr="005E0C67">
        <w:rPr>
          <w:rFonts w:ascii="Arial" w:hAnsi="Arial" w:cs="Arial"/>
          <w:spacing w:val="-2"/>
          <w:sz w:val="22"/>
          <w:szCs w:val="22"/>
        </w:rPr>
        <w:t xml:space="preserve"> remain unanswered.</w:t>
      </w:r>
      <w:r w:rsidR="00E53DC9">
        <w:rPr>
          <w:rFonts w:ascii="Arial" w:hAnsi="Arial" w:cs="Arial"/>
          <w:spacing w:val="-2"/>
          <w:sz w:val="22"/>
          <w:szCs w:val="22"/>
        </w:rPr>
        <w:t xml:space="preserve"> </w:t>
      </w:r>
    </w:p>
    <w:p w14:paraId="3C74BF97" w14:textId="77777777" w:rsidR="005F65D2" w:rsidRPr="00E817DF" w:rsidRDefault="00DA0914" w:rsidP="0017108A">
      <w:pPr>
        <w:tabs>
          <w:tab w:val="left" w:pos="-720"/>
          <w:tab w:val="left" w:pos="0"/>
        </w:tabs>
        <w:suppressAutoHyphens/>
        <w:spacing w:after="220"/>
        <w:rPr>
          <w:rFonts w:ascii="Arial" w:hAnsi="Arial" w:cs="Arial"/>
          <w:spacing w:val="-2"/>
          <w:sz w:val="22"/>
          <w:szCs w:val="22"/>
        </w:rPr>
      </w:pPr>
      <w:r>
        <w:rPr>
          <w:rFonts w:ascii="Arial" w:hAnsi="Arial" w:cs="Arial"/>
          <w:spacing w:val="-2"/>
          <w:sz w:val="22"/>
          <w:szCs w:val="22"/>
        </w:rPr>
        <w:t>16.</w:t>
      </w:r>
      <w:r>
        <w:rPr>
          <w:rFonts w:ascii="Arial" w:hAnsi="Arial" w:cs="Arial"/>
          <w:spacing w:val="-2"/>
          <w:sz w:val="22"/>
          <w:szCs w:val="22"/>
        </w:rPr>
        <w:tab/>
      </w:r>
      <w:r w:rsidR="005F65D2" w:rsidRPr="00E817DF">
        <w:rPr>
          <w:rFonts w:ascii="Arial" w:hAnsi="Arial" w:cs="Arial"/>
          <w:spacing w:val="-2"/>
          <w:sz w:val="22"/>
          <w:szCs w:val="22"/>
        </w:rPr>
        <w:t>Correspondence connected with the Tender preparation, which requires attention before that date or</w:t>
      </w:r>
      <w:r w:rsidR="00302117">
        <w:rPr>
          <w:rFonts w:ascii="Arial" w:hAnsi="Arial" w:cs="Arial"/>
          <w:spacing w:val="-2"/>
          <w:sz w:val="22"/>
          <w:szCs w:val="22"/>
        </w:rPr>
        <w:t xml:space="preserve"> communication stating that no T</w:t>
      </w:r>
      <w:r w:rsidR="005F65D2" w:rsidRPr="00E817DF">
        <w:rPr>
          <w:rFonts w:ascii="Arial" w:hAnsi="Arial" w:cs="Arial"/>
          <w:spacing w:val="-2"/>
          <w:sz w:val="22"/>
          <w:szCs w:val="22"/>
        </w:rPr>
        <w:t>ender will be submitted should be sent in a separate envelope, bearing no external reference to the Tender Numb</w:t>
      </w:r>
      <w:r w:rsidR="00C11CE3">
        <w:rPr>
          <w:rFonts w:ascii="Arial" w:hAnsi="Arial" w:cs="Arial"/>
          <w:spacing w:val="-2"/>
          <w:sz w:val="22"/>
          <w:szCs w:val="22"/>
        </w:rPr>
        <w:t xml:space="preserve">er or Return Date, addressed to the </w:t>
      </w:r>
      <w:r w:rsidR="004413A2">
        <w:rPr>
          <w:rFonts w:ascii="Arial" w:hAnsi="Arial" w:cs="Arial"/>
          <w:spacing w:val="-2"/>
          <w:sz w:val="22"/>
          <w:szCs w:val="22"/>
        </w:rPr>
        <w:t>WCO</w:t>
      </w:r>
      <w:r w:rsidR="00C11CE3">
        <w:rPr>
          <w:rFonts w:ascii="Arial" w:hAnsi="Arial" w:cs="Arial"/>
          <w:spacing w:val="-2"/>
          <w:sz w:val="22"/>
          <w:szCs w:val="22"/>
        </w:rPr>
        <w:t xml:space="preserve"> (see Paragraph 1).</w:t>
      </w:r>
    </w:p>
    <w:p w14:paraId="3C74BF98" w14:textId="77777777" w:rsidR="005F65D2" w:rsidRPr="00E817DF" w:rsidRDefault="005F65D2" w:rsidP="0017108A">
      <w:pPr>
        <w:pStyle w:val="Footer"/>
        <w:tabs>
          <w:tab w:val="clear" w:pos="4153"/>
          <w:tab w:val="clear" w:pos="8306"/>
        </w:tabs>
        <w:spacing w:after="220"/>
        <w:jc w:val="both"/>
        <w:rPr>
          <w:rFonts w:ascii="Arial" w:hAnsi="Arial" w:cs="Arial"/>
          <w:b/>
          <w:sz w:val="22"/>
          <w:szCs w:val="22"/>
        </w:rPr>
      </w:pPr>
      <w:r w:rsidRPr="00E817DF">
        <w:rPr>
          <w:rFonts w:ascii="Arial" w:hAnsi="Arial" w:cs="Arial"/>
          <w:b/>
          <w:sz w:val="22"/>
          <w:szCs w:val="22"/>
        </w:rPr>
        <w:t>ALTERNATIVE CONDITIONS</w:t>
      </w:r>
    </w:p>
    <w:p w14:paraId="3C74BF99" w14:textId="77777777" w:rsidR="005F65D2" w:rsidRDefault="00B151C7" w:rsidP="0017108A">
      <w:pPr>
        <w:tabs>
          <w:tab w:val="left" w:pos="-720"/>
          <w:tab w:val="left" w:pos="0"/>
        </w:tabs>
        <w:suppressAutoHyphens/>
        <w:spacing w:after="220"/>
        <w:rPr>
          <w:rFonts w:ascii="Arial" w:hAnsi="Arial" w:cs="Arial"/>
          <w:sz w:val="22"/>
          <w:szCs w:val="22"/>
        </w:rPr>
      </w:pPr>
      <w:r>
        <w:rPr>
          <w:rFonts w:ascii="Arial" w:hAnsi="Arial" w:cs="Arial"/>
          <w:sz w:val="22"/>
          <w:szCs w:val="22"/>
        </w:rPr>
        <w:t>17.</w:t>
      </w:r>
      <w:r>
        <w:rPr>
          <w:rFonts w:ascii="Arial" w:hAnsi="Arial" w:cs="Arial"/>
          <w:sz w:val="22"/>
          <w:szCs w:val="22"/>
        </w:rPr>
        <w:tab/>
      </w:r>
      <w:r w:rsidRPr="00AD1122">
        <w:rPr>
          <w:rFonts w:ascii="Arial" w:hAnsi="Arial" w:cs="Arial"/>
          <w:sz w:val="22"/>
          <w:szCs w:val="22"/>
        </w:rPr>
        <w:t xml:space="preserve">Tenders </w:t>
      </w:r>
      <w:r>
        <w:rPr>
          <w:rFonts w:ascii="Arial" w:hAnsi="Arial" w:cs="Arial"/>
          <w:sz w:val="22"/>
          <w:szCs w:val="22"/>
        </w:rPr>
        <w:t>are to</w:t>
      </w:r>
      <w:r w:rsidRPr="00AD1122">
        <w:rPr>
          <w:rFonts w:ascii="Arial" w:hAnsi="Arial" w:cs="Arial"/>
          <w:sz w:val="22"/>
          <w:szCs w:val="22"/>
        </w:rPr>
        <w:t xml:space="preserve"> comply with the notices and instructions set out in this form and the conditions of the accompanying ITT documents.  Offers made subject to additional or alternative conditions may not be considered and may be rejected on the grounds of such conditions alone.  </w:t>
      </w:r>
    </w:p>
    <w:p w14:paraId="3C74BF9A" w14:textId="77777777" w:rsidR="005F65D2" w:rsidRPr="00E817DF" w:rsidRDefault="005F65D2" w:rsidP="0017108A">
      <w:pPr>
        <w:tabs>
          <w:tab w:val="left" w:pos="-720"/>
          <w:tab w:val="left" w:pos="0"/>
        </w:tabs>
        <w:suppressAutoHyphens/>
        <w:spacing w:after="220"/>
        <w:ind w:left="720" w:hanging="720"/>
        <w:rPr>
          <w:rFonts w:ascii="Arial" w:hAnsi="Arial" w:cs="Arial"/>
          <w:b/>
          <w:spacing w:val="-2"/>
          <w:sz w:val="22"/>
          <w:szCs w:val="22"/>
        </w:rPr>
      </w:pPr>
      <w:r w:rsidRPr="00E817DF">
        <w:rPr>
          <w:rFonts w:ascii="Arial" w:hAnsi="Arial" w:cs="Arial"/>
          <w:b/>
          <w:spacing w:val="-2"/>
          <w:sz w:val="22"/>
          <w:szCs w:val="22"/>
        </w:rPr>
        <w:t>ALTERATION OF ENTRIES</w:t>
      </w:r>
    </w:p>
    <w:p w14:paraId="3C74BF9B" w14:textId="77777777" w:rsidR="005F65D2" w:rsidRPr="00B151C7" w:rsidRDefault="00B151C7" w:rsidP="0017108A">
      <w:pPr>
        <w:tabs>
          <w:tab w:val="left" w:pos="-720"/>
          <w:tab w:val="left" w:pos="0"/>
        </w:tabs>
        <w:suppressAutoHyphens/>
        <w:spacing w:after="220"/>
        <w:rPr>
          <w:rFonts w:ascii="Arial" w:hAnsi="Arial" w:cs="Arial"/>
          <w:spacing w:val="-2"/>
          <w:sz w:val="22"/>
          <w:szCs w:val="22"/>
        </w:rPr>
      </w:pPr>
      <w:r>
        <w:rPr>
          <w:rFonts w:ascii="Arial" w:hAnsi="Arial" w:cs="Arial"/>
          <w:spacing w:val="-2"/>
          <w:sz w:val="22"/>
          <w:szCs w:val="22"/>
        </w:rPr>
        <w:t>18.</w:t>
      </w:r>
      <w:r>
        <w:rPr>
          <w:rFonts w:ascii="Arial" w:hAnsi="Arial" w:cs="Arial"/>
          <w:spacing w:val="-2"/>
          <w:sz w:val="22"/>
          <w:szCs w:val="22"/>
        </w:rPr>
        <w:tab/>
      </w:r>
      <w:r w:rsidR="005F65D2" w:rsidRPr="00E817DF">
        <w:rPr>
          <w:rFonts w:ascii="Arial" w:hAnsi="Arial" w:cs="Arial"/>
          <w:spacing w:val="-2"/>
          <w:sz w:val="22"/>
          <w:szCs w:val="22"/>
        </w:rPr>
        <w:t xml:space="preserve">Once a </w:t>
      </w:r>
      <w:r w:rsidR="00322940">
        <w:rPr>
          <w:rFonts w:ascii="Arial" w:hAnsi="Arial" w:cs="Arial"/>
          <w:spacing w:val="-2"/>
          <w:sz w:val="22"/>
          <w:szCs w:val="22"/>
        </w:rPr>
        <w:t>price</w:t>
      </w:r>
      <w:r w:rsidR="005F65D2" w:rsidRPr="00E817DF">
        <w:rPr>
          <w:rFonts w:ascii="Arial" w:hAnsi="Arial" w:cs="Arial"/>
          <w:spacing w:val="-2"/>
          <w:sz w:val="22"/>
          <w:szCs w:val="22"/>
        </w:rPr>
        <w:t xml:space="preserve"> or other entry has been inserted, it should not be altered or erased.  Any necessary corrections are to be </w:t>
      </w:r>
      <w:r>
        <w:rPr>
          <w:rFonts w:ascii="Arial" w:hAnsi="Arial" w:cs="Arial"/>
          <w:spacing w:val="-2"/>
          <w:sz w:val="22"/>
          <w:szCs w:val="22"/>
        </w:rPr>
        <w:t>made</w:t>
      </w:r>
      <w:r w:rsidR="005F65D2" w:rsidRPr="00E817DF">
        <w:rPr>
          <w:rFonts w:ascii="Arial" w:hAnsi="Arial" w:cs="Arial"/>
          <w:spacing w:val="-2"/>
          <w:sz w:val="22"/>
          <w:szCs w:val="22"/>
        </w:rPr>
        <w:t xml:space="preserve"> by striking through the unwanted entry and inserting the correct one adjacent to it.  </w:t>
      </w:r>
      <w:r>
        <w:rPr>
          <w:rFonts w:ascii="Arial" w:hAnsi="Arial" w:cs="Arial"/>
          <w:b/>
          <w:spacing w:val="-2"/>
          <w:sz w:val="22"/>
          <w:szCs w:val="22"/>
        </w:rPr>
        <w:t>All such corrections are to be initialled by the Tenderer</w:t>
      </w:r>
      <w:r>
        <w:rPr>
          <w:rFonts w:ascii="Arial" w:hAnsi="Arial" w:cs="Arial"/>
          <w:spacing w:val="-2"/>
          <w:sz w:val="22"/>
          <w:szCs w:val="22"/>
        </w:rPr>
        <w:t>.</w:t>
      </w:r>
    </w:p>
    <w:p w14:paraId="3C74BF9C" w14:textId="77777777" w:rsidR="005F65D2" w:rsidRPr="00E817DF" w:rsidRDefault="005F65D2" w:rsidP="0017108A">
      <w:pPr>
        <w:pStyle w:val="Footer"/>
        <w:tabs>
          <w:tab w:val="clear" w:pos="4153"/>
          <w:tab w:val="clear" w:pos="8306"/>
        </w:tabs>
        <w:spacing w:after="220"/>
        <w:jc w:val="both"/>
        <w:rPr>
          <w:rFonts w:ascii="Arial" w:hAnsi="Arial" w:cs="Arial"/>
          <w:b/>
          <w:sz w:val="22"/>
          <w:szCs w:val="22"/>
        </w:rPr>
      </w:pPr>
      <w:r w:rsidRPr="00E817DF">
        <w:rPr>
          <w:rFonts w:ascii="Arial" w:hAnsi="Arial" w:cs="Arial"/>
          <w:b/>
          <w:sz w:val="22"/>
          <w:szCs w:val="22"/>
        </w:rPr>
        <w:t>DOCUMENTS ISSUED IN CONNECTION WITH TENDERS</w:t>
      </w:r>
    </w:p>
    <w:p w14:paraId="3C74BF9D" w14:textId="77777777" w:rsidR="005F65D2" w:rsidRPr="00E817DF" w:rsidRDefault="00A648ED" w:rsidP="0017108A">
      <w:pPr>
        <w:pStyle w:val="Footer"/>
        <w:tabs>
          <w:tab w:val="clear" w:pos="4153"/>
          <w:tab w:val="clear" w:pos="8306"/>
        </w:tabs>
        <w:spacing w:after="220"/>
        <w:rPr>
          <w:rFonts w:ascii="Arial" w:hAnsi="Arial" w:cs="Arial"/>
          <w:sz w:val="22"/>
          <w:szCs w:val="22"/>
        </w:rPr>
      </w:pPr>
      <w:r>
        <w:rPr>
          <w:rFonts w:ascii="Arial" w:hAnsi="Arial" w:cs="Arial"/>
          <w:sz w:val="22"/>
          <w:szCs w:val="22"/>
        </w:rPr>
        <w:t>19.</w:t>
      </w:r>
      <w:r>
        <w:rPr>
          <w:rFonts w:ascii="Arial" w:hAnsi="Arial" w:cs="Arial"/>
          <w:sz w:val="22"/>
          <w:szCs w:val="22"/>
        </w:rPr>
        <w:tab/>
      </w:r>
      <w:r w:rsidR="005F65D2" w:rsidRPr="00E817DF">
        <w:rPr>
          <w:rFonts w:ascii="Arial" w:hAnsi="Arial" w:cs="Arial"/>
          <w:sz w:val="22"/>
          <w:szCs w:val="22"/>
        </w:rPr>
        <w:t xml:space="preserve">Any documents issued to Tenderers remain the property of the </w:t>
      </w:r>
      <w:r w:rsidR="00C375F7">
        <w:rPr>
          <w:rFonts w:ascii="Arial" w:hAnsi="Arial" w:cs="Arial"/>
          <w:sz w:val="22"/>
          <w:szCs w:val="22"/>
        </w:rPr>
        <w:t>Authority</w:t>
      </w:r>
      <w:r w:rsidR="005F65D2" w:rsidRPr="00E817DF">
        <w:rPr>
          <w:rFonts w:ascii="Arial" w:hAnsi="Arial" w:cs="Arial"/>
          <w:sz w:val="22"/>
          <w:szCs w:val="22"/>
        </w:rPr>
        <w:t xml:space="preserve">.  </w:t>
      </w:r>
      <w:r>
        <w:rPr>
          <w:rFonts w:ascii="Arial" w:hAnsi="Arial" w:cs="Arial"/>
          <w:b/>
          <w:sz w:val="22"/>
          <w:szCs w:val="22"/>
        </w:rPr>
        <w:t>Such information must not be seen by unauthorised persons and must be used</w:t>
      </w:r>
      <w:r w:rsidRPr="00A648ED">
        <w:rPr>
          <w:rFonts w:ascii="Arial" w:hAnsi="Arial" w:cs="Arial"/>
          <w:b/>
          <w:sz w:val="22"/>
          <w:szCs w:val="22"/>
        </w:rPr>
        <w:t xml:space="preserve"> </w:t>
      </w:r>
      <w:r>
        <w:rPr>
          <w:rFonts w:ascii="Arial" w:hAnsi="Arial" w:cs="Arial"/>
          <w:b/>
          <w:sz w:val="22"/>
          <w:szCs w:val="22"/>
        </w:rPr>
        <w:t>only for the purpose of tendering</w:t>
      </w:r>
      <w:r>
        <w:rPr>
          <w:rFonts w:ascii="Arial" w:hAnsi="Arial" w:cs="Arial"/>
          <w:sz w:val="22"/>
          <w:szCs w:val="22"/>
        </w:rPr>
        <w:t>.</w:t>
      </w:r>
      <w:r>
        <w:rPr>
          <w:rFonts w:ascii="Arial" w:hAnsi="Arial" w:cs="Arial"/>
          <w:b/>
          <w:sz w:val="22"/>
          <w:szCs w:val="22"/>
        </w:rPr>
        <w:t xml:space="preserve">  </w:t>
      </w:r>
      <w:r w:rsidR="005F65D2" w:rsidRPr="00E817DF">
        <w:rPr>
          <w:rFonts w:ascii="Arial" w:hAnsi="Arial" w:cs="Arial"/>
          <w:sz w:val="22"/>
          <w:szCs w:val="22"/>
        </w:rPr>
        <w:t>These provi</w:t>
      </w:r>
      <w:r>
        <w:rPr>
          <w:rFonts w:ascii="Arial" w:hAnsi="Arial" w:cs="Arial"/>
          <w:sz w:val="22"/>
          <w:szCs w:val="22"/>
        </w:rPr>
        <w:t>sions apply equally to drawings</w:t>
      </w:r>
      <w:r w:rsidR="005F65D2" w:rsidRPr="00E817DF">
        <w:rPr>
          <w:rFonts w:ascii="Arial" w:hAnsi="Arial" w:cs="Arial"/>
          <w:sz w:val="22"/>
          <w:szCs w:val="22"/>
        </w:rPr>
        <w:t xml:space="preserve"> etc</w:t>
      </w:r>
      <w:r>
        <w:rPr>
          <w:rFonts w:ascii="Arial" w:hAnsi="Arial" w:cs="Arial"/>
          <w:sz w:val="22"/>
          <w:szCs w:val="22"/>
        </w:rPr>
        <w:t>.,</w:t>
      </w:r>
      <w:r w:rsidR="005F65D2" w:rsidRPr="00E817DF">
        <w:rPr>
          <w:rFonts w:ascii="Arial" w:hAnsi="Arial" w:cs="Arial"/>
          <w:sz w:val="22"/>
          <w:szCs w:val="22"/>
        </w:rPr>
        <w:t xml:space="preserve"> </w:t>
      </w:r>
      <w:r>
        <w:rPr>
          <w:rFonts w:ascii="Arial" w:hAnsi="Arial" w:cs="Arial"/>
          <w:sz w:val="22"/>
          <w:szCs w:val="22"/>
        </w:rPr>
        <w:t xml:space="preserve">the </w:t>
      </w:r>
      <w:r w:rsidR="005F65D2" w:rsidRPr="00E817DF">
        <w:rPr>
          <w:rFonts w:ascii="Arial" w:hAnsi="Arial" w:cs="Arial"/>
          <w:sz w:val="22"/>
          <w:szCs w:val="22"/>
        </w:rPr>
        <w:t>property rights of which vest in a third party.  Drawings etc</w:t>
      </w:r>
      <w:r>
        <w:rPr>
          <w:rFonts w:ascii="Arial" w:hAnsi="Arial" w:cs="Arial"/>
          <w:sz w:val="22"/>
          <w:szCs w:val="22"/>
        </w:rPr>
        <w:t>.</w:t>
      </w:r>
      <w:r w:rsidR="005F65D2" w:rsidRPr="00E817DF">
        <w:rPr>
          <w:rFonts w:ascii="Arial" w:hAnsi="Arial" w:cs="Arial"/>
          <w:sz w:val="22"/>
          <w:szCs w:val="22"/>
        </w:rPr>
        <w:t xml:space="preserve"> should be retained pending notification of the result of tendering, w</w:t>
      </w:r>
      <w:r w:rsidR="00302117">
        <w:rPr>
          <w:rFonts w:ascii="Arial" w:hAnsi="Arial" w:cs="Arial"/>
          <w:sz w:val="22"/>
          <w:szCs w:val="22"/>
        </w:rPr>
        <w:t>hen those held by unsuccessful T</w:t>
      </w:r>
      <w:r w:rsidR="005F65D2" w:rsidRPr="00E817DF">
        <w:rPr>
          <w:rFonts w:ascii="Arial" w:hAnsi="Arial" w:cs="Arial"/>
          <w:sz w:val="22"/>
          <w:szCs w:val="22"/>
        </w:rPr>
        <w:t>enderer</w:t>
      </w:r>
      <w:r w:rsidR="00302117">
        <w:rPr>
          <w:rFonts w:ascii="Arial" w:hAnsi="Arial" w:cs="Arial"/>
          <w:sz w:val="22"/>
          <w:szCs w:val="22"/>
        </w:rPr>
        <w:t>’</w:t>
      </w:r>
      <w:r w:rsidR="005F65D2" w:rsidRPr="00E817DF">
        <w:rPr>
          <w:rFonts w:ascii="Arial" w:hAnsi="Arial" w:cs="Arial"/>
          <w:sz w:val="22"/>
          <w:szCs w:val="22"/>
        </w:rPr>
        <w:t xml:space="preserve">s should be returned to the </w:t>
      </w:r>
      <w:r w:rsidR="009D1C0D">
        <w:rPr>
          <w:rFonts w:ascii="Arial" w:hAnsi="Arial" w:cs="Arial"/>
          <w:sz w:val="22"/>
          <w:szCs w:val="22"/>
        </w:rPr>
        <w:t>Authority</w:t>
      </w:r>
      <w:r w:rsidR="005F65D2" w:rsidRPr="00E817DF">
        <w:rPr>
          <w:rFonts w:ascii="Arial" w:hAnsi="Arial" w:cs="Arial"/>
          <w:sz w:val="22"/>
          <w:szCs w:val="22"/>
        </w:rPr>
        <w:t>.</w:t>
      </w:r>
    </w:p>
    <w:p w14:paraId="3C74BF9E" w14:textId="77777777" w:rsidR="00322940" w:rsidRPr="00322940" w:rsidRDefault="00322940" w:rsidP="0017108A">
      <w:pPr>
        <w:pStyle w:val="Footer"/>
        <w:tabs>
          <w:tab w:val="clear" w:pos="4153"/>
          <w:tab w:val="clear" w:pos="8306"/>
        </w:tabs>
        <w:spacing w:after="220"/>
        <w:ind w:left="720" w:hanging="720"/>
        <w:jc w:val="both"/>
        <w:rPr>
          <w:rFonts w:ascii="Arial" w:hAnsi="Arial" w:cs="Arial"/>
          <w:b/>
          <w:sz w:val="22"/>
          <w:szCs w:val="22"/>
        </w:rPr>
      </w:pPr>
      <w:r w:rsidRPr="00322940">
        <w:rPr>
          <w:rFonts w:ascii="Arial" w:hAnsi="Arial" w:cs="Arial"/>
          <w:b/>
          <w:sz w:val="22"/>
          <w:szCs w:val="22"/>
        </w:rPr>
        <w:t>DEEDS OF INDEMNITY</w:t>
      </w:r>
      <w:r w:rsidR="0091221A">
        <w:rPr>
          <w:rFonts w:ascii="Arial" w:hAnsi="Arial" w:cs="Arial"/>
          <w:b/>
          <w:sz w:val="22"/>
          <w:szCs w:val="22"/>
        </w:rPr>
        <w:t xml:space="preserve"> </w:t>
      </w:r>
      <w:r w:rsidRPr="00322940">
        <w:rPr>
          <w:rFonts w:ascii="Arial" w:hAnsi="Arial" w:cs="Arial"/>
          <w:b/>
          <w:sz w:val="22"/>
          <w:szCs w:val="22"/>
        </w:rPr>
        <w:t>/</w:t>
      </w:r>
      <w:r w:rsidR="0091221A">
        <w:rPr>
          <w:rFonts w:ascii="Arial" w:hAnsi="Arial" w:cs="Arial"/>
          <w:b/>
          <w:sz w:val="22"/>
          <w:szCs w:val="22"/>
        </w:rPr>
        <w:t xml:space="preserve"> </w:t>
      </w:r>
      <w:r w:rsidRPr="00322940">
        <w:rPr>
          <w:rFonts w:ascii="Arial" w:hAnsi="Arial" w:cs="Arial"/>
          <w:b/>
          <w:sz w:val="22"/>
          <w:szCs w:val="22"/>
        </w:rPr>
        <w:t>GUARANTEES</w:t>
      </w:r>
    </w:p>
    <w:p w14:paraId="3C74BF9F" w14:textId="77777777" w:rsidR="00322940" w:rsidRDefault="00A005AF" w:rsidP="0017108A">
      <w:pPr>
        <w:autoSpaceDE w:val="0"/>
        <w:autoSpaceDN w:val="0"/>
        <w:adjustRightInd w:val="0"/>
        <w:spacing w:after="220"/>
        <w:rPr>
          <w:rFonts w:ascii="Helvetica" w:hAnsi="Helvetica" w:cs="Helvetica"/>
          <w:sz w:val="20"/>
          <w:lang w:eastAsia="en-GB"/>
        </w:rPr>
      </w:pPr>
      <w:r>
        <w:rPr>
          <w:rFonts w:ascii="Helvetica" w:hAnsi="Helvetica" w:cs="Helvetica"/>
          <w:sz w:val="22"/>
          <w:szCs w:val="22"/>
          <w:lang w:eastAsia="en-GB"/>
        </w:rPr>
        <w:t>20.</w:t>
      </w:r>
      <w:r>
        <w:rPr>
          <w:rFonts w:ascii="Helvetica" w:hAnsi="Helvetica" w:cs="Helvetica"/>
          <w:sz w:val="22"/>
          <w:szCs w:val="22"/>
          <w:lang w:eastAsia="en-GB"/>
        </w:rPr>
        <w:tab/>
      </w:r>
      <w:r w:rsidR="005777D2">
        <w:rPr>
          <w:rFonts w:ascii="Helvetica" w:hAnsi="Helvetica" w:cs="Helvetica"/>
          <w:sz w:val="22"/>
          <w:szCs w:val="22"/>
          <w:lang w:eastAsia="en-GB"/>
        </w:rPr>
        <w:t xml:space="preserve">The Authority </w:t>
      </w:r>
      <w:r w:rsidR="002546F6">
        <w:rPr>
          <w:rFonts w:ascii="Helvetica" w:hAnsi="Helvetica" w:cs="Helvetica"/>
          <w:sz w:val="22"/>
          <w:szCs w:val="22"/>
          <w:lang w:eastAsia="en-GB"/>
        </w:rPr>
        <w:t>may</w:t>
      </w:r>
      <w:r w:rsidR="00322940">
        <w:rPr>
          <w:rFonts w:ascii="Helvetica" w:hAnsi="Helvetica" w:cs="Helvetica"/>
          <w:sz w:val="22"/>
          <w:szCs w:val="22"/>
          <w:lang w:eastAsia="en-GB"/>
        </w:rPr>
        <w:t xml:space="preserve"> require a Deed of Indemnity or Guarantee, either from the Parent</w:t>
      </w:r>
      <w:r w:rsidR="00BA162C">
        <w:rPr>
          <w:rFonts w:ascii="Helvetica" w:hAnsi="Helvetica" w:cs="Helvetica"/>
          <w:sz w:val="22"/>
          <w:szCs w:val="22"/>
          <w:lang w:eastAsia="en-GB"/>
        </w:rPr>
        <w:t xml:space="preserve"> </w:t>
      </w:r>
      <w:r w:rsidR="00322940">
        <w:rPr>
          <w:rFonts w:ascii="Helvetica" w:hAnsi="Helvetica" w:cs="Helvetica"/>
          <w:sz w:val="22"/>
          <w:szCs w:val="22"/>
          <w:lang w:eastAsia="en-GB"/>
        </w:rPr>
        <w:t>Company of the Tenderer or from the Tender</w:t>
      </w:r>
      <w:r>
        <w:rPr>
          <w:rFonts w:ascii="Helvetica" w:hAnsi="Helvetica" w:cs="Helvetica"/>
          <w:sz w:val="22"/>
          <w:szCs w:val="22"/>
          <w:lang w:eastAsia="en-GB"/>
        </w:rPr>
        <w:t xml:space="preserve">er’s Bank or Insurance Company.  </w:t>
      </w:r>
      <w:r w:rsidR="00322940">
        <w:rPr>
          <w:rFonts w:ascii="Helvetica" w:hAnsi="Helvetica" w:cs="Helvetica"/>
          <w:sz w:val="22"/>
          <w:szCs w:val="22"/>
          <w:lang w:eastAsia="en-GB"/>
        </w:rPr>
        <w:t>Tenderers are therefore required to state that a Deed of Indemnity or Guarantee will be provided to the</w:t>
      </w:r>
      <w:r w:rsidR="00BA162C">
        <w:rPr>
          <w:rFonts w:ascii="Helvetica" w:hAnsi="Helvetica" w:cs="Helvetica"/>
          <w:sz w:val="22"/>
          <w:szCs w:val="22"/>
          <w:lang w:eastAsia="en-GB"/>
        </w:rPr>
        <w:t xml:space="preserve"> </w:t>
      </w:r>
      <w:r w:rsidR="00322940">
        <w:rPr>
          <w:rFonts w:ascii="Helvetica" w:hAnsi="Helvetica" w:cs="Helvetica"/>
          <w:sz w:val="22"/>
          <w:szCs w:val="22"/>
          <w:lang w:eastAsia="en-GB"/>
        </w:rPr>
        <w:t>Authority, if so required.</w:t>
      </w:r>
    </w:p>
    <w:p w14:paraId="3C74BFA0" w14:textId="77777777" w:rsidR="005F65D2" w:rsidRPr="00322940" w:rsidRDefault="00322940" w:rsidP="0017108A">
      <w:pPr>
        <w:pStyle w:val="Footer"/>
        <w:tabs>
          <w:tab w:val="clear" w:pos="4153"/>
          <w:tab w:val="clear" w:pos="8306"/>
        </w:tabs>
        <w:spacing w:after="220"/>
        <w:ind w:left="720" w:hanging="720"/>
        <w:jc w:val="both"/>
        <w:rPr>
          <w:rFonts w:ascii="Arial" w:hAnsi="Arial" w:cs="Arial"/>
          <w:b/>
          <w:sz w:val="22"/>
          <w:szCs w:val="22"/>
        </w:rPr>
      </w:pPr>
      <w:r w:rsidRPr="00322940">
        <w:rPr>
          <w:rFonts w:ascii="Arial" w:hAnsi="Arial" w:cs="Arial"/>
          <w:b/>
          <w:sz w:val="22"/>
          <w:szCs w:val="22"/>
        </w:rPr>
        <w:t>LANGUAGE</w:t>
      </w:r>
    </w:p>
    <w:p w14:paraId="3C74BFA1" w14:textId="77777777" w:rsidR="00BF4F28" w:rsidRDefault="00A005AF" w:rsidP="0017108A">
      <w:pPr>
        <w:autoSpaceDE w:val="0"/>
        <w:autoSpaceDN w:val="0"/>
        <w:adjustRightInd w:val="0"/>
        <w:spacing w:after="220"/>
        <w:rPr>
          <w:rFonts w:ascii="Helvetica" w:hAnsi="Helvetica" w:cs="Helvetica"/>
          <w:sz w:val="22"/>
          <w:szCs w:val="22"/>
          <w:lang w:eastAsia="en-GB"/>
        </w:rPr>
      </w:pPr>
      <w:r>
        <w:rPr>
          <w:rFonts w:ascii="Helvetica" w:hAnsi="Helvetica" w:cs="Helvetica"/>
          <w:sz w:val="22"/>
          <w:szCs w:val="22"/>
          <w:lang w:eastAsia="en-GB"/>
        </w:rPr>
        <w:t>21.</w:t>
      </w:r>
      <w:r>
        <w:rPr>
          <w:rFonts w:ascii="Helvetica" w:hAnsi="Helvetica" w:cs="Helvetica"/>
          <w:sz w:val="22"/>
          <w:szCs w:val="22"/>
          <w:lang w:eastAsia="en-GB"/>
        </w:rPr>
        <w:tab/>
      </w:r>
      <w:r w:rsidR="00322940">
        <w:rPr>
          <w:rFonts w:ascii="Helvetica" w:hAnsi="Helvetica" w:cs="Helvetica"/>
          <w:sz w:val="22"/>
          <w:szCs w:val="22"/>
          <w:lang w:eastAsia="en-GB"/>
        </w:rPr>
        <w:t>Tenders and all related correspondence must be in English</w:t>
      </w:r>
      <w:r>
        <w:rPr>
          <w:rFonts w:ascii="Helvetica" w:hAnsi="Helvetica" w:cs="Helvetica"/>
          <w:sz w:val="22"/>
          <w:szCs w:val="22"/>
          <w:lang w:eastAsia="en-GB"/>
        </w:rPr>
        <w:t xml:space="preserve">.  </w:t>
      </w:r>
      <w:r w:rsidR="00322940">
        <w:rPr>
          <w:rFonts w:ascii="Helvetica" w:hAnsi="Helvetica" w:cs="Helvetica"/>
          <w:sz w:val="22"/>
          <w:szCs w:val="22"/>
          <w:lang w:eastAsia="en-GB"/>
        </w:rPr>
        <w:t>Similarly all Contract related</w:t>
      </w:r>
      <w:r w:rsidR="00BA162C">
        <w:rPr>
          <w:rFonts w:ascii="Helvetica" w:hAnsi="Helvetica" w:cs="Helvetica"/>
          <w:sz w:val="22"/>
          <w:szCs w:val="22"/>
          <w:lang w:eastAsia="en-GB"/>
        </w:rPr>
        <w:t xml:space="preserve"> </w:t>
      </w:r>
      <w:r w:rsidR="00322940">
        <w:rPr>
          <w:rFonts w:ascii="Helvetica" w:hAnsi="Helvetica" w:cs="Helvetica"/>
          <w:sz w:val="22"/>
          <w:szCs w:val="22"/>
          <w:lang w:eastAsia="en-GB"/>
        </w:rPr>
        <w:t>correspondence, including designs, drawings, management information, invoices etc</w:t>
      </w:r>
      <w:r>
        <w:rPr>
          <w:rFonts w:ascii="Helvetica" w:hAnsi="Helvetica" w:cs="Helvetica"/>
          <w:sz w:val="22"/>
          <w:szCs w:val="22"/>
          <w:lang w:eastAsia="en-GB"/>
        </w:rPr>
        <w:t>.</w:t>
      </w:r>
      <w:r w:rsidR="00322940">
        <w:rPr>
          <w:rFonts w:ascii="Helvetica" w:hAnsi="Helvetica" w:cs="Helvetica"/>
          <w:sz w:val="22"/>
          <w:szCs w:val="22"/>
          <w:lang w:eastAsia="en-GB"/>
        </w:rPr>
        <w:t xml:space="preserve"> will also be submitted in English.</w:t>
      </w:r>
    </w:p>
    <w:p w14:paraId="3C74BFA2" w14:textId="77777777" w:rsidR="00A43900" w:rsidRPr="00A43900" w:rsidRDefault="00A43900" w:rsidP="0017108A">
      <w:pPr>
        <w:autoSpaceDE w:val="0"/>
        <w:autoSpaceDN w:val="0"/>
        <w:adjustRightInd w:val="0"/>
        <w:spacing w:after="220"/>
        <w:rPr>
          <w:rFonts w:ascii="Arial" w:hAnsi="Arial" w:cs="Arial"/>
          <w:b/>
          <w:bCs/>
          <w:color w:val="000000"/>
          <w:sz w:val="22"/>
          <w:szCs w:val="22"/>
          <w:lang w:val="en-US"/>
        </w:rPr>
      </w:pPr>
      <w:r w:rsidRPr="00A43900">
        <w:rPr>
          <w:rFonts w:ascii="Arial" w:hAnsi="Arial" w:cs="Arial"/>
          <w:b/>
          <w:bCs/>
          <w:color w:val="000000"/>
          <w:sz w:val="22"/>
          <w:szCs w:val="22"/>
          <w:lang w:val="en-US"/>
        </w:rPr>
        <w:t>COMMERCIAL PROPOSAL</w:t>
      </w:r>
    </w:p>
    <w:p w14:paraId="3C74BFA3" w14:textId="77777777" w:rsidR="00A43900" w:rsidRPr="00AB3F7B" w:rsidRDefault="00A005AF" w:rsidP="0017108A">
      <w:pPr>
        <w:tabs>
          <w:tab w:val="left" w:pos="709"/>
        </w:tabs>
        <w:spacing w:after="220"/>
        <w:rPr>
          <w:rFonts w:ascii="Arial" w:hAnsi="Arial" w:cs="Arial"/>
          <w:color w:val="000000"/>
          <w:sz w:val="22"/>
          <w:szCs w:val="22"/>
          <w:lang w:val="en-US"/>
        </w:rPr>
      </w:pPr>
      <w:r>
        <w:rPr>
          <w:rFonts w:ascii="Arial" w:hAnsi="Arial" w:cs="Arial"/>
          <w:color w:val="000000"/>
          <w:sz w:val="22"/>
          <w:szCs w:val="22"/>
          <w:lang w:val="en-US"/>
        </w:rPr>
        <w:t>22.</w:t>
      </w:r>
      <w:r>
        <w:rPr>
          <w:rFonts w:ascii="Arial" w:hAnsi="Arial" w:cs="Arial"/>
          <w:color w:val="000000"/>
          <w:sz w:val="22"/>
          <w:szCs w:val="22"/>
          <w:lang w:val="en-US"/>
        </w:rPr>
        <w:tab/>
      </w:r>
      <w:r w:rsidR="00A43900" w:rsidRPr="00AB3F7B">
        <w:rPr>
          <w:rFonts w:ascii="Arial" w:hAnsi="Arial" w:cs="Arial"/>
          <w:color w:val="000000"/>
          <w:sz w:val="22"/>
          <w:szCs w:val="22"/>
          <w:lang w:val="en-US"/>
        </w:rPr>
        <w:t>The commercial proposal must address</w:t>
      </w:r>
      <w:r>
        <w:rPr>
          <w:rFonts w:ascii="Arial" w:hAnsi="Arial" w:cs="Arial"/>
          <w:color w:val="000000"/>
          <w:sz w:val="22"/>
          <w:szCs w:val="22"/>
          <w:lang w:val="en-US"/>
        </w:rPr>
        <w:t>,</w:t>
      </w:r>
      <w:r w:rsidR="00A43900" w:rsidRPr="00AB3F7B">
        <w:rPr>
          <w:rFonts w:ascii="Arial" w:hAnsi="Arial" w:cs="Arial"/>
          <w:color w:val="000000"/>
          <w:sz w:val="22"/>
          <w:szCs w:val="22"/>
          <w:lang w:val="en-US"/>
        </w:rPr>
        <w:t xml:space="preserve"> </w:t>
      </w:r>
      <w:r w:rsidR="00BA162C">
        <w:rPr>
          <w:rFonts w:ascii="Arial" w:hAnsi="Arial" w:cs="Arial"/>
          <w:color w:val="000000"/>
          <w:sz w:val="22"/>
          <w:szCs w:val="22"/>
          <w:lang w:val="en-US"/>
        </w:rPr>
        <w:t>as a minimum</w:t>
      </w:r>
      <w:r>
        <w:rPr>
          <w:rFonts w:ascii="Arial" w:hAnsi="Arial" w:cs="Arial"/>
          <w:color w:val="000000"/>
          <w:sz w:val="22"/>
          <w:szCs w:val="22"/>
          <w:lang w:val="en-US"/>
        </w:rPr>
        <w:t>,</w:t>
      </w:r>
      <w:r w:rsidR="00BA162C">
        <w:rPr>
          <w:rFonts w:ascii="Arial" w:hAnsi="Arial" w:cs="Arial"/>
          <w:color w:val="000000"/>
          <w:sz w:val="22"/>
          <w:szCs w:val="22"/>
          <w:lang w:val="en-US"/>
        </w:rPr>
        <w:t xml:space="preserve"> </w:t>
      </w:r>
      <w:r w:rsidR="00A43900" w:rsidRPr="00AB3F7B">
        <w:rPr>
          <w:rFonts w:ascii="Arial" w:hAnsi="Arial" w:cs="Arial"/>
          <w:color w:val="000000"/>
          <w:sz w:val="22"/>
          <w:szCs w:val="22"/>
          <w:lang w:val="en-US"/>
        </w:rPr>
        <w:t xml:space="preserve">the following subjects </w:t>
      </w:r>
      <w:r w:rsidR="00A43900" w:rsidRPr="00AB3F7B">
        <w:rPr>
          <w:rFonts w:ascii="Arial" w:hAnsi="Arial" w:cs="Arial"/>
          <w:b/>
          <w:bCs/>
          <w:color w:val="000000"/>
          <w:sz w:val="22"/>
          <w:szCs w:val="22"/>
          <w:lang w:val="en-US"/>
        </w:rPr>
        <w:t xml:space="preserve">in the </w:t>
      </w:r>
      <w:r w:rsidR="0094255E">
        <w:rPr>
          <w:rFonts w:ascii="Arial" w:hAnsi="Arial" w:cs="Arial"/>
          <w:b/>
          <w:bCs/>
          <w:color w:val="000000"/>
          <w:sz w:val="22"/>
          <w:szCs w:val="22"/>
          <w:lang w:val="en-US"/>
        </w:rPr>
        <w:t xml:space="preserve">order set out </w:t>
      </w:r>
      <w:r w:rsidR="00A43900" w:rsidRPr="00AB3F7B">
        <w:rPr>
          <w:rFonts w:ascii="Arial" w:hAnsi="Arial" w:cs="Arial"/>
          <w:b/>
          <w:bCs/>
          <w:color w:val="000000"/>
          <w:sz w:val="22"/>
          <w:szCs w:val="22"/>
          <w:lang w:val="en-US"/>
        </w:rPr>
        <w:t>below, with each subject clearly sectioned and indexed</w:t>
      </w:r>
      <w:r w:rsidR="00C1266C">
        <w:rPr>
          <w:rFonts w:ascii="Arial" w:hAnsi="Arial" w:cs="Arial"/>
          <w:b/>
          <w:bCs/>
          <w:color w:val="000000"/>
          <w:sz w:val="22"/>
          <w:szCs w:val="22"/>
          <w:lang w:val="en-US"/>
        </w:rPr>
        <w:t xml:space="preserve">.  One </w:t>
      </w:r>
      <w:r w:rsidR="005E0D1D">
        <w:rPr>
          <w:rFonts w:ascii="Arial" w:hAnsi="Arial" w:cs="Arial"/>
          <w:b/>
          <w:bCs/>
          <w:color w:val="000000"/>
          <w:sz w:val="22"/>
          <w:szCs w:val="22"/>
          <w:lang w:val="en-US"/>
        </w:rPr>
        <w:t xml:space="preserve">hard </w:t>
      </w:r>
      <w:r w:rsidR="00C1266C">
        <w:rPr>
          <w:rFonts w:ascii="Arial" w:hAnsi="Arial" w:cs="Arial"/>
          <w:b/>
          <w:bCs/>
          <w:color w:val="000000"/>
          <w:sz w:val="22"/>
          <w:szCs w:val="22"/>
          <w:lang w:val="en-US"/>
        </w:rPr>
        <w:t xml:space="preserve">copy </w:t>
      </w:r>
      <w:r w:rsidR="00C1266C" w:rsidRPr="00C1266C">
        <w:rPr>
          <w:rFonts w:ascii="Arial" w:hAnsi="Arial" w:cs="Arial"/>
          <w:bCs/>
          <w:color w:val="000000"/>
          <w:sz w:val="22"/>
          <w:szCs w:val="22"/>
          <w:lang w:val="en-US"/>
        </w:rPr>
        <w:t>is</w:t>
      </w:r>
      <w:r w:rsidR="00C1266C">
        <w:rPr>
          <w:rFonts w:ascii="Arial" w:hAnsi="Arial" w:cs="Arial"/>
          <w:sz w:val="22"/>
          <w:szCs w:val="22"/>
        </w:rPr>
        <w:t xml:space="preserve"> required </w:t>
      </w:r>
      <w:r w:rsidR="00C1266C" w:rsidRPr="00F55D5E">
        <w:rPr>
          <w:rFonts w:ascii="Arial" w:hAnsi="Arial" w:cs="Arial"/>
          <w:sz w:val="22"/>
          <w:szCs w:val="22"/>
        </w:rPr>
        <w:t xml:space="preserve">in </w:t>
      </w:r>
      <w:r w:rsidR="00BE24B6">
        <w:rPr>
          <w:rFonts w:ascii="Arial" w:hAnsi="Arial" w:cs="Arial"/>
          <w:sz w:val="22"/>
          <w:szCs w:val="22"/>
        </w:rPr>
        <w:t>A4 bound format with one (1) virus free CD ROM</w:t>
      </w:r>
      <w:r w:rsidR="00A43900" w:rsidRPr="00AB3F7B">
        <w:rPr>
          <w:rFonts w:ascii="Arial" w:hAnsi="Arial" w:cs="Arial"/>
          <w:color w:val="000000"/>
          <w:sz w:val="22"/>
          <w:szCs w:val="22"/>
          <w:lang w:val="en-US"/>
        </w:rPr>
        <w:t>:</w:t>
      </w:r>
    </w:p>
    <w:p w14:paraId="3C74BFA4" w14:textId="77777777" w:rsidR="00A43900" w:rsidRPr="00AB3F7B" w:rsidRDefault="00BA162C" w:rsidP="0017108A">
      <w:pPr>
        <w:spacing w:after="220"/>
        <w:ind w:left="720"/>
        <w:rPr>
          <w:rFonts w:ascii="Arial" w:hAnsi="Arial" w:cs="Arial"/>
          <w:color w:val="000000"/>
          <w:sz w:val="22"/>
          <w:szCs w:val="22"/>
          <w:lang w:val="en-US"/>
        </w:rPr>
      </w:pPr>
      <w:r>
        <w:rPr>
          <w:rFonts w:ascii="Arial" w:hAnsi="Arial" w:cs="Arial"/>
          <w:bCs/>
          <w:color w:val="000000"/>
          <w:sz w:val="22"/>
          <w:szCs w:val="22"/>
          <w:lang w:val="en-US"/>
        </w:rPr>
        <w:t>2</w:t>
      </w:r>
      <w:r w:rsidR="0094255E">
        <w:rPr>
          <w:rFonts w:ascii="Arial" w:hAnsi="Arial" w:cs="Arial"/>
          <w:bCs/>
          <w:color w:val="000000"/>
          <w:sz w:val="22"/>
          <w:szCs w:val="22"/>
          <w:lang w:val="en-US"/>
        </w:rPr>
        <w:t>2</w:t>
      </w:r>
      <w:r w:rsidR="00A43900" w:rsidRPr="00A43900">
        <w:rPr>
          <w:rFonts w:ascii="Arial" w:hAnsi="Arial" w:cs="Arial"/>
          <w:bCs/>
          <w:color w:val="000000"/>
          <w:sz w:val="22"/>
          <w:szCs w:val="22"/>
          <w:lang w:val="en-US"/>
        </w:rPr>
        <w:t>.1</w:t>
      </w:r>
      <w:r w:rsidR="00A43900">
        <w:rPr>
          <w:rFonts w:ascii="Arial" w:hAnsi="Arial" w:cs="Arial"/>
          <w:b/>
          <w:bCs/>
          <w:color w:val="000000"/>
          <w:sz w:val="22"/>
          <w:szCs w:val="22"/>
          <w:lang w:val="en-US"/>
        </w:rPr>
        <w:tab/>
      </w:r>
      <w:r w:rsidR="00A43900" w:rsidRPr="005E0C67">
        <w:rPr>
          <w:rFonts w:ascii="Arial" w:hAnsi="Arial" w:cs="Arial"/>
          <w:b/>
          <w:bCs/>
          <w:color w:val="000000"/>
          <w:sz w:val="22"/>
          <w:szCs w:val="22"/>
          <w:lang w:val="en-US"/>
        </w:rPr>
        <w:t xml:space="preserve">Compliance </w:t>
      </w:r>
      <w:r w:rsidR="00A43900" w:rsidRPr="0091221A">
        <w:rPr>
          <w:rFonts w:ascii="Arial" w:hAnsi="Arial" w:cs="Arial"/>
          <w:b/>
          <w:bCs/>
          <w:color w:val="000000"/>
          <w:sz w:val="22"/>
          <w:szCs w:val="22"/>
          <w:lang w:val="en-US"/>
        </w:rPr>
        <w:t>Statement</w:t>
      </w:r>
      <w:r w:rsidR="0094255E" w:rsidRPr="0091221A">
        <w:rPr>
          <w:rFonts w:ascii="Arial" w:hAnsi="Arial" w:cs="Arial"/>
          <w:b/>
          <w:bCs/>
          <w:color w:val="000000"/>
          <w:sz w:val="22"/>
          <w:szCs w:val="22"/>
          <w:lang w:val="en-US"/>
        </w:rPr>
        <w:t>.</w:t>
      </w:r>
      <w:r w:rsidR="0094255E" w:rsidRPr="005E0C67">
        <w:rPr>
          <w:rFonts w:ascii="Arial" w:hAnsi="Arial" w:cs="Arial"/>
          <w:bCs/>
          <w:color w:val="000000"/>
          <w:sz w:val="22"/>
          <w:szCs w:val="22"/>
          <w:lang w:val="en-US"/>
        </w:rPr>
        <w:t xml:space="preserve">  </w:t>
      </w:r>
      <w:r w:rsidR="00A43900" w:rsidRPr="005E0C67">
        <w:rPr>
          <w:rFonts w:ascii="Arial" w:hAnsi="Arial" w:cs="Arial"/>
          <w:color w:val="000000"/>
          <w:sz w:val="22"/>
          <w:szCs w:val="22"/>
          <w:lang w:val="en-US"/>
        </w:rPr>
        <w:t xml:space="preserve">Tenderers shall state that their offer is made in accordance with the requirements of the </w:t>
      </w:r>
      <w:r w:rsidR="0050448C">
        <w:rPr>
          <w:rFonts w:ascii="Arial" w:hAnsi="Arial" w:cs="Arial"/>
          <w:color w:val="000000"/>
          <w:sz w:val="22"/>
          <w:szCs w:val="22"/>
          <w:lang w:val="en-US"/>
        </w:rPr>
        <w:t>ITT</w:t>
      </w:r>
      <w:r w:rsidR="00A43900" w:rsidRPr="005E0C67">
        <w:rPr>
          <w:rFonts w:ascii="Arial" w:hAnsi="Arial" w:cs="Arial"/>
          <w:color w:val="000000"/>
          <w:sz w:val="22"/>
          <w:szCs w:val="22"/>
          <w:lang w:val="en-US"/>
        </w:rPr>
        <w:t xml:space="preserve"> and</w:t>
      </w:r>
      <w:r w:rsidR="0094255E" w:rsidRPr="005E0C67">
        <w:rPr>
          <w:rFonts w:ascii="Arial" w:hAnsi="Arial" w:cs="Arial"/>
          <w:color w:val="000000"/>
          <w:sz w:val="22"/>
          <w:szCs w:val="22"/>
          <w:lang w:val="en-US"/>
        </w:rPr>
        <w:t xml:space="preserve"> that</w:t>
      </w:r>
      <w:r w:rsidR="00A43900" w:rsidRPr="005E0C67">
        <w:rPr>
          <w:rFonts w:ascii="Arial" w:hAnsi="Arial" w:cs="Arial"/>
          <w:color w:val="000000"/>
          <w:sz w:val="22"/>
          <w:szCs w:val="22"/>
          <w:lang w:val="en-US"/>
        </w:rPr>
        <w:t xml:space="preserve"> they will comply in all respects w</w:t>
      </w:r>
      <w:r w:rsidR="0094255E" w:rsidRPr="005E0C67">
        <w:rPr>
          <w:rFonts w:ascii="Arial" w:hAnsi="Arial" w:cs="Arial"/>
          <w:color w:val="000000"/>
          <w:sz w:val="22"/>
          <w:szCs w:val="22"/>
          <w:lang w:val="en-US"/>
        </w:rPr>
        <w:t xml:space="preserve">ith </w:t>
      </w:r>
      <w:r w:rsidR="0094255E" w:rsidRPr="005E0C67">
        <w:rPr>
          <w:rFonts w:ascii="Arial" w:hAnsi="Arial" w:cs="Arial"/>
          <w:color w:val="000000"/>
          <w:sz w:val="22"/>
          <w:szCs w:val="22"/>
          <w:lang w:val="en-US"/>
        </w:rPr>
        <w:lastRenderedPageBreak/>
        <w:t xml:space="preserve">the Conditions of Contract – </w:t>
      </w:r>
      <w:r w:rsidR="00A43900" w:rsidRPr="005E0C67">
        <w:rPr>
          <w:rFonts w:ascii="Arial" w:hAnsi="Arial" w:cs="Arial"/>
          <w:color w:val="000000"/>
          <w:sz w:val="22"/>
          <w:szCs w:val="22"/>
          <w:lang w:val="en-US"/>
        </w:rPr>
        <w:t xml:space="preserve">Booklet 2.  Offers made subject to additional or alternative conditions may not be considered and may be rejected on the grounds of such </w:t>
      </w:r>
      <w:r w:rsidR="00BC4AA0" w:rsidRPr="005E0C67">
        <w:rPr>
          <w:rFonts w:ascii="Arial" w:hAnsi="Arial" w:cs="Arial"/>
          <w:color w:val="000000"/>
          <w:sz w:val="22"/>
          <w:szCs w:val="22"/>
          <w:lang w:val="en-US"/>
        </w:rPr>
        <w:t>C</w:t>
      </w:r>
      <w:r w:rsidR="00A43900" w:rsidRPr="005E0C67">
        <w:rPr>
          <w:rFonts w:ascii="Arial" w:hAnsi="Arial" w:cs="Arial"/>
          <w:color w:val="000000"/>
          <w:sz w:val="22"/>
          <w:szCs w:val="22"/>
          <w:lang w:val="en-US"/>
        </w:rPr>
        <w:t>ondit</w:t>
      </w:r>
      <w:r w:rsidR="0094255E" w:rsidRPr="005E0C67">
        <w:rPr>
          <w:rFonts w:ascii="Arial" w:hAnsi="Arial" w:cs="Arial"/>
          <w:color w:val="000000"/>
          <w:sz w:val="22"/>
          <w:szCs w:val="22"/>
          <w:lang w:val="en-US"/>
        </w:rPr>
        <w:t xml:space="preserve">ions alone.  </w:t>
      </w:r>
      <w:r w:rsidR="00BC4AA0" w:rsidRPr="005E0C67">
        <w:rPr>
          <w:rFonts w:ascii="Arial" w:hAnsi="Arial" w:cs="Arial"/>
          <w:color w:val="000000"/>
          <w:sz w:val="22"/>
          <w:szCs w:val="22"/>
          <w:lang w:val="en-US"/>
        </w:rPr>
        <w:t xml:space="preserve">Tenderers may, however, draw attention in their offer to any existing understanding or interpretation with the Authority regarding Conditions of Contract </w:t>
      </w:r>
      <w:r w:rsidR="0094255E" w:rsidRPr="005E0C67">
        <w:rPr>
          <w:rFonts w:ascii="Arial" w:hAnsi="Arial" w:cs="Arial"/>
          <w:color w:val="000000"/>
          <w:sz w:val="22"/>
          <w:szCs w:val="22"/>
          <w:lang w:val="en-US"/>
        </w:rPr>
        <w:t>that</w:t>
      </w:r>
      <w:r w:rsidR="00BC4AA0" w:rsidRPr="005E0C67">
        <w:rPr>
          <w:rFonts w:ascii="Arial" w:hAnsi="Arial" w:cs="Arial"/>
          <w:color w:val="000000"/>
          <w:sz w:val="22"/>
          <w:szCs w:val="22"/>
          <w:lang w:val="en-US"/>
        </w:rPr>
        <w:t xml:space="preserve"> they would </w:t>
      </w:r>
      <w:r w:rsidR="00302117">
        <w:rPr>
          <w:rFonts w:ascii="Arial" w:hAnsi="Arial" w:cs="Arial"/>
          <w:color w:val="000000"/>
          <w:sz w:val="22"/>
          <w:szCs w:val="22"/>
          <w:lang w:val="en-US"/>
        </w:rPr>
        <w:t>want to apply to their T</w:t>
      </w:r>
      <w:r w:rsidR="0094255E" w:rsidRPr="005E0C67">
        <w:rPr>
          <w:rFonts w:ascii="Arial" w:hAnsi="Arial" w:cs="Arial"/>
          <w:color w:val="000000"/>
          <w:sz w:val="22"/>
          <w:szCs w:val="22"/>
          <w:lang w:val="en-US"/>
        </w:rPr>
        <w:t>ender</w:t>
      </w:r>
      <w:r w:rsidR="0094255E">
        <w:rPr>
          <w:rFonts w:ascii="Arial" w:hAnsi="Arial" w:cs="Arial"/>
          <w:color w:val="000000"/>
          <w:sz w:val="22"/>
          <w:szCs w:val="22"/>
          <w:lang w:val="en-US"/>
        </w:rPr>
        <w:t xml:space="preserve">.  </w:t>
      </w:r>
      <w:r w:rsidR="00A43900" w:rsidRPr="00AB3F7B">
        <w:rPr>
          <w:rFonts w:ascii="Arial" w:hAnsi="Arial" w:cs="Arial"/>
          <w:color w:val="000000"/>
          <w:sz w:val="22"/>
          <w:szCs w:val="22"/>
          <w:lang w:val="en-US"/>
        </w:rPr>
        <w:t>Similarly, the Authority reserves the right to reject offers in respect of which unsolicited amen</w:t>
      </w:r>
      <w:r w:rsidR="00302117">
        <w:rPr>
          <w:rFonts w:ascii="Arial" w:hAnsi="Arial" w:cs="Arial"/>
          <w:color w:val="000000"/>
          <w:sz w:val="22"/>
          <w:szCs w:val="22"/>
          <w:lang w:val="en-US"/>
        </w:rPr>
        <w:t>dments are submitted after the T</w:t>
      </w:r>
      <w:r w:rsidR="00A43900" w:rsidRPr="00AB3F7B">
        <w:rPr>
          <w:rFonts w:ascii="Arial" w:hAnsi="Arial" w:cs="Arial"/>
          <w:color w:val="000000"/>
          <w:sz w:val="22"/>
          <w:szCs w:val="22"/>
          <w:lang w:val="en-US"/>
        </w:rPr>
        <w:t xml:space="preserve">ender </w:t>
      </w:r>
      <w:r w:rsidR="0094255E">
        <w:rPr>
          <w:rFonts w:ascii="Arial" w:hAnsi="Arial" w:cs="Arial"/>
          <w:color w:val="000000"/>
          <w:sz w:val="22"/>
          <w:szCs w:val="22"/>
          <w:lang w:val="en-US"/>
        </w:rPr>
        <w:t xml:space="preserve">return date.  Tenderers should </w:t>
      </w:r>
      <w:r w:rsidR="00A43900" w:rsidRPr="00AB3F7B">
        <w:rPr>
          <w:rFonts w:ascii="Arial" w:hAnsi="Arial" w:cs="Arial"/>
          <w:color w:val="000000"/>
          <w:sz w:val="22"/>
          <w:szCs w:val="22"/>
          <w:lang w:val="en-US"/>
        </w:rPr>
        <w:t>therefore, not seek to amend their proposals</w:t>
      </w:r>
      <w:r w:rsidR="00302117">
        <w:rPr>
          <w:rFonts w:ascii="Arial" w:hAnsi="Arial" w:cs="Arial"/>
          <w:color w:val="000000"/>
          <w:sz w:val="22"/>
          <w:szCs w:val="22"/>
          <w:lang w:val="en-US"/>
        </w:rPr>
        <w:t xml:space="preserve"> after the T</w:t>
      </w:r>
      <w:r w:rsidR="0094255E">
        <w:rPr>
          <w:rFonts w:ascii="Arial" w:hAnsi="Arial" w:cs="Arial"/>
          <w:color w:val="000000"/>
          <w:sz w:val="22"/>
          <w:szCs w:val="22"/>
          <w:lang w:val="en-US"/>
        </w:rPr>
        <w:t>ender return date</w:t>
      </w:r>
      <w:r w:rsidR="00A43900" w:rsidRPr="00AB3F7B">
        <w:rPr>
          <w:rFonts w:ascii="Arial" w:hAnsi="Arial" w:cs="Arial"/>
          <w:color w:val="000000"/>
          <w:sz w:val="22"/>
          <w:szCs w:val="22"/>
          <w:lang w:val="en-US"/>
        </w:rPr>
        <w:t xml:space="preserve"> other than minor corrections of an editorial nature</w:t>
      </w:r>
      <w:r w:rsidR="0094255E">
        <w:rPr>
          <w:rFonts w:ascii="Arial" w:hAnsi="Arial" w:cs="Arial"/>
          <w:color w:val="000000"/>
          <w:sz w:val="22"/>
          <w:szCs w:val="22"/>
          <w:lang w:val="en-US"/>
        </w:rPr>
        <w:t xml:space="preserve">.  </w:t>
      </w:r>
      <w:r w:rsidR="002E520F">
        <w:rPr>
          <w:rFonts w:ascii="Arial" w:hAnsi="Arial" w:cs="Arial"/>
          <w:color w:val="000000"/>
          <w:sz w:val="22"/>
          <w:szCs w:val="22"/>
          <w:lang w:val="en-US"/>
        </w:rPr>
        <w:t>This includ</w:t>
      </w:r>
      <w:r w:rsidR="00517E1E">
        <w:rPr>
          <w:rFonts w:ascii="Arial" w:hAnsi="Arial" w:cs="Arial"/>
          <w:color w:val="000000"/>
          <w:sz w:val="22"/>
          <w:szCs w:val="22"/>
          <w:lang w:val="en-US"/>
        </w:rPr>
        <w:t>e</w:t>
      </w:r>
      <w:r w:rsidR="0094255E">
        <w:rPr>
          <w:rFonts w:ascii="Arial" w:hAnsi="Arial" w:cs="Arial"/>
          <w:color w:val="000000"/>
          <w:sz w:val="22"/>
          <w:szCs w:val="22"/>
          <w:lang w:val="en-US"/>
        </w:rPr>
        <w:t>s</w:t>
      </w:r>
      <w:r w:rsidR="00517E1E">
        <w:rPr>
          <w:rFonts w:ascii="Arial" w:hAnsi="Arial" w:cs="Arial"/>
          <w:color w:val="000000"/>
          <w:sz w:val="22"/>
          <w:szCs w:val="22"/>
          <w:lang w:val="en-US"/>
        </w:rPr>
        <w:t xml:space="preserve"> the signed Tender Certificate.</w:t>
      </w:r>
    </w:p>
    <w:p w14:paraId="3C74BFA5" w14:textId="77777777" w:rsidR="00A43900" w:rsidRPr="0094255E" w:rsidRDefault="00BA162C" w:rsidP="0017108A">
      <w:pPr>
        <w:spacing w:after="220"/>
        <w:ind w:left="720"/>
        <w:jc w:val="both"/>
        <w:rPr>
          <w:rFonts w:ascii="Arial" w:hAnsi="Arial" w:cs="Arial"/>
          <w:bCs/>
          <w:color w:val="000000"/>
          <w:sz w:val="22"/>
          <w:szCs w:val="22"/>
          <w:lang w:val="en-US"/>
        </w:rPr>
      </w:pPr>
      <w:r>
        <w:rPr>
          <w:rFonts w:ascii="Arial" w:hAnsi="Arial" w:cs="Arial"/>
          <w:bCs/>
          <w:color w:val="000000"/>
          <w:sz w:val="22"/>
          <w:szCs w:val="22"/>
          <w:lang w:val="en-US"/>
        </w:rPr>
        <w:t>2</w:t>
      </w:r>
      <w:r w:rsidR="0094255E">
        <w:rPr>
          <w:rFonts w:ascii="Arial" w:hAnsi="Arial" w:cs="Arial"/>
          <w:bCs/>
          <w:color w:val="000000"/>
          <w:sz w:val="22"/>
          <w:szCs w:val="22"/>
          <w:lang w:val="en-US"/>
        </w:rPr>
        <w:t>2</w:t>
      </w:r>
      <w:r w:rsidR="00A43900" w:rsidRPr="00A43900">
        <w:rPr>
          <w:rFonts w:ascii="Arial" w:hAnsi="Arial" w:cs="Arial"/>
          <w:bCs/>
          <w:color w:val="000000"/>
          <w:sz w:val="22"/>
          <w:szCs w:val="22"/>
          <w:lang w:val="en-US"/>
        </w:rPr>
        <w:t>.2</w:t>
      </w:r>
      <w:r w:rsidR="00A43900" w:rsidRPr="00A43900">
        <w:rPr>
          <w:rFonts w:ascii="Arial" w:hAnsi="Arial" w:cs="Arial"/>
          <w:bCs/>
          <w:color w:val="000000"/>
          <w:sz w:val="22"/>
          <w:szCs w:val="22"/>
          <w:lang w:val="en-US"/>
        </w:rPr>
        <w:tab/>
      </w:r>
      <w:r w:rsidR="00A43900" w:rsidRPr="00AB3F7B">
        <w:rPr>
          <w:rFonts w:ascii="Arial" w:hAnsi="Arial" w:cs="Arial"/>
          <w:b/>
          <w:bCs/>
          <w:color w:val="000000"/>
          <w:sz w:val="22"/>
          <w:szCs w:val="22"/>
          <w:lang w:val="en-US"/>
        </w:rPr>
        <w:t>Payment of Sub-</w:t>
      </w:r>
      <w:r w:rsidR="00A43900" w:rsidRPr="0091221A">
        <w:rPr>
          <w:rFonts w:ascii="Arial" w:hAnsi="Arial" w:cs="Arial"/>
          <w:b/>
          <w:bCs/>
          <w:color w:val="000000"/>
          <w:sz w:val="22"/>
          <w:szCs w:val="22"/>
          <w:lang w:val="en-US"/>
        </w:rPr>
        <w:t>contractors</w:t>
      </w:r>
      <w:r w:rsidR="0094255E" w:rsidRPr="0091221A">
        <w:rPr>
          <w:rFonts w:ascii="Arial" w:hAnsi="Arial" w:cs="Arial"/>
          <w:b/>
          <w:bCs/>
          <w:color w:val="000000"/>
          <w:sz w:val="22"/>
          <w:szCs w:val="22"/>
          <w:lang w:val="en-US"/>
        </w:rPr>
        <w:t>.</w:t>
      </w:r>
      <w:r w:rsidR="0094255E">
        <w:rPr>
          <w:rFonts w:ascii="Arial" w:hAnsi="Arial" w:cs="Arial"/>
          <w:bCs/>
          <w:color w:val="000000"/>
          <w:sz w:val="22"/>
          <w:szCs w:val="22"/>
          <w:lang w:val="en-US"/>
        </w:rPr>
        <w:t xml:space="preserve">  </w:t>
      </w:r>
    </w:p>
    <w:p w14:paraId="3C74BFA6" w14:textId="77777777" w:rsidR="00A43900" w:rsidRPr="00AB3F7B" w:rsidRDefault="00BA162C" w:rsidP="0017108A">
      <w:pPr>
        <w:spacing w:after="220"/>
        <w:ind w:left="1418"/>
        <w:rPr>
          <w:rFonts w:ascii="Arial" w:hAnsi="Arial" w:cs="Arial"/>
          <w:sz w:val="22"/>
          <w:szCs w:val="22"/>
          <w:lang w:val="en-US"/>
        </w:rPr>
      </w:pPr>
      <w:r>
        <w:rPr>
          <w:rFonts w:ascii="Arial" w:hAnsi="Arial" w:cs="Arial"/>
          <w:sz w:val="22"/>
          <w:szCs w:val="22"/>
          <w:lang w:val="en-US"/>
        </w:rPr>
        <w:t>2</w:t>
      </w:r>
      <w:r w:rsidR="0094255E">
        <w:rPr>
          <w:rFonts w:ascii="Arial" w:hAnsi="Arial" w:cs="Arial"/>
          <w:sz w:val="22"/>
          <w:szCs w:val="22"/>
          <w:lang w:val="en-US"/>
        </w:rPr>
        <w:t>2</w:t>
      </w:r>
      <w:r w:rsidR="00A43900" w:rsidRPr="00AB3F7B">
        <w:rPr>
          <w:rFonts w:ascii="Arial" w:hAnsi="Arial" w:cs="Arial"/>
          <w:sz w:val="22"/>
          <w:szCs w:val="22"/>
          <w:lang w:val="en-US"/>
        </w:rPr>
        <w:t>.2.</w:t>
      </w:r>
      <w:r w:rsidR="00A43900">
        <w:rPr>
          <w:rFonts w:ascii="Arial" w:hAnsi="Arial" w:cs="Arial"/>
          <w:sz w:val="22"/>
          <w:szCs w:val="22"/>
          <w:lang w:val="en-US"/>
        </w:rPr>
        <w:t>1</w:t>
      </w:r>
      <w:r w:rsidR="00A43900" w:rsidRPr="00AB3F7B">
        <w:rPr>
          <w:rFonts w:ascii="Arial" w:hAnsi="Arial" w:cs="Arial"/>
          <w:sz w:val="22"/>
          <w:szCs w:val="22"/>
          <w:lang w:val="en-US"/>
        </w:rPr>
        <w:tab/>
        <w:t xml:space="preserve">Tenderers shall supply a method statement detailing the process they would employ to ensure that sub-contractors are paid in accordance with Paragraph </w:t>
      </w:r>
      <w:r>
        <w:rPr>
          <w:rFonts w:ascii="Arial" w:hAnsi="Arial" w:cs="Arial"/>
          <w:sz w:val="22"/>
          <w:szCs w:val="22"/>
          <w:lang w:val="en-US"/>
        </w:rPr>
        <w:t>2</w:t>
      </w:r>
      <w:r w:rsidR="0094255E">
        <w:rPr>
          <w:rFonts w:ascii="Arial" w:hAnsi="Arial" w:cs="Arial"/>
          <w:sz w:val="22"/>
          <w:szCs w:val="22"/>
          <w:lang w:val="en-US"/>
        </w:rPr>
        <w:t>2</w:t>
      </w:r>
      <w:r w:rsidR="00A43900" w:rsidRPr="00AB3F7B">
        <w:rPr>
          <w:rFonts w:ascii="Arial" w:hAnsi="Arial" w:cs="Arial"/>
          <w:sz w:val="22"/>
          <w:szCs w:val="22"/>
          <w:lang w:val="en-US"/>
        </w:rPr>
        <w:t>.</w:t>
      </w:r>
      <w:r w:rsidR="00A43900">
        <w:rPr>
          <w:rFonts w:ascii="Arial" w:hAnsi="Arial" w:cs="Arial"/>
          <w:sz w:val="22"/>
          <w:szCs w:val="22"/>
          <w:lang w:val="en-US"/>
        </w:rPr>
        <w:t>2.2</w:t>
      </w:r>
      <w:r w:rsidR="00A43900" w:rsidRPr="00AB3F7B">
        <w:rPr>
          <w:rFonts w:ascii="Arial" w:hAnsi="Arial" w:cs="Arial"/>
          <w:sz w:val="22"/>
          <w:szCs w:val="22"/>
          <w:lang w:val="en-US"/>
        </w:rPr>
        <w:t xml:space="preserve"> below and demonstrate that they are currently complying wi</w:t>
      </w:r>
      <w:r w:rsidR="00302117">
        <w:rPr>
          <w:rFonts w:ascii="Arial" w:hAnsi="Arial" w:cs="Arial"/>
          <w:sz w:val="22"/>
          <w:szCs w:val="22"/>
          <w:lang w:val="en-US"/>
        </w:rPr>
        <w:t>th this condition in all other C</w:t>
      </w:r>
      <w:r w:rsidR="00A43900" w:rsidRPr="00AB3F7B">
        <w:rPr>
          <w:rFonts w:ascii="Arial" w:hAnsi="Arial" w:cs="Arial"/>
          <w:sz w:val="22"/>
          <w:szCs w:val="22"/>
          <w:lang w:val="en-US"/>
        </w:rPr>
        <w:t>ontracts they currently hold with the Authority.</w:t>
      </w:r>
    </w:p>
    <w:p w14:paraId="3C74BFA7" w14:textId="77777777" w:rsidR="00A43900" w:rsidRPr="00AB3F7B" w:rsidRDefault="00BA162C" w:rsidP="0017108A">
      <w:pPr>
        <w:spacing w:after="220"/>
        <w:ind w:left="1418"/>
        <w:rPr>
          <w:rFonts w:ascii="Arial" w:hAnsi="Arial" w:cs="Arial"/>
          <w:color w:val="000000"/>
          <w:sz w:val="22"/>
          <w:szCs w:val="22"/>
          <w:lang w:val="en-US"/>
        </w:rPr>
      </w:pPr>
      <w:r>
        <w:rPr>
          <w:rFonts w:ascii="Arial" w:hAnsi="Arial" w:cs="Arial"/>
          <w:color w:val="000000"/>
          <w:sz w:val="22"/>
          <w:szCs w:val="22"/>
          <w:lang w:val="en-US"/>
        </w:rPr>
        <w:t>2</w:t>
      </w:r>
      <w:r w:rsidR="009A571A">
        <w:rPr>
          <w:rFonts w:ascii="Arial" w:hAnsi="Arial" w:cs="Arial"/>
          <w:color w:val="000000"/>
          <w:sz w:val="22"/>
          <w:szCs w:val="22"/>
          <w:lang w:val="en-US"/>
        </w:rPr>
        <w:t>2</w:t>
      </w:r>
      <w:r w:rsidR="00A43900" w:rsidRPr="00AB3F7B">
        <w:rPr>
          <w:rFonts w:ascii="Arial" w:hAnsi="Arial" w:cs="Arial"/>
          <w:color w:val="000000"/>
          <w:sz w:val="22"/>
          <w:szCs w:val="22"/>
          <w:lang w:val="en-US"/>
        </w:rPr>
        <w:t>.</w:t>
      </w:r>
      <w:r w:rsidR="00A43900">
        <w:rPr>
          <w:rFonts w:ascii="Arial" w:hAnsi="Arial" w:cs="Arial"/>
          <w:color w:val="000000"/>
          <w:sz w:val="22"/>
          <w:szCs w:val="22"/>
          <w:lang w:val="en-US"/>
        </w:rPr>
        <w:t>2.2</w:t>
      </w:r>
      <w:r w:rsidR="00A43900" w:rsidRPr="00AB3F7B">
        <w:rPr>
          <w:rFonts w:ascii="Arial" w:hAnsi="Arial" w:cs="Arial"/>
          <w:color w:val="000000"/>
          <w:sz w:val="22"/>
          <w:szCs w:val="22"/>
          <w:lang w:val="en-US"/>
        </w:rPr>
        <w:tab/>
        <w:t xml:space="preserve">The Contractor shall pay his sub-contractors and suppliers within 30 days of receipt of a valid claim. </w:t>
      </w:r>
      <w:r w:rsidR="00302117">
        <w:rPr>
          <w:rFonts w:ascii="Arial" w:hAnsi="Arial" w:cs="Arial"/>
          <w:color w:val="000000"/>
          <w:sz w:val="22"/>
          <w:szCs w:val="22"/>
          <w:lang w:val="en-US"/>
        </w:rPr>
        <w:t xml:space="preserve"> Previously some T</w:t>
      </w:r>
      <w:r w:rsidR="00A43900" w:rsidRPr="00AB3F7B">
        <w:rPr>
          <w:rFonts w:ascii="Arial" w:hAnsi="Arial" w:cs="Arial"/>
          <w:color w:val="000000"/>
          <w:sz w:val="22"/>
          <w:szCs w:val="22"/>
          <w:lang w:val="en-US"/>
        </w:rPr>
        <w:t>enderers have chosen to interpret this as meaning that sub-contractors and suppliers must be paid within 30 days from the date of validation of the sub-contractor</w:t>
      </w:r>
      <w:r w:rsidR="0094255E">
        <w:rPr>
          <w:rFonts w:ascii="Arial" w:hAnsi="Arial" w:cs="Arial"/>
          <w:color w:val="000000"/>
          <w:sz w:val="22"/>
          <w:szCs w:val="22"/>
          <w:lang w:val="en-US"/>
        </w:rPr>
        <w:t>’s</w:t>
      </w:r>
      <w:r w:rsidR="00A43900" w:rsidRPr="00AB3F7B">
        <w:rPr>
          <w:rFonts w:ascii="Arial" w:hAnsi="Arial" w:cs="Arial"/>
          <w:color w:val="000000"/>
          <w:sz w:val="22"/>
          <w:szCs w:val="22"/>
          <w:lang w:val="en-US"/>
        </w:rPr>
        <w:t xml:space="preserve"> or supplier</w:t>
      </w:r>
      <w:r w:rsidR="0094255E">
        <w:rPr>
          <w:rFonts w:ascii="Arial" w:hAnsi="Arial" w:cs="Arial"/>
          <w:color w:val="000000"/>
          <w:sz w:val="22"/>
          <w:szCs w:val="22"/>
          <w:lang w:val="en-US"/>
        </w:rPr>
        <w:t>’</w:t>
      </w:r>
      <w:r w:rsidR="00A43900" w:rsidRPr="00AB3F7B">
        <w:rPr>
          <w:rFonts w:ascii="Arial" w:hAnsi="Arial" w:cs="Arial"/>
          <w:color w:val="000000"/>
          <w:sz w:val="22"/>
          <w:szCs w:val="22"/>
          <w:lang w:val="en-US"/>
        </w:rPr>
        <w:t>s claim and in some cases as 30 working days.  Neither of these interpretations is acceptable.  Sub-contractors and suppliers must be paid within 30 days from the date of receipt from the sub-contractor</w:t>
      </w:r>
      <w:r w:rsidR="009A571A">
        <w:rPr>
          <w:rFonts w:ascii="Arial" w:hAnsi="Arial" w:cs="Arial"/>
          <w:color w:val="000000"/>
          <w:sz w:val="22"/>
          <w:szCs w:val="22"/>
          <w:lang w:val="en-US"/>
        </w:rPr>
        <w:t xml:space="preserve"> or</w:t>
      </w:r>
      <w:r w:rsidR="0094255E">
        <w:rPr>
          <w:rFonts w:ascii="Arial" w:hAnsi="Arial" w:cs="Arial"/>
          <w:color w:val="000000"/>
          <w:sz w:val="22"/>
          <w:szCs w:val="22"/>
          <w:lang w:val="en-US"/>
        </w:rPr>
        <w:t xml:space="preserve"> supplier</w:t>
      </w:r>
      <w:r w:rsidR="00A43900" w:rsidRPr="00AB3F7B">
        <w:rPr>
          <w:rFonts w:ascii="Arial" w:hAnsi="Arial" w:cs="Arial"/>
          <w:color w:val="000000"/>
          <w:sz w:val="22"/>
          <w:szCs w:val="22"/>
          <w:lang w:val="en-US"/>
        </w:rPr>
        <w:t xml:space="preserve"> of an acceptable claim, no matter how long the validation process takes.  Tenderers should make clear in their submission that they understand and accept this interpretation.</w:t>
      </w:r>
    </w:p>
    <w:p w14:paraId="3C74BFA8" w14:textId="77777777" w:rsidR="00A43900" w:rsidRPr="00AB3F7B" w:rsidRDefault="00BA162C" w:rsidP="0017108A">
      <w:pPr>
        <w:spacing w:after="220"/>
        <w:ind w:left="720"/>
        <w:rPr>
          <w:rFonts w:ascii="Arial" w:hAnsi="Arial" w:cs="Arial"/>
          <w:color w:val="000000"/>
          <w:sz w:val="22"/>
          <w:szCs w:val="22"/>
          <w:lang w:val="en-US"/>
        </w:rPr>
      </w:pPr>
      <w:r w:rsidRPr="00785FEE">
        <w:rPr>
          <w:rFonts w:ascii="Arial" w:hAnsi="Arial" w:cs="Arial"/>
          <w:bCs/>
          <w:color w:val="000000"/>
          <w:sz w:val="22"/>
          <w:szCs w:val="22"/>
          <w:lang w:val="en-US"/>
        </w:rPr>
        <w:t>2</w:t>
      </w:r>
      <w:r w:rsidR="009A571A" w:rsidRPr="00785FEE">
        <w:rPr>
          <w:rFonts w:ascii="Arial" w:hAnsi="Arial" w:cs="Arial"/>
          <w:bCs/>
          <w:color w:val="000000"/>
          <w:sz w:val="22"/>
          <w:szCs w:val="22"/>
          <w:lang w:val="en-US"/>
        </w:rPr>
        <w:t>2</w:t>
      </w:r>
      <w:r w:rsidR="00A43900" w:rsidRPr="00785FEE">
        <w:rPr>
          <w:rFonts w:ascii="Arial" w:hAnsi="Arial" w:cs="Arial"/>
          <w:bCs/>
          <w:color w:val="000000"/>
          <w:sz w:val="22"/>
          <w:szCs w:val="22"/>
          <w:lang w:val="en-US"/>
        </w:rPr>
        <w:t>.3</w:t>
      </w:r>
      <w:r w:rsidR="00A43900" w:rsidRPr="00785FEE">
        <w:rPr>
          <w:rFonts w:ascii="Arial" w:hAnsi="Arial" w:cs="Arial"/>
          <w:b/>
          <w:bCs/>
          <w:color w:val="000000"/>
          <w:sz w:val="22"/>
          <w:szCs w:val="22"/>
          <w:lang w:val="en-US"/>
        </w:rPr>
        <w:tab/>
        <w:t>Insuranc</w:t>
      </w:r>
      <w:r w:rsidR="00A43900" w:rsidRPr="0091221A">
        <w:rPr>
          <w:rFonts w:ascii="Arial" w:hAnsi="Arial" w:cs="Arial"/>
          <w:b/>
          <w:bCs/>
          <w:color w:val="000000"/>
          <w:sz w:val="22"/>
          <w:szCs w:val="22"/>
          <w:lang w:val="en-US"/>
        </w:rPr>
        <w:t>e</w:t>
      </w:r>
      <w:r w:rsidR="009A571A" w:rsidRPr="0091221A">
        <w:rPr>
          <w:rFonts w:ascii="Arial" w:hAnsi="Arial" w:cs="Arial"/>
          <w:b/>
          <w:bCs/>
          <w:color w:val="000000"/>
          <w:sz w:val="22"/>
          <w:szCs w:val="22"/>
          <w:lang w:val="en-US"/>
        </w:rPr>
        <w:t>.</w:t>
      </w:r>
      <w:r w:rsidR="009A571A" w:rsidRPr="00785FEE">
        <w:rPr>
          <w:rFonts w:ascii="Arial" w:hAnsi="Arial" w:cs="Arial"/>
          <w:bCs/>
          <w:color w:val="000000"/>
          <w:sz w:val="22"/>
          <w:szCs w:val="22"/>
          <w:lang w:val="en-US"/>
        </w:rPr>
        <w:t xml:space="preserve">  </w:t>
      </w:r>
      <w:r w:rsidR="00A43900" w:rsidRPr="00785FEE">
        <w:rPr>
          <w:rFonts w:ascii="Arial" w:hAnsi="Arial" w:cs="Arial"/>
          <w:color w:val="000000"/>
          <w:sz w:val="22"/>
          <w:szCs w:val="22"/>
          <w:lang w:val="en-US"/>
        </w:rPr>
        <w:t>Tenderers shall provide full details of all insurance cover proposed</w:t>
      </w:r>
      <w:r w:rsidR="00A26E83" w:rsidRPr="00785FEE">
        <w:rPr>
          <w:rFonts w:ascii="Arial" w:hAnsi="Arial" w:cs="Arial"/>
          <w:color w:val="000000"/>
          <w:sz w:val="22"/>
          <w:szCs w:val="22"/>
          <w:lang w:val="en-US"/>
        </w:rPr>
        <w:t xml:space="preserve"> in accordance with Booklet 2, section 36</w:t>
      </w:r>
      <w:r w:rsidR="009A571A" w:rsidRPr="00785FEE">
        <w:rPr>
          <w:rFonts w:ascii="Arial" w:hAnsi="Arial" w:cs="Arial"/>
          <w:color w:val="000000"/>
          <w:sz w:val="22"/>
          <w:szCs w:val="22"/>
          <w:lang w:val="en-US"/>
        </w:rPr>
        <w:t>,</w:t>
      </w:r>
      <w:r w:rsidR="00A43900" w:rsidRPr="00785FEE">
        <w:rPr>
          <w:rFonts w:ascii="Arial" w:hAnsi="Arial" w:cs="Arial"/>
          <w:color w:val="000000"/>
          <w:sz w:val="22"/>
          <w:szCs w:val="22"/>
          <w:lang w:val="en-US"/>
        </w:rPr>
        <w:t xml:space="preserve"> with details of individual policy costs along with details of any </w:t>
      </w:r>
      <w:r w:rsidR="00A43900" w:rsidRPr="00785FEE">
        <w:rPr>
          <w:rFonts w:ascii="Arial" w:hAnsi="Arial" w:cs="Arial"/>
          <w:iCs/>
          <w:color w:val="000000"/>
          <w:sz w:val="22"/>
          <w:szCs w:val="22"/>
          <w:lang w:val="en-US"/>
        </w:rPr>
        <w:t>exclusion</w:t>
      </w:r>
      <w:r w:rsidR="00A43900" w:rsidRPr="00785FEE">
        <w:rPr>
          <w:rFonts w:ascii="Arial" w:hAnsi="Arial" w:cs="Arial"/>
          <w:color w:val="000000"/>
          <w:sz w:val="22"/>
          <w:szCs w:val="22"/>
          <w:lang w:val="en-US"/>
        </w:rPr>
        <w:t xml:space="preserve"> of such policies</w:t>
      </w:r>
      <w:r w:rsidR="00791642" w:rsidRPr="00785FEE">
        <w:rPr>
          <w:rFonts w:ascii="Arial" w:hAnsi="Arial" w:cs="Arial"/>
          <w:color w:val="000000"/>
          <w:sz w:val="22"/>
          <w:szCs w:val="22"/>
          <w:lang w:val="en-US"/>
        </w:rPr>
        <w:t>.</w:t>
      </w:r>
    </w:p>
    <w:p w14:paraId="3C74BFA9" w14:textId="77777777" w:rsidR="00A43900" w:rsidRPr="00AB3F7B" w:rsidRDefault="000E5F19" w:rsidP="0017108A">
      <w:pPr>
        <w:pStyle w:val="Heading4"/>
        <w:keepNext/>
        <w:numPr>
          <w:ilvl w:val="0"/>
          <w:numId w:val="0"/>
        </w:numPr>
        <w:spacing w:after="220"/>
        <w:ind w:left="709"/>
        <w:jc w:val="both"/>
        <w:rPr>
          <w:rFonts w:ascii="Arial" w:hAnsi="Arial" w:cs="Arial"/>
          <w:color w:val="000000"/>
          <w:sz w:val="22"/>
          <w:szCs w:val="22"/>
          <w:lang w:val="en-US"/>
        </w:rPr>
      </w:pPr>
      <w:r>
        <w:rPr>
          <w:rFonts w:ascii="Arial" w:hAnsi="Arial" w:cs="Arial"/>
          <w:bCs/>
          <w:color w:val="000000"/>
          <w:sz w:val="22"/>
          <w:szCs w:val="22"/>
          <w:lang w:val="en-US"/>
        </w:rPr>
        <w:t>22.4</w:t>
      </w:r>
      <w:r>
        <w:rPr>
          <w:rFonts w:ascii="Arial" w:hAnsi="Arial" w:cs="Arial"/>
          <w:bCs/>
          <w:color w:val="000000"/>
          <w:sz w:val="22"/>
          <w:szCs w:val="22"/>
          <w:lang w:val="en-US"/>
        </w:rPr>
        <w:tab/>
      </w:r>
      <w:r w:rsidR="0050448C">
        <w:rPr>
          <w:rFonts w:ascii="Arial" w:hAnsi="Arial"/>
          <w:sz w:val="22"/>
          <w:szCs w:val="22"/>
        </w:rPr>
        <w:t>NOT USED.</w:t>
      </w:r>
    </w:p>
    <w:p w14:paraId="3C74BFAA" w14:textId="77777777" w:rsidR="00A43900" w:rsidRPr="00AB3F7B" w:rsidRDefault="00BA162C" w:rsidP="0017108A">
      <w:pPr>
        <w:tabs>
          <w:tab w:val="left" w:pos="709"/>
        </w:tabs>
        <w:spacing w:after="220"/>
        <w:ind w:left="709"/>
        <w:jc w:val="both"/>
        <w:rPr>
          <w:rFonts w:ascii="Arial" w:hAnsi="Arial" w:cs="Arial"/>
          <w:color w:val="000000"/>
          <w:sz w:val="22"/>
          <w:szCs w:val="22"/>
          <w:lang w:val="en-US"/>
        </w:rPr>
      </w:pPr>
      <w:r>
        <w:rPr>
          <w:rFonts w:ascii="Arial" w:hAnsi="Arial" w:cs="Arial"/>
          <w:bCs/>
          <w:color w:val="000000"/>
          <w:sz w:val="22"/>
          <w:szCs w:val="22"/>
          <w:lang w:val="en-US"/>
        </w:rPr>
        <w:t>2</w:t>
      </w:r>
      <w:r w:rsidR="000E5F19">
        <w:rPr>
          <w:rFonts w:ascii="Arial" w:hAnsi="Arial" w:cs="Arial"/>
          <w:bCs/>
          <w:color w:val="000000"/>
          <w:sz w:val="22"/>
          <w:szCs w:val="22"/>
          <w:lang w:val="en-US"/>
        </w:rPr>
        <w:t>2</w:t>
      </w:r>
      <w:r w:rsidR="00A43900" w:rsidRPr="00A43900">
        <w:rPr>
          <w:rFonts w:ascii="Arial" w:hAnsi="Arial" w:cs="Arial"/>
          <w:bCs/>
          <w:color w:val="000000"/>
          <w:sz w:val="22"/>
          <w:szCs w:val="22"/>
          <w:lang w:val="en-US"/>
        </w:rPr>
        <w:t>.5</w:t>
      </w:r>
      <w:r w:rsidR="00A43900">
        <w:rPr>
          <w:rFonts w:ascii="Arial" w:hAnsi="Arial" w:cs="Arial"/>
          <w:b/>
          <w:bCs/>
          <w:color w:val="000000"/>
          <w:sz w:val="22"/>
          <w:szCs w:val="22"/>
          <w:lang w:val="en-US"/>
        </w:rPr>
        <w:tab/>
      </w:r>
      <w:r w:rsidR="00A43900" w:rsidRPr="00AB3F7B">
        <w:rPr>
          <w:rFonts w:ascii="Arial" w:hAnsi="Arial" w:cs="Arial"/>
          <w:b/>
          <w:bCs/>
          <w:color w:val="000000"/>
          <w:sz w:val="22"/>
          <w:szCs w:val="22"/>
          <w:lang w:val="en-US"/>
        </w:rPr>
        <w:t>Price</w:t>
      </w:r>
      <w:r w:rsidR="0091221A">
        <w:rPr>
          <w:rFonts w:ascii="Arial" w:hAnsi="Arial" w:cs="Arial"/>
          <w:b/>
          <w:bCs/>
          <w:color w:val="000000"/>
          <w:sz w:val="22"/>
          <w:szCs w:val="22"/>
          <w:lang w:val="en-US"/>
        </w:rPr>
        <w:t>.</w:t>
      </w:r>
    </w:p>
    <w:p w14:paraId="3C74BFAB" w14:textId="77777777" w:rsidR="00A43900" w:rsidRDefault="00BA162C" w:rsidP="0017108A">
      <w:pPr>
        <w:spacing w:after="220"/>
        <w:ind w:left="1418"/>
        <w:rPr>
          <w:rFonts w:ascii="Arial" w:hAnsi="Arial" w:cs="Arial"/>
          <w:color w:val="000000"/>
          <w:sz w:val="22"/>
          <w:szCs w:val="22"/>
          <w:lang w:val="en-US"/>
        </w:rPr>
      </w:pPr>
      <w:r>
        <w:rPr>
          <w:rFonts w:ascii="Arial" w:hAnsi="Arial" w:cs="Arial"/>
          <w:color w:val="000000"/>
          <w:sz w:val="22"/>
          <w:szCs w:val="22"/>
          <w:lang w:val="en-US"/>
        </w:rPr>
        <w:t>2</w:t>
      </w:r>
      <w:r w:rsidR="008D7C5B">
        <w:rPr>
          <w:rFonts w:ascii="Arial" w:hAnsi="Arial" w:cs="Arial"/>
          <w:color w:val="000000"/>
          <w:sz w:val="22"/>
          <w:szCs w:val="22"/>
          <w:lang w:val="en-US"/>
        </w:rPr>
        <w:t>2</w:t>
      </w:r>
      <w:r w:rsidR="00A43900">
        <w:rPr>
          <w:rFonts w:ascii="Arial" w:hAnsi="Arial" w:cs="Arial"/>
          <w:color w:val="000000"/>
          <w:sz w:val="22"/>
          <w:szCs w:val="22"/>
          <w:lang w:val="en-US"/>
        </w:rPr>
        <w:t>.5.1</w:t>
      </w:r>
      <w:r w:rsidR="00A43900" w:rsidRPr="00AB3F7B">
        <w:rPr>
          <w:rFonts w:ascii="Arial" w:hAnsi="Arial" w:cs="Arial"/>
          <w:color w:val="000000"/>
          <w:sz w:val="22"/>
          <w:szCs w:val="22"/>
          <w:lang w:val="en-US"/>
        </w:rPr>
        <w:tab/>
        <w:t>In order t</w:t>
      </w:r>
      <w:r w:rsidR="00302117">
        <w:rPr>
          <w:rFonts w:ascii="Arial" w:hAnsi="Arial" w:cs="Arial"/>
          <w:color w:val="000000"/>
          <w:sz w:val="22"/>
          <w:szCs w:val="22"/>
          <w:lang w:val="en-US"/>
        </w:rPr>
        <w:t>o facilitate the comparison of T</w:t>
      </w:r>
      <w:r w:rsidR="00A43900" w:rsidRPr="00AB3F7B">
        <w:rPr>
          <w:rFonts w:ascii="Arial" w:hAnsi="Arial" w:cs="Arial"/>
          <w:color w:val="000000"/>
          <w:sz w:val="22"/>
          <w:szCs w:val="22"/>
          <w:lang w:val="en-US"/>
        </w:rPr>
        <w:t>enders, the prices quoted for the services must be stated in strict accordance with the definition of price included in the Conditions of Contract.</w:t>
      </w:r>
    </w:p>
    <w:p w14:paraId="3C74BFAC" w14:textId="559E418E" w:rsidR="00775F78" w:rsidRDefault="00B45AC4" w:rsidP="0017108A">
      <w:pPr>
        <w:spacing w:after="220"/>
        <w:ind w:left="1418" w:right="-471"/>
        <w:rPr>
          <w:rFonts w:ascii="Arial" w:hAnsi="Arial" w:cs="Arial"/>
          <w:color w:val="000000"/>
          <w:sz w:val="22"/>
          <w:szCs w:val="22"/>
          <w:lang w:val="en-US"/>
        </w:rPr>
      </w:pPr>
      <w:r>
        <w:rPr>
          <w:rFonts w:ascii="Arial" w:hAnsi="Arial" w:cs="Arial"/>
          <w:color w:val="000000"/>
          <w:sz w:val="22"/>
          <w:szCs w:val="22"/>
          <w:lang w:val="en-US"/>
        </w:rPr>
        <w:t>2</w:t>
      </w:r>
      <w:r w:rsidR="008D7C5B">
        <w:rPr>
          <w:rFonts w:ascii="Arial" w:hAnsi="Arial" w:cs="Arial"/>
          <w:color w:val="000000"/>
          <w:sz w:val="22"/>
          <w:szCs w:val="22"/>
          <w:lang w:val="en-US"/>
        </w:rPr>
        <w:t>2</w:t>
      </w:r>
      <w:r>
        <w:rPr>
          <w:rFonts w:ascii="Arial" w:hAnsi="Arial" w:cs="Arial"/>
          <w:color w:val="000000"/>
          <w:sz w:val="22"/>
          <w:szCs w:val="22"/>
          <w:lang w:val="en-US"/>
        </w:rPr>
        <w:t>.5.2</w:t>
      </w:r>
      <w:r>
        <w:rPr>
          <w:rFonts w:ascii="Arial" w:hAnsi="Arial" w:cs="Arial"/>
          <w:color w:val="000000"/>
          <w:sz w:val="22"/>
          <w:szCs w:val="22"/>
          <w:lang w:val="en-US"/>
        </w:rPr>
        <w:tab/>
      </w:r>
      <w:r w:rsidR="00D97A5D">
        <w:rPr>
          <w:rFonts w:ascii="Arial" w:hAnsi="Arial" w:cs="Arial"/>
          <w:color w:val="000000"/>
          <w:sz w:val="22"/>
          <w:szCs w:val="22"/>
          <w:lang w:val="en-US"/>
        </w:rPr>
        <w:t>Tenderers must</w:t>
      </w:r>
      <w:r w:rsidR="00D97A5D" w:rsidRPr="00824F57">
        <w:rPr>
          <w:rFonts w:ascii="Arial" w:hAnsi="Arial" w:cs="Arial"/>
          <w:color w:val="000000"/>
          <w:sz w:val="22"/>
          <w:szCs w:val="22"/>
          <w:lang w:val="en-US"/>
        </w:rPr>
        <w:t xml:space="preserve"> provide a detailed </w:t>
      </w:r>
      <w:r w:rsidR="00D97A5D">
        <w:rPr>
          <w:rFonts w:ascii="Arial" w:hAnsi="Arial" w:cs="Arial"/>
          <w:color w:val="000000"/>
          <w:sz w:val="22"/>
          <w:szCs w:val="22"/>
          <w:lang w:val="en-US"/>
        </w:rPr>
        <w:t xml:space="preserve">and priced </w:t>
      </w:r>
      <w:r w:rsidR="00D97A5D" w:rsidRPr="00824F57">
        <w:rPr>
          <w:rFonts w:ascii="Arial" w:hAnsi="Arial" w:cs="Arial"/>
          <w:color w:val="000000"/>
          <w:sz w:val="22"/>
          <w:szCs w:val="22"/>
          <w:lang w:val="en-US"/>
        </w:rPr>
        <w:t>Bill of Quantities or relevant schedule of rates for plant, materi</w:t>
      </w:r>
      <w:r w:rsidR="00D97A5D">
        <w:rPr>
          <w:rFonts w:ascii="Arial" w:hAnsi="Arial" w:cs="Arial"/>
          <w:color w:val="000000"/>
          <w:sz w:val="22"/>
          <w:szCs w:val="22"/>
          <w:lang w:val="en-US"/>
        </w:rPr>
        <w:t xml:space="preserve">als and consumables to be </w:t>
      </w:r>
      <w:proofErr w:type="spellStart"/>
      <w:r w:rsidR="00D97A5D">
        <w:rPr>
          <w:rFonts w:ascii="Arial" w:hAnsi="Arial" w:cs="Arial"/>
          <w:color w:val="000000"/>
          <w:sz w:val="22"/>
          <w:szCs w:val="22"/>
          <w:lang w:val="en-US"/>
        </w:rPr>
        <w:t>utilis</w:t>
      </w:r>
      <w:r w:rsidR="00D97A5D" w:rsidRPr="00824F57">
        <w:rPr>
          <w:rFonts w:ascii="Arial" w:hAnsi="Arial" w:cs="Arial"/>
          <w:color w:val="000000"/>
          <w:sz w:val="22"/>
          <w:szCs w:val="22"/>
          <w:lang w:val="en-US"/>
        </w:rPr>
        <w:t>ed</w:t>
      </w:r>
      <w:proofErr w:type="spellEnd"/>
      <w:r w:rsidR="00D97A5D" w:rsidRPr="00824F57">
        <w:rPr>
          <w:rFonts w:ascii="Arial" w:hAnsi="Arial" w:cs="Arial"/>
          <w:color w:val="000000"/>
          <w:sz w:val="22"/>
          <w:szCs w:val="22"/>
          <w:lang w:val="en-US"/>
        </w:rPr>
        <w:t xml:space="preserve"> on </w:t>
      </w:r>
      <w:r w:rsidR="00D97A5D">
        <w:rPr>
          <w:rFonts w:ascii="Arial" w:hAnsi="Arial" w:cs="Arial"/>
          <w:color w:val="000000"/>
          <w:sz w:val="22"/>
          <w:szCs w:val="22"/>
          <w:lang w:val="en-US"/>
        </w:rPr>
        <w:t>the Contract.  In addition, T</w:t>
      </w:r>
      <w:r w:rsidR="00D97A5D" w:rsidRPr="00824F57">
        <w:rPr>
          <w:rFonts w:ascii="Arial" w:hAnsi="Arial" w:cs="Arial"/>
          <w:color w:val="000000"/>
          <w:sz w:val="22"/>
          <w:szCs w:val="22"/>
          <w:lang w:val="en-US"/>
        </w:rPr>
        <w:t>enderers shall provide details of overhead and profit incorporated within their price (as percentage figure).</w:t>
      </w:r>
    </w:p>
    <w:p w14:paraId="3C74BFAD" w14:textId="77777777" w:rsidR="00775F78" w:rsidRPr="00824F57" w:rsidRDefault="00775F78" w:rsidP="0017108A">
      <w:pPr>
        <w:tabs>
          <w:tab w:val="left" w:pos="-1440"/>
          <w:tab w:val="left" w:pos="-720"/>
          <w:tab w:val="left" w:pos="0"/>
        </w:tabs>
        <w:suppressAutoHyphens/>
        <w:spacing w:after="220"/>
        <w:ind w:left="1418"/>
        <w:rPr>
          <w:rFonts w:ascii="Arial" w:hAnsi="Arial" w:cs="Arial"/>
          <w:color w:val="000000"/>
          <w:spacing w:val="-3"/>
          <w:sz w:val="22"/>
          <w:szCs w:val="22"/>
        </w:rPr>
      </w:pPr>
      <w:r>
        <w:rPr>
          <w:rFonts w:ascii="Arial" w:hAnsi="Arial" w:cs="Arial"/>
          <w:spacing w:val="-3"/>
          <w:sz w:val="22"/>
          <w:szCs w:val="22"/>
        </w:rPr>
        <w:t>2</w:t>
      </w:r>
      <w:r w:rsidR="008D7C5B">
        <w:rPr>
          <w:rFonts w:ascii="Arial" w:hAnsi="Arial" w:cs="Arial"/>
          <w:spacing w:val="-3"/>
          <w:sz w:val="22"/>
          <w:szCs w:val="22"/>
        </w:rPr>
        <w:t>2</w:t>
      </w:r>
      <w:r>
        <w:rPr>
          <w:rFonts w:ascii="Arial" w:hAnsi="Arial" w:cs="Arial"/>
          <w:spacing w:val="-3"/>
          <w:sz w:val="22"/>
          <w:szCs w:val="22"/>
        </w:rPr>
        <w:t>.5.</w:t>
      </w:r>
      <w:r w:rsidR="00B45AC4">
        <w:rPr>
          <w:rFonts w:ascii="Arial" w:hAnsi="Arial" w:cs="Arial"/>
          <w:spacing w:val="-3"/>
          <w:sz w:val="22"/>
          <w:szCs w:val="22"/>
        </w:rPr>
        <w:t>3</w:t>
      </w:r>
      <w:r w:rsidRPr="00E817DF">
        <w:rPr>
          <w:rFonts w:ascii="Arial" w:hAnsi="Arial" w:cs="Arial"/>
          <w:spacing w:val="-3"/>
          <w:sz w:val="22"/>
          <w:szCs w:val="22"/>
        </w:rPr>
        <w:tab/>
        <w:t xml:space="preserve">The </w:t>
      </w:r>
      <w:r w:rsidRPr="00614629">
        <w:rPr>
          <w:rFonts w:ascii="Arial" w:hAnsi="Arial" w:cs="Arial"/>
          <w:color w:val="000000"/>
          <w:spacing w:val="-3"/>
          <w:sz w:val="22"/>
          <w:szCs w:val="22"/>
        </w:rPr>
        <w:t>Pricing Document (Booklet 5)</w:t>
      </w:r>
      <w:r w:rsidRPr="00E817DF">
        <w:rPr>
          <w:rFonts w:ascii="Arial" w:hAnsi="Arial" w:cs="Arial"/>
          <w:spacing w:val="-3"/>
          <w:sz w:val="22"/>
          <w:szCs w:val="22"/>
        </w:rPr>
        <w:t xml:space="preserve"> is to include for all the requirements of the Contract Documents, therefore the Contractor should allow for </w:t>
      </w:r>
      <w:r w:rsidRPr="00824F57">
        <w:rPr>
          <w:rFonts w:ascii="Arial" w:hAnsi="Arial" w:cs="Arial"/>
          <w:color w:val="000000"/>
          <w:spacing w:val="-3"/>
          <w:sz w:val="22"/>
          <w:szCs w:val="22"/>
        </w:rPr>
        <w:t>everything to implement and execute this Contract.</w:t>
      </w:r>
    </w:p>
    <w:p w14:paraId="3C74BFAE" w14:textId="77777777" w:rsidR="00775F78" w:rsidRPr="00824F57" w:rsidRDefault="00775F78" w:rsidP="0017108A">
      <w:pPr>
        <w:pStyle w:val="Footer"/>
        <w:tabs>
          <w:tab w:val="clear" w:pos="4153"/>
          <w:tab w:val="clear" w:pos="8306"/>
        </w:tabs>
        <w:spacing w:after="220"/>
        <w:ind w:left="1418"/>
        <w:rPr>
          <w:rFonts w:ascii="Arial" w:hAnsi="Arial" w:cs="Arial"/>
          <w:color w:val="000000"/>
          <w:sz w:val="22"/>
          <w:szCs w:val="22"/>
        </w:rPr>
      </w:pPr>
      <w:r w:rsidRPr="00824F57">
        <w:rPr>
          <w:rFonts w:ascii="Arial" w:hAnsi="Arial" w:cs="Arial"/>
          <w:color w:val="000000"/>
          <w:sz w:val="22"/>
          <w:szCs w:val="22"/>
        </w:rPr>
        <w:t>2</w:t>
      </w:r>
      <w:r w:rsidR="008D7C5B">
        <w:rPr>
          <w:rFonts w:ascii="Arial" w:hAnsi="Arial" w:cs="Arial"/>
          <w:color w:val="000000"/>
          <w:sz w:val="22"/>
          <w:szCs w:val="22"/>
        </w:rPr>
        <w:t>2</w:t>
      </w:r>
      <w:r w:rsidRPr="00824F57">
        <w:rPr>
          <w:rFonts w:ascii="Arial" w:hAnsi="Arial" w:cs="Arial"/>
          <w:color w:val="000000"/>
          <w:sz w:val="22"/>
          <w:szCs w:val="22"/>
        </w:rPr>
        <w:t>.5.</w:t>
      </w:r>
      <w:r w:rsidR="00E67A8F" w:rsidRPr="00824F57">
        <w:rPr>
          <w:rFonts w:ascii="Arial" w:hAnsi="Arial" w:cs="Arial"/>
          <w:color w:val="000000"/>
          <w:sz w:val="22"/>
          <w:szCs w:val="22"/>
        </w:rPr>
        <w:t>4</w:t>
      </w:r>
      <w:r w:rsidR="005E0C67">
        <w:rPr>
          <w:rFonts w:ascii="Arial" w:hAnsi="Arial" w:cs="Arial"/>
          <w:color w:val="000000"/>
          <w:sz w:val="22"/>
          <w:szCs w:val="22"/>
        </w:rPr>
        <w:tab/>
        <w:t>The Tenderer must</w:t>
      </w:r>
      <w:r w:rsidRPr="00824F57">
        <w:rPr>
          <w:rFonts w:ascii="Arial" w:hAnsi="Arial" w:cs="Arial"/>
          <w:color w:val="000000"/>
          <w:sz w:val="22"/>
          <w:szCs w:val="22"/>
        </w:rPr>
        <w:t xml:space="preserve"> provide firm prices in accordance with 'Booklet 5:  Pricing Document'.  The expression “</w:t>
      </w:r>
      <w:r w:rsidRPr="00824F57">
        <w:rPr>
          <w:rFonts w:ascii="Arial" w:hAnsi="Arial" w:cs="Arial"/>
          <w:b/>
          <w:color w:val="000000"/>
          <w:sz w:val="22"/>
          <w:szCs w:val="22"/>
        </w:rPr>
        <w:t>Firm Price</w:t>
      </w:r>
      <w:r w:rsidRPr="00824F57">
        <w:rPr>
          <w:rFonts w:ascii="Arial" w:hAnsi="Arial" w:cs="Arial"/>
          <w:color w:val="000000"/>
          <w:sz w:val="22"/>
          <w:szCs w:val="22"/>
        </w:rPr>
        <w:t xml:space="preserve">” shall be taken to mean an agreed price, </w:t>
      </w:r>
      <w:r w:rsidR="00E67A8F" w:rsidRPr="00824F57">
        <w:rPr>
          <w:rFonts w:ascii="Arial" w:hAnsi="Arial" w:cs="Arial"/>
          <w:color w:val="000000"/>
          <w:sz w:val="22"/>
          <w:szCs w:val="22"/>
        </w:rPr>
        <w:t>stated in</w:t>
      </w:r>
      <w:r w:rsidR="00504657">
        <w:rPr>
          <w:rFonts w:ascii="Arial" w:hAnsi="Arial" w:cs="Arial"/>
          <w:color w:val="000000"/>
          <w:sz w:val="22"/>
          <w:szCs w:val="22"/>
        </w:rPr>
        <w:t xml:space="preserve"> </w:t>
      </w:r>
      <w:r w:rsidR="00753ECD">
        <w:rPr>
          <w:rFonts w:ascii="Arial" w:hAnsi="Arial" w:cs="Arial"/>
          <w:b/>
          <w:color w:val="000000"/>
          <w:sz w:val="22"/>
          <w:szCs w:val="22"/>
        </w:rPr>
        <w:t>Belizean Dollars</w:t>
      </w:r>
      <w:r w:rsidR="00504657">
        <w:rPr>
          <w:rFonts w:ascii="Arial" w:hAnsi="Arial" w:cs="Arial"/>
          <w:b/>
          <w:color w:val="000000"/>
          <w:sz w:val="22"/>
          <w:szCs w:val="22"/>
        </w:rPr>
        <w:t xml:space="preserve"> (</w:t>
      </w:r>
      <w:r w:rsidR="00753ECD">
        <w:rPr>
          <w:rFonts w:ascii="Arial" w:hAnsi="Arial" w:cs="Arial"/>
          <w:b/>
          <w:color w:val="000000"/>
          <w:sz w:val="22"/>
          <w:szCs w:val="22"/>
        </w:rPr>
        <w:t>BEL $</w:t>
      </w:r>
      <w:r w:rsidR="00504657">
        <w:rPr>
          <w:rFonts w:ascii="Arial" w:hAnsi="Arial" w:cs="Arial"/>
          <w:b/>
          <w:color w:val="000000"/>
          <w:sz w:val="22"/>
          <w:szCs w:val="22"/>
        </w:rPr>
        <w:t>)</w:t>
      </w:r>
      <w:r w:rsidR="006869D8">
        <w:rPr>
          <w:rFonts w:ascii="Arial" w:hAnsi="Arial" w:cs="Arial"/>
          <w:color w:val="000000"/>
          <w:sz w:val="22"/>
          <w:szCs w:val="22"/>
        </w:rPr>
        <w:t xml:space="preserve"> </w:t>
      </w:r>
      <w:r w:rsidR="00E67A8F" w:rsidRPr="00824F57">
        <w:rPr>
          <w:rFonts w:ascii="Arial" w:hAnsi="Arial" w:cs="Arial"/>
          <w:color w:val="000000"/>
          <w:sz w:val="22"/>
          <w:szCs w:val="22"/>
        </w:rPr>
        <w:t xml:space="preserve">and be exclusive of VAT, </w:t>
      </w:r>
      <w:r w:rsidRPr="00824F57">
        <w:rPr>
          <w:rFonts w:ascii="Arial" w:hAnsi="Arial" w:cs="Arial"/>
          <w:color w:val="000000"/>
          <w:sz w:val="22"/>
          <w:szCs w:val="22"/>
        </w:rPr>
        <w:t>wh</w:t>
      </w:r>
      <w:r w:rsidR="005777D2">
        <w:rPr>
          <w:rFonts w:ascii="Arial" w:hAnsi="Arial" w:cs="Arial"/>
          <w:color w:val="000000"/>
          <w:sz w:val="22"/>
          <w:szCs w:val="22"/>
        </w:rPr>
        <w:t>ich is not subject to variation</w:t>
      </w:r>
      <w:r w:rsidRPr="00824F57">
        <w:rPr>
          <w:rFonts w:ascii="Arial" w:hAnsi="Arial" w:cs="Arial"/>
          <w:color w:val="000000"/>
          <w:sz w:val="22"/>
          <w:szCs w:val="22"/>
        </w:rPr>
        <w:t>.</w:t>
      </w:r>
    </w:p>
    <w:p w14:paraId="3C74BFAF" w14:textId="77777777" w:rsidR="00BE24B6" w:rsidRDefault="00E67A8F" w:rsidP="0017108A">
      <w:pPr>
        <w:pStyle w:val="Footer"/>
        <w:tabs>
          <w:tab w:val="clear" w:pos="4153"/>
          <w:tab w:val="clear" w:pos="8306"/>
        </w:tabs>
        <w:spacing w:after="220"/>
        <w:ind w:left="1418"/>
        <w:rPr>
          <w:rFonts w:ascii="Arial" w:hAnsi="Arial" w:cs="Arial"/>
          <w:color w:val="000000"/>
          <w:sz w:val="22"/>
          <w:szCs w:val="22"/>
        </w:rPr>
      </w:pPr>
      <w:r w:rsidRPr="00824F57">
        <w:rPr>
          <w:rFonts w:ascii="Arial" w:hAnsi="Arial" w:cs="Arial"/>
          <w:color w:val="000000"/>
          <w:sz w:val="22"/>
          <w:szCs w:val="22"/>
        </w:rPr>
        <w:t>2</w:t>
      </w:r>
      <w:r w:rsidR="008D7C5B">
        <w:rPr>
          <w:rFonts w:ascii="Arial" w:hAnsi="Arial" w:cs="Arial"/>
          <w:color w:val="000000"/>
          <w:sz w:val="22"/>
          <w:szCs w:val="22"/>
        </w:rPr>
        <w:t>2</w:t>
      </w:r>
      <w:r w:rsidRPr="00824F57">
        <w:rPr>
          <w:rFonts w:ascii="Arial" w:hAnsi="Arial" w:cs="Arial"/>
          <w:color w:val="000000"/>
          <w:sz w:val="22"/>
          <w:szCs w:val="22"/>
        </w:rPr>
        <w:t>.5.5</w:t>
      </w:r>
      <w:r w:rsidRPr="00824F57">
        <w:rPr>
          <w:rFonts w:ascii="Arial" w:hAnsi="Arial" w:cs="Arial"/>
          <w:color w:val="000000"/>
          <w:sz w:val="22"/>
          <w:szCs w:val="22"/>
        </w:rPr>
        <w:tab/>
        <w:t xml:space="preserve">Tenderers should note that </w:t>
      </w:r>
      <w:r w:rsidR="000758F1" w:rsidRPr="00824F57">
        <w:rPr>
          <w:rFonts w:ascii="Arial" w:hAnsi="Arial" w:cs="Arial"/>
          <w:color w:val="000000"/>
          <w:sz w:val="22"/>
          <w:szCs w:val="22"/>
        </w:rPr>
        <w:t>the</w:t>
      </w:r>
      <w:r w:rsidRPr="00824F57">
        <w:rPr>
          <w:rFonts w:ascii="Arial" w:hAnsi="Arial" w:cs="Arial"/>
          <w:color w:val="000000"/>
          <w:sz w:val="22"/>
          <w:szCs w:val="22"/>
        </w:rPr>
        <w:t xml:space="preserve"> Authority shall not accept any liability whatsoever for any payments properly paid in accordance with the Contract agreement.</w:t>
      </w:r>
    </w:p>
    <w:p w14:paraId="7D7A2709" w14:textId="77777777" w:rsidR="00D97A5D" w:rsidRDefault="00E67A8F" w:rsidP="00D97A5D">
      <w:pPr>
        <w:pStyle w:val="Footer"/>
        <w:tabs>
          <w:tab w:val="clear" w:pos="4153"/>
          <w:tab w:val="clear" w:pos="8306"/>
        </w:tabs>
        <w:spacing w:after="220"/>
        <w:ind w:left="1418"/>
        <w:rPr>
          <w:rFonts w:ascii="Arial" w:hAnsi="Arial" w:cs="Arial"/>
          <w:color w:val="000000"/>
          <w:sz w:val="22"/>
          <w:szCs w:val="22"/>
        </w:rPr>
      </w:pPr>
      <w:r w:rsidRPr="00824F57">
        <w:rPr>
          <w:rFonts w:ascii="Arial" w:hAnsi="Arial" w:cs="Arial"/>
          <w:color w:val="000000"/>
          <w:sz w:val="22"/>
          <w:szCs w:val="22"/>
        </w:rPr>
        <w:t>2</w:t>
      </w:r>
      <w:r w:rsidR="008D7C5B">
        <w:rPr>
          <w:rFonts w:ascii="Arial" w:hAnsi="Arial" w:cs="Arial"/>
          <w:color w:val="000000"/>
          <w:sz w:val="22"/>
          <w:szCs w:val="22"/>
        </w:rPr>
        <w:t>2</w:t>
      </w:r>
      <w:r w:rsidR="005E0C67">
        <w:rPr>
          <w:rFonts w:ascii="Arial" w:hAnsi="Arial" w:cs="Arial"/>
          <w:color w:val="000000"/>
          <w:sz w:val="22"/>
          <w:szCs w:val="22"/>
        </w:rPr>
        <w:t>.5.6</w:t>
      </w:r>
      <w:r w:rsidR="005E0C67">
        <w:rPr>
          <w:rFonts w:ascii="Arial" w:hAnsi="Arial" w:cs="Arial"/>
          <w:color w:val="000000"/>
          <w:sz w:val="22"/>
          <w:szCs w:val="22"/>
        </w:rPr>
        <w:tab/>
      </w:r>
      <w:r w:rsidR="00D97A5D">
        <w:rPr>
          <w:rFonts w:ascii="Arial" w:hAnsi="Arial" w:cs="Arial"/>
          <w:color w:val="000000"/>
          <w:sz w:val="22"/>
          <w:szCs w:val="22"/>
        </w:rPr>
        <w:t>Tenderers must</w:t>
      </w:r>
      <w:r w:rsidR="00D97A5D" w:rsidRPr="00824F57">
        <w:rPr>
          <w:rFonts w:ascii="Arial" w:hAnsi="Arial" w:cs="Arial"/>
          <w:color w:val="000000"/>
          <w:sz w:val="22"/>
          <w:szCs w:val="22"/>
        </w:rPr>
        <w:t xml:space="preserve"> provide details of their proposed Milestone Payment Schedule.</w:t>
      </w:r>
      <w:r w:rsidR="00D97A5D">
        <w:rPr>
          <w:rFonts w:ascii="Arial" w:hAnsi="Arial" w:cs="Arial"/>
          <w:color w:val="000000"/>
          <w:sz w:val="22"/>
          <w:szCs w:val="22"/>
        </w:rPr>
        <w:t xml:space="preserve"> </w:t>
      </w:r>
      <w:r w:rsidR="00D97A5D" w:rsidRPr="00AB41BB">
        <w:rPr>
          <w:rFonts w:ascii="Arial" w:hAnsi="Arial" w:cs="Arial"/>
          <w:color w:val="000000"/>
          <w:sz w:val="22"/>
          <w:szCs w:val="22"/>
        </w:rPr>
        <w:t xml:space="preserve">The Milestone Payment Schedule </w:t>
      </w:r>
      <w:r w:rsidR="00D97A5D" w:rsidRPr="00AB41BB">
        <w:rPr>
          <w:rFonts w:ascii="Arial" w:hAnsi="Arial" w:cs="Arial"/>
          <w:b/>
          <w:color w:val="000000"/>
          <w:sz w:val="22"/>
          <w:szCs w:val="22"/>
          <w:u w:val="single"/>
        </w:rPr>
        <w:t>MUST</w:t>
      </w:r>
      <w:r w:rsidR="00D97A5D" w:rsidRPr="00AB41BB">
        <w:rPr>
          <w:rFonts w:ascii="Arial" w:hAnsi="Arial" w:cs="Arial"/>
          <w:color w:val="000000"/>
          <w:sz w:val="22"/>
          <w:szCs w:val="22"/>
        </w:rPr>
        <w:t xml:space="preserve"> be completed </w:t>
      </w:r>
      <w:r w:rsidR="00D97A5D">
        <w:rPr>
          <w:rFonts w:ascii="Arial" w:hAnsi="Arial" w:cs="Arial"/>
          <w:color w:val="000000"/>
          <w:sz w:val="22"/>
          <w:szCs w:val="22"/>
        </w:rPr>
        <w:t>in the format detailed within</w:t>
      </w:r>
      <w:r w:rsidR="00D97A5D" w:rsidRPr="00AB41BB">
        <w:rPr>
          <w:rFonts w:ascii="Arial" w:hAnsi="Arial" w:cs="Arial"/>
          <w:color w:val="000000"/>
          <w:sz w:val="22"/>
          <w:szCs w:val="22"/>
        </w:rPr>
        <w:t xml:space="preserve"> Booklet 5</w:t>
      </w:r>
      <w:r w:rsidR="00D97A5D">
        <w:rPr>
          <w:rFonts w:ascii="Arial" w:hAnsi="Arial" w:cs="Arial"/>
          <w:color w:val="000000"/>
          <w:sz w:val="22"/>
          <w:szCs w:val="22"/>
        </w:rPr>
        <w:t>.</w:t>
      </w:r>
    </w:p>
    <w:p w14:paraId="2EF4CEF3" w14:textId="77777777" w:rsidR="00D97A5D" w:rsidRDefault="00E67A8F" w:rsidP="00D97A5D">
      <w:pPr>
        <w:pStyle w:val="Footer"/>
        <w:tabs>
          <w:tab w:val="clear" w:pos="4153"/>
          <w:tab w:val="clear" w:pos="8306"/>
        </w:tabs>
        <w:spacing w:after="220"/>
        <w:ind w:left="1418"/>
        <w:rPr>
          <w:rFonts w:ascii="Arial" w:hAnsi="Arial" w:cs="Arial"/>
          <w:color w:val="000000"/>
          <w:sz w:val="22"/>
          <w:szCs w:val="22"/>
        </w:rPr>
      </w:pPr>
      <w:r w:rsidRPr="00824F57">
        <w:rPr>
          <w:rFonts w:ascii="Arial" w:hAnsi="Arial" w:cs="Arial"/>
          <w:color w:val="000000"/>
          <w:sz w:val="22"/>
          <w:szCs w:val="22"/>
        </w:rPr>
        <w:lastRenderedPageBreak/>
        <w:t>2</w:t>
      </w:r>
      <w:r w:rsidR="008D7C5B">
        <w:rPr>
          <w:rFonts w:ascii="Arial" w:hAnsi="Arial" w:cs="Arial"/>
          <w:color w:val="000000"/>
          <w:sz w:val="22"/>
          <w:szCs w:val="22"/>
        </w:rPr>
        <w:t>2</w:t>
      </w:r>
      <w:r w:rsidRPr="00824F57">
        <w:rPr>
          <w:rFonts w:ascii="Arial" w:hAnsi="Arial" w:cs="Arial"/>
          <w:color w:val="000000"/>
          <w:sz w:val="22"/>
          <w:szCs w:val="22"/>
        </w:rPr>
        <w:t>.5.7</w:t>
      </w:r>
      <w:r w:rsidRPr="00824F57">
        <w:rPr>
          <w:rFonts w:ascii="Arial" w:hAnsi="Arial" w:cs="Arial"/>
          <w:color w:val="000000"/>
          <w:sz w:val="22"/>
          <w:szCs w:val="22"/>
        </w:rPr>
        <w:tab/>
      </w:r>
      <w:r w:rsidR="00D97A5D" w:rsidRPr="00824F57">
        <w:rPr>
          <w:rFonts w:ascii="Arial" w:hAnsi="Arial" w:cs="Arial"/>
          <w:color w:val="000000"/>
          <w:sz w:val="22"/>
          <w:szCs w:val="22"/>
        </w:rPr>
        <w:t>The Authority will only pay on completion of pre-determined Milestones during the performance of the Contract.  Milestones must be objectively ascertainable events that can be readily defined and assessed by the Project Manager at the appropriate time as having been completed.</w:t>
      </w:r>
    </w:p>
    <w:p w14:paraId="3E96713F" w14:textId="77777777" w:rsidR="00D97A5D" w:rsidRPr="00824F57" w:rsidRDefault="00722BDB" w:rsidP="00D97A5D">
      <w:pPr>
        <w:pStyle w:val="Footer"/>
        <w:tabs>
          <w:tab w:val="clear" w:pos="4153"/>
          <w:tab w:val="clear" w:pos="8306"/>
        </w:tabs>
        <w:spacing w:after="220"/>
        <w:ind w:left="1418" w:right="-612"/>
        <w:rPr>
          <w:rFonts w:ascii="Arial" w:hAnsi="Arial" w:cs="Arial"/>
          <w:color w:val="000000"/>
          <w:sz w:val="22"/>
          <w:szCs w:val="22"/>
        </w:rPr>
      </w:pPr>
      <w:r w:rsidRPr="00824F57">
        <w:rPr>
          <w:rFonts w:ascii="Arial" w:hAnsi="Arial" w:cs="Arial"/>
          <w:color w:val="000000"/>
          <w:sz w:val="22"/>
          <w:szCs w:val="22"/>
        </w:rPr>
        <w:t>2</w:t>
      </w:r>
      <w:r w:rsidR="008D7C5B">
        <w:rPr>
          <w:rFonts w:ascii="Arial" w:hAnsi="Arial" w:cs="Arial"/>
          <w:color w:val="000000"/>
          <w:sz w:val="22"/>
          <w:szCs w:val="22"/>
        </w:rPr>
        <w:t>2</w:t>
      </w:r>
      <w:r w:rsidRPr="00824F57">
        <w:rPr>
          <w:rFonts w:ascii="Arial" w:hAnsi="Arial" w:cs="Arial"/>
          <w:color w:val="000000"/>
          <w:sz w:val="22"/>
          <w:szCs w:val="22"/>
        </w:rPr>
        <w:t>.5.8</w:t>
      </w:r>
      <w:r w:rsidRPr="00824F57">
        <w:rPr>
          <w:rFonts w:ascii="Arial" w:hAnsi="Arial" w:cs="Arial"/>
          <w:color w:val="000000"/>
          <w:sz w:val="22"/>
          <w:szCs w:val="22"/>
        </w:rPr>
        <w:tab/>
      </w:r>
      <w:r w:rsidR="00A61D6E" w:rsidRPr="00A61D6E">
        <w:rPr>
          <w:rFonts w:ascii="Arial" w:hAnsi="Arial" w:cs="Arial"/>
          <w:color w:val="000000"/>
          <w:sz w:val="22"/>
          <w:szCs w:val="22"/>
        </w:rPr>
        <w:t xml:space="preserve"> </w:t>
      </w:r>
      <w:r w:rsidR="00D97A5D">
        <w:rPr>
          <w:rFonts w:ascii="Arial" w:hAnsi="Arial" w:cs="Arial"/>
          <w:color w:val="000000"/>
          <w:sz w:val="22"/>
          <w:szCs w:val="22"/>
        </w:rPr>
        <w:t>During the evaluation of T</w:t>
      </w:r>
      <w:r w:rsidR="00D97A5D" w:rsidRPr="00824F57">
        <w:rPr>
          <w:rFonts w:ascii="Arial" w:hAnsi="Arial" w:cs="Arial"/>
          <w:color w:val="000000"/>
          <w:sz w:val="22"/>
          <w:szCs w:val="22"/>
        </w:rPr>
        <w:t>enders, the Authority will assess the proposed Milestone Payment Schedule to ensure that no pre-funding of work is envisaged.</w:t>
      </w:r>
    </w:p>
    <w:p w14:paraId="11873D68" w14:textId="77777777" w:rsidR="00D97A5D" w:rsidRDefault="000758F1" w:rsidP="00D97A5D">
      <w:pPr>
        <w:pStyle w:val="Footer"/>
        <w:tabs>
          <w:tab w:val="clear" w:pos="4153"/>
          <w:tab w:val="clear" w:pos="8306"/>
        </w:tabs>
        <w:spacing w:after="220"/>
        <w:ind w:left="1418"/>
        <w:rPr>
          <w:rFonts w:ascii="Arial" w:hAnsi="Arial" w:cs="Arial"/>
          <w:color w:val="000000"/>
          <w:sz w:val="22"/>
          <w:szCs w:val="22"/>
        </w:rPr>
      </w:pPr>
      <w:r w:rsidRPr="00824F57">
        <w:rPr>
          <w:rFonts w:ascii="Arial" w:hAnsi="Arial" w:cs="Arial"/>
          <w:color w:val="000000"/>
          <w:sz w:val="22"/>
          <w:szCs w:val="22"/>
        </w:rPr>
        <w:t>2</w:t>
      </w:r>
      <w:r w:rsidR="008D7C5B">
        <w:rPr>
          <w:rFonts w:ascii="Arial" w:hAnsi="Arial" w:cs="Arial"/>
          <w:color w:val="000000"/>
          <w:sz w:val="22"/>
          <w:szCs w:val="22"/>
        </w:rPr>
        <w:t>2</w:t>
      </w:r>
      <w:r w:rsidRPr="00824F57">
        <w:rPr>
          <w:rFonts w:ascii="Arial" w:hAnsi="Arial" w:cs="Arial"/>
          <w:color w:val="000000"/>
          <w:sz w:val="22"/>
          <w:szCs w:val="22"/>
        </w:rPr>
        <w:t>.5.9</w:t>
      </w:r>
      <w:r w:rsidRPr="00824F57">
        <w:rPr>
          <w:rFonts w:ascii="Arial" w:hAnsi="Arial" w:cs="Arial"/>
          <w:color w:val="000000"/>
          <w:sz w:val="22"/>
          <w:szCs w:val="22"/>
        </w:rPr>
        <w:tab/>
      </w:r>
      <w:r w:rsidR="004B5260">
        <w:rPr>
          <w:rFonts w:ascii="Arial" w:hAnsi="Arial" w:cs="Arial"/>
          <w:color w:val="000000"/>
          <w:sz w:val="22"/>
          <w:szCs w:val="22"/>
        </w:rPr>
        <w:t xml:space="preserve"> </w:t>
      </w:r>
      <w:r w:rsidR="00D97A5D" w:rsidRPr="00824F57">
        <w:rPr>
          <w:rFonts w:ascii="Arial" w:hAnsi="Arial" w:cs="Arial"/>
          <w:color w:val="000000"/>
          <w:sz w:val="22"/>
          <w:szCs w:val="22"/>
        </w:rPr>
        <w:t>Tenderers shall note that the Authority will, as appropriate, pay 95% of each milestone payment up to the Works Completion Date</w:t>
      </w:r>
      <w:r w:rsidR="00D97A5D">
        <w:rPr>
          <w:rFonts w:ascii="Arial" w:hAnsi="Arial" w:cs="Arial"/>
          <w:color w:val="FF0000"/>
          <w:sz w:val="22"/>
          <w:szCs w:val="22"/>
        </w:rPr>
        <w:t>.</w:t>
      </w:r>
      <w:r w:rsidR="00D97A5D" w:rsidRPr="006869D8">
        <w:rPr>
          <w:rFonts w:ascii="Arial" w:hAnsi="Arial" w:cs="Arial"/>
          <w:sz w:val="22"/>
          <w:szCs w:val="22"/>
        </w:rPr>
        <w:t xml:space="preserve"> If the final milestone completion date is achieved then the Authority will pay 2.5% of the value of the retention, with the remaining 2.5% being paid on successful completion of defects identified in the defects liability period (DLP).  Failure to meet the final milestone completion date will result in the full 5% being retained until successful completion of the defects identified in the DLP</w:t>
      </w:r>
      <w:r w:rsidR="00D97A5D" w:rsidRPr="00AB41BB">
        <w:rPr>
          <w:rFonts w:ascii="Arial" w:hAnsi="Arial" w:cs="Arial"/>
          <w:color w:val="000000"/>
          <w:sz w:val="22"/>
          <w:szCs w:val="22"/>
        </w:rPr>
        <w:t>.</w:t>
      </w:r>
    </w:p>
    <w:p w14:paraId="3C74BFB4" w14:textId="0C4B7F00" w:rsidR="000758F1" w:rsidRPr="00824F57" w:rsidRDefault="000758F1" w:rsidP="00D97A5D">
      <w:pPr>
        <w:pStyle w:val="Footer"/>
        <w:tabs>
          <w:tab w:val="clear" w:pos="4153"/>
          <w:tab w:val="clear" w:pos="8306"/>
        </w:tabs>
        <w:spacing w:after="220"/>
        <w:ind w:left="1418"/>
        <w:rPr>
          <w:rFonts w:ascii="Arial" w:hAnsi="Arial" w:cs="Arial"/>
          <w:color w:val="000000"/>
          <w:sz w:val="22"/>
          <w:szCs w:val="22"/>
        </w:rPr>
      </w:pPr>
      <w:r w:rsidRPr="00824F57">
        <w:rPr>
          <w:rFonts w:ascii="Arial" w:hAnsi="Arial" w:cs="Arial"/>
          <w:color w:val="000000"/>
          <w:sz w:val="22"/>
          <w:szCs w:val="22"/>
        </w:rPr>
        <w:t>2</w:t>
      </w:r>
      <w:r w:rsidR="008D7C5B">
        <w:rPr>
          <w:rFonts w:ascii="Arial" w:hAnsi="Arial" w:cs="Arial"/>
          <w:color w:val="000000"/>
          <w:sz w:val="22"/>
          <w:szCs w:val="22"/>
        </w:rPr>
        <w:t>2</w:t>
      </w:r>
      <w:r w:rsidRPr="00824F57">
        <w:rPr>
          <w:rFonts w:ascii="Arial" w:hAnsi="Arial" w:cs="Arial"/>
          <w:color w:val="000000"/>
          <w:sz w:val="22"/>
          <w:szCs w:val="22"/>
        </w:rPr>
        <w:t>.5.10</w:t>
      </w:r>
      <w:r w:rsidRPr="00824F57">
        <w:rPr>
          <w:rFonts w:ascii="Arial" w:hAnsi="Arial" w:cs="Arial"/>
          <w:color w:val="000000"/>
          <w:sz w:val="22"/>
          <w:szCs w:val="22"/>
        </w:rPr>
        <w:tab/>
      </w:r>
      <w:r w:rsidR="004F0AC0">
        <w:rPr>
          <w:rFonts w:ascii="Arial" w:hAnsi="Arial" w:cs="Arial"/>
          <w:color w:val="000000"/>
          <w:sz w:val="22"/>
          <w:szCs w:val="22"/>
        </w:rPr>
        <w:t xml:space="preserve"> </w:t>
      </w:r>
      <w:r w:rsidRPr="00824F57">
        <w:rPr>
          <w:rFonts w:ascii="Arial" w:hAnsi="Arial" w:cs="Arial"/>
          <w:color w:val="000000"/>
          <w:sz w:val="22"/>
          <w:szCs w:val="22"/>
        </w:rPr>
        <w:t xml:space="preserve">The Authority will not make any advance </w:t>
      </w:r>
      <w:r w:rsidR="00BC4AA0" w:rsidRPr="00824F57">
        <w:rPr>
          <w:rFonts w:ascii="Arial" w:hAnsi="Arial" w:cs="Arial"/>
          <w:color w:val="000000"/>
          <w:sz w:val="22"/>
          <w:szCs w:val="22"/>
        </w:rPr>
        <w:t>payments otherwise</w:t>
      </w:r>
      <w:r w:rsidRPr="00824F57">
        <w:rPr>
          <w:rFonts w:ascii="Arial" w:hAnsi="Arial" w:cs="Arial"/>
          <w:color w:val="000000"/>
          <w:sz w:val="22"/>
          <w:szCs w:val="22"/>
        </w:rPr>
        <w:t xml:space="preserve"> under the Contract.</w:t>
      </w:r>
    </w:p>
    <w:p w14:paraId="3C74BFB5" w14:textId="77777777" w:rsidR="00BC4AA0" w:rsidRPr="00824F57" w:rsidRDefault="00BC4AA0" w:rsidP="0017108A">
      <w:pPr>
        <w:pStyle w:val="Footer"/>
        <w:tabs>
          <w:tab w:val="clear" w:pos="4153"/>
          <w:tab w:val="clear" w:pos="8306"/>
        </w:tabs>
        <w:spacing w:after="220"/>
        <w:ind w:left="1418" w:right="-612"/>
        <w:rPr>
          <w:rFonts w:ascii="Arial" w:hAnsi="Arial" w:cs="Arial"/>
          <w:color w:val="000000"/>
          <w:sz w:val="22"/>
          <w:szCs w:val="22"/>
        </w:rPr>
      </w:pPr>
      <w:r w:rsidRPr="00824F57">
        <w:rPr>
          <w:rFonts w:ascii="Arial" w:hAnsi="Arial" w:cs="Arial"/>
          <w:color w:val="000000"/>
          <w:sz w:val="22"/>
          <w:szCs w:val="22"/>
        </w:rPr>
        <w:t>2</w:t>
      </w:r>
      <w:r w:rsidR="008D7C5B">
        <w:rPr>
          <w:rFonts w:ascii="Arial" w:hAnsi="Arial" w:cs="Arial"/>
          <w:color w:val="000000"/>
          <w:sz w:val="22"/>
          <w:szCs w:val="22"/>
        </w:rPr>
        <w:t>2</w:t>
      </w:r>
      <w:r w:rsidRPr="00824F57">
        <w:rPr>
          <w:rFonts w:ascii="Arial" w:hAnsi="Arial" w:cs="Arial"/>
          <w:color w:val="000000"/>
          <w:sz w:val="22"/>
          <w:szCs w:val="22"/>
        </w:rPr>
        <w:t>.5.11</w:t>
      </w:r>
      <w:r w:rsidRPr="00824F57">
        <w:rPr>
          <w:rFonts w:ascii="Arial" w:hAnsi="Arial" w:cs="Arial"/>
          <w:color w:val="000000"/>
          <w:sz w:val="22"/>
          <w:szCs w:val="22"/>
        </w:rPr>
        <w:tab/>
      </w:r>
      <w:r w:rsidR="004F0AC0">
        <w:rPr>
          <w:rFonts w:ascii="Arial" w:hAnsi="Arial" w:cs="Arial"/>
          <w:color w:val="000000"/>
          <w:sz w:val="22"/>
          <w:szCs w:val="22"/>
        </w:rPr>
        <w:t xml:space="preserve"> </w:t>
      </w:r>
      <w:r w:rsidR="005E0C67" w:rsidRPr="005E0C67">
        <w:rPr>
          <w:rFonts w:ascii="Arial" w:hAnsi="Arial" w:cs="Arial"/>
          <w:b/>
          <w:color w:val="000000"/>
          <w:sz w:val="22"/>
          <w:szCs w:val="22"/>
        </w:rPr>
        <w:t>Change Contr</w:t>
      </w:r>
      <w:r w:rsidR="005E0C67">
        <w:rPr>
          <w:rFonts w:ascii="Arial" w:hAnsi="Arial" w:cs="Arial"/>
          <w:b/>
          <w:color w:val="000000"/>
          <w:sz w:val="22"/>
          <w:szCs w:val="22"/>
        </w:rPr>
        <w:t>ol</w:t>
      </w:r>
      <w:r w:rsidR="00F53C1A">
        <w:rPr>
          <w:rFonts w:ascii="Arial" w:hAnsi="Arial" w:cs="Arial"/>
          <w:b/>
          <w:color w:val="000000"/>
          <w:sz w:val="22"/>
          <w:szCs w:val="22"/>
        </w:rPr>
        <w:t xml:space="preserve"> </w:t>
      </w:r>
      <w:r w:rsidR="005E0C67" w:rsidRPr="005E0C67">
        <w:rPr>
          <w:rFonts w:ascii="Arial" w:hAnsi="Arial" w:cs="Arial"/>
          <w:b/>
          <w:color w:val="000000"/>
          <w:sz w:val="22"/>
          <w:szCs w:val="22"/>
        </w:rPr>
        <w:t>/</w:t>
      </w:r>
      <w:r w:rsidR="00F53C1A">
        <w:rPr>
          <w:rFonts w:ascii="Arial" w:hAnsi="Arial" w:cs="Arial"/>
          <w:b/>
          <w:color w:val="000000"/>
          <w:sz w:val="22"/>
          <w:szCs w:val="22"/>
        </w:rPr>
        <w:t xml:space="preserve"> </w:t>
      </w:r>
      <w:r w:rsidR="005E0C67" w:rsidRPr="005E0C67">
        <w:rPr>
          <w:rFonts w:ascii="Arial" w:hAnsi="Arial" w:cs="Arial"/>
          <w:b/>
          <w:color w:val="000000"/>
          <w:sz w:val="22"/>
          <w:szCs w:val="22"/>
        </w:rPr>
        <w:t>Variation</w:t>
      </w:r>
      <w:r w:rsidR="005E0C67">
        <w:rPr>
          <w:rFonts w:ascii="Arial" w:hAnsi="Arial" w:cs="Arial"/>
          <w:b/>
          <w:color w:val="000000"/>
          <w:sz w:val="22"/>
          <w:szCs w:val="22"/>
        </w:rPr>
        <w:t xml:space="preserve"> Process</w:t>
      </w:r>
      <w:r w:rsidR="005E0C67" w:rsidRPr="005E0C67">
        <w:rPr>
          <w:rFonts w:ascii="Arial" w:hAnsi="Arial" w:cs="Arial"/>
          <w:b/>
          <w:color w:val="000000"/>
          <w:sz w:val="22"/>
          <w:szCs w:val="22"/>
        </w:rPr>
        <w:t>.</w:t>
      </w:r>
      <w:r w:rsidR="005E0C67">
        <w:rPr>
          <w:rFonts w:ascii="Arial" w:hAnsi="Arial" w:cs="Arial"/>
          <w:color w:val="000000"/>
          <w:sz w:val="22"/>
          <w:szCs w:val="22"/>
        </w:rPr>
        <w:t xml:space="preserve"> Tenderers must</w:t>
      </w:r>
      <w:r w:rsidRPr="00824F57">
        <w:rPr>
          <w:rFonts w:ascii="Arial" w:hAnsi="Arial" w:cs="Arial"/>
          <w:color w:val="000000"/>
          <w:sz w:val="22"/>
          <w:szCs w:val="22"/>
        </w:rPr>
        <w:t xml:space="preserve"> provide a statement confirming their understanding and acceptance of the Authority’s change con</w:t>
      </w:r>
      <w:r w:rsidR="005E0C67">
        <w:rPr>
          <w:rFonts w:ascii="Arial" w:hAnsi="Arial" w:cs="Arial"/>
          <w:color w:val="000000"/>
          <w:sz w:val="22"/>
          <w:szCs w:val="22"/>
        </w:rPr>
        <w:t>trol</w:t>
      </w:r>
      <w:r w:rsidR="0091221A">
        <w:rPr>
          <w:rFonts w:ascii="Arial" w:hAnsi="Arial" w:cs="Arial"/>
          <w:color w:val="000000"/>
          <w:sz w:val="22"/>
          <w:szCs w:val="22"/>
        </w:rPr>
        <w:t xml:space="preserve"> </w:t>
      </w:r>
      <w:r w:rsidR="005E0C67">
        <w:rPr>
          <w:rFonts w:ascii="Arial" w:hAnsi="Arial" w:cs="Arial"/>
          <w:color w:val="000000"/>
          <w:sz w:val="22"/>
          <w:szCs w:val="22"/>
        </w:rPr>
        <w:t>/</w:t>
      </w:r>
      <w:r w:rsidR="0091221A">
        <w:rPr>
          <w:rFonts w:ascii="Arial" w:hAnsi="Arial" w:cs="Arial"/>
          <w:color w:val="000000"/>
          <w:sz w:val="22"/>
          <w:szCs w:val="22"/>
        </w:rPr>
        <w:t xml:space="preserve"> </w:t>
      </w:r>
      <w:r w:rsidR="005E0C67">
        <w:rPr>
          <w:rFonts w:ascii="Arial" w:hAnsi="Arial" w:cs="Arial"/>
          <w:color w:val="000000"/>
          <w:sz w:val="22"/>
          <w:szCs w:val="22"/>
        </w:rPr>
        <w:t xml:space="preserve">variation </w:t>
      </w:r>
      <w:r w:rsidRPr="00824F57">
        <w:rPr>
          <w:rFonts w:ascii="Arial" w:hAnsi="Arial" w:cs="Arial"/>
          <w:color w:val="000000"/>
          <w:sz w:val="22"/>
          <w:szCs w:val="22"/>
        </w:rPr>
        <w:t>process.</w:t>
      </w:r>
    </w:p>
    <w:p w14:paraId="3C74BFB6" w14:textId="77777777" w:rsidR="00775F78" w:rsidRPr="00E817DF" w:rsidRDefault="00775F78" w:rsidP="0017108A">
      <w:pPr>
        <w:pStyle w:val="Footer"/>
        <w:tabs>
          <w:tab w:val="clear" w:pos="4153"/>
          <w:tab w:val="clear" w:pos="8306"/>
        </w:tabs>
        <w:spacing w:after="220"/>
        <w:ind w:left="1418"/>
        <w:rPr>
          <w:rFonts w:ascii="Arial" w:hAnsi="Arial" w:cs="Arial"/>
          <w:sz w:val="22"/>
          <w:szCs w:val="22"/>
        </w:rPr>
      </w:pPr>
      <w:r>
        <w:rPr>
          <w:rFonts w:ascii="Arial" w:hAnsi="Arial" w:cs="Arial"/>
          <w:sz w:val="22"/>
          <w:szCs w:val="22"/>
        </w:rPr>
        <w:t>2</w:t>
      </w:r>
      <w:r w:rsidR="008D7C5B">
        <w:rPr>
          <w:rFonts w:ascii="Arial" w:hAnsi="Arial" w:cs="Arial"/>
          <w:sz w:val="22"/>
          <w:szCs w:val="22"/>
        </w:rPr>
        <w:t>2</w:t>
      </w:r>
      <w:r>
        <w:rPr>
          <w:rFonts w:ascii="Arial" w:hAnsi="Arial" w:cs="Arial"/>
          <w:sz w:val="22"/>
          <w:szCs w:val="22"/>
        </w:rPr>
        <w:t>.5.</w:t>
      </w:r>
      <w:r w:rsidR="00AF188D">
        <w:rPr>
          <w:rFonts w:ascii="Arial" w:hAnsi="Arial" w:cs="Arial"/>
          <w:sz w:val="22"/>
          <w:szCs w:val="22"/>
        </w:rPr>
        <w:t>12</w:t>
      </w:r>
      <w:r w:rsidRPr="00824F57">
        <w:rPr>
          <w:rFonts w:ascii="Arial" w:hAnsi="Arial" w:cs="Arial"/>
          <w:color w:val="000000"/>
          <w:sz w:val="22"/>
          <w:szCs w:val="22"/>
        </w:rPr>
        <w:tab/>
      </w:r>
      <w:r w:rsidR="004F0AC0">
        <w:rPr>
          <w:rFonts w:ascii="Arial" w:hAnsi="Arial" w:cs="Arial"/>
          <w:color w:val="000000"/>
          <w:sz w:val="22"/>
          <w:szCs w:val="22"/>
        </w:rPr>
        <w:t xml:space="preserve"> </w:t>
      </w:r>
      <w:r w:rsidRPr="00824F57">
        <w:rPr>
          <w:rFonts w:ascii="Arial" w:hAnsi="Arial" w:cs="Arial"/>
          <w:color w:val="000000"/>
          <w:sz w:val="22"/>
          <w:szCs w:val="22"/>
        </w:rPr>
        <w:t xml:space="preserve">The Tenderer </w:t>
      </w:r>
      <w:r w:rsidR="00BF0394">
        <w:rPr>
          <w:rFonts w:ascii="Arial" w:hAnsi="Arial" w:cs="Arial"/>
          <w:b/>
          <w:color w:val="000000"/>
          <w:sz w:val="22"/>
          <w:szCs w:val="22"/>
        </w:rPr>
        <w:t>must</w:t>
      </w:r>
      <w:r w:rsidRPr="00824F57">
        <w:rPr>
          <w:rFonts w:ascii="Arial" w:hAnsi="Arial" w:cs="Arial"/>
          <w:color w:val="000000"/>
          <w:sz w:val="22"/>
          <w:szCs w:val="22"/>
        </w:rPr>
        <w:t xml:space="preserve"> insert a price for </w:t>
      </w:r>
      <w:r w:rsidRPr="00BF0394">
        <w:rPr>
          <w:rFonts w:ascii="Arial" w:hAnsi="Arial" w:cs="Arial"/>
          <w:b/>
          <w:color w:val="000000"/>
          <w:sz w:val="22"/>
          <w:szCs w:val="22"/>
        </w:rPr>
        <w:t>each</w:t>
      </w:r>
      <w:r w:rsidRPr="00824F57">
        <w:rPr>
          <w:rFonts w:ascii="Arial" w:hAnsi="Arial" w:cs="Arial"/>
          <w:color w:val="000000"/>
          <w:sz w:val="22"/>
          <w:szCs w:val="22"/>
        </w:rPr>
        <w:t xml:space="preserve"> task shown in the Pricing Schedules (Booklet 5: Pricing Document)</w:t>
      </w:r>
      <w:r w:rsidR="00824F57" w:rsidRPr="00824F57">
        <w:rPr>
          <w:rFonts w:ascii="Arial" w:hAnsi="Arial" w:cs="Arial"/>
          <w:color w:val="000000"/>
          <w:sz w:val="22"/>
          <w:szCs w:val="22"/>
        </w:rPr>
        <w:t xml:space="preserve"> for which they wish to be considered</w:t>
      </w:r>
      <w:r w:rsidRPr="00824F57">
        <w:rPr>
          <w:rFonts w:ascii="Arial" w:hAnsi="Arial" w:cs="Arial"/>
          <w:color w:val="000000"/>
          <w:sz w:val="22"/>
          <w:szCs w:val="22"/>
        </w:rPr>
        <w:t xml:space="preserve">.  </w:t>
      </w:r>
      <w:r w:rsidRPr="00824F57">
        <w:rPr>
          <w:rFonts w:ascii="Arial" w:hAnsi="Arial" w:cs="Arial"/>
          <w:color w:val="000000"/>
          <w:spacing w:val="-3"/>
          <w:sz w:val="22"/>
          <w:szCs w:val="22"/>
        </w:rPr>
        <w:t xml:space="preserve">Failure to price each item </w:t>
      </w:r>
      <w:r w:rsidR="00824F57" w:rsidRPr="00824F57">
        <w:rPr>
          <w:rFonts w:ascii="Arial" w:hAnsi="Arial" w:cs="Arial"/>
          <w:color w:val="000000"/>
          <w:spacing w:val="-3"/>
          <w:sz w:val="22"/>
          <w:szCs w:val="22"/>
        </w:rPr>
        <w:t xml:space="preserve">on a particular schedule </w:t>
      </w:r>
      <w:r w:rsidRPr="00824F57">
        <w:rPr>
          <w:rFonts w:ascii="Arial" w:hAnsi="Arial" w:cs="Arial"/>
          <w:color w:val="000000"/>
          <w:spacing w:val="-3"/>
          <w:sz w:val="22"/>
          <w:szCs w:val="22"/>
        </w:rPr>
        <w:t>may result in the Tender being rejected.</w:t>
      </w:r>
    </w:p>
    <w:p w14:paraId="3C74BFB7" w14:textId="77777777" w:rsidR="00775F78" w:rsidRPr="00E817DF" w:rsidRDefault="00775F78" w:rsidP="0017108A">
      <w:pPr>
        <w:pStyle w:val="Footer"/>
        <w:tabs>
          <w:tab w:val="clear" w:pos="4153"/>
          <w:tab w:val="clear" w:pos="8306"/>
        </w:tabs>
        <w:spacing w:after="220"/>
        <w:ind w:left="1418"/>
        <w:rPr>
          <w:rFonts w:ascii="Arial" w:hAnsi="Arial" w:cs="Arial"/>
          <w:sz w:val="22"/>
          <w:szCs w:val="22"/>
        </w:rPr>
      </w:pPr>
      <w:r>
        <w:rPr>
          <w:rFonts w:ascii="Arial" w:hAnsi="Arial" w:cs="Arial"/>
          <w:sz w:val="22"/>
          <w:szCs w:val="22"/>
        </w:rPr>
        <w:t>2</w:t>
      </w:r>
      <w:r w:rsidR="008D7C5B">
        <w:rPr>
          <w:rFonts w:ascii="Arial" w:hAnsi="Arial" w:cs="Arial"/>
          <w:sz w:val="22"/>
          <w:szCs w:val="22"/>
        </w:rPr>
        <w:t>2</w:t>
      </w:r>
      <w:r>
        <w:rPr>
          <w:rFonts w:ascii="Arial" w:hAnsi="Arial" w:cs="Arial"/>
          <w:sz w:val="22"/>
          <w:szCs w:val="22"/>
        </w:rPr>
        <w:t>.5.</w:t>
      </w:r>
      <w:r w:rsidR="00AF188D">
        <w:rPr>
          <w:rFonts w:ascii="Arial" w:hAnsi="Arial" w:cs="Arial"/>
          <w:sz w:val="22"/>
          <w:szCs w:val="22"/>
        </w:rPr>
        <w:t>13</w:t>
      </w:r>
      <w:r w:rsidRPr="00E817DF">
        <w:rPr>
          <w:rFonts w:ascii="Arial" w:hAnsi="Arial" w:cs="Arial"/>
          <w:sz w:val="22"/>
          <w:szCs w:val="22"/>
        </w:rPr>
        <w:tab/>
      </w:r>
      <w:r w:rsidR="004F0AC0">
        <w:rPr>
          <w:rFonts w:ascii="Arial" w:hAnsi="Arial" w:cs="Arial"/>
          <w:sz w:val="22"/>
          <w:szCs w:val="22"/>
        </w:rPr>
        <w:t xml:space="preserve"> </w:t>
      </w:r>
      <w:r w:rsidR="00BF0394">
        <w:rPr>
          <w:rFonts w:ascii="Arial" w:hAnsi="Arial" w:cs="Arial"/>
          <w:sz w:val="22"/>
          <w:szCs w:val="22"/>
        </w:rPr>
        <w:t xml:space="preserve">The </w:t>
      </w:r>
      <w:r w:rsidR="00BF0394" w:rsidRPr="00BF0394">
        <w:rPr>
          <w:rFonts w:ascii="Arial" w:hAnsi="Arial" w:cs="Arial"/>
          <w:b/>
          <w:sz w:val="22"/>
          <w:szCs w:val="22"/>
        </w:rPr>
        <w:t>Pricing Document (</w:t>
      </w:r>
      <w:r w:rsidRPr="00BF0394">
        <w:rPr>
          <w:rFonts w:ascii="Arial" w:hAnsi="Arial" w:cs="Arial"/>
          <w:b/>
          <w:color w:val="000000"/>
          <w:sz w:val="22"/>
          <w:szCs w:val="22"/>
        </w:rPr>
        <w:t>Booklet 5</w:t>
      </w:r>
      <w:r w:rsidR="00BF0394" w:rsidRPr="00BF0394">
        <w:rPr>
          <w:rFonts w:ascii="Arial" w:hAnsi="Arial" w:cs="Arial"/>
          <w:b/>
          <w:color w:val="000000"/>
          <w:sz w:val="22"/>
          <w:szCs w:val="22"/>
        </w:rPr>
        <w:t>)</w:t>
      </w:r>
      <w:r w:rsidR="00BF0394">
        <w:rPr>
          <w:rFonts w:ascii="Arial" w:hAnsi="Arial" w:cs="Arial"/>
          <w:color w:val="000000"/>
          <w:sz w:val="22"/>
          <w:szCs w:val="22"/>
        </w:rPr>
        <w:t xml:space="preserve"> </w:t>
      </w:r>
      <w:r w:rsidR="00AA6F28" w:rsidRPr="001C2AFD">
        <w:rPr>
          <w:rFonts w:ascii="Arial" w:hAnsi="Arial" w:cs="Arial"/>
          <w:sz w:val="22"/>
          <w:szCs w:val="22"/>
        </w:rPr>
        <w:t xml:space="preserve">and Annex D to Booklet 1 </w:t>
      </w:r>
      <w:r w:rsidRPr="00AA6F28">
        <w:rPr>
          <w:rFonts w:ascii="Arial" w:hAnsi="Arial" w:cs="Arial"/>
          <w:sz w:val="22"/>
          <w:szCs w:val="22"/>
        </w:rPr>
        <w:t>is to</w:t>
      </w:r>
      <w:r w:rsidRPr="00E817DF">
        <w:rPr>
          <w:rFonts w:ascii="Arial" w:hAnsi="Arial" w:cs="Arial"/>
          <w:sz w:val="22"/>
          <w:szCs w:val="22"/>
        </w:rPr>
        <w:t xml:space="preserve"> be duly </w:t>
      </w:r>
      <w:r w:rsidRPr="00BF0394">
        <w:rPr>
          <w:rFonts w:ascii="Arial" w:hAnsi="Arial" w:cs="Arial"/>
          <w:b/>
          <w:sz w:val="22"/>
          <w:szCs w:val="22"/>
        </w:rPr>
        <w:t>completed and signed</w:t>
      </w:r>
      <w:r w:rsidRPr="00E817DF">
        <w:rPr>
          <w:rFonts w:ascii="Arial" w:hAnsi="Arial" w:cs="Arial"/>
          <w:sz w:val="22"/>
          <w:szCs w:val="22"/>
        </w:rPr>
        <w:t xml:space="preserve"> by the Tenderer and </w:t>
      </w:r>
      <w:r w:rsidRPr="00BF0394">
        <w:rPr>
          <w:rFonts w:ascii="Arial" w:hAnsi="Arial" w:cs="Arial"/>
          <w:b/>
          <w:sz w:val="22"/>
          <w:szCs w:val="22"/>
        </w:rPr>
        <w:t>sub</w:t>
      </w:r>
      <w:r w:rsidR="00241EF2" w:rsidRPr="00BF0394">
        <w:rPr>
          <w:rFonts w:ascii="Arial" w:hAnsi="Arial" w:cs="Arial"/>
          <w:b/>
          <w:sz w:val="22"/>
          <w:szCs w:val="22"/>
        </w:rPr>
        <w:t>mitted with</w:t>
      </w:r>
      <w:r w:rsidRPr="00BF0394">
        <w:rPr>
          <w:rFonts w:ascii="Arial" w:hAnsi="Arial" w:cs="Arial"/>
          <w:b/>
          <w:sz w:val="22"/>
          <w:szCs w:val="22"/>
        </w:rPr>
        <w:t xml:space="preserve"> Tender Part A</w:t>
      </w:r>
      <w:r w:rsidRPr="00E817DF">
        <w:rPr>
          <w:rFonts w:ascii="Arial" w:hAnsi="Arial" w:cs="Arial"/>
          <w:sz w:val="22"/>
          <w:szCs w:val="22"/>
        </w:rPr>
        <w:t xml:space="preserve">. </w:t>
      </w:r>
    </w:p>
    <w:p w14:paraId="3FCDE1F7" w14:textId="04F42950" w:rsidR="00467D4B" w:rsidRPr="00824F57" w:rsidRDefault="00A567FF" w:rsidP="00467D4B">
      <w:pPr>
        <w:pStyle w:val="Footer"/>
        <w:tabs>
          <w:tab w:val="clear" w:pos="4153"/>
          <w:tab w:val="clear" w:pos="8306"/>
        </w:tabs>
        <w:spacing w:after="220"/>
        <w:ind w:left="1418" w:right="-612"/>
        <w:rPr>
          <w:rFonts w:ascii="Arial" w:hAnsi="Arial" w:cs="Arial"/>
          <w:color w:val="000000"/>
          <w:sz w:val="22"/>
          <w:szCs w:val="22"/>
        </w:rPr>
      </w:pPr>
      <w:r w:rsidRPr="00824F57">
        <w:rPr>
          <w:rFonts w:ascii="Arial" w:hAnsi="Arial" w:cs="Arial"/>
          <w:color w:val="000000"/>
          <w:sz w:val="22"/>
          <w:szCs w:val="22"/>
        </w:rPr>
        <w:t>2</w:t>
      </w:r>
      <w:r w:rsidR="008D7C5B">
        <w:rPr>
          <w:rFonts w:ascii="Arial" w:hAnsi="Arial" w:cs="Arial"/>
          <w:color w:val="000000"/>
          <w:sz w:val="22"/>
          <w:szCs w:val="22"/>
        </w:rPr>
        <w:t>2</w:t>
      </w:r>
      <w:r w:rsidRPr="00824F57">
        <w:rPr>
          <w:rFonts w:ascii="Arial" w:hAnsi="Arial" w:cs="Arial"/>
          <w:color w:val="000000"/>
          <w:sz w:val="22"/>
          <w:szCs w:val="22"/>
        </w:rPr>
        <w:t>.5.</w:t>
      </w:r>
      <w:r w:rsidR="00AF188D" w:rsidRPr="00824F57">
        <w:rPr>
          <w:rFonts w:ascii="Arial" w:hAnsi="Arial" w:cs="Arial"/>
          <w:color w:val="000000"/>
          <w:sz w:val="22"/>
          <w:szCs w:val="22"/>
        </w:rPr>
        <w:t>14</w:t>
      </w:r>
      <w:r w:rsidR="00E67A8F" w:rsidRPr="00824F57">
        <w:rPr>
          <w:rFonts w:ascii="Arial" w:hAnsi="Arial" w:cs="Arial"/>
          <w:color w:val="000000"/>
          <w:sz w:val="22"/>
          <w:szCs w:val="22"/>
        </w:rPr>
        <w:tab/>
      </w:r>
      <w:r w:rsidR="004F0AC0">
        <w:rPr>
          <w:rFonts w:ascii="Arial" w:hAnsi="Arial" w:cs="Arial"/>
          <w:color w:val="000000"/>
          <w:sz w:val="22"/>
          <w:szCs w:val="22"/>
        </w:rPr>
        <w:t xml:space="preserve"> </w:t>
      </w:r>
      <w:r w:rsidR="00D97A5D">
        <w:rPr>
          <w:rFonts w:ascii="Arial" w:hAnsi="Arial" w:cs="Arial"/>
          <w:color w:val="000000"/>
          <w:sz w:val="22"/>
          <w:szCs w:val="22"/>
        </w:rPr>
        <w:t xml:space="preserve">Tenderers should be aware that they are required to supply </w:t>
      </w:r>
      <w:r w:rsidR="00D97A5D" w:rsidRPr="00BF0394">
        <w:rPr>
          <w:rFonts w:ascii="Arial" w:hAnsi="Arial" w:cs="Arial"/>
          <w:b/>
          <w:color w:val="000000"/>
          <w:sz w:val="22"/>
          <w:szCs w:val="22"/>
        </w:rPr>
        <w:t>a full and detailed Bill of Quantities</w:t>
      </w:r>
      <w:r w:rsidR="00D97A5D">
        <w:rPr>
          <w:rFonts w:ascii="Arial" w:hAnsi="Arial" w:cs="Arial"/>
          <w:color w:val="000000"/>
          <w:sz w:val="22"/>
          <w:szCs w:val="22"/>
        </w:rPr>
        <w:t xml:space="preserve">, </w:t>
      </w:r>
      <w:r w:rsidR="00D97A5D" w:rsidRPr="00824F57">
        <w:rPr>
          <w:rFonts w:ascii="Arial" w:hAnsi="Arial" w:cs="Arial"/>
          <w:color w:val="000000"/>
          <w:sz w:val="22"/>
          <w:szCs w:val="22"/>
        </w:rPr>
        <w:t>which confirm</w:t>
      </w:r>
      <w:r w:rsidR="00D97A5D">
        <w:rPr>
          <w:rFonts w:ascii="Arial" w:hAnsi="Arial" w:cs="Arial"/>
          <w:color w:val="000000"/>
          <w:sz w:val="22"/>
          <w:szCs w:val="22"/>
        </w:rPr>
        <w:t>s</w:t>
      </w:r>
      <w:r w:rsidR="00D97A5D" w:rsidRPr="00824F57">
        <w:rPr>
          <w:rFonts w:ascii="Arial" w:hAnsi="Arial" w:cs="Arial"/>
          <w:color w:val="000000"/>
          <w:sz w:val="22"/>
          <w:szCs w:val="22"/>
        </w:rPr>
        <w:t xml:space="preserve"> the Firm prices provided</w:t>
      </w:r>
      <w:r w:rsidR="00D97A5D">
        <w:rPr>
          <w:rFonts w:ascii="Arial" w:hAnsi="Arial" w:cs="Arial"/>
          <w:color w:val="000000"/>
          <w:sz w:val="22"/>
          <w:szCs w:val="22"/>
        </w:rPr>
        <w:t>.  The schedules at</w:t>
      </w:r>
      <w:r w:rsidR="00D97A5D" w:rsidRPr="00824F57">
        <w:rPr>
          <w:rFonts w:ascii="Arial" w:hAnsi="Arial" w:cs="Arial"/>
          <w:color w:val="000000"/>
          <w:sz w:val="22"/>
          <w:szCs w:val="22"/>
        </w:rPr>
        <w:t xml:space="preserve"> Booklet 5</w:t>
      </w:r>
      <w:r w:rsidR="00D97A5D">
        <w:rPr>
          <w:rFonts w:ascii="Arial" w:hAnsi="Arial" w:cs="Arial"/>
          <w:color w:val="000000"/>
          <w:sz w:val="22"/>
          <w:szCs w:val="22"/>
        </w:rPr>
        <w:t xml:space="preserve"> are also to be completed</w:t>
      </w:r>
      <w:r w:rsidR="00D97A5D" w:rsidRPr="00824F57">
        <w:rPr>
          <w:rFonts w:ascii="Arial" w:hAnsi="Arial" w:cs="Arial"/>
          <w:color w:val="000000"/>
          <w:sz w:val="22"/>
          <w:szCs w:val="22"/>
        </w:rPr>
        <w:t>.</w:t>
      </w:r>
    </w:p>
    <w:p w14:paraId="3C74BFB9" w14:textId="77777777" w:rsidR="00A43900" w:rsidRDefault="00BA162C" w:rsidP="0017108A">
      <w:pPr>
        <w:spacing w:after="220"/>
        <w:ind w:left="1418"/>
        <w:rPr>
          <w:rFonts w:ascii="Arial" w:hAnsi="Arial" w:cs="Arial"/>
          <w:color w:val="000000"/>
          <w:sz w:val="22"/>
          <w:szCs w:val="22"/>
          <w:lang w:val="en-US"/>
        </w:rPr>
      </w:pPr>
      <w:r>
        <w:rPr>
          <w:rFonts w:ascii="Arial" w:hAnsi="Arial" w:cs="Arial"/>
          <w:color w:val="000000"/>
          <w:sz w:val="22"/>
          <w:szCs w:val="22"/>
          <w:lang w:val="en-US"/>
        </w:rPr>
        <w:t>2</w:t>
      </w:r>
      <w:r w:rsidR="008D7C5B">
        <w:rPr>
          <w:rFonts w:ascii="Arial" w:hAnsi="Arial" w:cs="Arial"/>
          <w:color w:val="000000"/>
          <w:sz w:val="22"/>
          <w:szCs w:val="22"/>
          <w:lang w:val="en-US"/>
        </w:rPr>
        <w:t>2</w:t>
      </w:r>
      <w:r w:rsidR="00614629">
        <w:rPr>
          <w:rFonts w:ascii="Arial" w:hAnsi="Arial" w:cs="Arial"/>
          <w:color w:val="000000"/>
          <w:sz w:val="22"/>
          <w:szCs w:val="22"/>
          <w:lang w:val="en-US"/>
        </w:rPr>
        <w:t>.5.</w:t>
      </w:r>
      <w:r w:rsidR="001B5A09">
        <w:rPr>
          <w:rFonts w:ascii="Arial" w:hAnsi="Arial" w:cs="Arial"/>
          <w:color w:val="000000"/>
          <w:sz w:val="22"/>
          <w:szCs w:val="22"/>
          <w:lang w:val="en-US"/>
        </w:rPr>
        <w:t>15</w:t>
      </w:r>
      <w:r w:rsidR="00A43900" w:rsidRPr="00AB3F7B">
        <w:rPr>
          <w:rFonts w:ascii="Arial" w:hAnsi="Arial" w:cs="Arial"/>
          <w:color w:val="000000"/>
          <w:sz w:val="22"/>
          <w:szCs w:val="22"/>
          <w:lang w:val="en-US"/>
        </w:rPr>
        <w:tab/>
      </w:r>
      <w:r w:rsidR="004F0AC0">
        <w:rPr>
          <w:rFonts w:ascii="Arial" w:hAnsi="Arial" w:cs="Arial"/>
          <w:color w:val="000000"/>
          <w:sz w:val="22"/>
          <w:szCs w:val="22"/>
          <w:lang w:val="en-US"/>
        </w:rPr>
        <w:t xml:space="preserve"> </w:t>
      </w:r>
      <w:r w:rsidR="00A43900" w:rsidRPr="00AB3F7B">
        <w:rPr>
          <w:rFonts w:ascii="Arial" w:hAnsi="Arial" w:cs="Arial"/>
          <w:color w:val="000000"/>
          <w:sz w:val="22"/>
          <w:szCs w:val="22"/>
          <w:lang w:val="en-US"/>
        </w:rPr>
        <w:t>All prices and rates must be stated in</w:t>
      </w:r>
      <w:r w:rsidR="00BD0AA2">
        <w:rPr>
          <w:rFonts w:ascii="Arial" w:hAnsi="Arial" w:cs="Arial"/>
          <w:color w:val="000000"/>
          <w:sz w:val="22"/>
          <w:szCs w:val="22"/>
          <w:lang w:val="en-US"/>
        </w:rPr>
        <w:t xml:space="preserve"> </w:t>
      </w:r>
      <w:r w:rsidR="00D02C39" w:rsidRPr="00D02C39">
        <w:rPr>
          <w:rFonts w:ascii="Arial" w:hAnsi="Arial" w:cs="Arial"/>
          <w:b/>
          <w:sz w:val="22"/>
          <w:szCs w:val="22"/>
          <w:lang w:val="en-US"/>
        </w:rPr>
        <w:t>Belizean Dollars</w:t>
      </w:r>
      <w:r w:rsidR="00BD0AA2" w:rsidRPr="00D02C39">
        <w:rPr>
          <w:rFonts w:ascii="Arial" w:hAnsi="Arial" w:cs="Arial"/>
          <w:b/>
          <w:sz w:val="22"/>
          <w:szCs w:val="22"/>
          <w:lang w:val="en-US"/>
        </w:rPr>
        <w:t xml:space="preserve"> </w:t>
      </w:r>
      <w:r w:rsidR="00EA7FA9" w:rsidRPr="00D02C39">
        <w:rPr>
          <w:rFonts w:ascii="Arial" w:hAnsi="Arial" w:cs="Arial"/>
          <w:b/>
          <w:sz w:val="22"/>
          <w:szCs w:val="22"/>
          <w:lang w:val="en-US"/>
        </w:rPr>
        <w:t>(</w:t>
      </w:r>
      <w:r w:rsidR="00D02C39" w:rsidRPr="00D02C39">
        <w:rPr>
          <w:rFonts w:ascii="Arial" w:hAnsi="Arial" w:cs="Arial"/>
          <w:b/>
          <w:sz w:val="22"/>
          <w:szCs w:val="22"/>
          <w:lang w:val="en-US"/>
        </w:rPr>
        <w:t>BEL $</w:t>
      </w:r>
      <w:r w:rsidR="00EA7FA9" w:rsidRPr="00D02C39">
        <w:rPr>
          <w:rFonts w:ascii="Arial" w:hAnsi="Arial" w:cs="Arial"/>
          <w:b/>
          <w:sz w:val="22"/>
          <w:szCs w:val="22"/>
          <w:lang w:val="en-US"/>
        </w:rPr>
        <w:t>)</w:t>
      </w:r>
      <w:r w:rsidR="00A43900" w:rsidRPr="00AB3F7B">
        <w:rPr>
          <w:rFonts w:ascii="Arial" w:hAnsi="Arial" w:cs="Arial"/>
          <w:color w:val="000000"/>
          <w:sz w:val="22"/>
          <w:szCs w:val="22"/>
          <w:lang w:val="en-US"/>
        </w:rPr>
        <w:t xml:space="preserve"> and be exclusive of </w:t>
      </w:r>
      <w:r w:rsidR="00D262C0">
        <w:rPr>
          <w:rFonts w:ascii="Arial" w:hAnsi="Arial" w:cs="Arial"/>
          <w:color w:val="000000"/>
          <w:sz w:val="22"/>
          <w:szCs w:val="22"/>
          <w:lang w:val="en-US"/>
        </w:rPr>
        <w:t>Local Taxes</w:t>
      </w:r>
      <w:r w:rsidR="00A43900" w:rsidRPr="00AB3F7B">
        <w:rPr>
          <w:rFonts w:ascii="Arial" w:hAnsi="Arial" w:cs="Arial"/>
          <w:color w:val="000000"/>
          <w:sz w:val="22"/>
          <w:szCs w:val="22"/>
          <w:lang w:val="en-US"/>
        </w:rPr>
        <w:t>.</w:t>
      </w:r>
    </w:p>
    <w:p w14:paraId="3C74BFBA" w14:textId="77777777" w:rsidR="00744E22" w:rsidRDefault="00744E22" w:rsidP="0017108A">
      <w:pPr>
        <w:spacing w:after="220"/>
        <w:ind w:left="1418"/>
        <w:rPr>
          <w:rFonts w:ascii="Arial" w:hAnsi="Arial" w:cs="Arial"/>
          <w:color w:val="000000"/>
          <w:sz w:val="22"/>
          <w:szCs w:val="22"/>
          <w:lang w:val="en-US"/>
        </w:rPr>
      </w:pPr>
      <w:proofErr w:type="gramStart"/>
      <w:r w:rsidRPr="00D02C39">
        <w:rPr>
          <w:rFonts w:ascii="Arial" w:hAnsi="Arial" w:cs="Arial"/>
          <w:color w:val="000000"/>
          <w:sz w:val="22"/>
          <w:szCs w:val="22"/>
          <w:lang w:val="en-US"/>
        </w:rPr>
        <w:t xml:space="preserve">22.5.16  </w:t>
      </w:r>
      <w:r w:rsidR="00D02C39" w:rsidRPr="00D02C39">
        <w:rPr>
          <w:rFonts w:ascii="Arial" w:hAnsi="Arial" w:cs="Arial"/>
          <w:color w:val="000000"/>
          <w:sz w:val="22"/>
          <w:szCs w:val="22"/>
          <w:lang w:val="en-US"/>
        </w:rPr>
        <w:t>NOT</w:t>
      </w:r>
      <w:proofErr w:type="gramEnd"/>
      <w:r w:rsidR="00D02C39" w:rsidRPr="00D02C39">
        <w:rPr>
          <w:rFonts w:ascii="Arial" w:hAnsi="Arial" w:cs="Arial"/>
          <w:color w:val="000000"/>
          <w:sz w:val="22"/>
          <w:szCs w:val="22"/>
          <w:lang w:val="en-US"/>
        </w:rPr>
        <w:t xml:space="preserve"> USED</w:t>
      </w:r>
    </w:p>
    <w:p w14:paraId="3C74BFBB" w14:textId="77777777" w:rsidR="005E0C67" w:rsidRPr="00AB3F7B" w:rsidRDefault="005E0C67" w:rsidP="0017108A">
      <w:pPr>
        <w:spacing w:after="220"/>
        <w:ind w:left="1418"/>
        <w:rPr>
          <w:rFonts w:ascii="Arial" w:hAnsi="Arial" w:cs="Arial"/>
          <w:color w:val="000000"/>
          <w:sz w:val="22"/>
          <w:szCs w:val="22"/>
          <w:lang w:val="en-US"/>
        </w:rPr>
      </w:pPr>
      <w:r>
        <w:rPr>
          <w:rFonts w:ascii="Arial" w:hAnsi="Arial" w:cs="Arial"/>
          <w:color w:val="000000"/>
          <w:sz w:val="22"/>
          <w:szCs w:val="22"/>
          <w:lang w:val="en-US"/>
        </w:rPr>
        <w:t>22.5.17</w:t>
      </w:r>
      <w:r>
        <w:rPr>
          <w:rFonts w:ascii="Arial" w:hAnsi="Arial" w:cs="Arial"/>
          <w:color w:val="000000"/>
          <w:sz w:val="22"/>
          <w:szCs w:val="22"/>
          <w:lang w:val="en-US"/>
        </w:rPr>
        <w:tab/>
        <w:t xml:space="preserve">  </w:t>
      </w:r>
      <w:r w:rsidR="00BD0AA2">
        <w:rPr>
          <w:rFonts w:ascii="Arial" w:hAnsi="Arial" w:cs="Arial"/>
          <w:color w:val="000000"/>
          <w:sz w:val="22"/>
          <w:szCs w:val="22"/>
          <w:lang w:val="en-US"/>
        </w:rPr>
        <w:t>NOT USED</w:t>
      </w:r>
    </w:p>
    <w:p w14:paraId="3C74BFBC" w14:textId="77777777" w:rsidR="00A43900" w:rsidRDefault="002E520F" w:rsidP="0017108A">
      <w:pPr>
        <w:pStyle w:val="Footer"/>
        <w:tabs>
          <w:tab w:val="clear" w:pos="4153"/>
          <w:tab w:val="clear" w:pos="8306"/>
        </w:tabs>
        <w:spacing w:after="220"/>
        <w:ind w:left="720" w:hanging="720"/>
        <w:rPr>
          <w:rFonts w:ascii="Arial" w:hAnsi="Arial" w:cs="Arial"/>
          <w:sz w:val="22"/>
          <w:szCs w:val="22"/>
        </w:rPr>
      </w:pPr>
      <w:r>
        <w:rPr>
          <w:rFonts w:ascii="Arial" w:hAnsi="Arial" w:cs="Arial"/>
          <w:sz w:val="22"/>
          <w:szCs w:val="22"/>
        </w:rPr>
        <w:tab/>
        <w:t>2</w:t>
      </w:r>
      <w:r w:rsidR="008D7C5B">
        <w:rPr>
          <w:rFonts w:ascii="Arial" w:hAnsi="Arial" w:cs="Arial"/>
          <w:sz w:val="22"/>
          <w:szCs w:val="22"/>
        </w:rPr>
        <w:t>2</w:t>
      </w:r>
      <w:r>
        <w:rPr>
          <w:rFonts w:ascii="Arial" w:hAnsi="Arial" w:cs="Arial"/>
          <w:sz w:val="22"/>
          <w:szCs w:val="22"/>
        </w:rPr>
        <w:t>.6</w:t>
      </w:r>
      <w:r>
        <w:rPr>
          <w:rFonts w:ascii="Arial" w:hAnsi="Arial" w:cs="Arial"/>
          <w:sz w:val="22"/>
          <w:szCs w:val="22"/>
        </w:rPr>
        <w:tab/>
      </w:r>
      <w:r w:rsidR="00AC09A6" w:rsidRPr="00AC09A6">
        <w:rPr>
          <w:rFonts w:ascii="Arial" w:hAnsi="Arial" w:cs="Arial"/>
          <w:b/>
          <w:sz w:val="22"/>
          <w:szCs w:val="22"/>
        </w:rPr>
        <w:t>Guarantee</w:t>
      </w:r>
      <w:r w:rsidR="00AC09A6" w:rsidRPr="0091221A">
        <w:rPr>
          <w:rFonts w:ascii="Arial" w:hAnsi="Arial" w:cs="Arial"/>
          <w:b/>
          <w:sz w:val="22"/>
          <w:szCs w:val="22"/>
        </w:rPr>
        <w:t>.</w:t>
      </w:r>
      <w:r w:rsidR="00AC09A6">
        <w:rPr>
          <w:rFonts w:ascii="Arial" w:hAnsi="Arial" w:cs="Arial"/>
          <w:b/>
          <w:sz w:val="22"/>
          <w:szCs w:val="22"/>
        </w:rPr>
        <w:t xml:space="preserve">  </w:t>
      </w:r>
      <w:r w:rsidR="005E0C67" w:rsidRPr="005E0C67">
        <w:rPr>
          <w:rFonts w:ascii="Arial" w:hAnsi="Arial" w:cs="Arial"/>
          <w:sz w:val="22"/>
          <w:szCs w:val="22"/>
        </w:rPr>
        <w:t>Tenderers must p</w:t>
      </w:r>
      <w:r w:rsidR="00AC09A6" w:rsidRPr="005E0C67">
        <w:rPr>
          <w:rFonts w:ascii="Arial" w:hAnsi="Arial" w:cs="Arial"/>
          <w:sz w:val="22"/>
          <w:szCs w:val="22"/>
        </w:rPr>
        <w:t xml:space="preserve">rovide </w:t>
      </w:r>
      <w:r w:rsidR="00AC09A6">
        <w:rPr>
          <w:rFonts w:ascii="Arial" w:hAnsi="Arial" w:cs="Arial"/>
          <w:sz w:val="22"/>
          <w:szCs w:val="22"/>
        </w:rPr>
        <w:t xml:space="preserve">a statement </w:t>
      </w:r>
      <w:r w:rsidR="00241EF2">
        <w:rPr>
          <w:rFonts w:ascii="Arial" w:hAnsi="Arial" w:cs="Arial"/>
          <w:sz w:val="22"/>
          <w:szCs w:val="22"/>
        </w:rPr>
        <w:t>quoting</w:t>
      </w:r>
      <w:r w:rsidR="00C1266C">
        <w:rPr>
          <w:rFonts w:ascii="Arial" w:hAnsi="Arial" w:cs="Arial"/>
          <w:sz w:val="22"/>
          <w:szCs w:val="22"/>
        </w:rPr>
        <w:t xml:space="preserve"> willingness to provide </w:t>
      </w:r>
      <w:r>
        <w:rPr>
          <w:rFonts w:ascii="Arial" w:hAnsi="Arial" w:cs="Arial"/>
          <w:sz w:val="22"/>
          <w:szCs w:val="22"/>
        </w:rPr>
        <w:t xml:space="preserve">a Bank or </w:t>
      </w:r>
      <w:r w:rsidR="00282743">
        <w:rPr>
          <w:rFonts w:ascii="Arial" w:hAnsi="Arial" w:cs="Arial"/>
          <w:sz w:val="22"/>
          <w:szCs w:val="22"/>
        </w:rPr>
        <w:t>Parent Company guarantee</w:t>
      </w:r>
      <w:r w:rsidR="00AC09A6">
        <w:rPr>
          <w:rFonts w:ascii="Arial" w:hAnsi="Arial" w:cs="Arial"/>
          <w:sz w:val="22"/>
          <w:szCs w:val="22"/>
        </w:rPr>
        <w:t>,</w:t>
      </w:r>
      <w:r w:rsidR="00C1266C">
        <w:rPr>
          <w:rFonts w:ascii="Arial" w:hAnsi="Arial" w:cs="Arial"/>
          <w:sz w:val="22"/>
          <w:szCs w:val="22"/>
        </w:rPr>
        <w:t xml:space="preserve"> should the Authority request</w:t>
      </w:r>
      <w:r w:rsidR="00AC09A6">
        <w:rPr>
          <w:rFonts w:ascii="Arial" w:hAnsi="Arial" w:cs="Arial"/>
          <w:sz w:val="22"/>
          <w:szCs w:val="22"/>
        </w:rPr>
        <w:t xml:space="preserve"> one</w:t>
      </w:r>
      <w:r w:rsidR="00C1266C">
        <w:rPr>
          <w:rFonts w:ascii="Arial" w:hAnsi="Arial" w:cs="Arial"/>
          <w:sz w:val="22"/>
          <w:szCs w:val="22"/>
        </w:rPr>
        <w:t>.</w:t>
      </w:r>
    </w:p>
    <w:p w14:paraId="3C74BFBD" w14:textId="77777777" w:rsidR="002E520F" w:rsidRDefault="002E520F" w:rsidP="0017108A">
      <w:pPr>
        <w:pStyle w:val="Footer"/>
        <w:tabs>
          <w:tab w:val="clear" w:pos="4153"/>
          <w:tab w:val="clear" w:pos="8306"/>
        </w:tabs>
        <w:spacing w:after="220"/>
        <w:ind w:left="720"/>
        <w:rPr>
          <w:rFonts w:ascii="Arial" w:hAnsi="Arial" w:cs="Arial"/>
          <w:sz w:val="22"/>
          <w:szCs w:val="22"/>
        </w:rPr>
      </w:pPr>
      <w:r>
        <w:rPr>
          <w:rFonts w:ascii="Arial" w:hAnsi="Arial" w:cs="Arial"/>
          <w:sz w:val="22"/>
          <w:szCs w:val="22"/>
        </w:rPr>
        <w:t>2</w:t>
      </w:r>
      <w:r w:rsidR="00AC09A6">
        <w:rPr>
          <w:rFonts w:ascii="Arial" w:hAnsi="Arial" w:cs="Arial"/>
          <w:sz w:val="22"/>
          <w:szCs w:val="22"/>
        </w:rPr>
        <w:t>2</w:t>
      </w:r>
      <w:r>
        <w:rPr>
          <w:rFonts w:ascii="Arial" w:hAnsi="Arial" w:cs="Arial"/>
          <w:sz w:val="22"/>
          <w:szCs w:val="22"/>
        </w:rPr>
        <w:t>.7</w:t>
      </w:r>
      <w:r>
        <w:rPr>
          <w:rFonts w:ascii="Arial" w:hAnsi="Arial" w:cs="Arial"/>
          <w:sz w:val="22"/>
          <w:szCs w:val="22"/>
        </w:rPr>
        <w:tab/>
      </w:r>
      <w:r w:rsidR="0081485D">
        <w:rPr>
          <w:rFonts w:ascii="Arial" w:hAnsi="Arial" w:cs="Arial"/>
          <w:b/>
          <w:sz w:val="22"/>
          <w:szCs w:val="22"/>
        </w:rPr>
        <w:t>Tender Perio</w:t>
      </w:r>
      <w:r w:rsidR="0081485D" w:rsidRPr="0091221A">
        <w:rPr>
          <w:rFonts w:ascii="Arial" w:hAnsi="Arial" w:cs="Arial"/>
          <w:b/>
          <w:sz w:val="22"/>
          <w:szCs w:val="22"/>
        </w:rPr>
        <w:t>d</w:t>
      </w:r>
      <w:r w:rsidR="005E0C67" w:rsidRPr="0091221A">
        <w:rPr>
          <w:rFonts w:ascii="Arial" w:hAnsi="Arial" w:cs="Arial"/>
          <w:b/>
          <w:sz w:val="22"/>
          <w:szCs w:val="22"/>
        </w:rPr>
        <w:t>.</w:t>
      </w:r>
      <w:r w:rsidR="005E0C67">
        <w:rPr>
          <w:rFonts w:ascii="Arial" w:hAnsi="Arial" w:cs="Arial"/>
          <w:sz w:val="22"/>
          <w:szCs w:val="22"/>
        </w:rPr>
        <w:t xml:space="preserve">  Tenderers must p</w:t>
      </w:r>
      <w:r w:rsidR="0081485D">
        <w:rPr>
          <w:rFonts w:ascii="Arial" w:hAnsi="Arial" w:cs="Arial"/>
          <w:sz w:val="22"/>
          <w:szCs w:val="22"/>
        </w:rPr>
        <w:t>rovide c</w:t>
      </w:r>
      <w:r>
        <w:rPr>
          <w:rFonts w:ascii="Arial" w:hAnsi="Arial" w:cs="Arial"/>
          <w:sz w:val="22"/>
          <w:szCs w:val="22"/>
        </w:rPr>
        <w:t>onfirmation that the Tenderer</w:t>
      </w:r>
      <w:r w:rsidR="0081485D">
        <w:rPr>
          <w:rFonts w:ascii="Arial" w:hAnsi="Arial" w:cs="Arial"/>
          <w:sz w:val="22"/>
          <w:szCs w:val="22"/>
        </w:rPr>
        <w:t>’</w:t>
      </w:r>
      <w:r>
        <w:rPr>
          <w:rFonts w:ascii="Arial" w:hAnsi="Arial" w:cs="Arial"/>
          <w:sz w:val="22"/>
          <w:szCs w:val="22"/>
        </w:rPr>
        <w:t>s offer will remain open for a period of</w:t>
      </w:r>
      <w:r w:rsidR="006869D8">
        <w:rPr>
          <w:rFonts w:ascii="Arial" w:hAnsi="Arial" w:cs="Arial"/>
          <w:sz w:val="22"/>
          <w:szCs w:val="22"/>
        </w:rPr>
        <w:t xml:space="preserve"> </w:t>
      </w:r>
      <w:r w:rsidR="005E0C67">
        <w:rPr>
          <w:rFonts w:ascii="Arial" w:hAnsi="Arial" w:cs="Arial"/>
          <w:b/>
          <w:sz w:val="22"/>
          <w:szCs w:val="22"/>
        </w:rPr>
        <w:t>9</w:t>
      </w:r>
      <w:r w:rsidR="006869D8" w:rsidRPr="006869D8">
        <w:rPr>
          <w:rFonts w:ascii="Arial" w:hAnsi="Arial" w:cs="Arial"/>
          <w:b/>
          <w:sz w:val="22"/>
          <w:szCs w:val="22"/>
        </w:rPr>
        <w:t>0 days</w:t>
      </w:r>
      <w:r>
        <w:rPr>
          <w:rFonts w:ascii="Arial" w:hAnsi="Arial" w:cs="Arial"/>
          <w:sz w:val="22"/>
          <w:szCs w:val="22"/>
        </w:rPr>
        <w:t xml:space="preserve"> from the due date.</w:t>
      </w:r>
    </w:p>
    <w:p w14:paraId="3C74BFBE" w14:textId="77777777" w:rsidR="002E520F" w:rsidRDefault="002E520F" w:rsidP="0017108A">
      <w:pPr>
        <w:pStyle w:val="Footer"/>
        <w:tabs>
          <w:tab w:val="clear" w:pos="4153"/>
          <w:tab w:val="clear" w:pos="8306"/>
        </w:tabs>
        <w:spacing w:after="220"/>
        <w:ind w:left="720"/>
        <w:rPr>
          <w:rFonts w:ascii="Arial" w:hAnsi="Arial" w:cs="Arial"/>
          <w:sz w:val="22"/>
          <w:szCs w:val="22"/>
        </w:rPr>
      </w:pPr>
      <w:r>
        <w:rPr>
          <w:rFonts w:ascii="Arial" w:hAnsi="Arial" w:cs="Arial"/>
          <w:sz w:val="22"/>
          <w:szCs w:val="22"/>
        </w:rPr>
        <w:t>2</w:t>
      </w:r>
      <w:r w:rsidR="00AC09A6">
        <w:rPr>
          <w:rFonts w:ascii="Arial" w:hAnsi="Arial" w:cs="Arial"/>
          <w:sz w:val="22"/>
          <w:szCs w:val="22"/>
        </w:rPr>
        <w:t>2</w:t>
      </w:r>
      <w:r>
        <w:rPr>
          <w:rFonts w:ascii="Arial" w:hAnsi="Arial" w:cs="Arial"/>
          <w:sz w:val="22"/>
          <w:szCs w:val="22"/>
        </w:rPr>
        <w:t>.8</w:t>
      </w:r>
      <w:r>
        <w:rPr>
          <w:rFonts w:ascii="Arial" w:hAnsi="Arial" w:cs="Arial"/>
          <w:sz w:val="22"/>
          <w:szCs w:val="22"/>
        </w:rPr>
        <w:tab/>
      </w:r>
      <w:r w:rsidR="0081485D">
        <w:rPr>
          <w:rFonts w:ascii="Arial" w:hAnsi="Arial" w:cs="Arial"/>
          <w:b/>
          <w:sz w:val="22"/>
          <w:szCs w:val="22"/>
        </w:rPr>
        <w:t>Languag</w:t>
      </w:r>
      <w:r w:rsidR="0081485D" w:rsidRPr="0091221A">
        <w:rPr>
          <w:rFonts w:ascii="Arial" w:hAnsi="Arial" w:cs="Arial"/>
          <w:b/>
          <w:sz w:val="22"/>
          <w:szCs w:val="22"/>
        </w:rPr>
        <w:t>e</w:t>
      </w:r>
      <w:r w:rsidR="005E0C67" w:rsidRPr="0091221A">
        <w:rPr>
          <w:rFonts w:ascii="Arial" w:hAnsi="Arial" w:cs="Arial"/>
          <w:b/>
          <w:sz w:val="22"/>
          <w:szCs w:val="22"/>
        </w:rPr>
        <w:t>.</w:t>
      </w:r>
      <w:r w:rsidR="005E0C67">
        <w:rPr>
          <w:rFonts w:ascii="Arial" w:hAnsi="Arial" w:cs="Arial"/>
          <w:sz w:val="22"/>
          <w:szCs w:val="22"/>
        </w:rPr>
        <w:t xml:space="preserve">  Tenderers must p</w:t>
      </w:r>
      <w:r w:rsidR="0081485D">
        <w:rPr>
          <w:rFonts w:ascii="Arial" w:hAnsi="Arial" w:cs="Arial"/>
          <w:sz w:val="22"/>
          <w:szCs w:val="22"/>
        </w:rPr>
        <w:t>rovide c</w:t>
      </w:r>
      <w:r>
        <w:rPr>
          <w:rFonts w:ascii="Arial" w:hAnsi="Arial" w:cs="Arial"/>
          <w:sz w:val="22"/>
          <w:szCs w:val="22"/>
        </w:rPr>
        <w:t>onfirmation that all related Contract documentation will be provided in English.</w:t>
      </w:r>
    </w:p>
    <w:p w14:paraId="3C74BFBF" w14:textId="77777777" w:rsidR="002E520F" w:rsidRDefault="002E520F" w:rsidP="0017108A">
      <w:pPr>
        <w:pStyle w:val="Footer"/>
        <w:tabs>
          <w:tab w:val="clear" w:pos="4153"/>
          <w:tab w:val="clear" w:pos="8306"/>
        </w:tabs>
        <w:spacing w:after="220"/>
        <w:ind w:left="709"/>
        <w:rPr>
          <w:rFonts w:ascii="Arial" w:hAnsi="Arial" w:cs="Arial"/>
          <w:sz w:val="22"/>
          <w:szCs w:val="22"/>
        </w:rPr>
      </w:pPr>
      <w:r>
        <w:rPr>
          <w:rFonts w:ascii="Arial" w:hAnsi="Arial" w:cs="Arial"/>
          <w:sz w:val="22"/>
          <w:szCs w:val="22"/>
        </w:rPr>
        <w:t>2</w:t>
      </w:r>
      <w:r w:rsidR="00AC09A6">
        <w:rPr>
          <w:rFonts w:ascii="Arial" w:hAnsi="Arial" w:cs="Arial"/>
          <w:sz w:val="22"/>
          <w:szCs w:val="22"/>
        </w:rPr>
        <w:t>2</w:t>
      </w:r>
      <w:r>
        <w:rPr>
          <w:rFonts w:ascii="Arial" w:hAnsi="Arial" w:cs="Arial"/>
          <w:sz w:val="22"/>
          <w:szCs w:val="22"/>
        </w:rPr>
        <w:t>.9</w:t>
      </w:r>
      <w:r>
        <w:rPr>
          <w:rFonts w:ascii="Arial" w:hAnsi="Arial" w:cs="Arial"/>
          <w:sz w:val="22"/>
          <w:szCs w:val="22"/>
        </w:rPr>
        <w:tab/>
      </w:r>
      <w:r w:rsidR="0050706C">
        <w:rPr>
          <w:rFonts w:ascii="Arial" w:hAnsi="Arial" w:cs="Arial"/>
          <w:b/>
          <w:sz w:val="22"/>
          <w:szCs w:val="22"/>
        </w:rPr>
        <w:t>Complianc</w:t>
      </w:r>
      <w:r w:rsidR="0050706C" w:rsidRPr="0091221A">
        <w:rPr>
          <w:rFonts w:ascii="Arial" w:hAnsi="Arial" w:cs="Arial"/>
          <w:b/>
          <w:sz w:val="22"/>
          <w:szCs w:val="22"/>
        </w:rPr>
        <w:t>e</w:t>
      </w:r>
      <w:r w:rsidR="005E0C67" w:rsidRPr="0091221A">
        <w:rPr>
          <w:rFonts w:ascii="Arial" w:hAnsi="Arial" w:cs="Arial"/>
          <w:b/>
          <w:sz w:val="22"/>
          <w:szCs w:val="22"/>
        </w:rPr>
        <w:t>.</w:t>
      </w:r>
      <w:r w:rsidR="005E0C67">
        <w:rPr>
          <w:rFonts w:ascii="Arial" w:hAnsi="Arial" w:cs="Arial"/>
          <w:sz w:val="22"/>
          <w:szCs w:val="22"/>
        </w:rPr>
        <w:t xml:space="preserve">  Tenderers must p</w:t>
      </w:r>
      <w:r w:rsidR="0050706C">
        <w:rPr>
          <w:rFonts w:ascii="Arial" w:hAnsi="Arial" w:cs="Arial"/>
          <w:sz w:val="22"/>
          <w:szCs w:val="22"/>
        </w:rPr>
        <w:t xml:space="preserve">rovide a </w:t>
      </w:r>
      <w:r>
        <w:rPr>
          <w:rFonts w:ascii="Arial" w:hAnsi="Arial" w:cs="Arial"/>
          <w:sz w:val="22"/>
          <w:szCs w:val="22"/>
        </w:rPr>
        <w:t>Statement of Compliance against the Conditions of Co</w:t>
      </w:r>
      <w:r w:rsidR="00517E1E">
        <w:rPr>
          <w:rFonts w:ascii="Arial" w:hAnsi="Arial" w:cs="Arial"/>
          <w:sz w:val="22"/>
          <w:szCs w:val="22"/>
        </w:rPr>
        <w:t>ntract, Booklet 2</w:t>
      </w:r>
      <w:r>
        <w:rPr>
          <w:rFonts w:ascii="Arial" w:hAnsi="Arial" w:cs="Arial"/>
          <w:sz w:val="22"/>
          <w:szCs w:val="22"/>
        </w:rPr>
        <w:t>.</w:t>
      </w:r>
    </w:p>
    <w:p w14:paraId="3C74BFC0" w14:textId="77777777" w:rsidR="002E520F" w:rsidRDefault="002E520F" w:rsidP="0017108A">
      <w:pPr>
        <w:pStyle w:val="Footer"/>
        <w:tabs>
          <w:tab w:val="clear" w:pos="4153"/>
          <w:tab w:val="clear" w:pos="8306"/>
        </w:tabs>
        <w:spacing w:after="220"/>
        <w:ind w:left="720"/>
        <w:rPr>
          <w:rFonts w:ascii="Arial" w:hAnsi="Arial" w:cs="Arial"/>
          <w:sz w:val="22"/>
          <w:szCs w:val="22"/>
        </w:rPr>
      </w:pPr>
      <w:r>
        <w:rPr>
          <w:rFonts w:ascii="Arial" w:hAnsi="Arial" w:cs="Arial"/>
          <w:sz w:val="22"/>
          <w:szCs w:val="22"/>
        </w:rPr>
        <w:t>2</w:t>
      </w:r>
      <w:r w:rsidR="00AC09A6">
        <w:rPr>
          <w:rFonts w:ascii="Arial" w:hAnsi="Arial" w:cs="Arial"/>
          <w:sz w:val="22"/>
          <w:szCs w:val="22"/>
        </w:rPr>
        <w:t>2</w:t>
      </w:r>
      <w:r>
        <w:rPr>
          <w:rFonts w:ascii="Arial" w:hAnsi="Arial" w:cs="Arial"/>
          <w:sz w:val="22"/>
          <w:szCs w:val="22"/>
        </w:rPr>
        <w:t>.10</w:t>
      </w:r>
      <w:r>
        <w:rPr>
          <w:rFonts w:ascii="Arial" w:hAnsi="Arial" w:cs="Arial"/>
          <w:sz w:val="22"/>
          <w:szCs w:val="22"/>
        </w:rPr>
        <w:tab/>
      </w:r>
      <w:r w:rsidR="0050706C">
        <w:rPr>
          <w:rFonts w:ascii="Arial" w:hAnsi="Arial" w:cs="Arial"/>
          <w:b/>
          <w:sz w:val="22"/>
          <w:szCs w:val="22"/>
        </w:rPr>
        <w:t xml:space="preserve">Receipt of </w:t>
      </w:r>
      <w:r w:rsidR="0050706C" w:rsidRPr="0091221A">
        <w:rPr>
          <w:rFonts w:ascii="Arial" w:hAnsi="Arial" w:cs="Arial"/>
          <w:b/>
          <w:sz w:val="22"/>
          <w:szCs w:val="22"/>
        </w:rPr>
        <w:t>Payments.</w:t>
      </w:r>
      <w:r w:rsidR="0050706C">
        <w:rPr>
          <w:rFonts w:ascii="Arial" w:hAnsi="Arial" w:cs="Arial"/>
          <w:sz w:val="22"/>
          <w:szCs w:val="22"/>
        </w:rPr>
        <w:t xml:space="preserve">  </w:t>
      </w:r>
      <w:r w:rsidR="005E0C67">
        <w:rPr>
          <w:rFonts w:ascii="Arial" w:hAnsi="Arial" w:cs="Arial"/>
          <w:sz w:val="22"/>
          <w:szCs w:val="22"/>
        </w:rPr>
        <w:t>Tenderers must</w:t>
      </w:r>
      <w:r w:rsidR="00D96AA3">
        <w:rPr>
          <w:rFonts w:ascii="Arial" w:hAnsi="Arial" w:cs="Arial"/>
          <w:sz w:val="22"/>
          <w:szCs w:val="22"/>
        </w:rPr>
        <w:t xml:space="preserve"> p</w:t>
      </w:r>
      <w:r w:rsidR="0050706C">
        <w:rPr>
          <w:rFonts w:ascii="Arial" w:hAnsi="Arial" w:cs="Arial"/>
          <w:sz w:val="22"/>
          <w:szCs w:val="22"/>
        </w:rPr>
        <w:t xml:space="preserve">rovide </w:t>
      </w:r>
      <w:r w:rsidR="00D96AA3">
        <w:rPr>
          <w:rFonts w:ascii="Arial" w:hAnsi="Arial" w:cs="Arial"/>
          <w:sz w:val="22"/>
          <w:szCs w:val="22"/>
        </w:rPr>
        <w:t xml:space="preserve">full </w:t>
      </w:r>
      <w:r w:rsidR="0050706C">
        <w:rPr>
          <w:rFonts w:ascii="Arial" w:hAnsi="Arial" w:cs="Arial"/>
          <w:sz w:val="22"/>
          <w:szCs w:val="22"/>
        </w:rPr>
        <w:t>d</w:t>
      </w:r>
      <w:r>
        <w:rPr>
          <w:rFonts w:ascii="Arial" w:hAnsi="Arial" w:cs="Arial"/>
          <w:sz w:val="22"/>
          <w:szCs w:val="22"/>
        </w:rPr>
        <w:t>etails</w:t>
      </w:r>
      <w:r w:rsidR="00302117">
        <w:rPr>
          <w:rFonts w:ascii="Arial" w:hAnsi="Arial" w:cs="Arial"/>
          <w:sz w:val="22"/>
          <w:szCs w:val="22"/>
        </w:rPr>
        <w:t xml:space="preserve"> in their T</w:t>
      </w:r>
      <w:r w:rsidR="00D96AA3">
        <w:rPr>
          <w:rFonts w:ascii="Arial" w:hAnsi="Arial" w:cs="Arial"/>
          <w:sz w:val="22"/>
          <w:szCs w:val="22"/>
        </w:rPr>
        <w:t>ender submission</w:t>
      </w:r>
      <w:r>
        <w:rPr>
          <w:rFonts w:ascii="Arial" w:hAnsi="Arial" w:cs="Arial"/>
          <w:sz w:val="22"/>
          <w:szCs w:val="22"/>
        </w:rPr>
        <w:t xml:space="preserve"> of the person(s) authorised to receive payments from the Authority on behalf of the Contractor f</w:t>
      </w:r>
      <w:r w:rsidR="00F53C1A">
        <w:rPr>
          <w:rFonts w:ascii="Arial" w:hAnsi="Arial" w:cs="Arial"/>
          <w:sz w:val="22"/>
          <w:szCs w:val="22"/>
        </w:rPr>
        <w:t>or W</w:t>
      </w:r>
      <w:r w:rsidR="00282743">
        <w:rPr>
          <w:rFonts w:ascii="Arial" w:hAnsi="Arial" w:cs="Arial"/>
          <w:sz w:val="22"/>
          <w:szCs w:val="22"/>
        </w:rPr>
        <w:t>ork</w:t>
      </w:r>
      <w:r w:rsidR="00F53C1A">
        <w:rPr>
          <w:rFonts w:ascii="Arial" w:hAnsi="Arial" w:cs="Arial"/>
          <w:sz w:val="22"/>
          <w:szCs w:val="22"/>
        </w:rPr>
        <w:t>s</w:t>
      </w:r>
      <w:r w:rsidR="00282743">
        <w:rPr>
          <w:rFonts w:ascii="Arial" w:hAnsi="Arial" w:cs="Arial"/>
          <w:sz w:val="22"/>
          <w:szCs w:val="22"/>
        </w:rPr>
        <w:t xml:space="preserve"> done under the Contract</w:t>
      </w:r>
      <w:r>
        <w:rPr>
          <w:rFonts w:ascii="Arial" w:hAnsi="Arial" w:cs="Arial"/>
          <w:sz w:val="22"/>
          <w:szCs w:val="22"/>
        </w:rPr>
        <w:t>.</w:t>
      </w:r>
      <w:r w:rsidR="00D96AA3">
        <w:rPr>
          <w:rFonts w:ascii="Arial" w:hAnsi="Arial" w:cs="Arial"/>
          <w:sz w:val="22"/>
          <w:szCs w:val="22"/>
        </w:rPr>
        <w:t xml:space="preserve">  </w:t>
      </w:r>
    </w:p>
    <w:p w14:paraId="3C74BFC1" w14:textId="77777777" w:rsidR="0050706C" w:rsidRPr="0050706C" w:rsidRDefault="0050706C" w:rsidP="0017108A">
      <w:pPr>
        <w:pStyle w:val="Footer"/>
        <w:tabs>
          <w:tab w:val="clear" w:pos="4153"/>
          <w:tab w:val="clear" w:pos="8306"/>
        </w:tabs>
        <w:spacing w:after="220"/>
        <w:ind w:left="720"/>
        <w:rPr>
          <w:rFonts w:ascii="Arial" w:hAnsi="Arial" w:cs="Arial"/>
          <w:sz w:val="22"/>
          <w:szCs w:val="22"/>
        </w:rPr>
      </w:pPr>
      <w:r>
        <w:rPr>
          <w:rFonts w:ascii="Arial" w:hAnsi="Arial" w:cs="Arial"/>
          <w:sz w:val="22"/>
          <w:szCs w:val="22"/>
        </w:rPr>
        <w:lastRenderedPageBreak/>
        <w:t>22.11</w:t>
      </w:r>
      <w:r>
        <w:rPr>
          <w:rFonts w:ascii="Arial" w:hAnsi="Arial" w:cs="Arial"/>
          <w:sz w:val="22"/>
          <w:szCs w:val="22"/>
        </w:rPr>
        <w:tab/>
      </w:r>
      <w:r>
        <w:rPr>
          <w:rFonts w:ascii="Arial" w:hAnsi="Arial" w:cs="Arial"/>
          <w:b/>
          <w:sz w:val="22"/>
          <w:szCs w:val="22"/>
        </w:rPr>
        <w:t>Frau</w:t>
      </w:r>
      <w:r w:rsidRPr="0091221A">
        <w:rPr>
          <w:rFonts w:ascii="Arial" w:hAnsi="Arial" w:cs="Arial"/>
          <w:b/>
          <w:sz w:val="22"/>
          <w:szCs w:val="22"/>
        </w:rPr>
        <w:t>d.</w:t>
      </w:r>
      <w:r>
        <w:rPr>
          <w:rFonts w:ascii="Arial" w:hAnsi="Arial" w:cs="Arial"/>
          <w:sz w:val="22"/>
          <w:szCs w:val="22"/>
        </w:rPr>
        <w:t xml:space="preserve">  </w:t>
      </w:r>
      <w:r w:rsidR="005E0C67" w:rsidRPr="005E0C67">
        <w:rPr>
          <w:rFonts w:ascii="Arial" w:hAnsi="Arial" w:cs="Arial"/>
          <w:sz w:val="22"/>
          <w:szCs w:val="22"/>
        </w:rPr>
        <w:t>Tenderers must p</w:t>
      </w:r>
      <w:r w:rsidR="00D27BA9" w:rsidRPr="005E0C67">
        <w:rPr>
          <w:rFonts w:ascii="Arial" w:hAnsi="Arial" w:cs="Arial"/>
          <w:sz w:val="22"/>
          <w:szCs w:val="22"/>
        </w:rPr>
        <w:t>rovide a fraud prevention statement and details of proposals to mitigate fraud</w:t>
      </w:r>
      <w:r w:rsidR="00D37F9E" w:rsidRPr="005E0C67">
        <w:rPr>
          <w:rFonts w:ascii="Arial" w:hAnsi="Arial" w:cs="Arial"/>
          <w:sz w:val="22"/>
          <w:szCs w:val="22"/>
        </w:rPr>
        <w:t xml:space="preserve"> as outlined at paragraph 25</w:t>
      </w:r>
      <w:r w:rsidR="00D27BA9" w:rsidRPr="005E0C67">
        <w:rPr>
          <w:rFonts w:ascii="Arial" w:hAnsi="Arial" w:cs="Arial"/>
          <w:sz w:val="22"/>
          <w:szCs w:val="22"/>
        </w:rPr>
        <w:t>.</w:t>
      </w:r>
    </w:p>
    <w:p w14:paraId="3C74BFC2" w14:textId="77777777" w:rsidR="00DF020E" w:rsidRPr="005E0C67" w:rsidRDefault="00DF020E" w:rsidP="0017108A">
      <w:pPr>
        <w:pStyle w:val="Footer"/>
        <w:tabs>
          <w:tab w:val="clear" w:pos="4153"/>
          <w:tab w:val="clear" w:pos="8306"/>
        </w:tabs>
        <w:spacing w:after="220"/>
        <w:ind w:left="720"/>
        <w:rPr>
          <w:rFonts w:ascii="Arial" w:hAnsi="Arial" w:cs="Arial"/>
          <w:sz w:val="22"/>
          <w:szCs w:val="22"/>
        </w:rPr>
      </w:pPr>
      <w:r w:rsidRPr="005E0C67">
        <w:rPr>
          <w:rFonts w:ascii="Arial" w:hAnsi="Arial" w:cs="Arial"/>
          <w:sz w:val="22"/>
          <w:szCs w:val="22"/>
        </w:rPr>
        <w:t>2</w:t>
      </w:r>
      <w:r w:rsidR="00B20DF9" w:rsidRPr="005E0C67">
        <w:rPr>
          <w:rFonts w:ascii="Arial" w:hAnsi="Arial" w:cs="Arial"/>
          <w:sz w:val="22"/>
          <w:szCs w:val="22"/>
        </w:rPr>
        <w:t>2</w:t>
      </w:r>
      <w:r w:rsidRPr="005E0C67">
        <w:rPr>
          <w:rFonts w:ascii="Arial" w:hAnsi="Arial" w:cs="Arial"/>
          <w:sz w:val="22"/>
          <w:szCs w:val="22"/>
        </w:rPr>
        <w:t>.12</w:t>
      </w:r>
      <w:r w:rsidRPr="005E0C67">
        <w:rPr>
          <w:rFonts w:ascii="Arial" w:hAnsi="Arial" w:cs="Arial"/>
          <w:sz w:val="22"/>
          <w:szCs w:val="22"/>
        </w:rPr>
        <w:tab/>
      </w:r>
      <w:r w:rsidR="00D27BA9" w:rsidRPr="005E0C67">
        <w:rPr>
          <w:rFonts w:ascii="Arial" w:hAnsi="Arial" w:cs="Arial"/>
          <w:b/>
          <w:sz w:val="22"/>
          <w:szCs w:val="22"/>
        </w:rPr>
        <w:t>La</w:t>
      </w:r>
      <w:r w:rsidR="00D27BA9" w:rsidRPr="0091221A">
        <w:rPr>
          <w:rFonts w:ascii="Arial" w:hAnsi="Arial" w:cs="Arial"/>
          <w:b/>
          <w:sz w:val="22"/>
          <w:szCs w:val="22"/>
        </w:rPr>
        <w:t>w</w:t>
      </w:r>
      <w:r w:rsidR="005E0C67" w:rsidRPr="0091221A">
        <w:rPr>
          <w:rFonts w:ascii="Arial" w:hAnsi="Arial" w:cs="Arial"/>
          <w:b/>
          <w:sz w:val="22"/>
          <w:szCs w:val="22"/>
        </w:rPr>
        <w:t>.</w:t>
      </w:r>
      <w:r w:rsidR="005E0C67" w:rsidRPr="005E0C67">
        <w:rPr>
          <w:rFonts w:ascii="Arial" w:hAnsi="Arial" w:cs="Arial"/>
          <w:sz w:val="22"/>
          <w:szCs w:val="22"/>
        </w:rPr>
        <w:t xml:space="preserve">  Tenderers must p</w:t>
      </w:r>
      <w:r w:rsidR="00D27BA9" w:rsidRPr="005E0C67">
        <w:rPr>
          <w:rFonts w:ascii="Arial" w:hAnsi="Arial" w:cs="Arial"/>
          <w:sz w:val="22"/>
          <w:szCs w:val="22"/>
        </w:rPr>
        <w:t>rovide a</w:t>
      </w:r>
      <w:r w:rsidRPr="005E0C67">
        <w:rPr>
          <w:rFonts w:ascii="Arial" w:hAnsi="Arial" w:cs="Arial"/>
          <w:sz w:val="22"/>
          <w:szCs w:val="22"/>
        </w:rPr>
        <w:t xml:space="preserve"> sta</w:t>
      </w:r>
      <w:r w:rsidR="00302117">
        <w:rPr>
          <w:rFonts w:ascii="Arial" w:hAnsi="Arial" w:cs="Arial"/>
          <w:sz w:val="22"/>
          <w:szCs w:val="22"/>
        </w:rPr>
        <w:t>tement acknowledging that this C</w:t>
      </w:r>
      <w:r w:rsidRPr="005E0C67">
        <w:rPr>
          <w:rFonts w:ascii="Arial" w:hAnsi="Arial" w:cs="Arial"/>
          <w:sz w:val="22"/>
          <w:szCs w:val="22"/>
        </w:rPr>
        <w:t>ontract will be let under English Law.</w:t>
      </w:r>
    </w:p>
    <w:p w14:paraId="3C74BFC3" w14:textId="77777777" w:rsidR="00D37F9E" w:rsidRPr="005E0C67" w:rsidRDefault="00D37F9E" w:rsidP="0017108A">
      <w:pPr>
        <w:pStyle w:val="Footer"/>
        <w:tabs>
          <w:tab w:val="clear" w:pos="4153"/>
          <w:tab w:val="clear" w:pos="8306"/>
        </w:tabs>
        <w:spacing w:after="220"/>
        <w:ind w:left="720"/>
        <w:rPr>
          <w:rFonts w:ascii="Arial" w:hAnsi="Arial" w:cs="Arial"/>
          <w:sz w:val="22"/>
          <w:szCs w:val="22"/>
        </w:rPr>
      </w:pPr>
      <w:r w:rsidRPr="005E0C67">
        <w:rPr>
          <w:rFonts w:ascii="Arial" w:hAnsi="Arial" w:cs="Arial"/>
          <w:sz w:val="22"/>
          <w:szCs w:val="22"/>
        </w:rPr>
        <w:t>22.13</w:t>
      </w:r>
      <w:r w:rsidRPr="005E0C67">
        <w:rPr>
          <w:rFonts w:ascii="Arial" w:hAnsi="Arial" w:cs="Arial"/>
          <w:sz w:val="22"/>
          <w:szCs w:val="22"/>
        </w:rPr>
        <w:tab/>
      </w:r>
      <w:r w:rsidRPr="005E0C67">
        <w:rPr>
          <w:rFonts w:ascii="Arial" w:hAnsi="Arial" w:cs="Arial"/>
          <w:b/>
          <w:sz w:val="22"/>
          <w:szCs w:val="22"/>
        </w:rPr>
        <w:t xml:space="preserve">Ethical </w:t>
      </w:r>
      <w:r w:rsidRPr="0091221A">
        <w:rPr>
          <w:rFonts w:ascii="Arial" w:hAnsi="Arial" w:cs="Arial"/>
          <w:b/>
          <w:sz w:val="22"/>
          <w:szCs w:val="22"/>
        </w:rPr>
        <w:t>Behaviour.</w:t>
      </w:r>
      <w:r w:rsidRPr="005E0C67">
        <w:rPr>
          <w:rFonts w:ascii="Arial" w:hAnsi="Arial" w:cs="Arial"/>
          <w:sz w:val="22"/>
          <w:szCs w:val="22"/>
        </w:rPr>
        <w:t xml:space="preserve">  </w:t>
      </w:r>
      <w:r w:rsidR="005E0C67" w:rsidRPr="005E0C67">
        <w:rPr>
          <w:rFonts w:ascii="Arial" w:hAnsi="Arial" w:cs="Arial"/>
          <w:sz w:val="22"/>
          <w:szCs w:val="22"/>
        </w:rPr>
        <w:t>Tenderers must p</w:t>
      </w:r>
      <w:r w:rsidRPr="005E0C67">
        <w:rPr>
          <w:rFonts w:ascii="Arial" w:hAnsi="Arial" w:cs="Arial"/>
          <w:sz w:val="22"/>
          <w:szCs w:val="22"/>
        </w:rPr>
        <w:t>rovide a statement of commitment to ethical business practices as outlined at paragraph 26.</w:t>
      </w:r>
    </w:p>
    <w:p w14:paraId="3C74BFC4" w14:textId="77777777" w:rsidR="00D37F9E" w:rsidRPr="005E0C67" w:rsidRDefault="00D37F9E" w:rsidP="0017108A">
      <w:pPr>
        <w:pStyle w:val="Footer"/>
        <w:tabs>
          <w:tab w:val="clear" w:pos="4153"/>
          <w:tab w:val="clear" w:pos="8306"/>
        </w:tabs>
        <w:spacing w:after="220"/>
        <w:ind w:left="720"/>
        <w:rPr>
          <w:rFonts w:ascii="Arial" w:hAnsi="Arial" w:cs="Arial"/>
          <w:sz w:val="22"/>
          <w:szCs w:val="22"/>
        </w:rPr>
      </w:pPr>
      <w:r w:rsidRPr="00785FEE">
        <w:rPr>
          <w:rFonts w:ascii="Arial" w:hAnsi="Arial" w:cs="Arial"/>
          <w:sz w:val="22"/>
          <w:szCs w:val="22"/>
        </w:rPr>
        <w:t>22.14</w:t>
      </w:r>
      <w:r w:rsidRPr="00785FEE">
        <w:rPr>
          <w:rFonts w:ascii="Arial" w:hAnsi="Arial" w:cs="Arial"/>
          <w:sz w:val="22"/>
          <w:szCs w:val="22"/>
        </w:rPr>
        <w:tab/>
      </w:r>
      <w:r w:rsidRPr="00785FEE">
        <w:rPr>
          <w:rFonts w:ascii="Arial" w:hAnsi="Arial" w:cs="Arial"/>
          <w:b/>
          <w:sz w:val="22"/>
          <w:szCs w:val="22"/>
        </w:rPr>
        <w:t xml:space="preserve">Montreal Protocol </w:t>
      </w:r>
      <w:r w:rsidRPr="0091221A">
        <w:rPr>
          <w:rFonts w:ascii="Arial" w:hAnsi="Arial" w:cs="Arial"/>
          <w:b/>
          <w:sz w:val="22"/>
          <w:szCs w:val="22"/>
        </w:rPr>
        <w:t>Compliance.</w:t>
      </w:r>
      <w:r w:rsidRPr="00785FEE">
        <w:rPr>
          <w:rFonts w:ascii="Arial" w:hAnsi="Arial" w:cs="Arial"/>
          <w:sz w:val="22"/>
          <w:szCs w:val="22"/>
        </w:rPr>
        <w:t xml:space="preserve">  </w:t>
      </w:r>
      <w:r w:rsidR="005E0C67" w:rsidRPr="00785FEE">
        <w:rPr>
          <w:rFonts w:ascii="Arial" w:hAnsi="Arial" w:cs="Arial"/>
          <w:sz w:val="22"/>
          <w:szCs w:val="22"/>
        </w:rPr>
        <w:t>Tenderers must s</w:t>
      </w:r>
      <w:r w:rsidRPr="00785FEE">
        <w:rPr>
          <w:rFonts w:ascii="Arial" w:hAnsi="Arial" w:cs="Arial"/>
          <w:sz w:val="22"/>
          <w:szCs w:val="22"/>
        </w:rPr>
        <w:t>upply all information as outlined at paragraph 27</w:t>
      </w:r>
      <w:r w:rsidR="00816DFA" w:rsidRPr="00785FEE">
        <w:rPr>
          <w:rFonts w:ascii="Arial" w:hAnsi="Arial" w:cs="Arial"/>
          <w:sz w:val="22"/>
          <w:szCs w:val="22"/>
        </w:rPr>
        <w:t xml:space="preserve"> (see also Booklet 2, Annex </w:t>
      </w:r>
      <w:r w:rsidR="00506CC4">
        <w:rPr>
          <w:rFonts w:ascii="Arial" w:hAnsi="Arial" w:cs="Arial"/>
          <w:sz w:val="22"/>
          <w:szCs w:val="22"/>
        </w:rPr>
        <w:t>B</w:t>
      </w:r>
      <w:r w:rsidR="005E0C67" w:rsidRPr="00785FEE">
        <w:rPr>
          <w:rFonts w:ascii="Arial" w:hAnsi="Arial" w:cs="Arial"/>
          <w:sz w:val="22"/>
          <w:szCs w:val="22"/>
        </w:rPr>
        <w:t>)</w:t>
      </w:r>
      <w:r w:rsidRPr="00785FEE">
        <w:rPr>
          <w:rFonts w:ascii="Arial" w:hAnsi="Arial" w:cs="Arial"/>
          <w:sz w:val="22"/>
          <w:szCs w:val="22"/>
        </w:rPr>
        <w:t xml:space="preserve">. Should this not be applicable a </w:t>
      </w:r>
      <w:r w:rsidRPr="00785FEE">
        <w:rPr>
          <w:rFonts w:ascii="Arial" w:hAnsi="Arial" w:cs="Arial"/>
          <w:b/>
          <w:sz w:val="22"/>
          <w:szCs w:val="22"/>
        </w:rPr>
        <w:t>nil return</w:t>
      </w:r>
      <w:r w:rsidRPr="00785FEE">
        <w:rPr>
          <w:rFonts w:ascii="Arial" w:hAnsi="Arial" w:cs="Arial"/>
          <w:sz w:val="22"/>
          <w:szCs w:val="22"/>
        </w:rPr>
        <w:t xml:space="preserve"> should be submitted in line with this guidance.</w:t>
      </w:r>
    </w:p>
    <w:p w14:paraId="3C74BFC5" w14:textId="77777777" w:rsidR="00D37F9E" w:rsidRPr="005E0C67" w:rsidRDefault="00D37F9E" w:rsidP="0017108A">
      <w:pPr>
        <w:pStyle w:val="Footer"/>
        <w:tabs>
          <w:tab w:val="clear" w:pos="4153"/>
          <w:tab w:val="clear" w:pos="8306"/>
        </w:tabs>
        <w:spacing w:after="220"/>
        <w:ind w:left="720"/>
        <w:rPr>
          <w:rFonts w:ascii="Arial" w:hAnsi="Arial" w:cs="Arial"/>
          <w:sz w:val="22"/>
          <w:szCs w:val="22"/>
        </w:rPr>
      </w:pPr>
      <w:r w:rsidRPr="005E0C67">
        <w:rPr>
          <w:rFonts w:ascii="Arial" w:hAnsi="Arial" w:cs="Arial"/>
          <w:sz w:val="22"/>
          <w:szCs w:val="22"/>
        </w:rPr>
        <w:t>22.15</w:t>
      </w:r>
      <w:r w:rsidRPr="005E0C67">
        <w:rPr>
          <w:rFonts w:ascii="Arial" w:hAnsi="Arial" w:cs="Arial"/>
          <w:sz w:val="22"/>
          <w:szCs w:val="22"/>
        </w:rPr>
        <w:tab/>
      </w:r>
      <w:r w:rsidRPr="005E0C67">
        <w:rPr>
          <w:rFonts w:ascii="Arial" w:hAnsi="Arial" w:cs="Arial"/>
          <w:b/>
          <w:sz w:val="22"/>
          <w:szCs w:val="22"/>
        </w:rPr>
        <w:t>Fire Precautions.</w:t>
      </w:r>
      <w:r w:rsidRPr="005E0C67">
        <w:rPr>
          <w:rFonts w:ascii="Arial" w:hAnsi="Arial" w:cs="Arial"/>
          <w:sz w:val="22"/>
          <w:szCs w:val="22"/>
        </w:rPr>
        <w:t xml:space="preserve">  Tenderers must agree to comply with all fire safety standards as outlined on the supplied certificate of acceptance at Annex A.</w:t>
      </w:r>
    </w:p>
    <w:p w14:paraId="3C74BFC6" w14:textId="77777777" w:rsidR="00D37F9E" w:rsidRPr="005E0C67" w:rsidRDefault="00D37F9E" w:rsidP="0017108A">
      <w:pPr>
        <w:pStyle w:val="Footer"/>
        <w:tabs>
          <w:tab w:val="clear" w:pos="4153"/>
          <w:tab w:val="clear" w:pos="8306"/>
        </w:tabs>
        <w:spacing w:after="220"/>
        <w:ind w:left="720"/>
        <w:rPr>
          <w:rFonts w:ascii="Arial" w:hAnsi="Arial" w:cs="Arial"/>
          <w:sz w:val="22"/>
          <w:szCs w:val="22"/>
        </w:rPr>
      </w:pPr>
      <w:r w:rsidRPr="005E0C67">
        <w:rPr>
          <w:rFonts w:ascii="Arial" w:hAnsi="Arial" w:cs="Arial"/>
          <w:sz w:val="22"/>
          <w:szCs w:val="22"/>
        </w:rPr>
        <w:t>22.16</w:t>
      </w:r>
      <w:r w:rsidRPr="005E0C67">
        <w:rPr>
          <w:rFonts w:ascii="Arial" w:hAnsi="Arial" w:cs="Arial"/>
          <w:sz w:val="22"/>
          <w:szCs w:val="22"/>
        </w:rPr>
        <w:tab/>
      </w:r>
      <w:r w:rsidRPr="005E0C67">
        <w:rPr>
          <w:rFonts w:ascii="Arial" w:hAnsi="Arial" w:cs="Arial"/>
          <w:b/>
          <w:sz w:val="22"/>
          <w:szCs w:val="22"/>
        </w:rPr>
        <w:t>Freedom of Information and Transparency.</w:t>
      </w:r>
      <w:r w:rsidR="005E0C67" w:rsidRPr="005E0C67">
        <w:rPr>
          <w:rFonts w:ascii="Arial" w:hAnsi="Arial" w:cs="Arial"/>
          <w:sz w:val="22"/>
          <w:szCs w:val="22"/>
        </w:rPr>
        <w:t xml:space="preserve">  Tenderers must confirm their understanding of Annex B to Booklet 1 and complete the Annex B form as appropriate</w:t>
      </w:r>
      <w:r w:rsidRPr="005E0C67">
        <w:rPr>
          <w:rFonts w:ascii="Arial" w:hAnsi="Arial" w:cs="Arial"/>
          <w:sz w:val="22"/>
          <w:szCs w:val="22"/>
        </w:rPr>
        <w:t>.</w:t>
      </w:r>
    </w:p>
    <w:p w14:paraId="3C74BFC7" w14:textId="77777777" w:rsidR="00D37F9E" w:rsidRPr="005E0C67" w:rsidRDefault="00D37F9E" w:rsidP="0017108A">
      <w:pPr>
        <w:pStyle w:val="Footer"/>
        <w:tabs>
          <w:tab w:val="clear" w:pos="4153"/>
          <w:tab w:val="clear" w:pos="8306"/>
        </w:tabs>
        <w:spacing w:after="220"/>
        <w:ind w:left="720"/>
        <w:rPr>
          <w:rFonts w:ascii="Arial" w:hAnsi="Arial" w:cs="Arial"/>
          <w:sz w:val="22"/>
          <w:szCs w:val="22"/>
        </w:rPr>
      </w:pPr>
      <w:r w:rsidRPr="005E0C67">
        <w:rPr>
          <w:rFonts w:ascii="Arial" w:hAnsi="Arial" w:cs="Arial"/>
          <w:sz w:val="22"/>
          <w:szCs w:val="22"/>
        </w:rPr>
        <w:t>22.17</w:t>
      </w:r>
      <w:r w:rsidRPr="005E0C67">
        <w:rPr>
          <w:rFonts w:ascii="Arial" w:hAnsi="Arial" w:cs="Arial"/>
          <w:sz w:val="22"/>
          <w:szCs w:val="22"/>
        </w:rPr>
        <w:tab/>
      </w:r>
      <w:r w:rsidRPr="005E0C67">
        <w:rPr>
          <w:rFonts w:ascii="Arial" w:hAnsi="Arial" w:cs="Arial"/>
          <w:b/>
          <w:sz w:val="22"/>
          <w:szCs w:val="22"/>
        </w:rPr>
        <w:t>Bona Fide Tendering.</w:t>
      </w:r>
      <w:r w:rsidR="005E0C67" w:rsidRPr="005E0C67">
        <w:rPr>
          <w:rFonts w:ascii="Arial" w:hAnsi="Arial" w:cs="Arial"/>
          <w:sz w:val="22"/>
          <w:szCs w:val="22"/>
        </w:rPr>
        <w:t xml:space="preserve">  Tenderers must p</w:t>
      </w:r>
      <w:r w:rsidRPr="005E0C67">
        <w:rPr>
          <w:rFonts w:ascii="Arial" w:hAnsi="Arial" w:cs="Arial"/>
          <w:sz w:val="22"/>
          <w:szCs w:val="22"/>
        </w:rPr>
        <w:t>rovide</w:t>
      </w:r>
      <w:r w:rsidR="005E0C67" w:rsidRPr="005E0C67">
        <w:rPr>
          <w:rFonts w:ascii="Arial" w:hAnsi="Arial" w:cs="Arial"/>
          <w:sz w:val="22"/>
          <w:szCs w:val="22"/>
        </w:rPr>
        <w:t xml:space="preserve"> an original</w:t>
      </w:r>
      <w:r w:rsidRPr="005E0C67">
        <w:rPr>
          <w:rFonts w:ascii="Arial" w:hAnsi="Arial" w:cs="Arial"/>
          <w:sz w:val="22"/>
          <w:szCs w:val="22"/>
        </w:rPr>
        <w:t xml:space="preserve"> signed</w:t>
      </w:r>
      <w:r w:rsidR="005E0C67" w:rsidRPr="005E0C67">
        <w:rPr>
          <w:rFonts w:ascii="Arial" w:hAnsi="Arial" w:cs="Arial"/>
          <w:sz w:val="22"/>
          <w:szCs w:val="22"/>
        </w:rPr>
        <w:t xml:space="preserve"> copy of the Certificate of Bona Fide Tendering a</w:t>
      </w:r>
      <w:r w:rsidRPr="005E0C67">
        <w:rPr>
          <w:rFonts w:ascii="Arial" w:hAnsi="Arial" w:cs="Arial"/>
          <w:sz w:val="22"/>
          <w:szCs w:val="22"/>
        </w:rPr>
        <w:t>t Annex C</w:t>
      </w:r>
    </w:p>
    <w:p w14:paraId="3C74BFC8" w14:textId="77777777" w:rsidR="00E53DC9" w:rsidRPr="00D37F9E" w:rsidRDefault="00E53DC9" w:rsidP="0017108A">
      <w:pPr>
        <w:pStyle w:val="Footer"/>
        <w:tabs>
          <w:tab w:val="clear" w:pos="4153"/>
          <w:tab w:val="clear" w:pos="8306"/>
        </w:tabs>
        <w:spacing w:after="220"/>
        <w:ind w:left="720"/>
        <w:rPr>
          <w:rFonts w:ascii="Arial" w:hAnsi="Arial" w:cs="Arial"/>
          <w:sz w:val="22"/>
          <w:szCs w:val="22"/>
        </w:rPr>
      </w:pPr>
      <w:r w:rsidRPr="005E0C67">
        <w:rPr>
          <w:rFonts w:ascii="Arial" w:hAnsi="Arial" w:cs="Arial"/>
          <w:sz w:val="22"/>
          <w:szCs w:val="22"/>
        </w:rPr>
        <w:t>22.18</w:t>
      </w:r>
      <w:r w:rsidRPr="005E0C67">
        <w:rPr>
          <w:rFonts w:ascii="Arial" w:hAnsi="Arial" w:cs="Arial"/>
          <w:sz w:val="22"/>
          <w:szCs w:val="22"/>
        </w:rPr>
        <w:tab/>
      </w:r>
      <w:r w:rsidRPr="005E0C67">
        <w:rPr>
          <w:rFonts w:ascii="Arial" w:hAnsi="Arial" w:cs="Arial"/>
          <w:b/>
          <w:sz w:val="22"/>
          <w:szCs w:val="22"/>
        </w:rPr>
        <w:t>Security.</w:t>
      </w:r>
      <w:r w:rsidR="005E0C67" w:rsidRPr="005E0C67">
        <w:rPr>
          <w:rFonts w:ascii="Arial" w:hAnsi="Arial" w:cs="Arial"/>
          <w:sz w:val="22"/>
          <w:szCs w:val="22"/>
        </w:rPr>
        <w:t xml:space="preserve">  Tenderers must provide a clear s</w:t>
      </w:r>
      <w:r w:rsidRPr="005E0C67">
        <w:rPr>
          <w:rFonts w:ascii="Arial" w:hAnsi="Arial" w:cs="Arial"/>
          <w:sz w:val="22"/>
          <w:szCs w:val="22"/>
        </w:rPr>
        <w:t xml:space="preserve">tatement </w:t>
      </w:r>
      <w:r w:rsidR="005E0C67" w:rsidRPr="005E0C67">
        <w:rPr>
          <w:rFonts w:ascii="Arial" w:hAnsi="Arial" w:cs="Arial"/>
          <w:sz w:val="22"/>
          <w:szCs w:val="22"/>
        </w:rPr>
        <w:t xml:space="preserve">that they understand and accept the security implications in relation to this Contract, see </w:t>
      </w:r>
      <w:r w:rsidRPr="005E0C67">
        <w:rPr>
          <w:rFonts w:ascii="Arial" w:hAnsi="Arial" w:cs="Arial"/>
          <w:sz w:val="22"/>
          <w:szCs w:val="22"/>
        </w:rPr>
        <w:t>paragraph 5</w:t>
      </w:r>
      <w:r w:rsidR="00983B36">
        <w:rPr>
          <w:rFonts w:ascii="Arial" w:hAnsi="Arial" w:cs="Arial"/>
          <w:sz w:val="22"/>
          <w:szCs w:val="22"/>
        </w:rPr>
        <w:t>1</w:t>
      </w:r>
      <w:r w:rsidRPr="005E0C67">
        <w:rPr>
          <w:rFonts w:ascii="Arial" w:hAnsi="Arial" w:cs="Arial"/>
          <w:sz w:val="22"/>
          <w:szCs w:val="22"/>
        </w:rPr>
        <w:t>.</w:t>
      </w:r>
    </w:p>
    <w:p w14:paraId="3C74BFC9" w14:textId="77777777" w:rsidR="00775F78" w:rsidRDefault="00775F78" w:rsidP="0017108A">
      <w:pPr>
        <w:spacing w:after="220"/>
        <w:rPr>
          <w:rFonts w:ascii="Arial" w:hAnsi="Arial" w:cs="Arial"/>
          <w:b/>
          <w:bCs/>
          <w:color w:val="000000"/>
          <w:sz w:val="22"/>
          <w:szCs w:val="22"/>
          <w:lang w:val="en-US"/>
        </w:rPr>
      </w:pPr>
      <w:r>
        <w:rPr>
          <w:rFonts w:ascii="Arial" w:hAnsi="Arial" w:cs="Arial"/>
          <w:b/>
          <w:bCs/>
          <w:color w:val="000000"/>
          <w:sz w:val="22"/>
          <w:szCs w:val="22"/>
          <w:lang w:val="en-US"/>
        </w:rPr>
        <w:t>TECHNICA</w:t>
      </w:r>
      <w:r w:rsidRPr="00A43900">
        <w:rPr>
          <w:rFonts w:ascii="Arial" w:hAnsi="Arial" w:cs="Arial"/>
          <w:b/>
          <w:bCs/>
          <w:color w:val="000000"/>
          <w:sz w:val="22"/>
          <w:szCs w:val="22"/>
          <w:lang w:val="en-US"/>
        </w:rPr>
        <w:t>L PROPOSAL</w:t>
      </w:r>
    </w:p>
    <w:p w14:paraId="3C74BFCA" w14:textId="77777777" w:rsidR="00DF020E" w:rsidRPr="003B6F85" w:rsidRDefault="00DF020E" w:rsidP="0017108A">
      <w:pPr>
        <w:spacing w:after="220"/>
        <w:rPr>
          <w:rFonts w:ascii="Arial" w:hAnsi="Arial" w:cs="Arial"/>
          <w:sz w:val="22"/>
          <w:szCs w:val="22"/>
        </w:rPr>
      </w:pPr>
      <w:r w:rsidRPr="003B6F85">
        <w:rPr>
          <w:rFonts w:ascii="Arial" w:hAnsi="Arial" w:cs="Arial"/>
          <w:sz w:val="22"/>
          <w:szCs w:val="22"/>
        </w:rPr>
        <w:t>2</w:t>
      </w:r>
      <w:r w:rsidR="00D27BA9" w:rsidRPr="003B6F85">
        <w:rPr>
          <w:rFonts w:ascii="Arial" w:hAnsi="Arial" w:cs="Arial"/>
          <w:sz w:val="22"/>
          <w:szCs w:val="22"/>
        </w:rPr>
        <w:t>3.</w:t>
      </w:r>
      <w:r w:rsidRPr="003B6F85">
        <w:rPr>
          <w:rFonts w:ascii="Arial" w:hAnsi="Arial" w:cs="Arial"/>
          <w:sz w:val="22"/>
          <w:szCs w:val="22"/>
        </w:rPr>
        <w:tab/>
      </w:r>
      <w:r w:rsidR="00F55D5E" w:rsidRPr="003B6F85">
        <w:rPr>
          <w:rFonts w:ascii="Arial" w:hAnsi="Arial" w:cs="Arial"/>
          <w:sz w:val="22"/>
          <w:szCs w:val="22"/>
        </w:rPr>
        <w:t xml:space="preserve">The Technical Proposal shall include binding proposals, which shall constitute the </w:t>
      </w:r>
    </w:p>
    <w:p w14:paraId="3C74BFCB" w14:textId="77777777" w:rsidR="00F55D5E" w:rsidRPr="003B6F85" w:rsidRDefault="00F55D5E" w:rsidP="0017108A">
      <w:pPr>
        <w:spacing w:after="220"/>
        <w:ind w:firstLine="11"/>
        <w:rPr>
          <w:rFonts w:ascii="Arial" w:hAnsi="Arial" w:cs="Arial"/>
          <w:sz w:val="22"/>
          <w:szCs w:val="22"/>
        </w:rPr>
      </w:pPr>
      <w:r w:rsidRPr="003B6F85">
        <w:rPr>
          <w:rFonts w:ascii="Arial" w:hAnsi="Arial" w:cs="Arial"/>
          <w:sz w:val="22"/>
          <w:szCs w:val="22"/>
        </w:rPr>
        <w:t>“Tenderer</w:t>
      </w:r>
      <w:r w:rsidR="00B20DF9" w:rsidRPr="003B6F85">
        <w:rPr>
          <w:rFonts w:ascii="Arial" w:hAnsi="Arial" w:cs="Arial"/>
          <w:sz w:val="22"/>
          <w:szCs w:val="22"/>
        </w:rPr>
        <w:t>’</w:t>
      </w:r>
      <w:r w:rsidR="00302117" w:rsidRPr="003B6F85">
        <w:rPr>
          <w:rFonts w:ascii="Arial" w:hAnsi="Arial" w:cs="Arial"/>
          <w:sz w:val="22"/>
          <w:szCs w:val="22"/>
        </w:rPr>
        <w:t>s Proposal" in any subsequent C</w:t>
      </w:r>
      <w:r w:rsidRPr="003B6F85">
        <w:rPr>
          <w:rFonts w:ascii="Arial" w:hAnsi="Arial" w:cs="Arial"/>
          <w:sz w:val="22"/>
          <w:szCs w:val="22"/>
        </w:rPr>
        <w:t>ontract.</w:t>
      </w:r>
      <w:r w:rsidR="00B20DF9" w:rsidRPr="003B6F85">
        <w:rPr>
          <w:rFonts w:ascii="Arial" w:hAnsi="Arial" w:cs="Arial"/>
          <w:sz w:val="22"/>
          <w:szCs w:val="22"/>
        </w:rPr>
        <w:t xml:space="preserve">  </w:t>
      </w:r>
      <w:r w:rsidRPr="003B6F85">
        <w:rPr>
          <w:rFonts w:ascii="Arial" w:hAnsi="Arial" w:cs="Arial"/>
          <w:b/>
          <w:sz w:val="22"/>
          <w:szCs w:val="22"/>
        </w:rPr>
        <w:t xml:space="preserve">Three </w:t>
      </w:r>
      <w:r w:rsidR="005E0D1D" w:rsidRPr="003B6F85">
        <w:rPr>
          <w:rFonts w:ascii="Arial" w:hAnsi="Arial" w:cs="Arial"/>
          <w:b/>
          <w:sz w:val="22"/>
          <w:szCs w:val="22"/>
        </w:rPr>
        <w:t xml:space="preserve">hard </w:t>
      </w:r>
      <w:r w:rsidRPr="003B6F85">
        <w:rPr>
          <w:rFonts w:ascii="Arial" w:hAnsi="Arial" w:cs="Arial"/>
          <w:b/>
          <w:sz w:val="22"/>
          <w:szCs w:val="22"/>
        </w:rPr>
        <w:t>copies</w:t>
      </w:r>
      <w:r w:rsidRPr="003B6F85">
        <w:rPr>
          <w:rFonts w:ascii="Arial" w:hAnsi="Arial" w:cs="Arial"/>
          <w:sz w:val="22"/>
          <w:szCs w:val="22"/>
        </w:rPr>
        <w:t xml:space="preserve"> are</w:t>
      </w:r>
      <w:r w:rsidR="00C1266C" w:rsidRPr="003B6F85">
        <w:rPr>
          <w:rFonts w:ascii="Arial" w:hAnsi="Arial" w:cs="Arial"/>
          <w:sz w:val="22"/>
          <w:szCs w:val="22"/>
        </w:rPr>
        <w:t xml:space="preserve"> </w:t>
      </w:r>
      <w:r w:rsidR="00DF020E" w:rsidRPr="003B6F85">
        <w:rPr>
          <w:rFonts w:ascii="Arial" w:hAnsi="Arial" w:cs="Arial"/>
          <w:sz w:val="22"/>
          <w:szCs w:val="22"/>
        </w:rPr>
        <w:t xml:space="preserve">required </w:t>
      </w:r>
      <w:r w:rsidR="008F34C6" w:rsidRPr="003B6F85">
        <w:rPr>
          <w:rFonts w:ascii="Arial" w:hAnsi="Arial" w:cs="Arial"/>
          <w:sz w:val="22"/>
          <w:szCs w:val="22"/>
        </w:rPr>
        <w:t xml:space="preserve">in </w:t>
      </w:r>
      <w:r w:rsidR="00BE24B6" w:rsidRPr="003B6F85">
        <w:rPr>
          <w:rFonts w:ascii="Arial" w:hAnsi="Arial" w:cs="Arial"/>
          <w:sz w:val="22"/>
          <w:szCs w:val="22"/>
        </w:rPr>
        <w:t>A4 bound format with one (1) virus free CD ROM</w:t>
      </w:r>
      <w:r w:rsidRPr="003B6F85">
        <w:rPr>
          <w:rFonts w:ascii="Arial" w:hAnsi="Arial" w:cs="Arial"/>
          <w:sz w:val="22"/>
          <w:szCs w:val="22"/>
        </w:rPr>
        <w:t>.  The Tenderer</w:t>
      </w:r>
      <w:r w:rsidR="00B20DF9" w:rsidRPr="003B6F85">
        <w:rPr>
          <w:rFonts w:ascii="Arial" w:hAnsi="Arial" w:cs="Arial"/>
          <w:sz w:val="22"/>
          <w:szCs w:val="22"/>
        </w:rPr>
        <w:t>’</w:t>
      </w:r>
      <w:r w:rsidRPr="003B6F85">
        <w:rPr>
          <w:rFonts w:ascii="Arial" w:hAnsi="Arial" w:cs="Arial"/>
          <w:sz w:val="22"/>
          <w:szCs w:val="22"/>
        </w:rPr>
        <w:t>s technical proposal must not include any commercial information but must cover the subjects detailed below in the order that they appear:</w:t>
      </w:r>
    </w:p>
    <w:p w14:paraId="3C74BFCC" w14:textId="77777777" w:rsidR="00F55D5E" w:rsidRPr="003B6F85" w:rsidRDefault="004E4E61" w:rsidP="0017108A">
      <w:pPr>
        <w:tabs>
          <w:tab w:val="left" w:pos="1418"/>
        </w:tabs>
        <w:spacing w:after="220"/>
        <w:ind w:left="709"/>
        <w:rPr>
          <w:rFonts w:ascii="Arial" w:hAnsi="Arial" w:cs="Arial"/>
          <w:sz w:val="22"/>
          <w:szCs w:val="22"/>
        </w:rPr>
      </w:pPr>
      <w:r w:rsidRPr="003B6F85">
        <w:rPr>
          <w:rFonts w:ascii="Arial" w:hAnsi="Arial" w:cs="Arial"/>
          <w:sz w:val="22"/>
          <w:szCs w:val="22"/>
        </w:rPr>
        <w:t>2</w:t>
      </w:r>
      <w:r w:rsidR="00B20DF9" w:rsidRPr="003B6F85">
        <w:rPr>
          <w:rFonts w:ascii="Arial" w:hAnsi="Arial" w:cs="Arial"/>
          <w:sz w:val="22"/>
          <w:szCs w:val="22"/>
        </w:rPr>
        <w:t>3</w:t>
      </w:r>
      <w:r w:rsidR="00F55D5E" w:rsidRPr="003B6F85">
        <w:rPr>
          <w:rFonts w:ascii="Arial" w:hAnsi="Arial" w:cs="Arial"/>
          <w:sz w:val="22"/>
          <w:szCs w:val="22"/>
        </w:rPr>
        <w:t>.1</w:t>
      </w:r>
      <w:r w:rsidR="00F55D5E" w:rsidRPr="003B6F85">
        <w:rPr>
          <w:rFonts w:ascii="Arial" w:hAnsi="Arial" w:cs="Arial"/>
          <w:sz w:val="22"/>
          <w:szCs w:val="22"/>
        </w:rPr>
        <w:tab/>
      </w:r>
      <w:r w:rsidR="00416D12" w:rsidRPr="003B6F85">
        <w:rPr>
          <w:rFonts w:ascii="Arial" w:hAnsi="Arial" w:cs="Arial"/>
          <w:b/>
          <w:sz w:val="22"/>
          <w:szCs w:val="22"/>
        </w:rPr>
        <w:t>Compliance with the specification</w:t>
      </w:r>
      <w:r w:rsidR="0091221A" w:rsidRPr="003B6F85">
        <w:rPr>
          <w:rFonts w:ascii="Arial" w:hAnsi="Arial" w:cs="Arial"/>
          <w:b/>
          <w:sz w:val="22"/>
          <w:szCs w:val="22"/>
        </w:rPr>
        <w:t>.</w:t>
      </w:r>
    </w:p>
    <w:p w14:paraId="3C74BFCD" w14:textId="77777777" w:rsidR="00F55D5E" w:rsidRPr="003B6F85" w:rsidRDefault="004E4E61" w:rsidP="0017108A">
      <w:pPr>
        <w:spacing w:after="220"/>
        <w:ind w:left="2160" w:hanging="720"/>
        <w:rPr>
          <w:rFonts w:ascii="Arial" w:hAnsi="Arial" w:cs="Arial"/>
          <w:sz w:val="22"/>
          <w:szCs w:val="22"/>
        </w:rPr>
      </w:pPr>
      <w:r w:rsidRPr="003B6F85">
        <w:rPr>
          <w:rFonts w:ascii="Arial" w:hAnsi="Arial" w:cs="Arial"/>
          <w:sz w:val="22"/>
          <w:szCs w:val="22"/>
        </w:rPr>
        <w:t>2</w:t>
      </w:r>
      <w:r w:rsidR="00B20DF9" w:rsidRPr="003B6F85">
        <w:rPr>
          <w:rFonts w:ascii="Arial" w:hAnsi="Arial" w:cs="Arial"/>
          <w:sz w:val="22"/>
          <w:szCs w:val="22"/>
        </w:rPr>
        <w:t>3</w:t>
      </w:r>
      <w:r w:rsidR="00F55D5E" w:rsidRPr="003B6F85">
        <w:rPr>
          <w:rFonts w:ascii="Arial" w:hAnsi="Arial" w:cs="Arial"/>
          <w:sz w:val="22"/>
          <w:szCs w:val="22"/>
        </w:rPr>
        <w:t>.1.1</w:t>
      </w:r>
      <w:r w:rsidR="00F55D5E" w:rsidRPr="003B6F85">
        <w:rPr>
          <w:rFonts w:ascii="Arial" w:hAnsi="Arial" w:cs="Arial"/>
          <w:sz w:val="22"/>
          <w:szCs w:val="22"/>
        </w:rPr>
        <w:tab/>
      </w:r>
      <w:r w:rsidR="00416D12" w:rsidRPr="003B6F85">
        <w:rPr>
          <w:rFonts w:ascii="Arial" w:hAnsi="Arial" w:cs="Arial"/>
          <w:sz w:val="22"/>
          <w:szCs w:val="22"/>
        </w:rPr>
        <w:t>A detailed submission clearly demonstrating understanding of the requirement and a concise, logical and workable approach to its delivery. This is to be supported with at least the following, but not limited to:</w:t>
      </w:r>
    </w:p>
    <w:p w14:paraId="3C74BFCE" w14:textId="77777777" w:rsidR="00F55D5E" w:rsidRPr="003B6F85" w:rsidRDefault="0092723A" w:rsidP="0017108A">
      <w:pPr>
        <w:spacing w:after="220"/>
        <w:ind w:left="2160"/>
        <w:rPr>
          <w:rFonts w:ascii="Arial" w:hAnsi="Arial" w:cs="Arial"/>
          <w:sz w:val="22"/>
          <w:szCs w:val="22"/>
        </w:rPr>
      </w:pPr>
      <w:proofErr w:type="gramStart"/>
      <w:r w:rsidRPr="003B6F85">
        <w:rPr>
          <w:rFonts w:ascii="Arial" w:hAnsi="Arial" w:cs="Arial"/>
          <w:sz w:val="22"/>
          <w:szCs w:val="22"/>
        </w:rPr>
        <w:t xml:space="preserve">23.1.1.1  </w:t>
      </w:r>
      <w:r w:rsidR="00F55D5E" w:rsidRPr="003B6F85">
        <w:rPr>
          <w:rFonts w:ascii="Arial" w:hAnsi="Arial" w:cs="Arial"/>
          <w:sz w:val="22"/>
          <w:szCs w:val="22"/>
        </w:rPr>
        <w:t>The</w:t>
      </w:r>
      <w:proofErr w:type="gramEnd"/>
      <w:r w:rsidR="00F55D5E" w:rsidRPr="003B6F85">
        <w:rPr>
          <w:rFonts w:ascii="Arial" w:hAnsi="Arial" w:cs="Arial"/>
          <w:sz w:val="22"/>
          <w:szCs w:val="22"/>
        </w:rPr>
        <w:t xml:space="preserve"> Project Requirement</w:t>
      </w:r>
      <w:r w:rsidR="0091221A" w:rsidRPr="003B6F85">
        <w:rPr>
          <w:rFonts w:ascii="Arial" w:hAnsi="Arial" w:cs="Arial"/>
          <w:sz w:val="22"/>
          <w:szCs w:val="22"/>
        </w:rPr>
        <w:t xml:space="preserve"> </w:t>
      </w:r>
      <w:r w:rsidR="00F55D5E" w:rsidRPr="003B6F85">
        <w:rPr>
          <w:rFonts w:ascii="Arial" w:hAnsi="Arial" w:cs="Arial"/>
          <w:sz w:val="22"/>
          <w:szCs w:val="22"/>
        </w:rPr>
        <w:t>/</w:t>
      </w:r>
      <w:r w:rsidR="0091221A" w:rsidRPr="003B6F85">
        <w:rPr>
          <w:rFonts w:ascii="Arial" w:hAnsi="Arial" w:cs="Arial"/>
          <w:sz w:val="22"/>
          <w:szCs w:val="22"/>
        </w:rPr>
        <w:t xml:space="preserve"> </w:t>
      </w:r>
      <w:r w:rsidR="00F55D5E" w:rsidRPr="003B6F85">
        <w:rPr>
          <w:rFonts w:ascii="Arial" w:hAnsi="Arial" w:cs="Arial"/>
          <w:sz w:val="22"/>
          <w:szCs w:val="22"/>
        </w:rPr>
        <w:t>Scope of Work</w:t>
      </w:r>
      <w:r w:rsidR="00F53C1A" w:rsidRPr="003B6F85">
        <w:rPr>
          <w:rFonts w:ascii="Arial" w:hAnsi="Arial" w:cs="Arial"/>
          <w:sz w:val="22"/>
          <w:szCs w:val="22"/>
        </w:rPr>
        <w:t>s</w:t>
      </w:r>
      <w:r w:rsidR="00F55D5E" w:rsidRPr="003B6F85">
        <w:rPr>
          <w:rFonts w:ascii="Arial" w:hAnsi="Arial" w:cs="Arial"/>
          <w:sz w:val="22"/>
          <w:szCs w:val="22"/>
        </w:rPr>
        <w:t>.</w:t>
      </w:r>
    </w:p>
    <w:p w14:paraId="3C74BFCF" w14:textId="77777777" w:rsidR="00F55D5E" w:rsidRPr="003B6F85" w:rsidRDefault="0092723A" w:rsidP="0017108A">
      <w:pPr>
        <w:spacing w:after="220"/>
        <w:ind w:left="2160"/>
        <w:rPr>
          <w:rFonts w:ascii="Arial" w:hAnsi="Arial" w:cs="Arial"/>
          <w:sz w:val="22"/>
          <w:szCs w:val="22"/>
        </w:rPr>
      </w:pPr>
      <w:proofErr w:type="gramStart"/>
      <w:r w:rsidRPr="003B6F85">
        <w:rPr>
          <w:rFonts w:ascii="Arial" w:hAnsi="Arial" w:cs="Arial"/>
          <w:sz w:val="22"/>
          <w:szCs w:val="22"/>
        </w:rPr>
        <w:t xml:space="preserve">23.1.1.2  </w:t>
      </w:r>
      <w:r w:rsidR="00F55D5E" w:rsidRPr="003B6F85">
        <w:rPr>
          <w:rFonts w:ascii="Arial" w:hAnsi="Arial" w:cs="Arial"/>
          <w:sz w:val="22"/>
          <w:szCs w:val="22"/>
        </w:rPr>
        <w:t>The</w:t>
      </w:r>
      <w:proofErr w:type="gramEnd"/>
      <w:r w:rsidR="00F55D5E" w:rsidRPr="003B6F85">
        <w:rPr>
          <w:rFonts w:ascii="Arial" w:hAnsi="Arial" w:cs="Arial"/>
          <w:sz w:val="22"/>
          <w:szCs w:val="22"/>
        </w:rPr>
        <w:t xml:space="preserve"> Contract deliverables.</w:t>
      </w:r>
    </w:p>
    <w:p w14:paraId="3C74BFD0" w14:textId="77777777" w:rsidR="00F55D5E" w:rsidRPr="003B6F85" w:rsidRDefault="0092723A" w:rsidP="0017108A">
      <w:pPr>
        <w:spacing w:after="220"/>
        <w:ind w:left="2160"/>
        <w:rPr>
          <w:rFonts w:ascii="Arial" w:hAnsi="Arial" w:cs="Arial"/>
          <w:sz w:val="22"/>
          <w:szCs w:val="22"/>
        </w:rPr>
      </w:pPr>
      <w:proofErr w:type="gramStart"/>
      <w:r w:rsidRPr="003B6F85">
        <w:rPr>
          <w:rFonts w:ascii="Arial" w:hAnsi="Arial" w:cs="Arial"/>
          <w:sz w:val="22"/>
          <w:szCs w:val="22"/>
        </w:rPr>
        <w:t xml:space="preserve">23.1.1.3  </w:t>
      </w:r>
      <w:r w:rsidR="00F55D5E" w:rsidRPr="003B6F85">
        <w:rPr>
          <w:rFonts w:ascii="Arial" w:hAnsi="Arial" w:cs="Arial"/>
          <w:sz w:val="22"/>
          <w:szCs w:val="22"/>
        </w:rPr>
        <w:t>The</w:t>
      </w:r>
      <w:proofErr w:type="gramEnd"/>
      <w:r w:rsidR="00F55D5E" w:rsidRPr="003B6F85">
        <w:rPr>
          <w:rFonts w:ascii="Arial" w:hAnsi="Arial" w:cs="Arial"/>
          <w:sz w:val="22"/>
          <w:szCs w:val="22"/>
        </w:rPr>
        <w:t xml:space="preserve"> Authority priorities, including Contract completion date. </w:t>
      </w:r>
    </w:p>
    <w:p w14:paraId="3C74BFD1" w14:textId="77777777" w:rsidR="00F55D5E" w:rsidRPr="003B6F85" w:rsidRDefault="0092723A" w:rsidP="0017108A">
      <w:pPr>
        <w:spacing w:after="220"/>
        <w:ind w:left="1440" w:firstLine="720"/>
        <w:rPr>
          <w:rFonts w:ascii="Arial" w:hAnsi="Arial" w:cs="Arial"/>
          <w:sz w:val="22"/>
          <w:szCs w:val="22"/>
        </w:rPr>
      </w:pPr>
      <w:proofErr w:type="gramStart"/>
      <w:r w:rsidRPr="003B6F85">
        <w:rPr>
          <w:rFonts w:ascii="Arial" w:hAnsi="Arial" w:cs="Arial"/>
          <w:sz w:val="22"/>
          <w:szCs w:val="22"/>
        </w:rPr>
        <w:t xml:space="preserve">23.1.1.4  </w:t>
      </w:r>
      <w:r w:rsidR="00416D12" w:rsidRPr="003B6F85">
        <w:rPr>
          <w:rFonts w:ascii="Arial" w:hAnsi="Arial" w:cs="Arial"/>
          <w:sz w:val="22"/>
          <w:szCs w:val="22"/>
        </w:rPr>
        <w:t>Method</w:t>
      </w:r>
      <w:proofErr w:type="gramEnd"/>
      <w:r w:rsidR="00416D12" w:rsidRPr="003B6F85">
        <w:rPr>
          <w:rFonts w:ascii="Arial" w:hAnsi="Arial" w:cs="Arial"/>
          <w:sz w:val="22"/>
          <w:szCs w:val="22"/>
        </w:rPr>
        <w:t xml:space="preserve"> Statements</w:t>
      </w:r>
      <w:r w:rsidR="00F55D5E" w:rsidRPr="003B6F85">
        <w:rPr>
          <w:rFonts w:ascii="Arial" w:hAnsi="Arial" w:cs="Arial"/>
          <w:sz w:val="22"/>
          <w:szCs w:val="22"/>
        </w:rPr>
        <w:t>.</w:t>
      </w:r>
    </w:p>
    <w:p w14:paraId="3C74BFD2" w14:textId="77777777" w:rsidR="00B20DF9" w:rsidRPr="003B6F85" w:rsidRDefault="0092723A" w:rsidP="0017108A">
      <w:pPr>
        <w:spacing w:after="220"/>
        <w:ind w:left="2127"/>
        <w:rPr>
          <w:rFonts w:ascii="Arial" w:hAnsi="Arial" w:cs="Arial"/>
          <w:sz w:val="22"/>
          <w:szCs w:val="22"/>
        </w:rPr>
      </w:pPr>
      <w:proofErr w:type="gramStart"/>
      <w:r w:rsidRPr="003B6F85">
        <w:rPr>
          <w:rFonts w:ascii="Arial" w:hAnsi="Arial" w:cs="Arial"/>
          <w:sz w:val="22"/>
          <w:szCs w:val="22"/>
        </w:rPr>
        <w:t xml:space="preserve">23.1.1.5  </w:t>
      </w:r>
      <w:r w:rsidR="00416D12" w:rsidRPr="003B6F85">
        <w:rPr>
          <w:rFonts w:ascii="Arial" w:hAnsi="Arial" w:cs="Arial"/>
          <w:sz w:val="22"/>
          <w:szCs w:val="22"/>
        </w:rPr>
        <w:t>Technical</w:t>
      </w:r>
      <w:proofErr w:type="gramEnd"/>
      <w:r w:rsidR="00416D12" w:rsidRPr="003B6F85">
        <w:rPr>
          <w:rFonts w:ascii="Arial" w:hAnsi="Arial" w:cs="Arial"/>
          <w:sz w:val="22"/>
          <w:szCs w:val="22"/>
        </w:rPr>
        <w:t xml:space="preserve"> References.</w:t>
      </w:r>
    </w:p>
    <w:p w14:paraId="3C74BFD3" w14:textId="77777777" w:rsidR="00416D12" w:rsidRPr="003B6F85" w:rsidRDefault="00416D12" w:rsidP="0017108A">
      <w:pPr>
        <w:spacing w:after="220"/>
        <w:ind w:left="2127"/>
        <w:rPr>
          <w:rFonts w:ascii="Arial" w:hAnsi="Arial" w:cs="Arial"/>
          <w:sz w:val="22"/>
          <w:szCs w:val="22"/>
        </w:rPr>
      </w:pPr>
      <w:proofErr w:type="gramStart"/>
      <w:r w:rsidRPr="003B6F85">
        <w:rPr>
          <w:rFonts w:ascii="Arial" w:hAnsi="Arial" w:cs="Arial"/>
          <w:sz w:val="22"/>
          <w:szCs w:val="22"/>
        </w:rPr>
        <w:t>23.1.1.6  Inspection</w:t>
      </w:r>
      <w:proofErr w:type="gramEnd"/>
      <w:r w:rsidRPr="003B6F85">
        <w:rPr>
          <w:rFonts w:ascii="Arial" w:hAnsi="Arial" w:cs="Arial"/>
          <w:sz w:val="22"/>
          <w:szCs w:val="22"/>
        </w:rPr>
        <w:t xml:space="preserve"> Templates.</w:t>
      </w:r>
    </w:p>
    <w:p w14:paraId="3C74BFD4" w14:textId="77777777" w:rsidR="00F55D5E" w:rsidRPr="003B6F85" w:rsidRDefault="004E4E61" w:rsidP="00506CC4">
      <w:pPr>
        <w:spacing w:after="220"/>
        <w:ind w:left="709"/>
        <w:rPr>
          <w:rFonts w:ascii="Arial" w:hAnsi="Arial" w:cs="Arial"/>
          <w:sz w:val="22"/>
          <w:szCs w:val="22"/>
        </w:rPr>
      </w:pPr>
      <w:r w:rsidRPr="003B6F85">
        <w:rPr>
          <w:rFonts w:ascii="Arial" w:hAnsi="Arial" w:cs="Arial"/>
          <w:sz w:val="22"/>
          <w:szCs w:val="22"/>
        </w:rPr>
        <w:tab/>
        <w:t>2</w:t>
      </w:r>
      <w:r w:rsidR="00B85C03" w:rsidRPr="003B6F85">
        <w:rPr>
          <w:rFonts w:ascii="Arial" w:hAnsi="Arial" w:cs="Arial"/>
          <w:sz w:val="22"/>
          <w:szCs w:val="22"/>
        </w:rPr>
        <w:t>3</w:t>
      </w:r>
      <w:r w:rsidR="00F55D5E" w:rsidRPr="003B6F85">
        <w:rPr>
          <w:rFonts w:ascii="Arial" w:hAnsi="Arial" w:cs="Arial"/>
          <w:sz w:val="22"/>
          <w:szCs w:val="22"/>
        </w:rPr>
        <w:t>.2</w:t>
      </w:r>
      <w:r w:rsidR="00F55D5E" w:rsidRPr="003B6F85">
        <w:rPr>
          <w:rFonts w:ascii="Arial" w:hAnsi="Arial" w:cs="Arial"/>
          <w:sz w:val="22"/>
          <w:szCs w:val="22"/>
        </w:rPr>
        <w:tab/>
      </w:r>
      <w:r w:rsidR="00416D12" w:rsidRPr="003B6F85">
        <w:rPr>
          <w:rFonts w:ascii="Arial" w:hAnsi="Arial" w:cs="Arial"/>
          <w:b/>
          <w:sz w:val="22"/>
          <w:szCs w:val="22"/>
        </w:rPr>
        <w:t>Health, Safety and welfare</w:t>
      </w:r>
      <w:r w:rsidR="00B85C03" w:rsidRPr="003B6F85">
        <w:rPr>
          <w:rFonts w:ascii="Arial" w:hAnsi="Arial" w:cs="Arial"/>
          <w:b/>
          <w:sz w:val="22"/>
          <w:szCs w:val="22"/>
        </w:rPr>
        <w:t>.</w:t>
      </w:r>
    </w:p>
    <w:p w14:paraId="3C74BFD5" w14:textId="77777777" w:rsidR="00F55D5E" w:rsidRPr="003B6F85" w:rsidRDefault="004E4E61" w:rsidP="00416D12">
      <w:pPr>
        <w:spacing w:after="220"/>
        <w:ind w:left="2160" w:hanging="720"/>
        <w:rPr>
          <w:rFonts w:ascii="Arial" w:hAnsi="Arial" w:cs="Arial"/>
          <w:sz w:val="22"/>
          <w:szCs w:val="22"/>
        </w:rPr>
      </w:pPr>
      <w:r w:rsidRPr="003B6F85">
        <w:rPr>
          <w:rFonts w:ascii="Arial" w:hAnsi="Arial" w:cs="Arial"/>
          <w:sz w:val="22"/>
          <w:szCs w:val="22"/>
        </w:rPr>
        <w:t>2</w:t>
      </w:r>
      <w:r w:rsidR="00B85C03" w:rsidRPr="003B6F85">
        <w:rPr>
          <w:rFonts w:ascii="Arial" w:hAnsi="Arial" w:cs="Arial"/>
          <w:sz w:val="22"/>
          <w:szCs w:val="22"/>
        </w:rPr>
        <w:t>3</w:t>
      </w:r>
      <w:r w:rsidR="00F55D5E" w:rsidRPr="003B6F85">
        <w:rPr>
          <w:rFonts w:ascii="Arial" w:hAnsi="Arial" w:cs="Arial"/>
          <w:sz w:val="22"/>
          <w:szCs w:val="22"/>
        </w:rPr>
        <w:t>.2.1</w:t>
      </w:r>
      <w:r w:rsidR="00F55D5E" w:rsidRPr="003B6F85">
        <w:rPr>
          <w:rFonts w:ascii="Arial" w:hAnsi="Arial" w:cs="Arial"/>
          <w:sz w:val="22"/>
          <w:szCs w:val="22"/>
        </w:rPr>
        <w:tab/>
      </w:r>
      <w:r w:rsidR="00416D12" w:rsidRPr="003B6F85">
        <w:rPr>
          <w:rFonts w:ascii="Arial" w:hAnsi="Arial" w:cs="Arial"/>
          <w:sz w:val="22"/>
          <w:szCs w:val="22"/>
        </w:rPr>
        <w:t>The detailed arrangements of Health, Safety and Welfare of the employees and any personnel that may be affected by the Works</w:t>
      </w:r>
      <w:r w:rsidR="00B85C03" w:rsidRPr="003B6F85">
        <w:rPr>
          <w:rFonts w:ascii="Arial" w:hAnsi="Arial" w:cs="Arial"/>
          <w:sz w:val="22"/>
          <w:szCs w:val="22"/>
        </w:rPr>
        <w:t>.</w:t>
      </w:r>
      <w:r w:rsidR="00416D12" w:rsidRPr="003B6F85">
        <w:rPr>
          <w:rFonts w:ascii="Arial" w:hAnsi="Arial" w:cs="Arial"/>
          <w:sz w:val="22"/>
          <w:szCs w:val="22"/>
        </w:rPr>
        <w:t xml:space="preserve">  This should include, but not be limited to:</w:t>
      </w:r>
    </w:p>
    <w:p w14:paraId="3C74BFD6" w14:textId="77777777" w:rsidR="00416D12" w:rsidRPr="003B6F85" w:rsidRDefault="00B85C03" w:rsidP="00416D12">
      <w:pPr>
        <w:spacing w:after="220"/>
        <w:ind w:left="2160"/>
        <w:rPr>
          <w:rFonts w:ascii="Arial" w:hAnsi="Arial" w:cs="Arial"/>
          <w:sz w:val="22"/>
          <w:szCs w:val="22"/>
        </w:rPr>
      </w:pPr>
      <w:proofErr w:type="gramStart"/>
      <w:r w:rsidRPr="003B6F85">
        <w:rPr>
          <w:rFonts w:ascii="Arial" w:hAnsi="Arial" w:cs="Arial"/>
          <w:sz w:val="22"/>
          <w:szCs w:val="22"/>
        </w:rPr>
        <w:t>23.2.</w:t>
      </w:r>
      <w:r w:rsidR="00416D12" w:rsidRPr="003B6F85">
        <w:rPr>
          <w:rFonts w:ascii="Arial" w:hAnsi="Arial" w:cs="Arial"/>
          <w:sz w:val="22"/>
          <w:szCs w:val="22"/>
        </w:rPr>
        <w:t>1.1  Company</w:t>
      </w:r>
      <w:proofErr w:type="gramEnd"/>
      <w:r w:rsidR="00416D12" w:rsidRPr="003B6F85">
        <w:rPr>
          <w:rFonts w:ascii="Arial" w:hAnsi="Arial" w:cs="Arial"/>
          <w:sz w:val="22"/>
          <w:szCs w:val="22"/>
        </w:rPr>
        <w:t xml:space="preserve"> Health and Safety Policy.</w:t>
      </w:r>
    </w:p>
    <w:p w14:paraId="3C74BFD7" w14:textId="77777777" w:rsidR="00B85C03" w:rsidRPr="003B6F85" w:rsidRDefault="00416D12" w:rsidP="00416D12">
      <w:pPr>
        <w:spacing w:after="220"/>
        <w:ind w:left="2160"/>
        <w:rPr>
          <w:rFonts w:ascii="Arial" w:hAnsi="Arial" w:cs="Arial"/>
          <w:sz w:val="22"/>
          <w:szCs w:val="22"/>
        </w:rPr>
      </w:pPr>
      <w:proofErr w:type="gramStart"/>
      <w:r w:rsidRPr="003B6F85">
        <w:rPr>
          <w:rFonts w:ascii="Arial" w:hAnsi="Arial" w:cs="Arial"/>
          <w:sz w:val="22"/>
          <w:szCs w:val="22"/>
        </w:rPr>
        <w:t>23.2.1.2  Risk</w:t>
      </w:r>
      <w:proofErr w:type="gramEnd"/>
      <w:r w:rsidRPr="003B6F85">
        <w:rPr>
          <w:rFonts w:ascii="Arial" w:hAnsi="Arial" w:cs="Arial"/>
          <w:sz w:val="22"/>
          <w:szCs w:val="22"/>
        </w:rPr>
        <w:t xml:space="preserve"> assessments.</w:t>
      </w:r>
    </w:p>
    <w:p w14:paraId="3C74BFD8" w14:textId="77777777" w:rsidR="00416D12" w:rsidRPr="003B6F85" w:rsidRDefault="00416D12" w:rsidP="00416D12">
      <w:pPr>
        <w:spacing w:after="220"/>
        <w:ind w:left="2160"/>
        <w:rPr>
          <w:rFonts w:ascii="Arial" w:hAnsi="Arial" w:cs="Arial"/>
          <w:sz w:val="22"/>
          <w:szCs w:val="22"/>
        </w:rPr>
      </w:pPr>
      <w:proofErr w:type="gramStart"/>
      <w:r w:rsidRPr="003B6F85">
        <w:rPr>
          <w:rFonts w:ascii="Arial" w:hAnsi="Arial" w:cs="Arial"/>
          <w:sz w:val="22"/>
          <w:szCs w:val="22"/>
        </w:rPr>
        <w:lastRenderedPageBreak/>
        <w:t>23.2.1.3  Method</w:t>
      </w:r>
      <w:proofErr w:type="gramEnd"/>
      <w:r w:rsidRPr="003B6F85">
        <w:rPr>
          <w:rFonts w:ascii="Arial" w:hAnsi="Arial" w:cs="Arial"/>
          <w:sz w:val="22"/>
          <w:szCs w:val="22"/>
        </w:rPr>
        <w:t xml:space="preserve"> statements.</w:t>
      </w:r>
    </w:p>
    <w:p w14:paraId="3C74BFD9" w14:textId="77777777" w:rsidR="00ED003B" w:rsidRPr="003B6F85" w:rsidRDefault="00416D12" w:rsidP="00ED003B">
      <w:pPr>
        <w:spacing w:after="220"/>
        <w:ind w:left="2160"/>
        <w:rPr>
          <w:rFonts w:ascii="Arial" w:hAnsi="Arial" w:cs="Arial"/>
          <w:sz w:val="22"/>
          <w:szCs w:val="22"/>
        </w:rPr>
      </w:pPr>
      <w:proofErr w:type="gramStart"/>
      <w:r w:rsidRPr="003B6F85">
        <w:rPr>
          <w:rFonts w:ascii="Arial" w:hAnsi="Arial" w:cs="Arial"/>
          <w:sz w:val="22"/>
          <w:szCs w:val="22"/>
        </w:rPr>
        <w:t>23.2.1.4  Welfare</w:t>
      </w:r>
      <w:proofErr w:type="gramEnd"/>
      <w:r w:rsidRPr="003B6F85">
        <w:rPr>
          <w:rFonts w:ascii="Arial" w:hAnsi="Arial" w:cs="Arial"/>
          <w:sz w:val="22"/>
          <w:szCs w:val="22"/>
        </w:rPr>
        <w:t xml:space="preserve"> provisions for staff on site.</w:t>
      </w:r>
    </w:p>
    <w:p w14:paraId="3C74BFDA" w14:textId="77777777" w:rsidR="00F55D5E" w:rsidRPr="003B6F85" w:rsidRDefault="004E4E61" w:rsidP="00ED003B">
      <w:pPr>
        <w:spacing w:after="220"/>
        <w:ind w:firstLine="720"/>
        <w:rPr>
          <w:rFonts w:ascii="Arial" w:hAnsi="Arial" w:cs="Arial"/>
          <w:sz w:val="22"/>
          <w:szCs w:val="22"/>
        </w:rPr>
      </w:pPr>
      <w:r w:rsidRPr="003B6F85">
        <w:rPr>
          <w:rFonts w:ascii="Arial" w:hAnsi="Arial" w:cs="Arial"/>
          <w:sz w:val="22"/>
          <w:szCs w:val="22"/>
        </w:rPr>
        <w:t>2</w:t>
      </w:r>
      <w:r w:rsidR="00B85C03" w:rsidRPr="003B6F85">
        <w:rPr>
          <w:rFonts w:ascii="Arial" w:hAnsi="Arial" w:cs="Arial"/>
          <w:sz w:val="22"/>
          <w:szCs w:val="22"/>
        </w:rPr>
        <w:t>3.3</w:t>
      </w:r>
      <w:r w:rsidR="00B85C03" w:rsidRPr="003B6F85">
        <w:rPr>
          <w:rFonts w:ascii="Arial" w:hAnsi="Arial" w:cs="Arial"/>
          <w:sz w:val="22"/>
          <w:szCs w:val="22"/>
        </w:rPr>
        <w:tab/>
      </w:r>
      <w:r w:rsidR="00416D12" w:rsidRPr="003B6F85">
        <w:rPr>
          <w:rFonts w:ascii="Arial" w:hAnsi="Arial" w:cs="Arial"/>
          <w:b/>
          <w:sz w:val="22"/>
          <w:szCs w:val="22"/>
        </w:rPr>
        <w:t>Programme</w:t>
      </w:r>
      <w:r w:rsidR="00B85C03" w:rsidRPr="003B6F85">
        <w:rPr>
          <w:rFonts w:ascii="Arial" w:hAnsi="Arial" w:cs="Arial"/>
          <w:b/>
          <w:sz w:val="22"/>
          <w:szCs w:val="22"/>
        </w:rPr>
        <w:t>.</w:t>
      </w:r>
    </w:p>
    <w:p w14:paraId="3C74BFDB" w14:textId="558C701F" w:rsidR="00F55D5E" w:rsidRPr="003B6F85" w:rsidRDefault="004E4E61" w:rsidP="00506CC4">
      <w:pPr>
        <w:spacing w:after="220"/>
        <w:ind w:left="1440"/>
        <w:rPr>
          <w:rFonts w:ascii="Arial" w:hAnsi="Arial" w:cs="Arial"/>
          <w:sz w:val="22"/>
          <w:szCs w:val="22"/>
        </w:rPr>
      </w:pPr>
      <w:r w:rsidRPr="003B6F85">
        <w:rPr>
          <w:rFonts w:ascii="Arial" w:hAnsi="Arial" w:cs="Arial"/>
          <w:sz w:val="22"/>
          <w:szCs w:val="22"/>
        </w:rPr>
        <w:t>2</w:t>
      </w:r>
      <w:r w:rsidR="00B85C03" w:rsidRPr="003B6F85">
        <w:rPr>
          <w:rFonts w:ascii="Arial" w:hAnsi="Arial" w:cs="Arial"/>
          <w:sz w:val="22"/>
          <w:szCs w:val="22"/>
        </w:rPr>
        <w:t>3.3.1</w:t>
      </w:r>
      <w:r w:rsidR="00B85C03" w:rsidRPr="003B6F85">
        <w:rPr>
          <w:rFonts w:ascii="Arial" w:hAnsi="Arial" w:cs="Arial"/>
          <w:sz w:val="22"/>
          <w:szCs w:val="22"/>
        </w:rPr>
        <w:tab/>
      </w:r>
      <w:r w:rsidR="00B05359" w:rsidRPr="003B6F85">
        <w:rPr>
          <w:rFonts w:ascii="Arial" w:hAnsi="Arial" w:cs="Arial"/>
          <w:sz w:val="22"/>
          <w:szCs w:val="22"/>
        </w:rPr>
        <w:t>A detailed programme i</w:t>
      </w:r>
      <w:r w:rsidR="00AB61AE">
        <w:rPr>
          <w:rFonts w:ascii="Arial" w:hAnsi="Arial" w:cs="Arial"/>
          <w:sz w:val="22"/>
          <w:szCs w:val="22"/>
        </w:rPr>
        <w:t xml:space="preserve">n MS Project (preferred option) or </w:t>
      </w:r>
      <w:r w:rsidR="00B05359" w:rsidRPr="003B6F85">
        <w:rPr>
          <w:rFonts w:ascii="Arial" w:hAnsi="Arial" w:cs="Arial"/>
          <w:sz w:val="22"/>
          <w:szCs w:val="22"/>
        </w:rPr>
        <w:t>MS Excel, clearly demonstrating each separate element of the work.</w:t>
      </w:r>
    </w:p>
    <w:p w14:paraId="3C74BFDC" w14:textId="77777777" w:rsidR="00F55D5E" w:rsidRPr="003B6F85" w:rsidRDefault="004E4E61" w:rsidP="00506CC4">
      <w:pPr>
        <w:spacing w:after="220"/>
        <w:ind w:left="709"/>
        <w:rPr>
          <w:rFonts w:ascii="Arial" w:hAnsi="Arial" w:cs="Arial"/>
          <w:sz w:val="22"/>
          <w:szCs w:val="22"/>
        </w:rPr>
      </w:pPr>
      <w:r w:rsidRPr="003B6F85">
        <w:rPr>
          <w:rFonts w:ascii="Arial" w:hAnsi="Arial" w:cs="Arial"/>
          <w:sz w:val="22"/>
          <w:szCs w:val="22"/>
        </w:rPr>
        <w:t>2</w:t>
      </w:r>
      <w:r w:rsidR="00B85C03" w:rsidRPr="003B6F85">
        <w:rPr>
          <w:rFonts w:ascii="Arial" w:hAnsi="Arial" w:cs="Arial"/>
          <w:sz w:val="22"/>
          <w:szCs w:val="22"/>
        </w:rPr>
        <w:t>3</w:t>
      </w:r>
      <w:r w:rsidR="00F55D5E" w:rsidRPr="003B6F85">
        <w:rPr>
          <w:rFonts w:ascii="Arial" w:hAnsi="Arial" w:cs="Arial"/>
          <w:sz w:val="22"/>
          <w:szCs w:val="22"/>
        </w:rPr>
        <w:t>.4</w:t>
      </w:r>
      <w:r w:rsidR="00F55D5E" w:rsidRPr="003B6F85">
        <w:rPr>
          <w:rFonts w:ascii="Arial" w:hAnsi="Arial" w:cs="Arial"/>
          <w:sz w:val="22"/>
          <w:szCs w:val="22"/>
        </w:rPr>
        <w:tab/>
      </w:r>
      <w:r w:rsidR="00B05359" w:rsidRPr="003B6F85">
        <w:rPr>
          <w:rFonts w:ascii="Arial" w:hAnsi="Arial" w:cs="Arial"/>
          <w:b/>
          <w:sz w:val="22"/>
          <w:szCs w:val="22"/>
        </w:rPr>
        <w:t>Personnel</w:t>
      </w:r>
      <w:r w:rsidR="00BD4C7E" w:rsidRPr="003B6F85">
        <w:rPr>
          <w:rFonts w:ascii="Arial" w:hAnsi="Arial" w:cs="Arial"/>
          <w:b/>
          <w:sz w:val="22"/>
          <w:szCs w:val="22"/>
        </w:rPr>
        <w:t>.</w:t>
      </w:r>
    </w:p>
    <w:p w14:paraId="3C74BFDD" w14:textId="77777777" w:rsidR="00B05359" w:rsidRPr="003B6F85" w:rsidRDefault="00B05359" w:rsidP="00B05359">
      <w:pPr>
        <w:spacing w:after="220"/>
        <w:ind w:left="1440" w:firstLine="4"/>
        <w:rPr>
          <w:rFonts w:ascii="Arial" w:hAnsi="Arial" w:cs="Arial"/>
          <w:sz w:val="22"/>
          <w:szCs w:val="22"/>
        </w:rPr>
      </w:pPr>
      <w:r w:rsidRPr="003B6F85">
        <w:rPr>
          <w:rFonts w:ascii="Arial" w:hAnsi="Arial" w:cs="Arial"/>
          <w:sz w:val="22"/>
          <w:szCs w:val="22"/>
        </w:rPr>
        <w:t>23.4.1</w:t>
      </w:r>
      <w:r w:rsidRPr="003B6F85">
        <w:rPr>
          <w:rFonts w:ascii="Arial" w:hAnsi="Arial" w:cs="Arial"/>
          <w:sz w:val="22"/>
          <w:szCs w:val="22"/>
        </w:rPr>
        <w:tab/>
        <w:t>There must be sufficient information in this section to prove that you have the suitable management in place as well as suitable qualified and experienced personnel to deliver the Works.</w:t>
      </w:r>
    </w:p>
    <w:p w14:paraId="3C74BFDE" w14:textId="77777777" w:rsidR="00ED003B" w:rsidRPr="003B6F85" w:rsidRDefault="00B05359" w:rsidP="00ED003B">
      <w:pPr>
        <w:spacing w:after="220"/>
        <w:ind w:left="1440" w:firstLine="4"/>
        <w:rPr>
          <w:rFonts w:ascii="Arial" w:hAnsi="Arial" w:cs="Arial"/>
          <w:sz w:val="22"/>
          <w:szCs w:val="22"/>
        </w:rPr>
      </w:pPr>
      <w:r w:rsidRPr="003B6F85">
        <w:rPr>
          <w:rFonts w:ascii="Arial" w:hAnsi="Arial" w:cs="Arial"/>
          <w:sz w:val="22"/>
          <w:szCs w:val="22"/>
        </w:rPr>
        <w:t>23.4.2</w:t>
      </w:r>
      <w:r w:rsidRPr="003B6F85">
        <w:rPr>
          <w:rFonts w:ascii="Arial" w:hAnsi="Arial" w:cs="Arial"/>
          <w:sz w:val="22"/>
          <w:szCs w:val="22"/>
        </w:rPr>
        <w:tab/>
        <w:t>CVs of personnel, is the preferred method to demonstrate a Suitably Qualified and Experienced Person (SQEP).</w:t>
      </w:r>
    </w:p>
    <w:p w14:paraId="3C74BFDF" w14:textId="77777777" w:rsidR="00F55D5E" w:rsidRPr="003B6F85" w:rsidRDefault="004E4E61" w:rsidP="00ED003B">
      <w:pPr>
        <w:spacing w:after="220"/>
        <w:ind w:firstLine="720"/>
        <w:rPr>
          <w:rFonts w:ascii="Arial" w:hAnsi="Arial" w:cs="Arial"/>
          <w:sz w:val="22"/>
          <w:szCs w:val="22"/>
        </w:rPr>
      </w:pPr>
      <w:r w:rsidRPr="003B6F85">
        <w:rPr>
          <w:rFonts w:ascii="Arial" w:hAnsi="Arial" w:cs="Arial"/>
          <w:sz w:val="22"/>
          <w:szCs w:val="22"/>
        </w:rPr>
        <w:t>2</w:t>
      </w:r>
      <w:r w:rsidR="00BD4C7E" w:rsidRPr="003B6F85">
        <w:rPr>
          <w:rFonts w:ascii="Arial" w:hAnsi="Arial" w:cs="Arial"/>
          <w:sz w:val="22"/>
          <w:szCs w:val="22"/>
        </w:rPr>
        <w:t>3</w:t>
      </w:r>
      <w:r w:rsidR="00F55D5E" w:rsidRPr="003B6F85">
        <w:rPr>
          <w:rFonts w:ascii="Arial" w:hAnsi="Arial" w:cs="Arial"/>
          <w:sz w:val="22"/>
          <w:szCs w:val="22"/>
        </w:rPr>
        <w:t>.5</w:t>
      </w:r>
      <w:r w:rsidR="00F55D5E" w:rsidRPr="003B6F85">
        <w:rPr>
          <w:rFonts w:ascii="Arial" w:hAnsi="Arial" w:cs="Arial"/>
          <w:sz w:val="22"/>
          <w:szCs w:val="22"/>
        </w:rPr>
        <w:tab/>
      </w:r>
      <w:r w:rsidR="00ED003B" w:rsidRPr="003B6F85">
        <w:rPr>
          <w:rFonts w:ascii="Arial" w:hAnsi="Arial" w:cs="Arial"/>
          <w:b/>
          <w:sz w:val="22"/>
          <w:szCs w:val="22"/>
        </w:rPr>
        <w:t>Resources</w:t>
      </w:r>
      <w:r w:rsidR="00BD4C7E" w:rsidRPr="003B6F85">
        <w:rPr>
          <w:rFonts w:ascii="Arial" w:hAnsi="Arial" w:cs="Arial"/>
          <w:b/>
          <w:sz w:val="22"/>
          <w:szCs w:val="22"/>
        </w:rPr>
        <w:t>.</w:t>
      </w:r>
    </w:p>
    <w:p w14:paraId="3C74BFE0" w14:textId="2D965541" w:rsidR="00ED003B" w:rsidRPr="003B6F85" w:rsidRDefault="004E4E61" w:rsidP="00506CC4">
      <w:pPr>
        <w:spacing w:after="220"/>
        <w:ind w:left="1440"/>
        <w:rPr>
          <w:rFonts w:ascii="Arial" w:hAnsi="Arial" w:cs="Arial"/>
          <w:sz w:val="22"/>
          <w:szCs w:val="22"/>
        </w:rPr>
      </w:pPr>
      <w:r w:rsidRPr="003B6F85">
        <w:rPr>
          <w:rFonts w:ascii="Arial" w:hAnsi="Arial" w:cs="Arial"/>
          <w:sz w:val="22"/>
          <w:szCs w:val="22"/>
        </w:rPr>
        <w:t>2</w:t>
      </w:r>
      <w:r w:rsidR="00BD4C7E" w:rsidRPr="003B6F85">
        <w:rPr>
          <w:rFonts w:ascii="Arial" w:hAnsi="Arial" w:cs="Arial"/>
          <w:sz w:val="22"/>
          <w:szCs w:val="22"/>
        </w:rPr>
        <w:t>3</w:t>
      </w:r>
      <w:r w:rsidR="00F55D5E" w:rsidRPr="003B6F85">
        <w:rPr>
          <w:rFonts w:ascii="Arial" w:hAnsi="Arial" w:cs="Arial"/>
          <w:sz w:val="22"/>
          <w:szCs w:val="22"/>
        </w:rPr>
        <w:t>.5.1</w:t>
      </w:r>
      <w:r w:rsidR="00F55D5E" w:rsidRPr="003B6F85">
        <w:rPr>
          <w:rFonts w:ascii="Arial" w:hAnsi="Arial" w:cs="Arial"/>
          <w:sz w:val="22"/>
          <w:szCs w:val="22"/>
        </w:rPr>
        <w:tab/>
      </w:r>
      <w:r w:rsidR="00ED003B" w:rsidRPr="003B6F85">
        <w:rPr>
          <w:rFonts w:ascii="Arial" w:hAnsi="Arial" w:cs="Arial"/>
          <w:sz w:val="22"/>
          <w:szCs w:val="22"/>
        </w:rPr>
        <w:t>You must demonstrate what you will be supplying for the task, this is to include:</w:t>
      </w:r>
    </w:p>
    <w:p w14:paraId="3C74BFE1" w14:textId="77777777" w:rsidR="00ED003B" w:rsidRPr="003B6F85" w:rsidRDefault="00ED003B" w:rsidP="00ED003B">
      <w:pPr>
        <w:spacing w:after="220"/>
        <w:ind w:left="1440" w:firstLine="720"/>
        <w:rPr>
          <w:rFonts w:ascii="Arial" w:hAnsi="Arial" w:cs="Arial"/>
          <w:sz w:val="22"/>
          <w:szCs w:val="22"/>
        </w:rPr>
      </w:pPr>
      <w:proofErr w:type="gramStart"/>
      <w:r w:rsidRPr="003B6F85">
        <w:rPr>
          <w:rFonts w:ascii="Arial" w:hAnsi="Arial" w:cs="Arial"/>
          <w:sz w:val="22"/>
          <w:szCs w:val="22"/>
        </w:rPr>
        <w:t>23.5.1.1  Owned</w:t>
      </w:r>
      <w:proofErr w:type="gramEnd"/>
      <w:r w:rsidRPr="003B6F85">
        <w:rPr>
          <w:rFonts w:ascii="Arial" w:hAnsi="Arial" w:cs="Arial"/>
          <w:sz w:val="22"/>
          <w:szCs w:val="22"/>
        </w:rPr>
        <w:t xml:space="preserve"> and hired equipment</w:t>
      </w:r>
    </w:p>
    <w:p w14:paraId="3C74BFE2" w14:textId="77777777" w:rsidR="00ED003B" w:rsidRPr="003B6F85" w:rsidRDefault="00ED003B" w:rsidP="00ED003B">
      <w:pPr>
        <w:spacing w:after="220"/>
        <w:ind w:left="1440" w:firstLine="720"/>
        <w:rPr>
          <w:rFonts w:ascii="Arial" w:hAnsi="Arial" w:cs="Arial"/>
          <w:sz w:val="22"/>
          <w:szCs w:val="22"/>
        </w:rPr>
      </w:pPr>
      <w:proofErr w:type="gramStart"/>
      <w:r w:rsidRPr="003B6F85">
        <w:rPr>
          <w:rFonts w:ascii="Arial" w:hAnsi="Arial" w:cs="Arial"/>
          <w:sz w:val="22"/>
          <w:szCs w:val="22"/>
        </w:rPr>
        <w:t>23.5.1.2  Safety</w:t>
      </w:r>
      <w:proofErr w:type="gramEnd"/>
      <w:r w:rsidRPr="003B6F85">
        <w:rPr>
          <w:rFonts w:ascii="Arial" w:hAnsi="Arial" w:cs="Arial"/>
          <w:sz w:val="22"/>
          <w:szCs w:val="22"/>
        </w:rPr>
        <w:t xml:space="preserve"> equipment</w:t>
      </w:r>
    </w:p>
    <w:p w14:paraId="3C74BFE3" w14:textId="77777777" w:rsidR="00ED003B" w:rsidRPr="003B6F85" w:rsidRDefault="00ED003B" w:rsidP="00ED003B">
      <w:pPr>
        <w:spacing w:after="220"/>
        <w:ind w:left="1440" w:firstLine="720"/>
        <w:rPr>
          <w:rFonts w:ascii="Arial" w:hAnsi="Arial" w:cs="Arial"/>
          <w:sz w:val="22"/>
          <w:szCs w:val="22"/>
        </w:rPr>
      </w:pPr>
      <w:proofErr w:type="gramStart"/>
      <w:r w:rsidRPr="003B6F85">
        <w:rPr>
          <w:rFonts w:ascii="Arial" w:hAnsi="Arial" w:cs="Arial"/>
          <w:sz w:val="22"/>
          <w:szCs w:val="22"/>
        </w:rPr>
        <w:t>23.5.1.3  Personal</w:t>
      </w:r>
      <w:proofErr w:type="gramEnd"/>
      <w:r w:rsidRPr="003B6F85">
        <w:rPr>
          <w:rFonts w:ascii="Arial" w:hAnsi="Arial" w:cs="Arial"/>
          <w:sz w:val="22"/>
          <w:szCs w:val="22"/>
        </w:rPr>
        <w:t xml:space="preserve"> Protective Equipment.</w:t>
      </w:r>
    </w:p>
    <w:p w14:paraId="3C74BFE4" w14:textId="77777777" w:rsidR="00ED003B" w:rsidRPr="003B6F85" w:rsidRDefault="00ED003B" w:rsidP="00ED003B">
      <w:pPr>
        <w:spacing w:after="220"/>
        <w:ind w:left="720" w:firstLine="720"/>
        <w:rPr>
          <w:rFonts w:ascii="Arial" w:hAnsi="Arial" w:cs="Arial"/>
          <w:sz w:val="22"/>
          <w:szCs w:val="22"/>
        </w:rPr>
      </w:pPr>
      <w:r w:rsidRPr="003B6F85">
        <w:rPr>
          <w:rFonts w:ascii="Arial" w:hAnsi="Arial" w:cs="Arial"/>
          <w:sz w:val="22"/>
          <w:szCs w:val="22"/>
        </w:rPr>
        <w:t>23.5.2</w:t>
      </w:r>
      <w:r w:rsidRPr="003B6F85">
        <w:rPr>
          <w:rFonts w:ascii="Arial" w:hAnsi="Arial" w:cs="Arial"/>
          <w:sz w:val="22"/>
          <w:szCs w:val="22"/>
        </w:rPr>
        <w:tab/>
        <w:t>You are also to provide information on the following:</w:t>
      </w:r>
    </w:p>
    <w:p w14:paraId="3C74BFE5" w14:textId="77777777" w:rsidR="00ED003B" w:rsidRPr="003B6F85" w:rsidRDefault="0092723A" w:rsidP="00ED003B">
      <w:pPr>
        <w:spacing w:after="220"/>
        <w:ind w:left="1440" w:firstLine="720"/>
        <w:rPr>
          <w:rFonts w:ascii="Arial" w:hAnsi="Arial" w:cs="Arial"/>
          <w:sz w:val="22"/>
          <w:szCs w:val="22"/>
        </w:rPr>
      </w:pPr>
      <w:proofErr w:type="gramStart"/>
      <w:r w:rsidRPr="003B6F85">
        <w:rPr>
          <w:rFonts w:ascii="Arial" w:hAnsi="Arial" w:cs="Arial"/>
          <w:sz w:val="22"/>
          <w:szCs w:val="22"/>
        </w:rPr>
        <w:t>23.5.</w:t>
      </w:r>
      <w:r w:rsidR="00ED003B" w:rsidRPr="003B6F85">
        <w:rPr>
          <w:rFonts w:ascii="Arial" w:hAnsi="Arial" w:cs="Arial"/>
          <w:sz w:val="22"/>
          <w:szCs w:val="22"/>
        </w:rPr>
        <w:t>2</w:t>
      </w:r>
      <w:r w:rsidRPr="003B6F85">
        <w:rPr>
          <w:rFonts w:ascii="Arial" w:hAnsi="Arial" w:cs="Arial"/>
          <w:sz w:val="22"/>
          <w:szCs w:val="22"/>
        </w:rPr>
        <w:t xml:space="preserve">.1  </w:t>
      </w:r>
      <w:r w:rsidR="00ED003B" w:rsidRPr="003B6F85">
        <w:rPr>
          <w:rFonts w:ascii="Arial" w:hAnsi="Arial" w:cs="Arial"/>
          <w:sz w:val="22"/>
          <w:szCs w:val="22"/>
        </w:rPr>
        <w:t>Your</w:t>
      </w:r>
      <w:proofErr w:type="gramEnd"/>
      <w:r w:rsidR="00ED003B" w:rsidRPr="003B6F85">
        <w:rPr>
          <w:rFonts w:ascii="Arial" w:hAnsi="Arial" w:cs="Arial"/>
          <w:sz w:val="22"/>
          <w:szCs w:val="22"/>
        </w:rPr>
        <w:t xml:space="preserve"> supply chain</w:t>
      </w:r>
      <w:r w:rsidR="00F55D5E" w:rsidRPr="003B6F85">
        <w:rPr>
          <w:rFonts w:ascii="Arial" w:hAnsi="Arial" w:cs="Arial"/>
          <w:sz w:val="22"/>
          <w:szCs w:val="22"/>
        </w:rPr>
        <w:t>.</w:t>
      </w:r>
    </w:p>
    <w:p w14:paraId="3C74BFE6" w14:textId="77777777" w:rsidR="00F55D5E" w:rsidRPr="003B6F85" w:rsidRDefault="0092723A" w:rsidP="00ED003B">
      <w:pPr>
        <w:spacing w:after="220"/>
        <w:ind w:left="1440" w:firstLine="720"/>
        <w:rPr>
          <w:rFonts w:ascii="Arial" w:hAnsi="Arial" w:cs="Arial"/>
          <w:sz w:val="22"/>
          <w:szCs w:val="22"/>
        </w:rPr>
      </w:pPr>
      <w:proofErr w:type="gramStart"/>
      <w:r w:rsidRPr="003B6F85">
        <w:rPr>
          <w:rFonts w:ascii="Arial" w:hAnsi="Arial" w:cs="Arial"/>
          <w:sz w:val="22"/>
          <w:szCs w:val="22"/>
        </w:rPr>
        <w:t xml:space="preserve">23.5.1.2  </w:t>
      </w:r>
      <w:r w:rsidR="00ED003B" w:rsidRPr="003B6F85">
        <w:rPr>
          <w:rFonts w:ascii="Arial" w:hAnsi="Arial" w:cs="Arial"/>
          <w:sz w:val="22"/>
          <w:szCs w:val="22"/>
        </w:rPr>
        <w:t>Timelines</w:t>
      </w:r>
      <w:proofErr w:type="gramEnd"/>
      <w:r w:rsidR="00ED003B" w:rsidRPr="003B6F85">
        <w:rPr>
          <w:rFonts w:ascii="Arial" w:hAnsi="Arial" w:cs="Arial"/>
          <w:sz w:val="22"/>
          <w:szCs w:val="22"/>
        </w:rPr>
        <w:t xml:space="preserve"> required for the delivery of stores</w:t>
      </w:r>
      <w:r w:rsidR="00F55D5E" w:rsidRPr="003B6F85">
        <w:rPr>
          <w:rFonts w:ascii="Arial" w:hAnsi="Arial" w:cs="Arial"/>
          <w:sz w:val="22"/>
          <w:szCs w:val="22"/>
        </w:rPr>
        <w:t>.</w:t>
      </w:r>
    </w:p>
    <w:p w14:paraId="3C74BFE7" w14:textId="77777777" w:rsidR="00F55D5E" w:rsidRPr="003B6F85" w:rsidRDefault="0092723A" w:rsidP="00ED003B">
      <w:pPr>
        <w:spacing w:after="220"/>
        <w:ind w:left="2160"/>
        <w:rPr>
          <w:rFonts w:ascii="Arial" w:hAnsi="Arial" w:cs="Arial"/>
          <w:sz w:val="22"/>
          <w:szCs w:val="22"/>
        </w:rPr>
      </w:pPr>
      <w:proofErr w:type="gramStart"/>
      <w:r w:rsidRPr="003B6F85">
        <w:rPr>
          <w:rFonts w:ascii="Arial" w:hAnsi="Arial" w:cs="Arial"/>
          <w:sz w:val="22"/>
          <w:szCs w:val="22"/>
        </w:rPr>
        <w:t xml:space="preserve">23.5.1.3  </w:t>
      </w:r>
      <w:r w:rsidR="00ED003B" w:rsidRPr="003B6F85">
        <w:rPr>
          <w:rFonts w:ascii="Arial" w:hAnsi="Arial" w:cs="Arial"/>
          <w:sz w:val="22"/>
          <w:szCs w:val="22"/>
        </w:rPr>
        <w:t>Items</w:t>
      </w:r>
      <w:proofErr w:type="gramEnd"/>
      <w:r w:rsidR="00ED003B" w:rsidRPr="003B6F85">
        <w:rPr>
          <w:rFonts w:ascii="Arial" w:hAnsi="Arial" w:cs="Arial"/>
          <w:sz w:val="22"/>
          <w:szCs w:val="22"/>
        </w:rPr>
        <w:t xml:space="preserve"> that would be considered ‘long lead items’ (</w:t>
      </w:r>
      <w:proofErr w:type="spellStart"/>
      <w:r w:rsidR="00ED003B" w:rsidRPr="003B6F85">
        <w:rPr>
          <w:rFonts w:ascii="Arial" w:hAnsi="Arial" w:cs="Arial"/>
          <w:sz w:val="22"/>
          <w:szCs w:val="22"/>
        </w:rPr>
        <w:t>ie</w:t>
      </w:r>
      <w:proofErr w:type="spellEnd"/>
      <w:r w:rsidR="00ED003B" w:rsidRPr="003B6F85">
        <w:rPr>
          <w:rFonts w:ascii="Arial" w:hAnsi="Arial" w:cs="Arial"/>
          <w:sz w:val="22"/>
          <w:szCs w:val="22"/>
        </w:rPr>
        <w:t xml:space="preserve"> important to the task).</w:t>
      </w:r>
    </w:p>
    <w:p w14:paraId="3C74BFE8" w14:textId="77777777" w:rsidR="00F55D5E" w:rsidRPr="003B6F85" w:rsidRDefault="0092723A" w:rsidP="00506CC4">
      <w:pPr>
        <w:spacing w:after="220"/>
        <w:ind w:left="1440"/>
        <w:rPr>
          <w:rFonts w:ascii="Arial" w:hAnsi="Arial" w:cs="Arial"/>
          <w:sz w:val="22"/>
          <w:szCs w:val="22"/>
        </w:rPr>
      </w:pPr>
      <w:r w:rsidRPr="003B6F85">
        <w:rPr>
          <w:rFonts w:ascii="Arial" w:hAnsi="Arial" w:cs="Arial"/>
          <w:sz w:val="22"/>
          <w:szCs w:val="22"/>
        </w:rPr>
        <w:t>23.5.</w:t>
      </w:r>
      <w:r w:rsidR="00ED003B" w:rsidRPr="003B6F85">
        <w:rPr>
          <w:rFonts w:ascii="Arial" w:hAnsi="Arial" w:cs="Arial"/>
          <w:sz w:val="22"/>
          <w:szCs w:val="22"/>
        </w:rPr>
        <w:t>3</w:t>
      </w:r>
      <w:r w:rsidR="00ED003B" w:rsidRPr="003B6F85">
        <w:rPr>
          <w:rFonts w:ascii="Arial" w:hAnsi="Arial" w:cs="Arial"/>
          <w:sz w:val="22"/>
          <w:szCs w:val="22"/>
        </w:rPr>
        <w:tab/>
        <w:t>You must also provide details of any proposed materials to be consumed in the Works including trade literature, data sheets etc.</w:t>
      </w:r>
    </w:p>
    <w:p w14:paraId="3C74BFE9" w14:textId="77777777" w:rsidR="00ED003B" w:rsidRPr="003B6F85" w:rsidRDefault="0092723A" w:rsidP="00ED003B">
      <w:pPr>
        <w:spacing w:after="220"/>
        <w:ind w:left="1440"/>
        <w:rPr>
          <w:rFonts w:ascii="Arial" w:hAnsi="Arial" w:cs="Arial"/>
          <w:sz w:val="22"/>
          <w:szCs w:val="22"/>
        </w:rPr>
      </w:pPr>
      <w:r w:rsidRPr="003B6F85">
        <w:rPr>
          <w:rFonts w:ascii="Arial" w:hAnsi="Arial" w:cs="Arial"/>
          <w:sz w:val="22"/>
          <w:szCs w:val="22"/>
        </w:rPr>
        <w:t>23.5.</w:t>
      </w:r>
      <w:r w:rsidR="00ED003B" w:rsidRPr="003B6F85">
        <w:rPr>
          <w:rFonts w:ascii="Arial" w:hAnsi="Arial" w:cs="Arial"/>
          <w:sz w:val="22"/>
          <w:szCs w:val="22"/>
        </w:rPr>
        <w:t>4</w:t>
      </w:r>
      <w:r w:rsidR="00ED003B" w:rsidRPr="003B6F85">
        <w:rPr>
          <w:rFonts w:ascii="Arial" w:hAnsi="Arial" w:cs="Arial"/>
          <w:sz w:val="22"/>
          <w:szCs w:val="22"/>
        </w:rPr>
        <w:tab/>
        <w:t>You must also inform the Authority of your disposal process.</w:t>
      </w:r>
    </w:p>
    <w:p w14:paraId="3C74BFEA" w14:textId="77777777" w:rsidR="00F55D5E" w:rsidRPr="003B6F85" w:rsidRDefault="004E4E61" w:rsidP="00ED003B">
      <w:pPr>
        <w:spacing w:after="220"/>
        <w:ind w:firstLine="720"/>
        <w:rPr>
          <w:rFonts w:ascii="Arial" w:hAnsi="Arial" w:cs="Arial"/>
          <w:b/>
          <w:sz w:val="22"/>
          <w:szCs w:val="22"/>
        </w:rPr>
      </w:pPr>
      <w:r w:rsidRPr="003B6F85">
        <w:rPr>
          <w:rFonts w:ascii="Arial" w:hAnsi="Arial" w:cs="Arial"/>
          <w:sz w:val="22"/>
          <w:szCs w:val="22"/>
        </w:rPr>
        <w:t>2</w:t>
      </w:r>
      <w:r w:rsidR="00BD4C7E" w:rsidRPr="003B6F85">
        <w:rPr>
          <w:rFonts w:ascii="Arial" w:hAnsi="Arial" w:cs="Arial"/>
          <w:sz w:val="22"/>
          <w:szCs w:val="22"/>
        </w:rPr>
        <w:t>3</w:t>
      </w:r>
      <w:r w:rsidR="00F55D5E" w:rsidRPr="003B6F85">
        <w:rPr>
          <w:rFonts w:ascii="Arial" w:hAnsi="Arial" w:cs="Arial"/>
          <w:sz w:val="22"/>
          <w:szCs w:val="22"/>
        </w:rPr>
        <w:t>.6</w:t>
      </w:r>
      <w:r w:rsidR="00F55D5E" w:rsidRPr="003B6F85">
        <w:rPr>
          <w:rFonts w:ascii="Arial" w:hAnsi="Arial" w:cs="Arial"/>
          <w:sz w:val="22"/>
          <w:szCs w:val="22"/>
        </w:rPr>
        <w:tab/>
      </w:r>
      <w:r w:rsidR="00ED003B" w:rsidRPr="003B6F85">
        <w:rPr>
          <w:rFonts w:ascii="Arial" w:hAnsi="Arial" w:cs="Arial"/>
          <w:b/>
          <w:sz w:val="22"/>
          <w:szCs w:val="22"/>
        </w:rPr>
        <w:t>Quality Control Quality Assurance</w:t>
      </w:r>
      <w:r w:rsidR="0091221A" w:rsidRPr="003B6F85">
        <w:rPr>
          <w:rFonts w:ascii="Arial" w:hAnsi="Arial" w:cs="Arial"/>
          <w:b/>
          <w:sz w:val="22"/>
          <w:szCs w:val="22"/>
        </w:rPr>
        <w:t>.</w:t>
      </w:r>
    </w:p>
    <w:p w14:paraId="3C74BFEB" w14:textId="77777777" w:rsidR="00F55D5E" w:rsidRPr="003B6F85" w:rsidRDefault="004E4E61" w:rsidP="00506CC4">
      <w:pPr>
        <w:spacing w:after="220"/>
        <w:ind w:left="1440"/>
        <w:rPr>
          <w:rFonts w:ascii="Arial" w:hAnsi="Arial" w:cs="Arial"/>
          <w:sz w:val="22"/>
          <w:szCs w:val="22"/>
        </w:rPr>
      </w:pPr>
      <w:r w:rsidRPr="003B6F85">
        <w:rPr>
          <w:rFonts w:ascii="Arial" w:hAnsi="Arial" w:cs="Arial"/>
          <w:sz w:val="22"/>
          <w:szCs w:val="22"/>
        </w:rPr>
        <w:t>2</w:t>
      </w:r>
      <w:r w:rsidR="00BD4C7E" w:rsidRPr="003B6F85">
        <w:rPr>
          <w:rFonts w:ascii="Arial" w:hAnsi="Arial" w:cs="Arial"/>
          <w:sz w:val="22"/>
          <w:szCs w:val="22"/>
        </w:rPr>
        <w:t>3.6.1</w:t>
      </w:r>
      <w:r w:rsidR="00BD4C7E" w:rsidRPr="003B6F85">
        <w:rPr>
          <w:rFonts w:ascii="Arial" w:hAnsi="Arial" w:cs="Arial"/>
          <w:sz w:val="22"/>
          <w:szCs w:val="22"/>
        </w:rPr>
        <w:tab/>
      </w:r>
      <w:r w:rsidR="00ED003B" w:rsidRPr="003B6F85">
        <w:rPr>
          <w:rFonts w:ascii="Arial" w:hAnsi="Arial" w:cs="Arial"/>
          <w:sz w:val="22"/>
          <w:szCs w:val="22"/>
        </w:rPr>
        <w:t>You are to ensure that you have a Quality Management system in place and demonstrate how you will ensure the required quality standards are going to be met throughout the duration of the Contract, including but not limited to</w:t>
      </w:r>
      <w:r w:rsidR="00F55D5E" w:rsidRPr="003B6F85">
        <w:rPr>
          <w:rFonts w:ascii="Arial" w:hAnsi="Arial" w:cs="Arial"/>
          <w:sz w:val="22"/>
          <w:szCs w:val="22"/>
        </w:rPr>
        <w:t>:</w:t>
      </w:r>
    </w:p>
    <w:p w14:paraId="3C74BFEC" w14:textId="77777777" w:rsidR="00F55D5E" w:rsidRPr="003B6F85" w:rsidRDefault="0092723A" w:rsidP="00506CC4">
      <w:pPr>
        <w:spacing w:after="220"/>
        <w:ind w:left="2160"/>
        <w:rPr>
          <w:rFonts w:ascii="Arial" w:hAnsi="Arial" w:cs="Arial"/>
          <w:sz w:val="22"/>
          <w:szCs w:val="22"/>
        </w:rPr>
      </w:pPr>
      <w:proofErr w:type="gramStart"/>
      <w:r w:rsidRPr="003B6F85">
        <w:rPr>
          <w:rFonts w:ascii="Arial" w:hAnsi="Arial" w:cs="Arial"/>
          <w:sz w:val="22"/>
          <w:szCs w:val="22"/>
        </w:rPr>
        <w:t xml:space="preserve">23.6.1.1  </w:t>
      </w:r>
      <w:r w:rsidR="00ED003B" w:rsidRPr="003B6F85">
        <w:rPr>
          <w:rFonts w:ascii="Arial" w:hAnsi="Arial" w:cs="Arial"/>
          <w:sz w:val="22"/>
          <w:szCs w:val="22"/>
        </w:rPr>
        <w:t>Ensure</w:t>
      </w:r>
      <w:proofErr w:type="gramEnd"/>
      <w:r w:rsidR="00ED003B" w:rsidRPr="003B6F85">
        <w:rPr>
          <w:rFonts w:ascii="Arial" w:hAnsi="Arial" w:cs="Arial"/>
          <w:sz w:val="22"/>
          <w:szCs w:val="22"/>
        </w:rPr>
        <w:t xml:space="preserve"> the materials being used are of a suitable quality for the task being carried out</w:t>
      </w:r>
      <w:r w:rsidR="00F55D5E" w:rsidRPr="003B6F85">
        <w:rPr>
          <w:rFonts w:ascii="Arial" w:hAnsi="Arial" w:cs="Arial"/>
          <w:sz w:val="22"/>
          <w:szCs w:val="22"/>
        </w:rPr>
        <w:t>.</w:t>
      </w:r>
    </w:p>
    <w:p w14:paraId="3C74BFED" w14:textId="77777777" w:rsidR="00F55D5E" w:rsidRPr="003B6F85" w:rsidRDefault="00ED003B" w:rsidP="00ED003B">
      <w:pPr>
        <w:tabs>
          <w:tab w:val="left" w:pos="1418"/>
          <w:tab w:val="left" w:pos="2127"/>
        </w:tabs>
        <w:spacing w:after="220"/>
        <w:ind w:left="2127"/>
        <w:rPr>
          <w:rFonts w:ascii="Arial" w:hAnsi="Arial" w:cs="Arial"/>
          <w:sz w:val="22"/>
          <w:szCs w:val="22"/>
        </w:rPr>
      </w:pPr>
      <w:r w:rsidRPr="003B6F85">
        <w:rPr>
          <w:rFonts w:ascii="Arial" w:hAnsi="Arial" w:cs="Arial"/>
          <w:sz w:val="22"/>
          <w:szCs w:val="22"/>
        </w:rPr>
        <w:tab/>
      </w:r>
      <w:proofErr w:type="gramStart"/>
      <w:r w:rsidR="0092723A" w:rsidRPr="003B6F85">
        <w:rPr>
          <w:rFonts w:ascii="Arial" w:hAnsi="Arial" w:cs="Arial"/>
          <w:sz w:val="22"/>
          <w:szCs w:val="22"/>
        </w:rPr>
        <w:t xml:space="preserve">23.6.1.2  </w:t>
      </w:r>
      <w:r w:rsidRPr="003B6F85">
        <w:rPr>
          <w:rFonts w:ascii="Arial" w:hAnsi="Arial" w:cs="Arial"/>
          <w:sz w:val="22"/>
          <w:szCs w:val="22"/>
        </w:rPr>
        <w:t>Ensuring</w:t>
      </w:r>
      <w:proofErr w:type="gramEnd"/>
      <w:r w:rsidRPr="003B6F85">
        <w:rPr>
          <w:rFonts w:ascii="Arial" w:hAnsi="Arial" w:cs="Arial"/>
          <w:sz w:val="22"/>
          <w:szCs w:val="22"/>
        </w:rPr>
        <w:t xml:space="preserve"> all Works are completed to the required standards and that all required actions are carried out</w:t>
      </w:r>
      <w:r w:rsidR="00F55D5E" w:rsidRPr="003B6F85">
        <w:rPr>
          <w:rFonts w:ascii="Arial" w:hAnsi="Arial" w:cs="Arial"/>
          <w:sz w:val="22"/>
          <w:szCs w:val="22"/>
        </w:rPr>
        <w:t>.</w:t>
      </w:r>
    </w:p>
    <w:p w14:paraId="3C74BFEE" w14:textId="77777777" w:rsidR="00F55D5E" w:rsidRPr="003B6F85" w:rsidRDefault="00ED003B" w:rsidP="00ED003B">
      <w:pPr>
        <w:tabs>
          <w:tab w:val="left" w:pos="1418"/>
          <w:tab w:val="left" w:pos="2127"/>
        </w:tabs>
        <w:spacing w:after="220"/>
        <w:ind w:left="2127"/>
        <w:rPr>
          <w:rFonts w:ascii="Arial" w:hAnsi="Arial" w:cs="Arial"/>
          <w:sz w:val="22"/>
          <w:szCs w:val="22"/>
        </w:rPr>
      </w:pPr>
      <w:r w:rsidRPr="003B6F85">
        <w:rPr>
          <w:rFonts w:ascii="Arial" w:hAnsi="Arial" w:cs="Arial"/>
          <w:sz w:val="22"/>
          <w:szCs w:val="22"/>
        </w:rPr>
        <w:tab/>
      </w:r>
      <w:proofErr w:type="gramStart"/>
      <w:r w:rsidR="0092723A" w:rsidRPr="003B6F85">
        <w:rPr>
          <w:rFonts w:ascii="Arial" w:hAnsi="Arial" w:cs="Arial"/>
          <w:sz w:val="22"/>
          <w:szCs w:val="22"/>
        </w:rPr>
        <w:t xml:space="preserve">23.6.1.3  </w:t>
      </w:r>
      <w:r w:rsidRPr="003B6F85">
        <w:rPr>
          <w:rFonts w:ascii="Arial" w:hAnsi="Arial" w:cs="Arial"/>
          <w:sz w:val="22"/>
          <w:szCs w:val="22"/>
        </w:rPr>
        <w:t>Ensuring</w:t>
      </w:r>
      <w:proofErr w:type="gramEnd"/>
      <w:r w:rsidRPr="003B6F85">
        <w:rPr>
          <w:rFonts w:ascii="Arial" w:hAnsi="Arial" w:cs="Arial"/>
          <w:sz w:val="22"/>
          <w:szCs w:val="22"/>
        </w:rPr>
        <w:t xml:space="preserve"> you have a process for managing changes correctly and in collaboration with the Authority</w:t>
      </w:r>
      <w:r w:rsidR="00F55D5E" w:rsidRPr="003B6F85">
        <w:rPr>
          <w:rFonts w:ascii="Arial" w:hAnsi="Arial" w:cs="Arial"/>
          <w:sz w:val="22"/>
          <w:szCs w:val="22"/>
        </w:rPr>
        <w:t>.</w:t>
      </w:r>
    </w:p>
    <w:p w14:paraId="3C74BFEF" w14:textId="77777777" w:rsidR="00F55D5E" w:rsidRPr="003B6F85" w:rsidRDefault="0092723A" w:rsidP="00506CC4">
      <w:pPr>
        <w:tabs>
          <w:tab w:val="left" w:pos="2127"/>
        </w:tabs>
        <w:spacing w:after="220"/>
        <w:ind w:left="2127"/>
        <w:rPr>
          <w:rFonts w:ascii="Arial" w:hAnsi="Arial" w:cs="Arial"/>
          <w:sz w:val="22"/>
          <w:szCs w:val="22"/>
        </w:rPr>
      </w:pPr>
      <w:proofErr w:type="gramStart"/>
      <w:r w:rsidRPr="003B6F85">
        <w:rPr>
          <w:rFonts w:ascii="Arial" w:hAnsi="Arial" w:cs="Arial"/>
          <w:sz w:val="22"/>
          <w:szCs w:val="22"/>
        </w:rPr>
        <w:t xml:space="preserve">23.6.1.4  </w:t>
      </w:r>
      <w:r w:rsidR="00ED003B" w:rsidRPr="003B6F85">
        <w:rPr>
          <w:rFonts w:ascii="Arial" w:hAnsi="Arial" w:cs="Arial"/>
          <w:sz w:val="22"/>
          <w:szCs w:val="22"/>
        </w:rPr>
        <w:t>Submitting</w:t>
      </w:r>
      <w:proofErr w:type="gramEnd"/>
      <w:r w:rsidR="00ED003B" w:rsidRPr="003B6F85">
        <w:rPr>
          <w:rFonts w:ascii="Arial" w:hAnsi="Arial" w:cs="Arial"/>
          <w:sz w:val="22"/>
          <w:szCs w:val="22"/>
        </w:rPr>
        <w:t xml:space="preserve"> all consumables for each task to the Authority for approval and confirmation that they are of the required standard prior to use</w:t>
      </w:r>
      <w:r w:rsidR="00F55D5E" w:rsidRPr="003B6F85">
        <w:rPr>
          <w:rFonts w:ascii="Arial" w:hAnsi="Arial" w:cs="Arial"/>
          <w:sz w:val="22"/>
          <w:szCs w:val="22"/>
        </w:rPr>
        <w:t>.</w:t>
      </w:r>
    </w:p>
    <w:p w14:paraId="3C74BFF0" w14:textId="77777777" w:rsidR="00ED003B" w:rsidRPr="003B6F85" w:rsidRDefault="0092723A" w:rsidP="00ED003B">
      <w:pPr>
        <w:spacing w:after="220"/>
        <w:ind w:left="2127"/>
        <w:rPr>
          <w:rFonts w:ascii="Arial" w:hAnsi="Arial" w:cs="Arial"/>
          <w:sz w:val="22"/>
          <w:szCs w:val="22"/>
        </w:rPr>
      </w:pPr>
      <w:proofErr w:type="gramStart"/>
      <w:r w:rsidRPr="003B6F85">
        <w:rPr>
          <w:rFonts w:ascii="Arial" w:hAnsi="Arial" w:cs="Arial"/>
          <w:sz w:val="22"/>
          <w:szCs w:val="22"/>
        </w:rPr>
        <w:lastRenderedPageBreak/>
        <w:t xml:space="preserve">23.6.1.5  </w:t>
      </w:r>
      <w:r w:rsidR="00ED003B" w:rsidRPr="003B6F85">
        <w:rPr>
          <w:rFonts w:ascii="Arial" w:hAnsi="Arial" w:cs="Arial"/>
          <w:sz w:val="22"/>
          <w:szCs w:val="22"/>
        </w:rPr>
        <w:t>Submitting</w:t>
      </w:r>
      <w:proofErr w:type="gramEnd"/>
      <w:r w:rsidR="00ED003B" w:rsidRPr="003B6F85">
        <w:rPr>
          <w:rFonts w:ascii="Arial" w:hAnsi="Arial" w:cs="Arial"/>
          <w:sz w:val="22"/>
          <w:szCs w:val="22"/>
        </w:rPr>
        <w:t xml:space="preserve"> samples of alternative consumables prior to use when and if required</w:t>
      </w:r>
      <w:r w:rsidR="00F55D5E" w:rsidRPr="003B6F85">
        <w:rPr>
          <w:rFonts w:ascii="Arial" w:hAnsi="Arial" w:cs="Arial"/>
          <w:sz w:val="22"/>
          <w:szCs w:val="22"/>
        </w:rPr>
        <w:t>.</w:t>
      </w:r>
    </w:p>
    <w:p w14:paraId="3C74BFF1" w14:textId="77777777" w:rsidR="00F55D5E" w:rsidRPr="003B6F85" w:rsidRDefault="004E4E61" w:rsidP="00ED003B">
      <w:pPr>
        <w:spacing w:after="220"/>
        <w:ind w:firstLine="720"/>
        <w:rPr>
          <w:rFonts w:ascii="Arial" w:hAnsi="Arial" w:cs="Arial"/>
          <w:sz w:val="22"/>
          <w:szCs w:val="22"/>
        </w:rPr>
      </w:pPr>
      <w:r w:rsidRPr="003B6F85">
        <w:rPr>
          <w:rFonts w:ascii="Arial" w:hAnsi="Arial" w:cs="Arial"/>
          <w:sz w:val="22"/>
          <w:szCs w:val="22"/>
        </w:rPr>
        <w:t>2</w:t>
      </w:r>
      <w:r w:rsidR="00057997" w:rsidRPr="003B6F85">
        <w:rPr>
          <w:rFonts w:ascii="Arial" w:hAnsi="Arial" w:cs="Arial"/>
          <w:sz w:val="22"/>
          <w:szCs w:val="22"/>
        </w:rPr>
        <w:t>3</w:t>
      </w:r>
      <w:r w:rsidR="00F55D5E" w:rsidRPr="003B6F85">
        <w:rPr>
          <w:rFonts w:ascii="Arial" w:hAnsi="Arial" w:cs="Arial"/>
          <w:sz w:val="22"/>
          <w:szCs w:val="22"/>
        </w:rPr>
        <w:t>.7</w:t>
      </w:r>
      <w:r w:rsidR="00F55D5E" w:rsidRPr="003B6F85">
        <w:rPr>
          <w:rFonts w:ascii="Arial" w:hAnsi="Arial" w:cs="Arial"/>
          <w:b/>
          <w:sz w:val="22"/>
          <w:szCs w:val="22"/>
        </w:rPr>
        <w:tab/>
      </w:r>
      <w:r w:rsidR="00ED003B" w:rsidRPr="003B6F85">
        <w:rPr>
          <w:rFonts w:ascii="Arial" w:hAnsi="Arial" w:cs="Arial"/>
          <w:b/>
          <w:sz w:val="22"/>
          <w:szCs w:val="22"/>
        </w:rPr>
        <w:t>Compliance with Legislation</w:t>
      </w:r>
      <w:r w:rsidR="00057997" w:rsidRPr="003B6F85">
        <w:rPr>
          <w:rFonts w:ascii="Arial" w:hAnsi="Arial" w:cs="Arial"/>
          <w:b/>
          <w:sz w:val="22"/>
          <w:szCs w:val="22"/>
        </w:rPr>
        <w:t>.</w:t>
      </w:r>
    </w:p>
    <w:p w14:paraId="3C74BFF2" w14:textId="77777777" w:rsidR="00F55D5E" w:rsidRPr="003B6F85" w:rsidRDefault="004E4E61" w:rsidP="00506CC4">
      <w:pPr>
        <w:spacing w:after="220"/>
        <w:ind w:left="1418"/>
        <w:rPr>
          <w:rFonts w:ascii="Arial" w:hAnsi="Arial" w:cs="Arial"/>
          <w:sz w:val="22"/>
          <w:szCs w:val="22"/>
        </w:rPr>
      </w:pPr>
      <w:r w:rsidRPr="003B6F85">
        <w:rPr>
          <w:rFonts w:ascii="Arial" w:hAnsi="Arial" w:cs="Arial"/>
          <w:sz w:val="22"/>
          <w:szCs w:val="22"/>
        </w:rPr>
        <w:t>2</w:t>
      </w:r>
      <w:r w:rsidR="00057997" w:rsidRPr="003B6F85">
        <w:rPr>
          <w:rFonts w:ascii="Arial" w:hAnsi="Arial" w:cs="Arial"/>
          <w:sz w:val="22"/>
          <w:szCs w:val="22"/>
        </w:rPr>
        <w:t>3.7.1</w:t>
      </w:r>
      <w:r w:rsidR="00057997" w:rsidRPr="003B6F85">
        <w:rPr>
          <w:rFonts w:ascii="Arial" w:hAnsi="Arial" w:cs="Arial"/>
          <w:sz w:val="22"/>
          <w:szCs w:val="22"/>
        </w:rPr>
        <w:tab/>
      </w:r>
      <w:r w:rsidR="00ED003B" w:rsidRPr="003B6F85">
        <w:rPr>
          <w:rFonts w:ascii="Arial" w:hAnsi="Arial" w:cs="Arial"/>
          <w:sz w:val="22"/>
          <w:szCs w:val="22"/>
        </w:rPr>
        <w:t>You must demonstrate compliance with UK regulations in both Health &amp; Safety and Technical good practice.</w:t>
      </w:r>
      <w:r w:rsidR="00ED003B" w:rsidRPr="003B6F85">
        <w:t xml:space="preserve">  </w:t>
      </w:r>
      <w:r w:rsidR="00ED003B" w:rsidRPr="003B6F85">
        <w:rPr>
          <w:rFonts w:ascii="Arial" w:hAnsi="Arial" w:cs="Arial"/>
          <w:sz w:val="22"/>
          <w:szCs w:val="22"/>
        </w:rPr>
        <w:t>You should use the following references to aid you as a minimum</w:t>
      </w:r>
      <w:r w:rsidR="00057997" w:rsidRPr="003B6F85">
        <w:rPr>
          <w:rFonts w:ascii="Arial" w:hAnsi="Arial" w:cs="Arial"/>
          <w:sz w:val="22"/>
          <w:szCs w:val="22"/>
        </w:rPr>
        <w:t>:</w:t>
      </w:r>
    </w:p>
    <w:p w14:paraId="3C74BFF3" w14:textId="77777777" w:rsidR="00F55D5E" w:rsidRPr="003B6F85" w:rsidRDefault="0092723A" w:rsidP="00506CC4">
      <w:pPr>
        <w:spacing w:after="220"/>
        <w:ind w:left="2126"/>
        <w:rPr>
          <w:rFonts w:ascii="Arial" w:hAnsi="Arial" w:cs="Arial"/>
          <w:sz w:val="22"/>
          <w:szCs w:val="22"/>
        </w:rPr>
      </w:pPr>
      <w:proofErr w:type="gramStart"/>
      <w:r w:rsidRPr="003B6F85">
        <w:rPr>
          <w:rFonts w:ascii="Arial" w:hAnsi="Arial" w:cs="Arial"/>
          <w:sz w:val="22"/>
          <w:szCs w:val="22"/>
        </w:rPr>
        <w:t xml:space="preserve">23.7.1.1  </w:t>
      </w:r>
      <w:r w:rsidR="00ED003B" w:rsidRPr="003B6F85">
        <w:rPr>
          <w:rFonts w:ascii="Arial" w:hAnsi="Arial" w:cs="Arial"/>
          <w:sz w:val="22"/>
          <w:szCs w:val="22"/>
        </w:rPr>
        <w:t>JSP</w:t>
      </w:r>
      <w:proofErr w:type="gramEnd"/>
      <w:r w:rsidR="00ED003B" w:rsidRPr="003B6F85">
        <w:rPr>
          <w:rFonts w:ascii="Arial" w:hAnsi="Arial" w:cs="Arial"/>
          <w:sz w:val="22"/>
          <w:szCs w:val="22"/>
        </w:rPr>
        <w:t xml:space="preserve"> 375 Management of Health &amp; Safety in Defence</w:t>
      </w:r>
      <w:r w:rsidR="00F55D5E" w:rsidRPr="003B6F85">
        <w:rPr>
          <w:rFonts w:ascii="Arial" w:hAnsi="Arial" w:cs="Arial"/>
          <w:sz w:val="22"/>
          <w:szCs w:val="22"/>
        </w:rPr>
        <w:t>.</w:t>
      </w:r>
    </w:p>
    <w:p w14:paraId="3C74BFF4" w14:textId="77777777" w:rsidR="00F55D5E" w:rsidRPr="003B6F85" w:rsidRDefault="0092723A" w:rsidP="00506CC4">
      <w:pPr>
        <w:spacing w:after="220"/>
        <w:ind w:left="2126" w:firstLine="34"/>
        <w:rPr>
          <w:rFonts w:ascii="Arial" w:hAnsi="Arial" w:cs="Arial"/>
          <w:sz w:val="22"/>
          <w:szCs w:val="22"/>
        </w:rPr>
      </w:pPr>
      <w:proofErr w:type="gramStart"/>
      <w:r w:rsidRPr="003B6F85">
        <w:rPr>
          <w:rFonts w:ascii="Arial" w:hAnsi="Arial" w:cs="Arial"/>
          <w:sz w:val="22"/>
          <w:szCs w:val="22"/>
        </w:rPr>
        <w:t xml:space="preserve">23.7.1.2  </w:t>
      </w:r>
      <w:r w:rsidR="00ED003B" w:rsidRPr="003B6F85">
        <w:rPr>
          <w:rFonts w:ascii="Arial" w:hAnsi="Arial" w:cs="Arial"/>
          <w:sz w:val="22"/>
          <w:szCs w:val="22"/>
        </w:rPr>
        <w:t>Health</w:t>
      </w:r>
      <w:proofErr w:type="gramEnd"/>
      <w:r w:rsidR="00ED003B" w:rsidRPr="003B6F85">
        <w:rPr>
          <w:rFonts w:ascii="Arial" w:hAnsi="Arial" w:cs="Arial"/>
          <w:sz w:val="22"/>
          <w:szCs w:val="22"/>
        </w:rPr>
        <w:t xml:space="preserve"> &amp; Safety at Work etc. Act 1974</w:t>
      </w:r>
      <w:r w:rsidR="00F55D5E" w:rsidRPr="003B6F85">
        <w:rPr>
          <w:rFonts w:ascii="Arial" w:hAnsi="Arial" w:cs="Arial"/>
          <w:sz w:val="22"/>
          <w:szCs w:val="22"/>
        </w:rPr>
        <w:t>.</w:t>
      </w:r>
    </w:p>
    <w:p w14:paraId="3C74BFF5" w14:textId="77777777" w:rsidR="00F55D5E" w:rsidRPr="003B6F85" w:rsidRDefault="0092723A" w:rsidP="00506CC4">
      <w:pPr>
        <w:spacing w:after="220"/>
        <w:ind w:left="2127"/>
        <w:rPr>
          <w:rFonts w:ascii="Arial" w:hAnsi="Arial" w:cs="Arial"/>
          <w:sz w:val="22"/>
          <w:szCs w:val="22"/>
        </w:rPr>
      </w:pPr>
      <w:proofErr w:type="gramStart"/>
      <w:r w:rsidRPr="003B6F85">
        <w:rPr>
          <w:rFonts w:ascii="Arial" w:hAnsi="Arial" w:cs="Arial"/>
          <w:sz w:val="22"/>
          <w:szCs w:val="22"/>
        </w:rPr>
        <w:t xml:space="preserve">23.7.1.3  </w:t>
      </w:r>
      <w:r w:rsidR="00ED003B" w:rsidRPr="003B6F85">
        <w:rPr>
          <w:rFonts w:ascii="Arial" w:hAnsi="Arial" w:cs="Arial"/>
          <w:sz w:val="22"/>
          <w:szCs w:val="22"/>
        </w:rPr>
        <w:t>British</w:t>
      </w:r>
      <w:proofErr w:type="gramEnd"/>
      <w:r w:rsidR="00ED003B" w:rsidRPr="003B6F85">
        <w:rPr>
          <w:rFonts w:ascii="Arial" w:hAnsi="Arial" w:cs="Arial"/>
          <w:sz w:val="22"/>
          <w:szCs w:val="22"/>
        </w:rPr>
        <w:t xml:space="preserve"> Standards</w:t>
      </w:r>
      <w:r w:rsidR="00F55D5E" w:rsidRPr="003B6F85">
        <w:rPr>
          <w:rFonts w:ascii="Arial" w:hAnsi="Arial" w:cs="Arial"/>
          <w:sz w:val="22"/>
          <w:szCs w:val="22"/>
        </w:rPr>
        <w:t xml:space="preserve">. </w:t>
      </w:r>
      <w:r w:rsidR="00F55D5E" w:rsidRPr="003B6F85">
        <w:rPr>
          <w:rFonts w:ascii="Arial" w:hAnsi="Arial" w:cs="Arial"/>
          <w:sz w:val="22"/>
          <w:szCs w:val="22"/>
        </w:rPr>
        <w:tab/>
      </w:r>
    </w:p>
    <w:p w14:paraId="3C74BFF6" w14:textId="77777777" w:rsidR="00F55D5E" w:rsidRPr="003B6F85" w:rsidRDefault="004E4E61" w:rsidP="00506CC4">
      <w:pPr>
        <w:spacing w:after="220"/>
        <w:ind w:firstLine="720"/>
        <w:rPr>
          <w:rFonts w:ascii="Arial" w:hAnsi="Arial" w:cs="Arial"/>
          <w:sz w:val="22"/>
          <w:szCs w:val="22"/>
        </w:rPr>
      </w:pPr>
      <w:r w:rsidRPr="003B6F85">
        <w:rPr>
          <w:rFonts w:ascii="Arial" w:hAnsi="Arial" w:cs="Arial"/>
          <w:sz w:val="22"/>
          <w:szCs w:val="22"/>
        </w:rPr>
        <w:t>2</w:t>
      </w:r>
      <w:r w:rsidR="00057997" w:rsidRPr="003B6F85">
        <w:rPr>
          <w:rFonts w:ascii="Arial" w:hAnsi="Arial" w:cs="Arial"/>
          <w:sz w:val="22"/>
          <w:szCs w:val="22"/>
        </w:rPr>
        <w:t>3</w:t>
      </w:r>
      <w:r w:rsidR="00F55D5E" w:rsidRPr="003B6F85">
        <w:rPr>
          <w:rFonts w:ascii="Arial" w:hAnsi="Arial" w:cs="Arial"/>
          <w:sz w:val="22"/>
          <w:szCs w:val="22"/>
        </w:rPr>
        <w:t>.8</w:t>
      </w:r>
      <w:r w:rsidR="00F55D5E" w:rsidRPr="003B6F85">
        <w:rPr>
          <w:rFonts w:ascii="Arial" w:hAnsi="Arial" w:cs="Arial"/>
          <w:sz w:val="22"/>
          <w:szCs w:val="22"/>
        </w:rPr>
        <w:tab/>
      </w:r>
      <w:r w:rsidR="00ED003B" w:rsidRPr="003B6F85">
        <w:rPr>
          <w:rFonts w:ascii="Arial" w:hAnsi="Arial" w:cs="Arial"/>
          <w:b/>
          <w:sz w:val="22"/>
          <w:szCs w:val="22"/>
        </w:rPr>
        <w:t>Communication and Management</w:t>
      </w:r>
      <w:r w:rsidR="00057997" w:rsidRPr="003B6F85">
        <w:rPr>
          <w:rFonts w:ascii="Arial" w:hAnsi="Arial" w:cs="Arial"/>
          <w:b/>
          <w:sz w:val="22"/>
          <w:szCs w:val="22"/>
        </w:rPr>
        <w:t>.</w:t>
      </w:r>
    </w:p>
    <w:p w14:paraId="3C74BFF7" w14:textId="77777777" w:rsidR="00ED003B" w:rsidRPr="003B6F85" w:rsidRDefault="004E4E61" w:rsidP="00ED003B">
      <w:pPr>
        <w:spacing w:after="220"/>
        <w:ind w:left="1440"/>
        <w:rPr>
          <w:rFonts w:ascii="Arial" w:hAnsi="Arial" w:cs="Arial"/>
          <w:b/>
          <w:sz w:val="22"/>
          <w:szCs w:val="22"/>
        </w:rPr>
      </w:pPr>
      <w:r w:rsidRPr="003B6F85">
        <w:rPr>
          <w:rFonts w:ascii="Arial" w:hAnsi="Arial" w:cs="Arial"/>
          <w:sz w:val="22"/>
          <w:szCs w:val="22"/>
        </w:rPr>
        <w:t>2</w:t>
      </w:r>
      <w:r w:rsidR="00057997" w:rsidRPr="003B6F85">
        <w:rPr>
          <w:rFonts w:ascii="Arial" w:hAnsi="Arial" w:cs="Arial"/>
          <w:sz w:val="22"/>
          <w:szCs w:val="22"/>
        </w:rPr>
        <w:t>3</w:t>
      </w:r>
      <w:r w:rsidR="00F55D5E" w:rsidRPr="003B6F85">
        <w:rPr>
          <w:rFonts w:ascii="Arial" w:hAnsi="Arial" w:cs="Arial"/>
          <w:sz w:val="22"/>
          <w:szCs w:val="22"/>
        </w:rPr>
        <w:t>.8.1</w:t>
      </w:r>
      <w:r w:rsidR="006D21AB" w:rsidRPr="003B6F85">
        <w:rPr>
          <w:rFonts w:ascii="Arial" w:hAnsi="Arial" w:cs="Arial"/>
          <w:sz w:val="22"/>
          <w:szCs w:val="22"/>
        </w:rPr>
        <w:tab/>
      </w:r>
      <w:r w:rsidR="00ED003B" w:rsidRPr="003B6F85">
        <w:rPr>
          <w:rFonts w:ascii="Arial" w:hAnsi="Arial" w:cs="Arial"/>
          <w:sz w:val="22"/>
          <w:szCs w:val="22"/>
        </w:rPr>
        <w:t>You must clearly demonstrate your communications and management plan for the Contract, including but not limited to</w:t>
      </w:r>
      <w:r w:rsidR="00F55D5E" w:rsidRPr="003B6F85">
        <w:rPr>
          <w:rFonts w:ascii="Arial" w:hAnsi="Arial" w:cs="Arial"/>
          <w:sz w:val="22"/>
          <w:szCs w:val="22"/>
        </w:rPr>
        <w:t>:</w:t>
      </w:r>
    </w:p>
    <w:p w14:paraId="3C74BFF8" w14:textId="77777777" w:rsidR="00F55D5E" w:rsidRPr="003B6F85" w:rsidRDefault="0092723A" w:rsidP="00ED003B">
      <w:pPr>
        <w:spacing w:after="220"/>
        <w:ind w:left="1440" w:firstLine="720"/>
        <w:rPr>
          <w:rFonts w:ascii="Arial" w:hAnsi="Arial" w:cs="Arial"/>
          <w:b/>
          <w:sz w:val="22"/>
          <w:szCs w:val="22"/>
        </w:rPr>
      </w:pPr>
      <w:proofErr w:type="gramStart"/>
      <w:r w:rsidRPr="003B6F85">
        <w:rPr>
          <w:rFonts w:ascii="Arial" w:hAnsi="Arial" w:cs="Arial"/>
          <w:sz w:val="22"/>
          <w:szCs w:val="22"/>
        </w:rPr>
        <w:t xml:space="preserve">23.8.1.1  </w:t>
      </w:r>
      <w:r w:rsidR="00ED003B" w:rsidRPr="003B6F85">
        <w:rPr>
          <w:rFonts w:ascii="Arial" w:hAnsi="Arial" w:cs="Arial"/>
          <w:sz w:val="22"/>
          <w:szCs w:val="22"/>
        </w:rPr>
        <w:t>Method</w:t>
      </w:r>
      <w:proofErr w:type="gramEnd"/>
      <w:r w:rsidR="00ED003B" w:rsidRPr="003B6F85">
        <w:rPr>
          <w:rFonts w:ascii="Arial" w:hAnsi="Arial" w:cs="Arial"/>
          <w:sz w:val="22"/>
          <w:szCs w:val="22"/>
        </w:rPr>
        <w:t xml:space="preserve"> and frequency of communication with staff 'on the ground'</w:t>
      </w:r>
      <w:r w:rsidR="00F55D5E" w:rsidRPr="003B6F85">
        <w:rPr>
          <w:rFonts w:ascii="Arial" w:hAnsi="Arial" w:cs="Arial"/>
          <w:sz w:val="22"/>
          <w:szCs w:val="22"/>
        </w:rPr>
        <w:t>.</w:t>
      </w:r>
    </w:p>
    <w:p w14:paraId="3C74BFF9" w14:textId="77777777" w:rsidR="00F55D5E" w:rsidRPr="003B6F85" w:rsidRDefault="0092723A" w:rsidP="00506CC4">
      <w:pPr>
        <w:spacing w:after="220"/>
        <w:ind w:left="2160"/>
        <w:rPr>
          <w:rFonts w:ascii="Arial" w:hAnsi="Arial" w:cs="Arial"/>
          <w:sz w:val="22"/>
          <w:szCs w:val="22"/>
        </w:rPr>
      </w:pPr>
      <w:proofErr w:type="gramStart"/>
      <w:r w:rsidRPr="003B6F85">
        <w:rPr>
          <w:rFonts w:ascii="Arial" w:hAnsi="Arial" w:cs="Arial"/>
          <w:sz w:val="22"/>
          <w:szCs w:val="22"/>
        </w:rPr>
        <w:t xml:space="preserve">23.8.1.2  </w:t>
      </w:r>
      <w:r w:rsidR="00ED003B" w:rsidRPr="003B6F85">
        <w:rPr>
          <w:rFonts w:ascii="Arial" w:hAnsi="Arial" w:cs="Arial"/>
          <w:sz w:val="22"/>
          <w:szCs w:val="22"/>
        </w:rPr>
        <w:t>Method</w:t>
      </w:r>
      <w:proofErr w:type="gramEnd"/>
      <w:r w:rsidR="00ED003B" w:rsidRPr="003B6F85">
        <w:rPr>
          <w:rFonts w:ascii="Arial" w:hAnsi="Arial" w:cs="Arial"/>
          <w:sz w:val="22"/>
          <w:szCs w:val="22"/>
        </w:rPr>
        <w:t xml:space="preserve"> and frequency of communication with the Authority</w:t>
      </w:r>
      <w:r w:rsidR="00F55D5E" w:rsidRPr="003B6F85">
        <w:rPr>
          <w:rFonts w:ascii="Arial" w:hAnsi="Arial" w:cs="Arial"/>
          <w:sz w:val="22"/>
          <w:szCs w:val="22"/>
        </w:rPr>
        <w:t>.</w:t>
      </w:r>
    </w:p>
    <w:p w14:paraId="3C74BFFA" w14:textId="77777777" w:rsidR="00F55D5E" w:rsidRPr="003B6F85" w:rsidRDefault="0092723A" w:rsidP="00506CC4">
      <w:pPr>
        <w:spacing w:after="220"/>
        <w:ind w:left="2160"/>
        <w:rPr>
          <w:rFonts w:ascii="Arial" w:hAnsi="Arial" w:cs="Arial"/>
          <w:sz w:val="22"/>
          <w:szCs w:val="22"/>
        </w:rPr>
      </w:pPr>
      <w:proofErr w:type="gramStart"/>
      <w:r w:rsidRPr="003B6F85">
        <w:rPr>
          <w:rFonts w:ascii="Arial" w:hAnsi="Arial" w:cs="Arial"/>
          <w:sz w:val="22"/>
          <w:szCs w:val="22"/>
        </w:rPr>
        <w:t xml:space="preserve">23.8.1.3  </w:t>
      </w:r>
      <w:r w:rsidR="00ED003B" w:rsidRPr="003B6F85">
        <w:rPr>
          <w:rFonts w:ascii="Arial" w:hAnsi="Arial" w:cs="Arial"/>
          <w:sz w:val="22"/>
          <w:szCs w:val="22"/>
        </w:rPr>
        <w:t>Method</w:t>
      </w:r>
      <w:proofErr w:type="gramEnd"/>
      <w:r w:rsidR="00ED003B" w:rsidRPr="003B6F85">
        <w:rPr>
          <w:rFonts w:ascii="Arial" w:hAnsi="Arial" w:cs="Arial"/>
          <w:sz w:val="22"/>
          <w:szCs w:val="22"/>
        </w:rPr>
        <w:t xml:space="preserve"> and frequency of site inspections</w:t>
      </w:r>
      <w:r w:rsidR="00F55D5E" w:rsidRPr="003B6F85">
        <w:rPr>
          <w:rFonts w:ascii="Arial" w:hAnsi="Arial" w:cs="Arial"/>
          <w:sz w:val="22"/>
          <w:szCs w:val="22"/>
        </w:rPr>
        <w:t>.</w:t>
      </w:r>
    </w:p>
    <w:p w14:paraId="3C74BFFB" w14:textId="77777777" w:rsidR="00F55D5E" w:rsidRPr="003B6F85" w:rsidRDefault="0092723A" w:rsidP="00506CC4">
      <w:pPr>
        <w:spacing w:after="220"/>
        <w:ind w:left="2160"/>
        <w:rPr>
          <w:rFonts w:ascii="Arial" w:hAnsi="Arial" w:cs="Arial"/>
          <w:sz w:val="22"/>
          <w:szCs w:val="22"/>
        </w:rPr>
      </w:pPr>
      <w:proofErr w:type="gramStart"/>
      <w:r w:rsidRPr="003B6F85">
        <w:rPr>
          <w:rFonts w:ascii="Arial" w:hAnsi="Arial" w:cs="Arial"/>
          <w:sz w:val="22"/>
          <w:szCs w:val="22"/>
        </w:rPr>
        <w:t xml:space="preserve">23.8.1.4  </w:t>
      </w:r>
      <w:r w:rsidR="00ED003B" w:rsidRPr="003B6F85">
        <w:rPr>
          <w:rFonts w:ascii="Arial" w:hAnsi="Arial" w:cs="Arial"/>
          <w:sz w:val="22"/>
          <w:szCs w:val="22"/>
        </w:rPr>
        <w:t>Management</w:t>
      </w:r>
      <w:proofErr w:type="gramEnd"/>
      <w:r w:rsidR="00ED003B" w:rsidRPr="003B6F85">
        <w:rPr>
          <w:rFonts w:ascii="Arial" w:hAnsi="Arial" w:cs="Arial"/>
          <w:sz w:val="22"/>
          <w:szCs w:val="22"/>
        </w:rPr>
        <w:t xml:space="preserve"> arrangements and reporting chain</w:t>
      </w:r>
      <w:r w:rsidR="00F55D5E" w:rsidRPr="003B6F85">
        <w:rPr>
          <w:rFonts w:ascii="Arial" w:hAnsi="Arial" w:cs="Arial"/>
          <w:sz w:val="22"/>
          <w:szCs w:val="22"/>
        </w:rPr>
        <w:t xml:space="preserve">.  </w:t>
      </w:r>
    </w:p>
    <w:p w14:paraId="3C74BFFC" w14:textId="77777777" w:rsidR="00F55D5E" w:rsidRPr="003B6F85" w:rsidRDefault="0092723A" w:rsidP="00506CC4">
      <w:pPr>
        <w:spacing w:after="220"/>
        <w:ind w:left="2160"/>
        <w:rPr>
          <w:rFonts w:ascii="Arial" w:hAnsi="Arial" w:cs="Arial"/>
          <w:b/>
          <w:sz w:val="22"/>
          <w:szCs w:val="22"/>
        </w:rPr>
      </w:pPr>
      <w:proofErr w:type="gramStart"/>
      <w:r w:rsidRPr="003B6F85">
        <w:rPr>
          <w:rFonts w:ascii="Arial" w:hAnsi="Arial" w:cs="Arial"/>
          <w:sz w:val="22"/>
          <w:szCs w:val="22"/>
        </w:rPr>
        <w:t xml:space="preserve">23.8.1.5  </w:t>
      </w:r>
      <w:r w:rsidR="00ED003B" w:rsidRPr="003B6F85">
        <w:rPr>
          <w:rFonts w:ascii="Arial" w:hAnsi="Arial" w:cs="Arial"/>
          <w:sz w:val="22"/>
          <w:szCs w:val="22"/>
        </w:rPr>
        <w:t>Complaints</w:t>
      </w:r>
      <w:proofErr w:type="gramEnd"/>
      <w:r w:rsidR="00ED003B" w:rsidRPr="003B6F85">
        <w:rPr>
          <w:rFonts w:ascii="Arial" w:hAnsi="Arial" w:cs="Arial"/>
          <w:sz w:val="22"/>
          <w:szCs w:val="22"/>
        </w:rPr>
        <w:t xml:space="preserve"> procedure</w:t>
      </w:r>
      <w:r w:rsidR="00F55D5E" w:rsidRPr="003B6F85">
        <w:rPr>
          <w:rFonts w:ascii="Arial" w:hAnsi="Arial" w:cs="Arial"/>
          <w:sz w:val="22"/>
          <w:szCs w:val="22"/>
        </w:rPr>
        <w:t>.</w:t>
      </w:r>
    </w:p>
    <w:p w14:paraId="3C74BFFD" w14:textId="77777777" w:rsidR="00ED003B" w:rsidRPr="003B6F85" w:rsidRDefault="00ED003B" w:rsidP="00ED003B">
      <w:pPr>
        <w:spacing w:after="220"/>
        <w:ind w:left="2160"/>
        <w:rPr>
          <w:rFonts w:ascii="Arial" w:hAnsi="Arial" w:cs="Arial"/>
          <w:sz w:val="22"/>
          <w:szCs w:val="22"/>
        </w:rPr>
      </w:pPr>
      <w:proofErr w:type="gramStart"/>
      <w:r w:rsidRPr="003B6F85">
        <w:rPr>
          <w:rFonts w:ascii="Arial" w:hAnsi="Arial" w:cs="Arial"/>
          <w:sz w:val="22"/>
          <w:szCs w:val="22"/>
        </w:rPr>
        <w:t>23.8.1.6  Key</w:t>
      </w:r>
      <w:proofErr w:type="gramEnd"/>
      <w:r w:rsidRPr="003B6F85">
        <w:rPr>
          <w:rFonts w:ascii="Arial" w:hAnsi="Arial" w:cs="Arial"/>
          <w:sz w:val="22"/>
          <w:szCs w:val="22"/>
        </w:rPr>
        <w:t xml:space="preserve"> points of contact.</w:t>
      </w:r>
    </w:p>
    <w:p w14:paraId="3C74BFFE" w14:textId="77777777" w:rsidR="00F55D5E" w:rsidRPr="003B6F85" w:rsidRDefault="004E4E61" w:rsidP="00ED003B">
      <w:pPr>
        <w:spacing w:after="220"/>
        <w:ind w:firstLine="720"/>
        <w:rPr>
          <w:rFonts w:ascii="Arial" w:hAnsi="Arial" w:cs="Arial"/>
          <w:sz w:val="22"/>
          <w:szCs w:val="22"/>
        </w:rPr>
      </w:pPr>
      <w:r w:rsidRPr="003B6F85">
        <w:rPr>
          <w:rFonts w:ascii="Arial" w:hAnsi="Arial" w:cs="Arial"/>
          <w:sz w:val="22"/>
          <w:szCs w:val="22"/>
        </w:rPr>
        <w:t>2</w:t>
      </w:r>
      <w:r w:rsidR="00057997" w:rsidRPr="003B6F85">
        <w:rPr>
          <w:rFonts w:ascii="Arial" w:hAnsi="Arial" w:cs="Arial"/>
          <w:sz w:val="22"/>
          <w:szCs w:val="22"/>
        </w:rPr>
        <w:t>3</w:t>
      </w:r>
      <w:r w:rsidR="00F55D5E" w:rsidRPr="003B6F85">
        <w:rPr>
          <w:rFonts w:ascii="Arial" w:hAnsi="Arial" w:cs="Arial"/>
          <w:sz w:val="22"/>
          <w:szCs w:val="22"/>
        </w:rPr>
        <w:t>.9</w:t>
      </w:r>
      <w:r w:rsidR="00F55D5E" w:rsidRPr="003B6F85">
        <w:rPr>
          <w:rFonts w:ascii="Arial" w:hAnsi="Arial" w:cs="Arial"/>
          <w:sz w:val="22"/>
          <w:szCs w:val="22"/>
        </w:rPr>
        <w:tab/>
      </w:r>
      <w:r w:rsidR="00ED003B" w:rsidRPr="003B6F85">
        <w:rPr>
          <w:rFonts w:ascii="Arial" w:hAnsi="Arial" w:cs="Arial"/>
          <w:b/>
          <w:sz w:val="22"/>
          <w:szCs w:val="22"/>
        </w:rPr>
        <w:t>Authority assistance required</w:t>
      </w:r>
      <w:r w:rsidR="00057997" w:rsidRPr="003B6F85">
        <w:rPr>
          <w:rFonts w:ascii="Arial" w:hAnsi="Arial" w:cs="Arial"/>
          <w:b/>
          <w:sz w:val="22"/>
          <w:szCs w:val="22"/>
        </w:rPr>
        <w:t>.</w:t>
      </w:r>
    </w:p>
    <w:p w14:paraId="3C74BFFF" w14:textId="77777777" w:rsidR="00F55D5E" w:rsidRPr="003B6F85" w:rsidRDefault="004E4E61" w:rsidP="00506CC4">
      <w:pPr>
        <w:spacing w:after="220"/>
        <w:ind w:left="1440"/>
        <w:rPr>
          <w:rFonts w:ascii="Arial" w:hAnsi="Arial" w:cs="Arial"/>
          <w:sz w:val="22"/>
          <w:szCs w:val="22"/>
        </w:rPr>
      </w:pPr>
      <w:r w:rsidRPr="003B6F85">
        <w:rPr>
          <w:rFonts w:ascii="Arial" w:hAnsi="Arial" w:cs="Arial"/>
          <w:sz w:val="22"/>
          <w:szCs w:val="22"/>
        </w:rPr>
        <w:t>2</w:t>
      </w:r>
      <w:r w:rsidR="00584CA0" w:rsidRPr="003B6F85">
        <w:rPr>
          <w:rFonts w:ascii="Arial" w:hAnsi="Arial" w:cs="Arial"/>
          <w:sz w:val="22"/>
          <w:szCs w:val="22"/>
        </w:rPr>
        <w:t>3</w:t>
      </w:r>
      <w:r w:rsidR="00F55D5E" w:rsidRPr="003B6F85">
        <w:rPr>
          <w:rFonts w:ascii="Arial" w:hAnsi="Arial" w:cs="Arial"/>
          <w:sz w:val="22"/>
          <w:szCs w:val="22"/>
        </w:rPr>
        <w:t>.9.1</w:t>
      </w:r>
      <w:r w:rsidR="00F55D5E" w:rsidRPr="003B6F85">
        <w:rPr>
          <w:rFonts w:ascii="Arial" w:hAnsi="Arial" w:cs="Arial"/>
          <w:sz w:val="22"/>
          <w:szCs w:val="22"/>
        </w:rPr>
        <w:tab/>
      </w:r>
      <w:r w:rsidR="00ED003B" w:rsidRPr="003B6F85">
        <w:rPr>
          <w:rFonts w:ascii="Arial" w:hAnsi="Arial" w:cs="Arial"/>
          <w:sz w:val="22"/>
          <w:szCs w:val="22"/>
        </w:rPr>
        <w:t xml:space="preserve">You must highlight any areas in which you need Authority assistance (these may or may not be granted and will be assessed on a case by case basis) </w:t>
      </w:r>
      <w:proofErr w:type="spellStart"/>
      <w:r w:rsidR="00ED003B" w:rsidRPr="003B6F85">
        <w:rPr>
          <w:rFonts w:ascii="Arial" w:hAnsi="Arial" w:cs="Arial"/>
          <w:sz w:val="22"/>
          <w:szCs w:val="22"/>
        </w:rPr>
        <w:t>ie</w:t>
      </w:r>
      <w:proofErr w:type="spellEnd"/>
      <w:r w:rsidR="00F55D5E" w:rsidRPr="003B6F85">
        <w:rPr>
          <w:rFonts w:ascii="Arial" w:hAnsi="Arial" w:cs="Arial"/>
          <w:sz w:val="22"/>
          <w:szCs w:val="22"/>
        </w:rPr>
        <w:t>.</w:t>
      </w:r>
    </w:p>
    <w:p w14:paraId="3C74C000" w14:textId="77777777" w:rsidR="00F55D5E" w:rsidRPr="003B6F85" w:rsidRDefault="004E4E61" w:rsidP="00ED003B">
      <w:pPr>
        <w:spacing w:after="220"/>
        <w:ind w:left="1440" w:firstLine="687"/>
        <w:rPr>
          <w:rFonts w:ascii="Arial" w:hAnsi="Arial" w:cs="Arial"/>
          <w:sz w:val="22"/>
          <w:szCs w:val="22"/>
        </w:rPr>
      </w:pPr>
      <w:proofErr w:type="gramStart"/>
      <w:r w:rsidRPr="003B6F85">
        <w:rPr>
          <w:rFonts w:ascii="Arial" w:hAnsi="Arial" w:cs="Arial"/>
          <w:sz w:val="22"/>
          <w:szCs w:val="22"/>
        </w:rPr>
        <w:t>2</w:t>
      </w:r>
      <w:r w:rsidR="00584CA0" w:rsidRPr="003B6F85">
        <w:rPr>
          <w:rFonts w:ascii="Arial" w:hAnsi="Arial" w:cs="Arial"/>
          <w:sz w:val="22"/>
          <w:szCs w:val="22"/>
        </w:rPr>
        <w:t>3</w:t>
      </w:r>
      <w:r w:rsidR="00F55D5E" w:rsidRPr="003B6F85">
        <w:rPr>
          <w:rFonts w:ascii="Arial" w:hAnsi="Arial" w:cs="Arial"/>
          <w:sz w:val="22"/>
          <w:szCs w:val="22"/>
        </w:rPr>
        <w:t>.9.</w:t>
      </w:r>
      <w:r w:rsidR="00ED003B" w:rsidRPr="003B6F85">
        <w:rPr>
          <w:rFonts w:ascii="Arial" w:hAnsi="Arial" w:cs="Arial"/>
          <w:sz w:val="22"/>
          <w:szCs w:val="22"/>
        </w:rPr>
        <w:t>1.1  Access</w:t>
      </w:r>
      <w:proofErr w:type="gramEnd"/>
      <w:r w:rsidR="00ED003B" w:rsidRPr="003B6F85">
        <w:rPr>
          <w:rFonts w:ascii="Arial" w:hAnsi="Arial" w:cs="Arial"/>
          <w:sz w:val="22"/>
          <w:szCs w:val="22"/>
        </w:rPr>
        <w:t xml:space="preserve"> permits for base locations</w:t>
      </w:r>
      <w:r w:rsidR="00F55D5E" w:rsidRPr="003B6F85">
        <w:rPr>
          <w:rFonts w:ascii="Arial" w:hAnsi="Arial" w:cs="Arial"/>
          <w:sz w:val="22"/>
          <w:szCs w:val="22"/>
        </w:rPr>
        <w:t>:</w:t>
      </w:r>
    </w:p>
    <w:p w14:paraId="3C74C001" w14:textId="77777777" w:rsidR="00F55D5E" w:rsidRPr="003B6F85" w:rsidRDefault="0092723A" w:rsidP="00506CC4">
      <w:pPr>
        <w:spacing w:after="220"/>
        <w:ind w:left="1440" w:firstLine="720"/>
        <w:rPr>
          <w:rFonts w:ascii="Arial" w:hAnsi="Arial" w:cs="Arial"/>
          <w:sz w:val="22"/>
          <w:szCs w:val="22"/>
        </w:rPr>
      </w:pPr>
      <w:proofErr w:type="gramStart"/>
      <w:r w:rsidRPr="003B6F85">
        <w:rPr>
          <w:rFonts w:ascii="Arial" w:hAnsi="Arial" w:cs="Arial"/>
          <w:sz w:val="22"/>
          <w:szCs w:val="22"/>
        </w:rPr>
        <w:t>23.9.</w:t>
      </w:r>
      <w:r w:rsidR="00ED003B" w:rsidRPr="003B6F85">
        <w:rPr>
          <w:rFonts w:ascii="Arial" w:hAnsi="Arial" w:cs="Arial"/>
          <w:sz w:val="22"/>
          <w:szCs w:val="22"/>
        </w:rPr>
        <w:t>1</w:t>
      </w:r>
      <w:r w:rsidRPr="003B6F85">
        <w:rPr>
          <w:rFonts w:ascii="Arial" w:hAnsi="Arial" w:cs="Arial"/>
          <w:sz w:val="22"/>
          <w:szCs w:val="22"/>
        </w:rPr>
        <w:t xml:space="preserve">.2  </w:t>
      </w:r>
      <w:r w:rsidR="00ED003B" w:rsidRPr="003B6F85">
        <w:rPr>
          <w:rFonts w:ascii="Arial" w:hAnsi="Arial" w:cs="Arial"/>
          <w:sz w:val="22"/>
          <w:szCs w:val="22"/>
        </w:rPr>
        <w:t>Restricted</w:t>
      </w:r>
      <w:proofErr w:type="gramEnd"/>
      <w:r w:rsidR="00ED003B" w:rsidRPr="003B6F85">
        <w:rPr>
          <w:rFonts w:ascii="Arial" w:hAnsi="Arial" w:cs="Arial"/>
          <w:sz w:val="22"/>
          <w:szCs w:val="22"/>
        </w:rPr>
        <w:t xml:space="preserve"> site locations</w:t>
      </w:r>
      <w:r w:rsidR="00F55D5E" w:rsidRPr="003B6F85">
        <w:rPr>
          <w:rFonts w:ascii="Arial" w:hAnsi="Arial" w:cs="Arial"/>
          <w:sz w:val="22"/>
          <w:szCs w:val="22"/>
        </w:rPr>
        <w:t>.</w:t>
      </w:r>
    </w:p>
    <w:p w14:paraId="3C74C002" w14:textId="77777777" w:rsidR="00F55D5E" w:rsidRPr="003B6F85" w:rsidRDefault="0092723A" w:rsidP="00506CC4">
      <w:pPr>
        <w:spacing w:after="220"/>
        <w:ind w:left="2160"/>
        <w:rPr>
          <w:rFonts w:ascii="Arial" w:hAnsi="Arial" w:cs="Arial"/>
          <w:sz w:val="22"/>
          <w:szCs w:val="22"/>
        </w:rPr>
      </w:pPr>
      <w:proofErr w:type="gramStart"/>
      <w:r w:rsidRPr="003B6F85">
        <w:rPr>
          <w:rFonts w:ascii="Arial" w:hAnsi="Arial" w:cs="Arial"/>
          <w:sz w:val="22"/>
          <w:szCs w:val="22"/>
        </w:rPr>
        <w:t xml:space="preserve">23.9.2.3  </w:t>
      </w:r>
      <w:r w:rsidR="00ED003B" w:rsidRPr="003B6F85">
        <w:rPr>
          <w:rFonts w:ascii="Arial" w:hAnsi="Arial" w:cs="Arial"/>
          <w:sz w:val="22"/>
          <w:szCs w:val="22"/>
        </w:rPr>
        <w:t>Shelter</w:t>
      </w:r>
      <w:proofErr w:type="gramEnd"/>
      <w:r w:rsidR="00F55D5E" w:rsidRPr="003B6F85">
        <w:rPr>
          <w:rFonts w:ascii="Arial" w:hAnsi="Arial" w:cs="Arial"/>
          <w:sz w:val="22"/>
          <w:szCs w:val="22"/>
        </w:rPr>
        <w:t>.</w:t>
      </w:r>
    </w:p>
    <w:p w14:paraId="3C74C003" w14:textId="77777777" w:rsidR="00F55D5E" w:rsidRPr="003B6F85" w:rsidRDefault="0092723A" w:rsidP="00506CC4">
      <w:pPr>
        <w:spacing w:after="220"/>
        <w:ind w:left="2160"/>
        <w:rPr>
          <w:rFonts w:ascii="Arial" w:hAnsi="Arial" w:cs="Arial"/>
          <w:sz w:val="22"/>
          <w:szCs w:val="22"/>
        </w:rPr>
      </w:pPr>
      <w:proofErr w:type="gramStart"/>
      <w:r w:rsidRPr="003B6F85">
        <w:rPr>
          <w:rFonts w:ascii="Arial" w:hAnsi="Arial" w:cs="Arial"/>
          <w:sz w:val="22"/>
          <w:szCs w:val="22"/>
        </w:rPr>
        <w:t xml:space="preserve">23.9.2.4  </w:t>
      </w:r>
      <w:r w:rsidR="00ED003B" w:rsidRPr="003B6F85">
        <w:rPr>
          <w:rFonts w:ascii="Arial" w:hAnsi="Arial" w:cs="Arial"/>
          <w:sz w:val="22"/>
          <w:szCs w:val="22"/>
        </w:rPr>
        <w:t>Sample</w:t>
      </w:r>
      <w:proofErr w:type="gramEnd"/>
      <w:r w:rsidR="00ED003B" w:rsidRPr="003B6F85">
        <w:rPr>
          <w:rFonts w:ascii="Arial" w:hAnsi="Arial" w:cs="Arial"/>
          <w:sz w:val="22"/>
          <w:szCs w:val="22"/>
        </w:rPr>
        <w:t xml:space="preserve"> materials approvals</w:t>
      </w:r>
      <w:r w:rsidR="00F55D5E" w:rsidRPr="003B6F85">
        <w:rPr>
          <w:rFonts w:ascii="Arial" w:hAnsi="Arial" w:cs="Arial"/>
          <w:sz w:val="22"/>
          <w:szCs w:val="22"/>
        </w:rPr>
        <w:t>.</w:t>
      </w:r>
    </w:p>
    <w:p w14:paraId="3C74C004" w14:textId="77777777" w:rsidR="00F55D5E" w:rsidRPr="003B6F85" w:rsidRDefault="0092723A" w:rsidP="00506CC4">
      <w:pPr>
        <w:spacing w:after="220"/>
        <w:ind w:left="2160"/>
        <w:rPr>
          <w:rFonts w:ascii="Arial" w:hAnsi="Arial" w:cs="Arial"/>
          <w:sz w:val="22"/>
          <w:szCs w:val="22"/>
        </w:rPr>
      </w:pPr>
      <w:proofErr w:type="gramStart"/>
      <w:r w:rsidRPr="003B6F85">
        <w:rPr>
          <w:rFonts w:ascii="Arial" w:hAnsi="Arial" w:cs="Arial"/>
          <w:sz w:val="22"/>
          <w:szCs w:val="22"/>
        </w:rPr>
        <w:t xml:space="preserve">23.9.2.5  </w:t>
      </w:r>
      <w:r w:rsidR="00ED003B" w:rsidRPr="003B6F85">
        <w:rPr>
          <w:rFonts w:ascii="Arial" w:hAnsi="Arial" w:cs="Arial"/>
          <w:sz w:val="22"/>
          <w:szCs w:val="22"/>
        </w:rPr>
        <w:t>Use</w:t>
      </w:r>
      <w:proofErr w:type="gramEnd"/>
      <w:r w:rsidR="00ED003B" w:rsidRPr="003B6F85">
        <w:rPr>
          <w:rFonts w:ascii="Arial" w:hAnsi="Arial" w:cs="Arial"/>
          <w:sz w:val="22"/>
          <w:szCs w:val="22"/>
        </w:rPr>
        <w:t xml:space="preserve"> of </w:t>
      </w:r>
      <w:proofErr w:type="spellStart"/>
      <w:r w:rsidR="00ED003B" w:rsidRPr="003B6F85">
        <w:rPr>
          <w:rFonts w:ascii="Arial" w:hAnsi="Arial" w:cs="Arial"/>
          <w:sz w:val="22"/>
          <w:szCs w:val="22"/>
        </w:rPr>
        <w:t>on site</w:t>
      </w:r>
      <w:proofErr w:type="spellEnd"/>
      <w:r w:rsidR="00ED003B" w:rsidRPr="003B6F85">
        <w:rPr>
          <w:rFonts w:ascii="Arial" w:hAnsi="Arial" w:cs="Arial"/>
          <w:sz w:val="22"/>
          <w:szCs w:val="22"/>
        </w:rPr>
        <w:t xml:space="preserve"> washrooms etc.</w:t>
      </w:r>
      <w:r w:rsidR="00F55D5E" w:rsidRPr="003B6F85">
        <w:rPr>
          <w:rFonts w:ascii="Arial" w:hAnsi="Arial" w:cs="Arial"/>
          <w:sz w:val="22"/>
          <w:szCs w:val="22"/>
        </w:rPr>
        <w:t>.</w:t>
      </w:r>
    </w:p>
    <w:p w14:paraId="3C74C005" w14:textId="77777777" w:rsidR="00F55D5E" w:rsidRPr="003B6F85" w:rsidRDefault="00F55D5E" w:rsidP="00506CC4">
      <w:pPr>
        <w:spacing w:after="220"/>
        <w:ind w:left="709"/>
        <w:rPr>
          <w:rFonts w:ascii="Arial" w:hAnsi="Arial" w:cs="Arial"/>
          <w:sz w:val="22"/>
          <w:szCs w:val="22"/>
        </w:rPr>
      </w:pPr>
      <w:r w:rsidRPr="003B6F85">
        <w:rPr>
          <w:rFonts w:ascii="Arial" w:hAnsi="Arial" w:cs="Arial"/>
          <w:b/>
          <w:sz w:val="22"/>
          <w:szCs w:val="22"/>
        </w:rPr>
        <w:tab/>
      </w:r>
      <w:r w:rsidR="004E4E61" w:rsidRPr="003B6F85">
        <w:rPr>
          <w:rFonts w:ascii="Arial" w:hAnsi="Arial" w:cs="Arial"/>
          <w:sz w:val="22"/>
          <w:szCs w:val="22"/>
        </w:rPr>
        <w:t>2</w:t>
      </w:r>
      <w:r w:rsidR="00584CA0" w:rsidRPr="003B6F85">
        <w:rPr>
          <w:rFonts w:ascii="Arial" w:hAnsi="Arial" w:cs="Arial"/>
          <w:sz w:val="22"/>
          <w:szCs w:val="22"/>
        </w:rPr>
        <w:t>3</w:t>
      </w:r>
      <w:r w:rsidRPr="003B6F85">
        <w:rPr>
          <w:rFonts w:ascii="Arial" w:hAnsi="Arial" w:cs="Arial"/>
          <w:sz w:val="22"/>
          <w:szCs w:val="22"/>
        </w:rPr>
        <w:t>.10</w:t>
      </w:r>
      <w:r w:rsidR="00584CA0" w:rsidRPr="003B6F85">
        <w:rPr>
          <w:rFonts w:ascii="Arial" w:hAnsi="Arial" w:cs="Arial"/>
          <w:b/>
          <w:sz w:val="22"/>
          <w:szCs w:val="22"/>
        </w:rPr>
        <w:tab/>
      </w:r>
      <w:r w:rsidR="00ED003B" w:rsidRPr="003B6F85">
        <w:rPr>
          <w:rFonts w:ascii="Arial" w:hAnsi="Arial" w:cs="Arial"/>
          <w:b/>
          <w:sz w:val="22"/>
          <w:szCs w:val="22"/>
        </w:rPr>
        <w:t>Assumptions</w:t>
      </w:r>
      <w:r w:rsidR="00584CA0" w:rsidRPr="003B6F85">
        <w:rPr>
          <w:rFonts w:ascii="Arial" w:hAnsi="Arial" w:cs="Arial"/>
          <w:b/>
          <w:sz w:val="22"/>
          <w:szCs w:val="22"/>
        </w:rPr>
        <w:t>.</w:t>
      </w:r>
    </w:p>
    <w:p w14:paraId="3C74C006" w14:textId="77777777" w:rsidR="00F55D5E" w:rsidRDefault="004E4E61" w:rsidP="00506CC4">
      <w:pPr>
        <w:tabs>
          <w:tab w:val="left" w:pos="2268"/>
        </w:tabs>
        <w:spacing w:after="220"/>
        <w:ind w:left="1418" w:firstLine="22"/>
        <w:rPr>
          <w:rFonts w:ascii="Arial" w:hAnsi="Arial" w:cs="Arial"/>
          <w:sz w:val="22"/>
          <w:szCs w:val="22"/>
        </w:rPr>
      </w:pPr>
      <w:r w:rsidRPr="003B6F85">
        <w:rPr>
          <w:rFonts w:ascii="Arial" w:hAnsi="Arial" w:cs="Arial"/>
          <w:sz w:val="22"/>
          <w:szCs w:val="22"/>
        </w:rPr>
        <w:t>2</w:t>
      </w:r>
      <w:r w:rsidR="00584CA0" w:rsidRPr="003B6F85">
        <w:rPr>
          <w:rFonts w:ascii="Arial" w:hAnsi="Arial" w:cs="Arial"/>
          <w:sz w:val="22"/>
          <w:szCs w:val="22"/>
        </w:rPr>
        <w:t>3</w:t>
      </w:r>
      <w:r w:rsidR="00F55D5E" w:rsidRPr="003B6F85">
        <w:rPr>
          <w:rFonts w:ascii="Arial" w:hAnsi="Arial" w:cs="Arial"/>
          <w:sz w:val="22"/>
          <w:szCs w:val="22"/>
        </w:rPr>
        <w:t>.10.1</w:t>
      </w:r>
      <w:r w:rsidR="00584CA0" w:rsidRPr="003B6F85">
        <w:rPr>
          <w:rFonts w:ascii="Arial" w:hAnsi="Arial" w:cs="Arial"/>
          <w:sz w:val="22"/>
          <w:szCs w:val="22"/>
        </w:rPr>
        <w:t xml:space="preserve"> </w:t>
      </w:r>
      <w:r w:rsidR="00ED003B" w:rsidRPr="003B6F85">
        <w:rPr>
          <w:rFonts w:ascii="Arial" w:hAnsi="Arial" w:cs="Arial"/>
          <w:sz w:val="22"/>
          <w:szCs w:val="22"/>
        </w:rPr>
        <w:t>List all and your assumptions associated with the Works</w:t>
      </w:r>
      <w:r w:rsidR="00584CA0" w:rsidRPr="003B6F85">
        <w:rPr>
          <w:rFonts w:ascii="Arial" w:hAnsi="Arial" w:cs="Arial"/>
          <w:sz w:val="22"/>
          <w:szCs w:val="22"/>
        </w:rPr>
        <w:t>.</w:t>
      </w:r>
    </w:p>
    <w:p w14:paraId="3C74C007" w14:textId="77777777" w:rsidR="005F65D2" w:rsidRPr="00E817DF" w:rsidRDefault="005F65D2" w:rsidP="00506CC4">
      <w:pPr>
        <w:pStyle w:val="Footer"/>
        <w:tabs>
          <w:tab w:val="clear" w:pos="4153"/>
          <w:tab w:val="clear" w:pos="8306"/>
        </w:tabs>
        <w:spacing w:after="220"/>
        <w:rPr>
          <w:rFonts w:ascii="Arial" w:hAnsi="Arial" w:cs="Arial"/>
          <w:b/>
          <w:color w:val="000000"/>
          <w:sz w:val="22"/>
          <w:szCs w:val="22"/>
        </w:rPr>
      </w:pPr>
      <w:r w:rsidRPr="00E817DF">
        <w:rPr>
          <w:rFonts w:ascii="Arial" w:hAnsi="Arial" w:cs="Arial"/>
          <w:b/>
          <w:color w:val="000000"/>
          <w:sz w:val="22"/>
          <w:szCs w:val="22"/>
        </w:rPr>
        <w:t xml:space="preserve">BOOKLET </w:t>
      </w:r>
      <w:r w:rsidR="00614629">
        <w:rPr>
          <w:rFonts w:ascii="Arial" w:hAnsi="Arial" w:cs="Arial"/>
          <w:b/>
          <w:color w:val="000000"/>
          <w:sz w:val="22"/>
          <w:szCs w:val="22"/>
        </w:rPr>
        <w:t>5</w:t>
      </w:r>
      <w:r w:rsidRPr="00E817DF">
        <w:rPr>
          <w:rFonts w:ascii="Arial" w:hAnsi="Arial" w:cs="Arial"/>
          <w:b/>
          <w:color w:val="000000"/>
          <w:sz w:val="22"/>
          <w:szCs w:val="22"/>
        </w:rPr>
        <w:t>: PRICING DOCUMENT</w:t>
      </w:r>
    </w:p>
    <w:p w14:paraId="3C74C008" w14:textId="1DB8EF18" w:rsidR="005F65D2" w:rsidRPr="00E817DF" w:rsidRDefault="003D725B" w:rsidP="00506CC4">
      <w:pPr>
        <w:pStyle w:val="Footer"/>
        <w:tabs>
          <w:tab w:val="clear" w:pos="4153"/>
          <w:tab w:val="clear" w:pos="8306"/>
        </w:tabs>
        <w:spacing w:after="220"/>
        <w:rPr>
          <w:rFonts w:ascii="Arial" w:hAnsi="Arial" w:cs="Arial"/>
          <w:color w:val="000000"/>
          <w:sz w:val="22"/>
          <w:szCs w:val="22"/>
        </w:rPr>
      </w:pPr>
      <w:r>
        <w:rPr>
          <w:rFonts w:ascii="Arial" w:hAnsi="Arial" w:cs="Arial"/>
          <w:color w:val="000000"/>
          <w:sz w:val="22"/>
          <w:szCs w:val="22"/>
        </w:rPr>
        <w:t>2</w:t>
      </w:r>
      <w:r w:rsidR="00130D9B">
        <w:rPr>
          <w:rFonts w:ascii="Arial" w:hAnsi="Arial" w:cs="Arial"/>
          <w:color w:val="000000"/>
          <w:sz w:val="22"/>
          <w:szCs w:val="22"/>
        </w:rPr>
        <w:t>4</w:t>
      </w:r>
      <w:r>
        <w:rPr>
          <w:rFonts w:ascii="Arial" w:hAnsi="Arial" w:cs="Arial"/>
          <w:color w:val="000000"/>
          <w:sz w:val="22"/>
          <w:szCs w:val="22"/>
        </w:rPr>
        <w:t>.</w:t>
      </w:r>
      <w:r>
        <w:rPr>
          <w:rFonts w:ascii="Arial" w:hAnsi="Arial" w:cs="Arial"/>
          <w:color w:val="000000"/>
          <w:sz w:val="22"/>
          <w:szCs w:val="22"/>
        </w:rPr>
        <w:tab/>
      </w:r>
      <w:r w:rsidR="00D97A5D">
        <w:rPr>
          <w:rFonts w:ascii="Arial" w:hAnsi="Arial" w:cs="Arial"/>
          <w:color w:val="000000"/>
          <w:sz w:val="22"/>
          <w:szCs w:val="22"/>
        </w:rPr>
        <w:t>The Rates and P</w:t>
      </w:r>
      <w:r w:rsidR="00D97A5D" w:rsidRPr="00E817DF">
        <w:rPr>
          <w:rFonts w:ascii="Arial" w:hAnsi="Arial" w:cs="Arial"/>
          <w:color w:val="000000"/>
          <w:sz w:val="22"/>
          <w:szCs w:val="22"/>
        </w:rPr>
        <w:t xml:space="preserve">rices contained in both </w:t>
      </w:r>
      <w:r w:rsidR="00D97A5D" w:rsidRPr="00A77DE8">
        <w:rPr>
          <w:rFonts w:ascii="Arial" w:hAnsi="Arial" w:cs="Arial"/>
          <w:color w:val="000000"/>
          <w:sz w:val="22"/>
          <w:szCs w:val="22"/>
        </w:rPr>
        <w:t>Booklet 5:</w:t>
      </w:r>
      <w:r w:rsidR="00D97A5D" w:rsidRPr="00E817DF">
        <w:rPr>
          <w:rFonts w:ascii="Arial" w:hAnsi="Arial" w:cs="Arial"/>
          <w:color w:val="000000"/>
          <w:sz w:val="22"/>
          <w:szCs w:val="22"/>
        </w:rPr>
        <w:t xml:space="preserve"> Pricing Document </w:t>
      </w:r>
      <w:r w:rsidR="00D97A5D">
        <w:rPr>
          <w:rFonts w:ascii="Arial" w:hAnsi="Arial" w:cs="Arial"/>
          <w:color w:val="000000"/>
          <w:sz w:val="22"/>
          <w:szCs w:val="22"/>
        </w:rPr>
        <w:t xml:space="preserve">and the Bill of Quantities </w:t>
      </w:r>
      <w:r w:rsidR="00D97A5D" w:rsidRPr="00E817DF">
        <w:rPr>
          <w:rFonts w:ascii="Arial" w:hAnsi="Arial" w:cs="Arial"/>
          <w:color w:val="000000"/>
          <w:sz w:val="22"/>
          <w:szCs w:val="22"/>
        </w:rPr>
        <w:t>will be used to value any changes to the Contract Sum.</w:t>
      </w:r>
    </w:p>
    <w:p w14:paraId="3C74C009" w14:textId="77777777" w:rsidR="00983B36" w:rsidRPr="00983B36" w:rsidRDefault="00983B36" w:rsidP="00983B36">
      <w:pPr>
        <w:pStyle w:val="Footer"/>
        <w:tabs>
          <w:tab w:val="clear" w:pos="4153"/>
          <w:tab w:val="clear" w:pos="8306"/>
        </w:tabs>
        <w:spacing w:after="220"/>
        <w:rPr>
          <w:rFonts w:ascii="Arial" w:hAnsi="Arial" w:cs="Arial"/>
          <w:b/>
          <w:sz w:val="22"/>
          <w:szCs w:val="22"/>
        </w:rPr>
      </w:pPr>
      <w:r w:rsidRPr="00983B36">
        <w:rPr>
          <w:rFonts w:ascii="Arial" w:hAnsi="Arial" w:cs="Arial"/>
          <w:b/>
          <w:sz w:val="22"/>
          <w:szCs w:val="22"/>
        </w:rPr>
        <w:t>FRAUD AND ETHICAL BEHAVIOUR</w:t>
      </w:r>
    </w:p>
    <w:p w14:paraId="3C74C00A" w14:textId="77777777" w:rsidR="00983B36" w:rsidRDefault="00983B36" w:rsidP="00ED003B">
      <w:pPr>
        <w:pStyle w:val="Footer"/>
        <w:tabs>
          <w:tab w:val="clear" w:pos="4153"/>
          <w:tab w:val="clear" w:pos="8306"/>
        </w:tabs>
        <w:spacing w:after="220"/>
        <w:rPr>
          <w:rFonts w:ascii="Arial" w:hAnsi="Arial" w:cs="Arial"/>
          <w:sz w:val="22"/>
          <w:szCs w:val="22"/>
        </w:rPr>
      </w:pPr>
      <w:r w:rsidRPr="00983B36">
        <w:rPr>
          <w:rFonts w:ascii="Arial" w:hAnsi="Arial" w:cs="Arial"/>
          <w:sz w:val="22"/>
          <w:szCs w:val="22"/>
        </w:rPr>
        <w:t>25.</w:t>
      </w:r>
      <w:r w:rsidRPr="00983B36">
        <w:rPr>
          <w:rFonts w:ascii="Arial" w:hAnsi="Arial" w:cs="Arial"/>
          <w:sz w:val="22"/>
          <w:szCs w:val="22"/>
        </w:rPr>
        <w:tab/>
        <w:t xml:space="preserve">The Tenderer should make clear in their submission that they understand and accept that fraudulent activity is not acceptable to any extent.  They should confirm their commitment to ethical </w:t>
      </w:r>
      <w:r w:rsidRPr="00983B36">
        <w:rPr>
          <w:rFonts w:ascii="Arial" w:hAnsi="Arial" w:cs="Arial"/>
          <w:sz w:val="22"/>
          <w:szCs w:val="22"/>
        </w:rPr>
        <w:lastRenderedPageBreak/>
        <w:t>business behaviour and give full details of their proposals for the detection and deterrence of fraudulent activity, and the proposed action if fraud is suspected or discovered.  The Tenderer should comply with the requirements detailed in Booklet 2, Condition 74 Fraud Prevention.</w:t>
      </w:r>
      <w:r w:rsidRPr="00F41B1C">
        <w:rPr>
          <w:rFonts w:ascii="Arial" w:hAnsi="Arial" w:cs="Arial"/>
          <w:sz w:val="22"/>
          <w:szCs w:val="22"/>
        </w:rPr>
        <w:t xml:space="preserve"> </w:t>
      </w:r>
    </w:p>
    <w:p w14:paraId="3C74C00B" w14:textId="77777777" w:rsidR="00AF188D" w:rsidRPr="00892033" w:rsidRDefault="00AF188D" w:rsidP="00ED003B">
      <w:pPr>
        <w:pStyle w:val="Footer"/>
        <w:tabs>
          <w:tab w:val="clear" w:pos="4153"/>
          <w:tab w:val="clear" w:pos="8306"/>
        </w:tabs>
        <w:spacing w:after="220"/>
        <w:ind w:left="720" w:hanging="720"/>
        <w:rPr>
          <w:rFonts w:ascii="Arial" w:hAnsi="Arial" w:cs="Arial"/>
          <w:b/>
          <w:sz w:val="22"/>
          <w:szCs w:val="22"/>
        </w:rPr>
      </w:pPr>
      <w:r w:rsidRPr="00892033">
        <w:rPr>
          <w:rFonts w:ascii="Arial" w:hAnsi="Arial" w:cs="Arial"/>
          <w:b/>
          <w:sz w:val="22"/>
          <w:szCs w:val="22"/>
        </w:rPr>
        <w:t>ETHICAL BEHAVIOUR</w:t>
      </w:r>
    </w:p>
    <w:p w14:paraId="3C74C00C" w14:textId="77777777" w:rsidR="00AF188D" w:rsidRDefault="00AF188D" w:rsidP="00ED003B">
      <w:pPr>
        <w:pStyle w:val="Footer"/>
        <w:tabs>
          <w:tab w:val="clear" w:pos="4153"/>
          <w:tab w:val="clear" w:pos="8306"/>
        </w:tabs>
        <w:spacing w:after="220"/>
        <w:rPr>
          <w:rFonts w:ascii="Arial" w:hAnsi="Arial" w:cs="Arial"/>
          <w:sz w:val="22"/>
          <w:szCs w:val="22"/>
        </w:rPr>
      </w:pPr>
      <w:r>
        <w:rPr>
          <w:rFonts w:ascii="Arial" w:hAnsi="Arial" w:cs="Arial"/>
          <w:sz w:val="22"/>
          <w:szCs w:val="22"/>
        </w:rPr>
        <w:t>2</w:t>
      </w:r>
      <w:r w:rsidR="00DD3399">
        <w:rPr>
          <w:rFonts w:ascii="Arial" w:hAnsi="Arial" w:cs="Arial"/>
          <w:sz w:val="22"/>
          <w:szCs w:val="22"/>
        </w:rPr>
        <w:t>6.</w:t>
      </w:r>
      <w:r>
        <w:rPr>
          <w:rFonts w:ascii="Arial" w:hAnsi="Arial" w:cs="Arial"/>
          <w:sz w:val="22"/>
          <w:szCs w:val="22"/>
        </w:rPr>
        <w:tab/>
      </w:r>
      <w:r w:rsidR="00DD3399">
        <w:rPr>
          <w:rFonts w:ascii="Arial" w:hAnsi="Arial" w:cs="Arial"/>
          <w:sz w:val="22"/>
          <w:szCs w:val="22"/>
        </w:rPr>
        <w:t xml:space="preserve">The </w:t>
      </w:r>
      <w:r>
        <w:rPr>
          <w:rFonts w:ascii="Arial" w:hAnsi="Arial" w:cs="Arial"/>
          <w:sz w:val="22"/>
          <w:szCs w:val="22"/>
        </w:rPr>
        <w:t xml:space="preserve">Tenderer shall </w:t>
      </w:r>
      <w:r w:rsidR="00892033">
        <w:rPr>
          <w:rFonts w:ascii="Arial" w:hAnsi="Arial" w:cs="Arial"/>
          <w:sz w:val="22"/>
          <w:szCs w:val="22"/>
        </w:rPr>
        <w:t>provide a clear statement demonstrating their commitment towards ethical business behaviour.</w:t>
      </w:r>
    </w:p>
    <w:p w14:paraId="3C74C00D" w14:textId="77777777" w:rsidR="005F65D2" w:rsidRPr="00785FEE" w:rsidRDefault="005F65D2" w:rsidP="00ED003B">
      <w:pPr>
        <w:pStyle w:val="Footer"/>
        <w:tabs>
          <w:tab w:val="clear" w:pos="4153"/>
          <w:tab w:val="clear" w:pos="8306"/>
        </w:tabs>
        <w:spacing w:after="220"/>
        <w:rPr>
          <w:rFonts w:ascii="Arial" w:hAnsi="Arial" w:cs="Arial"/>
          <w:b/>
          <w:sz w:val="22"/>
          <w:szCs w:val="22"/>
        </w:rPr>
      </w:pPr>
      <w:r w:rsidRPr="00785FEE">
        <w:rPr>
          <w:rFonts w:ascii="Arial" w:hAnsi="Arial" w:cs="Arial"/>
          <w:b/>
          <w:sz w:val="22"/>
          <w:szCs w:val="22"/>
        </w:rPr>
        <w:t>SUPPLY OF INFORMATION ABOUT SUBSTANCES REFERRED TO IN THE MONTREAL PROTOCOL</w:t>
      </w:r>
    </w:p>
    <w:p w14:paraId="3C74C00E" w14:textId="77777777" w:rsidR="005F65D2" w:rsidRPr="00785FEE" w:rsidRDefault="005F65D2" w:rsidP="00ED003B">
      <w:pPr>
        <w:pStyle w:val="Footer"/>
        <w:tabs>
          <w:tab w:val="clear" w:pos="4153"/>
          <w:tab w:val="clear" w:pos="8306"/>
        </w:tabs>
        <w:spacing w:after="220"/>
        <w:rPr>
          <w:rFonts w:ascii="Arial" w:hAnsi="Arial" w:cs="Arial"/>
          <w:sz w:val="22"/>
          <w:szCs w:val="22"/>
        </w:rPr>
      </w:pPr>
      <w:r w:rsidRPr="00785FEE">
        <w:rPr>
          <w:rFonts w:ascii="Arial" w:hAnsi="Arial" w:cs="Arial"/>
          <w:sz w:val="22"/>
          <w:szCs w:val="22"/>
        </w:rPr>
        <w:t>2</w:t>
      </w:r>
      <w:r w:rsidR="00DD3399" w:rsidRPr="00785FEE">
        <w:rPr>
          <w:rFonts w:ascii="Arial" w:hAnsi="Arial" w:cs="Arial"/>
          <w:sz w:val="22"/>
          <w:szCs w:val="22"/>
        </w:rPr>
        <w:t>7</w:t>
      </w:r>
      <w:r w:rsidRPr="00785FEE">
        <w:rPr>
          <w:rFonts w:ascii="Arial" w:hAnsi="Arial" w:cs="Arial"/>
          <w:sz w:val="22"/>
          <w:szCs w:val="22"/>
        </w:rPr>
        <w:t>.</w:t>
      </w:r>
      <w:r w:rsidRPr="00785FEE">
        <w:rPr>
          <w:rFonts w:ascii="Arial" w:hAnsi="Arial" w:cs="Arial"/>
          <w:sz w:val="22"/>
          <w:szCs w:val="22"/>
        </w:rPr>
        <w:tab/>
        <w:t xml:space="preserve">As </w:t>
      </w:r>
      <w:r w:rsidR="00DD3399" w:rsidRPr="00785FEE">
        <w:rPr>
          <w:rFonts w:ascii="Arial" w:hAnsi="Arial" w:cs="Arial"/>
          <w:sz w:val="22"/>
          <w:szCs w:val="22"/>
        </w:rPr>
        <w:t xml:space="preserve">a </w:t>
      </w:r>
      <w:r w:rsidRPr="00785FEE">
        <w:rPr>
          <w:rFonts w:ascii="Arial" w:hAnsi="Arial" w:cs="Arial"/>
          <w:sz w:val="22"/>
          <w:szCs w:val="22"/>
        </w:rPr>
        <w:t xml:space="preserve">signatory to the Montreal Protocol on substances that deplete the ozone layer, Her Majesty's Government is committed to the reduction of the production and consumption of those Substances controlled under the Protocol.  Therefore, Her Majesty's Government wishes to know which substances at </w:t>
      </w:r>
      <w:r w:rsidRPr="00785FEE">
        <w:rPr>
          <w:rFonts w:ascii="Arial" w:hAnsi="Arial" w:cs="Arial"/>
          <w:sz w:val="22"/>
          <w:szCs w:val="22"/>
          <w:shd w:val="clear" w:color="auto" w:fill="FFFFFF"/>
        </w:rPr>
        <w:t>Annex</w:t>
      </w:r>
      <w:r w:rsidR="00816DFA" w:rsidRPr="00785FEE">
        <w:rPr>
          <w:rFonts w:ascii="Arial" w:hAnsi="Arial" w:cs="Arial"/>
          <w:sz w:val="22"/>
          <w:szCs w:val="22"/>
          <w:shd w:val="clear" w:color="auto" w:fill="FFFFFF"/>
        </w:rPr>
        <w:t xml:space="preserve"> </w:t>
      </w:r>
      <w:r w:rsidR="00506CC4">
        <w:rPr>
          <w:rFonts w:ascii="Arial" w:hAnsi="Arial" w:cs="Arial"/>
          <w:sz w:val="22"/>
          <w:szCs w:val="22"/>
          <w:shd w:val="clear" w:color="auto" w:fill="FFFFFF"/>
        </w:rPr>
        <w:t>B</w:t>
      </w:r>
      <w:r w:rsidRPr="00785FEE">
        <w:rPr>
          <w:rFonts w:ascii="Arial" w:hAnsi="Arial" w:cs="Arial"/>
          <w:sz w:val="22"/>
          <w:szCs w:val="22"/>
          <w:shd w:val="clear" w:color="auto" w:fill="FFFFFF"/>
        </w:rPr>
        <w:t xml:space="preserve"> to </w:t>
      </w:r>
      <w:r w:rsidR="005D5928" w:rsidRPr="00785FEE">
        <w:rPr>
          <w:rFonts w:ascii="Arial" w:hAnsi="Arial" w:cs="Arial"/>
          <w:sz w:val="22"/>
          <w:szCs w:val="22"/>
          <w:shd w:val="clear" w:color="auto" w:fill="FFFFFF"/>
        </w:rPr>
        <w:t>B</w:t>
      </w:r>
      <w:r w:rsidR="00DD3399" w:rsidRPr="00785FEE">
        <w:rPr>
          <w:rFonts w:ascii="Arial" w:hAnsi="Arial" w:cs="Arial"/>
          <w:sz w:val="22"/>
          <w:szCs w:val="22"/>
          <w:shd w:val="clear" w:color="auto" w:fill="FFFFFF"/>
        </w:rPr>
        <w:t>ooklet</w:t>
      </w:r>
      <w:r w:rsidR="005D5928" w:rsidRPr="00785FEE">
        <w:rPr>
          <w:rFonts w:ascii="Arial" w:hAnsi="Arial" w:cs="Arial"/>
          <w:sz w:val="22"/>
          <w:szCs w:val="22"/>
          <w:shd w:val="clear" w:color="auto" w:fill="FFFFFF"/>
        </w:rPr>
        <w:t xml:space="preserve"> 2</w:t>
      </w:r>
      <w:r w:rsidRPr="00785FEE">
        <w:rPr>
          <w:rFonts w:ascii="Arial" w:hAnsi="Arial" w:cs="Arial"/>
          <w:sz w:val="22"/>
          <w:szCs w:val="22"/>
        </w:rPr>
        <w:t xml:space="preserve"> are contained in the articles, which are the subject of this </w:t>
      </w:r>
      <w:r w:rsidR="00DD3399" w:rsidRPr="00785FEE">
        <w:rPr>
          <w:rFonts w:ascii="Arial" w:hAnsi="Arial" w:cs="Arial"/>
          <w:sz w:val="22"/>
          <w:szCs w:val="22"/>
        </w:rPr>
        <w:t>ITT</w:t>
      </w:r>
      <w:r w:rsidRPr="00785FEE">
        <w:rPr>
          <w:rFonts w:ascii="Arial" w:hAnsi="Arial" w:cs="Arial"/>
          <w:sz w:val="22"/>
          <w:szCs w:val="22"/>
        </w:rPr>
        <w:t xml:space="preserve">.  Accordingly, </w:t>
      </w:r>
      <w:r w:rsidR="00DD3399" w:rsidRPr="00785FEE">
        <w:rPr>
          <w:rFonts w:ascii="Arial" w:hAnsi="Arial" w:cs="Arial"/>
          <w:sz w:val="22"/>
          <w:szCs w:val="22"/>
        </w:rPr>
        <w:t xml:space="preserve">the </w:t>
      </w:r>
      <w:r w:rsidRPr="00785FEE">
        <w:rPr>
          <w:rFonts w:ascii="Arial" w:hAnsi="Arial" w:cs="Arial"/>
          <w:sz w:val="22"/>
          <w:szCs w:val="22"/>
        </w:rPr>
        <w:t>Tenderer must provide with their Tender a list specifying</w:t>
      </w:r>
      <w:r w:rsidR="00DD3399" w:rsidRPr="00785FEE">
        <w:rPr>
          <w:rFonts w:ascii="Arial" w:hAnsi="Arial" w:cs="Arial"/>
          <w:sz w:val="22"/>
          <w:szCs w:val="22"/>
        </w:rPr>
        <w:t xml:space="preserve"> the following</w:t>
      </w:r>
      <w:r w:rsidRPr="00785FEE">
        <w:rPr>
          <w:rFonts w:ascii="Arial" w:hAnsi="Arial" w:cs="Arial"/>
          <w:sz w:val="22"/>
          <w:szCs w:val="22"/>
        </w:rPr>
        <w:t>:</w:t>
      </w:r>
    </w:p>
    <w:p w14:paraId="3C74C00F" w14:textId="77777777" w:rsidR="005F65D2" w:rsidRPr="00785FEE" w:rsidRDefault="00B54371" w:rsidP="00ED003B">
      <w:pPr>
        <w:pStyle w:val="Footer"/>
        <w:tabs>
          <w:tab w:val="clear" w:pos="4153"/>
          <w:tab w:val="clear" w:pos="8306"/>
        </w:tabs>
        <w:spacing w:after="220"/>
        <w:ind w:left="720"/>
        <w:rPr>
          <w:rFonts w:ascii="Arial" w:hAnsi="Arial" w:cs="Arial"/>
          <w:sz w:val="22"/>
          <w:szCs w:val="22"/>
        </w:rPr>
      </w:pPr>
      <w:r w:rsidRPr="00785FEE">
        <w:rPr>
          <w:rFonts w:ascii="Arial" w:hAnsi="Arial" w:cs="Arial"/>
          <w:sz w:val="22"/>
          <w:szCs w:val="22"/>
        </w:rPr>
        <w:t>2</w:t>
      </w:r>
      <w:r w:rsidR="00DD3399" w:rsidRPr="00785FEE">
        <w:rPr>
          <w:rFonts w:ascii="Arial" w:hAnsi="Arial" w:cs="Arial"/>
          <w:sz w:val="22"/>
          <w:szCs w:val="22"/>
        </w:rPr>
        <w:t>7</w:t>
      </w:r>
      <w:r w:rsidRPr="00785FEE">
        <w:rPr>
          <w:rFonts w:ascii="Arial" w:hAnsi="Arial" w:cs="Arial"/>
          <w:sz w:val="22"/>
          <w:szCs w:val="22"/>
        </w:rPr>
        <w:t>.1</w:t>
      </w:r>
      <w:r w:rsidR="00D73D85" w:rsidRPr="00785FEE">
        <w:rPr>
          <w:rFonts w:ascii="Arial" w:hAnsi="Arial" w:cs="Arial"/>
          <w:sz w:val="22"/>
          <w:szCs w:val="22"/>
        </w:rPr>
        <w:tab/>
        <w:t>A</w:t>
      </w:r>
      <w:r w:rsidR="005F65D2" w:rsidRPr="00785FEE">
        <w:rPr>
          <w:rFonts w:ascii="Arial" w:hAnsi="Arial" w:cs="Arial"/>
          <w:sz w:val="22"/>
          <w:szCs w:val="22"/>
        </w:rPr>
        <w:t xml:space="preserve">ll substances listed in </w:t>
      </w:r>
      <w:r w:rsidR="005F65D2" w:rsidRPr="00785FEE">
        <w:rPr>
          <w:rFonts w:ascii="Arial" w:hAnsi="Arial" w:cs="Arial"/>
          <w:sz w:val="22"/>
          <w:szCs w:val="22"/>
          <w:shd w:val="clear" w:color="auto" w:fill="FFFFFF"/>
        </w:rPr>
        <w:t xml:space="preserve">Annex </w:t>
      </w:r>
      <w:r w:rsidR="00506CC4">
        <w:rPr>
          <w:rFonts w:ascii="Arial" w:hAnsi="Arial" w:cs="Arial"/>
          <w:sz w:val="22"/>
          <w:szCs w:val="22"/>
          <w:shd w:val="clear" w:color="auto" w:fill="FFFFFF"/>
        </w:rPr>
        <w:t>B</w:t>
      </w:r>
      <w:r w:rsidR="005F65D2" w:rsidRPr="00785FEE">
        <w:rPr>
          <w:rFonts w:ascii="Arial" w:hAnsi="Arial" w:cs="Arial"/>
          <w:sz w:val="22"/>
          <w:szCs w:val="22"/>
          <w:shd w:val="clear" w:color="auto" w:fill="FFFFFF"/>
        </w:rPr>
        <w:t xml:space="preserve"> to </w:t>
      </w:r>
      <w:r w:rsidR="005D5928" w:rsidRPr="00785FEE">
        <w:rPr>
          <w:rFonts w:ascii="Arial" w:hAnsi="Arial" w:cs="Arial"/>
          <w:sz w:val="22"/>
          <w:szCs w:val="22"/>
          <w:shd w:val="clear" w:color="auto" w:fill="FFFFFF"/>
        </w:rPr>
        <w:t>B</w:t>
      </w:r>
      <w:r w:rsidR="00DD3399" w:rsidRPr="00785FEE">
        <w:rPr>
          <w:rFonts w:ascii="Arial" w:hAnsi="Arial" w:cs="Arial"/>
          <w:sz w:val="22"/>
          <w:szCs w:val="22"/>
          <w:shd w:val="clear" w:color="auto" w:fill="FFFFFF"/>
        </w:rPr>
        <w:t>ooklet</w:t>
      </w:r>
      <w:r w:rsidR="005D5928" w:rsidRPr="00785FEE">
        <w:rPr>
          <w:rFonts w:ascii="Arial" w:hAnsi="Arial" w:cs="Arial"/>
          <w:sz w:val="22"/>
          <w:szCs w:val="22"/>
          <w:shd w:val="clear" w:color="auto" w:fill="FFFFFF"/>
        </w:rPr>
        <w:t xml:space="preserve"> 2</w:t>
      </w:r>
      <w:r w:rsidR="005F65D2" w:rsidRPr="00785FEE">
        <w:rPr>
          <w:rFonts w:ascii="Arial" w:hAnsi="Arial" w:cs="Arial"/>
          <w:sz w:val="22"/>
          <w:szCs w:val="22"/>
        </w:rPr>
        <w:t xml:space="preserve"> (adopting the nomenclature used therein) to be incorporated into the Works; and</w:t>
      </w:r>
    </w:p>
    <w:p w14:paraId="3C74C010" w14:textId="77777777" w:rsidR="005F65D2" w:rsidRPr="00785FEE" w:rsidRDefault="00B54371" w:rsidP="00ED003B">
      <w:pPr>
        <w:pStyle w:val="Footer"/>
        <w:tabs>
          <w:tab w:val="clear" w:pos="4153"/>
          <w:tab w:val="clear" w:pos="8306"/>
        </w:tabs>
        <w:spacing w:after="220"/>
        <w:ind w:left="1440" w:hanging="720"/>
        <w:rPr>
          <w:rFonts w:ascii="Arial" w:hAnsi="Arial" w:cs="Arial"/>
          <w:sz w:val="22"/>
          <w:szCs w:val="22"/>
        </w:rPr>
      </w:pPr>
      <w:r w:rsidRPr="00785FEE">
        <w:rPr>
          <w:rFonts w:ascii="Arial" w:hAnsi="Arial" w:cs="Arial"/>
          <w:sz w:val="22"/>
          <w:szCs w:val="22"/>
        </w:rPr>
        <w:t>2</w:t>
      </w:r>
      <w:r w:rsidR="00DD3399" w:rsidRPr="00785FEE">
        <w:rPr>
          <w:rFonts w:ascii="Arial" w:hAnsi="Arial" w:cs="Arial"/>
          <w:sz w:val="22"/>
          <w:szCs w:val="22"/>
        </w:rPr>
        <w:t>7</w:t>
      </w:r>
      <w:r w:rsidRPr="00785FEE">
        <w:rPr>
          <w:rFonts w:ascii="Arial" w:hAnsi="Arial" w:cs="Arial"/>
          <w:sz w:val="22"/>
          <w:szCs w:val="22"/>
        </w:rPr>
        <w:t>.2</w:t>
      </w:r>
      <w:r w:rsidR="00D73D85" w:rsidRPr="00785FEE">
        <w:rPr>
          <w:rFonts w:ascii="Arial" w:hAnsi="Arial" w:cs="Arial"/>
          <w:sz w:val="22"/>
          <w:szCs w:val="22"/>
        </w:rPr>
        <w:tab/>
        <w:t>T</w:t>
      </w:r>
      <w:r w:rsidR="005F65D2" w:rsidRPr="00785FEE">
        <w:rPr>
          <w:rFonts w:ascii="Arial" w:hAnsi="Arial" w:cs="Arial"/>
          <w:sz w:val="22"/>
          <w:szCs w:val="22"/>
        </w:rPr>
        <w:t>he quantity of each subst</w:t>
      </w:r>
      <w:r w:rsidR="00DD3399" w:rsidRPr="00785FEE">
        <w:rPr>
          <w:rFonts w:ascii="Arial" w:hAnsi="Arial" w:cs="Arial"/>
          <w:sz w:val="22"/>
          <w:szCs w:val="22"/>
        </w:rPr>
        <w:t>ance</w:t>
      </w:r>
      <w:r w:rsidR="005F65D2" w:rsidRPr="00785FEE">
        <w:rPr>
          <w:rFonts w:ascii="Arial" w:hAnsi="Arial" w:cs="Arial"/>
          <w:sz w:val="22"/>
          <w:szCs w:val="22"/>
        </w:rPr>
        <w:t xml:space="preserve"> in </w:t>
      </w:r>
      <w:r w:rsidR="005F65D2" w:rsidRPr="00785FEE">
        <w:rPr>
          <w:rFonts w:ascii="Arial" w:hAnsi="Arial" w:cs="Arial"/>
          <w:sz w:val="22"/>
          <w:szCs w:val="22"/>
          <w:shd w:val="clear" w:color="auto" w:fill="FFFFFF"/>
        </w:rPr>
        <w:t xml:space="preserve">Annex </w:t>
      </w:r>
      <w:r w:rsidR="00506CC4">
        <w:rPr>
          <w:rFonts w:ascii="Arial" w:hAnsi="Arial" w:cs="Arial"/>
          <w:sz w:val="22"/>
          <w:szCs w:val="22"/>
          <w:shd w:val="clear" w:color="auto" w:fill="FFFFFF"/>
        </w:rPr>
        <w:t>B</w:t>
      </w:r>
      <w:r w:rsidR="005F65D2" w:rsidRPr="00785FEE">
        <w:rPr>
          <w:rFonts w:ascii="Arial" w:hAnsi="Arial" w:cs="Arial"/>
          <w:sz w:val="22"/>
          <w:szCs w:val="22"/>
        </w:rPr>
        <w:t xml:space="preserve"> to be incorporated; and</w:t>
      </w:r>
    </w:p>
    <w:p w14:paraId="3C74C011" w14:textId="77777777" w:rsidR="005F65D2" w:rsidRPr="00785FEE" w:rsidRDefault="00B54371" w:rsidP="00ED003B">
      <w:pPr>
        <w:pStyle w:val="Footer"/>
        <w:tabs>
          <w:tab w:val="clear" w:pos="4153"/>
          <w:tab w:val="clear" w:pos="8306"/>
        </w:tabs>
        <w:spacing w:after="220"/>
        <w:ind w:left="1440" w:hanging="720"/>
        <w:rPr>
          <w:rFonts w:ascii="Arial" w:hAnsi="Arial" w:cs="Arial"/>
          <w:sz w:val="22"/>
          <w:szCs w:val="22"/>
        </w:rPr>
      </w:pPr>
      <w:r w:rsidRPr="00785FEE">
        <w:rPr>
          <w:rFonts w:ascii="Arial" w:hAnsi="Arial" w:cs="Arial"/>
          <w:sz w:val="22"/>
          <w:szCs w:val="22"/>
        </w:rPr>
        <w:t>2</w:t>
      </w:r>
      <w:r w:rsidR="00DD3399" w:rsidRPr="00785FEE">
        <w:rPr>
          <w:rFonts w:ascii="Arial" w:hAnsi="Arial" w:cs="Arial"/>
          <w:sz w:val="22"/>
          <w:szCs w:val="22"/>
        </w:rPr>
        <w:t>7</w:t>
      </w:r>
      <w:r w:rsidRPr="00785FEE">
        <w:rPr>
          <w:rFonts w:ascii="Arial" w:hAnsi="Arial" w:cs="Arial"/>
          <w:sz w:val="22"/>
          <w:szCs w:val="22"/>
        </w:rPr>
        <w:t>.3</w:t>
      </w:r>
      <w:r w:rsidR="00D73D85" w:rsidRPr="00785FEE">
        <w:rPr>
          <w:rFonts w:ascii="Arial" w:hAnsi="Arial" w:cs="Arial"/>
          <w:sz w:val="22"/>
          <w:szCs w:val="22"/>
        </w:rPr>
        <w:tab/>
        <w:t>W</w:t>
      </w:r>
      <w:r w:rsidR="005F65D2" w:rsidRPr="00785FEE">
        <w:rPr>
          <w:rFonts w:ascii="Arial" w:hAnsi="Arial" w:cs="Arial"/>
          <w:sz w:val="22"/>
          <w:szCs w:val="22"/>
        </w:rPr>
        <w:t xml:space="preserve">here in the Works the substances listed in </w:t>
      </w:r>
      <w:r w:rsidR="005F65D2" w:rsidRPr="00785FEE">
        <w:rPr>
          <w:rFonts w:ascii="Arial" w:hAnsi="Arial" w:cs="Arial"/>
          <w:sz w:val="22"/>
          <w:szCs w:val="22"/>
          <w:shd w:val="clear" w:color="auto" w:fill="FFFFFF"/>
        </w:rPr>
        <w:t xml:space="preserve">Annex </w:t>
      </w:r>
      <w:r w:rsidR="00506CC4">
        <w:rPr>
          <w:rFonts w:ascii="Arial" w:hAnsi="Arial" w:cs="Arial"/>
          <w:sz w:val="22"/>
          <w:szCs w:val="22"/>
          <w:shd w:val="clear" w:color="auto" w:fill="FFFFFF"/>
        </w:rPr>
        <w:t>B</w:t>
      </w:r>
      <w:r w:rsidR="005F65D2" w:rsidRPr="00785FEE">
        <w:rPr>
          <w:rFonts w:ascii="Arial" w:hAnsi="Arial" w:cs="Arial"/>
          <w:sz w:val="22"/>
          <w:szCs w:val="22"/>
        </w:rPr>
        <w:t xml:space="preserve"> will be incorporated; or</w:t>
      </w:r>
    </w:p>
    <w:p w14:paraId="3C74C012" w14:textId="77777777" w:rsidR="005F65D2" w:rsidRPr="00785FEE" w:rsidRDefault="00B54371" w:rsidP="00ED003B">
      <w:pPr>
        <w:pStyle w:val="Footer"/>
        <w:tabs>
          <w:tab w:val="clear" w:pos="4153"/>
          <w:tab w:val="clear" w:pos="8306"/>
        </w:tabs>
        <w:spacing w:after="220"/>
        <w:ind w:left="1440" w:hanging="720"/>
        <w:rPr>
          <w:rFonts w:ascii="Arial" w:hAnsi="Arial" w:cs="Arial"/>
          <w:sz w:val="22"/>
          <w:szCs w:val="22"/>
        </w:rPr>
      </w:pPr>
      <w:r w:rsidRPr="00785FEE">
        <w:rPr>
          <w:rFonts w:ascii="Arial" w:hAnsi="Arial" w:cs="Arial"/>
          <w:sz w:val="22"/>
          <w:szCs w:val="22"/>
        </w:rPr>
        <w:t>2</w:t>
      </w:r>
      <w:r w:rsidR="00DD3399" w:rsidRPr="00785FEE">
        <w:rPr>
          <w:rFonts w:ascii="Arial" w:hAnsi="Arial" w:cs="Arial"/>
          <w:sz w:val="22"/>
          <w:szCs w:val="22"/>
        </w:rPr>
        <w:t>7</w:t>
      </w:r>
      <w:r w:rsidRPr="00785FEE">
        <w:rPr>
          <w:rFonts w:ascii="Arial" w:hAnsi="Arial" w:cs="Arial"/>
          <w:sz w:val="22"/>
          <w:szCs w:val="22"/>
        </w:rPr>
        <w:t>.4</w:t>
      </w:r>
      <w:r w:rsidR="00D73D85" w:rsidRPr="00785FEE">
        <w:rPr>
          <w:rFonts w:ascii="Arial" w:hAnsi="Arial" w:cs="Arial"/>
          <w:sz w:val="22"/>
          <w:szCs w:val="22"/>
        </w:rPr>
        <w:tab/>
        <w:t>C</w:t>
      </w:r>
      <w:r w:rsidR="005F65D2" w:rsidRPr="00785FEE">
        <w:rPr>
          <w:rFonts w:ascii="Arial" w:hAnsi="Arial" w:cs="Arial"/>
          <w:sz w:val="22"/>
          <w:szCs w:val="22"/>
        </w:rPr>
        <w:t xml:space="preserve">onfirm that they have a 'Nil Return' in respect of </w:t>
      </w:r>
      <w:r w:rsidRPr="00785FEE">
        <w:rPr>
          <w:rFonts w:ascii="Arial" w:hAnsi="Arial" w:cs="Arial"/>
          <w:sz w:val="22"/>
          <w:szCs w:val="22"/>
        </w:rPr>
        <w:t>2</w:t>
      </w:r>
      <w:r w:rsidR="00DD3399" w:rsidRPr="00785FEE">
        <w:rPr>
          <w:rFonts w:ascii="Arial" w:hAnsi="Arial" w:cs="Arial"/>
          <w:sz w:val="22"/>
          <w:szCs w:val="22"/>
        </w:rPr>
        <w:t>7.1</w:t>
      </w:r>
      <w:r w:rsidR="005F65D2" w:rsidRPr="00785FEE">
        <w:rPr>
          <w:rFonts w:ascii="Arial" w:hAnsi="Arial" w:cs="Arial"/>
          <w:sz w:val="22"/>
          <w:szCs w:val="22"/>
        </w:rPr>
        <w:t xml:space="preserve"> above.</w:t>
      </w:r>
    </w:p>
    <w:p w14:paraId="3C74C013" w14:textId="77777777" w:rsidR="005F65D2" w:rsidRPr="00E817DF" w:rsidRDefault="005F65D2" w:rsidP="00ED003B">
      <w:pPr>
        <w:pStyle w:val="Footer"/>
        <w:tabs>
          <w:tab w:val="clear" w:pos="4153"/>
          <w:tab w:val="clear" w:pos="8306"/>
        </w:tabs>
        <w:spacing w:after="220"/>
        <w:rPr>
          <w:rFonts w:ascii="Arial" w:hAnsi="Arial" w:cs="Arial"/>
          <w:sz w:val="22"/>
          <w:szCs w:val="22"/>
        </w:rPr>
      </w:pPr>
      <w:r w:rsidRPr="00785FEE">
        <w:rPr>
          <w:rFonts w:ascii="Arial" w:hAnsi="Arial" w:cs="Arial"/>
          <w:sz w:val="22"/>
          <w:szCs w:val="22"/>
        </w:rPr>
        <w:t>2</w:t>
      </w:r>
      <w:r w:rsidR="00DD3399" w:rsidRPr="00785FEE">
        <w:rPr>
          <w:rFonts w:ascii="Arial" w:hAnsi="Arial" w:cs="Arial"/>
          <w:sz w:val="22"/>
          <w:szCs w:val="22"/>
        </w:rPr>
        <w:t>8</w:t>
      </w:r>
      <w:r w:rsidRPr="00785FEE">
        <w:rPr>
          <w:rFonts w:ascii="Arial" w:hAnsi="Arial" w:cs="Arial"/>
          <w:sz w:val="22"/>
          <w:szCs w:val="22"/>
        </w:rPr>
        <w:t>.</w:t>
      </w:r>
      <w:r w:rsidRPr="00785FEE">
        <w:rPr>
          <w:rFonts w:ascii="Arial" w:hAnsi="Arial" w:cs="Arial"/>
          <w:sz w:val="22"/>
          <w:szCs w:val="22"/>
        </w:rPr>
        <w:tab/>
        <w:t>Enquiries regarding the</w:t>
      </w:r>
      <w:r w:rsidR="00DD3399" w:rsidRPr="00785FEE">
        <w:rPr>
          <w:rFonts w:ascii="Arial" w:hAnsi="Arial" w:cs="Arial"/>
          <w:sz w:val="22"/>
          <w:szCs w:val="22"/>
        </w:rPr>
        <w:t>se</w:t>
      </w:r>
      <w:r w:rsidRPr="00785FEE">
        <w:rPr>
          <w:rFonts w:ascii="Arial" w:hAnsi="Arial" w:cs="Arial"/>
          <w:sz w:val="22"/>
          <w:szCs w:val="22"/>
        </w:rPr>
        <w:t xml:space="preserve"> substances should be directed</w:t>
      </w:r>
      <w:r w:rsidR="00735E93" w:rsidRPr="00785FEE">
        <w:rPr>
          <w:rFonts w:ascii="Arial" w:hAnsi="Arial" w:cs="Arial"/>
          <w:sz w:val="22"/>
          <w:szCs w:val="22"/>
        </w:rPr>
        <w:t xml:space="preserve">, in the first instance, </w:t>
      </w:r>
      <w:r w:rsidR="00DD3399" w:rsidRPr="00785FEE">
        <w:rPr>
          <w:rFonts w:ascii="Arial" w:hAnsi="Arial" w:cs="Arial"/>
          <w:sz w:val="22"/>
          <w:szCs w:val="22"/>
        </w:rPr>
        <w:t>t</w:t>
      </w:r>
      <w:r w:rsidRPr="00785FEE">
        <w:rPr>
          <w:rFonts w:ascii="Arial" w:hAnsi="Arial" w:cs="Arial"/>
          <w:sz w:val="22"/>
          <w:szCs w:val="22"/>
        </w:rPr>
        <w:t>o</w:t>
      </w:r>
      <w:r w:rsidR="00C11CE3" w:rsidRPr="00785FEE">
        <w:rPr>
          <w:rFonts w:ascii="Arial" w:hAnsi="Arial" w:cs="Arial"/>
          <w:sz w:val="22"/>
          <w:szCs w:val="22"/>
        </w:rPr>
        <w:t xml:space="preserve"> the </w:t>
      </w:r>
      <w:r w:rsidR="00A77EA3">
        <w:rPr>
          <w:rFonts w:ascii="Arial" w:hAnsi="Arial" w:cs="Arial"/>
          <w:sz w:val="22"/>
          <w:szCs w:val="22"/>
        </w:rPr>
        <w:t xml:space="preserve">WCO </w:t>
      </w:r>
      <w:r w:rsidR="00C11CE3" w:rsidRPr="00785FEE">
        <w:rPr>
          <w:rFonts w:ascii="Arial" w:hAnsi="Arial" w:cs="Arial"/>
          <w:sz w:val="22"/>
          <w:szCs w:val="22"/>
        </w:rPr>
        <w:t>(see Paragraph 1).</w:t>
      </w:r>
      <w:r w:rsidRPr="00E817DF">
        <w:rPr>
          <w:rFonts w:ascii="Arial" w:hAnsi="Arial" w:cs="Arial"/>
          <w:sz w:val="22"/>
          <w:szCs w:val="22"/>
        </w:rPr>
        <w:t xml:space="preserve"> </w:t>
      </w:r>
    </w:p>
    <w:p w14:paraId="3C74C014" w14:textId="77777777" w:rsidR="00E77045" w:rsidRPr="0050448C" w:rsidRDefault="00E77045" w:rsidP="003B6F85">
      <w:pPr>
        <w:spacing w:after="220"/>
        <w:rPr>
          <w:rFonts w:ascii="Arial" w:hAnsi="Arial"/>
          <w:b/>
          <w:sz w:val="22"/>
          <w:szCs w:val="22"/>
        </w:rPr>
      </w:pPr>
      <w:r w:rsidRPr="0050448C">
        <w:rPr>
          <w:rFonts w:ascii="Arial" w:hAnsi="Arial"/>
          <w:b/>
          <w:sz w:val="22"/>
          <w:szCs w:val="22"/>
        </w:rPr>
        <w:t>TENDER ASSESSMENT METHODOLOGY AND INDICATIVE ASSESSMENT CRITERIA</w:t>
      </w:r>
    </w:p>
    <w:p w14:paraId="3C74C015" w14:textId="77777777" w:rsidR="00E77045" w:rsidRPr="0050448C" w:rsidRDefault="00E77045" w:rsidP="003B6F85">
      <w:pPr>
        <w:spacing w:after="220"/>
        <w:rPr>
          <w:rFonts w:ascii="Arial" w:hAnsi="Arial"/>
          <w:sz w:val="22"/>
          <w:szCs w:val="22"/>
        </w:rPr>
      </w:pPr>
      <w:r w:rsidRPr="0050448C">
        <w:rPr>
          <w:rFonts w:ascii="Arial" w:hAnsi="Arial"/>
          <w:sz w:val="22"/>
          <w:szCs w:val="22"/>
        </w:rPr>
        <w:t xml:space="preserve">29.  The purpose of providing Tenderers with the following information is to be as informative as possible on the methodology and factors applied </w:t>
      </w:r>
      <w:r w:rsidR="00302117" w:rsidRPr="0050448C">
        <w:rPr>
          <w:rFonts w:ascii="Arial" w:hAnsi="Arial"/>
          <w:sz w:val="22"/>
          <w:szCs w:val="22"/>
        </w:rPr>
        <w:t>by the Authority in evaluating T</w:t>
      </w:r>
      <w:r w:rsidRPr="0050448C">
        <w:rPr>
          <w:rFonts w:ascii="Arial" w:hAnsi="Arial"/>
          <w:sz w:val="22"/>
          <w:szCs w:val="22"/>
        </w:rPr>
        <w:t>enders.</w:t>
      </w:r>
      <w:r w:rsidR="00864487" w:rsidRPr="0050448C">
        <w:rPr>
          <w:rFonts w:ascii="Arial" w:hAnsi="Arial"/>
          <w:sz w:val="22"/>
          <w:szCs w:val="22"/>
        </w:rPr>
        <w:t xml:space="preserve"> Separate and independent assessments will be carried out on the commercial and technical proposals submitted.  The overall assessment will take account of the outcome of these independent assessments. </w:t>
      </w:r>
    </w:p>
    <w:p w14:paraId="3C74C016" w14:textId="77777777" w:rsidR="00D37F9E" w:rsidRPr="0050448C" w:rsidRDefault="00D37F9E" w:rsidP="003B6F85">
      <w:pPr>
        <w:spacing w:after="220"/>
        <w:ind w:left="720"/>
        <w:rPr>
          <w:rFonts w:ascii="Arial" w:hAnsi="Arial"/>
          <w:sz w:val="22"/>
          <w:szCs w:val="22"/>
        </w:rPr>
      </w:pPr>
      <w:r w:rsidRPr="0050448C">
        <w:rPr>
          <w:rFonts w:ascii="Arial" w:hAnsi="Arial"/>
          <w:sz w:val="22"/>
          <w:szCs w:val="22"/>
        </w:rPr>
        <w:t>29.1</w:t>
      </w:r>
      <w:r w:rsidRPr="0050448C">
        <w:rPr>
          <w:rFonts w:ascii="Arial" w:hAnsi="Arial"/>
          <w:sz w:val="22"/>
          <w:szCs w:val="22"/>
        </w:rPr>
        <w:tab/>
      </w:r>
      <w:r w:rsidR="00302117" w:rsidRPr="0050448C">
        <w:rPr>
          <w:rFonts w:ascii="Arial" w:hAnsi="Arial"/>
          <w:sz w:val="22"/>
          <w:szCs w:val="22"/>
        </w:rPr>
        <w:t xml:space="preserve"> This section details how your T</w:t>
      </w:r>
      <w:r w:rsidRPr="0050448C">
        <w:rPr>
          <w:rFonts w:ascii="Arial" w:hAnsi="Arial"/>
          <w:sz w:val="22"/>
          <w:szCs w:val="22"/>
        </w:rPr>
        <w:t>ender will be evaluated, the tools used to evaluate the Tender and the evaluation criteria</w:t>
      </w:r>
      <w:r w:rsidR="001B1C34" w:rsidRPr="0050448C">
        <w:rPr>
          <w:rFonts w:ascii="Arial" w:hAnsi="Arial"/>
          <w:sz w:val="22"/>
          <w:szCs w:val="22"/>
        </w:rPr>
        <w:t>.</w:t>
      </w:r>
    </w:p>
    <w:tbl>
      <w:tblPr>
        <w:tblW w:w="9361" w:type="dxa"/>
        <w:jc w:val="center"/>
        <w:shd w:val="clear" w:color="auto" w:fill="FFFFFF"/>
        <w:tblLayout w:type="fixed"/>
        <w:tblCellMar>
          <w:left w:w="0" w:type="dxa"/>
          <w:right w:w="0" w:type="dxa"/>
        </w:tblCellMar>
        <w:tblLook w:val="0000" w:firstRow="0" w:lastRow="0" w:firstColumn="0" w:lastColumn="0" w:noHBand="0" w:noVBand="0"/>
      </w:tblPr>
      <w:tblGrid>
        <w:gridCol w:w="331"/>
        <w:gridCol w:w="1417"/>
        <w:gridCol w:w="2578"/>
        <w:gridCol w:w="374"/>
        <w:gridCol w:w="4661"/>
      </w:tblGrid>
      <w:tr w:rsidR="00846FFC" w:rsidRPr="0062336D" w14:paraId="3C74C018" w14:textId="77777777" w:rsidTr="00B53C65">
        <w:trPr>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C74C017" w14:textId="77777777" w:rsidR="004E3DFC" w:rsidRPr="0062336D" w:rsidRDefault="004E3DFC" w:rsidP="0050448C">
            <w:pPr>
              <w:widowControl w:val="0"/>
              <w:autoSpaceDE w:val="0"/>
              <w:autoSpaceDN w:val="0"/>
              <w:adjustRightInd w:val="0"/>
              <w:spacing w:line="251" w:lineRule="exact"/>
              <w:ind w:left="102" w:right="-23"/>
              <w:rPr>
                <w:rFonts w:ascii="Arial" w:hAnsi="Arial" w:cs="Arial"/>
                <w:bCs/>
                <w:color w:val="000000"/>
                <w:spacing w:val="-2"/>
                <w:sz w:val="20"/>
              </w:rPr>
            </w:pPr>
            <w:r w:rsidRPr="0062336D">
              <w:rPr>
                <w:rFonts w:ascii="Arial" w:hAnsi="Arial" w:cs="Arial"/>
                <w:b/>
                <w:bCs/>
                <w:color w:val="000000"/>
                <w:spacing w:val="-2"/>
                <w:sz w:val="20"/>
              </w:rPr>
              <w:t xml:space="preserve">MEAT Criteria: </w:t>
            </w:r>
            <w:r w:rsidRPr="0062336D">
              <w:rPr>
                <w:rFonts w:ascii="Arial" w:hAnsi="Arial" w:cs="Arial"/>
                <w:bCs/>
                <w:color w:val="000000"/>
                <w:spacing w:val="-2"/>
                <w:sz w:val="20"/>
              </w:rPr>
              <w:t>The overall evalua</w:t>
            </w:r>
            <w:r w:rsidR="00302117" w:rsidRPr="0062336D">
              <w:rPr>
                <w:rFonts w:ascii="Arial" w:hAnsi="Arial" w:cs="Arial"/>
                <w:bCs/>
                <w:color w:val="000000"/>
                <w:spacing w:val="-2"/>
                <w:sz w:val="20"/>
              </w:rPr>
              <w:t>tion will be determined by the T</w:t>
            </w:r>
            <w:r w:rsidRPr="0062336D">
              <w:rPr>
                <w:rFonts w:ascii="Arial" w:hAnsi="Arial" w:cs="Arial"/>
                <w:bCs/>
                <w:color w:val="000000"/>
                <w:spacing w:val="-2"/>
                <w:sz w:val="20"/>
              </w:rPr>
              <w:t xml:space="preserve">enderers score based on a </w:t>
            </w:r>
            <w:r w:rsidRPr="0062336D">
              <w:rPr>
                <w:rFonts w:ascii="Arial" w:hAnsi="Arial" w:cs="Arial"/>
                <w:b/>
                <w:bCs/>
                <w:color w:val="000000"/>
                <w:spacing w:val="-2"/>
                <w:sz w:val="20"/>
              </w:rPr>
              <w:t>60/40% Technical</w:t>
            </w:r>
            <w:r w:rsidR="0091221A" w:rsidRPr="0062336D">
              <w:rPr>
                <w:rFonts w:ascii="Arial" w:hAnsi="Arial" w:cs="Arial"/>
                <w:b/>
                <w:bCs/>
                <w:color w:val="000000"/>
                <w:spacing w:val="-2"/>
                <w:sz w:val="20"/>
              </w:rPr>
              <w:t xml:space="preserve"> </w:t>
            </w:r>
            <w:r w:rsidRPr="0062336D">
              <w:rPr>
                <w:rFonts w:ascii="Arial" w:hAnsi="Arial" w:cs="Arial"/>
                <w:b/>
                <w:bCs/>
                <w:color w:val="000000"/>
                <w:spacing w:val="-2"/>
                <w:sz w:val="20"/>
              </w:rPr>
              <w:t>/</w:t>
            </w:r>
            <w:r w:rsidR="0091221A" w:rsidRPr="0062336D">
              <w:rPr>
                <w:rFonts w:ascii="Arial" w:hAnsi="Arial" w:cs="Arial"/>
                <w:b/>
                <w:bCs/>
                <w:color w:val="000000"/>
                <w:spacing w:val="-2"/>
                <w:sz w:val="20"/>
              </w:rPr>
              <w:t xml:space="preserve"> </w:t>
            </w:r>
            <w:r w:rsidRPr="0062336D">
              <w:rPr>
                <w:rFonts w:ascii="Arial" w:hAnsi="Arial" w:cs="Arial"/>
                <w:b/>
                <w:bCs/>
                <w:color w:val="000000"/>
                <w:spacing w:val="-2"/>
                <w:sz w:val="20"/>
              </w:rPr>
              <w:t xml:space="preserve">Commercial </w:t>
            </w:r>
            <w:r w:rsidRPr="0062336D">
              <w:rPr>
                <w:rFonts w:ascii="Arial" w:hAnsi="Arial" w:cs="Arial"/>
                <w:bCs/>
                <w:color w:val="000000"/>
                <w:spacing w:val="-2"/>
                <w:sz w:val="20"/>
              </w:rPr>
              <w:t>submission.</w:t>
            </w:r>
          </w:p>
        </w:tc>
      </w:tr>
      <w:tr w:rsidR="00846FFC" w:rsidRPr="0062336D" w14:paraId="3C74C01A" w14:textId="77777777" w:rsidTr="00B53C65">
        <w:trPr>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C74C019" w14:textId="77777777" w:rsidR="005E0C67" w:rsidRPr="00467CC0" w:rsidRDefault="005E0C67" w:rsidP="0050448C">
            <w:pPr>
              <w:widowControl w:val="0"/>
              <w:autoSpaceDE w:val="0"/>
              <w:autoSpaceDN w:val="0"/>
              <w:adjustRightInd w:val="0"/>
              <w:spacing w:line="251" w:lineRule="exact"/>
              <w:ind w:left="102" w:right="-23"/>
              <w:rPr>
                <w:rFonts w:ascii="Arial" w:hAnsi="Arial" w:cs="Arial"/>
                <w:color w:val="000000"/>
                <w:sz w:val="20"/>
              </w:rPr>
            </w:pPr>
            <w:r w:rsidRPr="00467CC0">
              <w:rPr>
                <w:rFonts w:ascii="Arial" w:hAnsi="Arial" w:cs="Arial"/>
                <w:b/>
                <w:bCs/>
                <w:color w:val="000000"/>
                <w:spacing w:val="-2"/>
                <w:sz w:val="20"/>
              </w:rPr>
              <w:t>M</w:t>
            </w:r>
            <w:r w:rsidRPr="00467CC0">
              <w:rPr>
                <w:rFonts w:ascii="Arial" w:hAnsi="Arial" w:cs="Arial"/>
                <w:b/>
                <w:bCs/>
                <w:color w:val="000000"/>
                <w:spacing w:val="-3"/>
                <w:sz w:val="20"/>
              </w:rPr>
              <w:t>a</w:t>
            </w:r>
            <w:r w:rsidRPr="00467CC0">
              <w:rPr>
                <w:rFonts w:ascii="Arial" w:hAnsi="Arial" w:cs="Arial"/>
                <w:b/>
                <w:bCs/>
                <w:color w:val="000000"/>
                <w:spacing w:val="-2"/>
                <w:sz w:val="20"/>
              </w:rPr>
              <w:t>n</w:t>
            </w:r>
            <w:r w:rsidRPr="00467CC0">
              <w:rPr>
                <w:rFonts w:ascii="Arial" w:hAnsi="Arial" w:cs="Arial"/>
                <w:b/>
                <w:bCs/>
                <w:color w:val="000000"/>
                <w:spacing w:val="-3"/>
                <w:sz w:val="20"/>
              </w:rPr>
              <w:t>d</w:t>
            </w:r>
            <w:r w:rsidRPr="00467CC0">
              <w:rPr>
                <w:rFonts w:ascii="Arial" w:hAnsi="Arial" w:cs="Arial"/>
                <w:b/>
                <w:bCs/>
                <w:color w:val="000000"/>
                <w:spacing w:val="-2"/>
                <w:sz w:val="20"/>
              </w:rPr>
              <w:t>a</w:t>
            </w:r>
            <w:r w:rsidRPr="00467CC0">
              <w:rPr>
                <w:rFonts w:ascii="Arial" w:hAnsi="Arial" w:cs="Arial"/>
                <w:b/>
                <w:bCs/>
                <w:color w:val="000000"/>
                <w:spacing w:val="-3"/>
                <w:sz w:val="20"/>
              </w:rPr>
              <w:t>t</w:t>
            </w:r>
            <w:r w:rsidRPr="00467CC0">
              <w:rPr>
                <w:rFonts w:ascii="Arial" w:hAnsi="Arial" w:cs="Arial"/>
                <w:b/>
                <w:bCs/>
                <w:color w:val="000000"/>
                <w:spacing w:val="-2"/>
                <w:sz w:val="20"/>
              </w:rPr>
              <w:t>or</w:t>
            </w:r>
            <w:r w:rsidRPr="00467CC0">
              <w:rPr>
                <w:rFonts w:ascii="Arial" w:hAnsi="Arial" w:cs="Arial"/>
                <w:b/>
                <w:bCs/>
                <w:color w:val="000000"/>
                <w:sz w:val="20"/>
              </w:rPr>
              <w:t>y</w:t>
            </w:r>
            <w:r w:rsidRPr="00467CC0">
              <w:rPr>
                <w:rFonts w:ascii="Arial" w:hAnsi="Arial" w:cs="Arial"/>
                <w:b/>
                <w:bCs/>
                <w:color w:val="000000"/>
                <w:spacing w:val="-17"/>
                <w:sz w:val="20"/>
              </w:rPr>
              <w:t xml:space="preserve"> </w:t>
            </w:r>
            <w:r w:rsidRPr="00467CC0">
              <w:rPr>
                <w:rFonts w:ascii="Arial" w:hAnsi="Arial" w:cs="Arial"/>
                <w:b/>
                <w:bCs/>
                <w:color w:val="000000"/>
                <w:spacing w:val="-2"/>
                <w:sz w:val="20"/>
              </w:rPr>
              <w:t>C</w:t>
            </w:r>
            <w:r w:rsidRPr="00467CC0">
              <w:rPr>
                <w:rFonts w:ascii="Arial" w:hAnsi="Arial" w:cs="Arial"/>
                <w:b/>
                <w:bCs/>
                <w:color w:val="000000"/>
                <w:spacing w:val="-4"/>
                <w:sz w:val="20"/>
              </w:rPr>
              <w:t>r</w:t>
            </w:r>
            <w:r w:rsidRPr="00467CC0">
              <w:rPr>
                <w:rFonts w:ascii="Arial" w:hAnsi="Arial" w:cs="Arial"/>
                <w:b/>
                <w:bCs/>
                <w:color w:val="000000"/>
                <w:spacing w:val="-2"/>
                <w:sz w:val="20"/>
              </w:rPr>
              <w:t>i</w:t>
            </w:r>
            <w:r w:rsidRPr="00467CC0">
              <w:rPr>
                <w:rFonts w:ascii="Arial" w:hAnsi="Arial" w:cs="Arial"/>
                <w:b/>
                <w:bCs/>
                <w:color w:val="000000"/>
                <w:spacing w:val="-3"/>
                <w:sz w:val="20"/>
              </w:rPr>
              <w:t>t</w:t>
            </w:r>
            <w:r w:rsidRPr="00467CC0">
              <w:rPr>
                <w:rFonts w:ascii="Arial" w:hAnsi="Arial" w:cs="Arial"/>
                <w:b/>
                <w:bCs/>
                <w:color w:val="000000"/>
                <w:spacing w:val="-2"/>
                <w:sz w:val="20"/>
              </w:rPr>
              <w:t>e</w:t>
            </w:r>
            <w:r w:rsidRPr="00467CC0">
              <w:rPr>
                <w:rFonts w:ascii="Arial" w:hAnsi="Arial" w:cs="Arial"/>
                <w:b/>
                <w:bCs/>
                <w:color w:val="000000"/>
                <w:spacing w:val="-4"/>
                <w:sz w:val="20"/>
              </w:rPr>
              <w:t>r</w:t>
            </w:r>
            <w:r w:rsidRPr="00467CC0">
              <w:rPr>
                <w:rFonts w:ascii="Arial" w:hAnsi="Arial" w:cs="Arial"/>
                <w:b/>
                <w:bCs/>
                <w:color w:val="000000"/>
                <w:spacing w:val="-2"/>
                <w:sz w:val="20"/>
              </w:rPr>
              <w:t>i</w:t>
            </w:r>
            <w:r w:rsidRPr="00467CC0">
              <w:rPr>
                <w:rFonts w:ascii="Arial" w:hAnsi="Arial" w:cs="Arial"/>
                <w:b/>
                <w:bCs/>
                <w:color w:val="000000"/>
                <w:spacing w:val="-3"/>
                <w:sz w:val="20"/>
              </w:rPr>
              <w:t>a</w:t>
            </w:r>
            <w:r w:rsidRPr="00467CC0">
              <w:rPr>
                <w:rFonts w:ascii="Arial" w:hAnsi="Arial" w:cs="Arial"/>
                <w:b/>
                <w:bCs/>
                <w:color w:val="000000"/>
                <w:sz w:val="20"/>
              </w:rPr>
              <w:t>:</w:t>
            </w:r>
          </w:p>
        </w:tc>
      </w:tr>
      <w:tr w:rsidR="00846FFC" w:rsidRPr="0062336D" w14:paraId="3C74C01E" w14:textId="77777777" w:rsidTr="00B53C65">
        <w:trPr>
          <w:jc w:val="center"/>
        </w:trPr>
        <w:tc>
          <w:tcPr>
            <w:tcW w:w="432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C74C01B" w14:textId="77777777" w:rsidR="005E0C67" w:rsidRPr="00467CC0" w:rsidRDefault="005E0C67" w:rsidP="0050448C">
            <w:pPr>
              <w:widowControl w:val="0"/>
              <w:autoSpaceDE w:val="0"/>
              <w:autoSpaceDN w:val="0"/>
              <w:adjustRightInd w:val="0"/>
              <w:spacing w:line="251" w:lineRule="exact"/>
              <w:ind w:left="102" w:right="-20"/>
              <w:rPr>
                <w:rFonts w:ascii="Arial" w:hAnsi="Arial" w:cs="Arial"/>
                <w:color w:val="000000"/>
                <w:sz w:val="20"/>
              </w:rPr>
            </w:pPr>
            <w:r w:rsidRPr="00467CC0">
              <w:rPr>
                <w:rFonts w:ascii="Arial" w:hAnsi="Arial" w:cs="Arial"/>
                <w:color w:val="000000"/>
                <w:spacing w:val="-3"/>
                <w:sz w:val="20"/>
              </w:rPr>
              <w:t>M</w:t>
            </w:r>
            <w:r w:rsidRPr="00467CC0">
              <w:rPr>
                <w:rFonts w:ascii="Arial" w:hAnsi="Arial" w:cs="Arial"/>
                <w:color w:val="000000"/>
                <w:spacing w:val="-2"/>
                <w:sz w:val="20"/>
              </w:rPr>
              <w:t>i</w:t>
            </w:r>
            <w:r w:rsidRPr="00467CC0">
              <w:rPr>
                <w:rFonts w:ascii="Arial" w:hAnsi="Arial" w:cs="Arial"/>
                <w:color w:val="000000"/>
                <w:spacing w:val="-3"/>
                <w:sz w:val="20"/>
              </w:rPr>
              <w:t>n</w:t>
            </w:r>
            <w:r w:rsidRPr="00467CC0">
              <w:rPr>
                <w:rFonts w:ascii="Arial" w:hAnsi="Arial" w:cs="Arial"/>
                <w:color w:val="000000"/>
                <w:spacing w:val="-2"/>
                <w:sz w:val="20"/>
              </w:rPr>
              <w:t>i</w:t>
            </w:r>
            <w:r w:rsidRPr="00467CC0">
              <w:rPr>
                <w:rFonts w:ascii="Arial" w:hAnsi="Arial" w:cs="Arial"/>
                <w:color w:val="000000"/>
                <w:spacing w:val="-3"/>
                <w:sz w:val="20"/>
              </w:rPr>
              <w:t>m</w:t>
            </w:r>
            <w:r w:rsidRPr="00467CC0">
              <w:rPr>
                <w:rFonts w:ascii="Arial" w:hAnsi="Arial" w:cs="Arial"/>
                <w:color w:val="000000"/>
                <w:spacing w:val="-2"/>
                <w:sz w:val="20"/>
              </w:rPr>
              <w:t>u</w:t>
            </w:r>
            <w:r w:rsidRPr="00467CC0">
              <w:rPr>
                <w:rFonts w:ascii="Arial" w:hAnsi="Arial" w:cs="Arial"/>
                <w:color w:val="000000"/>
                <w:sz w:val="20"/>
              </w:rPr>
              <w:t>m</w:t>
            </w:r>
            <w:r w:rsidRPr="00467CC0">
              <w:rPr>
                <w:rFonts w:ascii="Arial" w:hAnsi="Arial" w:cs="Arial"/>
                <w:color w:val="000000"/>
                <w:spacing w:val="-15"/>
                <w:sz w:val="20"/>
              </w:rPr>
              <w:t xml:space="preserve"> Commerci</w:t>
            </w:r>
            <w:r w:rsidRPr="00467CC0">
              <w:rPr>
                <w:rFonts w:ascii="Arial" w:hAnsi="Arial" w:cs="Arial"/>
                <w:color w:val="000000"/>
                <w:spacing w:val="-3"/>
                <w:sz w:val="20"/>
              </w:rPr>
              <w:t>a</w:t>
            </w:r>
            <w:r w:rsidRPr="00467CC0">
              <w:rPr>
                <w:rFonts w:ascii="Arial" w:hAnsi="Arial" w:cs="Arial"/>
                <w:color w:val="000000"/>
                <w:sz w:val="20"/>
              </w:rPr>
              <w:t>l</w:t>
            </w:r>
            <w:r w:rsidRPr="00467CC0">
              <w:rPr>
                <w:rFonts w:ascii="Arial" w:hAnsi="Arial" w:cs="Arial"/>
                <w:color w:val="000000"/>
                <w:spacing w:val="-14"/>
                <w:sz w:val="20"/>
              </w:rPr>
              <w:t xml:space="preserve"> </w:t>
            </w:r>
            <w:r w:rsidRPr="00467CC0">
              <w:rPr>
                <w:rFonts w:ascii="Arial" w:hAnsi="Arial" w:cs="Arial"/>
                <w:color w:val="000000"/>
                <w:spacing w:val="-3"/>
                <w:sz w:val="20"/>
              </w:rPr>
              <w:t>Re</w:t>
            </w:r>
            <w:r w:rsidRPr="00467CC0">
              <w:rPr>
                <w:rFonts w:ascii="Arial" w:hAnsi="Arial" w:cs="Arial"/>
                <w:color w:val="000000"/>
                <w:spacing w:val="-2"/>
                <w:sz w:val="20"/>
              </w:rPr>
              <w:t>q</w:t>
            </w:r>
            <w:r w:rsidRPr="00467CC0">
              <w:rPr>
                <w:rFonts w:ascii="Arial" w:hAnsi="Arial" w:cs="Arial"/>
                <w:color w:val="000000"/>
                <w:spacing w:val="-3"/>
                <w:sz w:val="20"/>
              </w:rPr>
              <w:t>uir</w:t>
            </w:r>
            <w:r w:rsidRPr="00467CC0">
              <w:rPr>
                <w:rFonts w:ascii="Arial" w:hAnsi="Arial" w:cs="Arial"/>
                <w:color w:val="000000"/>
                <w:spacing w:val="-2"/>
                <w:sz w:val="20"/>
              </w:rPr>
              <w:t>e</w:t>
            </w:r>
            <w:r w:rsidRPr="00467CC0">
              <w:rPr>
                <w:rFonts w:ascii="Arial" w:hAnsi="Arial" w:cs="Arial"/>
                <w:color w:val="000000"/>
                <w:spacing w:val="-4"/>
                <w:sz w:val="20"/>
              </w:rPr>
              <w:t>m</w:t>
            </w:r>
            <w:r w:rsidRPr="00467CC0">
              <w:rPr>
                <w:rFonts w:ascii="Arial" w:hAnsi="Arial" w:cs="Arial"/>
                <w:color w:val="000000"/>
                <w:spacing w:val="-2"/>
                <w:sz w:val="20"/>
              </w:rPr>
              <w:t>e</w:t>
            </w:r>
            <w:r w:rsidRPr="00467CC0">
              <w:rPr>
                <w:rFonts w:ascii="Arial" w:hAnsi="Arial" w:cs="Arial"/>
                <w:color w:val="000000"/>
                <w:spacing w:val="-3"/>
                <w:sz w:val="20"/>
              </w:rPr>
              <w:t>nt</w:t>
            </w:r>
            <w:r w:rsidRPr="00467CC0">
              <w:rPr>
                <w:rFonts w:ascii="Arial" w:hAnsi="Arial" w:cs="Arial"/>
                <w:color w:val="000000"/>
                <w:sz w:val="20"/>
              </w:rPr>
              <w:t>s</w:t>
            </w:r>
            <w:r w:rsidRPr="00467CC0">
              <w:rPr>
                <w:rFonts w:ascii="Arial" w:hAnsi="Arial" w:cs="Arial"/>
                <w:color w:val="000000"/>
                <w:spacing w:val="-18"/>
                <w:sz w:val="20"/>
              </w:rPr>
              <w:t xml:space="preserve"> </w:t>
            </w:r>
            <w:r w:rsidRPr="00467CC0">
              <w:rPr>
                <w:rFonts w:ascii="Arial" w:hAnsi="Arial" w:cs="Arial"/>
                <w:color w:val="000000"/>
                <w:spacing w:val="-3"/>
                <w:sz w:val="20"/>
              </w:rPr>
              <w:t>met</w:t>
            </w:r>
          </w:p>
        </w:tc>
        <w:tc>
          <w:tcPr>
            <w:tcW w:w="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4C01C" w14:textId="77777777" w:rsidR="005E0C67" w:rsidRPr="00467CC0" w:rsidRDefault="005E0C67" w:rsidP="0050448C">
            <w:pPr>
              <w:widowControl w:val="0"/>
              <w:autoSpaceDE w:val="0"/>
              <w:autoSpaceDN w:val="0"/>
              <w:adjustRightInd w:val="0"/>
              <w:spacing w:line="251" w:lineRule="exact"/>
              <w:rPr>
                <w:rFonts w:ascii="Arial" w:hAnsi="Arial" w:cs="Arial"/>
                <w:color w:val="000000"/>
                <w:sz w:val="20"/>
              </w:rPr>
            </w:pPr>
          </w:p>
        </w:tc>
        <w:tc>
          <w:tcPr>
            <w:tcW w:w="4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4C01D" w14:textId="77777777" w:rsidR="005E0C67" w:rsidRPr="00467CC0" w:rsidRDefault="001B1C34" w:rsidP="0050448C">
            <w:pPr>
              <w:widowControl w:val="0"/>
              <w:autoSpaceDE w:val="0"/>
              <w:autoSpaceDN w:val="0"/>
              <w:adjustRightInd w:val="0"/>
              <w:spacing w:line="251" w:lineRule="exact"/>
              <w:ind w:left="102" w:right="-20"/>
              <w:rPr>
                <w:rFonts w:ascii="Arial" w:hAnsi="Arial" w:cs="Arial"/>
                <w:color w:val="000000"/>
                <w:sz w:val="20"/>
              </w:rPr>
            </w:pPr>
            <w:r w:rsidRPr="00467CC0">
              <w:rPr>
                <w:rFonts w:ascii="Arial" w:hAnsi="Arial" w:cs="Arial"/>
                <w:color w:val="000000"/>
                <w:spacing w:val="-3"/>
                <w:sz w:val="20"/>
              </w:rPr>
              <w:t>Pass in all Commercial requirements</w:t>
            </w:r>
          </w:p>
        </w:tc>
      </w:tr>
      <w:tr w:rsidR="00846FFC" w:rsidRPr="0062336D" w14:paraId="3C74C022" w14:textId="77777777" w:rsidTr="00B53C65">
        <w:trPr>
          <w:jc w:val="center"/>
        </w:trPr>
        <w:tc>
          <w:tcPr>
            <w:tcW w:w="432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C74C01F" w14:textId="77777777" w:rsidR="005E0C67" w:rsidRPr="00467CC0" w:rsidRDefault="005E0C67" w:rsidP="0050448C">
            <w:pPr>
              <w:widowControl w:val="0"/>
              <w:autoSpaceDE w:val="0"/>
              <w:autoSpaceDN w:val="0"/>
              <w:adjustRightInd w:val="0"/>
              <w:spacing w:line="251" w:lineRule="exact"/>
              <w:ind w:left="102" w:right="-20"/>
              <w:rPr>
                <w:rFonts w:ascii="Arial" w:hAnsi="Arial" w:cs="Arial"/>
                <w:color w:val="000000"/>
                <w:sz w:val="20"/>
              </w:rPr>
            </w:pPr>
            <w:r w:rsidRPr="00467CC0">
              <w:rPr>
                <w:rFonts w:ascii="Arial" w:hAnsi="Arial" w:cs="Arial"/>
                <w:color w:val="000000"/>
                <w:spacing w:val="-3"/>
                <w:sz w:val="20"/>
              </w:rPr>
              <w:t>Minimum Technical Requirements met</w:t>
            </w:r>
          </w:p>
        </w:tc>
        <w:tc>
          <w:tcPr>
            <w:tcW w:w="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4C020" w14:textId="77777777" w:rsidR="005E0C67" w:rsidRPr="00467CC0" w:rsidRDefault="005E0C67" w:rsidP="0050448C">
            <w:pPr>
              <w:widowControl w:val="0"/>
              <w:autoSpaceDE w:val="0"/>
              <w:autoSpaceDN w:val="0"/>
              <w:adjustRightInd w:val="0"/>
              <w:spacing w:line="251" w:lineRule="exact"/>
              <w:rPr>
                <w:rFonts w:ascii="Arial" w:hAnsi="Arial" w:cs="Arial"/>
                <w:color w:val="000000"/>
                <w:sz w:val="20"/>
              </w:rPr>
            </w:pPr>
          </w:p>
        </w:tc>
        <w:tc>
          <w:tcPr>
            <w:tcW w:w="4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4C021" w14:textId="77777777" w:rsidR="005E0C67" w:rsidRPr="00467CC0" w:rsidRDefault="008F34C6" w:rsidP="00846FFC">
            <w:pPr>
              <w:widowControl w:val="0"/>
              <w:autoSpaceDE w:val="0"/>
              <w:autoSpaceDN w:val="0"/>
              <w:adjustRightInd w:val="0"/>
              <w:spacing w:line="251" w:lineRule="exact"/>
              <w:ind w:left="102" w:right="-20"/>
              <w:rPr>
                <w:rFonts w:ascii="Arial" w:hAnsi="Arial" w:cs="Arial"/>
                <w:color w:val="000000"/>
                <w:sz w:val="20"/>
              </w:rPr>
            </w:pPr>
            <w:r w:rsidRPr="00467CC0">
              <w:rPr>
                <w:rFonts w:ascii="Arial" w:hAnsi="Arial" w:cs="Arial"/>
                <w:color w:val="000000"/>
                <w:sz w:val="20"/>
              </w:rPr>
              <w:t>M</w:t>
            </w:r>
            <w:r w:rsidR="00983B36" w:rsidRPr="00467CC0">
              <w:rPr>
                <w:rFonts w:ascii="Arial" w:hAnsi="Arial" w:cs="Arial"/>
                <w:color w:val="000000"/>
                <w:sz w:val="20"/>
              </w:rPr>
              <w:t xml:space="preserve">inimum score of </w:t>
            </w:r>
            <w:r w:rsidR="00846FFC" w:rsidRPr="00467CC0">
              <w:rPr>
                <w:rFonts w:ascii="Arial" w:hAnsi="Arial" w:cs="Arial"/>
                <w:color w:val="000000"/>
                <w:sz w:val="20"/>
              </w:rPr>
              <w:t>three</w:t>
            </w:r>
            <w:r w:rsidR="00983B36" w:rsidRPr="00467CC0">
              <w:rPr>
                <w:rFonts w:ascii="Arial" w:hAnsi="Arial" w:cs="Arial"/>
                <w:color w:val="000000"/>
                <w:sz w:val="20"/>
              </w:rPr>
              <w:t xml:space="preserve"> (</w:t>
            </w:r>
            <w:r w:rsidR="00846FFC" w:rsidRPr="00467CC0">
              <w:rPr>
                <w:rFonts w:ascii="Arial" w:hAnsi="Arial" w:cs="Arial"/>
                <w:color w:val="000000"/>
                <w:sz w:val="20"/>
              </w:rPr>
              <w:t>3</w:t>
            </w:r>
            <w:r w:rsidR="00983B36" w:rsidRPr="00467CC0">
              <w:rPr>
                <w:rFonts w:ascii="Arial" w:hAnsi="Arial" w:cs="Arial"/>
                <w:color w:val="000000"/>
                <w:sz w:val="20"/>
              </w:rPr>
              <w:t>) required against all Technical requirements</w:t>
            </w:r>
          </w:p>
        </w:tc>
      </w:tr>
      <w:tr w:rsidR="00846FFC" w:rsidRPr="0062336D" w14:paraId="3C74C024" w14:textId="77777777" w:rsidTr="00B53C65">
        <w:trPr>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C74C023" w14:textId="77777777" w:rsidR="005E0C67" w:rsidRPr="00467CC0" w:rsidRDefault="005E0C67" w:rsidP="0050448C">
            <w:pPr>
              <w:widowControl w:val="0"/>
              <w:autoSpaceDE w:val="0"/>
              <w:autoSpaceDN w:val="0"/>
              <w:adjustRightInd w:val="0"/>
              <w:spacing w:line="251" w:lineRule="exact"/>
              <w:ind w:left="102" w:right="-20"/>
              <w:rPr>
                <w:rFonts w:ascii="Arial" w:hAnsi="Arial" w:cs="Arial"/>
                <w:color w:val="000000"/>
                <w:sz w:val="20"/>
              </w:rPr>
            </w:pPr>
            <w:r w:rsidRPr="00467CC0">
              <w:rPr>
                <w:rFonts w:ascii="Arial" w:hAnsi="Arial" w:cs="Arial"/>
                <w:color w:val="000000"/>
                <w:spacing w:val="-3"/>
                <w:sz w:val="20"/>
              </w:rPr>
              <w:t>Fai</w:t>
            </w:r>
            <w:r w:rsidRPr="00467CC0">
              <w:rPr>
                <w:rFonts w:ascii="Arial" w:hAnsi="Arial" w:cs="Arial"/>
                <w:color w:val="000000"/>
                <w:spacing w:val="-2"/>
                <w:sz w:val="20"/>
              </w:rPr>
              <w:t>l</w:t>
            </w:r>
            <w:r w:rsidRPr="00467CC0">
              <w:rPr>
                <w:rFonts w:ascii="Arial" w:hAnsi="Arial" w:cs="Arial"/>
                <w:color w:val="000000"/>
                <w:spacing w:val="-3"/>
                <w:sz w:val="20"/>
              </w:rPr>
              <w:t>ur</w:t>
            </w:r>
            <w:r w:rsidRPr="00467CC0">
              <w:rPr>
                <w:rFonts w:ascii="Arial" w:hAnsi="Arial" w:cs="Arial"/>
                <w:color w:val="000000"/>
                <w:sz w:val="20"/>
              </w:rPr>
              <w:t>e</w:t>
            </w:r>
            <w:r w:rsidRPr="00467CC0">
              <w:rPr>
                <w:rFonts w:ascii="Arial" w:hAnsi="Arial" w:cs="Arial"/>
                <w:color w:val="000000"/>
                <w:spacing w:val="-13"/>
                <w:sz w:val="20"/>
              </w:rPr>
              <w:t xml:space="preserve"> </w:t>
            </w:r>
            <w:r w:rsidRPr="00467CC0">
              <w:rPr>
                <w:rFonts w:ascii="Arial" w:hAnsi="Arial" w:cs="Arial"/>
                <w:color w:val="000000"/>
                <w:spacing w:val="-3"/>
                <w:sz w:val="20"/>
              </w:rPr>
              <w:t>t</w:t>
            </w:r>
            <w:r w:rsidRPr="00467CC0">
              <w:rPr>
                <w:rFonts w:ascii="Arial" w:hAnsi="Arial" w:cs="Arial"/>
                <w:color w:val="000000"/>
                <w:sz w:val="20"/>
              </w:rPr>
              <w:t>o</w:t>
            </w:r>
            <w:r w:rsidRPr="00467CC0">
              <w:rPr>
                <w:rFonts w:ascii="Arial" w:hAnsi="Arial" w:cs="Arial"/>
                <w:color w:val="000000"/>
                <w:spacing w:val="-6"/>
                <w:sz w:val="20"/>
              </w:rPr>
              <w:t xml:space="preserve"> </w:t>
            </w:r>
            <w:r w:rsidRPr="00467CC0">
              <w:rPr>
                <w:rFonts w:ascii="Arial" w:hAnsi="Arial" w:cs="Arial"/>
                <w:color w:val="000000"/>
                <w:spacing w:val="-3"/>
                <w:sz w:val="20"/>
              </w:rPr>
              <w:t>mee</w:t>
            </w:r>
            <w:r w:rsidRPr="00467CC0">
              <w:rPr>
                <w:rFonts w:ascii="Arial" w:hAnsi="Arial" w:cs="Arial"/>
                <w:color w:val="000000"/>
                <w:sz w:val="20"/>
              </w:rPr>
              <w:t>t</w:t>
            </w:r>
            <w:r w:rsidRPr="00467CC0">
              <w:rPr>
                <w:rFonts w:ascii="Arial" w:hAnsi="Arial" w:cs="Arial"/>
                <w:color w:val="000000"/>
                <w:spacing w:val="-11"/>
                <w:sz w:val="20"/>
              </w:rPr>
              <w:t xml:space="preserve"> </w:t>
            </w:r>
            <w:r w:rsidRPr="00467CC0">
              <w:rPr>
                <w:rFonts w:ascii="Arial" w:hAnsi="Arial" w:cs="Arial"/>
                <w:color w:val="000000"/>
                <w:spacing w:val="-2"/>
                <w:sz w:val="20"/>
              </w:rPr>
              <w:t>t</w:t>
            </w:r>
            <w:r w:rsidRPr="00467CC0">
              <w:rPr>
                <w:rFonts w:ascii="Arial" w:hAnsi="Arial" w:cs="Arial"/>
                <w:color w:val="000000"/>
                <w:spacing w:val="-3"/>
                <w:sz w:val="20"/>
              </w:rPr>
              <w:t>h</w:t>
            </w:r>
            <w:r w:rsidRPr="00467CC0">
              <w:rPr>
                <w:rFonts w:ascii="Arial" w:hAnsi="Arial" w:cs="Arial"/>
                <w:color w:val="000000"/>
                <w:sz w:val="20"/>
              </w:rPr>
              <w:t>e</w:t>
            </w:r>
            <w:r w:rsidRPr="00467CC0">
              <w:rPr>
                <w:rFonts w:ascii="Arial" w:hAnsi="Arial" w:cs="Arial"/>
                <w:color w:val="000000"/>
                <w:spacing w:val="-7"/>
                <w:sz w:val="20"/>
              </w:rPr>
              <w:t xml:space="preserve"> </w:t>
            </w:r>
            <w:r w:rsidRPr="00467CC0">
              <w:rPr>
                <w:rFonts w:ascii="Arial" w:hAnsi="Arial" w:cs="Arial"/>
                <w:color w:val="000000"/>
                <w:spacing w:val="-3"/>
                <w:sz w:val="20"/>
              </w:rPr>
              <w:t>M</w:t>
            </w:r>
            <w:r w:rsidRPr="00467CC0">
              <w:rPr>
                <w:rFonts w:ascii="Arial" w:hAnsi="Arial" w:cs="Arial"/>
                <w:color w:val="000000"/>
                <w:spacing w:val="-2"/>
                <w:sz w:val="20"/>
              </w:rPr>
              <w:t>an</w:t>
            </w:r>
            <w:r w:rsidRPr="00467CC0">
              <w:rPr>
                <w:rFonts w:ascii="Arial" w:hAnsi="Arial" w:cs="Arial"/>
                <w:color w:val="000000"/>
                <w:spacing w:val="-3"/>
                <w:sz w:val="20"/>
              </w:rPr>
              <w:t>da</w:t>
            </w:r>
            <w:r w:rsidRPr="00467CC0">
              <w:rPr>
                <w:rFonts w:ascii="Arial" w:hAnsi="Arial" w:cs="Arial"/>
                <w:color w:val="000000"/>
                <w:spacing w:val="-2"/>
                <w:sz w:val="20"/>
              </w:rPr>
              <w:t>t</w:t>
            </w:r>
            <w:r w:rsidRPr="00467CC0">
              <w:rPr>
                <w:rFonts w:ascii="Arial" w:hAnsi="Arial" w:cs="Arial"/>
                <w:color w:val="000000"/>
                <w:spacing w:val="-3"/>
                <w:sz w:val="20"/>
              </w:rPr>
              <w:t>or</w:t>
            </w:r>
            <w:r w:rsidRPr="00467CC0">
              <w:rPr>
                <w:rFonts w:ascii="Arial" w:hAnsi="Arial" w:cs="Arial"/>
                <w:color w:val="000000"/>
                <w:sz w:val="20"/>
              </w:rPr>
              <w:t>y</w:t>
            </w:r>
            <w:r w:rsidRPr="00467CC0">
              <w:rPr>
                <w:rFonts w:ascii="Arial" w:hAnsi="Arial" w:cs="Arial"/>
                <w:color w:val="000000"/>
                <w:spacing w:val="-16"/>
                <w:sz w:val="20"/>
              </w:rPr>
              <w:t xml:space="preserve"> </w:t>
            </w:r>
            <w:r w:rsidRPr="00467CC0">
              <w:rPr>
                <w:rFonts w:ascii="Arial" w:hAnsi="Arial" w:cs="Arial"/>
                <w:color w:val="000000"/>
                <w:spacing w:val="-3"/>
                <w:sz w:val="20"/>
              </w:rPr>
              <w:t>Cri</w:t>
            </w:r>
            <w:r w:rsidRPr="00467CC0">
              <w:rPr>
                <w:rFonts w:ascii="Arial" w:hAnsi="Arial" w:cs="Arial"/>
                <w:color w:val="000000"/>
                <w:spacing w:val="-2"/>
                <w:sz w:val="20"/>
              </w:rPr>
              <w:t>t</w:t>
            </w:r>
            <w:r w:rsidRPr="00467CC0">
              <w:rPr>
                <w:rFonts w:ascii="Arial" w:hAnsi="Arial" w:cs="Arial"/>
                <w:color w:val="000000"/>
                <w:spacing w:val="-3"/>
                <w:sz w:val="20"/>
              </w:rPr>
              <w:t>er</w:t>
            </w:r>
            <w:r w:rsidRPr="00467CC0">
              <w:rPr>
                <w:rFonts w:ascii="Arial" w:hAnsi="Arial" w:cs="Arial"/>
                <w:color w:val="000000"/>
                <w:spacing w:val="-2"/>
                <w:sz w:val="20"/>
              </w:rPr>
              <w:t>i</w:t>
            </w:r>
            <w:r w:rsidRPr="00467CC0">
              <w:rPr>
                <w:rFonts w:ascii="Arial" w:hAnsi="Arial" w:cs="Arial"/>
                <w:color w:val="000000"/>
                <w:sz w:val="20"/>
              </w:rPr>
              <w:t>a</w:t>
            </w:r>
            <w:r w:rsidRPr="00467CC0">
              <w:rPr>
                <w:rFonts w:ascii="Arial" w:hAnsi="Arial" w:cs="Arial"/>
                <w:color w:val="000000"/>
                <w:spacing w:val="-13"/>
                <w:sz w:val="20"/>
              </w:rPr>
              <w:t xml:space="preserve"> </w:t>
            </w:r>
            <w:r w:rsidRPr="00467CC0">
              <w:rPr>
                <w:rFonts w:ascii="Arial" w:hAnsi="Arial" w:cs="Arial"/>
                <w:color w:val="000000"/>
                <w:spacing w:val="-3"/>
                <w:sz w:val="20"/>
              </w:rPr>
              <w:t>wil</w:t>
            </w:r>
            <w:r w:rsidRPr="00467CC0">
              <w:rPr>
                <w:rFonts w:ascii="Arial" w:hAnsi="Arial" w:cs="Arial"/>
                <w:color w:val="000000"/>
                <w:sz w:val="20"/>
              </w:rPr>
              <w:t>l</w:t>
            </w:r>
            <w:r w:rsidRPr="00467CC0">
              <w:rPr>
                <w:rFonts w:ascii="Arial" w:hAnsi="Arial" w:cs="Arial"/>
                <w:color w:val="000000"/>
                <w:spacing w:val="-8"/>
                <w:sz w:val="20"/>
              </w:rPr>
              <w:t xml:space="preserve"> </w:t>
            </w:r>
            <w:r w:rsidRPr="00467CC0">
              <w:rPr>
                <w:rFonts w:ascii="Arial" w:hAnsi="Arial" w:cs="Arial"/>
                <w:color w:val="000000"/>
                <w:spacing w:val="-3"/>
                <w:sz w:val="20"/>
              </w:rPr>
              <w:t>re</w:t>
            </w:r>
            <w:r w:rsidRPr="00467CC0">
              <w:rPr>
                <w:rFonts w:ascii="Arial" w:hAnsi="Arial" w:cs="Arial"/>
                <w:color w:val="000000"/>
                <w:spacing w:val="-2"/>
                <w:sz w:val="20"/>
              </w:rPr>
              <w:t>s</w:t>
            </w:r>
            <w:r w:rsidRPr="00467CC0">
              <w:rPr>
                <w:rFonts w:ascii="Arial" w:hAnsi="Arial" w:cs="Arial"/>
                <w:color w:val="000000"/>
                <w:spacing w:val="-3"/>
                <w:sz w:val="20"/>
              </w:rPr>
              <w:t>ul</w:t>
            </w:r>
            <w:r w:rsidRPr="00467CC0">
              <w:rPr>
                <w:rFonts w:ascii="Arial" w:hAnsi="Arial" w:cs="Arial"/>
                <w:color w:val="000000"/>
                <w:sz w:val="20"/>
              </w:rPr>
              <w:t>t</w:t>
            </w:r>
            <w:r w:rsidRPr="00467CC0">
              <w:rPr>
                <w:rFonts w:ascii="Arial" w:hAnsi="Arial" w:cs="Arial"/>
                <w:color w:val="000000"/>
                <w:spacing w:val="-11"/>
                <w:sz w:val="20"/>
              </w:rPr>
              <w:t xml:space="preserve"> </w:t>
            </w:r>
            <w:r w:rsidRPr="00467CC0">
              <w:rPr>
                <w:rFonts w:ascii="Arial" w:hAnsi="Arial" w:cs="Arial"/>
                <w:color w:val="000000"/>
                <w:spacing w:val="-2"/>
                <w:sz w:val="20"/>
              </w:rPr>
              <w:t>i</w:t>
            </w:r>
            <w:r w:rsidRPr="00467CC0">
              <w:rPr>
                <w:rFonts w:ascii="Arial" w:hAnsi="Arial" w:cs="Arial"/>
                <w:color w:val="000000"/>
                <w:sz w:val="20"/>
              </w:rPr>
              <w:t>n</w:t>
            </w:r>
            <w:r w:rsidRPr="00467CC0">
              <w:rPr>
                <w:rFonts w:ascii="Arial" w:hAnsi="Arial" w:cs="Arial"/>
                <w:color w:val="000000"/>
                <w:spacing w:val="-8"/>
                <w:sz w:val="20"/>
              </w:rPr>
              <w:t xml:space="preserve"> </w:t>
            </w:r>
            <w:r w:rsidRPr="00467CC0">
              <w:rPr>
                <w:rFonts w:ascii="Arial" w:hAnsi="Arial" w:cs="Arial"/>
                <w:color w:val="000000"/>
                <w:spacing w:val="-3"/>
                <w:sz w:val="20"/>
              </w:rPr>
              <w:t>yo</w:t>
            </w:r>
            <w:r w:rsidRPr="00467CC0">
              <w:rPr>
                <w:rFonts w:ascii="Arial" w:hAnsi="Arial" w:cs="Arial"/>
                <w:color w:val="000000"/>
                <w:spacing w:val="-2"/>
                <w:sz w:val="20"/>
              </w:rPr>
              <w:t>u</w:t>
            </w:r>
            <w:r w:rsidRPr="00467CC0">
              <w:rPr>
                <w:rFonts w:ascii="Arial" w:hAnsi="Arial" w:cs="Arial"/>
                <w:color w:val="000000"/>
                <w:sz w:val="20"/>
              </w:rPr>
              <w:t>r</w:t>
            </w:r>
            <w:r w:rsidRPr="00467CC0">
              <w:rPr>
                <w:rFonts w:ascii="Arial" w:hAnsi="Arial" w:cs="Arial"/>
                <w:color w:val="000000"/>
                <w:spacing w:val="-11"/>
                <w:sz w:val="20"/>
              </w:rPr>
              <w:t xml:space="preserve"> </w:t>
            </w:r>
            <w:r w:rsidRPr="00467CC0">
              <w:rPr>
                <w:rFonts w:ascii="Arial" w:hAnsi="Arial" w:cs="Arial"/>
                <w:color w:val="000000"/>
                <w:spacing w:val="-2"/>
                <w:sz w:val="20"/>
              </w:rPr>
              <w:t>T</w:t>
            </w:r>
            <w:r w:rsidRPr="00467CC0">
              <w:rPr>
                <w:rFonts w:ascii="Arial" w:hAnsi="Arial" w:cs="Arial"/>
                <w:color w:val="000000"/>
                <w:spacing w:val="-3"/>
                <w:sz w:val="20"/>
              </w:rPr>
              <w:t>e</w:t>
            </w:r>
            <w:r w:rsidRPr="00467CC0">
              <w:rPr>
                <w:rFonts w:ascii="Arial" w:hAnsi="Arial" w:cs="Arial"/>
                <w:color w:val="000000"/>
                <w:spacing w:val="-2"/>
                <w:sz w:val="20"/>
              </w:rPr>
              <w:t>nd</w:t>
            </w:r>
            <w:r w:rsidRPr="00467CC0">
              <w:rPr>
                <w:rFonts w:ascii="Arial" w:hAnsi="Arial" w:cs="Arial"/>
                <w:color w:val="000000"/>
                <w:spacing w:val="-3"/>
                <w:sz w:val="20"/>
              </w:rPr>
              <w:t>e</w:t>
            </w:r>
            <w:r w:rsidRPr="00467CC0">
              <w:rPr>
                <w:rFonts w:ascii="Arial" w:hAnsi="Arial" w:cs="Arial"/>
                <w:color w:val="000000"/>
                <w:sz w:val="20"/>
              </w:rPr>
              <w:t>r</w:t>
            </w:r>
            <w:r w:rsidRPr="00467CC0">
              <w:rPr>
                <w:rFonts w:ascii="Arial" w:hAnsi="Arial" w:cs="Arial"/>
                <w:color w:val="000000"/>
                <w:spacing w:val="-13"/>
                <w:sz w:val="20"/>
              </w:rPr>
              <w:t xml:space="preserve"> </w:t>
            </w:r>
            <w:r w:rsidRPr="00467CC0">
              <w:rPr>
                <w:rFonts w:ascii="Arial" w:hAnsi="Arial" w:cs="Arial"/>
                <w:color w:val="000000"/>
                <w:spacing w:val="-3"/>
                <w:sz w:val="20"/>
              </w:rPr>
              <w:t>b</w:t>
            </w:r>
            <w:r w:rsidRPr="00467CC0">
              <w:rPr>
                <w:rFonts w:ascii="Arial" w:hAnsi="Arial" w:cs="Arial"/>
                <w:color w:val="000000"/>
                <w:spacing w:val="-2"/>
                <w:sz w:val="20"/>
              </w:rPr>
              <w:t>e</w:t>
            </w:r>
            <w:r w:rsidRPr="00467CC0">
              <w:rPr>
                <w:rFonts w:ascii="Arial" w:hAnsi="Arial" w:cs="Arial"/>
                <w:color w:val="000000"/>
                <w:spacing w:val="-3"/>
                <w:sz w:val="20"/>
              </w:rPr>
              <w:t>i</w:t>
            </w:r>
            <w:r w:rsidRPr="00467CC0">
              <w:rPr>
                <w:rFonts w:ascii="Arial" w:hAnsi="Arial" w:cs="Arial"/>
                <w:color w:val="000000"/>
                <w:spacing w:val="-2"/>
                <w:sz w:val="20"/>
              </w:rPr>
              <w:t>n</w:t>
            </w:r>
            <w:r w:rsidRPr="00467CC0">
              <w:rPr>
                <w:rFonts w:ascii="Arial" w:hAnsi="Arial" w:cs="Arial"/>
                <w:color w:val="000000"/>
                <w:sz w:val="20"/>
              </w:rPr>
              <w:t>g</w:t>
            </w:r>
            <w:r w:rsidRPr="00467CC0">
              <w:rPr>
                <w:rFonts w:ascii="Arial" w:hAnsi="Arial" w:cs="Arial"/>
                <w:color w:val="000000"/>
                <w:spacing w:val="-12"/>
                <w:sz w:val="20"/>
              </w:rPr>
              <w:t xml:space="preserve"> </w:t>
            </w:r>
            <w:r w:rsidRPr="00467CC0">
              <w:rPr>
                <w:rFonts w:ascii="Arial" w:hAnsi="Arial" w:cs="Arial"/>
                <w:color w:val="000000"/>
                <w:spacing w:val="-2"/>
                <w:sz w:val="20"/>
              </w:rPr>
              <w:t>n</w:t>
            </w:r>
            <w:r w:rsidRPr="00467CC0">
              <w:rPr>
                <w:rFonts w:ascii="Arial" w:hAnsi="Arial" w:cs="Arial"/>
                <w:color w:val="000000"/>
                <w:spacing w:val="-3"/>
                <w:sz w:val="20"/>
              </w:rPr>
              <w:t>o</w:t>
            </w:r>
            <w:r w:rsidRPr="00467CC0">
              <w:rPr>
                <w:rFonts w:ascii="Arial" w:hAnsi="Arial" w:cs="Arial"/>
                <w:color w:val="000000"/>
                <w:spacing w:val="-2"/>
                <w:sz w:val="20"/>
              </w:rPr>
              <w:t>n</w:t>
            </w:r>
            <w:r w:rsidRPr="00467CC0">
              <w:rPr>
                <w:rFonts w:ascii="Arial" w:hAnsi="Arial" w:cs="Arial"/>
                <w:color w:val="000000"/>
                <w:spacing w:val="-3"/>
                <w:sz w:val="20"/>
              </w:rPr>
              <w:t>-c</w:t>
            </w:r>
            <w:r w:rsidRPr="00467CC0">
              <w:rPr>
                <w:rFonts w:ascii="Arial" w:hAnsi="Arial" w:cs="Arial"/>
                <w:color w:val="000000"/>
                <w:spacing w:val="-2"/>
                <w:sz w:val="20"/>
              </w:rPr>
              <w:t>o</w:t>
            </w:r>
            <w:r w:rsidRPr="00467CC0">
              <w:rPr>
                <w:rFonts w:ascii="Arial" w:hAnsi="Arial" w:cs="Arial"/>
                <w:color w:val="000000"/>
                <w:spacing w:val="-3"/>
                <w:sz w:val="20"/>
              </w:rPr>
              <w:t>mpl</w:t>
            </w:r>
            <w:r w:rsidRPr="00467CC0">
              <w:rPr>
                <w:rFonts w:ascii="Arial" w:hAnsi="Arial" w:cs="Arial"/>
                <w:color w:val="000000"/>
                <w:spacing w:val="-2"/>
                <w:sz w:val="20"/>
              </w:rPr>
              <w:t>i</w:t>
            </w:r>
            <w:r w:rsidRPr="00467CC0">
              <w:rPr>
                <w:rFonts w:ascii="Arial" w:hAnsi="Arial" w:cs="Arial"/>
                <w:color w:val="000000"/>
                <w:spacing w:val="-3"/>
                <w:sz w:val="20"/>
              </w:rPr>
              <w:t>a</w:t>
            </w:r>
            <w:r w:rsidRPr="00467CC0">
              <w:rPr>
                <w:rFonts w:ascii="Arial" w:hAnsi="Arial" w:cs="Arial"/>
                <w:color w:val="000000"/>
                <w:spacing w:val="-2"/>
                <w:sz w:val="20"/>
              </w:rPr>
              <w:t>n</w:t>
            </w:r>
            <w:r w:rsidRPr="00467CC0">
              <w:rPr>
                <w:rFonts w:ascii="Arial" w:hAnsi="Arial" w:cs="Arial"/>
                <w:color w:val="000000"/>
                <w:spacing w:val="-3"/>
                <w:sz w:val="20"/>
              </w:rPr>
              <w:t>t.</w:t>
            </w:r>
          </w:p>
        </w:tc>
      </w:tr>
      <w:tr w:rsidR="00846FFC" w:rsidRPr="0062336D" w14:paraId="3C74C026" w14:textId="77777777" w:rsidTr="00B53C65">
        <w:trPr>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C74C025" w14:textId="77777777" w:rsidR="005E0C67" w:rsidRPr="00467CC0" w:rsidRDefault="001B1C34" w:rsidP="0050448C">
            <w:pPr>
              <w:widowControl w:val="0"/>
              <w:autoSpaceDE w:val="0"/>
              <w:autoSpaceDN w:val="0"/>
              <w:adjustRightInd w:val="0"/>
              <w:spacing w:line="251" w:lineRule="exact"/>
              <w:ind w:left="102" w:right="-20"/>
              <w:rPr>
                <w:rFonts w:ascii="Arial" w:hAnsi="Arial" w:cs="Arial"/>
                <w:color w:val="000000"/>
                <w:sz w:val="20"/>
              </w:rPr>
            </w:pPr>
            <w:r w:rsidRPr="00467CC0">
              <w:rPr>
                <w:rFonts w:ascii="Arial" w:hAnsi="Arial" w:cs="Arial"/>
                <w:b/>
                <w:bCs/>
                <w:color w:val="000000"/>
                <w:spacing w:val="-2"/>
                <w:sz w:val="20"/>
              </w:rPr>
              <w:t xml:space="preserve">Technical </w:t>
            </w:r>
            <w:r w:rsidR="005E0C67" w:rsidRPr="00467CC0">
              <w:rPr>
                <w:rFonts w:ascii="Arial" w:hAnsi="Arial" w:cs="Arial"/>
                <w:b/>
                <w:bCs/>
                <w:color w:val="000000"/>
                <w:spacing w:val="-2"/>
                <w:sz w:val="20"/>
              </w:rPr>
              <w:t>C</w:t>
            </w:r>
            <w:r w:rsidR="005E0C67" w:rsidRPr="00467CC0">
              <w:rPr>
                <w:rFonts w:ascii="Arial" w:hAnsi="Arial" w:cs="Arial"/>
                <w:b/>
                <w:bCs/>
                <w:color w:val="000000"/>
                <w:spacing w:val="-4"/>
                <w:sz w:val="20"/>
              </w:rPr>
              <w:t>r</w:t>
            </w:r>
            <w:r w:rsidR="005E0C67" w:rsidRPr="00467CC0">
              <w:rPr>
                <w:rFonts w:ascii="Arial" w:hAnsi="Arial" w:cs="Arial"/>
                <w:b/>
                <w:bCs/>
                <w:color w:val="000000"/>
                <w:spacing w:val="-2"/>
                <w:sz w:val="20"/>
              </w:rPr>
              <w:t>i</w:t>
            </w:r>
            <w:r w:rsidR="005E0C67" w:rsidRPr="00467CC0">
              <w:rPr>
                <w:rFonts w:ascii="Arial" w:hAnsi="Arial" w:cs="Arial"/>
                <w:b/>
                <w:bCs/>
                <w:color w:val="000000"/>
                <w:spacing w:val="-4"/>
                <w:sz w:val="20"/>
              </w:rPr>
              <w:t>t</w:t>
            </w:r>
            <w:r w:rsidR="005E0C67" w:rsidRPr="00467CC0">
              <w:rPr>
                <w:rFonts w:ascii="Arial" w:hAnsi="Arial" w:cs="Arial"/>
                <w:b/>
                <w:bCs/>
                <w:color w:val="000000"/>
                <w:spacing w:val="-2"/>
                <w:sz w:val="20"/>
              </w:rPr>
              <w:t>e</w:t>
            </w:r>
            <w:r w:rsidR="005E0C67" w:rsidRPr="00467CC0">
              <w:rPr>
                <w:rFonts w:ascii="Arial" w:hAnsi="Arial" w:cs="Arial"/>
                <w:b/>
                <w:bCs/>
                <w:color w:val="000000"/>
                <w:spacing w:val="-4"/>
                <w:sz w:val="20"/>
              </w:rPr>
              <w:t>r</w:t>
            </w:r>
            <w:r w:rsidR="005E0C67" w:rsidRPr="00467CC0">
              <w:rPr>
                <w:rFonts w:ascii="Arial" w:hAnsi="Arial" w:cs="Arial"/>
                <w:b/>
                <w:bCs/>
                <w:color w:val="000000"/>
                <w:spacing w:val="-2"/>
                <w:sz w:val="20"/>
              </w:rPr>
              <w:t>i</w:t>
            </w:r>
            <w:r w:rsidR="005E0C67" w:rsidRPr="00467CC0">
              <w:rPr>
                <w:rFonts w:ascii="Arial" w:hAnsi="Arial" w:cs="Arial"/>
                <w:b/>
                <w:bCs/>
                <w:color w:val="000000"/>
                <w:spacing w:val="-3"/>
                <w:sz w:val="20"/>
              </w:rPr>
              <w:t>o</w:t>
            </w:r>
            <w:r w:rsidR="005E0C67" w:rsidRPr="00467CC0">
              <w:rPr>
                <w:rFonts w:ascii="Arial" w:hAnsi="Arial" w:cs="Arial"/>
                <w:b/>
                <w:bCs/>
                <w:color w:val="000000"/>
                <w:sz w:val="20"/>
              </w:rPr>
              <w:t>n</w:t>
            </w:r>
            <w:r w:rsidR="005E0C67" w:rsidRPr="00467CC0">
              <w:rPr>
                <w:rFonts w:ascii="Arial" w:hAnsi="Arial" w:cs="Arial"/>
                <w:b/>
                <w:bCs/>
                <w:color w:val="000000"/>
                <w:spacing w:val="-14"/>
                <w:sz w:val="20"/>
              </w:rPr>
              <w:t xml:space="preserve"> </w:t>
            </w:r>
            <w:r w:rsidR="005E0C67" w:rsidRPr="00467CC0">
              <w:rPr>
                <w:rFonts w:ascii="Arial" w:hAnsi="Arial" w:cs="Arial"/>
                <w:b/>
                <w:bCs/>
                <w:color w:val="000000"/>
                <w:spacing w:val="-4"/>
                <w:sz w:val="20"/>
              </w:rPr>
              <w:t>S</w:t>
            </w:r>
            <w:r w:rsidR="005E0C67" w:rsidRPr="00467CC0">
              <w:rPr>
                <w:rFonts w:ascii="Arial" w:hAnsi="Arial" w:cs="Arial"/>
                <w:b/>
                <w:bCs/>
                <w:color w:val="000000"/>
                <w:spacing w:val="-2"/>
                <w:sz w:val="20"/>
              </w:rPr>
              <w:t>c</w:t>
            </w:r>
            <w:r w:rsidR="005E0C67" w:rsidRPr="00467CC0">
              <w:rPr>
                <w:rFonts w:ascii="Arial" w:hAnsi="Arial" w:cs="Arial"/>
                <w:b/>
                <w:bCs/>
                <w:color w:val="000000"/>
                <w:spacing w:val="-3"/>
                <w:sz w:val="20"/>
              </w:rPr>
              <w:t>ore</w:t>
            </w:r>
            <w:r w:rsidR="005E0C67" w:rsidRPr="00467CC0">
              <w:rPr>
                <w:rFonts w:ascii="Arial" w:hAnsi="Arial" w:cs="Arial"/>
                <w:b/>
                <w:bCs/>
                <w:color w:val="000000"/>
                <w:spacing w:val="-2"/>
                <w:sz w:val="20"/>
              </w:rPr>
              <w:t>s</w:t>
            </w:r>
            <w:r w:rsidR="005E0C67" w:rsidRPr="00467CC0">
              <w:rPr>
                <w:rFonts w:ascii="Arial" w:hAnsi="Arial" w:cs="Arial"/>
                <w:b/>
                <w:bCs/>
                <w:color w:val="000000"/>
                <w:sz w:val="20"/>
              </w:rPr>
              <w:t>:</w:t>
            </w:r>
          </w:p>
        </w:tc>
      </w:tr>
      <w:tr w:rsidR="00846FFC" w:rsidRPr="0062336D" w14:paraId="3C74C028" w14:textId="77777777" w:rsidTr="00B53C65">
        <w:trPr>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C74C027" w14:textId="77777777" w:rsidR="005E0C67" w:rsidRPr="00467CC0" w:rsidRDefault="005E0C67" w:rsidP="0050448C">
            <w:pPr>
              <w:widowControl w:val="0"/>
              <w:autoSpaceDE w:val="0"/>
              <w:autoSpaceDN w:val="0"/>
              <w:adjustRightInd w:val="0"/>
              <w:spacing w:line="251" w:lineRule="exact"/>
              <w:ind w:left="102" w:right="-20"/>
              <w:rPr>
                <w:rFonts w:ascii="Arial" w:hAnsi="Arial" w:cs="Arial"/>
                <w:color w:val="000000"/>
                <w:sz w:val="20"/>
              </w:rPr>
            </w:pPr>
            <w:r w:rsidRPr="00467CC0">
              <w:rPr>
                <w:rFonts w:ascii="Arial" w:hAnsi="Arial" w:cs="Arial"/>
                <w:color w:val="000000"/>
                <w:spacing w:val="-4"/>
                <w:sz w:val="20"/>
              </w:rPr>
              <w:t>E</w:t>
            </w:r>
            <w:r w:rsidRPr="00467CC0">
              <w:rPr>
                <w:rFonts w:ascii="Arial" w:hAnsi="Arial" w:cs="Arial"/>
                <w:color w:val="000000"/>
                <w:spacing w:val="-3"/>
                <w:sz w:val="20"/>
              </w:rPr>
              <w:t>a</w:t>
            </w:r>
            <w:r w:rsidRPr="00467CC0">
              <w:rPr>
                <w:rFonts w:ascii="Arial" w:hAnsi="Arial" w:cs="Arial"/>
                <w:color w:val="000000"/>
                <w:spacing w:val="-2"/>
                <w:sz w:val="20"/>
              </w:rPr>
              <w:t>c</w:t>
            </w:r>
            <w:r w:rsidRPr="00467CC0">
              <w:rPr>
                <w:rFonts w:ascii="Arial" w:hAnsi="Arial" w:cs="Arial"/>
                <w:color w:val="000000"/>
                <w:sz w:val="20"/>
              </w:rPr>
              <w:t>h</w:t>
            </w:r>
            <w:r w:rsidRPr="00467CC0">
              <w:rPr>
                <w:rFonts w:ascii="Arial" w:hAnsi="Arial" w:cs="Arial"/>
                <w:color w:val="000000"/>
                <w:spacing w:val="-11"/>
                <w:sz w:val="20"/>
              </w:rPr>
              <w:t xml:space="preserve"> </w:t>
            </w:r>
            <w:r w:rsidRPr="00467CC0">
              <w:rPr>
                <w:rFonts w:ascii="Arial" w:hAnsi="Arial" w:cs="Arial"/>
                <w:color w:val="000000"/>
                <w:spacing w:val="-2"/>
                <w:sz w:val="20"/>
              </w:rPr>
              <w:t>i</w:t>
            </w:r>
            <w:r w:rsidRPr="00467CC0">
              <w:rPr>
                <w:rFonts w:ascii="Arial" w:hAnsi="Arial" w:cs="Arial"/>
                <w:color w:val="000000"/>
                <w:spacing w:val="-3"/>
                <w:sz w:val="20"/>
              </w:rPr>
              <w:t>n</w:t>
            </w:r>
            <w:r w:rsidRPr="00467CC0">
              <w:rPr>
                <w:rFonts w:ascii="Arial" w:hAnsi="Arial" w:cs="Arial"/>
                <w:color w:val="000000"/>
                <w:spacing w:val="-2"/>
                <w:sz w:val="20"/>
              </w:rPr>
              <w:t>di</w:t>
            </w:r>
            <w:r w:rsidRPr="00467CC0">
              <w:rPr>
                <w:rFonts w:ascii="Arial" w:hAnsi="Arial" w:cs="Arial"/>
                <w:color w:val="000000"/>
                <w:spacing w:val="-4"/>
                <w:sz w:val="20"/>
              </w:rPr>
              <w:t>v</w:t>
            </w:r>
            <w:r w:rsidRPr="00467CC0">
              <w:rPr>
                <w:rFonts w:ascii="Arial" w:hAnsi="Arial" w:cs="Arial"/>
                <w:color w:val="000000"/>
                <w:spacing w:val="-2"/>
                <w:sz w:val="20"/>
              </w:rPr>
              <w:t>id</w:t>
            </w:r>
            <w:r w:rsidRPr="00467CC0">
              <w:rPr>
                <w:rFonts w:ascii="Arial" w:hAnsi="Arial" w:cs="Arial"/>
                <w:color w:val="000000"/>
                <w:spacing w:val="-3"/>
                <w:sz w:val="20"/>
              </w:rPr>
              <w:t>ua</w:t>
            </w:r>
            <w:r w:rsidRPr="00467CC0">
              <w:rPr>
                <w:rFonts w:ascii="Arial" w:hAnsi="Arial" w:cs="Arial"/>
                <w:color w:val="000000"/>
                <w:sz w:val="20"/>
              </w:rPr>
              <w:t>l</w:t>
            </w:r>
            <w:r w:rsidRPr="00467CC0">
              <w:rPr>
                <w:rFonts w:ascii="Arial" w:hAnsi="Arial" w:cs="Arial"/>
                <w:color w:val="000000"/>
                <w:spacing w:val="-14"/>
                <w:sz w:val="20"/>
              </w:rPr>
              <w:t xml:space="preserve"> </w:t>
            </w:r>
            <w:r w:rsidRPr="00467CC0">
              <w:rPr>
                <w:rFonts w:ascii="Arial" w:hAnsi="Arial" w:cs="Arial"/>
                <w:color w:val="000000"/>
                <w:spacing w:val="-2"/>
                <w:sz w:val="20"/>
              </w:rPr>
              <w:t>cri</w:t>
            </w:r>
            <w:r w:rsidRPr="00467CC0">
              <w:rPr>
                <w:rFonts w:ascii="Arial" w:hAnsi="Arial" w:cs="Arial"/>
                <w:color w:val="000000"/>
                <w:spacing w:val="-3"/>
                <w:sz w:val="20"/>
              </w:rPr>
              <w:t>t</w:t>
            </w:r>
            <w:r w:rsidRPr="00467CC0">
              <w:rPr>
                <w:rFonts w:ascii="Arial" w:hAnsi="Arial" w:cs="Arial"/>
                <w:color w:val="000000"/>
                <w:spacing w:val="-2"/>
                <w:sz w:val="20"/>
              </w:rPr>
              <w:t>e</w:t>
            </w:r>
            <w:r w:rsidRPr="00467CC0">
              <w:rPr>
                <w:rFonts w:ascii="Arial" w:hAnsi="Arial" w:cs="Arial"/>
                <w:color w:val="000000"/>
                <w:spacing w:val="-3"/>
                <w:sz w:val="20"/>
              </w:rPr>
              <w:t>r</w:t>
            </w:r>
            <w:r w:rsidRPr="00467CC0">
              <w:rPr>
                <w:rFonts w:ascii="Arial" w:hAnsi="Arial" w:cs="Arial"/>
                <w:color w:val="000000"/>
                <w:spacing w:val="-2"/>
                <w:sz w:val="20"/>
              </w:rPr>
              <w:t>i</w:t>
            </w:r>
            <w:r w:rsidRPr="00467CC0">
              <w:rPr>
                <w:rFonts w:ascii="Arial" w:hAnsi="Arial" w:cs="Arial"/>
                <w:color w:val="000000"/>
                <w:spacing w:val="-3"/>
                <w:sz w:val="20"/>
              </w:rPr>
              <w:t>o</w:t>
            </w:r>
            <w:r w:rsidRPr="00467CC0">
              <w:rPr>
                <w:rFonts w:ascii="Arial" w:hAnsi="Arial" w:cs="Arial"/>
                <w:color w:val="000000"/>
                <w:sz w:val="20"/>
              </w:rPr>
              <w:t>n</w:t>
            </w:r>
            <w:r w:rsidRPr="00467CC0">
              <w:rPr>
                <w:rFonts w:ascii="Arial" w:hAnsi="Arial" w:cs="Arial"/>
                <w:color w:val="000000"/>
                <w:spacing w:val="-13"/>
                <w:sz w:val="20"/>
              </w:rPr>
              <w:t xml:space="preserve"> </w:t>
            </w:r>
            <w:r w:rsidRPr="00467CC0">
              <w:rPr>
                <w:rFonts w:ascii="Arial" w:hAnsi="Arial" w:cs="Arial"/>
                <w:color w:val="000000"/>
                <w:spacing w:val="-4"/>
                <w:sz w:val="20"/>
              </w:rPr>
              <w:t>w</w:t>
            </w:r>
            <w:r w:rsidRPr="00467CC0">
              <w:rPr>
                <w:rFonts w:ascii="Arial" w:hAnsi="Arial" w:cs="Arial"/>
                <w:color w:val="000000"/>
                <w:spacing w:val="-3"/>
                <w:sz w:val="20"/>
              </w:rPr>
              <w:t>i</w:t>
            </w:r>
            <w:r w:rsidRPr="00467CC0">
              <w:rPr>
                <w:rFonts w:ascii="Arial" w:hAnsi="Arial" w:cs="Arial"/>
                <w:color w:val="000000"/>
                <w:spacing w:val="-2"/>
                <w:sz w:val="20"/>
              </w:rPr>
              <w:t>l</w:t>
            </w:r>
            <w:r w:rsidRPr="00467CC0">
              <w:rPr>
                <w:rFonts w:ascii="Arial" w:hAnsi="Arial" w:cs="Arial"/>
                <w:color w:val="000000"/>
                <w:sz w:val="20"/>
              </w:rPr>
              <w:t>l</w:t>
            </w:r>
            <w:r w:rsidRPr="00467CC0">
              <w:rPr>
                <w:rFonts w:ascii="Arial" w:hAnsi="Arial" w:cs="Arial"/>
                <w:color w:val="000000"/>
                <w:spacing w:val="-9"/>
                <w:sz w:val="20"/>
              </w:rPr>
              <w:t xml:space="preserve"> </w:t>
            </w:r>
            <w:r w:rsidRPr="00467CC0">
              <w:rPr>
                <w:rFonts w:ascii="Arial" w:hAnsi="Arial" w:cs="Arial"/>
                <w:color w:val="000000"/>
                <w:spacing w:val="-2"/>
                <w:sz w:val="20"/>
              </w:rPr>
              <w:t>b</w:t>
            </w:r>
            <w:r w:rsidRPr="00467CC0">
              <w:rPr>
                <w:rFonts w:ascii="Arial" w:hAnsi="Arial" w:cs="Arial"/>
                <w:color w:val="000000"/>
                <w:sz w:val="20"/>
              </w:rPr>
              <w:t>e</w:t>
            </w:r>
            <w:r w:rsidRPr="00467CC0">
              <w:rPr>
                <w:rFonts w:ascii="Arial" w:hAnsi="Arial" w:cs="Arial"/>
                <w:color w:val="000000"/>
                <w:spacing w:val="-8"/>
                <w:sz w:val="20"/>
              </w:rPr>
              <w:t xml:space="preserve"> </w:t>
            </w:r>
            <w:r w:rsidRPr="00467CC0">
              <w:rPr>
                <w:rFonts w:ascii="Arial" w:hAnsi="Arial" w:cs="Arial"/>
                <w:color w:val="000000"/>
                <w:spacing w:val="-2"/>
                <w:sz w:val="20"/>
              </w:rPr>
              <w:t>e</w:t>
            </w:r>
            <w:r w:rsidRPr="00467CC0">
              <w:rPr>
                <w:rFonts w:ascii="Arial" w:hAnsi="Arial" w:cs="Arial"/>
                <w:color w:val="000000"/>
                <w:spacing w:val="-4"/>
                <w:sz w:val="20"/>
              </w:rPr>
              <w:t>v</w:t>
            </w:r>
            <w:r w:rsidRPr="00467CC0">
              <w:rPr>
                <w:rFonts w:ascii="Arial" w:hAnsi="Arial" w:cs="Arial"/>
                <w:color w:val="000000"/>
                <w:spacing w:val="-2"/>
                <w:sz w:val="20"/>
              </w:rPr>
              <w:t>alu</w:t>
            </w:r>
            <w:r w:rsidRPr="00467CC0">
              <w:rPr>
                <w:rFonts w:ascii="Arial" w:hAnsi="Arial" w:cs="Arial"/>
                <w:color w:val="000000"/>
                <w:spacing w:val="-3"/>
                <w:sz w:val="20"/>
              </w:rPr>
              <w:t>at</w:t>
            </w:r>
            <w:r w:rsidRPr="00467CC0">
              <w:rPr>
                <w:rFonts w:ascii="Arial" w:hAnsi="Arial" w:cs="Arial"/>
                <w:color w:val="000000"/>
                <w:spacing w:val="-2"/>
                <w:sz w:val="20"/>
              </w:rPr>
              <w:t>e</w:t>
            </w:r>
            <w:r w:rsidRPr="00467CC0">
              <w:rPr>
                <w:rFonts w:ascii="Arial" w:hAnsi="Arial" w:cs="Arial"/>
                <w:color w:val="000000"/>
                <w:sz w:val="20"/>
              </w:rPr>
              <w:t>d</w:t>
            </w:r>
            <w:r w:rsidRPr="00467CC0">
              <w:rPr>
                <w:rFonts w:ascii="Arial" w:hAnsi="Arial" w:cs="Arial"/>
                <w:color w:val="000000"/>
                <w:spacing w:val="-16"/>
                <w:sz w:val="20"/>
              </w:rPr>
              <w:t xml:space="preserve"> </w:t>
            </w:r>
            <w:r w:rsidRPr="00467CC0">
              <w:rPr>
                <w:rFonts w:ascii="Arial" w:hAnsi="Arial" w:cs="Arial"/>
                <w:color w:val="000000"/>
                <w:spacing w:val="-3"/>
                <w:sz w:val="20"/>
              </w:rPr>
              <w:t>a</w:t>
            </w:r>
            <w:r w:rsidRPr="00467CC0">
              <w:rPr>
                <w:rFonts w:ascii="Arial" w:hAnsi="Arial" w:cs="Arial"/>
                <w:color w:val="000000"/>
                <w:spacing w:val="-2"/>
                <w:sz w:val="20"/>
              </w:rPr>
              <w:t>g</w:t>
            </w:r>
            <w:r w:rsidRPr="00467CC0">
              <w:rPr>
                <w:rFonts w:ascii="Arial" w:hAnsi="Arial" w:cs="Arial"/>
                <w:color w:val="000000"/>
                <w:spacing w:val="-3"/>
                <w:sz w:val="20"/>
              </w:rPr>
              <w:t>ain</w:t>
            </w:r>
            <w:r w:rsidRPr="00467CC0">
              <w:rPr>
                <w:rFonts w:ascii="Arial" w:hAnsi="Arial" w:cs="Arial"/>
                <w:color w:val="000000"/>
                <w:spacing w:val="-2"/>
                <w:sz w:val="20"/>
              </w:rPr>
              <w:t>s</w:t>
            </w:r>
            <w:r w:rsidRPr="00467CC0">
              <w:rPr>
                <w:rFonts w:ascii="Arial" w:hAnsi="Arial" w:cs="Arial"/>
                <w:color w:val="000000"/>
                <w:sz w:val="20"/>
              </w:rPr>
              <w:t>t</w:t>
            </w:r>
            <w:r w:rsidRPr="00467CC0">
              <w:rPr>
                <w:rFonts w:ascii="Arial" w:hAnsi="Arial" w:cs="Arial"/>
                <w:color w:val="000000"/>
                <w:spacing w:val="-13"/>
                <w:sz w:val="20"/>
              </w:rPr>
              <w:t xml:space="preserve"> </w:t>
            </w:r>
            <w:r w:rsidRPr="00467CC0">
              <w:rPr>
                <w:rFonts w:ascii="Arial" w:hAnsi="Arial" w:cs="Arial"/>
                <w:color w:val="000000"/>
                <w:spacing w:val="-3"/>
                <w:sz w:val="20"/>
              </w:rPr>
              <w:t>th</w:t>
            </w:r>
            <w:r w:rsidRPr="00467CC0">
              <w:rPr>
                <w:rFonts w:ascii="Arial" w:hAnsi="Arial" w:cs="Arial"/>
                <w:color w:val="000000"/>
                <w:sz w:val="20"/>
              </w:rPr>
              <w:t>e</w:t>
            </w:r>
            <w:r w:rsidRPr="00467CC0">
              <w:rPr>
                <w:rFonts w:ascii="Arial" w:hAnsi="Arial" w:cs="Arial"/>
                <w:color w:val="000000"/>
                <w:spacing w:val="-9"/>
                <w:sz w:val="20"/>
              </w:rPr>
              <w:t xml:space="preserve"> </w:t>
            </w:r>
            <w:r w:rsidRPr="00467CC0">
              <w:rPr>
                <w:rFonts w:ascii="Arial" w:hAnsi="Arial" w:cs="Arial"/>
                <w:color w:val="000000"/>
                <w:spacing w:val="-2"/>
                <w:sz w:val="20"/>
              </w:rPr>
              <w:t>f</w:t>
            </w:r>
            <w:r w:rsidRPr="00467CC0">
              <w:rPr>
                <w:rFonts w:ascii="Arial" w:hAnsi="Arial" w:cs="Arial"/>
                <w:color w:val="000000"/>
                <w:spacing w:val="-3"/>
                <w:sz w:val="20"/>
              </w:rPr>
              <w:t>o</w:t>
            </w:r>
            <w:r w:rsidRPr="00467CC0">
              <w:rPr>
                <w:rFonts w:ascii="Arial" w:hAnsi="Arial" w:cs="Arial"/>
                <w:color w:val="000000"/>
                <w:spacing w:val="-2"/>
                <w:sz w:val="20"/>
              </w:rPr>
              <w:t>ll</w:t>
            </w:r>
            <w:r w:rsidRPr="00467CC0">
              <w:rPr>
                <w:rFonts w:ascii="Arial" w:hAnsi="Arial" w:cs="Arial"/>
                <w:color w:val="000000"/>
                <w:spacing w:val="-3"/>
                <w:sz w:val="20"/>
              </w:rPr>
              <w:t>ow</w:t>
            </w:r>
            <w:r w:rsidRPr="00467CC0">
              <w:rPr>
                <w:rFonts w:ascii="Arial" w:hAnsi="Arial" w:cs="Arial"/>
                <w:color w:val="000000"/>
                <w:spacing w:val="-2"/>
                <w:sz w:val="20"/>
              </w:rPr>
              <w:t>in</w:t>
            </w:r>
            <w:r w:rsidRPr="00467CC0">
              <w:rPr>
                <w:rFonts w:ascii="Arial" w:hAnsi="Arial" w:cs="Arial"/>
                <w:color w:val="000000"/>
                <w:sz w:val="20"/>
              </w:rPr>
              <w:t>g</w:t>
            </w:r>
            <w:r w:rsidRPr="00467CC0">
              <w:rPr>
                <w:rFonts w:ascii="Arial" w:hAnsi="Arial" w:cs="Arial"/>
                <w:color w:val="000000"/>
                <w:spacing w:val="-15"/>
                <w:sz w:val="20"/>
              </w:rPr>
              <w:t xml:space="preserve"> </w:t>
            </w:r>
            <w:r w:rsidRPr="00467CC0">
              <w:rPr>
                <w:rFonts w:ascii="Arial" w:hAnsi="Arial" w:cs="Arial"/>
                <w:color w:val="000000"/>
                <w:spacing w:val="-2"/>
                <w:sz w:val="20"/>
              </w:rPr>
              <w:t>sco</w:t>
            </w:r>
            <w:r w:rsidRPr="00467CC0">
              <w:rPr>
                <w:rFonts w:ascii="Arial" w:hAnsi="Arial" w:cs="Arial"/>
                <w:color w:val="000000"/>
                <w:spacing w:val="-3"/>
                <w:sz w:val="20"/>
              </w:rPr>
              <w:t>ri</w:t>
            </w:r>
            <w:r w:rsidRPr="00467CC0">
              <w:rPr>
                <w:rFonts w:ascii="Arial" w:hAnsi="Arial" w:cs="Arial"/>
                <w:color w:val="000000"/>
                <w:spacing w:val="-2"/>
                <w:sz w:val="20"/>
              </w:rPr>
              <w:t>n</w:t>
            </w:r>
            <w:r w:rsidRPr="00467CC0">
              <w:rPr>
                <w:rFonts w:ascii="Arial" w:hAnsi="Arial" w:cs="Arial"/>
                <w:color w:val="000000"/>
                <w:sz w:val="20"/>
              </w:rPr>
              <w:t>g</w:t>
            </w:r>
            <w:r w:rsidRPr="00467CC0">
              <w:rPr>
                <w:rFonts w:ascii="Arial" w:hAnsi="Arial" w:cs="Arial"/>
                <w:color w:val="000000"/>
                <w:spacing w:val="-13"/>
                <w:sz w:val="20"/>
              </w:rPr>
              <w:t xml:space="preserve"> </w:t>
            </w:r>
            <w:r w:rsidRPr="00467CC0">
              <w:rPr>
                <w:rFonts w:ascii="Arial" w:hAnsi="Arial" w:cs="Arial"/>
                <w:color w:val="000000"/>
                <w:spacing w:val="-2"/>
                <w:sz w:val="20"/>
              </w:rPr>
              <w:t>m</w:t>
            </w:r>
            <w:r w:rsidRPr="00467CC0">
              <w:rPr>
                <w:rFonts w:ascii="Arial" w:hAnsi="Arial" w:cs="Arial"/>
                <w:color w:val="000000"/>
                <w:spacing w:val="-3"/>
                <w:sz w:val="20"/>
              </w:rPr>
              <w:t>e</w:t>
            </w:r>
            <w:r w:rsidRPr="00467CC0">
              <w:rPr>
                <w:rFonts w:ascii="Arial" w:hAnsi="Arial" w:cs="Arial"/>
                <w:color w:val="000000"/>
                <w:spacing w:val="-2"/>
                <w:sz w:val="20"/>
              </w:rPr>
              <w:t>c</w:t>
            </w:r>
            <w:r w:rsidRPr="00467CC0">
              <w:rPr>
                <w:rFonts w:ascii="Arial" w:hAnsi="Arial" w:cs="Arial"/>
                <w:color w:val="000000"/>
                <w:spacing w:val="-3"/>
                <w:sz w:val="20"/>
              </w:rPr>
              <w:t>ha</w:t>
            </w:r>
            <w:r w:rsidRPr="00467CC0">
              <w:rPr>
                <w:rFonts w:ascii="Arial" w:hAnsi="Arial" w:cs="Arial"/>
                <w:color w:val="000000"/>
                <w:spacing w:val="-2"/>
                <w:sz w:val="20"/>
              </w:rPr>
              <w:t>nis</w:t>
            </w:r>
            <w:r w:rsidRPr="00467CC0">
              <w:rPr>
                <w:rFonts w:ascii="Arial" w:hAnsi="Arial" w:cs="Arial"/>
                <w:color w:val="000000"/>
                <w:spacing w:val="-4"/>
                <w:sz w:val="20"/>
              </w:rPr>
              <w:t>m</w:t>
            </w:r>
            <w:r w:rsidRPr="00467CC0">
              <w:rPr>
                <w:rFonts w:ascii="Arial" w:hAnsi="Arial" w:cs="Arial"/>
                <w:color w:val="000000"/>
                <w:sz w:val="20"/>
              </w:rPr>
              <w:t>:</w:t>
            </w:r>
          </w:p>
        </w:tc>
      </w:tr>
      <w:tr w:rsidR="00846FFC" w:rsidRPr="0062336D" w14:paraId="3C74C02C" w14:textId="77777777" w:rsidTr="0050448C">
        <w:trPr>
          <w:jc w:val="center"/>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29" w14:textId="77777777" w:rsidR="0050448C" w:rsidRPr="00467CC0" w:rsidRDefault="0050448C" w:rsidP="0050448C">
            <w:pPr>
              <w:jc w:val="center"/>
              <w:rPr>
                <w:rFonts w:ascii="Arial" w:hAnsi="Arial" w:cs="Arial"/>
                <w:color w:val="000000"/>
                <w:sz w:val="20"/>
              </w:rPr>
            </w:pPr>
            <w:r w:rsidRPr="00467CC0">
              <w:rPr>
                <w:rFonts w:ascii="Arial" w:hAnsi="Arial" w:cs="Arial"/>
                <w:color w:val="000000"/>
                <w:sz w:val="20"/>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2A" w14:textId="77777777" w:rsidR="0050448C" w:rsidRPr="00467CC0" w:rsidRDefault="0050448C" w:rsidP="0050448C">
            <w:pPr>
              <w:rPr>
                <w:rFonts w:ascii="Arial" w:hAnsi="Arial" w:cs="Arial"/>
                <w:color w:val="000000"/>
                <w:sz w:val="20"/>
              </w:rPr>
            </w:pPr>
            <w:r w:rsidRPr="00467CC0">
              <w:rPr>
                <w:rFonts w:ascii="Arial" w:hAnsi="Arial" w:cs="Arial"/>
                <w:color w:val="000000"/>
                <w:sz w:val="20"/>
              </w:rPr>
              <w:t>Not Answered</w:t>
            </w:r>
          </w:p>
        </w:tc>
        <w:tc>
          <w:tcPr>
            <w:tcW w:w="76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74C02B" w14:textId="77777777" w:rsidR="0050448C" w:rsidRPr="00467CC0" w:rsidRDefault="00846FFC" w:rsidP="0050448C">
            <w:pPr>
              <w:rPr>
                <w:rFonts w:ascii="Arial" w:hAnsi="Arial" w:cs="Arial"/>
                <w:color w:val="000000"/>
                <w:sz w:val="20"/>
              </w:rPr>
            </w:pPr>
            <w:r w:rsidRPr="00467CC0">
              <w:rPr>
                <w:rFonts w:ascii="Arial" w:hAnsi="Arial" w:cs="Arial"/>
                <w:color w:val="000000"/>
                <w:sz w:val="20"/>
              </w:rPr>
              <w:t>Nil or inadequate response.  Fails to demonstrate an ability to meet the requirement.</w:t>
            </w:r>
          </w:p>
        </w:tc>
      </w:tr>
      <w:tr w:rsidR="00846FFC" w:rsidRPr="0062336D" w14:paraId="3C74C030" w14:textId="77777777" w:rsidTr="0050448C">
        <w:trPr>
          <w:jc w:val="center"/>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2D" w14:textId="77777777" w:rsidR="0050448C" w:rsidRPr="00467CC0" w:rsidRDefault="0050448C" w:rsidP="0050448C">
            <w:pPr>
              <w:jc w:val="center"/>
              <w:rPr>
                <w:rFonts w:ascii="Arial" w:hAnsi="Arial" w:cs="Arial"/>
                <w:color w:val="000000"/>
                <w:sz w:val="20"/>
              </w:rPr>
            </w:pPr>
            <w:r w:rsidRPr="00467CC0">
              <w:rPr>
                <w:rFonts w:ascii="Arial" w:hAnsi="Arial" w:cs="Arial"/>
                <w:color w:val="000000"/>
                <w:sz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2E" w14:textId="77777777" w:rsidR="0050448C" w:rsidRPr="00467CC0" w:rsidRDefault="00846FFC" w:rsidP="00846FFC">
            <w:pPr>
              <w:rPr>
                <w:rFonts w:ascii="Arial" w:hAnsi="Arial" w:cs="Arial"/>
                <w:color w:val="000000"/>
                <w:sz w:val="20"/>
              </w:rPr>
            </w:pPr>
            <w:r w:rsidRPr="00467CC0">
              <w:rPr>
                <w:rFonts w:ascii="Arial" w:hAnsi="Arial" w:cs="Arial"/>
                <w:color w:val="000000"/>
                <w:sz w:val="20"/>
              </w:rPr>
              <w:t>Poor</w:t>
            </w:r>
          </w:p>
        </w:tc>
        <w:tc>
          <w:tcPr>
            <w:tcW w:w="76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74C02F" w14:textId="77777777" w:rsidR="0050448C" w:rsidRPr="00467CC0" w:rsidRDefault="00846FFC" w:rsidP="0050448C">
            <w:pPr>
              <w:rPr>
                <w:rFonts w:ascii="Arial" w:hAnsi="Arial" w:cs="Arial"/>
                <w:color w:val="000000"/>
                <w:sz w:val="20"/>
              </w:rPr>
            </w:pPr>
            <w:r w:rsidRPr="00467CC0">
              <w:rPr>
                <w:rFonts w:ascii="Arial" w:hAnsi="Arial" w:cs="Arial"/>
                <w:color w:val="000000"/>
                <w:sz w:val="20"/>
              </w:rPr>
              <w:t>The response addresses some of the elements of the requirement but does not fully detail or explain how the requirement will be fulfilled.</w:t>
            </w:r>
          </w:p>
        </w:tc>
      </w:tr>
      <w:tr w:rsidR="00846FFC" w:rsidRPr="0062336D" w14:paraId="3C74C034" w14:textId="77777777" w:rsidTr="0050448C">
        <w:trPr>
          <w:jc w:val="center"/>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31" w14:textId="77777777" w:rsidR="0050448C" w:rsidRPr="00467CC0" w:rsidRDefault="0050448C" w:rsidP="0050448C">
            <w:pPr>
              <w:jc w:val="center"/>
              <w:rPr>
                <w:rFonts w:ascii="Arial" w:hAnsi="Arial" w:cs="Arial"/>
                <w:color w:val="000000"/>
                <w:sz w:val="20"/>
              </w:rPr>
            </w:pPr>
            <w:r w:rsidRPr="00467CC0">
              <w:rPr>
                <w:rFonts w:ascii="Arial" w:hAnsi="Arial" w:cs="Arial"/>
                <w:color w:val="000000"/>
                <w:sz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32" w14:textId="77777777" w:rsidR="0050448C" w:rsidRPr="00467CC0" w:rsidRDefault="00846FFC" w:rsidP="0050448C">
            <w:pPr>
              <w:rPr>
                <w:rFonts w:ascii="Arial" w:hAnsi="Arial" w:cs="Arial"/>
                <w:color w:val="000000"/>
                <w:sz w:val="20"/>
              </w:rPr>
            </w:pPr>
            <w:r w:rsidRPr="00467CC0">
              <w:rPr>
                <w:rFonts w:ascii="Arial" w:hAnsi="Arial" w:cs="Arial"/>
                <w:color w:val="000000"/>
                <w:sz w:val="20"/>
              </w:rPr>
              <w:t xml:space="preserve">Partially </w:t>
            </w:r>
            <w:r w:rsidR="0050448C" w:rsidRPr="00467CC0">
              <w:rPr>
                <w:rFonts w:ascii="Arial" w:hAnsi="Arial" w:cs="Arial"/>
                <w:color w:val="000000"/>
                <w:sz w:val="20"/>
              </w:rPr>
              <w:t xml:space="preserve">Acceptable </w:t>
            </w:r>
          </w:p>
        </w:tc>
        <w:tc>
          <w:tcPr>
            <w:tcW w:w="76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74C033" w14:textId="7B44ACD8" w:rsidR="0050448C" w:rsidRPr="00467CC0" w:rsidRDefault="00846FFC" w:rsidP="0050448C">
            <w:pPr>
              <w:rPr>
                <w:rFonts w:ascii="Arial" w:hAnsi="Arial" w:cs="Arial"/>
                <w:color w:val="000000"/>
                <w:sz w:val="20"/>
              </w:rPr>
            </w:pPr>
            <w:r w:rsidRPr="00467CC0">
              <w:rPr>
                <w:rFonts w:ascii="Arial" w:hAnsi="Arial" w:cs="Arial"/>
                <w:color w:val="000000"/>
                <w:sz w:val="20"/>
              </w:rPr>
              <w:t xml:space="preserve">The response addressed </w:t>
            </w:r>
            <w:r w:rsidR="00467D4B">
              <w:rPr>
                <w:rFonts w:ascii="Arial" w:hAnsi="Arial" w:cs="Arial"/>
                <w:color w:val="000000"/>
                <w:sz w:val="20"/>
              </w:rPr>
              <w:t xml:space="preserve">most </w:t>
            </w:r>
            <w:r w:rsidRPr="00467CC0">
              <w:rPr>
                <w:rFonts w:ascii="Arial" w:hAnsi="Arial" w:cs="Arial"/>
                <w:color w:val="000000"/>
                <w:sz w:val="20"/>
              </w:rPr>
              <w:t>of the elements of the requirement but contains insufficient / limited detail or explanation of how the requirement will be fulfilled.</w:t>
            </w:r>
          </w:p>
        </w:tc>
      </w:tr>
      <w:tr w:rsidR="00846FFC" w:rsidRPr="0062336D" w14:paraId="3C74C038" w14:textId="77777777" w:rsidTr="0050448C">
        <w:trPr>
          <w:jc w:val="center"/>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35" w14:textId="77777777" w:rsidR="0050448C" w:rsidRPr="003B6F85" w:rsidRDefault="0050448C" w:rsidP="0050448C">
            <w:pPr>
              <w:jc w:val="center"/>
              <w:rPr>
                <w:rFonts w:ascii="Arial" w:hAnsi="Arial" w:cs="Arial"/>
                <w:color w:val="000000"/>
                <w:sz w:val="20"/>
              </w:rPr>
            </w:pPr>
            <w:r w:rsidRPr="003B6F85">
              <w:rPr>
                <w:rFonts w:ascii="Arial" w:hAnsi="Arial" w:cs="Arial"/>
                <w:color w:val="000000"/>
                <w:sz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36" w14:textId="77777777" w:rsidR="0050448C" w:rsidRPr="003B6F85" w:rsidRDefault="00846FFC" w:rsidP="00846FFC">
            <w:pPr>
              <w:rPr>
                <w:rFonts w:ascii="Arial" w:hAnsi="Arial" w:cs="Arial"/>
                <w:color w:val="000000"/>
                <w:sz w:val="20"/>
              </w:rPr>
            </w:pPr>
            <w:r w:rsidRPr="003B6F85">
              <w:rPr>
                <w:rFonts w:ascii="Arial" w:hAnsi="Arial" w:cs="Arial"/>
                <w:color w:val="000000"/>
                <w:sz w:val="20"/>
              </w:rPr>
              <w:t>Acceptable</w:t>
            </w:r>
            <w:r w:rsidR="0050448C" w:rsidRPr="003B6F85">
              <w:rPr>
                <w:rFonts w:ascii="Arial" w:hAnsi="Arial" w:cs="Arial"/>
                <w:color w:val="000000"/>
                <w:sz w:val="20"/>
              </w:rPr>
              <w:t xml:space="preserve">  </w:t>
            </w:r>
          </w:p>
        </w:tc>
        <w:tc>
          <w:tcPr>
            <w:tcW w:w="76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74C037" w14:textId="77777777" w:rsidR="0050448C" w:rsidRPr="003B6F85" w:rsidRDefault="00467CC0" w:rsidP="0050448C">
            <w:pPr>
              <w:rPr>
                <w:rFonts w:ascii="Arial" w:hAnsi="Arial" w:cs="Arial"/>
                <w:color w:val="000000"/>
                <w:sz w:val="20"/>
              </w:rPr>
            </w:pPr>
            <w:r w:rsidRPr="003B6F85">
              <w:rPr>
                <w:rFonts w:ascii="Arial" w:hAnsi="Arial"/>
                <w:sz w:val="20"/>
              </w:rPr>
              <w:t>The response addresses the majority of the elements of requirement and details and explains how it will be fulfilled.</w:t>
            </w:r>
          </w:p>
        </w:tc>
      </w:tr>
      <w:tr w:rsidR="00846FFC" w:rsidRPr="0062336D" w14:paraId="3C74C03C" w14:textId="77777777" w:rsidTr="0050448C">
        <w:trPr>
          <w:jc w:val="center"/>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39" w14:textId="77777777" w:rsidR="00846FFC" w:rsidRPr="00467CC0" w:rsidRDefault="00846FFC" w:rsidP="0050448C">
            <w:pPr>
              <w:jc w:val="center"/>
              <w:rPr>
                <w:rFonts w:ascii="Arial" w:hAnsi="Arial" w:cs="Arial"/>
                <w:color w:val="000000"/>
                <w:sz w:val="20"/>
              </w:rPr>
            </w:pPr>
            <w:r w:rsidRPr="00467CC0">
              <w:rPr>
                <w:rFonts w:ascii="Arial" w:hAnsi="Arial" w:cs="Arial"/>
                <w:color w:val="000000"/>
                <w:sz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3A" w14:textId="77777777" w:rsidR="00846FFC" w:rsidRPr="00467CC0" w:rsidRDefault="00846FFC" w:rsidP="0050448C">
            <w:pPr>
              <w:rPr>
                <w:rFonts w:ascii="Arial" w:hAnsi="Arial" w:cs="Arial"/>
                <w:color w:val="000000"/>
                <w:sz w:val="20"/>
              </w:rPr>
            </w:pPr>
            <w:r w:rsidRPr="00467CC0">
              <w:rPr>
                <w:rFonts w:ascii="Arial" w:hAnsi="Arial" w:cs="Arial"/>
                <w:color w:val="000000"/>
                <w:sz w:val="20"/>
              </w:rPr>
              <w:t>Good</w:t>
            </w:r>
          </w:p>
        </w:tc>
        <w:tc>
          <w:tcPr>
            <w:tcW w:w="76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74C03B" w14:textId="77777777" w:rsidR="00846FFC" w:rsidRPr="00467CC0" w:rsidRDefault="00846FFC" w:rsidP="0050448C">
            <w:pPr>
              <w:rPr>
                <w:rFonts w:ascii="Arial" w:hAnsi="Arial" w:cs="Arial"/>
                <w:color w:val="000000"/>
                <w:sz w:val="20"/>
              </w:rPr>
            </w:pPr>
            <w:r w:rsidRPr="00467CC0">
              <w:rPr>
                <w:rFonts w:ascii="Arial" w:hAnsi="Arial" w:cs="Arial"/>
                <w:color w:val="000000"/>
                <w:sz w:val="20"/>
              </w:rPr>
              <w:t>The response is sufficiently detailed and demonstrates a good understanding of the requirement and provides details of how the requirement will be achieved.</w:t>
            </w:r>
          </w:p>
        </w:tc>
      </w:tr>
      <w:tr w:rsidR="00846FFC" w:rsidRPr="0062336D" w14:paraId="3C74C040" w14:textId="77777777" w:rsidTr="0050448C">
        <w:trPr>
          <w:jc w:val="center"/>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3D" w14:textId="77777777" w:rsidR="00846FFC" w:rsidRPr="00467CC0" w:rsidRDefault="00846FFC" w:rsidP="0050448C">
            <w:pPr>
              <w:jc w:val="center"/>
              <w:rPr>
                <w:rFonts w:ascii="Arial" w:hAnsi="Arial" w:cs="Arial"/>
                <w:color w:val="000000"/>
                <w:sz w:val="20"/>
              </w:rPr>
            </w:pPr>
            <w:r w:rsidRPr="00467CC0">
              <w:rPr>
                <w:rFonts w:ascii="Arial" w:hAnsi="Arial" w:cs="Arial"/>
                <w:color w:val="000000"/>
                <w:sz w:val="20"/>
              </w:rPr>
              <w:lastRenderedPageBreak/>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C03E" w14:textId="77777777" w:rsidR="00846FFC" w:rsidRPr="00467CC0" w:rsidRDefault="00846FFC" w:rsidP="0050448C">
            <w:pPr>
              <w:rPr>
                <w:rFonts w:ascii="Arial" w:hAnsi="Arial" w:cs="Arial"/>
                <w:color w:val="000000"/>
                <w:sz w:val="20"/>
              </w:rPr>
            </w:pPr>
            <w:r w:rsidRPr="00467CC0">
              <w:rPr>
                <w:rFonts w:ascii="Arial" w:hAnsi="Arial" w:cs="Arial"/>
                <w:color w:val="000000"/>
                <w:sz w:val="20"/>
              </w:rPr>
              <w:t>Excellent</w:t>
            </w:r>
          </w:p>
        </w:tc>
        <w:tc>
          <w:tcPr>
            <w:tcW w:w="76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74C03F" w14:textId="77777777" w:rsidR="00846FFC" w:rsidRPr="00467CC0" w:rsidRDefault="00846FFC" w:rsidP="0050448C">
            <w:pPr>
              <w:rPr>
                <w:rFonts w:ascii="Arial" w:hAnsi="Arial" w:cs="Arial"/>
                <w:color w:val="000000"/>
                <w:sz w:val="20"/>
              </w:rPr>
            </w:pPr>
            <w:r w:rsidRPr="00467CC0">
              <w:rPr>
                <w:rFonts w:ascii="Arial" w:hAnsi="Arial" w:cs="Arial"/>
                <w:color w:val="000000"/>
                <w:sz w:val="20"/>
              </w:rPr>
              <w:t>The response is comprehensive, unambiguous and demonstrates a thorough understanding of the requirement and provides details of how the requirement will be achieved in full.</w:t>
            </w:r>
          </w:p>
        </w:tc>
      </w:tr>
    </w:tbl>
    <w:p w14:paraId="3C74C041" w14:textId="77777777" w:rsidR="00D37F9E" w:rsidRDefault="0092723A" w:rsidP="0017108A">
      <w:pPr>
        <w:spacing w:before="220" w:after="220"/>
        <w:ind w:left="720"/>
        <w:rPr>
          <w:rFonts w:ascii="Arial" w:hAnsi="Arial" w:cs="Arial"/>
          <w:sz w:val="22"/>
          <w:szCs w:val="22"/>
        </w:rPr>
      </w:pPr>
      <w:r w:rsidRPr="0050448C">
        <w:rPr>
          <w:rFonts w:ascii="Arial" w:hAnsi="Arial"/>
          <w:sz w:val="22"/>
          <w:szCs w:val="22"/>
        </w:rPr>
        <w:t>29.2</w:t>
      </w:r>
      <w:r w:rsidRPr="0050448C">
        <w:rPr>
          <w:rFonts w:ascii="Arial" w:hAnsi="Arial"/>
          <w:sz w:val="22"/>
          <w:szCs w:val="22"/>
        </w:rPr>
        <w:tab/>
      </w:r>
      <w:r w:rsidR="00D37F9E" w:rsidRPr="0050448C">
        <w:rPr>
          <w:rFonts w:ascii="Arial" w:hAnsi="Arial"/>
          <w:b/>
          <w:sz w:val="22"/>
          <w:szCs w:val="22"/>
        </w:rPr>
        <w:t>T</w:t>
      </w:r>
      <w:r w:rsidR="00D37F9E" w:rsidRPr="0050448C">
        <w:rPr>
          <w:rFonts w:ascii="Arial" w:hAnsi="Arial" w:cs="Arial"/>
          <w:b/>
          <w:sz w:val="22"/>
          <w:szCs w:val="22"/>
        </w:rPr>
        <w:t>he Tender Evaluation will be on the basis of:</w:t>
      </w:r>
      <w:r w:rsidR="00D37F9E" w:rsidRPr="0050448C">
        <w:rPr>
          <w:rFonts w:ascii="Arial" w:hAnsi="Arial" w:cs="Arial"/>
          <w:sz w:val="22"/>
          <w:szCs w:val="22"/>
        </w:rPr>
        <w:t xml:space="preserve">  </w:t>
      </w:r>
      <w:r w:rsidR="000E6C58" w:rsidRPr="0050448C">
        <w:rPr>
          <w:rFonts w:ascii="Arial" w:hAnsi="Arial" w:cs="Arial"/>
          <w:sz w:val="22"/>
          <w:szCs w:val="22"/>
        </w:rPr>
        <w:t>Most E</w:t>
      </w:r>
      <w:r w:rsidR="004E3DFC" w:rsidRPr="0050448C">
        <w:rPr>
          <w:rFonts w:ascii="Arial" w:hAnsi="Arial" w:cs="Arial"/>
          <w:sz w:val="22"/>
          <w:szCs w:val="22"/>
        </w:rPr>
        <w:t>conomically Advantageous Tender (MEAT). The ‘combined technical and price’ score is the evaluation method. This is where the technical mark and the price are allocated a score depending on the percentage difference from the highest technical mark</w:t>
      </w:r>
      <w:r w:rsidR="00ED03CB" w:rsidRPr="0050448C">
        <w:rPr>
          <w:rFonts w:ascii="Arial" w:hAnsi="Arial" w:cs="Arial"/>
          <w:sz w:val="22"/>
          <w:szCs w:val="22"/>
        </w:rPr>
        <w:t xml:space="preserve"> available</w:t>
      </w:r>
      <w:r w:rsidR="004E3DFC" w:rsidRPr="0050448C">
        <w:rPr>
          <w:rFonts w:ascii="Arial" w:hAnsi="Arial" w:cs="Arial"/>
          <w:sz w:val="22"/>
          <w:szCs w:val="22"/>
        </w:rPr>
        <w:t xml:space="preserve"> and the cheapest price.</w:t>
      </w:r>
      <w:r w:rsidR="009D1661" w:rsidRPr="0050448C">
        <w:rPr>
          <w:rFonts w:ascii="Arial" w:hAnsi="Arial" w:cs="Arial"/>
          <w:sz w:val="22"/>
          <w:szCs w:val="22"/>
        </w:rPr>
        <w:t xml:space="preserve"> </w:t>
      </w:r>
      <w:r w:rsidR="004E3DFC" w:rsidRPr="0050448C">
        <w:rPr>
          <w:rFonts w:ascii="Arial" w:hAnsi="Arial" w:cs="Arial"/>
          <w:sz w:val="22"/>
          <w:szCs w:val="22"/>
        </w:rPr>
        <w:t xml:space="preserve"> The worked example </w:t>
      </w:r>
      <w:r w:rsidR="00302117" w:rsidRPr="0050448C">
        <w:rPr>
          <w:rFonts w:ascii="Arial" w:hAnsi="Arial" w:cs="Arial"/>
          <w:sz w:val="22"/>
          <w:szCs w:val="22"/>
        </w:rPr>
        <w:t>below shows the T</w:t>
      </w:r>
      <w:r w:rsidR="004E3DFC" w:rsidRPr="0050448C">
        <w:rPr>
          <w:rFonts w:ascii="Arial" w:hAnsi="Arial" w:cs="Arial"/>
          <w:sz w:val="22"/>
          <w:szCs w:val="22"/>
        </w:rPr>
        <w:t>ender responses – evaluated technical &amp;</w:t>
      </w:r>
      <w:r w:rsidR="009D1661" w:rsidRPr="0050448C">
        <w:rPr>
          <w:rFonts w:ascii="Arial" w:hAnsi="Arial" w:cs="Arial"/>
          <w:sz w:val="22"/>
          <w:szCs w:val="22"/>
        </w:rPr>
        <w:t xml:space="preserve"> </w:t>
      </w:r>
      <w:r w:rsidR="004E3DFC" w:rsidRPr="0050448C">
        <w:rPr>
          <w:rFonts w:ascii="Arial" w:hAnsi="Arial" w:cs="Arial"/>
          <w:sz w:val="22"/>
          <w:szCs w:val="22"/>
        </w:rPr>
        <w:t>pricing using a percentage score.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137"/>
        <w:gridCol w:w="1909"/>
        <w:gridCol w:w="1065"/>
        <w:gridCol w:w="3677"/>
      </w:tblGrid>
      <w:tr w:rsidR="00126AA4" w:rsidRPr="003B6F85" w14:paraId="3C74C043" w14:textId="77777777" w:rsidTr="0017108A">
        <w:trPr>
          <w:jc w:val="center"/>
        </w:trPr>
        <w:tc>
          <w:tcPr>
            <w:tcW w:w="8395" w:type="dxa"/>
            <w:gridSpan w:val="5"/>
            <w:shd w:val="clear" w:color="auto" w:fill="auto"/>
            <w:vAlign w:val="center"/>
          </w:tcPr>
          <w:p w14:paraId="3C74C042" w14:textId="77777777" w:rsidR="00126AA4" w:rsidRPr="003B6F85" w:rsidRDefault="00126AA4" w:rsidP="0050448C">
            <w:pPr>
              <w:spacing w:line="251" w:lineRule="exact"/>
              <w:rPr>
                <w:rFonts w:ascii="Arial" w:hAnsi="Arial"/>
                <w:b/>
                <w:sz w:val="20"/>
              </w:rPr>
            </w:pPr>
            <w:r w:rsidRPr="003B6F85">
              <w:rPr>
                <w:rFonts w:ascii="Arial" w:hAnsi="Arial"/>
                <w:b/>
                <w:sz w:val="20"/>
              </w:rPr>
              <w:t>Stage 1 – Technical Assessment Weighting = 60%</w:t>
            </w:r>
          </w:p>
        </w:tc>
      </w:tr>
      <w:tr w:rsidR="00126AA4" w:rsidRPr="003B6F85" w14:paraId="3C74C04B" w14:textId="77777777" w:rsidTr="0017108A">
        <w:trPr>
          <w:jc w:val="center"/>
        </w:trPr>
        <w:tc>
          <w:tcPr>
            <w:tcW w:w="607" w:type="dxa"/>
            <w:shd w:val="clear" w:color="auto" w:fill="auto"/>
            <w:vAlign w:val="center"/>
          </w:tcPr>
          <w:p w14:paraId="3C74C044" w14:textId="77777777" w:rsidR="00126AA4" w:rsidRPr="003B6F85" w:rsidRDefault="00126AA4" w:rsidP="0050448C">
            <w:pPr>
              <w:spacing w:line="251" w:lineRule="exact"/>
              <w:jc w:val="center"/>
              <w:rPr>
                <w:rFonts w:ascii="Arial" w:hAnsi="Arial"/>
                <w:b/>
                <w:sz w:val="20"/>
              </w:rPr>
            </w:pPr>
            <w:r w:rsidRPr="003B6F85">
              <w:rPr>
                <w:rFonts w:ascii="Arial" w:hAnsi="Arial"/>
                <w:b/>
                <w:sz w:val="20"/>
              </w:rPr>
              <w:t>Ser</w:t>
            </w:r>
          </w:p>
        </w:tc>
        <w:tc>
          <w:tcPr>
            <w:tcW w:w="1137" w:type="dxa"/>
            <w:shd w:val="clear" w:color="auto" w:fill="auto"/>
            <w:vAlign w:val="center"/>
          </w:tcPr>
          <w:p w14:paraId="3C74C045" w14:textId="77777777" w:rsidR="00126AA4" w:rsidRPr="003B6F85" w:rsidRDefault="00126AA4" w:rsidP="0050448C">
            <w:pPr>
              <w:spacing w:line="251" w:lineRule="exact"/>
              <w:jc w:val="center"/>
              <w:rPr>
                <w:rFonts w:ascii="Arial" w:hAnsi="Arial"/>
                <w:b/>
                <w:sz w:val="20"/>
              </w:rPr>
            </w:pPr>
            <w:r w:rsidRPr="003B6F85">
              <w:rPr>
                <w:rFonts w:ascii="Arial" w:hAnsi="Arial"/>
                <w:b/>
                <w:sz w:val="20"/>
              </w:rPr>
              <w:t>Company</w:t>
            </w:r>
          </w:p>
        </w:tc>
        <w:tc>
          <w:tcPr>
            <w:tcW w:w="1909" w:type="dxa"/>
            <w:shd w:val="clear" w:color="auto" w:fill="auto"/>
            <w:vAlign w:val="center"/>
          </w:tcPr>
          <w:p w14:paraId="3C74C046" w14:textId="77777777" w:rsidR="00126AA4" w:rsidRDefault="0017108A" w:rsidP="002371BD">
            <w:pPr>
              <w:spacing w:line="251" w:lineRule="exact"/>
              <w:jc w:val="center"/>
              <w:rPr>
                <w:rFonts w:ascii="Arial" w:hAnsi="Arial"/>
                <w:b/>
                <w:sz w:val="20"/>
              </w:rPr>
            </w:pPr>
            <w:r w:rsidRPr="003B6F85">
              <w:rPr>
                <w:rFonts w:ascii="Arial" w:hAnsi="Arial"/>
                <w:b/>
                <w:sz w:val="20"/>
              </w:rPr>
              <w:t xml:space="preserve">Technical </w:t>
            </w:r>
            <w:r w:rsidR="002371BD">
              <w:rPr>
                <w:rFonts w:ascii="Arial" w:hAnsi="Arial"/>
                <w:b/>
                <w:sz w:val="20"/>
              </w:rPr>
              <w:t>Mark</w:t>
            </w:r>
          </w:p>
          <w:p w14:paraId="3C74C047" w14:textId="77777777" w:rsidR="002371BD" w:rsidRPr="003B6F85" w:rsidRDefault="002371BD" w:rsidP="002371BD">
            <w:pPr>
              <w:spacing w:line="251" w:lineRule="exact"/>
              <w:jc w:val="center"/>
              <w:rPr>
                <w:rFonts w:ascii="Arial" w:hAnsi="Arial"/>
                <w:b/>
                <w:sz w:val="20"/>
              </w:rPr>
            </w:pPr>
            <w:r>
              <w:rPr>
                <w:rFonts w:ascii="Arial" w:hAnsi="Arial"/>
                <w:b/>
                <w:sz w:val="20"/>
              </w:rPr>
              <w:t>(HPS 500)</w:t>
            </w:r>
          </w:p>
        </w:tc>
        <w:tc>
          <w:tcPr>
            <w:tcW w:w="1065" w:type="dxa"/>
            <w:shd w:val="clear" w:color="auto" w:fill="auto"/>
            <w:vAlign w:val="center"/>
          </w:tcPr>
          <w:p w14:paraId="3C74C048" w14:textId="77777777" w:rsidR="00126AA4" w:rsidRPr="003B6F85" w:rsidRDefault="00126AA4" w:rsidP="0050448C">
            <w:pPr>
              <w:spacing w:line="251" w:lineRule="exact"/>
              <w:jc w:val="center"/>
              <w:rPr>
                <w:rFonts w:ascii="Arial" w:hAnsi="Arial"/>
                <w:b/>
                <w:sz w:val="20"/>
              </w:rPr>
            </w:pPr>
            <w:r w:rsidRPr="003B6F85">
              <w:rPr>
                <w:rFonts w:ascii="Arial" w:hAnsi="Arial"/>
                <w:b/>
                <w:sz w:val="20"/>
              </w:rPr>
              <w:t>Pass / Fail</w:t>
            </w:r>
          </w:p>
        </w:tc>
        <w:tc>
          <w:tcPr>
            <w:tcW w:w="3677" w:type="dxa"/>
            <w:shd w:val="clear" w:color="auto" w:fill="auto"/>
            <w:vAlign w:val="center"/>
          </w:tcPr>
          <w:p w14:paraId="3C74C049" w14:textId="77777777" w:rsidR="0017108A" w:rsidRPr="003B6F85" w:rsidRDefault="0017108A" w:rsidP="0017108A">
            <w:pPr>
              <w:spacing w:line="251" w:lineRule="exact"/>
              <w:jc w:val="center"/>
              <w:rPr>
                <w:rFonts w:ascii="Arial" w:hAnsi="Arial"/>
                <w:b/>
                <w:sz w:val="20"/>
              </w:rPr>
            </w:pPr>
            <w:r w:rsidRPr="003B6F85">
              <w:rPr>
                <w:rFonts w:ascii="Arial" w:hAnsi="Arial"/>
                <w:b/>
                <w:sz w:val="20"/>
              </w:rPr>
              <w:t xml:space="preserve">Stage 1 Weighted Score </w:t>
            </w:r>
            <w:r w:rsidR="002371BD">
              <w:rPr>
                <w:rFonts w:ascii="Arial" w:hAnsi="Arial"/>
                <w:b/>
                <w:sz w:val="20"/>
              </w:rPr>
              <w:t>(%)</w:t>
            </w:r>
          </w:p>
          <w:p w14:paraId="3C74C04A" w14:textId="77777777" w:rsidR="00126AA4" w:rsidRPr="003B6F85" w:rsidRDefault="0017108A" w:rsidP="002371BD">
            <w:pPr>
              <w:spacing w:line="251" w:lineRule="exact"/>
              <w:jc w:val="center"/>
              <w:rPr>
                <w:rFonts w:ascii="Arial" w:hAnsi="Arial"/>
                <w:b/>
                <w:color w:val="000000"/>
                <w:sz w:val="20"/>
              </w:rPr>
            </w:pPr>
            <w:r w:rsidRPr="003B6F85">
              <w:rPr>
                <w:rFonts w:ascii="Arial" w:hAnsi="Arial"/>
                <w:b/>
                <w:color w:val="000000"/>
                <w:sz w:val="20"/>
              </w:rPr>
              <w:t xml:space="preserve">(Technical </w:t>
            </w:r>
            <w:r w:rsidR="002371BD">
              <w:rPr>
                <w:rFonts w:ascii="Arial" w:hAnsi="Arial"/>
                <w:b/>
                <w:color w:val="000000"/>
                <w:sz w:val="20"/>
              </w:rPr>
              <w:t>Mark</w:t>
            </w:r>
            <w:r w:rsidRPr="003B6F85">
              <w:rPr>
                <w:rFonts w:ascii="Arial" w:hAnsi="Arial"/>
                <w:b/>
                <w:color w:val="000000"/>
                <w:sz w:val="20"/>
              </w:rPr>
              <w:t xml:space="preserve"> / Maximum Technical </w:t>
            </w:r>
            <w:r w:rsidR="002371BD">
              <w:rPr>
                <w:rFonts w:ascii="Arial" w:hAnsi="Arial"/>
                <w:b/>
                <w:color w:val="000000"/>
                <w:sz w:val="20"/>
              </w:rPr>
              <w:t>Mark</w:t>
            </w:r>
            <w:r w:rsidRPr="003B6F85">
              <w:rPr>
                <w:rFonts w:ascii="Arial" w:hAnsi="Arial"/>
                <w:b/>
                <w:color w:val="000000"/>
                <w:sz w:val="20"/>
              </w:rPr>
              <w:t xml:space="preserve"> Available) x 60</w:t>
            </w:r>
          </w:p>
        </w:tc>
      </w:tr>
      <w:tr w:rsidR="00DD75F1" w:rsidRPr="003B6F85" w14:paraId="3C74C051" w14:textId="77777777" w:rsidTr="0017108A">
        <w:trPr>
          <w:jc w:val="center"/>
        </w:trPr>
        <w:tc>
          <w:tcPr>
            <w:tcW w:w="607" w:type="dxa"/>
            <w:shd w:val="clear" w:color="auto" w:fill="auto"/>
            <w:vAlign w:val="center"/>
          </w:tcPr>
          <w:p w14:paraId="3C74C04C" w14:textId="77777777" w:rsidR="00DD75F1" w:rsidRPr="003B6F85" w:rsidRDefault="00DD75F1" w:rsidP="0050448C">
            <w:pPr>
              <w:spacing w:line="251" w:lineRule="exact"/>
              <w:jc w:val="center"/>
              <w:rPr>
                <w:rFonts w:ascii="Arial" w:hAnsi="Arial"/>
                <w:sz w:val="20"/>
              </w:rPr>
            </w:pPr>
            <w:r w:rsidRPr="003B6F85">
              <w:rPr>
                <w:rFonts w:ascii="Arial" w:hAnsi="Arial"/>
                <w:sz w:val="20"/>
              </w:rPr>
              <w:t>1</w:t>
            </w:r>
          </w:p>
        </w:tc>
        <w:tc>
          <w:tcPr>
            <w:tcW w:w="1137" w:type="dxa"/>
            <w:shd w:val="clear" w:color="auto" w:fill="auto"/>
            <w:vAlign w:val="center"/>
          </w:tcPr>
          <w:p w14:paraId="3C74C04D" w14:textId="77777777" w:rsidR="00DD75F1" w:rsidRPr="003B6F85" w:rsidRDefault="00DD75F1" w:rsidP="0050448C">
            <w:pPr>
              <w:spacing w:line="251" w:lineRule="exact"/>
              <w:jc w:val="center"/>
              <w:rPr>
                <w:rFonts w:ascii="Arial" w:hAnsi="Arial"/>
                <w:sz w:val="20"/>
              </w:rPr>
            </w:pPr>
            <w:r w:rsidRPr="003B6F85">
              <w:rPr>
                <w:rFonts w:ascii="Arial" w:hAnsi="Arial"/>
                <w:sz w:val="20"/>
              </w:rPr>
              <w:t>A</w:t>
            </w:r>
          </w:p>
        </w:tc>
        <w:tc>
          <w:tcPr>
            <w:tcW w:w="1909" w:type="dxa"/>
            <w:shd w:val="clear" w:color="auto" w:fill="auto"/>
            <w:vAlign w:val="center"/>
          </w:tcPr>
          <w:p w14:paraId="3C74C04E" w14:textId="77777777" w:rsidR="00DD75F1" w:rsidRPr="003B6F85" w:rsidRDefault="0024623F" w:rsidP="0024623F">
            <w:pPr>
              <w:spacing w:line="251" w:lineRule="exact"/>
              <w:jc w:val="center"/>
              <w:rPr>
                <w:rFonts w:ascii="Arial" w:hAnsi="Arial"/>
                <w:sz w:val="20"/>
              </w:rPr>
            </w:pPr>
            <w:r w:rsidRPr="003B6F85">
              <w:rPr>
                <w:rFonts w:ascii="Arial" w:hAnsi="Arial"/>
                <w:sz w:val="20"/>
              </w:rPr>
              <w:t>450</w:t>
            </w:r>
          </w:p>
        </w:tc>
        <w:tc>
          <w:tcPr>
            <w:tcW w:w="1065" w:type="dxa"/>
            <w:shd w:val="clear" w:color="auto" w:fill="auto"/>
            <w:vAlign w:val="center"/>
          </w:tcPr>
          <w:p w14:paraId="3C74C04F" w14:textId="77777777" w:rsidR="00DD75F1" w:rsidRPr="003B6F85" w:rsidRDefault="00DD75F1" w:rsidP="0050448C">
            <w:pPr>
              <w:spacing w:line="251" w:lineRule="exact"/>
              <w:jc w:val="center"/>
              <w:rPr>
                <w:rFonts w:ascii="Arial" w:hAnsi="Arial"/>
                <w:b/>
                <w:sz w:val="20"/>
              </w:rPr>
            </w:pPr>
            <w:r w:rsidRPr="003B6F85">
              <w:rPr>
                <w:rFonts w:ascii="Arial" w:hAnsi="Arial"/>
                <w:b/>
                <w:sz w:val="20"/>
              </w:rPr>
              <w:t>Pass</w:t>
            </w:r>
          </w:p>
        </w:tc>
        <w:tc>
          <w:tcPr>
            <w:tcW w:w="3677" w:type="dxa"/>
            <w:shd w:val="clear" w:color="auto" w:fill="auto"/>
            <w:vAlign w:val="center"/>
          </w:tcPr>
          <w:p w14:paraId="3C74C050" w14:textId="77777777" w:rsidR="00DD75F1" w:rsidRPr="003B6F85" w:rsidRDefault="00DD75F1" w:rsidP="0024623F">
            <w:pPr>
              <w:spacing w:line="251" w:lineRule="exact"/>
              <w:jc w:val="center"/>
              <w:rPr>
                <w:rFonts w:ascii="Arial" w:hAnsi="Arial"/>
                <w:sz w:val="20"/>
              </w:rPr>
            </w:pPr>
            <w:r w:rsidRPr="003B6F85">
              <w:rPr>
                <w:rFonts w:ascii="Arial" w:hAnsi="Arial"/>
                <w:sz w:val="20"/>
              </w:rPr>
              <w:t>5</w:t>
            </w:r>
            <w:r w:rsidR="0024623F" w:rsidRPr="003B6F85">
              <w:rPr>
                <w:rFonts w:ascii="Arial" w:hAnsi="Arial"/>
                <w:sz w:val="20"/>
              </w:rPr>
              <w:t>4</w:t>
            </w:r>
          </w:p>
        </w:tc>
      </w:tr>
      <w:tr w:rsidR="00DD75F1" w:rsidRPr="003B6F85" w14:paraId="3C74C057" w14:textId="77777777" w:rsidTr="0017108A">
        <w:trPr>
          <w:jc w:val="center"/>
        </w:trPr>
        <w:tc>
          <w:tcPr>
            <w:tcW w:w="607" w:type="dxa"/>
            <w:shd w:val="clear" w:color="auto" w:fill="auto"/>
            <w:vAlign w:val="center"/>
          </w:tcPr>
          <w:p w14:paraId="3C74C052" w14:textId="77777777" w:rsidR="00DD75F1" w:rsidRPr="003B6F85" w:rsidRDefault="00DD75F1" w:rsidP="0050448C">
            <w:pPr>
              <w:spacing w:line="251" w:lineRule="exact"/>
              <w:jc w:val="center"/>
              <w:rPr>
                <w:rFonts w:ascii="Arial" w:hAnsi="Arial"/>
                <w:sz w:val="20"/>
              </w:rPr>
            </w:pPr>
            <w:r w:rsidRPr="003B6F85">
              <w:rPr>
                <w:rFonts w:ascii="Arial" w:hAnsi="Arial"/>
                <w:sz w:val="20"/>
              </w:rPr>
              <w:t>2</w:t>
            </w:r>
          </w:p>
        </w:tc>
        <w:tc>
          <w:tcPr>
            <w:tcW w:w="1137" w:type="dxa"/>
            <w:shd w:val="clear" w:color="auto" w:fill="auto"/>
            <w:vAlign w:val="center"/>
          </w:tcPr>
          <w:p w14:paraId="3C74C053" w14:textId="77777777" w:rsidR="00DD75F1" w:rsidRPr="003B6F85" w:rsidRDefault="00DD75F1" w:rsidP="0050448C">
            <w:pPr>
              <w:spacing w:line="251" w:lineRule="exact"/>
              <w:jc w:val="center"/>
              <w:rPr>
                <w:rFonts w:ascii="Arial" w:hAnsi="Arial"/>
                <w:sz w:val="20"/>
              </w:rPr>
            </w:pPr>
            <w:r w:rsidRPr="003B6F85">
              <w:rPr>
                <w:rFonts w:ascii="Arial" w:hAnsi="Arial"/>
                <w:sz w:val="20"/>
              </w:rPr>
              <w:t>B</w:t>
            </w:r>
          </w:p>
        </w:tc>
        <w:tc>
          <w:tcPr>
            <w:tcW w:w="1909" w:type="dxa"/>
            <w:shd w:val="clear" w:color="auto" w:fill="auto"/>
            <w:vAlign w:val="center"/>
          </w:tcPr>
          <w:p w14:paraId="3C74C054" w14:textId="77777777" w:rsidR="00DD75F1" w:rsidRPr="003B6F85" w:rsidRDefault="0024623F" w:rsidP="006075C5">
            <w:pPr>
              <w:spacing w:line="251" w:lineRule="exact"/>
              <w:jc w:val="center"/>
              <w:rPr>
                <w:rFonts w:ascii="Arial" w:hAnsi="Arial"/>
                <w:sz w:val="20"/>
              </w:rPr>
            </w:pPr>
            <w:r w:rsidRPr="003B6F85">
              <w:rPr>
                <w:rFonts w:ascii="Arial" w:hAnsi="Arial"/>
                <w:sz w:val="20"/>
              </w:rPr>
              <w:t>220</w:t>
            </w:r>
          </w:p>
        </w:tc>
        <w:tc>
          <w:tcPr>
            <w:tcW w:w="1065" w:type="dxa"/>
            <w:shd w:val="clear" w:color="auto" w:fill="auto"/>
            <w:vAlign w:val="center"/>
          </w:tcPr>
          <w:p w14:paraId="3C74C055" w14:textId="77777777" w:rsidR="00DD75F1" w:rsidRPr="003B6F85" w:rsidRDefault="00DD75F1" w:rsidP="0050448C">
            <w:pPr>
              <w:spacing w:line="251" w:lineRule="exact"/>
              <w:jc w:val="center"/>
              <w:rPr>
                <w:rFonts w:ascii="Arial" w:hAnsi="Arial"/>
                <w:b/>
                <w:sz w:val="20"/>
              </w:rPr>
            </w:pPr>
            <w:r w:rsidRPr="003B6F85">
              <w:rPr>
                <w:rFonts w:ascii="Arial" w:hAnsi="Arial"/>
                <w:b/>
                <w:sz w:val="20"/>
              </w:rPr>
              <w:t>Fail</w:t>
            </w:r>
          </w:p>
        </w:tc>
        <w:tc>
          <w:tcPr>
            <w:tcW w:w="3677" w:type="dxa"/>
            <w:shd w:val="clear" w:color="auto" w:fill="auto"/>
            <w:vAlign w:val="center"/>
          </w:tcPr>
          <w:p w14:paraId="3C74C056" w14:textId="77777777" w:rsidR="00DD75F1" w:rsidRPr="003B6F85" w:rsidRDefault="00DD75F1" w:rsidP="006075C5">
            <w:pPr>
              <w:spacing w:line="251" w:lineRule="exact"/>
              <w:jc w:val="center"/>
              <w:rPr>
                <w:rFonts w:ascii="Arial" w:hAnsi="Arial"/>
                <w:sz w:val="20"/>
              </w:rPr>
            </w:pPr>
            <w:r w:rsidRPr="003B6F85">
              <w:rPr>
                <w:rFonts w:ascii="Arial" w:hAnsi="Arial"/>
                <w:sz w:val="20"/>
              </w:rPr>
              <w:t>n/a</w:t>
            </w:r>
          </w:p>
        </w:tc>
      </w:tr>
      <w:tr w:rsidR="00DD75F1" w:rsidRPr="003B6F85" w14:paraId="3C74C05D" w14:textId="77777777" w:rsidTr="0017108A">
        <w:trPr>
          <w:jc w:val="center"/>
        </w:trPr>
        <w:tc>
          <w:tcPr>
            <w:tcW w:w="607" w:type="dxa"/>
            <w:shd w:val="clear" w:color="auto" w:fill="auto"/>
            <w:vAlign w:val="center"/>
          </w:tcPr>
          <w:p w14:paraId="3C74C058" w14:textId="77777777" w:rsidR="00DD75F1" w:rsidRPr="003B6F85" w:rsidRDefault="00DD75F1" w:rsidP="0050448C">
            <w:pPr>
              <w:spacing w:line="251" w:lineRule="exact"/>
              <w:jc w:val="center"/>
              <w:rPr>
                <w:rFonts w:ascii="Arial" w:hAnsi="Arial"/>
                <w:sz w:val="20"/>
              </w:rPr>
            </w:pPr>
            <w:r w:rsidRPr="003B6F85">
              <w:rPr>
                <w:rFonts w:ascii="Arial" w:hAnsi="Arial"/>
                <w:sz w:val="20"/>
              </w:rPr>
              <w:t>3</w:t>
            </w:r>
          </w:p>
        </w:tc>
        <w:tc>
          <w:tcPr>
            <w:tcW w:w="1137" w:type="dxa"/>
            <w:shd w:val="clear" w:color="auto" w:fill="auto"/>
            <w:vAlign w:val="center"/>
          </w:tcPr>
          <w:p w14:paraId="3C74C059" w14:textId="77777777" w:rsidR="00DD75F1" w:rsidRPr="003B6F85" w:rsidRDefault="00DD75F1" w:rsidP="0050448C">
            <w:pPr>
              <w:spacing w:line="251" w:lineRule="exact"/>
              <w:jc w:val="center"/>
              <w:rPr>
                <w:rFonts w:ascii="Arial" w:hAnsi="Arial"/>
                <w:sz w:val="20"/>
              </w:rPr>
            </w:pPr>
            <w:r w:rsidRPr="003B6F85">
              <w:rPr>
                <w:rFonts w:ascii="Arial" w:hAnsi="Arial"/>
                <w:sz w:val="20"/>
              </w:rPr>
              <w:t>C</w:t>
            </w:r>
          </w:p>
        </w:tc>
        <w:tc>
          <w:tcPr>
            <w:tcW w:w="1909" w:type="dxa"/>
            <w:shd w:val="clear" w:color="auto" w:fill="auto"/>
            <w:vAlign w:val="center"/>
          </w:tcPr>
          <w:p w14:paraId="3C74C05A" w14:textId="77777777" w:rsidR="00DD75F1" w:rsidRPr="003B6F85" w:rsidRDefault="0024623F" w:rsidP="006075C5">
            <w:pPr>
              <w:spacing w:line="251" w:lineRule="exact"/>
              <w:jc w:val="center"/>
              <w:rPr>
                <w:rFonts w:ascii="Arial" w:hAnsi="Arial"/>
                <w:sz w:val="20"/>
              </w:rPr>
            </w:pPr>
            <w:r w:rsidRPr="003B6F85">
              <w:rPr>
                <w:rFonts w:ascii="Arial" w:hAnsi="Arial"/>
                <w:sz w:val="20"/>
              </w:rPr>
              <w:t>349</w:t>
            </w:r>
            <w:r w:rsidR="00DD75F1" w:rsidRPr="003B6F85">
              <w:rPr>
                <w:rFonts w:ascii="Arial" w:hAnsi="Arial"/>
                <w:sz w:val="20"/>
              </w:rPr>
              <w:t xml:space="preserve"> *</w:t>
            </w:r>
          </w:p>
        </w:tc>
        <w:tc>
          <w:tcPr>
            <w:tcW w:w="1065" w:type="dxa"/>
            <w:shd w:val="clear" w:color="auto" w:fill="auto"/>
            <w:vAlign w:val="center"/>
          </w:tcPr>
          <w:p w14:paraId="3C74C05B" w14:textId="77777777" w:rsidR="00DD75F1" w:rsidRPr="003B6F85" w:rsidRDefault="00DD75F1" w:rsidP="0050448C">
            <w:pPr>
              <w:spacing w:line="251" w:lineRule="exact"/>
              <w:jc w:val="center"/>
              <w:rPr>
                <w:rFonts w:ascii="Arial" w:hAnsi="Arial"/>
                <w:b/>
                <w:sz w:val="20"/>
              </w:rPr>
            </w:pPr>
            <w:r w:rsidRPr="003B6F85">
              <w:rPr>
                <w:rFonts w:ascii="Arial" w:hAnsi="Arial"/>
                <w:b/>
                <w:sz w:val="20"/>
              </w:rPr>
              <w:t>Fail</w:t>
            </w:r>
          </w:p>
        </w:tc>
        <w:tc>
          <w:tcPr>
            <w:tcW w:w="3677" w:type="dxa"/>
            <w:shd w:val="clear" w:color="auto" w:fill="auto"/>
            <w:vAlign w:val="center"/>
          </w:tcPr>
          <w:p w14:paraId="3C74C05C" w14:textId="77777777" w:rsidR="00DD75F1" w:rsidRPr="003B6F85" w:rsidRDefault="00DD75F1" w:rsidP="006075C5">
            <w:pPr>
              <w:spacing w:line="251" w:lineRule="exact"/>
              <w:jc w:val="center"/>
              <w:rPr>
                <w:rFonts w:ascii="Arial" w:hAnsi="Arial"/>
                <w:sz w:val="20"/>
              </w:rPr>
            </w:pPr>
            <w:r w:rsidRPr="003B6F85">
              <w:rPr>
                <w:rFonts w:ascii="Arial" w:hAnsi="Arial"/>
                <w:sz w:val="20"/>
              </w:rPr>
              <w:t>n/a</w:t>
            </w:r>
          </w:p>
        </w:tc>
      </w:tr>
      <w:tr w:rsidR="00DD75F1" w:rsidRPr="003B6F85" w14:paraId="3C74C063" w14:textId="77777777" w:rsidTr="0017108A">
        <w:trPr>
          <w:jc w:val="center"/>
        </w:trPr>
        <w:tc>
          <w:tcPr>
            <w:tcW w:w="607" w:type="dxa"/>
            <w:shd w:val="clear" w:color="auto" w:fill="auto"/>
            <w:vAlign w:val="center"/>
          </w:tcPr>
          <w:p w14:paraId="3C74C05E" w14:textId="77777777" w:rsidR="00DD75F1" w:rsidRPr="003B6F85" w:rsidRDefault="00DD75F1" w:rsidP="0050448C">
            <w:pPr>
              <w:spacing w:line="251" w:lineRule="exact"/>
              <w:jc w:val="center"/>
              <w:rPr>
                <w:rFonts w:ascii="Arial" w:hAnsi="Arial"/>
                <w:sz w:val="20"/>
              </w:rPr>
            </w:pPr>
            <w:r w:rsidRPr="003B6F85">
              <w:rPr>
                <w:rFonts w:ascii="Arial" w:hAnsi="Arial"/>
                <w:sz w:val="20"/>
              </w:rPr>
              <w:t>4</w:t>
            </w:r>
          </w:p>
        </w:tc>
        <w:tc>
          <w:tcPr>
            <w:tcW w:w="1137" w:type="dxa"/>
            <w:shd w:val="clear" w:color="auto" w:fill="auto"/>
            <w:vAlign w:val="center"/>
          </w:tcPr>
          <w:p w14:paraId="3C74C05F" w14:textId="77777777" w:rsidR="00DD75F1" w:rsidRPr="003B6F85" w:rsidRDefault="00DD75F1" w:rsidP="0050448C">
            <w:pPr>
              <w:spacing w:line="251" w:lineRule="exact"/>
              <w:jc w:val="center"/>
              <w:rPr>
                <w:rFonts w:ascii="Arial" w:hAnsi="Arial"/>
                <w:sz w:val="20"/>
              </w:rPr>
            </w:pPr>
            <w:r w:rsidRPr="003B6F85">
              <w:rPr>
                <w:rFonts w:ascii="Arial" w:hAnsi="Arial"/>
                <w:sz w:val="20"/>
              </w:rPr>
              <w:t>D</w:t>
            </w:r>
          </w:p>
        </w:tc>
        <w:tc>
          <w:tcPr>
            <w:tcW w:w="1909" w:type="dxa"/>
            <w:shd w:val="clear" w:color="auto" w:fill="auto"/>
            <w:vAlign w:val="center"/>
          </w:tcPr>
          <w:p w14:paraId="3C74C060" w14:textId="77777777" w:rsidR="00DD75F1" w:rsidRPr="003B6F85" w:rsidRDefault="0024623F" w:rsidP="006075C5">
            <w:pPr>
              <w:spacing w:line="251" w:lineRule="exact"/>
              <w:jc w:val="center"/>
              <w:rPr>
                <w:rFonts w:ascii="Arial" w:hAnsi="Arial"/>
                <w:sz w:val="20"/>
              </w:rPr>
            </w:pPr>
            <w:r w:rsidRPr="003B6F85">
              <w:rPr>
                <w:rFonts w:ascii="Arial" w:hAnsi="Arial"/>
                <w:sz w:val="20"/>
              </w:rPr>
              <w:t>382</w:t>
            </w:r>
          </w:p>
        </w:tc>
        <w:tc>
          <w:tcPr>
            <w:tcW w:w="1065" w:type="dxa"/>
            <w:shd w:val="clear" w:color="auto" w:fill="auto"/>
            <w:vAlign w:val="center"/>
          </w:tcPr>
          <w:p w14:paraId="3C74C061" w14:textId="77777777" w:rsidR="00DD75F1" w:rsidRPr="003B6F85" w:rsidRDefault="00DD75F1" w:rsidP="0050448C">
            <w:pPr>
              <w:spacing w:line="251" w:lineRule="exact"/>
              <w:jc w:val="center"/>
              <w:rPr>
                <w:rFonts w:ascii="Arial" w:hAnsi="Arial"/>
                <w:b/>
                <w:sz w:val="20"/>
              </w:rPr>
            </w:pPr>
            <w:r w:rsidRPr="003B6F85">
              <w:rPr>
                <w:rFonts w:ascii="Arial" w:hAnsi="Arial"/>
                <w:b/>
                <w:sz w:val="20"/>
              </w:rPr>
              <w:t>Pass</w:t>
            </w:r>
          </w:p>
        </w:tc>
        <w:tc>
          <w:tcPr>
            <w:tcW w:w="3677" w:type="dxa"/>
            <w:shd w:val="clear" w:color="auto" w:fill="auto"/>
            <w:vAlign w:val="center"/>
          </w:tcPr>
          <w:p w14:paraId="3C74C062" w14:textId="77777777" w:rsidR="00DD75F1" w:rsidRPr="003B6F85" w:rsidRDefault="00DD75F1" w:rsidP="006075C5">
            <w:pPr>
              <w:spacing w:line="251" w:lineRule="exact"/>
              <w:jc w:val="center"/>
              <w:rPr>
                <w:rFonts w:ascii="Arial" w:hAnsi="Arial"/>
                <w:sz w:val="20"/>
              </w:rPr>
            </w:pPr>
            <w:r w:rsidRPr="003B6F85">
              <w:rPr>
                <w:rFonts w:ascii="Arial" w:hAnsi="Arial"/>
                <w:sz w:val="20"/>
              </w:rPr>
              <w:t>45.8</w:t>
            </w:r>
            <w:r w:rsidR="0024623F" w:rsidRPr="003B6F85">
              <w:rPr>
                <w:rFonts w:ascii="Arial" w:hAnsi="Arial"/>
                <w:sz w:val="20"/>
              </w:rPr>
              <w:t>4</w:t>
            </w:r>
          </w:p>
        </w:tc>
      </w:tr>
      <w:tr w:rsidR="00DD75F1" w:rsidRPr="00ED003B" w14:paraId="3C74C069" w14:textId="77777777" w:rsidTr="0017108A">
        <w:trPr>
          <w:jc w:val="center"/>
        </w:trPr>
        <w:tc>
          <w:tcPr>
            <w:tcW w:w="607" w:type="dxa"/>
            <w:shd w:val="clear" w:color="auto" w:fill="auto"/>
            <w:vAlign w:val="center"/>
          </w:tcPr>
          <w:p w14:paraId="3C74C064" w14:textId="77777777" w:rsidR="00DD75F1" w:rsidRPr="003B6F85" w:rsidRDefault="00DD75F1" w:rsidP="0050448C">
            <w:pPr>
              <w:spacing w:line="251" w:lineRule="exact"/>
              <w:jc w:val="center"/>
              <w:rPr>
                <w:rFonts w:ascii="Arial" w:hAnsi="Arial"/>
                <w:sz w:val="20"/>
              </w:rPr>
            </w:pPr>
            <w:r w:rsidRPr="003B6F85">
              <w:rPr>
                <w:rFonts w:ascii="Arial" w:hAnsi="Arial"/>
                <w:sz w:val="20"/>
              </w:rPr>
              <w:t>5</w:t>
            </w:r>
          </w:p>
        </w:tc>
        <w:tc>
          <w:tcPr>
            <w:tcW w:w="1137" w:type="dxa"/>
            <w:shd w:val="clear" w:color="auto" w:fill="auto"/>
            <w:vAlign w:val="center"/>
          </w:tcPr>
          <w:p w14:paraId="3C74C065" w14:textId="77777777" w:rsidR="00DD75F1" w:rsidRPr="003B6F85" w:rsidRDefault="00DD75F1" w:rsidP="0050448C">
            <w:pPr>
              <w:spacing w:line="251" w:lineRule="exact"/>
              <w:jc w:val="center"/>
              <w:rPr>
                <w:rFonts w:ascii="Arial" w:hAnsi="Arial"/>
                <w:sz w:val="20"/>
              </w:rPr>
            </w:pPr>
            <w:r w:rsidRPr="003B6F85">
              <w:rPr>
                <w:rFonts w:ascii="Arial" w:hAnsi="Arial"/>
                <w:sz w:val="20"/>
              </w:rPr>
              <w:t>E</w:t>
            </w:r>
          </w:p>
        </w:tc>
        <w:tc>
          <w:tcPr>
            <w:tcW w:w="1909" w:type="dxa"/>
            <w:shd w:val="clear" w:color="auto" w:fill="auto"/>
            <w:vAlign w:val="center"/>
          </w:tcPr>
          <w:p w14:paraId="3C74C066" w14:textId="77777777" w:rsidR="00DD75F1" w:rsidRPr="003B6F85" w:rsidRDefault="0024623F" w:rsidP="006075C5">
            <w:pPr>
              <w:spacing w:line="251" w:lineRule="exact"/>
              <w:jc w:val="center"/>
              <w:rPr>
                <w:rFonts w:ascii="Arial" w:hAnsi="Arial"/>
                <w:sz w:val="20"/>
              </w:rPr>
            </w:pPr>
            <w:r w:rsidRPr="003B6F85">
              <w:rPr>
                <w:rFonts w:ascii="Arial" w:hAnsi="Arial"/>
                <w:sz w:val="20"/>
              </w:rPr>
              <w:t>492</w:t>
            </w:r>
          </w:p>
        </w:tc>
        <w:tc>
          <w:tcPr>
            <w:tcW w:w="1065" w:type="dxa"/>
            <w:shd w:val="clear" w:color="auto" w:fill="auto"/>
            <w:vAlign w:val="center"/>
          </w:tcPr>
          <w:p w14:paraId="3C74C067" w14:textId="77777777" w:rsidR="00DD75F1" w:rsidRPr="003B6F85" w:rsidRDefault="00DD75F1" w:rsidP="0050448C">
            <w:pPr>
              <w:spacing w:line="251" w:lineRule="exact"/>
              <w:jc w:val="center"/>
              <w:rPr>
                <w:rFonts w:ascii="Arial" w:hAnsi="Arial"/>
                <w:b/>
                <w:sz w:val="20"/>
              </w:rPr>
            </w:pPr>
            <w:r w:rsidRPr="003B6F85">
              <w:rPr>
                <w:rFonts w:ascii="Arial" w:hAnsi="Arial"/>
                <w:b/>
                <w:sz w:val="20"/>
              </w:rPr>
              <w:t>Pass</w:t>
            </w:r>
          </w:p>
        </w:tc>
        <w:tc>
          <w:tcPr>
            <w:tcW w:w="3677" w:type="dxa"/>
            <w:shd w:val="clear" w:color="auto" w:fill="auto"/>
            <w:vAlign w:val="center"/>
          </w:tcPr>
          <w:p w14:paraId="3C74C068" w14:textId="77777777" w:rsidR="00DD75F1" w:rsidRPr="00ED003B" w:rsidRDefault="00DD75F1" w:rsidP="006075C5">
            <w:pPr>
              <w:spacing w:line="251" w:lineRule="exact"/>
              <w:jc w:val="center"/>
              <w:rPr>
                <w:rFonts w:ascii="Arial" w:hAnsi="Arial"/>
                <w:sz w:val="20"/>
              </w:rPr>
            </w:pPr>
            <w:r w:rsidRPr="003B6F85">
              <w:rPr>
                <w:rFonts w:ascii="Arial" w:hAnsi="Arial"/>
                <w:sz w:val="20"/>
              </w:rPr>
              <w:t>59</w:t>
            </w:r>
            <w:r w:rsidR="0024623F" w:rsidRPr="003B6F85">
              <w:rPr>
                <w:rFonts w:ascii="Arial" w:hAnsi="Arial"/>
                <w:sz w:val="20"/>
              </w:rPr>
              <w:t>.04</w:t>
            </w:r>
          </w:p>
        </w:tc>
      </w:tr>
    </w:tbl>
    <w:p w14:paraId="3C74C06A" w14:textId="77777777" w:rsidR="00126AA4" w:rsidRPr="0050448C" w:rsidRDefault="00126AA4" w:rsidP="003B6F85">
      <w:pPr>
        <w:spacing w:before="200" w:after="200"/>
        <w:jc w:val="center"/>
        <w:rPr>
          <w:rFonts w:ascii="Arial" w:hAnsi="Arial"/>
          <w:b/>
          <w:sz w:val="22"/>
          <w:szCs w:val="22"/>
        </w:rPr>
      </w:pPr>
      <w:r w:rsidRPr="0050448C">
        <w:rPr>
          <w:rFonts w:ascii="Arial" w:hAnsi="Arial"/>
          <w:b/>
          <w:sz w:val="22"/>
          <w:szCs w:val="22"/>
        </w:rPr>
        <w:t xml:space="preserve">*Note:  </w:t>
      </w:r>
      <w:r w:rsidRPr="0050448C">
        <w:rPr>
          <w:rFonts w:ascii="Arial" w:hAnsi="Arial"/>
          <w:sz w:val="22"/>
          <w:szCs w:val="22"/>
        </w:rPr>
        <w:t xml:space="preserve">Company C did not score </w:t>
      </w:r>
      <w:r w:rsidR="0050448C" w:rsidRPr="003B6F85">
        <w:rPr>
          <w:rFonts w:ascii="Arial" w:hAnsi="Arial"/>
          <w:sz w:val="22"/>
          <w:szCs w:val="22"/>
        </w:rPr>
        <w:t>t</w:t>
      </w:r>
      <w:r w:rsidR="0024623F" w:rsidRPr="003B6F85">
        <w:rPr>
          <w:rFonts w:ascii="Arial" w:hAnsi="Arial"/>
          <w:sz w:val="22"/>
          <w:szCs w:val="22"/>
        </w:rPr>
        <w:t>hree</w:t>
      </w:r>
      <w:r w:rsidRPr="003B6F85">
        <w:rPr>
          <w:rFonts w:ascii="Arial" w:hAnsi="Arial"/>
          <w:sz w:val="22"/>
          <w:szCs w:val="22"/>
        </w:rPr>
        <w:t xml:space="preserve"> (</w:t>
      </w:r>
      <w:r w:rsidR="0024623F" w:rsidRPr="003B6F85">
        <w:rPr>
          <w:rFonts w:ascii="Arial" w:hAnsi="Arial"/>
          <w:sz w:val="22"/>
          <w:szCs w:val="22"/>
        </w:rPr>
        <w:t>3</w:t>
      </w:r>
      <w:r w:rsidRPr="003B6F85">
        <w:rPr>
          <w:rFonts w:ascii="Arial" w:hAnsi="Arial"/>
          <w:sz w:val="22"/>
          <w:szCs w:val="22"/>
        </w:rPr>
        <w:t>)</w:t>
      </w:r>
      <w:r w:rsidRPr="0050448C">
        <w:rPr>
          <w:rFonts w:ascii="Arial" w:hAnsi="Arial"/>
          <w:sz w:val="22"/>
          <w:szCs w:val="22"/>
        </w:rPr>
        <w:t xml:space="preserve"> or more in each area.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137"/>
        <w:gridCol w:w="1716"/>
        <w:gridCol w:w="4028"/>
      </w:tblGrid>
      <w:tr w:rsidR="00126AA4" w:rsidRPr="00ED003B" w14:paraId="3C74C06C" w14:textId="77777777" w:rsidTr="00C47ECA">
        <w:trPr>
          <w:jc w:val="center"/>
        </w:trPr>
        <w:tc>
          <w:tcPr>
            <w:tcW w:w="7488" w:type="dxa"/>
            <w:gridSpan w:val="4"/>
            <w:shd w:val="clear" w:color="auto" w:fill="auto"/>
            <w:vAlign w:val="center"/>
          </w:tcPr>
          <w:p w14:paraId="3C74C06B" w14:textId="77777777" w:rsidR="00126AA4" w:rsidRPr="00ED003B" w:rsidRDefault="00126AA4" w:rsidP="0050448C">
            <w:pPr>
              <w:spacing w:line="251" w:lineRule="exact"/>
              <w:rPr>
                <w:rFonts w:ascii="Arial" w:hAnsi="Arial"/>
                <w:b/>
                <w:sz w:val="20"/>
              </w:rPr>
            </w:pPr>
            <w:r w:rsidRPr="00ED003B">
              <w:rPr>
                <w:rFonts w:ascii="Arial" w:hAnsi="Arial"/>
                <w:b/>
                <w:sz w:val="20"/>
              </w:rPr>
              <w:t>Stage 2 – Commercial Assessment Weighting = 40%</w:t>
            </w:r>
          </w:p>
        </w:tc>
      </w:tr>
      <w:tr w:rsidR="00126AA4" w:rsidRPr="00ED003B" w14:paraId="3C74C073" w14:textId="77777777" w:rsidTr="00ED003B">
        <w:trPr>
          <w:jc w:val="center"/>
        </w:trPr>
        <w:tc>
          <w:tcPr>
            <w:tcW w:w="607" w:type="dxa"/>
            <w:shd w:val="clear" w:color="auto" w:fill="auto"/>
            <w:vAlign w:val="center"/>
          </w:tcPr>
          <w:p w14:paraId="3C74C06D" w14:textId="77777777" w:rsidR="00126AA4" w:rsidRPr="00ED003B" w:rsidRDefault="00126AA4" w:rsidP="0050448C">
            <w:pPr>
              <w:spacing w:line="251" w:lineRule="exact"/>
              <w:jc w:val="center"/>
              <w:rPr>
                <w:rFonts w:ascii="Arial" w:hAnsi="Arial"/>
                <w:b/>
                <w:sz w:val="20"/>
              </w:rPr>
            </w:pPr>
            <w:r w:rsidRPr="00ED003B">
              <w:rPr>
                <w:rFonts w:ascii="Arial" w:hAnsi="Arial"/>
                <w:b/>
                <w:sz w:val="20"/>
              </w:rPr>
              <w:t>Ser</w:t>
            </w:r>
          </w:p>
        </w:tc>
        <w:tc>
          <w:tcPr>
            <w:tcW w:w="1137" w:type="dxa"/>
            <w:shd w:val="clear" w:color="auto" w:fill="auto"/>
            <w:vAlign w:val="center"/>
          </w:tcPr>
          <w:p w14:paraId="3C74C06E" w14:textId="77777777" w:rsidR="00126AA4" w:rsidRPr="00ED003B" w:rsidRDefault="00126AA4" w:rsidP="0050448C">
            <w:pPr>
              <w:spacing w:line="251" w:lineRule="exact"/>
              <w:jc w:val="center"/>
              <w:rPr>
                <w:rFonts w:ascii="Arial" w:hAnsi="Arial"/>
                <w:b/>
                <w:sz w:val="20"/>
              </w:rPr>
            </w:pPr>
            <w:r w:rsidRPr="00ED003B">
              <w:rPr>
                <w:rFonts w:ascii="Arial" w:hAnsi="Arial"/>
                <w:b/>
                <w:sz w:val="20"/>
              </w:rPr>
              <w:t>Company</w:t>
            </w:r>
          </w:p>
        </w:tc>
        <w:tc>
          <w:tcPr>
            <w:tcW w:w="1716" w:type="dxa"/>
            <w:shd w:val="clear" w:color="auto" w:fill="auto"/>
            <w:vAlign w:val="center"/>
          </w:tcPr>
          <w:p w14:paraId="3C74C06F" w14:textId="77777777" w:rsidR="00126AA4" w:rsidRPr="00ED003B" w:rsidRDefault="00126AA4" w:rsidP="0050448C">
            <w:pPr>
              <w:spacing w:line="251" w:lineRule="exact"/>
              <w:jc w:val="center"/>
              <w:rPr>
                <w:rFonts w:ascii="Arial" w:hAnsi="Arial"/>
                <w:b/>
                <w:sz w:val="20"/>
              </w:rPr>
            </w:pPr>
            <w:r w:rsidRPr="00ED003B">
              <w:rPr>
                <w:rFonts w:ascii="Arial" w:hAnsi="Arial"/>
                <w:b/>
                <w:sz w:val="20"/>
              </w:rPr>
              <w:t>Price</w:t>
            </w:r>
          </w:p>
          <w:p w14:paraId="3C74C070" w14:textId="77777777" w:rsidR="00126AA4" w:rsidRPr="00ED003B" w:rsidRDefault="00126AA4" w:rsidP="0050448C">
            <w:pPr>
              <w:spacing w:line="251" w:lineRule="exact"/>
              <w:jc w:val="center"/>
              <w:rPr>
                <w:rFonts w:ascii="Arial" w:hAnsi="Arial"/>
                <w:b/>
                <w:sz w:val="20"/>
              </w:rPr>
            </w:pPr>
            <w:r w:rsidRPr="00ED003B">
              <w:rPr>
                <w:rFonts w:ascii="Arial" w:hAnsi="Arial"/>
                <w:b/>
                <w:sz w:val="20"/>
              </w:rPr>
              <w:t>(Example)</w:t>
            </w:r>
          </w:p>
        </w:tc>
        <w:tc>
          <w:tcPr>
            <w:tcW w:w="4028" w:type="dxa"/>
            <w:shd w:val="clear" w:color="auto" w:fill="auto"/>
            <w:vAlign w:val="center"/>
          </w:tcPr>
          <w:p w14:paraId="3C74C071" w14:textId="77777777" w:rsidR="002371BD" w:rsidRDefault="002371BD" w:rsidP="0050448C">
            <w:pPr>
              <w:spacing w:line="251" w:lineRule="exact"/>
              <w:jc w:val="center"/>
              <w:rPr>
                <w:rFonts w:ascii="Arial" w:hAnsi="Arial"/>
                <w:b/>
                <w:sz w:val="20"/>
              </w:rPr>
            </w:pPr>
            <w:r>
              <w:rPr>
                <w:rFonts w:ascii="Arial" w:hAnsi="Arial"/>
                <w:b/>
                <w:sz w:val="20"/>
              </w:rPr>
              <w:t>Stage 2 Weighted Score (%)</w:t>
            </w:r>
          </w:p>
          <w:p w14:paraId="3C74C072" w14:textId="77777777" w:rsidR="00126AA4" w:rsidRPr="00ED003B" w:rsidRDefault="00126AA4" w:rsidP="0050448C">
            <w:pPr>
              <w:spacing w:line="251" w:lineRule="exact"/>
              <w:jc w:val="center"/>
              <w:rPr>
                <w:rFonts w:ascii="Arial" w:hAnsi="Arial"/>
                <w:b/>
                <w:sz w:val="20"/>
              </w:rPr>
            </w:pPr>
            <w:r w:rsidRPr="00ED003B">
              <w:rPr>
                <w:rFonts w:ascii="Arial" w:hAnsi="Arial"/>
                <w:b/>
                <w:sz w:val="20"/>
              </w:rPr>
              <w:t>(Lowest Price Technically Compliant Tender / Tender Price) x 40</w:t>
            </w:r>
          </w:p>
        </w:tc>
      </w:tr>
      <w:tr w:rsidR="00126AA4" w:rsidRPr="00ED003B" w14:paraId="3C74C078" w14:textId="77777777" w:rsidTr="00ED003B">
        <w:trPr>
          <w:jc w:val="center"/>
        </w:trPr>
        <w:tc>
          <w:tcPr>
            <w:tcW w:w="607" w:type="dxa"/>
            <w:shd w:val="clear" w:color="auto" w:fill="auto"/>
            <w:vAlign w:val="center"/>
          </w:tcPr>
          <w:p w14:paraId="3C74C074" w14:textId="77777777" w:rsidR="00126AA4" w:rsidRPr="00ED003B" w:rsidRDefault="00126AA4" w:rsidP="0050448C">
            <w:pPr>
              <w:spacing w:line="251" w:lineRule="exact"/>
              <w:jc w:val="center"/>
              <w:rPr>
                <w:rFonts w:ascii="Arial" w:hAnsi="Arial"/>
                <w:sz w:val="20"/>
              </w:rPr>
            </w:pPr>
            <w:r w:rsidRPr="00ED003B">
              <w:rPr>
                <w:rFonts w:ascii="Arial" w:hAnsi="Arial"/>
                <w:sz w:val="20"/>
              </w:rPr>
              <w:t>1</w:t>
            </w:r>
          </w:p>
        </w:tc>
        <w:tc>
          <w:tcPr>
            <w:tcW w:w="1137" w:type="dxa"/>
            <w:shd w:val="clear" w:color="auto" w:fill="auto"/>
            <w:vAlign w:val="center"/>
          </w:tcPr>
          <w:p w14:paraId="3C74C075" w14:textId="77777777" w:rsidR="00126AA4" w:rsidRPr="00ED003B" w:rsidRDefault="00126AA4" w:rsidP="0050448C">
            <w:pPr>
              <w:spacing w:line="251" w:lineRule="exact"/>
              <w:jc w:val="center"/>
              <w:rPr>
                <w:rFonts w:ascii="Arial" w:hAnsi="Arial"/>
                <w:sz w:val="20"/>
              </w:rPr>
            </w:pPr>
            <w:r w:rsidRPr="00ED003B">
              <w:rPr>
                <w:rFonts w:ascii="Arial" w:hAnsi="Arial"/>
                <w:sz w:val="20"/>
              </w:rPr>
              <w:t>A</w:t>
            </w:r>
          </w:p>
        </w:tc>
        <w:tc>
          <w:tcPr>
            <w:tcW w:w="1716" w:type="dxa"/>
            <w:shd w:val="clear" w:color="auto" w:fill="auto"/>
            <w:vAlign w:val="center"/>
          </w:tcPr>
          <w:p w14:paraId="3C74C076" w14:textId="77777777" w:rsidR="00126AA4" w:rsidRPr="00ED003B" w:rsidRDefault="00126AA4" w:rsidP="0050448C">
            <w:pPr>
              <w:spacing w:line="251" w:lineRule="exact"/>
              <w:jc w:val="center"/>
              <w:rPr>
                <w:rFonts w:ascii="Arial" w:hAnsi="Arial"/>
                <w:sz w:val="20"/>
              </w:rPr>
            </w:pPr>
            <w:r w:rsidRPr="00ED003B">
              <w:rPr>
                <w:rFonts w:ascii="Arial" w:hAnsi="Arial"/>
                <w:sz w:val="20"/>
              </w:rPr>
              <w:t>£ 1 232 732.00</w:t>
            </w:r>
          </w:p>
        </w:tc>
        <w:tc>
          <w:tcPr>
            <w:tcW w:w="4028" w:type="dxa"/>
            <w:shd w:val="clear" w:color="auto" w:fill="auto"/>
            <w:vAlign w:val="center"/>
          </w:tcPr>
          <w:p w14:paraId="3C74C077" w14:textId="77777777" w:rsidR="00126AA4" w:rsidRPr="00ED003B" w:rsidRDefault="00126AA4" w:rsidP="0050448C">
            <w:pPr>
              <w:spacing w:line="251" w:lineRule="exact"/>
              <w:jc w:val="center"/>
              <w:rPr>
                <w:rFonts w:ascii="Arial" w:hAnsi="Arial"/>
                <w:sz w:val="20"/>
              </w:rPr>
            </w:pPr>
            <w:r w:rsidRPr="00ED003B">
              <w:rPr>
                <w:rFonts w:ascii="Arial" w:hAnsi="Arial"/>
                <w:sz w:val="20"/>
              </w:rPr>
              <w:t>30.8</w:t>
            </w:r>
          </w:p>
        </w:tc>
      </w:tr>
      <w:tr w:rsidR="00126AA4" w:rsidRPr="00ED003B" w14:paraId="3C74C07D" w14:textId="77777777" w:rsidTr="00ED003B">
        <w:trPr>
          <w:jc w:val="center"/>
        </w:trPr>
        <w:tc>
          <w:tcPr>
            <w:tcW w:w="607" w:type="dxa"/>
            <w:shd w:val="clear" w:color="auto" w:fill="auto"/>
            <w:vAlign w:val="center"/>
          </w:tcPr>
          <w:p w14:paraId="3C74C079" w14:textId="77777777" w:rsidR="00126AA4" w:rsidRPr="00ED003B" w:rsidRDefault="00126AA4" w:rsidP="0050448C">
            <w:pPr>
              <w:spacing w:line="251" w:lineRule="exact"/>
              <w:jc w:val="center"/>
              <w:rPr>
                <w:rFonts w:ascii="Arial" w:hAnsi="Arial"/>
                <w:sz w:val="20"/>
              </w:rPr>
            </w:pPr>
            <w:r w:rsidRPr="00ED003B">
              <w:rPr>
                <w:rFonts w:ascii="Arial" w:hAnsi="Arial"/>
                <w:sz w:val="20"/>
              </w:rPr>
              <w:t>2</w:t>
            </w:r>
          </w:p>
        </w:tc>
        <w:tc>
          <w:tcPr>
            <w:tcW w:w="1137" w:type="dxa"/>
            <w:shd w:val="clear" w:color="auto" w:fill="auto"/>
            <w:vAlign w:val="center"/>
          </w:tcPr>
          <w:p w14:paraId="3C74C07A" w14:textId="77777777" w:rsidR="00126AA4" w:rsidRPr="00ED003B" w:rsidRDefault="00126AA4" w:rsidP="0050448C">
            <w:pPr>
              <w:spacing w:line="251" w:lineRule="exact"/>
              <w:jc w:val="center"/>
              <w:rPr>
                <w:rFonts w:ascii="Arial" w:hAnsi="Arial"/>
                <w:sz w:val="20"/>
              </w:rPr>
            </w:pPr>
            <w:r w:rsidRPr="00ED003B">
              <w:rPr>
                <w:rFonts w:ascii="Arial" w:hAnsi="Arial"/>
                <w:sz w:val="20"/>
              </w:rPr>
              <w:t>D</w:t>
            </w:r>
          </w:p>
        </w:tc>
        <w:tc>
          <w:tcPr>
            <w:tcW w:w="1716" w:type="dxa"/>
            <w:shd w:val="clear" w:color="auto" w:fill="auto"/>
            <w:vAlign w:val="center"/>
          </w:tcPr>
          <w:p w14:paraId="3C74C07B" w14:textId="77777777" w:rsidR="00126AA4" w:rsidRPr="00ED003B" w:rsidRDefault="00126AA4" w:rsidP="0050448C">
            <w:pPr>
              <w:spacing w:line="251" w:lineRule="exact"/>
              <w:jc w:val="center"/>
              <w:rPr>
                <w:rFonts w:ascii="Arial" w:hAnsi="Arial"/>
                <w:sz w:val="20"/>
              </w:rPr>
            </w:pPr>
            <w:r w:rsidRPr="00ED003B">
              <w:rPr>
                <w:rFonts w:ascii="Arial" w:hAnsi="Arial"/>
                <w:sz w:val="20"/>
              </w:rPr>
              <w:t>£ 950 000.00</w:t>
            </w:r>
          </w:p>
        </w:tc>
        <w:tc>
          <w:tcPr>
            <w:tcW w:w="4028" w:type="dxa"/>
            <w:shd w:val="clear" w:color="auto" w:fill="auto"/>
            <w:vAlign w:val="center"/>
          </w:tcPr>
          <w:p w14:paraId="3C74C07C" w14:textId="77777777" w:rsidR="00126AA4" w:rsidRPr="00ED003B" w:rsidRDefault="00126AA4" w:rsidP="0050448C">
            <w:pPr>
              <w:spacing w:line="251" w:lineRule="exact"/>
              <w:jc w:val="center"/>
              <w:rPr>
                <w:rFonts w:ascii="Arial" w:hAnsi="Arial"/>
                <w:sz w:val="20"/>
              </w:rPr>
            </w:pPr>
            <w:r w:rsidRPr="00ED003B">
              <w:rPr>
                <w:rFonts w:ascii="Arial" w:hAnsi="Arial"/>
                <w:sz w:val="20"/>
              </w:rPr>
              <w:t>40</w:t>
            </w:r>
          </w:p>
        </w:tc>
      </w:tr>
      <w:tr w:rsidR="00126AA4" w:rsidRPr="00ED003B" w14:paraId="3C74C082" w14:textId="77777777" w:rsidTr="00ED003B">
        <w:trPr>
          <w:jc w:val="center"/>
        </w:trPr>
        <w:tc>
          <w:tcPr>
            <w:tcW w:w="607" w:type="dxa"/>
            <w:shd w:val="clear" w:color="auto" w:fill="auto"/>
            <w:vAlign w:val="center"/>
          </w:tcPr>
          <w:p w14:paraId="3C74C07E" w14:textId="77777777" w:rsidR="00126AA4" w:rsidRPr="00ED003B" w:rsidRDefault="00126AA4" w:rsidP="0050448C">
            <w:pPr>
              <w:spacing w:line="251" w:lineRule="exact"/>
              <w:jc w:val="center"/>
              <w:rPr>
                <w:rFonts w:ascii="Arial" w:hAnsi="Arial"/>
                <w:sz w:val="20"/>
              </w:rPr>
            </w:pPr>
            <w:r w:rsidRPr="00ED003B">
              <w:rPr>
                <w:rFonts w:ascii="Arial" w:hAnsi="Arial"/>
                <w:sz w:val="20"/>
              </w:rPr>
              <w:t>3</w:t>
            </w:r>
          </w:p>
        </w:tc>
        <w:tc>
          <w:tcPr>
            <w:tcW w:w="1137" w:type="dxa"/>
            <w:shd w:val="clear" w:color="auto" w:fill="auto"/>
            <w:vAlign w:val="center"/>
          </w:tcPr>
          <w:p w14:paraId="3C74C07F" w14:textId="77777777" w:rsidR="00126AA4" w:rsidRPr="00ED003B" w:rsidRDefault="00126AA4" w:rsidP="0050448C">
            <w:pPr>
              <w:spacing w:line="251" w:lineRule="exact"/>
              <w:jc w:val="center"/>
              <w:rPr>
                <w:rFonts w:ascii="Arial" w:hAnsi="Arial"/>
                <w:sz w:val="20"/>
              </w:rPr>
            </w:pPr>
            <w:r w:rsidRPr="00ED003B">
              <w:rPr>
                <w:rFonts w:ascii="Arial" w:hAnsi="Arial"/>
                <w:sz w:val="20"/>
              </w:rPr>
              <w:t>E</w:t>
            </w:r>
          </w:p>
        </w:tc>
        <w:tc>
          <w:tcPr>
            <w:tcW w:w="1716" w:type="dxa"/>
            <w:shd w:val="clear" w:color="auto" w:fill="auto"/>
            <w:vAlign w:val="center"/>
          </w:tcPr>
          <w:p w14:paraId="3C74C080" w14:textId="77777777" w:rsidR="00126AA4" w:rsidRPr="00ED003B" w:rsidRDefault="00126AA4" w:rsidP="0050448C">
            <w:pPr>
              <w:spacing w:line="251" w:lineRule="exact"/>
              <w:jc w:val="center"/>
              <w:rPr>
                <w:rFonts w:ascii="Arial" w:hAnsi="Arial"/>
                <w:sz w:val="20"/>
              </w:rPr>
            </w:pPr>
            <w:r w:rsidRPr="00ED003B">
              <w:rPr>
                <w:rFonts w:ascii="Arial" w:hAnsi="Arial"/>
                <w:sz w:val="20"/>
              </w:rPr>
              <w:t>£ 1 798 598.00</w:t>
            </w:r>
          </w:p>
        </w:tc>
        <w:tc>
          <w:tcPr>
            <w:tcW w:w="4028" w:type="dxa"/>
            <w:shd w:val="clear" w:color="auto" w:fill="auto"/>
            <w:vAlign w:val="center"/>
          </w:tcPr>
          <w:p w14:paraId="3C74C081" w14:textId="77777777" w:rsidR="00126AA4" w:rsidRPr="00ED003B" w:rsidRDefault="00126AA4" w:rsidP="0050448C">
            <w:pPr>
              <w:spacing w:line="251" w:lineRule="exact"/>
              <w:jc w:val="center"/>
              <w:rPr>
                <w:rFonts w:ascii="Arial" w:hAnsi="Arial"/>
                <w:sz w:val="20"/>
              </w:rPr>
            </w:pPr>
            <w:r w:rsidRPr="00ED003B">
              <w:rPr>
                <w:rFonts w:ascii="Arial" w:hAnsi="Arial"/>
                <w:sz w:val="20"/>
              </w:rPr>
              <w:t>21.2</w:t>
            </w:r>
          </w:p>
        </w:tc>
      </w:tr>
    </w:tbl>
    <w:p w14:paraId="3C74C083" w14:textId="77777777" w:rsidR="00126AA4" w:rsidRPr="0050448C" w:rsidRDefault="00126AA4" w:rsidP="0050448C">
      <w:pPr>
        <w:ind w:left="720"/>
        <w:jc w:val="center"/>
        <w:rPr>
          <w:rFonts w:ascii="Arial" w:hAnsi="Arial"/>
          <w:b/>
          <w:sz w:val="20"/>
        </w:rPr>
      </w:pPr>
    </w:p>
    <w:tbl>
      <w:tblPr>
        <w:tblW w:w="7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128"/>
        <w:gridCol w:w="2177"/>
        <w:gridCol w:w="2252"/>
        <w:gridCol w:w="1198"/>
      </w:tblGrid>
      <w:tr w:rsidR="00126AA4" w:rsidRPr="003B6F85" w14:paraId="3C74C085" w14:textId="77777777" w:rsidTr="0024623F">
        <w:trPr>
          <w:jc w:val="center"/>
        </w:trPr>
        <w:tc>
          <w:tcPr>
            <w:tcW w:w="7461" w:type="dxa"/>
            <w:gridSpan w:val="5"/>
            <w:shd w:val="clear" w:color="auto" w:fill="auto"/>
            <w:vAlign w:val="center"/>
          </w:tcPr>
          <w:p w14:paraId="3C74C084" w14:textId="77777777" w:rsidR="00126AA4" w:rsidRPr="003B6F85" w:rsidRDefault="00126AA4" w:rsidP="0050448C">
            <w:pPr>
              <w:spacing w:line="251" w:lineRule="exact"/>
              <w:rPr>
                <w:rFonts w:ascii="Arial" w:hAnsi="Arial"/>
                <w:b/>
                <w:sz w:val="20"/>
              </w:rPr>
            </w:pPr>
            <w:r w:rsidRPr="003B6F85">
              <w:rPr>
                <w:rFonts w:ascii="Arial" w:hAnsi="Arial"/>
                <w:b/>
                <w:sz w:val="20"/>
              </w:rPr>
              <w:t>Stage 3 – Overall Assessment</w:t>
            </w:r>
          </w:p>
        </w:tc>
      </w:tr>
      <w:tr w:rsidR="00126AA4" w:rsidRPr="003B6F85" w14:paraId="3C74C08B" w14:textId="77777777" w:rsidTr="002371BD">
        <w:trPr>
          <w:jc w:val="center"/>
        </w:trPr>
        <w:tc>
          <w:tcPr>
            <w:tcW w:w="706" w:type="dxa"/>
            <w:shd w:val="clear" w:color="auto" w:fill="auto"/>
            <w:vAlign w:val="center"/>
          </w:tcPr>
          <w:p w14:paraId="3C74C086" w14:textId="77777777" w:rsidR="00126AA4" w:rsidRPr="003B6F85" w:rsidRDefault="00126AA4" w:rsidP="0050448C">
            <w:pPr>
              <w:spacing w:line="251" w:lineRule="exact"/>
              <w:jc w:val="center"/>
              <w:rPr>
                <w:rFonts w:ascii="Arial" w:hAnsi="Arial"/>
                <w:b/>
                <w:sz w:val="20"/>
              </w:rPr>
            </w:pPr>
            <w:r w:rsidRPr="003B6F85">
              <w:rPr>
                <w:rFonts w:ascii="Arial" w:hAnsi="Arial"/>
                <w:b/>
                <w:sz w:val="20"/>
              </w:rPr>
              <w:t>Rank</w:t>
            </w:r>
          </w:p>
        </w:tc>
        <w:tc>
          <w:tcPr>
            <w:tcW w:w="1128" w:type="dxa"/>
            <w:shd w:val="clear" w:color="auto" w:fill="auto"/>
            <w:vAlign w:val="center"/>
          </w:tcPr>
          <w:p w14:paraId="3C74C087" w14:textId="77777777" w:rsidR="00126AA4" w:rsidRPr="003B6F85" w:rsidRDefault="00126AA4" w:rsidP="0050448C">
            <w:pPr>
              <w:spacing w:line="251" w:lineRule="exact"/>
              <w:jc w:val="center"/>
              <w:rPr>
                <w:rFonts w:ascii="Arial" w:hAnsi="Arial"/>
                <w:b/>
                <w:sz w:val="20"/>
              </w:rPr>
            </w:pPr>
            <w:r w:rsidRPr="003B6F85">
              <w:rPr>
                <w:rFonts w:ascii="Arial" w:hAnsi="Arial"/>
                <w:b/>
                <w:sz w:val="20"/>
              </w:rPr>
              <w:t>Company</w:t>
            </w:r>
          </w:p>
        </w:tc>
        <w:tc>
          <w:tcPr>
            <w:tcW w:w="2177" w:type="dxa"/>
            <w:shd w:val="clear" w:color="auto" w:fill="auto"/>
            <w:vAlign w:val="center"/>
          </w:tcPr>
          <w:p w14:paraId="3C74C088" w14:textId="77777777" w:rsidR="00126AA4" w:rsidRPr="003B6F85" w:rsidRDefault="00126AA4" w:rsidP="0050448C">
            <w:pPr>
              <w:spacing w:line="251" w:lineRule="exact"/>
              <w:jc w:val="center"/>
              <w:rPr>
                <w:rFonts w:ascii="Arial" w:hAnsi="Arial"/>
                <w:b/>
                <w:sz w:val="20"/>
              </w:rPr>
            </w:pPr>
            <w:r w:rsidRPr="003B6F85">
              <w:rPr>
                <w:rFonts w:ascii="Arial" w:hAnsi="Arial"/>
                <w:b/>
                <w:sz w:val="20"/>
              </w:rPr>
              <w:t>Stage 1 Technical Weighted Score (%)</w:t>
            </w:r>
          </w:p>
        </w:tc>
        <w:tc>
          <w:tcPr>
            <w:tcW w:w="2252" w:type="dxa"/>
            <w:shd w:val="clear" w:color="auto" w:fill="auto"/>
            <w:vAlign w:val="center"/>
          </w:tcPr>
          <w:p w14:paraId="3C74C089" w14:textId="77777777" w:rsidR="00126AA4" w:rsidRPr="003B6F85" w:rsidRDefault="002371BD" w:rsidP="0050448C">
            <w:pPr>
              <w:spacing w:line="251" w:lineRule="exact"/>
              <w:jc w:val="center"/>
              <w:rPr>
                <w:rFonts w:ascii="Arial" w:hAnsi="Arial"/>
                <w:b/>
                <w:sz w:val="20"/>
              </w:rPr>
            </w:pPr>
            <w:r>
              <w:rPr>
                <w:rFonts w:ascii="Arial" w:hAnsi="Arial"/>
                <w:b/>
                <w:sz w:val="20"/>
              </w:rPr>
              <w:t xml:space="preserve">Stage 2 </w:t>
            </w:r>
            <w:r w:rsidR="00126AA4" w:rsidRPr="003B6F85">
              <w:rPr>
                <w:rFonts w:ascii="Arial" w:hAnsi="Arial"/>
                <w:b/>
                <w:sz w:val="20"/>
              </w:rPr>
              <w:t>Commercial Weighted Score (%)</w:t>
            </w:r>
          </w:p>
        </w:tc>
        <w:tc>
          <w:tcPr>
            <w:tcW w:w="1198" w:type="dxa"/>
            <w:shd w:val="clear" w:color="auto" w:fill="auto"/>
            <w:vAlign w:val="center"/>
          </w:tcPr>
          <w:p w14:paraId="3C74C08A" w14:textId="77777777" w:rsidR="00126AA4" w:rsidRPr="003B6F85" w:rsidRDefault="00126AA4" w:rsidP="0050448C">
            <w:pPr>
              <w:spacing w:line="251" w:lineRule="exact"/>
              <w:jc w:val="center"/>
              <w:rPr>
                <w:rFonts w:ascii="Arial" w:hAnsi="Arial"/>
                <w:b/>
                <w:sz w:val="20"/>
              </w:rPr>
            </w:pPr>
            <w:r w:rsidRPr="003B6F85">
              <w:rPr>
                <w:rFonts w:ascii="Arial" w:hAnsi="Arial"/>
                <w:b/>
                <w:sz w:val="20"/>
              </w:rPr>
              <w:t>Overall Total (%)</w:t>
            </w:r>
          </w:p>
        </w:tc>
      </w:tr>
      <w:tr w:rsidR="00AE5498" w:rsidRPr="003B6F85" w14:paraId="3C74C091" w14:textId="77777777" w:rsidTr="002371BD">
        <w:trPr>
          <w:jc w:val="center"/>
        </w:trPr>
        <w:tc>
          <w:tcPr>
            <w:tcW w:w="706" w:type="dxa"/>
            <w:shd w:val="clear" w:color="auto" w:fill="auto"/>
            <w:vAlign w:val="center"/>
          </w:tcPr>
          <w:p w14:paraId="3C74C08C" w14:textId="77777777" w:rsidR="00AE5498" w:rsidRPr="003B6F85" w:rsidRDefault="00AE5498" w:rsidP="000409B7">
            <w:pPr>
              <w:spacing w:line="251" w:lineRule="exact"/>
              <w:jc w:val="center"/>
              <w:rPr>
                <w:rFonts w:ascii="Arial" w:hAnsi="Arial"/>
                <w:sz w:val="20"/>
              </w:rPr>
            </w:pPr>
            <w:r w:rsidRPr="003B6F85">
              <w:rPr>
                <w:rFonts w:ascii="Arial" w:hAnsi="Arial"/>
                <w:sz w:val="20"/>
              </w:rPr>
              <w:t>1</w:t>
            </w:r>
          </w:p>
        </w:tc>
        <w:tc>
          <w:tcPr>
            <w:tcW w:w="1128" w:type="dxa"/>
            <w:shd w:val="clear" w:color="auto" w:fill="auto"/>
            <w:vAlign w:val="center"/>
          </w:tcPr>
          <w:p w14:paraId="3C74C08D" w14:textId="77777777" w:rsidR="00AE5498" w:rsidRPr="003B6F85" w:rsidRDefault="00AE5498" w:rsidP="000409B7">
            <w:pPr>
              <w:spacing w:line="251" w:lineRule="exact"/>
              <w:jc w:val="center"/>
              <w:rPr>
                <w:rFonts w:ascii="Arial" w:hAnsi="Arial"/>
                <w:sz w:val="20"/>
              </w:rPr>
            </w:pPr>
            <w:r w:rsidRPr="003B6F85">
              <w:rPr>
                <w:rFonts w:ascii="Arial" w:hAnsi="Arial"/>
                <w:sz w:val="20"/>
              </w:rPr>
              <w:t>D</w:t>
            </w:r>
          </w:p>
        </w:tc>
        <w:tc>
          <w:tcPr>
            <w:tcW w:w="2177" w:type="dxa"/>
            <w:shd w:val="clear" w:color="auto" w:fill="auto"/>
            <w:vAlign w:val="center"/>
          </w:tcPr>
          <w:p w14:paraId="3C74C08E" w14:textId="77777777" w:rsidR="00AE5498" w:rsidRPr="003B6F85" w:rsidRDefault="00AE5498" w:rsidP="000409B7">
            <w:pPr>
              <w:spacing w:line="251" w:lineRule="exact"/>
              <w:jc w:val="center"/>
              <w:rPr>
                <w:rFonts w:ascii="Arial" w:hAnsi="Arial"/>
                <w:sz w:val="20"/>
              </w:rPr>
            </w:pPr>
            <w:r w:rsidRPr="003B6F85">
              <w:rPr>
                <w:rFonts w:ascii="Arial" w:hAnsi="Arial"/>
                <w:sz w:val="20"/>
              </w:rPr>
              <w:t>45.8</w:t>
            </w:r>
            <w:r w:rsidR="0024623F" w:rsidRPr="003B6F85">
              <w:rPr>
                <w:rFonts w:ascii="Arial" w:hAnsi="Arial"/>
                <w:sz w:val="20"/>
              </w:rPr>
              <w:t>4</w:t>
            </w:r>
          </w:p>
        </w:tc>
        <w:tc>
          <w:tcPr>
            <w:tcW w:w="2252" w:type="dxa"/>
            <w:shd w:val="clear" w:color="auto" w:fill="auto"/>
            <w:vAlign w:val="center"/>
          </w:tcPr>
          <w:p w14:paraId="3C74C08F" w14:textId="77777777" w:rsidR="00AE5498" w:rsidRPr="003B6F85" w:rsidRDefault="00AE5498" w:rsidP="000409B7">
            <w:pPr>
              <w:spacing w:line="251" w:lineRule="exact"/>
              <w:jc w:val="center"/>
              <w:rPr>
                <w:rFonts w:ascii="Arial" w:hAnsi="Arial"/>
                <w:sz w:val="20"/>
              </w:rPr>
            </w:pPr>
            <w:r w:rsidRPr="003B6F85">
              <w:rPr>
                <w:rFonts w:ascii="Arial" w:hAnsi="Arial"/>
                <w:sz w:val="20"/>
              </w:rPr>
              <w:t>40</w:t>
            </w:r>
          </w:p>
        </w:tc>
        <w:tc>
          <w:tcPr>
            <w:tcW w:w="1198" w:type="dxa"/>
            <w:shd w:val="clear" w:color="auto" w:fill="auto"/>
          </w:tcPr>
          <w:p w14:paraId="3C74C090" w14:textId="77777777" w:rsidR="00AE5498" w:rsidRPr="003B6F85" w:rsidRDefault="00AE5498" w:rsidP="000409B7">
            <w:pPr>
              <w:spacing w:line="251" w:lineRule="exact"/>
              <w:jc w:val="center"/>
              <w:rPr>
                <w:rFonts w:ascii="Arial" w:hAnsi="Arial"/>
                <w:sz w:val="20"/>
              </w:rPr>
            </w:pPr>
            <w:r w:rsidRPr="003B6F85">
              <w:rPr>
                <w:rFonts w:ascii="Arial" w:hAnsi="Arial"/>
                <w:sz w:val="20"/>
              </w:rPr>
              <w:t>85.8</w:t>
            </w:r>
            <w:r w:rsidR="0024623F" w:rsidRPr="003B6F85">
              <w:rPr>
                <w:rFonts w:ascii="Arial" w:hAnsi="Arial"/>
                <w:sz w:val="20"/>
              </w:rPr>
              <w:t>4</w:t>
            </w:r>
          </w:p>
        </w:tc>
      </w:tr>
      <w:tr w:rsidR="00AE5498" w:rsidRPr="003B6F85" w14:paraId="3C74C097" w14:textId="77777777" w:rsidTr="002371BD">
        <w:trPr>
          <w:jc w:val="center"/>
        </w:trPr>
        <w:tc>
          <w:tcPr>
            <w:tcW w:w="706" w:type="dxa"/>
            <w:shd w:val="clear" w:color="auto" w:fill="auto"/>
            <w:vAlign w:val="center"/>
          </w:tcPr>
          <w:p w14:paraId="3C74C092" w14:textId="77777777" w:rsidR="00AE5498" w:rsidRPr="003B6F85" w:rsidRDefault="00AE5498" w:rsidP="000409B7">
            <w:pPr>
              <w:spacing w:line="251" w:lineRule="exact"/>
              <w:jc w:val="center"/>
              <w:rPr>
                <w:rFonts w:ascii="Arial" w:hAnsi="Arial"/>
                <w:sz w:val="20"/>
              </w:rPr>
            </w:pPr>
            <w:r w:rsidRPr="003B6F85">
              <w:rPr>
                <w:rFonts w:ascii="Arial" w:hAnsi="Arial"/>
                <w:sz w:val="20"/>
              </w:rPr>
              <w:t>2</w:t>
            </w:r>
          </w:p>
        </w:tc>
        <w:tc>
          <w:tcPr>
            <w:tcW w:w="1128" w:type="dxa"/>
            <w:shd w:val="clear" w:color="auto" w:fill="auto"/>
            <w:vAlign w:val="center"/>
          </w:tcPr>
          <w:p w14:paraId="3C74C093" w14:textId="77777777" w:rsidR="00AE5498" w:rsidRPr="003B6F85" w:rsidRDefault="00AE5498" w:rsidP="000409B7">
            <w:pPr>
              <w:spacing w:line="251" w:lineRule="exact"/>
              <w:jc w:val="center"/>
              <w:rPr>
                <w:rFonts w:ascii="Arial" w:hAnsi="Arial"/>
                <w:sz w:val="20"/>
              </w:rPr>
            </w:pPr>
            <w:r w:rsidRPr="003B6F85">
              <w:rPr>
                <w:rFonts w:ascii="Arial" w:hAnsi="Arial"/>
                <w:sz w:val="20"/>
              </w:rPr>
              <w:t>A</w:t>
            </w:r>
          </w:p>
        </w:tc>
        <w:tc>
          <w:tcPr>
            <w:tcW w:w="2177" w:type="dxa"/>
            <w:shd w:val="clear" w:color="auto" w:fill="auto"/>
            <w:vAlign w:val="center"/>
          </w:tcPr>
          <w:p w14:paraId="3C74C094" w14:textId="77777777" w:rsidR="00AE5498" w:rsidRPr="003B6F85" w:rsidRDefault="0024623F" w:rsidP="000409B7">
            <w:pPr>
              <w:spacing w:line="251" w:lineRule="exact"/>
              <w:jc w:val="center"/>
              <w:rPr>
                <w:rFonts w:ascii="Arial" w:hAnsi="Arial"/>
                <w:sz w:val="20"/>
              </w:rPr>
            </w:pPr>
            <w:r w:rsidRPr="003B6F85">
              <w:rPr>
                <w:rFonts w:ascii="Arial" w:hAnsi="Arial"/>
                <w:sz w:val="20"/>
              </w:rPr>
              <w:t>54</w:t>
            </w:r>
          </w:p>
        </w:tc>
        <w:tc>
          <w:tcPr>
            <w:tcW w:w="2252" w:type="dxa"/>
            <w:shd w:val="clear" w:color="auto" w:fill="auto"/>
            <w:vAlign w:val="center"/>
          </w:tcPr>
          <w:p w14:paraId="3C74C095" w14:textId="77777777" w:rsidR="00AE5498" w:rsidRPr="003B6F85" w:rsidRDefault="00AE5498" w:rsidP="000409B7">
            <w:pPr>
              <w:spacing w:line="251" w:lineRule="exact"/>
              <w:jc w:val="center"/>
              <w:rPr>
                <w:rFonts w:ascii="Arial" w:hAnsi="Arial"/>
                <w:sz w:val="20"/>
              </w:rPr>
            </w:pPr>
            <w:r w:rsidRPr="003B6F85">
              <w:rPr>
                <w:rFonts w:ascii="Arial" w:hAnsi="Arial"/>
                <w:sz w:val="20"/>
              </w:rPr>
              <w:t>30.8</w:t>
            </w:r>
          </w:p>
        </w:tc>
        <w:tc>
          <w:tcPr>
            <w:tcW w:w="1198" w:type="dxa"/>
            <w:shd w:val="clear" w:color="auto" w:fill="auto"/>
          </w:tcPr>
          <w:p w14:paraId="3C74C096" w14:textId="77777777" w:rsidR="00AE5498" w:rsidRPr="003B6F85" w:rsidRDefault="00AE5498" w:rsidP="0024623F">
            <w:pPr>
              <w:spacing w:line="251" w:lineRule="exact"/>
              <w:jc w:val="center"/>
              <w:rPr>
                <w:rFonts w:ascii="Arial" w:hAnsi="Arial"/>
                <w:sz w:val="20"/>
              </w:rPr>
            </w:pPr>
            <w:r w:rsidRPr="003B6F85">
              <w:rPr>
                <w:rFonts w:ascii="Arial" w:hAnsi="Arial"/>
                <w:sz w:val="20"/>
              </w:rPr>
              <w:t>8</w:t>
            </w:r>
            <w:r w:rsidR="0024623F" w:rsidRPr="003B6F85">
              <w:rPr>
                <w:rFonts w:ascii="Arial" w:hAnsi="Arial"/>
                <w:sz w:val="20"/>
              </w:rPr>
              <w:t>4</w:t>
            </w:r>
            <w:r w:rsidRPr="003B6F85">
              <w:rPr>
                <w:rFonts w:ascii="Arial" w:hAnsi="Arial"/>
                <w:sz w:val="20"/>
              </w:rPr>
              <w:t>.8</w:t>
            </w:r>
          </w:p>
        </w:tc>
      </w:tr>
      <w:tr w:rsidR="00AE5498" w:rsidRPr="00ED003B" w14:paraId="3C74C09D" w14:textId="77777777" w:rsidTr="002371BD">
        <w:trPr>
          <w:jc w:val="center"/>
        </w:trPr>
        <w:tc>
          <w:tcPr>
            <w:tcW w:w="706" w:type="dxa"/>
            <w:shd w:val="clear" w:color="auto" w:fill="auto"/>
            <w:vAlign w:val="center"/>
          </w:tcPr>
          <w:p w14:paraId="3C74C098" w14:textId="77777777" w:rsidR="00AE5498" w:rsidRPr="003B6F85" w:rsidRDefault="00AE5498" w:rsidP="000409B7">
            <w:pPr>
              <w:spacing w:line="251" w:lineRule="exact"/>
              <w:jc w:val="center"/>
              <w:rPr>
                <w:rFonts w:ascii="Arial" w:hAnsi="Arial"/>
                <w:sz w:val="20"/>
              </w:rPr>
            </w:pPr>
            <w:r w:rsidRPr="003B6F85">
              <w:rPr>
                <w:rFonts w:ascii="Arial" w:hAnsi="Arial"/>
                <w:sz w:val="20"/>
              </w:rPr>
              <w:t>3</w:t>
            </w:r>
          </w:p>
        </w:tc>
        <w:tc>
          <w:tcPr>
            <w:tcW w:w="1128" w:type="dxa"/>
            <w:shd w:val="clear" w:color="auto" w:fill="auto"/>
            <w:vAlign w:val="center"/>
          </w:tcPr>
          <w:p w14:paraId="3C74C099" w14:textId="77777777" w:rsidR="00AE5498" w:rsidRPr="003B6F85" w:rsidRDefault="00AE5498" w:rsidP="000409B7">
            <w:pPr>
              <w:spacing w:line="251" w:lineRule="exact"/>
              <w:jc w:val="center"/>
              <w:rPr>
                <w:rFonts w:ascii="Arial" w:hAnsi="Arial"/>
                <w:sz w:val="20"/>
              </w:rPr>
            </w:pPr>
            <w:r w:rsidRPr="003B6F85">
              <w:rPr>
                <w:rFonts w:ascii="Arial" w:hAnsi="Arial"/>
                <w:sz w:val="20"/>
              </w:rPr>
              <w:t>E</w:t>
            </w:r>
          </w:p>
        </w:tc>
        <w:tc>
          <w:tcPr>
            <w:tcW w:w="2177" w:type="dxa"/>
            <w:shd w:val="clear" w:color="auto" w:fill="auto"/>
            <w:vAlign w:val="center"/>
          </w:tcPr>
          <w:p w14:paraId="3C74C09A" w14:textId="77777777" w:rsidR="00AE5498" w:rsidRPr="003B6F85" w:rsidRDefault="00AE5498" w:rsidP="000409B7">
            <w:pPr>
              <w:spacing w:line="251" w:lineRule="exact"/>
              <w:jc w:val="center"/>
              <w:rPr>
                <w:rFonts w:ascii="Arial" w:hAnsi="Arial"/>
                <w:sz w:val="20"/>
              </w:rPr>
            </w:pPr>
            <w:r w:rsidRPr="003B6F85">
              <w:rPr>
                <w:rFonts w:ascii="Arial" w:hAnsi="Arial"/>
                <w:sz w:val="20"/>
              </w:rPr>
              <w:t>59</w:t>
            </w:r>
            <w:r w:rsidR="0024623F" w:rsidRPr="003B6F85">
              <w:rPr>
                <w:rFonts w:ascii="Arial" w:hAnsi="Arial"/>
                <w:sz w:val="20"/>
              </w:rPr>
              <w:t>.04</w:t>
            </w:r>
          </w:p>
        </w:tc>
        <w:tc>
          <w:tcPr>
            <w:tcW w:w="2252" w:type="dxa"/>
            <w:shd w:val="clear" w:color="auto" w:fill="auto"/>
            <w:vAlign w:val="center"/>
          </w:tcPr>
          <w:p w14:paraId="3C74C09B" w14:textId="77777777" w:rsidR="00AE5498" w:rsidRPr="003B6F85" w:rsidRDefault="00AE5498" w:rsidP="000409B7">
            <w:pPr>
              <w:spacing w:line="251" w:lineRule="exact"/>
              <w:jc w:val="center"/>
              <w:rPr>
                <w:rFonts w:ascii="Arial" w:hAnsi="Arial"/>
                <w:sz w:val="20"/>
              </w:rPr>
            </w:pPr>
            <w:r w:rsidRPr="003B6F85">
              <w:rPr>
                <w:rFonts w:ascii="Arial" w:hAnsi="Arial"/>
                <w:sz w:val="20"/>
              </w:rPr>
              <w:t>21.2</w:t>
            </w:r>
          </w:p>
        </w:tc>
        <w:tc>
          <w:tcPr>
            <w:tcW w:w="1198" w:type="dxa"/>
            <w:shd w:val="clear" w:color="auto" w:fill="auto"/>
          </w:tcPr>
          <w:p w14:paraId="3C74C09C" w14:textId="77777777" w:rsidR="00AE5498" w:rsidRPr="00ED003B" w:rsidRDefault="00AE5498" w:rsidP="000409B7">
            <w:pPr>
              <w:spacing w:line="251" w:lineRule="exact"/>
              <w:jc w:val="center"/>
              <w:rPr>
                <w:rFonts w:ascii="Arial" w:hAnsi="Arial"/>
                <w:sz w:val="20"/>
              </w:rPr>
            </w:pPr>
            <w:r w:rsidRPr="003B6F85">
              <w:rPr>
                <w:rFonts w:ascii="Arial" w:hAnsi="Arial"/>
                <w:sz w:val="20"/>
              </w:rPr>
              <w:t>80.2</w:t>
            </w:r>
            <w:r w:rsidR="0024623F" w:rsidRPr="003B6F85">
              <w:rPr>
                <w:rFonts w:ascii="Arial" w:hAnsi="Arial"/>
                <w:sz w:val="20"/>
              </w:rPr>
              <w:t>4</w:t>
            </w:r>
          </w:p>
        </w:tc>
      </w:tr>
    </w:tbl>
    <w:p w14:paraId="3C74C09E" w14:textId="77777777" w:rsidR="00D37F9E" w:rsidRPr="0050448C" w:rsidRDefault="00E77045" w:rsidP="003B6F85">
      <w:pPr>
        <w:spacing w:before="220" w:after="220"/>
        <w:ind w:left="720"/>
        <w:rPr>
          <w:rFonts w:ascii="Arial" w:hAnsi="Arial"/>
          <w:sz w:val="22"/>
          <w:szCs w:val="22"/>
        </w:rPr>
      </w:pPr>
      <w:r w:rsidRPr="0050448C">
        <w:rPr>
          <w:rFonts w:ascii="Arial" w:hAnsi="Arial"/>
          <w:sz w:val="22"/>
          <w:szCs w:val="22"/>
        </w:rPr>
        <w:t>29.</w:t>
      </w:r>
      <w:r w:rsidR="001B1C34" w:rsidRPr="0050448C">
        <w:rPr>
          <w:rFonts w:ascii="Arial" w:hAnsi="Arial"/>
          <w:sz w:val="22"/>
          <w:szCs w:val="22"/>
        </w:rPr>
        <w:t>3</w:t>
      </w:r>
      <w:r w:rsidRPr="0050448C">
        <w:rPr>
          <w:rFonts w:ascii="Arial" w:hAnsi="Arial"/>
          <w:sz w:val="22"/>
          <w:szCs w:val="22"/>
        </w:rPr>
        <w:tab/>
        <w:t xml:space="preserve"> </w:t>
      </w:r>
      <w:r w:rsidR="00864487" w:rsidRPr="0050448C">
        <w:rPr>
          <w:rFonts w:ascii="Arial" w:hAnsi="Arial"/>
          <w:b/>
          <w:sz w:val="22"/>
          <w:szCs w:val="22"/>
        </w:rPr>
        <w:t>Technical Assessment.</w:t>
      </w:r>
      <w:r w:rsidR="00864487" w:rsidRPr="0050448C">
        <w:rPr>
          <w:rFonts w:ascii="Arial" w:hAnsi="Arial"/>
          <w:sz w:val="22"/>
          <w:szCs w:val="22"/>
        </w:rPr>
        <w:t xml:space="preserve"> The technical evaluation will take account of the completeness and acceptability of the information submitted in response to the ITT.  Emphasis will be placed on ensuring that the Tenderer’s proposals fully comply with the technical requirements set ou</w:t>
      </w:r>
      <w:r w:rsidR="00D37F9E" w:rsidRPr="0050448C">
        <w:rPr>
          <w:rFonts w:ascii="Arial" w:hAnsi="Arial"/>
          <w:sz w:val="22"/>
          <w:szCs w:val="22"/>
        </w:rPr>
        <w:t xml:space="preserve">t in the Specification issued at </w:t>
      </w:r>
      <w:r w:rsidR="005E0C67" w:rsidRPr="0050448C">
        <w:rPr>
          <w:rFonts w:ascii="Arial" w:hAnsi="Arial"/>
          <w:sz w:val="22"/>
          <w:szCs w:val="22"/>
        </w:rPr>
        <w:t>Booklet 3</w:t>
      </w:r>
      <w:r w:rsidR="00302117" w:rsidRPr="0050448C">
        <w:rPr>
          <w:rFonts w:ascii="Arial" w:hAnsi="Arial"/>
          <w:sz w:val="22"/>
          <w:szCs w:val="22"/>
        </w:rPr>
        <w:t>. The T</w:t>
      </w:r>
      <w:r w:rsidR="00D37F9E" w:rsidRPr="0050448C">
        <w:rPr>
          <w:rFonts w:ascii="Arial" w:hAnsi="Arial"/>
          <w:sz w:val="22"/>
          <w:szCs w:val="22"/>
        </w:rPr>
        <w:t>ender must meet the minimum technical standard</w:t>
      </w:r>
      <w:r w:rsidR="001B1C34" w:rsidRPr="0050448C">
        <w:rPr>
          <w:rFonts w:ascii="Arial" w:hAnsi="Arial"/>
          <w:sz w:val="22"/>
          <w:szCs w:val="22"/>
        </w:rPr>
        <w:t>, as stated in paragraph 23 of B</w:t>
      </w:r>
      <w:r w:rsidR="00D37F9E" w:rsidRPr="0050448C">
        <w:rPr>
          <w:rFonts w:ascii="Arial" w:hAnsi="Arial"/>
          <w:sz w:val="22"/>
          <w:szCs w:val="22"/>
        </w:rPr>
        <w:t>ooklet 1, to be deemed technically compliant.</w:t>
      </w:r>
    </w:p>
    <w:p w14:paraId="3C74C09F" w14:textId="77777777" w:rsidR="00D37F9E" w:rsidRPr="0050448C" w:rsidRDefault="00D37F9E" w:rsidP="003B6F85">
      <w:pPr>
        <w:spacing w:after="220"/>
        <w:ind w:left="1440"/>
        <w:rPr>
          <w:rFonts w:ascii="Arial" w:hAnsi="Arial"/>
          <w:sz w:val="22"/>
          <w:szCs w:val="22"/>
        </w:rPr>
      </w:pPr>
      <w:r w:rsidRPr="0050448C">
        <w:rPr>
          <w:rFonts w:ascii="Arial" w:hAnsi="Arial"/>
          <w:sz w:val="22"/>
          <w:szCs w:val="22"/>
        </w:rPr>
        <w:t>29.</w:t>
      </w:r>
      <w:r w:rsidR="001B1C34" w:rsidRPr="0050448C">
        <w:rPr>
          <w:rFonts w:ascii="Arial" w:hAnsi="Arial"/>
          <w:sz w:val="22"/>
          <w:szCs w:val="22"/>
        </w:rPr>
        <w:t>3</w:t>
      </w:r>
      <w:r w:rsidRPr="0050448C">
        <w:rPr>
          <w:rFonts w:ascii="Arial" w:hAnsi="Arial"/>
          <w:sz w:val="22"/>
          <w:szCs w:val="22"/>
        </w:rPr>
        <w:t>.1</w:t>
      </w:r>
      <w:r w:rsidRPr="0050448C">
        <w:rPr>
          <w:rFonts w:ascii="Arial" w:hAnsi="Arial"/>
          <w:sz w:val="22"/>
          <w:szCs w:val="22"/>
        </w:rPr>
        <w:tab/>
        <w:t>The technical evaluation will involve comparison of the competence and quality of the proposals against criteria predetermined by the Authority. Scores obtained will be d</w:t>
      </w:r>
      <w:r w:rsidR="00302117" w:rsidRPr="0050448C">
        <w:rPr>
          <w:rFonts w:ascii="Arial" w:hAnsi="Arial"/>
          <w:sz w:val="22"/>
          <w:szCs w:val="22"/>
        </w:rPr>
        <w:t>etermined independent of other T</w:t>
      </w:r>
      <w:r w:rsidRPr="0050448C">
        <w:rPr>
          <w:rFonts w:ascii="Arial" w:hAnsi="Arial"/>
          <w:sz w:val="22"/>
          <w:szCs w:val="22"/>
        </w:rPr>
        <w:t xml:space="preserve">enders submitted. </w:t>
      </w:r>
    </w:p>
    <w:p w14:paraId="3C74C0A0" w14:textId="090C397C" w:rsidR="00864487" w:rsidRPr="0050448C" w:rsidRDefault="00D37F9E" w:rsidP="003B6F85">
      <w:pPr>
        <w:spacing w:after="220"/>
        <w:ind w:left="1440"/>
        <w:rPr>
          <w:rFonts w:ascii="Arial" w:hAnsi="Arial"/>
          <w:sz w:val="22"/>
          <w:szCs w:val="22"/>
        </w:rPr>
      </w:pPr>
      <w:r w:rsidRPr="0050448C">
        <w:rPr>
          <w:rFonts w:ascii="Arial" w:hAnsi="Arial"/>
          <w:sz w:val="22"/>
          <w:szCs w:val="22"/>
        </w:rPr>
        <w:t>29.</w:t>
      </w:r>
      <w:r w:rsidR="001B1C34" w:rsidRPr="0050448C">
        <w:rPr>
          <w:rFonts w:ascii="Arial" w:hAnsi="Arial"/>
          <w:sz w:val="22"/>
          <w:szCs w:val="22"/>
        </w:rPr>
        <w:t>3</w:t>
      </w:r>
      <w:r w:rsidRPr="0050448C">
        <w:rPr>
          <w:rFonts w:ascii="Arial" w:hAnsi="Arial"/>
          <w:sz w:val="22"/>
          <w:szCs w:val="22"/>
        </w:rPr>
        <w:t>.2</w:t>
      </w:r>
      <w:r w:rsidRPr="0050448C">
        <w:rPr>
          <w:rFonts w:ascii="Arial" w:hAnsi="Arial"/>
          <w:sz w:val="22"/>
          <w:szCs w:val="22"/>
        </w:rPr>
        <w:tab/>
        <w:t xml:space="preserve">The minimum percentage required for the Authority to deem submissions technically compliant is set at </w:t>
      </w:r>
      <w:r w:rsidR="00AB61AE">
        <w:rPr>
          <w:rFonts w:ascii="Arial" w:hAnsi="Arial"/>
          <w:sz w:val="22"/>
          <w:szCs w:val="22"/>
        </w:rPr>
        <w:t>60</w:t>
      </w:r>
      <w:r w:rsidR="00DD75F1">
        <w:rPr>
          <w:rFonts w:ascii="Arial" w:hAnsi="Arial"/>
          <w:sz w:val="22"/>
          <w:szCs w:val="22"/>
        </w:rPr>
        <w:t>%</w:t>
      </w:r>
      <w:r w:rsidR="00AB61AE">
        <w:rPr>
          <w:rFonts w:ascii="Arial" w:hAnsi="Arial"/>
          <w:sz w:val="22"/>
          <w:szCs w:val="22"/>
        </w:rPr>
        <w:t xml:space="preserve"> (with a minimum score of 3 required against all Technical requirements)</w:t>
      </w:r>
      <w:r w:rsidR="0050448C">
        <w:rPr>
          <w:rFonts w:ascii="Arial" w:hAnsi="Arial"/>
          <w:sz w:val="22"/>
          <w:szCs w:val="22"/>
        </w:rPr>
        <w:t xml:space="preserve">. This is </w:t>
      </w:r>
      <w:r w:rsidRPr="0050448C">
        <w:rPr>
          <w:rFonts w:ascii="Arial" w:hAnsi="Arial"/>
          <w:sz w:val="22"/>
          <w:szCs w:val="22"/>
        </w:rPr>
        <w:t xml:space="preserve">established by the Authority and is not subject to deviation following issue of the ITT documentation. </w:t>
      </w:r>
      <w:r w:rsidR="00864487" w:rsidRPr="0050448C">
        <w:rPr>
          <w:rFonts w:ascii="Arial" w:hAnsi="Arial"/>
          <w:sz w:val="22"/>
          <w:szCs w:val="22"/>
        </w:rPr>
        <w:t>The weighting percentage afforded to each of the evaluation criteria</w:t>
      </w:r>
      <w:r w:rsidRPr="0050448C">
        <w:rPr>
          <w:rFonts w:ascii="Arial" w:hAnsi="Arial"/>
          <w:sz w:val="22"/>
          <w:szCs w:val="22"/>
        </w:rPr>
        <w:t xml:space="preserve"> </w:t>
      </w:r>
      <w:r w:rsidR="005E0C67" w:rsidRPr="0050448C">
        <w:rPr>
          <w:rFonts w:ascii="Arial" w:hAnsi="Arial"/>
          <w:sz w:val="22"/>
          <w:szCs w:val="22"/>
        </w:rPr>
        <w:t>outlined under paragraph</w:t>
      </w:r>
      <w:r w:rsidRPr="0050448C">
        <w:rPr>
          <w:rFonts w:ascii="Arial" w:hAnsi="Arial"/>
          <w:sz w:val="22"/>
          <w:szCs w:val="22"/>
        </w:rPr>
        <w:t xml:space="preserve"> 23, </w:t>
      </w:r>
      <w:r w:rsidRPr="0050448C">
        <w:rPr>
          <w:rFonts w:ascii="Arial" w:hAnsi="Arial"/>
          <w:b/>
          <w:sz w:val="22"/>
          <w:szCs w:val="22"/>
        </w:rPr>
        <w:t>Technical Proposal</w:t>
      </w:r>
      <w:r w:rsidRPr="0050448C">
        <w:rPr>
          <w:rFonts w:ascii="Arial" w:hAnsi="Arial"/>
          <w:sz w:val="22"/>
          <w:szCs w:val="22"/>
        </w:rPr>
        <w:t>,</w:t>
      </w:r>
      <w:r w:rsidR="00864487" w:rsidRPr="0050448C">
        <w:rPr>
          <w:rFonts w:ascii="Arial" w:hAnsi="Arial"/>
          <w:sz w:val="22"/>
          <w:szCs w:val="22"/>
        </w:rPr>
        <w:t xml:space="preserve"> is </w:t>
      </w:r>
      <w:r w:rsidR="00B93AE4" w:rsidRPr="0050448C">
        <w:rPr>
          <w:rFonts w:ascii="Arial" w:hAnsi="Arial"/>
          <w:sz w:val="22"/>
          <w:szCs w:val="22"/>
        </w:rPr>
        <w:t>tabulated below</w:t>
      </w:r>
      <w:r w:rsidR="00864487" w:rsidRPr="0050448C">
        <w:rPr>
          <w:rFonts w:ascii="Arial" w:hAnsi="Arial"/>
          <w:sz w:val="22"/>
          <w:szCs w:val="22"/>
        </w:rPr>
        <w:t>:</w:t>
      </w:r>
    </w:p>
    <w:tbl>
      <w:tblPr>
        <w:tblW w:w="6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0"/>
        <w:gridCol w:w="1559"/>
      </w:tblGrid>
      <w:tr w:rsidR="00846FFC" w:rsidRPr="0062336D" w14:paraId="3C74C0A3" w14:textId="77777777" w:rsidTr="00846FFC">
        <w:trPr>
          <w:jc w:val="center"/>
        </w:trPr>
        <w:tc>
          <w:tcPr>
            <w:tcW w:w="4520" w:type="dxa"/>
            <w:shd w:val="clear" w:color="auto" w:fill="auto"/>
            <w:noWrap/>
            <w:vAlign w:val="center"/>
          </w:tcPr>
          <w:p w14:paraId="3C74C0A1" w14:textId="77777777" w:rsidR="00846FFC" w:rsidRPr="0062336D" w:rsidRDefault="00846FFC" w:rsidP="0050448C">
            <w:pPr>
              <w:spacing w:line="251" w:lineRule="exact"/>
              <w:jc w:val="center"/>
              <w:rPr>
                <w:rFonts w:ascii="Arial" w:hAnsi="Arial" w:cs="Arial"/>
                <w:b/>
                <w:bCs/>
                <w:color w:val="000000"/>
                <w:sz w:val="20"/>
                <w:lang w:eastAsia="en-GB"/>
              </w:rPr>
            </w:pPr>
            <w:r w:rsidRPr="0062336D">
              <w:rPr>
                <w:rFonts w:ascii="Arial" w:hAnsi="Arial" w:cs="Arial"/>
                <w:b/>
                <w:bCs/>
                <w:color w:val="000000"/>
                <w:sz w:val="20"/>
                <w:lang w:eastAsia="en-GB"/>
              </w:rPr>
              <w:t>Evaluation Criteria Section</w:t>
            </w:r>
          </w:p>
        </w:tc>
        <w:tc>
          <w:tcPr>
            <w:tcW w:w="1559" w:type="dxa"/>
            <w:shd w:val="clear" w:color="auto" w:fill="auto"/>
            <w:vAlign w:val="center"/>
          </w:tcPr>
          <w:p w14:paraId="3C74C0A2" w14:textId="77777777" w:rsidR="00846FFC" w:rsidRPr="0062336D" w:rsidRDefault="00846FFC" w:rsidP="0050448C">
            <w:pPr>
              <w:spacing w:line="251" w:lineRule="exact"/>
              <w:jc w:val="center"/>
              <w:rPr>
                <w:rFonts w:ascii="Arial" w:hAnsi="Arial" w:cs="Arial"/>
                <w:b/>
                <w:bCs/>
                <w:color w:val="000000"/>
                <w:sz w:val="20"/>
                <w:lang w:eastAsia="en-GB"/>
              </w:rPr>
            </w:pPr>
            <w:r w:rsidRPr="0062336D">
              <w:rPr>
                <w:rFonts w:ascii="Arial" w:hAnsi="Arial" w:cs="Arial"/>
                <w:b/>
                <w:bCs/>
                <w:color w:val="000000"/>
                <w:sz w:val="20"/>
                <w:lang w:eastAsia="en-GB"/>
              </w:rPr>
              <w:t>Weighting % of Total Mark</w:t>
            </w:r>
          </w:p>
        </w:tc>
      </w:tr>
      <w:tr w:rsidR="00846FFC" w:rsidRPr="0062336D" w14:paraId="3C74C0A6" w14:textId="77777777" w:rsidTr="0024623F">
        <w:trPr>
          <w:jc w:val="center"/>
        </w:trPr>
        <w:tc>
          <w:tcPr>
            <w:tcW w:w="4520" w:type="dxa"/>
            <w:shd w:val="clear" w:color="auto" w:fill="auto"/>
            <w:noWrap/>
            <w:vAlign w:val="center"/>
          </w:tcPr>
          <w:p w14:paraId="3C74C0A4" w14:textId="77777777" w:rsidR="00846FFC" w:rsidRPr="0062336D" w:rsidRDefault="00846FFC" w:rsidP="0024623F">
            <w:pPr>
              <w:rPr>
                <w:rFonts w:ascii="Arial" w:hAnsi="Arial" w:cs="Arial"/>
                <w:color w:val="000000"/>
                <w:sz w:val="20"/>
              </w:rPr>
            </w:pPr>
            <w:r w:rsidRPr="0062336D">
              <w:rPr>
                <w:rFonts w:ascii="Arial" w:hAnsi="Arial" w:cs="Arial"/>
                <w:color w:val="000000"/>
                <w:sz w:val="20"/>
              </w:rPr>
              <w:lastRenderedPageBreak/>
              <w:t>Compliance with the Specification</w:t>
            </w:r>
          </w:p>
        </w:tc>
        <w:tc>
          <w:tcPr>
            <w:tcW w:w="1559" w:type="dxa"/>
            <w:shd w:val="clear" w:color="auto" w:fill="auto"/>
            <w:noWrap/>
            <w:vAlign w:val="center"/>
          </w:tcPr>
          <w:p w14:paraId="3C74C0A5"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40</w:t>
            </w:r>
          </w:p>
        </w:tc>
      </w:tr>
      <w:tr w:rsidR="00846FFC" w:rsidRPr="0062336D" w14:paraId="3C74C0A9" w14:textId="77777777" w:rsidTr="0024623F">
        <w:trPr>
          <w:jc w:val="center"/>
        </w:trPr>
        <w:tc>
          <w:tcPr>
            <w:tcW w:w="4520" w:type="dxa"/>
            <w:shd w:val="clear" w:color="auto" w:fill="auto"/>
            <w:noWrap/>
            <w:vAlign w:val="center"/>
          </w:tcPr>
          <w:p w14:paraId="3C74C0A7" w14:textId="77777777" w:rsidR="00846FFC" w:rsidRPr="0062336D" w:rsidRDefault="00846FFC" w:rsidP="0024623F">
            <w:pPr>
              <w:rPr>
                <w:rFonts w:ascii="Arial" w:hAnsi="Arial" w:cs="Arial"/>
                <w:color w:val="000000"/>
                <w:sz w:val="20"/>
              </w:rPr>
            </w:pPr>
            <w:r w:rsidRPr="0062336D">
              <w:rPr>
                <w:rFonts w:ascii="Arial" w:hAnsi="Arial" w:cs="Arial"/>
                <w:color w:val="000000"/>
                <w:sz w:val="20"/>
              </w:rPr>
              <w:t>Health, Safety and Welfare</w:t>
            </w:r>
          </w:p>
        </w:tc>
        <w:tc>
          <w:tcPr>
            <w:tcW w:w="1559" w:type="dxa"/>
            <w:shd w:val="clear" w:color="auto" w:fill="auto"/>
            <w:noWrap/>
            <w:vAlign w:val="center"/>
          </w:tcPr>
          <w:p w14:paraId="3C74C0A8"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15</w:t>
            </w:r>
          </w:p>
        </w:tc>
      </w:tr>
      <w:tr w:rsidR="00846FFC" w:rsidRPr="0062336D" w14:paraId="3C74C0AC" w14:textId="77777777" w:rsidTr="0024623F">
        <w:trPr>
          <w:jc w:val="center"/>
        </w:trPr>
        <w:tc>
          <w:tcPr>
            <w:tcW w:w="4520" w:type="dxa"/>
            <w:shd w:val="clear" w:color="auto" w:fill="auto"/>
            <w:noWrap/>
            <w:vAlign w:val="center"/>
          </w:tcPr>
          <w:p w14:paraId="3C74C0AA" w14:textId="77777777" w:rsidR="00846FFC" w:rsidRPr="0062336D" w:rsidRDefault="00846FFC" w:rsidP="0024623F">
            <w:pPr>
              <w:rPr>
                <w:rFonts w:ascii="Arial" w:hAnsi="Arial" w:cs="Arial"/>
                <w:color w:val="000000"/>
                <w:sz w:val="20"/>
              </w:rPr>
            </w:pPr>
            <w:r w:rsidRPr="0062336D">
              <w:rPr>
                <w:rFonts w:ascii="Arial" w:hAnsi="Arial" w:cs="Arial"/>
                <w:color w:val="000000"/>
                <w:sz w:val="20"/>
              </w:rPr>
              <w:t>Programme</w:t>
            </w:r>
          </w:p>
        </w:tc>
        <w:tc>
          <w:tcPr>
            <w:tcW w:w="1559" w:type="dxa"/>
            <w:shd w:val="clear" w:color="auto" w:fill="auto"/>
            <w:noWrap/>
            <w:vAlign w:val="center"/>
          </w:tcPr>
          <w:p w14:paraId="3C74C0AB"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5</w:t>
            </w:r>
          </w:p>
        </w:tc>
      </w:tr>
      <w:tr w:rsidR="00846FFC" w:rsidRPr="0062336D" w14:paraId="3C74C0AF" w14:textId="77777777" w:rsidTr="0024623F">
        <w:trPr>
          <w:jc w:val="center"/>
        </w:trPr>
        <w:tc>
          <w:tcPr>
            <w:tcW w:w="4520" w:type="dxa"/>
            <w:shd w:val="clear" w:color="auto" w:fill="auto"/>
            <w:noWrap/>
            <w:vAlign w:val="center"/>
          </w:tcPr>
          <w:p w14:paraId="3C74C0AD" w14:textId="77777777" w:rsidR="00846FFC" w:rsidRPr="0062336D" w:rsidRDefault="00846FFC" w:rsidP="0024623F">
            <w:pPr>
              <w:rPr>
                <w:rFonts w:ascii="Arial" w:hAnsi="Arial" w:cs="Arial"/>
                <w:color w:val="000000"/>
                <w:sz w:val="20"/>
              </w:rPr>
            </w:pPr>
            <w:r w:rsidRPr="0062336D">
              <w:rPr>
                <w:rFonts w:ascii="Arial" w:hAnsi="Arial" w:cs="Arial"/>
                <w:color w:val="000000"/>
                <w:sz w:val="20"/>
              </w:rPr>
              <w:t>Personnel</w:t>
            </w:r>
          </w:p>
        </w:tc>
        <w:tc>
          <w:tcPr>
            <w:tcW w:w="1559" w:type="dxa"/>
            <w:shd w:val="clear" w:color="auto" w:fill="auto"/>
            <w:noWrap/>
            <w:vAlign w:val="center"/>
          </w:tcPr>
          <w:p w14:paraId="3C74C0AE"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5</w:t>
            </w:r>
          </w:p>
        </w:tc>
      </w:tr>
      <w:tr w:rsidR="00846FFC" w:rsidRPr="0062336D" w14:paraId="3C74C0B2" w14:textId="77777777" w:rsidTr="0024623F">
        <w:trPr>
          <w:jc w:val="center"/>
        </w:trPr>
        <w:tc>
          <w:tcPr>
            <w:tcW w:w="4520" w:type="dxa"/>
            <w:shd w:val="clear" w:color="auto" w:fill="auto"/>
            <w:noWrap/>
            <w:vAlign w:val="center"/>
          </w:tcPr>
          <w:p w14:paraId="3C74C0B0" w14:textId="77777777" w:rsidR="00846FFC" w:rsidRPr="0062336D" w:rsidRDefault="00846FFC" w:rsidP="0024623F">
            <w:pPr>
              <w:rPr>
                <w:rFonts w:ascii="Arial" w:hAnsi="Arial" w:cs="Arial"/>
                <w:color w:val="000000"/>
                <w:sz w:val="20"/>
              </w:rPr>
            </w:pPr>
            <w:r w:rsidRPr="0062336D">
              <w:rPr>
                <w:rFonts w:ascii="Arial" w:hAnsi="Arial" w:cs="Arial"/>
                <w:color w:val="000000"/>
                <w:sz w:val="20"/>
              </w:rPr>
              <w:t>Resources</w:t>
            </w:r>
          </w:p>
        </w:tc>
        <w:tc>
          <w:tcPr>
            <w:tcW w:w="1559" w:type="dxa"/>
            <w:shd w:val="clear" w:color="auto" w:fill="auto"/>
            <w:noWrap/>
            <w:vAlign w:val="center"/>
          </w:tcPr>
          <w:p w14:paraId="3C74C0B1"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5</w:t>
            </w:r>
          </w:p>
        </w:tc>
      </w:tr>
      <w:tr w:rsidR="00846FFC" w:rsidRPr="0062336D" w14:paraId="3C74C0B5" w14:textId="77777777" w:rsidTr="0024623F">
        <w:trPr>
          <w:jc w:val="center"/>
        </w:trPr>
        <w:tc>
          <w:tcPr>
            <w:tcW w:w="4520" w:type="dxa"/>
            <w:shd w:val="clear" w:color="auto" w:fill="auto"/>
            <w:noWrap/>
            <w:vAlign w:val="center"/>
          </w:tcPr>
          <w:p w14:paraId="3C74C0B3" w14:textId="77777777" w:rsidR="00846FFC" w:rsidRPr="0062336D" w:rsidRDefault="00846FFC" w:rsidP="0024623F">
            <w:pPr>
              <w:rPr>
                <w:rFonts w:ascii="Arial" w:hAnsi="Arial" w:cs="Arial"/>
                <w:color w:val="000000"/>
                <w:sz w:val="20"/>
              </w:rPr>
            </w:pPr>
            <w:r w:rsidRPr="0062336D">
              <w:rPr>
                <w:rFonts w:ascii="Arial" w:hAnsi="Arial" w:cs="Arial"/>
                <w:color w:val="000000"/>
                <w:sz w:val="20"/>
              </w:rPr>
              <w:t xml:space="preserve">Quality Control and Quality Assurance </w:t>
            </w:r>
          </w:p>
        </w:tc>
        <w:tc>
          <w:tcPr>
            <w:tcW w:w="1559" w:type="dxa"/>
            <w:shd w:val="clear" w:color="auto" w:fill="auto"/>
            <w:noWrap/>
            <w:vAlign w:val="center"/>
          </w:tcPr>
          <w:p w14:paraId="3C74C0B4"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15</w:t>
            </w:r>
          </w:p>
        </w:tc>
      </w:tr>
      <w:tr w:rsidR="00846FFC" w:rsidRPr="0062336D" w14:paraId="3C74C0B8" w14:textId="77777777" w:rsidTr="0024623F">
        <w:trPr>
          <w:jc w:val="center"/>
        </w:trPr>
        <w:tc>
          <w:tcPr>
            <w:tcW w:w="4520" w:type="dxa"/>
            <w:shd w:val="clear" w:color="auto" w:fill="auto"/>
            <w:noWrap/>
            <w:vAlign w:val="center"/>
          </w:tcPr>
          <w:p w14:paraId="3C74C0B6" w14:textId="77777777" w:rsidR="00846FFC" w:rsidRPr="0062336D" w:rsidRDefault="00846FFC" w:rsidP="0024623F">
            <w:pPr>
              <w:rPr>
                <w:rFonts w:ascii="Arial" w:hAnsi="Arial" w:cs="Arial"/>
                <w:color w:val="000000"/>
                <w:sz w:val="20"/>
              </w:rPr>
            </w:pPr>
            <w:r w:rsidRPr="0062336D">
              <w:rPr>
                <w:rFonts w:ascii="Arial" w:hAnsi="Arial" w:cs="Arial"/>
                <w:color w:val="000000"/>
                <w:sz w:val="20"/>
              </w:rPr>
              <w:t>Compliance with Legislation</w:t>
            </w:r>
          </w:p>
        </w:tc>
        <w:tc>
          <w:tcPr>
            <w:tcW w:w="1559" w:type="dxa"/>
            <w:shd w:val="clear" w:color="auto" w:fill="auto"/>
            <w:noWrap/>
            <w:vAlign w:val="center"/>
          </w:tcPr>
          <w:p w14:paraId="3C74C0B7"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10</w:t>
            </w:r>
          </w:p>
        </w:tc>
      </w:tr>
      <w:tr w:rsidR="00846FFC" w:rsidRPr="0062336D" w14:paraId="3C74C0BB" w14:textId="77777777" w:rsidTr="0024623F">
        <w:trPr>
          <w:jc w:val="center"/>
        </w:trPr>
        <w:tc>
          <w:tcPr>
            <w:tcW w:w="4520" w:type="dxa"/>
            <w:shd w:val="clear" w:color="auto" w:fill="auto"/>
            <w:noWrap/>
            <w:vAlign w:val="center"/>
          </w:tcPr>
          <w:p w14:paraId="3C74C0B9" w14:textId="77777777" w:rsidR="00846FFC" w:rsidRPr="0062336D" w:rsidRDefault="00846FFC" w:rsidP="0024623F">
            <w:pPr>
              <w:rPr>
                <w:rFonts w:ascii="Arial" w:hAnsi="Arial" w:cs="Arial"/>
                <w:color w:val="000000"/>
                <w:sz w:val="20"/>
              </w:rPr>
            </w:pPr>
            <w:r w:rsidRPr="0062336D">
              <w:rPr>
                <w:rFonts w:ascii="Arial" w:hAnsi="Arial" w:cs="Arial"/>
                <w:color w:val="000000"/>
                <w:sz w:val="20"/>
              </w:rPr>
              <w:t>Communication and management</w:t>
            </w:r>
          </w:p>
        </w:tc>
        <w:tc>
          <w:tcPr>
            <w:tcW w:w="1559" w:type="dxa"/>
            <w:shd w:val="clear" w:color="auto" w:fill="auto"/>
            <w:noWrap/>
            <w:vAlign w:val="center"/>
          </w:tcPr>
          <w:p w14:paraId="3C74C0BA"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5</w:t>
            </w:r>
          </w:p>
        </w:tc>
      </w:tr>
      <w:tr w:rsidR="00846FFC" w:rsidRPr="0062336D" w14:paraId="3C74C0BE" w14:textId="77777777" w:rsidTr="0024623F">
        <w:trPr>
          <w:jc w:val="center"/>
        </w:trPr>
        <w:tc>
          <w:tcPr>
            <w:tcW w:w="4520" w:type="dxa"/>
            <w:shd w:val="clear" w:color="auto" w:fill="auto"/>
            <w:noWrap/>
            <w:vAlign w:val="center"/>
          </w:tcPr>
          <w:p w14:paraId="3C74C0BC" w14:textId="77777777" w:rsidR="00846FFC" w:rsidRPr="0062336D" w:rsidRDefault="00846FFC" w:rsidP="0024623F">
            <w:pPr>
              <w:rPr>
                <w:rFonts w:ascii="Arial" w:hAnsi="Arial" w:cs="Arial"/>
                <w:color w:val="000000"/>
                <w:sz w:val="20"/>
              </w:rPr>
            </w:pPr>
            <w:r w:rsidRPr="0062336D">
              <w:rPr>
                <w:rFonts w:ascii="Arial" w:hAnsi="Arial" w:cs="Arial"/>
                <w:color w:val="000000"/>
                <w:sz w:val="20"/>
              </w:rPr>
              <w:t>Authority assistance required</w:t>
            </w:r>
          </w:p>
        </w:tc>
        <w:tc>
          <w:tcPr>
            <w:tcW w:w="1559" w:type="dxa"/>
            <w:shd w:val="clear" w:color="auto" w:fill="auto"/>
            <w:noWrap/>
            <w:vAlign w:val="center"/>
          </w:tcPr>
          <w:p w14:paraId="3C74C0BD"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N/A</w:t>
            </w:r>
          </w:p>
        </w:tc>
      </w:tr>
      <w:tr w:rsidR="00846FFC" w:rsidRPr="0062336D" w14:paraId="3C74C0C1" w14:textId="77777777" w:rsidTr="0024623F">
        <w:trPr>
          <w:jc w:val="center"/>
        </w:trPr>
        <w:tc>
          <w:tcPr>
            <w:tcW w:w="4520" w:type="dxa"/>
            <w:shd w:val="clear" w:color="auto" w:fill="auto"/>
            <w:noWrap/>
            <w:vAlign w:val="center"/>
          </w:tcPr>
          <w:p w14:paraId="3C74C0BF" w14:textId="77777777" w:rsidR="00846FFC" w:rsidRPr="0062336D" w:rsidRDefault="00846FFC" w:rsidP="0024623F">
            <w:pPr>
              <w:rPr>
                <w:rFonts w:ascii="Arial" w:hAnsi="Arial" w:cs="Arial"/>
                <w:color w:val="000000"/>
                <w:sz w:val="20"/>
              </w:rPr>
            </w:pPr>
            <w:r w:rsidRPr="0062336D">
              <w:rPr>
                <w:rFonts w:ascii="Arial" w:hAnsi="Arial" w:cs="Arial"/>
                <w:color w:val="000000"/>
                <w:sz w:val="20"/>
              </w:rPr>
              <w:t>Assumptions</w:t>
            </w:r>
          </w:p>
        </w:tc>
        <w:tc>
          <w:tcPr>
            <w:tcW w:w="1559" w:type="dxa"/>
            <w:shd w:val="clear" w:color="auto" w:fill="auto"/>
            <w:noWrap/>
            <w:vAlign w:val="center"/>
          </w:tcPr>
          <w:p w14:paraId="3C74C0C0"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N/A</w:t>
            </w:r>
          </w:p>
        </w:tc>
      </w:tr>
      <w:tr w:rsidR="00846FFC" w:rsidRPr="0062336D" w14:paraId="3C74C0C4" w14:textId="77777777" w:rsidTr="0024623F">
        <w:trPr>
          <w:jc w:val="center"/>
        </w:trPr>
        <w:tc>
          <w:tcPr>
            <w:tcW w:w="4520" w:type="dxa"/>
            <w:shd w:val="clear" w:color="auto" w:fill="auto"/>
            <w:noWrap/>
            <w:vAlign w:val="center"/>
          </w:tcPr>
          <w:p w14:paraId="3C74C0C2" w14:textId="77777777" w:rsidR="00846FFC" w:rsidRPr="0062336D" w:rsidRDefault="00846FFC" w:rsidP="0024623F">
            <w:pPr>
              <w:jc w:val="right"/>
              <w:rPr>
                <w:rFonts w:ascii="Arial" w:hAnsi="Arial" w:cs="Arial"/>
                <w:b/>
                <w:color w:val="000000"/>
                <w:sz w:val="20"/>
              </w:rPr>
            </w:pPr>
            <w:r w:rsidRPr="0062336D">
              <w:rPr>
                <w:rFonts w:ascii="Arial" w:hAnsi="Arial" w:cs="Arial"/>
                <w:b/>
                <w:color w:val="000000"/>
                <w:sz w:val="20"/>
              </w:rPr>
              <w:t>TOTAL</w:t>
            </w:r>
          </w:p>
        </w:tc>
        <w:tc>
          <w:tcPr>
            <w:tcW w:w="1559" w:type="dxa"/>
            <w:shd w:val="clear" w:color="auto" w:fill="auto"/>
            <w:noWrap/>
            <w:vAlign w:val="center"/>
          </w:tcPr>
          <w:p w14:paraId="3C74C0C3" w14:textId="77777777" w:rsidR="00846FFC" w:rsidRPr="0062336D" w:rsidRDefault="00846FFC" w:rsidP="0024623F">
            <w:pPr>
              <w:jc w:val="center"/>
              <w:rPr>
                <w:rFonts w:ascii="Arial" w:hAnsi="Arial" w:cs="Arial"/>
                <w:color w:val="000000"/>
                <w:sz w:val="20"/>
              </w:rPr>
            </w:pPr>
            <w:r w:rsidRPr="0062336D">
              <w:rPr>
                <w:rFonts w:ascii="Arial" w:hAnsi="Arial" w:cs="Arial"/>
                <w:color w:val="000000"/>
                <w:sz w:val="20"/>
              </w:rPr>
              <w:t>100</w:t>
            </w:r>
          </w:p>
        </w:tc>
      </w:tr>
    </w:tbl>
    <w:p w14:paraId="3C74C0C5" w14:textId="77777777" w:rsidR="00E77045" w:rsidRPr="0050448C" w:rsidRDefault="00E77045" w:rsidP="0050448C">
      <w:pPr>
        <w:spacing w:before="220" w:after="220"/>
        <w:ind w:left="709"/>
        <w:rPr>
          <w:rFonts w:ascii="Arial" w:hAnsi="Arial"/>
          <w:sz w:val="22"/>
          <w:szCs w:val="22"/>
        </w:rPr>
      </w:pPr>
      <w:r w:rsidRPr="0050448C">
        <w:rPr>
          <w:rFonts w:ascii="Arial" w:hAnsi="Arial"/>
          <w:sz w:val="22"/>
          <w:szCs w:val="22"/>
        </w:rPr>
        <w:t>29.</w:t>
      </w:r>
      <w:r w:rsidR="001B1C34" w:rsidRPr="0050448C">
        <w:rPr>
          <w:rFonts w:ascii="Arial" w:hAnsi="Arial"/>
          <w:sz w:val="22"/>
          <w:szCs w:val="22"/>
        </w:rPr>
        <w:t>4</w:t>
      </w:r>
      <w:r w:rsidRPr="0050448C">
        <w:rPr>
          <w:rFonts w:ascii="Arial" w:hAnsi="Arial"/>
          <w:sz w:val="22"/>
          <w:szCs w:val="22"/>
        </w:rPr>
        <w:tab/>
      </w:r>
      <w:r w:rsidR="00864487" w:rsidRPr="0050448C">
        <w:rPr>
          <w:rFonts w:ascii="Arial" w:hAnsi="Arial"/>
          <w:b/>
          <w:sz w:val="22"/>
          <w:szCs w:val="22"/>
        </w:rPr>
        <w:t xml:space="preserve">Commercial Assessment.  </w:t>
      </w:r>
      <w:r w:rsidRPr="0050448C">
        <w:rPr>
          <w:rFonts w:ascii="Arial" w:hAnsi="Arial"/>
          <w:sz w:val="22"/>
          <w:szCs w:val="22"/>
        </w:rPr>
        <w:t xml:space="preserve">The commercial </w:t>
      </w:r>
      <w:r w:rsidR="00864487" w:rsidRPr="0050448C">
        <w:rPr>
          <w:rFonts w:ascii="Arial" w:hAnsi="Arial"/>
          <w:sz w:val="22"/>
          <w:szCs w:val="22"/>
        </w:rPr>
        <w:t>evaluation</w:t>
      </w:r>
      <w:r w:rsidRPr="0050448C">
        <w:rPr>
          <w:rFonts w:ascii="Arial" w:hAnsi="Arial"/>
          <w:sz w:val="22"/>
          <w:szCs w:val="22"/>
        </w:rPr>
        <w:t xml:space="preserve"> will take account of </w:t>
      </w:r>
      <w:r w:rsidR="00D37F9E" w:rsidRPr="0050448C">
        <w:rPr>
          <w:rFonts w:ascii="Arial" w:hAnsi="Arial"/>
          <w:sz w:val="22"/>
          <w:szCs w:val="22"/>
        </w:rPr>
        <w:t>a</w:t>
      </w:r>
      <w:r w:rsidR="005E0C67" w:rsidRPr="0050448C">
        <w:rPr>
          <w:rFonts w:ascii="Arial" w:hAnsi="Arial"/>
          <w:sz w:val="22"/>
          <w:szCs w:val="22"/>
        </w:rPr>
        <w:t>ll information outlined at paragraph</w:t>
      </w:r>
      <w:r w:rsidR="00D37F9E" w:rsidRPr="0050448C">
        <w:rPr>
          <w:rFonts w:ascii="Arial" w:hAnsi="Arial"/>
          <w:sz w:val="22"/>
          <w:szCs w:val="22"/>
        </w:rPr>
        <w:t xml:space="preserve"> 22 including </w:t>
      </w:r>
      <w:r w:rsidRPr="0050448C">
        <w:rPr>
          <w:rFonts w:ascii="Arial" w:hAnsi="Arial"/>
          <w:sz w:val="22"/>
          <w:szCs w:val="22"/>
        </w:rPr>
        <w:t>compliance with the Terms and Conditions of Contract included in the ITT, the Tender Price(s) and its breakdown</w:t>
      </w:r>
      <w:r w:rsidR="00864487" w:rsidRPr="0050448C">
        <w:rPr>
          <w:rFonts w:ascii="Arial" w:hAnsi="Arial"/>
          <w:sz w:val="22"/>
          <w:szCs w:val="22"/>
        </w:rPr>
        <w:t>,</w:t>
      </w:r>
      <w:r w:rsidRPr="0050448C">
        <w:rPr>
          <w:rFonts w:ascii="Arial" w:hAnsi="Arial"/>
          <w:sz w:val="22"/>
          <w:szCs w:val="22"/>
        </w:rPr>
        <w:t xml:space="preserve"> and compliance with the Notices and Instructions to Tender.</w:t>
      </w:r>
    </w:p>
    <w:p w14:paraId="3C74C0C6" w14:textId="77777777" w:rsidR="00D37F9E" w:rsidRDefault="00D37F9E" w:rsidP="0050448C">
      <w:pPr>
        <w:spacing w:after="220"/>
        <w:ind w:left="709"/>
        <w:rPr>
          <w:rFonts w:ascii="Arial" w:hAnsi="Arial"/>
          <w:sz w:val="22"/>
          <w:szCs w:val="22"/>
        </w:rPr>
      </w:pPr>
      <w:r w:rsidRPr="0050448C">
        <w:rPr>
          <w:rFonts w:ascii="Arial" w:hAnsi="Arial"/>
          <w:sz w:val="22"/>
          <w:szCs w:val="22"/>
        </w:rPr>
        <w:tab/>
      </w:r>
      <w:r w:rsidR="001B1C34" w:rsidRPr="0050448C">
        <w:rPr>
          <w:rFonts w:ascii="Arial" w:hAnsi="Arial"/>
          <w:sz w:val="22"/>
          <w:szCs w:val="22"/>
        </w:rPr>
        <w:tab/>
        <w:t>29.4.1</w:t>
      </w:r>
      <w:r w:rsidR="001B1C34" w:rsidRPr="0050448C">
        <w:rPr>
          <w:rFonts w:ascii="Arial" w:hAnsi="Arial"/>
          <w:sz w:val="22"/>
          <w:szCs w:val="22"/>
        </w:rPr>
        <w:tab/>
      </w:r>
      <w:r w:rsidRPr="0050448C">
        <w:rPr>
          <w:rFonts w:ascii="Arial" w:hAnsi="Arial"/>
          <w:sz w:val="22"/>
          <w:szCs w:val="22"/>
        </w:rPr>
        <w:t>Failure to supply any of the i</w:t>
      </w:r>
      <w:r w:rsidR="00824A75" w:rsidRPr="0050448C">
        <w:rPr>
          <w:rFonts w:ascii="Arial" w:hAnsi="Arial"/>
          <w:sz w:val="22"/>
          <w:szCs w:val="22"/>
        </w:rPr>
        <w:t xml:space="preserve">nformation tabulated below may </w:t>
      </w:r>
      <w:r w:rsidRPr="0050448C">
        <w:rPr>
          <w:rFonts w:ascii="Arial" w:hAnsi="Arial"/>
          <w:sz w:val="22"/>
          <w:szCs w:val="22"/>
        </w:rPr>
        <w:t>result in a non-</w:t>
      </w:r>
      <w:r w:rsidR="001B1C34" w:rsidRPr="0050448C">
        <w:rPr>
          <w:rFonts w:ascii="Arial" w:hAnsi="Arial"/>
          <w:sz w:val="22"/>
          <w:szCs w:val="22"/>
        </w:rPr>
        <w:tab/>
      </w:r>
      <w:r w:rsidR="001B1C34" w:rsidRPr="0050448C">
        <w:rPr>
          <w:rFonts w:ascii="Arial" w:hAnsi="Arial"/>
          <w:sz w:val="22"/>
          <w:szCs w:val="22"/>
        </w:rPr>
        <w:tab/>
      </w:r>
      <w:r w:rsidRPr="0050448C">
        <w:rPr>
          <w:rFonts w:ascii="Arial" w:hAnsi="Arial"/>
          <w:sz w:val="22"/>
          <w:szCs w:val="22"/>
        </w:rPr>
        <w:t>compliant bid</w:t>
      </w:r>
      <w:r w:rsidR="008363A6" w:rsidRPr="0050448C">
        <w:rPr>
          <w:rFonts w:ascii="Arial" w:hAnsi="Arial"/>
          <w:sz w:val="22"/>
          <w:szCs w:val="22"/>
        </w:rPr>
        <w:t>.</w:t>
      </w:r>
    </w:p>
    <w:tbl>
      <w:tblPr>
        <w:tblW w:w="7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7"/>
        <w:gridCol w:w="1007"/>
        <w:gridCol w:w="3317"/>
      </w:tblGrid>
      <w:tr w:rsidR="00D37F9E" w:rsidRPr="003B6F85" w14:paraId="3C74C0CA" w14:textId="77777777" w:rsidTr="00BE24B6">
        <w:trPr>
          <w:jc w:val="center"/>
        </w:trPr>
        <w:tc>
          <w:tcPr>
            <w:tcW w:w="3557" w:type="dxa"/>
            <w:shd w:val="clear" w:color="auto" w:fill="auto"/>
            <w:noWrap/>
            <w:vAlign w:val="center"/>
          </w:tcPr>
          <w:p w14:paraId="3C74C0C7" w14:textId="77777777" w:rsidR="00D37F9E" w:rsidRPr="003B6F85" w:rsidRDefault="00D37F9E" w:rsidP="00BE24B6">
            <w:pPr>
              <w:spacing w:before="20" w:after="20"/>
              <w:rPr>
                <w:rFonts w:ascii="Arial" w:hAnsi="Arial" w:cs="Arial"/>
                <w:b/>
                <w:bCs/>
                <w:sz w:val="20"/>
                <w:lang w:eastAsia="en-GB"/>
              </w:rPr>
            </w:pPr>
            <w:r w:rsidRPr="003B6F85">
              <w:rPr>
                <w:rFonts w:ascii="Arial" w:hAnsi="Arial" w:cs="Arial"/>
                <w:b/>
                <w:bCs/>
                <w:sz w:val="20"/>
                <w:lang w:eastAsia="en-GB"/>
              </w:rPr>
              <w:t>Mandatory Information to be Supplied</w:t>
            </w:r>
          </w:p>
        </w:tc>
        <w:tc>
          <w:tcPr>
            <w:tcW w:w="1007" w:type="dxa"/>
            <w:shd w:val="clear" w:color="auto" w:fill="auto"/>
            <w:vAlign w:val="center"/>
          </w:tcPr>
          <w:p w14:paraId="3C74C0C8" w14:textId="77777777" w:rsidR="00D37F9E" w:rsidRPr="003B6F85" w:rsidRDefault="00D37F9E" w:rsidP="00BE24B6">
            <w:pPr>
              <w:spacing w:before="20" w:after="20"/>
              <w:jc w:val="center"/>
              <w:rPr>
                <w:rFonts w:ascii="Arial" w:hAnsi="Arial" w:cs="Arial"/>
                <w:b/>
                <w:bCs/>
                <w:sz w:val="20"/>
                <w:lang w:eastAsia="en-GB"/>
              </w:rPr>
            </w:pPr>
            <w:r w:rsidRPr="003B6F85">
              <w:rPr>
                <w:rFonts w:ascii="Arial" w:hAnsi="Arial" w:cs="Arial"/>
                <w:b/>
                <w:bCs/>
                <w:sz w:val="20"/>
                <w:lang w:eastAsia="en-GB"/>
              </w:rPr>
              <w:t>Criteria</w:t>
            </w:r>
          </w:p>
        </w:tc>
        <w:tc>
          <w:tcPr>
            <w:tcW w:w="3317" w:type="dxa"/>
            <w:vAlign w:val="center"/>
          </w:tcPr>
          <w:p w14:paraId="3C74C0C9" w14:textId="77777777" w:rsidR="00D37F9E" w:rsidRPr="003B6F85" w:rsidRDefault="00D37F9E" w:rsidP="00BE24B6">
            <w:pPr>
              <w:spacing w:before="20" w:after="20"/>
              <w:jc w:val="center"/>
              <w:rPr>
                <w:rFonts w:ascii="Arial" w:hAnsi="Arial" w:cs="Arial"/>
                <w:b/>
                <w:bCs/>
                <w:sz w:val="20"/>
                <w:lang w:eastAsia="en-GB"/>
              </w:rPr>
            </w:pPr>
            <w:r w:rsidRPr="003B6F85">
              <w:rPr>
                <w:rFonts w:ascii="Arial" w:hAnsi="Arial" w:cs="Arial"/>
                <w:b/>
                <w:bCs/>
                <w:sz w:val="20"/>
                <w:lang w:eastAsia="en-GB"/>
              </w:rPr>
              <w:t>Minimum Expected for Compliance</w:t>
            </w:r>
          </w:p>
        </w:tc>
      </w:tr>
      <w:tr w:rsidR="004E6764" w:rsidRPr="003B6F85" w14:paraId="3C74C0CE" w14:textId="77777777" w:rsidTr="00BE24B6">
        <w:trPr>
          <w:jc w:val="center"/>
        </w:trPr>
        <w:tc>
          <w:tcPr>
            <w:tcW w:w="3557" w:type="dxa"/>
            <w:shd w:val="clear" w:color="auto" w:fill="auto"/>
            <w:noWrap/>
            <w:vAlign w:val="center"/>
          </w:tcPr>
          <w:p w14:paraId="3C74C0CB"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Compliance Statement</w:t>
            </w:r>
          </w:p>
        </w:tc>
        <w:tc>
          <w:tcPr>
            <w:tcW w:w="1007" w:type="dxa"/>
            <w:vMerge w:val="restart"/>
            <w:shd w:val="clear" w:color="auto" w:fill="auto"/>
            <w:noWrap/>
            <w:vAlign w:val="center"/>
          </w:tcPr>
          <w:p w14:paraId="3C74C0CC" w14:textId="77777777" w:rsidR="004E6764" w:rsidRPr="003B6F85" w:rsidRDefault="004E6764" w:rsidP="00BE24B6">
            <w:pPr>
              <w:spacing w:before="20" w:after="20"/>
              <w:jc w:val="center"/>
              <w:rPr>
                <w:rFonts w:ascii="Arial" w:hAnsi="Arial" w:cs="Arial"/>
                <w:sz w:val="20"/>
                <w:lang w:eastAsia="en-GB"/>
              </w:rPr>
            </w:pPr>
            <w:r w:rsidRPr="003B6F85">
              <w:rPr>
                <w:rFonts w:ascii="Arial" w:hAnsi="Arial" w:cs="Arial"/>
                <w:sz w:val="20"/>
                <w:lang w:eastAsia="en-GB"/>
              </w:rPr>
              <w:t>Yes / No</w:t>
            </w:r>
          </w:p>
        </w:tc>
        <w:tc>
          <w:tcPr>
            <w:tcW w:w="3317" w:type="dxa"/>
          </w:tcPr>
          <w:p w14:paraId="3C74C0CD"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22.1</w:t>
            </w:r>
          </w:p>
        </w:tc>
      </w:tr>
      <w:tr w:rsidR="004E6764" w:rsidRPr="003B6F85" w14:paraId="3C74C0D2" w14:textId="77777777" w:rsidTr="00BE24B6">
        <w:trPr>
          <w:jc w:val="center"/>
        </w:trPr>
        <w:tc>
          <w:tcPr>
            <w:tcW w:w="3557" w:type="dxa"/>
            <w:shd w:val="clear" w:color="auto" w:fill="auto"/>
            <w:noWrap/>
            <w:vAlign w:val="center"/>
          </w:tcPr>
          <w:p w14:paraId="3C74C0CF"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Payment of Sub-Contractors</w:t>
            </w:r>
          </w:p>
        </w:tc>
        <w:tc>
          <w:tcPr>
            <w:tcW w:w="1007" w:type="dxa"/>
            <w:vMerge/>
            <w:shd w:val="clear" w:color="auto" w:fill="auto"/>
            <w:noWrap/>
            <w:vAlign w:val="center"/>
          </w:tcPr>
          <w:p w14:paraId="3C74C0D0"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D1"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22.2</w:t>
            </w:r>
          </w:p>
        </w:tc>
      </w:tr>
      <w:tr w:rsidR="004E6764" w:rsidRPr="003B6F85" w14:paraId="3C74C0D6" w14:textId="77777777" w:rsidTr="00BE24B6">
        <w:trPr>
          <w:jc w:val="center"/>
        </w:trPr>
        <w:tc>
          <w:tcPr>
            <w:tcW w:w="3557" w:type="dxa"/>
            <w:shd w:val="clear" w:color="auto" w:fill="auto"/>
            <w:noWrap/>
            <w:vAlign w:val="center"/>
          </w:tcPr>
          <w:p w14:paraId="3C74C0D3"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Insurance</w:t>
            </w:r>
          </w:p>
        </w:tc>
        <w:tc>
          <w:tcPr>
            <w:tcW w:w="1007" w:type="dxa"/>
            <w:vMerge/>
            <w:shd w:val="clear" w:color="auto" w:fill="auto"/>
            <w:noWrap/>
            <w:vAlign w:val="bottom"/>
          </w:tcPr>
          <w:p w14:paraId="3C74C0D4"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D5"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22.3</w:t>
            </w:r>
          </w:p>
        </w:tc>
      </w:tr>
      <w:tr w:rsidR="004E6764" w:rsidRPr="003B6F85" w14:paraId="3C74C0DA" w14:textId="77777777" w:rsidTr="00BE24B6">
        <w:trPr>
          <w:jc w:val="center"/>
        </w:trPr>
        <w:tc>
          <w:tcPr>
            <w:tcW w:w="3557" w:type="dxa"/>
            <w:shd w:val="clear" w:color="auto" w:fill="auto"/>
            <w:noWrap/>
            <w:vAlign w:val="center"/>
          </w:tcPr>
          <w:p w14:paraId="3C74C0D7"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Price</w:t>
            </w:r>
          </w:p>
        </w:tc>
        <w:tc>
          <w:tcPr>
            <w:tcW w:w="1007" w:type="dxa"/>
            <w:vMerge/>
            <w:shd w:val="clear" w:color="auto" w:fill="auto"/>
            <w:noWrap/>
            <w:vAlign w:val="bottom"/>
          </w:tcPr>
          <w:p w14:paraId="3C74C0D8"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D9"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22.5</w:t>
            </w:r>
          </w:p>
        </w:tc>
      </w:tr>
      <w:tr w:rsidR="004E6764" w:rsidRPr="003B6F85" w14:paraId="3C74C0DE" w14:textId="77777777" w:rsidTr="00BE24B6">
        <w:trPr>
          <w:jc w:val="center"/>
        </w:trPr>
        <w:tc>
          <w:tcPr>
            <w:tcW w:w="3557" w:type="dxa"/>
            <w:shd w:val="clear" w:color="auto" w:fill="auto"/>
            <w:noWrap/>
            <w:vAlign w:val="center"/>
          </w:tcPr>
          <w:p w14:paraId="3C74C0DB"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Guarantee</w:t>
            </w:r>
          </w:p>
        </w:tc>
        <w:tc>
          <w:tcPr>
            <w:tcW w:w="1007" w:type="dxa"/>
            <w:vMerge/>
            <w:shd w:val="clear" w:color="auto" w:fill="auto"/>
            <w:noWrap/>
            <w:vAlign w:val="bottom"/>
          </w:tcPr>
          <w:p w14:paraId="3C74C0DC"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DD"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22.6</w:t>
            </w:r>
          </w:p>
        </w:tc>
      </w:tr>
      <w:tr w:rsidR="004E6764" w:rsidRPr="003B6F85" w14:paraId="3C74C0E2" w14:textId="77777777" w:rsidTr="00BE24B6">
        <w:trPr>
          <w:jc w:val="center"/>
        </w:trPr>
        <w:tc>
          <w:tcPr>
            <w:tcW w:w="3557" w:type="dxa"/>
            <w:shd w:val="clear" w:color="auto" w:fill="auto"/>
            <w:noWrap/>
            <w:vAlign w:val="center"/>
          </w:tcPr>
          <w:p w14:paraId="3C74C0DF"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Tender Period Confirmation</w:t>
            </w:r>
          </w:p>
        </w:tc>
        <w:tc>
          <w:tcPr>
            <w:tcW w:w="1007" w:type="dxa"/>
            <w:vMerge/>
            <w:shd w:val="clear" w:color="auto" w:fill="auto"/>
            <w:noWrap/>
            <w:vAlign w:val="bottom"/>
          </w:tcPr>
          <w:p w14:paraId="3C74C0E0"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E1"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22.7</w:t>
            </w:r>
          </w:p>
        </w:tc>
      </w:tr>
      <w:tr w:rsidR="004E6764" w:rsidRPr="003B6F85" w14:paraId="3C74C0E6" w14:textId="77777777" w:rsidTr="00BE24B6">
        <w:trPr>
          <w:jc w:val="center"/>
        </w:trPr>
        <w:tc>
          <w:tcPr>
            <w:tcW w:w="3557" w:type="dxa"/>
            <w:shd w:val="clear" w:color="auto" w:fill="auto"/>
            <w:noWrap/>
            <w:vAlign w:val="center"/>
          </w:tcPr>
          <w:p w14:paraId="3C74C0E3"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Language</w:t>
            </w:r>
          </w:p>
        </w:tc>
        <w:tc>
          <w:tcPr>
            <w:tcW w:w="1007" w:type="dxa"/>
            <w:vMerge/>
            <w:shd w:val="clear" w:color="auto" w:fill="auto"/>
            <w:noWrap/>
            <w:vAlign w:val="bottom"/>
          </w:tcPr>
          <w:p w14:paraId="3C74C0E4"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E5"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22.8</w:t>
            </w:r>
          </w:p>
        </w:tc>
      </w:tr>
      <w:tr w:rsidR="004E6764" w:rsidRPr="003B6F85" w14:paraId="3C74C0EA" w14:textId="77777777" w:rsidTr="00BE24B6">
        <w:trPr>
          <w:jc w:val="center"/>
        </w:trPr>
        <w:tc>
          <w:tcPr>
            <w:tcW w:w="3557" w:type="dxa"/>
            <w:shd w:val="clear" w:color="auto" w:fill="auto"/>
            <w:noWrap/>
            <w:vAlign w:val="center"/>
          </w:tcPr>
          <w:p w14:paraId="3C74C0E7"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Compliance</w:t>
            </w:r>
          </w:p>
        </w:tc>
        <w:tc>
          <w:tcPr>
            <w:tcW w:w="1007" w:type="dxa"/>
            <w:vMerge/>
            <w:shd w:val="clear" w:color="auto" w:fill="auto"/>
            <w:noWrap/>
            <w:vAlign w:val="bottom"/>
          </w:tcPr>
          <w:p w14:paraId="3C74C0E8"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E9"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22.9</w:t>
            </w:r>
          </w:p>
        </w:tc>
      </w:tr>
      <w:tr w:rsidR="004E6764" w:rsidRPr="003B6F85" w14:paraId="3C74C0EE" w14:textId="77777777" w:rsidTr="00BE24B6">
        <w:trPr>
          <w:jc w:val="center"/>
        </w:trPr>
        <w:tc>
          <w:tcPr>
            <w:tcW w:w="3557" w:type="dxa"/>
            <w:shd w:val="clear" w:color="auto" w:fill="auto"/>
            <w:noWrap/>
            <w:vAlign w:val="center"/>
          </w:tcPr>
          <w:p w14:paraId="3C74C0EB"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Receipt of Payments</w:t>
            </w:r>
          </w:p>
        </w:tc>
        <w:tc>
          <w:tcPr>
            <w:tcW w:w="1007" w:type="dxa"/>
            <w:vMerge/>
            <w:shd w:val="clear" w:color="auto" w:fill="auto"/>
            <w:noWrap/>
            <w:vAlign w:val="bottom"/>
          </w:tcPr>
          <w:p w14:paraId="3C74C0EC"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ED"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22.10</w:t>
            </w:r>
          </w:p>
        </w:tc>
      </w:tr>
      <w:tr w:rsidR="004E6764" w:rsidRPr="003B6F85" w14:paraId="3C74C0F2" w14:textId="77777777" w:rsidTr="00BE24B6">
        <w:trPr>
          <w:jc w:val="center"/>
        </w:trPr>
        <w:tc>
          <w:tcPr>
            <w:tcW w:w="3557" w:type="dxa"/>
            <w:shd w:val="clear" w:color="auto" w:fill="auto"/>
            <w:noWrap/>
            <w:vAlign w:val="center"/>
          </w:tcPr>
          <w:p w14:paraId="3C74C0EF"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Fraud</w:t>
            </w:r>
          </w:p>
        </w:tc>
        <w:tc>
          <w:tcPr>
            <w:tcW w:w="1007" w:type="dxa"/>
            <w:vMerge/>
            <w:shd w:val="clear" w:color="auto" w:fill="auto"/>
            <w:noWrap/>
            <w:vAlign w:val="bottom"/>
          </w:tcPr>
          <w:p w14:paraId="3C74C0F0"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F1"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22.11</w:t>
            </w:r>
            <w:r w:rsidRPr="003B6F85">
              <w:rPr>
                <w:rFonts w:ascii="Arial" w:hAnsi="Arial" w:cs="Arial"/>
                <w:sz w:val="20"/>
                <w:lang w:eastAsia="en-GB"/>
              </w:rPr>
              <w:t xml:space="preserve"> &amp; </w:t>
            </w:r>
            <w:r w:rsidRPr="003B6F85">
              <w:rPr>
                <w:rFonts w:ascii="Arial" w:hAnsi="Arial" w:cs="Arial"/>
                <w:b/>
                <w:sz w:val="20"/>
                <w:lang w:eastAsia="en-GB"/>
              </w:rPr>
              <w:t>25</w:t>
            </w:r>
          </w:p>
        </w:tc>
      </w:tr>
      <w:tr w:rsidR="004E6764" w:rsidRPr="003B6F85" w14:paraId="3C74C0F6" w14:textId="77777777" w:rsidTr="00BE24B6">
        <w:trPr>
          <w:jc w:val="center"/>
        </w:trPr>
        <w:tc>
          <w:tcPr>
            <w:tcW w:w="3557" w:type="dxa"/>
            <w:shd w:val="clear" w:color="auto" w:fill="auto"/>
            <w:noWrap/>
            <w:vAlign w:val="center"/>
          </w:tcPr>
          <w:p w14:paraId="3C74C0F3"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Law</w:t>
            </w:r>
          </w:p>
        </w:tc>
        <w:tc>
          <w:tcPr>
            <w:tcW w:w="1007" w:type="dxa"/>
            <w:vMerge/>
            <w:shd w:val="clear" w:color="auto" w:fill="auto"/>
            <w:noWrap/>
            <w:vAlign w:val="bottom"/>
          </w:tcPr>
          <w:p w14:paraId="3C74C0F4"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F5"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22.12</w:t>
            </w:r>
          </w:p>
        </w:tc>
      </w:tr>
      <w:tr w:rsidR="004E6764" w:rsidRPr="003B6F85" w14:paraId="3C74C0FA" w14:textId="77777777" w:rsidTr="00BE24B6">
        <w:trPr>
          <w:jc w:val="center"/>
        </w:trPr>
        <w:tc>
          <w:tcPr>
            <w:tcW w:w="3557" w:type="dxa"/>
            <w:shd w:val="clear" w:color="auto" w:fill="auto"/>
            <w:noWrap/>
            <w:vAlign w:val="center"/>
          </w:tcPr>
          <w:p w14:paraId="3C74C0F7"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Ethical Behaviour</w:t>
            </w:r>
          </w:p>
        </w:tc>
        <w:tc>
          <w:tcPr>
            <w:tcW w:w="1007" w:type="dxa"/>
            <w:vMerge/>
            <w:shd w:val="clear" w:color="auto" w:fill="auto"/>
            <w:noWrap/>
            <w:vAlign w:val="bottom"/>
          </w:tcPr>
          <w:p w14:paraId="3C74C0F8"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F9"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22.13</w:t>
            </w:r>
            <w:r w:rsidRPr="003B6F85">
              <w:rPr>
                <w:rFonts w:ascii="Arial" w:hAnsi="Arial" w:cs="Arial"/>
                <w:sz w:val="20"/>
                <w:lang w:eastAsia="en-GB"/>
              </w:rPr>
              <w:t xml:space="preserve"> &amp; </w:t>
            </w:r>
            <w:r w:rsidRPr="003B6F85">
              <w:rPr>
                <w:rFonts w:ascii="Arial" w:hAnsi="Arial" w:cs="Arial"/>
                <w:b/>
                <w:sz w:val="20"/>
                <w:lang w:eastAsia="en-GB"/>
              </w:rPr>
              <w:t>26</w:t>
            </w:r>
          </w:p>
        </w:tc>
      </w:tr>
      <w:tr w:rsidR="004E6764" w:rsidRPr="003B6F85" w14:paraId="3C74C0FE" w14:textId="77777777" w:rsidTr="00BE24B6">
        <w:trPr>
          <w:jc w:val="center"/>
        </w:trPr>
        <w:tc>
          <w:tcPr>
            <w:tcW w:w="3557" w:type="dxa"/>
            <w:shd w:val="clear" w:color="auto" w:fill="auto"/>
            <w:noWrap/>
            <w:vAlign w:val="center"/>
          </w:tcPr>
          <w:p w14:paraId="3C74C0FB"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Montreal Protocol Compliance</w:t>
            </w:r>
          </w:p>
        </w:tc>
        <w:tc>
          <w:tcPr>
            <w:tcW w:w="1007" w:type="dxa"/>
            <w:vMerge/>
            <w:shd w:val="clear" w:color="auto" w:fill="auto"/>
            <w:noWrap/>
            <w:vAlign w:val="bottom"/>
          </w:tcPr>
          <w:p w14:paraId="3C74C0FC"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0FD"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22.14</w:t>
            </w:r>
            <w:r w:rsidRPr="003B6F85">
              <w:rPr>
                <w:rFonts w:ascii="Arial" w:hAnsi="Arial" w:cs="Arial"/>
                <w:sz w:val="20"/>
                <w:lang w:eastAsia="en-GB"/>
              </w:rPr>
              <w:t xml:space="preserve"> &amp; </w:t>
            </w:r>
            <w:r w:rsidRPr="003B6F85">
              <w:rPr>
                <w:rFonts w:ascii="Arial" w:hAnsi="Arial" w:cs="Arial"/>
                <w:b/>
                <w:sz w:val="20"/>
                <w:lang w:eastAsia="en-GB"/>
              </w:rPr>
              <w:t xml:space="preserve">27 </w:t>
            </w:r>
            <w:r w:rsidRPr="003B6F85">
              <w:rPr>
                <w:rFonts w:ascii="Arial" w:hAnsi="Arial" w:cs="Arial"/>
                <w:sz w:val="20"/>
                <w:lang w:eastAsia="en-GB"/>
              </w:rPr>
              <w:t>(also include Annex</w:t>
            </w:r>
            <w:r w:rsidRPr="003B6F85">
              <w:rPr>
                <w:rFonts w:ascii="Arial" w:hAnsi="Arial" w:cs="Arial"/>
                <w:b/>
                <w:sz w:val="20"/>
                <w:lang w:eastAsia="en-GB"/>
              </w:rPr>
              <w:t xml:space="preserve"> B </w:t>
            </w:r>
            <w:r w:rsidRPr="003B6F85">
              <w:rPr>
                <w:rFonts w:ascii="Arial" w:hAnsi="Arial" w:cs="Arial"/>
                <w:sz w:val="20"/>
                <w:lang w:eastAsia="en-GB"/>
              </w:rPr>
              <w:t>to</w:t>
            </w:r>
            <w:r w:rsidRPr="003B6F85">
              <w:rPr>
                <w:rFonts w:ascii="Arial" w:hAnsi="Arial" w:cs="Arial"/>
                <w:b/>
                <w:sz w:val="20"/>
                <w:lang w:eastAsia="en-GB"/>
              </w:rPr>
              <w:t xml:space="preserve"> Booklet 2</w:t>
            </w:r>
            <w:r w:rsidRPr="003B6F85">
              <w:rPr>
                <w:rFonts w:ascii="Arial" w:hAnsi="Arial" w:cs="Arial"/>
                <w:sz w:val="20"/>
                <w:lang w:eastAsia="en-GB"/>
              </w:rPr>
              <w:t>)</w:t>
            </w:r>
          </w:p>
        </w:tc>
      </w:tr>
      <w:tr w:rsidR="004E6764" w:rsidRPr="003B6F85" w14:paraId="3C74C102" w14:textId="77777777" w:rsidTr="00BE24B6">
        <w:trPr>
          <w:jc w:val="center"/>
        </w:trPr>
        <w:tc>
          <w:tcPr>
            <w:tcW w:w="3557" w:type="dxa"/>
            <w:shd w:val="clear" w:color="auto" w:fill="auto"/>
            <w:noWrap/>
            <w:vAlign w:val="center"/>
          </w:tcPr>
          <w:p w14:paraId="3C74C0FF"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Security</w:t>
            </w:r>
          </w:p>
        </w:tc>
        <w:tc>
          <w:tcPr>
            <w:tcW w:w="1007" w:type="dxa"/>
            <w:vMerge/>
            <w:shd w:val="clear" w:color="auto" w:fill="auto"/>
            <w:noWrap/>
            <w:vAlign w:val="bottom"/>
          </w:tcPr>
          <w:p w14:paraId="3C74C100"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101"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22.18</w:t>
            </w:r>
            <w:r w:rsidRPr="003B6F85">
              <w:rPr>
                <w:rFonts w:ascii="Arial" w:hAnsi="Arial" w:cs="Arial"/>
                <w:sz w:val="20"/>
                <w:lang w:eastAsia="en-GB"/>
              </w:rPr>
              <w:t xml:space="preserve"> &amp; </w:t>
            </w:r>
            <w:r w:rsidRPr="003B6F85">
              <w:rPr>
                <w:rFonts w:ascii="Arial" w:hAnsi="Arial" w:cs="Arial"/>
                <w:b/>
                <w:sz w:val="20"/>
                <w:lang w:eastAsia="en-GB"/>
              </w:rPr>
              <w:t>51</w:t>
            </w:r>
          </w:p>
        </w:tc>
      </w:tr>
      <w:tr w:rsidR="004E6764" w:rsidRPr="003B6F85" w14:paraId="3C74C106" w14:textId="77777777" w:rsidTr="00BE24B6">
        <w:trPr>
          <w:jc w:val="center"/>
        </w:trPr>
        <w:tc>
          <w:tcPr>
            <w:tcW w:w="3557" w:type="dxa"/>
            <w:shd w:val="clear" w:color="auto" w:fill="auto"/>
            <w:noWrap/>
            <w:vAlign w:val="center"/>
          </w:tcPr>
          <w:p w14:paraId="3C74C103"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Confidentiality of Tenders</w:t>
            </w:r>
          </w:p>
        </w:tc>
        <w:tc>
          <w:tcPr>
            <w:tcW w:w="1007" w:type="dxa"/>
            <w:vMerge/>
            <w:shd w:val="clear" w:color="auto" w:fill="auto"/>
            <w:noWrap/>
            <w:vAlign w:val="bottom"/>
          </w:tcPr>
          <w:p w14:paraId="3C74C104"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105"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35</w:t>
            </w:r>
          </w:p>
        </w:tc>
      </w:tr>
      <w:tr w:rsidR="004E6764" w:rsidRPr="003B6F85" w14:paraId="3C74C10A" w14:textId="77777777" w:rsidTr="00BE24B6">
        <w:trPr>
          <w:jc w:val="center"/>
        </w:trPr>
        <w:tc>
          <w:tcPr>
            <w:tcW w:w="3557" w:type="dxa"/>
            <w:shd w:val="clear" w:color="auto" w:fill="auto"/>
            <w:noWrap/>
            <w:vAlign w:val="center"/>
          </w:tcPr>
          <w:p w14:paraId="3C74C107"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Defects Period</w:t>
            </w:r>
          </w:p>
        </w:tc>
        <w:tc>
          <w:tcPr>
            <w:tcW w:w="1007" w:type="dxa"/>
            <w:vMerge/>
            <w:shd w:val="clear" w:color="auto" w:fill="auto"/>
            <w:noWrap/>
            <w:vAlign w:val="bottom"/>
          </w:tcPr>
          <w:p w14:paraId="3C74C108"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109"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39</w:t>
            </w:r>
          </w:p>
        </w:tc>
      </w:tr>
      <w:tr w:rsidR="004E6764" w:rsidRPr="003B6F85" w14:paraId="3C74C10E" w14:textId="77777777" w:rsidTr="00BE24B6">
        <w:trPr>
          <w:jc w:val="center"/>
        </w:trPr>
        <w:tc>
          <w:tcPr>
            <w:tcW w:w="3557" w:type="dxa"/>
            <w:shd w:val="clear" w:color="auto" w:fill="auto"/>
            <w:noWrap/>
            <w:vAlign w:val="center"/>
          </w:tcPr>
          <w:p w14:paraId="3C74C10B"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Fire Precautions Compliance</w:t>
            </w:r>
          </w:p>
        </w:tc>
        <w:tc>
          <w:tcPr>
            <w:tcW w:w="1007" w:type="dxa"/>
            <w:vMerge/>
            <w:shd w:val="clear" w:color="auto" w:fill="auto"/>
            <w:noWrap/>
            <w:vAlign w:val="bottom"/>
          </w:tcPr>
          <w:p w14:paraId="3C74C10C"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10D" w14:textId="77777777" w:rsidR="004E6764" w:rsidRPr="003B6F85" w:rsidRDefault="004E6764" w:rsidP="00BE24B6">
            <w:pPr>
              <w:spacing w:before="20" w:after="20"/>
              <w:rPr>
                <w:rFonts w:ascii="Arial" w:hAnsi="Arial" w:cs="Arial"/>
                <w:b/>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22.15</w:t>
            </w:r>
            <w:r w:rsidRPr="003B6F85">
              <w:rPr>
                <w:rFonts w:ascii="Arial" w:hAnsi="Arial" w:cs="Arial"/>
                <w:sz w:val="20"/>
                <w:lang w:eastAsia="en-GB"/>
              </w:rPr>
              <w:t xml:space="preserve">  &amp; Annex </w:t>
            </w:r>
            <w:r w:rsidRPr="003B6F85">
              <w:rPr>
                <w:rFonts w:ascii="Arial" w:hAnsi="Arial" w:cs="Arial"/>
                <w:b/>
                <w:sz w:val="20"/>
                <w:lang w:eastAsia="en-GB"/>
              </w:rPr>
              <w:t>A</w:t>
            </w:r>
          </w:p>
        </w:tc>
      </w:tr>
      <w:tr w:rsidR="004E6764" w:rsidRPr="003B6F85" w14:paraId="3C74C112" w14:textId="77777777" w:rsidTr="00BE24B6">
        <w:trPr>
          <w:jc w:val="center"/>
        </w:trPr>
        <w:tc>
          <w:tcPr>
            <w:tcW w:w="3557" w:type="dxa"/>
            <w:shd w:val="clear" w:color="auto" w:fill="auto"/>
            <w:noWrap/>
            <w:vAlign w:val="center"/>
          </w:tcPr>
          <w:p w14:paraId="3C74C10F"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Freedom of Information &amp; Transparency</w:t>
            </w:r>
          </w:p>
        </w:tc>
        <w:tc>
          <w:tcPr>
            <w:tcW w:w="1007" w:type="dxa"/>
            <w:vMerge/>
            <w:shd w:val="clear" w:color="auto" w:fill="auto"/>
            <w:noWrap/>
            <w:vAlign w:val="bottom"/>
          </w:tcPr>
          <w:p w14:paraId="3C74C110"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111" w14:textId="77777777" w:rsidR="004E6764" w:rsidRPr="003B6F85" w:rsidRDefault="004E6764" w:rsidP="00BE24B6">
            <w:pPr>
              <w:spacing w:before="20" w:after="20"/>
              <w:rPr>
                <w:rFonts w:ascii="Arial" w:hAnsi="Arial" w:cs="Arial"/>
                <w:b/>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22.16</w:t>
            </w:r>
            <w:r w:rsidRPr="003B6F85">
              <w:rPr>
                <w:rFonts w:ascii="Arial" w:hAnsi="Arial" w:cs="Arial"/>
                <w:sz w:val="20"/>
                <w:lang w:eastAsia="en-GB"/>
              </w:rPr>
              <w:t xml:space="preserve">, </w:t>
            </w:r>
            <w:r w:rsidRPr="003B6F85">
              <w:rPr>
                <w:rFonts w:ascii="Arial" w:hAnsi="Arial" w:cs="Arial"/>
                <w:b/>
                <w:sz w:val="20"/>
                <w:lang w:eastAsia="en-GB"/>
              </w:rPr>
              <w:t xml:space="preserve">53 </w:t>
            </w:r>
            <w:r w:rsidRPr="003B6F85">
              <w:rPr>
                <w:rFonts w:ascii="Arial" w:hAnsi="Arial" w:cs="Arial"/>
                <w:sz w:val="20"/>
                <w:lang w:eastAsia="en-GB"/>
              </w:rPr>
              <w:t>&amp;</w:t>
            </w:r>
            <w:r w:rsidRPr="003B6F85">
              <w:rPr>
                <w:rFonts w:ascii="Arial" w:hAnsi="Arial" w:cs="Arial"/>
                <w:b/>
                <w:sz w:val="20"/>
                <w:lang w:eastAsia="en-GB"/>
              </w:rPr>
              <w:t xml:space="preserve"> </w:t>
            </w:r>
            <w:r w:rsidRPr="003B6F85">
              <w:rPr>
                <w:rFonts w:ascii="Arial" w:hAnsi="Arial" w:cs="Arial"/>
                <w:sz w:val="20"/>
                <w:lang w:eastAsia="en-GB"/>
              </w:rPr>
              <w:t xml:space="preserve">Annex </w:t>
            </w:r>
            <w:r w:rsidRPr="003B6F85">
              <w:rPr>
                <w:rFonts w:ascii="Arial" w:hAnsi="Arial" w:cs="Arial"/>
                <w:b/>
                <w:sz w:val="20"/>
                <w:lang w:eastAsia="en-GB"/>
              </w:rPr>
              <w:t>B</w:t>
            </w:r>
          </w:p>
        </w:tc>
      </w:tr>
      <w:tr w:rsidR="004E6764" w:rsidRPr="003B6F85" w14:paraId="3C74C116" w14:textId="77777777" w:rsidTr="00BE24B6">
        <w:trPr>
          <w:jc w:val="center"/>
        </w:trPr>
        <w:tc>
          <w:tcPr>
            <w:tcW w:w="3557" w:type="dxa"/>
            <w:shd w:val="clear" w:color="auto" w:fill="auto"/>
            <w:noWrap/>
            <w:vAlign w:val="center"/>
          </w:tcPr>
          <w:p w14:paraId="3C74C113"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Certificate of Bona Fide Tendering</w:t>
            </w:r>
          </w:p>
        </w:tc>
        <w:tc>
          <w:tcPr>
            <w:tcW w:w="1007" w:type="dxa"/>
            <w:vMerge/>
            <w:shd w:val="clear" w:color="auto" w:fill="auto"/>
            <w:noWrap/>
            <w:vAlign w:val="bottom"/>
          </w:tcPr>
          <w:p w14:paraId="3C74C114"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115"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 xml:space="preserve">22.17 &amp; </w:t>
            </w:r>
            <w:r w:rsidRPr="003B6F85">
              <w:rPr>
                <w:rFonts w:ascii="Arial" w:hAnsi="Arial" w:cs="Arial"/>
                <w:sz w:val="20"/>
                <w:lang w:eastAsia="en-GB"/>
              </w:rPr>
              <w:t xml:space="preserve">Annex </w:t>
            </w:r>
            <w:r w:rsidRPr="003B6F85">
              <w:rPr>
                <w:rFonts w:ascii="Arial" w:hAnsi="Arial" w:cs="Arial"/>
                <w:b/>
                <w:sz w:val="20"/>
                <w:lang w:eastAsia="en-GB"/>
              </w:rPr>
              <w:t>C</w:t>
            </w:r>
          </w:p>
        </w:tc>
      </w:tr>
      <w:tr w:rsidR="004E6764" w:rsidRPr="003B6F85" w14:paraId="3C74C11A" w14:textId="77777777" w:rsidTr="00BE24B6">
        <w:trPr>
          <w:jc w:val="center"/>
        </w:trPr>
        <w:tc>
          <w:tcPr>
            <w:tcW w:w="3557" w:type="dxa"/>
            <w:shd w:val="clear" w:color="auto" w:fill="auto"/>
            <w:noWrap/>
            <w:vAlign w:val="center"/>
          </w:tcPr>
          <w:p w14:paraId="3C74C117"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Form of Tender</w:t>
            </w:r>
          </w:p>
        </w:tc>
        <w:tc>
          <w:tcPr>
            <w:tcW w:w="1007" w:type="dxa"/>
            <w:vMerge/>
            <w:shd w:val="clear" w:color="auto" w:fill="auto"/>
            <w:noWrap/>
            <w:vAlign w:val="bottom"/>
          </w:tcPr>
          <w:p w14:paraId="3C74C118" w14:textId="77777777" w:rsidR="004E6764" w:rsidRPr="003B6F85" w:rsidRDefault="004E6764" w:rsidP="00BE24B6">
            <w:pPr>
              <w:spacing w:before="20" w:after="20"/>
              <w:jc w:val="center"/>
              <w:rPr>
                <w:rFonts w:ascii="Arial" w:hAnsi="Arial" w:cs="Arial"/>
                <w:sz w:val="20"/>
                <w:lang w:eastAsia="en-GB"/>
              </w:rPr>
            </w:pPr>
          </w:p>
        </w:tc>
        <w:tc>
          <w:tcPr>
            <w:tcW w:w="3317" w:type="dxa"/>
          </w:tcPr>
          <w:p w14:paraId="3C74C119" w14:textId="77777777" w:rsidR="004E6764" w:rsidRPr="003B6F85" w:rsidRDefault="004E6764" w:rsidP="00BE24B6">
            <w:pPr>
              <w:spacing w:before="20" w:after="20"/>
              <w:rPr>
                <w:rFonts w:ascii="Arial" w:hAnsi="Arial" w:cs="Arial"/>
                <w:b/>
                <w:sz w:val="20"/>
                <w:lang w:eastAsia="en-GB"/>
              </w:rPr>
            </w:pPr>
            <w:r w:rsidRPr="003B6F85">
              <w:rPr>
                <w:rFonts w:ascii="Arial" w:hAnsi="Arial" w:cs="Arial"/>
                <w:sz w:val="20"/>
                <w:lang w:eastAsia="en-GB"/>
              </w:rPr>
              <w:t xml:space="preserve">See Paragraph  </w:t>
            </w:r>
            <w:r w:rsidRPr="003B6F85">
              <w:rPr>
                <w:rFonts w:ascii="Arial" w:hAnsi="Arial" w:cs="Arial"/>
                <w:b/>
                <w:sz w:val="20"/>
                <w:lang w:eastAsia="en-GB"/>
              </w:rPr>
              <w:t xml:space="preserve">22.5.13 </w:t>
            </w:r>
            <w:r w:rsidRPr="003B6F85">
              <w:rPr>
                <w:rFonts w:ascii="Arial" w:hAnsi="Arial" w:cs="Arial"/>
                <w:sz w:val="20"/>
                <w:lang w:eastAsia="en-GB"/>
              </w:rPr>
              <w:t>&amp;</w:t>
            </w:r>
            <w:r w:rsidRPr="003B6F85">
              <w:rPr>
                <w:rFonts w:ascii="Arial" w:hAnsi="Arial" w:cs="Arial"/>
                <w:b/>
                <w:sz w:val="20"/>
                <w:lang w:eastAsia="en-GB"/>
              </w:rPr>
              <w:t xml:space="preserve"> </w:t>
            </w:r>
            <w:r w:rsidRPr="003B6F85">
              <w:rPr>
                <w:rFonts w:ascii="Arial" w:hAnsi="Arial" w:cs="Arial"/>
                <w:sz w:val="20"/>
                <w:lang w:eastAsia="en-GB"/>
              </w:rPr>
              <w:t xml:space="preserve">Annex </w:t>
            </w:r>
            <w:r w:rsidRPr="003B6F85">
              <w:rPr>
                <w:rFonts w:ascii="Arial" w:hAnsi="Arial" w:cs="Arial"/>
                <w:b/>
                <w:sz w:val="20"/>
                <w:lang w:eastAsia="en-GB"/>
              </w:rPr>
              <w:t>D</w:t>
            </w:r>
          </w:p>
        </w:tc>
      </w:tr>
      <w:tr w:rsidR="004E6764" w:rsidRPr="003B6F85" w14:paraId="3C74C11E" w14:textId="77777777" w:rsidTr="004E6764">
        <w:trPr>
          <w:jc w:val="center"/>
        </w:trPr>
        <w:tc>
          <w:tcPr>
            <w:tcW w:w="3557" w:type="dxa"/>
            <w:shd w:val="clear" w:color="auto" w:fill="auto"/>
            <w:noWrap/>
            <w:vAlign w:val="center"/>
          </w:tcPr>
          <w:p w14:paraId="3C74C11B" w14:textId="77777777" w:rsidR="004E6764" w:rsidRPr="003B6F85" w:rsidRDefault="004E6764" w:rsidP="00BE24B6">
            <w:pPr>
              <w:spacing w:before="20" w:after="20"/>
              <w:rPr>
                <w:rFonts w:ascii="Arial" w:hAnsi="Arial" w:cs="Arial"/>
                <w:sz w:val="20"/>
                <w:lang w:eastAsia="en-GB"/>
              </w:rPr>
            </w:pPr>
            <w:r w:rsidRPr="003B6F85">
              <w:rPr>
                <w:rFonts w:ascii="Arial" w:hAnsi="Arial" w:cs="Arial"/>
                <w:sz w:val="20"/>
                <w:lang w:eastAsia="en-GB"/>
              </w:rPr>
              <w:t>Supplier Statement Relating to Good Standing</w:t>
            </w:r>
          </w:p>
        </w:tc>
        <w:tc>
          <w:tcPr>
            <w:tcW w:w="1007" w:type="dxa"/>
            <w:vMerge/>
            <w:shd w:val="clear" w:color="auto" w:fill="auto"/>
            <w:noWrap/>
            <w:vAlign w:val="bottom"/>
          </w:tcPr>
          <w:p w14:paraId="3C74C11C" w14:textId="77777777" w:rsidR="004E6764" w:rsidRPr="003B6F85" w:rsidRDefault="004E6764" w:rsidP="00BE24B6">
            <w:pPr>
              <w:spacing w:before="20" w:after="20"/>
              <w:jc w:val="center"/>
              <w:rPr>
                <w:rFonts w:ascii="Arial" w:hAnsi="Arial" w:cs="Arial"/>
                <w:sz w:val="20"/>
                <w:lang w:eastAsia="en-GB"/>
              </w:rPr>
            </w:pPr>
          </w:p>
        </w:tc>
        <w:tc>
          <w:tcPr>
            <w:tcW w:w="3317" w:type="dxa"/>
            <w:vAlign w:val="center"/>
          </w:tcPr>
          <w:p w14:paraId="3C74C11D" w14:textId="77777777" w:rsidR="004E6764" w:rsidRPr="003B6F85" w:rsidRDefault="004E6764" w:rsidP="004E6764">
            <w:pPr>
              <w:spacing w:before="20" w:after="20"/>
              <w:rPr>
                <w:rFonts w:ascii="Arial" w:hAnsi="Arial" w:cs="Arial"/>
                <w:sz w:val="20"/>
                <w:lang w:eastAsia="en-GB"/>
              </w:rPr>
            </w:pPr>
            <w:r w:rsidRPr="003B6F85">
              <w:rPr>
                <w:rFonts w:ascii="Arial" w:hAnsi="Arial" w:cs="Arial"/>
                <w:sz w:val="20"/>
                <w:lang w:eastAsia="en-GB"/>
              </w:rPr>
              <w:t>Annex</w:t>
            </w:r>
            <w:r w:rsidRPr="003B6F85">
              <w:rPr>
                <w:rFonts w:ascii="Arial" w:hAnsi="Arial" w:cs="Arial"/>
                <w:b/>
                <w:sz w:val="20"/>
                <w:lang w:eastAsia="en-GB"/>
              </w:rPr>
              <w:t xml:space="preserve"> C </w:t>
            </w:r>
            <w:r w:rsidRPr="003B6F85">
              <w:rPr>
                <w:rFonts w:ascii="Arial" w:hAnsi="Arial" w:cs="Arial"/>
                <w:sz w:val="20"/>
                <w:lang w:eastAsia="en-GB"/>
              </w:rPr>
              <w:t>to</w:t>
            </w:r>
            <w:r w:rsidRPr="003B6F85">
              <w:rPr>
                <w:rFonts w:ascii="Arial" w:hAnsi="Arial" w:cs="Arial"/>
                <w:b/>
                <w:sz w:val="20"/>
                <w:lang w:eastAsia="en-GB"/>
              </w:rPr>
              <w:t xml:space="preserve"> Booklet 2</w:t>
            </w:r>
          </w:p>
        </w:tc>
      </w:tr>
    </w:tbl>
    <w:p w14:paraId="3C74C11F" w14:textId="77777777" w:rsidR="008F77AE" w:rsidRPr="00D37F9E" w:rsidRDefault="005F65D2" w:rsidP="003B6F85">
      <w:pPr>
        <w:pStyle w:val="Footer"/>
        <w:tabs>
          <w:tab w:val="clear" w:pos="4153"/>
          <w:tab w:val="clear" w:pos="8306"/>
        </w:tabs>
        <w:spacing w:before="220" w:after="220"/>
        <w:rPr>
          <w:rFonts w:ascii="Arial" w:hAnsi="Arial" w:cs="Arial"/>
          <w:b/>
          <w:sz w:val="22"/>
          <w:szCs w:val="22"/>
        </w:rPr>
      </w:pPr>
      <w:r w:rsidRPr="00D37F9E">
        <w:rPr>
          <w:rFonts w:ascii="Arial" w:hAnsi="Arial" w:cs="Arial"/>
          <w:b/>
          <w:sz w:val="22"/>
          <w:szCs w:val="22"/>
        </w:rPr>
        <w:t>ACCEPTANCE PERIOD</w:t>
      </w:r>
    </w:p>
    <w:p w14:paraId="3C74C120" w14:textId="77777777" w:rsidR="005F65D2" w:rsidRPr="00D37F9E" w:rsidRDefault="00735E93" w:rsidP="0017108A">
      <w:pPr>
        <w:pStyle w:val="Footer"/>
        <w:tabs>
          <w:tab w:val="clear" w:pos="4153"/>
          <w:tab w:val="clear" w:pos="8306"/>
        </w:tabs>
        <w:spacing w:after="220"/>
        <w:rPr>
          <w:rFonts w:ascii="Arial" w:hAnsi="Arial" w:cs="Arial"/>
          <w:sz w:val="22"/>
          <w:szCs w:val="22"/>
        </w:rPr>
      </w:pPr>
      <w:r w:rsidRPr="00D37F9E">
        <w:rPr>
          <w:rFonts w:ascii="Arial" w:hAnsi="Arial" w:cs="Arial"/>
          <w:sz w:val="22"/>
          <w:szCs w:val="22"/>
        </w:rPr>
        <w:t>30</w:t>
      </w:r>
      <w:r w:rsidR="002724AC" w:rsidRPr="00D37F9E">
        <w:rPr>
          <w:rFonts w:ascii="Arial" w:hAnsi="Arial" w:cs="Arial"/>
          <w:sz w:val="22"/>
          <w:szCs w:val="22"/>
        </w:rPr>
        <w:t>.</w:t>
      </w:r>
      <w:r w:rsidR="002724AC" w:rsidRPr="00D37F9E">
        <w:rPr>
          <w:rFonts w:ascii="Arial" w:hAnsi="Arial" w:cs="Arial"/>
          <w:sz w:val="22"/>
          <w:szCs w:val="22"/>
        </w:rPr>
        <w:tab/>
        <w:t>Tenders</w:t>
      </w:r>
      <w:r w:rsidR="005F65D2" w:rsidRPr="00D37F9E">
        <w:rPr>
          <w:rFonts w:ascii="Arial" w:hAnsi="Arial" w:cs="Arial"/>
          <w:sz w:val="22"/>
          <w:szCs w:val="22"/>
        </w:rPr>
        <w:t xml:space="preserve"> shall remain open for acceptance for a period of</w:t>
      </w:r>
      <w:r w:rsidR="005F65D2" w:rsidRPr="00D37F9E">
        <w:rPr>
          <w:rFonts w:ascii="Arial" w:hAnsi="Arial" w:cs="Arial"/>
          <w:b/>
          <w:sz w:val="22"/>
          <w:szCs w:val="22"/>
        </w:rPr>
        <w:t xml:space="preserve"> </w:t>
      </w:r>
      <w:r w:rsidR="005E0C67">
        <w:rPr>
          <w:rFonts w:ascii="Arial" w:hAnsi="Arial" w:cs="Arial"/>
          <w:b/>
          <w:sz w:val="22"/>
          <w:szCs w:val="22"/>
        </w:rPr>
        <w:t>9</w:t>
      </w:r>
      <w:r w:rsidR="005F65D2" w:rsidRPr="00D37F9E">
        <w:rPr>
          <w:rFonts w:ascii="Arial" w:hAnsi="Arial" w:cs="Arial"/>
          <w:b/>
          <w:sz w:val="22"/>
          <w:szCs w:val="22"/>
        </w:rPr>
        <w:t xml:space="preserve">0 </w:t>
      </w:r>
      <w:r w:rsidR="005F65D2" w:rsidRPr="00D37F9E">
        <w:rPr>
          <w:rFonts w:ascii="Arial" w:hAnsi="Arial" w:cs="Arial"/>
          <w:sz w:val="22"/>
          <w:szCs w:val="22"/>
        </w:rPr>
        <w:t xml:space="preserve">days from the </w:t>
      </w:r>
      <w:r w:rsidR="002724AC" w:rsidRPr="00D37F9E">
        <w:rPr>
          <w:rFonts w:ascii="Arial" w:hAnsi="Arial" w:cs="Arial"/>
          <w:sz w:val="22"/>
          <w:szCs w:val="22"/>
        </w:rPr>
        <w:t xml:space="preserve">Tender Return Date.  </w:t>
      </w:r>
    </w:p>
    <w:p w14:paraId="3C74C121" w14:textId="77777777" w:rsidR="005F65D2" w:rsidRPr="00E817DF" w:rsidRDefault="005F65D2" w:rsidP="0017108A">
      <w:pPr>
        <w:pStyle w:val="Footer"/>
        <w:tabs>
          <w:tab w:val="clear" w:pos="4153"/>
          <w:tab w:val="clear" w:pos="8306"/>
        </w:tabs>
        <w:spacing w:after="220"/>
        <w:rPr>
          <w:rFonts w:ascii="Arial" w:hAnsi="Arial" w:cs="Arial"/>
          <w:sz w:val="22"/>
          <w:szCs w:val="22"/>
        </w:rPr>
      </w:pPr>
      <w:r w:rsidRPr="00E817DF">
        <w:rPr>
          <w:rFonts w:ascii="Arial" w:hAnsi="Arial" w:cs="Arial"/>
          <w:b/>
          <w:sz w:val="22"/>
          <w:szCs w:val="22"/>
        </w:rPr>
        <w:t>DEBRIEFING TENDERERS</w:t>
      </w:r>
    </w:p>
    <w:p w14:paraId="3C74C122" w14:textId="77777777" w:rsidR="005F65D2" w:rsidRPr="00E817DF" w:rsidRDefault="002724AC" w:rsidP="0017108A">
      <w:pPr>
        <w:pStyle w:val="Footer"/>
        <w:tabs>
          <w:tab w:val="clear" w:pos="4153"/>
          <w:tab w:val="clear" w:pos="8306"/>
        </w:tabs>
        <w:spacing w:after="220"/>
        <w:rPr>
          <w:rFonts w:ascii="Arial" w:hAnsi="Arial" w:cs="Arial"/>
          <w:sz w:val="22"/>
          <w:szCs w:val="22"/>
        </w:rPr>
      </w:pPr>
      <w:r>
        <w:rPr>
          <w:rFonts w:ascii="Arial" w:hAnsi="Arial" w:cs="Arial"/>
          <w:sz w:val="22"/>
          <w:szCs w:val="22"/>
        </w:rPr>
        <w:t>31</w:t>
      </w:r>
      <w:r w:rsidR="005F65D2" w:rsidRPr="00E817DF">
        <w:rPr>
          <w:rFonts w:ascii="Arial" w:hAnsi="Arial" w:cs="Arial"/>
          <w:sz w:val="22"/>
          <w:szCs w:val="22"/>
        </w:rPr>
        <w:t>.</w:t>
      </w:r>
      <w:r w:rsidR="005F65D2" w:rsidRPr="00E817DF">
        <w:rPr>
          <w:rFonts w:ascii="Arial" w:hAnsi="Arial" w:cs="Arial"/>
          <w:sz w:val="22"/>
          <w:szCs w:val="22"/>
        </w:rPr>
        <w:tab/>
      </w:r>
      <w:r>
        <w:rPr>
          <w:rFonts w:ascii="Arial" w:hAnsi="Arial" w:cs="Arial"/>
          <w:sz w:val="22"/>
          <w:szCs w:val="22"/>
        </w:rPr>
        <w:t xml:space="preserve">The </w:t>
      </w:r>
      <w:r w:rsidR="005F65D2" w:rsidRPr="00E817DF">
        <w:rPr>
          <w:rFonts w:ascii="Arial" w:hAnsi="Arial" w:cs="Arial"/>
          <w:sz w:val="22"/>
          <w:szCs w:val="22"/>
        </w:rPr>
        <w:t xml:space="preserve">Tenderer should note that it is </w:t>
      </w:r>
      <w:r w:rsidR="002057B3">
        <w:rPr>
          <w:rFonts w:ascii="Arial" w:hAnsi="Arial" w:cs="Arial"/>
          <w:sz w:val="22"/>
          <w:szCs w:val="22"/>
        </w:rPr>
        <w:t>the Authority’s</w:t>
      </w:r>
      <w:r w:rsidR="005F65D2" w:rsidRPr="00E817DF">
        <w:rPr>
          <w:rFonts w:ascii="Arial" w:hAnsi="Arial" w:cs="Arial"/>
          <w:sz w:val="22"/>
          <w:szCs w:val="22"/>
        </w:rPr>
        <w:t xml:space="preserve"> policy to debrief unsuccessful Tenderers.  The purpose of the debrief is to let an unsuccessful Tenderer know why an offer was rejected.  A </w:t>
      </w:r>
      <w:r w:rsidR="005F65D2" w:rsidRPr="00E817DF">
        <w:rPr>
          <w:rFonts w:ascii="Arial" w:hAnsi="Arial" w:cs="Arial"/>
          <w:sz w:val="22"/>
          <w:szCs w:val="22"/>
        </w:rPr>
        <w:lastRenderedPageBreak/>
        <w:t xml:space="preserve">debrief will only take place after the award of Contract, and when requested by </w:t>
      </w:r>
      <w:r>
        <w:rPr>
          <w:rFonts w:ascii="Arial" w:hAnsi="Arial" w:cs="Arial"/>
          <w:sz w:val="22"/>
          <w:szCs w:val="22"/>
        </w:rPr>
        <w:t xml:space="preserve">an unsuccessful Tenderer.  </w:t>
      </w:r>
      <w:r w:rsidR="005F65D2" w:rsidRPr="00E817DF">
        <w:rPr>
          <w:rFonts w:ascii="Arial" w:hAnsi="Arial" w:cs="Arial"/>
          <w:sz w:val="22"/>
          <w:szCs w:val="22"/>
        </w:rPr>
        <w:t>A debrief will normally be given within one month from the date of request, or from the award of Contract, whichever is later.</w:t>
      </w:r>
    </w:p>
    <w:p w14:paraId="3C74C123" w14:textId="77777777" w:rsidR="002724AC" w:rsidRPr="002724AC" w:rsidRDefault="002724AC" w:rsidP="0017108A">
      <w:pPr>
        <w:pStyle w:val="Footer"/>
        <w:tabs>
          <w:tab w:val="clear" w:pos="4153"/>
          <w:tab w:val="clear" w:pos="8306"/>
        </w:tabs>
        <w:spacing w:after="220"/>
        <w:rPr>
          <w:rFonts w:ascii="Arial" w:hAnsi="Arial" w:cs="Arial"/>
          <w:b/>
          <w:sz w:val="22"/>
          <w:szCs w:val="22"/>
        </w:rPr>
      </w:pPr>
      <w:r>
        <w:rPr>
          <w:rFonts w:ascii="Arial" w:hAnsi="Arial" w:cs="Arial"/>
          <w:b/>
          <w:sz w:val="22"/>
          <w:szCs w:val="22"/>
        </w:rPr>
        <w:t>EXPENSES</w:t>
      </w:r>
      <w:r w:rsidR="0091221A">
        <w:rPr>
          <w:rFonts w:ascii="Arial" w:hAnsi="Arial" w:cs="Arial"/>
          <w:b/>
          <w:sz w:val="22"/>
          <w:szCs w:val="22"/>
        </w:rPr>
        <w:t xml:space="preserve"> </w:t>
      </w:r>
      <w:r>
        <w:rPr>
          <w:rFonts w:ascii="Arial" w:hAnsi="Arial" w:cs="Arial"/>
          <w:b/>
          <w:sz w:val="22"/>
          <w:szCs w:val="22"/>
        </w:rPr>
        <w:t>/</w:t>
      </w:r>
      <w:r w:rsidR="0091221A">
        <w:rPr>
          <w:rFonts w:ascii="Arial" w:hAnsi="Arial" w:cs="Arial"/>
          <w:b/>
          <w:sz w:val="22"/>
          <w:szCs w:val="22"/>
        </w:rPr>
        <w:t xml:space="preserve"> </w:t>
      </w:r>
      <w:r>
        <w:rPr>
          <w:rFonts w:ascii="Arial" w:hAnsi="Arial" w:cs="Arial"/>
          <w:b/>
          <w:sz w:val="22"/>
          <w:szCs w:val="22"/>
        </w:rPr>
        <w:t>LOSSES</w:t>
      </w:r>
    </w:p>
    <w:p w14:paraId="3C74C124" w14:textId="77777777" w:rsidR="005F65D2" w:rsidRPr="00E817DF" w:rsidRDefault="00B54371" w:rsidP="0017108A">
      <w:pPr>
        <w:pStyle w:val="Footer"/>
        <w:tabs>
          <w:tab w:val="clear" w:pos="4153"/>
          <w:tab w:val="clear" w:pos="8306"/>
        </w:tabs>
        <w:spacing w:after="220"/>
        <w:rPr>
          <w:rFonts w:ascii="Arial" w:hAnsi="Arial" w:cs="Arial"/>
          <w:sz w:val="22"/>
          <w:szCs w:val="22"/>
        </w:rPr>
      </w:pPr>
      <w:r>
        <w:rPr>
          <w:rFonts w:ascii="Arial" w:hAnsi="Arial" w:cs="Arial"/>
          <w:sz w:val="22"/>
          <w:szCs w:val="22"/>
        </w:rPr>
        <w:t>3</w:t>
      </w:r>
      <w:r w:rsidR="002724AC">
        <w:rPr>
          <w:rFonts w:ascii="Arial" w:hAnsi="Arial" w:cs="Arial"/>
          <w:sz w:val="22"/>
          <w:szCs w:val="22"/>
        </w:rPr>
        <w:t>2</w:t>
      </w:r>
      <w:r w:rsidR="005F65D2" w:rsidRPr="00E817DF">
        <w:rPr>
          <w:rFonts w:ascii="Arial" w:hAnsi="Arial" w:cs="Arial"/>
          <w:sz w:val="22"/>
          <w:szCs w:val="22"/>
        </w:rPr>
        <w:t>.</w:t>
      </w:r>
      <w:r w:rsidR="005F65D2" w:rsidRPr="00E817DF">
        <w:rPr>
          <w:rFonts w:ascii="Arial" w:hAnsi="Arial" w:cs="Arial"/>
          <w:sz w:val="22"/>
          <w:szCs w:val="22"/>
        </w:rPr>
        <w:tab/>
      </w:r>
      <w:r w:rsidR="005F65D2" w:rsidRPr="00E817DF">
        <w:rPr>
          <w:rFonts w:ascii="Arial" w:hAnsi="Arial" w:cs="Arial"/>
          <w:spacing w:val="-2"/>
          <w:sz w:val="22"/>
          <w:szCs w:val="22"/>
        </w:rPr>
        <w:t xml:space="preserve">No tendering expenses </w:t>
      </w:r>
      <w:r w:rsidR="005F65D2" w:rsidRPr="00E817DF">
        <w:rPr>
          <w:rFonts w:ascii="Arial" w:hAnsi="Arial" w:cs="Arial"/>
          <w:sz w:val="22"/>
          <w:szCs w:val="22"/>
        </w:rPr>
        <w:t xml:space="preserve">or losses </w:t>
      </w:r>
      <w:r w:rsidR="002724AC">
        <w:rPr>
          <w:rFonts w:ascii="Arial" w:hAnsi="Arial" w:cs="Arial"/>
          <w:spacing w:val="-2"/>
          <w:sz w:val="22"/>
          <w:szCs w:val="22"/>
        </w:rPr>
        <w:t xml:space="preserve">will be reimbursed by the </w:t>
      </w:r>
      <w:r w:rsidR="004413A2">
        <w:rPr>
          <w:rFonts w:ascii="Arial" w:hAnsi="Arial" w:cs="Arial"/>
          <w:spacing w:val="-2"/>
          <w:sz w:val="22"/>
          <w:szCs w:val="22"/>
        </w:rPr>
        <w:t>MoD</w:t>
      </w:r>
      <w:r w:rsidR="005F65D2" w:rsidRPr="00E817DF">
        <w:rPr>
          <w:rFonts w:ascii="Arial" w:hAnsi="Arial" w:cs="Arial"/>
          <w:spacing w:val="-2"/>
          <w:sz w:val="22"/>
          <w:szCs w:val="22"/>
        </w:rPr>
        <w:t>.  This includes expenses incurred by the Tenderer in</w:t>
      </w:r>
      <w:r w:rsidR="005F65D2" w:rsidRPr="00E817DF">
        <w:rPr>
          <w:rFonts w:ascii="Arial" w:hAnsi="Arial" w:cs="Arial"/>
          <w:sz w:val="22"/>
          <w:szCs w:val="22"/>
        </w:rPr>
        <w:t xml:space="preserve"> attending </w:t>
      </w:r>
      <w:r w:rsidR="002724AC">
        <w:rPr>
          <w:rFonts w:ascii="Arial" w:hAnsi="Arial" w:cs="Arial"/>
          <w:sz w:val="22"/>
          <w:szCs w:val="22"/>
        </w:rPr>
        <w:t>s</w:t>
      </w:r>
      <w:r w:rsidR="005F65D2" w:rsidRPr="00E817DF">
        <w:rPr>
          <w:rFonts w:ascii="Arial" w:hAnsi="Arial" w:cs="Arial"/>
          <w:sz w:val="22"/>
          <w:szCs w:val="22"/>
        </w:rPr>
        <w:t xml:space="preserve">ite visits </w:t>
      </w:r>
      <w:r w:rsidR="002724AC">
        <w:rPr>
          <w:rFonts w:ascii="Arial" w:hAnsi="Arial" w:cs="Arial"/>
          <w:sz w:val="22"/>
          <w:szCs w:val="22"/>
        </w:rPr>
        <w:t xml:space="preserve">and meetings </w:t>
      </w:r>
      <w:r w:rsidR="005F65D2" w:rsidRPr="00E817DF">
        <w:rPr>
          <w:rFonts w:ascii="Arial" w:hAnsi="Arial" w:cs="Arial"/>
          <w:sz w:val="22"/>
          <w:szCs w:val="22"/>
        </w:rPr>
        <w:t xml:space="preserve">in connection with </w:t>
      </w:r>
      <w:r w:rsidR="002724AC">
        <w:rPr>
          <w:rFonts w:ascii="Arial" w:hAnsi="Arial" w:cs="Arial"/>
          <w:sz w:val="22"/>
          <w:szCs w:val="22"/>
        </w:rPr>
        <w:t>the</w:t>
      </w:r>
      <w:r w:rsidR="005F65D2" w:rsidRPr="00E817DF">
        <w:rPr>
          <w:rFonts w:ascii="Arial" w:hAnsi="Arial" w:cs="Arial"/>
          <w:sz w:val="22"/>
          <w:szCs w:val="22"/>
        </w:rPr>
        <w:t xml:space="preserve"> Tender.</w:t>
      </w:r>
    </w:p>
    <w:p w14:paraId="3C74C125" w14:textId="77777777" w:rsidR="005F65D2" w:rsidRPr="00E817DF" w:rsidRDefault="005F65D2" w:rsidP="0017108A">
      <w:pPr>
        <w:pStyle w:val="Footer"/>
        <w:tabs>
          <w:tab w:val="clear" w:pos="4153"/>
          <w:tab w:val="clear" w:pos="8306"/>
        </w:tabs>
        <w:spacing w:after="220"/>
        <w:rPr>
          <w:rFonts w:ascii="Arial" w:hAnsi="Arial" w:cs="Arial"/>
          <w:b/>
          <w:sz w:val="22"/>
          <w:szCs w:val="22"/>
        </w:rPr>
      </w:pPr>
      <w:r w:rsidRPr="00E817DF">
        <w:rPr>
          <w:rFonts w:ascii="Arial" w:hAnsi="Arial" w:cs="Arial"/>
          <w:b/>
          <w:sz w:val="22"/>
          <w:szCs w:val="22"/>
        </w:rPr>
        <w:t>ACCEPTANCE</w:t>
      </w:r>
    </w:p>
    <w:p w14:paraId="3C74C126" w14:textId="77777777" w:rsidR="005F65D2" w:rsidRPr="00E817DF" w:rsidRDefault="00B54371" w:rsidP="00506CC4">
      <w:pPr>
        <w:pStyle w:val="Footer"/>
        <w:tabs>
          <w:tab w:val="clear" w:pos="4153"/>
          <w:tab w:val="clear" w:pos="8306"/>
        </w:tabs>
        <w:spacing w:after="220"/>
        <w:rPr>
          <w:rFonts w:ascii="Arial" w:hAnsi="Arial" w:cs="Arial"/>
          <w:sz w:val="22"/>
          <w:szCs w:val="22"/>
        </w:rPr>
      </w:pPr>
      <w:r>
        <w:rPr>
          <w:rFonts w:ascii="Arial" w:hAnsi="Arial" w:cs="Arial"/>
          <w:sz w:val="22"/>
          <w:szCs w:val="22"/>
        </w:rPr>
        <w:t>3</w:t>
      </w:r>
      <w:r w:rsidR="002724AC">
        <w:rPr>
          <w:rFonts w:ascii="Arial" w:hAnsi="Arial" w:cs="Arial"/>
          <w:sz w:val="22"/>
          <w:szCs w:val="22"/>
        </w:rPr>
        <w:t>3</w:t>
      </w:r>
      <w:r w:rsidR="005F65D2" w:rsidRPr="00E817DF">
        <w:rPr>
          <w:rFonts w:ascii="Arial" w:hAnsi="Arial" w:cs="Arial"/>
          <w:sz w:val="22"/>
          <w:szCs w:val="22"/>
        </w:rPr>
        <w:t>.</w:t>
      </w:r>
      <w:r w:rsidR="005F65D2" w:rsidRPr="00E817DF">
        <w:rPr>
          <w:rFonts w:ascii="Arial" w:hAnsi="Arial" w:cs="Arial"/>
          <w:sz w:val="22"/>
          <w:szCs w:val="22"/>
        </w:rPr>
        <w:tab/>
        <w:t>The Secretary of State for Defence does not bind himse</w:t>
      </w:r>
      <w:r w:rsidR="00302117">
        <w:rPr>
          <w:rFonts w:ascii="Arial" w:hAnsi="Arial" w:cs="Arial"/>
          <w:sz w:val="22"/>
          <w:szCs w:val="22"/>
        </w:rPr>
        <w:t>lf to accept the lowest or any T</w:t>
      </w:r>
      <w:r w:rsidR="005F65D2" w:rsidRPr="00E817DF">
        <w:rPr>
          <w:rFonts w:ascii="Arial" w:hAnsi="Arial" w:cs="Arial"/>
          <w:sz w:val="22"/>
          <w:szCs w:val="22"/>
        </w:rPr>
        <w:t>ender; and may refuse to consider any Tender which is incomplete or qualified in any way.</w:t>
      </w:r>
    </w:p>
    <w:p w14:paraId="3C74C127" w14:textId="77777777" w:rsidR="00E77045" w:rsidRPr="007F4842" w:rsidRDefault="00E77045" w:rsidP="00506CC4">
      <w:pPr>
        <w:pStyle w:val="Header"/>
        <w:tabs>
          <w:tab w:val="clear" w:pos="4153"/>
          <w:tab w:val="clear" w:pos="8306"/>
        </w:tabs>
        <w:spacing w:after="220"/>
        <w:rPr>
          <w:rFonts w:ascii="Arial" w:hAnsi="Arial" w:cs="Arial"/>
          <w:color w:val="000000"/>
          <w:sz w:val="22"/>
          <w:szCs w:val="22"/>
        </w:rPr>
      </w:pPr>
      <w:r w:rsidRPr="007F4842">
        <w:rPr>
          <w:rFonts w:ascii="Arial" w:hAnsi="Arial" w:cs="Arial"/>
          <w:b/>
          <w:color w:val="000000"/>
          <w:sz w:val="22"/>
          <w:szCs w:val="22"/>
        </w:rPr>
        <w:t>PRE-CONTRACT PROCEDURES</w:t>
      </w:r>
    </w:p>
    <w:p w14:paraId="3C74C128" w14:textId="77777777" w:rsidR="00E77045" w:rsidRPr="007F4842" w:rsidRDefault="00C043B2" w:rsidP="00506CC4">
      <w:pPr>
        <w:pStyle w:val="Header"/>
        <w:tabs>
          <w:tab w:val="clear" w:pos="4153"/>
          <w:tab w:val="clear" w:pos="8306"/>
        </w:tabs>
        <w:spacing w:after="220"/>
        <w:rPr>
          <w:rFonts w:ascii="Arial" w:hAnsi="Arial" w:cs="Arial"/>
          <w:color w:val="000000"/>
          <w:sz w:val="22"/>
          <w:szCs w:val="22"/>
        </w:rPr>
      </w:pPr>
      <w:r>
        <w:rPr>
          <w:rFonts w:ascii="Arial" w:hAnsi="Arial" w:cs="Arial"/>
          <w:color w:val="000000"/>
          <w:sz w:val="22"/>
          <w:szCs w:val="22"/>
        </w:rPr>
        <w:t>34</w:t>
      </w:r>
      <w:r w:rsidR="00E77045">
        <w:rPr>
          <w:rFonts w:ascii="Arial" w:hAnsi="Arial" w:cs="Arial"/>
          <w:color w:val="000000"/>
          <w:sz w:val="22"/>
          <w:szCs w:val="22"/>
        </w:rPr>
        <w:t>.</w:t>
      </w:r>
      <w:r w:rsidR="00E77045">
        <w:rPr>
          <w:rFonts w:ascii="Arial" w:hAnsi="Arial" w:cs="Arial"/>
          <w:color w:val="000000"/>
          <w:sz w:val="22"/>
          <w:szCs w:val="22"/>
        </w:rPr>
        <w:tab/>
      </w:r>
      <w:r w:rsidR="00302117">
        <w:rPr>
          <w:rFonts w:ascii="Arial" w:hAnsi="Arial" w:cs="Arial"/>
          <w:color w:val="000000"/>
          <w:sz w:val="22"/>
          <w:szCs w:val="22"/>
        </w:rPr>
        <w:t>Before a C</w:t>
      </w:r>
      <w:r w:rsidR="00E77045" w:rsidRPr="007F4842">
        <w:rPr>
          <w:rFonts w:ascii="Arial" w:hAnsi="Arial" w:cs="Arial"/>
          <w:color w:val="000000"/>
          <w:sz w:val="22"/>
          <w:szCs w:val="22"/>
        </w:rPr>
        <w:t xml:space="preserve">ontract is let, </w:t>
      </w:r>
      <w:r w:rsidR="005E0D1D">
        <w:rPr>
          <w:rFonts w:ascii="Arial" w:hAnsi="Arial" w:cs="Arial"/>
          <w:color w:val="000000"/>
          <w:sz w:val="22"/>
          <w:szCs w:val="22"/>
        </w:rPr>
        <w:t xml:space="preserve">where applicable </w:t>
      </w:r>
      <w:r w:rsidR="00E77045" w:rsidRPr="007F4842">
        <w:rPr>
          <w:rFonts w:ascii="Arial" w:hAnsi="Arial" w:cs="Arial"/>
          <w:color w:val="000000"/>
          <w:sz w:val="22"/>
          <w:szCs w:val="22"/>
        </w:rPr>
        <w:t>an exchange of information is to be made which will include:</w:t>
      </w:r>
    </w:p>
    <w:p w14:paraId="3C74C129" w14:textId="77777777" w:rsidR="00E77045" w:rsidRPr="007F4842" w:rsidRDefault="00C043B2" w:rsidP="00506CC4">
      <w:pPr>
        <w:pStyle w:val="Header"/>
        <w:tabs>
          <w:tab w:val="clear" w:pos="4153"/>
          <w:tab w:val="clear" w:pos="8306"/>
        </w:tabs>
        <w:spacing w:after="220"/>
        <w:ind w:firstLine="709"/>
        <w:rPr>
          <w:rFonts w:ascii="Arial" w:hAnsi="Arial" w:cs="Arial"/>
          <w:color w:val="000000"/>
          <w:sz w:val="22"/>
          <w:szCs w:val="22"/>
        </w:rPr>
      </w:pPr>
      <w:r>
        <w:rPr>
          <w:rFonts w:ascii="Arial" w:hAnsi="Arial" w:cs="Arial"/>
          <w:color w:val="000000"/>
          <w:sz w:val="22"/>
          <w:szCs w:val="22"/>
        </w:rPr>
        <w:t>34</w:t>
      </w:r>
      <w:r w:rsidR="00E77045">
        <w:rPr>
          <w:rFonts w:ascii="Arial" w:hAnsi="Arial" w:cs="Arial"/>
          <w:color w:val="000000"/>
          <w:sz w:val="22"/>
          <w:szCs w:val="22"/>
        </w:rPr>
        <w:t>.1</w:t>
      </w:r>
      <w:r w:rsidR="00E77045">
        <w:rPr>
          <w:rFonts w:ascii="Arial" w:hAnsi="Arial" w:cs="Arial"/>
          <w:color w:val="000000"/>
          <w:sz w:val="22"/>
          <w:szCs w:val="22"/>
        </w:rPr>
        <w:tab/>
      </w:r>
      <w:r w:rsidR="00E77045" w:rsidRPr="007F4842">
        <w:rPr>
          <w:rFonts w:ascii="Arial" w:hAnsi="Arial" w:cs="Arial"/>
          <w:color w:val="000000"/>
          <w:sz w:val="22"/>
          <w:szCs w:val="22"/>
        </w:rPr>
        <w:t>H&amp;S Policies.</w:t>
      </w:r>
    </w:p>
    <w:p w14:paraId="3C74C12A" w14:textId="77777777" w:rsidR="00E77045" w:rsidRPr="007F4842" w:rsidRDefault="00C043B2" w:rsidP="00506CC4">
      <w:pPr>
        <w:pStyle w:val="Header"/>
        <w:tabs>
          <w:tab w:val="clear" w:pos="4153"/>
          <w:tab w:val="clear" w:pos="8306"/>
        </w:tabs>
        <w:spacing w:after="220"/>
        <w:ind w:firstLine="709"/>
        <w:rPr>
          <w:rFonts w:ascii="Arial" w:hAnsi="Arial" w:cs="Arial"/>
          <w:color w:val="000000"/>
          <w:sz w:val="22"/>
          <w:szCs w:val="22"/>
        </w:rPr>
      </w:pPr>
      <w:r>
        <w:rPr>
          <w:rFonts w:ascii="Arial" w:hAnsi="Arial" w:cs="Arial"/>
          <w:color w:val="000000"/>
          <w:sz w:val="22"/>
          <w:szCs w:val="22"/>
        </w:rPr>
        <w:t>34</w:t>
      </w:r>
      <w:r w:rsidR="00E77045">
        <w:rPr>
          <w:rFonts w:ascii="Arial" w:hAnsi="Arial" w:cs="Arial"/>
          <w:color w:val="000000"/>
          <w:sz w:val="22"/>
          <w:szCs w:val="22"/>
        </w:rPr>
        <w:t>.2</w:t>
      </w:r>
      <w:r w:rsidR="00E77045">
        <w:rPr>
          <w:rFonts w:ascii="Arial" w:hAnsi="Arial" w:cs="Arial"/>
          <w:color w:val="000000"/>
          <w:sz w:val="22"/>
          <w:szCs w:val="22"/>
        </w:rPr>
        <w:tab/>
      </w:r>
      <w:r w:rsidR="00E77045" w:rsidRPr="007F4842">
        <w:rPr>
          <w:rFonts w:ascii="Arial" w:hAnsi="Arial" w:cs="Arial"/>
          <w:color w:val="000000"/>
          <w:sz w:val="22"/>
          <w:szCs w:val="22"/>
        </w:rPr>
        <w:t>Nomination of a Safety Liaison Officer.</w:t>
      </w:r>
    </w:p>
    <w:p w14:paraId="3C74C12B" w14:textId="77777777" w:rsidR="00E77045" w:rsidRPr="007F4842" w:rsidRDefault="00C043B2" w:rsidP="00506CC4">
      <w:pPr>
        <w:pStyle w:val="Header"/>
        <w:tabs>
          <w:tab w:val="clear" w:pos="4153"/>
          <w:tab w:val="clear" w:pos="8306"/>
        </w:tabs>
        <w:spacing w:after="220"/>
        <w:ind w:left="1418" w:hanging="709"/>
        <w:rPr>
          <w:rFonts w:ascii="Arial" w:hAnsi="Arial" w:cs="Arial"/>
          <w:color w:val="000000"/>
          <w:sz w:val="22"/>
          <w:szCs w:val="22"/>
        </w:rPr>
      </w:pPr>
      <w:r>
        <w:rPr>
          <w:rFonts w:ascii="Arial" w:hAnsi="Arial" w:cs="Arial"/>
          <w:color w:val="000000"/>
          <w:sz w:val="22"/>
          <w:szCs w:val="22"/>
        </w:rPr>
        <w:t>34</w:t>
      </w:r>
      <w:r w:rsidR="00E77045">
        <w:rPr>
          <w:rFonts w:ascii="Arial" w:hAnsi="Arial" w:cs="Arial"/>
          <w:color w:val="000000"/>
          <w:sz w:val="22"/>
          <w:szCs w:val="22"/>
        </w:rPr>
        <w:t>.3</w:t>
      </w:r>
      <w:r w:rsidR="00E77045">
        <w:rPr>
          <w:rFonts w:ascii="Arial" w:hAnsi="Arial" w:cs="Arial"/>
          <w:color w:val="000000"/>
          <w:sz w:val="22"/>
          <w:szCs w:val="22"/>
        </w:rPr>
        <w:tab/>
      </w:r>
      <w:r w:rsidR="00E77045" w:rsidRPr="007F4842">
        <w:rPr>
          <w:rFonts w:ascii="Arial" w:hAnsi="Arial" w:cs="Arial"/>
          <w:color w:val="000000"/>
          <w:sz w:val="22"/>
          <w:szCs w:val="22"/>
        </w:rPr>
        <w:t>Locations and associated Disclosure of Risk(s) identified.</w:t>
      </w:r>
    </w:p>
    <w:p w14:paraId="3C74C12C" w14:textId="77777777" w:rsidR="00E77045" w:rsidRPr="007F4842" w:rsidRDefault="00C043B2" w:rsidP="00506CC4">
      <w:pPr>
        <w:pStyle w:val="Header"/>
        <w:tabs>
          <w:tab w:val="clear" w:pos="4153"/>
          <w:tab w:val="clear" w:pos="8306"/>
        </w:tabs>
        <w:spacing w:after="220"/>
        <w:ind w:left="709"/>
        <w:rPr>
          <w:rFonts w:ascii="Arial" w:hAnsi="Arial" w:cs="Arial"/>
          <w:color w:val="000000"/>
          <w:sz w:val="22"/>
          <w:szCs w:val="22"/>
        </w:rPr>
      </w:pPr>
      <w:r>
        <w:rPr>
          <w:rFonts w:ascii="Arial" w:hAnsi="Arial" w:cs="Arial"/>
          <w:color w:val="000000"/>
          <w:sz w:val="22"/>
          <w:szCs w:val="22"/>
        </w:rPr>
        <w:t>34</w:t>
      </w:r>
      <w:r w:rsidR="00E77045">
        <w:rPr>
          <w:rFonts w:ascii="Arial" w:hAnsi="Arial" w:cs="Arial"/>
          <w:color w:val="000000"/>
          <w:sz w:val="22"/>
          <w:szCs w:val="22"/>
        </w:rPr>
        <w:t>.4</w:t>
      </w:r>
      <w:r w:rsidR="00E77045">
        <w:rPr>
          <w:rFonts w:ascii="Arial" w:hAnsi="Arial" w:cs="Arial"/>
          <w:color w:val="000000"/>
          <w:sz w:val="22"/>
          <w:szCs w:val="22"/>
        </w:rPr>
        <w:tab/>
      </w:r>
      <w:r w:rsidR="00E77045" w:rsidRPr="007F4842">
        <w:rPr>
          <w:rFonts w:ascii="Arial" w:hAnsi="Arial" w:cs="Arial"/>
          <w:color w:val="000000"/>
          <w:sz w:val="22"/>
          <w:szCs w:val="22"/>
        </w:rPr>
        <w:t>Constraints on the location – access, buried services, use of equipment, site fencing, etc.</w:t>
      </w:r>
    </w:p>
    <w:p w14:paraId="3C74C12D" w14:textId="77777777" w:rsidR="00E77045" w:rsidRPr="007F4842" w:rsidRDefault="00C043B2" w:rsidP="00506CC4">
      <w:pPr>
        <w:pStyle w:val="Header"/>
        <w:tabs>
          <w:tab w:val="clear" w:pos="4153"/>
          <w:tab w:val="clear" w:pos="8306"/>
        </w:tabs>
        <w:spacing w:after="220"/>
        <w:ind w:left="1418" w:hanging="709"/>
        <w:rPr>
          <w:rFonts w:ascii="Arial" w:hAnsi="Arial" w:cs="Arial"/>
          <w:color w:val="000000"/>
          <w:sz w:val="22"/>
          <w:szCs w:val="22"/>
        </w:rPr>
      </w:pPr>
      <w:r>
        <w:rPr>
          <w:rFonts w:ascii="Arial" w:hAnsi="Arial" w:cs="Arial"/>
          <w:color w:val="000000"/>
          <w:sz w:val="22"/>
          <w:szCs w:val="22"/>
        </w:rPr>
        <w:t>34</w:t>
      </w:r>
      <w:r w:rsidR="00E77045">
        <w:rPr>
          <w:rFonts w:ascii="Arial" w:hAnsi="Arial" w:cs="Arial"/>
          <w:color w:val="000000"/>
          <w:sz w:val="22"/>
          <w:szCs w:val="22"/>
        </w:rPr>
        <w:t>.5</w:t>
      </w:r>
      <w:r w:rsidR="00E77045">
        <w:rPr>
          <w:rFonts w:ascii="Arial" w:hAnsi="Arial" w:cs="Arial"/>
          <w:color w:val="000000"/>
          <w:sz w:val="22"/>
          <w:szCs w:val="22"/>
        </w:rPr>
        <w:tab/>
      </w:r>
      <w:r w:rsidR="00E77045" w:rsidRPr="007F4842">
        <w:rPr>
          <w:rFonts w:ascii="Arial" w:hAnsi="Arial" w:cs="Arial"/>
          <w:color w:val="000000"/>
          <w:sz w:val="22"/>
          <w:szCs w:val="22"/>
        </w:rPr>
        <w:t>Identified Methods of Working.</w:t>
      </w:r>
    </w:p>
    <w:p w14:paraId="3C74C12E" w14:textId="77777777" w:rsidR="00E77045" w:rsidRPr="007F4842" w:rsidRDefault="00C043B2" w:rsidP="00506CC4">
      <w:pPr>
        <w:pStyle w:val="Header"/>
        <w:tabs>
          <w:tab w:val="clear" w:pos="4153"/>
          <w:tab w:val="clear" w:pos="8306"/>
        </w:tabs>
        <w:spacing w:after="220"/>
        <w:ind w:left="1418" w:hanging="709"/>
        <w:rPr>
          <w:rFonts w:ascii="Arial" w:hAnsi="Arial" w:cs="Arial"/>
          <w:color w:val="000000"/>
          <w:sz w:val="22"/>
          <w:szCs w:val="22"/>
        </w:rPr>
      </w:pPr>
      <w:r>
        <w:rPr>
          <w:rFonts w:ascii="Arial" w:hAnsi="Arial" w:cs="Arial"/>
          <w:color w:val="000000"/>
          <w:sz w:val="22"/>
          <w:szCs w:val="22"/>
        </w:rPr>
        <w:t>34</w:t>
      </w:r>
      <w:r w:rsidR="00E77045">
        <w:rPr>
          <w:rFonts w:ascii="Arial" w:hAnsi="Arial" w:cs="Arial"/>
          <w:color w:val="000000"/>
          <w:sz w:val="22"/>
          <w:szCs w:val="22"/>
        </w:rPr>
        <w:t>.6</w:t>
      </w:r>
      <w:r w:rsidR="00E77045">
        <w:rPr>
          <w:rFonts w:ascii="Arial" w:hAnsi="Arial" w:cs="Arial"/>
          <w:color w:val="000000"/>
          <w:sz w:val="22"/>
          <w:szCs w:val="22"/>
        </w:rPr>
        <w:tab/>
      </w:r>
      <w:r w:rsidR="00E77045" w:rsidRPr="007F4842">
        <w:rPr>
          <w:rFonts w:ascii="Arial" w:hAnsi="Arial" w:cs="Arial"/>
          <w:color w:val="000000"/>
          <w:sz w:val="22"/>
          <w:szCs w:val="22"/>
        </w:rPr>
        <w:t>Risk Assessments.</w:t>
      </w:r>
    </w:p>
    <w:p w14:paraId="3C74C12F" w14:textId="77777777" w:rsidR="00E77045" w:rsidRDefault="00C043B2" w:rsidP="00506CC4">
      <w:pPr>
        <w:pStyle w:val="Header"/>
        <w:tabs>
          <w:tab w:val="clear" w:pos="4153"/>
          <w:tab w:val="clear" w:pos="8306"/>
        </w:tabs>
        <w:spacing w:after="220"/>
        <w:ind w:left="1418" w:hanging="709"/>
        <w:rPr>
          <w:rFonts w:ascii="Arial" w:hAnsi="Arial" w:cs="Arial"/>
          <w:color w:val="000000"/>
          <w:sz w:val="22"/>
          <w:szCs w:val="22"/>
        </w:rPr>
      </w:pPr>
      <w:r>
        <w:rPr>
          <w:rFonts w:ascii="Arial" w:hAnsi="Arial" w:cs="Arial"/>
          <w:color w:val="000000"/>
          <w:sz w:val="22"/>
          <w:szCs w:val="22"/>
        </w:rPr>
        <w:t>34</w:t>
      </w:r>
      <w:r w:rsidR="00E77045">
        <w:rPr>
          <w:rFonts w:ascii="Arial" w:hAnsi="Arial" w:cs="Arial"/>
          <w:color w:val="000000"/>
          <w:sz w:val="22"/>
          <w:szCs w:val="22"/>
        </w:rPr>
        <w:t>.7</w:t>
      </w:r>
      <w:r w:rsidR="00E77045">
        <w:rPr>
          <w:rFonts w:ascii="Arial" w:hAnsi="Arial" w:cs="Arial"/>
          <w:color w:val="000000"/>
          <w:sz w:val="22"/>
          <w:szCs w:val="22"/>
        </w:rPr>
        <w:tab/>
        <w:t>First A</w:t>
      </w:r>
      <w:r w:rsidR="00E77045" w:rsidRPr="007F4842">
        <w:rPr>
          <w:rFonts w:ascii="Arial" w:hAnsi="Arial" w:cs="Arial"/>
          <w:color w:val="000000"/>
          <w:sz w:val="22"/>
          <w:szCs w:val="22"/>
        </w:rPr>
        <w:t>id facilities.</w:t>
      </w:r>
    </w:p>
    <w:p w14:paraId="3C74C130" w14:textId="77777777" w:rsidR="009B24D9" w:rsidRPr="007F4842" w:rsidRDefault="009B24D9" w:rsidP="00506CC4">
      <w:pPr>
        <w:pStyle w:val="Header"/>
        <w:tabs>
          <w:tab w:val="clear" w:pos="4153"/>
          <w:tab w:val="clear" w:pos="8306"/>
        </w:tabs>
        <w:spacing w:after="220"/>
        <w:ind w:left="1418" w:hanging="709"/>
        <w:rPr>
          <w:rFonts w:ascii="Arial" w:hAnsi="Arial" w:cs="Arial"/>
          <w:color w:val="000000"/>
          <w:sz w:val="22"/>
          <w:szCs w:val="22"/>
        </w:rPr>
      </w:pPr>
      <w:r>
        <w:rPr>
          <w:rFonts w:ascii="Arial" w:hAnsi="Arial" w:cs="Arial"/>
          <w:color w:val="000000"/>
          <w:sz w:val="22"/>
          <w:szCs w:val="22"/>
        </w:rPr>
        <w:t>34.8</w:t>
      </w:r>
      <w:r>
        <w:rPr>
          <w:rFonts w:ascii="Arial" w:hAnsi="Arial" w:cs="Arial"/>
          <w:color w:val="000000"/>
          <w:sz w:val="22"/>
          <w:szCs w:val="22"/>
        </w:rPr>
        <w:tab/>
        <w:t>NOT USED.</w:t>
      </w:r>
    </w:p>
    <w:p w14:paraId="3C74C131" w14:textId="77777777" w:rsidR="00E77045" w:rsidRPr="007F4842" w:rsidRDefault="00C043B2" w:rsidP="00506CC4">
      <w:pPr>
        <w:pStyle w:val="Header"/>
        <w:tabs>
          <w:tab w:val="clear" w:pos="4153"/>
          <w:tab w:val="clear" w:pos="8306"/>
        </w:tabs>
        <w:spacing w:after="220"/>
        <w:ind w:left="709"/>
        <w:rPr>
          <w:rFonts w:ascii="Arial" w:hAnsi="Arial" w:cs="Arial"/>
          <w:color w:val="000000"/>
          <w:sz w:val="22"/>
          <w:szCs w:val="22"/>
        </w:rPr>
      </w:pPr>
      <w:r>
        <w:rPr>
          <w:rFonts w:ascii="Arial" w:hAnsi="Arial" w:cs="Arial"/>
          <w:color w:val="000000"/>
          <w:sz w:val="22"/>
          <w:szCs w:val="22"/>
        </w:rPr>
        <w:t>34</w:t>
      </w:r>
      <w:r w:rsidR="00E77045">
        <w:rPr>
          <w:rFonts w:ascii="Arial" w:hAnsi="Arial" w:cs="Arial"/>
          <w:color w:val="000000"/>
          <w:sz w:val="22"/>
          <w:szCs w:val="22"/>
        </w:rPr>
        <w:t>.9</w:t>
      </w:r>
      <w:r w:rsidR="00E77045">
        <w:rPr>
          <w:rFonts w:ascii="Arial" w:hAnsi="Arial" w:cs="Arial"/>
          <w:color w:val="000000"/>
          <w:sz w:val="22"/>
          <w:szCs w:val="22"/>
        </w:rPr>
        <w:tab/>
      </w:r>
      <w:r w:rsidR="00A77EA3">
        <w:rPr>
          <w:rFonts w:ascii="Arial" w:hAnsi="Arial" w:cs="Arial"/>
          <w:color w:val="000000"/>
          <w:sz w:val="22"/>
          <w:szCs w:val="22"/>
        </w:rPr>
        <w:t>Evidence of adequate C</w:t>
      </w:r>
      <w:r w:rsidR="00E77045" w:rsidRPr="007F4842">
        <w:rPr>
          <w:rFonts w:ascii="Arial" w:hAnsi="Arial" w:cs="Arial"/>
          <w:color w:val="000000"/>
          <w:sz w:val="22"/>
          <w:szCs w:val="22"/>
        </w:rPr>
        <w:t>ontractor insurance against any damages or awards made to any</w:t>
      </w:r>
      <w:r w:rsidR="00A77EA3">
        <w:rPr>
          <w:rFonts w:ascii="Arial" w:hAnsi="Arial" w:cs="Arial"/>
          <w:color w:val="000000"/>
          <w:sz w:val="22"/>
          <w:szCs w:val="22"/>
        </w:rPr>
        <w:t xml:space="preserve"> person injured as a result of C</w:t>
      </w:r>
      <w:r w:rsidR="00E77045" w:rsidRPr="007F4842">
        <w:rPr>
          <w:rFonts w:ascii="Arial" w:hAnsi="Arial" w:cs="Arial"/>
          <w:color w:val="000000"/>
          <w:sz w:val="22"/>
          <w:szCs w:val="22"/>
        </w:rPr>
        <w:t>ontractor work activities.</w:t>
      </w:r>
    </w:p>
    <w:p w14:paraId="3C74C132" w14:textId="77777777" w:rsidR="00E77045" w:rsidRPr="007F4842" w:rsidRDefault="00C043B2" w:rsidP="00506CC4">
      <w:pPr>
        <w:pStyle w:val="Header"/>
        <w:tabs>
          <w:tab w:val="clear" w:pos="4153"/>
          <w:tab w:val="clear" w:pos="8306"/>
        </w:tabs>
        <w:spacing w:after="220"/>
        <w:ind w:left="1418" w:hanging="709"/>
        <w:rPr>
          <w:rFonts w:ascii="Arial" w:hAnsi="Arial" w:cs="Arial"/>
          <w:color w:val="000000"/>
          <w:sz w:val="22"/>
          <w:szCs w:val="22"/>
        </w:rPr>
      </w:pPr>
      <w:r>
        <w:rPr>
          <w:rFonts w:ascii="Arial" w:hAnsi="Arial" w:cs="Arial"/>
          <w:color w:val="000000"/>
          <w:sz w:val="22"/>
          <w:szCs w:val="22"/>
        </w:rPr>
        <w:t>34</w:t>
      </w:r>
      <w:r w:rsidR="00E77045">
        <w:rPr>
          <w:rFonts w:ascii="Arial" w:hAnsi="Arial" w:cs="Arial"/>
          <w:color w:val="000000"/>
          <w:sz w:val="22"/>
          <w:szCs w:val="22"/>
        </w:rPr>
        <w:t>.10</w:t>
      </w:r>
      <w:r w:rsidR="00E77045">
        <w:rPr>
          <w:rFonts w:ascii="Arial" w:hAnsi="Arial" w:cs="Arial"/>
          <w:color w:val="000000"/>
          <w:sz w:val="22"/>
          <w:szCs w:val="22"/>
        </w:rPr>
        <w:tab/>
      </w:r>
      <w:r>
        <w:rPr>
          <w:rFonts w:ascii="Arial" w:hAnsi="Arial" w:cs="Arial"/>
          <w:color w:val="000000"/>
          <w:sz w:val="22"/>
          <w:szCs w:val="22"/>
        </w:rPr>
        <w:t>NOT USED</w:t>
      </w:r>
      <w:r w:rsidR="00E77045">
        <w:rPr>
          <w:rFonts w:ascii="Arial" w:hAnsi="Arial" w:cs="Arial"/>
          <w:color w:val="000000"/>
          <w:sz w:val="22"/>
          <w:szCs w:val="22"/>
        </w:rPr>
        <w:t>.</w:t>
      </w:r>
    </w:p>
    <w:p w14:paraId="3C74C133" w14:textId="77777777" w:rsidR="005F65D2" w:rsidRPr="00E817DF" w:rsidRDefault="005F65D2" w:rsidP="00506CC4">
      <w:pPr>
        <w:pStyle w:val="Footer"/>
        <w:tabs>
          <w:tab w:val="clear" w:pos="4153"/>
          <w:tab w:val="clear" w:pos="8306"/>
        </w:tabs>
        <w:spacing w:after="220"/>
        <w:rPr>
          <w:rFonts w:ascii="Arial" w:hAnsi="Arial" w:cs="Arial"/>
          <w:b/>
          <w:sz w:val="22"/>
          <w:szCs w:val="22"/>
        </w:rPr>
      </w:pPr>
      <w:r w:rsidRPr="00E817DF">
        <w:rPr>
          <w:rFonts w:ascii="Arial" w:hAnsi="Arial" w:cs="Arial"/>
          <w:b/>
          <w:sz w:val="22"/>
          <w:szCs w:val="22"/>
        </w:rPr>
        <w:t>CONFIDENTIALITY OF TENDERS</w:t>
      </w:r>
    </w:p>
    <w:p w14:paraId="3C74C134" w14:textId="77777777" w:rsidR="005F65D2" w:rsidRPr="00E817DF" w:rsidRDefault="003B613A" w:rsidP="00506CC4">
      <w:pPr>
        <w:pStyle w:val="Footer"/>
        <w:tabs>
          <w:tab w:val="clear" w:pos="4153"/>
          <w:tab w:val="clear" w:pos="8306"/>
        </w:tabs>
        <w:spacing w:after="220"/>
        <w:rPr>
          <w:rFonts w:ascii="Arial" w:hAnsi="Arial" w:cs="Arial"/>
          <w:sz w:val="22"/>
          <w:szCs w:val="22"/>
        </w:rPr>
      </w:pPr>
      <w:r>
        <w:rPr>
          <w:rFonts w:ascii="Arial" w:hAnsi="Arial" w:cs="Arial"/>
          <w:sz w:val="22"/>
          <w:szCs w:val="22"/>
        </w:rPr>
        <w:t>3</w:t>
      </w:r>
      <w:r w:rsidR="00C043B2">
        <w:rPr>
          <w:rFonts w:ascii="Arial" w:hAnsi="Arial" w:cs="Arial"/>
          <w:sz w:val="22"/>
          <w:szCs w:val="22"/>
        </w:rPr>
        <w:t>5</w:t>
      </w:r>
      <w:r w:rsidR="005F65D2" w:rsidRPr="00E817DF">
        <w:rPr>
          <w:rFonts w:ascii="Arial" w:hAnsi="Arial" w:cs="Arial"/>
          <w:sz w:val="22"/>
          <w:szCs w:val="22"/>
        </w:rPr>
        <w:t>.</w:t>
      </w:r>
      <w:r w:rsidR="005F65D2" w:rsidRPr="00E817DF">
        <w:rPr>
          <w:rFonts w:ascii="Arial" w:hAnsi="Arial" w:cs="Arial"/>
          <w:sz w:val="22"/>
          <w:szCs w:val="22"/>
        </w:rPr>
        <w:tab/>
      </w:r>
      <w:r w:rsidR="002724AC">
        <w:rPr>
          <w:rFonts w:ascii="Arial" w:hAnsi="Arial" w:cs="Arial"/>
          <w:sz w:val="22"/>
          <w:szCs w:val="22"/>
        </w:rPr>
        <w:t xml:space="preserve">The </w:t>
      </w:r>
      <w:r w:rsidR="005F65D2" w:rsidRPr="00E817DF">
        <w:rPr>
          <w:rFonts w:ascii="Arial" w:hAnsi="Arial" w:cs="Arial"/>
          <w:sz w:val="22"/>
          <w:szCs w:val="22"/>
        </w:rPr>
        <w:t>Tenderer</w:t>
      </w:r>
      <w:r w:rsidR="002724AC">
        <w:rPr>
          <w:rFonts w:ascii="Arial" w:hAnsi="Arial" w:cs="Arial"/>
          <w:sz w:val="22"/>
          <w:szCs w:val="22"/>
        </w:rPr>
        <w:t xml:space="preserve"> is </w:t>
      </w:r>
      <w:r w:rsidR="005F65D2" w:rsidRPr="00E817DF">
        <w:rPr>
          <w:rFonts w:ascii="Arial" w:hAnsi="Arial" w:cs="Arial"/>
          <w:sz w:val="22"/>
          <w:szCs w:val="22"/>
        </w:rPr>
        <w:t>to note the following:</w:t>
      </w:r>
    </w:p>
    <w:p w14:paraId="3C74C135" w14:textId="77777777" w:rsidR="005F65D2" w:rsidRPr="00E817DF" w:rsidRDefault="00B54371" w:rsidP="00506CC4">
      <w:pPr>
        <w:pStyle w:val="Footer"/>
        <w:tabs>
          <w:tab w:val="clear" w:pos="4153"/>
          <w:tab w:val="clear" w:pos="8306"/>
        </w:tabs>
        <w:spacing w:after="220"/>
        <w:ind w:left="720"/>
        <w:rPr>
          <w:rFonts w:ascii="Arial" w:hAnsi="Arial" w:cs="Arial"/>
          <w:sz w:val="22"/>
          <w:szCs w:val="22"/>
        </w:rPr>
      </w:pPr>
      <w:r>
        <w:rPr>
          <w:rFonts w:ascii="Arial" w:hAnsi="Arial" w:cs="Arial"/>
          <w:sz w:val="22"/>
          <w:szCs w:val="22"/>
        </w:rPr>
        <w:t>3</w:t>
      </w:r>
      <w:r w:rsidR="00C043B2">
        <w:rPr>
          <w:rFonts w:ascii="Arial" w:hAnsi="Arial" w:cs="Arial"/>
          <w:sz w:val="22"/>
          <w:szCs w:val="22"/>
        </w:rPr>
        <w:t>5</w:t>
      </w:r>
      <w:r>
        <w:rPr>
          <w:rFonts w:ascii="Arial" w:hAnsi="Arial" w:cs="Arial"/>
          <w:sz w:val="22"/>
          <w:szCs w:val="22"/>
        </w:rPr>
        <w:t>.1</w:t>
      </w:r>
      <w:r w:rsidR="005F65D2" w:rsidRPr="00E817DF">
        <w:rPr>
          <w:rFonts w:ascii="Arial" w:hAnsi="Arial" w:cs="Arial"/>
          <w:sz w:val="22"/>
          <w:szCs w:val="22"/>
        </w:rPr>
        <w:t>.</w:t>
      </w:r>
      <w:r w:rsidR="005F65D2" w:rsidRPr="00E817DF">
        <w:rPr>
          <w:rFonts w:ascii="Arial" w:hAnsi="Arial" w:cs="Arial"/>
          <w:sz w:val="22"/>
          <w:szCs w:val="22"/>
        </w:rPr>
        <w:tab/>
      </w:r>
      <w:r w:rsidR="00302117">
        <w:rPr>
          <w:rFonts w:ascii="Arial" w:hAnsi="Arial" w:cs="Arial"/>
          <w:spacing w:val="-2"/>
          <w:sz w:val="22"/>
          <w:szCs w:val="22"/>
        </w:rPr>
        <w:t>You are required to keep your T</w:t>
      </w:r>
      <w:r w:rsidR="005F65D2" w:rsidRPr="00E817DF">
        <w:rPr>
          <w:rFonts w:ascii="Arial" w:hAnsi="Arial" w:cs="Arial"/>
          <w:spacing w:val="-2"/>
          <w:sz w:val="22"/>
          <w:szCs w:val="22"/>
        </w:rPr>
        <w:t>ender confidential and not divulge to anyone,</w:t>
      </w:r>
      <w:r w:rsidR="00302117">
        <w:rPr>
          <w:rFonts w:ascii="Arial" w:hAnsi="Arial" w:cs="Arial"/>
          <w:spacing w:val="-2"/>
          <w:sz w:val="22"/>
          <w:szCs w:val="22"/>
        </w:rPr>
        <w:t xml:space="preserve"> even approximately, what your T</w:t>
      </w:r>
      <w:r w:rsidR="005F65D2" w:rsidRPr="00E817DF">
        <w:rPr>
          <w:rFonts w:ascii="Arial" w:hAnsi="Arial" w:cs="Arial"/>
          <w:spacing w:val="-2"/>
          <w:sz w:val="22"/>
          <w:szCs w:val="22"/>
        </w:rPr>
        <w:t>ender price is or will be</w:t>
      </w:r>
      <w:r w:rsidR="008C754E">
        <w:rPr>
          <w:rFonts w:ascii="Arial" w:hAnsi="Arial" w:cs="Arial"/>
          <w:spacing w:val="-2"/>
          <w:sz w:val="22"/>
          <w:szCs w:val="22"/>
        </w:rPr>
        <w:t xml:space="preserve">, </w:t>
      </w:r>
      <w:r w:rsidR="008C754E" w:rsidRPr="00824F57">
        <w:rPr>
          <w:rFonts w:ascii="Arial" w:hAnsi="Arial" w:cs="Arial"/>
          <w:color w:val="000000"/>
          <w:spacing w:val="-2"/>
          <w:sz w:val="22"/>
          <w:szCs w:val="22"/>
        </w:rPr>
        <w:t>before the</w:t>
      </w:r>
      <w:r w:rsidR="00A77EA3">
        <w:rPr>
          <w:rFonts w:ascii="Arial" w:hAnsi="Arial" w:cs="Arial"/>
          <w:color w:val="000000"/>
          <w:spacing w:val="-2"/>
          <w:sz w:val="22"/>
          <w:szCs w:val="22"/>
        </w:rPr>
        <w:t xml:space="preserve"> decision on Contract A</w:t>
      </w:r>
      <w:r w:rsidR="008C754E" w:rsidRPr="00824F57">
        <w:rPr>
          <w:rFonts w:ascii="Arial" w:hAnsi="Arial" w:cs="Arial"/>
          <w:color w:val="000000"/>
          <w:spacing w:val="-2"/>
          <w:sz w:val="22"/>
          <w:szCs w:val="22"/>
        </w:rPr>
        <w:t xml:space="preserve">ward is made known by the </w:t>
      </w:r>
      <w:r w:rsidR="002724AC">
        <w:rPr>
          <w:rFonts w:ascii="Arial" w:hAnsi="Arial" w:cs="Arial"/>
          <w:color w:val="000000"/>
          <w:spacing w:val="-2"/>
          <w:sz w:val="22"/>
          <w:szCs w:val="22"/>
        </w:rPr>
        <w:t>Authority</w:t>
      </w:r>
      <w:r w:rsidR="005F65D2" w:rsidRPr="00824F57">
        <w:rPr>
          <w:rFonts w:ascii="Arial" w:hAnsi="Arial" w:cs="Arial"/>
          <w:color w:val="000000"/>
          <w:spacing w:val="-2"/>
          <w:sz w:val="22"/>
          <w:szCs w:val="22"/>
        </w:rPr>
        <w:t>.</w:t>
      </w:r>
      <w:r w:rsidR="002724AC">
        <w:rPr>
          <w:rFonts w:ascii="Arial" w:hAnsi="Arial" w:cs="Arial"/>
          <w:spacing w:val="-2"/>
          <w:sz w:val="22"/>
          <w:szCs w:val="22"/>
        </w:rPr>
        <w:t xml:space="preserve">  </w:t>
      </w:r>
      <w:r w:rsidR="005F65D2" w:rsidRPr="00E817DF">
        <w:rPr>
          <w:rFonts w:ascii="Arial" w:hAnsi="Arial" w:cs="Arial"/>
          <w:spacing w:val="-2"/>
          <w:sz w:val="22"/>
          <w:szCs w:val="22"/>
        </w:rPr>
        <w:t>The sole exception to this is information you may have to give to your insurance company, or broker, in order to compile your Tender, but you must stress to them that this information is given in strict confidence.</w:t>
      </w:r>
    </w:p>
    <w:p w14:paraId="3C74C136" w14:textId="77777777" w:rsidR="005F65D2" w:rsidRPr="00E817DF" w:rsidRDefault="00B54371" w:rsidP="00506CC4">
      <w:pPr>
        <w:pStyle w:val="Footer"/>
        <w:tabs>
          <w:tab w:val="clear" w:pos="4153"/>
          <w:tab w:val="clear" w:pos="8306"/>
        </w:tabs>
        <w:spacing w:after="220"/>
        <w:ind w:left="720"/>
        <w:rPr>
          <w:rFonts w:ascii="Arial" w:hAnsi="Arial" w:cs="Arial"/>
          <w:sz w:val="22"/>
          <w:szCs w:val="22"/>
        </w:rPr>
      </w:pPr>
      <w:r>
        <w:rPr>
          <w:rFonts w:ascii="Arial" w:hAnsi="Arial" w:cs="Arial"/>
          <w:sz w:val="22"/>
          <w:szCs w:val="22"/>
        </w:rPr>
        <w:t>3</w:t>
      </w:r>
      <w:r w:rsidR="00C043B2">
        <w:rPr>
          <w:rFonts w:ascii="Arial" w:hAnsi="Arial" w:cs="Arial"/>
          <w:sz w:val="22"/>
          <w:szCs w:val="22"/>
        </w:rPr>
        <w:t>5</w:t>
      </w:r>
      <w:r>
        <w:rPr>
          <w:rFonts w:ascii="Arial" w:hAnsi="Arial" w:cs="Arial"/>
          <w:sz w:val="22"/>
          <w:szCs w:val="22"/>
        </w:rPr>
        <w:t>.2</w:t>
      </w:r>
      <w:r w:rsidR="005F65D2" w:rsidRPr="00E817DF">
        <w:rPr>
          <w:rFonts w:ascii="Arial" w:hAnsi="Arial" w:cs="Arial"/>
          <w:sz w:val="22"/>
          <w:szCs w:val="22"/>
        </w:rPr>
        <w:t>.</w:t>
      </w:r>
      <w:r w:rsidR="005F65D2" w:rsidRPr="00E817DF">
        <w:rPr>
          <w:rFonts w:ascii="Arial" w:hAnsi="Arial" w:cs="Arial"/>
          <w:sz w:val="22"/>
          <w:szCs w:val="22"/>
        </w:rPr>
        <w:tab/>
        <w:t>You must not obtain or try to obtain any information in connection with any</w:t>
      </w:r>
      <w:r w:rsidR="00ED7C42">
        <w:rPr>
          <w:rFonts w:ascii="Arial" w:hAnsi="Arial" w:cs="Arial"/>
          <w:sz w:val="22"/>
          <w:szCs w:val="22"/>
        </w:rPr>
        <w:t>one else’s</w:t>
      </w:r>
      <w:r w:rsidR="005F65D2" w:rsidRPr="00E817DF">
        <w:rPr>
          <w:rFonts w:ascii="Arial" w:hAnsi="Arial" w:cs="Arial"/>
          <w:sz w:val="22"/>
          <w:szCs w:val="22"/>
        </w:rPr>
        <w:t xml:space="preserve"> Tender </w:t>
      </w:r>
      <w:r w:rsidR="00302117">
        <w:rPr>
          <w:rFonts w:ascii="Arial" w:hAnsi="Arial" w:cs="Arial"/>
          <w:sz w:val="22"/>
          <w:szCs w:val="22"/>
        </w:rPr>
        <w:t>or proposed T</w:t>
      </w:r>
      <w:r w:rsidR="00ED7C42">
        <w:rPr>
          <w:rFonts w:ascii="Arial" w:hAnsi="Arial" w:cs="Arial"/>
          <w:sz w:val="22"/>
          <w:szCs w:val="22"/>
        </w:rPr>
        <w:t xml:space="preserve">ender </w:t>
      </w:r>
      <w:r w:rsidR="005F65D2" w:rsidRPr="00E817DF">
        <w:rPr>
          <w:rFonts w:ascii="Arial" w:hAnsi="Arial" w:cs="Arial"/>
          <w:sz w:val="22"/>
          <w:szCs w:val="22"/>
        </w:rPr>
        <w:t>before the time</w:t>
      </w:r>
      <w:r w:rsidR="00ED7C42">
        <w:rPr>
          <w:rFonts w:ascii="Arial" w:hAnsi="Arial" w:cs="Arial"/>
          <w:sz w:val="22"/>
          <w:szCs w:val="22"/>
        </w:rPr>
        <w:t>scales set herein</w:t>
      </w:r>
      <w:r w:rsidR="005F65D2" w:rsidRPr="00E817DF">
        <w:rPr>
          <w:rFonts w:ascii="Arial" w:hAnsi="Arial" w:cs="Arial"/>
          <w:sz w:val="22"/>
          <w:szCs w:val="22"/>
        </w:rPr>
        <w:t>.</w:t>
      </w:r>
    </w:p>
    <w:p w14:paraId="3C74C137" w14:textId="77777777" w:rsidR="005F65D2" w:rsidRPr="00E817DF" w:rsidRDefault="00B54371" w:rsidP="00506CC4">
      <w:pPr>
        <w:pStyle w:val="Footer"/>
        <w:tabs>
          <w:tab w:val="clear" w:pos="4153"/>
          <w:tab w:val="clear" w:pos="8306"/>
        </w:tabs>
        <w:spacing w:after="220"/>
        <w:ind w:left="720"/>
        <w:rPr>
          <w:rFonts w:ascii="Arial" w:hAnsi="Arial" w:cs="Arial"/>
          <w:sz w:val="22"/>
          <w:szCs w:val="22"/>
        </w:rPr>
      </w:pPr>
      <w:r>
        <w:rPr>
          <w:rFonts w:ascii="Arial" w:hAnsi="Arial" w:cs="Arial"/>
          <w:sz w:val="22"/>
          <w:szCs w:val="22"/>
        </w:rPr>
        <w:t>3</w:t>
      </w:r>
      <w:r w:rsidR="00C043B2">
        <w:rPr>
          <w:rFonts w:ascii="Arial" w:hAnsi="Arial" w:cs="Arial"/>
          <w:sz w:val="22"/>
          <w:szCs w:val="22"/>
        </w:rPr>
        <w:t>5</w:t>
      </w:r>
      <w:r>
        <w:rPr>
          <w:rFonts w:ascii="Arial" w:hAnsi="Arial" w:cs="Arial"/>
          <w:sz w:val="22"/>
          <w:szCs w:val="22"/>
        </w:rPr>
        <w:t>.3</w:t>
      </w:r>
      <w:r w:rsidR="005F65D2" w:rsidRPr="00E817DF">
        <w:rPr>
          <w:rFonts w:ascii="Arial" w:hAnsi="Arial" w:cs="Arial"/>
          <w:sz w:val="22"/>
          <w:szCs w:val="22"/>
        </w:rPr>
        <w:t>.</w:t>
      </w:r>
      <w:r w:rsidR="005F65D2" w:rsidRPr="00E817DF">
        <w:rPr>
          <w:rFonts w:ascii="Arial" w:hAnsi="Arial" w:cs="Arial"/>
          <w:sz w:val="22"/>
          <w:szCs w:val="22"/>
        </w:rPr>
        <w:tab/>
      </w:r>
      <w:r w:rsidR="005F65D2" w:rsidRPr="00E817DF">
        <w:rPr>
          <w:rFonts w:ascii="Arial" w:hAnsi="Arial" w:cs="Arial"/>
          <w:spacing w:val="-2"/>
          <w:sz w:val="22"/>
          <w:szCs w:val="22"/>
        </w:rPr>
        <w:t xml:space="preserve">You must not make any arrangements with anyone else about </w:t>
      </w:r>
      <w:proofErr w:type="gramStart"/>
      <w:r w:rsidR="005F65D2" w:rsidRPr="00E817DF">
        <w:rPr>
          <w:rFonts w:ascii="Arial" w:hAnsi="Arial" w:cs="Arial"/>
          <w:spacing w:val="-2"/>
          <w:sz w:val="22"/>
          <w:szCs w:val="22"/>
        </w:rPr>
        <w:t>whether or not</w:t>
      </w:r>
      <w:proofErr w:type="gramEnd"/>
      <w:r w:rsidR="005F65D2" w:rsidRPr="00E817DF">
        <w:rPr>
          <w:rFonts w:ascii="Arial" w:hAnsi="Arial" w:cs="Arial"/>
          <w:spacing w:val="-2"/>
          <w:sz w:val="22"/>
          <w:szCs w:val="22"/>
        </w:rPr>
        <w:t xml:space="preserve"> they should</w:t>
      </w:r>
      <w:r w:rsidR="00302117">
        <w:rPr>
          <w:rFonts w:ascii="Arial" w:hAnsi="Arial" w:cs="Arial"/>
          <w:spacing w:val="-2"/>
          <w:sz w:val="22"/>
          <w:szCs w:val="22"/>
        </w:rPr>
        <w:t xml:space="preserve"> Tender, or about their or your T</w:t>
      </w:r>
      <w:r w:rsidR="005F65D2" w:rsidRPr="00E817DF">
        <w:rPr>
          <w:rFonts w:ascii="Arial" w:hAnsi="Arial" w:cs="Arial"/>
          <w:spacing w:val="-2"/>
          <w:sz w:val="22"/>
          <w:szCs w:val="22"/>
        </w:rPr>
        <w:t>ender prices or terms and conditions.  You may however, obtain any necessary sub</w:t>
      </w:r>
      <w:r w:rsidR="002724AC">
        <w:rPr>
          <w:rFonts w:ascii="Arial" w:hAnsi="Arial" w:cs="Arial"/>
          <w:spacing w:val="-2"/>
          <w:sz w:val="22"/>
          <w:szCs w:val="22"/>
        </w:rPr>
        <w:t>-</w:t>
      </w:r>
      <w:r w:rsidR="005F65D2" w:rsidRPr="00E817DF">
        <w:rPr>
          <w:rFonts w:ascii="Arial" w:hAnsi="Arial" w:cs="Arial"/>
          <w:spacing w:val="-2"/>
          <w:sz w:val="22"/>
          <w:szCs w:val="22"/>
        </w:rPr>
        <w:t>contract</w:t>
      </w:r>
      <w:r w:rsidR="002724AC">
        <w:rPr>
          <w:rFonts w:ascii="Arial" w:hAnsi="Arial" w:cs="Arial"/>
          <w:spacing w:val="-2"/>
          <w:sz w:val="22"/>
          <w:szCs w:val="22"/>
        </w:rPr>
        <w:t>or</w:t>
      </w:r>
      <w:r w:rsidR="005F65D2" w:rsidRPr="00E817DF">
        <w:rPr>
          <w:rFonts w:ascii="Arial" w:hAnsi="Arial" w:cs="Arial"/>
          <w:spacing w:val="-2"/>
          <w:sz w:val="22"/>
          <w:szCs w:val="22"/>
        </w:rPr>
        <w:t xml:space="preserve"> quotations</w:t>
      </w:r>
      <w:r w:rsidR="005F65D2" w:rsidRPr="00824F57">
        <w:rPr>
          <w:rFonts w:ascii="Arial" w:hAnsi="Arial" w:cs="Arial"/>
          <w:color w:val="000000"/>
          <w:spacing w:val="-2"/>
          <w:sz w:val="22"/>
          <w:szCs w:val="22"/>
        </w:rPr>
        <w:t>.</w:t>
      </w:r>
      <w:r w:rsidR="00AE6655" w:rsidRPr="00824F57">
        <w:rPr>
          <w:rFonts w:ascii="Arial" w:hAnsi="Arial" w:cs="Arial"/>
          <w:color w:val="000000"/>
          <w:spacing w:val="-2"/>
          <w:sz w:val="22"/>
          <w:szCs w:val="22"/>
        </w:rPr>
        <w:t xml:space="preserve"> Please confirm your understanding of, and compliance with this, in </w:t>
      </w:r>
      <w:r w:rsidR="0001242B" w:rsidRPr="00824F57">
        <w:rPr>
          <w:rFonts w:ascii="Arial" w:hAnsi="Arial" w:cs="Arial"/>
          <w:color w:val="000000"/>
          <w:spacing w:val="-2"/>
          <w:sz w:val="22"/>
          <w:szCs w:val="22"/>
        </w:rPr>
        <w:t>your Tender.</w:t>
      </w:r>
    </w:p>
    <w:p w14:paraId="3C74C138" w14:textId="77777777" w:rsidR="00ED003B" w:rsidRDefault="00ED003B" w:rsidP="00506CC4">
      <w:pPr>
        <w:tabs>
          <w:tab w:val="left" w:pos="-720"/>
        </w:tabs>
        <w:suppressAutoHyphens/>
        <w:spacing w:after="220"/>
        <w:rPr>
          <w:rFonts w:ascii="Arial" w:hAnsi="Arial" w:cs="Arial"/>
          <w:b/>
          <w:spacing w:val="-2"/>
          <w:sz w:val="22"/>
          <w:szCs w:val="22"/>
        </w:rPr>
      </w:pPr>
    </w:p>
    <w:p w14:paraId="3C74C139" w14:textId="77777777" w:rsidR="003B44C2" w:rsidRPr="00F71E10" w:rsidRDefault="003B44C2" w:rsidP="003B44C2">
      <w:pPr>
        <w:tabs>
          <w:tab w:val="left" w:pos="-720"/>
        </w:tabs>
        <w:suppressAutoHyphens/>
        <w:spacing w:after="220"/>
        <w:rPr>
          <w:rFonts w:ascii="Arial" w:hAnsi="Arial" w:cs="Arial"/>
          <w:b/>
          <w:spacing w:val="-2"/>
          <w:sz w:val="22"/>
          <w:szCs w:val="22"/>
        </w:rPr>
      </w:pPr>
      <w:r w:rsidRPr="00F71E10">
        <w:rPr>
          <w:rFonts w:ascii="Arial" w:hAnsi="Arial" w:cs="Arial"/>
          <w:b/>
          <w:spacing w:val="-2"/>
          <w:sz w:val="22"/>
          <w:szCs w:val="22"/>
        </w:rPr>
        <w:lastRenderedPageBreak/>
        <w:t>START DATE OF CONTRACT</w:t>
      </w:r>
    </w:p>
    <w:p w14:paraId="3C74C13A" w14:textId="781990DD" w:rsidR="003B44C2" w:rsidRPr="00F71E10" w:rsidRDefault="003B44C2" w:rsidP="003B44C2">
      <w:pPr>
        <w:pStyle w:val="Footer"/>
        <w:tabs>
          <w:tab w:val="clear" w:pos="4153"/>
          <w:tab w:val="clear" w:pos="8306"/>
        </w:tabs>
        <w:spacing w:after="220"/>
        <w:rPr>
          <w:rFonts w:ascii="Arial" w:hAnsi="Arial" w:cs="Arial"/>
          <w:sz w:val="22"/>
          <w:szCs w:val="22"/>
        </w:rPr>
      </w:pPr>
      <w:r w:rsidRPr="00F71E10">
        <w:rPr>
          <w:rFonts w:ascii="Arial" w:hAnsi="Arial" w:cs="Arial"/>
          <w:sz w:val="22"/>
          <w:szCs w:val="22"/>
        </w:rPr>
        <w:t>36.</w:t>
      </w:r>
      <w:r w:rsidRPr="00F71E10">
        <w:rPr>
          <w:rFonts w:ascii="Arial" w:hAnsi="Arial" w:cs="Arial"/>
          <w:sz w:val="22"/>
          <w:szCs w:val="22"/>
        </w:rPr>
        <w:tab/>
        <w:t xml:space="preserve">For your guidance the expected start date of this Contract is estimated to be </w:t>
      </w:r>
      <w:r w:rsidR="00586802">
        <w:rPr>
          <w:rFonts w:ascii="Arial" w:hAnsi="Arial" w:cs="Arial"/>
          <w:b/>
          <w:sz w:val="22"/>
          <w:szCs w:val="22"/>
        </w:rPr>
        <w:t>1 Jul</w:t>
      </w:r>
      <w:r w:rsidR="002F4CC8">
        <w:rPr>
          <w:rFonts w:ascii="Arial" w:hAnsi="Arial" w:cs="Arial"/>
          <w:b/>
          <w:sz w:val="22"/>
          <w:szCs w:val="22"/>
        </w:rPr>
        <w:t xml:space="preserve"> 19</w:t>
      </w:r>
      <w:r w:rsidRPr="00F71E10">
        <w:rPr>
          <w:rFonts w:ascii="Arial" w:hAnsi="Arial" w:cs="Arial"/>
          <w:sz w:val="22"/>
          <w:szCs w:val="22"/>
        </w:rPr>
        <w:t>,</w:t>
      </w:r>
      <w:r w:rsidRPr="00F71E10">
        <w:rPr>
          <w:rFonts w:ascii="Arial" w:hAnsi="Arial" w:cs="Arial"/>
          <w:color w:val="000000"/>
          <w:sz w:val="22"/>
          <w:szCs w:val="22"/>
        </w:rPr>
        <w:t xml:space="preserve"> although no guarantee of this can be given at this stage.  This</w:t>
      </w:r>
      <w:r w:rsidRPr="00F71E10">
        <w:rPr>
          <w:rFonts w:ascii="Arial" w:hAnsi="Arial" w:cs="Arial"/>
          <w:sz w:val="22"/>
          <w:szCs w:val="22"/>
        </w:rPr>
        <w:t xml:space="preserve"> date </w:t>
      </w:r>
      <w:r w:rsidRPr="00F71E10">
        <w:rPr>
          <w:rFonts w:ascii="Arial" w:hAnsi="Arial" w:cs="Arial"/>
          <w:b/>
          <w:sz w:val="22"/>
          <w:szCs w:val="22"/>
        </w:rPr>
        <w:t>does</w:t>
      </w:r>
      <w:r w:rsidRPr="00F71E10">
        <w:rPr>
          <w:rFonts w:ascii="Arial" w:hAnsi="Arial" w:cs="Arial"/>
          <w:sz w:val="22"/>
          <w:szCs w:val="22"/>
        </w:rPr>
        <w:t xml:space="preserve"> </w:t>
      </w:r>
      <w:r w:rsidRPr="00F71E10">
        <w:rPr>
          <w:rFonts w:ascii="Arial" w:hAnsi="Arial" w:cs="Arial"/>
          <w:b/>
          <w:sz w:val="22"/>
          <w:szCs w:val="22"/>
        </w:rPr>
        <w:t>not</w:t>
      </w:r>
      <w:r w:rsidRPr="00F71E10">
        <w:rPr>
          <w:rFonts w:ascii="Arial" w:hAnsi="Arial" w:cs="Arial"/>
          <w:sz w:val="22"/>
          <w:szCs w:val="22"/>
        </w:rPr>
        <w:t xml:space="preserve"> include the mobilisation period. </w:t>
      </w:r>
    </w:p>
    <w:p w14:paraId="3C74C13B" w14:textId="77777777" w:rsidR="003B44C2" w:rsidRPr="00F71E10" w:rsidRDefault="003B44C2" w:rsidP="003B44C2">
      <w:pPr>
        <w:pStyle w:val="Footer"/>
        <w:tabs>
          <w:tab w:val="clear" w:pos="4153"/>
          <w:tab w:val="clear" w:pos="8306"/>
        </w:tabs>
        <w:spacing w:after="220"/>
        <w:jc w:val="both"/>
        <w:rPr>
          <w:rFonts w:ascii="Arial" w:hAnsi="Arial" w:cs="Arial"/>
          <w:b/>
          <w:sz w:val="22"/>
          <w:szCs w:val="22"/>
        </w:rPr>
      </w:pPr>
      <w:r w:rsidRPr="00F71E10">
        <w:rPr>
          <w:rFonts w:ascii="Arial" w:hAnsi="Arial" w:cs="Arial"/>
          <w:b/>
          <w:sz w:val="22"/>
          <w:szCs w:val="22"/>
        </w:rPr>
        <w:t>COMPLETION DATE</w:t>
      </w:r>
    </w:p>
    <w:p w14:paraId="3C74C13C" w14:textId="7259572A" w:rsidR="003B44C2" w:rsidRDefault="003B44C2" w:rsidP="003B44C2">
      <w:pPr>
        <w:pStyle w:val="Footer"/>
        <w:tabs>
          <w:tab w:val="clear" w:pos="4153"/>
          <w:tab w:val="clear" w:pos="8306"/>
        </w:tabs>
        <w:spacing w:after="220"/>
        <w:rPr>
          <w:rFonts w:ascii="Arial" w:hAnsi="Arial" w:cs="Arial"/>
          <w:sz w:val="22"/>
          <w:szCs w:val="22"/>
        </w:rPr>
      </w:pPr>
      <w:r w:rsidRPr="00F71E10">
        <w:rPr>
          <w:rFonts w:ascii="Arial" w:hAnsi="Arial" w:cs="Arial"/>
          <w:sz w:val="22"/>
          <w:szCs w:val="22"/>
        </w:rPr>
        <w:t>37.</w:t>
      </w:r>
      <w:r w:rsidRPr="00F71E10">
        <w:rPr>
          <w:rFonts w:ascii="Arial" w:hAnsi="Arial" w:cs="Arial"/>
          <w:sz w:val="22"/>
          <w:szCs w:val="22"/>
        </w:rPr>
        <w:tab/>
        <w:t xml:space="preserve">The Authority believes that the start date of </w:t>
      </w:r>
      <w:r w:rsidR="00586802">
        <w:rPr>
          <w:rFonts w:ascii="Arial" w:hAnsi="Arial" w:cs="Arial"/>
          <w:b/>
          <w:sz w:val="22"/>
          <w:szCs w:val="22"/>
        </w:rPr>
        <w:t>1 Jul</w:t>
      </w:r>
      <w:r w:rsidR="002F4CC8">
        <w:rPr>
          <w:rFonts w:ascii="Arial" w:hAnsi="Arial" w:cs="Arial"/>
          <w:b/>
          <w:sz w:val="22"/>
          <w:szCs w:val="22"/>
        </w:rPr>
        <w:t xml:space="preserve"> 19</w:t>
      </w:r>
      <w:r>
        <w:rPr>
          <w:rFonts w:ascii="Arial" w:hAnsi="Arial" w:cs="Arial"/>
          <w:sz w:val="22"/>
          <w:szCs w:val="22"/>
        </w:rPr>
        <w:t xml:space="preserve"> i</w:t>
      </w:r>
      <w:r w:rsidRPr="00F71E10">
        <w:rPr>
          <w:rFonts w:ascii="Arial" w:hAnsi="Arial" w:cs="Arial"/>
          <w:sz w:val="22"/>
          <w:szCs w:val="22"/>
        </w:rPr>
        <w:t xml:space="preserve">s critical to achieving completion before </w:t>
      </w:r>
      <w:r w:rsidR="00F718DB">
        <w:rPr>
          <w:rFonts w:ascii="Arial" w:hAnsi="Arial" w:cs="Arial"/>
          <w:b/>
          <w:sz w:val="22"/>
          <w:szCs w:val="22"/>
        </w:rPr>
        <w:t>3</w:t>
      </w:r>
      <w:r w:rsidR="00586802">
        <w:rPr>
          <w:rFonts w:ascii="Arial" w:hAnsi="Arial" w:cs="Arial"/>
          <w:b/>
          <w:sz w:val="22"/>
          <w:szCs w:val="22"/>
        </w:rPr>
        <w:t>1</w:t>
      </w:r>
      <w:r w:rsidR="00F718DB">
        <w:rPr>
          <w:rFonts w:ascii="Arial" w:hAnsi="Arial" w:cs="Arial"/>
          <w:b/>
          <w:sz w:val="22"/>
          <w:szCs w:val="22"/>
        </w:rPr>
        <w:t xml:space="preserve"> Aug 19</w:t>
      </w:r>
      <w:r w:rsidRPr="007B7FC4">
        <w:rPr>
          <w:rFonts w:ascii="Arial" w:hAnsi="Arial" w:cs="Arial"/>
          <w:sz w:val="22"/>
          <w:szCs w:val="22"/>
        </w:rPr>
        <w:t>.</w:t>
      </w:r>
      <w:r w:rsidR="00683EEE">
        <w:rPr>
          <w:rFonts w:ascii="Arial" w:hAnsi="Arial" w:cs="Arial"/>
          <w:sz w:val="22"/>
          <w:szCs w:val="22"/>
        </w:rPr>
        <w:t xml:space="preserve">  </w:t>
      </w:r>
      <w:r w:rsidR="00683EEE" w:rsidRPr="00683EEE">
        <w:rPr>
          <w:rFonts w:ascii="Arial" w:hAnsi="Arial" w:cs="Arial"/>
          <w:sz w:val="22"/>
          <w:szCs w:val="22"/>
          <w:highlight w:val="red"/>
        </w:rPr>
        <w:t xml:space="preserve">The Authority will take into consideration </w:t>
      </w:r>
      <w:r w:rsidR="00683EEE">
        <w:rPr>
          <w:rFonts w:ascii="Arial" w:hAnsi="Arial" w:cs="Arial"/>
          <w:sz w:val="22"/>
          <w:szCs w:val="22"/>
          <w:highlight w:val="red"/>
        </w:rPr>
        <w:t xml:space="preserve">delays on Works through </w:t>
      </w:r>
      <w:r w:rsidR="00683EEE" w:rsidRPr="00683EEE">
        <w:rPr>
          <w:rFonts w:ascii="Arial" w:hAnsi="Arial" w:cs="Arial"/>
          <w:sz w:val="22"/>
          <w:szCs w:val="22"/>
          <w:highlight w:val="red"/>
        </w:rPr>
        <w:t>adverse weather</w:t>
      </w:r>
      <w:r w:rsidR="00683EEE">
        <w:rPr>
          <w:rFonts w:ascii="Arial" w:hAnsi="Arial" w:cs="Arial"/>
          <w:sz w:val="22"/>
          <w:szCs w:val="22"/>
          <w:highlight w:val="red"/>
        </w:rPr>
        <w:t xml:space="preserve"> conditions</w:t>
      </w:r>
      <w:r w:rsidR="00683EEE" w:rsidRPr="00683EEE">
        <w:rPr>
          <w:rFonts w:ascii="Arial" w:hAnsi="Arial" w:cs="Arial"/>
          <w:sz w:val="22"/>
          <w:szCs w:val="22"/>
          <w:highlight w:val="red"/>
        </w:rPr>
        <w:t xml:space="preserve"> due to the Hurricane Season, within reason.</w:t>
      </w:r>
    </w:p>
    <w:p w14:paraId="3C74C13D" w14:textId="77777777" w:rsidR="007663FC" w:rsidRPr="00E817DF" w:rsidRDefault="007663FC" w:rsidP="00506CC4">
      <w:pPr>
        <w:pStyle w:val="Footer"/>
        <w:tabs>
          <w:tab w:val="clear" w:pos="4153"/>
          <w:tab w:val="clear" w:pos="8306"/>
        </w:tabs>
        <w:spacing w:after="220"/>
        <w:jc w:val="both"/>
        <w:rPr>
          <w:rFonts w:ascii="Arial" w:hAnsi="Arial" w:cs="Arial"/>
          <w:sz w:val="22"/>
          <w:szCs w:val="22"/>
        </w:rPr>
      </w:pPr>
      <w:r w:rsidRPr="00E817DF">
        <w:rPr>
          <w:rFonts w:ascii="Arial" w:hAnsi="Arial" w:cs="Arial"/>
          <w:b/>
          <w:sz w:val="22"/>
          <w:szCs w:val="22"/>
        </w:rPr>
        <w:t>MOBILISATION PERIOD</w:t>
      </w:r>
    </w:p>
    <w:p w14:paraId="3C74C13E" w14:textId="77777777" w:rsidR="007663FC" w:rsidRDefault="006C6979" w:rsidP="00506CC4">
      <w:pPr>
        <w:pStyle w:val="Footer"/>
        <w:tabs>
          <w:tab w:val="clear" w:pos="4153"/>
          <w:tab w:val="clear" w:pos="8306"/>
        </w:tabs>
        <w:spacing w:after="220"/>
        <w:rPr>
          <w:rFonts w:ascii="Arial" w:hAnsi="Arial" w:cs="Arial"/>
          <w:color w:val="000000"/>
          <w:sz w:val="22"/>
          <w:szCs w:val="22"/>
        </w:rPr>
      </w:pPr>
      <w:r>
        <w:rPr>
          <w:rFonts w:ascii="Arial" w:hAnsi="Arial" w:cs="Arial"/>
          <w:color w:val="000000"/>
          <w:sz w:val="22"/>
          <w:szCs w:val="22"/>
        </w:rPr>
        <w:t>3</w:t>
      </w:r>
      <w:r w:rsidR="00C043B2">
        <w:rPr>
          <w:rFonts w:ascii="Arial" w:hAnsi="Arial" w:cs="Arial"/>
          <w:color w:val="000000"/>
          <w:sz w:val="22"/>
          <w:szCs w:val="22"/>
        </w:rPr>
        <w:t>8</w:t>
      </w:r>
      <w:r>
        <w:rPr>
          <w:rFonts w:ascii="Arial" w:hAnsi="Arial" w:cs="Arial"/>
          <w:color w:val="000000"/>
          <w:sz w:val="22"/>
          <w:szCs w:val="22"/>
        </w:rPr>
        <w:t>.</w:t>
      </w:r>
      <w:r>
        <w:rPr>
          <w:rFonts w:ascii="Arial" w:hAnsi="Arial" w:cs="Arial"/>
          <w:color w:val="000000"/>
          <w:sz w:val="22"/>
          <w:szCs w:val="22"/>
        </w:rPr>
        <w:tab/>
      </w:r>
      <w:r w:rsidR="00AF188D" w:rsidRPr="00824F57">
        <w:rPr>
          <w:rFonts w:ascii="Arial" w:hAnsi="Arial" w:cs="Arial"/>
          <w:color w:val="000000"/>
          <w:sz w:val="22"/>
          <w:szCs w:val="22"/>
        </w:rPr>
        <w:t xml:space="preserve">The Contractor will </w:t>
      </w:r>
      <w:r w:rsidR="00AC7F85" w:rsidRPr="00824F57">
        <w:rPr>
          <w:rFonts w:ascii="Arial" w:hAnsi="Arial" w:cs="Arial"/>
          <w:color w:val="000000"/>
          <w:sz w:val="22"/>
          <w:szCs w:val="22"/>
        </w:rPr>
        <w:t>mobilise</w:t>
      </w:r>
      <w:r w:rsidR="00AF188D" w:rsidRPr="00824F57">
        <w:rPr>
          <w:rFonts w:ascii="Arial" w:hAnsi="Arial" w:cs="Arial"/>
          <w:color w:val="000000"/>
          <w:sz w:val="22"/>
          <w:szCs w:val="22"/>
        </w:rPr>
        <w:t xml:space="preserve"> his resources in accordance with his acceptance proposals</w:t>
      </w:r>
      <w:r w:rsidR="004B5122">
        <w:rPr>
          <w:rFonts w:ascii="Arial" w:hAnsi="Arial" w:cs="Arial"/>
          <w:color w:val="000000"/>
          <w:sz w:val="22"/>
          <w:szCs w:val="22"/>
        </w:rPr>
        <w:t>,</w:t>
      </w:r>
      <w:r w:rsidR="00AF188D" w:rsidRPr="00824F57">
        <w:rPr>
          <w:rFonts w:ascii="Arial" w:hAnsi="Arial" w:cs="Arial"/>
          <w:color w:val="000000"/>
          <w:sz w:val="22"/>
          <w:szCs w:val="22"/>
        </w:rPr>
        <w:t xml:space="preserve"> following notification of award of Contract by the </w:t>
      </w:r>
      <w:r w:rsidR="00F53C1A">
        <w:rPr>
          <w:rFonts w:ascii="Arial" w:hAnsi="Arial" w:cs="Arial"/>
          <w:color w:val="000000"/>
          <w:sz w:val="22"/>
          <w:szCs w:val="22"/>
        </w:rPr>
        <w:t>WCO</w:t>
      </w:r>
      <w:r w:rsidR="00824A75">
        <w:rPr>
          <w:rFonts w:ascii="Arial" w:hAnsi="Arial" w:cs="Arial"/>
          <w:color w:val="000000"/>
          <w:sz w:val="22"/>
          <w:szCs w:val="22"/>
        </w:rPr>
        <w:t>.</w:t>
      </w:r>
    </w:p>
    <w:p w14:paraId="3C74C13F" w14:textId="77777777" w:rsidR="00AC7F85" w:rsidRPr="00AC7F85" w:rsidRDefault="00AC7F85" w:rsidP="00506CC4">
      <w:pPr>
        <w:pStyle w:val="Footer"/>
        <w:tabs>
          <w:tab w:val="clear" w:pos="4153"/>
          <w:tab w:val="clear" w:pos="8306"/>
        </w:tabs>
        <w:spacing w:after="220"/>
        <w:ind w:left="720" w:hanging="720"/>
        <w:rPr>
          <w:rFonts w:ascii="Arial" w:hAnsi="Arial" w:cs="Arial"/>
          <w:b/>
          <w:sz w:val="22"/>
          <w:szCs w:val="22"/>
        </w:rPr>
      </w:pPr>
      <w:r w:rsidRPr="00AC7F85">
        <w:rPr>
          <w:rFonts w:ascii="Arial" w:hAnsi="Arial" w:cs="Arial"/>
          <w:b/>
          <w:sz w:val="22"/>
          <w:szCs w:val="22"/>
        </w:rPr>
        <w:t>DEFECTS PERIOD</w:t>
      </w:r>
    </w:p>
    <w:p w14:paraId="3C74C140" w14:textId="77777777" w:rsidR="00AC7F85" w:rsidRDefault="00AC7F85" w:rsidP="00506CC4">
      <w:pPr>
        <w:pStyle w:val="Footer"/>
        <w:tabs>
          <w:tab w:val="clear" w:pos="4153"/>
          <w:tab w:val="clear" w:pos="8306"/>
        </w:tabs>
        <w:spacing w:after="220"/>
        <w:rPr>
          <w:rFonts w:ascii="Arial" w:hAnsi="Arial" w:cs="Arial"/>
          <w:sz w:val="22"/>
          <w:szCs w:val="22"/>
        </w:rPr>
      </w:pPr>
      <w:r>
        <w:rPr>
          <w:rFonts w:ascii="Arial" w:hAnsi="Arial" w:cs="Arial"/>
          <w:sz w:val="22"/>
          <w:szCs w:val="22"/>
        </w:rPr>
        <w:t>3</w:t>
      </w:r>
      <w:r w:rsidR="00C043B2">
        <w:rPr>
          <w:rFonts w:ascii="Arial" w:hAnsi="Arial" w:cs="Arial"/>
          <w:sz w:val="22"/>
          <w:szCs w:val="22"/>
        </w:rPr>
        <w:t>9</w:t>
      </w:r>
      <w:r>
        <w:rPr>
          <w:rFonts w:ascii="Arial" w:hAnsi="Arial" w:cs="Arial"/>
          <w:sz w:val="22"/>
          <w:szCs w:val="22"/>
        </w:rPr>
        <w:t>.</w:t>
      </w:r>
      <w:r>
        <w:rPr>
          <w:rFonts w:ascii="Arial" w:hAnsi="Arial" w:cs="Arial"/>
          <w:sz w:val="22"/>
          <w:szCs w:val="22"/>
        </w:rPr>
        <w:tab/>
      </w:r>
      <w:r w:rsidR="004B5122">
        <w:rPr>
          <w:rFonts w:ascii="Arial" w:hAnsi="Arial" w:cs="Arial"/>
          <w:sz w:val="22"/>
          <w:szCs w:val="22"/>
        </w:rPr>
        <w:t xml:space="preserve">The </w:t>
      </w:r>
      <w:r w:rsidR="004B5122">
        <w:rPr>
          <w:rFonts w:ascii="Arial" w:hAnsi="Arial" w:cs="Arial"/>
          <w:color w:val="000000"/>
          <w:sz w:val="22"/>
          <w:szCs w:val="22"/>
        </w:rPr>
        <w:t>Tenderer</w:t>
      </w:r>
      <w:r w:rsidRPr="00824F57">
        <w:rPr>
          <w:rFonts w:ascii="Arial" w:hAnsi="Arial" w:cs="Arial"/>
          <w:color w:val="000000"/>
          <w:sz w:val="22"/>
          <w:szCs w:val="22"/>
        </w:rPr>
        <w:t xml:space="preserve"> shall provide a clear statement demonstrating their understanding and acceptance of the</w:t>
      </w:r>
      <w:r w:rsidR="006869D8">
        <w:rPr>
          <w:rFonts w:ascii="Arial" w:hAnsi="Arial" w:cs="Arial"/>
          <w:color w:val="000000"/>
          <w:sz w:val="22"/>
          <w:szCs w:val="22"/>
        </w:rPr>
        <w:t xml:space="preserve"> </w:t>
      </w:r>
      <w:r w:rsidR="006869D8" w:rsidRPr="006869D8">
        <w:rPr>
          <w:rFonts w:ascii="Arial" w:hAnsi="Arial" w:cs="Arial"/>
          <w:b/>
          <w:color w:val="000000"/>
          <w:sz w:val="22"/>
          <w:szCs w:val="22"/>
        </w:rPr>
        <w:t>12 months defects liability period</w:t>
      </w:r>
      <w:r w:rsidR="0016755D">
        <w:rPr>
          <w:rFonts w:ascii="Arial" w:hAnsi="Arial" w:cs="Arial"/>
          <w:color w:val="000000"/>
          <w:sz w:val="22"/>
          <w:szCs w:val="22"/>
        </w:rPr>
        <w:t xml:space="preserve"> from </w:t>
      </w:r>
      <w:r w:rsidR="004B5122">
        <w:rPr>
          <w:rFonts w:ascii="Arial" w:hAnsi="Arial" w:cs="Arial"/>
          <w:color w:val="000000"/>
          <w:sz w:val="22"/>
          <w:szCs w:val="22"/>
        </w:rPr>
        <w:t xml:space="preserve">the date of </w:t>
      </w:r>
      <w:r w:rsidR="0016755D">
        <w:rPr>
          <w:rFonts w:ascii="Arial" w:hAnsi="Arial" w:cs="Arial"/>
          <w:color w:val="000000"/>
          <w:sz w:val="22"/>
          <w:szCs w:val="22"/>
        </w:rPr>
        <w:t>handover to the Client</w:t>
      </w:r>
      <w:r w:rsidRPr="00824F57">
        <w:rPr>
          <w:rFonts w:ascii="Arial" w:hAnsi="Arial" w:cs="Arial"/>
          <w:color w:val="000000"/>
          <w:sz w:val="22"/>
          <w:szCs w:val="22"/>
        </w:rPr>
        <w:t>.</w:t>
      </w:r>
    </w:p>
    <w:p w14:paraId="3C74C141" w14:textId="77777777" w:rsidR="00A12EBE" w:rsidRPr="00A12EBE" w:rsidRDefault="0051217D" w:rsidP="00506CC4">
      <w:pPr>
        <w:pStyle w:val="Footer"/>
        <w:tabs>
          <w:tab w:val="clear" w:pos="4153"/>
          <w:tab w:val="clear" w:pos="8306"/>
        </w:tabs>
        <w:spacing w:after="220"/>
        <w:ind w:left="720" w:hanging="720"/>
        <w:rPr>
          <w:rFonts w:ascii="Arial" w:hAnsi="Arial" w:cs="Arial"/>
          <w:b/>
          <w:sz w:val="22"/>
          <w:szCs w:val="22"/>
        </w:rPr>
      </w:pPr>
      <w:r>
        <w:rPr>
          <w:rFonts w:ascii="Arial" w:hAnsi="Arial" w:cs="Arial"/>
          <w:b/>
          <w:sz w:val="22"/>
          <w:szCs w:val="22"/>
        </w:rPr>
        <w:t>INCLUSIONS AND OMISSIONS</w:t>
      </w:r>
    </w:p>
    <w:p w14:paraId="3C74C142" w14:textId="77777777" w:rsidR="00A12EBE" w:rsidRDefault="00C043B2" w:rsidP="00506CC4">
      <w:pPr>
        <w:pStyle w:val="Footer"/>
        <w:tabs>
          <w:tab w:val="clear" w:pos="4153"/>
          <w:tab w:val="clear" w:pos="8306"/>
        </w:tabs>
        <w:spacing w:after="220"/>
        <w:rPr>
          <w:rFonts w:ascii="Arial" w:hAnsi="Arial" w:cs="Arial"/>
          <w:sz w:val="22"/>
          <w:szCs w:val="22"/>
        </w:rPr>
      </w:pPr>
      <w:r>
        <w:rPr>
          <w:rFonts w:ascii="Arial" w:hAnsi="Arial" w:cs="Arial"/>
          <w:sz w:val="22"/>
          <w:szCs w:val="22"/>
        </w:rPr>
        <w:t>40</w:t>
      </w:r>
      <w:r w:rsidR="00A12EBE">
        <w:rPr>
          <w:rFonts w:ascii="Arial" w:hAnsi="Arial" w:cs="Arial"/>
          <w:sz w:val="22"/>
          <w:szCs w:val="22"/>
        </w:rPr>
        <w:t>.</w:t>
      </w:r>
      <w:r w:rsidR="00A12EBE">
        <w:rPr>
          <w:rFonts w:ascii="Arial" w:hAnsi="Arial" w:cs="Arial"/>
          <w:sz w:val="22"/>
          <w:szCs w:val="22"/>
        </w:rPr>
        <w:tab/>
      </w:r>
      <w:r w:rsidR="006869D8">
        <w:rPr>
          <w:rFonts w:ascii="Arial" w:hAnsi="Arial" w:cs="Arial"/>
          <w:sz w:val="22"/>
          <w:szCs w:val="22"/>
        </w:rPr>
        <w:t>There are no i</w:t>
      </w:r>
      <w:r w:rsidR="000E6C58">
        <w:rPr>
          <w:rFonts w:ascii="Arial" w:hAnsi="Arial" w:cs="Arial"/>
          <w:sz w:val="22"/>
          <w:szCs w:val="22"/>
        </w:rPr>
        <w:t>nclusions or omissions.</w:t>
      </w:r>
    </w:p>
    <w:p w14:paraId="3C74C143" w14:textId="77777777" w:rsidR="005F65D2" w:rsidRPr="00E817DF" w:rsidRDefault="005F65D2" w:rsidP="00506CC4">
      <w:pPr>
        <w:tabs>
          <w:tab w:val="left" w:pos="-720"/>
        </w:tabs>
        <w:suppressAutoHyphens/>
        <w:spacing w:after="220"/>
        <w:rPr>
          <w:rFonts w:ascii="Arial" w:hAnsi="Arial" w:cs="Arial"/>
          <w:b/>
          <w:spacing w:val="-2"/>
          <w:sz w:val="22"/>
          <w:szCs w:val="22"/>
        </w:rPr>
      </w:pPr>
      <w:r w:rsidRPr="00E817DF">
        <w:rPr>
          <w:rFonts w:ascii="Arial" w:hAnsi="Arial" w:cs="Arial"/>
          <w:b/>
          <w:spacing w:val="-2"/>
          <w:sz w:val="22"/>
          <w:szCs w:val="22"/>
        </w:rPr>
        <w:t>DOCUMENTS</w:t>
      </w:r>
    </w:p>
    <w:p w14:paraId="3C74C144" w14:textId="77777777" w:rsidR="005F65D2" w:rsidRPr="00E817DF" w:rsidRDefault="004B5122" w:rsidP="00506CC4">
      <w:pPr>
        <w:pStyle w:val="Footer"/>
        <w:tabs>
          <w:tab w:val="clear" w:pos="4153"/>
          <w:tab w:val="clear" w:pos="8306"/>
        </w:tabs>
        <w:spacing w:after="220"/>
        <w:rPr>
          <w:rFonts w:ascii="Arial" w:hAnsi="Arial" w:cs="Arial"/>
          <w:sz w:val="22"/>
          <w:szCs w:val="22"/>
        </w:rPr>
      </w:pPr>
      <w:r>
        <w:rPr>
          <w:rFonts w:ascii="Arial" w:hAnsi="Arial" w:cs="Arial"/>
          <w:sz w:val="22"/>
          <w:szCs w:val="22"/>
        </w:rPr>
        <w:t>4</w:t>
      </w:r>
      <w:r w:rsidR="00C043B2">
        <w:rPr>
          <w:rFonts w:ascii="Arial" w:hAnsi="Arial" w:cs="Arial"/>
          <w:sz w:val="22"/>
          <w:szCs w:val="22"/>
        </w:rPr>
        <w:t>1</w:t>
      </w:r>
      <w:r w:rsidR="0050448C">
        <w:rPr>
          <w:rFonts w:ascii="Arial" w:hAnsi="Arial" w:cs="Arial"/>
          <w:sz w:val="22"/>
          <w:szCs w:val="22"/>
        </w:rPr>
        <w:t>.</w:t>
      </w:r>
      <w:r w:rsidR="0050448C">
        <w:rPr>
          <w:rFonts w:ascii="Arial" w:hAnsi="Arial" w:cs="Arial"/>
          <w:sz w:val="22"/>
          <w:szCs w:val="22"/>
        </w:rPr>
        <w:tab/>
      </w:r>
      <w:r w:rsidR="005F65D2" w:rsidRPr="00E817DF">
        <w:rPr>
          <w:rFonts w:ascii="Arial" w:hAnsi="Arial" w:cs="Arial"/>
          <w:sz w:val="22"/>
          <w:szCs w:val="22"/>
        </w:rPr>
        <w:t xml:space="preserve">Only the </w:t>
      </w:r>
      <w:r>
        <w:rPr>
          <w:rFonts w:ascii="Arial" w:hAnsi="Arial" w:cs="Arial"/>
          <w:sz w:val="22"/>
          <w:szCs w:val="22"/>
        </w:rPr>
        <w:t xml:space="preserve">current </w:t>
      </w:r>
      <w:r w:rsidR="005F65D2" w:rsidRPr="00E817DF">
        <w:rPr>
          <w:rFonts w:ascii="Arial" w:hAnsi="Arial" w:cs="Arial"/>
          <w:sz w:val="22"/>
          <w:szCs w:val="22"/>
        </w:rPr>
        <w:t>editions</w:t>
      </w:r>
      <w:r w:rsidR="0091221A">
        <w:rPr>
          <w:rFonts w:ascii="Arial" w:hAnsi="Arial" w:cs="Arial"/>
          <w:sz w:val="22"/>
          <w:szCs w:val="22"/>
        </w:rPr>
        <w:t xml:space="preserve"> </w:t>
      </w:r>
      <w:r>
        <w:rPr>
          <w:rFonts w:ascii="Arial" w:hAnsi="Arial" w:cs="Arial"/>
          <w:sz w:val="22"/>
          <w:szCs w:val="22"/>
        </w:rPr>
        <w:t>/</w:t>
      </w:r>
      <w:r w:rsidR="0091221A">
        <w:rPr>
          <w:rFonts w:ascii="Arial" w:hAnsi="Arial" w:cs="Arial"/>
          <w:sz w:val="22"/>
          <w:szCs w:val="22"/>
        </w:rPr>
        <w:t xml:space="preserve"> </w:t>
      </w:r>
      <w:r>
        <w:rPr>
          <w:rFonts w:ascii="Arial" w:hAnsi="Arial" w:cs="Arial"/>
          <w:sz w:val="22"/>
          <w:szCs w:val="22"/>
        </w:rPr>
        <w:t>versions</w:t>
      </w:r>
      <w:r w:rsidR="005F65D2" w:rsidRPr="00E817DF">
        <w:rPr>
          <w:rFonts w:ascii="Arial" w:hAnsi="Arial" w:cs="Arial"/>
          <w:sz w:val="22"/>
          <w:szCs w:val="22"/>
        </w:rPr>
        <w:t xml:space="preserve"> of the Contract Documents named in this </w:t>
      </w:r>
      <w:r>
        <w:rPr>
          <w:rFonts w:ascii="Arial" w:hAnsi="Arial" w:cs="Arial"/>
          <w:sz w:val="22"/>
          <w:szCs w:val="22"/>
        </w:rPr>
        <w:t>ITT</w:t>
      </w:r>
      <w:r w:rsidR="005F65D2" w:rsidRPr="00E817DF">
        <w:rPr>
          <w:rFonts w:ascii="Arial" w:hAnsi="Arial" w:cs="Arial"/>
          <w:sz w:val="22"/>
          <w:szCs w:val="22"/>
        </w:rPr>
        <w:t xml:space="preserve"> shall apply in connection with the Contract.</w:t>
      </w:r>
    </w:p>
    <w:p w14:paraId="3C74C145" w14:textId="77777777" w:rsidR="005F65D2" w:rsidRPr="005E0C67" w:rsidRDefault="00E838FC" w:rsidP="00506CC4">
      <w:pPr>
        <w:pStyle w:val="Footer"/>
        <w:tabs>
          <w:tab w:val="clear" w:pos="4153"/>
          <w:tab w:val="clear" w:pos="8306"/>
        </w:tabs>
        <w:spacing w:after="220"/>
        <w:ind w:left="720" w:hanging="720"/>
        <w:rPr>
          <w:rFonts w:ascii="Arial" w:hAnsi="Arial" w:cs="Arial"/>
          <w:sz w:val="22"/>
          <w:szCs w:val="22"/>
        </w:rPr>
      </w:pPr>
      <w:r w:rsidRPr="005E0C67">
        <w:rPr>
          <w:rFonts w:ascii="Arial" w:hAnsi="Arial" w:cs="Arial"/>
          <w:sz w:val="22"/>
          <w:szCs w:val="22"/>
        </w:rPr>
        <w:t>4</w:t>
      </w:r>
      <w:r w:rsidR="00C043B2">
        <w:rPr>
          <w:rFonts w:ascii="Arial" w:hAnsi="Arial" w:cs="Arial"/>
          <w:sz w:val="22"/>
          <w:szCs w:val="22"/>
        </w:rPr>
        <w:t>2</w:t>
      </w:r>
      <w:r w:rsidR="005F65D2" w:rsidRPr="005E0C67">
        <w:rPr>
          <w:rFonts w:ascii="Arial" w:hAnsi="Arial" w:cs="Arial"/>
          <w:sz w:val="22"/>
          <w:szCs w:val="22"/>
        </w:rPr>
        <w:t>.</w:t>
      </w:r>
      <w:r w:rsidR="005F65D2" w:rsidRPr="005E0C67">
        <w:rPr>
          <w:rFonts w:ascii="Arial" w:hAnsi="Arial" w:cs="Arial"/>
          <w:sz w:val="22"/>
          <w:szCs w:val="22"/>
        </w:rPr>
        <w:tab/>
        <w:t xml:space="preserve">The Tenderer </w:t>
      </w:r>
      <w:r w:rsidRPr="005E0C67">
        <w:rPr>
          <w:rFonts w:ascii="Arial" w:hAnsi="Arial" w:cs="Arial"/>
          <w:sz w:val="22"/>
          <w:szCs w:val="22"/>
        </w:rPr>
        <w:t xml:space="preserve">is not to </w:t>
      </w:r>
      <w:r w:rsidR="005F65D2" w:rsidRPr="005E0C67">
        <w:rPr>
          <w:rFonts w:ascii="Arial" w:hAnsi="Arial" w:cs="Arial"/>
          <w:sz w:val="22"/>
          <w:szCs w:val="22"/>
        </w:rPr>
        <w:t>alter</w:t>
      </w:r>
      <w:r w:rsidRPr="005E0C67">
        <w:rPr>
          <w:rFonts w:ascii="Arial" w:hAnsi="Arial" w:cs="Arial"/>
          <w:sz w:val="22"/>
          <w:szCs w:val="22"/>
        </w:rPr>
        <w:t xml:space="preserve"> or amend</w:t>
      </w:r>
      <w:r w:rsidR="005F65D2" w:rsidRPr="005E0C67">
        <w:rPr>
          <w:rFonts w:ascii="Arial" w:hAnsi="Arial" w:cs="Arial"/>
          <w:sz w:val="22"/>
          <w:szCs w:val="22"/>
        </w:rPr>
        <w:t xml:space="preserve"> </w:t>
      </w:r>
      <w:r w:rsidRPr="005E0C67">
        <w:rPr>
          <w:rFonts w:ascii="Arial" w:hAnsi="Arial" w:cs="Arial"/>
          <w:sz w:val="22"/>
          <w:szCs w:val="22"/>
        </w:rPr>
        <w:t xml:space="preserve">any </w:t>
      </w:r>
      <w:r w:rsidR="005F65D2" w:rsidRPr="005E0C67">
        <w:rPr>
          <w:rFonts w:ascii="Arial" w:hAnsi="Arial" w:cs="Arial"/>
          <w:sz w:val="22"/>
          <w:szCs w:val="22"/>
        </w:rPr>
        <w:t xml:space="preserve">of the </w:t>
      </w:r>
      <w:r w:rsidRPr="005E0C67">
        <w:rPr>
          <w:rFonts w:ascii="Arial" w:hAnsi="Arial" w:cs="Arial"/>
          <w:sz w:val="22"/>
          <w:szCs w:val="22"/>
        </w:rPr>
        <w:t xml:space="preserve">Contract </w:t>
      </w:r>
      <w:r w:rsidR="005F65D2" w:rsidRPr="005E0C67">
        <w:rPr>
          <w:rFonts w:ascii="Arial" w:hAnsi="Arial" w:cs="Arial"/>
          <w:sz w:val="22"/>
          <w:szCs w:val="22"/>
        </w:rPr>
        <w:t>Documents.</w:t>
      </w:r>
    </w:p>
    <w:p w14:paraId="3C74C146" w14:textId="77777777" w:rsidR="005F65D2" w:rsidRPr="00DF1E4C" w:rsidRDefault="00C369D9" w:rsidP="00506CC4">
      <w:pPr>
        <w:pStyle w:val="Footer"/>
        <w:tabs>
          <w:tab w:val="clear" w:pos="4153"/>
          <w:tab w:val="clear" w:pos="8306"/>
        </w:tabs>
        <w:spacing w:after="220"/>
        <w:rPr>
          <w:rFonts w:ascii="Arial" w:hAnsi="Arial" w:cs="Arial"/>
          <w:sz w:val="22"/>
          <w:szCs w:val="22"/>
        </w:rPr>
      </w:pPr>
      <w:r w:rsidRPr="005E0C67">
        <w:rPr>
          <w:rFonts w:ascii="Arial" w:hAnsi="Arial" w:cs="Arial"/>
          <w:sz w:val="22"/>
          <w:szCs w:val="22"/>
        </w:rPr>
        <w:t>4</w:t>
      </w:r>
      <w:r w:rsidR="00C043B2">
        <w:rPr>
          <w:rFonts w:ascii="Arial" w:hAnsi="Arial" w:cs="Arial"/>
          <w:sz w:val="22"/>
          <w:szCs w:val="22"/>
        </w:rPr>
        <w:t>3</w:t>
      </w:r>
      <w:r w:rsidR="005F65D2" w:rsidRPr="005E0C67">
        <w:rPr>
          <w:rFonts w:ascii="Arial" w:hAnsi="Arial" w:cs="Arial"/>
          <w:sz w:val="22"/>
          <w:szCs w:val="22"/>
        </w:rPr>
        <w:t>.</w:t>
      </w:r>
      <w:r w:rsidR="005F65D2" w:rsidRPr="005E0C67">
        <w:rPr>
          <w:rFonts w:ascii="Arial" w:hAnsi="Arial" w:cs="Arial"/>
          <w:sz w:val="22"/>
          <w:szCs w:val="22"/>
        </w:rPr>
        <w:tab/>
      </w:r>
      <w:r w:rsidR="00E838FC" w:rsidRPr="005E0C67">
        <w:rPr>
          <w:rFonts w:ascii="Arial" w:hAnsi="Arial" w:cs="Arial"/>
          <w:sz w:val="22"/>
          <w:szCs w:val="22"/>
        </w:rPr>
        <w:t xml:space="preserve">A </w:t>
      </w:r>
      <w:r w:rsidR="0005562B" w:rsidRPr="005E0C67">
        <w:rPr>
          <w:rFonts w:ascii="Arial" w:hAnsi="Arial" w:cs="Arial"/>
          <w:sz w:val="22"/>
          <w:szCs w:val="22"/>
        </w:rPr>
        <w:t>Contract Document</w:t>
      </w:r>
      <w:r w:rsidR="005F65D2" w:rsidRPr="005E0C67">
        <w:rPr>
          <w:rFonts w:ascii="Arial" w:hAnsi="Arial" w:cs="Arial"/>
          <w:sz w:val="22"/>
          <w:szCs w:val="22"/>
        </w:rPr>
        <w:t xml:space="preserve"> not issued to </w:t>
      </w:r>
      <w:r w:rsidR="00E838FC" w:rsidRPr="005E0C67">
        <w:rPr>
          <w:rFonts w:ascii="Arial" w:hAnsi="Arial" w:cs="Arial"/>
          <w:sz w:val="22"/>
          <w:szCs w:val="22"/>
        </w:rPr>
        <w:t xml:space="preserve">the </w:t>
      </w:r>
      <w:r w:rsidR="005F65D2" w:rsidRPr="005E0C67">
        <w:rPr>
          <w:rFonts w:ascii="Arial" w:hAnsi="Arial" w:cs="Arial"/>
          <w:sz w:val="22"/>
          <w:szCs w:val="22"/>
        </w:rPr>
        <w:t xml:space="preserve">Tenderer </w:t>
      </w:r>
      <w:r w:rsidR="00BC2527" w:rsidRPr="005E0C67">
        <w:rPr>
          <w:rFonts w:ascii="Arial" w:hAnsi="Arial" w:cs="Arial"/>
          <w:sz w:val="22"/>
          <w:szCs w:val="22"/>
        </w:rPr>
        <w:t>is</w:t>
      </w:r>
      <w:r w:rsidR="00DF1E4C" w:rsidRPr="005E0C67">
        <w:rPr>
          <w:rFonts w:ascii="Arial" w:hAnsi="Arial" w:cs="Arial"/>
          <w:sz w:val="22"/>
          <w:szCs w:val="22"/>
        </w:rPr>
        <w:t xml:space="preserve"> the </w:t>
      </w:r>
      <w:r w:rsidR="005F65D2" w:rsidRPr="005E0C67">
        <w:rPr>
          <w:rFonts w:ascii="Arial" w:hAnsi="Arial" w:cs="Arial"/>
          <w:sz w:val="22"/>
          <w:szCs w:val="22"/>
        </w:rPr>
        <w:t>Standard Fire Precautions for Contractors Engaged on Crown Works (HMSO Publication ISBN 0 11 753094 8 (4/95)), which may be purchased from The Stationery Office Bookshop, London.</w:t>
      </w:r>
    </w:p>
    <w:p w14:paraId="3C74C147" w14:textId="77777777" w:rsidR="005F65D2" w:rsidRPr="00E817DF" w:rsidRDefault="00D57A89" w:rsidP="00506CC4">
      <w:pPr>
        <w:pStyle w:val="Footer"/>
        <w:tabs>
          <w:tab w:val="clear" w:pos="4153"/>
          <w:tab w:val="clear" w:pos="8306"/>
        </w:tabs>
        <w:spacing w:after="220"/>
        <w:rPr>
          <w:rFonts w:ascii="Arial" w:hAnsi="Arial" w:cs="Arial"/>
          <w:b/>
          <w:sz w:val="22"/>
          <w:szCs w:val="22"/>
        </w:rPr>
      </w:pPr>
      <w:r>
        <w:rPr>
          <w:rFonts w:ascii="Arial" w:hAnsi="Arial" w:cs="Arial"/>
          <w:b/>
          <w:sz w:val="22"/>
          <w:szCs w:val="22"/>
        </w:rPr>
        <w:t>TENDER BRIEF</w:t>
      </w:r>
      <w:r w:rsidR="0091221A">
        <w:rPr>
          <w:rFonts w:ascii="Arial" w:hAnsi="Arial" w:cs="Arial"/>
          <w:b/>
          <w:sz w:val="22"/>
          <w:szCs w:val="22"/>
        </w:rPr>
        <w:t xml:space="preserve"> </w:t>
      </w:r>
      <w:r>
        <w:rPr>
          <w:rFonts w:ascii="Arial" w:hAnsi="Arial" w:cs="Arial"/>
          <w:b/>
          <w:sz w:val="22"/>
          <w:szCs w:val="22"/>
        </w:rPr>
        <w:t>/</w:t>
      </w:r>
      <w:r w:rsidR="0091221A">
        <w:rPr>
          <w:rFonts w:ascii="Arial" w:hAnsi="Arial" w:cs="Arial"/>
          <w:b/>
          <w:sz w:val="22"/>
          <w:szCs w:val="22"/>
        </w:rPr>
        <w:t xml:space="preserve"> </w:t>
      </w:r>
      <w:r w:rsidR="005F65D2" w:rsidRPr="00E817DF">
        <w:rPr>
          <w:rFonts w:ascii="Arial" w:hAnsi="Arial" w:cs="Arial"/>
          <w:b/>
          <w:sz w:val="22"/>
          <w:szCs w:val="22"/>
        </w:rPr>
        <w:t>SITE VISITS</w:t>
      </w:r>
    </w:p>
    <w:p w14:paraId="3C74C148" w14:textId="77777777" w:rsidR="005F65D2" w:rsidRPr="00E817DF" w:rsidRDefault="00C369D9" w:rsidP="00506CC4">
      <w:pPr>
        <w:pStyle w:val="Footer"/>
        <w:tabs>
          <w:tab w:val="clear" w:pos="4153"/>
          <w:tab w:val="clear" w:pos="8306"/>
        </w:tabs>
        <w:spacing w:after="220"/>
        <w:rPr>
          <w:rFonts w:ascii="Arial" w:hAnsi="Arial" w:cs="Arial"/>
          <w:sz w:val="22"/>
          <w:szCs w:val="22"/>
        </w:rPr>
      </w:pPr>
      <w:r>
        <w:rPr>
          <w:rFonts w:ascii="Arial" w:hAnsi="Arial" w:cs="Arial"/>
          <w:sz w:val="22"/>
          <w:szCs w:val="22"/>
        </w:rPr>
        <w:t>4</w:t>
      </w:r>
      <w:r w:rsidR="00C043B2">
        <w:rPr>
          <w:rFonts w:ascii="Arial" w:hAnsi="Arial" w:cs="Arial"/>
          <w:sz w:val="22"/>
          <w:szCs w:val="22"/>
        </w:rPr>
        <w:t>4</w:t>
      </w:r>
      <w:r w:rsidR="005F65D2" w:rsidRPr="00E817DF">
        <w:rPr>
          <w:rFonts w:ascii="Arial" w:hAnsi="Arial" w:cs="Arial"/>
          <w:sz w:val="22"/>
          <w:szCs w:val="22"/>
        </w:rPr>
        <w:t>.</w:t>
      </w:r>
      <w:r w:rsidR="005F65D2" w:rsidRPr="00E817DF">
        <w:rPr>
          <w:rFonts w:ascii="Arial" w:hAnsi="Arial" w:cs="Arial"/>
          <w:sz w:val="22"/>
          <w:szCs w:val="22"/>
        </w:rPr>
        <w:tab/>
      </w:r>
      <w:r w:rsidR="00E838FC">
        <w:rPr>
          <w:rFonts w:ascii="Arial" w:hAnsi="Arial" w:cs="Arial"/>
          <w:sz w:val="22"/>
          <w:szCs w:val="22"/>
        </w:rPr>
        <w:t xml:space="preserve">The </w:t>
      </w:r>
      <w:r w:rsidR="00E838FC">
        <w:rPr>
          <w:rFonts w:ascii="Arial" w:hAnsi="Arial" w:cs="Arial"/>
          <w:color w:val="000000"/>
          <w:sz w:val="22"/>
          <w:szCs w:val="22"/>
        </w:rPr>
        <w:t>Tenderer</w:t>
      </w:r>
      <w:r w:rsidR="001B5B17" w:rsidRPr="00E817DF">
        <w:rPr>
          <w:rFonts w:ascii="Arial" w:hAnsi="Arial" w:cs="Arial"/>
          <w:color w:val="000000"/>
          <w:sz w:val="22"/>
          <w:szCs w:val="22"/>
        </w:rPr>
        <w:t xml:space="preserve"> will be able</w:t>
      </w:r>
      <w:r w:rsidR="00E838FC">
        <w:rPr>
          <w:rFonts w:ascii="Arial" w:hAnsi="Arial" w:cs="Arial"/>
          <w:color w:val="000000"/>
          <w:sz w:val="22"/>
          <w:szCs w:val="22"/>
        </w:rPr>
        <w:t>,</w:t>
      </w:r>
      <w:r w:rsidR="001B5B17" w:rsidRPr="00E817DF">
        <w:rPr>
          <w:rFonts w:ascii="Arial" w:hAnsi="Arial" w:cs="Arial"/>
          <w:color w:val="000000"/>
          <w:sz w:val="22"/>
          <w:szCs w:val="22"/>
        </w:rPr>
        <w:t xml:space="preserve"> during the time allowed for </w:t>
      </w:r>
      <w:r w:rsidR="00E838FC">
        <w:rPr>
          <w:rFonts w:ascii="Arial" w:hAnsi="Arial" w:cs="Arial"/>
          <w:color w:val="000000"/>
          <w:sz w:val="22"/>
          <w:szCs w:val="22"/>
        </w:rPr>
        <w:t>completion and return of Tender,</w:t>
      </w:r>
      <w:r w:rsidR="001B5B17" w:rsidRPr="00E817DF">
        <w:rPr>
          <w:rFonts w:ascii="Arial" w:hAnsi="Arial" w:cs="Arial"/>
          <w:color w:val="000000"/>
          <w:sz w:val="22"/>
          <w:szCs w:val="22"/>
        </w:rPr>
        <w:t xml:space="preserve"> to spend time on Site to familiarise themselves with the Site and to assess the task described in the </w:t>
      </w:r>
      <w:r w:rsidR="00E838FC">
        <w:rPr>
          <w:rFonts w:ascii="Arial" w:hAnsi="Arial" w:cs="Arial"/>
          <w:color w:val="000000"/>
          <w:sz w:val="22"/>
          <w:szCs w:val="22"/>
        </w:rPr>
        <w:t>ITT</w:t>
      </w:r>
      <w:r w:rsidR="005F65D2" w:rsidRPr="00E817DF">
        <w:rPr>
          <w:rFonts w:ascii="Arial" w:hAnsi="Arial" w:cs="Arial"/>
          <w:color w:val="000000"/>
          <w:sz w:val="22"/>
          <w:szCs w:val="22"/>
        </w:rPr>
        <w:t>.</w:t>
      </w:r>
      <w:r w:rsidR="00E838FC">
        <w:rPr>
          <w:rFonts w:ascii="Arial" w:hAnsi="Arial" w:cs="Arial"/>
          <w:color w:val="000000"/>
          <w:sz w:val="22"/>
          <w:szCs w:val="22"/>
        </w:rPr>
        <w:t xml:space="preserve">  </w:t>
      </w:r>
      <w:r w:rsidR="001B5B17" w:rsidRPr="00E817DF">
        <w:rPr>
          <w:rFonts w:ascii="Arial" w:hAnsi="Arial" w:cs="Arial"/>
          <w:color w:val="000000"/>
          <w:sz w:val="22"/>
          <w:szCs w:val="22"/>
        </w:rPr>
        <w:t>For th</w:t>
      </w:r>
      <w:r w:rsidR="00E838FC">
        <w:rPr>
          <w:rFonts w:ascii="Arial" w:hAnsi="Arial" w:cs="Arial"/>
          <w:color w:val="000000"/>
          <w:sz w:val="22"/>
          <w:szCs w:val="22"/>
        </w:rPr>
        <w:t>ese</w:t>
      </w:r>
      <w:r w:rsidR="001B5B17" w:rsidRPr="00E817DF">
        <w:rPr>
          <w:rFonts w:ascii="Arial" w:hAnsi="Arial" w:cs="Arial"/>
          <w:color w:val="000000"/>
          <w:sz w:val="22"/>
          <w:szCs w:val="22"/>
        </w:rPr>
        <w:t xml:space="preserve"> purposes, </w:t>
      </w:r>
      <w:r w:rsidR="00E838FC">
        <w:rPr>
          <w:rFonts w:ascii="Arial" w:hAnsi="Arial" w:cs="Arial"/>
          <w:color w:val="000000"/>
          <w:sz w:val="22"/>
          <w:szCs w:val="22"/>
        </w:rPr>
        <w:t xml:space="preserve">the </w:t>
      </w:r>
      <w:r w:rsidR="001B5B17" w:rsidRPr="00E817DF">
        <w:rPr>
          <w:rFonts w:ascii="Arial" w:hAnsi="Arial" w:cs="Arial"/>
          <w:color w:val="000000"/>
          <w:sz w:val="22"/>
          <w:szCs w:val="22"/>
        </w:rPr>
        <w:t xml:space="preserve">Tenderer can be represented at a </w:t>
      </w:r>
      <w:r w:rsidR="00E838FC">
        <w:rPr>
          <w:rFonts w:ascii="Arial" w:hAnsi="Arial" w:cs="Arial"/>
          <w:color w:val="000000"/>
          <w:sz w:val="22"/>
          <w:szCs w:val="22"/>
        </w:rPr>
        <w:t>Bidder’s Conference</w:t>
      </w:r>
      <w:r w:rsidR="001B5B17" w:rsidRPr="00E817DF">
        <w:rPr>
          <w:rFonts w:ascii="Arial" w:hAnsi="Arial" w:cs="Arial"/>
          <w:color w:val="000000"/>
          <w:sz w:val="22"/>
          <w:szCs w:val="22"/>
        </w:rPr>
        <w:t xml:space="preserve">, which will include a </w:t>
      </w:r>
      <w:r w:rsidR="00E838FC">
        <w:rPr>
          <w:rFonts w:ascii="Arial" w:hAnsi="Arial" w:cs="Arial"/>
          <w:color w:val="000000"/>
          <w:sz w:val="22"/>
          <w:szCs w:val="22"/>
        </w:rPr>
        <w:t>Site Visit</w:t>
      </w:r>
      <w:r w:rsidR="001B5B17" w:rsidRPr="00E817DF">
        <w:rPr>
          <w:rFonts w:ascii="Arial" w:hAnsi="Arial" w:cs="Arial"/>
          <w:color w:val="000000"/>
          <w:sz w:val="22"/>
          <w:szCs w:val="22"/>
        </w:rPr>
        <w:t>.</w:t>
      </w:r>
    </w:p>
    <w:p w14:paraId="3C74C149" w14:textId="7EA0D628" w:rsidR="00EA3009" w:rsidRPr="00E817DF" w:rsidRDefault="00C369D9" w:rsidP="00506CC4">
      <w:pPr>
        <w:pStyle w:val="Footer"/>
        <w:tabs>
          <w:tab w:val="clear" w:pos="4153"/>
          <w:tab w:val="clear" w:pos="8306"/>
        </w:tabs>
        <w:spacing w:after="220"/>
        <w:rPr>
          <w:rFonts w:ascii="Arial" w:hAnsi="Arial" w:cs="Arial"/>
          <w:color w:val="FF0000"/>
          <w:sz w:val="22"/>
          <w:szCs w:val="22"/>
        </w:rPr>
      </w:pPr>
      <w:r>
        <w:rPr>
          <w:rFonts w:ascii="Arial" w:hAnsi="Arial" w:cs="Arial"/>
          <w:sz w:val="22"/>
          <w:szCs w:val="22"/>
        </w:rPr>
        <w:t>4</w:t>
      </w:r>
      <w:r w:rsidR="00C043B2">
        <w:rPr>
          <w:rFonts w:ascii="Arial" w:hAnsi="Arial" w:cs="Arial"/>
          <w:sz w:val="22"/>
          <w:szCs w:val="22"/>
        </w:rPr>
        <w:t>5</w:t>
      </w:r>
      <w:r w:rsidR="005F65D2" w:rsidRPr="00E817DF">
        <w:rPr>
          <w:rFonts w:ascii="Arial" w:hAnsi="Arial" w:cs="Arial"/>
          <w:sz w:val="22"/>
          <w:szCs w:val="22"/>
        </w:rPr>
        <w:t>.</w:t>
      </w:r>
      <w:r w:rsidR="005F65D2" w:rsidRPr="00E817DF">
        <w:rPr>
          <w:rFonts w:ascii="Arial" w:hAnsi="Arial" w:cs="Arial"/>
          <w:sz w:val="22"/>
          <w:szCs w:val="22"/>
        </w:rPr>
        <w:tab/>
      </w:r>
      <w:r w:rsidR="00E838FC">
        <w:rPr>
          <w:rFonts w:ascii="Arial" w:hAnsi="Arial" w:cs="Arial"/>
          <w:sz w:val="22"/>
          <w:szCs w:val="22"/>
        </w:rPr>
        <w:t xml:space="preserve">The </w:t>
      </w:r>
      <w:r w:rsidR="001B5B17" w:rsidRPr="00E817DF">
        <w:rPr>
          <w:rFonts w:ascii="Arial" w:hAnsi="Arial" w:cs="Arial"/>
          <w:color w:val="000000"/>
          <w:sz w:val="22"/>
          <w:szCs w:val="22"/>
        </w:rPr>
        <w:t>Tenderer</w:t>
      </w:r>
      <w:r w:rsidR="003F5662">
        <w:rPr>
          <w:rFonts w:ascii="Arial" w:hAnsi="Arial" w:cs="Arial"/>
          <w:color w:val="000000"/>
          <w:sz w:val="22"/>
          <w:szCs w:val="22"/>
        </w:rPr>
        <w:t xml:space="preserve"> may send a </w:t>
      </w:r>
      <w:r w:rsidR="00524647" w:rsidRPr="00524647">
        <w:rPr>
          <w:rFonts w:ascii="Arial" w:hAnsi="Arial" w:cs="Arial"/>
          <w:b/>
          <w:color w:val="000000"/>
          <w:sz w:val="22"/>
          <w:szCs w:val="22"/>
        </w:rPr>
        <w:t>maximum of 2</w:t>
      </w:r>
      <w:r w:rsidR="00524647">
        <w:rPr>
          <w:rFonts w:ascii="Arial" w:hAnsi="Arial" w:cs="Arial"/>
          <w:color w:val="000000"/>
          <w:sz w:val="22"/>
          <w:szCs w:val="22"/>
        </w:rPr>
        <w:t xml:space="preserve"> </w:t>
      </w:r>
      <w:r w:rsidR="003F5662">
        <w:rPr>
          <w:rFonts w:ascii="Arial" w:hAnsi="Arial" w:cs="Arial"/>
          <w:color w:val="000000"/>
          <w:sz w:val="22"/>
          <w:szCs w:val="22"/>
        </w:rPr>
        <w:t xml:space="preserve">representatives to the Bidder’s Conference and Site Visit </w:t>
      </w:r>
      <w:r w:rsidR="001B5B17" w:rsidRPr="00E817DF">
        <w:rPr>
          <w:rFonts w:ascii="Arial" w:hAnsi="Arial" w:cs="Arial"/>
          <w:color w:val="000000"/>
          <w:sz w:val="22"/>
          <w:szCs w:val="22"/>
        </w:rPr>
        <w:t xml:space="preserve">and should give notice of those attending to the </w:t>
      </w:r>
      <w:r w:rsidR="00F53C1A">
        <w:rPr>
          <w:rFonts w:ascii="Arial" w:hAnsi="Arial" w:cs="Arial"/>
          <w:color w:val="000000"/>
          <w:sz w:val="22"/>
          <w:szCs w:val="22"/>
        </w:rPr>
        <w:t>WCO</w:t>
      </w:r>
      <w:r w:rsidR="003F5662">
        <w:rPr>
          <w:rFonts w:ascii="Arial" w:hAnsi="Arial" w:cs="Arial"/>
          <w:color w:val="000000"/>
          <w:sz w:val="22"/>
          <w:szCs w:val="22"/>
        </w:rPr>
        <w:t xml:space="preserve"> </w:t>
      </w:r>
      <w:r w:rsidR="00C11CE3">
        <w:rPr>
          <w:rFonts w:ascii="Arial" w:hAnsi="Arial" w:cs="Arial"/>
          <w:color w:val="000000"/>
          <w:sz w:val="22"/>
          <w:szCs w:val="22"/>
        </w:rPr>
        <w:t>(see Paragraph 1)</w:t>
      </w:r>
      <w:r w:rsidR="00524647">
        <w:rPr>
          <w:rFonts w:ascii="Arial" w:hAnsi="Arial" w:cs="Arial"/>
          <w:color w:val="000000"/>
          <w:sz w:val="22"/>
          <w:szCs w:val="22"/>
        </w:rPr>
        <w:t xml:space="preserve"> on receipt of the ITT</w:t>
      </w:r>
      <w:r w:rsidR="001B5B17" w:rsidRPr="00E817DF">
        <w:rPr>
          <w:rFonts w:ascii="Arial" w:hAnsi="Arial" w:cs="Arial"/>
          <w:color w:val="000000"/>
          <w:sz w:val="22"/>
          <w:szCs w:val="22"/>
        </w:rPr>
        <w:t>.</w:t>
      </w:r>
    </w:p>
    <w:p w14:paraId="3C74C14A" w14:textId="77777777" w:rsidR="00EA3009" w:rsidRDefault="00B54371" w:rsidP="00506CC4">
      <w:pPr>
        <w:pStyle w:val="Footer"/>
        <w:tabs>
          <w:tab w:val="clear" w:pos="4153"/>
          <w:tab w:val="clear" w:pos="8306"/>
        </w:tabs>
        <w:spacing w:after="220"/>
        <w:rPr>
          <w:rFonts w:ascii="Arial" w:hAnsi="Arial" w:cs="Arial"/>
          <w:color w:val="000000"/>
          <w:sz w:val="22"/>
          <w:szCs w:val="22"/>
        </w:rPr>
      </w:pPr>
      <w:r>
        <w:rPr>
          <w:rFonts w:ascii="Arial" w:hAnsi="Arial" w:cs="Arial"/>
          <w:color w:val="000000"/>
          <w:sz w:val="22"/>
          <w:szCs w:val="22"/>
        </w:rPr>
        <w:t>4</w:t>
      </w:r>
      <w:r w:rsidR="00C043B2">
        <w:rPr>
          <w:rFonts w:ascii="Arial" w:hAnsi="Arial" w:cs="Arial"/>
          <w:color w:val="000000"/>
          <w:sz w:val="22"/>
          <w:szCs w:val="22"/>
        </w:rPr>
        <w:t>6</w:t>
      </w:r>
      <w:r w:rsidR="00EA3009" w:rsidRPr="00E817DF">
        <w:rPr>
          <w:rFonts w:ascii="Arial" w:hAnsi="Arial" w:cs="Arial"/>
          <w:color w:val="000000"/>
          <w:sz w:val="22"/>
          <w:szCs w:val="22"/>
        </w:rPr>
        <w:t>.</w:t>
      </w:r>
      <w:r w:rsidR="00EA3009" w:rsidRPr="00E817DF">
        <w:rPr>
          <w:rFonts w:ascii="Arial" w:hAnsi="Arial" w:cs="Arial"/>
          <w:color w:val="000000"/>
          <w:sz w:val="22"/>
          <w:szCs w:val="22"/>
        </w:rPr>
        <w:tab/>
        <w:t>All representatives are required to come equipped with name badges identifying themselves and their organisation and must wear these badges for the duration of the briefing.</w:t>
      </w:r>
    </w:p>
    <w:p w14:paraId="3C74C14B" w14:textId="77777777" w:rsidR="00EA3009" w:rsidRPr="00E817DF" w:rsidRDefault="006C6979" w:rsidP="00506CC4">
      <w:pPr>
        <w:pStyle w:val="Footer"/>
        <w:tabs>
          <w:tab w:val="clear" w:pos="4153"/>
          <w:tab w:val="clear" w:pos="8306"/>
        </w:tabs>
        <w:spacing w:after="220"/>
        <w:rPr>
          <w:rFonts w:ascii="Arial" w:hAnsi="Arial" w:cs="Arial"/>
          <w:color w:val="000000"/>
          <w:sz w:val="22"/>
          <w:szCs w:val="22"/>
        </w:rPr>
      </w:pPr>
      <w:r>
        <w:rPr>
          <w:rFonts w:ascii="Arial" w:hAnsi="Arial" w:cs="Arial"/>
          <w:color w:val="000000"/>
          <w:sz w:val="22"/>
          <w:szCs w:val="22"/>
        </w:rPr>
        <w:t>4</w:t>
      </w:r>
      <w:r w:rsidR="00C043B2">
        <w:rPr>
          <w:rFonts w:ascii="Arial" w:hAnsi="Arial" w:cs="Arial"/>
          <w:color w:val="000000"/>
          <w:sz w:val="22"/>
          <w:szCs w:val="22"/>
        </w:rPr>
        <w:t>7</w:t>
      </w:r>
      <w:r>
        <w:rPr>
          <w:rFonts w:ascii="Arial" w:hAnsi="Arial" w:cs="Arial"/>
          <w:color w:val="000000"/>
          <w:sz w:val="22"/>
          <w:szCs w:val="22"/>
        </w:rPr>
        <w:t>.</w:t>
      </w:r>
      <w:r>
        <w:rPr>
          <w:rFonts w:ascii="Arial" w:hAnsi="Arial" w:cs="Arial"/>
          <w:color w:val="000000"/>
          <w:sz w:val="22"/>
          <w:szCs w:val="22"/>
        </w:rPr>
        <w:tab/>
      </w:r>
      <w:r w:rsidR="00C043B2">
        <w:rPr>
          <w:rFonts w:ascii="Arial" w:hAnsi="Arial" w:cs="Arial"/>
          <w:color w:val="000000"/>
          <w:sz w:val="22"/>
          <w:szCs w:val="22"/>
        </w:rPr>
        <w:t xml:space="preserve">NOT </w:t>
      </w:r>
      <w:r w:rsidR="00824A75">
        <w:rPr>
          <w:rFonts w:ascii="Arial" w:hAnsi="Arial" w:cs="Arial"/>
          <w:color w:val="000000"/>
          <w:sz w:val="22"/>
          <w:szCs w:val="22"/>
        </w:rPr>
        <w:t>USED.</w:t>
      </w:r>
    </w:p>
    <w:p w14:paraId="3C74C14C" w14:textId="77777777" w:rsidR="00EA3009" w:rsidRPr="00E817DF" w:rsidRDefault="00B54371" w:rsidP="00506CC4">
      <w:pPr>
        <w:pStyle w:val="Footer"/>
        <w:tabs>
          <w:tab w:val="clear" w:pos="4153"/>
          <w:tab w:val="clear" w:pos="8306"/>
        </w:tabs>
        <w:spacing w:after="220"/>
        <w:ind w:left="709" w:hanging="709"/>
        <w:rPr>
          <w:rFonts w:ascii="Arial" w:hAnsi="Arial" w:cs="Arial"/>
          <w:color w:val="000000"/>
          <w:sz w:val="22"/>
          <w:szCs w:val="22"/>
        </w:rPr>
      </w:pPr>
      <w:r>
        <w:rPr>
          <w:rFonts w:ascii="Arial" w:hAnsi="Arial" w:cs="Arial"/>
          <w:color w:val="000000"/>
          <w:sz w:val="22"/>
          <w:szCs w:val="22"/>
        </w:rPr>
        <w:t>4</w:t>
      </w:r>
      <w:r w:rsidR="00C043B2">
        <w:rPr>
          <w:rFonts w:ascii="Arial" w:hAnsi="Arial" w:cs="Arial"/>
          <w:color w:val="000000"/>
          <w:sz w:val="22"/>
          <w:szCs w:val="22"/>
        </w:rPr>
        <w:t>8</w:t>
      </w:r>
      <w:r w:rsidR="00EA3009" w:rsidRPr="00E817DF">
        <w:rPr>
          <w:rFonts w:ascii="Arial" w:hAnsi="Arial" w:cs="Arial"/>
          <w:color w:val="000000"/>
          <w:sz w:val="22"/>
          <w:szCs w:val="22"/>
        </w:rPr>
        <w:t>.</w:t>
      </w:r>
      <w:r w:rsidR="00EA3009" w:rsidRPr="00E817DF">
        <w:rPr>
          <w:rFonts w:ascii="Arial" w:hAnsi="Arial" w:cs="Arial"/>
          <w:color w:val="000000"/>
          <w:sz w:val="22"/>
          <w:szCs w:val="22"/>
        </w:rPr>
        <w:tab/>
        <w:t xml:space="preserve">It should be noted that this </w:t>
      </w:r>
      <w:r w:rsidR="003F5662">
        <w:rPr>
          <w:rFonts w:ascii="Arial" w:hAnsi="Arial" w:cs="Arial"/>
          <w:color w:val="000000"/>
          <w:sz w:val="22"/>
          <w:szCs w:val="22"/>
        </w:rPr>
        <w:t>event</w:t>
      </w:r>
      <w:r w:rsidR="00EA3009" w:rsidRPr="00E817DF">
        <w:rPr>
          <w:rFonts w:ascii="Arial" w:hAnsi="Arial" w:cs="Arial"/>
          <w:color w:val="000000"/>
          <w:sz w:val="22"/>
          <w:szCs w:val="22"/>
        </w:rPr>
        <w:t xml:space="preserve"> cannot be repeated for </w:t>
      </w:r>
      <w:r w:rsidR="003F5662">
        <w:rPr>
          <w:rFonts w:ascii="Arial" w:hAnsi="Arial" w:cs="Arial"/>
          <w:color w:val="000000"/>
          <w:sz w:val="22"/>
          <w:szCs w:val="22"/>
        </w:rPr>
        <w:t xml:space="preserve">any </w:t>
      </w:r>
      <w:r w:rsidR="00EA3009" w:rsidRPr="00E817DF">
        <w:rPr>
          <w:rFonts w:ascii="Arial" w:hAnsi="Arial" w:cs="Arial"/>
          <w:color w:val="000000"/>
          <w:sz w:val="22"/>
          <w:szCs w:val="22"/>
        </w:rPr>
        <w:t>individual Tenderer.</w:t>
      </w:r>
    </w:p>
    <w:p w14:paraId="3C74C14D" w14:textId="77777777" w:rsidR="005F65D2" w:rsidRPr="006C6979" w:rsidRDefault="003B613A" w:rsidP="00506CC4">
      <w:pPr>
        <w:pStyle w:val="Footer"/>
        <w:tabs>
          <w:tab w:val="clear" w:pos="4153"/>
          <w:tab w:val="clear" w:pos="8306"/>
        </w:tabs>
        <w:spacing w:after="220"/>
        <w:rPr>
          <w:rFonts w:ascii="Arial" w:hAnsi="Arial" w:cs="Arial"/>
          <w:color w:val="FF0000"/>
          <w:sz w:val="22"/>
          <w:szCs w:val="22"/>
        </w:rPr>
      </w:pPr>
      <w:r>
        <w:rPr>
          <w:rFonts w:ascii="Arial" w:hAnsi="Arial" w:cs="Arial"/>
          <w:color w:val="000000"/>
          <w:sz w:val="22"/>
          <w:szCs w:val="22"/>
        </w:rPr>
        <w:t>4</w:t>
      </w:r>
      <w:r w:rsidR="00C043B2">
        <w:rPr>
          <w:rFonts w:ascii="Arial" w:hAnsi="Arial" w:cs="Arial"/>
          <w:color w:val="000000"/>
          <w:sz w:val="22"/>
          <w:szCs w:val="22"/>
        </w:rPr>
        <w:t>9</w:t>
      </w:r>
      <w:r w:rsidR="00EA3009" w:rsidRPr="00E817DF">
        <w:rPr>
          <w:rFonts w:ascii="Arial" w:hAnsi="Arial" w:cs="Arial"/>
          <w:color w:val="000000"/>
          <w:sz w:val="22"/>
          <w:szCs w:val="22"/>
        </w:rPr>
        <w:t>.</w:t>
      </w:r>
      <w:r w:rsidR="00EA3009" w:rsidRPr="00E817DF">
        <w:rPr>
          <w:rFonts w:ascii="Arial" w:hAnsi="Arial" w:cs="Arial"/>
          <w:color w:val="000000"/>
          <w:sz w:val="22"/>
          <w:szCs w:val="22"/>
        </w:rPr>
        <w:tab/>
        <w:t xml:space="preserve">Subsequent visits may be made to the site with prior agreement of the </w:t>
      </w:r>
      <w:r w:rsidR="004413A2">
        <w:rPr>
          <w:rFonts w:ascii="Arial" w:hAnsi="Arial" w:cs="Arial"/>
          <w:color w:val="000000"/>
          <w:sz w:val="22"/>
          <w:szCs w:val="22"/>
        </w:rPr>
        <w:t>WCO</w:t>
      </w:r>
      <w:r w:rsidR="003F5662">
        <w:rPr>
          <w:rFonts w:ascii="Arial" w:hAnsi="Arial" w:cs="Arial"/>
          <w:color w:val="000000"/>
          <w:sz w:val="22"/>
          <w:szCs w:val="22"/>
        </w:rPr>
        <w:t xml:space="preserve">.  </w:t>
      </w:r>
      <w:r w:rsidR="00EA3009" w:rsidRPr="00E817DF">
        <w:rPr>
          <w:rFonts w:ascii="Arial" w:hAnsi="Arial" w:cs="Arial"/>
          <w:color w:val="000000"/>
          <w:sz w:val="22"/>
          <w:szCs w:val="22"/>
        </w:rPr>
        <w:t xml:space="preserve">Any </w:t>
      </w:r>
      <w:r w:rsidR="003F5662">
        <w:rPr>
          <w:rFonts w:ascii="Arial" w:hAnsi="Arial" w:cs="Arial"/>
          <w:color w:val="000000"/>
          <w:sz w:val="22"/>
          <w:szCs w:val="22"/>
        </w:rPr>
        <w:t xml:space="preserve">requests for such and </w:t>
      </w:r>
      <w:r w:rsidR="00EA3009" w:rsidRPr="00E817DF">
        <w:rPr>
          <w:rFonts w:ascii="Arial" w:hAnsi="Arial" w:cs="Arial"/>
          <w:color w:val="000000"/>
          <w:sz w:val="22"/>
          <w:szCs w:val="22"/>
        </w:rPr>
        <w:t>questions arising from such visits shall be in writing</w:t>
      </w:r>
      <w:r w:rsidR="006C6979">
        <w:rPr>
          <w:rFonts w:ascii="Arial" w:hAnsi="Arial" w:cs="Arial"/>
          <w:color w:val="000000"/>
          <w:sz w:val="22"/>
          <w:szCs w:val="22"/>
        </w:rPr>
        <w:t xml:space="preserve"> </w:t>
      </w:r>
      <w:r w:rsidR="00EA3009" w:rsidRPr="006C6979">
        <w:rPr>
          <w:rFonts w:ascii="Arial" w:hAnsi="Arial" w:cs="Arial"/>
          <w:color w:val="000000"/>
          <w:sz w:val="22"/>
          <w:szCs w:val="22"/>
        </w:rPr>
        <w:t xml:space="preserve">to the </w:t>
      </w:r>
      <w:r w:rsidR="004413A2">
        <w:rPr>
          <w:rFonts w:ascii="Arial" w:hAnsi="Arial" w:cs="Arial"/>
          <w:color w:val="000000"/>
          <w:sz w:val="22"/>
          <w:szCs w:val="22"/>
        </w:rPr>
        <w:t>WCO</w:t>
      </w:r>
      <w:r w:rsidR="00EA3009" w:rsidRPr="006C6979">
        <w:rPr>
          <w:rFonts w:ascii="Arial" w:hAnsi="Arial" w:cs="Arial"/>
          <w:color w:val="000000"/>
          <w:sz w:val="22"/>
          <w:szCs w:val="22"/>
        </w:rPr>
        <w:t xml:space="preserve"> at the address given in Paragraph 1</w:t>
      </w:r>
      <w:r w:rsidR="003F5662">
        <w:rPr>
          <w:rFonts w:ascii="Arial" w:hAnsi="Arial" w:cs="Arial"/>
          <w:color w:val="000000"/>
          <w:sz w:val="22"/>
          <w:szCs w:val="22"/>
        </w:rPr>
        <w:t xml:space="preserve">. </w:t>
      </w:r>
      <w:r w:rsidR="00EA3009" w:rsidRPr="006C6979">
        <w:rPr>
          <w:rFonts w:ascii="Arial" w:hAnsi="Arial" w:cs="Arial"/>
          <w:color w:val="000000"/>
          <w:sz w:val="22"/>
          <w:szCs w:val="22"/>
        </w:rPr>
        <w:t xml:space="preserve"> </w:t>
      </w:r>
      <w:r w:rsidR="005F65D2" w:rsidRPr="006C6979">
        <w:rPr>
          <w:rFonts w:ascii="Arial" w:hAnsi="Arial" w:cs="Arial"/>
          <w:color w:val="000000"/>
          <w:sz w:val="22"/>
          <w:szCs w:val="22"/>
        </w:rPr>
        <w:tab/>
      </w:r>
    </w:p>
    <w:p w14:paraId="3C74C14E" w14:textId="77777777" w:rsidR="00ED003B" w:rsidRDefault="00ED003B" w:rsidP="00506CC4">
      <w:pPr>
        <w:pStyle w:val="Footer"/>
        <w:tabs>
          <w:tab w:val="clear" w:pos="4153"/>
          <w:tab w:val="clear" w:pos="8306"/>
        </w:tabs>
        <w:spacing w:after="220"/>
        <w:rPr>
          <w:rFonts w:ascii="Arial" w:hAnsi="Arial" w:cs="Arial"/>
          <w:b/>
          <w:sz w:val="22"/>
          <w:szCs w:val="22"/>
        </w:rPr>
      </w:pPr>
    </w:p>
    <w:p w14:paraId="3C74C14F" w14:textId="77777777" w:rsidR="004347B0" w:rsidRPr="004347B0" w:rsidRDefault="004347B0" w:rsidP="00506CC4">
      <w:pPr>
        <w:pStyle w:val="Footer"/>
        <w:tabs>
          <w:tab w:val="clear" w:pos="4153"/>
          <w:tab w:val="clear" w:pos="8306"/>
        </w:tabs>
        <w:spacing w:after="220"/>
        <w:rPr>
          <w:rFonts w:ascii="Arial" w:hAnsi="Arial" w:cs="Arial"/>
          <w:sz w:val="22"/>
          <w:szCs w:val="22"/>
        </w:rPr>
      </w:pPr>
      <w:r>
        <w:rPr>
          <w:rFonts w:ascii="Arial" w:hAnsi="Arial" w:cs="Arial"/>
          <w:b/>
          <w:sz w:val="22"/>
          <w:szCs w:val="22"/>
        </w:rPr>
        <w:lastRenderedPageBreak/>
        <w:t>INTERVIEWS</w:t>
      </w:r>
    </w:p>
    <w:p w14:paraId="3C74C150" w14:textId="77777777" w:rsidR="004347B0" w:rsidRDefault="00C043B2" w:rsidP="00506CC4">
      <w:pPr>
        <w:pStyle w:val="Footer"/>
        <w:tabs>
          <w:tab w:val="clear" w:pos="4153"/>
          <w:tab w:val="clear" w:pos="8306"/>
        </w:tabs>
        <w:spacing w:after="220"/>
        <w:rPr>
          <w:rFonts w:ascii="Arial" w:hAnsi="Arial" w:cs="Arial"/>
          <w:b/>
          <w:sz w:val="22"/>
          <w:szCs w:val="22"/>
        </w:rPr>
      </w:pPr>
      <w:r>
        <w:rPr>
          <w:rFonts w:ascii="Arial" w:hAnsi="Arial"/>
          <w:sz w:val="22"/>
          <w:szCs w:val="22"/>
        </w:rPr>
        <w:t>50</w:t>
      </w:r>
      <w:r w:rsidR="004347B0">
        <w:rPr>
          <w:rFonts w:ascii="Arial" w:hAnsi="Arial"/>
          <w:sz w:val="22"/>
          <w:szCs w:val="22"/>
        </w:rPr>
        <w:t>.</w:t>
      </w:r>
      <w:r w:rsidR="004347B0">
        <w:rPr>
          <w:rFonts w:ascii="Arial" w:hAnsi="Arial"/>
          <w:sz w:val="22"/>
          <w:szCs w:val="22"/>
        </w:rPr>
        <w:tab/>
      </w:r>
      <w:r w:rsidR="004347B0" w:rsidRPr="00E77045">
        <w:rPr>
          <w:rFonts w:ascii="Arial" w:hAnsi="Arial"/>
          <w:sz w:val="22"/>
          <w:szCs w:val="22"/>
        </w:rPr>
        <w:t>The A</w:t>
      </w:r>
      <w:r w:rsidR="00302117">
        <w:rPr>
          <w:rFonts w:ascii="Arial" w:hAnsi="Arial"/>
          <w:sz w:val="22"/>
          <w:szCs w:val="22"/>
        </w:rPr>
        <w:t>uthority may wish to interview T</w:t>
      </w:r>
      <w:r w:rsidR="004347B0" w:rsidRPr="00E77045">
        <w:rPr>
          <w:rFonts w:ascii="Arial" w:hAnsi="Arial"/>
          <w:sz w:val="22"/>
          <w:szCs w:val="22"/>
        </w:rPr>
        <w:t xml:space="preserve">enderers as </w:t>
      </w:r>
      <w:r w:rsidR="004347B0">
        <w:rPr>
          <w:rFonts w:ascii="Arial" w:hAnsi="Arial"/>
          <w:sz w:val="22"/>
          <w:szCs w:val="22"/>
        </w:rPr>
        <w:t xml:space="preserve">part of the evaluation process.  </w:t>
      </w:r>
      <w:r w:rsidR="004347B0" w:rsidRPr="00E77045">
        <w:rPr>
          <w:rFonts w:ascii="Arial" w:hAnsi="Arial"/>
          <w:sz w:val="22"/>
          <w:szCs w:val="22"/>
        </w:rPr>
        <w:t xml:space="preserve">Tenderers will normally be given a minimum of 48 </w:t>
      </w:r>
      <w:r w:rsidR="0050448C" w:rsidRPr="00E77045">
        <w:rPr>
          <w:rFonts w:ascii="Arial" w:hAnsi="Arial"/>
          <w:sz w:val="22"/>
          <w:szCs w:val="22"/>
        </w:rPr>
        <w:t>hours’ notice</w:t>
      </w:r>
      <w:r w:rsidR="004347B0" w:rsidRPr="00E77045">
        <w:rPr>
          <w:rFonts w:ascii="Arial" w:hAnsi="Arial"/>
          <w:sz w:val="22"/>
          <w:szCs w:val="22"/>
        </w:rPr>
        <w:t xml:space="preserve"> of any requirement to atten</w:t>
      </w:r>
      <w:r w:rsidR="004347B0">
        <w:rPr>
          <w:rFonts w:ascii="Arial" w:hAnsi="Arial"/>
          <w:sz w:val="22"/>
          <w:szCs w:val="22"/>
        </w:rPr>
        <w:t>d for interview if appropriate.  I</w:t>
      </w:r>
      <w:r w:rsidR="004347B0" w:rsidRPr="00E77045">
        <w:rPr>
          <w:rFonts w:ascii="Arial" w:hAnsi="Arial"/>
          <w:sz w:val="22"/>
          <w:szCs w:val="22"/>
        </w:rPr>
        <w:t>t will be the Tenderer</w:t>
      </w:r>
      <w:r w:rsidR="004347B0">
        <w:rPr>
          <w:rFonts w:ascii="Arial" w:hAnsi="Arial"/>
          <w:sz w:val="22"/>
          <w:szCs w:val="22"/>
        </w:rPr>
        <w:t>’</w:t>
      </w:r>
      <w:r w:rsidR="004347B0" w:rsidRPr="00E77045">
        <w:rPr>
          <w:rFonts w:ascii="Arial" w:hAnsi="Arial"/>
          <w:sz w:val="22"/>
          <w:szCs w:val="22"/>
        </w:rPr>
        <w:t>s responsibility to make any necessary arrangements and to meet all costs related to th</w:t>
      </w:r>
      <w:r w:rsidR="004347B0">
        <w:rPr>
          <w:rFonts w:ascii="Arial" w:hAnsi="Arial"/>
          <w:sz w:val="22"/>
          <w:szCs w:val="22"/>
        </w:rPr>
        <w:t>is interview.</w:t>
      </w:r>
    </w:p>
    <w:p w14:paraId="3C74C151" w14:textId="77777777" w:rsidR="00AC7F85" w:rsidRDefault="00AC7F85" w:rsidP="00506CC4">
      <w:pPr>
        <w:pStyle w:val="Footer"/>
        <w:tabs>
          <w:tab w:val="clear" w:pos="4153"/>
          <w:tab w:val="clear" w:pos="8306"/>
        </w:tabs>
        <w:spacing w:after="220"/>
        <w:rPr>
          <w:rFonts w:ascii="Arial" w:hAnsi="Arial" w:cs="Arial"/>
          <w:b/>
          <w:sz w:val="22"/>
          <w:szCs w:val="22"/>
        </w:rPr>
      </w:pPr>
      <w:r>
        <w:rPr>
          <w:rFonts w:ascii="Arial" w:hAnsi="Arial" w:cs="Arial"/>
          <w:b/>
          <w:sz w:val="22"/>
          <w:szCs w:val="22"/>
        </w:rPr>
        <w:t>SECURITY</w:t>
      </w:r>
    </w:p>
    <w:p w14:paraId="3C74C152" w14:textId="77777777" w:rsidR="00AC7F85" w:rsidRDefault="004347B0" w:rsidP="00506CC4">
      <w:pPr>
        <w:pStyle w:val="Footer"/>
        <w:tabs>
          <w:tab w:val="clear" w:pos="4153"/>
          <w:tab w:val="clear" w:pos="8306"/>
        </w:tabs>
        <w:spacing w:after="220"/>
        <w:rPr>
          <w:rFonts w:ascii="Arial" w:hAnsi="Arial" w:cs="Arial"/>
          <w:sz w:val="22"/>
          <w:szCs w:val="22"/>
        </w:rPr>
      </w:pPr>
      <w:r>
        <w:rPr>
          <w:rFonts w:ascii="Arial" w:hAnsi="Arial" w:cs="Arial"/>
          <w:sz w:val="22"/>
          <w:szCs w:val="22"/>
        </w:rPr>
        <w:t>5</w:t>
      </w:r>
      <w:r w:rsidR="00C043B2">
        <w:rPr>
          <w:rFonts w:ascii="Arial" w:hAnsi="Arial" w:cs="Arial"/>
          <w:sz w:val="22"/>
          <w:szCs w:val="22"/>
        </w:rPr>
        <w:t>1</w:t>
      </w:r>
      <w:r w:rsidR="006C6979">
        <w:rPr>
          <w:rFonts w:ascii="Arial" w:hAnsi="Arial" w:cs="Arial"/>
          <w:sz w:val="22"/>
          <w:szCs w:val="22"/>
        </w:rPr>
        <w:t>.</w:t>
      </w:r>
      <w:r w:rsidR="00AC7F85">
        <w:rPr>
          <w:rFonts w:ascii="Arial" w:hAnsi="Arial" w:cs="Arial"/>
          <w:sz w:val="22"/>
          <w:szCs w:val="22"/>
        </w:rPr>
        <w:tab/>
      </w:r>
      <w:r w:rsidR="003F5662">
        <w:rPr>
          <w:rFonts w:ascii="Arial" w:hAnsi="Arial" w:cs="Arial"/>
          <w:sz w:val="22"/>
          <w:szCs w:val="22"/>
        </w:rPr>
        <w:t xml:space="preserve">The </w:t>
      </w:r>
      <w:r w:rsidR="00AC7F85">
        <w:rPr>
          <w:rFonts w:ascii="Arial" w:hAnsi="Arial" w:cs="Arial"/>
          <w:sz w:val="22"/>
          <w:szCs w:val="22"/>
        </w:rPr>
        <w:t>Tenderer shall provide a clear statement that they understand and accept the security im</w:t>
      </w:r>
      <w:r w:rsidR="003F5662">
        <w:rPr>
          <w:rFonts w:ascii="Arial" w:hAnsi="Arial" w:cs="Arial"/>
          <w:sz w:val="22"/>
          <w:szCs w:val="22"/>
        </w:rPr>
        <w:t>plications in relation to the C</w:t>
      </w:r>
      <w:r w:rsidR="00AC7F85">
        <w:rPr>
          <w:rFonts w:ascii="Arial" w:hAnsi="Arial" w:cs="Arial"/>
          <w:sz w:val="22"/>
          <w:szCs w:val="22"/>
        </w:rPr>
        <w:t>ontract.</w:t>
      </w:r>
    </w:p>
    <w:p w14:paraId="3C74C153" w14:textId="77777777" w:rsidR="005F65D2" w:rsidRPr="00E817DF" w:rsidRDefault="005F65D2" w:rsidP="00506CC4">
      <w:pPr>
        <w:pStyle w:val="Footer"/>
        <w:tabs>
          <w:tab w:val="clear" w:pos="4153"/>
          <w:tab w:val="clear" w:pos="8306"/>
        </w:tabs>
        <w:spacing w:after="220"/>
        <w:rPr>
          <w:rFonts w:ascii="Arial" w:hAnsi="Arial" w:cs="Arial"/>
          <w:b/>
          <w:sz w:val="22"/>
          <w:szCs w:val="22"/>
        </w:rPr>
      </w:pPr>
      <w:r w:rsidRPr="00E817DF">
        <w:rPr>
          <w:rFonts w:ascii="Arial" w:hAnsi="Arial" w:cs="Arial"/>
          <w:b/>
          <w:sz w:val="22"/>
          <w:szCs w:val="22"/>
        </w:rPr>
        <w:t>ADDITIONAL COPIES OF TENDER DOCUMENTS</w:t>
      </w:r>
    </w:p>
    <w:p w14:paraId="3C74C154" w14:textId="77777777" w:rsidR="005F65D2" w:rsidRPr="00E817DF" w:rsidRDefault="003F5662" w:rsidP="00506CC4">
      <w:pPr>
        <w:pStyle w:val="Footer"/>
        <w:tabs>
          <w:tab w:val="clear" w:pos="4153"/>
          <w:tab w:val="clear" w:pos="8306"/>
        </w:tabs>
        <w:spacing w:after="220"/>
        <w:ind w:right="-329"/>
        <w:rPr>
          <w:rFonts w:ascii="Arial" w:hAnsi="Arial" w:cs="Arial"/>
          <w:b/>
          <w:i/>
          <w:sz w:val="22"/>
          <w:szCs w:val="22"/>
        </w:rPr>
      </w:pPr>
      <w:r>
        <w:rPr>
          <w:rFonts w:ascii="Arial" w:hAnsi="Arial" w:cs="Arial"/>
          <w:sz w:val="22"/>
          <w:szCs w:val="22"/>
        </w:rPr>
        <w:t>5</w:t>
      </w:r>
      <w:r w:rsidR="00C043B2">
        <w:rPr>
          <w:rFonts w:ascii="Arial" w:hAnsi="Arial" w:cs="Arial"/>
          <w:sz w:val="22"/>
          <w:szCs w:val="22"/>
        </w:rPr>
        <w:t>2</w:t>
      </w:r>
      <w:r w:rsidR="005F65D2" w:rsidRPr="00E817DF">
        <w:rPr>
          <w:rFonts w:ascii="Arial" w:hAnsi="Arial" w:cs="Arial"/>
          <w:sz w:val="22"/>
          <w:szCs w:val="22"/>
        </w:rPr>
        <w:t>.</w:t>
      </w:r>
      <w:r w:rsidR="005F65D2" w:rsidRPr="00E817DF">
        <w:rPr>
          <w:rFonts w:ascii="Arial" w:hAnsi="Arial" w:cs="Arial"/>
          <w:sz w:val="22"/>
          <w:szCs w:val="22"/>
        </w:rPr>
        <w:tab/>
        <w:t>You have been se</w:t>
      </w:r>
      <w:r>
        <w:rPr>
          <w:rFonts w:ascii="Arial" w:hAnsi="Arial" w:cs="Arial"/>
          <w:sz w:val="22"/>
          <w:szCs w:val="22"/>
        </w:rPr>
        <w:t>nt only one copy of the Tender D</w:t>
      </w:r>
      <w:r w:rsidR="005F65D2" w:rsidRPr="00E817DF">
        <w:rPr>
          <w:rFonts w:ascii="Arial" w:hAnsi="Arial" w:cs="Arial"/>
          <w:sz w:val="22"/>
          <w:szCs w:val="22"/>
        </w:rPr>
        <w:t xml:space="preserve">ocuments.  The </w:t>
      </w:r>
      <w:r w:rsidR="009D1C0D">
        <w:rPr>
          <w:rFonts w:ascii="Arial" w:hAnsi="Arial" w:cs="Arial"/>
          <w:sz w:val="22"/>
          <w:szCs w:val="22"/>
        </w:rPr>
        <w:t>Authority</w:t>
      </w:r>
      <w:r w:rsidR="005F65D2" w:rsidRPr="00E817DF">
        <w:rPr>
          <w:rFonts w:ascii="Arial" w:hAnsi="Arial" w:cs="Arial"/>
          <w:sz w:val="22"/>
          <w:szCs w:val="22"/>
        </w:rPr>
        <w:t xml:space="preserve"> </w:t>
      </w:r>
      <w:r w:rsidR="005F65D2" w:rsidRPr="003F5662">
        <w:rPr>
          <w:rFonts w:ascii="Arial" w:hAnsi="Arial" w:cs="Arial"/>
          <w:b/>
          <w:sz w:val="22"/>
          <w:szCs w:val="22"/>
        </w:rPr>
        <w:t xml:space="preserve">will </w:t>
      </w:r>
      <w:r w:rsidRPr="003F5662">
        <w:rPr>
          <w:rFonts w:ascii="Arial" w:hAnsi="Arial" w:cs="Arial"/>
          <w:b/>
          <w:sz w:val="22"/>
          <w:szCs w:val="22"/>
        </w:rPr>
        <w:t>not</w:t>
      </w:r>
      <w:r>
        <w:rPr>
          <w:rFonts w:ascii="Arial" w:hAnsi="Arial" w:cs="Arial"/>
          <w:sz w:val="22"/>
          <w:szCs w:val="22"/>
        </w:rPr>
        <w:t xml:space="preserve"> provide</w:t>
      </w:r>
      <w:r w:rsidR="005F65D2" w:rsidRPr="00E817DF">
        <w:rPr>
          <w:rFonts w:ascii="Arial" w:hAnsi="Arial" w:cs="Arial"/>
          <w:sz w:val="22"/>
          <w:szCs w:val="22"/>
        </w:rPr>
        <w:t xml:space="preserve"> additional copies</w:t>
      </w:r>
      <w:r>
        <w:rPr>
          <w:rFonts w:ascii="Arial" w:hAnsi="Arial" w:cs="Arial"/>
          <w:sz w:val="22"/>
          <w:szCs w:val="22"/>
        </w:rPr>
        <w:t xml:space="preserve">.  </w:t>
      </w:r>
      <w:r w:rsidR="005F65D2" w:rsidRPr="00E817DF">
        <w:rPr>
          <w:rFonts w:ascii="Arial" w:hAnsi="Arial" w:cs="Arial"/>
          <w:sz w:val="22"/>
          <w:szCs w:val="22"/>
        </w:rPr>
        <w:t xml:space="preserve"> </w:t>
      </w:r>
    </w:p>
    <w:p w14:paraId="3C74C155" w14:textId="77777777" w:rsidR="00C835CC" w:rsidRPr="002042F8" w:rsidRDefault="000920FC" w:rsidP="00506CC4">
      <w:pPr>
        <w:spacing w:after="220"/>
        <w:rPr>
          <w:rFonts w:ascii="Arial" w:hAnsi="Arial" w:cs="Arial"/>
          <w:b/>
          <w:sz w:val="22"/>
          <w:szCs w:val="22"/>
        </w:rPr>
      </w:pPr>
      <w:r w:rsidRPr="002042F8">
        <w:rPr>
          <w:rFonts w:ascii="Arial" w:hAnsi="Arial" w:cs="Arial"/>
          <w:b/>
          <w:sz w:val="22"/>
          <w:szCs w:val="22"/>
        </w:rPr>
        <w:t>FREEDOM OF INFORMATION &amp; TRANSPARENCY</w:t>
      </w:r>
    </w:p>
    <w:p w14:paraId="3C74C156" w14:textId="77777777" w:rsidR="000920FC" w:rsidRPr="002042F8" w:rsidRDefault="00C043B2" w:rsidP="00506CC4">
      <w:pPr>
        <w:spacing w:after="220"/>
        <w:rPr>
          <w:rFonts w:ascii="Arial" w:hAnsi="Arial" w:cs="Arial"/>
          <w:sz w:val="22"/>
          <w:szCs w:val="22"/>
        </w:rPr>
      </w:pPr>
      <w:r>
        <w:rPr>
          <w:rFonts w:ascii="Arial" w:hAnsi="Arial" w:cs="Arial"/>
          <w:sz w:val="22"/>
          <w:szCs w:val="22"/>
        </w:rPr>
        <w:t>53.</w:t>
      </w:r>
      <w:r>
        <w:rPr>
          <w:rFonts w:ascii="Arial" w:hAnsi="Arial" w:cs="Arial"/>
          <w:sz w:val="22"/>
          <w:szCs w:val="22"/>
        </w:rPr>
        <w:tab/>
      </w:r>
      <w:r w:rsidR="000920FC" w:rsidRPr="002042F8">
        <w:rPr>
          <w:rFonts w:ascii="Arial" w:hAnsi="Arial" w:cs="Arial"/>
          <w:sz w:val="22"/>
          <w:szCs w:val="22"/>
        </w:rPr>
        <w:t xml:space="preserve">Tenderers are to </w:t>
      </w:r>
      <w:r w:rsidR="00F554A4" w:rsidRPr="002042F8">
        <w:rPr>
          <w:rFonts w:ascii="Arial" w:hAnsi="Arial" w:cs="Arial"/>
          <w:sz w:val="22"/>
          <w:szCs w:val="22"/>
        </w:rPr>
        <w:t>confirm their understanding of</w:t>
      </w:r>
      <w:r w:rsidR="000920FC" w:rsidRPr="002042F8">
        <w:rPr>
          <w:rFonts w:ascii="Arial" w:hAnsi="Arial" w:cs="Arial"/>
          <w:sz w:val="22"/>
          <w:szCs w:val="22"/>
        </w:rPr>
        <w:t xml:space="preserve"> Annex B to </w:t>
      </w:r>
      <w:r w:rsidR="00824A75">
        <w:rPr>
          <w:rFonts w:ascii="Arial" w:hAnsi="Arial" w:cs="Arial"/>
          <w:sz w:val="22"/>
          <w:szCs w:val="22"/>
        </w:rPr>
        <w:t xml:space="preserve">this </w:t>
      </w:r>
      <w:r w:rsidR="000920FC" w:rsidRPr="002042F8">
        <w:rPr>
          <w:rFonts w:ascii="Arial" w:hAnsi="Arial" w:cs="Arial"/>
          <w:sz w:val="22"/>
          <w:szCs w:val="22"/>
        </w:rPr>
        <w:t xml:space="preserve">Booklet </w:t>
      </w:r>
      <w:r w:rsidR="00824A75">
        <w:rPr>
          <w:rFonts w:ascii="Arial" w:hAnsi="Arial" w:cs="Arial"/>
          <w:sz w:val="22"/>
          <w:szCs w:val="22"/>
        </w:rPr>
        <w:t xml:space="preserve">(Booklet 1) </w:t>
      </w:r>
      <w:r w:rsidR="00F554A4" w:rsidRPr="002042F8">
        <w:rPr>
          <w:rFonts w:ascii="Arial" w:hAnsi="Arial" w:cs="Arial"/>
          <w:sz w:val="22"/>
          <w:szCs w:val="22"/>
        </w:rPr>
        <w:t xml:space="preserve">and complete the Annex B form </w:t>
      </w:r>
      <w:r w:rsidR="000920FC" w:rsidRPr="002042F8">
        <w:rPr>
          <w:rFonts w:ascii="Arial" w:hAnsi="Arial" w:cs="Arial"/>
          <w:sz w:val="22"/>
          <w:szCs w:val="22"/>
        </w:rPr>
        <w:t>as appropriate.</w:t>
      </w:r>
    </w:p>
    <w:p w14:paraId="3C74C157" w14:textId="77777777" w:rsidR="00824A75" w:rsidRDefault="000B76B1" w:rsidP="008C353A">
      <w:pPr>
        <w:spacing w:after="220"/>
        <w:rPr>
          <w:rFonts w:ascii="Arial" w:hAnsi="Arial"/>
          <w:b/>
          <w:sz w:val="22"/>
          <w:szCs w:val="22"/>
        </w:rPr>
      </w:pPr>
      <w:r w:rsidRPr="000B76B1">
        <w:rPr>
          <w:rFonts w:ascii="Arial" w:hAnsi="Arial"/>
          <w:b/>
          <w:sz w:val="22"/>
          <w:szCs w:val="22"/>
        </w:rPr>
        <w:t>JOINT STATEMENT ON ACCESS TO SKILLS, TRADE UNIONS AND ADVICE IN GOVERNMENT CONTRACTING</w:t>
      </w:r>
    </w:p>
    <w:p w14:paraId="3C74C158" w14:textId="77777777" w:rsidR="000B76B1" w:rsidRPr="00824A75" w:rsidRDefault="00C043B2" w:rsidP="00126AA4">
      <w:pPr>
        <w:spacing w:after="220"/>
        <w:rPr>
          <w:rFonts w:ascii="Arial" w:hAnsi="Arial"/>
          <w:b/>
          <w:sz w:val="22"/>
          <w:szCs w:val="22"/>
        </w:rPr>
      </w:pPr>
      <w:r>
        <w:rPr>
          <w:rFonts w:ascii="Arial" w:hAnsi="Arial"/>
          <w:sz w:val="22"/>
          <w:szCs w:val="22"/>
        </w:rPr>
        <w:t>54</w:t>
      </w:r>
      <w:r w:rsidR="000B76B1" w:rsidRPr="000B76B1">
        <w:rPr>
          <w:rFonts w:ascii="Arial" w:hAnsi="Arial"/>
          <w:sz w:val="22"/>
          <w:szCs w:val="22"/>
        </w:rPr>
        <w:t>.</w:t>
      </w:r>
      <w:r w:rsidR="000B76B1" w:rsidRPr="000B76B1">
        <w:rPr>
          <w:rFonts w:ascii="Arial" w:hAnsi="Arial"/>
          <w:sz w:val="22"/>
          <w:szCs w:val="22"/>
        </w:rPr>
        <w:tab/>
      </w:r>
      <w:r w:rsidR="00824A75">
        <w:rPr>
          <w:rFonts w:ascii="Arial" w:hAnsi="Arial"/>
          <w:sz w:val="22"/>
          <w:szCs w:val="22"/>
        </w:rPr>
        <w:t>NOT USED.</w:t>
      </w:r>
    </w:p>
    <w:p w14:paraId="3C74C159" w14:textId="77777777" w:rsidR="001601EF" w:rsidRDefault="003A3557" w:rsidP="00506CC4">
      <w:pPr>
        <w:spacing w:after="220"/>
        <w:rPr>
          <w:rFonts w:ascii="Arial" w:hAnsi="Arial" w:cs="Arial"/>
          <w:b/>
          <w:sz w:val="22"/>
          <w:szCs w:val="22"/>
        </w:rPr>
      </w:pPr>
      <w:r w:rsidRPr="00191B6B">
        <w:rPr>
          <w:rFonts w:ascii="Arial" w:hAnsi="Arial" w:cs="Arial"/>
          <w:b/>
          <w:sz w:val="22"/>
          <w:szCs w:val="22"/>
        </w:rPr>
        <w:t>DEFCON 697 – CONTRACTORS ON DEPLOYED OPERATIONS (CONDO) REGULATIONS</w:t>
      </w:r>
    </w:p>
    <w:p w14:paraId="3C74C15A" w14:textId="77777777" w:rsidR="00BA44B3" w:rsidRDefault="003A3557" w:rsidP="00506CC4">
      <w:pPr>
        <w:spacing w:after="220"/>
        <w:rPr>
          <w:rFonts w:ascii="Arial" w:hAnsi="Arial" w:cs="Arial"/>
          <w:sz w:val="22"/>
          <w:szCs w:val="22"/>
        </w:rPr>
      </w:pPr>
      <w:r w:rsidRPr="00191B6B">
        <w:rPr>
          <w:rFonts w:ascii="Arial" w:hAnsi="Arial" w:cs="Arial"/>
          <w:sz w:val="22"/>
          <w:szCs w:val="22"/>
        </w:rPr>
        <w:t>5</w:t>
      </w:r>
      <w:r w:rsidR="00C043B2">
        <w:rPr>
          <w:rFonts w:ascii="Arial" w:hAnsi="Arial" w:cs="Arial"/>
          <w:sz w:val="22"/>
          <w:szCs w:val="22"/>
        </w:rPr>
        <w:t>5</w:t>
      </w:r>
      <w:r w:rsidRPr="00191B6B">
        <w:rPr>
          <w:rFonts w:ascii="Arial" w:hAnsi="Arial" w:cs="Arial"/>
          <w:sz w:val="22"/>
          <w:szCs w:val="22"/>
        </w:rPr>
        <w:t>.</w:t>
      </w:r>
      <w:r w:rsidRPr="00191B6B">
        <w:rPr>
          <w:rFonts w:ascii="Arial" w:hAnsi="Arial" w:cs="Arial"/>
          <w:sz w:val="22"/>
          <w:szCs w:val="22"/>
        </w:rPr>
        <w:tab/>
      </w:r>
      <w:r w:rsidR="00824A75">
        <w:rPr>
          <w:rFonts w:ascii="Arial" w:hAnsi="Arial" w:cs="Arial"/>
          <w:sz w:val="22"/>
          <w:szCs w:val="22"/>
        </w:rPr>
        <w:t>NOT USED.</w:t>
      </w:r>
    </w:p>
    <w:p w14:paraId="3C74C15B" w14:textId="77777777" w:rsidR="00983B36" w:rsidRPr="00983B36" w:rsidRDefault="00983B36" w:rsidP="00983B36">
      <w:pPr>
        <w:spacing w:after="220"/>
        <w:rPr>
          <w:rFonts w:ascii="Arial" w:hAnsi="Arial" w:cs="Arial"/>
          <w:b/>
          <w:sz w:val="22"/>
          <w:szCs w:val="22"/>
        </w:rPr>
      </w:pPr>
      <w:r w:rsidRPr="00983B36">
        <w:rPr>
          <w:rFonts w:ascii="Arial" w:hAnsi="Arial" w:cs="Arial"/>
          <w:b/>
          <w:sz w:val="22"/>
          <w:szCs w:val="22"/>
        </w:rPr>
        <w:t>ELECTRONIC PURCHASING</w:t>
      </w:r>
    </w:p>
    <w:p w14:paraId="3C74C15C" w14:textId="77777777" w:rsidR="00983B36" w:rsidRDefault="00983B36" w:rsidP="00983B36">
      <w:pPr>
        <w:spacing w:after="220"/>
        <w:rPr>
          <w:rFonts w:ascii="Arial" w:hAnsi="Arial" w:cs="Arial"/>
          <w:sz w:val="22"/>
          <w:szCs w:val="22"/>
        </w:rPr>
      </w:pPr>
      <w:r w:rsidRPr="00983B36">
        <w:rPr>
          <w:rFonts w:ascii="Arial" w:hAnsi="Arial" w:cs="Arial"/>
          <w:sz w:val="22"/>
          <w:szCs w:val="22"/>
        </w:rPr>
        <w:t>56.</w:t>
      </w:r>
      <w:r w:rsidRPr="00983B36">
        <w:rPr>
          <w:rFonts w:ascii="Arial" w:hAnsi="Arial" w:cs="Arial"/>
          <w:sz w:val="22"/>
          <w:szCs w:val="22"/>
        </w:rPr>
        <w:tab/>
        <w:t xml:space="preserve"> Tenderers must note that use of the Contracting, Purchasing and Finance (CP&amp;F) electronic procurement tool is a mandatory requirement for any resultant contract awarded following this tender. By submitting this tender you agree to electronic payment. You can view information on CP&amp;F and the methods to connect at MOD contracting, purchasing and finance: e-procurement system - Publications - GOV.UK. Please feel free to consult the service provider on connectivity options. Failure to accept electronic payment will result in your Tender being non-compliant.</w:t>
      </w:r>
    </w:p>
    <w:p w14:paraId="3C74C15D" w14:textId="77777777" w:rsidR="00C835CC" w:rsidRPr="00C835CC" w:rsidRDefault="00C835CC" w:rsidP="00506CC4">
      <w:pPr>
        <w:spacing w:after="220"/>
        <w:rPr>
          <w:rFonts w:ascii="Arial" w:hAnsi="Arial" w:cs="Arial"/>
          <w:sz w:val="22"/>
          <w:szCs w:val="22"/>
        </w:rPr>
      </w:pPr>
      <w:r w:rsidRPr="00C835CC">
        <w:rPr>
          <w:rFonts w:ascii="Arial" w:hAnsi="Arial" w:cs="Arial"/>
          <w:b/>
          <w:sz w:val="22"/>
          <w:szCs w:val="22"/>
        </w:rPr>
        <w:t>ANNEXES</w:t>
      </w:r>
    </w:p>
    <w:p w14:paraId="3C74C15E" w14:textId="77777777" w:rsidR="004D1567" w:rsidRDefault="00D57AB1" w:rsidP="00506CC4">
      <w:pPr>
        <w:rPr>
          <w:rFonts w:ascii="Arial" w:hAnsi="Arial" w:cs="Arial"/>
        </w:rPr>
      </w:pPr>
      <w:r>
        <w:rPr>
          <w:rFonts w:ascii="Arial" w:hAnsi="Arial" w:cs="Arial"/>
          <w:sz w:val="22"/>
          <w:szCs w:val="22"/>
        </w:rPr>
        <w:t>A.</w:t>
      </w:r>
      <w:r w:rsidR="00C835CC" w:rsidRPr="00C835CC">
        <w:rPr>
          <w:rFonts w:ascii="Arial" w:hAnsi="Arial" w:cs="Arial"/>
          <w:sz w:val="22"/>
          <w:szCs w:val="22"/>
        </w:rPr>
        <w:tab/>
        <w:t>Fire Precautions Compliance.</w:t>
      </w:r>
    </w:p>
    <w:p w14:paraId="3C74C15F" w14:textId="77777777" w:rsidR="00B3181B" w:rsidRDefault="00B3181B" w:rsidP="00506CC4">
      <w:pPr>
        <w:rPr>
          <w:rFonts w:ascii="Arial" w:hAnsi="Arial" w:cs="Arial"/>
          <w:sz w:val="22"/>
          <w:szCs w:val="22"/>
        </w:rPr>
      </w:pPr>
      <w:r w:rsidRPr="002042F8">
        <w:rPr>
          <w:rFonts w:ascii="Arial" w:hAnsi="Arial" w:cs="Arial"/>
          <w:sz w:val="22"/>
          <w:szCs w:val="22"/>
        </w:rPr>
        <w:t>B.</w:t>
      </w:r>
      <w:r w:rsidRPr="002042F8">
        <w:rPr>
          <w:rFonts w:ascii="Arial" w:hAnsi="Arial" w:cs="Arial"/>
          <w:sz w:val="22"/>
          <w:szCs w:val="22"/>
        </w:rPr>
        <w:tab/>
        <w:t>Freedom of Information &amp; Transparency</w:t>
      </w:r>
      <w:r w:rsidR="002042F8">
        <w:rPr>
          <w:rFonts w:ascii="Arial" w:hAnsi="Arial" w:cs="Arial"/>
          <w:sz w:val="22"/>
          <w:szCs w:val="22"/>
        </w:rPr>
        <w:t>.</w:t>
      </w:r>
    </w:p>
    <w:p w14:paraId="3C74C160" w14:textId="77777777" w:rsidR="00D57AB1" w:rsidRDefault="00D57AB1" w:rsidP="00506CC4">
      <w:pPr>
        <w:rPr>
          <w:rFonts w:ascii="Arial" w:hAnsi="Arial" w:cs="Arial"/>
          <w:sz w:val="22"/>
          <w:szCs w:val="22"/>
        </w:rPr>
      </w:pPr>
      <w:r>
        <w:rPr>
          <w:rFonts w:ascii="Arial" w:hAnsi="Arial" w:cs="Arial"/>
          <w:sz w:val="22"/>
          <w:szCs w:val="22"/>
        </w:rPr>
        <w:t>C.</w:t>
      </w:r>
      <w:r>
        <w:rPr>
          <w:rFonts w:ascii="Arial" w:hAnsi="Arial" w:cs="Arial"/>
          <w:sz w:val="22"/>
          <w:szCs w:val="22"/>
        </w:rPr>
        <w:tab/>
        <w:t>Certificate of Bona Fide Tendering.</w:t>
      </w:r>
    </w:p>
    <w:p w14:paraId="3C74C161" w14:textId="77777777" w:rsidR="00AA6F28" w:rsidRPr="00B3181B" w:rsidRDefault="00AA6F28" w:rsidP="00506CC4">
      <w:pPr>
        <w:spacing w:after="220"/>
        <w:rPr>
          <w:rFonts w:ascii="Arial" w:hAnsi="Arial" w:cs="Arial"/>
          <w:sz w:val="22"/>
          <w:szCs w:val="22"/>
        </w:rPr>
        <w:sectPr w:rsidR="00AA6F28" w:rsidRPr="00B3181B" w:rsidSect="00753ECD">
          <w:headerReference w:type="default" r:id="rId16"/>
          <w:footerReference w:type="default" r:id="rId17"/>
          <w:pgSz w:w="11909" w:h="16834" w:code="9"/>
          <w:pgMar w:top="1134" w:right="1134" w:bottom="1134" w:left="1134" w:header="431" w:footer="431" w:gutter="0"/>
          <w:pgNumType w:start="1"/>
          <w:cols w:space="720"/>
        </w:sectPr>
      </w:pPr>
      <w:r w:rsidRPr="001C2AFD">
        <w:rPr>
          <w:rFonts w:ascii="Arial" w:hAnsi="Arial" w:cs="Arial"/>
          <w:sz w:val="22"/>
          <w:szCs w:val="22"/>
        </w:rPr>
        <w:t>D.</w:t>
      </w:r>
      <w:r w:rsidR="0033732D" w:rsidRPr="001C2AFD">
        <w:rPr>
          <w:rFonts w:ascii="Arial" w:hAnsi="Arial" w:cs="Arial"/>
          <w:sz w:val="22"/>
          <w:szCs w:val="22"/>
        </w:rPr>
        <w:tab/>
        <w:t>Form of Tender.</w:t>
      </w:r>
    </w:p>
    <w:p w14:paraId="3C74C162" w14:textId="77777777" w:rsidR="00753ECD" w:rsidRPr="00155CF0" w:rsidRDefault="0008208A" w:rsidP="0008208A">
      <w:pPr>
        <w:tabs>
          <w:tab w:val="left" w:pos="7797"/>
        </w:tabs>
        <w:rPr>
          <w:rFonts w:ascii="Arial" w:hAnsi="Arial" w:cs="Arial"/>
          <w:b/>
          <w:sz w:val="22"/>
          <w:szCs w:val="22"/>
        </w:rPr>
      </w:pPr>
      <w:r>
        <w:rPr>
          <w:rFonts w:ascii="Arial" w:hAnsi="Arial" w:cs="Arial"/>
          <w:sz w:val="22"/>
          <w:szCs w:val="22"/>
        </w:rPr>
        <w:lastRenderedPageBreak/>
        <w:tab/>
      </w:r>
      <w:r w:rsidR="00753ECD" w:rsidRPr="00155CF0">
        <w:rPr>
          <w:rFonts w:ascii="Arial" w:hAnsi="Arial" w:cs="Arial"/>
          <w:b/>
          <w:sz w:val="22"/>
          <w:szCs w:val="22"/>
        </w:rPr>
        <w:t xml:space="preserve">Annex A to </w:t>
      </w:r>
    </w:p>
    <w:p w14:paraId="3C74C163" w14:textId="77777777" w:rsidR="00753ECD" w:rsidRPr="00155CF0" w:rsidRDefault="00753ECD" w:rsidP="0008208A">
      <w:pPr>
        <w:tabs>
          <w:tab w:val="left" w:pos="7797"/>
        </w:tabs>
        <w:rPr>
          <w:rFonts w:ascii="Arial" w:hAnsi="Arial" w:cs="Arial"/>
          <w:b/>
          <w:sz w:val="22"/>
          <w:szCs w:val="22"/>
        </w:rPr>
      </w:pPr>
      <w:r w:rsidRPr="00155CF0">
        <w:rPr>
          <w:rFonts w:ascii="Arial" w:hAnsi="Arial" w:cs="Arial"/>
          <w:b/>
          <w:sz w:val="22"/>
          <w:szCs w:val="22"/>
        </w:rPr>
        <w:tab/>
        <w:t>Booklet 1</w:t>
      </w:r>
    </w:p>
    <w:p w14:paraId="3C74C164" w14:textId="19A94FD7" w:rsidR="00753ECD" w:rsidRPr="00155CF0" w:rsidRDefault="00753ECD" w:rsidP="0008208A">
      <w:pPr>
        <w:tabs>
          <w:tab w:val="left" w:pos="7088"/>
          <w:tab w:val="left" w:pos="7797"/>
        </w:tabs>
        <w:spacing w:after="220"/>
        <w:rPr>
          <w:rFonts w:ascii="Arial" w:hAnsi="Arial" w:cs="Arial"/>
          <w:b/>
          <w:sz w:val="22"/>
          <w:szCs w:val="22"/>
        </w:rPr>
      </w:pPr>
      <w:r w:rsidRPr="00155CF0">
        <w:rPr>
          <w:rFonts w:ascii="Arial" w:hAnsi="Arial" w:cs="Arial"/>
          <w:b/>
          <w:sz w:val="22"/>
          <w:szCs w:val="22"/>
        </w:rPr>
        <w:tab/>
      </w:r>
      <w:r w:rsidR="0008208A" w:rsidRPr="00155CF0">
        <w:rPr>
          <w:rFonts w:ascii="Arial" w:hAnsi="Arial" w:cs="Arial"/>
          <w:b/>
          <w:sz w:val="22"/>
          <w:szCs w:val="22"/>
        </w:rPr>
        <w:tab/>
      </w:r>
      <w:r w:rsidRPr="00563A95">
        <w:rPr>
          <w:rFonts w:ascii="Arial" w:hAnsi="Arial" w:cs="Arial"/>
          <w:b/>
          <w:sz w:val="22"/>
          <w:szCs w:val="22"/>
        </w:rPr>
        <w:t xml:space="preserve">Dated </w:t>
      </w:r>
      <w:r w:rsidR="00563A95">
        <w:rPr>
          <w:rFonts w:ascii="Arial" w:hAnsi="Arial" w:cs="Arial"/>
          <w:b/>
          <w:sz w:val="22"/>
          <w:szCs w:val="22"/>
        </w:rPr>
        <w:t>15</w:t>
      </w:r>
      <w:r w:rsidR="00586802" w:rsidRPr="00563A95">
        <w:rPr>
          <w:rFonts w:ascii="Arial" w:hAnsi="Arial" w:cs="Arial"/>
          <w:b/>
          <w:sz w:val="22"/>
          <w:szCs w:val="22"/>
        </w:rPr>
        <w:t xml:space="preserve"> May</w:t>
      </w:r>
      <w:r w:rsidR="00F718DB" w:rsidRPr="00563A95">
        <w:rPr>
          <w:rFonts w:ascii="Arial" w:hAnsi="Arial" w:cs="Arial"/>
          <w:b/>
          <w:sz w:val="22"/>
          <w:szCs w:val="22"/>
        </w:rPr>
        <w:t xml:space="preserve"> 19</w:t>
      </w:r>
    </w:p>
    <w:p w14:paraId="3C74C165" w14:textId="77777777" w:rsidR="00753ECD" w:rsidRDefault="00753ECD" w:rsidP="00506CC4">
      <w:pPr>
        <w:widowControl w:val="0"/>
        <w:spacing w:after="220"/>
        <w:jc w:val="center"/>
        <w:rPr>
          <w:rFonts w:ascii="Arial" w:hAnsi="Arial" w:cs="Arial"/>
          <w:b/>
          <w:sz w:val="22"/>
          <w:szCs w:val="22"/>
        </w:rPr>
      </w:pPr>
      <w:r>
        <w:rPr>
          <w:rFonts w:ascii="Arial" w:hAnsi="Arial" w:cs="Arial"/>
          <w:b/>
          <w:sz w:val="22"/>
          <w:szCs w:val="22"/>
        </w:rPr>
        <w:t>MINISTRY OF DEFENCE</w:t>
      </w:r>
    </w:p>
    <w:p w14:paraId="3C74C166" w14:textId="6585C5E7" w:rsidR="00753ECD" w:rsidRPr="00F94CD1" w:rsidRDefault="00753ECD" w:rsidP="00506CC4">
      <w:pPr>
        <w:widowControl w:val="0"/>
        <w:spacing w:after="220"/>
        <w:jc w:val="center"/>
        <w:rPr>
          <w:rFonts w:ascii="Arial" w:hAnsi="Arial" w:cs="Arial"/>
          <w:b/>
          <w:sz w:val="22"/>
          <w:szCs w:val="22"/>
        </w:rPr>
      </w:pPr>
      <w:r w:rsidRPr="00F94CD1">
        <w:rPr>
          <w:rFonts w:ascii="Arial" w:hAnsi="Arial" w:cs="Arial"/>
          <w:b/>
          <w:sz w:val="22"/>
          <w:szCs w:val="22"/>
        </w:rPr>
        <w:t xml:space="preserve">TENDER FOR FIRM PRICE CONTRACT FOR </w:t>
      </w:r>
    </w:p>
    <w:p w14:paraId="3C74C167" w14:textId="4AC58EA9" w:rsidR="001B593E" w:rsidRPr="00C12D0E" w:rsidRDefault="001B593E" w:rsidP="001B593E">
      <w:pPr>
        <w:spacing w:after="220"/>
        <w:jc w:val="center"/>
        <w:rPr>
          <w:rFonts w:ascii="Arial" w:hAnsi="Arial" w:cs="Arial"/>
          <w:b/>
          <w:sz w:val="22"/>
          <w:szCs w:val="22"/>
        </w:rPr>
      </w:pPr>
      <w:r w:rsidRPr="00C12D0E">
        <w:rPr>
          <w:rFonts w:ascii="Arial" w:hAnsi="Arial" w:cs="Arial"/>
          <w:b/>
          <w:sz w:val="22"/>
          <w:szCs w:val="22"/>
        </w:rPr>
        <w:t>BEL/GE/</w:t>
      </w:r>
      <w:r w:rsidR="00C12D0E" w:rsidRPr="00C12D0E">
        <w:rPr>
          <w:rFonts w:ascii="Arial" w:hAnsi="Arial" w:cs="Arial"/>
          <w:b/>
          <w:sz w:val="22"/>
          <w:szCs w:val="22"/>
        </w:rPr>
        <w:t>1</w:t>
      </w:r>
      <w:r w:rsidR="00F718DB">
        <w:rPr>
          <w:rFonts w:ascii="Arial" w:hAnsi="Arial" w:cs="Arial"/>
          <w:b/>
          <w:sz w:val="22"/>
          <w:szCs w:val="22"/>
        </w:rPr>
        <w:t>901</w:t>
      </w:r>
    </w:p>
    <w:p w14:paraId="3C74C168" w14:textId="02A03337" w:rsidR="001B593E" w:rsidRDefault="002F4CC8" w:rsidP="001B593E">
      <w:pPr>
        <w:spacing w:after="220"/>
        <w:jc w:val="center"/>
        <w:rPr>
          <w:rFonts w:ascii="Arial" w:hAnsi="Arial" w:cs="Arial"/>
          <w:b/>
          <w:sz w:val="22"/>
          <w:szCs w:val="22"/>
        </w:rPr>
      </w:pPr>
      <w:r>
        <w:rPr>
          <w:rFonts w:ascii="Arial" w:hAnsi="Arial" w:cs="Arial"/>
          <w:b/>
          <w:sz w:val="22"/>
          <w:szCs w:val="22"/>
        </w:rPr>
        <w:t xml:space="preserve">BLDG </w:t>
      </w:r>
      <w:r w:rsidR="00F718DB">
        <w:rPr>
          <w:rFonts w:ascii="Arial" w:hAnsi="Arial" w:cs="Arial"/>
          <w:b/>
          <w:sz w:val="22"/>
          <w:szCs w:val="22"/>
        </w:rPr>
        <w:t>253</w:t>
      </w:r>
      <w:r>
        <w:rPr>
          <w:rFonts w:ascii="Arial" w:hAnsi="Arial" w:cs="Arial"/>
          <w:b/>
          <w:sz w:val="22"/>
          <w:szCs w:val="22"/>
        </w:rPr>
        <w:t xml:space="preserve"> ABLUTION BLOCK REFURBISHMENT</w:t>
      </w:r>
    </w:p>
    <w:p w14:paraId="3C74C169" w14:textId="77777777" w:rsidR="00753ECD" w:rsidRPr="00F94CD1" w:rsidRDefault="00753ECD" w:rsidP="001B593E">
      <w:pPr>
        <w:spacing w:after="220"/>
        <w:jc w:val="center"/>
        <w:rPr>
          <w:rFonts w:ascii="Arial" w:hAnsi="Arial" w:cs="Arial"/>
          <w:b/>
          <w:sz w:val="22"/>
          <w:szCs w:val="22"/>
        </w:rPr>
      </w:pPr>
      <w:r w:rsidRPr="00F94CD1">
        <w:rPr>
          <w:rFonts w:ascii="Arial" w:hAnsi="Arial" w:cs="Arial"/>
          <w:b/>
          <w:sz w:val="22"/>
          <w:szCs w:val="22"/>
        </w:rPr>
        <w:t>BRITISH ARMY TRAINING SUPPORT UNIT BELIZE (BATSUB)</w:t>
      </w:r>
    </w:p>
    <w:p w14:paraId="3C74C16A" w14:textId="77777777" w:rsidR="005F65D2" w:rsidRPr="00BE47D5" w:rsidRDefault="005F65D2" w:rsidP="00506CC4">
      <w:pPr>
        <w:spacing w:after="220"/>
        <w:jc w:val="both"/>
        <w:rPr>
          <w:rFonts w:ascii="Arial" w:hAnsi="Arial" w:cs="Arial"/>
          <w:b/>
          <w:sz w:val="22"/>
          <w:szCs w:val="22"/>
        </w:rPr>
      </w:pPr>
      <w:r w:rsidRPr="00BE47D5">
        <w:rPr>
          <w:rFonts w:ascii="Arial" w:hAnsi="Arial" w:cs="Arial"/>
          <w:b/>
          <w:sz w:val="22"/>
          <w:szCs w:val="22"/>
        </w:rPr>
        <w:t>FIRE PRECAUTIONS</w:t>
      </w:r>
    </w:p>
    <w:p w14:paraId="3C74C16B" w14:textId="77777777" w:rsidR="005F65D2" w:rsidRPr="00E817DF" w:rsidRDefault="005F65D2" w:rsidP="00506CC4">
      <w:pPr>
        <w:spacing w:after="220"/>
        <w:rPr>
          <w:rFonts w:ascii="Arial" w:hAnsi="Arial" w:cs="Arial"/>
          <w:sz w:val="22"/>
          <w:szCs w:val="22"/>
        </w:rPr>
      </w:pPr>
      <w:r w:rsidRPr="00E817DF">
        <w:rPr>
          <w:rFonts w:ascii="Arial" w:hAnsi="Arial" w:cs="Arial"/>
          <w:sz w:val="22"/>
          <w:szCs w:val="22"/>
        </w:rPr>
        <w:t>1.</w:t>
      </w:r>
      <w:r w:rsidRPr="00E817DF">
        <w:rPr>
          <w:rFonts w:ascii="Arial" w:hAnsi="Arial" w:cs="Arial"/>
          <w:sz w:val="22"/>
          <w:szCs w:val="22"/>
        </w:rPr>
        <w:tab/>
        <w:t>I</w:t>
      </w:r>
      <w:r w:rsidR="00753ECD">
        <w:rPr>
          <w:rFonts w:ascii="Arial" w:hAnsi="Arial" w:cs="Arial"/>
          <w:sz w:val="22"/>
          <w:szCs w:val="22"/>
        </w:rPr>
        <w:t xml:space="preserve"> </w:t>
      </w:r>
      <w:r w:rsidRPr="00E817DF">
        <w:rPr>
          <w:rFonts w:ascii="Arial" w:hAnsi="Arial" w:cs="Arial"/>
          <w:sz w:val="22"/>
          <w:szCs w:val="22"/>
        </w:rPr>
        <w:t>/</w:t>
      </w:r>
      <w:r w:rsidR="00753ECD">
        <w:rPr>
          <w:rFonts w:ascii="Arial" w:hAnsi="Arial" w:cs="Arial"/>
          <w:sz w:val="22"/>
          <w:szCs w:val="22"/>
        </w:rPr>
        <w:t xml:space="preserve"> </w:t>
      </w:r>
      <w:r w:rsidRPr="00E817DF">
        <w:rPr>
          <w:rFonts w:ascii="Arial" w:hAnsi="Arial" w:cs="Arial"/>
          <w:sz w:val="22"/>
          <w:szCs w:val="22"/>
        </w:rPr>
        <w:t>We hereby agree to comply with the ‘Standard Fire Precautions for Contractors Engaged on Crown Works’ - HMSO Publication ISBN 0 11 753094 8 (4/95)</w:t>
      </w:r>
      <w:r w:rsidR="0016755D">
        <w:rPr>
          <w:rFonts w:ascii="Arial" w:hAnsi="Arial" w:cs="Arial"/>
          <w:sz w:val="22"/>
          <w:szCs w:val="22"/>
        </w:rPr>
        <w:t xml:space="preserve"> and with all </w:t>
      </w:r>
      <w:r w:rsidR="00CD257F">
        <w:rPr>
          <w:rFonts w:ascii="Arial" w:hAnsi="Arial" w:cs="Arial"/>
          <w:sz w:val="22"/>
          <w:szCs w:val="22"/>
        </w:rPr>
        <w:t>local</w:t>
      </w:r>
      <w:r w:rsidR="0016755D">
        <w:rPr>
          <w:rFonts w:ascii="Arial" w:hAnsi="Arial" w:cs="Arial"/>
          <w:sz w:val="22"/>
          <w:szCs w:val="22"/>
        </w:rPr>
        <w:t xml:space="preserve"> Fire </w:t>
      </w:r>
      <w:r w:rsidR="00517E1E">
        <w:rPr>
          <w:rFonts w:ascii="Arial" w:hAnsi="Arial" w:cs="Arial"/>
          <w:sz w:val="22"/>
          <w:szCs w:val="22"/>
        </w:rPr>
        <w:t>Regulations.</w:t>
      </w:r>
    </w:p>
    <w:p w14:paraId="3C74C16C" w14:textId="77777777" w:rsidR="005F65D2" w:rsidRPr="00E817DF" w:rsidRDefault="005F65D2" w:rsidP="00506CC4">
      <w:pPr>
        <w:spacing w:after="220"/>
        <w:rPr>
          <w:rFonts w:ascii="Arial" w:hAnsi="Arial" w:cs="Arial"/>
          <w:sz w:val="22"/>
          <w:szCs w:val="22"/>
        </w:rPr>
      </w:pPr>
      <w:r w:rsidRPr="00E817DF">
        <w:rPr>
          <w:rFonts w:ascii="Arial" w:hAnsi="Arial" w:cs="Arial"/>
          <w:sz w:val="22"/>
          <w:szCs w:val="22"/>
        </w:rPr>
        <w:t>2.</w:t>
      </w:r>
      <w:r w:rsidRPr="00E817DF">
        <w:rPr>
          <w:rFonts w:ascii="Arial" w:hAnsi="Arial" w:cs="Arial"/>
          <w:sz w:val="22"/>
          <w:szCs w:val="22"/>
        </w:rPr>
        <w:tab/>
        <w:t>It is further agreed that compliance with these precautions does not relieve me</w:t>
      </w:r>
      <w:r w:rsidR="00824A75">
        <w:rPr>
          <w:rFonts w:ascii="Arial" w:hAnsi="Arial" w:cs="Arial"/>
          <w:sz w:val="22"/>
          <w:szCs w:val="22"/>
        </w:rPr>
        <w:t xml:space="preserve"> </w:t>
      </w:r>
      <w:r w:rsidRPr="00E817DF">
        <w:rPr>
          <w:rFonts w:ascii="Arial" w:hAnsi="Arial" w:cs="Arial"/>
          <w:sz w:val="22"/>
          <w:szCs w:val="22"/>
        </w:rPr>
        <w:t>/</w:t>
      </w:r>
      <w:r w:rsidR="00824A75">
        <w:rPr>
          <w:rFonts w:ascii="Arial" w:hAnsi="Arial" w:cs="Arial"/>
          <w:sz w:val="22"/>
          <w:szCs w:val="22"/>
        </w:rPr>
        <w:t xml:space="preserve"> </w:t>
      </w:r>
      <w:r w:rsidRPr="00E817DF">
        <w:rPr>
          <w:rFonts w:ascii="Arial" w:hAnsi="Arial" w:cs="Arial"/>
          <w:sz w:val="22"/>
          <w:szCs w:val="22"/>
        </w:rPr>
        <w:t>us of any responsibility for taking all other reasonable precautions against fire as provided in the Contract period quoted in the Tender Form.</w:t>
      </w:r>
    </w:p>
    <w:p w14:paraId="3C74C16D" w14:textId="77777777" w:rsidR="00E817DF" w:rsidRPr="00E817DF" w:rsidRDefault="00E817DF" w:rsidP="00506CC4">
      <w:pPr>
        <w:spacing w:after="220"/>
        <w:jc w:val="both"/>
        <w:rPr>
          <w:rFonts w:ascii="Arial" w:hAnsi="Arial" w:cs="Arial"/>
          <w:sz w:val="22"/>
          <w:szCs w:val="22"/>
        </w:rPr>
      </w:pPr>
    </w:p>
    <w:p w14:paraId="3C74C16E" w14:textId="77777777" w:rsidR="005F65D2" w:rsidRPr="00E817DF" w:rsidRDefault="00E2462A" w:rsidP="00506CC4">
      <w:pPr>
        <w:spacing w:after="220"/>
        <w:rPr>
          <w:rFonts w:ascii="Arial" w:hAnsi="Arial" w:cs="Arial"/>
          <w:sz w:val="22"/>
          <w:szCs w:val="22"/>
        </w:rPr>
      </w:pPr>
      <w:r w:rsidRPr="00E2462A">
        <w:rPr>
          <w:rFonts w:ascii="Arial" w:hAnsi="Arial" w:cs="Arial"/>
          <w:sz w:val="22"/>
          <w:szCs w:val="22"/>
        </w:rPr>
        <w:t>Signed</w:t>
      </w:r>
      <w:r w:rsidR="005F65D2" w:rsidRPr="00E2462A">
        <w:rPr>
          <w:rFonts w:ascii="Arial" w:hAnsi="Arial" w:cs="Arial"/>
          <w:sz w:val="22"/>
          <w:szCs w:val="22"/>
        </w:rPr>
        <w:t>:</w:t>
      </w:r>
      <w:r w:rsidR="005F65D2" w:rsidRPr="00E817DF">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5F65D2" w:rsidRPr="00E817DF">
        <w:rPr>
          <w:rFonts w:ascii="Arial" w:hAnsi="Arial" w:cs="Arial"/>
          <w:sz w:val="22"/>
          <w:szCs w:val="22"/>
        </w:rPr>
        <w:t>…………………………………………………</w:t>
      </w:r>
    </w:p>
    <w:p w14:paraId="3C74C16F" w14:textId="77777777" w:rsidR="005F65D2" w:rsidRPr="00E817DF" w:rsidRDefault="005F65D2" w:rsidP="00506CC4">
      <w:pPr>
        <w:spacing w:after="220"/>
        <w:rPr>
          <w:rFonts w:ascii="Arial" w:hAnsi="Arial" w:cs="Arial"/>
          <w:sz w:val="22"/>
          <w:szCs w:val="22"/>
        </w:rPr>
      </w:pPr>
      <w:r w:rsidRPr="00E817DF">
        <w:rPr>
          <w:rFonts w:ascii="Arial" w:hAnsi="Arial" w:cs="Arial"/>
          <w:sz w:val="22"/>
          <w:szCs w:val="22"/>
        </w:rPr>
        <w:t>Name (in CAPITALS)</w:t>
      </w:r>
      <w:r w:rsidR="00E2462A">
        <w:rPr>
          <w:rFonts w:ascii="Arial" w:hAnsi="Arial" w:cs="Arial"/>
          <w:sz w:val="22"/>
          <w:szCs w:val="22"/>
        </w:rPr>
        <w:t>:</w:t>
      </w:r>
      <w:r w:rsidR="00E2462A">
        <w:rPr>
          <w:rFonts w:ascii="Arial" w:hAnsi="Arial" w:cs="Arial"/>
          <w:sz w:val="22"/>
          <w:szCs w:val="22"/>
        </w:rPr>
        <w:tab/>
      </w:r>
      <w:r w:rsidRPr="00E817DF">
        <w:rPr>
          <w:rFonts w:ascii="Arial" w:hAnsi="Arial" w:cs="Arial"/>
          <w:sz w:val="22"/>
          <w:szCs w:val="22"/>
        </w:rPr>
        <w:t>.……………………………………</w:t>
      </w:r>
      <w:r w:rsidR="00E2462A">
        <w:rPr>
          <w:rFonts w:ascii="Arial" w:hAnsi="Arial" w:cs="Arial"/>
          <w:sz w:val="22"/>
          <w:szCs w:val="22"/>
        </w:rPr>
        <w:t>………</w:t>
      </w:r>
      <w:proofErr w:type="gramStart"/>
      <w:r w:rsidR="00E2462A">
        <w:rPr>
          <w:rFonts w:ascii="Arial" w:hAnsi="Arial" w:cs="Arial"/>
          <w:sz w:val="22"/>
          <w:szCs w:val="22"/>
        </w:rPr>
        <w:t>…..</w:t>
      </w:r>
      <w:proofErr w:type="gramEnd"/>
    </w:p>
    <w:p w14:paraId="3C74C170" w14:textId="77777777" w:rsidR="005F65D2" w:rsidRPr="00E817DF" w:rsidRDefault="00E2462A" w:rsidP="00506CC4">
      <w:pPr>
        <w:spacing w:after="220"/>
        <w:rPr>
          <w:rFonts w:ascii="Arial" w:hAnsi="Arial" w:cs="Arial"/>
          <w:sz w:val="22"/>
          <w:szCs w:val="22"/>
        </w:rPr>
      </w:pPr>
      <w:r>
        <w:rPr>
          <w:rFonts w:ascii="Arial" w:hAnsi="Arial" w:cs="Arial"/>
          <w:sz w:val="22"/>
          <w:szCs w:val="22"/>
        </w:rPr>
        <w:t>in the capacity of:</w:t>
      </w:r>
      <w:r>
        <w:rPr>
          <w:rFonts w:ascii="Arial" w:hAnsi="Arial" w:cs="Arial"/>
          <w:sz w:val="22"/>
          <w:szCs w:val="22"/>
        </w:rPr>
        <w:tab/>
      </w:r>
      <w:r w:rsidR="005F65D2" w:rsidRPr="00E817DF">
        <w:rPr>
          <w:rFonts w:ascii="Arial" w:hAnsi="Arial" w:cs="Arial"/>
          <w:sz w:val="22"/>
          <w:szCs w:val="22"/>
        </w:rPr>
        <w:t>.…………………………………………</w:t>
      </w:r>
      <w:r>
        <w:rPr>
          <w:rFonts w:ascii="Arial" w:hAnsi="Arial" w:cs="Arial"/>
          <w:sz w:val="22"/>
          <w:szCs w:val="22"/>
        </w:rPr>
        <w:t>…</w:t>
      </w:r>
      <w:proofErr w:type="gramStart"/>
      <w:r>
        <w:rPr>
          <w:rFonts w:ascii="Arial" w:hAnsi="Arial" w:cs="Arial"/>
          <w:sz w:val="22"/>
          <w:szCs w:val="22"/>
        </w:rPr>
        <w:t>…..</w:t>
      </w:r>
      <w:proofErr w:type="gramEnd"/>
    </w:p>
    <w:p w14:paraId="3C74C171" w14:textId="77777777" w:rsidR="005F65D2" w:rsidRDefault="00302117" w:rsidP="00506CC4">
      <w:pPr>
        <w:spacing w:after="220"/>
        <w:rPr>
          <w:rFonts w:ascii="Arial" w:hAnsi="Arial" w:cs="Arial"/>
          <w:sz w:val="22"/>
          <w:szCs w:val="22"/>
        </w:rPr>
      </w:pPr>
      <w:r>
        <w:rPr>
          <w:rFonts w:ascii="Arial" w:hAnsi="Arial" w:cs="Arial"/>
          <w:sz w:val="22"/>
          <w:szCs w:val="22"/>
        </w:rPr>
        <w:t>duly authorised to sign T</w:t>
      </w:r>
      <w:r w:rsidR="005F65D2" w:rsidRPr="00E817DF">
        <w:rPr>
          <w:rFonts w:ascii="Arial" w:hAnsi="Arial" w:cs="Arial"/>
          <w:sz w:val="22"/>
          <w:szCs w:val="22"/>
        </w:rPr>
        <w:t>enders for and on behalf of (in CAPITALS):</w:t>
      </w:r>
    </w:p>
    <w:p w14:paraId="3C74C172" w14:textId="77777777" w:rsidR="005F65D2" w:rsidRDefault="005F65D2" w:rsidP="00506CC4">
      <w:pPr>
        <w:spacing w:after="220"/>
        <w:rPr>
          <w:rFonts w:ascii="Arial" w:hAnsi="Arial" w:cs="Arial"/>
          <w:sz w:val="22"/>
          <w:szCs w:val="22"/>
        </w:rPr>
      </w:pPr>
      <w:r w:rsidRPr="00E817DF">
        <w:rPr>
          <w:rFonts w:ascii="Arial" w:hAnsi="Arial" w:cs="Arial"/>
          <w:sz w:val="22"/>
          <w:szCs w:val="22"/>
        </w:rPr>
        <w:t>…………………………………………………………………………</w:t>
      </w:r>
    </w:p>
    <w:p w14:paraId="3C74C173" w14:textId="77777777" w:rsidR="005F65D2" w:rsidRDefault="005F65D2" w:rsidP="00506CC4">
      <w:pPr>
        <w:spacing w:after="220"/>
        <w:rPr>
          <w:rFonts w:ascii="Arial" w:hAnsi="Arial" w:cs="Arial"/>
          <w:sz w:val="22"/>
          <w:szCs w:val="22"/>
        </w:rPr>
      </w:pPr>
      <w:r w:rsidRPr="00E817DF">
        <w:rPr>
          <w:rFonts w:ascii="Arial" w:hAnsi="Arial" w:cs="Arial"/>
          <w:sz w:val="22"/>
          <w:szCs w:val="22"/>
        </w:rPr>
        <w:t>Address (including postcode):</w:t>
      </w:r>
    </w:p>
    <w:p w14:paraId="3C74C174" w14:textId="77777777" w:rsidR="005F65D2" w:rsidRPr="00E817DF" w:rsidRDefault="005F65D2" w:rsidP="00506CC4">
      <w:pPr>
        <w:spacing w:after="220"/>
        <w:rPr>
          <w:rFonts w:ascii="Arial" w:hAnsi="Arial" w:cs="Arial"/>
          <w:sz w:val="22"/>
          <w:szCs w:val="22"/>
        </w:rPr>
      </w:pPr>
      <w:r w:rsidRPr="00E817DF">
        <w:rPr>
          <w:rFonts w:ascii="Arial" w:hAnsi="Arial" w:cs="Arial"/>
          <w:sz w:val="22"/>
          <w:szCs w:val="22"/>
        </w:rPr>
        <w:t>…………………………………………………………………………</w:t>
      </w:r>
    </w:p>
    <w:p w14:paraId="3C74C175" w14:textId="77777777" w:rsidR="005F65D2" w:rsidRDefault="005F65D2" w:rsidP="00506CC4">
      <w:pPr>
        <w:spacing w:after="220"/>
        <w:rPr>
          <w:rFonts w:ascii="Arial" w:hAnsi="Arial" w:cs="Arial"/>
          <w:sz w:val="22"/>
          <w:szCs w:val="22"/>
        </w:rPr>
      </w:pPr>
      <w:r w:rsidRPr="00E817DF">
        <w:rPr>
          <w:rFonts w:ascii="Arial" w:hAnsi="Arial" w:cs="Arial"/>
          <w:sz w:val="22"/>
          <w:szCs w:val="22"/>
        </w:rPr>
        <w:t>…………………………………………………………………………</w:t>
      </w:r>
    </w:p>
    <w:p w14:paraId="3C74C176" w14:textId="77777777" w:rsidR="005F65D2" w:rsidRPr="00E817DF" w:rsidRDefault="005F65D2" w:rsidP="00506CC4">
      <w:pPr>
        <w:spacing w:after="220"/>
        <w:rPr>
          <w:rFonts w:ascii="Arial" w:hAnsi="Arial" w:cs="Arial"/>
          <w:sz w:val="22"/>
          <w:szCs w:val="22"/>
        </w:rPr>
      </w:pPr>
      <w:r w:rsidRPr="00E817DF">
        <w:rPr>
          <w:rFonts w:ascii="Arial" w:hAnsi="Arial" w:cs="Arial"/>
          <w:sz w:val="22"/>
          <w:szCs w:val="22"/>
        </w:rPr>
        <w:t>…………………………………………………………………………</w:t>
      </w:r>
    </w:p>
    <w:p w14:paraId="3C74C177" w14:textId="77777777" w:rsidR="005F65D2" w:rsidRPr="00E817DF" w:rsidRDefault="005F65D2" w:rsidP="00506CC4">
      <w:pPr>
        <w:spacing w:after="220"/>
        <w:rPr>
          <w:rFonts w:ascii="Arial" w:hAnsi="Arial" w:cs="Arial"/>
          <w:sz w:val="22"/>
          <w:szCs w:val="22"/>
        </w:rPr>
      </w:pPr>
      <w:r w:rsidRPr="00E817DF">
        <w:rPr>
          <w:rFonts w:ascii="Arial" w:hAnsi="Arial" w:cs="Arial"/>
          <w:sz w:val="22"/>
          <w:szCs w:val="22"/>
        </w:rPr>
        <w:t>…………………………………………………………………………</w:t>
      </w:r>
    </w:p>
    <w:p w14:paraId="3C74C178" w14:textId="77777777" w:rsidR="005F65D2" w:rsidRDefault="005F65D2" w:rsidP="00506CC4">
      <w:pPr>
        <w:spacing w:after="220"/>
        <w:rPr>
          <w:rFonts w:ascii="Arial" w:hAnsi="Arial" w:cs="Arial"/>
          <w:sz w:val="22"/>
          <w:szCs w:val="22"/>
        </w:rPr>
      </w:pPr>
      <w:r w:rsidRPr="00E817DF">
        <w:rPr>
          <w:rFonts w:ascii="Arial" w:hAnsi="Arial" w:cs="Arial"/>
          <w:sz w:val="22"/>
          <w:szCs w:val="22"/>
        </w:rPr>
        <w:t>Date: ………………………………………</w:t>
      </w:r>
    </w:p>
    <w:p w14:paraId="3C74C179" w14:textId="77777777" w:rsidR="004E6764" w:rsidRDefault="004E6764" w:rsidP="00506CC4">
      <w:pPr>
        <w:spacing w:after="220"/>
        <w:rPr>
          <w:rFonts w:ascii="Arial" w:hAnsi="Arial" w:cs="Arial"/>
          <w:sz w:val="22"/>
          <w:szCs w:val="22"/>
        </w:rPr>
        <w:sectPr w:rsidR="004E6764" w:rsidSect="00753ECD">
          <w:headerReference w:type="default" r:id="rId18"/>
          <w:footerReference w:type="default" r:id="rId19"/>
          <w:pgSz w:w="11909" w:h="16834" w:code="9"/>
          <w:pgMar w:top="1134" w:right="1134" w:bottom="1134" w:left="1134" w:header="431" w:footer="431" w:gutter="0"/>
          <w:pgNumType w:start="1"/>
          <w:cols w:space="720"/>
        </w:sectPr>
      </w:pPr>
    </w:p>
    <w:p w14:paraId="3C74C17A" w14:textId="77777777" w:rsidR="002A6D71" w:rsidRDefault="002A6D71" w:rsidP="00506CC4">
      <w:pPr>
        <w:spacing w:after="220"/>
        <w:rPr>
          <w:rFonts w:ascii="Arial" w:hAnsi="Arial" w:cs="Arial"/>
          <w:sz w:val="22"/>
          <w:szCs w:val="22"/>
        </w:rPr>
        <w:sectPr w:rsidR="002A6D71" w:rsidSect="00753ECD">
          <w:headerReference w:type="default" r:id="rId20"/>
          <w:footerReference w:type="default" r:id="rId21"/>
          <w:pgSz w:w="11909" w:h="16834" w:code="9"/>
          <w:pgMar w:top="1134" w:right="1134" w:bottom="1134" w:left="1134" w:header="431" w:footer="431" w:gutter="0"/>
          <w:pgNumType w:start="1"/>
          <w:cols w:space="720"/>
        </w:sectPr>
      </w:pPr>
    </w:p>
    <w:p w14:paraId="3C74C17B" w14:textId="77777777" w:rsidR="0008208A" w:rsidRPr="00155CF0" w:rsidRDefault="0008208A" w:rsidP="0008208A">
      <w:pPr>
        <w:tabs>
          <w:tab w:val="left" w:pos="7797"/>
        </w:tabs>
        <w:rPr>
          <w:rFonts w:ascii="Arial" w:hAnsi="Arial" w:cs="Arial"/>
          <w:b/>
          <w:sz w:val="22"/>
          <w:szCs w:val="22"/>
        </w:rPr>
      </w:pPr>
      <w:r>
        <w:rPr>
          <w:rFonts w:ascii="Arial" w:hAnsi="Arial" w:cs="Arial"/>
          <w:sz w:val="22"/>
          <w:szCs w:val="22"/>
        </w:rPr>
        <w:lastRenderedPageBreak/>
        <w:tab/>
      </w:r>
      <w:r w:rsidRPr="00155CF0">
        <w:rPr>
          <w:rFonts w:ascii="Arial" w:hAnsi="Arial" w:cs="Arial"/>
          <w:b/>
          <w:sz w:val="22"/>
          <w:szCs w:val="22"/>
        </w:rPr>
        <w:t xml:space="preserve">Annex B to </w:t>
      </w:r>
    </w:p>
    <w:p w14:paraId="3C74C17C" w14:textId="2895F288" w:rsidR="0008208A" w:rsidRPr="00155CF0" w:rsidRDefault="0008208A" w:rsidP="0008208A">
      <w:pPr>
        <w:tabs>
          <w:tab w:val="left" w:pos="7797"/>
        </w:tabs>
        <w:spacing w:after="220"/>
        <w:rPr>
          <w:rFonts w:ascii="Arial" w:hAnsi="Arial" w:cs="Arial"/>
          <w:b/>
          <w:sz w:val="22"/>
          <w:szCs w:val="22"/>
        </w:rPr>
      </w:pPr>
      <w:r w:rsidRPr="00155CF0">
        <w:rPr>
          <w:rFonts w:ascii="Arial" w:hAnsi="Arial" w:cs="Arial"/>
          <w:b/>
          <w:sz w:val="22"/>
          <w:szCs w:val="22"/>
        </w:rPr>
        <w:tab/>
        <w:t>Booklet 1</w:t>
      </w:r>
      <w:r w:rsidRPr="00155CF0">
        <w:rPr>
          <w:rFonts w:ascii="Arial" w:hAnsi="Arial" w:cs="Arial"/>
          <w:b/>
          <w:sz w:val="22"/>
          <w:szCs w:val="22"/>
        </w:rPr>
        <w:tab/>
      </w:r>
      <w:r w:rsidRPr="00155CF0">
        <w:rPr>
          <w:rFonts w:ascii="Arial" w:hAnsi="Arial" w:cs="Arial"/>
          <w:b/>
          <w:sz w:val="22"/>
          <w:szCs w:val="22"/>
        </w:rPr>
        <w:tab/>
      </w:r>
      <w:r w:rsidR="00152358" w:rsidRPr="00563A95">
        <w:rPr>
          <w:rFonts w:ascii="Arial" w:hAnsi="Arial" w:cs="Arial"/>
          <w:b/>
          <w:sz w:val="22"/>
          <w:szCs w:val="22"/>
        </w:rPr>
        <w:t xml:space="preserve">Dated </w:t>
      </w:r>
      <w:r w:rsidR="00563A95">
        <w:rPr>
          <w:rFonts w:ascii="Arial" w:hAnsi="Arial" w:cs="Arial"/>
          <w:b/>
          <w:sz w:val="22"/>
          <w:szCs w:val="22"/>
        </w:rPr>
        <w:t>15</w:t>
      </w:r>
      <w:r w:rsidR="00586802" w:rsidRPr="00563A95">
        <w:rPr>
          <w:rFonts w:ascii="Arial" w:hAnsi="Arial" w:cs="Arial"/>
          <w:b/>
          <w:sz w:val="22"/>
          <w:szCs w:val="22"/>
        </w:rPr>
        <w:t xml:space="preserve"> May </w:t>
      </w:r>
      <w:r w:rsidR="00F718DB" w:rsidRPr="00563A95">
        <w:rPr>
          <w:rFonts w:ascii="Arial" w:hAnsi="Arial" w:cs="Arial"/>
          <w:b/>
          <w:sz w:val="22"/>
          <w:szCs w:val="22"/>
        </w:rPr>
        <w:t>19</w:t>
      </w:r>
    </w:p>
    <w:p w14:paraId="3C74C17D" w14:textId="77777777" w:rsidR="00753ECD" w:rsidRPr="00C12D0E" w:rsidRDefault="00753ECD" w:rsidP="0008208A">
      <w:pPr>
        <w:tabs>
          <w:tab w:val="left" w:pos="7797"/>
        </w:tabs>
        <w:spacing w:after="220"/>
        <w:jc w:val="center"/>
        <w:rPr>
          <w:rFonts w:ascii="Arial" w:hAnsi="Arial" w:cs="Arial"/>
          <w:b/>
          <w:sz w:val="22"/>
          <w:szCs w:val="22"/>
        </w:rPr>
      </w:pPr>
      <w:r w:rsidRPr="00C12D0E">
        <w:rPr>
          <w:rFonts w:ascii="Arial" w:hAnsi="Arial" w:cs="Arial"/>
          <w:b/>
          <w:sz w:val="22"/>
          <w:szCs w:val="22"/>
        </w:rPr>
        <w:t>MINISTRY OF DEFENCE</w:t>
      </w:r>
    </w:p>
    <w:p w14:paraId="3C74C17E" w14:textId="67957E41" w:rsidR="00753ECD" w:rsidRPr="00C12D0E" w:rsidRDefault="00753ECD" w:rsidP="00506CC4">
      <w:pPr>
        <w:widowControl w:val="0"/>
        <w:spacing w:after="220"/>
        <w:jc w:val="center"/>
        <w:rPr>
          <w:rFonts w:ascii="Arial" w:hAnsi="Arial" w:cs="Arial"/>
          <w:b/>
          <w:sz w:val="22"/>
          <w:szCs w:val="22"/>
        </w:rPr>
      </w:pPr>
      <w:r w:rsidRPr="00C12D0E">
        <w:rPr>
          <w:rFonts w:ascii="Arial" w:hAnsi="Arial" w:cs="Arial"/>
          <w:b/>
          <w:sz w:val="22"/>
          <w:szCs w:val="22"/>
        </w:rPr>
        <w:t xml:space="preserve">TENDER FOR FIRM PRICE CONTRACT FOR </w:t>
      </w:r>
    </w:p>
    <w:p w14:paraId="74B64592" w14:textId="4E5F7746" w:rsidR="002F4CC8" w:rsidRPr="00C12D0E" w:rsidRDefault="002F4CC8" w:rsidP="002F4CC8">
      <w:pPr>
        <w:spacing w:after="220"/>
        <w:jc w:val="center"/>
        <w:rPr>
          <w:rFonts w:ascii="Arial" w:hAnsi="Arial" w:cs="Arial"/>
          <w:b/>
          <w:sz w:val="22"/>
          <w:szCs w:val="22"/>
        </w:rPr>
      </w:pPr>
      <w:r w:rsidRPr="00C12D0E">
        <w:rPr>
          <w:rFonts w:ascii="Arial" w:hAnsi="Arial" w:cs="Arial"/>
          <w:b/>
          <w:sz w:val="22"/>
          <w:szCs w:val="22"/>
        </w:rPr>
        <w:t>BEL/GE/1</w:t>
      </w:r>
      <w:r w:rsidR="00F718DB">
        <w:rPr>
          <w:rFonts w:ascii="Arial" w:hAnsi="Arial" w:cs="Arial"/>
          <w:b/>
          <w:sz w:val="22"/>
          <w:szCs w:val="22"/>
        </w:rPr>
        <w:t>901</w:t>
      </w:r>
    </w:p>
    <w:p w14:paraId="3C74C180" w14:textId="5E600F10" w:rsidR="001B593E" w:rsidRDefault="002F4CC8" w:rsidP="002F4CC8">
      <w:pPr>
        <w:spacing w:after="220"/>
        <w:jc w:val="center"/>
        <w:rPr>
          <w:rFonts w:ascii="Arial" w:hAnsi="Arial" w:cs="Arial"/>
          <w:b/>
          <w:sz w:val="22"/>
          <w:szCs w:val="22"/>
        </w:rPr>
      </w:pPr>
      <w:r>
        <w:rPr>
          <w:rFonts w:ascii="Arial" w:hAnsi="Arial" w:cs="Arial"/>
          <w:b/>
          <w:sz w:val="22"/>
          <w:szCs w:val="22"/>
        </w:rPr>
        <w:t xml:space="preserve">BLDG </w:t>
      </w:r>
      <w:r w:rsidR="00F718DB">
        <w:rPr>
          <w:rFonts w:ascii="Arial" w:hAnsi="Arial" w:cs="Arial"/>
          <w:b/>
          <w:sz w:val="22"/>
          <w:szCs w:val="22"/>
        </w:rPr>
        <w:t>253</w:t>
      </w:r>
      <w:r>
        <w:rPr>
          <w:rFonts w:ascii="Arial" w:hAnsi="Arial" w:cs="Arial"/>
          <w:b/>
          <w:sz w:val="22"/>
          <w:szCs w:val="22"/>
        </w:rPr>
        <w:t xml:space="preserve"> ABLUTION BLOCK REFURBISHMENT</w:t>
      </w:r>
    </w:p>
    <w:p w14:paraId="3C74C181" w14:textId="77777777" w:rsidR="00753ECD" w:rsidRPr="00F94CD1" w:rsidRDefault="00753ECD" w:rsidP="001B593E">
      <w:pPr>
        <w:spacing w:after="220"/>
        <w:jc w:val="center"/>
        <w:rPr>
          <w:rFonts w:ascii="Arial" w:hAnsi="Arial" w:cs="Arial"/>
          <w:b/>
          <w:sz w:val="22"/>
          <w:szCs w:val="22"/>
        </w:rPr>
      </w:pPr>
      <w:r w:rsidRPr="00F94CD1">
        <w:rPr>
          <w:rFonts w:ascii="Arial" w:hAnsi="Arial" w:cs="Arial"/>
          <w:b/>
          <w:sz w:val="22"/>
          <w:szCs w:val="22"/>
        </w:rPr>
        <w:t>BRITISH ARMY TRAINING SUPPORT UNIT BELIZE (BATSUB)</w:t>
      </w:r>
    </w:p>
    <w:p w14:paraId="3C74C182" w14:textId="77777777" w:rsidR="0086612D" w:rsidRPr="002042F8" w:rsidRDefault="0086612D" w:rsidP="00506CC4">
      <w:pPr>
        <w:pStyle w:val="Heading2"/>
        <w:numPr>
          <w:ilvl w:val="0"/>
          <w:numId w:val="0"/>
        </w:numPr>
        <w:spacing w:after="220"/>
        <w:rPr>
          <w:rFonts w:ascii="Arial" w:hAnsi="Arial" w:cs="Arial"/>
          <w:b/>
          <w:sz w:val="22"/>
          <w:szCs w:val="22"/>
        </w:rPr>
      </w:pPr>
      <w:r>
        <w:rPr>
          <w:rFonts w:ascii="Arial" w:hAnsi="Arial" w:cs="Arial"/>
          <w:b/>
          <w:sz w:val="22"/>
          <w:szCs w:val="22"/>
        </w:rPr>
        <w:t>FREEDOM OF INFORMATION AND TRANSPARENCY</w:t>
      </w:r>
    </w:p>
    <w:p w14:paraId="3C74C183" w14:textId="77777777" w:rsidR="0086612D" w:rsidRPr="002042F8" w:rsidRDefault="0086612D" w:rsidP="00506CC4">
      <w:pPr>
        <w:tabs>
          <w:tab w:val="num" w:pos="567"/>
        </w:tabs>
        <w:spacing w:after="220"/>
        <w:rPr>
          <w:rFonts w:ascii="Arial" w:hAnsi="Arial" w:cs="Arial"/>
          <w:sz w:val="22"/>
          <w:szCs w:val="22"/>
        </w:rPr>
      </w:pPr>
      <w:r>
        <w:rPr>
          <w:rFonts w:ascii="Arial" w:hAnsi="Arial" w:cs="Arial"/>
          <w:sz w:val="22"/>
          <w:szCs w:val="22"/>
        </w:rPr>
        <w:t>1.</w:t>
      </w:r>
      <w:r>
        <w:rPr>
          <w:rFonts w:ascii="Arial" w:hAnsi="Arial" w:cs="Arial"/>
          <w:sz w:val="22"/>
          <w:szCs w:val="22"/>
        </w:rPr>
        <w:tab/>
      </w:r>
      <w:r w:rsidRPr="002042F8">
        <w:rPr>
          <w:rFonts w:ascii="Arial" w:hAnsi="Arial" w:cs="Arial"/>
          <w:sz w:val="22"/>
          <w:szCs w:val="22"/>
        </w:rPr>
        <w:t>Tenderers should be aware that, should they be awarded the Contract, the content of the Cont</w:t>
      </w:r>
      <w:r w:rsidR="00824A75">
        <w:rPr>
          <w:rFonts w:ascii="Arial" w:hAnsi="Arial" w:cs="Arial"/>
          <w:sz w:val="22"/>
          <w:szCs w:val="22"/>
        </w:rPr>
        <w:t xml:space="preserve">ract will be published by the </w:t>
      </w:r>
      <w:r w:rsidR="004413A2">
        <w:rPr>
          <w:rFonts w:ascii="Arial" w:hAnsi="Arial" w:cs="Arial"/>
          <w:sz w:val="22"/>
          <w:szCs w:val="22"/>
        </w:rPr>
        <w:t>MoD</w:t>
      </w:r>
      <w:r w:rsidRPr="002042F8">
        <w:rPr>
          <w:rFonts w:ascii="Arial" w:hAnsi="Arial" w:cs="Arial"/>
          <w:sz w:val="22"/>
          <w:szCs w:val="22"/>
        </w:rPr>
        <w:t xml:space="preserve"> to the general public in line with government policy set out in the Prime Minister’s letter of May 2010</w:t>
      </w:r>
      <w:r>
        <w:rPr>
          <w:rFonts w:ascii="Arial" w:hAnsi="Arial" w:cs="Arial"/>
          <w:sz w:val="22"/>
          <w:szCs w:val="22"/>
        </w:rPr>
        <w:t>:</w:t>
      </w:r>
      <w:r w:rsidRPr="002042F8">
        <w:rPr>
          <w:rFonts w:ascii="Arial" w:hAnsi="Arial" w:cs="Arial"/>
          <w:sz w:val="22"/>
          <w:szCs w:val="22"/>
        </w:rPr>
        <w:t xml:space="preserve"> </w:t>
      </w:r>
    </w:p>
    <w:p w14:paraId="3C74C184" w14:textId="77777777" w:rsidR="0086612D" w:rsidRPr="002042F8" w:rsidRDefault="0086612D" w:rsidP="00506CC4">
      <w:pPr>
        <w:tabs>
          <w:tab w:val="num" w:pos="567"/>
        </w:tabs>
        <w:spacing w:after="220"/>
        <w:ind w:left="567"/>
        <w:rPr>
          <w:rFonts w:ascii="Arial" w:hAnsi="Arial" w:cs="Arial"/>
          <w:sz w:val="22"/>
          <w:szCs w:val="22"/>
        </w:rPr>
      </w:pPr>
      <w:r w:rsidRPr="002042F8">
        <w:rPr>
          <w:rFonts w:ascii="Arial" w:hAnsi="Arial" w:cs="Arial"/>
          <w:sz w:val="22"/>
          <w:szCs w:val="22"/>
        </w:rPr>
        <w:t xml:space="preserve">(http://www.number10.gov.uk/news/statements-and-articles/2010/05/letter-to-government-departments-on-opening-up-data-51204.) </w:t>
      </w:r>
    </w:p>
    <w:p w14:paraId="3C74C185" w14:textId="77777777" w:rsidR="0086612D" w:rsidRPr="002042F8" w:rsidRDefault="0086612D" w:rsidP="00506CC4">
      <w:pPr>
        <w:tabs>
          <w:tab w:val="num" w:pos="567"/>
        </w:tabs>
        <w:spacing w:after="220"/>
        <w:rPr>
          <w:rFonts w:ascii="Arial" w:hAnsi="Arial" w:cs="Arial"/>
          <w:sz w:val="22"/>
          <w:szCs w:val="22"/>
        </w:rPr>
      </w:pPr>
      <w:r>
        <w:rPr>
          <w:rFonts w:ascii="Arial" w:hAnsi="Arial" w:cs="Arial"/>
          <w:sz w:val="22"/>
          <w:szCs w:val="22"/>
        </w:rPr>
        <w:t>2.</w:t>
      </w:r>
      <w:r>
        <w:rPr>
          <w:rFonts w:ascii="Arial" w:hAnsi="Arial" w:cs="Arial"/>
          <w:sz w:val="22"/>
          <w:szCs w:val="22"/>
        </w:rPr>
        <w:tab/>
      </w:r>
      <w:r w:rsidRPr="002042F8">
        <w:rPr>
          <w:rFonts w:ascii="Arial" w:hAnsi="Arial" w:cs="Arial"/>
          <w:sz w:val="22"/>
          <w:szCs w:val="22"/>
        </w:rPr>
        <w:t xml:space="preserve">Before publishing the Contract, the </w:t>
      </w:r>
      <w:r w:rsidR="004413A2">
        <w:rPr>
          <w:rFonts w:ascii="Arial" w:hAnsi="Arial" w:cs="Arial"/>
          <w:sz w:val="22"/>
          <w:szCs w:val="22"/>
        </w:rPr>
        <w:t>MoD</w:t>
      </w:r>
      <w:r w:rsidRPr="002042F8">
        <w:rPr>
          <w:rFonts w:ascii="Arial" w:hAnsi="Arial" w:cs="Arial"/>
          <w:sz w:val="22"/>
          <w:szCs w:val="22"/>
        </w:rPr>
        <w:t xml:space="preserve"> may redact any information which would be exempt from disclosure if it was the subject of a request for information under the Freedom of Information Act 2000 </w:t>
      </w:r>
      <w:proofErr w:type="gramStart"/>
      <w:r w:rsidRPr="002042F8">
        <w:rPr>
          <w:rFonts w:ascii="Arial" w:hAnsi="Arial" w:cs="Arial"/>
          <w:sz w:val="22"/>
          <w:szCs w:val="22"/>
        </w:rPr>
        <w:t>(“ the</w:t>
      </w:r>
      <w:proofErr w:type="gramEnd"/>
      <w:r w:rsidRPr="002042F8">
        <w:rPr>
          <w:rFonts w:ascii="Arial" w:hAnsi="Arial" w:cs="Arial"/>
          <w:sz w:val="22"/>
          <w:szCs w:val="22"/>
        </w:rPr>
        <w:t xml:space="preserve"> FOIA”) or the Environmental Information Regulations 2002 (“the EIR”).</w:t>
      </w:r>
    </w:p>
    <w:p w14:paraId="3C74C186" w14:textId="77777777" w:rsidR="0086612D" w:rsidRPr="002042F8" w:rsidRDefault="0086612D" w:rsidP="00506CC4">
      <w:pPr>
        <w:tabs>
          <w:tab w:val="num" w:pos="567"/>
        </w:tabs>
        <w:spacing w:after="220"/>
        <w:rPr>
          <w:rFonts w:ascii="Arial" w:hAnsi="Arial" w:cs="Arial"/>
          <w:sz w:val="22"/>
          <w:szCs w:val="22"/>
        </w:rPr>
      </w:pPr>
      <w:r>
        <w:rPr>
          <w:rFonts w:ascii="Arial" w:hAnsi="Arial" w:cs="Arial"/>
          <w:sz w:val="22"/>
          <w:szCs w:val="22"/>
        </w:rPr>
        <w:t>3.</w:t>
      </w:r>
      <w:r>
        <w:rPr>
          <w:rFonts w:ascii="Arial" w:hAnsi="Arial" w:cs="Arial"/>
          <w:sz w:val="22"/>
          <w:szCs w:val="22"/>
        </w:rPr>
        <w:tab/>
      </w:r>
      <w:r w:rsidRPr="002042F8">
        <w:rPr>
          <w:rFonts w:ascii="Arial" w:hAnsi="Arial" w:cs="Arial"/>
          <w:sz w:val="22"/>
          <w:szCs w:val="22"/>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w:t>
      </w:r>
      <w:r w:rsidR="004413A2">
        <w:rPr>
          <w:rFonts w:ascii="Arial" w:hAnsi="Arial" w:cs="Arial"/>
          <w:sz w:val="22"/>
          <w:szCs w:val="22"/>
        </w:rPr>
        <w:t>o</w:t>
      </w:r>
      <w:r w:rsidRPr="002042F8">
        <w:rPr>
          <w:rFonts w:ascii="Arial" w:hAnsi="Arial" w:cs="Arial"/>
          <w:sz w:val="22"/>
          <w:szCs w:val="22"/>
        </w:rPr>
        <w:t>D policy on FOIA and EIR can be found on the Acquisition Operating Framework (</w:t>
      </w:r>
      <w:hyperlink r:id="rId22" w:history="1">
        <w:r w:rsidRPr="002042F8">
          <w:rPr>
            <w:rFonts w:ascii="Arial" w:hAnsi="Arial" w:cs="Arial"/>
            <w:sz w:val="22"/>
            <w:szCs w:val="22"/>
          </w:rPr>
          <w:t>www.aof.mod.uk</w:t>
        </w:r>
      </w:hyperlink>
      <w:r w:rsidRPr="002042F8">
        <w:rPr>
          <w:rFonts w:ascii="Arial" w:hAnsi="Arial" w:cs="Arial"/>
          <w:sz w:val="22"/>
          <w:szCs w:val="22"/>
        </w:rPr>
        <w:t>/index.htm, click on "Commercial Toolkit" then "M</w:t>
      </w:r>
      <w:r w:rsidR="004413A2">
        <w:rPr>
          <w:rFonts w:ascii="Arial" w:hAnsi="Arial" w:cs="Arial"/>
          <w:sz w:val="22"/>
          <w:szCs w:val="22"/>
        </w:rPr>
        <w:t>o</w:t>
      </w:r>
      <w:r w:rsidRPr="002042F8">
        <w:rPr>
          <w:rFonts w:ascii="Arial" w:hAnsi="Arial" w:cs="Arial"/>
          <w:sz w:val="22"/>
          <w:szCs w:val="22"/>
        </w:rPr>
        <w:t>D Commercial Management" then "Freedom of Information").</w:t>
      </w:r>
    </w:p>
    <w:p w14:paraId="3C74C187" w14:textId="77777777" w:rsidR="0086612D" w:rsidRPr="002042F8" w:rsidRDefault="0086612D" w:rsidP="00506CC4">
      <w:pPr>
        <w:tabs>
          <w:tab w:val="num" w:pos="567"/>
        </w:tabs>
        <w:spacing w:after="220"/>
        <w:rPr>
          <w:rFonts w:ascii="Arial" w:hAnsi="Arial" w:cs="Arial"/>
          <w:sz w:val="22"/>
          <w:szCs w:val="22"/>
        </w:rPr>
      </w:pPr>
      <w:r>
        <w:rPr>
          <w:rFonts w:ascii="Arial" w:hAnsi="Arial" w:cs="Arial"/>
          <w:sz w:val="22"/>
          <w:szCs w:val="22"/>
        </w:rPr>
        <w:t>4.</w:t>
      </w:r>
      <w:r>
        <w:rPr>
          <w:rFonts w:ascii="Arial" w:hAnsi="Arial" w:cs="Arial"/>
          <w:sz w:val="22"/>
          <w:szCs w:val="22"/>
        </w:rPr>
        <w:tab/>
      </w:r>
      <w:r w:rsidRPr="002042F8">
        <w:rPr>
          <w:rFonts w:ascii="Arial" w:hAnsi="Arial" w:cs="Arial"/>
          <w:sz w:val="22"/>
          <w:szCs w:val="22"/>
        </w:rPr>
        <w:t>In order to assist the M</w:t>
      </w:r>
      <w:r w:rsidR="004413A2">
        <w:rPr>
          <w:rFonts w:ascii="Arial" w:hAnsi="Arial" w:cs="Arial"/>
          <w:sz w:val="22"/>
          <w:szCs w:val="22"/>
        </w:rPr>
        <w:t>o</w:t>
      </w:r>
      <w:r w:rsidRPr="002042F8">
        <w:rPr>
          <w:rFonts w:ascii="Arial" w:hAnsi="Arial" w:cs="Arial"/>
          <w:sz w:val="22"/>
          <w:szCs w:val="22"/>
        </w:rPr>
        <w:t xml:space="preserve">D in applying the exemptions in the FOIA and the EIR, Tenderers should complete the attached Tenderer’s Commercially Sensitive Information Form </w:t>
      </w:r>
      <w:r w:rsidR="009D1661">
        <w:rPr>
          <w:rFonts w:ascii="Arial" w:hAnsi="Arial" w:cs="Arial"/>
          <w:sz w:val="22"/>
          <w:szCs w:val="22"/>
        </w:rPr>
        <w:t>within this Annex</w:t>
      </w:r>
      <w:r w:rsidRPr="002042F8">
        <w:rPr>
          <w:rFonts w:ascii="Arial" w:hAnsi="Arial" w:cs="Arial"/>
          <w:sz w:val="22"/>
          <w:szCs w:val="22"/>
        </w:rPr>
        <w:t>, explaining which parts of their Tender they consider to be commercially sensitive.  Tenderers are also requested to include on the Form the details of a named individual who may be contacted with regard to FOIA and EIR.</w:t>
      </w:r>
    </w:p>
    <w:p w14:paraId="3C74C188" w14:textId="77777777" w:rsidR="0086612D" w:rsidRPr="002042F8" w:rsidRDefault="0086612D" w:rsidP="00506CC4">
      <w:pPr>
        <w:tabs>
          <w:tab w:val="num" w:pos="567"/>
        </w:tabs>
        <w:spacing w:after="220"/>
        <w:rPr>
          <w:rFonts w:ascii="Arial" w:hAnsi="Arial" w:cs="Arial"/>
          <w:sz w:val="22"/>
          <w:szCs w:val="22"/>
          <w:lang w:val="en"/>
        </w:rPr>
      </w:pPr>
      <w:r>
        <w:rPr>
          <w:rFonts w:ascii="Arial" w:hAnsi="Arial" w:cs="Arial"/>
          <w:sz w:val="22"/>
          <w:szCs w:val="22"/>
        </w:rPr>
        <w:t>5.</w:t>
      </w:r>
      <w:r>
        <w:rPr>
          <w:rFonts w:ascii="Arial" w:hAnsi="Arial" w:cs="Arial"/>
          <w:sz w:val="22"/>
          <w:szCs w:val="22"/>
        </w:rPr>
        <w:tab/>
      </w:r>
      <w:r w:rsidRPr="002042F8">
        <w:rPr>
          <w:rFonts w:ascii="Arial" w:hAnsi="Arial" w:cs="Arial"/>
          <w:sz w:val="22"/>
          <w:szCs w:val="22"/>
        </w:rPr>
        <w:t>Tenderers should note that, while their views will be taken into consideration, the ultimate decision whether to publish or disclose information provided to the M</w:t>
      </w:r>
      <w:r w:rsidR="004413A2">
        <w:rPr>
          <w:rFonts w:ascii="Arial" w:hAnsi="Arial" w:cs="Arial"/>
          <w:sz w:val="22"/>
          <w:szCs w:val="22"/>
        </w:rPr>
        <w:t>o</w:t>
      </w:r>
      <w:r w:rsidRPr="002042F8">
        <w:rPr>
          <w:rFonts w:ascii="Arial" w:hAnsi="Arial" w:cs="Arial"/>
          <w:sz w:val="22"/>
          <w:szCs w:val="22"/>
        </w:rPr>
        <w:t>D lies with the M</w:t>
      </w:r>
      <w:r w:rsidR="004413A2">
        <w:rPr>
          <w:rFonts w:ascii="Arial" w:hAnsi="Arial" w:cs="Arial"/>
          <w:sz w:val="22"/>
          <w:szCs w:val="22"/>
        </w:rPr>
        <w:t>o</w:t>
      </w:r>
      <w:r w:rsidRPr="002042F8">
        <w:rPr>
          <w:rFonts w:ascii="Arial" w:hAnsi="Arial" w:cs="Arial"/>
          <w:sz w:val="22"/>
          <w:szCs w:val="22"/>
        </w:rPr>
        <w:t>D.  Tenderers are advised to give as much detail as possible on the Form.  It is highly unlikely that a Tender will be exempt from disclosure in its entirety.  Should the M</w:t>
      </w:r>
      <w:r w:rsidR="004413A2">
        <w:rPr>
          <w:rFonts w:ascii="Arial" w:hAnsi="Arial" w:cs="Arial"/>
          <w:sz w:val="22"/>
          <w:szCs w:val="22"/>
        </w:rPr>
        <w:t>o</w:t>
      </w:r>
      <w:r w:rsidRPr="002042F8">
        <w:rPr>
          <w:rFonts w:ascii="Arial" w:hAnsi="Arial" w:cs="Arial"/>
          <w:sz w:val="22"/>
          <w:szCs w:val="22"/>
        </w:rPr>
        <w:t>D decide to publish or disclose information against the wishes of a Tenderer, the Tenderer will be given prior notification.</w:t>
      </w:r>
      <w:r w:rsidRPr="002042F8" w:rsidDel="00851EA8">
        <w:rPr>
          <w:rFonts w:ascii="Arial" w:hAnsi="Arial" w:cs="Arial"/>
          <w:kern w:val="22"/>
          <w:sz w:val="22"/>
          <w:szCs w:val="22"/>
          <w:lang w:val="en"/>
        </w:rPr>
        <w:t xml:space="preserve"> </w:t>
      </w:r>
    </w:p>
    <w:p w14:paraId="3C74C189" w14:textId="77777777" w:rsidR="00B3181B" w:rsidRPr="00753ECD" w:rsidRDefault="00B3181B" w:rsidP="00506CC4">
      <w:pPr>
        <w:pStyle w:val="Heading1"/>
        <w:numPr>
          <w:ilvl w:val="0"/>
          <w:numId w:val="0"/>
        </w:numPr>
        <w:spacing w:after="220"/>
        <w:rPr>
          <w:rFonts w:ascii="Arial" w:hAnsi="Arial" w:cs="Arial"/>
          <w:b/>
          <w:sz w:val="22"/>
          <w:szCs w:val="22"/>
        </w:rPr>
      </w:pPr>
      <w:r>
        <w:br w:type="page"/>
      </w:r>
      <w:r w:rsidRPr="00753ECD">
        <w:rPr>
          <w:rFonts w:ascii="Arial" w:hAnsi="Arial" w:cs="Arial"/>
          <w:b/>
          <w:sz w:val="22"/>
          <w:szCs w:val="22"/>
        </w:rPr>
        <w:lastRenderedPageBreak/>
        <w:t>Tenderer’s Commercial Sensitive Information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3181B" w:rsidRPr="006974D7" w14:paraId="3C74C18C" w14:textId="77777777" w:rsidTr="006974D7">
        <w:tc>
          <w:tcPr>
            <w:tcW w:w="9855" w:type="dxa"/>
            <w:shd w:val="clear" w:color="auto" w:fill="auto"/>
          </w:tcPr>
          <w:p w14:paraId="3C74C18A" w14:textId="77777777" w:rsidR="00B3181B" w:rsidRDefault="00B3181B" w:rsidP="00506CC4">
            <w:pPr>
              <w:ind w:left="142"/>
              <w:rPr>
                <w:rFonts w:ascii="Arial" w:hAnsi="Arial" w:cs="Arial"/>
                <w:sz w:val="22"/>
                <w:szCs w:val="22"/>
              </w:rPr>
            </w:pPr>
            <w:r w:rsidRPr="006974D7">
              <w:rPr>
                <w:rFonts w:ascii="Arial" w:hAnsi="Arial" w:cs="Arial"/>
                <w:sz w:val="22"/>
                <w:szCs w:val="22"/>
              </w:rPr>
              <w:t>ITT Ref No:</w:t>
            </w:r>
          </w:p>
          <w:p w14:paraId="3C74C18B" w14:textId="77777777" w:rsidR="00506CC4" w:rsidRPr="006974D7" w:rsidRDefault="00506CC4" w:rsidP="00506CC4">
            <w:pPr>
              <w:ind w:left="142"/>
              <w:rPr>
                <w:rFonts w:ascii="Arial" w:hAnsi="Arial" w:cs="Arial"/>
                <w:sz w:val="22"/>
                <w:szCs w:val="22"/>
              </w:rPr>
            </w:pPr>
          </w:p>
        </w:tc>
      </w:tr>
      <w:tr w:rsidR="00B3181B" w:rsidRPr="006974D7" w14:paraId="3C74C191" w14:textId="77777777" w:rsidTr="006974D7">
        <w:tc>
          <w:tcPr>
            <w:tcW w:w="9855" w:type="dxa"/>
            <w:shd w:val="clear" w:color="auto" w:fill="auto"/>
          </w:tcPr>
          <w:p w14:paraId="3C74C18D"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Description of Contractor Sensitive Information:</w:t>
            </w:r>
          </w:p>
          <w:p w14:paraId="3C74C18E" w14:textId="77777777" w:rsidR="00B3181B" w:rsidRPr="006974D7" w:rsidRDefault="00B3181B" w:rsidP="00506CC4">
            <w:pPr>
              <w:ind w:left="142"/>
              <w:rPr>
                <w:rFonts w:ascii="Arial" w:hAnsi="Arial" w:cs="Arial"/>
                <w:sz w:val="22"/>
                <w:szCs w:val="22"/>
              </w:rPr>
            </w:pPr>
          </w:p>
          <w:p w14:paraId="3C74C18F" w14:textId="77777777" w:rsidR="00B3181B" w:rsidRPr="006974D7" w:rsidRDefault="00B3181B" w:rsidP="00506CC4">
            <w:pPr>
              <w:ind w:left="142"/>
              <w:rPr>
                <w:rFonts w:ascii="Arial" w:hAnsi="Arial" w:cs="Arial"/>
                <w:sz w:val="22"/>
                <w:szCs w:val="22"/>
              </w:rPr>
            </w:pPr>
          </w:p>
          <w:p w14:paraId="3C74C190" w14:textId="77777777" w:rsidR="00B3181B" w:rsidRPr="006974D7" w:rsidRDefault="00B3181B" w:rsidP="00506CC4">
            <w:pPr>
              <w:ind w:left="142"/>
              <w:rPr>
                <w:rFonts w:ascii="Arial" w:hAnsi="Arial" w:cs="Arial"/>
                <w:sz w:val="22"/>
                <w:szCs w:val="22"/>
              </w:rPr>
            </w:pPr>
          </w:p>
        </w:tc>
      </w:tr>
      <w:tr w:rsidR="00B3181B" w:rsidRPr="006974D7" w14:paraId="3C74C196" w14:textId="77777777" w:rsidTr="006974D7">
        <w:tc>
          <w:tcPr>
            <w:tcW w:w="9855" w:type="dxa"/>
            <w:shd w:val="clear" w:color="auto" w:fill="auto"/>
          </w:tcPr>
          <w:p w14:paraId="3C74C192"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Reference(s) of where can be found in ITT response:</w:t>
            </w:r>
          </w:p>
          <w:p w14:paraId="3C74C193" w14:textId="77777777" w:rsidR="00B3181B" w:rsidRPr="006974D7" w:rsidRDefault="00B3181B" w:rsidP="00506CC4">
            <w:pPr>
              <w:ind w:left="142"/>
              <w:rPr>
                <w:rFonts w:ascii="Arial" w:hAnsi="Arial" w:cs="Arial"/>
                <w:sz w:val="22"/>
                <w:szCs w:val="22"/>
              </w:rPr>
            </w:pPr>
          </w:p>
          <w:p w14:paraId="3C74C194" w14:textId="77777777" w:rsidR="00B3181B" w:rsidRPr="006974D7" w:rsidRDefault="00B3181B" w:rsidP="00506CC4">
            <w:pPr>
              <w:ind w:left="142"/>
              <w:rPr>
                <w:rFonts w:ascii="Arial" w:hAnsi="Arial" w:cs="Arial"/>
                <w:sz w:val="22"/>
                <w:szCs w:val="22"/>
              </w:rPr>
            </w:pPr>
          </w:p>
          <w:p w14:paraId="3C74C195" w14:textId="77777777" w:rsidR="00B3181B" w:rsidRPr="006974D7" w:rsidRDefault="00B3181B" w:rsidP="00506CC4">
            <w:pPr>
              <w:ind w:left="142"/>
              <w:rPr>
                <w:rFonts w:ascii="Arial" w:hAnsi="Arial" w:cs="Arial"/>
                <w:sz w:val="22"/>
                <w:szCs w:val="22"/>
              </w:rPr>
            </w:pPr>
          </w:p>
        </w:tc>
      </w:tr>
      <w:tr w:rsidR="00B3181B" w:rsidRPr="006974D7" w14:paraId="3C74C19C" w14:textId="77777777" w:rsidTr="006974D7">
        <w:tc>
          <w:tcPr>
            <w:tcW w:w="9855" w:type="dxa"/>
            <w:shd w:val="clear" w:color="auto" w:fill="auto"/>
          </w:tcPr>
          <w:p w14:paraId="3C74C197"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Explanation of Sensitivity:</w:t>
            </w:r>
          </w:p>
          <w:p w14:paraId="3C74C198" w14:textId="77777777" w:rsidR="00B3181B" w:rsidRPr="006974D7" w:rsidRDefault="00B3181B" w:rsidP="00506CC4">
            <w:pPr>
              <w:ind w:left="142"/>
              <w:rPr>
                <w:rFonts w:ascii="Arial" w:hAnsi="Arial" w:cs="Arial"/>
                <w:sz w:val="22"/>
                <w:szCs w:val="22"/>
              </w:rPr>
            </w:pPr>
          </w:p>
          <w:p w14:paraId="3C74C199" w14:textId="77777777" w:rsidR="00B3181B" w:rsidRPr="006974D7" w:rsidRDefault="00B3181B" w:rsidP="00506CC4">
            <w:pPr>
              <w:ind w:left="142"/>
              <w:rPr>
                <w:rFonts w:ascii="Arial" w:hAnsi="Arial" w:cs="Arial"/>
                <w:sz w:val="22"/>
                <w:szCs w:val="22"/>
              </w:rPr>
            </w:pPr>
          </w:p>
          <w:p w14:paraId="3C74C19A" w14:textId="77777777" w:rsidR="00B3181B" w:rsidRPr="006974D7" w:rsidRDefault="00B3181B" w:rsidP="00506CC4">
            <w:pPr>
              <w:ind w:left="142"/>
              <w:rPr>
                <w:rFonts w:ascii="Arial" w:hAnsi="Arial" w:cs="Arial"/>
                <w:sz w:val="22"/>
                <w:szCs w:val="22"/>
              </w:rPr>
            </w:pPr>
          </w:p>
          <w:p w14:paraId="3C74C19B"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 xml:space="preserve"> </w:t>
            </w:r>
          </w:p>
        </w:tc>
      </w:tr>
      <w:tr w:rsidR="00B3181B" w:rsidRPr="006974D7" w14:paraId="3C74C1A1" w14:textId="77777777" w:rsidTr="006974D7">
        <w:tc>
          <w:tcPr>
            <w:tcW w:w="9855" w:type="dxa"/>
            <w:shd w:val="clear" w:color="auto" w:fill="auto"/>
          </w:tcPr>
          <w:p w14:paraId="3C74C19D"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Details of potential harm resulting from disclosure:</w:t>
            </w:r>
          </w:p>
          <w:p w14:paraId="3C74C19E" w14:textId="77777777" w:rsidR="00B3181B" w:rsidRPr="006974D7" w:rsidRDefault="00B3181B" w:rsidP="00506CC4">
            <w:pPr>
              <w:ind w:left="142"/>
              <w:rPr>
                <w:rFonts w:ascii="Arial" w:hAnsi="Arial" w:cs="Arial"/>
                <w:sz w:val="22"/>
                <w:szCs w:val="22"/>
              </w:rPr>
            </w:pPr>
          </w:p>
          <w:p w14:paraId="3C74C19F" w14:textId="77777777" w:rsidR="00B3181B" w:rsidRPr="006974D7" w:rsidRDefault="00B3181B" w:rsidP="00506CC4">
            <w:pPr>
              <w:ind w:left="142"/>
              <w:rPr>
                <w:rFonts w:ascii="Arial" w:hAnsi="Arial" w:cs="Arial"/>
                <w:sz w:val="22"/>
                <w:szCs w:val="22"/>
              </w:rPr>
            </w:pPr>
          </w:p>
          <w:p w14:paraId="3C74C1A0" w14:textId="77777777" w:rsidR="00B3181B" w:rsidRPr="006974D7" w:rsidRDefault="00B3181B" w:rsidP="00506CC4">
            <w:pPr>
              <w:ind w:left="142"/>
              <w:rPr>
                <w:rFonts w:ascii="Arial" w:hAnsi="Arial" w:cs="Arial"/>
                <w:sz w:val="22"/>
                <w:szCs w:val="22"/>
              </w:rPr>
            </w:pPr>
          </w:p>
        </w:tc>
      </w:tr>
      <w:tr w:rsidR="00B3181B" w:rsidRPr="006974D7" w14:paraId="3C74C1A4" w14:textId="77777777" w:rsidTr="006974D7">
        <w:tc>
          <w:tcPr>
            <w:tcW w:w="9855" w:type="dxa"/>
            <w:shd w:val="clear" w:color="auto" w:fill="auto"/>
          </w:tcPr>
          <w:p w14:paraId="3C74C1A2" w14:textId="77777777" w:rsidR="00B3181B" w:rsidRDefault="00B3181B" w:rsidP="00506CC4">
            <w:pPr>
              <w:ind w:left="142"/>
              <w:rPr>
                <w:rFonts w:ascii="Arial" w:hAnsi="Arial" w:cs="Arial"/>
                <w:sz w:val="22"/>
                <w:szCs w:val="22"/>
              </w:rPr>
            </w:pPr>
            <w:r w:rsidRPr="006974D7">
              <w:rPr>
                <w:rFonts w:ascii="Arial" w:hAnsi="Arial" w:cs="Arial"/>
                <w:sz w:val="22"/>
                <w:szCs w:val="22"/>
              </w:rPr>
              <w:t>Period of Confidence (if applicable):</w:t>
            </w:r>
          </w:p>
          <w:p w14:paraId="3C74C1A3" w14:textId="77777777" w:rsidR="00506CC4" w:rsidRPr="006974D7" w:rsidRDefault="00506CC4" w:rsidP="00506CC4">
            <w:pPr>
              <w:ind w:left="142"/>
              <w:rPr>
                <w:rFonts w:ascii="Arial" w:hAnsi="Arial" w:cs="Arial"/>
                <w:sz w:val="22"/>
                <w:szCs w:val="22"/>
              </w:rPr>
            </w:pPr>
          </w:p>
        </w:tc>
      </w:tr>
      <w:tr w:rsidR="00B3181B" w:rsidRPr="006974D7" w14:paraId="3C74C1AB" w14:textId="77777777" w:rsidTr="006974D7">
        <w:tc>
          <w:tcPr>
            <w:tcW w:w="9855" w:type="dxa"/>
            <w:shd w:val="clear" w:color="auto" w:fill="auto"/>
          </w:tcPr>
          <w:p w14:paraId="3C74C1A5"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Contact Details for Transparency</w:t>
            </w:r>
            <w:r w:rsidR="0091221A">
              <w:rPr>
                <w:rFonts w:ascii="Arial" w:hAnsi="Arial" w:cs="Arial"/>
                <w:sz w:val="22"/>
                <w:szCs w:val="22"/>
              </w:rPr>
              <w:t xml:space="preserve"> </w:t>
            </w:r>
            <w:r w:rsidRPr="006974D7">
              <w:rPr>
                <w:rFonts w:ascii="Arial" w:hAnsi="Arial" w:cs="Arial"/>
                <w:sz w:val="22"/>
                <w:szCs w:val="22"/>
              </w:rPr>
              <w:t>/</w:t>
            </w:r>
            <w:r w:rsidR="0091221A">
              <w:rPr>
                <w:rFonts w:ascii="Arial" w:hAnsi="Arial" w:cs="Arial"/>
                <w:sz w:val="22"/>
                <w:szCs w:val="22"/>
              </w:rPr>
              <w:t xml:space="preserve"> </w:t>
            </w:r>
            <w:r w:rsidRPr="006974D7">
              <w:rPr>
                <w:rFonts w:ascii="Arial" w:hAnsi="Arial" w:cs="Arial"/>
                <w:sz w:val="22"/>
                <w:szCs w:val="22"/>
              </w:rPr>
              <w:t>Freedom of Information matters:</w:t>
            </w:r>
          </w:p>
          <w:p w14:paraId="3C74C1A6"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Name:</w:t>
            </w:r>
          </w:p>
          <w:p w14:paraId="3C74C1A7"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Position:</w:t>
            </w:r>
          </w:p>
          <w:p w14:paraId="3C74C1A8"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Address:</w:t>
            </w:r>
          </w:p>
          <w:p w14:paraId="3C74C1A9"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Telephone Number:</w:t>
            </w:r>
          </w:p>
          <w:p w14:paraId="3C74C1AA" w14:textId="77777777" w:rsidR="00B3181B" w:rsidRPr="006974D7" w:rsidRDefault="00B3181B" w:rsidP="00506CC4">
            <w:pPr>
              <w:ind w:left="142"/>
              <w:rPr>
                <w:rFonts w:ascii="Arial" w:hAnsi="Arial" w:cs="Arial"/>
                <w:sz w:val="22"/>
                <w:szCs w:val="22"/>
              </w:rPr>
            </w:pPr>
            <w:r w:rsidRPr="006974D7">
              <w:rPr>
                <w:rFonts w:ascii="Arial" w:hAnsi="Arial" w:cs="Arial"/>
                <w:sz w:val="22"/>
                <w:szCs w:val="22"/>
              </w:rPr>
              <w:t>E-mail Address:</w:t>
            </w:r>
          </w:p>
        </w:tc>
      </w:tr>
    </w:tbl>
    <w:p w14:paraId="3C74C1AC" w14:textId="77777777" w:rsidR="008F4628" w:rsidRDefault="008F4628" w:rsidP="00506CC4">
      <w:pPr>
        <w:spacing w:after="220"/>
        <w:jc w:val="both"/>
        <w:rPr>
          <w:rFonts w:ascii="Arial" w:hAnsi="Arial" w:cs="Arial"/>
          <w:b/>
        </w:rPr>
        <w:sectPr w:rsidR="008F4628" w:rsidSect="00753ECD">
          <w:headerReference w:type="default" r:id="rId23"/>
          <w:footerReference w:type="default" r:id="rId24"/>
          <w:pgSz w:w="11909" w:h="16834" w:code="9"/>
          <w:pgMar w:top="1134" w:right="1134" w:bottom="1134" w:left="1134" w:header="431" w:footer="431" w:gutter="0"/>
          <w:pgNumType w:start="1"/>
          <w:cols w:space="720"/>
        </w:sectPr>
      </w:pPr>
    </w:p>
    <w:p w14:paraId="3C74C1AD" w14:textId="77777777" w:rsidR="0008208A" w:rsidRPr="00155CF0" w:rsidRDefault="0008208A" w:rsidP="0008208A">
      <w:pPr>
        <w:tabs>
          <w:tab w:val="left" w:pos="7797"/>
        </w:tabs>
        <w:rPr>
          <w:rFonts w:ascii="Arial" w:hAnsi="Arial" w:cs="Arial"/>
          <w:b/>
          <w:sz w:val="22"/>
          <w:szCs w:val="22"/>
        </w:rPr>
      </w:pPr>
      <w:r>
        <w:rPr>
          <w:rFonts w:ascii="Arial" w:hAnsi="Arial" w:cs="Arial"/>
          <w:sz w:val="22"/>
          <w:szCs w:val="22"/>
        </w:rPr>
        <w:lastRenderedPageBreak/>
        <w:tab/>
      </w:r>
      <w:r w:rsidRPr="00155CF0">
        <w:rPr>
          <w:rFonts w:ascii="Arial" w:hAnsi="Arial" w:cs="Arial"/>
          <w:b/>
          <w:sz w:val="22"/>
          <w:szCs w:val="22"/>
        </w:rPr>
        <w:t xml:space="preserve">Annex C to </w:t>
      </w:r>
    </w:p>
    <w:p w14:paraId="3C74C1AE" w14:textId="46CC8FBE" w:rsidR="0008208A" w:rsidRPr="00155CF0" w:rsidRDefault="0008208A" w:rsidP="0008208A">
      <w:pPr>
        <w:tabs>
          <w:tab w:val="left" w:pos="7797"/>
        </w:tabs>
        <w:spacing w:after="220"/>
        <w:rPr>
          <w:rFonts w:ascii="Arial" w:hAnsi="Arial" w:cs="Arial"/>
          <w:b/>
          <w:sz w:val="22"/>
          <w:szCs w:val="22"/>
        </w:rPr>
      </w:pPr>
      <w:r w:rsidRPr="00155CF0">
        <w:rPr>
          <w:rFonts w:ascii="Arial" w:hAnsi="Arial" w:cs="Arial"/>
          <w:b/>
          <w:sz w:val="22"/>
          <w:szCs w:val="22"/>
        </w:rPr>
        <w:tab/>
        <w:t>Booklet 1</w:t>
      </w:r>
      <w:r w:rsidRPr="00155CF0">
        <w:rPr>
          <w:rFonts w:ascii="Arial" w:hAnsi="Arial" w:cs="Arial"/>
          <w:b/>
          <w:sz w:val="22"/>
          <w:szCs w:val="22"/>
        </w:rPr>
        <w:tab/>
      </w:r>
      <w:r w:rsidRPr="00155CF0">
        <w:rPr>
          <w:rFonts w:ascii="Arial" w:hAnsi="Arial" w:cs="Arial"/>
          <w:b/>
          <w:sz w:val="22"/>
          <w:szCs w:val="22"/>
        </w:rPr>
        <w:tab/>
      </w:r>
      <w:r w:rsidR="00152358" w:rsidRPr="00155CF0">
        <w:rPr>
          <w:rFonts w:ascii="Arial" w:hAnsi="Arial" w:cs="Arial"/>
          <w:b/>
          <w:sz w:val="22"/>
          <w:szCs w:val="22"/>
        </w:rPr>
        <w:t xml:space="preserve">Dated </w:t>
      </w:r>
      <w:r w:rsidR="00683EEE" w:rsidRPr="00683EEE">
        <w:rPr>
          <w:rFonts w:ascii="Arial" w:hAnsi="Arial" w:cs="Arial"/>
          <w:b/>
          <w:sz w:val="22"/>
          <w:szCs w:val="22"/>
          <w:highlight w:val="red"/>
        </w:rPr>
        <w:t>23</w:t>
      </w:r>
      <w:r w:rsidR="00586802" w:rsidRPr="00683EEE">
        <w:rPr>
          <w:rFonts w:ascii="Arial" w:hAnsi="Arial" w:cs="Arial"/>
          <w:b/>
          <w:sz w:val="22"/>
          <w:szCs w:val="22"/>
          <w:highlight w:val="red"/>
        </w:rPr>
        <w:t xml:space="preserve"> May</w:t>
      </w:r>
      <w:r w:rsidR="00F718DB" w:rsidRPr="00683EEE">
        <w:rPr>
          <w:rFonts w:ascii="Arial" w:hAnsi="Arial" w:cs="Arial"/>
          <w:b/>
          <w:sz w:val="22"/>
          <w:szCs w:val="22"/>
          <w:highlight w:val="red"/>
        </w:rPr>
        <w:t xml:space="preserve"> 19</w:t>
      </w:r>
    </w:p>
    <w:p w14:paraId="3C74C1AF" w14:textId="77777777" w:rsidR="0008208A" w:rsidRDefault="0008208A" w:rsidP="0008208A">
      <w:pPr>
        <w:tabs>
          <w:tab w:val="left" w:pos="7797"/>
        </w:tabs>
        <w:spacing w:after="220"/>
        <w:jc w:val="center"/>
        <w:rPr>
          <w:rFonts w:ascii="Arial" w:hAnsi="Arial" w:cs="Arial"/>
          <w:b/>
          <w:sz w:val="22"/>
          <w:szCs w:val="22"/>
        </w:rPr>
      </w:pPr>
      <w:r>
        <w:rPr>
          <w:rFonts w:ascii="Arial" w:hAnsi="Arial" w:cs="Arial"/>
          <w:b/>
          <w:sz w:val="22"/>
          <w:szCs w:val="22"/>
        </w:rPr>
        <w:t>MINISTRY OF DEFENCE</w:t>
      </w:r>
    </w:p>
    <w:p w14:paraId="3C74C1B0" w14:textId="11D03FAA" w:rsidR="00753ECD" w:rsidRPr="00F94CD1" w:rsidRDefault="00753ECD" w:rsidP="0008208A">
      <w:pPr>
        <w:spacing w:after="220"/>
        <w:jc w:val="center"/>
        <w:rPr>
          <w:rFonts w:ascii="Arial" w:hAnsi="Arial" w:cs="Arial"/>
          <w:b/>
          <w:sz w:val="22"/>
          <w:szCs w:val="22"/>
        </w:rPr>
      </w:pPr>
      <w:r w:rsidRPr="00F94CD1">
        <w:rPr>
          <w:rFonts w:ascii="Arial" w:hAnsi="Arial" w:cs="Arial"/>
          <w:b/>
          <w:sz w:val="22"/>
          <w:szCs w:val="22"/>
        </w:rPr>
        <w:t>TENDER FOR FIRM PRICE CONTRACT FOR</w:t>
      </w:r>
    </w:p>
    <w:p w14:paraId="6F7D2B43" w14:textId="2C033335" w:rsidR="002F4CC8" w:rsidRPr="00C12D0E" w:rsidRDefault="002F4CC8" w:rsidP="002F4CC8">
      <w:pPr>
        <w:spacing w:after="220"/>
        <w:jc w:val="center"/>
        <w:rPr>
          <w:rFonts w:ascii="Arial" w:hAnsi="Arial" w:cs="Arial"/>
          <w:b/>
          <w:sz w:val="22"/>
          <w:szCs w:val="22"/>
        </w:rPr>
      </w:pPr>
      <w:r w:rsidRPr="00C12D0E">
        <w:rPr>
          <w:rFonts w:ascii="Arial" w:hAnsi="Arial" w:cs="Arial"/>
          <w:b/>
          <w:sz w:val="22"/>
          <w:szCs w:val="22"/>
        </w:rPr>
        <w:t>BEL/GE/1</w:t>
      </w:r>
      <w:r w:rsidR="00F718DB">
        <w:rPr>
          <w:rFonts w:ascii="Arial" w:hAnsi="Arial" w:cs="Arial"/>
          <w:b/>
          <w:sz w:val="22"/>
          <w:szCs w:val="22"/>
        </w:rPr>
        <w:t>901</w:t>
      </w:r>
    </w:p>
    <w:p w14:paraId="3C74C1B2" w14:textId="0DD48444" w:rsidR="001B593E" w:rsidRDefault="002F4CC8" w:rsidP="002F4CC8">
      <w:pPr>
        <w:spacing w:after="220"/>
        <w:jc w:val="center"/>
        <w:rPr>
          <w:rFonts w:ascii="Arial" w:hAnsi="Arial" w:cs="Arial"/>
          <w:b/>
          <w:sz w:val="22"/>
          <w:szCs w:val="22"/>
        </w:rPr>
      </w:pPr>
      <w:r>
        <w:rPr>
          <w:rFonts w:ascii="Arial" w:hAnsi="Arial" w:cs="Arial"/>
          <w:b/>
          <w:sz w:val="22"/>
          <w:szCs w:val="22"/>
        </w:rPr>
        <w:t xml:space="preserve">BLDG </w:t>
      </w:r>
      <w:r w:rsidR="00F718DB">
        <w:rPr>
          <w:rFonts w:ascii="Arial" w:hAnsi="Arial" w:cs="Arial"/>
          <w:b/>
          <w:sz w:val="22"/>
          <w:szCs w:val="22"/>
        </w:rPr>
        <w:t>253</w:t>
      </w:r>
      <w:r>
        <w:rPr>
          <w:rFonts w:ascii="Arial" w:hAnsi="Arial" w:cs="Arial"/>
          <w:b/>
          <w:sz w:val="22"/>
          <w:szCs w:val="22"/>
        </w:rPr>
        <w:t xml:space="preserve"> ABLUTION BLOCK REFURBISHMENT</w:t>
      </w:r>
    </w:p>
    <w:p w14:paraId="3C74C1B3" w14:textId="77777777" w:rsidR="00753ECD" w:rsidRPr="00F94CD1" w:rsidRDefault="00753ECD" w:rsidP="0008208A">
      <w:pPr>
        <w:spacing w:after="220"/>
        <w:jc w:val="center"/>
        <w:rPr>
          <w:rFonts w:ascii="Arial" w:hAnsi="Arial" w:cs="Arial"/>
          <w:b/>
          <w:sz w:val="22"/>
          <w:szCs w:val="22"/>
        </w:rPr>
      </w:pPr>
      <w:r w:rsidRPr="00F94CD1">
        <w:rPr>
          <w:rFonts w:ascii="Arial" w:hAnsi="Arial" w:cs="Arial"/>
          <w:b/>
          <w:sz w:val="22"/>
          <w:szCs w:val="22"/>
        </w:rPr>
        <w:t>BRITISH ARMY TRAINING SUPPORT UNIT BELIZE (BATSUB)</w:t>
      </w:r>
    </w:p>
    <w:p w14:paraId="3C74C1B4" w14:textId="77777777" w:rsidR="008F4628" w:rsidRDefault="008F4628" w:rsidP="00506CC4">
      <w:pPr>
        <w:spacing w:after="220"/>
        <w:rPr>
          <w:rFonts w:ascii="Arial" w:hAnsi="Arial" w:cs="Arial"/>
          <w:b/>
          <w:sz w:val="22"/>
          <w:szCs w:val="22"/>
        </w:rPr>
      </w:pPr>
      <w:r>
        <w:rPr>
          <w:rFonts w:ascii="Arial" w:hAnsi="Arial" w:cs="Arial"/>
          <w:b/>
          <w:sz w:val="22"/>
          <w:szCs w:val="22"/>
        </w:rPr>
        <w:t>CERTIFICATE OF BONA FIDE TENDERING</w:t>
      </w:r>
    </w:p>
    <w:p w14:paraId="3C74C1B5" w14:textId="4936DC00" w:rsidR="008F4628" w:rsidRDefault="008F4628" w:rsidP="00506CC4">
      <w:pPr>
        <w:spacing w:after="220"/>
        <w:rPr>
          <w:rFonts w:ascii="Arial" w:hAnsi="Arial" w:cs="Arial"/>
          <w:sz w:val="22"/>
          <w:szCs w:val="22"/>
        </w:rPr>
      </w:pPr>
      <w:r>
        <w:rPr>
          <w:rFonts w:ascii="Arial" w:hAnsi="Arial" w:cs="Arial"/>
          <w:sz w:val="22"/>
          <w:szCs w:val="22"/>
        </w:rPr>
        <w:t>Due for return by:</w:t>
      </w:r>
      <w:r w:rsidRPr="008F4628">
        <w:rPr>
          <w:rFonts w:ascii="Arial" w:hAnsi="Arial" w:cs="Arial"/>
          <w:b/>
          <w:sz w:val="22"/>
          <w:szCs w:val="22"/>
        </w:rPr>
        <w:t xml:space="preserve"> </w:t>
      </w:r>
      <w:r w:rsidR="00C12D0E" w:rsidRPr="007B7FC4">
        <w:rPr>
          <w:rFonts w:ascii="Arial" w:hAnsi="Arial" w:cs="Arial"/>
          <w:b/>
          <w:sz w:val="22"/>
          <w:szCs w:val="22"/>
        </w:rPr>
        <w:t>1000</w:t>
      </w:r>
      <w:r w:rsidR="00506CC4" w:rsidRPr="007B7FC4">
        <w:rPr>
          <w:rFonts w:ascii="Arial" w:hAnsi="Arial" w:cs="Arial"/>
          <w:b/>
          <w:sz w:val="22"/>
          <w:szCs w:val="22"/>
        </w:rPr>
        <w:t xml:space="preserve"> </w:t>
      </w:r>
      <w:r w:rsidRPr="007B7FC4">
        <w:rPr>
          <w:rFonts w:ascii="Arial" w:hAnsi="Arial" w:cs="Arial"/>
          <w:b/>
          <w:sz w:val="22"/>
          <w:szCs w:val="22"/>
        </w:rPr>
        <w:t xml:space="preserve">hrs </w:t>
      </w:r>
      <w:r w:rsidR="0008208A" w:rsidRPr="007B7FC4">
        <w:rPr>
          <w:rFonts w:ascii="Arial" w:hAnsi="Arial" w:cs="Arial"/>
          <w:b/>
          <w:sz w:val="22"/>
          <w:szCs w:val="22"/>
        </w:rPr>
        <w:t xml:space="preserve">on </w:t>
      </w:r>
      <w:r w:rsidR="00683EEE" w:rsidRPr="00683EEE">
        <w:rPr>
          <w:rFonts w:ascii="Arial" w:hAnsi="Arial" w:cs="Arial"/>
          <w:b/>
          <w:sz w:val="22"/>
          <w:szCs w:val="22"/>
          <w:highlight w:val="red"/>
        </w:rPr>
        <w:t>3 Jun</w:t>
      </w:r>
      <w:r w:rsidR="00F718DB" w:rsidRPr="00683EEE">
        <w:rPr>
          <w:rFonts w:ascii="Arial" w:hAnsi="Arial" w:cs="Arial"/>
          <w:b/>
          <w:sz w:val="22"/>
          <w:szCs w:val="22"/>
          <w:highlight w:val="red"/>
        </w:rPr>
        <w:t xml:space="preserve"> 19</w:t>
      </w:r>
    </w:p>
    <w:p w14:paraId="3C74C1B6" w14:textId="77777777" w:rsidR="008F4628" w:rsidRDefault="008F4628" w:rsidP="00506CC4">
      <w:pPr>
        <w:spacing w:after="220"/>
        <w:rPr>
          <w:rFonts w:ascii="Arial" w:hAnsi="Arial" w:cs="Arial"/>
          <w:sz w:val="22"/>
          <w:szCs w:val="22"/>
        </w:rPr>
      </w:pPr>
      <w:r>
        <w:rPr>
          <w:rFonts w:ascii="Arial" w:hAnsi="Arial" w:cs="Arial"/>
          <w:sz w:val="22"/>
          <w:szCs w:val="22"/>
        </w:rPr>
        <w:t>We hereby certify that the offer mad</w:t>
      </w:r>
      <w:r w:rsidR="00302117">
        <w:rPr>
          <w:rFonts w:ascii="Arial" w:hAnsi="Arial" w:cs="Arial"/>
          <w:sz w:val="22"/>
          <w:szCs w:val="22"/>
        </w:rPr>
        <w:t>e in connection with the above T</w:t>
      </w:r>
      <w:r>
        <w:rPr>
          <w:rFonts w:ascii="Arial" w:hAnsi="Arial" w:cs="Arial"/>
          <w:sz w:val="22"/>
          <w:szCs w:val="22"/>
        </w:rPr>
        <w:t>ender is intended to be genuinely competitive.  No aspect of the price has been fixed or adjusted by any arrangement with any third party, with the exception of any information attached hereto, (see* below).</w:t>
      </w:r>
    </w:p>
    <w:p w14:paraId="3C74C1B7" w14:textId="77777777" w:rsidR="008F4628" w:rsidRDefault="008F4628" w:rsidP="00506CC4">
      <w:pPr>
        <w:spacing w:after="220"/>
        <w:rPr>
          <w:rFonts w:ascii="Arial" w:hAnsi="Arial" w:cs="Arial"/>
          <w:sz w:val="22"/>
          <w:szCs w:val="22"/>
        </w:rPr>
      </w:pPr>
      <w:r>
        <w:rPr>
          <w:rFonts w:ascii="Arial" w:hAnsi="Arial" w:cs="Arial"/>
          <w:sz w:val="22"/>
          <w:szCs w:val="22"/>
        </w:rPr>
        <w:t>In particular,</w:t>
      </w:r>
    </w:p>
    <w:p w14:paraId="3C74C1B8" w14:textId="77777777" w:rsidR="008F4628" w:rsidRDefault="008F4628" w:rsidP="00506CC4">
      <w:pPr>
        <w:numPr>
          <w:ilvl w:val="0"/>
          <w:numId w:val="35"/>
        </w:numPr>
        <w:tabs>
          <w:tab w:val="clear" w:pos="1440"/>
          <w:tab w:val="num" w:pos="709"/>
        </w:tabs>
        <w:spacing w:after="220"/>
        <w:ind w:left="709" w:firstLine="0"/>
        <w:rPr>
          <w:rFonts w:ascii="Arial" w:hAnsi="Arial" w:cs="Arial"/>
          <w:sz w:val="22"/>
          <w:szCs w:val="22"/>
        </w:rPr>
      </w:pPr>
      <w:r>
        <w:rPr>
          <w:rFonts w:ascii="Arial" w:hAnsi="Arial" w:cs="Arial"/>
          <w:sz w:val="22"/>
          <w:szCs w:val="22"/>
        </w:rPr>
        <w:t>The offered price has not been divulged to any person.</w:t>
      </w:r>
    </w:p>
    <w:p w14:paraId="3C74C1B9" w14:textId="77777777" w:rsidR="008F4628" w:rsidRDefault="008F4628" w:rsidP="00506CC4">
      <w:pPr>
        <w:numPr>
          <w:ilvl w:val="0"/>
          <w:numId w:val="35"/>
        </w:numPr>
        <w:tabs>
          <w:tab w:val="clear" w:pos="1440"/>
          <w:tab w:val="num" w:pos="709"/>
        </w:tabs>
        <w:spacing w:after="220"/>
        <w:ind w:left="709" w:firstLine="0"/>
        <w:rPr>
          <w:rFonts w:ascii="Arial" w:hAnsi="Arial" w:cs="Arial"/>
          <w:sz w:val="22"/>
          <w:szCs w:val="22"/>
        </w:rPr>
      </w:pPr>
      <w:r>
        <w:rPr>
          <w:rFonts w:ascii="Arial" w:hAnsi="Arial" w:cs="Arial"/>
          <w:sz w:val="22"/>
          <w:szCs w:val="22"/>
        </w:rPr>
        <w:t>No arrangement has been made with any person that he should refrain from tendering.</w:t>
      </w:r>
    </w:p>
    <w:p w14:paraId="3C74C1BA" w14:textId="77777777" w:rsidR="008F4628" w:rsidRDefault="008F4628" w:rsidP="00506CC4">
      <w:pPr>
        <w:numPr>
          <w:ilvl w:val="0"/>
          <w:numId w:val="35"/>
        </w:numPr>
        <w:tabs>
          <w:tab w:val="clear" w:pos="1440"/>
          <w:tab w:val="num" w:pos="709"/>
        </w:tabs>
        <w:spacing w:after="220"/>
        <w:ind w:left="709" w:firstLine="0"/>
        <w:rPr>
          <w:rFonts w:ascii="Arial" w:hAnsi="Arial" w:cs="Arial"/>
          <w:sz w:val="22"/>
          <w:szCs w:val="22"/>
        </w:rPr>
      </w:pPr>
      <w:r>
        <w:rPr>
          <w:rFonts w:ascii="Arial" w:hAnsi="Arial" w:cs="Arial"/>
          <w:sz w:val="22"/>
          <w:szCs w:val="22"/>
        </w:rPr>
        <w:t xml:space="preserve">No arrangement with any person has been made </w:t>
      </w:r>
      <w:r w:rsidR="006E23F9">
        <w:rPr>
          <w:rFonts w:ascii="Arial" w:hAnsi="Arial" w:cs="Arial"/>
          <w:sz w:val="22"/>
          <w:szCs w:val="22"/>
        </w:rPr>
        <w:t>to the effect that we will refrain from bidding on a future occasion.</w:t>
      </w:r>
    </w:p>
    <w:p w14:paraId="3C74C1BB" w14:textId="77777777" w:rsidR="006E23F9" w:rsidRDefault="006E23F9" w:rsidP="00506CC4">
      <w:pPr>
        <w:numPr>
          <w:ilvl w:val="0"/>
          <w:numId w:val="35"/>
        </w:numPr>
        <w:tabs>
          <w:tab w:val="clear" w:pos="1440"/>
          <w:tab w:val="num" w:pos="709"/>
        </w:tabs>
        <w:spacing w:after="220"/>
        <w:ind w:left="709" w:firstLine="0"/>
        <w:rPr>
          <w:rFonts w:ascii="Arial" w:hAnsi="Arial" w:cs="Arial"/>
          <w:sz w:val="22"/>
          <w:szCs w:val="22"/>
        </w:rPr>
      </w:pPr>
      <w:r>
        <w:rPr>
          <w:rFonts w:ascii="Arial" w:hAnsi="Arial" w:cs="Arial"/>
          <w:sz w:val="22"/>
          <w:szCs w:val="22"/>
        </w:rPr>
        <w:t>No discussion with any person has taken place concerning the details of either’s proposed price.</w:t>
      </w:r>
    </w:p>
    <w:p w14:paraId="3C74C1BC" w14:textId="77777777" w:rsidR="006E23F9" w:rsidRDefault="006E23F9" w:rsidP="00506CC4">
      <w:pPr>
        <w:numPr>
          <w:ilvl w:val="0"/>
          <w:numId w:val="35"/>
        </w:numPr>
        <w:tabs>
          <w:tab w:val="clear" w:pos="1440"/>
          <w:tab w:val="num" w:pos="709"/>
        </w:tabs>
        <w:spacing w:after="220"/>
        <w:ind w:left="709" w:firstLine="0"/>
        <w:rPr>
          <w:rFonts w:ascii="Arial" w:hAnsi="Arial" w:cs="Arial"/>
          <w:sz w:val="22"/>
          <w:szCs w:val="22"/>
        </w:rPr>
      </w:pPr>
      <w:r>
        <w:rPr>
          <w:rFonts w:ascii="Arial" w:hAnsi="Arial" w:cs="Arial"/>
          <w:sz w:val="22"/>
          <w:szCs w:val="22"/>
        </w:rPr>
        <w:t>No arrangement has been made with any person otherwise to limit genuine competition.</w:t>
      </w:r>
    </w:p>
    <w:p w14:paraId="3C74C1BD" w14:textId="77777777" w:rsidR="006E23F9" w:rsidRDefault="006E23F9" w:rsidP="00506CC4">
      <w:pPr>
        <w:spacing w:after="220"/>
        <w:rPr>
          <w:rFonts w:ascii="Arial" w:hAnsi="Arial" w:cs="Arial"/>
          <w:sz w:val="22"/>
          <w:szCs w:val="22"/>
        </w:rPr>
      </w:pPr>
      <w:r>
        <w:rPr>
          <w:rFonts w:ascii="Arial" w:hAnsi="Arial" w:cs="Arial"/>
          <w:sz w:val="22"/>
          <w:szCs w:val="22"/>
        </w:rPr>
        <w:t>We understand that any instances of illegal cartels or market sharing arrangements suspected by the Ministry of Defence will be referred to the Office of Fair Trading for investigation and may be subject to action under the Restrictive Trade Practices act 1976.</w:t>
      </w:r>
    </w:p>
    <w:p w14:paraId="3C74C1BE" w14:textId="77777777" w:rsidR="006E23F9" w:rsidRDefault="006E23F9" w:rsidP="00506CC4">
      <w:pPr>
        <w:spacing w:after="220"/>
        <w:rPr>
          <w:rFonts w:ascii="Arial" w:hAnsi="Arial" w:cs="Arial"/>
          <w:sz w:val="22"/>
          <w:szCs w:val="22"/>
        </w:rPr>
      </w:pPr>
      <w:r>
        <w:rPr>
          <w:rFonts w:ascii="Arial" w:hAnsi="Arial" w:cs="Arial"/>
          <w:sz w:val="22"/>
          <w:szCs w:val="22"/>
        </w:rPr>
        <w:t>We understand that any misrepresentations may also be the subject of criminal investigation or used as the basis for civil action.</w:t>
      </w:r>
    </w:p>
    <w:p w14:paraId="3C74C1BF" w14:textId="77777777" w:rsidR="006E23F9" w:rsidRDefault="006E23F9" w:rsidP="00506CC4">
      <w:pPr>
        <w:spacing w:after="220"/>
        <w:rPr>
          <w:rFonts w:ascii="Arial" w:hAnsi="Arial" w:cs="Arial"/>
          <w:sz w:val="22"/>
          <w:szCs w:val="22"/>
        </w:rPr>
      </w:pPr>
      <w:r>
        <w:rPr>
          <w:rFonts w:ascii="Arial" w:hAnsi="Arial" w:cs="Arial"/>
          <w:sz w:val="22"/>
          <w:szCs w:val="22"/>
        </w:rPr>
        <w:t>In this certificate “arrangement” includes any transaction, or agreement, private or open, or collusion, formal or informal, and whether or not legally binding.</w:t>
      </w:r>
    </w:p>
    <w:p w14:paraId="3C74C1C0" w14:textId="77777777" w:rsidR="006E23F9" w:rsidRDefault="006E23F9" w:rsidP="00506CC4">
      <w:pPr>
        <w:spacing w:after="220"/>
        <w:rPr>
          <w:rFonts w:ascii="Arial" w:hAnsi="Arial" w:cs="Arial"/>
          <w:sz w:val="22"/>
          <w:szCs w:val="22"/>
        </w:rPr>
      </w:pPr>
      <w:r w:rsidRPr="006E23F9">
        <w:rPr>
          <w:rFonts w:ascii="Arial" w:hAnsi="Arial" w:cs="Arial"/>
          <w:b/>
          <w:sz w:val="22"/>
          <w:szCs w:val="22"/>
        </w:rPr>
        <w:t>* Information is / is not attached hereto.</w:t>
      </w:r>
      <w:r>
        <w:rPr>
          <w:rFonts w:ascii="Arial" w:hAnsi="Arial" w:cs="Arial"/>
          <w:sz w:val="22"/>
          <w:szCs w:val="22"/>
        </w:rPr>
        <w:t xml:space="preserve">  (delete as appropriate)</w:t>
      </w:r>
    </w:p>
    <w:p w14:paraId="3C74C1C1" w14:textId="77777777" w:rsidR="006E23F9" w:rsidRDefault="006E23F9" w:rsidP="00506CC4">
      <w:pPr>
        <w:spacing w:after="220"/>
        <w:rPr>
          <w:rFonts w:ascii="Arial" w:hAnsi="Arial" w:cs="Arial"/>
          <w:sz w:val="22"/>
          <w:szCs w:val="22"/>
        </w:rPr>
      </w:pPr>
      <w:r>
        <w:rPr>
          <w:rFonts w:ascii="Arial" w:hAnsi="Arial" w:cs="Arial"/>
          <w:sz w:val="22"/>
          <w:szCs w:val="22"/>
        </w:rPr>
        <w:t>Signed:</w:t>
      </w:r>
    </w:p>
    <w:p w14:paraId="3C74C1C2" w14:textId="77777777" w:rsidR="006E23F9" w:rsidRDefault="006E23F9" w:rsidP="00506CC4">
      <w:pPr>
        <w:spacing w:after="220"/>
        <w:rPr>
          <w:rFonts w:ascii="Arial" w:hAnsi="Arial" w:cs="Arial"/>
          <w:sz w:val="22"/>
          <w:szCs w:val="22"/>
        </w:rPr>
      </w:pPr>
      <w:r>
        <w:rPr>
          <w:rFonts w:ascii="Arial" w:hAnsi="Arial" w:cs="Arial"/>
          <w:sz w:val="22"/>
          <w:szCs w:val="22"/>
        </w:rPr>
        <w:t>On behalf of:</w:t>
      </w:r>
    </w:p>
    <w:p w14:paraId="3C74C1C3" w14:textId="77777777" w:rsidR="006E23F9" w:rsidRDefault="006E23F9" w:rsidP="00506CC4">
      <w:pPr>
        <w:spacing w:after="220"/>
        <w:rPr>
          <w:rFonts w:ascii="Arial" w:hAnsi="Arial" w:cs="Arial"/>
          <w:sz w:val="22"/>
          <w:szCs w:val="22"/>
        </w:rPr>
      </w:pPr>
      <w:r>
        <w:rPr>
          <w:rFonts w:ascii="Arial" w:hAnsi="Arial" w:cs="Arial"/>
          <w:sz w:val="22"/>
          <w:szCs w:val="22"/>
        </w:rPr>
        <w:t>Date:</w:t>
      </w:r>
    </w:p>
    <w:p w14:paraId="3C74C1C4" w14:textId="77777777" w:rsidR="00E817DF" w:rsidRDefault="00E817DF" w:rsidP="00506CC4">
      <w:pPr>
        <w:spacing w:after="220"/>
        <w:rPr>
          <w:rFonts w:ascii="Arial" w:hAnsi="Arial" w:cs="Arial"/>
          <w:sz w:val="22"/>
          <w:szCs w:val="22"/>
        </w:rPr>
      </w:pPr>
    </w:p>
    <w:p w14:paraId="3C74C1C5" w14:textId="77777777" w:rsidR="004E6764" w:rsidRDefault="004E6764" w:rsidP="00506CC4">
      <w:pPr>
        <w:spacing w:after="220"/>
        <w:rPr>
          <w:rFonts w:ascii="Arial" w:hAnsi="Arial" w:cs="Arial"/>
          <w:sz w:val="22"/>
          <w:szCs w:val="22"/>
        </w:rPr>
        <w:sectPr w:rsidR="004E6764" w:rsidSect="00753ECD">
          <w:footerReference w:type="default" r:id="rId25"/>
          <w:pgSz w:w="11909" w:h="16834" w:code="9"/>
          <w:pgMar w:top="1134" w:right="1134" w:bottom="1134" w:left="1134" w:header="431" w:footer="431" w:gutter="0"/>
          <w:pgNumType w:start="1"/>
          <w:cols w:space="720"/>
        </w:sectPr>
      </w:pPr>
    </w:p>
    <w:p w14:paraId="3C74C1C6" w14:textId="77777777" w:rsidR="0033732D" w:rsidRDefault="0033732D" w:rsidP="00506CC4">
      <w:pPr>
        <w:spacing w:after="220"/>
        <w:rPr>
          <w:rFonts w:ascii="Arial" w:hAnsi="Arial" w:cs="Arial"/>
          <w:sz w:val="22"/>
          <w:szCs w:val="22"/>
        </w:rPr>
        <w:sectPr w:rsidR="0033732D" w:rsidSect="00753ECD">
          <w:headerReference w:type="default" r:id="rId26"/>
          <w:footerReference w:type="default" r:id="rId27"/>
          <w:pgSz w:w="11909" w:h="16834" w:code="9"/>
          <w:pgMar w:top="1134" w:right="1134" w:bottom="1134" w:left="1134" w:header="431" w:footer="431" w:gutter="0"/>
          <w:pgNumType w:start="1"/>
          <w:cols w:space="720"/>
        </w:sectPr>
      </w:pPr>
    </w:p>
    <w:p w14:paraId="3C74C1C7" w14:textId="77777777" w:rsidR="0008208A" w:rsidRPr="00155CF0" w:rsidRDefault="0008208A" w:rsidP="0008208A">
      <w:pPr>
        <w:tabs>
          <w:tab w:val="left" w:pos="7797"/>
        </w:tabs>
        <w:rPr>
          <w:rFonts w:ascii="Arial" w:hAnsi="Arial" w:cs="Arial"/>
          <w:b/>
          <w:sz w:val="22"/>
          <w:szCs w:val="22"/>
        </w:rPr>
      </w:pPr>
      <w:r>
        <w:rPr>
          <w:rFonts w:ascii="Arial" w:hAnsi="Arial" w:cs="Arial"/>
          <w:sz w:val="22"/>
          <w:szCs w:val="22"/>
        </w:rPr>
        <w:lastRenderedPageBreak/>
        <w:tab/>
      </w:r>
      <w:r w:rsidRPr="00155CF0">
        <w:rPr>
          <w:rFonts w:ascii="Arial" w:hAnsi="Arial" w:cs="Arial"/>
          <w:b/>
          <w:sz w:val="22"/>
          <w:szCs w:val="22"/>
        </w:rPr>
        <w:t xml:space="preserve">Annex D to </w:t>
      </w:r>
    </w:p>
    <w:p w14:paraId="3C74C1C8" w14:textId="252B6C95" w:rsidR="0008208A" w:rsidRPr="00155CF0" w:rsidRDefault="0008208A" w:rsidP="0008208A">
      <w:pPr>
        <w:tabs>
          <w:tab w:val="left" w:pos="7797"/>
        </w:tabs>
        <w:spacing w:after="220"/>
        <w:rPr>
          <w:rFonts w:ascii="Arial" w:hAnsi="Arial" w:cs="Arial"/>
          <w:b/>
          <w:sz w:val="22"/>
          <w:szCs w:val="22"/>
        </w:rPr>
      </w:pPr>
      <w:r w:rsidRPr="00155CF0">
        <w:rPr>
          <w:rFonts w:ascii="Arial" w:hAnsi="Arial" w:cs="Arial"/>
          <w:b/>
          <w:sz w:val="22"/>
          <w:szCs w:val="22"/>
        </w:rPr>
        <w:tab/>
        <w:t>Booklet 1</w:t>
      </w:r>
      <w:r w:rsidRPr="00155CF0">
        <w:rPr>
          <w:rFonts w:ascii="Arial" w:hAnsi="Arial" w:cs="Arial"/>
          <w:b/>
          <w:sz w:val="22"/>
          <w:szCs w:val="22"/>
        </w:rPr>
        <w:tab/>
      </w:r>
      <w:r w:rsidRPr="00155CF0">
        <w:rPr>
          <w:rFonts w:ascii="Arial" w:hAnsi="Arial" w:cs="Arial"/>
          <w:b/>
          <w:sz w:val="22"/>
          <w:szCs w:val="22"/>
        </w:rPr>
        <w:tab/>
      </w:r>
      <w:r w:rsidR="00152358" w:rsidRPr="00683EEE">
        <w:rPr>
          <w:rFonts w:ascii="Arial" w:hAnsi="Arial" w:cs="Arial"/>
          <w:b/>
          <w:sz w:val="22"/>
          <w:szCs w:val="22"/>
          <w:highlight w:val="red"/>
        </w:rPr>
        <w:t xml:space="preserve">Dated </w:t>
      </w:r>
      <w:r w:rsidR="00683EEE" w:rsidRPr="00683EEE">
        <w:rPr>
          <w:rFonts w:ascii="Arial" w:hAnsi="Arial" w:cs="Arial"/>
          <w:b/>
          <w:sz w:val="22"/>
          <w:szCs w:val="22"/>
          <w:highlight w:val="red"/>
        </w:rPr>
        <w:t>23</w:t>
      </w:r>
      <w:r w:rsidR="00586802" w:rsidRPr="00683EEE">
        <w:rPr>
          <w:rFonts w:ascii="Arial" w:hAnsi="Arial" w:cs="Arial"/>
          <w:b/>
          <w:sz w:val="22"/>
          <w:szCs w:val="22"/>
          <w:highlight w:val="red"/>
        </w:rPr>
        <w:t xml:space="preserve"> May</w:t>
      </w:r>
      <w:r w:rsidR="00F718DB" w:rsidRPr="00683EEE">
        <w:rPr>
          <w:rFonts w:ascii="Arial" w:hAnsi="Arial" w:cs="Arial"/>
          <w:b/>
          <w:sz w:val="22"/>
          <w:szCs w:val="22"/>
          <w:highlight w:val="red"/>
        </w:rPr>
        <w:t xml:space="preserve"> 19</w:t>
      </w:r>
    </w:p>
    <w:p w14:paraId="3C74C1C9" w14:textId="77777777" w:rsidR="0033732D" w:rsidRPr="00DC4D1B" w:rsidRDefault="0033732D" w:rsidP="00506CC4">
      <w:pPr>
        <w:spacing w:after="220"/>
        <w:jc w:val="center"/>
        <w:rPr>
          <w:rFonts w:ascii="Arial" w:hAnsi="Arial" w:cs="Arial"/>
          <w:color w:val="000000"/>
          <w:sz w:val="22"/>
          <w:szCs w:val="22"/>
          <w:lang w:eastAsia="en-GB"/>
        </w:rPr>
      </w:pPr>
      <w:r w:rsidRPr="00DC4D1B">
        <w:rPr>
          <w:rFonts w:ascii="Arial" w:hAnsi="Arial" w:cs="Arial"/>
          <w:b/>
          <w:bCs/>
          <w:color w:val="000000"/>
          <w:sz w:val="22"/>
          <w:szCs w:val="22"/>
          <w:lang w:eastAsia="en-GB"/>
        </w:rPr>
        <w:t xml:space="preserve">FORM OF TENDER </w:t>
      </w:r>
    </w:p>
    <w:p w14:paraId="3C74C1CA" w14:textId="77777777" w:rsidR="0033732D" w:rsidRPr="00DC4D1B" w:rsidRDefault="0033732D" w:rsidP="00506CC4">
      <w:pPr>
        <w:spacing w:after="220"/>
        <w:jc w:val="center"/>
        <w:rPr>
          <w:rFonts w:ascii="Arial" w:hAnsi="Arial" w:cs="Arial"/>
          <w:color w:val="000000"/>
          <w:sz w:val="22"/>
          <w:szCs w:val="22"/>
          <w:lang w:eastAsia="en-GB"/>
        </w:rPr>
      </w:pPr>
      <w:r w:rsidRPr="00DC4D1B">
        <w:rPr>
          <w:rFonts w:ascii="Arial" w:hAnsi="Arial" w:cs="Arial"/>
          <w:b/>
          <w:bCs/>
          <w:color w:val="000000"/>
          <w:sz w:val="22"/>
          <w:szCs w:val="22"/>
          <w:lang w:eastAsia="en-GB"/>
        </w:rPr>
        <w:t xml:space="preserve">FOR THE CONTRACTOR’S CONTRACT </w:t>
      </w:r>
    </w:p>
    <w:p w14:paraId="3C74C1CB" w14:textId="6C7A0924" w:rsidR="0033732D" w:rsidRPr="00F94CD1" w:rsidRDefault="0033732D" w:rsidP="00506CC4">
      <w:pPr>
        <w:widowControl w:val="0"/>
        <w:spacing w:after="220"/>
        <w:jc w:val="center"/>
        <w:rPr>
          <w:rFonts w:ascii="Arial" w:hAnsi="Arial" w:cs="Arial"/>
          <w:b/>
          <w:sz w:val="22"/>
          <w:szCs w:val="22"/>
        </w:rPr>
      </w:pPr>
      <w:r w:rsidRPr="00DC4D1B">
        <w:rPr>
          <w:rFonts w:ascii="Arial" w:hAnsi="Arial" w:cs="Arial"/>
          <w:color w:val="000000"/>
          <w:sz w:val="22"/>
          <w:szCs w:val="22"/>
          <w:lang w:eastAsia="en-GB"/>
        </w:rPr>
        <w:t xml:space="preserve">PROJECT TITLE: </w:t>
      </w:r>
      <w:r w:rsidR="002F4CC8">
        <w:rPr>
          <w:rFonts w:ascii="Arial" w:hAnsi="Arial" w:cs="Arial"/>
          <w:b/>
          <w:sz w:val="22"/>
          <w:szCs w:val="22"/>
        </w:rPr>
        <w:t xml:space="preserve">BLDG </w:t>
      </w:r>
      <w:r w:rsidR="00F718DB">
        <w:rPr>
          <w:rFonts w:ascii="Arial" w:hAnsi="Arial" w:cs="Arial"/>
          <w:b/>
          <w:sz w:val="22"/>
          <w:szCs w:val="22"/>
        </w:rPr>
        <w:t>253</w:t>
      </w:r>
      <w:r w:rsidR="002F4CC8">
        <w:rPr>
          <w:rFonts w:ascii="Arial" w:hAnsi="Arial" w:cs="Arial"/>
          <w:b/>
          <w:sz w:val="22"/>
          <w:szCs w:val="22"/>
        </w:rPr>
        <w:t xml:space="preserve"> ABLUTION BLOCK REFURBISHMENT</w:t>
      </w:r>
    </w:p>
    <w:p w14:paraId="3C74C1CC" w14:textId="77777777" w:rsidR="0033732D" w:rsidRPr="00E71152" w:rsidRDefault="0033732D" w:rsidP="00506CC4">
      <w:pPr>
        <w:autoSpaceDE w:val="0"/>
        <w:autoSpaceDN w:val="0"/>
        <w:adjustRightInd w:val="0"/>
        <w:spacing w:after="220"/>
        <w:rPr>
          <w:rFonts w:ascii="Arial" w:hAnsi="Arial" w:cs="Arial"/>
          <w:b/>
          <w:color w:val="000000"/>
          <w:sz w:val="22"/>
          <w:szCs w:val="22"/>
          <w:lang w:eastAsia="en-GB"/>
        </w:rPr>
      </w:pPr>
      <w:r w:rsidRPr="00E71152">
        <w:rPr>
          <w:rFonts w:ascii="Arial" w:hAnsi="Arial" w:cs="Arial"/>
          <w:b/>
          <w:bCs/>
          <w:color w:val="000000"/>
          <w:sz w:val="22"/>
          <w:szCs w:val="22"/>
          <w:lang w:eastAsia="en-GB"/>
        </w:rPr>
        <w:t xml:space="preserve">DUE DATE FOR RETURN: </w:t>
      </w:r>
    </w:p>
    <w:p w14:paraId="3C74C1CD" w14:textId="4F83616A" w:rsidR="0033732D" w:rsidRPr="00DC4D1B" w:rsidRDefault="00C12D0E" w:rsidP="00506CC4">
      <w:pPr>
        <w:spacing w:after="220"/>
        <w:rPr>
          <w:rFonts w:ascii="Arial" w:hAnsi="Arial" w:cs="Arial"/>
          <w:b/>
          <w:i/>
          <w:color w:val="FF0000"/>
          <w:sz w:val="22"/>
          <w:szCs w:val="22"/>
        </w:rPr>
      </w:pPr>
      <w:r w:rsidRPr="00152358">
        <w:rPr>
          <w:rFonts w:ascii="Arial" w:hAnsi="Arial" w:cs="Arial"/>
          <w:b/>
          <w:sz w:val="22"/>
          <w:szCs w:val="22"/>
        </w:rPr>
        <w:t>1000</w:t>
      </w:r>
      <w:r w:rsidR="0008208A" w:rsidRPr="00152358">
        <w:rPr>
          <w:rFonts w:ascii="Arial" w:hAnsi="Arial" w:cs="Arial"/>
          <w:b/>
          <w:sz w:val="22"/>
          <w:szCs w:val="22"/>
        </w:rPr>
        <w:t xml:space="preserve"> hrs on </w:t>
      </w:r>
      <w:r w:rsidR="00683EEE" w:rsidRPr="00683EEE">
        <w:rPr>
          <w:rFonts w:ascii="Arial" w:hAnsi="Arial" w:cs="Arial"/>
          <w:b/>
          <w:sz w:val="22"/>
          <w:szCs w:val="22"/>
          <w:highlight w:val="red"/>
        </w:rPr>
        <w:t>3 Jun</w:t>
      </w:r>
      <w:r w:rsidR="00F718DB" w:rsidRPr="00683EEE">
        <w:rPr>
          <w:rFonts w:ascii="Arial" w:hAnsi="Arial" w:cs="Arial"/>
          <w:b/>
          <w:sz w:val="22"/>
          <w:szCs w:val="22"/>
          <w:highlight w:val="red"/>
        </w:rPr>
        <w:t xml:space="preserve"> 19</w:t>
      </w:r>
    </w:p>
    <w:p w14:paraId="3C74C1CE" w14:textId="77777777" w:rsidR="0033732D" w:rsidRPr="00DC4D1B" w:rsidRDefault="0033732D" w:rsidP="00506CC4">
      <w:pPr>
        <w:spacing w:after="220"/>
        <w:jc w:val="both"/>
        <w:rPr>
          <w:rFonts w:ascii="Arial" w:hAnsi="Arial" w:cs="Arial"/>
          <w:b/>
          <w:sz w:val="22"/>
          <w:szCs w:val="22"/>
        </w:rPr>
      </w:pPr>
      <w:r w:rsidRPr="00DC4D1B">
        <w:rPr>
          <w:rFonts w:ascii="Arial" w:hAnsi="Arial" w:cs="Arial"/>
          <w:b/>
          <w:sz w:val="22"/>
          <w:szCs w:val="22"/>
        </w:rPr>
        <w:t>To be returned to:</w:t>
      </w:r>
    </w:p>
    <w:p w14:paraId="3C74C1CF" w14:textId="77777777" w:rsidR="0033732D" w:rsidRPr="00F94CD1" w:rsidRDefault="0033732D" w:rsidP="00506CC4">
      <w:pPr>
        <w:widowControl w:val="0"/>
        <w:jc w:val="both"/>
        <w:rPr>
          <w:rFonts w:ascii="Arial" w:hAnsi="Arial" w:cs="Arial"/>
          <w:color w:val="000000"/>
          <w:sz w:val="22"/>
          <w:szCs w:val="22"/>
        </w:rPr>
      </w:pPr>
      <w:r w:rsidRPr="00F94CD1">
        <w:rPr>
          <w:rFonts w:ascii="Arial" w:hAnsi="Arial" w:cs="Arial"/>
          <w:color w:val="000000"/>
          <w:sz w:val="22"/>
          <w:szCs w:val="22"/>
        </w:rPr>
        <w:t>SSgt RJ Johns</w:t>
      </w:r>
    </w:p>
    <w:p w14:paraId="3C74C1D0" w14:textId="28E8D0D5" w:rsidR="0033732D" w:rsidRPr="00F94CD1" w:rsidRDefault="0033732D" w:rsidP="00506CC4">
      <w:pPr>
        <w:widowControl w:val="0"/>
        <w:jc w:val="both"/>
        <w:rPr>
          <w:rFonts w:ascii="Arial" w:hAnsi="Arial" w:cs="Arial"/>
          <w:color w:val="000000"/>
          <w:sz w:val="22"/>
          <w:szCs w:val="22"/>
        </w:rPr>
      </w:pPr>
      <w:r w:rsidRPr="00F94CD1">
        <w:rPr>
          <w:rFonts w:ascii="Arial" w:hAnsi="Arial" w:cs="Arial"/>
          <w:color w:val="000000"/>
          <w:sz w:val="22"/>
          <w:szCs w:val="22"/>
        </w:rPr>
        <w:t>DIO</w:t>
      </w:r>
      <w:r w:rsidR="00F718DB">
        <w:rPr>
          <w:rFonts w:ascii="Arial" w:hAnsi="Arial" w:cs="Arial"/>
          <w:color w:val="000000"/>
          <w:sz w:val="22"/>
          <w:szCs w:val="22"/>
        </w:rPr>
        <w:t xml:space="preserve"> OS DTE</w:t>
      </w:r>
      <w:r w:rsidRPr="00F94CD1">
        <w:rPr>
          <w:rFonts w:ascii="Arial" w:hAnsi="Arial" w:cs="Arial"/>
          <w:color w:val="000000"/>
          <w:sz w:val="22"/>
          <w:szCs w:val="22"/>
        </w:rPr>
        <w:t xml:space="preserve"> (B)</w:t>
      </w:r>
    </w:p>
    <w:p w14:paraId="3C74C1D1" w14:textId="77777777" w:rsidR="0033732D" w:rsidRPr="00F94CD1" w:rsidRDefault="0033732D" w:rsidP="00506CC4">
      <w:pPr>
        <w:widowControl w:val="0"/>
        <w:jc w:val="both"/>
        <w:rPr>
          <w:rFonts w:ascii="Arial" w:hAnsi="Arial" w:cs="Arial"/>
          <w:color w:val="000000"/>
          <w:sz w:val="22"/>
          <w:szCs w:val="22"/>
        </w:rPr>
      </w:pPr>
      <w:r w:rsidRPr="00F94CD1">
        <w:rPr>
          <w:rFonts w:ascii="Arial" w:hAnsi="Arial" w:cs="Arial"/>
          <w:color w:val="000000"/>
          <w:sz w:val="22"/>
          <w:szCs w:val="22"/>
        </w:rPr>
        <w:t>BATSUB</w:t>
      </w:r>
    </w:p>
    <w:p w14:paraId="3C74C1D2" w14:textId="77777777" w:rsidR="0033732D" w:rsidRPr="00F94CD1" w:rsidRDefault="0033732D" w:rsidP="00506CC4">
      <w:pPr>
        <w:widowControl w:val="0"/>
        <w:jc w:val="both"/>
        <w:rPr>
          <w:rFonts w:ascii="Arial" w:hAnsi="Arial" w:cs="Arial"/>
          <w:color w:val="000000"/>
          <w:sz w:val="22"/>
          <w:szCs w:val="22"/>
        </w:rPr>
      </w:pPr>
      <w:r w:rsidRPr="00F94CD1">
        <w:rPr>
          <w:rFonts w:ascii="Arial" w:hAnsi="Arial" w:cs="Arial"/>
          <w:color w:val="000000"/>
          <w:sz w:val="22"/>
          <w:szCs w:val="22"/>
        </w:rPr>
        <w:t>Price Barracks</w:t>
      </w:r>
    </w:p>
    <w:p w14:paraId="3C74C1D3" w14:textId="77777777" w:rsidR="0033732D" w:rsidRPr="00F94CD1" w:rsidRDefault="0033732D" w:rsidP="00506CC4">
      <w:pPr>
        <w:widowControl w:val="0"/>
        <w:spacing w:after="220"/>
        <w:jc w:val="both"/>
        <w:rPr>
          <w:rFonts w:ascii="Arial" w:hAnsi="Arial" w:cs="Arial"/>
          <w:color w:val="000000"/>
          <w:sz w:val="22"/>
          <w:szCs w:val="22"/>
        </w:rPr>
      </w:pPr>
      <w:r w:rsidRPr="00F94CD1">
        <w:rPr>
          <w:rFonts w:ascii="Arial" w:hAnsi="Arial" w:cs="Arial"/>
          <w:color w:val="000000"/>
          <w:sz w:val="22"/>
          <w:szCs w:val="22"/>
        </w:rPr>
        <w:t>BFPO 12</w:t>
      </w:r>
    </w:p>
    <w:p w14:paraId="3C74C1D4" w14:textId="77777777" w:rsidR="0033732D" w:rsidRPr="00F94CD1" w:rsidRDefault="0033732D" w:rsidP="00506CC4">
      <w:pPr>
        <w:widowControl w:val="0"/>
        <w:spacing w:after="220"/>
        <w:jc w:val="both"/>
        <w:rPr>
          <w:rFonts w:ascii="Arial" w:hAnsi="Arial" w:cs="Arial"/>
          <w:color w:val="000000"/>
          <w:sz w:val="22"/>
          <w:szCs w:val="22"/>
        </w:rPr>
      </w:pPr>
      <w:r>
        <w:rPr>
          <w:rFonts w:ascii="Arial" w:hAnsi="Arial" w:cs="Arial"/>
          <w:color w:val="000000"/>
          <w:sz w:val="22"/>
          <w:szCs w:val="22"/>
        </w:rPr>
        <w:t>T</w:t>
      </w:r>
      <w:r w:rsidRPr="00F94CD1">
        <w:rPr>
          <w:rFonts w:ascii="Arial" w:hAnsi="Arial" w:cs="Arial"/>
          <w:color w:val="000000"/>
          <w:sz w:val="22"/>
          <w:szCs w:val="22"/>
        </w:rPr>
        <w:t xml:space="preserve">elephone: </w:t>
      </w:r>
      <w:r>
        <w:rPr>
          <w:rFonts w:ascii="Arial" w:hAnsi="Arial" w:cs="Arial"/>
          <w:color w:val="000000"/>
          <w:sz w:val="22"/>
          <w:szCs w:val="22"/>
        </w:rPr>
        <w:tab/>
      </w:r>
      <w:r w:rsidRPr="00F718DB">
        <w:rPr>
          <w:rFonts w:ascii="Arial" w:hAnsi="Arial" w:cs="Arial"/>
          <w:sz w:val="22"/>
          <w:szCs w:val="22"/>
        </w:rPr>
        <w:t>+501 225 2945</w:t>
      </w:r>
      <w:r w:rsidRPr="00F94CD1">
        <w:rPr>
          <w:rFonts w:ascii="Arial" w:hAnsi="Arial" w:cs="Arial"/>
          <w:sz w:val="22"/>
          <w:szCs w:val="22"/>
        </w:rPr>
        <w:t xml:space="preserve"> </w:t>
      </w:r>
    </w:p>
    <w:p w14:paraId="3C74C1D5" w14:textId="3A0B7DA7" w:rsidR="0033732D" w:rsidRDefault="0033732D" w:rsidP="00506CC4">
      <w:pPr>
        <w:widowControl w:val="0"/>
        <w:shd w:val="clear" w:color="auto" w:fill="FFFFFF"/>
        <w:jc w:val="both"/>
        <w:rPr>
          <w:rFonts w:ascii="Arial" w:hAnsi="Arial" w:cs="Arial"/>
          <w:color w:val="000000"/>
          <w:sz w:val="22"/>
          <w:szCs w:val="22"/>
        </w:rPr>
      </w:pPr>
      <w:r w:rsidRPr="00F94CD1">
        <w:rPr>
          <w:rFonts w:ascii="Arial" w:hAnsi="Arial" w:cs="Arial"/>
          <w:color w:val="000000"/>
          <w:sz w:val="22"/>
          <w:szCs w:val="22"/>
          <w:shd w:val="clear" w:color="auto" w:fill="FFFFFF"/>
        </w:rPr>
        <w:t>Email:</w:t>
      </w:r>
      <w:r w:rsidRPr="00F94CD1">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hyperlink r:id="rId28" w:history="1">
        <w:r w:rsidR="00F718DB" w:rsidRPr="00DD7022">
          <w:rPr>
            <w:rStyle w:val="Hyperlink"/>
            <w:rFonts w:ascii="Arial" w:hAnsi="Arial" w:cs="Arial"/>
            <w:sz w:val="20"/>
          </w:rPr>
          <w:t>DIO SD Trg-Bel ClkWksC@mod.uk</w:t>
        </w:r>
      </w:hyperlink>
      <w:r>
        <w:rPr>
          <w:rFonts w:ascii="Arial" w:hAnsi="Arial" w:cs="Arial"/>
          <w:color w:val="000000"/>
          <w:sz w:val="22"/>
          <w:szCs w:val="22"/>
        </w:rPr>
        <w:t xml:space="preserve"> </w:t>
      </w:r>
    </w:p>
    <w:p w14:paraId="3C74C1D6" w14:textId="33F00C6F" w:rsidR="0033732D" w:rsidRDefault="00563A95" w:rsidP="00506CC4">
      <w:pPr>
        <w:widowControl w:val="0"/>
        <w:shd w:val="clear" w:color="auto" w:fill="FFFFFF"/>
        <w:spacing w:after="220"/>
        <w:ind w:left="720" w:firstLine="720"/>
        <w:jc w:val="both"/>
        <w:rPr>
          <w:rFonts w:ascii="Arial" w:hAnsi="Arial" w:cs="Arial"/>
          <w:color w:val="000000"/>
          <w:sz w:val="22"/>
          <w:szCs w:val="22"/>
        </w:rPr>
      </w:pPr>
      <w:hyperlink r:id="rId29" w:history="1">
        <w:r w:rsidR="00F718DB" w:rsidRPr="00DD7022">
          <w:rPr>
            <w:rStyle w:val="Hyperlink"/>
            <w:rFonts w:ascii="Arial" w:hAnsi="Arial" w:cs="Arial"/>
            <w:sz w:val="20"/>
          </w:rPr>
          <w:t>DIOSDTrgBelWCO@gmail.com</w:t>
        </w:r>
      </w:hyperlink>
    </w:p>
    <w:p w14:paraId="3C74C1D7" w14:textId="77777777" w:rsidR="0033732D" w:rsidRPr="00DC4D1B" w:rsidRDefault="0033732D" w:rsidP="00506CC4">
      <w:pPr>
        <w:spacing w:after="220"/>
        <w:jc w:val="both"/>
        <w:rPr>
          <w:rFonts w:ascii="Arial" w:hAnsi="Arial" w:cs="Arial"/>
          <w:b/>
          <w:sz w:val="22"/>
          <w:szCs w:val="22"/>
          <w:u w:val="single"/>
        </w:rPr>
      </w:pPr>
      <w:r w:rsidRPr="00DC4D1B">
        <w:rPr>
          <w:rFonts w:ascii="Arial" w:hAnsi="Arial" w:cs="Arial"/>
          <w:b/>
          <w:sz w:val="22"/>
          <w:szCs w:val="22"/>
          <w:u w:val="single"/>
        </w:rPr>
        <w:t>FORM OF TENDER</w:t>
      </w:r>
    </w:p>
    <w:p w14:paraId="3C74C1D8" w14:textId="56800A1E" w:rsidR="0033732D" w:rsidRPr="00DC4D1B" w:rsidRDefault="0033732D" w:rsidP="00506CC4">
      <w:pPr>
        <w:spacing w:after="220"/>
        <w:ind w:left="720" w:hanging="720"/>
        <w:jc w:val="both"/>
        <w:rPr>
          <w:rFonts w:ascii="Arial" w:hAnsi="Arial" w:cs="Arial"/>
          <w:b/>
          <w:caps/>
          <w:sz w:val="22"/>
          <w:szCs w:val="22"/>
        </w:rPr>
      </w:pPr>
      <w:r w:rsidRPr="00DC4D1B">
        <w:rPr>
          <w:rFonts w:ascii="Arial" w:hAnsi="Arial" w:cs="Arial"/>
          <w:b/>
          <w:caps/>
          <w:sz w:val="22"/>
          <w:szCs w:val="22"/>
        </w:rPr>
        <w:t xml:space="preserve">FOR: </w:t>
      </w:r>
      <w:r w:rsidRPr="00DC4D1B">
        <w:rPr>
          <w:rFonts w:ascii="Arial" w:hAnsi="Arial" w:cs="Arial"/>
          <w:b/>
          <w:caps/>
          <w:sz w:val="22"/>
          <w:szCs w:val="22"/>
        </w:rPr>
        <w:tab/>
        <w:t xml:space="preserve">firm Price contract </w:t>
      </w:r>
      <w:r>
        <w:rPr>
          <w:rFonts w:ascii="Arial" w:hAnsi="Arial" w:cs="Arial"/>
          <w:b/>
          <w:caps/>
          <w:sz w:val="22"/>
          <w:szCs w:val="22"/>
        </w:rPr>
        <w:t xml:space="preserve">FOR </w:t>
      </w:r>
      <w:r w:rsidR="002F4CC8">
        <w:rPr>
          <w:rFonts w:ascii="Arial" w:hAnsi="Arial" w:cs="Arial"/>
          <w:b/>
          <w:sz w:val="22"/>
          <w:szCs w:val="22"/>
        </w:rPr>
        <w:t xml:space="preserve">BLDG </w:t>
      </w:r>
      <w:r w:rsidR="00F718DB">
        <w:rPr>
          <w:rFonts w:ascii="Arial" w:hAnsi="Arial" w:cs="Arial"/>
          <w:b/>
          <w:sz w:val="22"/>
          <w:szCs w:val="22"/>
        </w:rPr>
        <w:t>253</w:t>
      </w:r>
      <w:r w:rsidR="002F4CC8">
        <w:rPr>
          <w:rFonts w:ascii="Arial" w:hAnsi="Arial" w:cs="Arial"/>
          <w:b/>
          <w:sz w:val="22"/>
          <w:szCs w:val="22"/>
        </w:rPr>
        <w:t xml:space="preserve"> ABLUTION BLOCK REFURBISHMENT</w:t>
      </w:r>
    </w:p>
    <w:p w14:paraId="3C74C1D9" w14:textId="77777777" w:rsidR="0033732D" w:rsidRPr="00DC4D1B" w:rsidRDefault="0033732D" w:rsidP="00506CC4">
      <w:pPr>
        <w:spacing w:after="220"/>
        <w:jc w:val="both"/>
        <w:rPr>
          <w:rFonts w:ascii="Arial" w:hAnsi="Arial" w:cs="Arial"/>
          <w:b/>
          <w:sz w:val="22"/>
          <w:szCs w:val="22"/>
        </w:rPr>
      </w:pPr>
      <w:r w:rsidRPr="00DC4D1B">
        <w:rPr>
          <w:rFonts w:ascii="Arial" w:hAnsi="Arial" w:cs="Arial"/>
          <w:b/>
          <w:sz w:val="22"/>
          <w:szCs w:val="22"/>
        </w:rPr>
        <w:t xml:space="preserve">To: </w:t>
      </w:r>
      <w:r w:rsidRPr="00DC4D1B">
        <w:rPr>
          <w:rFonts w:ascii="Arial" w:hAnsi="Arial" w:cs="Arial"/>
          <w:b/>
          <w:sz w:val="22"/>
          <w:szCs w:val="22"/>
        </w:rPr>
        <w:tab/>
        <w:t>THE SECRETARY OF STATE FOR DEFENCE</w:t>
      </w:r>
    </w:p>
    <w:p w14:paraId="3C74C1DA" w14:textId="77777777" w:rsidR="0033732D" w:rsidRPr="00DC4D1B" w:rsidRDefault="0033732D" w:rsidP="00506CC4">
      <w:pPr>
        <w:numPr>
          <w:ilvl w:val="0"/>
          <w:numId w:val="38"/>
        </w:numPr>
        <w:tabs>
          <w:tab w:val="clear" w:pos="1080"/>
          <w:tab w:val="num" w:pos="0"/>
        </w:tabs>
        <w:spacing w:after="220"/>
        <w:ind w:left="0" w:firstLine="0"/>
        <w:rPr>
          <w:rFonts w:ascii="Arial" w:hAnsi="Arial" w:cs="Arial"/>
          <w:sz w:val="22"/>
          <w:szCs w:val="22"/>
        </w:rPr>
      </w:pPr>
      <w:r w:rsidRPr="00DC4D1B">
        <w:rPr>
          <w:rFonts w:ascii="Arial" w:hAnsi="Arial" w:cs="Arial"/>
          <w:sz w:val="22"/>
          <w:szCs w:val="22"/>
        </w:rPr>
        <w:t xml:space="preserve">The undersigned (herein after called “The Tenderer”) having read </w:t>
      </w:r>
      <w:r>
        <w:rPr>
          <w:rFonts w:ascii="Arial" w:hAnsi="Arial" w:cs="Arial"/>
          <w:sz w:val="22"/>
          <w:szCs w:val="22"/>
        </w:rPr>
        <w:t xml:space="preserve">the Notices and Instructions to </w:t>
      </w:r>
      <w:r w:rsidRPr="00DC4D1B">
        <w:rPr>
          <w:rFonts w:ascii="Arial" w:hAnsi="Arial" w:cs="Arial"/>
          <w:sz w:val="22"/>
          <w:szCs w:val="22"/>
        </w:rPr>
        <w:t>Tender and the Conditions of Contract as specified in the Invitation to Tender letter hereby offers to provide the services detailed in the Specification at the FIRM price and rates stated in the Schedule of Requirements.</w:t>
      </w:r>
    </w:p>
    <w:p w14:paraId="3C74C1DB" w14:textId="77777777" w:rsidR="0033732D" w:rsidRPr="00DC4D1B" w:rsidRDefault="0033732D" w:rsidP="00506CC4">
      <w:pPr>
        <w:numPr>
          <w:ilvl w:val="0"/>
          <w:numId w:val="38"/>
        </w:numPr>
        <w:tabs>
          <w:tab w:val="clear" w:pos="1080"/>
          <w:tab w:val="num" w:pos="567"/>
        </w:tabs>
        <w:spacing w:after="220"/>
        <w:ind w:left="0" w:firstLine="0"/>
        <w:rPr>
          <w:rFonts w:ascii="Arial" w:hAnsi="Arial" w:cs="Arial"/>
          <w:sz w:val="22"/>
          <w:szCs w:val="22"/>
        </w:rPr>
      </w:pPr>
      <w:r w:rsidRPr="00DC4D1B">
        <w:rPr>
          <w:rFonts w:ascii="Arial" w:hAnsi="Arial" w:cs="Arial"/>
          <w:sz w:val="22"/>
          <w:szCs w:val="22"/>
        </w:rPr>
        <w:t>I hereby confirm that I have read and understand the Invitation to Tender and agree that the Contract shall be subject to English Law.</w:t>
      </w:r>
    </w:p>
    <w:p w14:paraId="3C74C1DC" w14:textId="77777777" w:rsidR="0033732D" w:rsidRPr="00DC4D1B" w:rsidRDefault="0033732D" w:rsidP="00506CC4">
      <w:pPr>
        <w:numPr>
          <w:ilvl w:val="0"/>
          <w:numId w:val="38"/>
        </w:numPr>
        <w:tabs>
          <w:tab w:val="clear" w:pos="1080"/>
          <w:tab w:val="num" w:pos="567"/>
        </w:tabs>
        <w:spacing w:after="220"/>
        <w:ind w:left="0" w:firstLine="0"/>
        <w:rPr>
          <w:rFonts w:ascii="Arial" w:hAnsi="Arial" w:cs="Arial"/>
          <w:sz w:val="22"/>
          <w:szCs w:val="22"/>
        </w:rPr>
      </w:pPr>
      <w:r w:rsidRPr="00DC4D1B">
        <w:rPr>
          <w:rFonts w:ascii="Arial" w:hAnsi="Arial" w:cs="Arial"/>
          <w:sz w:val="22"/>
          <w:szCs w:val="22"/>
        </w:rPr>
        <w:t>I hereby agree that the Conditions of Contract as issued with the Invitation to Tender shall apply to the Contract and that any other terms or conditions of contract or any general reservations which may be printed on any correspondence emanating from the Tenderer in connection with this Tender or with any contract resulting from this Tender shall not be applicable to this Tender or to the Contract.</w:t>
      </w:r>
    </w:p>
    <w:p w14:paraId="3C74C1DD" w14:textId="77777777" w:rsidR="0033732D" w:rsidRPr="00DC4D1B" w:rsidRDefault="0033732D" w:rsidP="00506CC4">
      <w:pPr>
        <w:numPr>
          <w:ilvl w:val="0"/>
          <w:numId w:val="38"/>
        </w:numPr>
        <w:tabs>
          <w:tab w:val="clear" w:pos="1080"/>
          <w:tab w:val="num" w:pos="567"/>
        </w:tabs>
        <w:spacing w:after="220"/>
        <w:ind w:left="0" w:firstLine="0"/>
        <w:rPr>
          <w:rFonts w:ascii="Arial" w:hAnsi="Arial" w:cs="Arial"/>
          <w:sz w:val="22"/>
          <w:szCs w:val="22"/>
        </w:rPr>
      </w:pPr>
      <w:r w:rsidRPr="00DC4D1B">
        <w:rPr>
          <w:rFonts w:ascii="Arial" w:hAnsi="Arial" w:cs="Arial"/>
          <w:sz w:val="22"/>
          <w:szCs w:val="22"/>
        </w:rPr>
        <w:t>The Contractor acknowledges that the Authority reserves the right to invite competitive quotations and / or place orders elsewhere for any or all items listed in the schedule of requirements during the period of the Contractor’s offer.</w:t>
      </w:r>
    </w:p>
    <w:p w14:paraId="3C74C1DE" w14:textId="77777777" w:rsidR="0033732D" w:rsidRPr="00DC4D1B" w:rsidRDefault="0033732D" w:rsidP="00506CC4">
      <w:pPr>
        <w:spacing w:after="220"/>
        <w:jc w:val="both"/>
        <w:rPr>
          <w:rFonts w:ascii="Arial" w:hAnsi="Arial" w:cs="Arial"/>
          <w:b/>
          <w:sz w:val="22"/>
          <w:szCs w:val="22"/>
        </w:rPr>
      </w:pPr>
      <w:r w:rsidRPr="00DC4D1B">
        <w:rPr>
          <w:rFonts w:ascii="Arial" w:hAnsi="Arial" w:cs="Arial"/>
          <w:b/>
          <w:sz w:val="22"/>
          <w:szCs w:val="22"/>
        </w:rPr>
        <w:t>TENDER PRICE</w:t>
      </w:r>
    </w:p>
    <w:p w14:paraId="3C74C1DF" w14:textId="77777777" w:rsidR="0033732D" w:rsidRPr="00DC4D1B" w:rsidRDefault="0033732D" w:rsidP="00506CC4">
      <w:pPr>
        <w:numPr>
          <w:ilvl w:val="0"/>
          <w:numId w:val="38"/>
        </w:numPr>
        <w:tabs>
          <w:tab w:val="clear" w:pos="1080"/>
          <w:tab w:val="num" w:pos="567"/>
        </w:tabs>
        <w:spacing w:after="220"/>
        <w:ind w:left="567" w:hanging="567"/>
        <w:jc w:val="both"/>
        <w:rPr>
          <w:rFonts w:ascii="Arial" w:hAnsi="Arial" w:cs="Arial"/>
          <w:sz w:val="22"/>
          <w:szCs w:val="22"/>
        </w:rPr>
      </w:pPr>
      <w:r w:rsidRPr="00DC4D1B">
        <w:rPr>
          <w:rFonts w:ascii="Arial" w:hAnsi="Arial" w:cs="Arial"/>
          <w:sz w:val="22"/>
          <w:szCs w:val="22"/>
        </w:rPr>
        <w:t>The total value of this tender is:</w:t>
      </w:r>
    </w:p>
    <w:p w14:paraId="3C74C1E0" w14:textId="77777777" w:rsidR="0033732D" w:rsidRPr="00DC4D1B" w:rsidRDefault="00BE24B6" w:rsidP="00506CC4">
      <w:pPr>
        <w:spacing w:after="220"/>
        <w:ind w:left="720"/>
        <w:jc w:val="both"/>
        <w:rPr>
          <w:rFonts w:ascii="Arial" w:hAnsi="Arial" w:cs="Arial"/>
          <w:sz w:val="22"/>
          <w:szCs w:val="22"/>
          <w:u w:val="single"/>
        </w:rPr>
      </w:pPr>
      <w:r>
        <w:rPr>
          <w:rFonts w:ascii="Arial" w:hAnsi="Arial" w:cs="Arial"/>
          <w:sz w:val="22"/>
          <w:szCs w:val="22"/>
        </w:rPr>
        <w:t>OVERALL</w:t>
      </w:r>
      <w:r w:rsidR="0033732D" w:rsidRPr="00DC4D1B">
        <w:rPr>
          <w:rFonts w:ascii="Arial" w:hAnsi="Arial" w:cs="Arial"/>
          <w:sz w:val="22"/>
          <w:szCs w:val="22"/>
        </w:rPr>
        <w:t xml:space="preserve"> TOTAL:</w:t>
      </w:r>
      <w:r w:rsidR="0033732D" w:rsidRPr="00DC4D1B">
        <w:rPr>
          <w:rFonts w:ascii="Arial" w:hAnsi="Arial" w:cs="Arial"/>
          <w:sz w:val="22"/>
          <w:szCs w:val="22"/>
        </w:rPr>
        <w:tab/>
      </w:r>
      <w:r w:rsidR="001C2AFD">
        <w:rPr>
          <w:rFonts w:ascii="Arial" w:hAnsi="Arial" w:cs="Arial"/>
          <w:sz w:val="22"/>
          <w:szCs w:val="22"/>
        </w:rPr>
        <w:t>BEL$</w:t>
      </w:r>
      <w:r w:rsidR="0033732D" w:rsidRPr="00DC4D1B">
        <w:rPr>
          <w:rFonts w:ascii="Arial" w:hAnsi="Arial" w:cs="Arial"/>
          <w:sz w:val="22"/>
          <w:szCs w:val="22"/>
        </w:rPr>
        <w:t xml:space="preserve">     </w:t>
      </w:r>
      <w:r w:rsidR="0033732D" w:rsidRPr="00DC4D1B">
        <w:rPr>
          <w:rFonts w:ascii="Arial" w:hAnsi="Arial" w:cs="Arial"/>
          <w:sz w:val="22"/>
          <w:szCs w:val="22"/>
          <w:u w:val="single"/>
        </w:rPr>
        <w:t xml:space="preserve">                                                                .</w:t>
      </w:r>
    </w:p>
    <w:p w14:paraId="3C74C1E1" w14:textId="77777777" w:rsidR="0033732D" w:rsidRPr="00DC4D1B" w:rsidRDefault="0033732D" w:rsidP="00506CC4">
      <w:pPr>
        <w:spacing w:after="220"/>
        <w:ind w:left="720"/>
        <w:jc w:val="both"/>
        <w:rPr>
          <w:rFonts w:ascii="Arial" w:hAnsi="Arial" w:cs="Arial"/>
          <w:sz w:val="22"/>
          <w:szCs w:val="22"/>
        </w:rPr>
      </w:pPr>
      <w:r w:rsidRPr="00DC4D1B">
        <w:rPr>
          <w:rFonts w:ascii="Arial" w:hAnsi="Arial" w:cs="Arial"/>
          <w:sz w:val="22"/>
          <w:szCs w:val="22"/>
        </w:rPr>
        <w:t xml:space="preserve">(State the </w:t>
      </w:r>
      <w:r w:rsidRPr="00DC4D1B">
        <w:rPr>
          <w:rFonts w:ascii="Arial" w:hAnsi="Arial" w:cs="Arial"/>
          <w:b/>
          <w:sz w:val="22"/>
          <w:szCs w:val="22"/>
        </w:rPr>
        <w:t>TOTAL</w:t>
      </w:r>
      <w:r w:rsidRPr="00DC4D1B">
        <w:rPr>
          <w:rFonts w:ascii="Arial" w:hAnsi="Arial" w:cs="Arial"/>
          <w:sz w:val="22"/>
          <w:szCs w:val="22"/>
        </w:rPr>
        <w:t xml:space="preserve"> amount in words………………………….</w:t>
      </w:r>
      <w:r w:rsidR="00BE24B6" w:rsidRPr="00DC4D1B">
        <w:rPr>
          <w:rFonts w:ascii="Arial" w:hAnsi="Arial" w:cs="Arial"/>
          <w:sz w:val="22"/>
          <w:szCs w:val="22"/>
        </w:rPr>
        <w:t>………………………….</w:t>
      </w:r>
      <w:r w:rsidR="00BE24B6">
        <w:rPr>
          <w:rFonts w:ascii="Arial" w:hAnsi="Arial" w:cs="Arial"/>
          <w:sz w:val="22"/>
          <w:szCs w:val="22"/>
        </w:rPr>
        <w:t>…………</w:t>
      </w:r>
      <w:r w:rsidRPr="00DC4D1B">
        <w:rPr>
          <w:rFonts w:ascii="Arial" w:hAnsi="Arial" w:cs="Arial"/>
          <w:sz w:val="22"/>
          <w:szCs w:val="22"/>
        </w:rPr>
        <w:t>)</w:t>
      </w:r>
    </w:p>
    <w:p w14:paraId="3C74C1E2" w14:textId="77777777" w:rsidR="0033732D" w:rsidRPr="00506CC4" w:rsidRDefault="0033732D" w:rsidP="001B593E">
      <w:pPr>
        <w:spacing w:after="220"/>
        <w:ind w:left="567" w:firstLine="153"/>
        <w:jc w:val="both"/>
        <w:rPr>
          <w:rFonts w:ascii="Arial" w:hAnsi="Arial" w:cs="Arial"/>
          <w:b/>
          <w:sz w:val="22"/>
          <w:szCs w:val="22"/>
        </w:rPr>
      </w:pPr>
      <w:r w:rsidRPr="00DC4D1B">
        <w:rPr>
          <w:rFonts w:ascii="Arial" w:hAnsi="Arial" w:cs="Arial"/>
          <w:b/>
          <w:sz w:val="22"/>
          <w:szCs w:val="22"/>
        </w:rPr>
        <w:t>This price does not include any element of Value Added Tax.</w:t>
      </w:r>
      <w:r>
        <w:rPr>
          <w:rFonts w:ascii="Arial" w:hAnsi="Arial" w:cs="Arial"/>
          <w:sz w:val="22"/>
          <w:szCs w:val="22"/>
        </w:rPr>
        <w:tab/>
      </w:r>
    </w:p>
    <w:p w14:paraId="3C74C1E3" w14:textId="77777777" w:rsidR="0033732D" w:rsidRPr="00506CC4" w:rsidRDefault="0033732D" w:rsidP="00506CC4">
      <w:pPr>
        <w:numPr>
          <w:ilvl w:val="0"/>
          <w:numId w:val="38"/>
        </w:numPr>
        <w:tabs>
          <w:tab w:val="clear" w:pos="1080"/>
          <w:tab w:val="num" w:pos="567"/>
        </w:tabs>
        <w:spacing w:after="220"/>
        <w:ind w:left="0" w:firstLine="0"/>
        <w:rPr>
          <w:rFonts w:ascii="Arial" w:hAnsi="Arial" w:cs="Arial"/>
          <w:sz w:val="22"/>
          <w:szCs w:val="22"/>
        </w:rPr>
      </w:pPr>
      <w:r w:rsidRPr="00DC4D1B">
        <w:rPr>
          <w:rFonts w:ascii="Arial" w:hAnsi="Arial" w:cs="Arial"/>
          <w:color w:val="000000"/>
          <w:sz w:val="22"/>
          <w:szCs w:val="22"/>
          <w:lang w:eastAsia="en-GB"/>
        </w:rPr>
        <w:lastRenderedPageBreak/>
        <w:t xml:space="preserve">This tender shall remain valid for a period of </w:t>
      </w:r>
      <w:r w:rsidRPr="00DC4D1B">
        <w:rPr>
          <w:rFonts w:ascii="Arial" w:hAnsi="Arial" w:cs="Arial"/>
          <w:b/>
          <w:color w:val="000000"/>
          <w:sz w:val="22"/>
          <w:szCs w:val="22"/>
          <w:lang w:eastAsia="en-GB"/>
        </w:rPr>
        <w:t>90 days</w:t>
      </w:r>
      <w:r w:rsidRPr="00DC4D1B">
        <w:rPr>
          <w:rFonts w:ascii="Arial" w:hAnsi="Arial" w:cs="Arial"/>
          <w:color w:val="000000"/>
          <w:sz w:val="22"/>
          <w:szCs w:val="22"/>
          <w:lang w:eastAsia="en-GB"/>
        </w:rPr>
        <w:t xml:space="preserve"> from the due date for the return of this tender.</w:t>
      </w:r>
    </w:p>
    <w:p w14:paraId="3C74C1E4" w14:textId="77777777" w:rsidR="0033732D" w:rsidRPr="00DC4D1B" w:rsidRDefault="0033732D" w:rsidP="00506CC4">
      <w:pPr>
        <w:spacing w:after="220"/>
        <w:jc w:val="both"/>
        <w:rPr>
          <w:rFonts w:ascii="Arial" w:hAnsi="Arial" w:cs="Arial"/>
          <w:b/>
          <w:sz w:val="22"/>
          <w:szCs w:val="22"/>
        </w:rPr>
      </w:pPr>
      <w:r w:rsidRPr="00DC4D1B">
        <w:rPr>
          <w:rFonts w:ascii="Arial" w:hAnsi="Arial" w:cs="Arial"/>
          <w:b/>
          <w:sz w:val="22"/>
          <w:szCs w:val="22"/>
        </w:rPr>
        <w:t>LAW OF THIS CONTRACT</w:t>
      </w:r>
    </w:p>
    <w:p w14:paraId="3C74C1E5" w14:textId="77777777" w:rsidR="0033732D" w:rsidRPr="00DC4D1B" w:rsidRDefault="0033732D" w:rsidP="00506CC4">
      <w:pPr>
        <w:numPr>
          <w:ilvl w:val="0"/>
          <w:numId w:val="38"/>
        </w:numPr>
        <w:tabs>
          <w:tab w:val="clear" w:pos="1080"/>
          <w:tab w:val="num" w:pos="567"/>
        </w:tabs>
        <w:spacing w:after="220"/>
        <w:ind w:left="567" w:hanging="567"/>
        <w:jc w:val="both"/>
        <w:rPr>
          <w:rFonts w:ascii="Arial" w:hAnsi="Arial" w:cs="Arial"/>
          <w:sz w:val="22"/>
          <w:szCs w:val="22"/>
        </w:rPr>
      </w:pPr>
      <w:r w:rsidRPr="00DC4D1B">
        <w:rPr>
          <w:rFonts w:ascii="Arial" w:hAnsi="Arial" w:cs="Arial"/>
          <w:sz w:val="22"/>
          <w:szCs w:val="22"/>
        </w:rPr>
        <w:t>The Tenderer agrees that the proper law of this Contract shall be English Law.</w:t>
      </w:r>
    </w:p>
    <w:p w14:paraId="3C74C1E6" w14:textId="77777777" w:rsidR="0033732D" w:rsidRPr="00DC4D1B" w:rsidRDefault="0033732D" w:rsidP="00506CC4">
      <w:pPr>
        <w:spacing w:after="220"/>
        <w:jc w:val="both"/>
        <w:rPr>
          <w:rFonts w:ascii="Arial" w:hAnsi="Arial" w:cs="Arial"/>
          <w:b/>
          <w:sz w:val="22"/>
          <w:szCs w:val="22"/>
        </w:rPr>
      </w:pPr>
      <w:r w:rsidRPr="00DC4D1B">
        <w:rPr>
          <w:rFonts w:ascii="Arial" w:hAnsi="Arial" w:cs="Arial"/>
          <w:b/>
          <w:sz w:val="22"/>
          <w:szCs w:val="22"/>
        </w:rPr>
        <w:t>ADDITIONS AND DELETIONS COSTS</w:t>
      </w:r>
    </w:p>
    <w:p w14:paraId="3C74C1E7" w14:textId="77777777" w:rsidR="0033732D" w:rsidRPr="00DC4D1B" w:rsidRDefault="0033732D" w:rsidP="00506CC4">
      <w:pPr>
        <w:numPr>
          <w:ilvl w:val="0"/>
          <w:numId w:val="38"/>
        </w:numPr>
        <w:tabs>
          <w:tab w:val="clear" w:pos="1080"/>
          <w:tab w:val="num" w:pos="567"/>
        </w:tabs>
        <w:spacing w:after="220"/>
        <w:ind w:left="0" w:firstLine="0"/>
        <w:rPr>
          <w:rFonts w:ascii="Arial" w:hAnsi="Arial" w:cs="Arial"/>
          <w:sz w:val="22"/>
          <w:szCs w:val="22"/>
        </w:rPr>
      </w:pPr>
      <w:r w:rsidRPr="00DC4D1B">
        <w:rPr>
          <w:rFonts w:ascii="Arial" w:hAnsi="Arial" w:cs="Arial"/>
          <w:sz w:val="22"/>
          <w:szCs w:val="22"/>
        </w:rPr>
        <w:t>The Tenderer agrees that the net rates and prices printed in or deduced from Booklet 5: Pricing Document shall be deemed to include all costs in respect of local conditions, labour, materials, plant, equipment, tools, insurances, overheads and profit, and all obligations, liabilities and services described in the Contract.</w:t>
      </w:r>
    </w:p>
    <w:p w14:paraId="3C74C1E8" w14:textId="77777777" w:rsidR="0033732D" w:rsidRPr="00DC4D1B" w:rsidRDefault="0033732D" w:rsidP="00506CC4">
      <w:pPr>
        <w:spacing w:after="220"/>
        <w:jc w:val="both"/>
        <w:rPr>
          <w:rFonts w:ascii="Arial" w:hAnsi="Arial" w:cs="Arial"/>
          <w:b/>
          <w:sz w:val="22"/>
          <w:szCs w:val="22"/>
        </w:rPr>
      </w:pPr>
      <w:r w:rsidRPr="00DC4D1B">
        <w:rPr>
          <w:rFonts w:ascii="Arial" w:hAnsi="Arial" w:cs="Arial"/>
          <w:b/>
          <w:sz w:val="22"/>
          <w:szCs w:val="22"/>
        </w:rPr>
        <w:t>CONFIDENTIALITY</w:t>
      </w:r>
    </w:p>
    <w:p w14:paraId="3C74C1E9" w14:textId="77777777" w:rsidR="0033732D" w:rsidRPr="00DC4D1B" w:rsidRDefault="0033732D" w:rsidP="00506CC4">
      <w:pPr>
        <w:numPr>
          <w:ilvl w:val="0"/>
          <w:numId w:val="38"/>
        </w:numPr>
        <w:tabs>
          <w:tab w:val="clear" w:pos="1080"/>
          <w:tab w:val="num" w:pos="567"/>
        </w:tabs>
        <w:spacing w:after="220"/>
        <w:ind w:left="0" w:firstLine="0"/>
        <w:rPr>
          <w:rFonts w:ascii="Arial" w:hAnsi="Arial" w:cs="Arial"/>
          <w:sz w:val="22"/>
          <w:szCs w:val="22"/>
        </w:rPr>
      </w:pPr>
      <w:r w:rsidRPr="00DC4D1B">
        <w:rPr>
          <w:rFonts w:ascii="Arial" w:hAnsi="Arial" w:cs="Arial"/>
          <w:sz w:val="22"/>
          <w:szCs w:val="22"/>
        </w:rPr>
        <w:t>The Tenderer has not told and shall not tell anyone else, even approximately, what our tender price is or will be before the deadline for delivery of Tenders. We understand that the only exception is if we need an insurance quotation to calculate our tender price. We may give our insurance brokers any essential information they ask for, so long as we do so in strict confidence. We have not tried and shall not try to obtain any information about anyone else’s tender or proposed tender before the deadline for delivery of tenders. We have not made and will not make any arrangement with anyone else about whether or not he should tender, or about his or our Tender Price.</w:t>
      </w:r>
    </w:p>
    <w:p w14:paraId="3C74C1EA" w14:textId="77777777" w:rsidR="0033732D" w:rsidRPr="00DC4D1B" w:rsidRDefault="0033732D" w:rsidP="00506CC4">
      <w:pPr>
        <w:spacing w:after="220"/>
        <w:jc w:val="both"/>
        <w:rPr>
          <w:rFonts w:ascii="Arial" w:hAnsi="Arial" w:cs="Arial"/>
          <w:b/>
          <w:sz w:val="22"/>
          <w:szCs w:val="22"/>
        </w:rPr>
      </w:pPr>
      <w:r w:rsidRPr="00DC4D1B">
        <w:rPr>
          <w:rFonts w:ascii="Arial" w:hAnsi="Arial" w:cs="Arial"/>
          <w:b/>
          <w:sz w:val="22"/>
          <w:szCs w:val="22"/>
        </w:rPr>
        <w:t>OTHER TERMS OR CONDITIONS OF CONTRACT</w:t>
      </w:r>
    </w:p>
    <w:p w14:paraId="3C74C1EB" w14:textId="77777777" w:rsidR="0033732D" w:rsidRPr="00DC4D1B" w:rsidRDefault="0033732D" w:rsidP="00506CC4">
      <w:pPr>
        <w:numPr>
          <w:ilvl w:val="0"/>
          <w:numId w:val="38"/>
        </w:numPr>
        <w:tabs>
          <w:tab w:val="clear" w:pos="1080"/>
          <w:tab w:val="num" w:pos="567"/>
        </w:tabs>
        <w:spacing w:after="220"/>
        <w:ind w:left="0" w:firstLine="0"/>
        <w:jc w:val="both"/>
        <w:rPr>
          <w:rFonts w:ascii="Arial" w:hAnsi="Arial" w:cs="Arial"/>
          <w:sz w:val="22"/>
          <w:szCs w:val="22"/>
        </w:rPr>
      </w:pPr>
      <w:r w:rsidRPr="00DC4D1B">
        <w:rPr>
          <w:rFonts w:ascii="Arial" w:hAnsi="Arial" w:cs="Arial"/>
          <w:sz w:val="22"/>
          <w:szCs w:val="22"/>
        </w:rPr>
        <w:t xml:space="preserve">The Tenderer agrees that any other terms or conditions of contract or any general reservation which may be provided on any correspondence emanating from us in connection with this tender or with any contract resulting from this tender shall not be applicable to this Tender or </w:t>
      </w:r>
      <w:bookmarkStart w:id="2" w:name="_GoBack"/>
      <w:bookmarkEnd w:id="2"/>
      <w:r w:rsidRPr="00DC4D1B">
        <w:rPr>
          <w:rFonts w:ascii="Arial" w:hAnsi="Arial" w:cs="Arial"/>
          <w:sz w:val="22"/>
          <w:szCs w:val="22"/>
        </w:rPr>
        <w:t>the Contract.</w:t>
      </w:r>
    </w:p>
    <w:p w14:paraId="3C74C1EC" w14:textId="77777777" w:rsidR="0033732D" w:rsidRPr="00DC4D1B" w:rsidRDefault="0033732D" w:rsidP="00506CC4">
      <w:pPr>
        <w:spacing w:after="220"/>
        <w:rPr>
          <w:rFonts w:ascii="Arial" w:hAnsi="Arial" w:cs="Arial"/>
          <w:sz w:val="22"/>
          <w:szCs w:val="22"/>
        </w:rPr>
      </w:pPr>
      <w:r w:rsidRPr="00DC4D1B">
        <w:rPr>
          <w:rFonts w:ascii="Arial" w:hAnsi="Arial" w:cs="Arial"/>
          <w:sz w:val="22"/>
          <w:szCs w:val="22"/>
        </w:rPr>
        <w:t>[</w:t>
      </w:r>
      <w:r w:rsidRPr="00DC4D1B">
        <w:rPr>
          <w:rFonts w:ascii="Arial" w:hAnsi="Arial" w:cs="Arial"/>
          <w:i/>
          <w:sz w:val="22"/>
          <w:szCs w:val="22"/>
        </w:rPr>
        <w:t>Tenderer to complete</w:t>
      </w:r>
      <w:r w:rsidRPr="00DC4D1B">
        <w:rPr>
          <w:rFonts w:ascii="Arial" w:hAnsi="Arial" w:cs="Arial"/>
          <w:sz w:val="22"/>
          <w:szCs w:val="22"/>
        </w:rPr>
        <w:t>]</w:t>
      </w:r>
    </w:p>
    <w:p w14:paraId="3C74C1ED" w14:textId="77777777" w:rsidR="0033732D" w:rsidRPr="00DC4D1B" w:rsidRDefault="0033732D" w:rsidP="00506CC4">
      <w:pPr>
        <w:spacing w:after="220"/>
        <w:rPr>
          <w:rFonts w:ascii="Arial" w:hAnsi="Arial" w:cs="Arial"/>
          <w:sz w:val="22"/>
          <w:szCs w:val="22"/>
        </w:rPr>
      </w:pPr>
      <w:r w:rsidRPr="00DC4D1B">
        <w:rPr>
          <w:rFonts w:ascii="Arial" w:hAnsi="Arial" w:cs="Arial"/>
          <w:sz w:val="22"/>
          <w:szCs w:val="22"/>
        </w:rPr>
        <w:t xml:space="preserve">Date: ………………………………… </w:t>
      </w:r>
    </w:p>
    <w:p w14:paraId="3C74C1EE" w14:textId="77777777" w:rsidR="0033732D" w:rsidRPr="00DC4D1B" w:rsidRDefault="0033732D" w:rsidP="00506CC4">
      <w:pPr>
        <w:spacing w:after="220"/>
        <w:rPr>
          <w:rFonts w:ascii="Arial" w:hAnsi="Arial" w:cs="Arial"/>
          <w:sz w:val="22"/>
          <w:szCs w:val="22"/>
        </w:rPr>
      </w:pPr>
      <w:r w:rsidRPr="00DC4D1B">
        <w:rPr>
          <w:rFonts w:ascii="Arial" w:hAnsi="Arial" w:cs="Arial"/>
          <w:sz w:val="22"/>
          <w:szCs w:val="22"/>
        </w:rPr>
        <w:t xml:space="preserve">Signature: …………………………… </w:t>
      </w:r>
      <w:r w:rsidRPr="00DC4D1B">
        <w:rPr>
          <w:rFonts w:ascii="Arial" w:hAnsi="Arial" w:cs="Arial"/>
          <w:sz w:val="22"/>
          <w:szCs w:val="22"/>
        </w:rPr>
        <w:tab/>
        <w:t>NAME (in CAPTIALS): ……………………..</w:t>
      </w:r>
    </w:p>
    <w:p w14:paraId="3C74C1EF" w14:textId="77777777" w:rsidR="0033732D" w:rsidRPr="00DC4D1B" w:rsidRDefault="0033732D" w:rsidP="00506CC4">
      <w:pPr>
        <w:spacing w:after="220"/>
        <w:rPr>
          <w:rFonts w:ascii="Arial" w:hAnsi="Arial" w:cs="Arial"/>
          <w:sz w:val="22"/>
          <w:szCs w:val="22"/>
        </w:rPr>
      </w:pPr>
      <w:r w:rsidRPr="00DC4D1B">
        <w:rPr>
          <w:rFonts w:ascii="Arial" w:hAnsi="Arial" w:cs="Arial"/>
          <w:sz w:val="22"/>
          <w:szCs w:val="22"/>
        </w:rPr>
        <w:t>In the capacity of ………………………………………..</w:t>
      </w:r>
      <w:r w:rsidRPr="00DC4D1B">
        <w:rPr>
          <w:rFonts w:ascii="Arial" w:hAnsi="Arial" w:cs="Arial"/>
          <w:sz w:val="22"/>
          <w:szCs w:val="22"/>
        </w:rPr>
        <w:tab/>
        <w:t>(state official title e.g. Director, Managing Partner etc.) duly authorised to sign tenders for an on behalf of (in CAPITALS):</w:t>
      </w:r>
    </w:p>
    <w:p w14:paraId="3C74C1F0" w14:textId="77777777" w:rsidR="0033732D" w:rsidRPr="00DC4D1B" w:rsidRDefault="0033732D" w:rsidP="00506CC4">
      <w:pPr>
        <w:spacing w:after="220"/>
        <w:rPr>
          <w:rFonts w:ascii="Arial" w:hAnsi="Arial" w:cs="Arial"/>
          <w:sz w:val="22"/>
          <w:szCs w:val="22"/>
        </w:rPr>
      </w:pPr>
      <w:r w:rsidRPr="00DC4D1B">
        <w:rPr>
          <w:rFonts w:ascii="Arial" w:hAnsi="Arial" w:cs="Arial"/>
          <w:sz w:val="22"/>
          <w:szCs w:val="22"/>
        </w:rPr>
        <w:t>Tenderer’s Name: ………………………………………………………………….</w:t>
      </w:r>
    </w:p>
    <w:p w14:paraId="3C74C1F1" w14:textId="77777777" w:rsidR="0033732D" w:rsidRPr="00DC4D1B" w:rsidRDefault="0033732D" w:rsidP="00506CC4">
      <w:pPr>
        <w:spacing w:after="220"/>
        <w:rPr>
          <w:rFonts w:ascii="Arial" w:hAnsi="Arial" w:cs="Arial"/>
          <w:sz w:val="22"/>
          <w:szCs w:val="22"/>
        </w:rPr>
      </w:pPr>
      <w:r w:rsidRPr="00DC4D1B">
        <w:rPr>
          <w:rFonts w:ascii="Arial" w:hAnsi="Arial" w:cs="Arial"/>
          <w:sz w:val="22"/>
          <w:szCs w:val="22"/>
        </w:rPr>
        <w:t>Postal Address (including postcode):</w:t>
      </w:r>
      <w:r w:rsidRPr="00DC4D1B">
        <w:rPr>
          <w:rFonts w:ascii="Arial" w:hAnsi="Arial" w:cs="Arial"/>
          <w:sz w:val="22"/>
          <w:szCs w:val="22"/>
        </w:rPr>
        <w:tab/>
      </w:r>
      <w:r w:rsidRPr="00DC4D1B">
        <w:rPr>
          <w:rFonts w:ascii="Arial" w:hAnsi="Arial" w:cs="Arial"/>
          <w:sz w:val="22"/>
          <w:szCs w:val="22"/>
        </w:rPr>
        <w:tab/>
      </w:r>
      <w:r w:rsidRPr="00DC4D1B">
        <w:rPr>
          <w:rFonts w:ascii="Arial" w:hAnsi="Arial" w:cs="Arial"/>
          <w:sz w:val="22"/>
          <w:szCs w:val="22"/>
        </w:rPr>
        <w:tab/>
      </w:r>
    </w:p>
    <w:p w14:paraId="3C74C1F2" w14:textId="77777777" w:rsidR="0033732D" w:rsidRPr="00DC4D1B" w:rsidRDefault="0033732D" w:rsidP="00506CC4">
      <w:pPr>
        <w:spacing w:after="220"/>
        <w:rPr>
          <w:rFonts w:ascii="Arial" w:hAnsi="Arial" w:cs="Arial"/>
          <w:sz w:val="22"/>
          <w:szCs w:val="22"/>
        </w:rPr>
      </w:pPr>
      <w:r w:rsidRPr="00DC4D1B">
        <w:rPr>
          <w:rFonts w:ascii="Arial" w:hAnsi="Arial" w:cs="Arial"/>
          <w:sz w:val="22"/>
          <w:szCs w:val="22"/>
        </w:rPr>
        <w:t>…………………………………………………</w:t>
      </w:r>
      <w:r w:rsidRPr="00DC4D1B">
        <w:rPr>
          <w:rFonts w:ascii="Arial" w:hAnsi="Arial" w:cs="Arial"/>
          <w:sz w:val="22"/>
          <w:szCs w:val="22"/>
        </w:rPr>
        <w:tab/>
        <w:t xml:space="preserve">   Telephone No.: ………………………………..</w:t>
      </w:r>
    </w:p>
    <w:p w14:paraId="3C74C1F3" w14:textId="77777777" w:rsidR="00506CC4" w:rsidRDefault="0033732D" w:rsidP="00506CC4">
      <w:pPr>
        <w:spacing w:after="220"/>
        <w:rPr>
          <w:rFonts w:ascii="Arial" w:hAnsi="Arial" w:cs="Arial"/>
          <w:sz w:val="22"/>
          <w:szCs w:val="22"/>
        </w:rPr>
      </w:pPr>
      <w:r w:rsidRPr="00DC4D1B">
        <w:rPr>
          <w:rFonts w:ascii="Arial" w:hAnsi="Arial" w:cs="Arial"/>
          <w:sz w:val="22"/>
          <w:szCs w:val="22"/>
        </w:rPr>
        <w:t xml:space="preserve">………………………………………………… </w:t>
      </w:r>
      <w:r w:rsidRPr="00DC4D1B">
        <w:rPr>
          <w:rFonts w:ascii="Arial" w:hAnsi="Arial" w:cs="Arial"/>
          <w:sz w:val="22"/>
          <w:szCs w:val="22"/>
        </w:rPr>
        <w:tab/>
        <w:t xml:space="preserve">    Email:         </w:t>
      </w:r>
      <w:proofErr w:type="gramStart"/>
      <w:r w:rsidRPr="00DC4D1B">
        <w:rPr>
          <w:rFonts w:ascii="Arial" w:hAnsi="Arial" w:cs="Arial"/>
          <w:sz w:val="22"/>
          <w:szCs w:val="22"/>
        </w:rPr>
        <w:t xml:space="preserve">  .</w:t>
      </w:r>
      <w:proofErr w:type="gramEnd"/>
      <w:r w:rsidRPr="00DC4D1B">
        <w:rPr>
          <w:rFonts w:ascii="Arial" w:hAnsi="Arial" w:cs="Arial"/>
          <w:sz w:val="22"/>
          <w:szCs w:val="22"/>
        </w:rPr>
        <w:t>………………………………..</w:t>
      </w:r>
    </w:p>
    <w:p w14:paraId="3C74C1F4" w14:textId="77777777" w:rsidR="0033732D" w:rsidRDefault="00506CC4" w:rsidP="00506CC4">
      <w:pPr>
        <w:spacing w:after="220"/>
        <w:rPr>
          <w:rFonts w:ascii="Arial" w:hAnsi="Arial" w:cs="Arial"/>
          <w:sz w:val="22"/>
          <w:szCs w:val="22"/>
        </w:rPr>
      </w:pPr>
      <w:r>
        <w:rPr>
          <w:rFonts w:ascii="Arial" w:hAnsi="Arial" w:cs="Arial"/>
          <w:sz w:val="22"/>
          <w:szCs w:val="22"/>
        </w:rPr>
        <w:t>…………………………………………………</w:t>
      </w:r>
      <w:r w:rsidR="0033732D">
        <w:rPr>
          <w:rFonts w:ascii="Arial" w:hAnsi="Arial" w:cs="Arial"/>
          <w:sz w:val="22"/>
          <w:szCs w:val="22"/>
        </w:rPr>
        <w:tab/>
      </w:r>
      <w:r w:rsidR="0033732D">
        <w:rPr>
          <w:rFonts w:ascii="Arial" w:hAnsi="Arial" w:cs="Arial"/>
          <w:sz w:val="22"/>
          <w:szCs w:val="22"/>
        </w:rPr>
        <w:tab/>
      </w:r>
      <w:r w:rsidR="0033732D">
        <w:rPr>
          <w:rFonts w:ascii="Arial" w:hAnsi="Arial" w:cs="Arial"/>
          <w:sz w:val="22"/>
          <w:szCs w:val="22"/>
        </w:rPr>
        <w:tab/>
      </w:r>
      <w:r w:rsidR="0033732D">
        <w:rPr>
          <w:rFonts w:ascii="Arial" w:hAnsi="Arial" w:cs="Arial"/>
          <w:sz w:val="22"/>
          <w:szCs w:val="22"/>
        </w:rPr>
        <w:tab/>
      </w:r>
      <w:r w:rsidR="0033732D">
        <w:rPr>
          <w:rFonts w:ascii="Arial" w:hAnsi="Arial" w:cs="Arial"/>
          <w:sz w:val="22"/>
          <w:szCs w:val="22"/>
        </w:rPr>
        <w:tab/>
      </w:r>
    </w:p>
    <w:p w14:paraId="3C74C1F5" w14:textId="77777777" w:rsidR="0033732D" w:rsidRPr="006E23F9" w:rsidRDefault="0033732D" w:rsidP="00506CC4">
      <w:pPr>
        <w:spacing w:after="2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p>
    <w:p w14:paraId="3C74C1F6" w14:textId="77777777" w:rsidR="0033732D" w:rsidRPr="006E23F9" w:rsidRDefault="0033732D" w:rsidP="00506CC4">
      <w:pPr>
        <w:spacing w:after="220"/>
        <w:rPr>
          <w:rFonts w:ascii="Arial" w:hAnsi="Arial" w:cs="Arial"/>
          <w:sz w:val="22"/>
          <w:szCs w:val="22"/>
        </w:rPr>
      </w:pPr>
    </w:p>
    <w:sectPr w:rsidR="0033732D" w:rsidRPr="006E23F9" w:rsidSect="001B593E">
      <w:headerReference w:type="default" r:id="rId30"/>
      <w:footerReference w:type="default" r:id="rId31"/>
      <w:pgSz w:w="11909" w:h="16834" w:code="9"/>
      <w:pgMar w:top="1134" w:right="1134" w:bottom="1134" w:left="1134" w:header="397"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4C1FD" w14:textId="77777777" w:rsidR="00A61D6E" w:rsidRDefault="00A61D6E">
      <w:r>
        <w:separator/>
      </w:r>
    </w:p>
  </w:endnote>
  <w:endnote w:type="continuationSeparator" w:id="0">
    <w:p w14:paraId="3C74C1FE" w14:textId="77777777" w:rsidR="00A61D6E" w:rsidRDefault="00A6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00" w14:textId="77777777" w:rsidR="00A61D6E" w:rsidRDefault="00A61D6E" w:rsidP="008F46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74C201" w14:textId="77777777" w:rsidR="00A61D6E" w:rsidRDefault="00A61D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03" w14:textId="77777777" w:rsidR="00A61D6E" w:rsidRPr="004E6764" w:rsidRDefault="00A61D6E" w:rsidP="004E6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05" w14:textId="051F0F34" w:rsidR="00A61D6E" w:rsidRDefault="00A61D6E" w:rsidP="00D60B6B">
    <w:pPr>
      <w:pStyle w:val="Footer"/>
      <w:jc w:val="center"/>
      <w:rPr>
        <w:rStyle w:val="PageNumber"/>
        <w:rFonts w:ascii="Arial" w:hAnsi="Arial" w:cs="Arial"/>
        <w:sz w:val="22"/>
        <w:szCs w:val="22"/>
      </w:rPr>
    </w:pPr>
    <w:r w:rsidRPr="001A0096">
      <w:rPr>
        <w:rFonts w:ascii="Arial" w:hAnsi="Arial" w:cs="Arial"/>
        <w:sz w:val="22"/>
        <w:szCs w:val="22"/>
      </w:rPr>
      <w:t>1-</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sidR="00F718DB">
      <w:rPr>
        <w:rStyle w:val="PageNumber"/>
        <w:rFonts w:ascii="Arial" w:hAnsi="Arial" w:cs="Arial"/>
        <w:noProof/>
        <w:sz w:val="22"/>
        <w:szCs w:val="22"/>
      </w:rPr>
      <w:t>1</w:t>
    </w:r>
    <w:r w:rsidRPr="001A0096">
      <w:rPr>
        <w:rStyle w:val="PageNumbe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07" w14:textId="12D45979" w:rsidR="00A61D6E" w:rsidRPr="008C01F2" w:rsidRDefault="00A61D6E" w:rsidP="008C01F2">
    <w:pPr>
      <w:pStyle w:val="Footer"/>
      <w:jc w:val="center"/>
      <w:rPr>
        <w:rFonts w:ascii="Arial" w:hAnsi="Arial" w:cs="Arial"/>
        <w:sz w:val="22"/>
        <w:szCs w:val="22"/>
      </w:rPr>
    </w:pPr>
    <w:r>
      <w:rPr>
        <w:rFonts w:ascii="Arial" w:hAnsi="Arial" w:cs="Arial"/>
        <w:sz w:val="22"/>
        <w:szCs w:val="22"/>
      </w:rPr>
      <w:t>1-A</w:t>
    </w:r>
    <w:r w:rsidRPr="001A0096">
      <w:rPr>
        <w:rFonts w:ascii="Arial" w:hAnsi="Arial" w:cs="Arial"/>
        <w:sz w:val="22"/>
        <w:szCs w:val="22"/>
      </w:rPr>
      <w:t>-</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sidR="00F718DB">
      <w:rPr>
        <w:rStyle w:val="PageNumber"/>
        <w:rFonts w:ascii="Arial" w:hAnsi="Arial" w:cs="Arial"/>
        <w:noProof/>
        <w:sz w:val="22"/>
        <w:szCs w:val="22"/>
      </w:rPr>
      <w:t>1</w:t>
    </w:r>
    <w:r w:rsidRPr="001A0096">
      <w:rPr>
        <w:rStyle w:val="PageNumber"/>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09" w14:textId="77777777" w:rsidR="00A61D6E" w:rsidRPr="004E6764" w:rsidRDefault="00A61D6E" w:rsidP="004E67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0B" w14:textId="31A15A3D" w:rsidR="00A61D6E" w:rsidRDefault="00A61D6E" w:rsidP="00D60B6B">
    <w:pPr>
      <w:pStyle w:val="Footer"/>
      <w:jc w:val="center"/>
      <w:rPr>
        <w:rStyle w:val="PageNumber"/>
        <w:rFonts w:ascii="Arial" w:hAnsi="Arial" w:cs="Arial"/>
        <w:sz w:val="22"/>
        <w:szCs w:val="22"/>
      </w:rPr>
    </w:pPr>
    <w:r>
      <w:rPr>
        <w:rFonts w:ascii="Arial" w:hAnsi="Arial" w:cs="Arial"/>
        <w:sz w:val="22"/>
        <w:szCs w:val="22"/>
      </w:rPr>
      <w:t>1-B</w:t>
    </w:r>
    <w:r w:rsidRPr="001A0096">
      <w:rPr>
        <w:rFonts w:ascii="Arial" w:hAnsi="Arial" w:cs="Arial"/>
        <w:sz w:val="22"/>
        <w:szCs w:val="22"/>
      </w:rPr>
      <w:t>-</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sidR="00F718DB">
      <w:rPr>
        <w:rStyle w:val="PageNumber"/>
        <w:rFonts w:ascii="Arial" w:hAnsi="Arial" w:cs="Arial"/>
        <w:noProof/>
        <w:sz w:val="22"/>
        <w:szCs w:val="22"/>
      </w:rPr>
      <w:t>2</w:t>
    </w:r>
    <w:r w:rsidRPr="001A0096">
      <w:rPr>
        <w:rStyle w:val="PageNumber"/>
        <w:rFonts w:ascii="Arial" w:hAnsi="Arial" w:cs="Arial"/>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0C" w14:textId="73C2D774" w:rsidR="00A61D6E" w:rsidRDefault="00A61D6E" w:rsidP="00D60B6B">
    <w:pPr>
      <w:pStyle w:val="Footer"/>
      <w:jc w:val="center"/>
      <w:rPr>
        <w:rStyle w:val="PageNumber"/>
        <w:rFonts w:ascii="Arial" w:hAnsi="Arial" w:cs="Arial"/>
        <w:sz w:val="22"/>
        <w:szCs w:val="22"/>
      </w:rPr>
    </w:pPr>
    <w:r>
      <w:rPr>
        <w:rFonts w:ascii="Arial" w:hAnsi="Arial" w:cs="Arial"/>
        <w:sz w:val="22"/>
        <w:szCs w:val="22"/>
      </w:rPr>
      <w:t>1-C</w:t>
    </w:r>
    <w:r w:rsidRPr="001A0096">
      <w:rPr>
        <w:rFonts w:ascii="Arial" w:hAnsi="Arial" w:cs="Arial"/>
        <w:sz w:val="22"/>
        <w:szCs w:val="22"/>
      </w:rPr>
      <w:t>-</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sidR="00F718DB">
      <w:rPr>
        <w:rStyle w:val="PageNumber"/>
        <w:rFonts w:ascii="Arial" w:hAnsi="Arial" w:cs="Arial"/>
        <w:noProof/>
        <w:sz w:val="22"/>
        <w:szCs w:val="22"/>
      </w:rPr>
      <w:t>1</w:t>
    </w:r>
    <w:r w:rsidRPr="001A0096">
      <w:rPr>
        <w:rStyle w:val="PageNumber"/>
        <w:rFonts w:ascii="Arial" w:hAnsi="Arial" w:cs="Arial"/>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0E" w14:textId="77777777" w:rsidR="00A61D6E" w:rsidRPr="004E6764" w:rsidRDefault="00A61D6E" w:rsidP="004E676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10" w14:textId="3E8B9065" w:rsidR="00A61D6E" w:rsidRDefault="00A61D6E" w:rsidP="00D60B6B">
    <w:pPr>
      <w:pStyle w:val="Footer"/>
      <w:jc w:val="center"/>
      <w:rPr>
        <w:rFonts w:ascii="Arial" w:hAnsi="Arial" w:cs="Arial"/>
        <w:noProof/>
        <w:sz w:val="22"/>
        <w:szCs w:val="22"/>
      </w:rPr>
    </w:pPr>
    <w:r>
      <w:rPr>
        <w:rFonts w:ascii="Arial" w:hAnsi="Arial" w:cs="Arial"/>
        <w:sz w:val="22"/>
        <w:szCs w:val="22"/>
      </w:rPr>
      <w:t>1-D-</w:t>
    </w:r>
    <w:r w:rsidRPr="0033732D">
      <w:rPr>
        <w:rFonts w:ascii="Arial" w:hAnsi="Arial" w:cs="Arial"/>
        <w:sz w:val="22"/>
        <w:szCs w:val="22"/>
      </w:rPr>
      <w:fldChar w:fldCharType="begin"/>
    </w:r>
    <w:r w:rsidRPr="0033732D">
      <w:rPr>
        <w:rFonts w:ascii="Arial" w:hAnsi="Arial" w:cs="Arial"/>
        <w:sz w:val="22"/>
        <w:szCs w:val="22"/>
      </w:rPr>
      <w:instrText xml:space="preserve"> PAGE   \* MERGEFORMAT </w:instrText>
    </w:r>
    <w:r w:rsidRPr="0033732D">
      <w:rPr>
        <w:rFonts w:ascii="Arial" w:hAnsi="Arial" w:cs="Arial"/>
        <w:sz w:val="22"/>
        <w:szCs w:val="22"/>
      </w:rPr>
      <w:fldChar w:fldCharType="separate"/>
    </w:r>
    <w:r w:rsidR="00F718DB">
      <w:rPr>
        <w:rFonts w:ascii="Arial" w:hAnsi="Arial" w:cs="Arial"/>
        <w:noProof/>
        <w:sz w:val="22"/>
        <w:szCs w:val="22"/>
      </w:rPr>
      <w:t>1</w:t>
    </w:r>
    <w:r w:rsidRPr="0033732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4C1FB" w14:textId="77777777" w:rsidR="00A61D6E" w:rsidRDefault="00A61D6E">
      <w:r>
        <w:separator/>
      </w:r>
    </w:p>
  </w:footnote>
  <w:footnote w:type="continuationSeparator" w:id="0">
    <w:p w14:paraId="3C74C1FC" w14:textId="77777777" w:rsidR="00A61D6E" w:rsidRDefault="00A61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1FF" w14:textId="77777777" w:rsidR="00A61D6E" w:rsidRPr="00A359E1" w:rsidRDefault="00A61D6E" w:rsidP="00A359E1">
    <w:pPr>
      <w:pStyle w:val="Header"/>
    </w:pPr>
    <w:bookmarkStart w:id="0" w:name="OLE_LINK1"/>
    <w:bookmarkStart w:id="1" w:name="OLE_LINK2"/>
  </w:p>
  <w:bookmarkEnd w:id="0"/>
  <w:bookmarkEnd w:i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02" w14:textId="77777777" w:rsidR="00A61D6E" w:rsidRPr="004E6764" w:rsidRDefault="00A61D6E" w:rsidP="004E67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04" w14:textId="5B23B6F3" w:rsidR="00A61D6E" w:rsidRPr="00506CC4" w:rsidRDefault="00A61D6E" w:rsidP="00B414A2">
    <w:pPr>
      <w:jc w:val="right"/>
      <w:rPr>
        <w:rFonts w:ascii="Arial" w:hAnsi="Arial" w:cs="Arial"/>
        <w:color w:val="000000"/>
        <w:sz w:val="16"/>
        <w:szCs w:val="16"/>
      </w:rPr>
    </w:pPr>
    <w:r w:rsidRPr="00C12D0E">
      <w:rPr>
        <w:rFonts w:ascii="Arial" w:hAnsi="Arial" w:cs="Arial"/>
        <w:sz w:val="16"/>
        <w:szCs w:val="16"/>
        <w:shd w:val="clear" w:color="auto" w:fill="FFFFFF"/>
      </w:rPr>
      <w:t>INVITATION TO TENDER NO</w:t>
    </w:r>
    <w:r w:rsidRPr="00C12D0E">
      <w:rPr>
        <w:rFonts w:ascii="Arial" w:hAnsi="Arial" w:cs="Arial"/>
        <w:color w:val="000000"/>
        <w:sz w:val="16"/>
        <w:szCs w:val="16"/>
        <w:shd w:val="clear" w:color="auto" w:fill="FFFFFF"/>
      </w:rPr>
      <w:t>: BEL/GE/</w:t>
    </w:r>
    <w:r w:rsidR="00F718DB">
      <w:rPr>
        <w:rFonts w:ascii="Arial" w:hAnsi="Arial" w:cs="Arial"/>
        <w:color w:val="000000"/>
        <w:sz w:val="16"/>
        <w:szCs w:val="16"/>
        <w:shd w:val="clear" w:color="auto" w:fill="FFFFFF"/>
      </w:rPr>
      <w:t>1901</w:t>
    </w:r>
    <w:r w:rsidR="00683EEE">
      <w:rPr>
        <w:rFonts w:ascii="Arial" w:hAnsi="Arial" w:cs="Arial"/>
        <w:color w:val="000000"/>
        <w:sz w:val="16"/>
        <w:szCs w:val="16"/>
        <w:shd w:val="clear" w:color="auto" w:fill="FFFFFF"/>
      </w:rPr>
      <w:t>_v2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06" w14:textId="75ED8E97" w:rsidR="00A61D6E" w:rsidRPr="0008208A" w:rsidRDefault="00A61D6E" w:rsidP="00B414A2">
    <w:pPr>
      <w:jc w:val="right"/>
      <w:rPr>
        <w:rFonts w:ascii="Arial" w:hAnsi="Arial" w:cs="Arial"/>
        <w:color w:val="000000"/>
        <w:sz w:val="16"/>
        <w:szCs w:val="16"/>
      </w:rPr>
    </w:pPr>
    <w:r w:rsidRPr="00C12D0E">
      <w:rPr>
        <w:rFonts w:ascii="Arial" w:hAnsi="Arial" w:cs="Arial"/>
        <w:sz w:val="16"/>
        <w:szCs w:val="16"/>
        <w:shd w:val="clear" w:color="auto" w:fill="FFFFFF"/>
      </w:rPr>
      <w:t>INVITATION TO TENDER NO</w:t>
    </w:r>
    <w:r w:rsidRPr="00C12D0E">
      <w:rPr>
        <w:rFonts w:ascii="Arial" w:hAnsi="Arial" w:cs="Arial"/>
        <w:color w:val="000000"/>
        <w:sz w:val="16"/>
        <w:szCs w:val="16"/>
        <w:shd w:val="clear" w:color="auto" w:fill="FFFFFF"/>
      </w:rPr>
      <w:t>: BEL/GE/</w:t>
    </w:r>
    <w:r w:rsidR="00F718DB">
      <w:rPr>
        <w:rFonts w:ascii="Arial" w:hAnsi="Arial" w:cs="Arial"/>
        <w:color w:val="000000"/>
        <w:sz w:val="16"/>
        <w:szCs w:val="16"/>
        <w:shd w:val="clear" w:color="auto" w:fill="FFFFFF"/>
      </w:rPr>
      <w:t>1901</w:t>
    </w:r>
    <w:r w:rsidR="00683EEE">
      <w:rPr>
        <w:rFonts w:ascii="Arial" w:hAnsi="Arial" w:cs="Arial"/>
        <w:color w:val="000000"/>
        <w:sz w:val="16"/>
        <w:szCs w:val="16"/>
        <w:shd w:val="clear" w:color="auto" w:fill="FFFFFF"/>
      </w:rPr>
      <w:t>_v2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08" w14:textId="77777777" w:rsidR="00A61D6E" w:rsidRPr="00A80056" w:rsidRDefault="00A61D6E" w:rsidP="00A8005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0A" w14:textId="77B072A2" w:rsidR="00A61D6E" w:rsidRPr="0008208A" w:rsidRDefault="00A61D6E" w:rsidP="0008208A">
    <w:pPr>
      <w:spacing w:after="220"/>
      <w:jc w:val="right"/>
      <w:rPr>
        <w:rFonts w:ascii="Arial" w:hAnsi="Arial" w:cs="Arial"/>
        <w:color w:val="000000"/>
        <w:sz w:val="16"/>
        <w:szCs w:val="16"/>
      </w:rPr>
    </w:pPr>
    <w:r w:rsidRPr="00C12D0E">
      <w:rPr>
        <w:rFonts w:ascii="Arial" w:hAnsi="Arial" w:cs="Arial"/>
        <w:sz w:val="16"/>
        <w:szCs w:val="16"/>
        <w:shd w:val="clear" w:color="auto" w:fill="FFFFFF"/>
      </w:rPr>
      <w:t>INVITATION TO TENDER NO</w:t>
    </w:r>
    <w:r w:rsidRPr="00C12D0E">
      <w:rPr>
        <w:rFonts w:ascii="Arial" w:hAnsi="Arial" w:cs="Arial"/>
        <w:color w:val="000000"/>
        <w:sz w:val="16"/>
        <w:szCs w:val="16"/>
        <w:shd w:val="clear" w:color="auto" w:fill="FFFFFF"/>
      </w:rPr>
      <w:t>: BEL/GE/1</w:t>
    </w:r>
    <w:r w:rsidR="00F718DB">
      <w:rPr>
        <w:rFonts w:ascii="Arial" w:hAnsi="Arial" w:cs="Arial"/>
        <w:color w:val="000000"/>
        <w:sz w:val="16"/>
        <w:szCs w:val="16"/>
        <w:shd w:val="clear" w:color="auto" w:fill="FFFFFF"/>
      </w:rPr>
      <w:t>901</w:t>
    </w:r>
    <w:r w:rsidR="00683EEE">
      <w:rPr>
        <w:rFonts w:ascii="Arial" w:hAnsi="Arial" w:cs="Arial"/>
        <w:color w:val="000000"/>
        <w:sz w:val="16"/>
        <w:szCs w:val="16"/>
        <w:shd w:val="clear" w:color="auto" w:fill="FFFFFF"/>
      </w:rPr>
      <w:t>_v2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0D" w14:textId="77777777" w:rsidR="00A61D6E" w:rsidRPr="004E6764" w:rsidRDefault="00A61D6E" w:rsidP="004E676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C20F" w14:textId="0648E7B2" w:rsidR="00A61D6E" w:rsidRPr="0008208A" w:rsidRDefault="00A61D6E" w:rsidP="00C12D0E">
    <w:pPr>
      <w:spacing w:after="220"/>
      <w:jc w:val="right"/>
      <w:rPr>
        <w:rFonts w:ascii="Arial" w:hAnsi="Arial" w:cs="Arial"/>
        <w:color w:val="000000"/>
        <w:sz w:val="16"/>
        <w:szCs w:val="16"/>
      </w:rPr>
    </w:pPr>
    <w:r w:rsidRPr="00C12D0E">
      <w:rPr>
        <w:rFonts w:ascii="Arial" w:hAnsi="Arial" w:cs="Arial"/>
        <w:sz w:val="16"/>
        <w:szCs w:val="16"/>
        <w:shd w:val="clear" w:color="auto" w:fill="FFFFFF"/>
      </w:rPr>
      <w:t>INVITATION TO TENDER NO</w:t>
    </w:r>
    <w:r w:rsidRPr="00C12D0E">
      <w:rPr>
        <w:rFonts w:ascii="Arial" w:hAnsi="Arial" w:cs="Arial"/>
        <w:color w:val="000000"/>
        <w:sz w:val="16"/>
        <w:szCs w:val="16"/>
        <w:shd w:val="clear" w:color="auto" w:fill="FFFFFF"/>
      </w:rPr>
      <w:t>: BEL/GE/1</w:t>
    </w:r>
    <w:r w:rsidR="00F718DB">
      <w:rPr>
        <w:rFonts w:ascii="Arial" w:hAnsi="Arial" w:cs="Arial"/>
        <w:color w:val="000000"/>
        <w:sz w:val="16"/>
        <w:szCs w:val="16"/>
        <w:shd w:val="clear" w:color="auto" w:fill="FFFFFF"/>
      </w:rPr>
      <w:t>901</w:t>
    </w:r>
    <w:r w:rsidR="00683EEE">
      <w:rPr>
        <w:rFonts w:ascii="Arial" w:hAnsi="Arial" w:cs="Arial"/>
        <w:color w:val="000000"/>
        <w:sz w:val="16"/>
        <w:szCs w:val="16"/>
        <w:shd w:val="clear" w:color="auto" w:fill="FFFFFF"/>
      </w:rPr>
      <w:t>_v2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Heading1"/>
      <w:lvlText w:val="%1."/>
      <w:legacy w:legacy="1" w:legacySpace="0" w:legacyIndent="720"/>
      <w:lvlJc w:val="left"/>
    </w:lvl>
    <w:lvl w:ilvl="1">
      <w:start w:val="1"/>
      <w:numFmt w:val="lowerLetter"/>
      <w:pStyle w:val="Heading2"/>
      <w:lvlText w:val="%2."/>
      <w:legacy w:legacy="1" w:legacySpace="0" w:legacyIndent="720"/>
      <w:lvlJc w:val="left"/>
    </w:lvl>
    <w:lvl w:ilvl="2">
      <w:start w:val="1"/>
      <w:numFmt w:val="decimal"/>
      <w:pStyle w:val="Heading3"/>
      <w:lvlText w:val="(%3)"/>
      <w:legacy w:legacy="1" w:legacySpace="0" w:legacyIndent="720"/>
      <w:lvlJc w:val="left"/>
    </w:lvl>
    <w:lvl w:ilvl="3">
      <w:start w:val="1"/>
      <w:numFmt w:val="lowerLetter"/>
      <w:pStyle w:val="Heading4"/>
      <w:lvlText w:val="(%4)"/>
      <w:legacy w:legacy="1" w:legacySpace="0" w:legacyIndent="720"/>
      <w:lvlJc w:val="left"/>
    </w:lvl>
    <w:lvl w:ilvl="4">
      <w:start w:val="1"/>
      <w:numFmt w:val="lowerRoman"/>
      <w:pStyle w:val="Heading5"/>
      <w:lvlText w:val="%5"/>
      <w:legacy w:legacy="1" w:legacySpace="0" w:legacyIndent="720"/>
      <w:lvlJc w:val="left"/>
    </w:lvl>
    <w:lvl w:ilvl="5">
      <w:start w:val="1"/>
      <w:numFmt w:val="decimal"/>
      <w:pStyle w:val="Heading6"/>
      <w:lvlText w:val="%5.%6"/>
      <w:legacy w:legacy="1" w:legacySpace="144" w:legacyIndent="0"/>
      <w:lvlJc w:val="left"/>
    </w:lvl>
    <w:lvl w:ilvl="6">
      <w:start w:val="1"/>
      <w:numFmt w:val="decimal"/>
      <w:pStyle w:val="Heading7"/>
      <w:lvlText w:val="%5.%6.%7"/>
      <w:legacy w:legacy="1" w:legacySpace="144" w:legacyIndent="0"/>
      <w:lvlJc w:val="left"/>
    </w:lvl>
    <w:lvl w:ilvl="7">
      <w:start w:val="1"/>
      <w:numFmt w:val="decimal"/>
      <w:pStyle w:val="Heading8"/>
      <w:lvlText w:val="%5.%6.%7.%8"/>
      <w:legacy w:legacy="1" w:legacySpace="144" w:legacyIndent="0"/>
      <w:lvlJc w:val="left"/>
    </w:lvl>
    <w:lvl w:ilvl="8">
      <w:start w:val="1"/>
      <w:numFmt w:val="decimal"/>
      <w:pStyle w:val="Heading9"/>
      <w:lvlText w:val="%5.%6.%7.%8.%9"/>
      <w:legacy w:legacy="1" w:legacySpace="144" w:legacyIndent="0"/>
      <w:lvlJc w:val="left"/>
    </w:lvl>
  </w:abstractNum>
  <w:abstractNum w:abstractNumId="1" w15:restartNumberingAfterBreak="0">
    <w:nsid w:val="00782D0A"/>
    <w:multiLevelType w:val="hybridMultilevel"/>
    <w:tmpl w:val="BB565092"/>
    <w:lvl w:ilvl="0" w:tplc="6EAE653A">
      <w:start w:val="25"/>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2" w15:restartNumberingAfterBreak="0">
    <w:nsid w:val="012642CB"/>
    <w:multiLevelType w:val="hybridMultilevel"/>
    <w:tmpl w:val="AC6092DE"/>
    <w:lvl w:ilvl="0" w:tplc="0409000F">
      <w:start w:val="3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ED74BA"/>
    <w:multiLevelType w:val="multilevel"/>
    <w:tmpl w:val="93CEC91C"/>
    <w:lvl w:ilvl="0">
      <w:start w:val="21"/>
      <w:numFmt w:val="decimal"/>
      <w:lvlText w:val="%1"/>
      <w:lvlJc w:val="left"/>
      <w:pPr>
        <w:tabs>
          <w:tab w:val="num" w:pos="840"/>
        </w:tabs>
        <w:ind w:left="840" w:hanging="840"/>
      </w:pPr>
      <w:rPr>
        <w:rFonts w:hint="default"/>
      </w:rPr>
    </w:lvl>
    <w:lvl w:ilvl="1">
      <w:start w:val="6"/>
      <w:numFmt w:val="decimal"/>
      <w:lvlText w:val="%1.%2"/>
      <w:lvlJc w:val="left"/>
      <w:pPr>
        <w:tabs>
          <w:tab w:val="num" w:pos="1614"/>
        </w:tabs>
        <w:ind w:left="1614" w:hanging="840"/>
      </w:pPr>
      <w:rPr>
        <w:rFonts w:hint="default"/>
      </w:rPr>
    </w:lvl>
    <w:lvl w:ilvl="2">
      <w:start w:val="2"/>
      <w:numFmt w:val="decimal"/>
      <w:lvlText w:val="%1.%2.%3"/>
      <w:lvlJc w:val="left"/>
      <w:pPr>
        <w:tabs>
          <w:tab w:val="num" w:pos="2388"/>
        </w:tabs>
        <w:ind w:left="2388" w:hanging="840"/>
      </w:pPr>
      <w:rPr>
        <w:rFonts w:hint="default"/>
      </w:rPr>
    </w:lvl>
    <w:lvl w:ilvl="3">
      <w:start w:val="1"/>
      <w:numFmt w:val="decimal"/>
      <w:lvlText w:val="%1.%2.%3.%4"/>
      <w:lvlJc w:val="left"/>
      <w:pPr>
        <w:tabs>
          <w:tab w:val="num" w:pos="3162"/>
        </w:tabs>
        <w:ind w:left="3162" w:hanging="840"/>
      </w:pPr>
      <w:rPr>
        <w:rFonts w:hint="default"/>
      </w:rPr>
    </w:lvl>
    <w:lvl w:ilvl="4">
      <w:start w:val="1"/>
      <w:numFmt w:val="decimal"/>
      <w:lvlText w:val="%1.%2.%3.%4.%5"/>
      <w:lvlJc w:val="left"/>
      <w:pPr>
        <w:tabs>
          <w:tab w:val="num" w:pos="4176"/>
        </w:tabs>
        <w:ind w:left="4176" w:hanging="1080"/>
      </w:pPr>
      <w:rPr>
        <w:rFonts w:hint="default"/>
      </w:rPr>
    </w:lvl>
    <w:lvl w:ilvl="5">
      <w:start w:val="1"/>
      <w:numFmt w:val="decimal"/>
      <w:lvlText w:val="%1.%2.%3.%4.%5.%6"/>
      <w:lvlJc w:val="left"/>
      <w:pPr>
        <w:tabs>
          <w:tab w:val="num" w:pos="4950"/>
        </w:tabs>
        <w:ind w:left="4950" w:hanging="1080"/>
      </w:pPr>
      <w:rPr>
        <w:rFonts w:hint="default"/>
      </w:rPr>
    </w:lvl>
    <w:lvl w:ilvl="6">
      <w:start w:val="1"/>
      <w:numFmt w:val="decimal"/>
      <w:lvlText w:val="%1.%2.%3.%4.%5.%6.%7"/>
      <w:lvlJc w:val="left"/>
      <w:pPr>
        <w:tabs>
          <w:tab w:val="num" w:pos="6084"/>
        </w:tabs>
        <w:ind w:left="6084" w:hanging="1440"/>
      </w:pPr>
      <w:rPr>
        <w:rFonts w:hint="default"/>
      </w:rPr>
    </w:lvl>
    <w:lvl w:ilvl="7">
      <w:start w:val="1"/>
      <w:numFmt w:val="decimal"/>
      <w:lvlText w:val="%1.%2.%3.%4.%5.%6.%7.%8"/>
      <w:lvlJc w:val="left"/>
      <w:pPr>
        <w:tabs>
          <w:tab w:val="num" w:pos="6858"/>
        </w:tabs>
        <w:ind w:left="6858" w:hanging="1440"/>
      </w:pPr>
      <w:rPr>
        <w:rFonts w:hint="default"/>
      </w:rPr>
    </w:lvl>
    <w:lvl w:ilvl="8">
      <w:start w:val="1"/>
      <w:numFmt w:val="decimal"/>
      <w:lvlText w:val="%1.%2.%3.%4.%5.%6.%7.%8.%9"/>
      <w:lvlJc w:val="left"/>
      <w:pPr>
        <w:tabs>
          <w:tab w:val="num" w:pos="7992"/>
        </w:tabs>
        <w:ind w:left="7992" w:hanging="1800"/>
      </w:pPr>
      <w:rPr>
        <w:rFonts w:hint="default"/>
      </w:rPr>
    </w:lvl>
  </w:abstractNum>
  <w:abstractNum w:abstractNumId="4" w15:restartNumberingAfterBreak="0">
    <w:nsid w:val="0CEA1135"/>
    <w:multiLevelType w:val="hybridMultilevel"/>
    <w:tmpl w:val="9F54E474"/>
    <w:lvl w:ilvl="0" w:tplc="2726274A">
      <w:start w:val="38"/>
      <w:numFmt w:val="decimal"/>
      <w:lvlText w:val="%1."/>
      <w:lvlJc w:val="left"/>
      <w:pPr>
        <w:tabs>
          <w:tab w:val="num" w:pos="862"/>
        </w:tabs>
        <w:ind w:left="862" w:hanging="72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175632A"/>
    <w:multiLevelType w:val="hybridMultilevel"/>
    <w:tmpl w:val="75C227F8"/>
    <w:lvl w:ilvl="0" w:tplc="4BC8A6C6">
      <w:start w:val="42"/>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6" w15:restartNumberingAfterBreak="0">
    <w:nsid w:val="1A445C3C"/>
    <w:multiLevelType w:val="hybridMultilevel"/>
    <w:tmpl w:val="71402C54"/>
    <w:lvl w:ilvl="0" w:tplc="0409000F">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09133B"/>
    <w:multiLevelType w:val="multilevel"/>
    <w:tmpl w:val="CC36A806"/>
    <w:lvl w:ilvl="0">
      <w:start w:val="21"/>
      <w:numFmt w:val="decimal"/>
      <w:lvlText w:val="%1"/>
      <w:lvlJc w:val="left"/>
      <w:pPr>
        <w:tabs>
          <w:tab w:val="num" w:pos="840"/>
        </w:tabs>
        <w:ind w:left="840" w:hanging="840"/>
      </w:pPr>
      <w:rPr>
        <w:rFonts w:hint="default"/>
      </w:rPr>
    </w:lvl>
    <w:lvl w:ilvl="1">
      <w:start w:val="11"/>
      <w:numFmt w:val="decimal"/>
      <w:lvlText w:val="%1.%2"/>
      <w:lvlJc w:val="left"/>
      <w:pPr>
        <w:tabs>
          <w:tab w:val="num" w:pos="1560"/>
        </w:tabs>
        <w:ind w:left="1560" w:hanging="840"/>
      </w:pPr>
      <w:rPr>
        <w:rFonts w:hint="default"/>
      </w:rPr>
    </w:lvl>
    <w:lvl w:ilvl="2">
      <w:start w:val="6"/>
      <w:numFmt w:val="decimal"/>
      <w:lvlText w:val="%1.%2.%3"/>
      <w:lvlJc w:val="left"/>
      <w:pPr>
        <w:tabs>
          <w:tab w:val="num" w:pos="2280"/>
        </w:tabs>
        <w:ind w:left="2280" w:hanging="840"/>
      </w:pPr>
      <w:rPr>
        <w:rFonts w:hint="default"/>
      </w:rPr>
    </w:lvl>
    <w:lvl w:ilvl="3">
      <w:start w:val="1"/>
      <w:numFmt w:val="decimal"/>
      <w:lvlText w:val="%1.%2.%3.%4"/>
      <w:lvlJc w:val="left"/>
      <w:pPr>
        <w:tabs>
          <w:tab w:val="num" w:pos="3000"/>
        </w:tabs>
        <w:ind w:left="3000" w:hanging="84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D7E3434"/>
    <w:multiLevelType w:val="hybridMultilevel"/>
    <w:tmpl w:val="593E2FCE"/>
    <w:lvl w:ilvl="0" w:tplc="4914D38E">
      <w:start w:val="13"/>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0FB75E1"/>
    <w:multiLevelType w:val="hybridMultilevel"/>
    <w:tmpl w:val="B622BACA"/>
    <w:lvl w:ilvl="0" w:tplc="BCC447B8">
      <w:start w:val="5"/>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16F47F5"/>
    <w:multiLevelType w:val="hybridMultilevel"/>
    <w:tmpl w:val="0AAEF234"/>
    <w:lvl w:ilvl="0" w:tplc="0409000F">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CA50CD"/>
    <w:multiLevelType w:val="hybridMultilevel"/>
    <w:tmpl w:val="D1AC6938"/>
    <w:lvl w:ilvl="0" w:tplc="7B6C6ECA">
      <w:start w:val="21"/>
      <w:numFmt w:val="decimal"/>
      <w:lvlText w:val="%1."/>
      <w:lvlJc w:val="left"/>
      <w:pPr>
        <w:tabs>
          <w:tab w:val="num" w:pos="502"/>
        </w:tabs>
        <w:ind w:left="502" w:hanging="360"/>
      </w:pPr>
      <w:rPr>
        <w:rFonts w:hint="default"/>
      </w:rPr>
    </w:lvl>
    <w:lvl w:ilvl="1" w:tplc="CB4CCD36" w:tentative="1">
      <w:start w:val="1"/>
      <w:numFmt w:val="lowerLetter"/>
      <w:lvlText w:val="%2."/>
      <w:lvlJc w:val="left"/>
      <w:pPr>
        <w:tabs>
          <w:tab w:val="num" w:pos="1014"/>
        </w:tabs>
        <w:ind w:left="1014" w:hanging="360"/>
      </w:pPr>
    </w:lvl>
    <w:lvl w:ilvl="2" w:tplc="192E79E4" w:tentative="1">
      <w:start w:val="1"/>
      <w:numFmt w:val="lowerRoman"/>
      <w:lvlText w:val="%3."/>
      <w:lvlJc w:val="right"/>
      <w:pPr>
        <w:tabs>
          <w:tab w:val="num" w:pos="1734"/>
        </w:tabs>
        <w:ind w:left="1734" w:hanging="180"/>
      </w:pPr>
    </w:lvl>
    <w:lvl w:ilvl="3" w:tplc="9E1AD60E" w:tentative="1">
      <w:start w:val="1"/>
      <w:numFmt w:val="decimal"/>
      <w:lvlText w:val="%4."/>
      <w:lvlJc w:val="left"/>
      <w:pPr>
        <w:tabs>
          <w:tab w:val="num" w:pos="2454"/>
        </w:tabs>
        <w:ind w:left="2454" w:hanging="360"/>
      </w:pPr>
    </w:lvl>
    <w:lvl w:ilvl="4" w:tplc="8750B316" w:tentative="1">
      <w:start w:val="1"/>
      <w:numFmt w:val="lowerLetter"/>
      <w:lvlText w:val="%5."/>
      <w:lvlJc w:val="left"/>
      <w:pPr>
        <w:tabs>
          <w:tab w:val="num" w:pos="3174"/>
        </w:tabs>
        <w:ind w:left="3174" w:hanging="360"/>
      </w:pPr>
    </w:lvl>
    <w:lvl w:ilvl="5" w:tplc="03C01B1E" w:tentative="1">
      <w:start w:val="1"/>
      <w:numFmt w:val="lowerRoman"/>
      <w:lvlText w:val="%6."/>
      <w:lvlJc w:val="right"/>
      <w:pPr>
        <w:tabs>
          <w:tab w:val="num" w:pos="3894"/>
        </w:tabs>
        <w:ind w:left="3894" w:hanging="180"/>
      </w:pPr>
    </w:lvl>
    <w:lvl w:ilvl="6" w:tplc="A4A25FA2" w:tentative="1">
      <w:start w:val="1"/>
      <w:numFmt w:val="decimal"/>
      <w:lvlText w:val="%7."/>
      <w:lvlJc w:val="left"/>
      <w:pPr>
        <w:tabs>
          <w:tab w:val="num" w:pos="4614"/>
        </w:tabs>
        <w:ind w:left="4614" w:hanging="360"/>
      </w:pPr>
    </w:lvl>
    <w:lvl w:ilvl="7" w:tplc="65A003E4" w:tentative="1">
      <w:start w:val="1"/>
      <w:numFmt w:val="lowerLetter"/>
      <w:lvlText w:val="%8."/>
      <w:lvlJc w:val="left"/>
      <w:pPr>
        <w:tabs>
          <w:tab w:val="num" w:pos="5334"/>
        </w:tabs>
        <w:ind w:left="5334" w:hanging="360"/>
      </w:pPr>
    </w:lvl>
    <w:lvl w:ilvl="8" w:tplc="9CC0EE4A" w:tentative="1">
      <w:start w:val="1"/>
      <w:numFmt w:val="lowerRoman"/>
      <w:lvlText w:val="%9."/>
      <w:lvlJc w:val="right"/>
      <w:pPr>
        <w:tabs>
          <w:tab w:val="num" w:pos="6054"/>
        </w:tabs>
        <w:ind w:left="6054" w:hanging="180"/>
      </w:pPr>
    </w:lvl>
  </w:abstractNum>
  <w:abstractNum w:abstractNumId="12" w15:restartNumberingAfterBreak="0">
    <w:nsid w:val="30D5245F"/>
    <w:multiLevelType w:val="multilevel"/>
    <w:tmpl w:val="E34C7C9E"/>
    <w:lvl w:ilvl="0">
      <w:start w:val="1"/>
      <w:numFmt w:val="decimal"/>
      <w:lvlText w:val="%1."/>
      <w:lvlJc w:val="left"/>
      <w:pPr>
        <w:tabs>
          <w:tab w:val="num" w:pos="2487"/>
        </w:tabs>
        <w:ind w:left="2487" w:hanging="360"/>
      </w:pPr>
      <w:rPr>
        <w:rFonts w:hint="default"/>
      </w:rPr>
    </w:lvl>
    <w:lvl w:ilvl="1">
      <w:start w:val="1"/>
      <w:numFmt w:val="lowerLetter"/>
      <w:lvlText w:val="%2."/>
      <w:lvlJc w:val="left"/>
      <w:pPr>
        <w:tabs>
          <w:tab w:val="num" w:pos="3207"/>
        </w:tabs>
        <w:ind w:left="3207" w:hanging="360"/>
      </w:pPr>
    </w:lvl>
    <w:lvl w:ilvl="2">
      <w:start w:val="1"/>
      <w:numFmt w:val="lowerRoman"/>
      <w:lvlText w:val="%3."/>
      <w:lvlJc w:val="right"/>
      <w:pPr>
        <w:tabs>
          <w:tab w:val="num" w:pos="3927"/>
        </w:tabs>
        <w:ind w:left="3927" w:hanging="180"/>
      </w:pPr>
    </w:lvl>
    <w:lvl w:ilvl="3">
      <w:start w:val="1"/>
      <w:numFmt w:val="decimal"/>
      <w:lvlText w:val="%4."/>
      <w:lvlJc w:val="left"/>
      <w:pPr>
        <w:tabs>
          <w:tab w:val="num" w:pos="4647"/>
        </w:tabs>
        <w:ind w:left="4647" w:hanging="360"/>
      </w:pPr>
    </w:lvl>
    <w:lvl w:ilvl="4">
      <w:start w:val="1"/>
      <w:numFmt w:val="lowerLetter"/>
      <w:lvlText w:val="%5."/>
      <w:lvlJc w:val="left"/>
      <w:pPr>
        <w:tabs>
          <w:tab w:val="num" w:pos="5367"/>
        </w:tabs>
        <w:ind w:left="5367" w:hanging="360"/>
      </w:pPr>
    </w:lvl>
    <w:lvl w:ilvl="5">
      <w:start w:val="1"/>
      <w:numFmt w:val="lowerRoman"/>
      <w:lvlText w:val="%6."/>
      <w:lvlJc w:val="right"/>
      <w:pPr>
        <w:tabs>
          <w:tab w:val="num" w:pos="6087"/>
        </w:tabs>
        <w:ind w:left="6087" w:hanging="180"/>
      </w:pPr>
    </w:lvl>
    <w:lvl w:ilvl="6">
      <w:start w:val="1"/>
      <w:numFmt w:val="decimal"/>
      <w:lvlText w:val="%7."/>
      <w:lvlJc w:val="left"/>
      <w:pPr>
        <w:tabs>
          <w:tab w:val="num" w:pos="6807"/>
        </w:tabs>
        <w:ind w:left="6807" w:hanging="360"/>
      </w:pPr>
    </w:lvl>
    <w:lvl w:ilvl="7">
      <w:start w:val="1"/>
      <w:numFmt w:val="lowerLetter"/>
      <w:lvlText w:val="%8."/>
      <w:lvlJc w:val="left"/>
      <w:pPr>
        <w:tabs>
          <w:tab w:val="num" w:pos="7527"/>
        </w:tabs>
        <w:ind w:left="7527" w:hanging="360"/>
      </w:pPr>
    </w:lvl>
    <w:lvl w:ilvl="8">
      <w:start w:val="1"/>
      <w:numFmt w:val="lowerRoman"/>
      <w:lvlText w:val="%9."/>
      <w:lvlJc w:val="right"/>
      <w:pPr>
        <w:tabs>
          <w:tab w:val="num" w:pos="8247"/>
        </w:tabs>
        <w:ind w:left="8247" w:hanging="180"/>
      </w:pPr>
    </w:lvl>
  </w:abstractNum>
  <w:abstractNum w:abstractNumId="13" w15:restartNumberingAfterBreak="0">
    <w:nsid w:val="311356FD"/>
    <w:multiLevelType w:val="multilevel"/>
    <w:tmpl w:val="9364D458"/>
    <w:lvl w:ilvl="0">
      <w:start w:val="1"/>
      <w:numFmt w:val="decimal"/>
      <w:lvlText w:val="%1."/>
      <w:lvlJc w:val="left"/>
      <w:pPr>
        <w:ind w:left="720" w:hanging="720"/>
      </w:pPr>
      <w:rPr>
        <w:rFonts w:hint="default"/>
        <w:b/>
        <w:color w:val="auto"/>
      </w:rPr>
    </w:lvl>
    <w:lvl w:ilvl="1">
      <w:start w:val="1"/>
      <w:numFmt w:val="decimal"/>
      <w:lvlText w:val="%1.%2."/>
      <w:lvlJc w:val="left"/>
      <w:pPr>
        <w:ind w:left="1440" w:hanging="720"/>
      </w:pPr>
      <w:rPr>
        <w:rFonts w:ascii="Arial" w:hAnsi="Arial" w:cs="Arial" w:hint="default"/>
        <w:b w:val="0"/>
        <w:color w:val="000000"/>
        <w:sz w:val="22"/>
        <w:szCs w:val="22"/>
      </w:rPr>
    </w:lvl>
    <w:lvl w:ilvl="2">
      <w:start w:val="1"/>
      <w:numFmt w:val="decimal"/>
      <w:lvlText w:val="%1.%2.%3."/>
      <w:lvlJc w:val="left"/>
      <w:pPr>
        <w:ind w:left="2160" w:hanging="720"/>
      </w:pPr>
      <w:rPr>
        <w:rFonts w:ascii="Arial" w:hAnsi="Arial" w:cs="Arial" w:hint="default"/>
        <w:b w:val="0"/>
        <w:strike w:val="0"/>
        <w:color w:val="auto"/>
      </w:rPr>
    </w:lvl>
    <w:lvl w:ilvl="3">
      <w:start w:val="1"/>
      <w:numFmt w:val="decimal"/>
      <w:lvlText w:val="%1.%2.%3.%4."/>
      <w:lvlJc w:val="left"/>
      <w:pPr>
        <w:ind w:left="1440" w:hanging="720"/>
      </w:pPr>
      <w:rPr>
        <w:rFonts w:ascii="Arial" w:hAnsi="Arial" w:cs="Arial" w:hint="default"/>
        <w:b w:val="0"/>
        <w:strike w:val="0"/>
      </w:rPr>
    </w:lvl>
    <w:lvl w:ilvl="4">
      <w:start w:val="1"/>
      <w:numFmt w:val="decimal"/>
      <w:lvlText w:val="%1.%2.%3.%4.%5."/>
      <w:lvlJc w:val="left"/>
      <w:pPr>
        <w:ind w:left="3698" w:hanging="720"/>
      </w:pPr>
      <w:rPr>
        <w:rFonts w:hint="default"/>
        <w:b w:val="0"/>
      </w:rPr>
    </w:lvl>
    <w:lvl w:ilvl="5">
      <w:start w:val="1"/>
      <w:numFmt w:val="lowerLetter"/>
      <w:lvlText w:val="%6."/>
      <w:lvlJc w:val="left"/>
      <w:pPr>
        <w:ind w:left="4320" w:hanging="720"/>
      </w:pPr>
      <w:rPr>
        <w:rFonts w:ascii="Arial" w:eastAsia="Times New Roman" w:hAnsi="Arial" w:cs="Arial"/>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4" w15:restartNumberingAfterBreak="0">
    <w:nsid w:val="32BF7B3F"/>
    <w:multiLevelType w:val="hybridMultilevel"/>
    <w:tmpl w:val="C5CA8B54"/>
    <w:lvl w:ilvl="0" w:tplc="0809000F">
      <w:start w:val="4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CA6863"/>
    <w:multiLevelType w:val="hybridMultilevel"/>
    <w:tmpl w:val="C960DF7C"/>
    <w:lvl w:ilvl="0" w:tplc="0409000F">
      <w:start w:val="36"/>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6" w15:restartNumberingAfterBreak="0">
    <w:nsid w:val="35FA7D8D"/>
    <w:multiLevelType w:val="hybridMultilevel"/>
    <w:tmpl w:val="11B255D2"/>
    <w:lvl w:ilvl="0" w:tplc="2690B614">
      <w:start w:val="4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2F65B7"/>
    <w:multiLevelType w:val="hybridMultilevel"/>
    <w:tmpl w:val="8E6AEC34"/>
    <w:lvl w:ilvl="0" w:tplc="0809000F">
      <w:start w:val="2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AEA3C18"/>
    <w:multiLevelType w:val="hybridMultilevel"/>
    <w:tmpl w:val="E34C7C9E"/>
    <w:lvl w:ilvl="0" w:tplc="0409000F">
      <w:start w:val="1"/>
      <w:numFmt w:val="decimal"/>
      <w:lvlText w:val="%1."/>
      <w:lvlJc w:val="left"/>
      <w:pPr>
        <w:tabs>
          <w:tab w:val="num" w:pos="2487"/>
        </w:tabs>
        <w:ind w:left="2487" w:hanging="360"/>
      </w:pPr>
      <w:rPr>
        <w:rFonts w:hint="default"/>
      </w:rPr>
    </w:lvl>
    <w:lvl w:ilvl="1" w:tplc="04090019" w:tentative="1">
      <w:start w:val="1"/>
      <w:numFmt w:val="lowerLetter"/>
      <w:lvlText w:val="%2."/>
      <w:lvlJc w:val="left"/>
      <w:pPr>
        <w:tabs>
          <w:tab w:val="num" w:pos="3207"/>
        </w:tabs>
        <w:ind w:left="3207" w:hanging="360"/>
      </w:pPr>
    </w:lvl>
    <w:lvl w:ilvl="2" w:tplc="0409001B" w:tentative="1">
      <w:start w:val="1"/>
      <w:numFmt w:val="lowerRoman"/>
      <w:lvlText w:val="%3."/>
      <w:lvlJc w:val="right"/>
      <w:pPr>
        <w:tabs>
          <w:tab w:val="num" w:pos="3927"/>
        </w:tabs>
        <w:ind w:left="3927" w:hanging="180"/>
      </w:pPr>
    </w:lvl>
    <w:lvl w:ilvl="3" w:tplc="0409000F" w:tentative="1">
      <w:start w:val="1"/>
      <w:numFmt w:val="decimal"/>
      <w:lvlText w:val="%4."/>
      <w:lvlJc w:val="left"/>
      <w:pPr>
        <w:tabs>
          <w:tab w:val="num" w:pos="4647"/>
        </w:tabs>
        <w:ind w:left="4647" w:hanging="360"/>
      </w:pPr>
    </w:lvl>
    <w:lvl w:ilvl="4" w:tplc="04090019" w:tentative="1">
      <w:start w:val="1"/>
      <w:numFmt w:val="lowerLetter"/>
      <w:lvlText w:val="%5."/>
      <w:lvlJc w:val="left"/>
      <w:pPr>
        <w:tabs>
          <w:tab w:val="num" w:pos="5367"/>
        </w:tabs>
        <w:ind w:left="5367" w:hanging="360"/>
      </w:pPr>
    </w:lvl>
    <w:lvl w:ilvl="5" w:tplc="0409001B" w:tentative="1">
      <w:start w:val="1"/>
      <w:numFmt w:val="lowerRoman"/>
      <w:lvlText w:val="%6."/>
      <w:lvlJc w:val="right"/>
      <w:pPr>
        <w:tabs>
          <w:tab w:val="num" w:pos="6087"/>
        </w:tabs>
        <w:ind w:left="6087" w:hanging="180"/>
      </w:pPr>
    </w:lvl>
    <w:lvl w:ilvl="6" w:tplc="0409000F" w:tentative="1">
      <w:start w:val="1"/>
      <w:numFmt w:val="decimal"/>
      <w:lvlText w:val="%7."/>
      <w:lvlJc w:val="left"/>
      <w:pPr>
        <w:tabs>
          <w:tab w:val="num" w:pos="6807"/>
        </w:tabs>
        <w:ind w:left="6807" w:hanging="360"/>
      </w:pPr>
    </w:lvl>
    <w:lvl w:ilvl="7" w:tplc="04090019" w:tentative="1">
      <w:start w:val="1"/>
      <w:numFmt w:val="lowerLetter"/>
      <w:lvlText w:val="%8."/>
      <w:lvlJc w:val="left"/>
      <w:pPr>
        <w:tabs>
          <w:tab w:val="num" w:pos="7527"/>
        </w:tabs>
        <w:ind w:left="7527" w:hanging="360"/>
      </w:pPr>
    </w:lvl>
    <w:lvl w:ilvl="8" w:tplc="0409001B" w:tentative="1">
      <w:start w:val="1"/>
      <w:numFmt w:val="lowerRoman"/>
      <w:lvlText w:val="%9."/>
      <w:lvlJc w:val="right"/>
      <w:pPr>
        <w:tabs>
          <w:tab w:val="num" w:pos="8247"/>
        </w:tabs>
        <w:ind w:left="8247" w:hanging="180"/>
      </w:pPr>
    </w:lvl>
  </w:abstractNum>
  <w:abstractNum w:abstractNumId="19" w15:restartNumberingAfterBreak="0">
    <w:nsid w:val="4C662241"/>
    <w:multiLevelType w:val="multilevel"/>
    <w:tmpl w:val="F552EAEE"/>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EF55262"/>
    <w:multiLevelType w:val="multilevel"/>
    <w:tmpl w:val="9D6A568C"/>
    <w:lvl w:ilvl="0">
      <w:start w:val="92"/>
      <w:numFmt w:val="decimal"/>
      <w:lvlText w:val="%1"/>
      <w:lvlJc w:val="left"/>
      <w:pPr>
        <w:tabs>
          <w:tab w:val="num" w:pos="735"/>
        </w:tabs>
        <w:ind w:left="735" w:hanging="735"/>
      </w:pPr>
      <w:rPr>
        <w:rFonts w:hint="default"/>
      </w:rPr>
    </w:lvl>
    <w:lvl w:ilvl="1">
      <w:start w:val="2"/>
      <w:numFmt w:val="decimal"/>
      <w:lvlText w:val="53.%2"/>
      <w:lvlJc w:val="left"/>
      <w:pPr>
        <w:tabs>
          <w:tab w:val="num" w:pos="1444"/>
        </w:tabs>
        <w:ind w:left="1444" w:hanging="735"/>
      </w:pPr>
      <w:rPr>
        <w:rFonts w:hint="default"/>
      </w:rPr>
    </w:lvl>
    <w:lvl w:ilvl="2">
      <w:start w:val="1"/>
      <w:numFmt w:val="decimal"/>
      <w:lvlText w:val="%1.%2.%3"/>
      <w:lvlJc w:val="left"/>
      <w:pPr>
        <w:tabs>
          <w:tab w:val="num" w:pos="2153"/>
        </w:tabs>
        <w:ind w:left="2153" w:hanging="735"/>
      </w:pPr>
      <w:rPr>
        <w:rFonts w:hint="default"/>
      </w:rPr>
    </w:lvl>
    <w:lvl w:ilvl="3">
      <w:start w:val="1"/>
      <w:numFmt w:val="decimal"/>
      <w:lvlText w:val="%1.%2.%3.%4"/>
      <w:lvlJc w:val="left"/>
      <w:pPr>
        <w:tabs>
          <w:tab w:val="num" w:pos="2862"/>
        </w:tabs>
        <w:ind w:left="2862" w:hanging="735"/>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1" w15:restartNumberingAfterBreak="0">
    <w:nsid w:val="4F91456A"/>
    <w:multiLevelType w:val="multilevel"/>
    <w:tmpl w:val="BC6AA0D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01C0DBF"/>
    <w:multiLevelType w:val="multilevel"/>
    <w:tmpl w:val="28BE4F78"/>
    <w:lvl w:ilvl="0">
      <w:start w:val="22"/>
      <w:numFmt w:val="decimal"/>
      <w:lvlText w:val="%1"/>
      <w:lvlJc w:val="left"/>
      <w:pPr>
        <w:tabs>
          <w:tab w:val="num" w:pos="555"/>
        </w:tabs>
        <w:ind w:left="555" w:hanging="555"/>
      </w:pPr>
      <w:rPr>
        <w:rFonts w:hint="default"/>
      </w:rPr>
    </w:lvl>
    <w:lvl w:ilvl="1">
      <w:start w:val="1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1AE4F03"/>
    <w:multiLevelType w:val="hybridMultilevel"/>
    <w:tmpl w:val="091CC6BC"/>
    <w:lvl w:ilvl="0" w:tplc="9ED28080">
      <w:start w:val="9"/>
      <w:numFmt w:val="decimal"/>
      <w:lvlText w:val="%1."/>
      <w:lvlJc w:val="left"/>
      <w:pPr>
        <w:tabs>
          <w:tab w:val="num" w:pos="720"/>
        </w:tabs>
        <w:ind w:left="720" w:hanging="360"/>
      </w:pPr>
      <w:rPr>
        <w:rFonts w:hint="default"/>
      </w:rPr>
    </w:lvl>
    <w:lvl w:ilvl="1" w:tplc="2A765E0E" w:tentative="1">
      <w:start w:val="1"/>
      <w:numFmt w:val="lowerLetter"/>
      <w:lvlText w:val="%2."/>
      <w:lvlJc w:val="left"/>
      <w:pPr>
        <w:tabs>
          <w:tab w:val="num" w:pos="1440"/>
        </w:tabs>
        <w:ind w:left="1440" w:hanging="360"/>
      </w:pPr>
    </w:lvl>
    <w:lvl w:ilvl="2" w:tplc="CD4A3076" w:tentative="1">
      <w:start w:val="1"/>
      <w:numFmt w:val="lowerRoman"/>
      <w:lvlText w:val="%3."/>
      <w:lvlJc w:val="right"/>
      <w:pPr>
        <w:tabs>
          <w:tab w:val="num" w:pos="2160"/>
        </w:tabs>
        <w:ind w:left="2160" w:hanging="180"/>
      </w:pPr>
    </w:lvl>
    <w:lvl w:ilvl="3" w:tplc="7EA85600" w:tentative="1">
      <w:start w:val="1"/>
      <w:numFmt w:val="decimal"/>
      <w:lvlText w:val="%4."/>
      <w:lvlJc w:val="left"/>
      <w:pPr>
        <w:tabs>
          <w:tab w:val="num" w:pos="2880"/>
        </w:tabs>
        <w:ind w:left="2880" w:hanging="360"/>
      </w:pPr>
    </w:lvl>
    <w:lvl w:ilvl="4" w:tplc="B2D05D0E" w:tentative="1">
      <w:start w:val="1"/>
      <w:numFmt w:val="lowerLetter"/>
      <w:lvlText w:val="%5."/>
      <w:lvlJc w:val="left"/>
      <w:pPr>
        <w:tabs>
          <w:tab w:val="num" w:pos="3600"/>
        </w:tabs>
        <w:ind w:left="3600" w:hanging="360"/>
      </w:pPr>
    </w:lvl>
    <w:lvl w:ilvl="5" w:tplc="6BFE89BE" w:tentative="1">
      <w:start w:val="1"/>
      <w:numFmt w:val="lowerRoman"/>
      <w:lvlText w:val="%6."/>
      <w:lvlJc w:val="right"/>
      <w:pPr>
        <w:tabs>
          <w:tab w:val="num" w:pos="4320"/>
        </w:tabs>
        <w:ind w:left="4320" w:hanging="180"/>
      </w:pPr>
    </w:lvl>
    <w:lvl w:ilvl="6" w:tplc="D2581A0C" w:tentative="1">
      <w:start w:val="1"/>
      <w:numFmt w:val="decimal"/>
      <w:lvlText w:val="%7."/>
      <w:lvlJc w:val="left"/>
      <w:pPr>
        <w:tabs>
          <w:tab w:val="num" w:pos="5040"/>
        </w:tabs>
        <w:ind w:left="5040" w:hanging="360"/>
      </w:pPr>
    </w:lvl>
    <w:lvl w:ilvl="7" w:tplc="C8DE762E" w:tentative="1">
      <w:start w:val="1"/>
      <w:numFmt w:val="lowerLetter"/>
      <w:lvlText w:val="%8."/>
      <w:lvlJc w:val="left"/>
      <w:pPr>
        <w:tabs>
          <w:tab w:val="num" w:pos="5760"/>
        </w:tabs>
        <w:ind w:left="5760" w:hanging="360"/>
      </w:pPr>
    </w:lvl>
    <w:lvl w:ilvl="8" w:tplc="5574BC5A" w:tentative="1">
      <w:start w:val="1"/>
      <w:numFmt w:val="lowerRoman"/>
      <w:lvlText w:val="%9."/>
      <w:lvlJc w:val="right"/>
      <w:pPr>
        <w:tabs>
          <w:tab w:val="num" w:pos="6480"/>
        </w:tabs>
        <w:ind w:left="6480" w:hanging="180"/>
      </w:pPr>
    </w:lvl>
  </w:abstractNum>
  <w:abstractNum w:abstractNumId="24" w15:restartNumberingAfterBreak="0">
    <w:nsid w:val="53D31BE8"/>
    <w:multiLevelType w:val="multilevel"/>
    <w:tmpl w:val="957897BC"/>
    <w:lvl w:ilvl="0">
      <w:start w:val="23"/>
      <w:numFmt w:val="decimal"/>
      <w:lvlText w:val="%1"/>
      <w:lvlJc w:val="left"/>
      <w:pPr>
        <w:tabs>
          <w:tab w:val="num" w:pos="735"/>
        </w:tabs>
        <w:ind w:left="735" w:hanging="735"/>
      </w:pPr>
      <w:rPr>
        <w:rFonts w:hint="default"/>
      </w:rPr>
    </w:lvl>
    <w:lvl w:ilvl="1">
      <w:start w:val="11"/>
      <w:numFmt w:val="decimal"/>
      <w:lvlText w:val="%1.%2"/>
      <w:lvlJc w:val="left"/>
      <w:pPr>
        <w:tabs>
          <w:tab w:val="num" w:pos="1455"/>
        </w:tabs>
        <w:ind w:left="1455" w:hanging="735"/>
      </w:pPr>
      <w:rPr>
        <w:rFonts w:hint="default"/>
      </w:rPr>
    </w:lvl>
    <w:lvl w:ilvl="2">
      <w:start w:val="6"/>
      <w:numFmt w:val="decimal"/>
      <w:lvlText w:val="%1.%2.%3"/>
      <w:lvlJc w:val="left"/>
      <w:pPr>
        <w:tabs>
          <w:tab w:val="num" w:pos="2175"/>
        </w:tabs>
        <w:ind w:left="2175" w:hanging="735"/>
      </w:pPr>
      <w:rPr>
        <w:rFonts w:hint="default"/>
      </w:rPr>
    </w:lvl>
    <w:lvl w:ilvl="3">
      <w:start w:val="1"/>
      <w:numFmt w:val="decimal"/>
      <w:lvlText w:val="%1.%2.%3.%4"/>
      <w:lvlJc w:val="left"/>
      <w:pPr>
        <w:tabs>
          <w:tab w:val="num" w:pos="2895"/>
        </w:tabs>
        <w:ind w:left="2895" w:hanging="73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568E526F"/>
    <w:multiLevelType w:val="hybridMultilevel"/>
    <w:tmpl w:val="B3D815AC"/>
    <w:lvl w:ilvl="0" w:tplc="DE32A11E">
      <w:start w:val="2"/>
      <w:numFmt w:val="decimal"/>
      <w:lvlText w:val="%1."/>
      <w:lvlJc w:val="left"/>
      <w:pPr>
        <w:tabs>
          <w:tab w:val="num" w:pos="720"/>
        </w:tabs>
        <w:ind w:left="720" w:hanging="360"/>
      </w:pPr>
      <w:rPr>
        <w:rFonts w:hint="default"/>
      </w:rPr>
    </w:lvl>
    <w:lvl w:ilvl="1" w:tplc="81AC27C8">
      <w:numFmt w:val="none"/>
      <w:lvlText w:val=""/>
      <w:lvlJc w:val="left"/>
      <w:pPr>
        <w:tabs>
          <w:tab w:val="num" w:pos="360"/>
        </w:tabs>
      </w:pPr>
    </w:lvl>
    <w:lvl w:ilvl="2" w:tplc="9F12F3DC">
      <w:numFmt w:val="none"/>
      <w:lvlText w:val=""/>
      <w:lvlJc w:val="left"/>
      <w:pPr>
        <w:tabs>
          <w:tab w:val="num" w:pos="360"/>
        </w:tabs>
      </w:pPr>
    </w:lvl>
    <w:lvl w:ilvl="3" w:tplc="E4DA0B54">
      <w:numFmt w:val="none"/>
      <w:lvlText w:val=""/>
      <w:lvlJc w:val="left"/>
      <w:pPr>
        <w:tabs>
          <w:tab w:val="num" w:pos="360"/>
        </w:tabs>
      </w:pPr>
    </w:lvl>
    <w:lvl w:ilvl="4" w:tplc="1AB29BA2">
      <w:numFmt w:val="none"/>
      <w:lvlText w:val=""/>
      <w:lvlJc w:val="left"/>
      <w:pPr>
        <w:tabs>
          <w:tab w:val="num" w:pos="360"/>
        </w:tabs>
      </w:pPr>
    </w:lvl>
    <w:lvl w:ilvl="5" w:tplc="05086FBA">
      <w:numFmt w:val="none"/>
      <w:lvlText w:val=""/>
      <w:lvlJc w:val="left"/>
      <w:pPr>
        <w:tabs>
          <w:tab w:val="num" w:pos="360"/>
        </w:tabs>
      </w:pPr>
    </w:lvl>
    <w:lvl w:ilvl="6" w:tplc="CB10ADD0">
      <w:numFmt w:val="none"/>
      <w:lvlText w:val=""/>
      <w:lvlJc w:val="left"/>
      <w:pPr>
        <w:tabs>
          <w:tab w:val="num" w:pos="360"/>
        </w:tabs>
      </w:pPr>
    </w:lvl>
    <w:lvl w:ilvl="7" w:tplc="A648808E">
      <w:numFmt w:val="none"/>
      <w:lvlText w:val=""/>
      <w:lvlJc w:val="left"/>
      <w:pPr>
        <w:tabs>
          <w:tab w:val="num" w:pos="360"/>
        </w:tabs>
      </w:pPr>
    </w:lvl>
    <w:lvl w:ilvl="8" w:tplc="25A6AE38">
      <w:numFmt w:val="none"/>
      <w:lvlText w:val=""/>
      <w:lvlJc w:val="left"/>
      <w:pPr>
        <w:tabs>
          <w:tab w:val="num" w:pos="360"/>
        </w:tabs>
      </w:pPr>
    </w:lvl>
  </w:abstractNum>
  <w:abstractNum w:abstractNumId="26" w15:restartNumberingAfterBreak="0">
    <w:nsid w:val="5A621A09"/>
    <w:multiLevelType w:val="multilevel"/>
    <w:tmpl w:val="7B6C7D5E"/>
    <w:lvl w:ilvl="0">
      <w:start w:val="1"/>
      <w:numFmt w:val="low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AA822A9"/>
    <w:multiLevelType w:val="hybridMultilevel"/>
    <w:tmpl w:val="A12A55BC"/>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DF661B1"/>
    <w:multiLevelType w:val="hybridMultilevel"/>
    <w:tmpl w:val="18327F5A"/>
    <w:lvl w:ilvl="0" w:tplc="B19633D6">
      <w:start w:val="2"/>
      <w:numFmt w:val="lowerLetter"/>
      <w:lvlText w:val="%1."/>
      <w:lvlJc w:val="left"/>
      <w:pPr>
        <w:tabs>
          <w:tab w:val="num" w:pos="2880"/>
        </w:tabs>
        <w:ind w:left="2880" w:hanging="615"/>
      </w:pPr>
      <w:rPr>
        <w:rFonts w:hint="default"/>
      </w:rPr>
    </w:lvl>
    <w:lvl w:ilvl="1" w:tplc="22D00968" w:tentative="1">
      <w:start w:val="1"/>
      <w:numFmt w:val="lowerLetter"/>
      <w:lvlText w:val="%2."/>
      <w:lvlJc w:val="left"/>
      <w:pPr>
        <w:tabs>
          <w:tab w:val="num" w:pos="3345"/>
        </w:tabs>
        <w:ind w:left="3345" w:hanging="360"/>
      </w:pPr>
    </w:lvl>
    <w:lvl w:ilvl="2" w:tplc="5358A8F2" w:tentative="1">
      <w:start w:val="1"/>
      <w:numFmt w:val="lowerRoman"/>
      <w:lvlText w:val="%3."/>
      <w:lvlJc w:val="right"/>
      <w:pPr>
        <w:tabs>
          <w:tab w:val="num" w:pos="4065"/>
        </w:tabs>
        <w:ind w:left="4065" w:hanging="180"/>
      </w:pPr>
    </w:lvl>
    <w:lvl w:ilvl="3" w:tplc="B73883E4" w:tentative="1">
      <w:start w:val="1"/>
      <w:numFmt w:val="decimal"/>
      <w:lvlText w:val="%4."/>
      <w:lvlJc w:val="left"/>
      <w:pPr>
        <w:tabs>
          <w:tab w:val="num" w:pos="4785"/>
        </w:tabs>
        <w:ind w:left="4785" w:hanging="360"/>
      </w:pPr>
    </w:lvl>
    <w:lvl w:ilvl="4" w:tplc="25FA356A" w:tentative="1">
      <w:start w:val="1"/>
      <w:numFmt w:val="lowerLetter"/>
      <w:lvlText w:val="%5."/>
      <w:lvlJc w:val="left"/>
      <w:pPr>
        <w:tabs>
          <w:tab w:val="num" w:pos="5505"/>
        </w:tabs>
        <w:ind w:left="5505" w:hanging="360"/>
      </w:pPr>
    </w:lvl>
    <w:lvl w:ilvl="5" w:tplc="7200E2EE" w:tentative="1">
      <w:start w:val="1"/>
      <w:numFmt w:val="lowerRoman"/>
      <w:lvlText w:val="%6."/>
      <w:lvlJc w:val="right"/>
      <w:pPr>
        <w:tabs>
          <w:tab w:val="num" w:pos="6225"/>
        </w:tabs>
        <w:ind w:left="6225" w:hanging="180"/>
      </w:pPr>
    </w:lvl>
    <w:lvl w:ilvl="6" w:tplc="71A0A848" w:tentative="1">
      <w:start w:val="1"/>
      <w:numFmt w:val="decimal"/>
      <w:lvlText w:val="%7."/>
      <w:lvlJc w:val="left"/>
      <w:pPr>
        <w:tabs>
          <w:tab w:val="num" w:pos="6945"/>
        </w:tabs>
        <w:ind w:left="6945" w:hanging="360"/>
      </w:pPr>
    </w:lvl>
    <w:lvl w:ilvl="7" w:tplc="4492269A" w:tentative="1">
      <w:start w:val="1"/>
      <w:numFmt w:val="lowerLetter"/>
      <w:lvlText w:val="%8."/>
      <w:lvlJc w:val="left"/>
      <w:pPr>
        <w:tabs>
          <w:tab w:val="num" w:pos="7665"/>
        </w:tabs>
        <w:ind w:left="7665" w:hanging="360"/>
      </w:pPr>
    </w:lvl>
    <w:lvl w:ilvl="8" w:tplc="5150F458" w:tentative="1">
      <w:start w:val="1"/>
      <w:numFmt w:val="lowerRoman"/>
      <w:lvlText w:val="%9."/>
      <w:lvlJc w:val="right"/>
      <w:pPr>
        <w:tabs>
          <w:tab w:val="num" w:pos="8385"/>
        </w:tabs>
        <w:ind w:left="8385" w:hanging="180"/>
      </w:pPr>
    </w:lvl>
  </w:abstractNum>
  <w:abstractNum w:abstractNumId="29" w15:restartNumberingAfterBreak="0">
    <w:nsid w:val="60CA6A09"/>
    <w:multiLevelType w:val="hybridMultilevel"/>
    <w:tmpl w:val="DCEE59F8"/>
    <w:lvl w:ilvl="0" w:tplc="E1448D7A">
      <w:start w:val="7"/>
      <w:numFmt w:val="lowerLetter"/>
      <w:lvlText w:val="%1."/>
      <w:lvlJc w:val="left"/>
      <w:pPr>
        <w:tabs>
          <w:tab w:val="num" w:pos="2883"/>
        </w:tabs>
        <w:ind w:left="2883" w:hanging="615"/>
      </w:pPr>
      <w:rPr>
        <w:rFonts w:hint="default"/>
      </w:rPr>
    </w:lvl>
    <w:lvl w:ilvl="1" w:tplc="04090019" w:tentative="1">
      <w:start w:val="1"/>
      <w:numFmt w:val="lowerLetter"/>
      <w:lvlText w:val="%2."/>
      <w:lvlJc w:val="left"/>
      <w:pPr>
        <w:tabs>
          <w:tab w:val="num" w:pos="3348"/>
        </w:tabs>
        <w:ind w:left="3348" w:hanging="360"/>
      </w:pPr>
    </w:lvl>
    <w:lvl w:ilvl="2" w:tplc="0409001B" w:tentative="1">
      <w:start w:val="1"/>
      <w:numFmt w:val="lowerRoman"/>
      <w:lvlText w:val="%3."/>
      <w:lvlJc w:val="right"/>
      <w:pPr>
        <w:tabs>
          <w:tab w:val="num" w:pos="4068"/>
        </w:tabs>
        <w:ind w:left="4068" w:hanging="180"/>
      </w:pPr>
    </w:lvl>
    <w:lvl w:ilvl="3" w:tplc="0409000F" w:tentative="1">
      <w:start w:val="1"/>
      <w:numFmt w:val="decimal"/>
      <w:lvlText w:val="%4."/>
      <w:lvlJc w:val="left"/>
      <w:pPr>
        <w:tabs>
          <w:tab w:val="num" w:pos="4788"/>
        </w:tabs>
        <w:ind w:left="4788" w:hanging="360"/>
      </w:pPr>
    </w:lvl>
    <w:lvl w:ilvl="4" w:tplc="04090019" w:tentative="1">
      <w:start w:val="1"/>
      <w:numFmt w:val="lowerLetter"/>
      <w:lvlText w:val="%5."/>
      <w:lvlJc w:val="left"/>
      <w:pPr>
        <w:tabs>
          <w:tab w:val="num" w:pos="5508"/>
        </w:tabs>
        <w:ind w:left="5508" w:hanging="360"/>
      </w:pPr>
    </w:lvl>
    <w:lvl w:ilvl="5" w:tplc="0409001B" w:tentative="1">
      <w:start w:val="1"/>
      <w:numFmt w:val="lowerRoman"/>
      <w:lvlText w:val="%6."/>
      <w:lvlJc w:val="right"/>
      <w:pPr>
        <w:tabs>
          <w:tab w:val="num" w:pos="6228"/>
        </w:tabs>
        <w:ind w:left="6228" w:hanging="180"/>
      </w:pPr>
    </w:lvl>
    <w:lvl w:ilvl="6" w:tplc="0409000F" w:tentative="1">
      <w:start w:val="1"/>
      <w:numFmt w:val="decimal"/>
      <w:lvlText w:val="%7."/>
      <w:lvlJc w:val="left"/>
      <w:pPr>
        <w:tabs>
          <w:tab w:val="num" w:pos="6948"/>
        </w:tabs>
        <w:ind w:left="6948" w:hanging="360"/>
      </w:pPr>
    </w:lvl>
    <w:lvl w:ilvl="7" w:tplc="04090019" w:tentative="1">
      <w:start w:val="1"/>
      <w:numFmt w:val="lowerLetter"/>
      <w:lvlText w:val="%8."/>
      <w:lvlJc w:val="left"/>
      <w:pPr>
        <w:tabs>
          <w:tab w:val="num" w:pos="7668"/>
        </w:tabs>
        <w:ind w:left="7668" w:hanging="360"/>
      </w:pPr>
    </w:lvl>
    <w:lvl w:ilvl="8" w:tplc="0409001B" w:tentative="1">
      <w:start w:val="1"/>
      <w:numFmt w:val="lowerRoman"/>
      <w:lvlText w:val="%9."/>
      <w:lvlJc w:val="right"/>
      <w:pPr>
        <w:tabs>
          <w:tab w:val="num" w:pos="8388"/>
        </w:tabs>
        <w:ind w:left="8388" w:hanging="180"/>
      </w:pPr>
    </w:lvl>
  </w:abstractNum>
  <w:abstractNum w:abstractNumId="30" w15:restartNumberingAfterBreak="0">
    <w:nsid w:val="63E76A45"/>
    <w:multiLevelType w:val="multilevel"/>
    <w:tmpl w:val="A5285AAE"/>
    <w:lvl w:ilvl="0">
      <w:start w:val="92"/>
      <w:numFmt w:val="decimal"/>
      <w:lvlText w:val="%1"/>
      <w:lvlJc w:val="left"/>
      <w:pPr>
        <w:tabs>
          <w:tab w:val="num" w:pos="735"/>
        </w:tabs>
        <w:ind w:left="735" w:hanging="735"/>
      </w:pPr>
      <w:rPr>
        <w:rFonts w:hint="default"/>
      </w:rPr>
    </w:lvl>
    <w:lvl w:ilvl="1">
      <w:start w:val="2"/>
      <w:numFmt w:val="decimal"/>
      <w:lvlText w:val="%1.%2"/>
      <w:lvlJc w:val="left"/>
      <w:pPr>
        <w:tabs>
          <w:tab w:val="num" w:pos="1444"/>
        </w:tabs>
        <w:ind w:left="1444" w:hanging="735"/>
      </w:pPr>
      <w:rPr>
        <w:rFonts w:hint="default"/>
      </w:rPr>
    </w:lvl>
    <w:lvl w:ilvl="2">
      <w:start w:val="1"/>
      <w:numFmt w:val="decimal"/>
      <w:lvlText w:val="%1.%2.%3"/>
      <w:lvlJc w:val="left"/>
      <w:pPr>
        <w:tabs>
          <w:tab w:val="num" w:pos="2153"/>
        </w:tabs>
        <w:ind w:left="2153" w:hanging="735"/>
      </w:pPr>
      <w:rPr>
        <w:rFonts w:hint="default"/>
      </w:rPr>
    </w:lvl>
    <w:lvl w:ilvl="3">
      <w:start w:val="1"/>
      <w:numFmt w:val="decimal"/>
      <w:lvlText w:val="%1.%2.%3.%4"/>
      <w:lvlJc w:val="left"/>
      <w:pPr>
        <w:tabs>
          <w:tab w:val="num" w:pos="2862"/>
        </w:tabs>
        <w:ind w:left="2862" w:hanging="735"/>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1" w15:restartNumberingAfterBreak="0">
    <w:nsid w:val="63EF1EAC"/>
    <w:multiLevelType w:val="multilevel"/>
    <w:tmpl w:val="900821A6"/>
    <w:lvl w:ilvl="0">
      <w:start w:val="20"/>
      <w:numFmt w:val="decimal"/>
      <w:lvlText w:val="%1"/>
      <w:lvlJc w:val="left"/>
      <w:pPr>
        <w:tabs>
          <w:tab w:val="num" w:pos="435"/>
        </w:tabs>
        <w:ind w:left="435" w:hanging="435"/>
      </w:pPr>
      <w:rPr>
        <w:rFonts w:hint="default"/>
        <w:b/>
      </w:rPr>
    </w:lvl>
    <w:lvl w:ilvl="1">
      <w:start w:val="4"/>
      <w:numFmt w:val="decimal"/>
      <w:lvlText w:val="%1.%2"/>
      <w:lvlJc w:val="left"/>
      <w:pPr>
        <w:tabs>
          <w:tab w:val="num" w:pos="1875"/>
        </w:tabs>
        <w:ind w:left="1875" w:hanging="435"/>
      </w:pPr>
      <w:rPr>
        <w:rFonts w:hint="default"/>
        <w:b w:val="0"/>
      </w:rPr>
    </w:lvl>
    <w:lvl w:ilvl="2">
      <w:start w:val="1"/>
      <w:numFmt w:val="decimal"/>
      <w:lvlText w:val="%1.%2.%3"/>
      <w:lvlJc w:val="left"/>
      <w:pPr>
        <w:tabs>
          <w:tab w:val="num" w:pos="3600"/>
        </w:tabs>
        <w:ind w:left="3600" w:hanging="720"/>
      </w:pPr>
      <w:rPr>
        <w:rFonts w:hint="default"/>
        <w:b/>
      </w:rPr>
    </w:lvl>
    <w:lvl w:ilvl="3">
      <w:start w:val="1"/>
      <w:numFmt w:val="decimal"/>
      <w:lvlText w:val="%1.%2.%3.%4"/>
      <w:lvlJc w:val="left"/>
      <w:pPr>
        <w:tabs>
          <w:tab w:val="num" w:pos="5040"/>
        </w:tabs>
        <w:ind w:left="5040" w:hanging="720"/>
      </w:pPr>
      <w:rPr>
        <w:rFonts w:hint="default"/>
        <w:b/>
      </w:rPr>
    </w:lvl>
    <w:lvl w:ilvl="4">
      <w:start w:val="1"/>
      <w:numFmt w:val="decimal"/>
      <w:lvlText w:val="%1.%2.%3.%4.%5"/>
      <w:lvlJc w:val="left"/>
      <w:pPr>
        <w:tabs>
          <w:tab w:val="num" w:pos="6840"/>
        </w:tabs>
        <w:ind w:left="6840" w:hanging="1080"/>
      </w:pPr>
      <w:rPr>
        <w:rFonts w:hint="default"/>
        <w:b/>
      </w:rPr>
    </w:lvl>
    <w:lvl w:ilvl="5">
      <w:start w:val="1"/>
      <w:numFmt w:val="decimal"/>
      <w:lvlText w:val="%1.%2.%3.%4.%5.%6"/>
      <w:lvlJc w:val="left"/>
      <w:pPr>
        <w:tabs>
          <w:tab w:val="num" w:pos="8280"/>
        </w:tabs>
        <w:ind w:left="8280" w:hanging="1080"/>
      </w:pPr>
      <w:rPr>
        <w:rFonts w:hint="default"/>
        <w:b/>
      </w:rPr>
    </w:lvl>
    <w:lvl w:ilvl="6">
      <w:start w:val="1"/>
      <w:numFmt w:val="decimal"/>
      <w:lvlText w:val="%1.%2.%3.%4.%5.%6.%7"/>
      <w:lvlJc w:val="left"/>
      <w:pPr>
        <w:tabs>
          <w:tab w:val="num" w:pos="10080"/>
        </w:tabs>
        <w:ind w:left="10080" w:hanging="1440"/>
      </w:pPr>
      <w:rPr>
        <w:rFonts w:hint="default"/>
        <w:b/>
      </w:rPr>
    </w:lvl>
    <w:lvl w:ilvl="7">
      <w:start w:val="1"/>
      <w:numFmt w:val="decimal"/>
      <w:lvlText w:val="%1.%2.%3.%4.%5.%6.%7.%8"/>
      <w:lvlJc w:val="left"/>
      <w:pPr>
        <w:tabs>
          <w:tab w:val="num" w:pos="11520"/>
        </w:tabs>
        <w:ind w:left="11520" w:hanging="1440"/>
      </w:pPr>
      <w:rPr>
        <w:rFonts w:hint="default"/>
        <w:b/>
      </w:rPr>
    </w:lvl>
    <w:lvl w:ilvl="8">
      <w:start w:val="1"/>
      <w:numFmt w:val="decimal"/>
      <w:lvlText w:val="%1.%2.%3.%4.%5.%6.%7.%8.%9"/>
      <w:lvlJc w:val="left"/>
      <w:pPr>
        <w:tabs>
          <w:tab w:val="num" w:pos="13320"/>
        </w:tabs>
        <w:ind w:left="13320" w:hanging="1800"/>
      </w:pPr>
      <w:rPr>
        <w:rFonts w:hint="default"/>
        <w:b/>
      </w:rPr>
    </w:lvl>
  </w:abstractNum>
  <w:abstractNum w:abstractNumId="32" w15:restartNumberingAfterBreak="0">
    <w:nsid w:val="7007104E"/>
    <w:multiLevelType w:val="hybridMultilevel"/>
    <w:tmpl w:val="18E68AFE"/>
    <w:lvl w:ilvl="0" w:tplc="7542C1E4">
      <w:start w:val="46"/>
      <w:numFmt w:val="decimal"/>
      <w:lvlText w:val="%1."/>
      <w:lvlJc w:val="left"/>
      <w:pPr>
        <w:tabs>
          <w:tab w:val="num" w:pos="720"/>
        </w:tabs>
        <w:ind w:left="720" w:hanging="360"/>
      </w:pPr>
      <w:rPr>
        <w:rFonts w:hint="default"/>
      </w:rPr>
    </w:lvl>
    <w:lvl w:ilvl="1" w:tplc="EE4699FA" w:tentative="1">
      <w:start w:val="1"/>
      <w:numFmt w:val="lowerLetter"/>
      <w:lvlText w:val="%2."/>
      <w:lvlJc w:val="left"/>
      <w:pPr>
        <w:tabs>
          <w:tab w:val="num" w:pos="1440"/>
        </w:tabs>
        <w:ind w:left="1440" w:hanging="360"/>
      </w:pPr>
    </w:lvl>
    <w:lvl w:ilvl="2" w:tplc="B692B0E4" w:tentative="1">
      <w:start w:val="1"/>
      <w:numFmt w:val="lowerRoman"/>
      <w:lvlText w:val="%3."/>
      <w:lvlJc w:val="right"/>
      <w:pPr>
        <w:tabs>
          <w:tab w:val="num" w:pos="2160"/>
        </w:tabs>
        <w:ind w:left="2160" w:hanging="180"/>
      </w:pPr>
    </w:lvl>
    <w:lvl w:ilvl="3" w:tplc="9D1A5EBC" w:tentative="1">
      <w:start w:val="1"/>
      <w:numFmt w:val="decimal"/>
      <w:lvlText w:val="%4."/>
      <w:lvlJc w:val="left"/>
      <w:pPr>
        <w:tabs>
          <w:tab w:val="num" w:pos="2880"/>
        </w:tabs>
        <w:ind w:left="2880" w:hanging="360"/>
      </w:pPr>
    </w:lvl>
    <w:lvl w:ilvl="4" w:tplc="B6648934" w:tentative="1">
      <w:start w:val="1"/>
      <w:numFmt w:val="lowerLetter"/>
      <w:lvlText w:val="%5."/>
      <w:lvlJc w:val="left"/>
      <w:pPr>
        <w:tabs>
          <w:tab w:val="num" w:pos="3600"/>
        </w:tabs>
        <w:ind w:left="3600" w:hanging="360"/>
      </w:pPr>
    </w:lvl>
    <w:lvl w:ilvl="5" w:tplc="0B226A2E" w:tentative="1">
      <w:start w:val="1"/>
      <w:numFmt w:val="lowerRoman"/>
      <w:lvlText w:val="%6."/>
      <w:lvlJc w:val="right"/>
      <w:pPr>
        <w:tabs>
          <w:tab w:val="num" w:pos="4320"/>
        </w:tabs>
        <w:ind w:left="4320" w:hanging="180"/>
      </w:pPr>
    </w:lvl>
    <w:lvl w:ilvl="6" w:tplc="F5A6647A" w:tentative="1">
      <w:start w:val="1"/>
      <w:numFmt w:val="decimal"/>
      <w:lvlText w:val="%7."/>
      <w:lvlJc w:val="left"/>
      <w:pPr>
        <w:tabs>
          <w:tab w:val="num" w:pos="5040"/>
        </w:tabs>
        <w:ind w:left="5040" w:hanging="360"/>
      </w:pPr>
    </w:lvl>
    <w:lvl w:ilvl="7" w:tplc="FF668486" w:tentative="1">
      <w:start w:val="1"/>
      <w:numFmt w:val="lowerLetter"/>
      <w:lvlText w:val="%8."/>
      <w:lvlJc w:val="left"/>
      <w:pPr>
        <w:tabs>
          <w:tab w:val="num" w:pos="5760"/>
        </w:tabs>
        <w:ind w:left="5760" w:hanging="360"/>
      </w:pPr>
    </w:lvl>
    <w:lvl w:ilvl="8" w:tplc="6C6CEA86" w:tentative="1">
      <w:start w:val="1"/>
      <w:numFmt w:val="lowerRoman"/>
      <w:lvlText w:val="%9."/>
      <w:lvlJc w:val="right"/>
      <w:pPr>
        <w:tabs>
          <w:tab w:val="num" w:pos="6480"/>
        </w:tabs>
        <w:ind w:left="6480" w:hanging="180"/>
      </w:pPr>
    </w:lvl>
  </w:abstractNum>
  <w:abstractNum w:abstractNumId="33" w15:restartNumberingAfterBreak="0">
    <w:nsid w:val="72161070"/>
    <w:multiLevelType w:val="hybridMultilevel"/>
    <w:tmpl w:val="3334C524"/>
    <w:lvl w:ilvl="0" w:tplc="0409000F">
      <w:start w:val="4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7714C5"/>
    <w:multiLevelType w:val="multilevel"/>
    <w:tmpl w:val="1CD8E89E"/>
    <w:lvl w:ilvl="0">
      <w:start w:val="20"/>
      <w:numFmt w:val="decimal"/>
      <w:lvlText w:val="%1"/>
      <w:lvlJc w:val="left"/>
      <w:pPr>
        <w:tabs>
          <w:tab w:val="num" w:pos="705"/>
        </w:tabs>
        <w:ind w:left="705" w:hanging="705"/>
      </w:pPr>
      <w:rPr>
        <w:rFonts w:hint="default"/>
      </w:rPr>
    </w:lvl>
    <w:lvl w:ilvl="1">
      <w:start w:val="11"/>
      <w:numFmt w:val="decimal"/>
      <w:lvlText w:val="%1.%2"/>
      <w:lvlJc w:val="left"/>
      <w:pPr>
        <w:tabs>
          <w:tab w:val="num" w:pos="1425"/>
        </w:tabs>
        <w:ind w:left="1425" w:hanging="7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7AF31ED9"/>
    <w:multiLevelType w:val="hybridMultilevel"/>
    <w:tmpl w:val="67CA06B6"/>
    <w:lvl w:ilvl="0" w:tplc="EB4698DA">
      <w:start w:val="5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687"/>
        </w:tabs>
        <w:ind w:left="-687" w:hanging="360"/>
      </w:pPr>
    </w:lvl>
    <w:lvl w:ilvl="2" w:tplc="0409001B" w:tentative="1">
      <w:start w:val="1"/>
      <w:numFmt w:val="lowerRoman"/>
      <w:lvlText w:val="%3."/>
      <w:lvlJc w:val="right"/>
      <w:pPr>
        <w:tabs>
          <w:tab w:val="num" w:pos="33"/>
        </w:tabs>
        <w:ind w:left="33" w:hanging="180"/>
      </w:pPr>
    </w:lvl>
    <w:lvl w:ilvl="3" w:tplc="0409000F" w:tentative="1">
      <w:start w:val="1"/>
      <w:numFmt w:val="decimal"/>
      <w:lvlText w:val="%4."/>
      <w:lvlJc w:val="left"/>
      <w:pPr>
        <w:tabs>
          <w:tab w:val="num" w:pos="753"/>
        </w:tabs>
        <w:ind w:left="753" w:hanging="360"/>
      </w:pPr>
    </w:lvl>
    <w:lvl w:ilvl="4" w:tplc="04090019" w:tentative="1">
      <w:start w:val="1"/>
      <w:numFmt w:val="lowerLetter"/>
      <w:lvlText w:val="%5."/>
      <w:lvlJc w:val="left"/>
      <w:pPr>
        <w:tabs>
          <w:tab w:val="num" w:pos="1473"/>
        </w:tabs>
        <w:ind w:left="1473" w:hanging="360"/>
      </w:pPr>
    </w:lvl>
    <w:lvl w:ilvl="5" w:tplc="0409001B" w:tentative="1">
      <w:start w:val="1"/>
      <w:numFmt w:val="lowerRoman"/>
      <w:lvlText w:val="%6."/>
      <w:lvlJc w:val="right"/>
      <w:pPr>
        <w:tabs>
          <w:tab w:val="num" w:pos="2193"/>
        </w:tabs>
        <w:ind w:left="2193" w:hanging="180"/>
      </w:pPr>
    </w:lvl>
    <w:lvl w:ilvl="6" w:tplc="0409000F" w:tentative="1">
      <w:start w:val="1"/>
      <w:numFmt w:val="decimal"/>
      <w:lvlText w:val="%7."/>
      <w:lvlJc w:val="left"/>
      <w:pPr>
        <w:tabs>
          <w:tab w:val="num" w:pos="2913"/>
        </w:tabs>
        <w:ind w:left="2913" w:hanging="360"/>
      </w:pPr>
    </w:lvl>
    <w:lvl w:ilvl="7" w:tplc="04090019" w:tentative="1">
      <w:start w:val="1"/>
      <w:numFmt w:val="lowerLetter"/>
      <w:lvlText w:val="%8."/>
      <w:lvlJc w:val="left"/>
      <w:pPr>
        <w:tabs>
          <w:tab w:val="num" w:pos="3633"/>
        </w:tabs>
        <w:ind w:left="3633" w:hanging="360"/>
      </w:pPr>
    </w:lvl>
    <w:lvl w:ilvl="8" w:tplc="0409001B" w:tentative="1">
      <w:start w:val="1"/>
      <w:numFmt w:val="lowerRoman"/>
      <w:lvlText w:val="%9."/>
      <w:lvlJc w:val="right"/>
      <w:pPr>
        <w:tabs>
          <w:tab w:val="num" w:pos="4353"/>
        </w:tabs>
        <w:ind w:left="4353" w:hanging="180"/>
      </w:pPr>
    </w:lvl>
  </w:abstractNum>
  <w:abstractNum w:abstractNumId="36" w15:restartNumberingAfterBreak="0">
    <w:nsid w:val="7B802208"/>
    <w:multiLevelType w:val="hybridMultilevel"/>
    <w:tmpl w:val="1E947694"/>
    <w:lvl w:ilvl="0" w:tplc="DF3E023E">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7" w15:restartNumberingAfterBreak="0">
    <w:nsid w:val="7EC34431"/>
    <w:multiLevelType w:val="multilevel"/>
    <w:tmpl w:val="B6EAD3CE"/>
    <w:lvl w:ilvl="0">
      <w:start w:val="22"/>
      <w:numFmt w:val="decimal"/>
      <w:lvlText w:val="%1"/>
      <w:lvlJc w:val="left"/>
      <w:pPr>
        <w:tabs>
          <w:tab w:val="num" w:pos="555"/>
        </w:tabs>
        <w:ind w:left="555" w:hanging="555"/>
      </w:pPr>
      <w:rPr>
        <w:rFonts w:hint="default"/>
      </w:rPr>
    </w:lvl>
    <w:lvl w:ilvl="1">
      <w:start w:val="11"/>
      <w:numFmt w:val="decimal"/>
      <w:lvlText w:val="%1.%2"/>
      <w:lvlJc w:val="left"/>
      <w:pPr>
        <w:tabs>
          <w:tab w:val="num" w:pos="1264"/>
        </w:tabs>
        <w:ind w:left="1264" w:hanging="55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0"/>
  </w:num>
  <w:num w:numId="2">
    <w:abstractNumId w:val="25"/>
  </w:num>
  <w:num w:numId="3">
    <w:abstractNumId w:val="23"/>
  </w:num>
  <w:num w:numId="4">
    <w:abstractNumId w:val="8"/>
  </w:num>
  <w:num w:numId="5">
    <w:abstractNumId w:val="31"/>
  </w:num>
  <w:num w:numId="6">
    <w:abstractNumId w:val="11"/>
  </w:num>
  <w:num w:numId="7">
    <w:abstractNumId w:val="1"/>
  </w:num>
  <w:num w:numId="8">
    <w:abstractNumId w:val="16"/>
  </w:num>
  <w:num w:numId="9">
    <w:abstractNumId w:val="4"/>
  </w:num>
  <w:num w:numId="10">
    <w:abstractNumId w:val="9"/>
  </w:num>
  <w:num w:numId="11">
    <w:abstractNumId w:val="17"/>
  </w:num>
  <w:num w:numId="12">
    <w:abstractNumId w:val="10"/>
  </w:num>
  <w:num w:numId="13">
    <w:abstractNumId w:val="15"/>
  </w:num>
  <w:num w:numId="14">
    <w:abstractNumId w:val="5"/>
  </w:num>
  <w:num w:numId="15">
    <w:abstractNumId w:val="32"/>
  </w:num>
  <w:num w:numId="16">
    <w:abstractNumId w:val="14"/>
  </w:num>
  <w:num w:numId="17">
    <w:abstractNumId w:val="2"/>
  </w:num>
  <w:num w:numId="18">
    <w:abstractNumId w:val="33"/>
  </w:num>
  <w:num w:numId="19">
    <w:abstractNumId w:val="6"/>
  </w:num>
  <w:num w:numId="20">
    <w:abstractNumId w:val="34"/>
  </w:num>
  <w:num w:numId="21">
    <w:abstractNumId w:val="3"/>
  </w:num>
  <w:num w:numId="22">
    <w:abstractNumId w:val="29"/>
  </w:num>
  <w:num w:numId="23">
    <w:abstractNumId w:val="7"/>
  </w:num>
  <w:num w:numId="24">
    <w:abstractNumId w:val="18"/>
  </w:num>
  <w:num w:numId="25">
    <w:abstractNumId w:val="28"/>
  </w:num>
  <w:num w:numId="26">
    <w:abstractNumId w:val="22"/>
  </w:num>
  <w:num w:numId="27">
    <w:abstractNumId w:val="37"/>
  </w:num>
  <w:num w:numId="28">
    <w:abstractNumId w:val="24"/>
  </w:num>
  <w:num w:numId="29">
    <w:abstractNumId w:val="21"/>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5"/>
  </w:num>
  <w:num w:numId="33">
    <w:abstractNumId w:val="20"/>
  </w:num>
  <w:num w:numId="34">
    <w:abstractNumId w:val="30"/>
  </w:num>
  <w:num w:numId="35">
    <w:abstractNumId w:val="36"/>
  </w:num>
  <w:num w:numId="36">
    <w:abstractNumId w:val="26"/>
  </w:num>
  <w:num w:numId="37">
    <w:abstractNumId w:val="13"/>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D96"/>
    <w:rsid w:val="00002CC9"/>
    <w:rsid w:val="00004D88"/>
    <w:rsid w:val="0001242B"/>
    <w:rsid w:val="00017E86"/>
    <w:rsid w:val="00025572"/>
    <w:rsid w:val="000258EC"/>
    <w:rsid w:val="000357A7"/>
    <w:rsid w:val="000409B7"/>
    <w:rsid w:val="00044152"/>
    <w:rsid w:val="0005333D"/>
    <w:rsid w:val="0005562B"/>
    <w:rsid w:val="00057997"/>
    <w:rsid w:val="0006059A"/>
    <w:rsid w:val="0006546C"/>
    <w:rsid w:val="00065C9B"/>
    <w:rsid w:val="000661FA"/>
    <w:rsid w:val="0006706D"/>
    <w:rsid w:val="00070F66"/>
    <w:rsid w:val="000750D5"/>
    <w:rsid w:val="000758F1"/>
    <w:rsid w:val="00080482"/>
    <w:rsid w:val="0008208A"/>
    <w:rsid w:val="00087866"/>
    <w:rsid w:val="00090D96"/>
    <w:rsid w:val="000920FC"/>
    <w:rsid w:val="000921F9"/>
    <w:rsid w:val="00092428"/>
    <w:rsid w:val="000A1D80"/>
    <w:rsid w:val="000A5A5F"/>
    <w:rsid w:val="000A60A8"/>
    <w:rsid w:val="000B76B1"/>
    <w:rsid w:val="000E5F19"/>
    <w:rsid w:val="000E6C58"/>
    <w:rsid w:val="000F44AC"/>
    <w:rsid w:val="00107FA8"/>
    <w:rsid w:val="00111B8B"/>
    <w:rsid w:val="001125CA"/>
    <w:rsid w:val="00114C49"/>
    <w:rsid w:val="00116967"/>
    <w:rsid w:val="001170CB"/>
    <w:rsid w:val="00124591"/>
    <w:rsid w:val="00125C47"/>
    <w:rsid w:val="00126AA4"/>
    <w:rsid w:val="0012719D"/>
    <w:rsid w:val="00130D9B"/>
    <w:rsid w:val="00140D4C"/>
    <w:rsid w:val="001429CB"/>
    <w:rsid w:val="001461E9"/>
    <w:rsid w:val="00152358"/>
    <w:rsid w:val="00155CF0"/>
    <w:rsid w:val="00156C1F"/>
    <w:rsid w:val="001576BF"/>
    <w:rsid w:val="00157AE3"/>
    <w:rsid w:val="001600E1"/>
    <w:rsid w:val="001601EF"/>
    <w:rsid w:val="00160437"/>
    <w:rsid w:val="0016071D"/>
    <w:rsid w:val="0016245E"/>
    <w:rsid w:val="00162499"/>
    <w:rsid w:val="00163FAE"/>
    <w:rsid w:val="001651A8"/>
    <w:rsid w:val="00165B0B"/>
    <w:rsid w:val="0016755D"/>
    <w:rsid w:val="0017040D"/>
    <w:rsid w:val="0017108A"/>
    <w:rsid w:val="00173593"/>
    <w:rsid w:val="001812C1"/>
    <w:rsid w:val="00183E03"/>
    <w:rsid w:val="00190946"/>
    <w:rsid w:val="00191B6B"/>
    <w:rsid w:val="00193514"/>
    <w:rsid w:val="00195BCD"/>
    <w:rsid w:val="00197F45"/>
    <w:rsid w:val="001A0096"/>
    <w:rsid w:val="001A2FBD"/>
    <w:rsid w:val="001A4CDD"/>
    <w:rsid w:val="001B1C34"/>
    <w:rsid w:val="001B4533"/>
    <w:rsid w:val="001B593E"/>
    <w:rsid w:val="001B5A09"/>
    <w:rsid w:val="001B5B17"/>
    <w:rsid w:val="001B5F7F"/>
    <w:rsid w:val="001B70C9"/>
    <w:rsid w:val="001C2AFD"/>
    <w:rsid w:val="001C303A"/>
    <w:rsid w:val="001C523C"/>
    <w:rsid w:val="001C69F3"/>
    <w:rsid w:val="001D0727"/>
    <w:rsid w:val="001D66ED"/>
    <w:rsid w:val="001D7812"/>
    <w:rsid w:val="001E2D78"/>
    <w:rsid w:val="001E40DC"/>
    <w:rsid w:val="001E46BD"/>
    <w:rsid w:val="001E544E"/>
    <w:rsid w:val="001F4379"/>
    <w:rsid w:val="001F4953"/>
    <w:rsid w:val="001F5DDC"/>
    <w:rsid w:val="001F774A"/>
    <w:rsid w:val="00200CCE"/>
    <w:rsid w:val="002042F8"/>
    <w:rsid w:val="002057B3"/>
    <w:rsid w:val="002062BE"/>
    <w:rsid w:val="00207B27"/>
    <w:rsid w:val="00212677"/>
    <w:rsid w:val="00213653"/>
    <w:rsid w:val="002257B2"/>
    <w:rsid w:val="00227538"/>
    <w:rsid w:val="002313BF"/>
    <w:rsid w:val="002343EA"/>
    <w:rsid w:val="002371BD"/>
    <w:rsid w:val="00241801"/>
    <w:rsid w:val="00241EF2"/>
    <w:rsid w:val="002430B3"/>
    <w:rsid w:val="00243BE4"/>
    <w:rsid w:val="00244493"/>
    <w:rsid w:val="0024623F"/>
    <w:rsid w:val="00251706"/>
    <w:rsid w:val="002546F6"/>
    <w:rsid w:val="002548E6"/>
    <w:rsid w:val="00257B54"/>
    <w:rsid w:val="002724AC"/>
    <w:rsid w:val="00273830"/>
    <w:rsid w:val="00282743"/>
    <w:rsid w:val="00285EEC"/>
    <w:rsid w:val="00292FBC"/>
    <w:rsid w:val="00297718"/>
    <w:rsid w:val="002A6D71"/>
    <w:rsid w:val="002B3E6A"/>
    <w:rsid w:val="002B493F"/>
    <w:rsid w:val="002C64C7"/>
    <w:rsid w:val="002C7712"/>
    <w:rsid w:val="002D254D"/>
    <w:rsid w:val="002D42DA"/>
    <w:rsid w:val="002D668C"/>
    <w:rsid w:val="002D795A"/>
    <w:rsid w:val="002E520F"/>
    <w:rsid w:val="002F4CC8"/>
    <w:rsid w:val="002F564B"/>
    <w:rsid w:val="00301D2C"/>
    <w:rsid w:val="00302117"/>
    <w:rsid w:val="003076C7"/>
    <w:rsid w:val="003124BC"/>
    <w:rsid w:val="003124E7"/>
    <w:rsid w:val="00322940"/>
    <w:rsid w:val="003259A7"/>
    <w:rsid w:val="00327B2E"/>
    <w:rsid w:val="003363FC"/>
    <w:rsid w:val="0033732D"/>
    <w:rsid w:val="00341349"/>
    <w:rsid w:val="0034195B"/>
    <w:rsid w:val="00341DD3"/>
    <w:rsid w:val="003559E2"/>
    <w:rsid w:val="00355C60"/>
    <w:rsid w:val="0038240A"/>
    <w:rsid w:val="00392DBB"/>
    <w:rsid w:val="00394968"/>
    <w:rsid w:val="00397E15"/>
    <w:rsid w:val="003A3557"/>
    <w:rsid w:val="003A692B"/>
    <w:rsid w:val="003A7B39"/>
    <w:rsid w:val="003B338D"/>
    <w:rsid w:val="003B44C2"/>
    <w:rsid w:val="003B613A"/>
    <w:rsid w:val="003B6F85"/>
    <w:rsid w:val="003C10F5"/>
    <w:rsid w:val="003C2343"/>
    <w:rsid w:val="003C2B3D"/>
    <w:rsid w:val="003C6648"/>
    <w:rsid w:val="003C6D9D"/>
    <w:rsid w:val="003C77A7"/>
    <w:rsid w:val="003D662D"/>
    <w:rsid w:val="003D725B"/>
    <w:rsid w:val="003E0C17"/>
    <w:rsid w:val="003F0E34"/>
    <w:rsid w:val="003F5662"/>
    <w:rsid w:val="003F59BD"/>
    <w:rsid w:val="0040745D"/>
    <w:rsid w:val="00412F31"/>
    <w:rsid w:val="004135EE"/>
    <w:rsid w:val="0041596B"/>
    <w:rsid w:val="00416D12"/>
    <w:rsid w:val="004253E5"/>
    <w:rsid w:val="0043025B"/>
    <w:rsid w:val="004347B0"/>
    <w:rsid w:val="004357C6"/>
    <w:rsid w:val="00436210"/>
    <w:rsid w:val="00440940"/>
    <w:rsid w:val="004413A2"/>
    <w:rsid w:val="00447C3E"/>
    <w:rsid w:val="00453711"/>
    <w:rsid w:val="00453DC7"/>
    <w:rsid w:val="00461061"/>
    <w:rsid w:val="0046750D"/>
    <w:rsid w:val="00467B31"/>
    <w:rsid w:val="00467CC0"/>
    <w:rsid w:val="00467D4B"/>
    <w:rsid w:val="004845AF"/>
    <w:rsid w:val="0049174F"/>
    <w:rsid w:val="00493DF1"/>
    <w:rsid w:val="004B0727"/>
    <w:rsid w:val="004B374D"/>
    <w:rsid w:val="004B4F98"/>
    <w:rsid w:val="004B5122"/>
    <w:rsid w:val="004B5260"/>
    <w:rsid w:val="004C5B81"/>
    <w:rsid w:val="004C6591"/>
    <w:rsid w:val="004D0137"/>
    <w:rsid w:val="004D1567"/>
    <w:rsid w:val="004D7132"/>
    <w:rsid w:val="004D73C7"/>
    <w:rsid w:val="004E3DFC"/>
    <w:rsid w:val="004E4E61"/>
    <w:rsid w:val="004E6764"/>
    <w:rsid w:val="004F0AC0"/>
    <w:rsid w:val="004F1BB9"/>
    <w:rsid w:val="004F34C9"/>
    <w:rsid w:val="0050231B"/>
    <w:rsid w:val="0050448C"/>
    <w:rsid w:val="00504657"/>
    <w:rsid w:val="005059DE"/>
    <w:rsid w:val="00506CC4"/>
    <w:rsid w:val="0050706C"/>
    <w:rsid w:val="0051217D"/>
    <w:rsid w:val="005155FA"/>
    <w:rsid w:val="00517E1E"/>
    <w:rsid w:val="0052176F"/>
    <w:rsid w:val="00524647"/>
    <w:rsid w:val="00527736"/>
    <w:rsid w:val="0053051D"/>
    <w:rsid w:val="005421AF"/>
    <w:rsid w:val="00546A30"/>
    <w:rsid w:val="0055362E"/>
    <w:rsid w:val="00563A95"/>
    <w:rsid w:val="005777D2"/>
    <w:rsid w:val="00577C07"/>
    <w:rsid w:val="0058365F"/>
    <w:rsid w:val="00584CA0"/>
    <w:rsid w:val="005857A8"/>
    <w:rsid w:val="00586802"/>
    <w:rsid w:val="00590D4D"/>
    <w:rsid w:val="00591947"/>
    <w:rsid w:val="00595D4E"/>
    <w:rsid w:val="00596224"/>
    <w:rsid w:val="00596377"/>
    <w:rsid w:val="005A209A"/>
    <w:rsid w:val="005B2BD9"/>
    <w:rsid w:val="005D3227"/>
    <w:rsid w:val="005D5928"/>
    <w:rsid w:val="005D5C40"/>
    <w:rsid w:val="005E0C67"/>
    <w:rsid w:val="005E0D1D"/>
    <w:rsid w:val="005E5DA1"/>
    <w:rsid w:val="005F1826"/>
    <w:rsid w:val="005F65D2"/>
    <w:rsid w:val="006075C5"/>
    <w:rsid w:val="0061054F"/>
    <w:rsid w:val="00614629"/>
    <w:rsid w:val="0062336D"/>
    <w:rsid w:val="00632486"/>
    <w:rsid w:val="006374AC"/>
    <w:rsid w:val="00642FC7"/>
    <w:rsid w:val="0064587D"/>
    <w:rsid w:val="006515EF"/>
    <w:rsid w:val="006531CF"/>
    <w:rsid w:val="0066185F"/>
    <w:rsid w:val="006623A9"/>
    <w:rsid w:val="006633AC"/>
    <w:rsid w:val="00663C63"/>
    <w:rsid w:val="00664D12"/>
    <w:rsid w:val="00683EEE"/>
    <w:rsid w:val="006869D8"/>
    <w:rsid w:val="006974D7"/>
    <w:rsid w:val="006A4609"/>
    <w:rsid w:val="006B286D"/>
    <w:rsid w:val="006B2D44"/>
    <w:rsid w:val="006B3BE9"/>
    <w:rsid w:val="006B5FE9"/>
    <w:rsid w:val="006C6979"/>
    <w:rsid w:val="006D21AB"/>
    <w:rsid w:val="006D4CDD"/>
    <w:rsid w:val="006E23F9"/>
    <w:rsid w:val="006F64A5"/>
    <w:rsid w:val="006F6B4F"/>
    <w:rsid w:val="00700722"/>
    <w:rsid w:val="00700791"/>
    <w:rsid w:val="00702904"/>
    <w:rsid w:val="00703C18"/>
    <w:rsid w:val="007124C4"/>
    <w:rsid w:val="00722BDB"/>
    <w:rsid w:val="007270AA"/>
    <w:rsid w:val="00727A4B"/>
    <w:rsid w:val="007329B5"/>
    <w:rsid w:val="00735E93"/>
    <w:rsid w:val="00740AF2"/>
    <w:rsid w:val="00744E22"/>
    <w:rsid w:val="00753ECD"/>
    <w:rsid w:val="00756FF7"/>
    <w:rsid w:val="00757433"/>
    <w:rsid w:val="007663FC"/>
    <w:rsid w:val="00767C33"/>
    <w:rsid w:val="00767D15"/>
    <w:rsid w:val="0077042B"/>
    <w:rsid w:val="00770CC9"/>
    <w:rsid w:val="00772927"/>
    <w:rsid w:val="00775F78"/>
    <w:rsid w:val="00777881"/>
    <w:rsid w:val="00781D0B"/>
    <w:rsid w:val="00785561"/>
    <w:rsid w:val="00785FEE"/>
    <w:rsid w:val="00791642"/>
    <w:rsid w:val="00793111"/>
    <w:rsid w:val="00796AB4"/>
    <w:rsid w:val="007A6487"/>
    <w:rsid w:val="007A6DDB"/>
    <w:rsid w:val="007B47D1"/>
    <w:rsid w:val="007B7FC4"/>
    <w:rsid w:val="007C16CF"/>
    <w:rsid w:val="007E0C75"/>
    <w:rsid w:val="007E0EE9"/>
    <w:rsid w:val="007E5673"/>
    <w:rsid w:val="007E777C"/>
    <w:rsid w:val="007F00D7"/>
    <w:rsid w:val="007F0DE5"/>
    <w:rsid w:val="007F0E2E"/>
    <w:rsid w:val="007F1F89"/>
    <w:rsid w:val="00806FF1"/>
    <w:rsid w:val="008113BA"/>
    <w:rsid w:val="0081485D"/>
    <w:rsid w:val="00816092"/>
    <w:rsid w:val="00816482"/>
    <w:rsid w:val="00816DFA"/>
    <w:rsid w:val="00820970"/>
    <w:rsid w:val="00822C26"/>
    <w:rsid w:val="00824A75"/>
    <w:rsid w:val="00824F57"/>
    <w:rsid w:val="008363A6"/>
    <w:rsid w:val="0084192D"/>
    <w:rsid w:val="00846FFC"/>
    <w:rsid w:val="00847D30"/>
    <w:rsid w:val="00851F7A"/>
    <w:rsid w:val="00861A83"/>
    <w:rsid w:val="00863229"/>
    <w:rsid w:val="00864487"/>
    <w:rsid w:val="00864C05"/>
    <w:rsid w:val="0086612D"/>
    <w:rsid w:val="00866A99"/>
    <w:rsid w:val="00873094"/>
    <w:rsid w:val="00886D56"/>
    <w:rsid w:val="00892033"/>
    <w:rsid w:val="008964E8"/>
    <w:rsid w:val="008A08A3"/>
    <w:rsid w:val="008A41F1"/>
    <w:rsid w:val="008B1C78"/>
    <w:rsid w:val="008B7425"/>
    <w:rsid w:val="008B744E"/>
    <w:rsid w:val="008B7DE5"/>
    <w:rsid w:val="008C01F2"/>
    <w:rsid w:val="008C0B92"/>
    <w:rsid w:val="008C353A"/>
    <w:rsid w:val="008C754E"/>
    <w:rsid w:val="008D1E58"/>
    <w:rsid w:val="008D33ED"/>
    <w:rsid w:val="008D4552"/>
    <w:rsid w:val="008D7C5B"/>
    <w:rsid w:val="008E1E1F"/>
    <w:rsid w:val="008E7CF8"/>
    <w:rsid w:val="008F34C6"/>
    <w:rsid w:val="008F37CB"/>
    <w:rsid w:val="008F4628"/>
    <w:rsid w:val="008F77AE"/>
    <w:rsid w:val="00906A78"/>
    <w:rsid w:val="00910CF4"/>
    <w:rsid w:val="00911CEF"/>
    <w:rsid w:val="0091221A"/>
    <w:rsid w:val="009216F7"/>
    <w:rsid w:val="009259E3"/>
    <w:rsid w:val="00926D67"/>
    <w:rsid w:val="0092723A"/>
    <w:rsid w:val="00930F91"/>
    <w:rsid w:val="00932184"/>
    <w:rsid w:val="00933772"/>
    <w:rsid w:val="00934219"/>
    <w:rsid w:val="0094255E"/>
    <w:rsid w:val="00943322"/>
    <w:rsid w:val="00943BEA"/>
    <w:rsid w:val="00951795"/>
    <w:rsid w:val="009537FF"/>
    <w:rsid w:val="00960B5A"/>
    <w:rsid w:val="009634C9"/>
    <w:rsid w:val="00976B17"/>
    <w:rsid w:val="00983B36"/>
    <w:rsid w:val="00997707"/>
    <w:rsid w:val="009A33A1"/>
    <w:rsid w:val="009A571A"/>
    <w:rsid w:val="009A5765"/>
    <w:rsid w:val="009A5896"/>
    <w:rsid w:val="009A774F"/>
    <w:rsid w:val="009A792D"/>
    <w:rsid w:val="009B00A9"/>
    <w:rsid w:val="009B1085"/>
    <w:rsid w:val="009B24D9"/>
    <w:rsid w:val="009B50B0"/>
    <w:rsid w:val="009C70D0"/>
    <w:rsid w:val="009C773A"/>
    <w:rsid w:val="009D1661"/>
    <w:rsid w:val="009D1C0D"/>
    <w:rsid w:val="009D78B1"/>
    <w:rsid w:val="009E0BE2"/>
    <w:rsid w:val="009E387B"/>
    <w:rsid w:val="009E5C63"/>
    <w:rsid w:val="009F63AA"/>
    <w:rsid w:val="00A005AF"/>
    <w:rsid w:val="00A10E53"/>
    <w:rsid w:val="00A12EBE"/>
    <w:rsid w:val="00A165DE"/>
    <w:rsid w:val="00A2319D"/>
    <w:rsid w:val="00A26E83"/>
    <w:rsid w:val="00A34B72"/>
    <w:rsid w:val="00A359E1"/>
    <w:rsid w:val="00A42884"/>
    <w:rsid w:val="00A43900"/>
    <w:rsid w:val="00A44739"/>
    <w:rsid w:val="00A44F1D"/>
    <w:rsid w:val="00A567FF"/>
    <w:rsid w:val="00A61D6E"/>
    <w:rsid w:val="00A648ED"/>
    <w:rsid w:val="00A667C0"/>
    <w:rsid w:val="00A67E9C"/>
    <w:rsid w:val="00A73446"/>
    <w:rsid w:val="00A77DE8"/>
    <w:rsid w:val="00A77EA3"/>
    <w:rsid w:val="00A80056"/>
    <w:rsid w:val="00A80C96"/>
    <w:rsid w:val="00A849FE"/>
    <w:rsid w:val="00A866A7"/>
    <w:rsid w:val="00A909FB"/>
    <w:rsid w:val="00AA2AE7"/>
    <w:rsid w:val="00AA6F28"/>
    <w:rsid w:val="00AB3F7B"/>
    <w:rsid w:val="00AB41BB"/>
    <w:rsid w:val="00AB4475"/>
    <w:rsid w:val="00AB5C5B"/>
    <w:rsid w:val="00AB61AE"/>
    <w:rsid w:val="00AC09A6"/>
    <w:rsid w:val="00AC3A32"/>
    <w:rsid w:val="00AC7F85"/>
    <w:rsid w:val="00AD20FF"/>
    <w:rsid w:val="00AD2FEA"/>
    <w:rsid w:val="00AD38F7"/>
    <w:rsid w:val="00AD70F0"/>
    <w:rsid w:val="00AE12D3"/>
    <w:rsid w:val="00AE1A13"/>
    <w:rsid w:val="00AE5498"/>
    <w:rsid w:val="00AE626E"/>
    <w:rsid w:val="00AE6655"/>
    <w:rsid w:val="00AF1635"/>
    <w:rsid w:val="00AF188D"/>
    <w:rsid w:val="00B05359"/>
    <w:rsid w:val="00B104B0"/>
    <w:rsid w:val="00B151C7"/>
    <w:rsid w:val="00B15A2D"/>
    <w:rsid w:val="00B17B18"/>
    <w:rsid w:val="00B20DF9"/>
    <w:rsid w:val="00B22B80"/>
    <w:rsid w:val="00B23EAF"/>
    <w:rsid w:val="00B24B2C"/>
    <w:rsid w:val="00B27CE7"/>
    <w:rsid w:val="00B3181B"/>
    <w:rsid w:val="00B33141"/>
    <w:rsid w:val="00B414A2"/>
    <w:rsid w:val="00B45AC4"/>
    <w:rsid w:val="00B53C65"/>
    <w:rsid w:val="00B54371"/>
    <w:rsid w:val="00B56BA4"/>
    <w:rsid w:val="00B610D4"/>
    <w:rsid w:val="00B62E5F"/>
    <w:rsid w:val="00B64AEC"/>
    <w:rsid w:val="00B71DF5"/>
    <w:rsid w:val="00B74249"/>
    <w:rsid w:val="00B75CBC"/>
    <w:rsid w:val="00B80932"/>
    <w:rsid w:val="00B82FD0"/>
    <w:rsid w:val="00B85A11"/>
    <w:rsid w:val="00B85C03"/>
    <w:rsid w:val="00B8706C"/>
    <w:rsid w:val="00B906FC"/>
    <w:rsid w:val="00B93AE4"/>
    <w:rsid w:val="00B95898"/>
    <w:rsid w:val="00B95F93"/>
    <w:rsid w:val="00B97B1D"/>
    <w:rsid w:val="00BA1374"/>
    <w:rsid w:val="00BA162C"/>
    <w:rsid w:val="00BA3417"/>
    <w:rsid w:val="00BA377C"/>
    <w:rsid w:val="00BA44B3"/>
    <w:rsid w:val="00BC2527"/>
    <w:rsid w:val="00BC4AA0"/>
    <w:rsid w:val="00BD0935"/>
    <w:rsid w:val="00BD0AA2"/>
    <w:rsid w:val="00BD4C7E"/>
    <w:rsid w:val="00BE24B6"/>
    <w:rsid w:val="00BE47D5"/>
    <w:rsid w:val="00BE57E8"/>
    <w:rsid w:val="00BE7423"/>
    <w:rsid w:val="00BE760E"/>
    <w:rsid w:val="00BF0394"/>
    <w:rsid w:val="00BF1E1F"/>
    <w:rsid w:val="00BF1E8E"/>
    <w:rsid w:val="00BF4F28"/>
    <w:rsid w:val="00C02263"/>
    <w:rsid w:val="00C043B2"/>
    <w:rsid w:val="00C05441"/>
    <w:rsid w:val="00C07C80"/>
    <w:rsid w:val="00C07CA2"/>
    <w:rsid w:val="00C1024D"/>
    <w:rsid w:val="00C115A1"/>
    <w:rsid w:val="00C11CE3"/>
    <w:rsid w:val="00C1266C"/>
    <w:rsid w:val="00C12D0E"/>
    <w:rsid w:val="00C14130"/>
    <w:rsid w:val="00C21E38"/>
    <w:rsid w:val="00C2451B"/>
    <w:rsid w:val="00C369D9"/>
    <w:rsid w:val="00C375F7"/>
    <w:rsid w:val="00C40594"/>
    <w:rsid w:val="00C40A44"/>
    <w:rsid w:val="00C465F2"/>
    <w:rsid w:val="00C47ECA"/>
    <w:rsid w:val="00C57510"/>
    <w:rsid w:val="00C77B11"/>
    <w:rsid w:val="00C835CC"/>
    <w:rsid w:val="00C91035"/>
    <w:rsid w:val="00C97931"/>
    <w:rsid w:val="00CA6F24"/>
    <w:rsid w:val="00CC31AD"/>
    <w:rsid w:val="00CC3EF2"/>
    <w:rsid w:val="00CD14AD"/>
    <w:rsid w:val="00CD257F"/>
    <w:rsid w:val="00CE2511"/>
    <w:rsid w:val="00CF0779"/>
    <w:rsid w:val="00D005A5"/>
    <w:rsid w:val="00D02C39"/>
    <w:rsid w:val="00D0569F"/>
    <w:rsid w:val="00D05FDB"/>
    <w:rsid w:val="00D11203"/>
    <w:rsid w:val="00D16B3C"/>
    <w:rsid w:val="00D262C0"/>
    <w:rsid w:val="00D27BA9"/>
    <w:rsid w:val="00D37F9E"/>
    <w:rsid w:val="00D41F58"/>
    <w:rsid w:val="00D57A89"/>
    <w:rsid w:val="00D57AB1"/>
    <w:rsid w:val="00D60B6B"/>
    <w:rsid w:val="00D619F8"/>
    <w:rsid w:val="00D639BB"/>
    <w:rsid w:val="00D73810"/>
    <w:rsid w:val="00D73D85"/>
    <w:rsid w:val="00D86FD5"/>
    <w:rsid w:val="00D91A11"/>
    <w:rsid w:val="00D92106"/>
    <w:rsid w:val="00D9318F"/>
    <w:rsid w:val="00D94C9D"/>
    <w:rsid w:val="00D96AA3"/>
    <w:rsid w:val="00D97A5D"/>
    <w:rsid w:val="00DA0914"/>
    <w:rsid w:val="00DA77FC"/>
    <w:rsid w:val="00DA7D5B"/>
    <w:rsid w:val="00DB6476"/>
    <w:rsid w:val="00DC0A31"/>
    <w:rsid w:val="00DC45BA"/>
    <w:rsid w:val="00DC5DEA"/>
    <w:rsid w:val="00DC73D7"/>
    <w:rsid w:val="00DD1AC8"/>
    <w:rsid w:val="00DD3399"/>
    <w:rsid w:val="00DD75F1"/>
    <w:rsid w:val="00DE339C"/>
    <w:rsid w:val="00DF020E"/>
    <w:rsid w:val="00DF1E4C"/>
    <w:rsid w:val="00DF567E"/>
    <w:rsid w:val="00DF5771"/>
    <w:rsid w:val="00DF5B2A"/>
    <w:rsid w:val="00E01A70"/>
    <w:rsid w:val="00E024D0"/>
    <w:rsid w:val="00E11373"/>
    <w:rsid w:val="00E130A2"/>
    <w:rsid w:val="00E14D93"/>
    <w:rsid w:val="00E2462A"/>
    <w:rsid w:val="00E30797"/>
    <w:rsid w:val="00E37A2C"/>
    <w:rsid w:val="00E37AC3"/>
    <w:rsid w:val="00E4008D"/>
    <w:rsid w:val="00E40E89"/>
    <w:rsid w:val="00E42B99"/>
    <w:rsid w:val="00E45C4C"/>
    <w:rsid w:val="00E47E69"/>
    <w:rsid w:val="00E51556"/>
    <w:rsid w:val="00E53DC9"/>
    <w:rsid w:val="00E670CC"/>
    <w:rsid w:val="00E67A8F"/>
    <w:rsid w:val="00E7013C"/>
    <w:rsid w:val="00E7064C"/>
    <w:rsid w:val="00E708C0"/>
    <w:rsid w:val="00E71152"/>
    <w:rsid w:val="00E73B1D"/>
    <w:rsid w:val="00E77045"/>
    <w:rsid w:val="00E80909"/>
    <w:rsid w:val="00E80B93"/>
    <w:rsid w:val="00E817DF"/>
    <w:rsid w:val="00E838FC"/>
    <w:rsid w:val="00E8578B"/>
    <w:rsid w:val="00E86168"/>
    <w:rsid w:val="00E94DAF"/>
    <w:rsid w:val="00E963CA"/>
    <w:rsid w:val="00EA207B"/>
    <w:rsid w:val="00EA3009"/>
    <w:rsid w:val="00EA7FA9"/>
    <w:rsid w:val="00EB5CD9"/>
    <w:rsid w:val="00EB60EA"/>
    <w:rsid w:val="00EC0F10"/>
    <w:rsid w:val="00EC2C3E"/>
    <w:rsid w:val="00EC6A10"/>
    <w:rsid w:val="00ED003B"/>
    <w:rsid w:val="00ED03CB"/>
    <w:rsid w:val="00ED1091"/>
    <w:rsid w:val="00ED1401"/>
    <w:rsid w:val="00ED7C42"/>
    <w:rsid w:val="00EF3FBC"/>
    <w:rsid w:val="00EF5CE7"/>
    <w:rsid w:val="00EF65BA"/>
    <w:rsid w:val="00EF799C"/>
    <w:rsid w:val="00F019BB"/>
    <w:rsid w:val="00F07D3C"/>
    <w:rsid w:val="00F17378"/>
    <w:rsid w:val="00F25A64"/>
    <w:rsid w:val="00F26413"/>
    <w:rsid w:val="00F27458"/>
    <w:rsid w:val="00F31A95"/>
    <w:rsid w:val="00F33852"/>
    <w:rsid w:val="00F34807"/>
    <w:rsid w:val="00F34BAB"/>
    <w:rsid w:val="00F42C06"/>
    <w:rsid w:val="00F53C1A"/>
    <w:rsid w:val="00F53F54"/>
    <w:rsid w:val="00F554A4"/>
    <w:rsid w:val="00F55D5E"/>
    <w:rsid w:val="00F566E8"/>
    <w:rsid w:val="00F65483"/>
    <w:rsid w:val="00F65545"/>
    <w:rsid w:val="00F718DB"/>
    <w:rsid w:val="00F71975"/>
    <w:rsid w:val="00F77BAB"/>
    <w:rsid w:val="00F806BE"/>
    <w:rsid w:val="00F93463"/>
    <w:rsid w:val="00F93CFF"/>
    <w:rsid w:val="00F94CD1"/>
    <w:rsid w:val="00F955E1"/>
    <w:rsid w:val="00F97D4C"/>
    <w:rsid w:val="00FA33B8"/>
    <w:rsid w:val="00FA4917"/>
    <w:rsid w:val="00FB208F"/>
    <w:rsid w:val="00FB6E15"/>
    <w:rsid w:val="00FC3249"/>
    <w:rsid w:val="00FC47D6"/>
    <w:rsid w:val="00FC715B"/>
    <w:rsid w:val="00FD4D5A"/>
    <w:rsid w:val="00FD5708"/>
    <w:rsid w:val="00FD6272"/>
    <w:rsid w:val="00FE4DBC"/>
    <w:rsid w:val="00FF0FF6"/>
    <w:rsid w:val="00FF6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3C74BF39"/>
  <w15:docId w15:val="{22C3A933-1757-43BB-B66B-35B05F1D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qFormat/>
    <w:pPr>
      <w:numPr>
        <w:numId w:val="1"/>
      </w:numPr>
      <w:spacing w:after="240"/>
      <w:outlineLvl w:val="0"/>
    </w:pPr>
  </w:style>
  <w:style w:type="paragraph" w:styleId="Heading2">
    <w:name w:val="heading 2"/>
    <w:basedOn w:val="Normal"/>
    <w:qFormat/>
    <w:pPr>
      <w:numPr>
        <w:ilvl w:val="1"/>
        <w:numId w:val="1"/>
      </w:numPr>
      <w:spacing w:after="240"/>
      <w:ind w:left="720"/>
      <w:outlineLvl w:val="1"/>
    </w:pPr>
  </w:style>
  <w:style w:type="paragraph" w:styleId="Heading3">
    <w:name w:val="heading 3"/>
    <w:basedOn w:val="Normal"/>
    <w:qFormat/>
    <w:pPr>
      <w:numPr>
        <w:ilvl w:val="2"/>
        <w:numId w:val="1"/>
      </w:numPr>
      <w:spacing w:after="240"/>
      <w:ind w:left="1440"/>
      <w:outlineLvl w:val="2"/>
    </w:pPr>
  </w:style>
  <w:style w:type="paragraph" w:styleId="Heading4">
    <w:name w:val="heading 4"/>
    <w:basedOn w:val="Normal"/>
    <w:qFormat/>
    <w:pPr>
      <w:numPr>
        <w:ilvl w:val="3"/>
        <w:numId w:val="1"/>
      </w:numPr>
      <w:spacing w:after="240"/>
      <w:ind w:left="2160"/>
      <w:outlineLvl w:val="3"/>
    </w:pPr>
  </w:style>
  <w:style w:type="paragraph" w:styleId="Heading5">
    <w:name w:val="heading 5"/>
    <w:basedOn w:val="Normal"/>
    <w:qFormat/>
    <w:pPr>
      <w:numPr>
        <w:ilvl w:val="4"/>
        <w:numId w:val="1"/>
      </w:numPr>
      <w:spacing w:after="240"/>
      <w:ind w:left="2880"/>
      <w:outlineLvl w:val="4"/>
    </w:pPr>
  </w:style>
  <w:style w:type="paragraph" w:styleId="Heading6">
    <w:name w:val="heading 6"/>
    <w:basedOn w:val="Normal"/>
    <w:next w:val="Normal"/>
    <w:qFormat/>
    <w:pPr>
      <w:numPr>
        <w:ilvl w:val="5"/>
        <w:numId w:val="1"/>
      </w:numPr>
      <w:spacing w:before="240" w:after="60"/>
      <w:ind w:left="3600"/>
      <w:outlineLvl w:val="5"/>
    </w:pPr>
    <w:rPr>
      <w:i/>
      <w:sz w:val="22"/>
    </w:rPr>
  </w:style>
  <w:style w:type="paragraph" w:styleId="Heading7">
    <w:name w:val="heading 7"/>
    <w:basedOn w:val="Normal"/>
    <w:next w:val="Normal"/>
    <w:qFormat/>
    <w:pPr>
      <w:numPr>
        <w:ilvl w:val="6"/>
        <w:numId w:val="1"/>
      </w:numPr>
      <w:spacing w:before="240" w:after="60"/>
      <w:ind w:left="3600"/>
      <w:outlineLvl w:val="6"/>
    </w:pPr>
    <w:rPr>
      <w:rFonts w:ascii="Arial" w:hAnsi="Arial"/>
      <w:sz w:val="20"/>
    </w:rPr>
  </w:style>
  <w:style w:type="paragraph" w:styleId="Heading8">
    <w:name w:val="heading 8"/>
    <w:basedOn w:val="Normal"/>
    <w:next w:val="Normal"/>
    <w:qFormat/>
    <w:pPr>
      <w:numPr>
        <w:ilvl w:val="7"/>
        <w:numId w:val="1"/>
      </w:numPr>
      <w:spacing w:before="240" w:after="60"/>
      <w:ind w:left="3600"/>
      <w:outlineLvl w:val="7"/>
    </w:pPr>
    <w:rPr>
      <w:rFonts w:ascii="Arial" w:hAnsi="Arial"/>
      <w:i/>
      <w:sz w:val="20"/>
    </w:rPr>
  </w:style>
  <w:style w:type="paragraph" w:styleId="Heading9">
    <w:name w:val="heading 9"/>
    <w:basedOn w:val="Normal"/>
    <w:next w:val="Normal"/>
    <w:qFormat/>
    <w:pPr>
      <w:numPr>
        <w:ilvl w:val="8"/>
        <w:numId w:val="1"/>
      </w:numPr>
      <w:spacing w:before="240" w:after="60"/>
      <w:ind w:left="360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customStyle="1" w:styleId="Reference">
    <w:name w:val="Reference"/>
    <w:basedOn w:val="Normal"/>
    <w:pPr>
      <w:tabs>
        <w:tab w:val="left" w:pos="720"/>
      </w:tabs>
    </w:pPr>
  </w:style>
  <w:style w:type="paragraph" w:styleId="BodyText">
    <w:name w:val="Body Text"/>
    <w:basedOn w:val="Normal"/>
    <w:pPr>
      <w:spacing w:after="120"/>
    </w:pPr>
  </w:style>
  <w:style w:type="paragraph" w:styleId="Title">
    <w:name w:val="Title"/>
    <w:basedOn w:val="Normal"/>
    <w:qFormat/>
    <w:pPr>
      <w:jc w:val="center"/>
    </w:pPr>
    <w:rPr>
      <w:b/>
      <w:sz w:val="22"/>
      <w:u w:val="single"/>
    </w:rPr>
  </w:style>
  <w:style w:type="paragraph" w:styleId="BodyText2">
    <w:name w:val="Body Text 2"/>
    <w:basedOn w:val="Normal"/>
    <w:pPr>
      <w:widowControl w:val="0"/>
      <w:jc w:val="both"/>
    </w:pPr>
    <w:rPr>
      <w:b/>
    </w:rPr>
  </w:style>
  <w:style w:type="paragraph" w:styleId="BodyText3">
    <w:name w:val="Body Text 3"/>
    <w:basedOn w:val="Normal"/>
    <w:pPr>
      <w:jc w:val="both"/>
    </w:pPr>
  </w:style>
  <w:style w:type="paragraph" w:styleId="BodyTextIndent">
    <w:name w:val="Body Text Indent"/>
    <w:basedOn w:val="Normal"/>
    <w:pPr>
      <w:widowControl w:val="0"/>
      <w:tabs>
        <w:tab w:val="left" w:pos="-1440"/>
      </w:tabs>
      <w:ind w:left="2880" w:hanging="720"/>
      <w:jc w:val="both"/>
    </w:pPr>
    <w:rPr>
      <w:i/>
    </w:rPr>
  </w:style>
  <w:style w:type="paragraph" w:styleId="BodyTextIndent2">
    <w:name w:val="Body Text Indent 2"/>
    <w:basedOn w:val="Normal"/>
    <w:pPr>
      <w:tabs>
        <w:tab w:val="left" w:pos="-1440"/>
        <w:tab w:val="left" w:pos="-720"/>
        <w:tab w:val="left" w:pos="0"/>
      </w:tabs>
      <w:suppressAutoHyphens/>
      <w:ind w:left="2880" w:hanging="720"/>
      <w:jc w:val="both"/>
    </w:pPr>
    <w:rPr>
      <w:spacing w:val="-3"/>
    </w:rPr>
  </w:style>
  <w:style w:type="paragraph" w:styleId="BodyTextIndent3">
    <w:name w:val="Body Text Indent 3"/>
    <w:basedOn w:val="Normal"/>
    <w:pPr>
      <w:tabs>
        <w:tab w:val="left" w:pos="-1440"/>
        <w:tab w:val="left" w:pos="-720"/>
        <w:tab w:val="left" w:pos="0"/>
      </w:tabs>
      <w:suppressAutoHyphens/>
      <w:ind w:left="2160" w:hanging="720"/>
      <w:jc w:val="both"/>
    </w:pPr>
    <w:rPr>
      <w:spacing w:val="-3"/>
    </w:rPr>
  </w:style>
  <w:style w:type="paragraph" w:styleId="Subtitle">
    <w:name w:val="Subtitle"/>
    <w:basedOn w:val="Normal"/>
    <w:qFormat/>
    <w:rPr>
      <w:b/>
    </w:rPr>
  </w:style>
  <w:style w:type="paragraph" w:styleId="BalloonText">
    <w:name w:val="Balloon Text"/>
    <w:basedOn w:val="Normal"/>
    <w:semiHidden/>
    <w:rPr>
      <w:rFonts w:ascii="Tahoma" w:hAnsi="Tahoma" w:cs="Tahoma"/>
      <w:sz w:val="16"/>
      <w:szCs w:val="16"/>
    </w:rPr>
  </w:style>
  <w:style w:type="character" w:styleId="Hyperlink">
    <w:name w:val="Hyperlink"/>
    <w:rsid w:val="00087866"/>
    <w:rPr>
      <w:color w:val="0000FF"/>
      <w:u w:val="single"/>
    </w:rPr>
  </w:style>
  <w:style w:type="paragraph" w:customStyle="1" w:styleId="Heading">
    <w:name w:val="Heading"/>
    <w:basedOn w:val="Normal"/>
    <w:next w:val="Normal"/>
    <w:rsid w:val="00D0569F"/>
    <w:pPr>
      <w:tabs>
        <w:tab w:val="left" w:pos="567"/>
        <w:tab w:val="left" w:pos="1134"/>
        <w:tab w:val="left" w:pos="1701"/>
        <w:tab w:val="left" w:pos="2268"/>
        <w:tab w:val="left" w:pos="2835"/>
        <w:tab w:val="left" w:pos="3402"/>
        <w:tab w:val="left" w:pos="3969"/>
        <w:tab w:val="left" w:pos="4536"/>
      </w:tabs>
      <w:spacing w:after="240"/>
    </w:pPr>
    <w:rPr>
      <w:rFonts w:ascii="Arial" w:hAnsi="Arial"/>
      <w:b/>
      <w:bCs/>
      <w:caps/>
      <w:sz w:val="22"/>
      <w:szCs w:val="22"/>
    </w:rPr>
  </w:style>
  <w:style w:type="character" w:styleId="CommentReference">
    <w:name w:val="annotation reference"/>
    <w:semiHidden/>
    <w:rsid w:val="00453DC7"/>
    <w:rPr>
      <w:sz w:val="16"/>
      <w:szCs w:val="16"/>
    </w:rPr>
  </w:style>
  <w:style w:type="paragraph" w:styleId="CommentText">
    <w:name w:val="annotation text"/>
    <w:basedOn w:val="Normal"/>
    <w:semiHidden/>
    <w:rsid w:val="00453DC7"/>
    <w:rPr>
      <w:sz w:val="20"/>
    </w:rPr>
  </w:style>
  <w:style w:type="paragraph" w:styleId="CommentSubject">
    <w:name w:val="annotation subject"/>
    <w:basedOn w:val="CommentText"/>
    <w:next w:val="CommentText"/>
    <w:semiHidden/>
    <w:rsid w:val="00453DC7"/>
    <w:rPr>
      <w:b/>
      <w:bCs/>
    </w:rPr>
  </w:style>
  <w:style w:type="paragraph" w:styleId="ListBullet">
    <w:name w:val="List Bullet"/>
    <w:basedOn w:val="Normal"/>
    <w:rsid w:val="00E77045"/>
    <w:pPr>
      <w:ind w:left="283" w:hanging="283"/>
    </w:pPr>
    <w:rPr>
      <w:sz w:val="22"/>
      <w:lang w:eastAsia="en-GB"/>
    </w:rPr>
  </w:style>
  <w:style w:type="table" w:styleId="TableGrid">
    <w:name w:val="Table Grid"/>
    <w:basedOn w:val="TableNormal"/>
    <w:rsid w:val="00B3181B"/>
    <w:pPr>
      <w:numPr>
        <w:numId w:val="4"/>
      </w:num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Block">
    <w:name w:val="Address Block"/>
    <w:basedOn w:val="Normal"/>
    <w:rsid w:val="00A359E1"/>
    <w:rPr>
      <w:sz w:val="20"/>
      <w:lang w:eastAsia="en-GB"/>
    </w:rPr>
  </w:style>
  <w:style w:type="paragraph" w:customStyle="1" w:styleId="TelFaxBlock">
    <w:name w:val="Tel/Fax Block"/>
    <w:basedOn w:val="Normal"/>
    <w:rsid w:val="00A359E1"/>
    <w:rPr>
      <w:sz w:val="18"/>
      <w:lang w:eastAsia="en-GB"/>
    </w:rPr>
  </w:style>
  <w:style w:type="character" w:customStyle="1" w:styleId="FooterChar">
    <w:name w:val="Footer Char"/>
    <w:link w:val="Footer"/>
    <w:uiPriority w:val="99"/>
    <w:rsid w:val="0033732D"/>
    <w:rPr>
      <w:sz w:val="24"/>
      <w:lang w:eastAsia="en-US"/>
    </w:rPr>
  </w:style>
  <w:style w:type="character" w:styleId="UnresolvedMention">
    <w:name w:val="Unresolved Mention"/>
    <w:basedOn w:val="DefaultParagraphFont"/>
    <w:uiPriority w:val="99"/>
    <w:semiHidden/>
    <w:unhideWhenUsed/>
    <w:rsid w:val="00297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4250">
      <w:bodyDiv w:val="1"/>
      <w:marLeft w:val="0"/>
      <w:marRight w:val="0"/>
      <w:marTop w:val="0"/>
      <w:marBottom w:val="0"/>
      <w:divBdr>
        <w:top w:val="none" w:sz="0" w:space="0" w:color="auto"/>
        <w:left w:val="none" w:sz="0" w:space="0" w:color="auto"/>
        <w:bottom w:val="none" w:sz="0" w:space="0" w:color="auto"/>
        <w:right w:val="none" w:sz="0" w:space="0" w:color="auto"/>
      </w:divBdr>
    </w:div>
    <w:div w:id="1197545706">
      <w:bodyDiv w:val="1"/>
      <w:marLeft w:val="0"/>
      <w:marRight w:val="0"/>
      <w:marTop w:val="0"/>
      <w:marBottom w:val="0"/>
      <w:divBdr>
        <w:top w:val="none" w:sz="0" w:space="0" w:color="auto"/>
        <w:left w:val="none" w:sz="0" w:space="0" w:color="auto"/>
        <w:bottom w:val="none" w:sz="0" w:space="0" w:color="auto"/>
        <w:right w:val="none" w:sz="0" w:space="0" w:color="auto"/>
      </w:divBdr>
    </w:div>
    <w:div w:id="1472599461">
      <w:bodyDiv w:val="1"/>
      <w:marLeft w:val="0"/>
      <w:marRight w:val="0"/>
      <w:marTop w:val="0"/>
      <w:marBottom w:val="0"/>
      <w:divBdr>
        <w:top w:val="none" w:sz="0" w:space="0" w:color="auto"/>
        <w:left w:val="none" w:sz="0" w:space="0" w:color="auto"/>
        <w:bottom w:val="none" w:sz="0" w:space="0" w:color="auto"/>
        <w:right w:val="none" w:sz="0" w:space="0" w:color="auto"/>
      </w:divBdr>
    </w:div>
    <w:div w:id="1586184751">
      <w:bodyDiv w:val="1"/>
      <w:marLeft w:val="0"/>
      <w:marRight w:val="0"/>
      <w:marTop w:val="0"/>
      <w:marBottom w:val="0"/>
      <w:divBdr>
        <w:top w:val="none" w:sz="0" w:space="0" w:color="auto"/>
        <w:left w:val="none" w:sz="0" w:space="0" w:color="auto"/>
        <w:bottom w:val="none" w:sz="0" w:space="0" w:color="auto"/>
        <w:right w:val="none" w:sz="0" w:space="0" w:color="auto"/>
      </w:divBdr>
    </w:div>
    <w:div w:id="186000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mailto:DIOSDTrgBelWCO@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IOSDTrgBelWCO@gmail.com" TargetMode="External"/><Relationship Id="rId23" Type="http://schemas.openxmlformats.org/officeDocument/2006/relationships/header" Target="header6.xml"/><Relationship Id="rId28" Type="http://schemas.openxmlformats.org/officeDocument/2006/relationships/hyperlink" Target="mailto:DIOSDTrg-Bel-ClkWksC@mod.uk" TargetMode="Externa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obert.Johns895@mod.gov.uk" TargetMode="External"/><Relationship Id="rId22" Type="http://schemas.openxmlformats.org/officeDocument/2006/relationships/hyperlink" Target="http://www.ams.mod.uk" TargetMode="External"/><Relationship Id="rId27" Type="http://schemas.openxmlformats.org/officeDocument/2006/relationships/footer" Target="footer8.xm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22F33-A06D-41E4-A5DB-E1313BB0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6666</Words>
  <Characters>38000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COMMANDER ROYAL ENGINEERS (AIRFIELDS)</vt:lpstr>
    </vt:vector>
  </TitlesOfParts>
  <Company>MOD</Company>
  <LinksUpToDate>false</LinksUpToDate>
  <CharactersWithSpaces>44577</CharactersWithSpaces>
  <SharedDoc>false</SharedDoc>
  <HLinks>
    <vt:vector size="18" baseType="variant">
      <vt:variant>
        <vt:i4>6946873</vt:i4>
      </vt:variant>
      <vt:variant>
        <vt:i4>6</vt:i4>
      </vt:variant>
      <vt:variant>
        <vt:i4>0</vt:i4>
      </vt:variant>
      <vt:variant>
        <vt:i4>5</vt:i4>
      </vt:variant>
      <vt:variant>
        <vt:lpwstr>http://www.ams.mod.uk/</vt:lpwstr>
      </vt:variant>
      <vt:variant>
        <vt:lpwstr/>
      </vt:variant>
      <vt:variant>
        <vt:i4>1507383</vt:i4>
      </vt:variant>
      <vt:variant>
        <vt:i4>3</vt:i4>
      </vt:variant>
      <vt:variant>
        <vt:i4>0</vt:i4>
      </vt:variant>
      <vt:variant>
        <vt:i4>5</vt:i4>
      </vt:variant>
      <vt:variant>
        <vt:lpwstr>mailto:DIOSDTrgBelWCO@gmail.com</vt:lpwstr>
      </vt:variant>
      <vt:variant>
        <vt:lpwstr/>
      </vt:variant>
      <vt:variant>
        <vt:i4>1572913</vt:i4>
      </vt:variant>
      <vt:variant>
        <vt:i4>0</vt:i4>
      </vt:variant>
      <vt:variant>
        <vt:i4>0</vt:i4>
      </vt:variant>
      <vt:variant>
        <vt:i4>5</vt:i4>
      </vt:variant>
      <vt:variant>
        <vt:lpwstr>mailto:DIOSDTrg-Bel-ClkWksC@mod.uk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COMMANDER ROYAL ENGINEERS (AIRFIELDS)</dc:title>
  <dc:creator>SO2 Contracts</dc:creator>
  <cp:keywords>Commercial;NITTs;Ops;Conditions;Notices;instructions</cp:keywords>
  <cp:lastModifiedBy>Johns, Robert SSgt (DIO RD OSTrg-Bel ClkWks C)</cp:lastModifiedBy>
  <cp:revision>2</cp:revision>
  <cp:lastPrinted>2018-11-28T15:25:00Z</cp:lastPrinted>
  <dcterms:created xsi:type="dcterms:W3CDTF">2019-05-23T22:06:00Z</dcterms:created>
  <dcterms:modified xsi:type="dcterms:W3CDTF">2019-05-23T22:06:00Z</dcterms:modified>
</cp:coreProperties>
</file>