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2B7" w:rsidRDefault="00605B0B">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A822B7" w:rsidRDefault="00A822B7">
      <w:pPr>
        <w:spacing w:after="0" w:line="259" w:lineRule="auto"/>
        <w:rPr>
          <w:rFonts w:ascii="Arial" w:eastAsia="Arial" w:hAnsi="Arial" w:cs="Arial"/>
          <w:b/>
          <w:sz w:val="36"/>
          <w:szCs w:val="36"/>
        </w:rPr>
      </w:pPr>
    </w:p>
    <w:p w:rsidR="00A822B7" w:rsidRDefault="00605B0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A822B7" w:rsidRDefault="00A822B7">
      <w:pPr>
        <w:spacing w:after="0" w:line="259" w:lineRule="auto"/>
        <w:rPr>
          <w:rFonts w:ascii="Arial" w:eastAsia="Arial" w:hAnsi="Arial" w:cs="Arial"/>
          <w:b/>
          <w:sz w:val="24"/>
          <w:szCs w:val="24"/>
        </w:rPr>
      </w:pP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A79FC">
        <w:rPr>
          <w:rFonts w:ascii="Arial" w:eastAsia="Arial" w:hAnsi="Arial" w:cs="Arial"/>
          <w:sz w:val="24"/>
          <w:szCs w:val="24"/>
        </w:rPr>
        <w:t>CCIT</w:t>
      </w:r>
      <w:r w:rsidR="00045DFF">
        <w:rPr>
          <w:rFonts w:ascii="Arial" w:eastAsia="Arial" w:hAnsi="Arial" w:cs="Arial"/>
          <w:sz w:val="24"/>
          <w:szCs w:val="24"/>
        </w:rPr>
        <w:t>23A64</w:t>
      </w:r>
    </w:p>
    <w:p w:rsidR="00A822B7" w:rsidRDefault="00A822B7">
      <w:pPr>
        <w:spacing w:after="0" w:line="259" w:lineRule="auto"/>
        <w:rPr>
          <w:rFonts w:ascii="Arial" w:eastAsia="Arial" w:hAnsi="Arial" w:cs="Arial"/>
          <w:sz w:val="24"/>
          <w:szCs w:val="24"/>
        </w:rPr>
      </w:pPr>
    </w:p>
    <w:p w:rsidR="00A822B7" w:rsidRDefault="00605B0B" w:rsidP="00045DFF">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045DFF" w:rsidRPr="00045DFF">
        <w:rPr>
          <w:rFonts w:ascii="Arial" w:eastAsia="Arial" w:hAnsi="Arial" w:cs="Arial"/>
          <w:sz w:val="24"/>
          <w:szCs w:val="24"/>
        </w:rPr>
        <w:t>Government Recruitment Service – Cabinet    Office</w:t>
      </w: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 xml:space="preserve"> </w:t>
      </w:r>
    </w:p>
    <w:p w:rsidR="00A822B7" w:rsidRDefault="00605B0B">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E6683" w:rsidRPr="00AC6373">
        <w:rPr>
          <w:rFonts w:ascii="Arial" w:eastAsia="Arial" w:hAnsi="Arial" w:cs="Arial"/>
          <w:sz w:val="24"/>
          <w:szCs w:val="24"/>
        </w:rPr>
        <w:t>70 Whitehall</w:t>
      </w:r>
      <w:r w:rsidR="00AC6373" w:rsidRPr="00AC6373">
        <w:rPr>
          <w:rFonts w:ascii="Arial" w:eastAsia="Arial" w:hAnsi="Arial" w:cs="Arial"/>
          <w:sz w:val="24"/>
          <w:szCs w:val="24"/>
        </w:rPr>
        <w:t>, London, SW1A 2AS</w:t>
      </w:r>
      <w:r>
        <w:rPr>
          <w:rFonts w:ascii="Arial" w:eastAsia="Arial" w:hAnsi="Arial" w:cs="Arial"/>
          <w:b/>
          <w:sz w:val="24"/>
          <w:szCs w:val="24"/>
        </w:rPr>
        <w:t xml:space="preserve"> </w:t>
      </w:r>
    </w:p>
    <w:p w:rsidR="00A822B7" w:rsidRDefault="00A822B7">
      <w:pPr>
        <w:spacing w:after="0" w:line="259" w:lineRule="auto"/>
        <w:rPr>
          <w:rFonts w:ascii="Arial" w:eastAsia="Arial" w:hAnsi="Arial" w:cs="Arial"/>
          <w:sz w:val="24"/>
          <w:szCs w:val="24"/>
        </w:rPr>
      </w:pPr>
    </w:p>
    <w:p w:rsidR="00A822B7" w:rsidRDefault="00605B0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7691A">
        <w:rPr>
          <w:rFonts w:ascii="Arial" w:eastAsia="Arial" w:hAnsi="Arial" w:cs="Arial"/>
          <w:sz w:val="24"/>
          <w:szCs w:val="24"/>
        </w:rPr>
        <w:t>Gatenby Sanderson Ltd</w:t>
      </w: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7691A">
        <w:rPr>
          <w:rFonts w:ascii="Arial" w:eastAsia="Arial" w:hAnsi="Arial" w:cs="Arial"/>
          <w:sz w:val="24"/>
          <w:szCs w:val="24"/>
        </w:rPr>
        <w:t>14 King Street</w:t>
      </w:r>
    </w:p>
    <w:p w:rsidR="00C7691A" w:rsidRDefault="00C7691A" w:rsidP="00C7691A">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Leeds, LS1 2HL</w:t>
      </w:r>
    </w:p>
    <w:p w:rsidR="00C7691A" w:rsidRDefault="00605B0B" w:rsidP="00C7691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7691A" w:rsidRPr="009B581C">
        <w:rPr>
          <w:rFonts w:ascii="Arial" w:hAnsi="Arial" w:cs="Arial"/>
          <w:color w:val="000000"/>
          <w:sz w:val="24"/>
          <w:szCs w:val="24"/>
          <w:shd w:val="clear" w:color="auto" w:fill="FFFFFF"/>
        </w:rPr>
        <w:t>04451141</w:t>
      </w: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C7691A" w:rsidRPr="009B581C">
        <w:rPr>
          <w:rFonts w:ascii="Arial" w:hAnsi="Arial" w:cs="Arial"/>
          <w:color w:val="000000"/>
          <w:sz w:val="24"/>
          <w:szCs w:val="24"/>
          <w:shd w:val="clear" w:color="auto" w:fill="FFFFFF"/>
        </w:rPr>
        <w:t>424635477</w:t>
      </w: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911C8" w:rsidRPr="003911C8">
        <w:rPr>
          <w:rFonts w:ascii="Arial" w:eastAsia="Arial" w:hAnsi="Arial" w:cs="Arial"/>
          <w:sz w:val="24"/>
          <w:szCs w:val="24"/>
        </w:rPr>
        <w:t>TBC at award</w:t>
      </w:r>
      <w:r w:rsidR="003911C8">
        <w:rPr>
          <w:rFonts w:ascii="Arial" w:eastAsia="Arial" w:hAnsi="Arial" w:cs="Arial"/>
          <w:b/>
          <w:sz w:val="24"/>
          <w:szCs w:val="24"/>
        </w:rPr>
        <w:t xml:space="preserve"> </w:t>
      </w:r>
    </w:p>
    <w:p w:rsidR="00A822B7" w:rsidRPr="00AC6373" w:rsidRDefault="00605B0B" w:rsidP="003911C8">
      <w:pPr>
        <w:spacing w:line="240" w:lineRule="auto"/>
        <w:rPr>
          <w:rFonts w:ascii="Arial" w:eastAsia="Arial" w:hAnsi="Arial" w:cs="Arial"/>
          <w:b/>
          <w:sz w:val="24"/>
          <w:szCs w:val="24"/>
          <w:u w:val="single"/>
        </w:rPr>
      </w:pPr>
      <w:r w:rsidRPr="00AC6373">
        <w:rPr>
          <w:rFonts w:ascii="Arial" w:eastAsia="Arial" w:hAnsi="Arial" w:cs="Arial"/>
          <w:b/>
          <w:sz w:val="24"/>
          <w:szCs w:val="24"/>
          <w:u w:val="single"/>
        </w:rPr>
        <w:t>APPLICABLE FRAMEWORK CONTRACT</w:t>
      </w:r>
    </w:p>
    <w:p w:rsidR="00A822B7" w:rsidRDefault="00A822B7">
      <w:pPr>
        <w:spacing w:after="0" w:line="259" w:lineRule="auto"/>
        <w:rPr>
          <w:rFonts w:ascii="Arial" w:eastAsia="Arial" w:hAnsi="Arial" w:cs="Arial"/>
          <w:sz w:val="24"/>
          <w:szCs w:val="24"/>
        </w:rPr>
      </w:pP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911C8" w:rsidRPr="003911C8">
        <w:rPr>
          <w:rFonts w:ascii="Arial" w:eastAsia="Arial" w:hAnsi="Arial" w:cs="Arial"/>
          <w:sz w:val="24"/>
          <w:szCs w:val="24"/>
        </w:rPr>
        <w:t>TBC at award</w:t>
      </w:r>
      <w:r w:rsidR="003911C8">
        <w:rPr>
          <w:rFonts w:ascii="Arial" w:eastAsia="Arial" w:hAnsi="Arial" w:cs="Arial"/>
          <w:b/>
          <w:sz w:val="24"/>
          <w:szCs w:val="24"/>
        </w:rPr>
        <w:t xml:space="preserve"> </w:t>
      </w:r>
    </w:p>
    <w:p w:rsidR="00A822B7" w:rsidRDefault="00605B0B">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w:t>
      </w:r>
      <w:r w:rsidR="006D4EE5">
        <w:rPr>
          <w:rFonts w:ascii="Arial" w:eastAsia="Arial" w:hAnsi="Arial" w:cs="Arial"/>
          <w:sz w:val="24"/>
          <w:szCs w:val="24"/>
        </w:rPr>
        <w:t xml:space="preserve">ract with the reference number </w:t>
      </w:r>
      <w:r w:rsidR="006D4EE5" w:rsidRPr="00AC6373">
        <w:rPr>
          <w:rFonts w:ascii="Arial" w:eastAsia="Arial" w:hAnsi="Arial" w:cs="Arial"/>
          <w:sz w:val="24"/>
          <w:szCs w:val="24"/>
        </w:rPr>
        <w:t>RM6290</w:t>
      </w:r>
      <w:r>
        <w:rPr>
          <w:rFonts w:ascii="Arial" w:eastAsia="Arial" w:hAnsi="Arial" w:cs="Arial"/>
          <w:sz w:val="24"/>
          <w:szCs w:val="24"/>
        </w:rPr>
        <w:t xml:space="preserve"> for the provision of</w:t>
      </w:r>
      <w:r w:rsidR="00AC6373">
        <w:rPr>
          <w:rFonts w:ascii="Arial" w:eastAsia="Arial" w:hAnsi="Arial" w:cs="Arial"/>
          <w:sz w:val="24"/>
          <w:szCs w:val="24"/>
        </w:rPr>
        <w:t xml:space="preserve"> SCS Assessments – G6 to SCS 2</w:t>
      </w:r>
      <w:r>
        <w:rPr>
          <w:rFonts w:ascii="Arial" w:eastAsia="Arial" w:hAnsi="Arial" w:cs="Arial"/>
          <w:sz w:val="24"/>
          <w:szCs w:val="24"/>
        </w:rPr>
        <w:t xml:space="preserve">.   </w:t>
      </w:r>
    </w:p>
    <w:p w:rsidR="00A822B7" w:rsidRDefault="00A822B7">
      <w:pPr>
        <w:tabs>
          <w:tab w:val="left" w:pos="2257"/>
        </w:tabs>
        <w:spacing w:after="0" w:line="259" w:lineRule="auto"/>
        <w:rPr>
          <w:rFonts w:ascii="Arial" w:eastAsia="Arial" w:hAnsi="Arial" w:cs="Arial"/>
          <w:b/>
          <w:sz w:val="24"/>
          <w:szCs w:val="24"/>
        </w:rPr>
      </w:pPr>
      <w:bookmarkStart w:id="0" w:name="_heading=h.30j0zll" w:colFirst="0" w:colLast="0"/>
      <w:bookmarkEnd w:id="0"/>
    </w:p>
    <w:p w:rsidR="00A822B7" w:rsidRPr="00AC6373" w:rsidRDefault="00605B0B">
      <w:pPr>
        <w:tabs>
          <w:tab w:val="left" w:pos="2257"/>
        </w:tabs>
        <w:spacing w:after="0" w:line="259" w:lineRule="auto"/>
        <w:ind w:left="2880" w:hanging="2880"/>
        <w:rPr>
          <w:rFonts w:ascii="Arial" w:eastAsia="Arial" w:hAnsi="Arial" w:cs="Arial"/>
          <w:b/>
          <w:sz w:val="24"/>
          <w:szCs w:val="24"/>
          <w:u w:val="single"/>
        </w:rPr>
      </w:pPr>
      <w:r w:rsidRPr="00AC6373">
        <w:rPr>
          <w:rFonts w:ascii="Arial" w:eastAsia="Arial" w:hAnsi="Arial" w:cs="Arial"/>
          <w:b/>
          <w:sz w:val="24"/>
          <w:szCs w:val="24"/>
          <w:u w:val="single"/>
        </w:rPr>
        <w:t>CALL-OFF LOT(S):</w:t>
      </w:r>
    </w:p>
    <w:p w:rsidR="00A822B7" w:rsidRDefault="00AC6373" w:rsidP="008838FC">
      <w:pPr>
        <w:shd w:val="clear" w:color="auto" w:fill="FFFFFF" w:themeFill="background1"/>
        <w:tabs>
          <w:tab w:val="left" w:pos="2257"/>
        </w:tabs>
        <w:spacing w:after="0" w:line="259" w:lineRule="auto"/>
        <w:ind w:left="2880" w:hanging="2880"/>
        <w:rPr>
          <w:rFonts w:ascii="Arial" w:eastAsia="Arial" w:hAnsi="Arial" w:cs="Arial"/>
          <w:sz w:val="24"/>
          <w:szCs w:val="24"/>
        </w:rPr>
      </w:pPr>
      <w:r w:rsidRPr="00AC6373">
        <w:rPr>
          <w:rFonts w:ascii="Arial" w:eastAsia="Arial" w:hAnsi="Arial" w:cs="Arial"/>
          <w:sz w:val="24"/>
          <w:szCs w:val="24"/>
        </w:rPr>
        <w:t>Lot 1</w:t>
      </w:r>
      <w:bookmarkStart w:id="1" w:name="_heading=h.gjdgxs" w:colFirst="0" w:colLast="0"/>
      <w:bookmarkEnd w:id="1"/>
    </w:p>
    <w:p w:rsidR="008838FC" w:rsidRPr="008838FC" w:rsidRDefault="008838FC" w:rsidP="008838FC">
      <w:pPr>
        <w:shd w:val="clear" w:color="auto" w:fill="FFFFFF" w:themeFill="background1"/>
        <w:tabs>
          <w:tab w:val="left" w:pos="2257"/>
        </w:tabs>
        <w:spacing w:after="0" w:line="259" w:lineRule="auto"/>
        <w:ind w:left="2880" w:hanging="2880"/>
        <w:rPr>
          <w:rFonts w:ascii="Arial" w:eastAsia="Arial" w:hAnsi="Arial" w:cs="Arial"/>
          <w:sz w:val="24"/>
          <w:szCs w:val="24"/>
        </w:rPr>
      </w:pPr>
    </w:p>
    <w:p w:rsidR="00A822B7" w:rsidRPr="00AC6373" w:rsidRDefault="00605B0B">
      <w:pPr>
        <w:keepNext/>
        <w:spacing w:after="0" w:line="259" w:lineRule="auto"/>
        <w:rPr>
          <w:rFonts w:ascii="Arial" w:eastAsia="Arial" w:hAnsi="Arial" w:cs="Arial"/>
          <w:b/>
          <w:sz w:val="24"/>
          <w:szCs w:val="24"/>
          <w:u w:val="single"/>
        </w:rPr>
      </w:pPr>
      <w:r w:rsidRPr="00AC6373">
        <w:rPr>
          <w:rFonts w:ascii="Arial" w:eastAsia="Arial" w:hAnsi="Arial" w:cs="Arial"/>
          <w:b/>
          <w:sz w:val="24"/>
          <w:szCs w:val="24"/>
          <w:u w:val="single"/>
        </w:rPr>
        <w:t>CALL-OFF INCORPORATED TERMS</w:t>
      </w:r>
    </w:p>
    <w:p w:rsidR="005E6DE0" w:rsidRDefault="005E6DE0" w:rsidP="005E6DE0">
      <w:pPr>
        <w:keepNext/>
        <w:pBdr>
          <w:top w:val="nil"/>
          <w:left w:val="nil"/>
          <w:bottom w:val="nil"/>
          <w:right w:val="nil"/>
          <w:between w:val="nil"/>
        </w:pBdr>
        <w:spacing w:after="0" w:line="259" w:lineRule="auto"/>
        <w:rPr>
          <w:rFonts w:ascii="Arial" w:eastAsia="Arial" w:hAnsi="Arial" w:cs="Arial"/>
          <w:b/>
          <w:color w:val="000000"/>
          <w:sz w:val="24"/>
          <w:szCs w:val="24"/>
          <w:highlight w:val="yellow"/>
        </w:rPr>
      </w:pPr>
    </w:p>
    <w:p w:rsidR="00A822B7" w:rsidRDefault="00605B0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A822B7" w:rsidRDefault="00605B0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A822B7" w:rsidRDefault="00605B0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7D2BDB" w:rsidRPr="007D2BDB">
        <w:rPr>
          <w:rFonts w:ascii="Arial" w:eastAsia="Arial" w:hAnsi="Arial" w:cs="Arial"/>
          <w:b/>
          <w:color w:val="000000"/>
          <w:sz w:val="24"/>
          <w:szCs w:val="24"/>
        </w:rPr>
        <w:t>RM6290</w:t>
      </w:r>
    </w:p>
    <w:p w:rsidR="00A822B7" w:rsidRDefault="00605B0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r w:rsidR="008838FC">
        <w:rPr>
          <w:rFonts w:ascii="Arial" w:eastAsia="Arial" w:hAnsi="Arial" w:cs="Arial"/>
          <w:color w:val="000000"/>
          <w:sz w:val="24"/>
          <w:szCs w:val="24"/>
        </w:rPr>
        <w:t xml:space="preserve">; Terms 1 to </w:t>
      </w:r>
      <w:r w:rsidR="003165F5">
        <w:rPr>
          <w:rFonts w:ascii="Arial" w:eastAsia="Arial" w:hAnsi="Arial" w:cs="Arial"/>
          <w:color w:val="000000"/>
          <w:sz w:val="24"/>
          <w:szCs w:val="24"/>
        </w:rPr>
        <w:t>4</w:t>
      </w:r>
    </w:p>
    <w:p w:rsidR="00A822B7" w:rsidRDefault="00605B0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rsidR="00A822B7" w:rsidRDefault="00A822B7">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7D2F51" w:rsidRDefault="007D2F51" w:rsidP="000921D3">
      <w:pPr>
        <w:keepNext/>
        <w:pBdr>
          <w:top w:val="nil"/>
          <w:left w:val="nil"/>
          <w:bottom w:val="nil"/>
          <w:right w:val="nil"/>
          <w:between w:val="nil"/>
        </w:pBdr>
        <w:spacing w:after="0" w:line="259" w:lineRule="auto"/>
        <w:rPr>
          <w:rFonts w:ascii="Arial" w:eastAsia="Arial" w:hAnsi="Arial" w:cs="Arial"/>
          <w:color w:val="000000"/>
          <w:sz w:val="24"/>
          <w:szCs w:val="24"/>
        </w:rPr>
      </w:pPr>
    </w:p>
    <w:p w:rsidR="00A822B7" w:rsidRPr="00A77FC9" w:rsidRDefault="00605B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D4EE5" w:rsidRPr="006D4EE5">
        <w:rPr>
          <w:rFonts w:ascii="Arial" w:eastAsia="Arial" w:hAnsi="Arial" w:cs="Arial"/>
          <w:b/>
          <w:color w:val="000000"/>
          <w:sz w:val="24"/>
          <w:szCs w:val="24"/>
        </w:rPr>
        <w:t>RM6290</w:t>
      </w:r>
    </w:p>
    <w:p w:rsidR="00A77FC9" w:rsidRDefault="00A77FC9" w:rsidP="00A77FC9">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w:t>
      </w:r>
      <w:r w:rsidR="00A15F44">
        <w:rPr>
          <w:rFonts w:ascii="Arial" w:eastAsia="Arial" w:hAnsi="Arial" w:cs="Arial"/>
          <w:color w:val="000000"/>
          <w:sz w:val="24"/>
          <w:szCs w:val="24"/>
        </w:rPr>
        <w:t xml:space="preserve"> </w:t>
      </w:r>
      <w:r>
        <w:rPr>
          <w:rFonts w:ascii="Arial" w:eastAsia="Arial" w:hAnsi="Arial" w:cs="Arial"/>
          <w:color w:val="000000"/>
          <w:sz w:val="24"/>
          <w:szCs w:val="24"/>
        </w:rPr>
        <w:t>Definitions</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A77FC9" w:rsidRDefault="00A77FC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Responsibil</w:t>
      </w:r>
      <w:r w:rsidR="007D2F51">
        <w:rPr>
          <w:rFonts w:ascii="Arial" w:eastAsia="Arial" w:hAnsi="Arial" w:cs="Arial"/>
          <w:color w:val="000000"/>
          <w:sz w:val="24"/>
          <w:szCs w:val="24"/>
        </w:rPr>
        <w:t>i</w:t>
      </w:r>
      <w:r>
        <w:rPr>
          <w:rFonts w:ascii="Arial" w:eastAsia="Arial" w:hAnsi="Arial" w:cs="Arial"/>
          <w:color w:val="000000"/>
          <w:sz w:val="24"/>
          <w:szCs w:val="24"/>
        </w:rPr>
        <w:t>ty</w:t>
      </w:r>
    </w:p>
    <w:p w:rsidR="00A822B7" w:rsidRPr="002B4DB8" w:rsidRDefault="00605B0B" w:rsidP="002B4DB8">
      <w:pPr>
        <w:numPr>
          <w:ilvl w:val="1"/>
          <w:numId w:val="2"/>
        </w:numPr>
        <w:pBdr>
          <w:top w:val="nil"/>
          <w:left w:val="nil"/>
          <w:bottom w:val="nil"/>
          <w:right w:val="nil"/>
          <w:between w:val="nil"/>
        </w:pBdr>
        <w:shd w:val="clear" w:color="auto" w:fill="FFFFFF" w:themeFill="background1"/>
        <w:spacing w:after="0" w:line="259" w:lineRule="auto"/>
        <w:rPr>
          <w:rFonts w:ascii="Arial" w:eastAsia="Arial" w:hAnsi="Arial" w:cs="Arial"/>
          <w:color w:val="000000"/>
          <w:sz w:val="24"/>
          <w:szCs w:val="24"/>
        </w:rPr>
      </w:pPr>
      <w:r w:rsidRPr="002B4DB8">
        <w:rPr>
          <w:rFonts w:ascii="Arial" w:eastAsia="Arial" w:hAnsi="Arial" w:cs="Arial"/>
          <w:color w:val="000000"/>
          <w:sz w:val="24"/>
          <w:szCs w:val="24"/>
        </w:rPr>
        <w:t>Joint Schedule 6 Key Subcontractors</w:t>
      </w:r>
    </w:p>
    <w:p w:rsidR="00AA7CCB" w:rsidRPr="00AA7CCB"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A7CCB">
        <w:rPr>
          <w:rFonts w:ascii="Arial" w:eastAsia="Arial" w:hAnsi="Arial" w:cs="Arial"/>
          <w:color w:val="000000"/>
          <w:sz w:val="24"/>
          <w:szCs w:val="24"/>
        </w:rPr>
        <w:t>Joint Schedule 7 Financial Difficulties</w:t>
      </w:r>
    </w:p>
    <w:p w:rsidR="00A822B7" w:rsidRPr="00AA7CCB" w:rsidRDefault="00605B0B" w:rsidP="00AA7C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A7CCB">
        <w:rPr>
          <w:rFonts w:ascii="Arial" w:eastAsia="Arial" w:hAnsi="Arial" w:cs="Arial"/>
          <w:color w:val="000000"/>
          <w:sz w:val="24"/>
          <w:szCs w:val="24"/>
        </w:rPr>
        <w:t>Joint Schedule 8 Guarantee</w:t>
      </w:r>
    </w:p>
    <w:p w:rsidR="00A822B7"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10 Rectification Plan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22B7" w:rsidRPr="00511FF5" w:rsidRDefault="00605B0B" w:rsidP="00511F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A822B7" w:rsidRDefault="00A822B7">
      <w:pPr>
        <w:pBdr>
          <w:top w:val="nil"/>
          <w:left w:val="nil"/>
          <w:bottom w:val="nil"/>
          <w:right w:val="nil"/>
          <w:between w:val="nil"/>
        </w:pBdr>
        <w:spacing w:after="0" w:line="259" w:lineRule="auto"/>
        <w:ind w:left="1800"/>
        <w:rPr>
          <w:rFonts w:ascii="Arial" w:eastAsia="Arial" w:hAnsi="Arial" w:cs="Arial"/>
          <w:sz w:val="24"/>
          <w:szCs w:val="24"/>
          <w:highlight w:val="yellow"/>
        </w:rPr>
      </w:pPr>
    </w:p>
    <w:p w:rsidR="00A822B7" w:rsidRDefault="00605B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4EE5" w:rsidRPr="006D4EE5">
        <w:rPr>
          <w:rFonts w:ascii="Arial" w:eastAsia="Arial" w:hAnsi="Arial" w:cs="Arial"/>
          <w:b/>
          <w:color w:val="000000"/>
          <w:sz w:val="24"/>
          <w:szCs w:val="24"/>
        </w:rPr>
        <w:t>RM6290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22B7" w:rsidRPr="00E27BF4"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27BF4">
        <w:rPr>
          <w:rFonts w:ascii="Arial" w:eastAsia="Arial" w:hAnsi="Arial" w:cs="Arial"/>
          <w:color w:val="000000"/>
          <w:sz w:val="24"/>
          <w:szCs w:val="24"/>
        </w:rPr>
        <w:t>Call-Off Schedule 1 Transparency Reports</w:t>
      </w:r>
    </w:p>
    <w:p w:rsidR="00A822B7" w:rsidRPr="00C718E2"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18E2">
        <w:rPr>
          <w:rFonts w:ascii="Arial" w:eastAsia="Arial" w:hAnsi="Arial" w:cs="Arial"/>
          <w:color w:val="000000"/>
          <w:sz w:val="24"/>
          <w:szCs w:val="24"/>
        </w:rPr>
        <w:t>Call-Off Schedule 2 Staff Transfer</w:t>
      </w:r>
    </w:p>
    <w:p w:rsidR="00A822B7" w:rsidRPr="00C718E2"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18E2">
        <w:rPr>
          <w:rFonts w:ascii="Arial" w:eastAsia="Arial" w:hAnsi="Arial" w:cs="Arial"/>
          <w:color w:val="000000"/>
          <w:sz w:val="24"/>
          <w:szCs w:val="24"/>
        </w:rPr>
        <w:t>Call-Off Schedule 3 Continuous Improvement</w:t>
      </w:r>
    </w:p>
    <w:p w:rsidR="00A77FC9" w:rsidRPr="00C718E2" w:rsidRDefault="00A77FC9" w:rsidP="00A77FC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18E2">
        <w:rPr>
          <w:rFonts w:ascii="Arial" w:eastAsia="Arial" w:hAnsi="Arial" w:cs="Arial"/>
          <w:color w:val="000000"/>
          <w:sz w:val="24"/>
          <w:szCs w:val="24"/>
        </w:rPr>
        <w:t xml:space="preserve">Call-Off Schedule 4 Call-Off Tender </w:t>
      </w:r>
    </w:p>
    <w:p w:rsidR="00A822B7" w:rsidRPr="007905C8"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905C8">
        <w:rPr>
          <w:rFonts w:ascii="Arial" w:eastAsia="Arial" w:hAnsi="Arial" w:cs="Arial"/>
          <w:color w:val="000000"/>
          <w:sz w:val="24"/>
          <w:szCs w:val="24"/>
        </w:rPr>
        <w:t>Call-Off Schedule 5 Pricing Details</w:t>
      </w:r>
    </w:p>
    <w:p w:rsidR="00A822B7" w:rsidRPr="007905C8"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905C8">
        <w:rPr>
          <w:rFonts w:ascii="Arial" w:eastAsia="Arial" w:hAnsi="Arial" w:cs="Arial"/>
          <w:color w:val="000000"/>
          <w:sz w:val="24"/>
          <w:szCs w:val="24"/>
        </w:rPr>
        <w:t>Call-Off Schedule 6 ICT Services</w:t>
      </w:r>
    </w:p>
    <w:p w:rsidR="00A822B7" w:rsidRPr="007905C8"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905C8">
        <w:rPr>
          <w:rFonts w:ascii="Arial" w:eastAsia="Arial" w:hAnsi="Arial" w:cs="Arial"/>
          <w:color w:val="000000"/>
          <w:sz w:val="24"/>
          <w:szCs w:val="24"/>
        </w:rPr>
        <w:t>Call-Off Schedule 7 Key Supplier Staf</w:t>
      </w:r>
      <w:r w:rsidR="007905C8" w:rsidRPr="007905C8">
        <w:rPr>
          <w:rFonts w:ascii="Arial" w:eastAsia="Arial" w:hAnsi="Arial" w:cs="Arial"/>
          <w:color w:val="000000"/>
          <w:sz w:val="24"/>
          <w:szCs w:val="24"/>
        </w:rPr>
        <w:t>f</w:t>
      </w:r>
    </w:p>
    <w:p w:rsidR="00A822B7" w:rsidRPr="00A7792E"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7792E">
        <w:rPr>
          <w:rFonts w:ascii="Arial" w:eastAsia="Arial" w:hAnsi="Arial" w:cs="Arial"/>
          <w:color w:val="000000"/>
          <w:sz w:val="24"/>
          <w:szCs w:val="24"/>
        </w:rPr>
        <w:t>Call-Off Schedule 8 Business Continuity and Disaster Recovery</w:t>
      </w:r>
    </w:p>
    <w:p w:rsidR="00A822B7" w:rsidRPr="00D03C3D"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03C3D">
        <w:rPr>
          <w:rFonts w:ascii="Arial" w:eastAsia="Arial" w:hAnsi="Arial" w:cs="Arial"/>
          <w:color w:val="000000"/>
          <w:sz w:val="24"/>
          <w:szCs w:val="24"/>
        </w:rPr>
        <w:t>Schedule 9 Security</w:t>
      </w:r>
      <w:r w:rsidR="00D03C3D" w:rsidRPr="00D03C3D">
        <w:rPr>
          <w:rFonts w:ascii="Arial" w:eastAsia="Arial" w:hAnsi="Arial" w:cs="Arial"/>
          <w:color w:val="000000"/>
          <w:sz w:val="24"/>
          <w:szCs w:val="24"/>
        </w:rPr>
        <w:t xml:space="preserve"> Management (Supplier led-assurance)</w:t>
      </w:r>
    </w:p>
    <w:p w:rsidR="00A822B7" w:rsidRPr="00555321" w:rsidRDefault="00605B0B" w:rsidP="006D4EE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55321">
        <w:rPr>
          <w:rFonts w:ascii="Arial" w:eastAsia="Arial" w:hAnsi="Arial" w:cs="Arial"/>
          <w:color w:val="000000"/>
          <w:sz w:val="24"/>
          <w:szCs w:val="24"/>
        </w:rPr>
        <w:t>Call-Off Schedule 10 Exit Management</w:t>
      </w:r>
    </w:p>
    <w:p w:rsidR="00A822B7" w:rsidRPr="006C750A"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C750A">
        <w:rPr>
          <w:rFonts w:ascii="Arial" w:eastAsia="Arial" w:hAnsi="Arial" w:cs="Arial"/>
          <w:color w:val="000000"/>
          <w:sz w:val="24"/>
          <w:szCs w:val="24"/>
        </w:rPr>
        <w:t>Call-Off Schedule 12 Clustering</w:t>
      </w:r>
    </w:p>
    <w:p w:rsidR="00A822B7" w:rsidRPr="00DF15E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F15E5">
        <w:rPr>
          <w:rFonts w:ascii="Arial" w:eastAsia="Arial" w:hAnsi="Arial" w:cs="Arial"/>
          <w:color w:val="000000"/>
          <w:sz w:val="24"/>
          <w:szCs w:val="24"/>
        </w:rPr>
        <w:t xml:space="preserve">Call-Off Schedule 13 </w:t>
      </w:r>
      <w:r w:rsidR="006C750A" w:rsidRPr="00DF15E5">
        <w:rPr>
          <w:rFonts w:ascii="Arial" w:eastAsia="Arial" w:hAnsi="Arial" w:cs="Arial"/>
          <w:color w:val="000000"/>
          <w:sz w:val="24"/>
          <w:szCs w:val="24"/>
        </w:rPr>
        <w:t>I</w:t>
      </w:r>
      <w:r w:rsidRPr="00DF15E5">
        <w:rPr>
          <w:rFonts w:ascii="Arial" w:eastAsia="Arial" w:hAnsi="Arial" w:cs="Arial"/>
          <w:color w:val="000000"/>
          <w:sz w:val="24"/>
          <w:szCs w:val="24"/>
        </w:rPr>
        <w:t>mplementation Plan and Testing</w:t>
      </w:r>
      <w:r w:rsidR="0007052C" w:rsidRPr="00DF15E5">
        <w:rPr>
          <w:rFonts w:ascii="Arial" w:eastAsia="Arial" w:hAnsi="Arial" w:cs="Arial"/>
          <w:color w:val="000000"/>
          <w:sz w:val="24"/>
          <w:szCs w:val="24"/>
        </w:rPr>
        <w:t xml:space="preserve"> (if applicable)</w:t>
      </w:r>
    </w:p>
    <w:p w:rsidR="00A822B7" w:rsidRPr="00DF15E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F15E5">
        <w:rPr>
          <w:rFonts w:ascii="Arial" w:eastAsia="Arial" w:hAnsi="Arial" w:cs="Arial"/>
          <w:color w:val="000000"/>
          <w:sz w:val="24"/>
          <w:szCs w:val="24"/>
        </w:rPr>
        <w:t>Call-Off Schedule 14</w:t>
      </w:r>
      <w:r w:rsidR="00DF15E5" w:rsidRPr="00DF15E5">
        <w:rPr>
          <w:rFonts w:ascii="Arial" w:eastAsia="Arial" w:hAnsi="Arial" w:cs="Arial"/>
          <w:color w:val="000000"/>
          <w:sz w:val="24"/>
          <w:szCs w:val="24"/>
        </w:rPr>
        <w:t xml:space="preserve"> </w:t>
      </w:r>
      <w:r w:rsidRPr="00DF15E5">
        <w:rPr>
          <w:rFonts w:ascii="Arial" w:eastAsia="Arial" w:hAnsi="Arial" w:cs="Arial"/>
          <w:color w:val="000000"/>
          <w:sz w:val="24"/>
          <w:szCs w:val="24"/>
        </w:rPr>
        <w:t>Service Levels</w:t>
      </w:r>
    </w:p>
    <w:p w:rsidR="00A822B7" w:rsidRPr="00DF15E5" w:rsidRDefault="00605B0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F15E5">
        <w:rPr>
          <w:rFonts w:ascii="Arial" w:eastAsia="Arial" w:hAnsi="Arial" w:cs="Arial"/>
          <w:color w:val="000000"/>
          <w:sz w:val="24"/>
          <w:szCs w:val="24"/>
        </w:rPr>
        <w:t>Call-Off Schedule 15 Call-Off Contract Management</w:t>
      </w:r>
    </w:p>
    <w:p w:rsidR="00A822B7" w:rsidRPr="00360C83" w:rsidRDefault="00605B0B" w:rsidP="00360C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60C83">
        <w:rPr>
          <w:rFonts w:ascii="Arial" w:eastAsia="Arial" w:hAnsi="Arial" w:cs="Arial"/>
          <w:color w:val="000000"/>
          <w:sz w:val="24"/>
          <w:szCs w:val="24"/>
        </w:rPr>
        <w:t>Call-Off Schedule 16 Benchmarking</w:t>
      </w:r>
    </w:p>
    <w:p w:rsidR="00A822B7" w:rsidRPr="00AE0BBE" w:rsidRDefault="00605B0B" w:rsidP="00AE0BB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60C83">
        <w:rPr>
          <w:rFonts w:ascii="Arial" w:eastAsia="Arial" w:hAnsi="Arial" w:cs="Arial"/>
          <w:color w:val="000000"/>
          <w:sz w:val="24"/>
          <w:szCs w:val="24"/>
        </w:rPr>
        <w:t>Call-Off Schedule 18 Background Checks</w:t>
      </w:r>
    </w:p>
    <w:p w:rsidR="00A822B7" w:rsidRPr="00AE0BBE" w:rsidRDefault="00605B0B" w:rsidP="00AE0BB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E0BBE">
        <w:rPr>
          <w:rFonts w:ascii="Arial" w:eastAsia="Arial" w:hAnsi="Arial" w:cs="Arial"/>
          <w:color w:val="000000"/>
          <w:sz w:val="24"/>
          <w:szCs w:val="24"/>
        </w:rPr>
        <w:t>Call-Off Schedule 20 Call-Off Specification</w:t>
      </w:r>
    </w:p>
    <w:p w:rsidR="00A822B7" w:rsidRDefault="00A822B7" w:rsidP="00A7792E">
      <w:pPr>
        <w:pBdr>
          <w:top w:val="nil"/>
          <w:left w:val="nil"/>
          <w:bottom w:val="nil"/>
          <w:right w:val="nil"/>
          <w:between w:val="nil"/>
        </w:pBdr>
        <w:spacing w:after="0" w:line="259" w:lineRule="auto"/>
        <w:ind w:left="1440"/>
        <w:rPr>
          <w:rFonts w:ascii="Arial" w:eastAsia="Arial" w:hAnsi="Arial" w:cs="Arial"/>
          <w:sz w:val="24"/>
          <w:szCs w:val="24"/>
          <w:highlight w:val="yellow"/>
        </w:rPr>
      </w:pPr>
    </w:p>
    <w:p w:rsidR="00A822B7" w:rsidRDefault="00A822B7" w:rsidP="0002064C">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A822B7" w:rsidRDefault="00A822B7">
      <w:pPr>
        <w:tabs>
          <w:tab w:val="left" w:pos="2257"/>
        </w:tabs>
        <w:spacing w:after="0" w:line="259" w:lineRule="auto"/>
        <w:rPr>
          <w:rFonts w:ascii="Arial" w:eastAsia="Arial" w:hAnsi="Arial" w:cs="Arial"/>
          <w:sz w:val="24"/>
          <w:szCs w:val="24"/>
        </w:rPr>
      </w:pPr>
    </w:p>
    <w:p w:rsidR="00A822B7" w:rsidRPr="00D50A8C" w:rsidRDefault="00605B0B">
      <w:pPr>
        <w:tabs>
          <w:tab w:val="left" w:pos="2257"/>
        </w:tabs>
        <w:spacing w:after="0" w:line="259" w:lineRule="auto"/>
        <w:rPr>
          <w:rFonts w:ascii="Arial" w:eastAsia="Arial" w:hAnsi="Arial" w:cs="Arial"/>
          <w:b/>
          <w:sz w:val="24"/>
          <w:szCs w:val="24"/>
          <w:u w:val="single"/>
        </w:rPr>
      </w:pPr>
      <w:r w:rsidRPr="00D50A8C">
        <w:rPr>
          <w:rFonts w:ascii="Arial" w:eastAsia="Arial" w:hAnsi="Arial" w:cs="Arial"/>
          <w:b/>
          <w:sz w:val="24"/>
          <w:szCs w:val="24"/>
          <w:u w:val="single"/>
        </w:rPr>
        <w:t>CALL-OFF SPECIAL TERMS</w:t>
      </w:r>
    </w:p>
    <w:p w:rsidR="00D50A8C"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D50A8C" w:rsidRDefault="00D50A8C">
      <w:pPr>
        <w:tabs>
          <w:tab w:val="left" w:pos="2257"/>
        </w:tabs>
        <w:spacing w:after="0" w:line="259" w:lineRule="auto"/>
        <w:rPr>
          <w:rFonts w:ascii="Arial" w:eastAsia="Arial" w:hAnsi="Arial" w:cs="Arial"/>
          <w:sz w:val="24"/>
          <w:szCs w:val="24"/>
        </w:rPr>
      </w:pPr>
    </w:p>
    <w:p w:rsidR="00D50A8C" w:rsidRDefault="00605B0B" w:rsidP="00D50A8C">
      <w:pPr>
        <w:spacing w:after="100"/>
        <w:rPr>
          <w:rFonts w:ascii="Arial" w:eastAsia="Arial" w:hAnsi="Arial" w:cs="Arial"/>
          <w:b/>
          <w:sz w:val="24"/>
          <w:szCs w:val="24"/>
        </w:rPr>
      </w:pPr>
      <w:r>
        <w:rPr>
          <w:rFonts w:ascii="Arial" w:eastAsia="Arial" w:hAnsi="Arial" w:cs="Arial"/>
          <w:sz w:val="24"/>
          <w:szCs w:val="24"/>
        </w:rPr>
        <w:t xml:space="preserve">Special </w:t>
      </w:r>
      <w:r w:rsidR="00D50A8C">
        <w:rPr>
          <w:rFonts w:ascii="Arial" w:eastAsia="Arial" w:hAnsi="Arial" w:cs="Arial"/>
          <w:sz w:val="24"/>
          <w:szCs w:val="24"/>
        </w:rPr>
        <w:t xml:space="preserve">Term 1 - </w:t>
      </w:r>
      <w:proofErr w:type="gramStart"/>
      <w:r w:rsidR="00D50A8C" w:rsidRPr="00D50A8C">
        <w:rPr>
          <w:rFonts w:ascii="Arial" w:eastAsia="Arial" w:hAnsi="Arial" w:cs="Arial"/>
          <w:sz w:val="24"/>
          <w:szCs w:val="24"/>
        </w:rPr>
        <w:t>Non Exclusivity</w:t>
      </w:r>
      <w:proofErr w:type="gramEnd"/>
    </w:p>
    <w:p w:rsidR="00A822B7" w:rsidRDefault="00D50A8C" w:rsidP="00D50A8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Nothing herein is intended nor shall be construed as creating any exclusive arrangement with the Service Provider. This Call Off Contract shall not restrict </w:t>
      </w:r>
      <w:r>
        <w:rPr>
          <w:rFonts w:ascii="Arial" w:eastAsia="Arial" w:hAnsi="Arial" w:cs="Arial"/>
          <w:sz w:val="24"/>
          <w:szCs w:val="24"/>
        </w:rPr>
        <w:lastRenderedPageBreak/>
        <w:t>Contracting Authorities from acquiring similar, equal or like goods and/ or services from other entities or sources.</w:t>
      </w:r>
    </w:p>
    <w:p w:rsidR="00D50A8C" w:rsidRDefault="00D50A8C" w:rsidP="00D50A8C">
      <w:pPr>
        <w:tabs>
          <w:tab w:val="left" w:pos="2257"/>
        </w:tabs>
        <w:spacing w:after="0" w:line="259" w:lineRule="auto"/>
        <w:rPr>
          <w:rFonts w:ascii="Arial" w:eastAsia="Arial" w:hAnsi="Arial" w:cs="Arial"/>
          <w:sz w:val="24"/>
          <w:szCs w:val="24"/>
        </w:rPr>
      </w:pPr>
    </w:p>
    <w:p w:rsidR="00D50A8C" w:rsidRPr="00D50A8C" w:rsidRDefault="00605B0B" w:rsidP="00D50A8C">
      <w:pPr>
        <w:spacing w:after="100"/>
        <w:rPr>
          <w:rFonts w:ascii="Arial" w:eastAsia="Arial" w:hAnsi="Arial" w:cs="Arial"/>
          <w:sz w:val="24"/>
          <w:szCs w:val="24"/>
        </w:rPr>
      </w:pPr>
      <w:r>
        <w:rPr>
          <w:rFonts w:ascii="Arial" w:eastAsia="Arial" w:hAnsi="Arial" w:cs="Arial"/>
          <w:sz w:val="24"/>
          <w:szCs w:val="24"/>
        </w:rPr>
        <w:t>Special Term 2</w:t>
      </w:r>
      <w:r w:rsidR="00D50A8C">
        <w:rPr>
          <w:rFonts w:ascii="Arial" w:eastAsia="Arial" w:hAnsi="Arial" w:cs="Arial"/>
          <w:sz w:val="24"/>
          <w:szCs w:val="24"/>
        </w:rPr>
        <w:t xml:space="preserve"> - </w:t>
      </w:r>
      <w:r w:rsidR="00D50A8C" w:rsidRPr="00D50A8C">
        <w:rPr>
          <w:rFonts w:ascii="Arial" w:eastAsia="Arial" w:hAnsi="Arial" w:cs="Arial"/>
          <w:sz w:val="24"/>
          <w:szCs w:val="24"/>
        </w:rPr>
        <w:t>No Guarantee of Volumes or Spend</w:t>
      </w:r>
    </w:p>
    <w:p w:rsidR="00D50A8C" w:rsidRDefault="00D50A8C" w:rsidP="00D50A8C">
      <w:pPr>
        <w:pStyle w:val="Standard"/>
        <w:spacing w:after="100" w:line="240" w:lineRule="auto"/>
        <w:rPr>
          <w:rFonts w:ascii="Arial" w:eastAsia="Arial" w:hAnsi="Arial" w:cs="Arial"/>
          <w:sz w:val="24"/>
          <w:szCs w:val="24"/>
        </w:rPr>
      </w:pPr>
      <w:r>
        <w:rPr>
          <w:rFonts w:ascii="Arial" w:eastAsia="Arial" w:hAnsi="Arial" w:cs="Arial"/>
          <w:sz w:val="24"/>
          <w:szCs w:val="24"/>
        </w:rPr>
        <w:t>No guarantee is given by the Buyer in respect of either volumes, the levels or aggregate value of the Services, which the Buyer shall require the Service Provider to provide during the Call Off Contract. Any levels or aggregate values of Services referred to in the contract or Schedules are indicative only and shall not be binding on the Buyer.</w:t>
      </w:r>
    </w:p>
    <w:p w:rsidR="00A822B7" w:rsidRDefault="00A822B7">
      <w:pPr>
        <w:tabs>
          <w:tab w:val="left" w:pos="2257"/>
        </w:tabs>
        <w:spacing w:after="0" w:line="259" w:lineRule="auto"/>
        <w:rPr>
          <w:rFonts w:ascii="Arial" w:eastAsia="Arial" w:hAnsi="Arial" w:cs="Arial"/>
          <w:sz w:val="24"/>
          <w:szCs w:val="24"/>
        </w:rPr>
      </w:pPr>
    </w:p>
    <w:p w:rsidR="00D50A8C" w:rsidRDefault="00605B0B" w:rsidP="00D50A8C">
      <w:pPr>
        <w:pStyle w:val="NormalWeb"/>
        <w:shd w:val="clear" w:color="auto" w:fill="FFFFFF"/>
        <w:spacing w:before="0" w:after="0"/>
      </w:pPr>
      <w:r>
        <w:rPr>
          <w:rFonts w:ascii="Arial" w:eastAsia="Arial" w:hAnsi="Arial" w:cs="Arial"/>
        </w:rPr>
        <w:t>Special Term 3</w:t>
      </w:r>
      <w:r w:rsidR="00D50A8C">
        <w:rPr>
          <w:rFonts w:ascii="Arial" w:eastAsia="Arial" w:hAnsi="Arial" w:cs="Arial"/>
        </w:rPr>
        <w:t xml:space="preserve"> - </w:t>
      </w:r>
      <w:r w:rsidR="00D50A8C" w:rsidRPr="00D50A8C">
        <w:rPr>
          <w:rFonts w:ascii="Arial" w:hAnsi="Arial" w:cs="Arial"/>
          <w:bCs/>
          <w:color w:val="222222"/>
        </w:rPr>
        <w:t>Termination without cause</w:t>
      </w:r>
    </w:p>
    <w:p w:rsidR="00D50A8C" w:rsidRDefault="00D50A8C" w:rsidP="00827CBF">
      <w:pPr>
        <w:pStyle w:val="NormalWeb"/>
        <w:shd w:val="clear" w:color="auto" w:fill="FFFFFF"/>
        <w:spacing w:before="0" w:after="0"/>
      </w:pPr>
      <w:r>
        <w:rPr>
          <w:rFonts w:ascii="Arial" w:hAnsi="Arial" w:cs="Arial"/>
          <w:color w:val="222222"/>
        </w:rPr>
        <w:t xml:space="preserve">The </w:t>
      </w:r>
      <w:r w:rsidR="00827CBF">
        <w:rPr>
          <w:rFonts w:ascii="Arial" w:hAnsi="Arial" w:cs="Arial"/>
          <w:color w:val="222222"/>
        </w:rPr>
        <w:t>Buyer</w:t>
      </w:r>
      <w:r>
        <w:rPr>
          <w:rFonts w:ascii="Arial" w:hAnsi="Arial" w:cs="Arial"/>
          <w:color w:val="222222"/>
        </w:rPr>
        <w:t xml:space="preserve"> shall have the right to terminate this Call Off Contract at any time by issuing a</w:t>
      </w:r>
      <w:r>
        <w:t xml:space="preserve"> </w:t>
      </w:r>
      <w:r>
        <w:rPr>
          <w:rFonts w:ascii="Arial" w:hAnsi="Arial" w:cs="Arial"/>
          <w:color w:val="222222"/>
        </w:rPr>
        <w:t>Termination Notice to the Supplier giving at least thirty (30) Working Days written notice</w:t>
      </w:r>
      <w:r w:rsidR="00827CBF">
        <w:t xml:space="preserve"> </w:t>
      </w:r>
      <w:r>
        <w:rPr>
          <w:rFonts w:ascii="Arial" w:hAnsi="Arial" w:cs="Arial"/>
          <w:color w:val="222222"/>
        </w:rPr>
        <w:t>(unless stated differently in the Framework Agreement).</w:t>
      </w:r>
    </w:p>
    <w:p w:rsidR="00D50A8C" w:rsidRDefault="00D50A8C" w:rsidP="00D50A8C">
      <w:pPr>
        <w:pStyle w:val="NormalWeb"/>
        <w:shd w:val="clear" w:color="auto" w:fill="FFFFFF"/>
        <w:spacing w:before="0" w:after="0"/>
        <w:ind w:left="142"/>
      </w:pPr>
    </w:p>
    <w:p w:rsidR="00D50A8C" w:rsidRPr="00827CBF" w:rsidRDefault="00827CBF" w:rsidP="00827CBF">
      <w:pPr>
        <w:pStyle w:val="NormalWeb"/>
        <w:shd w:val="clear" w:color="auto" w:fill="FFFFFF"/>
        <w:spacing w:before="0" w:after="0"/>
      </w:pPr>
      <w:r w:rsidRPr="00827CBF">
        <w:rPr>
          <w:rFonts w:ascii="Arial" w:hAnsi="Arial" w:cs="Arial"/>
          <w:bCs/>
          <w:color w:val="222222"/>
          <w:shd w:val="clear" w:color="auto" w:fill="FFFFFF"/>
        </w:rPr>
        <w:t xml:space="preserve">Special Term 4 - </w:t>
      </w:r>
      <w:r w:rsidR="00D50A8C" w:rsidRPr="00827CBF">
        <w:rPr>
          <w:rFonts w:ascii="Arial" w:hAnsi="Arial" w:cs="Arial"/>
          <w:bCs/>
          <w:color w:val="222222"/>
          <w:shd w:val="clear" w:color="auto" w:fill="FFFFFF"/>
        </w:rPr>
        <w:t>Termination Assistance Period</w:t>
      </w:r>
    </w:p>
    <w:p w:rsidR="00A822B7" w:rsidRPr="00224140" w:rsidRDefault="00D50A8C" w:rsidP="00224140">
      <w:pPr>
        <w:pStyle w:val="NormalWeb"/>
        <w:spacing w:before="0" w:after="0"/>
      </w:pPr>
      <w:r>
        <w:rPr>
          <w:rFonts w:ascii="Arial" w:hAnsi="Arial" w:cs="Arial"/>
          <w:color w:val="222222"/>
          <w:shd w:val="clear" w:color="auto" w:fill="FFFFFF"/>
        </w:rPr>
        <w:t xml:space="preserve">The </w:t>
      </w:r>
      <w:r w:rsidR="00827CBF">
        <w:rPr>
          <w:rFonts w:ascii="Arial" w:hAnsi="Arial" w:cs="Arial"/>
          <w:color w:val="222222"/>
          <w:shd w:val="clear" w:color="auto" w:fill="FFFFFF"/>
        </w:rPr>
        <w:t>Buyer</w:t>
      </w:r>
      <w:r>
        <w:rPr>
          <w:rFonts w:ascii="Arial" w:hAnsi="Arial" w:cs="Arial"/>
          <w:color w:val="222222"/>
          <w:shd w:val="clear" w:color="auto" w:fill="FFFFFF"/>
        </w:rPr>
        <w:t xml:space="preserve"> reserves the right to implement a Termination Assistance Period which shall commence from the contract end date, and will run for a period of 3 months (with a possible extension of a further 3 months) as detailed</w:t>
      </w:r>
      <w:r w:rsidR="001C606B">
        <w:rPr>
          <w:rFonts w:ascii="Arial" w:hAnsi="Arial" w:cs="Arial"/>
          <w:color w:val="222222"/>
          <w:shd w:val="clear" w:color="auto" w:fill="FFFFFF"/>
        </w:rPr>
        <w:t xml:space="preserve"> in Order Schedule 10 – Exit Management</w:t>
      </w:r>
    </w:p>
    <w:p w:rsidR="00A822B7" w:rsidRDefault="00A822B7">
      <w:pPr>
        <w:spacing w:after="0"/>
        <w:ind w:right="936"/>
        <w:rPr>
          <w:rFonts w:ascii="Arial" w:eastAsia="Arial" w:hAnsi="Arial" w:cs="Arial"/>
          <w:sz w:val="24"/>
          <w:szCs w:val="24"/>
        </w:rPr>
      </w:pPr>
    </w:p>
    <w:p w:rsidR="00A822B7" w:rsidRDefault="00A822B7">
      <w:pPr>
        <w:spacing w:after="0" w:line="259" w:lineRule="auto"/>
        <w:rPr>
          <w:rFonts w:ascii="Arial" w:eastAsia="Arial" w:hAnsi="Arial" w:cs="Arial"/>
          <w:b/>
          <w:sz w:val="24"/>
          <w:szCs w:val="24"/>
        </w:rPr>
      </w:pP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7691A">
        <w:rPr>
          <w:rFonts w:ascii="Arial" w:eastAsia="Arial" w:hAnsi="Arial" w:cs="Arial"/>
          <w:sz w:val="24"/>
          <w:szCs w:val="24"/>
        </w:rPr>
        <w:t>8 January 2024</w:t>
      </w:r>
      <w:r w:rsidR="003911C8">
        <w:rPr>
          <w:rFonts w:ascii="Arial" w:eastAsia="Arial" w:hAnsi="Arial" w:cs="Arial"/>
          <w:b/>
          <w:sz w:val="24"/>
          <w:szCs w:val="24"/>
        </w:rPr>
        <w:t xml:space="preserve"> </w:t>
      </w:r>
    </w:p>
    <w:p w:rsidR="003911C8" w:rsidRDefault="00605B0B" w:rsidP="003911C8">
      <w:pPr>
        <w:spacing w:line="240"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C7691A">
        <w:rPr>
          <w:rFonts w:ascii="Arial" w:eastAsia="Arial" w:hAnsi="Arial" w:cs="Arial"/>
          <w:sz w:val="24"/>
          <w:szCs w:val="24"/>
        </w:rPr>
        <w:t>7 January 2026</w:t>
      </w:r>
      <w:r w:rsidR="003911C8">
        <w:rPr>
          <w:rFonts w:ascii="Arial" w:eastAsia="Arial" w:hAnsi="Arial" w:cs="Arial"/>
          <w:b/>
          <w:sz w:val="24"/>
          <w:szCs w:val="24"/>
        </w:rPr>
        <w:t xml:space="preserve"> </w:t>
      </w:r>
    </w:p>
    <w:p w:rsidR="003911C8" w:rsidRDefault="00605B0B" w:rsidP="003911C8">
      <w:pPr>
        <w:spacing w:line="240" w:lineRule="auto"/>
        <w:rPr>
          <w:rFonts w:ascii="Arial" w:eastAsia="Arial" w:hAnsi="Arial" w:cs="Arial"/>
          <w:b/>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C7691A">
        <w:rPr>
          <w:rFonts w:ascii="Arial" w:eastAsia="Arial" w:hAnsi="Arial" w:cs="Arial"/>
          <w:sz w:val="24"/>
          <w:szCs w:val="24"/>
        </w:rPr>
        <w:t>2 years</w:t>
      </w:r>
      <w:r w:rsidR="003911C8">
        <w:rPr>
          <w:rFonts w:ascii="Arial" w:eastAsia="Arial" w:hAnsi="Arial" w:cs="Arial"/>
          <w:b/>
          <w:sz w:val="24"/>
          <w:szCs w:val="24"/>
        </w:rPr>
        <w:t xml:space="preserve"> </w:t>
      </w:r>
    </w:p>
    <w:p w:rsidR="00860021" w:rsidRDefault="00860021" w:rsidP="003911C8">
      <w:pPr>
        <w:spacing w:line="240" w:lineRule="auto"/>
        <w:rPr>
          <w:rFonts w:ascii="Arial" w:eastAsia="Arial" w:hAnsi="Arial" w:cs="Arial"/>
          <w:sz w:val="24"/>
          <w:szCs w:val="24"/>
        </w:rPr>
      </w:pPr>
      <w:r>
        <w:rPr>
          <w:rFonts w:ascii="Arial" w:eastAsia="Arial" w:hAnsi="Arial" w:cs="Arial"/>
          <w:sz w:val="24"/>
          <w:szCs w:val="24"/>
        </w:rPr>
        <w:t xml:space="preserve">CONTRACT VALUE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£9,000,000.00</w:t>
      </w:r>
    </w:p>
    <w:p w:rsidR="00A822B7" w:rsidRDefault="00A822B7">
      <w:pPr>
        <w:spacing w:after="0" w:line="259" w:lineRule="auto"/>
        <w:rPr>
          <w:rFonts w:ascii="Arial" w:eastAsia="Arial" w:hAnsi="Arial" w:cs="Arial"/>
          <w:sz w:val="24"/>
          <w:szCs w:val="24"/>
        </w:rPr>
      </w:pPr>
    </w:p>
    <w:p w:rsidR="00A822B7" w:rsidRPr="00DB6B40" w:rsidRDefault="00605B0B">
      <w:pPr>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 xml:space="preserve">CALL-OFF DELIVERABLES </w:t>
      </w:r>
    </w:p>
    <w:p w:rsidR="00A822B7" w:rsidRDefault="00A822B7">
      <w:pPr>
        <w:tabs>
          <w:tab w:val="left" w:pos="2257"/>
        </w:tabs>
        <w:spacing w:after="0" w:line="259" w:lineRule="auto"/>
        <w:rPr>
          <w:rFonts w:ascii="Arial" w:eastAsia="Arial" w:hAnsi="Arial" w:cs="Arial"/>
          <w:sz w:val="24"/>
          <w:szCs w:val="24"/>
        </w:rPr>
      </w:pPr>
    </w:p>
    <w:p w:rsidR="00A822B7" w:rsidRDefault="00605B0B">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r w:rsidR="0043122A">
        <w:rPr>
          <w:rFonts w:ascii="Arial" w:eastAsia="Arial" w:hAnsi="Arial" w:cs="Arial"/>
          <w:sz w:val="24"/>
          <w:szCs w:val="24"/>
        </w:rPr>
        <w:t xml:space="preserve"> and the SOR document linked to this procurement.</w:t>
      </w:r>
    </w:p>
    <w:p w:rsidR="00A822B7" w:rsidRDefault="00A822B7">
      <w:pPr>
        <w:tabs>
          <w:tab w:val="left" w:pos="2257"/>
        </w:tabs>
        <w:spacing w:after="0" w:line="259" w:lineRule="auto"/>
        <w:rPr>
          <w:rFonts w:ascii="Arial" w:eastAsia="Arial" w:hAnsi="Arial" w:cs="Arial"/>
          <w:b/>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 xml:space="preserve">MAXIMUM LIABILITY </w:t>
      </w: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A822B7" w:rsidRDefault="00A822B7">
      <w:pPr>
        <w:tabs>
          <w:tab w:val="left" w:pos="2257"/>
        </w:tabs>
        <w:spacing w:after="0" w:line="259" w:lineRule="auto"/>
        <w:rPr>
          <w:rFonts w:ascii="Arial" w:eastAsia="Arial" w:hAnsi="Arial" w:cs="Arial"/>
          <w:sz w:val="24"/>
          <w:szCs w:val="24"/>
        </w:rPr>
      </w:pP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43122A" w:rsidRPr="0043122A">
        <w:rPr>
          <w:rFonts w:ascii="Arial" w:eastAsia="Arial" w:hAnsi="Arial" w:cs="Arial"/>
          <w:b/>
          <w:sz w:val="24"/>
          <w:szCs w:val="24"/>
        </w:rPr>
        <w:t>£4,500,000.00</w:t>
      </w:r>
      <w:r>
        <w:rPr>
          <w:rFonts w:ascii="Arial" w:eastAsia="Arial" w:hAnsi="Arial" w:cs="Arial"/>
          <w:b/>
          <w:sz w:val="24"/>
          <w:szCs w:val="24"/>
        </w:rPr>
        <w:t xml:space="preserve"> </w:t>
      </w:r>
      <w:r w:rsidR="0043122A">
        <w:rPr>
          <w:rFonts w:ascii="Arial" w:eastAsia="Arial" w:hAnsi="Arial" w:cs="Arial"/>
          <w:b/>
          <w:sz w:val="24"/>
          <w:szCs w:val="24"/>
        </w:rPr>
        <w:t>(</w:t>
      </w:r>
      <w:r>
        <w:rPr>
          <w:rFonts w:ascii="Arial" w:eastAsia="Arial" w:hAnsi="Arial" w:cs="Arial"/>
          <w:sz w:val="24"/>
          <w:szCs w:val="24"/>
        </w:rPr>
        <w:t>Estimated Charges in the first 12 months of the Contract</w:t>
      </w:r>
      <w:r w:rsidR="0043122A">
        <w:rPr>
          <w:rFonts w:ascii="Arial" w:eastAsia="Arial" w:hAnsi="Arial" w:cs="Arial"/>
          <w:sz w:val="24"/>
          <w:szCs w:val="24"/>
        </w:rPr>
        <w:t>)</w:t>
      </w:r>
      <w:r>
        <w:rPr>
          <w:rFonts w:ascii="Arial" w:eastAsia="Arial" w:hAnsi="Arial" w:cs="Arial"/>
          <w:sz w:val="24"/>
          <w:szCs w:val="24"/>
        </w:rPr>
        <w:t xml:space="preserve">. </w:t>
      </w:r>
    </w:p>
    <w:p w:rsidR="0043122A" w:rsidRDefault="0043122A">
      <w:pPr>
        <w:tabs>
          <w:tab w:val="left" w:pos="2257"/>
        </w:tabs>
        <w:spacing w:after="0" w:line="259" w:lineRule="auto"/>
        <w:rPr>
          <w:rFonts w:ascii="Arial" w:eastAsia="Arial" w:hAnsi="Arial" w:cs="Arial"/>
          <w:b/>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CALL-OFF CHARGES</w:t>
      </w:r>
    </w:p>
    <w:p w:rsidR="00A822B7" w:rsidRDefault="00605B0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A822B7" w:rsidRDefault="00A822B7">
      <w:pPr>
        <w:tabs>
          <w:tab w:val="left" w:pos="2257"/>
        </w:tabs>
        <w:spacing w:after="0" w:line="259" w:lineRule="auto"/>
        <w:rPr>
          <w:rFonts w:ascii="Arial" w:eastAsia="Arial" w:hAnsi="Arial" w:cs="Arial"/>
          <w:sz w:val="24"/>
          <w:szCs w:val="24"/>
          <w:highlight w:val="yellow"/>
        </w:rPr>
      </w:pPr>
    </w:p>
    <w:p w:rsidR="00A822B7" w:rsidRPr="002328CE" w:rsidRDefault="00605B0B">
      <w:pPr>
        <w:tabs>
          <w:tab w:val="left" w:pos="2257"/>
        </w:tabs>
        <w:spacing w:after="0" w:line="259" w:lineRule="auto"/>
        <w:rPr>
          <w:rFonts w:ascii="Arial" w:eastAsia="Arial" w:hAnsi="Arial" w:cs="Arial"/>
          <w:b/>
          <w:sz w:val="24"/>
          <w:szCs w:val="24"/>
          <w:u w:val="single"/>
        </w:rPr>
      </w:pPr>
      <w:r w:rsidRPr="002328CE">
        <w:rPr>
          <w:rFonts w:ascii="Arial" w:eastAsia="Arial" w:hAnsi="Arial" w:cs="Arial"/>
          <w:b/>
          <w:sz w:val="24"/>
          <w:szCs w:val="24"/>
          <w:u w:val="single"/>
        </w:rPr>
        <w:t>REIMBURSABLE EXPENSES</w:t>
      </w:r>
    </w:p>
    <w:p w:rsidR="00A822B7" w:rsidRDefault="0043122A">
      <w:pPr>
        <w:tabs>
          <w:tab w:val="left" w:pos="2257"/>
        </w:tabs>
        <w:spacing w:after="0" w:line="259" w:lineRule="auto"/>
        <w:rPr>
          <w:rFonts w:ascii="Arial" w:eastAsia="Arial" w:hAnsi="Arial" w:cs="Arial"/>
          <w:sz w:val="24"/>
          <w:szCs w:val="24"/>
        </w:rPr>
      </w:pPr>
      <w:r w:rsidRPr="0043122A">
        <w:rPr>
          <w:rFonts w:ascii="Arial" w:eastAsia="Arial" w:hAnsi="Arial" w:cs="Arial"/>
          <w:sz w:val="24"/>
          <w:szCs w:val="24"/>
        </w:rPr>
        <w:t>None</w:t>
      </w:r>
    </w:p>
    <w:p w:rsidR="00A822B7" w:rsidRDefault="00A822B7">
      <w:pPr>
        <w:tabs>
          <w:tab w:val="left" w:pos="2257"/>
        </w:tabs>
        <w:spacing w:after="0" w:line="259" w:lineRule="auto"/>
        <w:rPr>
          <w:rFonts w:ascii="Arial" w:eastAsia="Arial" w:hAnsi="Arial" w:cs="Arial"/>
          <w:b/>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PAYMENT METHOD</w:t>
      </w:r>
    </w:p>
    <w:p w:rsidR="00EB1749" w:rsidRDefault="0043122A" w:rsidP="00EB1749">
      <w:pPr>
        <w:pStyle w:val="NormalWeb"/>
        <w:autoSpaceDN/>
        <w:spacing w:before="0" w:after="0"/>
        <w:textAlignment w:val="baseline"/>
        <w:rPr>
          <w:rFonts w:ascii="Arial" w:hAnsi="Arial" w:cs="Arial"/>
          <w:color w:val="000000"/>
        </w:rPr>
      </w:pPr>
      <w:r>
        <w:rPr>
          <w:rFonts w:ascii="Arial" w:hAnsi="Arial" w:cs="Arial"/>
          <w:color w:val="000000"/>
        </w:rPr>
        <w:t>Payment will be made by BACS within 30 days of receipt of a valid invoice</w:t>
      </w:r>
      <w:r w:rsidR="00EB1749">
        <w:rPr>
          <w:rFonts w:ascii="Arial" w:hAnsi="Arial" w:cs="Arial"/>
          <w:color w:val="000000"/>
        </w:rPr>
        <w:t xml:space="preserve">. </w:t>
      </w:r>
    </w:p>
    <w:p w:rsidR="00EB1749" w:rsidRPr="00EB1749" w:rsidRDefault="00EB1749" w:rsidP="00EB1749">
      <w:pPr>
        <w:pStyle w:val="NormalWeb"/>
        <w:autoSpaceDN/>
        <w:spacing w:before="0" w:after="0"/>
        <w:textAlignment w:val="baseline"/>
        <w:rPr>
          <w:rFonts w:ascii="Arial" w:hAnsi="Arial" w:cs="Arial"/>
          <w:color w:val="000000"/>
        </w:rPr>
      </w:pPr>
      <w:r w:rsidRPr="00EB1749">
        <w:rPr>
          <w:rFonts w:ascii="Arial" w:hAnsi="Arial" w:cs="Arial"/>
          <w:color w:val="000000"/>
        </w:rPr>
        <w:t>Invoices should be submitted electronically to the required address at the relevant customer finance team.  The supplier will establish these on contract award.</w:t>
      </w:r>
    </w:p>
    <w:p w:rsidR="00A822B7" w:rsidRDefault="00A822B7">
      <w:pPr>
        <w:tabs>
          <w:tab w:val="left" w:pos="2257"/>
        </w:tabs>
        <w:spacing w:after="0" w:line="259" w:lineRule="auto"/>
        <w:rPr>
          <w:rFonts w:ascii="Arial" w:eastAsia="Arial" w:hAnsi="Arial" w:cs="Arial"/>
          <w:sz w:val="24"/>
          <w:szCs w:val="24"/>
          <w:highlight w:val="yellow"/>
        </w:rPr>
      </w:pPr>
    </w:p>
    <w:p w:rsidR="00A822B7" w:rsidRDefault="00A822B7">
      <w:pPr>
        <w:tabs>
          <w:tab w:val="left" w:pos="2257"/>
        </w:tabs>
        <w:spacing w:after="0" w:line="259" w:lineRule="auto"/>
        <w:rPr>
          <w:rFonts w:ascii="Arial" w:eastAsia="Arial" w:hAnsi="Arial" w:cs="Arial"/>
          <w:b/>
          <w:sz w:val="24"/>
          <w:szCs w:val="24"/>
        </w:rPr>
      </w:pPr>
    </w:p>
    <w:p w:rsidR="00A822B7"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 xml:space="preserve">BUYER’S INVOICE ADDRESS: </w:t>
      </w:r>
    </w:p>
    <w:p w:rsidR="00DD70B7" w:rsidRDefault="00DD70B7" w:rsidP="00DD70B7">
      <w:pPr>
        <w:tabs>
          <w:tab w:val="left" w:pos="2257"/>
        </w:tabs>
        <w:spacing w:after="0" w:line="259" w:lineRule="auto"/>
        <w:rPr>
          <w:rFonts w:ascii="Arial" w:eastAsia="Arial" w:hAnsi="Arial" w:cs="Arial"/>
          <w:b/>
        </w:rPr>
      </w:pPr>
      <w:r>
        <w:rPr>
          <w:rFonts w:ascii="Arial" w:eastAsia="Arial" w:hAnsi="Arial" w:cs="Arial"/>
          <w:b/>
        </w:rPr>
        <w:t>Redacted under FOIA section 40, Personal Information</w:t>
      </w:r>
    </w:p>
    <w:p w:rsidR="00A822B7" w:rsidRDefault="00A822B7">
      <w:pPr>
        <w:tabs>
          <w:tab w:val="left" w:pos="2257"/>
        </w:tabs>
        <w:spacing w:after="0" w:line="259" w:lineRule="auto"/>
        <w:rPr>
          <w:rFonts w:ascii="Arial" w:eastAsia="Arial" w:hAnsi="Arial" w:cs="Arial"/>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BUYER’S AUTHORISED REPRESENTATIVE</w:t>
      </w:r>
    </w:p>
    <w:p w:rsidR="00B30665" w:rsidRDefault="00B30665" w:rsidP="00B30665">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p>
    <w:p w:rsidR="00B30665" w:rsidRDefault="00B30665" w:rsidP="00B30665">
      <w:pPr>
        <w:tabs>
          <w:tab w:val="left" w:pos="2257"/>
        </w:tabs>
        <w:spacing w:after="0" w:line="259" w:lineRule="auto"/>
        <w:rPr>
          <w:rFonts w:ascii="Arial" w:eastAsia="Arial" w:hAnsi="Arial" w:cs="Arial"/>
          <w:b/>
          <w:sz w:val="24"/>
          <w:szCs w:val="24"/>
          <w:u w:val="single"/>
        </w:rPr>
      </w:pPr>
    </w:p>
    <w:p w:rsidR="00EB1749" w:rsidRDefault="00605B0B" w:rsidP="00B30665">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BUYER’S SECURITY POLICY</w:t>
      </w:r>
    </w:p>
    <w:p w:rsidR="00A822B7" w:rsidRPr="00EB1749" w:rsidRDefault="00605B0B">
      <w:pPr>
        <w:tabs>
          <w:tab w:val="left" w:pos="2257"/>
        </w:tabs>
        <w:spacing w:after="0" w:line="259" w:lineRule="auto"/>
        <w:rPr>
          <w:rFonts w:ascii="Arial" w:eastAsia="Arial" w:hAnsi="Arial" w:cs="Arial"/>
          <w:b/>
          <w:sz w:val="24"/>
          <w:szCs w:val="24"/>
          <w:u w:val="single"/>
        </w:rPr>
      </w:pPr>
      <w:r>
        <w:rPr>
          <w:rFonts w:ascii="Arial" w:eastAsia="Arial" w:hAnsi="Arial" w:cs="Arial"/>
          <w:sz w:val="24"/>
          <w:szCs w:val="24"/>
        </w:rPr>
        <w:t xml:space="preserve">Appended at Schedule </w:t>
      </w:r>
      <w:r w:rsidR="00EB1749">
        <w:rPr>
          <w:rFonts w:ascii="Arial" w:eastAsia="Arial" w:hAnsi="Arial" w:cs="Arial"/>
          <w:sz w:val="24"/>
          <w:szCs w:val="24"/>
        </w:rPr>
        <w:t>9</w:t>
      </w:r>
    </w:p>
    <w:p w:rsidR="00A822B7" w:rsidRDefault="00A822B7">
      <w:pPr>
        <w:tabs>
          <w:tab w:val="left" w:pos="2257"/>
        </w:tabs>
        <w:spacing w:after="0" w:line="259" w:lineRule="auto"/>
        <w:rPr>
          <w:rFonts w:ascii="Arial" w:eastAsia="Arial" w:hAnsi="Arial" w:cs="Arial"/>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SUPPLIER’S AUTHORISED REPRESENTATIVE</w:t>
      </w:r>
    </w:p>
    <w:p w:rsidR="00A822B7" w:rsidRDefault="00B30665" w:rsidP="00B30665">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p>
    <w:p w:rsidR="00B30665" w:rsidRDefault="00B30665" w:rsidP="00B30665">
      <w:pPr>
        <w:tabs>
          <w:tab w:val="left" w:pos="2257"/>
        </w:tabs>
        <w:spacing w:after="0" w:line="259" w:lineRule="auto"/>
        <w:rPr>
          <w:rFonts w:ascii="Arial" w:eastAsia="Arial" w:hAnsi="Arial" w:cs="Arial"/>
          <w:sz w:val="24"/>
          <w:szCs w:val="24"/>
        </w:rPr>
      </w:pP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SUPPLIER’S CONTRACT MANAGER</w:t>
      </w:r>
    </w:p>
    <w:p w:rsidR="00A822B7" w:rsidRDefault="00B30665" w:rsidP="00B30665">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p>
    <w:p w:rsidR="00B30665" w:rsidRDefault="00B30665" w:rsidP="00B30665">
      <w:pPr>
        <w:tabs>
          <w:tab w:val="left" w:pos="2257"/>
        </w:tabs>
        <w:spacing w:after="0" w:line="259" w:lineRule="auto"/>
        <w:rPr>
          <w:rFonts w:ascii="Arial" w:eastAsia="Arial" w:hAnsi="Arial" w:cs="Arial"/>
          <w:sz w:val="24"/>
          <w:szCs w:val="24"/>
        </w:rPr>
      </w:pPr>
    </w:p>
    <w:p w:rsidR="00A822B7" w:rsidRPr="00224140" w:rsidRDefault="00605B0B">
      <w:pPr>
        <w:tabs>
          <w:tab w:val="left" w:pos="2257"/>
        </w:tabs>
        <w:spacing w:after="0" w:line="259" w:lineRule="auto"/>
        <w:rPr>
          <w:rFonts w:ascii="Arial" w:eastAsia="Arial" w:hAnsi="Arial" w:cs="Arial"/>
          <w:b/>
          <w:sz w:val="24"/>
          <w:szCs w:val="24"/>
          <w:u w:val="single"/>
        </w:rPr>
      </w:pPr>
      <w:r w:rsidRPr="00224140">
        <w:rPr>
          <w:rFonts w:ascii="Arial" w:eastAsia="Arial" w:hAnsi="Arial" w:cs="Arial"/>
          <w:b/>
          <w:sz w:val="24"/>
          <w:szCs w:val="24"/>
          <w:u w:val="single"/>
        </w:rPr>
        <w:t>PROGRESS REPORT FREQUENCY</w:t>
      </w:r>
    </w:p>
    <w:p w:rsidR="00A822B7" w:rsidRPr="00224140" w:rsidRDefault="00224140">
      <w:pPr>
        <w:tabs>
          <w:tab w:val="left" w:pos="2257"/>
        </w:tabs>
        <w:spacing w:after="0" w:line="259" w:lineRule="auto"/>
        <w:rPr>
          <w:rFonts w:ascii="Arial" w:eastAsia="Arial" w:hAnsi="Arial" w:cs="Arial"/>
          <w:sz w:val="24"/>
          <w:szCs w:val="24"/>
        </w:rPr>
      </w:pPr>
      <w:r w:rsidRPr="00224140">
        <w:rPr>
          <w:rFonts w:ascii="Arial" w:eastAsia="Arial" w:hAnsi="Arial" w:cs="Arial"/>
          <w:sz w:val="24"/>
          <w:szCs w:val="24"/>
        </w:rPr>
        <w:t xml:space="preserve">Monthly MI reporting; Please see section </w:t>
      </w:r>
      <w:r>
        <w:rPr>
          <w:rFonts w:ascii="Arial" w:eastAsia="Arial" w:hAnsi="Arial" w:cs="Arial"/>
          <w:sz w:val="24"/>
          <w:szCs w:val="24"/>
        </w:rPr>
        <w:t>8</w:t>
      </w:r>
      <w:r w:rsidRPr="00224140">
        <w:rPr>
          <w:rFonts w:ascii="Arial" w:eastAsia="Arial" w:hAnsi="Arial" w:cs="Arial"/>
          <w:sz w:val="24"/>
          <w:szCs w:val="24"/>
        </w:rPr>
        <w:t xml:space="preserve"> of the SOR, to be provided monthly (the second full week of the calendar month</w:t>
      </w:r>
      <w:r w:rsidR="00605B0B" w:rsidRPr="00224140">
        <w:rPr>
          <w:rFonts w:ascii="Arial" w:eastAsia="Arial" w:hAnsi="Arial" w:cs="Arial"/>
          <w:sz w:val="24"/>
          <w:szCs w:val="24"/>
        </w:rPr>
        <w:t xml:space="preserve"> </w:t>
      </w:r>
    </w:p>
    <w:p w:rsidR="00224140" w:rsidRDefault="00224140">
      <w:pPr>
        <w:tabs>
          <w:tab w:val="left" w:pos="2257"/>
        </w:tabs>
        <w:spacing w:after="0" w:line="259" w:lineRule="auto"/>
        <w:rPr>
          <w:rFonts w:ascii="Arial" w:eastAsia="Arial" w:hAnsi="Arial" w:cs="Arial"/>
          <w:b/>
          <w:sz w:val="24"/>
          <w:szCs w:val="24"/>
        </w:rPr>
      </w:pPr>
    </w:p>
    <w:p w:rsidR="00A822B7" w:rsidRPr="00224140" w:rsidRDefault="00605B0B">
      <w:pPr>
        <w:tabs>
          <w:tab w:val="left" w:pos="2257"/>
        </w:tabs>
        <w:spacing w:after="0" w:line="259" w:lineRule="auto"/>
        <w:rPr>
          <w:rFonts w:ascii="Arial" w:eastAsia="Arial" w:hAnsi="Arial" w:cs="Arial"/>
          <w:b/>
          <w:sz w:val="24"/>
          <w:szCs w:val="24"/>
          <w:u w:val="single"/>
        </w:rPr>
      </w:pPr>
      <w:r w:rsidRPr="00224140">
        <w:rPr>
          <w:rFonts w:ascii="Arial" w:eastAsia="Arial" w:hAnsi="Arial" w:cs="Arial"/>
          <w:b/>
          <w:sz w:val="24"/>
          <w:szCs w:val="24"/>
          <w:u w:val="single"/>
        </w:rPr>
        <w:t>PROGRESS MEETING FREQUENCY</w:t>
      </w:r>
    </w:p>
    <w:p w:rsidR="00224140" w:rsidRPr="00224140" w:rsidRDefault="00224140" w:rsidP="00224140">
      <w:pPr>
        <w:tabs>
          <w:tab w:val="left" w:pos="2257"/>
        </w:tabs>
      </w:pPr>
      <w:r>
        <w:rPr>
          <w:rFonts w:ascii="Arial" w:eastAsia="Arial" w:hAnsi="Arial" w:cs="Arial"/>
          <w:sz w:val="24"/>
          <w:szCs w:val="24"/>
          <w:u w:val="single"/>
          <w:shd w:val="clear" w:color="auto" w:fill="FFFFFF"/>
        </w:rPr>
        <w:t>Monthly</w:t>
      </w:r>
      <w:r>
        <w:rPr>
          <w:rFonts w:ascii="Arial" w:eastAsia="Arial" w:hAnsi="Arial" w:cs="Arial"/>
          <w:sz w:val="24"/>
          <w:szCs w:val="24"/>
          <w:shd w:val="clear" w:color="auto" w:fill="FFFFFF"/>
        </w:rPr>
        <w:t>: meeting between the Buyer and the Supplier a minimum of monthly (the third full week of the calendar month)</w:t>
      </w:r>
    </w:p>
    <w:p w:rsidR="00A822B7" w:rsidRPr="00224140" w:rsidRDefault="00224140" w:rsidP="00224140">
      <w:pPr>
        <w:tabs>
          <w:tab w:val="left" w:pos="2257"/>
        </w:tabs>
      </w:pPr>
      <w:r>
        <w:rPr>
          <w:rFonts w:ascii="Arial" w:eastAsia="Arial" w:hAnsi="Arial" w:cs="Arial"/>
          <w:sz w:val="24"/>
          <w:szCs w:val="24"/>
          <w:u w:val="single"/>
        </w:rPr>
        <w:t>Quarterly:</w:t>
      </w:r>
      <w:r>
        <w:rPr>
          <w:rFonts w:ascii="Arial" w:eastAsia="Arial" w:hAnsi="Arial" w:cs="Arial"/>
          <w:sz w:val="24"/>
          <w:szCs w:val="24"/>
        </w:rPr>
        <w:t xml:space="preserve"> Meeting between the Buyer and the Supplier to conduct a quarterly review each quarter (timing to be agreed on contract mobilisation)</w:t>
      </w:r>
    </w:p>
    <w:p w:rsidR="00A822B7" w:rsidRPr="00DB6B40" w:rsidRDefault="00605B0B">
      <w:pPr>
        <w:tabs>
          <w:tab w:val="left" w:pos="2257"/>
        </w:tabs>
        <w:spacing w:after="0" w:line="259" w:lineRule="auto"/>
        <w:rPr>
          <w:rFonts w:ascii="Arial" w:eastAsia="Arial" w:hAnsi="Arial" w:cs="Arial"/>
          <w:b/>
          <w:sz w:val="24"/>
          <w:szCs w:val="24"/>
          <w:u w:val="single"/>
        </w:rPr>
      </w:pPr>
      <w:r w:rsidRPr="00DB6B40">
        <w:rPr>
          <w:rFonts w:ascii="Arial" w:eastAsia="Arial" w:hAnsi="Arial" w:cs="Arial"/>
          <w:b/>
          <w:sz w:val="24"/>
          <w:szCs w:val="24"/>
          <w:u w:val="single"/>
        </w:rPr>
        <w:t>KEY STAFF</w:t>
      </w:r>
    </w:p>
    <w:p w:rsidR="00A822B7" w:rsidRDefault="00B30665" w:rsidP="00B30665">
      <w:pPr>
        <w:tabs>
          <w:tab w:val="left" w:pos="2257"/>
        </w:tabs>
        <w:spacing w:after="0" w:line="259" w:lineRule="auto"/>
        <w:rPr>
          <w:rFonts w:ascii="Arial" w:eastAsia="Arial" w:hAnsi="Arial" w:cs="Arial"/>
          <w:sz w:val="24"/>
          <w:szCs w:val="24"/>
        </w:rPr>
      </w:pPr>
      <w:r>
        <w:rPr>
          <w:rFonts w:ascii="Arial" w:eastAsia="Arial" w:hAnsi="Arial" w:cs="Arial"/>
          <w:b/>
        </w:rPr>
        <w:t>Redacted under FOIA section 40, Personal Information</w:t>
      </w:r>
      <w:r>
        <w:rPr>
          <w:rFonts w:ascii="Arial" w:eastAsia="Arial" w:hAnsi="Arial" w:cs="Arial"/>
        </w:rPr>
        <w:t xml:space="preserve"> </w:t>
      </w:r>
    </w:p>
    <w:p w:rsidR="00B30665" w:rsidRDefault="00B30665" w:rsidP="00B30665">
      <w:pPr>
        <w:tabs>
          <w:tab w:val="left" w:pos="2257"/>
        </w:tabs>
        <w:spacing w:after="0" w:line="259" w:lineRule="auto"/>
        <w:rPr>
          <w:rFonts w:ascii="Arial" w:eastAsia="Arial" w:hAnsi="Arial" w:cs="Arial"/>
          <w:sz w:val="24"/>
          <w:szCs w:val="24"/>
        </w:rPr>
      </w:pPr>
    </w:p>
    <w:p w:rsidR="00A822B7" w:rsidRPr="00224140" w:rsidRDefault="00605B0B">
      <w:pPr>
        <w:tabs>
          <w:tab w:val="left" w:pos="2257"/>
        </w:tabs>
        <w:spacing w:after="0" w:line="259" w:lineRule="auto"/>
        <w:rPr>
          <w:rFonts w:ascii="Arial" w:eastAsia="Arial" w:hAnsi="Arial" w:cs="Arial"/>
          <w:b/>
          <w:sz w:val="24"/>
          <w:szCs w:val="24"/>
          <w:u w:val="single"/>
        </w:rPr>
      </w:pPr>
      <w:r w:rsidRPr="00224140">
        <w:rPr>
          <w:rFonts w:ascii="Arial" w:eastAsia="Arial" w:hAnsi="Arial" w:cs="Arial"/>
          <w:b/>
          <w:sz w:val="24"/>
          <w:szCs w:val="24"/>
          <w:u w:val="single"/>
        </w:rPr>
        <w:t>KEY SUBCONTRACTOR(S)</w:t>
      </w:r>
    </w:p>
    <w:p w:rsidR="00DD70B7" w:rsidRDefault="00DD70B7" w:rsidP="00DD70B7">
      <w:pPr>
        <w:tabs>
          <w:tab w:val="left" w:pos="2257"/>
        </w:tabs>
        <w:spacing w:after="0" w:line="259" w:lineRule="auto"/>
        <w:rPr>
          <w:rFonts w:ascii="Arial" w:eastAsia="Arial" w:hAnsi="Arial" w:cs="Arial"/>
          <w:b/>
        </w:rPr>
      </w:pPr>
      <w:r>
        <w:rPr>
          <w:rFonts w:ascii="Arial" w:eastAsia="Arial" w:hAnsi="Arial" w:cs="Arial"/>
          <w:b/>
        </w:rPr>
        <w:t>Redacted under FOIA section 40, Personal Information</w:t>
      </w:r>
    </w:p>
    <w:p w:rsidR="00DD70B7" w:rsidRDefault="00DD70B7" w:rsidP="00DD70B7">
      <w:pPr>
        <w:tabs>
          <w:tab w:val="left" w:pos="2257"/>
        </w:tabs>
        <w:spacing w:after="0" w:line="259" w:lineRule="auto"/>
        <w:rPr>
          <w:rFonts w:ascii="Arial" w:eastAsia="Arial" w:hAnsi="Arial" w:cs="Arial"/>
          <w:b/>
        </w:rPr>
      </w:pPr>
      <w:bookmarkStart w:id="2" w:name="_GoBack"/>
      <w:bookmarkEnd w:id="2"/>
    </w:p>
    <w:p w:rsidR="00A822B7" w:rsidRPr="00224140" w:rsidRDefault="00605B0B">
      <w:pPr>
        <w:tabs>
          <w:tab w:val="left" w:pos="2257"/>
        </w:tabs>
        <w:spacing w:after="0" w:line="259" w:lineRule="auto"/>
        <w:rPr>
          <w:rFonts w:ascii="Arial" w:eastAsia="Arial" w:hAnsi="Arial" w:cs="Arial"/>
          <w:b/>
          <w:sz w:val="24"/>
          <w:szCs w:val="24"/>
          <w:u w:val="single"/>
        </w:rPr>
      </w:pPr>
      <w:r w:rsidRPr="00224140">
        <w:rPr>
          <w:rFonts w:ascii="Arial" w:eastAsia="Arial" w:hAnsi="Arial" w:cs="Arial"/>
          <w:b/>
          <w:sz w:val="24"/>
          <w:szCs w:val="24"/>
          <w:u w:val="single"/>
        </w:rPr>
        <w:t>COMMERCIALLY SENSITIVE INFORMATION</w:t>
      </w:r>
    </w:p>
    <w:p w:rsidR="003911C8" w:rsidRDefault="00EB1749" w:rsidP="003911C8">
      <w:pPr>
        <w:spacing w:line="240" w:lineRule="auto"/>
        <w:rPr>
          <w:rFonts w:ascii="Arial" w:eastAsia="Arial" w:hAnsi="Arial" w:cs="Arial"/>
          <w:sz w:val="24"/>
          <w:szCs w:val="24"/>
        </w:rPr>
      </w:pPr>
      <w:r>
        <w:rPr>
          <w:rFonts w:ascii="Arial" w:eastAsia="Arial" w:hAnsi="Arial" w:cs="Arial"/>
          <w:sz w:val="24"/>
          <w:szCs w:val="24"/>
        </w:rPr>
        <w:t xml:space="preserve">See Joint Schedule 4 </w:t>
      </w:r>
      <w:r w:rsidR="003911C8" w:rsidRPr="003911C8">
        <w:rPr>
          <w:rFonts w:ascii="Arial" w:eastAsia="Arial" w:hAnsi="Arial" w:cs="Arial"/>
          <w:sz w:val="24"/>
          <w:szCs w:val="24"/>
        </w:rPr>
        <w:t>TBC at award</w:t>
      </w:r>
      <w:r w:rsidR="003911C8">
        <w:rPr>
          <w:rFonts w:ascii="Arial" w:eastAsia="Arial" w:hAnsi="Arial" w:cs="Arial"/>
          <w:b/>
          <w:sz w:val="24"/>
          <w:szCs w:val="24"/>
        </w:rPr>
        <w:t xml:space="preserve"> </w:t>
      </w:r>
    </w:p>
    <w:p w:rsidR="00D567CE" w:rsidRDefault="00605B0B">
      <w:pPr>
        <w:tabs>
          <w:tab w:val="left" w:pos="2257"/>
        </w:tabs>
        <w:spacing w:after="0" w:line="259" w:lineRule="auto"/>
        <w:rPr>
          <w:rFonts w:ascii="Arial" w:eastAsia="Arial" w:hAnsi="Arial" w:cs="Arial"/>
          <w:b/>
          <w:sz w:val="24"/>
          <w:szCs w:val="24"/>
          <w:u w:val="single"/>
        </w:rPr>
      </w:pPr>
      <w:r w:rsidRPr="00D567CE">
        <w:rPr>
          <w:rFonts w:ascii="Arial" w:eastAsia="Arial" w:hAnsi="Arial" w:cs="Arial"/>
          <w:b/>
          <w:sz w:val="24"/>
          <w:szCs w:val="24"/>
          <w:u w:val="single"/>
        </w:rPr>
        <w:t>SERVICE CREDITS</w:t>
      </w:r>
    </w:p>
    <w:p w:rsidR="00A822B7" w:rsidRPr="00D567CE" w:rsidRDefault="00605B0B">
      <w:pPr>
        <w:tabs>
          <w:tab w:val="left" w:pos="2257"/>
        </w:tabs>
        <w:spacing w:after="0" w:line="259" w:lineRule="auto"/>
        <w:rPr>
          <w:rFonts w:ascii="Arial" w:eastAsia="Arial" w:hAnsi="Arial" w:cs="Arial"/>
          <w:b/>
          <w:sz w:val="24"/>
          <w:szCs w:val="24"/>
          <w:u w:val="single"/>
        </w:rPr>
      </w:pPr>
      <w:r>
        <w:rPr>
          <w:rFonts w:ascii="Arial" w:eastAsia="Arial" w:hAnsi="Arial" w:cs="Arial"/>
          <w:sz w:val="24"/>
          <w:szCs w:val="24"/>
        </w:rPr>
        <w:t>Not applicable</w:t>
      </w:r>
    </w:p>
    <w:p w:rsidR="00A822B7" w:rsidRDefault="00A822B7">
      <w:pPr>
        <w:tabs>
          <w:tab w:val="left" w:pos="2257"/>
        </w:tabs>
        <w:spacing w:after="0" w:line="259" w:lineRule="auto"/>
        <w:rPr>
          <w:rFonts w:ascii="Arial" w:eastAsia="Arial" w:hAnsi="Arial" w:cs="Arial"/>
          <w:b/>
          <w:sz w:val="24"/>
          <w:szCs w:val="24"/>
        </w:rPr>
      </w:pPr>
    </w:p>
    <w:p w:rsidR="00A822B7" w:rsidRPr="00EB1749" w:rsidRDefault="00605B0B">
      <w:pPr>
        <w:tabs>
          <w:tab w:val="left" w:pos="2257"/>
        </w:tabs>
        <w:spacing w:after="0" w:line="259" w:lineRule="auto"/>
        <w:rPr>
          <w:rFonts w:ascii="Arial" w:eastAsia="Arial" w:hAnsi="Arial" w:cs="Arial"/>
          <w:b/>
          <w:sz w:val="24"/>
          <w:szCs w:val="24"/>
          <w:u w:val="single"/>
        </w:rPr>
      </w:pPr>
      <w:r w:rsidRPr="00EB1749">
        <w:rPr>
          <w:rFonts w:ascii="Arial" w:eastAsia="Arial" w:hAnsi="Arial" w:cs="Arial"/>
          <w:b/>
          <w:sz w:val="24"/>
          <w:szCs w:val="24"/>
          <w:u w:val="single"/>
        </w:rPr>
        <w:t>ADDITIONAL INSURANCES</w:t>
      </w:r>
    </w:p>
    <w:p w:rsidR="00A822B7" w:rsidRDefault="00605B0B">
      <w:pPr>
        <w:spacing w:after="0" w:line="259" w:lineRule="auto"/>
        <w:rPr>
          <w:rFonts w:ascii="Arial" w:eastAsia="Arial" w:hAnsi="Arial" w:cs="Arial"/>
          <w:sz w:val="24"/>
          <w:szCs w:val="24"/>
        </w:rPr>
      </w:pPr>
      <w:r>
        <w:rPr>
          <w:rFonts w:ascii="Arial" w:eastAsia="Arial" w:hAnsi="Arial" w:cs="Arial"/>
          <w:sz w:val="24"/>
          <w:szCs w:val="24"/>
        </w:rPr>
        <w:t>Not applicable</w:t>
      </w:r>
    </w:p>
    <w:p w:rsidR="00A822B7" w:rsidRDefault="00A822B7">
      <w:pPr>
        <w:spacing w:after="0" w:line="240" w:lineRule="auto"/>
        <w:jc w:val="both"/>
        <w:rPr>
          <w:rFonts w:ascii="Arial" w:eastAsia="Arial" w:hAnsi="Arial" w:cs="Arial"/>
          <w:sz w:val="24"/>
          <w:szCs w:val="24"/>
        </w:rPr>
      </w:pPr>
    </w:p>
    <w:p w:rsidR="00A822B7" w:rsidRPr="00EB1749" w:rsidRDefault="00605B0B">
      <w:pPr>
        <w:spacing w:after="0" w:line="240" w:lineRule="auto"/>
        <w:jc w:val="both"/>
        <w:rPr>
          <w:rFonts w:ascii="Arial" w:eastAsia="Arial" w:hAnsi="Arial" w:cs="Arial"/>
          <w:b/>
          <w:sz w:val="24"/>
          <w:szCs w:val="24"/>
          <w:u w:val="single"/>
        </w:rPr>
      </w:pPr>
      <w:r w:rsidRPr="00EB1749">
        <w:rPr>
          <w:rFonts w:ascii="Arial" w:eastAsia="Arial" w:hAnsi="Arial" w:cs="Arial"/>
          <w:b/>
          <w:sz w:val="24"/>
          <w:szCs w:val="24"/>
          <w:u w:val="single"/>
        </w:rPr>
        <w:lastRenderedPageBreak/>
        <w:t>GUARANTEE</w:t>
      </w:r>
    </w:p>
    <w:p w:rsidR="00A822B7" w:rsidRDefault="00605B0B">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entered under the Framework Contract</w:t>
      </w:r>
    </w:p>
    <w:p w:rsidR="00A822B7" w:rsidRDefault="00A822B7">
      <w:pPr>
        <w:spacing w:after="0" w:line="259" w:lineRule="auto"/>
        <w:rPr>
          <w:rFonts w:ascii="Arial" w:eastAsia="Arial" w:hAnsi="Arial" w:cs="Arial"/>
          <w:b/>
          <w:sz w:val="24"/>
          <w:szCs w:val="24"/>
          <w:highlight w:val="yellow"/>
        </w:rPr>
      </w:pPr>
    </w:p>
    <w:p w:rsidR="00A822B7" w:rsidRPr="000E77A5" w:rsidRDefault="00605B0B">
      <w:pPr>
        <w:spacing w:after="0" w:line="240" w:lineRule="auto"/>
        <w:jc w:val="both"/>
        <w:rPr>
          <w:rFonts w:ascii="Arial" w:eastAsia="Arial" w:hAnsi="Arial" w:cs="Arial"/>
          <w:b/>
          <w:sz w:val="24"/>
          <w:szCs w:val="24"/>
          <w:u w:val="single"/>
        </w:rPr>
      </w:pPr>
      <w:r w:rsidRPr="000E77A5">
        <w:rPr>
          <w:rFonts w:ascii="Arial" w:eastAsia="Arial" w:hAnsi="Arial" w:cs="Arial"/>
          <w:b/>
          <w:sz w:val="24"/>
          <w:szCs w:val="24"/>
          <w:u w:val="single"/>
        </w:rPr>
        <w:t>SOCIAL VALUE COMMITMENT</w:t>
      </w:r>
    </w:p>
    <w:p w:rsidR="00A822B7" w:rsidRDefault="00605B0B">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rsidR="00A822B7" w:rsidRDefault="00A822B7">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822B7" w:rsidTr="00A822B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A822B7" w:rsidRDefault="00605B0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A822B7" w:rsidRDefault="00605B0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822B7" w:rsidTr="00A822B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A822B7" w:rsidRDefault="00B306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A822B7" w:rsidRDefault="00B306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A822B7" w:rsidRDefault="00B306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A822B7" w:rsidRDefault="00B306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A822B7" w:rsidRDefault="00B306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A822B7" w:rsidRDefault="00B306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rPr>
              <w:t>Redacted under FOIA section 40, Personal Information</w:t>
            </w:r>
          </w:p>
        </w:tc>
      </w:tr>
      <w:tr w:rsidR="00A822B7" w:rsidTr="00A822B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A822B7" w:rsidRDefault="00605B0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A822B7" w:rsidRDefault="00A822B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22B7" w:rsidRDefault="00605B0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A822B7" w:rsidRDefault="00A822B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A822B7" w:rsidRDefault="00A822B7">
      <w:pPr>
        <w:rPr>
          <w:rFonts w:ascii="Arial" w:eastAsia="Arial" w:hAnsi="Arial" w:cs="Arial"/>
        </w:rPr>
      </w:pPr>
    </w:p>
    <w:sectPr w:rsidR="00A822B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E27" w:rsidRDefault="00343E27">
      <w:pPr>
        <w:spacing w:after="0" w:line="240" w:lineRule="auto"/>
      </w:pPr>
      <w:r>
        <w:separator/>
      </w:r>
    </w:p>
  </w:endnote>
  <w:endnote w:type="continuationSeparator" w:id="0">
    <w:p w:rsidR="00343E27" w:rsidRDefault="0034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6D4EE5">
      <w:rPr>
        <w:rFonts w:ascii="Arial" w:eastAsia="Arial" w:hAnsi="Arial" w:cs="Arial"/>
        <w:sz w:val="20"/>
        <w:szCs w:val="20"/>
      </w:rPr>
      <w:t>6290</w:t>
    </w:r>
    <w:r>
      <w:rPr>
        <w:rFonts w:ascii="Arial" w:eastAsia="Arial" w:hAnsi="Arial" w:cs="Arial"/>
        <w:sz w:val="20"/>
        <w:szCs w:val="20"/>
      </w:rPr>
      <w:tab/>
      <w:t xml:space="preserve">                                           </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A5E47">
      <w:rPr>
        <w:rFonts w:ascii="Arial" w:eastAsia="Arial" w:hAnsi="Arial" w:cs="Arial"/>
        <w:noProof/>
        <w:color w:val="000000"/>
        <w:sz w:val="20"/>
        <w:szCs w:val="20"/>
      </w:rPr>
      <w:t>3</w:t>
    </w:r>
    <w:r>
      <w:rPr>
        <w:rFonts w:ascii="Arial" w:eastAsia="Arial" w:hAnsi="Arial" w:cs="Arial"/>
        <w:color w:val="000000"/>
        <w:sz w:val="20"/>
        <w:szCs w:val="20"/>
      </w:rPr>
      <w:fldChar w:fldCharType="end"/>
    </w:r>
  </w:p>
  <w:p w:rsidR="00A822B7" w:rsidRDefault="006D4EE5">
    <w:pPr>
      <w:spacing w:after="0" w:line="240" w:lineRule="auto"/>
      <w:rPr>
        <w:rFonts w:ascii="Arial" w:eastAsia="Arial" w:hAnsi="Arial" w:cs="Arial"/>
        <w:sz w:val="20"/>
        <w:szCs w:val="20"/>
      </w:rPr>
    </w:pPr>
    <w:r>
      <w:rPr>
        <w:rFonts w:ascii="Arial" w:eastAsia="Arial" w:hAnsi="Arial" w:cs="Arial"/>
        <w:sz w:val="20"/>
        <w:szCs w:val="20"/>
      </w:rPr>
      <w:t>Model Version: v3.9</w:t>
    </w:r>
    <w:r w:rsidR="00605B0B">
      <w:rPr>
        <w:rFonts w:ascii="Arial" w:eastAsia="Arial" w:hAnsi="Arial" w:cs="Arial"/>
        <w:sz w:val="20"/>
        <w:szCs w:val="20"/>
      </w:rPr>
      <w:tab/>
    </w:r>
    <w:r w:rsidR="00605B0B">
      <w:rPr>
        <w:rFonts w:ascii="Arial" w:eastAsia="Arial" w:hAnsi="Arial" w:cs="Arial"/>
        <w:sz w:val="20"/>
        <w:szCs w:val="20"/>
      </w:rPr>
      <w:tab/>
    </w:r>
    <w:r w:rsidR="00605B0B">
      <w:rPr>
        <w:rFonts w:ascii="Arial" w:eastAsia="Arial" w:hAnsi="Arial" w:cs="Arial"/>
        <w:sz w:val="20"/>
        <w:szCs w:val="20"/>
      </w:rPr>
      <w:tab/>
    </w:r>
    <w:r w:rsidR="00605B0B">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A822B7">
    <w:pPr>
      <w:tabs>
        <w:tab w:val="center" w:pos="4513"/>
        <w:tab w:val="right" w:pos="9026"/>
      </w:tabs>
      <w:spacing w:after="0"/>
      <w:jc w:val="both"/>
      <w:rPr>
        <w:color w:val="A6A6A6"/>
      </w:rPr>
    </w:pPr>
  </w:p>
  <w:p w:rsidR="00A822B7" w:rsidRDefault="00605B0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A822B7" w:rsidRDefault="00605B0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E27" w:rsidRDefault="00343E27">
      <w:pPr>
        <w:spacing w:after="0" w:line="240" w:lineRule="auto"/>
      </w:pPr>
      <w:r>
        <w:separator/>
      </w:r>
    </w:p>
  </w:footnote>
  <w:footnote w:type="continuationSeparator" w:id="0">
    <w:p w:rsidR="00343E27" w:rsidRDefault="00343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822B7" w:rsidRDefault="00605B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7C2"/>
    <w:multiLevelType w:val="multilevel"/>
    <w:tmpl w:val="1C2638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7A535C"/>
    <w:multiLevelType w:val="multilevel"/>
    <w:tmpl w:val="628A9D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48D292D"/>
    <w:multiLevelType w:val="multilevel"/>
    <w:tmpl w:val="B3AEBDF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BC2C96"/>
    <w:multiLevelType w:val="multilevel"/>
    <w:tmpl w:val="45D6A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865A84"/>
    <w:multiLevelType w:val="multilevel"/>
    <w:tmpl w:val="8CEE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B7"/>
    <w:rsid w:val="0002064C"/>
    <w:rsid w:val="00045DFF"/>
    <w:rsid w:val="0007052C"/>
    <w:rsid w:val="00071553"/>
    <w:rsid w:val="000921D3"/>
    <w:rsid w:val="000949F8"/>
    <w:rsid w:val="0009613E"/>
    <w:rsid w:val="000A5E47"/>
    <w:rsid w:val="000C4F74"/>
    <w:rsid w:val="000E77A5"/>
    <w:rsid w:val="001C606B"/>
    <w:rsid w:val="00224140"/>
    <w:rsid w:val="002328CE"/>
    <w:rsid w:val="002A79FC"/>
    <w:rsid w:val="002B4DB8"/>
    <w:rsid w:val="003165F5"/>
    <w:rsid w:val="00343E27"/>
    <w:rsid w:val="00360C83"/>
    <w:rsid w:val="003911C8"/>
    <w:rsid w:val="0043122A"/>
    <w:rsid w:val="00511FF5"/>
    <w:rsid w:val="00524462"/>
    <w:rsid w:val="00555321"/>
    <w:rsid w:val="00592A90"/>
    <w:rsid w:val="005A538A"/>
    <w:rsid w:val="005B7BF3"/>
    <w:rsid w:val="005C15A8"/>
    <w:rsid w:val="005E6DE0"/>
    <w:rsid w:val="00605B0B"/>
    <w:rsid w:val="006C750A"/>
    <w:rsid w:val="006D4EE5"/>
    <w:rsid w:val="007905C8"/>
    <w:rsid w:val="007C64A1"/>
    <w:rsid w:val="007D2BDB"/>
    <w:rsid w:val="007D2F51"/>
    <w:rsid w:val="007F6734"/>
    <w:rsid w:val="008065E1"/>
    <w:rsid w:val="00827CBF"/>
    <w:rsid w:val="00860021"/>
    <w:rsid w:val="00872857"/>
    <w:rsid w:val="008838FC"/>
    <w:rsid w:val="008A3BED"/>
    <w:rsid w:val="008E054F"/>
    <w:rsid w:val="0097462F"/>
    <w:rsid w:val="00984F9A"/>
    <w:rsid w:val="00A15F44"/>
    <w:rsid w:val="00A7792E"/>
    <w:rsid w:val="00A77FC9"/>
    <w:rsid w:val="00A822B7"/>
    <w:rsid w:val="00AA7CCB"/>
    <w:rsid w:val="00AC6373"/>
    <w:rsid w:val="00AE0BBE"/>
    <w:rsid w:val="00B30665"/>
    <w:rsid w:val="00B674DE"/>
    <w:rsid w:val="00BE6683"/>
    <w:rsid w:val="00C612B1"/>
    <w:rsid w:val="00C718E2"/>
    <w:rsid w:val="00C7691A"/>
    <w:rsid w:val="00D027A3"/>
    <w:rsid w:val="00D03C3D"/>
    <w:rsid w:val="00D07E1C"/>
    <w:rsid w:val="00D50A8C"/>
    <w:rsid w:val="00D567CE"/>
    <w:rsid w:val="00DB6B40"/>
    <w:rsid w:val="00DD70B7"/>
    <w:rsid w:val="00DF15E5"/>
    <w:rsid w:val="00E24FEE"/>
    <w:rsid w:val="00E27BF4"/>
    <w:rsid w:val="00EB1749"/>
    <w:rsid w:val="00EF5BB5"/>
    <w:rsid w:val="00F33D2B"/>
    <w:rsid w:val="00F973BA"/>
    <w:rsid w:val="00FC1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BDDC"/>
  <w15:docId w15:val="{F777B085-EE64-4D42-9202-BE30AD79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D50A8C"/>
    <w:pPr>
      <w:suppressAutoHyphens/>
      <w:autoSpaceDN w:val="0"/>
      <w:spacing w:after="160" w:line="244" w:lineRule="auto"/>
      <w:textAlignment w:val="baseline"/>
    </w:pPr>
    <w:rPr>
      <w:lang w:eastAsia="zh-CN" w:bidi="hi-IN"/>
    </w:rPr>
  </w:style>
  <w:style w:type="paragraph" w:styleId="NormalWeb">
    <w:name w:val="Normal (Web)"/>
    <w:basedOn w:val="Normal"/>
    <w:uiPriority w:val="99"/>
    <w:rsid w:val="00D50A8C"/>
    <w:pPr>
      <w:autoSpaceDN w:val="0"/>
      <w:spacing w:before="100"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n+UKZ0sqNx2WRYsaJ0hyewkKQ==">AMUW2mWs38QHg4gbeJsTww4EtlA8Q3xC6sWwMVs69OwWcSoe8FTpCOkX5NQaAWzdDSM9L1Xk6mdabb5oYGreC1R2ZL4XVl+pgYd3qKrqkdZyvre0XqthESGCDIPI8qNofLDUbpeDCm7NiT9ltGK+FZb7TJbRPVJTvA==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Tracy Starr</cp:lastModifiedBy>
  <cp:revision>6</cp:revision>
  <dcterms:created xsi:type="dcterms:W3CDTF">2023-11-15T09:32:00Z</dcterms:created>
  <dcterms:modified xsi:type="dcterms:W3CDTF">2024-01-08T10:11:00Z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