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25A81B" w14:textId="2F328304" w:rsidR="002C49CB" w:rsidRDefault="002C49CB" w:rsidP="002C49CB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  <w:szCs w:val="24"/>
          <w:lang w:eastAsia="en-GB"/>
        </w:rPr>
      </w:pPr>
      <w:r>
        <w:rPr>
          <w:rFonts w:asciiTheme="majorHAnsi" w:eastAsia="Times New Roman" w:hAnsiTheme="majorHAnsi" w:cstheme="majorHAnsi"/>
          <w:b/>
          <w:bCs/>
          <w:color w:val="000000"/>
          <w:szCs w:val="24"/>
          <w:lang w:eastAsia="en-GB"/>
        </w:rPr>
        <w:t xml:space="preserve">Peak District Dales SAC Protected Site Strategies Pilot- </w:t>
      </w:r>
      <w:r w:rsidRPr="00E52ECD">
        <w:rPr>
          <w:rFonts w:asciiTheme="majorHAnsi" w:eastAsia="Times New Roman" w:hAnsiTheme="majorHAnsi" w:cstheme="majorHAnsi"/>
          <w:b/>
          <w:bCs/>
          <w:color w:val="000000"/>
          <w:szCs w:val="24"/>
          <w:lang w:eastAsia="en-GB"/>
        </w:rPr>
        <w:t xml:space="preserve">Effectiveness of </w:t>
      </w:r>
      <w:proofErr w:type="spellStart"/>
      <w:r w:rsidRPr="00E52ECD">
        <w:rPr>
          <w:rFonts w:asciiTheme="majorHAnsi" w:eastAsia="Times New Roman" w:hAnsiTheme="majorHAnsi" w:cstheme="majorHAnsi"/>
          <w:b/>
          <w:bCs/>
          <w:color w:val="000000"/>
          <w:szCs w:val="24"/>
          <w:lang w:eastAsia="en-GB"/>
        </w:rPr>
        <w:t>agri</w:t>
      </w:r>
      <w:proofErr w:type="spellEnd"/>
      <w:r w:rsidRPr="00E52ECD">
        <w:rPr>
          <w:rFonts w:asciiTheme="majorHAnsi" w:eastAsia="Times New Roman" w:hAnsiTheme="majorHAnsi" w:cstheme="majorHAnsi"/>
          <w:b/>
          <w:bCs/>
          <w:color w:val="000000"/>
          <w:szCs w:val="24"/>
          <w:lang w:eastAsia="en-GB"/>
        </w:rPr>
        <w:t>-environment scheme (AES) in delivering condition on the dales</w:t>
      </w:r>
      <w:r w:rsidRPr="003805CA">
        <w:rPr>
          <w:rFonts w:asciiTheme="majorHAnsi" w:eastAsia="Times New Roman" w:hAnsiTheme="majorHAnsi" w:cstheme="majorHAnsi"/>
          <w:b/>
          <w:bCs/>
          <w:color w:val="000000"/>
          <w:szCs w:val="24"/>
          <w:lang w:eastAsia="en-GB"/>
        </w:rPr>
        <w:t>: Part 2</w:t>
      </w:r>
      <w:r>
        <w:rPr>
          <w:rFonts w:asciiTheme="majorHAnsi" w:eastAsia="Times New Roman" w:hAnsiTheme="majorHAnsi" w:cstheme="majorHAnsi"/>
          <w:b/>
          <w:bCs/>
          <w:color w:val="000000"/>
          <w:szCs w:val="24"/>
          <w:lang w:eastAsia="en-GB"/>
        </w:rPr>
        <w:t>-</w:t>
      </w:r>
      <w:r w:rsidRPr="003805CA">
        <w:rPr>
          <w:rFonts w:asciiTheme="majorHAnsi" w:eastAsia="Times New Roman" w:hAnsiTheme="majorHAnsi" w:cstheme="majorHAnsi"/>
          <w:b/>
          <w:bCs/>
          <w:color w:val="000000"/>
          <w:szCs w:val="24"/>
          <w:lang w:eastAsia="en-GB"/>
        </w:rPr>
        <w:t>Field monitoring</w:t>
      </w:r>
      <w:r w:rsidRPr="00E52ECD">
        <w:rPr>
          <w:rFonts w:asciiTheme="majorHAnsi" w:eastAsia="Times New Roman" w:hAnsiTheme="majorHAnsi" w:cstheme="majorHAnsi"/>
          <w:b/>
          <w:bCs/>
          <w:color w:val="000000"/>
          <w:szCs w:val="24"/>
          <w:lang w:eastAsia="en-GB"/>
        </w:rPr>
        <w:t xml:space="preserve"> (Peak 2g2). </w:t>
      </w:r>
    </w:p>
    <w:p w14:paraId="3D939CD4" w14:textId="77777777" w:rsidR="002C49CB" w:rsidRPr="002C49CB" w:rsidRDefault="002C49CB" w:rsidP="002C49CB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  <w:szCs w:val="24"/>
          <w:lang w:eastAsia="en-GB"/>
        </w:rPr>
      </w:pPr>
    </w:p>
    <w:p w14:paraId="204B0C94" w14:textId="4DBBBB41" w:rsidR="00B74D45" w:rsidRDefault="00B74D45" w:rsidP="00B74D45">
      <w:r w:rsidRPr="00515B10">
        <w:rPr>
          <w:b/>
          <w:bCs/>
        </w:rPr>
        <w:t>A</w:t>
      </w:r>
      <w:r w:rsidR="00C776DB">
        <w:rPr>
          <w:b/>
          <w:bCs/>
        </w:rPr>
        <w:t>ppendi</w:t>
      </w:r>
      <w:r w:rsidRPr="00515B10">
        <w:rPr>
          <w:b/>
          <w:bCs/>
        </w:rPr>
        <w:t>x</w:t>
      </w:r>
      <w:r w:rsidR="002C49CB">
        <w:rPr>
          <w:b/>
          <w:bCs/>
        </w:rPr>
        <w:t xml:space="preserve"> 1: </w:t>
      </w:r>
      <w:r w:rsidRPr="00515B10">
        <w:rPr>
          <w:b/>
          <w:bCs/>
        </w:rPr>
        <w:t xml:space="preserve">Location of SSSIs and units forming monitoring contract. Please view on </w:t>
      </w:r>
      <w:hyperlink r:id="rId4" w:history="1">
        <w:r w:rsidRPr="00515B10">
          <w:rPr>
            <w:rStyle w:val="Hyperlink"/>
            <w:b/>
            <w:bCs/>
          </w:rPr>
          <w:t>Magic Map Application (defra.gov.uk)</w:t>
        </w:r>
      </w:hyperlink>
      <w:r w:rsidRPr="00E85E21">
        <w:rPr>
          <w:b/>
          <w:bCs/>
        </w:rPr>
        <w:t xml:space="preserve"> for more detail.</w:t>
      </w:r>
    </w:p>
    <w:p w14:paraId="7A2E58F6" w14:textId="31D709DF" w:rsidR="00B74D45" w:rsidRDefault="00B74D45" w:rsidP="00B74D45">
      <w:r>
        <w:t>Fig 1</w:t>
      </w:r>
      <w:r w:rsidR="002C49CB">
        <w:t>a</w:t>
      </w:r>
      <w:r>
        <w:t xml:space="preserve">. Coombs Dale SSSI units. </w:t>
      </w:r>
    </w:p>
    <w:p w14:paraId="5F17D558" w14:textId="77777777" w:rsidR="00B74D45" w:rsidRDefault="00B74D45" w:rsidP="00B74D45">
      <w:r w:rsidRPr="005A19F7">
        <w:rPr>
          <w:noProof/>
        </w:rPr>
        <w:drawing>
          <wp:inline distT="0" distB="0" distL="0" distR="0" wp14:anchorId="040E33F5" wp14:editId="2FEBE6C4">
            <wp:extent cx="5912417" cy="3133725"/>
            <wp:effectExtent l="0" t="0" r="0" b="0"/>
            <wp:docPr id="1341763702" name="Picture 1" descr="A map of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763702" name="Picture 1" descr="A map of a riv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4372" cy="313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0741A" w14:textId="77777777" w:rsidR="00B74D45" w:rsidRDefault="00B74D45" w:rsidP="00B74D45"/>
    <w:p w14:paraId="494FFC52" w14:textId="4525121B" w:rsidR="00B74D45" w:rsidRDefault="00B74D45" w:rsidP="00B74D45">
      <w:r>
        <w:t>Fig. 1</w:t>
      </w:r>
      <w:r w:rsidR="0082148E">
        <w:t>b</w:t>
      </w:r>
      <w:r>
        <w:t>. Long Dale and Gratton Dale SSSI units</w:t>
      </w:r>
    </w:p>
    <w:p w14:paraId="1C8FACEF" w14:textId="77777777" w:rsidR="00B74D45" w:rsidRDefault="00B74D45" w:rsidP="00B74D45">
      <w:r w:rsidRPr="00B85340">
        <w:rPr>
          <w:noProof/>
        </w:rPr>
        <w:drawing>
          <wp:inline distT="0" distB="0" distL="0" distR="0" wp14:anchorId="0F313E03" wp14:editId="6F24A359">
            <wp:extent cx="4943475" cy="3601270"/>
            <wp:effectExtent l="0" t="0" r="0" b="0"/>
            <wp:docPr id="1649991887" name="Picture 1" descr="A map of a tr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991887" name="Picture 1" descr="A map of a trail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1994" cy="361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A09D1" w14:textId="50F0E065" w:rsidR="00B74D45" w:rsidRDefault="00B74D45" w:rsidP="00B74D45">
      <w:r>
        <w:lastRenderedPageBreak/>
        <w:t>Fig. 1</w:t>
      </w:r>
      <w:r w:rsidR="0082148E">
        <w:t>c</w:t>
      </w:r>
      <w:r>
        <w:t xml:space="preserve">.  Long Dale, Hartington SSSI </w:t>
      </w:r>
      <w:r w:rsidR="0082148E">
        <w:t>units</w:t>
      </w:r>
    </w:p>
    <w:p w14:paraId="03876B39" w14:textId="77777777" w:rsidR="00B74D45" w:rsidRDefault="00B74D45" w:rsidP="00B74D45">
      <w:r w:rsidRPr="00B05102">
        <w:rPr>
          <w:noProof/>
        </w:rPr>
        <w:drawing>
          <wp:inline distT="0" distB="0" distL="0" distR="0" wp14:anchorId="6B9B7841" wp14:editId="4661373F">
            <wp:extent cx="4286848" cy="5191850"/>
            <wp:effectExtent l="0" t="0" r="0" b="8890"/>
            <wp:docPr id="419482330" name="Picture 1" descr="A map with many roa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82330" name="Picture 1" descr="A map with many road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519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92A71" w14:textId="77777777" w:rsidR="00B74D45" w:rsidRDefault="00B74D45" w:rsidP="00B74D45"/>
    <w:p w14:paraId="2F4E2EDB" w14:textId="77777777" w:rsidR="00B74D45" w:rsidRDefault="00B74D45" w:rsidP="00B74D45"/>
    <w:p w14:paraId="6568607F" w14:textId="77777777" w:rsidR="00B74D45" w:rsidRDefault="00B74D45" w:rsidP="00B74D45"/>
    <w:p w14:paraId="704AD947" w14:textId="77777777" w:rsidR="00B74D45" w:rsidRDefault="00B74D45" w:rsidP="00B74D45"/>
    <w:p w14:paraId="027E5D47" w14:textId="77777777" w:rsidR="00B74D45" w:rsidRDefault="00B74D45" w:rsidP="00B74D45"/>
    <w:p w14:paraId="44CD103C" w14:textId="77777777" w:rsidR="00B74D45" w:rsidRDefault="00B74D45" w:rsidP="00B74D45"/>
    <w:p w14:paraId="09F4A46C" w14:textId="77777777" w:rsidR="00B74D45" w:rsidRDefault="00B74D45" w:rsidP="00B74D45"/>
    <w:p w14:paraId="09546674" w14:textId="77777777" w:rsidR="00B74D45" w:rsidRDefault="00B74D45" w:rsidP="00B74D45"/>
    <w:p w14:paraId="05EB31DB" w14:textId="77777777" w:rsidR="00B74D45" w:rsidRDefault="00B74D45" w:rsidP="00B74D45"/>
    <w:p w14:paraId="2AE45D80" w14:textId="77777777" w:rsidR="00B74D45" w:rsidRDefault="00B74D45" w:rsidP="00B74D45"/>
    <w:p w14:paraId="15E3C128" w14:textId="77777777" w:rsidR="00B74D45" w:rsidRDefault="00B74D45" w:rsidP="00B74D45"/>
    <w:p w14:paraId="5D75E436" w14:textId="77777777" w:rsidR="00B74D45" w:rsidRDefault="00B74D45" w:rsidP="00B74D45"/>
    <w:p w14:paraId="0EC0CCCD" w14:textId="1F0295C5" w:rsidR="00B74D45" w:rsidRDefault="00B74D45" w:rsidP="00B74D45">
      <w:r>
        <w:t>Fig. 1</w:t>
      </w:r>
      <w:r w:rsidR="0082148E">
        <w:t>d</w:t>
      </w:r>
      <w:r>
        <w:t>. Boundary of The Wye Valley SSSI</w:t>
      </w:r>
    </w:p>
    <w:p w14:paraId="157D9E81" w14:textId="77777777" w:rsidR="00B74D45" w:rsidRDefault="00B74D45" w:rsidP="00B74D45">
      <w:r>
        <w:rPr>
          <w:noProof/>
        </w:rPr>
        <w:drawing>
          <wp:inline distT="0" distB="0" distL="0" distR="0" wp14:anchorId="1A913971" wp14:editId="105D1AFC">
            <wp:extent cx="5730875" cy="3066415"/>
            <wp:effectExtent l="0" t="0" r="3175" b="635"/>
            <wp:docPr id="1672422997" name="Picture 1" descr="A map with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422997" name="Picture 1" descr="A map with blue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368007" w14:textId="77777777" w:rsidR="00B74D45" w:rsidRDefault="00B74D45" w:rsidP="00B74D45"/>
    <w:p w14:paraId="38DA32C2" w14:textId="04C18067" w:rsidR="00B74D45" w:rsidRDefault="00B74D45" w:rsidP="00B74D45">
      <w:bookmarkStart w:id="0" w:name="_Hlk163737633"/>
      <w:r>
        <w:t>Fig. 1</w:t>
      </w:r>
      <w:r w:rsidR="0082148E">
        <w:t>e</w:t>
      </w:r>
      <w:r>
        <w:t xml:space="preserve">. Units within northern part of The Wye Valley SSSI (includes units in adjoining SSSI-please </w:t>
      </w:r>
      <w:proofErr w:type="gramStart"/>
      <w:r>
        <w:t>compare</w:t>
      </w:r>
      <w:proofErr w:type="gramEnd"/>
      <w:r>
        <w:t xml:space="preserve"> to Fig. 1</w:t>
      </w:r>
      <w:r w:rsidR="00515B10">
        <w:t>d</w:t>
      </w:r>
      <w:r>
        <w:t xml:space="preserve">). Unit 1 lies within the isolated dale (Cunning Dale) to the west of unit </w:t>
      </w:r>
      <w:proofErr w:type="gramStart"/>
      <w:r>
        <w:t>4</w:t>
      </w:r>
      <w:proofErr w:type="gramEnd"/>
    </w:p>
    <w:bookmarkEnd w:id="0"/>
    <w:p w14:paraId="25DA0861" w14:textId="77777777" w:rsidR="00B74D45" w:rsidRDefault="00B74D45" w:rsidP="00B74D45"/>
    <w:p w14:paraId="38804B27" w14:textId="77777777" w:rsidR="00B74D45" w:rsidRDefault="00B74D45" w:rsidP="00B74D45">
      <w:r w:rsidRPr="00AF4511">
        <w:rPr>
          <w:noProof/>
        </w:rPr>
        <w:drawing>
          <wp:inline distT="0" distB="0" distL="0" distR="0" wp14:anchorId="7508C7D7" wp14:editId="6CE786FA">
            <wp:extent cx="6122028" cy="2647950"/>
            <wp:effectExtent l="0" t="0" r="0" b="0"/>
            <wp:docPr id="76914447" name="Picture 1" descr="A map with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14447" name="Picture 1" descr="A map with a riv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4466" cy="264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FEFCF" w14:textId="77777777" w:rsidR="00B74D45" w:rsidRDefault="00B74D45" w:rsidP="00B74D45"/>
    <w:p w14:paraId="402FAD78" w14:textId="77777777" w:rsidR="00B74D45" w:rsidRDefault="00B74D45" w:rsidP="00B74D45"/>
    <w:p w14:paraId="001EA333" w14:textId="77777777" w:rsidR="00B74D45" w:rsidRDefault="00B74D45" w:rsidP="00B74D45"/>
    <w:p w14:paraId="32677D65" w14:textId="77777777" w:rsidR="00B74D45" w:rsidRDefault="00B74D45" w:rsidP="00B74D45"/>
    <w:p w14:paraId="4742696E" w14:textId="77777777" w:rsidR="00B74D45" w:rsidRDefault="00B74D45" w:rsidP="00B74D45"/>
    <w:p w14:paraId="59D36BBD" w14:textId="36612D8D" w:rsidR="00B74D45" w:rsidRDefault="00B74D45" w:rsidP="00B74D45">
      <w:r>
        <w:t>Fig. 1</w:t>
      </w:r>
      <w:r w:rsidR="0082148E">
        <w:t>f</w:t>
      </w:r>
      <w:r>
        <w:t xml:space="preserve">. Units within southern part of The Wye Valley SSSI (includes units in adjoining SSSI-please </w:t>
      </w:r>
      <w:proofErr w:type="gramStart"/>
      <w:r>
        <w:t>compare</w:t>
      </w:r>
      <w:proofErr w:type="gramEnd"/>
      <w:r>
        <w:t xml:space="preserve"> to Fig. 1</w:t>
      </w:r>
      <w:r w:rsidR="00515B10">
        <w:t>d</w:t>
      </w:r>
      <w:r>
        <w:t>)</w:t>
      </w:r>
    </w:p>
    <w:p w14:paraId="1ED91624" w14:textId="77777777" w:rsidR="00B74D45" w:rsidRDefault="00B74D45" w:rsidP="00B74D45"/>
    <w:p w14:paraId="09332CD0" w14:textId="77777777" w:rsidR="00B74D45" w:rsidRDefault="00B74D45" w:rsidP="00B74D45">
      <w:r w:rsidRPr="00D86DB2">
        <w:rPr>
          <w:noProof/>
        </w:rPr>
        <w:drawing>
          <wp:inline distT="0" distB="0" distL="0" distR="0" wp14:anchorId="0932190A" wp14:editId="61F73D9E">
            <wp:extent cx="5731510" cy="5259705"/>
            <wp:effectExtent l="0" t="0" r="2540" b="0"/>
            <wp:docPr id="421514724" name="Picture 1" descr="A map of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514724" name="Picture 1" descr="A map of a riv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5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D0DA" w14:textId="77777777" w:rsidR="00B74D45" w:rsidRDefault="00B74D45" w:rsidP="00B74D45"/>
    <w:p w14:paraId="503AF1E4" w14:textId="77777777" w:rsidR="00B74D45" w:rsidRDefault="00B74D45" w:rsidP="00B74D45"/>
    <w:p w14:paraId="005EA899" w14:textId="77777777" w:rsidR="00B74D45" w:rsidRDefault="00B74D45" w:rsidP="00B74D45"/>
    <w:p w14:paraId="4A76B738" w14:textId="77777777" w:rsidR="00B74D45" w:rsidRDefault="00B74D45" w:rsidP="00B74D45"/>
    <w:p w14:paraId="475FBDAE" w14:textId="77777777" w:rsidR="00B74D45" w:rsidRDefault="00B74D45" w:rsidP="00B74D45"/>
    <w:p w14:paraId="3EFC9860" w14:textId="77777777" w:rsidR="00B74D45" w:rsidRDefault="00B74D45" w:rsidP="00B74D45"/>
    <w:p w14:paraId="7B6E5E62" w14:textId="77777777" w:rsidR="00B74D45" w:rsidRDefault="00B74D45" w:rsidP="00B74D45"/>
    <w:p w14:paraId="154B0825" w14:textId="77777777" w:rsidR="00B74D45" w:rsidRDefault="00B74D45" w:rsidP="00B74D45"/>
    <w:p w14:paraId="7A841EBF" w14:textId="55D6BD04" w:rsidR="00B74D45" w:rsidRDefault="00B74D45" w:rsidP="00B74D45">
      <w:r>
        <w:lastRenderedPageBreak/>
        <w:t>Fig. 1</w:t>
      </w:r>
      <w:r w:rsidR="00CD0074">
        <w:t>g</w:t>
      </w:r>
      <w:r>
        <w:t>. Boundary of Topley Pike and Deep Dale SSSI</w:t>
      </w:r>
    </w:p>
    <w:p w14:paraId="399C8524" w14:textId="77777777" w:rsidR="00B74D45" w:rsidRDefault="00B74D45" w:rsidP="00B74D45">
      <w:r w:rsidRPr="00EC74E3">
        <w:rPr>
          <w:noProof/>
        </w:rPr>
        <w:drawing>
          <wp:inline distT="0" distB="0" distL="0" distR="0" wp14:anchorId="6503BDF3" wp14:editId="5B9AEE2A">
            <wp:extent cx="4210050" cy="3828506"/>
            <wp:effectExtent l="0" t="0" r="0" b="635"/>
            <wp:docPr id="1347667265" name="Picture 1" descr="A map with a blue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667265" name="Picture 1" descr="A map with a blue li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6704" cy="38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C8461" w14:textId="77777777" w:rsidR="00B74D45" w:rsidRDefault="00B74D45" w:rsidP="00B74D45"/>
    <w:p w14:paraId="295F4FF6" w14:textId="38A914CF" w:rsidR="00B74D45" w:rsidRDefault="00B74D45" w:rsidP="00B74D45">
      <w:r>
        <w:t>Fig. 1</w:t>
      </w:r>
      <w:r w:rsidR="00CD0074">
        <w:t>h</w:t>
      </w:r>
      <w:r>
        <w:t xml:space="preserve">. Units within Topley Pike and Deep Dale SSSI (includes units in adjoining SSSI-please </w:t>
      </w:r>
      <w:proofErr w:type="gramStart"/>
      <w:r>
        <w:t>compare</w:t>
      </w:r>
      <w:proofErr w:type="gramEnd"/>
      <w:r>
        <w:t xml:space="preserve"> to Fig. 1</w:t>
      </w:r>
      <w:r w:rsidR="00515B10">
        <w:t>g</w:t>
      </w:r>
      <w:r>
        <w:t>)</w:t>
      </w:r>
    </w:p>
    <w:p w14:paraId="488B5839" w14:textId="77777777" w:rsidR="00B74D45" w:rsidRDefault="00B74D45" w:rsidP="00B74D45">
      <w:r w:rsidRPr="005C4FFA">
        <w:rPr>
          <w:noProof/>
        </w:rPr>
        <w:drawing>
          <wp:inline distT="0" distB="0" distL="0" distR="0" wp14:anchorId="61AFA7C2" wp14:editId="2AC3A9E6">
            <wp:extent cx="4124325" cy="3853206"/>
            <wp:effectExtent l="0" t="0" r="0" b="0"/>
            <wp:docPr id="707089745" name="Picture 1" descr="A map of a tr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089745" name="Picture 1" descr="A map of a tr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4514" cy="387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463F7" w14:textId="58DADA8E" w:rsidR="00B74D45" w:rsidRDefault="00B74D45" w:rsidP="00B74D45">
      <w:r>
        <w:lastRenderedPageBreak/>
        <w:t>Fig. 1</w:t>
      </w:r>
      <w:r w:rsidR="00CD0074">
        <w:t>i</w:t>
      </w:r>
      <w:r>
        <w:t xml:space="preserve">. Boundary of Via </w:t>
      </w:r>
      <w:proofErr w:type="spellStart"/>
      <w:r>
        <w:t>Gellia</w:t>
      </w:r>
      <w:proofErr w:type="spellEnd"/>
      <w:r>
        <w:t xml:space="preserve"> Woodlands SSSI</w:t>
      </w:r>
    </w:p>
    <w:p w14:paraId="1D3BCBBB" w14:textId="77777777" w:rsidR="00B74D45" w:rsidRDefault="00B74D45" w:rsidP="00B74D45">
      <w:r w:rsidRPr="00794FD8">
        <w:rPr>
          <w:noProof/>
        </w:rPr>
        <w:drawing>
          <wp:inline distT="0" distB="0" distL="0" distR="0" wp14:anchorId="2F59B007" wp14:editId="1EC2BD5C">
            <wp:extent cx="5731510" cy="2849245"/>
            <wp:effectExtent l="0" t="0" r="2540" b="8255"/>
            <wp:docPr id="1004220174" name="Picture 1" descr="A map with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20174" name="Picture 1" descr="A map with blue line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385F9" w14:textId="77777777" w:rsidR="00B74D45" w:rsidRDefault="00B74D45" w:rsidP="00B74D45"/>
    <w:p w14:paraId="14376E69" w14:textId="6ECB831B" w:rsidR="00B74D45" w:rsidRDefault="00B74D45" w:rsidP="00B74D45">
      <w:r>
        <w:t>Fig. 1</w:t>
      </w:r>
      <w:r w:rsidR="00CD0074">
        <w:t>j</w:t>
      </w:r>
      <w:r>
        <w:t xml:space="preserve">. Relevant units within Via </w:t>
      </w:r>
      <w:proofErr w:type="spellStart"/>
      <w:r>
        <w:t>Gellia</w:t>
      </w:r>
      <w:proofErr w:type="spellEnd"/>
      <w:r>
        <w:t xml:space="preserve"> Woodlands SSSI. Please compare to Fig. 1</w:t>
      </w:r>
      <w:r w:rsidR="00CD0074">
        <w:t>i</w:t>
      </w:r>
      <w:r>
        <w:t>.</w:t>
      </w:r>
    </w:p>
    <w:p w14:paraId="2D937A87" w14:textId="77777777" w:rsidR="00B74D45" w:rsidRDefault="00B74D45" w:rsidP="00B74D45"/>
    <w:p w14:paraId="0DD0525B" w14:textId="77777777" w:rsidR="00B74D45" w:rsidRDefault="00B74D45" w:rsidP="00B74D45">
      <w:r w:rsidRPr="0062510F">
        <w:rPr>
          <w:noProof/>
        </w:rPr>
        <w:drawing>
          <wp:inline distT="0" distB="0" distL="0" distR="0" wp14:anchorId="2FE72A78" wp14:editId="52551256">
            <wp:extent cx="5731510" cy="3395345"/>
            <wp:effectExtent l="0" t="0" r="2540" b="0"/>
            <wp:docPr id="1416753239" name="Picture 1" descr="A map of a race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753239" name="Picture 1" descr="A map of a race track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42136" w14:textId="77777777" w:rsidR="00B74D45" w:rsidRDefault="00B74D45" w:rsidP="00B74D45"/>
    <w:p w14:paraId="2FAAD847" w14:textId="77777777" w:rsidR="00B74D45" w:rsidRDefault="00B74D45" w:rsidP="00B74D45"/>
    <w:p w14:paraId="4837F675" w14:textId="77777777" w:rsidR="00B74D45" w:rsidRDefault="00B74D45" w:rsidP="00B74D45"/>
    <w:p w14:paraId="6D526099" w14:textId="4B38B7F0" w:rsidR="00B74D45" w:rsidRPr="00B74D45" w:rsidRDefault="00B74D45" w:rsidP="00515B10"/>
    <w:sectPr w:rsidR="00B74D45" w:rsidRPr="00B74D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D45"/>
    <w:rsid w:val="00071C1F"/>
    <w:rsid w:val="00125B9C"/>
    <w:rsid w:val="00151EE6"/>
    <w:rsid w:val="002C49CB"/>
    <w:rsid w:val="0034476D"/>
    <w:rsid w:val="00515B10"/>
    <w:rsid w:val="0082148E"/>
    <w:rsid w:val="00B74D45"/>
    <w:rsid w:val="00BD3501"/>
    <w:rsid w:val="00C776DB"/>
    <w:rsid w:val="00CD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A1F20"/>
  <w15:chartTrackingRefBased/>
  <w15:docId w15:val="{53A1BA7F-4F71-439C-B163-C93E5EB91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D4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4D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4D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4D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4D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4D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4D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4D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4D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4D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4D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4D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4D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4D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4D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4D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4D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4D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4D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4D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4D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4D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4D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4D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4D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4D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4D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4D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4D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4D4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B74D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magic.defra.gov.uk/MagicMap.aspx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180</Words>
  <Characters>1027</Characters>
  <Application>Microsoft Office Word</Application>
  <DocSecurity>0</DocSecurity>
  <Lines>8</Lines>
  <Paragraphs>2</Paragraphs>
  <ScaleCrop>false</ScaleCrop>
  <Company>Defra</Company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Hurst, Audra</dc:creator>
  <cp:keywords/>
  <dc:description/>
  <cp:lastModifiedBy>Hurst, Audra</cp:lastModifiedBy>
  <cp:revision>7</cp:revision>
  <dcterms:created xsi:type="dcterms:W3CDTF">2024-05-20T13:53:00Z</dcterms:created>
  <dcterms:modified xsi:type="dcterms:W3CDTF">2024-05-22T17:34:00Z</dcterms:modified>
</cp:coreProperties>
</file>