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11216" w14:textId="77777777" w:rsidR="004928F2" w:rsidRPr="007B1007" w:rsidRDefault="004928F2" w:rsidP="004928F2">
      <w:pPr>
        <w:jc w:val="center"/>
        <w:rPr>
          <w:rFonts w:ascii="Calibri" w:hAnsi="Calibri" w:cs="Calibri"/>
          <w:b/>
          <w:sz w:val="26"/>
          <w:szCs w:val="26"/>
        </w:rPr>
      </w:pPr>
      <w:r w:rsidRPr="007B1007">
        <w:rPr>
          <w:rFonts w:ascii="Arial" w:hAnsi="Arial" w:cs="Arial"/>
          <w:b/>
          <w:sz w:val="26"/>
          <w:szCs w:val="26"/>
          <w:u w:val="single"/>
        </w:rPr>
        <w:t>Market Engagement Event Booking Form</w:t>
      </w:r>
    </w:p>
    <w:p w14:paraId="203FB6F4" w14:textId="77777777" w:rsidR="004928F2" w:rsidRPr="00813244" w:rsidRDefault="004928F2" w:rsidP="00813244">
      <w:pPr>
        <w:jc w:val="center"/>
        <w:rPr>
          <w:rFonts w:ascii="Arial" w:hAnsi="Arial" w:cs="Arial"/>
          <w:b/>
        </w:rPr>
      </w:pPr>
      <w:r w:rsidRPr="00813244">
        <w:rPr>
          <w:rFonts w:ascii="Arial" w:hAnsi="Arial" w:cs="Arial"/>
          <w:b/>
        </w:rPr>
        <w:t xml:space="preserve">Market Engagement Event for </w:t>
      </w:r>
      <w:r w:rsidR="00813244">
        <w:rPr>
          <w:rFonts w:ascii="Arial" w:hAnsi="Arial" w:cs="Arial"/>
          <w:b/>
        </w:rPr>
        <w:t xml:space="preserve">the </w:t>
      </w:r>
      <w:r w:rsidRPr="00813244">
        <w:rPr>
          <w:rFonts w:ascii="Arial" w:hAnsi="Arial" w:cs="Arial"/>
          <w:b/>
        </w:rPr>
        <w:t>Essex Keyworker Service for Children and Young People</w:t>
      </w:r>
      <w:r w:rsidR="00813244" w:rsidRPr="00813244">
        <w:rPr>
          <w:rFonts w:ascii="Arial" w:hAnsi="Arial" w:cs="Arial"/>
          <w:b/>
        </w:rPr>
        <w:t xml:space="preserve"> with Learning Disabilities and or Autism</w:t>
      </w:r>
    </w:p>
    <w:p w14:paraId="475A63C4" w14:textId="7DA0D567" w:rsidR="00CF36C1" w:rsidRDefault="00E507D4" w:rsidP="00CF36C1">
      <w:r w:rsidRPr="00C14E64">
        <w:rPr>
          <w:rFonts w:ascii="Arial" w:hAnsi="Arial" w:cs="Arial"/>
        </w:rPr>
        <w:t xml:space="preserve">The </w:t>
      </w:r>
      <w:r w:rsidRPr="00DF37F7">
        <w:rPr>
          <w:rFonts w:ascii="Arial" w:hAnsi="Arial" w:cs="Arial"/>
        </w:rPr>
        <w:t>Essex CCG’s</w:t>
      </w:r>
      <w:r w:rsidRPr="00C14E64">
        <w:rPr>
          <w:rFonts w:ascii="Arial" w:hAnsi="Arial" w:cs="Arial"/>
        </w:rPr>
        <w:t xml:space="preserve"> invite </w:t>
      </w:r>
      <w:r w:rsidR="00CF36C1">
        <w:rPr>
          <w:rFonts w:ascii="Arial" w:hAnsi="Arial" w:cs="Arial"/>
        </w:rPr>
        <w:t>interested</w:t>
      </w:r>
      <w:r w:rsidRPr="00C14E64">
        <w:rPr>
          <w:rFonts w:ascii="Arial" w:hAnsi="Arial" w:cs="Arial"/>
        </w:rPr>
        <w:t xml:space="preserve"> providers to attend </w:t>
      </w:r>
      <w:r w:rsidR="00CF36C1">
        <w:rPr>
          <w:rFonts w:ascii="Arial" w:hAnsi="Arial" w:cs="Arial"/>
        </w:rPr>
        <w:t>a</w:t>
      </w:r>
      <w:r w:rsidRPr="00C14E64">
        <w:rPr>
          <w:rFonts w:ascii="Arial" w:hAnsi="Arial" w:cs="Arial"/>
        </w:rPr>
        <w:t xml:space="preserve"> virtual market engagement event which will be broadcast via Microsoft </w:t>
      </w:r>
      <w:r w:rsidR="0031134E">
        <w:rPr>
          <w:rFonts w:ascii="Arial" w:hAnsi="Arial" w:cs="Arial"/>
        </w:rPr>
        <w:t xml:space="preserve">(MS) </w:t>
      </w:r>
      <w:r w:rsidRPr="00C14E64">
        <w:rPr>
          <w:rFonts w:ascii="Arial" w:hAnsi="Arial" w:cs="Arial"/>
        </w:rPr>
        <w:t xml:space="preserve">Teams. </w:t>
      </w:r>
      <w:r w:rsidR="00CF36C1" w:rsidRPr="00CF36C1">
        <w:rPr>
          <w:rFonts w:ascii="Arial" w:hAnsi="Arial" w:cs="Arial"/>
        </w:rPr>
        <w:t>The format of the event will be a presentation from the commissioners</w:t>
      </w:r>
      <w:r w:rsidR="00CF36C1">
        <w:rPr>
          <w:rFonts w:ascii="Arial" w:hAnsi="Arial" w:cs="Arial"/>
        </w:rPr>
        <w:t xml:space="preserve"> followed by a Q&amp;A</w:t>
      </w:r>
      <w:r w:rsidR="00CF36C1" w:rsidRPr="00CF36C1">
        <w:rPr>
          <w:rFonts w:ascii="Arial" w:hAnsi="Arial" w:cs="Arial"/>
        </w:rPr>
        <w:t>.  The information gathered will support commissioners to understand better the service model to put in place and will be used to inform the approach to the procurement process.</w:t>
      </w:r>
    </w:p>
    <w:p w14:paraId="71B227B9" w14:textId="01BF7E63" w:rsidR="004928F2" w:rsidRPr="00C14E64" w:rsidRDefault="004928F2" w:rsidP="00E507D4">
      <w:pPr>
        <w:rPr>
          <w:rFonts w:ascii="Arial" w:hAnsi="Arial" w:cs="Arial"/>
        </w:rPr>
      </w:pPr>
      <w:r w:rsidRPr="00C14E64">
        <w:rPr>
          <w:rFonts w:ascii="Arial" w:hAnsi="Arial" w:cs="Arial"/>
        </w:rPr>
        <w:t xml:space="preserve">All organisations wishing to attend the event must </w:t>
      </w:r>
      <w:r w:rsidR="00A02952" w:rsidRPr="00C14E64">
        <w:rPr>
          <w:rFonts w:ascii="Arial" w:hAnsi="Arial" w:cs="Arial"/>
        </w:rPr>
        <w:t>complete and</w:t>
      </w:r>
      <w:r w:rsidRPr="00C14E64">
        <w:rPr>
          <w:rFonts w:ascii="Arial" w:hAnsi="Arial" w:cs="Arial"/>
        </w:rPr>
        <w:t xml:space="preserve"> return this form via </w:t>
      </w:r>
      <w:r w:rsidR="00813244" w:rsidRPr="00C14E64">
        <w:rPr>
          <w:rFonts w:ascii="Arial" w:hAnsi="Arial" w:cs="Arial"/>
        </w:rPr>
        <w:t xml:space="preserve">Attain’s </w:t>
      </w:r>
      <w:r w:rsidRPr="00C14E64">
        <w:rPr>
          <w:rFonts w:ascii="Arial" w:hAnsi="Arial" w:cs="Arial"/>
        </w:rPr>
        <w:t xml:space="preserve">the eProcurement portal </w:t>
      </w:r>
      <w:r w:rsidR="00813244" w:rsidRPr="00C14E64">
        <w:rPr>
          <w:rFonts w:ascii="Arial" w:hAnsi="Arial" w:cs="Arial"/>
        </w:rPr>
        <w:t>(</w:t>
      </w:r>
      <w:hyperlink r:id="rId10" w:history="1">
        <w:r w:rsidR="00E507D4" w:rsidRPr="00C14E64">
          <w:rPr>
            <w:rStyle w:val="Hyperlink"/>
            <w:rFonts w:ascii="Arial" w:hAnsi="Arial" w:cs="Arial"/>
          </w:rPr>
          <w:t>https://attain.bravosolution.co.uk/web/login.html</w:t>
        </w:r>
      </w:hyperlink>
      <w:r w:rsidR="00E507D4" w:rsidRPr="00C14E64">
        <w:rPr>
          <w:rFonts w:ascii="Arial" w:hAnsi="Arial" w:cs="Arial"/>
        </w:rPr>
        <w:t>)</w:t>
      </w:r>
      <w:r w:rsidR="00E507D4" w:rsidRPr="00F703E5">
        <w:rPr>
          <w:rFonts w:ascii="Arial" w:hAnsi="Arial" w:cs="Arial"/>
          <w:b/>
          <w:bCs/>
        </w:rPr>
        <w:t xml:space="preserve"> </w:t>
      </w:r>
      <w:r w:rsidRPr="00F703E5">
        <w:rPr>
          <w:rFonts w:ascii="Arial" w:hAnsi="Arial" w:cs="Arial"/>
          <w:b/>
          <w:bCs/>
        </w:rPr>
        <w:t xml:space="preserve">by no later than </w:t>
      </w:r>
      <w:r w:rsidR="00DF37F7" w:rsidRPr="00F703E5">
        <w:rPr>
          <w:rFonts w:ascii="Arial" w:hAnsi="Arial" w:cs="Arial"/>
          <w:b/>
          <w:bCs/>
        </w:rPr>
        <w:t>10</w:t>
      </w:r>
      <w:r w:rsidR="00DF37F7" w:rsidRPr="00F703E5">
        <w:rPr>
          <w:rFonts w:ascii="Arial" w:hAnsi="Arial" w:cs="Arial"/>
          <w:b/>
          <w:bCs/>
          <w:vertAlign w:val="superscript"/>
        </w:rPr>
        <w:t>th</w:t>
      </w:r>
      <w:r w:rsidR="00DF37F7" w:rsidRPr="00F703E5">
        <w:rPr>
          <w:rFonts w:ascii="Arial" w:hAnsi="Arial" w:cs="Arial"/>
          <w:b/>
          <w:bCs/>
        </w:rPr>
        <w:t xml:space="preserve"> May 20</w:t>
      </w:r>
      <w:r w:rsidR="00F703E5" w:rsidRPr="00F703E5">
        <w:rPr>
          <w:rFonts w:ascii="Arial" w:hAnsi="Arial" w:cs="Arial"/>
          <w:b/>
          <w:bCs/>
        </w:rPr>
        <w:t>22 at 17:00.</w:t>
      </w:r>
      <w:r w:rsidRPr="00F703E5">
        <w:rPr>
          <w:rFonts w:ascii="Arial" w:hAnsi="Arial" w:cs="Arial"/>
          <w:b/>
          <w:bCs/>
        </w:rPr>
        <w:t xml:space="preserve">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417"/>
        <w:gridCol w:w="5954"/>
      </w:tblGrid>
      <w:tr w:rsidR="004928F2" w:rsidRPr="00C14E64" w14:paraId="732DDD2D" w14:textId="77777777" w:rsidTr="0031134E">
        <w:trPr>
          <w:trHeight w:val="349"/>
        </w:trPr>
        <w:tc>
          <w:tcPr>
            <w:tcW w:w="1560" w:type="dxa"/>
            <w:shd w:val="clear" w:color="auto" w:fill="auto"/>
            <w:vAlign w:val="center"/>
          </w:tcPr>
          <w:p w14:paraId="5AAAD606" w14:textId="77777777" w:rsidR="004928F2" w:rsidRPr="00C14E64" w:rsidRDefault="004928F2" w:rsidP="009E0BD4">
            <w:pPr>
              <w:rPr>
                <w:rFonts w:ascii="Arial" w:hAnsi="Arial" w:cs="Arial"/>
                <w:b/>
              </w:rPr>
            </w:pPr>
            <w:r w:rsidRPr="00C14E64">
              <w:rPr>
                <w:rFonts w:ascii="Arial" w:hAnsi="Arial" w:cs="Arial"/>
                <w:b/>
              </w:rPr>
              <w:t xml:space="preserve">Date: </w:t>
            </w:r>
          </w:p>
        </w:tc>
        <w:tc>
          <w:tcPr>
            <w:tcW w:w="7371" w:type="dxa"/>
            <w:gridSpan w:val="2"/>
            <w:shd w:val="clear" w:color="auto" w:fill="auto"/>
            <w:vAlign w:val="center"/>
          </w:tcPr>
          <w:p w14:paraId="66E17AB8" w14:textId="65EA0EDB" w:rsidR="004928F2" w:rsidRPr="00C14E64" w:rsidRDefault="00F703E5" w:rsidP="009E0BD4">
            <w:pPr>
              <w:rPr>
                <w:rFonts w:ascii="Arial" w:hAnsi="Arial" w:cs="Arial"/>
              </w:rPr>
            </w:pPr>
            <w:r>
              <w:rPr>
                <w:rFonts w:ascii="Arial" w:hAnsi="Arial" w:cs="Arial"/>
              </w:rPr>
              <w:t>16</w:t>
            </w:r>
            <w:r w:rsidRPr="00F703E5">
              <w:rPr>
                <w:rFonts w:ascii="Arial" w:hAnsi="Arial" w:cs="Arial"/>
                <w:vertAlign w:val="superscript"/>
              </w:rPr>
              <w:t>th</w:t>
            </w:r>
            <w:r>
              <w:rPr>
                <w:rFonts w:ascii="Arial" w:hAnsi="Arial" w:cs="Arial"/>
              </w:rPr>
              <w:t xml:space="preserve"> May 2022</w:t>
            </w:r>
          </w:p>
        </w:tc>
      </w:tr>
      <w:tr w:rsidR="004928F2" w:rsidRPr="00C14E64" w14:paraId="6F9E0F6A" w14:textId="77777777" w:rsidTr="0031134E">
        <w:tc>
          <w:tcPr>
            <w:tcW w:w="1560" w:type="dxa"/>
            <w:shd w:val="clear" w:color="auto" w:fill="auto"/>
            <w:vAlign w:val="center"/>
          </w:tcPr>
          <w:p w14:paraId="418AFC9C" w14:textId="77777777" w:rsidR="004928F2" w:rsidRPr="00C14E64" w:rsidRDefault="004928F2" w:rsidP="009E0BD4">
            <w:pPr>
              <w:rPr>
                <w:rFonts w:ascii="Arial" w:hAnsi="Arial" w:cs="Arial"/>
                <w:b/>
              </w:rPr>
            </w:pPr>
            <w:r w:rsidRPr="00C14E64">
              <w:rPr>
                <w:rFonts w:ascii="Arial" w:hAnsi="Arial" w:cs="Arial"/>
                <w:b/>
              </w:rPr>
              <w:t>Time:</w:t>
            </w:r>
          </w:p>
        </w:tc>
        <w:tc>
          <w:tcPr>
            <w:tcW w:w="7371" w:type="dxa"/>
            <w:gridSpan w:val="2"/>
            <w:shd w:val="clear" w:color="auto" w:fill="auto"/>
            <w:vAlign w:val="center"/>
          </w:tcPr>
          <w:p w14:paraId="0C09D0DB" w14:textId="7F5799DB" w:rsidR="004928F2" w:rsidRPr="00C14E64" w:rsidRDefault="00A02952" w:rsidP="009E0BD4">
            <w:pPr>
              <w:rPr>
                <w:rFonts w:ascii="Arial" w:hAnsi="Arial" w:cs="Arial"/>
              </w:rPr>
            </w:pPr>
            <w:r>
              <w:rPr>
                <w:rFonts w:ascii="Arial" w:hAnsi="Arial" w:cs="Arial"/>
              </w:rPr>
              <w:t>2pm – 2.30pm</w:t>
            </w:r>
          </w:p>
        </w:tc>
      </w:tr>
      <w:tr w:rsidR="004928F2" w:rsidRPr="00C14E64" w14:paraId="55A16B43" w14:textId="77777777" w:rsidTr="0031134E">
        <w:tc>
          <w:tcPr>
            <w:tcW w:w="1560" w:type="dxa"/>
            <w:shd w:val="clear" w:color="auto" w:fill="auto"/>
            <w:vAlign w:val="center"/>
          </w:tcPr>
          <w:p w14:paraId="1DC235A5" w14:textId="77777777" w:rsidR="004928F2" w:rsidRPr="00C14E64" w:rsidRDefault="004928F2" w:rsidP="009E0BD4">
            <w:pPr>
              <w:rPr>
                <w:rFonts w:ascii="Arial" w:hAnsi="Arial" w:cs="Arial"/>
                <w:b/>
              </w:rPr>
            </w:pPr>
            <w:r w:rsidRPr="00C14E64">
              <w:rPr>
                <w:rFonts w:ascii="Arial" w:hAnsi="Arial" w:cs="Arial"/>
                <w:b/>
              </w:rPr>
              <w:t>Link:</w:t>
            </w:r>
          </w:p>
        </w:tc>
        <w:tc>
          <w:tcPr>
            <w:tcW w:w="7371" w:type="dxa"/>
            <w:gridSpan w:val="2"/>
            <w:shd w:val="clear" w:color="auto" w:fill="auto"/>
            <w:vAlign w:val="center"/>
          </w:tcPr>
          <w:p w14:paraId="33B12A57" w14:textId="6446958C" w:rsidR="00A02952" w:rsidRDefault="00A02952" w:rsidP="009E0BD4">
            <w:pPr>
              <w:rPr>
                <w:rFonts w:ascii="Arial" w:hAnsi="Arial" w:cs="Arial"/>
              </w:rPr>
            </w:pPr>
            <w:r>
              <w:rPr>
                <w:rFonts w:ascii="Arial" w:hAnsi="Arial" w:cs="Arial"/>
              </w:rPr>
              <w:t>The link to enable you to</w:t>
            </w:r>
            <w:r w:rsidR="00E507D4" w:rsidRPr="00C14E64">
              <w:rPr>
                <w:rFonts w:ascii="Arial" w:hAnsi="Arial" w:cs="Arial"/>
              </w:rPr>
              <w:t xml:space="preserve"> access this Webinar</w:t>
            </w:r>
            <w:r>
              <w:rPr>
                <w:rFonts w:ascii="Arial" w:hAnsi="Arial" w:cs="Arial"/>
              </w:rPr>
              <w:t xml:space="preserve"> will be provided via the eProcurement Portal Message System, 48 hours prior to the event.</w:t>
            </w:r>
          </w:p>
          <w:p w14:paraId="3E90B037" w14:textId="1B4AFD0D" w:rsidR="00E507D4" w:rsidRDefault="00A02952" w:rsidP="009E0BD4">
            <w:pPr>
              <w:rPr>
                <w:rFonts w:ascii="Arial" w:hAnsi="Arial" w:cs="Arial"/>
              </w:rPr>
            </w:pPr>
            <w:r>
              <w:rPr>
                <w:rFonts w:ascii="Arial" w:hAnsi="Arial" w:cs="Arial"/>
              </w:rPr>
              <w:t>Once received,</w:t>
            </w:r>
            <w:r w:rsidR="00E507D4" w:rsidRPr="00C14E64">
              <w:rPr>
                <w:rFonts w:ascii="Arial" w:hAnsi="Arial" w:cs="Arial"/>
              </w:rPr>
              <w:t xml:space="preserve"> please copy </w:t>
            </w:r>
            <w:r w:rsidR="009672C9">
              <w:rPr>
                <w:rFonts w:ascii="Arial" w:hAnsi="Arial" w:cs="Arial"/>
              </w:rPr>
              <w:t>the</w:t>
            </w:r>
            <w:r w:rsidR="00E507D4" w:rsidRPr="00C14E64">
              <w:rPr>
                <w:rFonts w:ascii="Arial" w:hAnsi="Arial" w:cs="Arial"/>
              </w:rPr>
              <w:t xml:space="preserve"> link and paste it into your web-browser</w:t>
            </w:r>
            <w:r>
              <w:rPr>
                <w:rFonts w:ascii="Arial" w:hAnsi="Arial" w:cs="Arial"/>
              </w:rPr>
              <w:t>.</w:t>
            </w:r>
          </w:p>
          <w:p w14:paraId="4FC50D70" w14:textId="77777777" w:rsidR="0031134E" w:rsidRPr="0031134E" w:rsidRDefault="0031134E" w:rsidP="009E0BD4">
            <w:pPr>
              <w:rPr>
                <w:rFonts w:ascii="Arial" w:hAnsi="Arial" w:cs="Arial"/>
                <w:i/>
                <w:iCs/>
              </w:rPr>
            </w:pPr>
            <w:r w:rsidRPr="0031134E">
              <w:rPr>
                <w:rFonts w:ascii="Arial" w:hAnsi="Arial" w:cs="Arial"/>
                <w:i/>
                <w:iCs/>
              </w:rPr>
              <w:t xml:space="preserve">See pages </w:t>
            </w:r>
            <w:r w:rsidR="002457B9">
              <w:rPr>
                <w:rFonts w:ascii="Arial" w:hAnsi="Arial" w:cs="Arial"/>
                <w:i/>
                <w:iCs/>
              </w:rPr>
              <w:t>4</w:t>
            </w:r>
            <w:r w:rsidRPr="0031134E">
              <w:rPr>
                <w:rFonts w:ascii="Arial" w:hAnsi="Arial" w:cs="Arial"/>
                <w:i/>
                <w:iCs/>
              </w:rPr>
              <w:t xml:space="preserve"> – </w:t>
            </w:r>
            <w:r w:rsidR="002457B9">
              <w:rPr>
                <w:rFonts w:ascii="Arial" w:hAnsi="Arial" w:cs="Arial"/>
                <w:i/>
                <w:iCs/>
              </w:rPr>
              <w:t>6</w:t>
            </w:r>
            <w:r w:rsidRPr="0031134E">
              <w:rPr>
                <w:rFonts w:ascii="Arial" w:hAnsi="Arial" w:cs="Arial"/>
                <w:i/>
                <w:iCs/>
              </w:rPr>
              <w:t xml:space="preserve"> for instructions </w:t>
            </w:r>
            <w:r>
              <w:rPr>
                <w:rFonts w:ascii="Arial" w:hAnsi="Arial" w:cs="Arial"/>
                <w:i/>
                <w:iCs/>
              </w:rPr>
              <w:t xml:space="preserve">on </w:t>
            </w:r>
            <w:r w:rsidRPr="0031134E">
              <w:rPr>
                <w:rFonts w:ascii="Arial" w:hAnsi="Arial" w:cs="Arial"/>
                <w:i/>
                <w:iCs/>
              </w:rPr>
              <w:t>using MS Teams Webinar.</w:t>
            </w:r>
          </w:p>
        </w:tc>
      </w:tr>
      <w:tr w:rsidR="00B13CC0" w:rsidRPr="00BC415C" w14:paraId="0AB447D2" w14:textId="77777777" w:rsidTr="0031134E">
        <w:tblPrEx>
          <w:tblLook w:val="0780" w:firstRow="0" w:lastRow="0" w:firstColumn="1" w:lastColumn="1" w:noHBand="1" w:noVBand="1"/>
        </w:tblPrEx>
        <w:trPr>
          <w:trHeight w:val="515"/>
        </w:trPr>
        <w:tc>
          <w:tcPr>
            <w:tcW w:w="2977" w:type="dxa"/>
            <w:gridSpan w:val="2"/>
            <w:vAlign w:val="center"/>
          </w:tcPr>
          <w:p w14:paraId="2C9CC08F" w14:textId="77777777" w:rsidR="00B13CC0" w:rsidRPr="00BC415C" w:rsidRDefault="00B13CC0" w:rsidP="009E0BD4">
            <w:pPr>
              <w:rPr>
                <w:rFonts w:ascii="Arial" w:hAnsi="Arial" w:cs="Arial"/>
                <w:b/>
              </w:rPr>
            </w:pPr>
            <w:r w:rsidRPr="00BC415C">
              <w:rPr>
                <w:rFonts w:ascii="Arial" w:hAnsi="Arial" w:cs="Arial"/>
                <w:b/>
              </w:rPr>
              <w:t>Organisation Name</w:t>
            </w:r>
          </w:p>
        </w:tc>
        <w:tc>
          <w:tcPr>
            <w:tcW w:w="5954" w:type="dxa"/>
            <w:vAlign w:val="center"/>
          </w:tcPr>
          <w:p w14:paraId="1493F1EA" w14:textId="77777777" w:rsidR="00B13CC0" w:rsidRPr="00BC415C" w:rsidRDefault="0031134E" w:rsidP="009E0BD4">
            <w:pPr>
              <w:rPr>
                <w:rFonts w:ascii="Arial" w:hAnsi="Arial" w:cs="Arial"/>
              </w:rPr>
            </w:pPr>
            <w:r>
              <w:rPr>
                <w:rFonts w:ascii="Arial" w:hAnsi="Arial" w:cs="Arial"/>
              </w:rPr>
              <w:t>[Insert]</w:t>
            </w:r>
          </w:p>
        </w:tc>
      </w:tr>
      <w:tr w:rsidR="00B13CC0" w:rsidRPr="00BC415C" w14:paraId="14E2BDE0" w14:textId="77777777" w:rsidTr="0031134E">
        <w:tblPrEx>
          <w:tblLook w:val="0780" w:firstRow="0" w:lastRow="0" w:firstColumn="1" w:lastColumn="1" w:noHBand="1" w:noVBand="1"/>
        </w:tblPrEx>
        <w:trPr>
          <w:trHeight w:val="564"/>
        </w:trPr>
        <w:tc>
          <w:tcPr>
            <w:tcW w:w="2977" w:type="dxa"/>
            <w:gridSpan w:val="2"/>
            <w:vAlign w:val="center"/>
          </w:tcPr>
          <w:p w14:paraId="41340467" w14:textId="77777777" w:rsidR="00B13CC0" w:rsidRPr="00BC415C" w:rsidRDefault="00B13CC0" w:rsidP="009E0BD4">
            <w:pPr>
              <w:rPr>
                <w:rFonts w:ascii="Arial" w:hAnsi="Arial" w:cs="Arial"/>
                <w:b/>
              </w:rPr>
            </w:pPr>
            <w:r w:rsidRPr="00BC415C">
              <w:rPr>
                <w:rFonts w:ascii="Arial" w:hAnsi="Arial" w:cs="Arial"/>
                <w:b/>
              </w:rPr>
              <w:t>Attendee Name</w:t>
            </w:r>
          </w:p>
        </w:tc>
        <w:tc>
          <w:tcPr>
            <w:tcW w:w="5954" w:type="dxa"/>
            <w:vAlign w:val="center"/>
          </w:tcPr>
          <w:p w14:paraId="0399B757" w14:textId="77777777" w:rsidR="00B13CC0" w:rsidRPr="00BC415C" w:rsidRDefault="00B13CC0" w:rsidP="009E0BD4">
            <w:pPr>
              <w:rPr>
                <w:rFonts w:ascii="Arial" w:hAnsi="Arial" w:cs="Arial"/>
              </w:rPr>
            </w:pPr>
            <w:r w:rsidRPr="00BC415C">
              <w:rPr>
                <w:rFonts w:ascii="Arial" w:hAnsi="Arial" w:cs="Arial"/>
              </w:rPr>
              <w:t>1.</w:t>
            </w:r>
            <w:r w:rsidR="0031134E">
              <w:rPr>
                <w:rFonts w:ascii="Arial" w:hAnsi="Arial" w:cs="Arial"/>
              </w:rPr>
              <w:t xml:space="preserve"> [Insert]</w:t>
            </w:r>
          </w:p>
          <w:p w14:paraId="3B1B48DE" w14:textId="77777777" w:rsidR="00B13CC0" w:rsidRPr="00BC415C" w:rsidRDefault="00B13CC0" w:rsidP="009E0BD4">
            <w:pPr>
              <w:rPr>
                <w:rFonts w:ascii="Arial" w:hAnsi="Arial" w:cs="Arial"/>
              </w:rPr>
            </w:pPr>
            <w:r w:rsidRPr="00BC415C">
              <w:rPr>
                <w:rFonts w:ascii="Arial" w:hAnsi="Arial" w:cs="Arial"/>
              </w:rPr>
              <w:t>2.</w:t>
            </w:r>
            <w:r w:rsidR="0031134E">
              <w:rPr>
                <w:rFonts w:ascii="Arial" w:hAnsi="Arial" w:cs="Arial"/>
              </w:rPr>
              <w:t xml:space="preserve"> [Insert]</w:t>
            </w:r>
          </w:p>
          <w:p w14:paraId="20C73255" w14:textId="77777777" w:rsidR="00B13CC0" w:rsidRPr="00A02952" w:rsidRDefault="00B13CC0" w:rsidP="009E0BD4">
            <w:pPr>
              <w:rPr>
                <w:rFonts w:ascii="Arial" w:hAnsi="Arial" w:cs="Arial"/>
                <w:b/>
                <w:bCs/>
              </w:rPr>
            </w:pPr>
            <w:r w:rsidRPr="00A02952">
              <w:rPr>
                <w:rFonts w:ascii="Arial" w:hAnsi="Arial" w:cs="Arial"/>
                <w:b/>
                <w:bCs/>
              </w:rPr>
              <w:t>Two delegates maximum</w:t>
            </w:r>
          </w:p>
        </w:tc>
      </w:tr>
      <w:tr w:rsidR="00B13CC0" w:rsidRPr="00BC415C" w14:paraId="5F7ED77D" w14:textId="77777777" w:rsidTr="0031134E">
        <w:tblPrEx>
          <w:tblLook w:val="0780" w:firstRow="0" w:lastRow="0" w:firstColumn="1" w:lastColumn="1" w:noHBand="1" w:noVBand="1"/>
        </w:tblPrEx>
        <w:trPr>
          <w:trHeight w:val="541"/>
        </w:trPr>
        <w:tc>
          <w:tcPr>
            <w:tcW w:w="2977" w:type="dxa"/>
            <w:gridSpan w:val="2"/>
            <w:vAlign w:val="center"/>
          </w:tcPr>
          <w:p w14:paraId="599AE96E" w14:textId="77777777" w:rsidR="00B13CC0" w:rsidRPr="00BC415C" w:rsidRDefault="00B13CC0" w:rsidP="009E0BD4">
            <w:pPr>
              <w:rPr>
                <w:rFonts w:ascii="Arial" w:hAnsi="Arial" w:cs="Arial"/>
                <w:b/>
              </w:rPr>
            </w:pPr>
            <w:r w:rsidRPr="00BC415C">
              <w:rPr>
                <w:rFonts w:ascii="Arial" w:hAnsi="Arial" w:cs="Arial"/>
                <w:b/>
              </w:rPr>
              <w:t>Nominated contact</w:t>
            </w:r>
          </w:p>
        </w:tc>
        <w:tc>
          <w:tcPr>
            <w:tcW w:w="5954" w:type="dxa"/>
            <w:vAlign w:val="center"/>
          </w:tcPr>
          <w:p w14:paraId="26F9FD80" w14:textId="77777777" w:rsidR="00B13CC0" w:rsidRPr="00BC415C" w:rsidRDefault="0031134E" w:rsidP="009E0BD4">
            <w:pPr>
              <w:rPr>
                <w:rFonts w:ascii="Arial" w:hAnsi="Arial" w:cs="Arial"/>
              </w:rPr>
            </w:pPr>
            <w:r>
              <w:rPr>
                <w:rFonts w:ascii="Arial" w:hAnsi="Arial" w:cs="Arial"/>
              </w:rPr>
              <w:t>[Insert]</w:t>
            </w:r>
          </w:p>
        </w:tc>
      </w:tr>
      <w:tr w:rsidR="00B13CC0" w:rsidRPr="00BC415C" w14:paraId="6D10D458" w14:textId="77777777" w:rsidTr="0031134E">
        <w:tblPrEx>
          <w:tblLook w:val="0780" w:firstRow="0" w:lastRow="0" w:firstColumn="1" w:lastColumn="1" w:noHBand="1" w:noVBand="1"/>
        </w:tblPrEx>
        <w:trPr>
          <w:trHeight w:val="566"/>
        </w:trPr>
        <w:tc>
          <w:tcPr>
            <w:tcW w:w="2977" w:type="dxa"/>
            <w:gridSpan w:val="2"/>
            <w:vAlign w:val="center"/>
          </w:tcPr>
          <w:p w14:paraId="201DB4E6" w14:textId="77777777" w:rsidR="00B13CC0" w:rsidRPr="00BC415C" w:rsidRDefault="00B13CC0" w:rsidP="009E0BD4">
            <w:pPr>
              <w:rPr>
                <w:rFonts w:ascii="Arial" w:hAnsi="Arial" w:cs="Arial"/>
                <w:b/>
              </w:rPr>
            </w:pPr>
            <w:r w:rsidRPr="00BC415C">
              <w:rPr>
                <w:rFonts w:ascii="Arial" w:hAnsi="Arial" w:cs="Arial"/>
                <w:b/>
              </w:rPr>
              <w:t>Nominated contact’s telephone number</w:t>
            </w:r>
          </w:p>
        </w:tc>
        <w:tc>
          <w:tcPr>
            <w:tcW w:w="5954" w:type="dxa"/>
            <w:vAlign w:val="center"/>
          </w:tcPr>
          <w:p w14:paraId="2EB190E8" w14:textId="77777777" w:rsidR="00B13CC0" w:rsidRPr="00BC415C" w:rsidRDefault="0031134E" w:rsidP="009E0BD4">
            <w:pPr>
              <w:rPr>
                <w:rFonts w:ascii="Arial" w:hAnsi="Arial" w:cs="Arial"/>
              </w:rPr>
            </w:pPr>
            <w:r>
              <w:rPr>
                <w:rFonts w:ascii="Arial" w:hAnsi="Arial" w:cs="Arial"/>
              </w:rPr>
              <w:t>[Insert]</w:t>
            </w:r>
          </w:p>
        </w:tc>
      </w:tr>
      <w:tr w:rsidR="00B13CC0" w:rsidRPr="00BC415C" w14:paraId="7A911431" w14:textId="77777777" w:rsidTr="0031134E">
        <w:tblPrEx>
          <w:tblLook w:val="0780" w:firstRow="0" w:lastRow="0" w:firstColumn="1" w:lastColumn="1" w:noHBand="1" w:noVBand="1"/>
        </w:tblPrEx>
        <w:trPr>
          <w:trHeight w:val="566"/>
        </w:trPr>
        <w:tc>
          <w:tcPr>
            <w:tcW w:w="2977" w:type="dxa"/>
            <w:gridSpan w:val="2"/>
            <w:vAlign w:val="center"/>
          </w:tcPr>
          <w:p w14:paraId="39AF196C" w14:textId="77777777" w:rsidR="00B13CC0" w:rsidRPr="00BC415C" w:rsidRDefault="00B13CC0" w:rsidP="009E0BD4">
            <w:pPr>
              <w:rPr>
                <w:rFonts w:ascii="Arial" w:hAnsi="Arial" w:cs="Arial"/>
                <w:b/>
              </w:rPr>
            </w:pPr>
            <w:r w:rsidRPr="00BC415C">
              <w:rPr>
                <w:rFonts w:ascii="Arial" w:hAnsi="Arial" w:cs="Arial"/>
                <w:b/>
              </w:rPr>
              <w:t>Nominated contact’s email address</w:t>
            </w:r>
          </w:p>
        </w:tc>
        <w:tc>
          <w:tcPr>
            <w:tcW w:w="5954" w:type="dxa"/>
            <w:vAlign w:val="center"/>
          </w:tcPr>
          <w:p w14:paraId="0D6F1BFB" w14:textId="77777777" w:rsidR="00B13CC0" w:rsidRPr="00BC415C" w:rsidRDefault="0031134E" w:rsidP="009E0BD4">
            <w:pPr>
              <w:rPr>
                <w:rFonts w:ascii="Arial" w:hAnsi="Arial" w:cs="Arial"/>
              </w:rPr>
            </w:pPr>
            <w:r>
              <w:rPr>
                <w:rFonts w:ascii="Arial" w:hAnsi="Arial" w:cs="Arial"/>
              </w:rPr>
              <w:t>[Insert]</w:t>
            </w:r>
          </w:p>
        </w:tc>
      </w:tr>
      <w:tr w:rsidR="00B13CC0" w:rsidRPr="00BC415C" w14:paraId="2E51D91B" w14:textId="77777777" w:rsidTr="0031134E">
        <w:tblPrEx>
          <w:tblLook w:val="0780" w:firstRow="0" w:lastRow="0" w:firstColumn="1" w:lastColumn="1" w:noHBand="1" w:noVBand="1"/>
        </w:tblPrEx>
        <w:trPr>
          <w:trHeight w:val="566"/>
        </w:trPr>
        <w:tc>
          <w:tcPr>
            <w:tcW w:w="2977" w:type="dxa"/>
            <w:gridSpan w:val="2"/>
            <w:vAlign w:val="center"/>
          </w:tcPr>
          <w:p w14:paraId="2AC09BDB" w14:textId="77777777" w:rsidR="00B13CC0" w:rsidRDefault="00B13CC0" w:rsidP="009E0BD4">
            <w:pPr>
              <w:rPr>
                <w:rFonts w:ascii="Arial" w:hAnsi="Arial" w:cs="Arial"/>
                <w:b/>
              </w:rPr>
            </w:pPr>
            <w:r w:rsidRPr="00BC415C">
              <w:rPr>
                <w:rFonts w:ascii="Arial" w:hAnsi="Arial" w:cs="Arial"/>
                <w:b/>
              </w:rPr>
              <w:t>Brief description of your organisation</w:t>
            </w:r>
            <w:r>
              <w:rPr>
                <w:rFonts w:ascii="Arial" w:hAnsi="Arial" w:cs="Arial"/>
                <w:b/>
              </w:rPr>
              <w:t>’s</w:t>
            </w:r>
            <w:r w:rsidRPr="00BC415C">
              <w:rPr>
                <w:rFonts w:ascii="Arial" w:hAnsi="Arial" w:cs="Arial"/>
                <w:b/>
              </w:rPr>
              <w:t xml:space="preserve"> principal fields of activity/experience</w:t>
            </w:r>
          </w:p>
          <w:p w14:paraId="3A27E45F" w14:textId="77777777" w:rsidR="00B13CC0" w:rsidRPr="00BC415C" w:rsidRDefault="00B13CC0" w:rsidP="009E0BD4">
            <w:pPr>
              <w:rPr>
                <w:rFonts w:ascii="Arial" w:hAnsi="Arial" w:cs="Arial"/>
                <w:b/>
              </w:rPr>
            </w:pPr>
            <w:r>
              <w:rPr>
                <w:rFonts w:ascii="Arial" w:hAnsi="Arial" w:cs="Arial"/>
                <w:b/>
              </w:rPr>
              <w:t>(Max 500 words)</w:t>
            </w:r>
          </w:p>
        </w:tc>
        <w:tc>
          <w:tcPr>
            <w:tcW w:w="5954" w:type="dxa"/>
            <w:vAlign w:val="center"/>
          </w:tcPr>
          <w:p w14:paraId="2770D2C0" w14:textId="77777777" w:rsidR="00B13CC0" w:rsidRPr="00BC415C" w:rsidRDefault="0031134E" w:rsidP="009E0BD4">
            <w:pPr>
              <w:rPr>
                <w:rFonts w:ascii="Arial" w:hAnsi="Arial" w:cs="Arial"/>
              </w:rPr>
            </w:pPr>
            <w:r>
              <w:rPr>
                <w:rFonts w:ascii="Arial" w:hAnsi="Arial" w:cs="Arial"/>
              </w:rPr>
              <w:t>[Insert]</w:t>
            </w:r>
          </w:p>
        </w:tc>
      </w:tr>
      <w:tr w:rsidR="00B13CC0" w:rsidRPr="00BC415C" w14:paraId="0224D6F2" w14:textId="77777777" w:rsidTr="0031134E">
        <w:tblPrEx>
          <w:tblLook w:val="0780" w:firstRow="0" w:lastRow="0" w:firstColumn="1" w:lastColumn="1" w:noHBand="1" w:noVBand="1"/>
        </w:tblPrEx>
        <w:trPr>
          <w:trHeight w:val="985"/>
        </w:trPr>
        <w:tc>
          <w:tcPr>
            <w:tcW w:w="2977" w:type="dxa"/>
            <w:gridSpan w:val="2"/>
            <w:vAlign w:val="center"/>
          </w:tcPr>
          <w:p w14:paraId="1502B3FB" w14:textId="77777777" w:rsidR="00B13CC0" w:rsidRPr="00C578F3" w:rsidRDefault="00B13CC0" w:rsidP="009E0BD4">
            <w:pPr>
              <w:rPr>
                <w:rFonts w:ascii="Arial" w:hAnsi="Arial" w:cs="Arial"/>
                <w:b/>
                <w:highlight w:val="yellow"/>
              </w:rPr>
            </w:pPr>
            <w:r w:rsidRPr="00B13CC0">
              <w:rPr>
                <w:rFonts w:ascii="Arial" w:hAnsi="Arial" w:cs="Arial"/>
                <w:b/>
              </w:rPr>
              <w:t>Do you have any special meeting requirements</w:t>
            </w:r>
            <w:r>
              <w:rPr>
                <w:rFonts w:ascii="Arial" w:hAnsi="Arial" w:cs="Arial"/>
                <w:b/>
              </w:rPr>
              <w:t xml:space="preserve">, </w:t>
            </w:r>
            <w:r w:rsidRPr="00B13CC0">
              <w:rPr>
                <w:rFonts w:ascii="Arial" w:hAnsi="Arial" w:cs="Arial"/>
                <w:b/>
                <w:i/>
                <w:iCs/>
              </w:rPr>
              <w:t>noting this is a virtual event</w:t>
            </w:r>
          </w:p>
        </w:tc>
        <w:tc>
          <w:tcPr>
            <w:tcW w:w="5954" w:type="dxa"/>
            <w:vAlign w:val="center"/>
          </w:tcPr>
          <w:p w14:paraId="23BF6F7D" w14:textId="77777777" w:rsidR="00B13CC0" w:rsidRPr="00C578F3" w:rsidRDefault="0031134E" w:rsidP="009E0BD4">
            <w:pPr>
              <w:rPr>
                <w:rFonts w:ascii="Arial" w:hAnsi="Arial" w:cs="Arial"/>
                <w:highlight w:val="yellow"/>
              </w:rPr>
            </w:pPr>
            <w:r>
              <w:rPr>
                <w:rFonts w:ascii="Arial" w:hAnsi="Arial" w:cs="Arial"/>
              </w:rPr>
              <w:t>[Insert]</w:t>
            </w:r>
          </w:p>
        </w:tc>
      </w:tr>
      <w:tr w:rsidR="00B13CC0" w:rsidRPr="00BC415C" w14:paraId="293B7D04" w14:textId="77777777" w:rsidTr="0031134E">
        <w:tblPrEx>
          <w:tblLook w:val="0780" w:firstRow="0" w:lastRow="0" w:firstColumn="1" w:lastColumn="1" w:noHBand="1" w:noVBand="1"/>
        </w:tblPrEx>
        <w:trPr>
          <w:trHeight w:val="985"/>
        </w:trPr>
        <w:tc>
          <w:tcPr>
            <w:tcW w:w="2977" w:type="dxa"/>
            <w:gridSpan w:val="2"/>
            <w:vAlign w:val="center"/>
          </w:tcPr>
          <w:p w14:paraId="5A56AECB" w14:textId="77777777" w:rsidR="00B13CC0" w:rsidRPr="00BC415C" w:rsidRDefault="00B13CC0" w:rsidP="009E0BD4">
            <w:pPr>
              <w:rPr>
                <w:rFonts w:ascii="Arial" w:hAnsi="Arial" w:cs="Arial"/>
                <w:b/>
              </w:rPr>
            </w:pPr>
            <w:r w:rsidRPr="00BC415C">
              <w:rPr>
                <w:rFonts w:ascii="Arial" w:hAnsi="Arial" w:cs="Arial"/>
                <w:b/>
              </w:rPr>
              <w:t xml:space="preserve">Are there any specific areas you would like to </w:t>
            </w:r>
            <w:r w:rsidRPr="00BC415C">
              <w:rPr>
                <w:rFonts w:ascii="Arial" w:hAnsi="Arial" w:cs="Arial"/>
                <w:b/>
              </w:rPr>
              <w:lastRenderedPageBreak/>
              <w:t>discuss or have clarified at the event?</w:t>
            </w:r>
          </w:p>
        </w:tc>
        <w:tc>
          <w:tcPr>
            <w:tcW w:w="5954" w:type="dxa"/>
            <w:vAlign w:val="center"/>
          </w:tcPr>
          <w:p w14:paraId="4A7C9A62" w14:textId="77777777" w:rsidR="00B13CC0" w:rsidRPr="00BC415C" w:rsidRDefault="0031134E" w:rsidP="009E0BD4">
            <w:pPr>
              <w:rPr>
                <w:rFonts w:ascii="Arial" w:hAnsi="Arial" w:cs="Arial"/>
              </w:rPr>
            </w:pPr>
            <w:r>
              <w:rPr>
                <w:rFonts w:ascii="Arial" w:hAnsi="Arial" w:cs="Arial"/>
              </w:rPr>
              <w:lastRenderedPageBreak/>
              <w:t>[Insert]</w:t>
            </w:r>
          </w:p>
        </w:tc>
      </w:tr>
    </w:tbl>
    <w:p w14:paraId="6A37CD01" w14:textId="77777777" w:rsidR="00BC2D23" w:rsidRDefault="00BC2D23" w:rsidP="00BC2D23">
      <w:pPr>
        <w:rPr>
          <w:rFonts w:ascii="Arial" w:hAnsi="Arial" w:cs="Arial"/>
        </w:rPr>
      </w:pPr>
    </w:p>
    <w:p w14:paraId="79C0954C" w14:textId="77777777" w:rsidR="00BC2D23" w:rsidRDefault="00BC2D23" w:rsidP="0031134E">
      <w:pPr>
        <w:rPr>
          <w:rFonts w:ascii="Arial" w:hAnsi="Arial" w:cs="Arial"/>
          <w:i/>
          <w:iCs/>
        </w:rPr>
      </w:pPr>
      <w:r w:rsidRPr="00BC2D23">
        <w:rPr>
          <w:rFonts w:ascii="Arial" w:hAnsi="Arial" w:cs="Arial"/>
          <w:i/>
          <w:iCs/>
        </w:rPr>
        <w:t>Please Note: Any expenditure, work or effort undertaken by you prior to any subsequent procurement is a matter solely for your own commercial judgement.  The commissioners reserve the right to withdraw from the process at any time or to not tender the service or to tender on a different basis.  In such circumstances, and in any event, the commissioners and / or their advisors shall not be liable for any costs or loss of expenses whatsoever incurred by any organisation, agent or subsidiary that may have contributed to any proposals submitted to this notice.</w:t>
      </w:r>
    </w:p>
    <w:p w14:paraId="6C2C8110" w14:textId="77777777" w:rsidR="00BC2D23" w:rsidRDefault="00BC2D23" w:rsidP="0031134E">
      <w:pPr>
        <w:rPr>
          <w:rFonts w:ascii="Arial" w:hAnsi="Arial" w:cs="Arial"/>
          <w:i/>
          <w:iCs/>
        </w:rPr>
      </w:pPr>
    </w:p>
    <w:p w14:paraId="026037C8" w14:textId="77777777" w:rsidR="0031134E" w:rsidRPr="00E76E67" w:rsidRDefault="0031134E" w:rsidP="00BC2D23">
      <w:pPr>
        <w:jc w:val="center"/>
        <w:rPr>
          <w:rFonts w:ascii="Arial" w:hAnsi="Arial" w:cs="Arial"/>
          <w:b/>
        </w:rPr>
      </w:pPr>
      <w:r w:rsidRPr="005900F2">
        <w:rPr>
          <w:rFonts w:ascii="Arial" w:hAnsi="Arial" w:cs="Arial"/>
          <w:b/>
        </w:rPr>
        <w:t xml:space="preserve">Consent to share contact details with other participating </w:t>
      </w:r>
      <w:r>
        <w:rPr>
          <w:rFonts w:ascii="Arial" w:hAnsi="Arial" w:cs="Arial"/>
          <w:b/>
        </w:rPr>
        <w:t>organisations</w:t>
      </w:r>
      <w:r w:rsidRPr="005900F2">
        <w:rPr>
          <w:rFonts w:ascii="Arial" w:hAnsi="Arial" w:cs="Arial"/>
          <w:b/>
        </w:rPr>
        <w:t xml:space="preserve"> during the </w:t>
      </w:r>
      <w:r>
        <w:rPr>
          <w:rFonts w:ascii="Arial" w:hAnsi="Arial" w:cs="Arial"/>
          <w:b/>
        </w:rPr>
        <w:t xml:space="preserve">market </w:t>
      </w:r>
      <w:r w:rsidRPr="00E76E67">
        <w:rPr>
          <w:rFonts w:ascii="Arial" w:hAnsi="Arial" w:cs="Arial"/>
          <w:b/>
        </w:rPr>
        <w:t>engagement process</w:t>
      </w:r>
    </w:p>
    <w:p w14:paraId="40489599" w14:textId="77777777" w:rsidR="0031134E" w:rsidRDefault="0031134E" w:rsidP="0031134E">
      <w:pPr>
        <w:rPr>
          <w:rFonts w:ascii="Arial" w:hAnsi="Arial" w:cs="Arial"/>
        </w:rPr>
      </w:pPr>
      <w:r w:rsidRPr="00A02952">
        <w:rPr>
          <w:rFonts w:ascii="Arial" w:hAnsi="Arial" w:cs="Arial"/>
        </w:rPr>
        <w:t xml:space="preserve">The Commissioners believe it would be beneficial to compile a list of potential organisations who are interested in collaborative ways working in order to meet the needs of the proposed service </w:t>
      </w:r>
      <w:r w:rsidR="00E54139" w:rsidRPr="00A02952">
        <w:rPr>
          <w:rFonts w:ascii="Arial" w:hAnsi="Arial" w:cs="Arial"/>
        </w:rPr>
        <w:t>contract.</w:t>
      </w:r>
    </w:p>
    <w:p w14:paraId="3B9FF34A" w14:textId="77777777" w:rsidR="0031134E" w:rsidRPr="00E54139" w:rsidRDefault="0031134E" w:rsidP="0031134E">
      <w:pPr>
        <w:rPr>
          <w:rFonts w:ascii="Arial" w:hAnsi="Arial" w:cs="Arial"/>
        </w:rPr>
      </w:pPr>
      <w:r w:rsidRPr="00AA09AA">
        <w:rPr>
          <w:rFonts w:ascii="Arial" w:hAnsi="Arial" w:cs="Arial"/>
        </w:rPr>
        <w:t xml:space="preserve">As such </w:t>
      </w:r>
      <w:r>
        <w:rPr>
          <w:rFonts w:ascii="Arial" w:hAnsi="Arial" w:cs="Arial"/>
        </w:rPr>
        <w:t>and as the CCGs are the</w:t>
      </w:r>
      <w:r w:rsidRPr="00E76E67">
        <w:rPr>
          <w:rFonts w:ascii="Arial" w:hAnsi="Arial" w:cs="Arial"/>
        </w:rPr>
        <w:t xml:space="preserve"> Data Controller</w:t>
      </w:r>
      <w:r>
        <w:rPr>
          <w:rFonts w:ascii="Arial" w:hAnsi="Arial" w:cs="Arial"/>
        </w:rPr>
        <w:t>s</w:t>
      </w:r>
      <w:r w:rsidRPr="00E76E67">
        <w:rPr>
          <w:rFonts w:ascii="Arial" w:hAnsi="Arial" w:cs="Arial"/>
        </w:rPr>
        <w:t xml:space="preserve"> for this process</w:t>
      </w:r>
      <w:r>
        <w:rPr>
          <w:rFonts w:ascii="Arial" w:hAnsi="Arial" w:cs="Arial"/>
        </w:rPr>
        <w:t xml:space="preserve">, </w:t>
      </w:r>
      <w:r w:rsidRPr="00AA09AA">
        <w:rPr>
          <w:rFonts w:ascii="Arial" w:hAnsi="Arial" w:cs="Arial"/>
        </w:rPr>
        <w:t xml:space="preserve">we wish to collect the </w:t>
      </w:r>
      <w:r w:rsidRPr="00E54139">
        <w:rPr>
          <w:rFonts w:ascii="Arial" w:hAnsi="Arial" w:cs="Arial"/>
        </w:rPr>
        <w:t>following information from interested parties:</w:t>
      </w:r>
    </w:p>
    <w:p w14:paraId="02452D29" w14:textId="77777777" w:rsidR="0031134E" w:rsidRPr="00E54139" w:rsidRDefault="0031134E" w:rsidP="0031134E">
      <w:pPr>
        <w:pStyle w:val="ListParagraph"/>
        <w:numPr>
          <w:ilvl w:val="0"/>
          <w:numId w:val="2"/>
        </w:numPr>
        <w:rPr>
          <w:rFonts w:ascii="Arial" w:eastAsia="Times New Roman" w:hAnsi="Arial" w:cs="Arial"/>
        </w:rPr>
      </w:pPr>
      <w:r w:rsidRPr="00E54139">
        <w:rPr>
          <w:rFonts w:ascii="Arial" w:eastAsia="Times New Roman" w:hAnsi="Arial" w:cs="Arial"/>
        </w:rPr>
        <w:t>Organisation name</w:t>
      </w:r>
    </w:p>
    <w:p w14:paraId="32E2381D" w14:textId="77777777" w:rsidR="0031134E" w:rsidRPr="00E54139" w:rsidRDefault="0031134E" w:rsidP="0031134E">
      <w:pPr>
        <w:pStyle w:val="ListParagraph"/>
        <w:numPr>
          <w:ilvl w:val="0"/>
          <w:numId w:val="2"/>
        </w:numPr>
        <w:rPr>
          <w:rFonts w:ascii="Arial" w:eastAsia="Times New Roman" w:hAnsi="Arial" w:cs="Arial"/>
        </w:rPr>
      </w:pPr>
      <w:r w:rsidRPr="00E54139">
        <w:rPr>
          <w:rFonts w:ascii="Arial" w:eastAsia="Times New Roman" w:hAnsi="Arial" w:cs="Arial"/>
        </w:rPr>
        <w:t>Named contact point</w:t>
      </w:r>
    </w:p>
    <w:p w14:paraId="2B8F8F8C" w14:textId="77777777" w:rsidR="0031134E" w:rsidRPr="00E54139" w:rsidRDefault="0031134E" w:rsidP="0031134E">
      <w:pPr>
        <w:pStyle w:val="ListParagraph"/>
        <w:numPr>
          <w:ilvl w:val="0"/>
          <w:numId w:val="2"/>
        </w:numPr>
        <w:rPr>
          <w:rFonts w:ascii="Arial" w:eastAsia="Times New Roman" w:hAnsi="Arial" w:cs="Arial"/>
        </w:rPr>
      </w:pPr>
      <w:r w:rsidRPr="00E54139">
        <w:rPr>
          <w:rFonts w:ascii="Arial" w:eastAsia="Times New Roman" w:hAnsi="Arial" w:cs="Arial"/>
        </w:rPr>
        <w:t>Contact details of the above contact point (email and telephone)</w:t>
      </w:r>
    </w:p>
    <w:p w14:paraId="3D82C4A0" w14:textId="77777777" w:rsidR="0031134E" w:rsidRDefault="0031134E" w:rsidP="0031134E">
      <w:pPr>
        <w:rPr>
          <w:rFonts w:ascii="Arial" w:hAnsi="Arial" w:cs="Arial"/>
        </w:rPr>
      </w:pPr>
      <w:r w:rsidRPr="00AA09AA">
        <w:rPr>
          <w:rFonts w:ascii="Arial" w:hAnsi="Arial" w:cs="Arial"/>
        </w:rPr>
        <w:t>In order for your consent to be fully informed, please ensure you have read and understood the following prior to providing your consent.</w:t>
      </w:r>
    </w:p>
    <w:p w14:paraId="5CBE1500" w14:textId="77777777" w:rsidR="0031134E" w:rsidRPr="00BD720A" w:rsidRDefault="0031134E" w:rsidP="0031134E">
      <w:pPr>
        <w:rPr>
          <w:rFonts w:ascii="Arial" w:hAnsi="Arial" w:cs="Arial"/>
          <w:b/>
          <w:u w:val="single"/>
        </w:rPr>
      </w:pPr>
      <w:r w:rsidRPr="00BD720A">
        <w:rPr>
          <w:rFonts w:ascii="Arial" w:hAnsi="Arial" w:cs="Arial"/>
          <w:b/>
          <w:u w:val="single"/>
        </w:rPr>
        <w:t>How will this information be used and shared?</w:t>
      </w:r>
    </w:p>
    <w:p w14:paraId="033889E7" w14:textId="77777777" w:rsidR="0031134E" w:rsidRPr="00AA09AA" w:rsidRDefault="0031134E" w:rsidP="0031134E">
      <w:pPr>
        <w:rPr>
          <w:rFonts w:ascii="Arial" w:hAnsi="Arial" w:cs="Arial"/>
        </w:rPr>
      </w:pPr>
      <w:r w:rsidRPr="00AA09AA">
        <w:rPr>
          <w:rFonts w:ascii="Arial" w:hAnsi="Arial" w:cs="Arial"/>
        </w:rPr>
        <w:t>The information supplied will only be used to compile a list of organisations that are interested in potential collaboration</w:t>
      </w:r>
      <w:r>
        <w:rPr>
          <w:rFonts w:ascii="Arial" w:hAnsi="Arial" w:cs="Arial"/>
        </w:rPr>
        <w:t xml:space="preserve"> in relation to this grant funding application.</w:t>
      </w:r>
    </w:p>
    <w:p w14:paraId="2B0F21C9" w14:textId="77777777" w:rsidR="0031134E" w:rsidRDefault="0031134E" w:rsidP="0031134E">
      <w:pPr>
        <w:rPr>
          <w:rFonts w:ascii="Arial" w:hAnsi="Arial" w:cs="Arial"/>
        </w:rPr>
      </w:pPr>
      <w:r w:rsidRPr="00AA09AA">
        <w:rPr>
          <w:rFonts w:ascii="Arial" w:hAnsi="Arial" w:cs="Arial"/>
        </w:rPr>
        <w:t xml:space="preserve">The compiled list will be </w:t>
      </w:r>
      <w:r w:rsidRPr="002457B9">
        <w:rPr>
          <w:rFonts w:ascii="Arial" w:hAnsi="Arial" w:cs="Arial"/>
        </w:rPr>
        <w:t>shared</w:t>
      </w:r>
      <w:r w:rsidR="002457B9">
        <w:rPr>
          <w:rFonts w:ascii="Arial" w:hAnsi="Arial" w:cs="Arial"/>
        </w:rPr>
        <w:t xml:space="preserve"> for this specific project only</w:t>
      </w:r>
      <w:r w:rsidRPr="002457B9">
        <w:rPr>
          <w:rFonts w:ascii="Arial" w:hAnsi="Arial" w:cs="Arial"/>
        </w:rPr>
        <w:t xml:space="preserve">, via the Attain e-Procurement portal and will be available to any potential organisation or other interested party who register their interest up until the conclusion of the formal </w:t>
      </w:r>
      <w:r w:rsidR="00E54139" w:rsidRPr="002457B9">
        <w:rPr>
          <w:rFonts w:ascii="Arial" w:hAnsi="Arial" w:cs="Arial"/>
        </w:rPr>
        <w:t>contract</w:t>
      </w:r>
      <w:r w:rsidRPr="002457B9">
        <w:rPr>
          <w:rFonts w:ascii="Arial" w:hAnsi="Arial" w:cs="Arial"/>
        </w:rPr>
        <w:t xml:space="preserve"> award process when the successful </w:t>
      </w:r>
      <w:r w:rsidR="002457B9" w:rsidRPr="002457B9">
        <w:rPr>
          <w:rFonts w:ascii="Arial" w:hAnsi="Arial" w:cs="Arial"/>
        </w:rPr>
        <w:t>Bidder</w:t>
      </w:r>
      <w:r w:rsidRPr="002457B9">
        <w:rPr>
          <w:rFonts w:ascii="Arial" w:hAnsi="Arial" w:cs="Arial"/>
        </w:rPr>
        <w:t>(s) will be</w:t>
      </w:r>
      <w:r w:rsidRPr="0018567E">
        <w:rPr>
          <w:rFonts w:ascii="Arial" w:hAnsi="Arial" w:cs="Arial"/>
        </w:rPr>
        <w:t xml:space="preserve"> determined.</w:t>
      </w:r>
    </w:p>
    <w:p w14:paraId="7E8FDEB4" w14:textId="77777777" w:rsidR="0031134E" w:rsidRDefault="0031134E" w:rsidP="0031134E">
      <w:pPr>
        <w:rPr>
          <w:rFonts w:ascii="Arial" w:hAnsi="Arial" w:cs="Arial"/>
          <w:b/>
          <w:u w:val="single"/>
        </w:rPr>
      </w:pPr>
      <w:r w:rsidRPr="00BD720A">
        <w:rPr>
          <w:rFonts w:ascii="Arial" w:hAnsi="Arial" w:cs="Arial"/>
          <w:b/>
          <w:u w:val="single"/>
        </w:rPr>
        <w:t>How will this information be stored, accessed and protected, and for how long?</w:t>
      </w:r>
    </w:p>
    <w:p w14:paraId="705FA98E" w14:textId="77777777" w:rsidR="0031134E" w:rsidRDefault="0031134E" w:rsidP="0031134E">
      <w:pPr>
        <w:rPr>
          <w:b/>
          <w:u w:val="single"/>
        </w:rPr>
      </w:pPr>
      <w:r w:rsidRPr="0018567E">
        <w:rPr>
          <w:rFonts w:ascii="Arial" w:hAnsi="Arial" w:cs="Arial"/>
        </w:rPr>
        <w:t xml:space="preserve">The </w:t>
      </w:r>
      <w:r w:rsidRPr="002457B9">
        <w:rPr>
          <w:rFonts w:ascii="Arial" w:hAnsi="Arial" w:cs="Arial"/>
        </w:rPr>
        <w:t xml:space="preserve">information will be held on the secure Attain e-Procurement portal </w:t>
      </w:r>
      <w:r w:rsidR="002457B9" w:rsidRPr="002457B9">
        <w:rPr>
          <w:rFonts w:ascii="Arial" w:hAnsi="Arial" w:cs="Arial"/>
        </w:rPr>
        <w:t xml:space="preserve">/ </w:t>
      </w:r>
      <w:r w:rsidRPr="002457B9">
        <w:rPr>
          <w:rFonts w:ascii="Arial" w:hAnsi="Arial" w:cs="Arial"/>
        </w:rPr>
        <w:t xml:space="preserve">secure Attain shared drive and secure CCG shared drive through the market engagement exercise and formal </w:t>
      </w:r>
      <w:r w:rsidR="002457B9" w:rsidRPr="002457B9">
        <w:rPr>
          <w:rFonts w:ascii="Arial" w:hAnsi="Arial" w:cs="Arial"/>
        </w:rPr>
        <w:t>procurement</w:t>
      </w:r>
      <w:r w:rsidRPr="002457B9">
        <w:rPr>
          <w:rFonts w:ascii="Arial" w:hAnsi="Arial" w:cs="Arial"/>
        </w:rPr>
        <w:t xml:space="preserve"> process. Once a successful </w:t>
      </w:r>
      <w:r w:rsidR="002457B9" w:rsidRPr="002457B9">
        <w:rPr>
          <w:rFonts w:ascii="Arial" w:hAnsi="Arial" w:cs="Arial"/>
        </w:rPr>
        <w:t>Bidder</w:t>
      </w:r>
      <w:r w:rsidRPr="002457B9">
        <w:rPr>
          <w:rFonts w:ascii="Arial" w:hAnsi="Arial" w:cs="Arial"/>
        </w:rPr>
        <w:t>(s) has been determined all information relating to the market engagement exercise and procurement will be archived on Attain e-Procurement portal / secure Attain shared drive and secure CCG shared drive and will not be accessible by third parties.</w:t>
      </w:r>
    </w:p>
    <w:p w14:paraId="20F8AAB1" w14:textId="77777777" w:rsidR="0031134E" w:rsidRPr="00BD720A" w:rsidRDefault="0031134E" w:rsidP="0031134E">
      <w:pPr>
        <w:rPr>
          <w:rFonts w:ascii="Arial" w:hAnsi="Arial" w:cs="Arial"/>
          <w:b/>
          <w:u w:val="single"/>
        </w:rPr>
      </w:pPr>
      <w:r w:rsidRPr="00BD720A">
        <w:rPr>
          <w:rFonts w:ascii="Arial" w:hAnsi="Arial" w:cs="Arial"/>
          <w:b/>
          <w:u w:val="single"/>
        </w:rPr>
        <w:t>Your rights as a data subject</w:t>
      </w:r>
    </w:p>
    <w:p w14:paraId="7EB916BF" w14:textId="77777777" w:rsidR="0031134E" w:rsidRPr="002457B9" w:rsidRDefault="0031134E" w:rsidP="0031134E">
      <w:pPr>
        <w:rPr>
          <w:rFonts w:ascii="Arial" w:hAnsi="Arial" w:cs="Arial"/>
        </w:rPr>
      </w:pPr>
      <w:r w:rsidRPr="002457B9">
        <w:rPr>
          <w:rFonts w:ascii="Arial" w:hAnsi="Arial" w:cs="Arial"/>
        </w:rPr>
        <w:t>Going forward, you have the right to withdraw your consent at any time, for any reason. To do this, please contact the procurement team via the Attain e-Procurement portal – we will remove your details from the compiled list, and update the list shared on the portal.</w:t>
      </w:r>
    </w:p>
    <w:p w14:paraId="1DAAA469" w14:textId="77777777" w:rsidR="0031134E" w:rsidRDefault="0031134E" w:rsidP="0031134E">
      <w:pPr>
        <w:rPr>
          <w:rFonts w:ascii="Arial" w:hAnsi="Arial" w:cs="Arial"/>
        </w:rPr>
      </w:pPr>
      <w:r w:rsidRPr="002457B9">
        <w:rPr>
          <w:rFonts w:ascii="Arial" w:hAnsi="Arial" w:cs="Arial"/>
        </w:rPr>
        <w:lastRenderedPageBreak/>
        <w:t>You have the right of access to information held about you by the CCGs. Information on how to make such a request is available on the CCGs website as well as the Attain website:</w:t>
      </w:r>
    </w:p>
    <w:p w14:paraId="36720FE9" w14:textId="77777777" w:rsidR="0031134E" w:rsidRDefault="009672C9" w:rsidP="0031134E">
      <w:pPr>
        <w:rPr>
          <w:rFonts w:ascii="Arial" w:hAnsi="Arial" w:cs="Arial"/>
        </w:rPr>
      </w:pPr>
      <w:hyperlink r:id="rId11" w:history="1">
        <w:r w:rsidR="0031134E" w:rsidRPr="003B520C">
          <w:rPr>
            <w:rStyle w:val="Hyperlink"/>
            <w:rFonts w:ascii="Arial" w:hAnsi="Arial" w:cs="Arial"/>
          </w:rPr>
          <w:t>https://midessexccg.nhs.uk/about-us/our-key-documents/1951-fair-processing-notice/file</w:t>
        </w:r>
      </w:hyperlink>
    </w:p>
    <w:p w14:paraId="50D92739" w14:textId="77777777" w:rsidR="0031134E" w:rsidRDefault="009672C9" w:rsidP="0031134E">
      <w:pPr>
        <w:rPr>
          <w:rFonts w:ascii="Arial" w:hAnsi="Arial" w:cs="Arial"/>
        </w:rPr>
      </w:pPr>
      <w:hyperlink r:id="rId12" w:history="1">
        <w:r w:rsidR="0031134E" w:rsidRPr="00C04F12">
          <w:rPr>
            <w:rStyle w:val="Hyperlink"/>
            <w:rFonts w:ascii="Arial" w:hAnsi="Arial" w:cs="Arial"/>
          </w:rPr>
          <w:t>https://www.southend.gov.uk/privacynotice</w:t>
        </w:r>
      </w:hyperlink>
    </w:p>
    <w:p w14:paraId="35C29DC9" w14:textId="77777777" w:rsidR="0031134E" w:rsidRDefault="009672C9" w:rsidP="0031134E">
      <w:pPr>
        <w:rPr>
          <w:rFonts w:ascii="Arial" w:hAnsi="Arial" w:cs="Arial"/>
        </w:rPr>
      </w:pPr>
      <w:hyperlink r:id="rId13" w:history="1">
        <w:r w:rsidR="0031134E" w:rsidRPr="0049076B">
          <w:rPr>
            <w:rStyle w:val="Hyperlink"/>
            <w:rFonts w:ascii="Arial" w:hAnsi="Arial" w:cs="Arial"/>
          </w:rPr>
          <w:t>https://southendccg.nhs.uk/your-health-services/your-information/fair-processing-notice</w:t>
        </w:r>
      </w:hyperlink>
    </w:p>
    <w:p w14:paraId="062BE6F7" w14:textId="77777777" w:rsidR="0031134E" w:rsidRDefault="009672C9" w:rsidP="0031134E">
      <w:pPr>
        <w:rPr>
          <w:rFonts w:ascii="Arial" w:hAnsi="Arial" w:cs="Arial"/>
        </w:rPr>
      </w:pPr>
      <w:hyperlink r:id="rId14" w:history="1">
        <w:r w:rsidR="0031134E" w:rsidRPr="0049076B">
          <w:rPr>
            <w:rStyle w:val="Hyperlink"/>
            <w:rFonts w:ascii="Arial" w:hAnsi="Arial" w:cs="Arial"/>
          </w:rPr>
          <w:t>https://www.castlepoint.gov.uk/privacy-notices</w:t>
        </w:r>
      </w:hyperlink>
    </w:p>
    <w:p w14:paraId="5D483505" w14:textId="77777777" w:rsidR="0031134E" w:rsidRDefault="009672C9" w:rsidP="0031134E">
      <w:pPr>
        <w:rPr>
          <w:rFonts w:ascii="Arial" w:hAnsi="Arial" w:cs="Arial"/>
        </w:rPr>
      </w:pPr>
      <w:hyperlink r:id="rId15" w:history="1">
        <w:r w:rsidR="0031134E" w:rsidRPr="00C04F12">
          <w:rPr>
            <w:rStyle w:val="Hyperlink"/>
            <w:rFonts w:ascii="Arial" w:hAnsi="Arial" w:cs="Arial"/>
          </w:rPr>
          <w:t>https://basildonandbrentwoodccg.nhs.uk/about-us/your-information</w:t>
        </w:r>
      </w:hyperlink>
      <w:r w:rsidR="0031134E">
        <w:rPr>
          <w:rFonts w:ascii="Arial" w:hAnsi="Arial" w:cs="Arial"/>
        </w:rPr>
        <w:t xml:space="preserve"> </w:t>
      </w:r>
    </w:p>
    <w:p w14:paraId="3626EFDC" w14:textId="77777777" w:rsidR="0031134E" w:rsidRDefault="009672C9" w:rsidP="0031134E">
      <w:pPr>
        <w:rPr>
          <w:rFonts w:ascii="Arial" w:hAnsi="Arial" w:cs="Arial"/>
        </w:rPr>
      </w:pPr>
      <w:hyperlink r:id="rId16" w:history="1">
        <w:r w:rsidR="0031134E" w:rsidRPr="003B520C">
          <w:rPr>
            <w:rStyle w:val="Hyperlink"/>
            <w:rFonts w:ascii="Arial" w:hAnsi="Arial" w:cs="Arial"/>
          </w:rPr>
          <w:t>https://www.attain.co.uk/wp-content/uploads/2018/05/Attain-privacy-notice.pdf</w:t>
        </w:r>
      </w:hyperlink>
    </w:p>
    <w:p w14:paraId="0ECCAC1B" w14:textId="77777777" w:rsidR="0031134E" w:rsidRDefault="0031134E" w:rsidP="0031134E">
      <w:pPr>
        <w:rPr>
          <w:rFonts w:ascii="Arial" w:hAnsi="Arial" w:cs="Arial"/>
        </w:rPr>
      </w:pPr>
    </w:p>
    <w:p w14:paraId="5CF351D6" w14:textId="77777777" w:rsidR="0031134E" w:rsidRPr="00077B78" w:rsidRDefault="0031134E" w:rsidP="0031134E">
      <w:pPr>
        <w:rPr>
          <w:rFonts w:ascii="Arial" w:hAnsi="Arial" w:cs="Arial"/>
        </w:rPr>
      </w:pPr>
      <w:r w:rsidRPr="00077B78">
        <w:rPr>
          <w:rFonts w:ascii="Arial" w:hAnsi="Arial" w:cs="Arial"/>
        </w:rPr>
        <w:t>Under the Data Protection Act 2018, you have a number of other rights as a data subject. Information on all your rights as an individual whose data we process are available here:</w:t>
      </w:r>
    </w:p>
    <w:p w14:paraId="7D976A43" w14:textId="77777777" w:rsidR="0031134E" w:rsidRPr="00E76E67" w:rsidRDefault="009672C9" w:rsidP="0031134E">
      <w:pPr>
        <w:rPr>
          <w:rFonts w:ascii="Arial" w:hAnsi="Arial" w:cs="Arial"/>
        </w:rPr>
      </w:pPr>
      <w:hyperlink r:id="rId17" w:history="1">
        <w:r w:rsidR="0031134E" w:rsidRPr="00E76E67">
          <w:rPr>
            <w:rStyle w:val="Hyperlink"/>
            <w:rFonts w:ascii="Arial" w:hAnsi="Arial" w:cs="Arial"/>
          </w:rPr>
          <w:t>https://ico.org.uk/for-organisations/guide-to-the-general-data-protection-regulation-gdpr/individual-rights/</w:t>
        </w:r>
      </w:hyperlink>
      <w:r w:rsidR="0031134E" w:rsidRPr="00E76E67">
        <w:rPr>
          <w:rFonts w:ascii="Arial" w:hAnsi="Arial" w:cs="Arial"/>
        </w:rPr>
        <w:t xml:space="preserve"> </w:t>
      </w:r>
    </w:p>
    <w:p w14:paraId="34D47F48" w14:textId="77777777" w:rsidR="0031134E" w:rsidRDefault="0031134E" w:rsidP="0031134E"/>
    <w:p w14:paraId="5723B935" w14:textId="77777777" w:rsidR="0031134E" w:rsidRPr="00077B78" w:rsidRDefault="0031134E" w:rsidP="0031134E">
      <w:pPr>
        <w:rPr>
          <w:rFonts w:ascii="Arial" w:hAnsi="Arial" w:cs="Arial"/>
          <w:b/>
          <w:u w:val="single"/>
        </w:rPr>
      </w:pPr>
      <w:r w:rsidRPr="00077B78">
        <w:rPr>
          <w:rFonts w:ascii="Arial" w:hAnsi="Arial" w:cs="Arial"/>
          <w:b/>
          <w:u w:val="single"/>
        </w:rPr>
        <w:t>Information for inclusion on the “</w:t>
      </w:r>
      <w:r>
        <w:rPr>
          <w:rFonts w:ascii="Arial" w:hAnsi="Arial" w:cs="Arial"/>
          <w:b/>
          <w:u w:val="single"/>
        </w:rPr>
        <w:t>Interested Organisations</w:t>
      </w:r>
      <w:r w:rsidRPr="00077B78">
        <w:rPr>
          <w:rFonts w:ascii="Arial" w:hAnsi="Arial" w:cs="Arial"/>
          <w:b/>
          <w:u w:val="single"/>
        </w:rPr>
        <w:t>” list</w:t>
      </w:r>
    </w:p>
    <w:tbl>
      <w:tblPr>
        <w:tblW w:w="0" w:type="auto"/>
        <w:tblLook w:val="04A0" w:firstRow="1" w:lastRow="0" w:firstColumn="1" w:lastColumn="0" w:noHBand="0" w:noVBand="1"/>
      </w:tblPr>
      <w:tblGrid>
        <w:gridCol w:w="2370"/>
        <w:gridCol w:w="6656"/>
      </w:tblGrid>
      <w:tr w:rsidR="0031134E" w:rsidRPr="001B14D7" w14:paraId="16AAB146" w14:textId="77777777" w:rsidTr="009E0BD4">
        <w:trPr>
          <w:trHeight w:val="454"/>
        </w:trPr>
        <w:tc>
          <w:tcPr>
            <w:tcW w:w="2547" w:type="dxa"/>
            <w:shd w:val="clear" w:color="auto" w:fill="auto"/>
            <w:vAlign w:val="center"/>
          </w:tcPr>
          <w:p w14:paraId="10850E1C" w14:textId="77777777" w:rsidR="0031134E" w:rsidRPr="001B14D7" w:rsidRDefault="0031134E" w:rsidP="009E0BD4">
            <w:pPr>
              <w:jc w:val="right"/>
              <w:rPr>
                <w:rFonts w:ascii="Arial" w:hAnsi="Arial" w:cs="Arial"/>
              </w:rPr>
            </w:pPr>
            <w:r w:rsidRPr="001B14D7">
              <w:rPr>
                <w:rFonts w:ascii="Arial" w:hAnsi="Arial" w:cs="Arial"/>
              </w:rPr>
              <w:t>Organisation</w:t>
            </w:r>
          </w:p>
        </w:tc>
        <w:tc>
          <w:tcPr>
            <w:tcW w:w="7909" w:type="dxa"/>
            <w:tcBorders>
              <w:bottom w:val="single" w:sz="4" w:space="0" w:color="auto"/>
            </w:tcBorders>
            <w:shd w:val="clear" w:color="auto" w:fill="auto"/>
            <w:vAlign w:val="center"/>
          </w:tcPr>
          <w:p w14:paraId="5B7AF235" w14:textId="77777777" w:rsidR="0031134E" w:rsidRPr="001B14D7" w:rsidRDefault="0031134E" w:rsidP="009E0BD4">
            <w:pPr>
              <w:rPr>
                <w:rFonts w:ascii="Arial" w:hAnsi="Arial" w:cs="Arial"/>
              </w:rPr>
            </w:pPr>
          </w:p>
        </w:tc>
      </w:tr>
      <w:tr w:rsidR="0031134E" w:rsidRPr="001B14D7" w14:paraId="5F918ABA" w14:textId="77777777" w:rsidTr="009E0BD4">
        <w:trPr>
          <w:trHeight w:val="454"/>
        </w:trPr>
        <w:tc>
          <w:tcPr>
            <w:tcW w:w="2547" w:type="dxa"/>
            <w:shd w:val="clear" w:color="auto" w:fill="auto"/>
            <w:vAlign w:val="center"/>
          </w:tcPr>
          <w:p w14:paraId="2D5F91FD" w14:textId="77777777" w:rsidR="0031134E" w:rsidRPr="001B14D7" w:rsidRDefault="0031134E" w:rsidP="009E0BD4">
            <w:pPr>
              <w:jc w:val="right"/>
              <w:rPr>
                <w:rFonts w:ascii="Arial" w:hAnsi="Arial" w:cs="Arial"/>
              </w:rPr>
            </w:pPr>
            <w:r w:rsidRPr="001B14D7">
              <w:rPr>
                <w:rFonts w:ascii="Arial" w:hAnsi="Arial" w:cs="Arial"/>
              </w:rPr>
              <w:t>Named contact point</w:t>
            </w:r>
          </w:p>
        </w:tc>
        <w:tc>
          <w:tcPr>
            <w:tcW w:w="7909" w:type="dxa"/>
            <w:tcBorders>
              <w:top w:val="single" w:sz="4" w:space="0" w:color="auto"/>
              <w:bottom w:val="single" w:sz="4" w:space="0" w:color="auto"/>
            </w:tcBorders>
            <w:shd w:val="clear" w:color="auto" w:fill="auto"/>
            <w:vAlign w:val="center"/>
          </w:tcPr>
          <w:p w14:paraId="46705C4B" w14:textId="77777777" w:rsidR="0031134E" w:rsidRPr="001B14D7" w:rsidRDefault="0031134E" w:rsidP="009E0BD4">
            <w:pPr>
              <w:rPr>
                <w:rFonts w:ascii="Arial" w:hAnsi="Arial" w:cs="Arial"/>
              </w:rPr>
            </w:pPr>
          </w:p>
        </w:tc>
      </w:tr>
      <w:tr w:rsidR="0031134E" w:rsidRPr="001B14D7" w14:paraId="45F7EFC9" w14:textId="77777777" w:rsidTr="009E0BD4">
        <w:trPr>
          <w:trHeight w:val="454"/>
        </w:trPr>
        <w:tc>
          <w:tcPr>
            <w:tcW w:w="2547" w:type="dxa"/>
            <w:shd w:val="clear" w:color="auto" w:fill="auto"/>
            <w:vAlign w:val="center"/>
          </w:tcPr>
          <w:p w14:paraId="6D83E778" w14:textId="77777777" w:rsidR="0031134E" w:rsidRPr="001B14D7" w:rsidRDefault="0031134E" w:rsidP="009E0BD4">
            <w:pPr>
              <w:jc w:val="right"/>
              <w:rPr>
                <w:rFonts w:ascii="Arial" w:hAnsi="Arial" w:cs="Arial"/>
              </w:rPr>
            </w:pPr>
            <w:r w:rsidRPr="001B14D7">
              <w:rPr>
                <w:rFonts w:ascii="Arial" w:hAnsi="Arial" w:cs="Arial"/>
              </w:rPr>
              <w:t>Email Address</w:t>
            </w:r>
          </w:p>
        </w:tc>
        <w:tc>
          <w:tcPr>
            <w:tcW w:w="7909" w:type="dxa"/>
            <w:tcBorders>
              <w:top w:val="single" w:sz="4" w:space="0" w:color="auto"/>
              <w:bottom w:val="single" w:sz="4" w:space="0" w:color="auto"/>
            </w:tcBorders>
            <w:shd w:val="clear" w:color="auto" w:fill="auto"/>
            <w:vAlign w:val="center"/>
          </w:tcPr>
          <w:p w14:paraId="7853E7FE" w14:textId="77777777" w:rsidR="0031134E" w:rsidRPr="001B14D7" w:rsidRDefault="0031134E" w:rsidP="009E0BD4">
            <w:pPr>
              <w:rPr>
                <w:rFonts w:ascii="Arial" w:hAnsi="Arial" w:cs="Arial"/>
              </w:rPr>
            </w:pPr>
          </w:p>
        </w:tc>
      </w:tr>
      <w:tr w:rsidR="0031134E" w:rsidRPr="001B14D7" w14:paraId="59CFFF3E" w14:textId="77777777" w:rsidTr="009E0BD4">
        <w:trPr>
          <w:trHeight w:val="454"/>
        </w:trPr>
        <w:tc>
          <w:tcPr>
            <w:tcW w:w="2547" w:type="dxa"/>
            <w:shd w:val="clear" w:color="auto" w:fill="auto"/>
            <w:vAlign w:val="center"/>
          </w:tcPr>
          <w:p w14:paraId="53B6DD3E" w14:textId="77777777" w:rsidR="0031134E" w:rsidRPr="001B14D7" w:rsidRDefault="0031134E" w:rsidP="009E0BD4">
            <w:pPr>
              <w:jc w:val="right"/>
              <w:rPr>
                <w:rFonts w:ascii="Arial" w:hAnsi="Arial" w:cs="Arial"/>
              </w:rPr>
            </w:pPr>
            <w:r w:rsidRPr="001B14D7">
              <w:rPr>
                <w:rFonts w:ascii="Arial" w:hAnsi="Arial" w:cs="Arial"/>
              </w:rPr>
              <w:t>Telephone Number</w:t>
            </w:r>
          </w:p>
        </w:tc>
        <w:tc>
          <w:tcPr>
            <w:tcW w:w="7909" w:type="dxa"/>
            <w:tcBorders>
              <w:top w:val="single" w:sz="4" w:space="0" w:color="auto"/>
              <w:bottom w:val="single" w:sz="4" w:space="0" w:color="auto"/>
            </w:tcBorders>
            <w:shd w:val="clear" w:color="auto" w:fill="auto"/>
            <w:vAlign w:val="center"/>
          </w:tcPr>
          <w:p w14:paraId="29526A98" w14:textId="77777777" w:rsidR="0031134E" w:rsidRPr="001B14D7" w:rsidRDefault="0031134E" w:rsidP="009E0BD4">
            <w:pPr>
              <w:rPr>
                <w:rFonts w:ascii="Arial" w:hAnsi="Arial" w:cs="Arial"/>
              </w:rPr>
            </w:pPr>
          </w:p>
        </w:tc>
      </w:tr>
    </w:tbl>
    <w:p w14:paraId="1B7FC5F1" w14:textId="77777777" w:rsidR="0031134E" w:rsidRDefault="0031134E" w:rsidP="0031134E">
      <w:pPr>
        <w:rPr>
          <w:rFonts w:ascii="Arial" w:hAnsi="Arial" w:cs="Arial"/>
        </w:rPr>
      </w:pPr>
    </w:p>
    <w:p w14:paraId="0FD96EEB" w14:textId="77777777" w:rsidR="0031134E" w:rsidRPr="00077B78" w:rsidRDefault="0031134E" w:rsidP="0031134E">
      <w:pPr>
        <w:rPr>
          <w:rFonts w:ascii="Arial" w:hAnsi="Arial" w:cs="Arial"/>
        </w:rPr>
      </w:pPr>
    </w:p>
    <w:p w14:paraId="2380E1F9" w14:textId="77777777" w:rsidR="0031134E" w:rsidRPr="00077B78" w:rsidRDefault="0031134E" w:rsidP="0031134E">
      <w:pPr>
        <w:rPr>
          <w:rFonts w:ascii="Arial" w:hAnsi="Arial" w:cs="Arial"/>
          <w:b/>
          <w:u w:val="single"/>
        </w:rPr>
      </w:pPr>
      <w:r w:rsidRPr="00077B78">
        <w:rPr>
          <w:rFonts w:ascii="Arial" w:hAnsi="Arial" w:cs="Arial"/>
          <w:b/>
          <w:u w:val="single"/>
        </w:rPr>
        <w:t xml:space="preserve">Consent for sharing of the above information </w:t>
      </w:r>
    </w:p>
    <w:tbl>
      <w:tblPr>
        <w:tblW w:w="0" w:type="auto"/>
        <w:tblLook w:val="04A0" w:firstRow="1" w:lastRow="0" w:firstColumn="1" w:lastColumn="0" w:noHBand="0" w:noVBand="1"/>
      </w:tblPr>
      <w:tblGrid>
        <w:gridCol w:w="2323"/>
        <w:gridCol w:w="6703"/>
      </w:tblGrid>
      <w:tr w:rsidR="0031134E" w:rsidRPr="001B14D7" w14:paraId="67AEDAE1" w14:textId="77777777" w:rsidTr="009E0BD4">
        <w:trPr>
          <w:trHeight w:val="454"/>
        </w:trPr>
        <w:tc>
          <w:tcPr>
            <w:tcW w:w="2547" w:type="dxa"/>
            <w:shd w:val="clear" w:color="auto" w:fill="auto"/>
            <w:vAlign w:val="center"/>
          </w:tcPr>
          <w:p w14:paraId="2269D491" w14:textId="77777777" w:rsidR="0031134E" w:rsidRPr="001B14D7" w:rsidRDefault="0031134E" w:rsidP="009E0BD4">
            <w:pPr>
              <w:jc w:val="right"/>
              <w:rPr>
                <w:rFonts w:ascii="Arial" w:hAnsi="Arial" w:cs="Arial"/>
              </w:rPr>
            </w:pPr>
            <w:r w:rsidRPr="001B14D7">
              <w:rPr>
                <w:rFonts w:ascii="Arial" w:hAnsi="Arial" w:cs="Arial"/>
              </w:rPr>
              <w:t>Data subject name</w:t>
            </w:r>
          </w:p>
        </w:tc>
        <w:tc>
          <w:tcPr>
            <w:tcW w:w="7909" w:type="dxa"/>
            <w:tcBorders>
              <w:bottom w:val="single" w:sz="4" w:space="0" w:color="auto"/>
            </w:tcBorders>
            <w:shd w:val="clear" w:color="auto" w:fill="auto"/>
            <w:vAlign w:val="center"/>
          </w:tcPr>
          <w:p w14:paraId="510C809D" w14:textId="77777777" w:rsidR="0031134E" w:rsidRPr="001B14D7" w:rsidRDefault="0031134E" w:rsidP="009E0BD4">
            <w:pPr>
              <w:rPr>
                <w:rFonts w:ascii="Arial" w:hAnsi="Arial" w:cs="Arial"/>
              </w:rPr>
            </w:pPr>
          </w:p>
        </w:tc>
      </w:tr>
      <w:tr w:rsidR="0031134E" w:rsidRPr="001B14D7" w14:paraId="4D0D8FC1" w14:textId="77777777" w:rsidTr="009E0BD4">
        <w:trPr>
          <w:trHeight w:val="454"/>
        </w:trPr>
        <w:tc>
          <w:tcPr>
            <w:tcW w:w="2547" w:type="dxa"/>
            <w:shd w:val="clear" w:color="auto" w:fill="auto"/>
            <w:vAlign w:val="center"/>
          </w:tcPr>
          <w:p w14:paraId="3A0FCD65" w14:textId="77777777" w:rsidR="0031134E" w:rsidRPr="001B14D7" w:rsidRDefault="0031134E" w:rsidP="009E0BD4">
            <w:pPr>
              <w:jc w:val="right"/>
              <w:rPr>
                <w:rFonts w:ascii="Arial" w:hAnsi="Arial" w:cs="Arial"/>
              </w:rPr>
            </w:pPr>
            <w:r w:rsidRPr="001B14D7">
              <w:rPr>
                <w:rFonts w:ascii="Arial" w:hAnsi="Arial" w:cs="Arial"/>
              </w:rPr>
              <w:t>Data subject signature</w:t>
            </w:r>
          </w:p>
        </w:tc>
        <w:tc>
          <w:tcPr>
            <w:tcW w:w="7909" w:type="dxa"/>
            <w:tcBorders>
              <w:top w:val="single" w:sz="4" w:space="0" w:color="auto"/>
              <w:bottom w:val="single" w:sz="4" w:space="0" w:color="auto"/>
            </w:tcBorders>
            <w:shd w:val="clear" w:color="auto" w:fill="auto"/>
            <w:vAlign w:val="center"/>
          </w:tcPr>
          <w:p w14:paraId="0B476580" w14:textId="77777777" w:rsidR="0031134E" w:rsidRPr="001B14D7" w:rsidRDefault="0031134E" w:rsidP="009E0BD4">
            <w:pPr>
              <w:rPr>
                <w:rFonts w:ascii="Arial" w:hAnsi="Arial" w:cs="Arial"/>
              </w:rPr>
            </w:pPr>
          </w:p>
        </w:tc>
      </w:tr>
      <w:tr w:rsidR="0031134E" w:rsidRPr="001B14D7" w14:paraId="4080F1C4" w14:textId="77777777" w:rsidTr="009E0BD4">
        <w:trPr>
          <w:trHeight w:val="454"/>
        </w:trPr>
        <w:tc>
          <w:tcPr>
            <w:tcW w:w="2547" w:type="dxa"/>
            <w:shd w:val="clear" w:color="auto" w:fill="auto"/>
            <w:vAlign w:val="center"/>
          </w:tcPr>
          <w:p w14:paraId="1C50B80E" w14:textId="77777777" w:rsidR="0031134E" w:rsidRPr="001B14D7" w:rsidRDefault="0031134E" w:rsidP="009E0BD4">
            <w:pPr>
              <w:jc w:val="right"/>
              <w:rPr>
                <w:rFonts w:ascii="Arial" w:hAnsi="Arial" w:cs="Arial"/>
              </w:rPr>
            </w:pPr>
            <w:r w:rsidRPr="001B14D7">
              <w:rPr>
                <w:rFonts w:ascii="Arial" w:hAnsi="Arial" w:cs="Arial"/>
              </w:rPr>
              <w:t>Date</w:t>
            </w:r>
          </w:p>
        </w:tc>
        <w:tc>
          <w:tcPr>
            <w:tcW w:w="7909" w:type="dxa"/>
            <w:tcBorders>
              <w:top w:val="single" w:sz="4" w:space="0" w:color="auto"/>
              <w:bottom w:val="single" w:sz="4" w:space="0" w:color="auto"/>
            </w:tcBorders>
            <w:shd w:val="clear" w:color="auto" w:fill="auto"/>
            <w:vAlign w:val="center"/>
          </w:tcPr>
          <w:p w14:paraId="5FB1BBDD" w14:textId="77777777" w:rsidR="0031134E" w:rsidRPr="001B14D7" w:rsidRDefault="0031134E" w:rsidP="009E0BD4">
            <w:pPr>
              <w:rPr>
                <w:rFonts w:ascii="Arial" w:hAnsi="Arial" w:cs="Arial"/>
              </w:rPr>
            </w:pPr>
          </w:p>
        </w:tc>
      </w:tr>
    </w:tbl>
    <w:p w14:paraId="2DC7B5EF" w14:textId="77777777" w:rsidR="0031134E" w:rsidRPr="00260BB7" w:rsidRDefault="0031134E" w:rsidP="0031134E"/>
    <w:p w14:paraId="619B6179" w14:textId="77777777" w:rsidR="0031134E" w:rsidRPr="005900F2" w:rsidRDefault="0031134E" w:rsidP="0031134E">
      <w:pPr>
        <w:rPr>
          <w:rFonts w:ascii="Arial" w:hAnsi="Arial" w:cs="Arial"/>
        </w:rPr>
      </w:pPr>
    </w:p>
    <w:p w14:paraId="20F73C05" w14:textId="77777777" w:rsidR="0031134E" w:rsidRPr="005900F2" w:rsidRDefault="0031134E" w:rsidP="0031134E">
      <w:pPr>
        <w:rPr>
          <w:rFonts w:ascii="Arial" w:hAnsi="Arial" w:cs="Arial"/>
        </w:rPr>
      </w:pPr>
      <w:r w:rsidRPr="005900F2">
        <w:rPr>
          <w:rFonts w:ascii="Arial" w:hAnsi="Arial" w:cs="Arial"/>
        </w:rPr>
        <w:t> </w:t>
      </w:r>
    </w:p>
    <w:p w14:paraId="47C65638" w14:textId="77777777" w:rsidR="0031134E" w:rsidRDefault="0031134E" w:rsidP="0031134E">
      <w:pPr>
        <w:rPr>
          <w:rFonts w:ascii="Arial" w:hAnsi="Arial" w:cs="Arial"/>
        </w:rPr>
      </w:pPr>
    </w:p>
    <w:p w14:paraId="1EE68A59" w14:textId="77777777" w:rsidR="00B13CC0" w:rsidRDefault="00B13CC0" w:rsidP="004928F2">
      <w:pPr>
        <w:rPr>
          <w:rFonts w:ascii="Arial" w:hAnsi="Arial" w:cs="Arial"/>
        </w:rPr>
      </w:pPr>
    </w:p>
    <w:p w14:paraId="00959AD0" w14:textId="77777777" w:rsidR="0031134E" w:rsidRDefault="0031134E" w:rsidP="00501198">
      <w:pPr>
        <w:rPr>
          <w:rFonts w:ascii="Arial" w:hAnsi="Arial" w:cs="Arial"/>
          <w:b/>
          <w:bCs/>
        </w:rPr>
        <w:sectPr w:rsidR="0031134E">
          <w:footerReference w:type="default" r:id="rId18"/>
          <w:pgSz w:w="11906" w:h="16838"/>
          <w:pgMar w:top="1440" w:right="1440" w:bottom="1440" w:left="1440" w:header="708" w:footer="708" w:gutter="0"/>
          <w:cols w:space="708"/>
          <w:docGrid w:linePitch="360"/>
        </w:sectPr>
      </w:pPr>
    </w:p>
    <w:p w14:paraId="0660D5D6" w14:textId="77777777" w:rsidR="007D1FAF" w:rsidRPr="002457B9" w:rsidRDefault="0092250E" w:rsidP="00501198">
      <w:pPr>
        <w:rPr>
          <w:rFonts w:ascii="Arial" w:hAnsi="Arial" w:cs="Arial"/>
          <w:b/>
          <w:bCs/>
          <w:u w:val="single"/>
        </w:rPr>
      </w:pPr>
      <w:r w:rsidRPr="002457B9">
        <w:rPr>
          <w:rFonts w:ascii="Arial" w:hAnsi="Arial" w:cs="Arial"/>
          <w:b/>
          <w:bCs/>
          <w:u w:val="single"/>
        </w:rPr>
        <w:lastRenderedPageBreak/>
        <w:t>Instructions to access the Webinar</w:t>
      </w:r>
    </w:p>
    <w:p w14:paraId="4BF83607" w14:textId="77777777" w:rsidR="00501198" w:rsidRPr="0092250E" w:rsidRDefault="00501198" w:rsidP="00501198">
      <w:pPr>
        <w:rPr>
          <w:rFonts w:ascii="Arial" w:hAnsi="Arial" w:cs="Arial"/>
          <w:b/>
          <w:bCs/>
        </w:rPr>
      </w:pPr>
      <w:r w:rsidRPr="0092250E">
        <w:rPr>
          <w:rFonts w:ascii="Arial" w:hAnsi="Arial" w:cs="Arial"/>
          <w:b/>
          <w:bCs/>
        </w:rPr>
        <w:t>Getting Started:</w:t>
      </w:r>
    </w:p>
    <w:p w14:paraId="0C3D943A" w14:textId="0B19AD47" w:rsidR="00501198" w:rsidRPr="00501198" w:rsidRDefault="00501198" w:rsidP="00501198">
      <w:pPr>
        <w:pStyle w:val="ListParagraph"/>
        <w:numPr>
          <w:ilvl w:val="0"/>
          <w:numId w:val="1"/>
        </w:numPr>
        <w:rPr>
          <w:rFonts w:ascii="Arial" w:hAnsi="Arial" w:cs="Arial"/>
        </w:rPr>
      </w:pPr>
      <w:r w:rsidRPr="00501198">
        <w:rPr>
          <w:rFonts w:ascii="Arial" w:hAnsi="Arial" w:cs="Arial"/>
        </w:rPr>
        <w:t xml:space="preserve">Copy the Link </w:t>
      </w:r>
      <w:r w:rsidR="00B06466">
        <w:rPr>
          <w:rFonts w:ascii="Arial" w:hAnsi="Arial" w:cs="Arial"/>
        </w:rPr>
        <w:t>issued to you via the eProcurement Portal</w:t>
      </w:r>
      <w:r w:rsidR="00A02952">
        <w:rPr>
          <w:rFonts w:ascii="Arial" w:hAnsi="Arial" w:cs="Arial"/>
        </w:rPr>
        <w:t xml:space="preserve"> once received </w:t>
      </w:r>
      <w:r w:rsidRPr="00501198">
        <w:rPr>
          <w:rFonts w:ascii="Arial" w:hAnsi="Arial" w:cs="Arial"/>
        </w:rPr>
        <w:t>and Paste it into your web-browser:</w:t>
      </w:r>
    </w:p>
    <w:p w14:paraId="316C3BF4" w14:textId="77777777" w:rsidR="00501198" w:rsidRDefault="00501198" w:rsidP="00501198">
      <w:pPr>
        <w:rPr>
          <w:rFonts w:ascii="Arial" w:hAnsi="Arial" w:cs="Arial"/>
        </w:rPr>
      </w:pPr>
      <w:r>
        <w:rPr>
          <w:noProof/>
        </w:rPr>
        <w:drawing>
          <wp:inline distT="0" distB="0" distL="0" distR="0" wp14:anchorId="45901DF6" wp14:editId="44DA308C">
            <wp:extent cx="5731510" cy="322389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31510" cy="3223895"/>
                    </a:xfrm>
                    <a:prstGeom prst="rect">
                      <a:avLst/>
                    </a:prstGeom>
                  </pic:spPr>
                </pic:pic>
              </a:graphicData>
            </a:graphic>
          </wp:inline>
        </w:drawing>
      </w:r>
    </w:p>
    <w:p w14:paraId="2044D30A" w14:textId="77777777" w:rsidR="00501198" w:rsidRDefault="00501198" w:rsidP="00501198">
      <w:pPr>
        <w:rPr>
          <w:rFonts w:ascii="Arial" w:hAnsi="Arial" w:cs="Arial"/>
        </w:rPr>
      </w:pPr>
    </w:p>
    <w:p w14:paraId="0B60E07B" w14:textId="77777777" w:rsidR="00E97BDE" w:rsidRDefault="00501198" w:rsidP="00501198">
      <w:pPr>
        <w:pStyle w:val="ListParagraph"/>
        <w:numPr>
          <w:ilvl w:val="0"/>
          <w:numId w:val="1"/>
        </w:numPr>
        <w:rPr>
          <w:rFonts w:ascii="Arial" w:hAnsi="Arial" w:cs="Arial"/>
        </w:rPr>
      </w:pPr>
      <w:r>
        <w:rPr>
          <w:rFonts w:ascii="Arial" w:hAnsi="Arial" w:cs="Arial"/>
        </w:rPr>
        <w:t xml:space="preserve">Click Enter. </w:t>
      </w:r>
      <w:r w:rsidR="00F47F16">
        <w:rPr>
          <w:rFonts w:ascii="Arial" w:hAnsi="Arial" w:cs="Arial"/>
        </w:rPr>
        <w:t xml:space="preserve">If you have the Microsoft Teams App, you can </w:t>
      </w:r>
      <w:r w:rsidR="00B862E5">
        <w:rPr>
          <w:rFonts w:ascii="Arial" w:hAnsi="Arial" w:cs="Arial"/>
        </w:rPr>
        <w:t xml:space="preserve">launch the Teams app as usual and participate in the </w:t>
      </w:r>
      <w:r w:rsidR="0045608A">
        <w:rPr>
          <w:rFonts w:ascii="Arial" w:hAnsi="Arial" w:cs="Arial"/>
        </w:rPr>
        <w:t>Market Engagement Event</w:t>
      </w:r>
      <w:r w:rsidR="00B862E5">
        <w:rPr>
          <w:rFonts w:ascii="Arial" w:hAnsi="Arial" w:cs="Arial"/>
        </w:rPr>
        <w:t>. O</w:t>
      </w:r>
      <w:r w:rsidR="0045608A">
        <w:rPr>
          <w:rFonts w:ascii="Arial" w:hAnsi="Arial" w:cs="Arial"/>
        </w:rPr>
        <w:t>nly the event organisers (the Commissioners) will be able to identify your login</w:t>
      </w:r>
      <w:r w:rsidR="00B45E8F">
        <w:rPr>
          <w:rFonts w:ascii="Arial" w:hAnsi="Arial" w:cs="Arial"/>
        </w:rPr>
        <w:t xml:space="preserve"> username, should you submit a question during the event. No other </w:t>
      </w:r>
      <w:r w:rsidR="008E2771">
        <w:rPr>
          <w:rFonts w:ascii="Arial" w:hAnsi="Arial" w:cs="Arial"/>
        </w:rPr>
        <w:t xml:space="preserve">attendees </w:t>
      </w:r>
      <w:r w:rsidR="00B45E8F">
        <w:rPr>
          <w:rFonts w:ascii="Arial" w:hAnsi="Arial" w:cs="Arial"/>
        </w:rPr>
        <w:t xml:space="preserve">will see your </w:t>
      </w:r>
      <w:r w:rsidR="00E97BDE">
        <w:rPr>
          <w:rFonts w:ascii="Arial" w:hAnsi="Arial" w:cs="Arial"/>
        </w:rPr>
        <w:t xml:space="preserve">login details. </w:t>
      </w:r>
    </w:p>
    <w:p w14:paraId="1E908ADA" w14:textId="77777777" w:rsidR="008E2771" w:rsidRDefault="008E2771" w:rsidP="008E2771">
      <w:pPr>
        <w:pStyle w:val="ListParagraph"/>
        <w:rPr>
          <w:rFonts w:ascii="Arial" w:hAnsi="Arial" w:cs="Arial"/>
        </w:rPr>
      </w:pPr>
    </w:p>
    <w:p w14:paraId="2A2BA191" w14:textId="77777777" w:rsidR="00501198" w:rsidRPr="00B60063" w:rsidRDefault="00E97BDE" w:rsidP="00501198">
      <w:pPr>
        <w:pStyle w:val="ListParagraph"/>
        <w:numPr>
          <w:ilvl w:val="0"/>
          <w:numId w:val="1"/>
        </w:numPr>
        <w:rPr>
          <w:rFonts w:ascii="Arial" w:hAnsi="Arial" w:cs="Arial"/>
        </w:rPr>
      </w:pPr>
      <w:r w:rsidRPr="00B60063">
        <w:rPr>
          <w:rFonts w:ascii="Arial" w:hAnsi="Arial" w:cs="Arial"/>
        </w:rPr>
        <w:t xml:space="preserve">If you do not </w:t>
      </w:r>
      <w:r w:rsidR="008E2771" w:rsidRPr="00B60063">
        <w:rPr>
          <w:rFonts w:ascii="Arial" w:hAnsi="Arial" w:cs="Arial"/>
        </w:rPr>
        <w:t xml:space="preserve">already </w:t>
      </w:r>
      <w:r w:rsidRPr="00B60063">
        <w:rPr>
          <w:rFonts w:ascii="Arial" w:hAnsi="Arial" w:cs="Arial"/>
        </w:rPr>
        <w:t>have the Microsoft Teams App, you can either download it for free or simply s</w:t>
      </w:r>
      <w:r w:rsidR="00501198" w:rsidRPr="00B60063">
        <w:rPr>
          <w:rFonts w:ascii="Arial" w:hAnsi="Arial" w:cs="Arial"/>
        </w:rPr>
        <w:t xml:space="preserve">elect </w:t>
      </w:r>
      <w:r w:rsidRPr="00B60063">
        <w:rPr>
          <w:rFonts w:ascii="Arial" w:hAnsi="Arial" w:cs="Arial"/>
        </w:rPr>
        <w:t xml:space="preserve">the </w:t>
      </w:r>
      <w:r w:rsidR="00501198" w:rsidRPr="00B60063">
        <w:rPr>
          <w:rFonts w:ascii="Arial" w:hAnsi="Arial" w:cs="Arial"/>
        </w:rPr>
        <w:t>‘Watch on the web instead’ option</w:t>
      </w:r>
      <w:r w:rsidR="00B60063" w:rsidRPr="00B60063">
        <w:rPr>
          <w:rFonts w:ascii="Arial" w:hAnsi="Arial" w:cs="Arial"/>
        </w:rPr>
        <w:t>.</w:t>
      </w:r>
    </w:p>
    <w:p w14:paraId="66E1FF61" w14:textId="77777777" w:rsidR="00501198" w:rsidRDefault="00B862E5" w:rsidP="00501198">
      <w:pPr>
        <w:rPr>
          <w:rFonts w:ascii="Arial" w:hAnsi="Arial" w:cs="Arial"/>
        </w:rPr>
      </w:pPr>
      <w:r>
        <w:rPr>
          <w:noProof/>
        </w:rPr>
        <w:drawing>
          <wp:anchor distT="0" distB="0" distL="114300" distR="114300" simplePos="0" relativeHeight="251658240" behindDoc="1" locked="0" layoutInCell="1" allowOverlap="1" wp14:anchorId="294EB9B2" wp14:editId="7FE939B4">
            <wp:simplePos x="0" y="0"/>
            <wp:positionH relativeFrom="column">
              <wp:posOffset>116840</wp:posOffset>
            </wp:positionH>
            <wp:positionV relativeFrom="paragraph">
              <wp:posOffset>133350</wp:posOffset>
            </wp:positionV>
            <wp:extent cx="5778891" cy="305355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cstate="print">
                      <a:extLst>
                        <a:ext uri="{28A0092B-C50C-407E-A947-70E740481C1C}">
                          <a14:useLocalDpi xmlns:a14="http://schemas.microsoft.com/office/drawing/2010/main" val="0"/>
                        </a:ext>
                      </a:extLst>
                    </a:blip>
                    <a:srcRect l="603" t="178" r="287" b="6709"/>
                    <a:stretch/>
                  </pic:blipFill>
                  <pic:spPr bwMode="auto">
                    <a:xfrm>
                      <a:off x="0" y="0"/>
                      <a:ext cx="5778891" cy="305355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70F25ED" w14:textId="77777777" w:rsidR="00B862E5" w:rsidRDefault="00B862E5" w:rsidP="00501198">
      <w:pPr>
        <w:rPr>
          <w:rFonts w:ascii="Arial" w:hAnsi="Arial" w:cs="Arial"/>
        </w:rPr>
      </w:pPr>
    </w:p>
    <w:p w14:paraId="6B2EA7F9" w14:textId="77777777" w:rsidR="00B862E5" w:rsidRDefault="00B862E5" w:rsidP="00501198">
      <w:pPr>
        <w:rPr>
          <w:rFonts w:ascii="Arial" w:hAnsi="Arial" w:cs="Arial"/>
        </w:rPr>
      </w:pPr>
    </w:p>
    <w:p w14:paraId="77EEE21B" w14:textId="77777777" w:rsidR="00B862E5" w:rsidRDefault="00B862E5" w:rsidP="00501198">
      <w:pPr>
        <w:rPr>
          <w:rFonts w:ascii="Arial" w:hAnsi="Arial" w:cs="Arial"/>
        </w:rPr>
      </w:pPr>
    </w:p>
    <w:p w14:paraId="22652052" w14:textId="77777777" w:rsidR="00B862E5" w:rsidRDefault="00B862E5" w:rsidP="00501198">
      <w:pPr>
        <w:rPr>
          <w:rFonts w:ascii="Arial" w:hAnsi="Arial" w:cs="Arial"/>
        </w:rPr>
      </w:pPr>
    </w:p>
    <w:p w14:paraId="1C959CAB" w14:textId="77777777" w:rsidR="00B862E5" w:rsidRDefault="00B862E5" w:rsidP="00501198">
      <w:pPr>
        <w:rPr>
          <w:rFonts w:ascii="Arial" w:hAnsi="Arial" w:cs="Arial"/>
        </w:rPr>
      </w:pPr>
    </w:p>
    <w:p w14:paraId="32A80C69" w14:textId="77777777" w:rsidR="00B862E5" w:rsidRDefault="00B862E5" w:rsidP="00501198">
      <w:pPr>
        <w:rPr>
          <w:rFonts w:ascii="Arial" w:hAnsi="Arial" w:cs="Arial"/>
        </w:rPr>
      </w:pPr>
    </w:p>
    <w:p w14:paraId="73F0EC23" w14:textId="77777777" w:rsidR="00B862E5" w:rsidRDefault="005B3665" w:rsidP="00501198">
      <w:pPr>
        <w:rPr>
          <w:rFonts w:ascii="Arial" w:hAnsi="Arial" w:cs="Arial"/>
        </w:rPr>
      </w:pPr>
      <w:r>
        <w:rPr>
          <w:rFonts w:ascii="Arial" w:hAnsi="Arial" w:cs="Arial"/>
          <w:noProof/>
        </w:rPr>
        <mc:AlternateContent>
          <mc:Choice Requires="wps">
            <w:drawing>
              <wp:anchor distT="0" distB="0" distL="114300" distR="114300" simplePos="0" relativeHeight="251660288" behindDoc="0" locked="0" layoutInCell="1" allowOverlap="1" wp14:anchorId="5AB3DBF9" wp14:editId="180E51C5">
                <wp:simplePos x="0" y="0"/>
                <wp:positionH relativeFrom="column">
                  <wp:posOffset>4101465</wp:posOffset>
                </wp:positionH>
                <wp:positionV relativeFrom="paragraph">
                  <wp:posOffset>268605</wp:posOffset>
                </wp:positionV>
                <wp:extent cx="1169377" cy="45719"/>
                <wp:effectExtent l="38100" t="57150" r="12065" b="107315"/>
                <wp:wrapNone/>
                <wp:docPr id="5" name="Straight Arrow Connector 5"/>
                <wp:cNvGraphicFramePr/>
                <a:graphic xmlns:a="http://schemas.openxmlformats.org/drawingml/2006/main">
                  <a:graphicData uri="http://schemas.microsoft.com/office/word/2010/wordprocessingShape">
                    <wps:wsp>
                      <wps:cNvCnPr/>
                      <wps:spPr>
                        <a:xfrm flipH="1">
                          <a:off x="0" y="0"/>
                          <a:ext cx="1169377" cy="45719"/>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C1C0F13" id="_x0000_t32" coordsize="21600,21600" o:spt="32" o:oned="t" path="m,l21600,21600e" filled="f">
                <v:path arrowok="t" fillok="f" o:connecttype="none"/>
                <o:lock v:ext="edit" shapetype="t"/>
              </v:shapetype>
              <v:shape id="Straight Arrow Connector 5" o:spid="_x0000_s1026" type="#_x0000_t32" style="position:absolute;margin-left:322.95pt;margin-top:21.15pt;width:92.1pt;height:3.6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" strokecolor="red" strokeweight="2.25pt">
                <v:stroke endarrow="block" joinstyle="miter"/>
              </v:shape>
            </w:pict>
          </mc:Fallback>
        </mc:AlternateContent>
      </w:r>
      <w:r>
        <w:rPr>
          <w:rFonts w:ascii="Arial" w:hAnsi="Arial" w:cs="Arial"/>
          <w:noProof/>
        </w:rPr>
        <mc:AlternateContent>
          <mc:Choice Requires="wps">
            <w:drawing>
              <wp:anchor distT="0" distB="0" distL="114300" distR="114300" simplePos="0" relativeHeight="251659264" behindDoc="0" locked="0" layoutInCell="1" allowOverlap="1" wp14:anchorId="3C39A1F8" wp14:editId="480698C7">
                <wp:simplePos x="0" y="0"/>
                <wp:positionH relativeFrom="column">
                  <wp:posOffset>2916555</wp:posOffset>
                </wp:positionH>
                <wp:positionV relativeFrom="paragraph">
                  <wp:posOffset>198755</wp:posOffset>
                </wp:positionV>
                <wp:extent cx="1112227" cy="288583"/>
                <wp:effectExtent l="19050" t="19050" r="12065" b="16510"/>
                <wp:wrapNone/>
                <wp:docPr id="4" name="Oval 4"/>
                <wp:cNvGraphicFramePr/>
                <a:graphic xmlns:a="http://schemas.openxmlformats.org/drawingml/2006/main">
                  <a:graphicData uri="http://schemas.microsoft.com/office/word/2010/wordprocessingShape">
                    <wps:wsp>
                      <wps:cNvSpPr/>
                      <wps:spPr>
                        <a:xfrm>
                          <a:off x="0" y="0"/>
                          <a:ext cx="1112227" cy="288583"/>
                        </a:xfrm>
                        <a:prstGeom prst="ellipse">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28B275" id="Oval 4" o:spid="_x0000_s1026" style="position:absolute;margin-left:229.65pt;margin-top:15.65pt;width:87.6pt;height:2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" filled="f" strokecolor="red" strokeweight="3pt">
                <v:stroke joinstyle="miter"/>
              </v:oval>
            </w:pict>
          </mc:Fallback>
        </mc:AlternateContent>
      </w:r>
    </w:p>
    <w:p w14:paraId="7C9FEC4E" w14:textId="77777777" w:rsidR="00B862E5" w:rsidRDefault="00B862E5" w:rsidP="00501198">
      <w:pPr>
        <w:rPr>
          <w:rFonts w:ascii="Arial" w:hAnsi="Arial" w:cs="Arial"/>
        </w:rPr>
      </w:pPr>
    </w:p>
    <w:p w14:paraId="1E395444" w14:textId="77777777" w:rsidR="00B862E5" w:rsidRDefault="00B862E5" w:rsidP="00501198">
      <w:pPr>
        <w:rPr>
          <w:rFonts w:ascii="Arial" w:hAnsi="Arial" w:cs="Arial"/>
        </w:rPr>
      </w:pPr>
    </w:p>
    <w:p w14:paraId="186265C9" w14:textId="77777777" w:rsidR="00B862E5" w:rsidRDefault="00B862E5" w:rsidP="00501198">
      <w:pPr>
        <w:rPr>
          <w:rFonts w:ascii="Arial" w:hAnsi="Arial" w:cs="Arial"/>
        </w:rPr>
      </w:pPr>
    </w:p>
    <w:p w14:paraId="11E78286" w14:textId="77777777" w:rsidR="00B862E5" w:rsidRDefault="00B862E5" w:rsidP="00501198">
      <w:pPr>
        <w:rPr>
          <w:rFonts w:ascii="Arial" w:hAnsi="Arial" w:cs="Arial"/>
        </w:rPr>
      </w:pPr>
    </w:p>
    <w:p w14:paraId="7987127D" w14:textId="77777777" w:rsidR="00B862E5" w:rsidRDefault="00B862E5" w:rsidP="00501198">
      <w:pPr>
        <w:rPr>
          <w:rFonts w:ascii="Arial" w:hAnsi="Arial" w:cs="Arial"/>
        </w:rPr>
      </w:pPr>
    </w:p>
    <w:p w14:paraId="4DDD2E02" w14:textId="77777777" w:rsidR="00501198" w:rsidRDefault="00B06466" w:rsidP="00501198">
      <w:pPr>
        <w:pStyle w:val="ListParagraph"/>
        <w:numPr>
          <w:ilvl w:val="0"/>
          <w:numId w:val="1"/>
        </w:numPr>
        <w:rPr>
          <w:rFonts w:ascii="Arial" w:hAnsi="Arial" w:cs="Arial"/>
        </w:rPr>
      </w:pPr>
      <w:r>
        <w:rPr>
          <w:noProof/>
        </w:rPr>
        <w:drawing>
          <wp:anchor distT="0" distB="0" distL="114300" distR="114300" simplePos="0" relativeHeight="251661312" behindDoc="1" locked="0" layoutInCell="1" allowOverlap="1" wp14:anchorId="43BE59B3" wp14:editId="132D5CB7">
            <wp:simplePos x="0" y="0"/>
            <wp:positionH relativeFrom="margin">
              <wp:posOffset>-309880</wp:posOffset>
            </wp:positionH>
            <wp:positionV relativeFrom="paragraph">
              <wp:posOffset>282575</wp:posOffset>
            </wp:positionV>
            <wp:extent cx="6539824" cy="3511062"/>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cstate="print">
                      <a:extLst>
                        <a:ext uri="{28A0092B-C50C-407E-A947-70E740481C1C}">
                          <a14:useLocalDpi xmlns:a14="http://schemas.microsoft.com/office/drawing/2010/main" val="0"/>
                        </a:ext>
                      </a:extLst>
                    </a:blip>
                    <a:srcRect b="4547"/>
                    <a:stretch/>
                  </pic:blipFill>
                  <pic:spPr bwMode="auto">
                    <a:xfrm>
                      <a:off x="0" y="0"/>
                      <a:ext cx="6539824" cy="351106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223ED">
        <w:rPr>
          <w:rFonts w:ascii="Arial" w:hAnsi="Arial" w:cs="Arial"/>
        </w:rPr>
        <w:t>You can either sign into your Teams account or s</w:t>
      </w:r>
      <w:r w:rsidR="00501198">
        <w:rPr>
          <w:rFonts w:ascii="Arial" w:hAnsi="Arial" w:cs="Arial"/>
        </w:rPr>
        <w:t xml:space="preserve">elect the option “Join </w:t>
      </w:r>
      <w:r w:rsidR="00A65F30">
        <w:rPr>
          <w:rFonts w:ascii="Arial" w:hAnsi="Arial" w:cs="Arial"/>
        </w:rPr>
        <w:t>Anonymously</w:t>
      </w:r>
      <w:r w:rsidR="00501198">
        <w:rPr>
          <w:rFonts w:ascii="Arial" w:hAnsi="Arial" w:cs="Arial"/>
        </w:rPr>
        <w:t>”</w:t>
      </w:r>
      <w:r w:rsidR="004314E5">
        <w:rPr>
          <w:rFonts w:ascii="Arial" w:hAnsi="Arial" w:cs="Arial"/>
        </w:rPr>
        <w:t xml:space="preserve"> </w:t>
      </w:r>
    </w:p>
    <w:p w14:paraId="393AF272" w14:textId="77777777" w:rsidR="00B06466" w:rsidRDefault="00B06466" w:rsidP="003223ED">
      <w:pPr>
        <w:rPr>
          <w:rFonts w:ascii="Arial" w:hAnsi="Arial" w:cs="Arial"/>
        </w:rPr>
      </w:pPr>
    </w:p>
    <w:p w14:paraId="2573D296" w14:textId="77777777" w:rsidR="003223ED" w:rsidRPr="003223ED" w:rsidRDefault="003223ED" w:rsidP="003223ED">
      <w:pPr>
        <w:rPr>
          <w:rFonts w:ascii="Arial" w:hAnsi="Arial" w:cs="Arial"/>
        </w:rPr>
      </w:pPr>
    </w:p>
    <w:p w14:paraId="67628FCB" w14:textId="77777777" w:rsidR="00501198" w:rsidRDefault="00501198" w:rsidP="00501198">
      <w:pPr>
        <w:rPr>
          <w:rFonts w:ascii="Arial" w:hAnsi="Arial" w:cs="Arial"/>
        </w:rPr>
      </w:pPr>
      <w:r>
        <w:rPr>
          <w:rFonts w:ascii="Arial" w:hAnsi="Arial" w:cs="Arial"/>
        </w:rPr>
        <w:t xml:space="preserve"> </w:t>
      </w:r>
    </w:p>
    <w:p w14:paraId="4B334DA4" w14:textId="77777777" w:rsidR="00501198" w:rsidRDefault="00501198" w:rsidP="00501198">
      <w:pPr>
        <w:rPr>
          <w:rFonts w:ascii="Arial" w:hAnsi="Arial" w:cs="Arial"/>
        </w:rPr>
      </w:pPr>
    </w:p>
    <w:p w14:paraId="0A365FD4" w14:textId="77777777" w:rsidR="00501198" w:rsidRDefault="00501198" w:rsidP="00501198">
      <w:pPr>
        <w:rPr>
          <w:rFonts w:ascii="Arial" w:hAnsi="Arial" w:cs="Arial"/>
        </w:rPr>
      </w:pPr>
    </w:p>
    <w:p w14:paraId="6306F3EC" w14:textId="77777777" w:rsidR="00501198" w:rsidRDefault="00501198" w:rsidP="00501198">
      <w:pPr>
        <w:rPr>
          <w:rFonts w:ascii="Arial" w:hAnsi="Arial" w:cs="Arial"/>
        </w:rPr>
      </w:pPr>
      <w:r>
        <w:rPr>
          <w:rFonts w:ascii="Arial" w:hAnsi="Arial" w:cs="Arial"/>
          <w:noProof/>
        </w:rPr>
        <mc:AlternateContent>
          <mc:Choice Requires="wps">
            <w:drawing>
              <wp:anchor distT="0" distB="0" distL="114300" distR="114300" simplePos="0" relativeHeight="251662336" behindDoc="0" locked="0" layoutInCell="1" allowOverlap="1" wp14:anchorId="6F41670E" wp14:editId="6C24098F">
                <wp:simplePos x="0" y="0"/>
                <wp:positionH relativeFrom="column">
                  <wp:posOffset>2624797</wp:posOffset>
                </wp:positionH>
                <wp:positionV relativeFrom="paragraph">
                  <wp:posOffset>1701849</wp:posOffset>
                </wp:positionV>
                <wp:extent cx="902677" cy="269631"/>
                <wp:effectExtent l="19050" t="19050" r="12065" b="16510"/>
                <wp:wrapNone/>
                <wp:docPr id="7" name="Oval 7"/>
                <wp:cNvGraphicFramePr/>
                <a:graphic xmlns:a="http://schemas.openxmlformats.org/drawingml/2006/main">
                  <a:graphicData uri="http://schemas.microsoft.com/office/word/2010/wordprocessingShape">
                    <wps:wsp>
                      <wps:cNvSpPr/>
                      <wps:spPr>
                        <a:xfrm>
                          <a:off x="0" y="0"/>
                          <a:ext cx="902677" cy="269631"/>
                        </a:xfrm>
                        <a:prstGeom prst="ellipse">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02F61F1" id="Oval 7" o:spid="_x0000_s1026" style="position:absolute;margin-left:206.7pt;margin-top:134pt;width:71.1pt;height:21.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" filled="f" strokecolor="red" strokeweight="3pt">
                <v:stroke joinstyle="miter"/>
              </v:oval>
            </w:pict>
          </mc:Fallback>
        </mc:AlternateContent>
      </w:r>
    </w:p>
    <w:p w14:paraId="1CC88F82" w14:textId="77777777" w:rsidR="00501198" w:rsidRPr="00501198" w:rsidRDefault="00501198" w:rsidP="00501198">
      <w:pPr>
        <w:rPr>
          <w:rFonts w:ascii="Arial" w:hAnsi="Arial" w:cs="Arial"/>
        </w:rPr>
      </w:pPr>
    </w:p>
    <w:p w14:paraId="553641D8" w14:textId="77777777" w:rsidR="00501198" w:rsidRPr="00501198" w:rsidRDefault="00501198" w:rsidP="00501198">
      <w:pPr>
        <w:rPr>
          <w:rFonts w:ascii="Arial" w:hAnsi="Arial" w:cs="Arial"/>
        </w:rPr>
      </w:pPr>
    </w:p>
    <w:p w14:paraId="1D88F096" w14:textId="77777777" w:rsidR="00501198" w:rsidRPr="00501198" w:rsidRDefault="00501198" w:rsidP="00501198">
      <w:pPr>
        <w:rPr>
          <w:rFonts w:ascii="Arial" w:hAnsi="Arial" w:cs="Arial"/>
        </w:rPr>
      </w:pPr>
    </w:p>
    <w:p w14:paraId="29825A4C" w14:textId="77777777" w:rsidR="00501198" w:rsidRPr="00501198" w:rsidRDefault="00501198" w:rsidP="00501198">
      <w:pPr>
        <w:rPr>
          <w:rFonts w:ascii="Arial" w:hAnsi="Arial" w:cs="Arial"/>
        </w:rPr>
      </w:pPr>
    </w:p>
    <w:p w14:paraId="08CEEB1B" w14:textId="77777777" w:rsidR="00501198" w:rsidRPr="00501198" w:rsidRDefault="00501198" w:rsidP="00501198">
      <w:pPr>
        <w:rPr>
          <w:rFonts w:ascii="Arial" w:hAnsi="Arial" w:cs="Arial"/>
        </w:rPr>
      </w:pPr>
    </w:p>
    <w:p w14:paraId="051E27F4" w14:textId="77777777" w:rsidR="00501198" w:rsidRPr="00501198" w:rsidRDefault="003223ED" w:rsidP="00501198">
      <w:pPr>
        <w:rPr>
          <w:rFonts w:ascii="Arial" w:hAnsi="Arial" w:cs="Arial"/>
        </w:rPr>
      </w:pPr>
      <w:r>
        <w:rPr>
          <w:rFonts w:ascii="Arial" w:hAnsi="Arial" w:cs="Arial"/>
          <w:noProof/>
        </w:rPr>
        <mc:AlternateContent>
          <mc:Choice Requires="wps">
            <w:drawing>
              <wp:anchor distT="0" distB="0" distL="114300" distR="114300" simplePos="0" relativeHeight="251663360" behindDoc="0" locked="0" layoutInCell="1" allowOverlap="1" wp14:anchorId="736AFADD" wp14:editId="1B2C940B">
                <wp:simplePos x="0" y="0"/>
                <wp:positionH relativeFrom="column">
                  <wp:posOffset>3596640</wp:posOffset>
                </wp:positionH>
                <wp:positionV relativeFrom="paragraph">
                  <wp:posOffset>123825</wp:posOffset>
                </wp:positionV>
                <wp:extent cx="975946" cy="45719"/>
                <wp:effectExtent l="38100" t="57150" r="15240" b="107315"/>
                <wp:wrapNone/>
                <wp:docPr id="8" name="Straight Arrow Connector 8"/>
                <wp:cNvGraphicFramePr/>
                <a:graphic xmlns:a="http://schemas.openxmlformats.org/drawingml/2006/main">
                  <a:graphicData uri="http://schemas.microsoft.com/office/word/2010/wordprocessingShape">
                    <wps:wsp>
                      <wps:cNvCnPr/>
                      <wps:spPr>
                        <a:xfrm flipH="1">
                          <a:off x="0" y="0"/>
                          <a:ext cx="975946" cy="45719"/>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5100BB1" id="Straight Arrow Connector 8" o:spid="_x0000_s1026" type="#_x0000_t32" style="position:absolute;margin-left:283.2pt;margin-top:9.75pt;width:76.85pt;height:3.6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" strokecolor="red" strokeweight="3pt">
                <v:stroke endarrow="block" joinstyle="miter"/>
              </v:shape>
            </w:pict>
          </mc:Fallback>
        </mc:AlternateContent>
      </w:r>
    </w:p>
    <w:p w14:paraId="70EF7781" w14:textId="77777777" w:rsidR="00501198" w:rsidRPr="00501198" w:rsidRDefault="00501198" w:rsidP="00501198">
      <w:pPr>
        <w:rPr>
          <w:rFonts w:ascii="Arial" w:hAnsi="Arial" w:cs="Arial"/>
        </w:rPr>
      </w:pPr>
    </w:p>
    <w:p w14:paraId="2DC89516" w14:textId="77777777" w:rsidR="00B06466" w:rsidRDefault="00B06466" w:rsidP="00B06466">
      <w:pPr>
        <w:pStyle w:val="ListParagraph"/>
        <w:rPr>
          <w:rFonts w:ascii="Arial" w:hAnsi="Arial" w:cs="Arial"/>
        </w:rPr>
      </w:pPr>
    </w:p>
    <w:p w14:paraId="030C4556" w14:textId="77777777" w:rsidR="00501198" w:rsidRDefault="00501198" w:rsidP="00501198">
      <w:pPr>
        <w:pStyle w:val="ListParagraph"/>
        <w:numPr>
          <w:ilvl w:val="0"/>
          <w:numId w:val="1"/>
        </w:numPr>
        <w:rPr>
          <w:rFonts w:ascii="Arial" w:hAnsi="Arial" w:cs="Arial"/>
        </w:rPr>
      </w:pPr>
      <w:r>
        <w:rPr>
          <w:noProof/>
        </w:rPr>
        <w:drawing>
          <wp:anchor distT="0" distB="0" distL="114300" distR="114300" simplePos="0" relativeHeight="251664384" behindDoc="1" locked="0" layoutInCell="1" allowOverlap="1" wp14:anchorId="64B9B7AA" wp14:editId="43C7D56A">
            <wp:simplePos x="0" y="0"/>
            <wp:positionH relativeFrom="column">
              <wp:posOffset>-222885</wp:posOffset>
            </wp:positionH>
            <wp:positionV relativeFrom="paragraph">
              <wp:posOffset>224790</wp:posOffset>
            </wp:positionV>
            <wp:extent cx="6558915" cy="3542030"/>
            <wp:effectExtent l="0" t="0" r="0" b="1270"/>
            <wp:wrapTight wrapText="bothSides">
              <wp:wrapPolygon edited="0">
                <wp:start x="0" y="0"/>
                <wp:lineTo x="0" y="21492"/>
                <wp:lineTo x="21518" y="21492"/>
                <wp:lineTo x="21518"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cstate="print">
                      <a:extLst>
                        <a:ext uri="{28A0092B-C50C-407E-A947-70E740481C1C}">
                          <a14:useLocalDpi xmlns:a14="http://schemas.microsoft.com/office/drawing/2010/main" val="0"/>
                        </a:ext>
                      </a:extLst>
                    </a:blip>
                    <a:srcRect r="390" b="4365"/>
                    <a:stretch/>
                  </pic:blipFill>
                  <pic:spPr bwMode="auto">
                    <a:xfrm>
                      <a:off x="0" y="0"/>
                      <a:ext cx="6558915" cy="35420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2250E">
        <w:rPr>
          <w:rFonts w:ascii="Arial" w:hAnsi="Arial" w:cs="Arial"/>
        </w:rPr>
        <w:t>W</w:t>
      </w:r>
      <w:r>
        <w:rPr>
          <w:rFonts w:ascii="Arial" w:hAnsi="Arial" w:cs="Arial"/>
        </w:rPr>
        <w:t xml:space="preserve">ait for the Live Event to </w:t>
      </w:r>
      <w:r w:rsidR="0092250E">
        <w:rPr>
          <w:rFonts w:ascii="Arial" w:hAnsi="Arial" w:cs="Arial"/>
        </w:rPr>
        <w:t>s</w:t>
      </w:r>
      <w:r>
        <w:rPr>
          <w:rFonts w:ascii="Arial" w:hAnsi="Arial" w:cs="Arial"/>
        </w:rPr>
        <w:t>tart</w:t>
      </w:r>
      <w:r w:rsidR="0092250E">
        <w:rPr>
          <w:rFonts w:ascii="Arial" w:hAnsi="Arial" w:cs="Arial"/>
        </w:rPr>
        <w:t xml:space="preserve"> at the allocated time.</w:t>
      </w:r>
    </w:p>
    <w:p w14:paraId="08CCADA4" w14:textId="77777777" w:rsidR="00501198" w:rsidRDefault="00501198" w:rsidP="00501198">
      <w:pPr>
        <w:rPr>
          <w:rFonts w:ascii="Arial" w:hAnsi="Arial" w:cs="Arial"/>
        </w:rPr>
      </w:pPr>
    </w:p>
    <w:p w14:paraId="2F2E254D" w14:textId="77777777" w:rsidR="00501198" w:rsidRDefault="00501198" w:rsidP="00501198">
      <w:pPr>
        <w:pStyle w:val="ListParagraph"/>
        <w:numPr>
          <w:ilvl w:val="0"/>
          <w:numId w:val="1"/>
        </w:numPr>
        <w:rPr>
          <w:rFonts w:ascii="Arial" w:hAnsi="Arial" w:cs="Arial"/>
        </w:rPr>
      </w:pPr>
      <w:r>
        <w:rPr>
          <w:rFonts w:ascii="Arial" w:hAnsi="Arial" w:cs="Arial"/>
        </w:rPr>
        <w:lastRenderedPageBreak/>
        <w:t xml:space="preserve">Utilise the Questions and Answers Function at any point during the Webinar. All Questions will be addressed at the end of the session. </w:t>
      </w:r>
    </w:p>
    <w:p w14:paraId="1859D8B4" w14:textId="77777777" w:rsidR="0092250E" w:rsidRPr="0092250E" w:rsidRDefault="0092250E" w:rsidP="0092250E">
      <w:pPr>
        <w:pStyle w:val="ListParagraph"/>
        <w:rPr>
          <w:rFonts w:ascii="Arial" w:hAnsi="Arial" w:cs="Arial"/>
        </w:rPr>
      </w:pPr>
    </w:p>
    <w:p w14:paraId="49DB1E89" w14:textId="77777777" w:rsidR="00501198" w:rsidRDefault="00501198" w:rsidP="00501198">
      <w:pPr>
        <w:pStyle w:val="ListParagraph"/>
        <w:rPr>
          <w:rFonts w:ascii="Arial" w:hAnsi="Arial" w:cs="Arial"/>
        </w:rPr>
      </w:pPr>
      <w:r>
        <w:rPr>
          <w:noProof/>
        </w:rPr>
        <mc:AlternateContent>
          <mc:Choice Requires="wps">
            <w:drawing>
              <wp:anchor distT="0" distB="0" distL="114300" distR="114300" simplePos="0" relativeHeight="251669504" behindDoc="0" locked="0" layoutInCell="1" allowOverlap="1" wp14:anchorId="0CCDBCA6" wp14:editId="4BCAE626">
                <wp:simplePos x="0" y="0"/>
                <wp:positionH relativeFrom="column">
                  <wp:posOffset>2744665</wp:posOffset>
                </wp:positionH>
                <wp:positionV relativeFrom="paragraph">
                  <wp:posOffset>158848</wp:posOffset>
                </wp:positionV>
                <wp:extent cx="1997320" cy="3515457"/>
                <wp:effectExtent l="19050" t="19050" r="60325" b="46990"/>
                <wp:wrapNone/>
                <wp:docPr id="13" name="Straight Arrow Connector 13"/>
                <wp:cNvGraphicFramePr/>
                <a:graphic xmlns:a="http://schemas.openxmlformats.org/drawingml/2006/main">
                  <a:graphicData uri="http://schemas.microsoft.com/office/word/2010/wordprocessingShape">
                    <wps:wsp>
                      <wps:cNvCnPr/>
                      <wps:spPr>
                        <a:xfrm>
                          <a:off x="0" y="0"/>
                          <a:ext cx="1997320" cy="3515457"/>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1ACB284" id="Straight Arrow Connector 13" o:spid="_x0000_s1026" type="#_x0000_t32" style="position:absolute;margin-left:216.1pt;margin-top:12.5pt;width:157.25pt;height:276.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" strokecolor="red" strokeweight="2.25pt">
                <v:stroke endarrow="block" joinstyle="miter"/>
              </v:shape>
            </w:pict>
          </mc:Fallback>
        </mc:AlternateContent>
      </w:r>
      <w:r>
        <w:rPr>
          <w:noProof/>
        </w:rPr>
        <mc:AlternateContent>
          <mc:Choice Requires="wps">
            <w:drawing>
              <wp:anchor distT="0" distB="0" distL="114300" distR="114300" simplePos="0" relativeHeight="251666432" behindDoc="0" locked="0" layoutInCell="1" allowOverlap="1" wp14:anchorId="5A665D22" wp14:editId="240FD33F">
                <wp:simplePos x="0" y="0"/>
                <wp:positionH relativeFrom="column">
                  <wp:posOffset>2754922</wp:posOffset>
                </wp:positionH>
                <wp:positionV relativeFrom="paragraph">
                  <wp:posOffset>163244</wp:posOffset>
                </wp:positionV>
                <wp:extent cx="2831123" cy="597877"/>
                <wp:effectExtent l="19050" t="19050" r="45720" b="88265"/>
                <wp:wrapNone/>
                <wp:docPr id="11" name="Straight Arrow Connector 11"/>
                <wp:cNvGraphicFramePr/>
                <a:graphic xmlns:a="http://schemas.openxmlformats.org/drawingml/2006/main">
                  <a:graphicData uri="http://schemas.microsoft.com/office/word/2010/wordprocessingShape">
                    <wps:wsp>
                      <wps:cNvCnPr/>
                      <wps:spPr>
                        <a:xfrm>
                          <a:off x="0" y="0"/>
                          <a:ext cx="2831123" cy="597877"/>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7433898" id="Straight Arrow Connector 11" o:spid="_x0000_s1026" type="#_x0000_t32" style="position:absolute;margin-left:216.9pt;margin-top:12.85pt;width:222.9pt;height:47.1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" strokecolor="red" strokeweight="2.25pt">
                <v:stroke endarrow="block" joinstyle="miter"/>
              </v:shape>
            </w:pict>
          </mc:Fallback>
        </mc:AlternateContent>
      </w:r>
      <w:r>
        <w:rPr>
          <w:noProof/>
        </w:rPr>
        <w:drawing>
          <wp:anchor distT="0" distB="0" distL="114300" distR="114300" simplePos="0" relativeHeight="251665408" behindDoc="1" locked="0" layoutInCell="1" allowOverlap="1" wp14:anchorId="0E27CEF6" wp14:editId="283B7A40">
            <wp:simplePos x="0" y="0"/>
            <wp:positionH relativeFrom="column">
              <wp:posOffset>-562709</wp:posOffset>
            </wp:positionH>
            <wp:positionV relativeFrom="paragraph">
              <wp:posOffset>251166</wp:posOffset>
            </wp:positionV>
            <wp:extent cx="6752493" cy="3612445"/>
            <wp:effectExtent l="0" t="0" r="0" b="762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cstate="print">
                      <a:extLst>
                        <a:ext uri="{28A0092B-C50C-407E-A947-70E740481C1C}">
                          <a14:useLocalDpi xmlns:a14="http://schemas.microsoft.com/office/drawing/2010/main" val="0"/>
                        </a:ext>
                      </a:extLst>
                    </a:blip>
                    <a:srcRect r="594" b="5456"/>
                    <a:stretch/>
                  </pic:blipFill>
                  <pic:spPr bwMode="auto">
                    <a:xfrm>
                      <a:off x="0" y="0"/>
                      <a:ext cx="6762803" cy="361796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rPr>
        <w:t>To submit a question, click on the ‘</w:t>
      </w:r>
      <w:r w:rsidRPr="00A94520">
        <w:rPr>
          <w:rFonts w:ascii="Arial" w:hAnsi="Arial" w:cs="Arial"/>
          <w:b/>
          <w:bCs/>
          <w:color w:val="FF0000"/>
          <w:u w:val="single"/>
        </w:rPr>
        <w:t>Chat’</w:t>
      </w:r>
      <w:r w:rsidRPr="00A94520">
        <w:rPr>
          <w:rFonts w:ascii="Arial" w:hAnsi="Arial" w:cs="Arial"/>
          <w:color w:val="FF0000"/>
        </w:rPr>
        <w:t xml:space="preserve"> </w:t>
      </w:r>
      <w:r>
        <w:rPr>
          <w:rFonts w:ascii="Arial" w:hAnsi="Arial" w:cs="Arial"/>
        </w:rPr>
        <w:t>function and ‘</w:t>
      </w:r>
      <w:r w:rsidR="00475848" w:rsidRPr="00A94520">
        <w:rPr>
          <w:rFonts w:ascii="Arial" w:hAnsi="Arial" w:cs="Arial"/>
          <w:b/>
          <w:bCs/>
          <w:color w:val="FF0000"/>
          <w:u w:val="single"/>
        </w:rPr>
        <w:t>Ask</w:t>
      </w:r>
      <w:r w:rsidRPr="00A94520">
        <w:rPr>
          <w:rFonts w:ascii="Arial" w:hAnsi="Arial" w:cs="Arial"/>
          <w:b/>
          <w:bCs/>
          <w:color w:val="FF0000"/>
          <w:u w:val="single"/>
        </w:rPr>
        <w:t xml:space="preserve"> a Question</w:t>
      </w:r>
      <w:r>
        <w:rPr>
          <w:rFonts w:ascii="Arial" w:hAnsi="Arial" w:cs="Arial"/>
        </w:rPr>
        <w:t>’</w:t>
      </w:r>
    </w:p>
    <w:p w14:paraId="762F453F" w14:textId="77777777" w:rsidR="00501198" w:rsidRPr="00501198" w:rsidRDefault="00475848" w:rsidP="00501198">
      <w:pPr>
        <w:rPr>
          <w:rFonts w:ascii="Arial" w:hAnsi="Arial" w:cs="Arial"/>
        </w:rPr>
      </w:pPr>
      <w:r>
        <w:rPr>
          <w:rFonts w:ascii="Arial" w:hAnsi="Arial" w:cs="Arial"/>
          <w:noProof/>
        </w:rPr>
        <mc:AlternateContent>
          <mc:Choice Requires="wps">
            <w:drawing>
              <wp:anchor distT="0" distB="0" distL="114300" distR="114300" simplePos="0" relativeHeight="251671552" behindDoc="0" locked="0" layoutInCell="1" allowOverlap="1" wp14:anchorId="2058463A" wp14:editId="758ADF0E">
                <wp:simplePos x="0" y="0"/>
                <wp:positionH relativeFrom="column">
                  <wp:posOffset>4795765</wp:posOffset>
                </wp:positionH>
                <wp:positionV relativeFrom="paragraph">
                  <wp:posOffset>3334287</wp:posOffset>
                </wp:positionV>
                <wp:extent cx="1487365" cy="363367"/>
                <wp:effectExtent l="19050" t="19050" r="17780" b="17780"/>
                <wp:wrapNone/>
                <wp:docPr id="14" name="Oval 14"/>
                <wp:cNvGraphicFramePr/>
                <a:graphic xmlns:a="http://schemas.openxmlformats.org/drawingml/2006/main">
                  <a:graphicData uri="http://schemas.microsoft.com/office/word/2010/wordprocessingShape">
                    <wps:wsp>
                      <wps:cNvSpPr/>
                      <wps:spPr>
                        <a:xfrm>
                          <a:off x="0" y="0"/>
                          <a:ext cx="1487365" cy="363367"/>
                        </a:xfrm>
                        <a:prstGeom prst="ellipse">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3BE0D6" id="Oval 14" o:spid="_x0000_s1026" style="position:absolute;margin-left:377.6pt;margin-top:262.55pt;width:117.1pt;height:28.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" filled="f" strokecolor="red" strokeweight="3pt">
                <v:stroke joinstyle="miter"/>
              </v:oval>
            </w:pict>
          </mc:Fallback>
        </mc:AlternateContent>
      </w:r>
      <w:r w:rsidR="00501198">
        <w:rPr>
          <w:rFonts w:ascii="Arial" w:hAnsi="Arial" w:cs="Arial"/>
          <w:noProof/>
        </w:rPr>
        <mc:AlternateContent>
          <mc:Choice Requires="wps">
            <w:drawing>
              <wp:anchor distT="0" distB="0" distL="114300" distR="114300" simplePos="0" relativeHeight="251667456" behindDoc="0" locked="0" layoutInCell="1" allowOverlap="1" wp14:anchorId="6B9C20EE" wp14:editId="5FA84C9C">
                <wp:simplePos x="0" y="0"/>
                <wp:positionH relativeFrom="column">
                  <wp:posOffset>5609492</wp:posOffset>
                </wp:positionH>
                <wp:positionV relativeFrom="paragraph">
                  <wp:posOffset>409966</wp:posOffset>
                </wp:positionV>
                <wp:extent cx="199293" cy="169984"/>
                <wp:effectExtent l="19050" t="19050" r="10795" b="20955"/>
                <wp:wrapNone/>
                <wp:docPr id="12" name="Oval 12"/>
                <wp:cNvGraphicFramePr/>
                <a:graphic xmlns:a="http://schemas.openxmlformats.org/drawingml/2006/main">
                  <a:graphicData uri="http://schemas.microsoft.com/office/word/2010/wordprocessingShape">
                    <wps:wsp>
                      <wps:cNvSpPr/>
                      <wps:spPr>
                        <a:xfrm>
                          <a:off x="0" y="0"/>
                          <a:ext cx="199293" cy="169984"/>
                        </a:xfrm>
                        <a:prstGeom prst="ellipse">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A9D4C44" id="Oval 12" o:spid="_x0000_s1026" style="position:absolute;margin-left:441.7pt;margin-top:32.3pt;width:15.7pt;height:13.4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" filled="f" strokecolor="red" strokeweight="3pt">
                <v:stroke joinstyle="miter"/>
              </v:oval>
            </w:pict>
          </mc:Fallback>
        </mc:AlternateContent>
      </w:r>
    </w:p>
    <w:sectPr w:rsidR="00501198" w:rsidRPr="0050119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86E51" w14:textId="77777777" w:rsidR="00A779B4" w:rsidRDefault="00A779B4" w:rsidP="00501198">
      <w:pPr>
        <w:spacing w:after="0" w:line="240" w:lineRule="auto"/>
      </w:pPr>
      <w:r>
        <w:separator/>
      </w:r>
    </w:p>
  </w:endnote>
  <w:endnote w:type="continuationSeparator" w:id="0">
    <w:p w14:paraId="71CCE0FB" w14:textId="77777777" w:rsidR="00A779B4" w:rsidRDefault="00A779B4" w:rsidP="00501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387483"/>
      <w:docPartObj>
        <w:docPartGallery w:val="Page Numbers (Bottom of Page)"/>
        <w:docPartUnique/>
      </w:docPartObj>
    </w:sdtPr>
    <w:sdtEndPr>
      <w:rPr>
        <w:noProof/>
      </w:rPr>
    </w:sdtEndPr>
    <w:sdtContent>
      <w:p w14:paraId="3E87EE1D" w14:textId="77777777" w:rsidR="0031134E" w:rsidRDefault="0031134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C696D6" w14:textId="77777777" w:rsidR="0031134E" w:rsidRDefault="003113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07162" w14:textId="77777777" w:rsidR="00A779B4" w:rsidRDefault="00A779B4" w:rsidP="00501198">
      <w:pPr>
        <w:spacing w:after="0" w:line="240" w:lineRule="auto"/>
      </w:pPr>
      <w:r>
        <w:separator/>
      </w:r>
    </w:p>
  </w:footnote>
  <w:footnote w:type="continuationSeparator" w:id="0">
    <w:p w14:paraId="708A7ADD" w14:textId="77777777" w:rsidR="00A779B4" w:rsidRDefault="00A779B4" w:rsidP="005011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A5907"/>
    <w:multiLevelType w:val="hybridMultilevel"/>
    <w:tmpl w:val="A7169D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24C2F79"/>
    <w:multiLevelType w:val="hybridMultilevel"/>
    <w:tmpl w:val="02C48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7553311">
    <w:abstractNumId w:val="0"/>
  </w:num>
  <w:num w:numId="2" w16cid:durableId="11673319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198"/>
    <w:rsid w:val="000A089F"/>
    <w:rsid w:val="001A54A4"/>
    <w:rsid w:val="001C3823"/>
    <w:rsid w:val="002457B9"/>
    <w:rsid w:val="00281C4F"/>
    <w:rsid w:val="0031134E"/>
    <w:rsid w:val="0031314E"/>
    <w:rsid w:val="003223ED"/>
    <w:rsid w:val="00383FFC"/>
    <w:rsid w:val="004070A1"/>
    <w:rsid w:val="004314E5"/>
    <w:rsid w:val="00441077"/>
    <w:rsid w:val="0045608A"/>
    <w:rsid w:val="00475848"/>
    <w:rsid w:val="004928F2"/>
    <w:rsid w:val="00501198"/>
    <w:rsid w:val="00514E8F"/>
    <w:rsid w:val="005B3665"/>
    <w:rsid w:val="006429BF"/>
    <w:rsid w:val="006C639D"/>
    <w:rsid w:val="006F3705"/>
    <w:rsid w:val="00757D83"/>
    <w:rsid w:val="007D1FAF"/>
    <w:rsid w:val="00813244"/>
    <w:rsid w:val="00861E27"/>
    <w:rsid w:val="008C7B0E"/>
    <w:rsid w:val="008E2771"/>
    <w:rsid w:val="0092250E"/>
    <w:rsid w:val="009672C9"/>
    <w:rsid w:val="00A02952"/>
    <w:rsid w:val="00A2216F"/>
    <w:rsid w:val="00A65F30"/>
    <w:rsid w:val="00A779B4"/>
    <w:rsid w:val="00A94520"/>
    <w:rsid w:val="00AB4F62"/>
    <w:rsid w:val="00B06466"/>
    <w:rsid w:val="00B13CC0"/>
    <w:rsid w:val="00B45E8F"/>
    <w:rsid w:val="00B60063"/>
    <w:rsid w:val="00B862E5"/>
    <w:rsid w:val="00BC2D23"/>
    <w:rsid w:val="00C14E64"/>
    <w:rsid w:val="00C62AFF"/>
    <w:rsid w:val="00CA0F6B"/>
    <w:rsid w:val="00CE0FE1"/>
    <w:rsid w:val="00CF36C1"/>
    <w:rsid w:val="00D1154F"/>
    <w:rsid w:val="00D364BB"/>
    <w:rsid w:val="00D93B0C"/>
    <w:rsid w:val="00DF37F7"/>
    <w:rsid w:val="00E507D4"/>
    <w:rsid w:val="00E54139"/>
    <w:rsid w:val="00E84F5D"/>
    <w:rsid w:val="00E92000"/>
    <w:rsid w:val="00E97BDE"/>
    <w:rsid w:val="00ED3B0F"/>
    <w:rsid w:val="00F47F16"/>
    <w:rsid w:val="00F703E5"/>
    <w:rsid w:val="00FB31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D4FEF7"/>
  <w15:chartTrackingRefBased/>
  <w15:docId w15:val="{C5717CFC-48A2-458F-82D6-720796E7A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11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1198"/>
  </w:style>
  <w:style w:type="paragraph" w:styleId="Footer">
    <w:name w:val="footer"/>
    <w:basedOn w:val="Normal"/>
    <w:link w:val="FooterChar"/>
    <w:uiPriority w:val="99"/>
    <w:unhideWhenUsed/>
    <w:rsid w:val="005011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1198"/>
  </w:style>
  <w:style w:type="character" w:styleId="Hyperlink">
    <w:name w:val="Hyperlink"/>
    <w:basedOn w:val="DefaultParagraphFont"/>
    <w:unhideWhenUsed/>
    <w:rsid w:val="00501198"/>
    <w:rPr>
      <w:color w:val="0000FF"/>
      <w:u w:val="single"/>
    </w:rPr>
  </w:style>
  <w:style w:type="character" w:styleId="FollowedHyperlink">
    <w:name w:val="FollowedHyperlink"/>
    <w:basedOn w:val="DefaultParagraphFont"/>
    <w:uiPriority w:val="99"/>
    <w:semiHidden/>
    <w:unhideWhenUsed/>
    <w:rsid w:val="00501198"/>
    <w:rPr>
      <w:color w:val="954F72" w:themeColor="followedHyperlink"/>
      <w:u w:val="single"/>
    </w:rPr>
  </w:style>
  <w:style w:type="paragraph" w:styleId="ListParagraph">
    <w:name w:val="List Paragraph"/>
    <w:basedOn w:val="Normal"/>
    <w:uiPriority w:val="34"/>
    <w:qFormat/>
    <w:rsid w:val="00501198"/>
    <w:pPr>
      <w:ind w:left="720"/>
      <w:contextualSpacing/>
    </w:pPr>
  </w:style>
  <w:style w:type="character" w:styleId="UnresolvedMention">
    <w:name w:val="Unresolved Mention"/>
    <w:basedOn w:val="DefaultParagraphFont"/>
    <w:uiPriority w:val="99"/>
    <w:semiHidden/>
    <w:unhideWhenUsed/>
    <w:rsid w:val="001A54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outhendccg.nhs.uk/your-health-services/your-information/fair-processing-notic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webSettings" Target="webSettings.xml"/><Relationship Id="rId12" Type="http://schemas.openxmlformats.org/officeDocument/2006/relationships/hyperlink" Target="https://www.southend.gov.uk/privacynotice" TargetMode="External"/><Relationship Id="rId17" Type="http://schemas.openxmlformats.org/officeDocument/2006/relationships/hyperlink" Target="https://ico.org.uk/for-organisations/guide-to-the-general-data-protection-regulation-gdpr/individual-right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attain.co.uk/wp-content/uploads/2018/05/Attain-privacy-notice.pdf"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idessexccg.nhs.uk/about-us/our-key-documents/1951-fair-processing-notice/file"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basildonandbrentwoodccg.nhs.uk/about-us/your-information" TargetMode="External"/><Relationship Id="rId23" Type="http://schemas.openxmlformats.org/officeDocument/2006/relationships/image" Target="media/image5.png"/><Relationship Id="rId10" Type="http://schemas.openxmlformats.org/officeDocument/2006/relationships/hyperlink" Target="https://attain.bravosolution.co.uk/web/login.html" TargetMode="External"/><Relationship Id="rId19"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astlepoint.gov.uk/privacy-notices" TargetMode="External"/><Relationship Id="rId2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D299D74751C7429C1D2CF7317039C4" ma:contentTypeVersion="15" ma:contentTypeDescription="Create a new document." ma:contentTypeScope="" ma:versionID="3adc49bd4a88c7e40e1bce34adda6fe1">
  <xsd:schema xmlns:xsd="http://www.w3.org/2001/XMLSchema" xmlns:xs="http://www.w3.org/2001/XMLSchema" xmlns:p="http://schemas.microsoft.com/office/2006/metadata/properties" xmlns:ns1="http://schemas.microsoft.com/sharepoint/v3" xmlns:ns2="8e5f708b-030d-4fbb-818f-e1f40e834d5e" xmlns:ns3="e7e84f26-cecc-4775-a0fd-d119caba8a10" targetNamespace="http://schemas.microsoft.com/office/2006/metadata/properties" ma:root="true" ma:fieldsID="3589bf27e65f1ee715a357a2003f6276" ns1:_="" ns2:_="" ns3:_="">
    <xsd:import namespace="http://schemas.microsoft.com/sharepoint/v3"/>
    <xsd:import namespace="8e5f708b-030d-4fbb-818f-e1f40e834d5e"/>
    <xsd:import namespace="e7e84f26-cecc-4775-a0fd-d119caba8a1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5f708b-030d-4fbb-818f-e1f40e834d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e84f26-cecc-4775-a0fd-d119caba8a1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7C81D9-0C7A-498F-8A31-BDBD7B3D3D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e5f708b-030d-4fbb-818f-e1f40e834d5e"/>
    <ds:schemaRef ds:uri="e7e84f26-cecc-4775-a0fd-d119caba8a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22FD3C-8642-46EC-951F-2D06F7C7180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32E87F7-8CBC-441B-9BCD-A1C2A8302D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1055</Words>
  <Characters>6018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Wilson</dc:creator>
  <cp:keywords/>
  <dc:description/>
  <cp:lastModifiedBy>Amy Wilson</cp:lastModifiedBy>
  <cp:revision>3</cp:revision>
  <dcterms:created xsi:type="dcterms:W3CDTF">2022-04-13T10:50:00Z</dcterms:created>
  <dcterms:modified xsi:type="dcterms:W3CDTF">2022-04-13T10:50:00Z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0x0101003BD299D74751C7429C1D2CF7317039C4</vt:lpwstr>
  </property>
</Properties>
</file>