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AA2" w:rsidRDefault="00A31147">
      <w:pPr>
        <w:spacing w:after="1229" w:line="259" w:lineRule="auto"/>
        <w:ind w:left="-290" w:right="0" w:firstLine="0"/>
        <w:jc w:val="left"/>
      </w:pPr>
      <w:r>
        <w:rPr>
          <w:noProof/>
        </w:rPr>
        <w:drawing>
          <wp:inline distT="0" distB="0" distL="0" distR="0">
            <wp:extent cx="987552" cy="841248"/>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987552" cy="841248"/>
                    </a:xfrm>
                    <a:prstGeom prst="rect">
                      <a:avLst/>
                    </a:prstGeom>
                  </pic:spPr>
                </pic:pic>
              </a:graphicData>
            </a:graphic>
          </wp:inline>
        </w:drawing>
      </w:r>
    </w:p>
    <w:p w:rsidR="00677AA2" w:rsidRDefault="00A31147">
      <w:pPr>
        <w:spacing w:after="213" w:line="259" w:lineRule="auto"/>
        <w:ind w:left="0" w:right="686" w:firstLine="0"/>
        <w:jc w:val="right"/>
      </w:pPr>
      <w:r>
        <w:rPr>
          <w:b/>
          <w:sz w:val="28"/>
        </w:rPr>
        <w:t xml:space="preserve">Provision of Cabinet Office Consultancy Support for EU Exit </w:t>
      </w:r>
    </w:p>
    <w:p w:rsidR="00677AA2" w:rsidRDefault="00A31147">
      <w:pPr>
        <w:spacing w:after="207" w:line="265" w:lineRule="auto"/>
        <w:ind w:right="171"/>
        <w:jc w:val="center"/>
      </w:pPr>
      <w:r>
        <w:rPr>
          <w:b/>
          <w:sz w:val="28"/>
        </w:rPr>
        <w:t>TO</w:t>
      </w:r>
    </w:p>
    <w:p w:rsidR="00677AA2" w:rsidRDefault="00A31147">
      <w:pPr>
        <w:spacing w:after="767" w:line="265" w:lineRule="auto"/>
        <w:ind w:right="166"/>
        <w:jc w:val="center"/>
      </w:pPr>
      <w:r>
        <w:rPr>
          <w:b/>
          <w:sz w:val="28"/>
        </w:rPr>
        <w:t>Cabinet Office</w:t>
      </w:r>
    </w:p>
    <w:p w:rsidR="00677AA2" w:rsidRDefault="00A31147">
      <w:pPr>
        <w:spacing w:after="207" w:line="265" w:lineRule="auto"/>
        <w:ind w:right="171"/>
        <w:jc w:val="center"/>
      </w:pPr>
      <w:r>
        <w:rPr>
          <w:b/>
          <w:sz w:val="28"/>
        </w:rPr>
        <w:t>From</w:t>
      </w:r>
    </w:p>
    <w:p w:rsidR="00677AA2" w:rsidRDefault="00A31147">
      <w:pPr>
        <w:spacing w:after="960" w:line="581" w:lineRule="auto"/>
        <w:ind w:left="1961" w:right="0"/>
        <w:jc w:val="left"/>
      </w:pPr>
      <w:r>
        <w:rPr>
          <w:b/>
          <w:sz w:val="28"/>
        </w:rPr>
        <w:t>Bain &amp; Company, Inc. United Kingdom</w:t>
      </w:r>
    </w:p>
    <w:p w:rsidR="00677AA2" w:rsidRDefault="00A31147">
      <w:pPr>
        <w:spacing w:after="1148" w:line="581" w:lineRule="auto"/>
        <w:ind w:left="1961" w:right="0"/>
        <w:jc w:val="left"/>
      </w:pPr>
      <w:r>
        <w:rPr>
          <w:b/>
          <w:sz w:val="28"/>
        </w:rPr>
        <w:t xml:space="preserve">Contract Reference: CCCC18A29 Lot 1 </w:t>
      </w:r>
    </w:p>
    <w:p w:rsidR="00677AA2" w:rsidRDefault="00A31147">
      <w:pPr>
        <w:spacing w:after="3" w:line="259" w:lineRule="auto"/>
        <w:ind w:left="-5" w:right="0"/>
        <w:jc w:val="left"/>
      </w:pPr>
      <w:r>
        <w:rPr>
          <w:color w:val="FFFFFF"/>
        </w:rPr>
        <w:t>0)</w:t>
      </w:r>
    </w:p>
    <w:p w:rsidR="00677AA2" w:rsidRDefault="00A31147">
      <w:pPr>
        <w:pStyle w:val="Heading3"/>
        <w:spacing w:after="10"/>
      </w:pPr>
      <w:r>
        <w:t>Blank Page</w:t>
      </w:r>
      <w:r>
        <w:br w:type="page"/>
      </w:r>
    </w:p>
    <w:p w:rsidR="00677AA2" w:rsidRDefault="00A31147">
      <w:pPr>
        <w:spacing w:after="220" w:line="259" w:lineRule="auto"/>
        <w:ind w:left="662" w:right="820"/>
        <w:jc w:val="center"/>
      </w:pPr>
      <w:r>
        <w:rPr>
          <w:b/>
          <w:u w:val="single" w:color="000000"/>
        </w:rPr>
        <w:lastRenderedPageBreak/>
        <w:t>FRAMEWORK SCHEDULE 4</w:t>
      </w:r>
    </w:p>
    <w:p w:rsidR="00677AA2" w:rsidRDefault="00A31147">
      <w:pPr>
        <w:spacing w:after="220" w:line="259" w:lineRule="auto"/>
        <w:ind w:left="662" w:right="681"/>
        <w:jc w:val="center"/>
      </w:pPr>
      <w:r>
        <w:rPr>
          <w:b/>
          <w:u w:val="single" w:color="000000"/>
        </w:rPr>
        <w:t>CALL OFF ORDER FORM AND CALL OFF TERMS FOR THE MANAGEMENT</w:t>
      </w:r>
      <w:r>
        <w:rPr>
          <w:b/>
        </w:rPr>
        <w:t xml:space="preserve"> </w:t>
      </w:r>
      <w:r>
        <w:rPr>
          <w:b/>
          <w:u w:val="single" w:color="000000"/>
        </w:rPr>
        <w:t xml:space="preserve">CONSULTANCY FRAMEWORK AGREEMENT (RM3745) </w:t>
      </w:r>
      <w:r>
        <w:rPr>
          <w:b/>
        </w:rPr>
        <w:t>PART 1 – CALL OFF ORDER FORM</w:t>
      </w:r>
    </w:p>
    <w:p w:rsidR="00677AA2" w:rsidRDefault="00A31147">
      <w:pPr>
        <w:pStyle w:val="Heading3"/>
        <w:ind w:left="10"/>
      </w:pPr>
      <w:r>
        <w:t>SECTION A</w:t>
      </w:r>
    </w:p>
    <w:p w:rsidR="00677AA2" w:rsidRDefault="00A31147">
      <w:pPr>
        <w:spacing w:after="294"/>
        <w:ind w:right="157"/>
      </w:pPr>
      <w:r>
        <w:t>This Call Off Order Form is issued in accordance with the provisions of the Framework Agreementfor the provision of Cabinet Office Consultancy Support for EU Exit dated Thursday 27</w:t>
      </w:r>
      <w:r>
        <w:rPr>
          <w:vertAlign w:val="superscript"/>
        </w:rPr>
        <w:t xml:space="preserve">th </w:t>
      </w:r>
      <w:r>
        <w:t>April 2018.</w:t>
      </w:r>
    </w:p>
    <w:p w:rsidR="00677AA2" w:rsidRDefault="00A31147">
      <w:pPr>
        <w:spacing w:after="244"/>
        <w:ind w:right="157"/>
      </w:pPr>
      <w:r>
        <w:t xml:space="preserve">The Supplier agrees to supply the Services specified below on and subject to the terms of this Call Off Contract. </w:t>
      </w:r>
    </w:p>
    <w:p w:rsidR="00677AA2" w:rsidRDefault="00A31147">
      <w:pPr>
        <w:spacing w:after="10"/>
        <w:ind w:right="157"/>
      </w:pPr>
      <w:r>
        <w:t>For the avoidance of doubt this Call Off Contract consists of the terms set out in this Call Off Order Form and the Call Off Terms.</w:t>
      </w:r>
    </w:p>
    <w:tbl>
      <w:tblPr>
        <w:tblStyle w:val="TableGrid"/>
        <w:tblW w:w="8959" w:type="dxa"/>
        <w:tblInd w:w="113" w:type="dxa"/>
        <w:tblCellMar>
          <w:top w:w="7" w:type="dxa"/>
          <w:left w:w="108" w:type="dxa"/>
          <w:right w:w="115" w:type="dxa"/>
        </w:tblCellMar>
        <w:tblLook w:val="04A0" w:firstRow="1" w:lastRow="0" w:firstColumn="1" w:lastColumn="0" w:noHBand="0" w:noVBand="1"/>
      </w:tblPr>
      <w:tblGrid>
        <w:gridCol w:w="1534"/>
        <w:gridCol w:w="7425"/>
      </w:tblGrid>
      <w:tr w:rsidR="00677AA2">
        <w:trPr>
          <w:trHeight w:val="516"/>
        </w:trPr>
        <w:tc>
          <w:tcPr>
            <w:tcW w:w="153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Order Number</w:t>
            </w:r>
          </w:p>
        </w:tc>
        <w:tc>
          <w:tcPr>
            <w:tcW w:w="742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color w:val="222222"/>
              </w:rPr>
              <w:t>To be advised by Contracting Authority post award</w:t>
            </w:r>
          </w:p>
        </w:tc>
      </w:tr>
      <w:tr w:rsidR="00677AA2">
        <w:trPr>
          <w:trHeight w:val="768"/>
        </w:trPr>
        <w:tc>
          <w:tcPr>
            <w:tcW w:w="153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From</w:t>
            </w:r>
          </w:p>
        </w:tc>
        <w:tc>
          <w:tcPr>
            <w:tcW w:w="742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4092" w:firstLine="0"/>
              <w:jc w:val="left"/>
            </w:pPr>
            <w:r>
              <w:rPr>
                <w:b/>
              </w:rPr>
              <w:t>Cabinet Office ("CUSTOMER")</w:t>
            </w:r>
          </w:p>
        </w:tc>
      </w:tr>
      <w:tr w:rsidR="00677AA2">
        <w:trPr>
          <w:trHeight w:val="636"/>
        </w:trPr>
        <w:tc>
          <w:tcPr>
            <w:tcW w:w="153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To</w:t>
            </w:r>
          </w:p>
        </w:tc>
        <w:tc>
          <w:tcPr>
            <w:tcW w:w="7426" w:type="dxa"/>
            <w:tcBorders>
              <w:top w:val="single" w:sz="4" w:space="0" w:color="000000"/>
              <w:left w:val="single" w:sz="4" w:space="0" w:color="000000"/>
              <w:bottom w:val="single" w:sz="4" w:space="0" w:color="000000"/>
              <w:right w:val="single" w:sz="4" w:space="0" w:color="000000"/>
            </w:tcBorders>
          </w:tcPr>
          <w:p w:rsidR="00677AA2" w:rsidRDefault="00A31147">
            <w:pPr>
              <w:spacing w:after="98" w:line="259" w:lineRule="auto"/>
              <w:ind w:left="0" w:right="0" w:firstLine="0"/>
              <w:jc w:val="left"/>
            </w:pPr>
            <w:r>
              <w:rPr>
                <w:b/>
              </w:rPr>
              <w:t>Bain &amp; Company, Inc. United Kingdom</w:t>
            </w:r>
          </w:p>
          <w:p w:rsidR="00677AA2" w:rsidRDefault="00A31147">
            <w:pPr>
              <w:spacing w:after="0" w:line="259" w:lineRule="auto"/>
              <w:ind w:left="0" w:right="0" w:firstLine="0"/>
              <w:jc w:val="left"/>
            </w:pPr>
            <w:r>
              <w:rPr>
                <w:b/>
              </w:rPr>
              <w:t>("SUPPLIER")</w:t>
            </w:r>
          </w:p>
        </w:tc>
      </w:tr>
    </w:tbl>
    <w:p w:rsidR="00677AA2" w:rsidRDefault="00A31147">
      <w:pPr>
        <w:spacing w:after="234"/>
        <w:ind w:right="0"/>
        <w:jc w:val="left"/>
      </w:pPr>
      <w:r>
        <w:rPr>
          <w:b/>
        </w:rPr>
        <w:t xml:space="preserve">SECTION B </w:t>
      </w:r>
    </w:p>
    <w:p w:rsidR="00677AA2" w:rsidRDefault="00A31147">
      <w:pPr>
        <w:pStyle w:val="Heading3"/>
        <w:tabs>
          <w:tab w:val="center" w:pos="2072"/>
        </w:tabs>
        <w:spacing w:after="10"/>
        <w:ind w:left="0" w:firstLine="0"/>
      </w:pPr>
      <w:r>
        <w:rPr>
          <w:noProof/>
        </w:rPr>
        <w:drawing>
          <wp:inline distT="0" distB="0" distL="0" distR="0">
            <wp:extent cx="109728" cy="112776"/>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stretch>
                      <a:fillRect/>
                    </a:stretch>
                  </pic:blipFill>
                  <pic:spPr>
                    <a:xfrm>
                      <a:off x="0" y="0"/>
                      <a:ext cx="109728" cy="112776"/>
                    </a:xfrm>
                    <a:prstGeom prst="rect">
                      <a:avLst/>
                    </a:prstGeom>
                  </pic:spPr>
                </pic:pic>
              </a:graphicData>
            </a:graphic>
          </wp:inline>
        </w:drawing>
      </w:r>
      <w:r>
        <w:tab/>
        <w:t>CALL OFF CONTRACT PERIOD</w:t>
      </w:r>
    </w:p>
    <w:tbl>
      <w:tblPr>
        <w:tblStyle w:val="TableGrid"/>
        <w:tblW w:w="8959" w:type="dxa"/>
        <w:tblInd w:w="113" w:type="dxa"/>
        <w:tblCellMar>
          <w:top w:w="6" w:type="dxa"/>
          <w:left w:w="108" w:type="dxa"/>
          <w:right w:w="59" w:type="dxa"/>
        </w:tblCellMar>
        <w:tblLook w:val="04A0" w:firstRow="1" w:lastRow="0" w:firstColumn="1" w:lastColumn="0" w:noHBand="0" w:noVBand="1"/>
      </w:tblPr>
      <w:tblGrid>
        <w:gridCol w:w="566"/>
        <w:gridCol w:w="8393"/>
      </w:tblGrid>
      <w:tr w:rsidR="00677AA2">
        <w:trPr>
          <w:trHeight w:val="770"/>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Commencement Date</w:t>
            </w:r>
            <w:r>
              <w:t>:  Monday 30</w:t>
            </w:r>
            <w:r>
              <w:rPr>
                <w:vertAlign w:val="superscript"/>
              </w:rPr>
              <w:t xml:space="preserve">th </w:t>
            </w:r>
            <w:r>
              <w:t>April 2018</w:t>
            </w:r>
          </w:p>
        </w:tc>
      </w:tr>
      <w:tr w:rsidR="00677AA2">
        <w:trPr>
          <w:trHeight w:val="768"/>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Expiry Date</w:t>
            </w:r>
            <w:r>
              <w:t>: Thursday 30</w:t>
            </w:r>
            <w:r>
              <w:rPr>
                <w:vertAlign w:val="superscript"/>
              </w:rPr>
              <w:t xml:space="preserve">th </w:t>
            </w:r>
            <w:r>
              <w:t>April 2019 with an option to extend for up to a further 12 months from 1</w:t>
            </w:r>
            <w:r>
              <w:rPr>
                <w:vertAlign w:val="superscript"/>
              </w:rPr>
              <w:t xml:space="preserve">st </w:t>
            </w:r>
            <w:r>
              <w:t>May 2019 to 30</w:t>
            </w:r>
            <w:r>
              <w:rPr>
                <w:vertAlign w:val="superscript"/>
              </w:rPr>
              <w:t xml:space="preserve">th </w:t>
            </w:r>
            <w:r>
              <w:t xml:space="preserve">April 2020 subject to further financial approvals. </w:t>
            </w:r>
          </w:p>
        </w:tc>
      </w:tr>
    </w:tbl>
    <w:p w:rsidR="00677AA2" w:rsidRDefault="00A31147">
      <w:pPr>
        <w:pStyle w:val="Heading3"/>
        <w:tabs>
          <w:tab w:val="center" w:pos="983"/>
        </w:tabs>
        <w:spacing w:after="27"/>
        <w:ind w:left="-2" w:firstLine="0"/>
      </w:pPr>
      <w:r>
        <w:rPr>
          <w:noProof/>
        </w:rPr>
        <w:drawing>
          <wp:inline distT="0" distB="0" distL="0" distR="0">
            <wp:extent cx="115824" cy="112776"/>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
                    <a:stretch>
                      <a:fillRect/>
                    </a:stretch>
                  </pic:blipFill>
                  <pic:spPr>
                    <a:xfrm>
                      <a:off x="0" y="0"/>
                      <a:ext cx="115824" cy="112776"/>
                    </a:xfrm>
                    <a:prstGeom prst="rect">
                      <a:avLst/>
                    </a:prstGeom>
                  </pic:spPr>
                </pic:pic>
              </a:graphicData>
            </a:graphic>
          </wp:inline>
        </w:drawing>
      </w:r>
      <w:r>
        <w:tab/>
        <w:t>SERVICES</w:t>
      </w:r>
    </w:p>
    <w:tbl>
      <w:tblPr>
        <w:tblStyle w:val="TableGrid"/>
        <w:tblW w:w="8926" w:type="dxa"/>
        <w:tblInd w:w="113" w:type="dxa"/>
        <w:tblCellMar>
          <w:top w:w="7" w:type="dxa"/>
          <w:right w:w="25" w:type="dxa"/>
        </w:tblCellMar>
        <w:tblLook w:val="04A0" w:firstRow="1" w:lastRow="0" w:firstColumn="1" w:lastColumn="0" w:noHBand="0" w:noVBand="1"/>
      </w:tblPr>
      <w:tblGrid>
        <w:gridCol w:w="554"/>
        <w:gridCol w:w="8372"/>
      </w:tblGrid>
      <w:tr w:rsidR="00677AA2">
        <w:trPr>
          <w:trHeight w:val="1279"/>
        </w:trPr>
        <w:tc>
          <w:tcPr>
            <w:tcW w:w="55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08" w:right="0" w:firstLine="0"/>
              <w:jc w:val="left"/>
            </w:pPr>
            <w:r>
              <w:rPr>
                <w:b/>
              </w:rPr>
              <w:t>2.1</w:t>
            </w:r>
          </w:p>
          <w:p w:rsidR="00677AA2" w:rsidRDefault="00A31147">
            <w:pPr>
              <w:spacing w:after="0" w:line="259" w:lineRule="auto"/>
              <w:ind w:left="0" w:right="0" w:firstLine="0"/>
              <w:jc w:val="right"/>
            </w:pPr>
            <w:r>
              <w:rPr>
                <w:b/>
              </w:rPr>
              <w:t>.</w:t>
            </w:r>
          </w:p>
        </w:tc>
        <w:tc>
          <w:tcPr>
            <w:tcW w:w="8371"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06" w:right="0" w:firstLine="0"/>
              <w:jc w:val="left"/>
            </w:pPr>
            <w:r>
              <w:rPr>
                <w:b/>
              </w:rPr>
              <w:t>Services required</w:t>
            </w:r>
            <w:r>
              <w:t xml:space="preserve">: </w:t>
            </w:r>
          </w:p>
          <w:p w:rsidR="00677AA2" w:rsidRDefault="00A31147">
            <w:pPr>
              <w:spacing w:after="0" w:line="259" w:lineRule="auto"/>
              <w:ind w:left="-24" w:right="0" w:firstLine="0"/>
              <w:jc w:val="left"/>
            </w:pPr>
            <w:r>
              <w:rPr>
                <w:b/>
              </w:rPr>
              <w:t xml:space="preserve"> </w:t>
            </w:r>
          </w:p>
          <w:p w:rsidR="00677AA2" w:rsidRDefault="00A31147">
            <w:pPr>
              <w:spacing w:after="0" w:line="259" w:lineRule="auto"/>
              <w:ind w:left="106" w:right="0" w:firstLine="0"/>
              <w:jc w:val="left"/>
            </w:pPr>
            <w:r>
              <w:t>In Call Off Schedule 2 (Services)</w:t>
            </w:r>
          </w:p>
        </w:tc>
      </w:tr>
    </w:tbl>
    <w:p w:rsidR="00677AA2" w:rsidRDefault="00A31147">
      <w:pPr>
        <w:pStyle w:val="Heading3"/>
        <w:tabs>
          <w:tab w:val="center" w:pos="1276"/>
        </w:tabs>
        <w:ind w:left="-2" w:firstLine="0"/>
      </w:pPr>
      <w:r>
        <w:rPr>
          <w:noProof/>
        </w:rPr>
        <w:drawing>
          <wp:inline distT="0" distB="0" distL="0" distR="0">
            <wp:extent cx="115824" cy="115824"/>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0"/>
                    <a:stretch>
                      <a:fillRect/>
                    </a:stretch>
                  </pic:blipFill>
                  <pic:spPr>
                    <a:xfrm>
                      <a:off x="0" y="0"/>
                      <a:ext cx="115824" cy="115824"/>
                    </a:xfrm>
                    <a:prstGeom prst="rect">
                      <a:avLst/>
                    </a:prstGeom>
                  </pic:spPr>
                </pic:pic>
              </a:graphicData>
            </a:graphic>
          </wp:inline>
        </w:drawing>
      </w:r>
      <w:r>
        <w:tab/>
        <w:t>PROJECT PLAN</w:t>
      </w:r>
    </w:p>
    <w:tbl>
      <w:tblPr>
        <w:tblStyle w:val="TableGrid"/>
        <w:tblW w:w="8959" w:type="dxa"/>
        <w:tblInd w:w="113" w:type="dxa"/>
        <w:tblCellMar>
          <w:top w:w="7" w:type="dxa"/>
          <w:left w:w="108" w:type="dxa"/>
          <w:right w:w="47" w:type="dxa"/>
        </w:tblCellMar>
        <w:tblLook w:val="04A0" w:firstRow="1" w:lastRow="0" w:firstColumn="1" w:lastColumn="0" w:noHBand="0" w:noVBand="1"/>
      </w:tblPr>
      <w:tblGrid>
        <w:gridCol w:w="583"/>
        <w:gridCol w:w="8376"/>
      </w:tblGrid>
      <w:tr w:rsidR="00677AA2">
        <w:trPr>
          <w:trHeight w:val="99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3.1. </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223" w:line="259" w:lineRule="auto"/>
              <w:ind w:left="0" w:right="0" w:firstLine="0"/>
              <w:jc w:val="left"/>
            </w:pPr>
            <w:r>
              <w:rPr>
                <w:b/>
              </w:rPr>
              <w:t>Project Plan</w:t>
            </w:r>
            <w:r>
              <w:t>:</w:t>
            </w:r>
          </w:p>
          <w:p w:rsidR="00677AA2" w:rsidRDefault="00A31147">
            <w:pPr>
              <w:spacing w:after="0" w:line="259" w:lineRule="auto"/>
              <w:ind w:left="0" w:right="0" w:firstLine="0"/>
              <w:jc w:val="left"/>
            </w:pPr>
            <w:r>
              <w:t>In Call Off Schedule 2 (Services)</w:t>
            </w:r>
          </w:p>
        </w:tc>
      </w:tr>
    </w:tbl>
    <w:p w:rsidR="00677AA2" w:rsidRDefault="00A31147">
      <w:pPr>
        <w:pStyle w:val="Heading3"/>
        <w:tabs>
          <w:tab w:val="center" w:pos="1936"/>
        </w:tabs>
        <w:spacing w:after="10"/>
        <w:ind w:left="-7" w:firstLine="0"/>
      </w:pPr>
      <w:r>
        <w:rPr>
          <w:noProof/>
        </w:rPr>
        <w:drawing>
          <wp:inline distT="0" distB="0" distL="0" distR="0">
            <wp:extent cx="118872" cy="112776"/>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1"/>
                    <a:stretch>
                      <a:fillRect/>
                    </a:stretch>
                  </pic:blipFill>
                  <pic:spPr>
                    <a:xfrm>
                      <a:off x="0" y="0"/>
                      <a:ext cx="118872" cy="112776"/>
                    </a:xfrm>
                    <a:prstGeom prst="rect">
                      <a:avLst/>
                    </a:prstGeom>
                  </pic:spPr>
                </pic:pic>
              </a:graphicData>
            </a:graphic>
          </wp:inline>
        </w:drawing>
      </w:r>
      <w:r>
        <w:tab/>
        <w:t>CONTRACT PERFORMANCE</w:t>
      </w:r>
    </w:p>
    <w:tbl>
      <w:tblPr>
        <w:tblStyle w:val="TableGrid"/>
        <w:tblW w:w="8959" w:type="dxa"/>
        <w:tblInd w:w="113" w:type="dxa"/>
        <w:tblCellMar>
          <w:top w:w="7" w:type="dxa"/>
          <w:left w:w="108" w:type="dxa"/>
          <w:right w:w="47" w:type="dxa"/>
        </w:tblCellMar>
        <w:tblLook w:val="04A0" w:firstRow="1" w:lastRow="0" w:firstColumn="1" w:lastColumn="0" w:noHBand="0" w:noVBand="1"/>
      </w:tblPr>
      <w:tblGrid>
        <w:gridCol w:w="583"/>
        <w:gridCol w:w="8376"/>
      </w:tblGrid>
      <w:tr w:rsidR="00677AA2">
        <w:trPr>
          <w:trHeight w:val="75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4.1. </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Standards</w:t>
            </w:r>
            <w:r>
              <w:t>:</w:t>
            </w:r>
          </w:p>
          <w:p w:rsidR="00677AA2" w:rsidRDefault="00A31147">
            <w:pPr>
              <w:spacing w:after="0" w:line="259" w:lineRule="auto"/>
              <w:ind w:left="0" w:right="0" w:firstLine="0"/>
              <w:jc w:val="left"/>
            </w:pPr>
            <w:r>
              <w:t>In Call Off Schedule 2 (Services)</w:t>
            </w:r>
          </w:p>
        </w:tc>
      </w:tr>
      <w:tr w:rsidR="00677AA2">
        <w:trPr>
          <w:trHeight w:val="75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4.2</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Service Levels/Service Credits</w:t>
            </w:r>
            <w:r>
              <w:t>:</w:t>
            </w:r>
          </w:p>
          <w:p w:rsidR="00677AA2" w:rsidRDefault="00A31147">
            <w:pPr>
              <w:spacing w:after="0" w:line="259" w:lineRule="auto"/>
              <w:ind w:left="0" w:right="0" w:firstLine="0"/>
              <w:jc w:val="left"/>
            </w:pPr>
            <w:r>
              <w:t>Not applied</w:t>
            </w:r>
          </w:p>
        </w:tc>
      </w:tr>
      <w:tr w:rsidR="00677AA2">
        <w:trPr>
          <w:trHeight w:val="87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4.3</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Critical Service Level Failure</w:t>
            </w:r>
            <w:r>
              <w:t>:</w:t>
            </w:r>
          </w:p>
          <w:p w:rsidR="00677AA2" w:rsidRDefault="00A31147">
            <w:pPr>
              <w:spacing w:after="0" w:line="259" w:lineRule="auto"/>
              <w:ind w:left="0" w:right="0" w:firstLine="0"/>
              <w:jc w:val="left"/>
            </w:pPr>
            <w:r>
              <w:t>Not applied</w:t>
            </w:r>
          </w:p>
        </w:tc>
      </w:tr>
      <w:tr w:rsidR="00677AA2">
        <w:trPr>
          <w:trHeight w:val="75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lastRenderedPageBreak/>
              <w:t>4.4</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 xml:space="preserve">Performance Monitoring: </w:t>
            </w:r>
          </w:p>
          <w:p w:rsidR="00677AA2" w:rsidRDefault="00A31147">
            <w:pPr>
              <w:spacing w:after="0" w:line="259" w:lineRule="auto"/>
              <w:ind w:left="0" w:right="0" w:firstLine="0"/>
              <w:jc w:val="left"/>
            </w:pPr>
            <w:r>
              <w:t>In Call Off Schedule 2 (Services)</w:t>
            </w:r>
          </w:p>
        </w:tc>
      </w:tr>
      <w:tr w:rsidR="00677AA2">
        <w:trPr>
          <w:trHeight w:val="756"/>
        </w:trPr>
        <w:tc>
          <w:tcPr>
            <w:tcW w:w="58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4.5</w:t>
            </w:r>
          </w:p>
        </w:tc>
        <w:tc>
          <w:tcPr>
            <w:tcW w:w="8376"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 xml:space="preserve">Period for providing Rectification Plan: </w:t>
            </w:r>
          </w:p>
          <w:p w:rsidR="00677AA2" w:rsidRDefault="00A31147">
            <w:pPr>
              <w:spacing w:after="0" w:line="259" w:lineRule="auto"/>
              <w:ind w:left="0" w:right="0" w:firstLine="0"/>
              <w:jc w:val="left"/>
            </w:pPr>
            <w:r>
              <w:t>In Clause 39.2.1(a) of the Call Off Terms</w:t>
            </w:r>
          </w:p>
        </w:tc>
      </w:tr>
    </w:tbl>
    <w:p w:rsidR="00677AA2" w:rsidRDefault="00A31147">
      <w:pPr>
        <w:pStyle w:val="Heading3"/>
        <w:tabs>
          <w:tab w:val="center" w:pos="1111"/>
        </w:tabs>
        <w:spacing w:after="10"/>
        <w:ind w:left="0" w:firstLine="0"/>
      </w:pPr>
      <w:r>
        <w:rPr>
          <w:noProof/>
        </w:rPr>
        <w:drawing>
          <wp:inline distT="0" distB="0" distL="0" distR="0">
            <wp:extent cx="112776" cy="112776"/>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2"/>
                    <a:stretch>
                      <a:fillRect/>
                    </a:stretch>
                  </pic:blipFill>
                  <pic:spPr>
                    <a:xfrm>
                      <a:off x="0" y="0"/>
                      <a:ext cx="112776" cy="112776"/>
                    </a:xfrm>
                    <a:prstGeom prst="rect">
                      <a:avLst/>
                    </a:prstGeom>
                  </pic:spPr>
                </pic:pic>
              </a:graphicData>
            </a:graphic>
          </wp:inline>
        </w:drawing>
      </w:r>
      <w:r>
        <w:tab/>
        <w:t>PERSONNEL</w:t>
      </w:r>
    </w:p>
    <w:tbl>
      <w:tblPr>
        <w:tblStyle w:val="TableGrid"/>
        <w:tblW w:w="8959" w:type="dxa"/>
        <w:tblInd w:w="113" w:type="dxa"/>
        <w:tblCellMar>
          <w:top w:w="7" w:type="dxa"/>
          <w:left w:w="108" w:type="dxa"/>
          <w:right w:w="115" w:type="dxa"/>
        </w:tblCellMar>
        <w:tblLook w:val="04A0" w:firstRow="1" w:lastRow="0" w:firstColumn="1" w:lastColumn="0" w:noHBand="0" w:noVBand="1"/>
      </w:tblPr>
      <w:tblGrid>
        <w:gridCol w:w="566"/>
        <w:gridCol w:w="8393"/>
      </w:tblGrid>
      <w:tr w:rsidR="00677AA2">
        <w:trPr>
          <w:trHeight w:val="2354"/>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5.1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98" w:line="259" w:lineRule="auto"/>
              <w:ind w:left="0" w:right="0" w:firstLine="0"/>
              <w:jc w:val="left"/>
            </w:pPr>
            <w:r>
              <w:rPr>
                <w:b/>
              </w:rPr>
              <w:t>Key Personnel</w:t>
            </w:r>
            <w:r>
              <w:t xml:space="preserve">: </w:t>
            </w:r>
          </w:p>
          <w:p w:rsidR="00677AA2" w:rsidRDefault="008A3F62">
            <w:pPr>
              <w:spacing w:after="227" w:line="259" w:lineRule="auto"/>
              <w:ind w:left="0" w:right="0" w:firstLine="0"/>
              <w:jc w:val="left"/>
            </w:pPr>
            <w:r>
              <w:rPr>
                <w:b/>
              </w:rPr>
              <w:t>Customer: REDACTED</w:t>
            </w:r>
          </w:p>
          <w:p w:rsidR="008A3F62" w:rsidRDefault="008A3F62" w:rsidP="008A3F62">
            <w:pPr>
              <w:spacing w:after="0" w:line="259" w:lineRule="auto"/>
              <w:ind w:left="0" w:right="3429" w:firstLine="0"/>
              <w:jc w:val="left"/>
              <w:rPr>
                <w:b/>
              </w:rPr>
            </w:pPr>
            <w:r w:rsidRPr="008A3F62">
              <w:rPr>
                <w:b/>
              </w:rPr>
              <w:t xml:space="preserve">REDACTED </w:t>
            </w:r>
          </w:p>
          <w:p w:rsidR="008A3F62" w:rsidRDefault="00A31147" w:rsidP="008A3F62">
            <w:pPr>
              <w:spacing w:after="0" w:line="259" w:lineRule="auto"/>
              <w:ind w:left="0" w:right="3429" w:firstLine="0"/>
              <w:jc w:val="left"/>
              <w:rPr>
                <w:b/>
              </w:rPr>
            </w:pPr>
            <w:r>
              <w:rPr>
                <w:b/>
              </w:rPr>
              <w:t xml:space="preserve">Supplier: </w:t>
            </w:r>
            <w:r w:rsidR="008A3F62" w:rsidRPr="008A3F62">
              <w:rPr>
                <w:b/>
              </w:rPr>
              <w:t xml:space="preserve">REDACTED </w:t>
            </w:r>
          </w:p>
          <w:p w:rsidR="00677AA2" w:rsidRDefault="008A3F62" w:rsidP="008A3F62">
            <w:pPr>
              <w:spacing w:after="0" w:line="259" w:lineRule="auto"/>
              <w:ind w:left="0" w:right="3429" w:firstLine="0"/>
              <w:jc w:val="left"/>
            </w:pPr>
            <w:r w:rsidRPr="008A3F62">
              <w:rPr>
                <w:b/>
              </w:rPr>
              <w:t xml:space="preserve">REDACTED </w:t>
            </w:r>
          </w:p>
        </w:tc>
      </w:tr>
      <w:tr w:rsidR="00677AA2">
        <w:trPr>
          <w:trHeight w:val="75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5.2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7" w:line="259" w:lineRule="auto"/>
              <w:ind w:left="0" w:right="0" w:firstLine="0"/>
              <w:jc w:val="left"/>
            </w:pPr>
            <w:r>
              <w:rPr>
                <w:b/>
              </w:rPr>
              <w:t xml:space="preserve">Relevant Convictions </w:t>
            </w:r>
            <w:r>
              <w:t>(Clause 28.2 of the Call Off Terms):</w:t>
            </w:r>
          </w:p>
          <w:p w:rsidR="00677AA2" w:rsidRDefault="00A31147">
            <w:pPr>
              <w:spacing w:after="0" w:line="259" w:lineRule="auto"/>
              <w:ind w:left="0" w:right="0" w:firstLine="0"/>
              <w:jc w:val="left"/>
            </w:pPr>
            <w:r>
              <w:t>Not Applied</w:t>
            </w:r>
          </w:p>
        </w:tc>
      </w:tr>
    </w:tbl>
    <w:p w:rsidR="00677AA2" w:rsidRDefault="00A31147">
      <w:pPr>
        <w:pStyle w:val="Heading3"/>
        <w:tabs>
          <w:tab w:val="center" w:pos="965"/>
        </w:tabs>
        <w:spacing w:after="10"/>
        <w:ind w:left="-2" w:firstLine="0"/>
      </w:pPr>
      <w:r>
        <w:rPr>
          <w:noProof/>
        </w:rPr>
        <w:drawing>
          <wp:inline distT="0" distB="0" distL="0" distR="0">
            <wp:extent cx="115824" cy="115824"/>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3"/>
                    <a:stretch>
                      <a:fillRect/>
                    </a:stretch>
                  </pic:blipFill>
                  <pic:spPr>
                    <a:xfrm>
                      <a:off x="0" y="0"/>
                      <a:ext cx="115824" cy="115824"/>
                    </a:xfrm>
                    <a:prstGeom prst="rect">
                      <a:avLst/>
                    </a:prstGeom>
                  </pic:spPr>
                </pic:pic>
              </a:graphicData>
            </a:graphic>
          </wp:inline>
        </w:drawing>
      </w:r>
      <w:r>
        <w:tab/>
        <w:t>PAYMENT</w:t>
      </w:r>
    </w:p>
    <w:tbl>
      <w:tblPr>
        <w:tblStyle w:val="TableGrid"/>
        <w:tblW w:w="8959" w:type="dxa"/>
        <w:tblInd w:w="113" w:type="dxa"/>
        <w:tblCellMar>
          <w:top w:w="7" w:type="dxa"/>
          <w:left w:w="106" w:type="dxa"/>
          <w:right w:w="78" w:type="dxa"/>
        </w:tblCellMar>
        <w:tblLook w:val="04A0" w:firstRow="1" w:lastRow="0" w:firstColumn="1" w:lastColumn="0" w:noHBand="0" w:noVBand="1"/>
      </w:tblPr>
      <w:tblGrid>
        <w:gridCol w:w="566"/>
        <w:gridCol w:w="8393"/>
      </w:tblGrid>
      <w:tr w:rsidR="00677AA2">
        <w:trPr>
          <w:trHeight w:val="1260"/>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13" w:line="247" w:lineRule="auto"/>
              <w:ind w:left="0" w:right="0" w:firstLine="0"/>
              <w:jc w:val="left"/>
            </w:pPr>
            <w:r>
              <w:rPr>
                <w:b/>
              </w:rPr>
              <w:t xml:space="preserve">Call Off Contract Charges </w:t>
            </w:r>
            <w:r>
              <w:t xml:space="preserve">(including any applicable discount(s), but excluding VAT): </w:t>
            </w:r>
          </w:p>
          <w:p w:rsidR="00677AA2" w:rsidRDefault="00A31147">
            <w:pPr>
              <w:spacing w:after="0" w:line="259" w:lineRule="auto"/>
              <w:ind w:left="0" w:right="0" w:firstLine="0"/>
              <w:jc w:val="left"/>
            </w:pPr>
            <w:r>
              <w:t>In Annex 1 of Call Off Schedule 3 (Call Off Contract Charges, Payment and Invoicing)</w:t>
            </w:r>
          </w:p>
        </w:tc>
      </w:tr>
      <w:tr w:rsidR="00677AA2">
        <w:trPr>
          <w:trHeight w:val="1262"/>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18" w:line="240" w:lineRule="auto"/>
              <w:ind w:left="0" w:right="0" w:firstLine="0"/>
              <w:jc w:val="left"/>
            </w:pPr>
            <w:r>
              <w:rPr>
                <w:b/>
              </w:rPr>
              <w:t xml:space="preserve">Payment terms/profile </w:t>
            </w:r>
            <w:r>
              <w:t>(including method of payment e.g. Government Procurement Card (GPC) or BACS):</w:t>
            </w:r>
          </w:p>
          <w:p w:rsidR="00677AA2" w:rsidRDefault="00A31147">
            <w:pPr>
              <w:spacing w:after="0" w:line="259" w:lineRule="auto"/>
              <w:ind w:left="0" w:right="0" w:firstLine="0"/>
              <w:jc w:val="left"/>
            </w:pPr>
            <w:r>
              <w:t>In Annex 2 of Call Off Schedule 3 (Call Off Contract Charges, Payment and Invoicing)</w:t>
            </w:r>
          </w:p>
        </w:tc>
      </w:tr>
      <w:tr w:rsidR="00677AA2">
        <w:trPr>
          <w:trHeight w:val="2141"/>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6.3</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Reimbursable Expenses</w:t>
            </w:r>
            <w:r>
              <w:t xml:space="preserve">: </w:t>
            </w:r>
          </w:p>
          <w:p w:rsidR="00677AA2" w:rsidRDefault="00A31147">
            <w:pPr>
              <w:spacing w:after="98" w:line="259" w:lineRule="auto"/>
              <w:ind w:left="0" w:right="0" w:firstLine="0"/>
              <w:jc w:val="left"/>
            </w:pPr>
            <w:r>
              <w:t>Permitted</w:t>
            </w:r>
          </w:p>
          <w:p w:rsidR="00677AA2" w:rsidRDefault="00A31147">
            <w:pPr>
              <w:spacing w:after="0" w:line="239" w:lineRule="auto"/>
              <w:ind w:left="0" w:right="0" w:firstLine="0"/>
              <w:jc w:val="left"/>
            </w:pPr>
            <w:r>
              <w:t xml:space="preserve">The location of the Services will be carried out at HMG locations within the UK to be agreed on a project-by-project basis The daily rates offered shall be inclusive of all expenses, including travel to the base location for each engagement. Travel outside </w:t>
            </w:r>
          </w:p>
          <w:p w:rsidR="00677AA2" w:rsidRDefault="00A31147">
            <w:pPr>
              <w:spacing w:after="0" w:line="259" w:lineRule="auto"/>
              <w:ind w:left="0" w:right="26" w:firstLine="0"/>
              <w:jc w:val="left"/>
            </w:pPr>
            <w:r>
              <w:t>the base location shall be in accordance with the Authority’s Travel and Subsistence Policy.</w:t>
            </w:r>
          </w:p>
        </w:tc>
      </w:tr>
      <w:tr w:rsidR="00677AA2">
        <w:trPr>
          <w:trHeight w:val="1008"/>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6.4</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8"/>
              <w:ind w:left="0" w:right="0" w:firstLine="0"/>
              <w:jc w:val="left"/>
            </w:pPr>
            <w:r>
              <w:rPr>
                <w:b/>
              </w:rPr>
              <w:t xml:space="preserve">Customer billing address </w:t>
            </w:r>
            <w:r>
              <w:t>(paragraph 7.6 of Call Off Schedule 3 (Call Off Contract Charges, Payment and Invoicing)):</w:t>
            </w:r>
          </w:p>
          <w:p w:rsidR="00677AA2" w:rsidRDefault="00A31147">
            <w:pPr>
              <w:spacing w:after="0" w:line="259" w:lineRule="auto"/>
              <w:ind w:left="0" w:right="0" w:firstLine="0"/>
              <w:jc w:val="left"/>
            </w:pPr>
            <w:r>
              <w:t>1 Horse Guards Road, London, SW1A 2HQ</w:t>
            </w:r>
          </w:p>
        </w:tc>
      </w:tr>
      <w:tr w:rsidR="00677AA2">
        <w:trPr>
          <w:trHeight w:val="1517"/>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6.5</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76" w:line="247" w:lineRule="auto"/>
              <w:ind w:left="0" w:right="0" w:firstLine="0"/>
              <w:jc w:val="left"/>
            </w:pPr>
            <w:r>
              <w:rPr>
                <w:b/>
              </w:rPr>
              <w:t xml:space="preserve">Call Off Contract Charges fixed for </w:t>
            </w:r>
            <w:r>
              <w:t>(paragraph 8.2 of Schedule 3 (Call Off Contract Charges, Payment and Invoicing)):</w:t>
            </w:r>
          </w:p>
          <w:p w:rsidR="00677AA2" w:rsidRDefault="00A31147">
            <w:pPr>
              <w:spacing w:after="0" w:line="259" w:lineRule="auto"/>
              <w:ind w:left="0" w:right="0" w:firstLine="0"/>
              <w:jc w:val="left"/>
            </w:pPr>
            <w:r>
              <w:t>A period of 12 months from the Call Off Commencement Date: Monday 30</w:t>
            </w:r>
            <w:r>
              <w:rPr>
                <w:vertAlign w:val="superscript"/>
              </w:rPr>
              <w:t xml:space="preserve">th </w:t>
            </w:r>
            <w:r>
              <w:t>April 2018 to 30</w:t>
            </w:r>
            <w:r>
              <w:rPr>
                <w:vertAlign w:val="superscript"/>
              </w:rPr>
              <w:t xml:space="preserve">th </w:t>
            </w:r>
            <w:r>
              <w:t>April 2019 with a option to extend for a further 12 months until 30</w:t>
            </w:r>
            <w:r>
              <w:rPr>
                <w:vertAlign w:val="superscript"/>
              </w:rPr>
              <w:t xml:space="preserve">th </w:t>
            </w:r>
            <w:r>
              <w:t xml:space="preserve">April 2020 subject to further financial approval. </w:t>
            </w:r>
          </w:p>
        </w:tc>
      </w:tr>
      <w:tr w:rsidR="00677AA2">
        <w:trPr>
          <w:trHeight w:val="1380"/>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t>6.6</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51" w:line="304" w:lineRule="auto"/>
              <w:ind w:left="0" w:right="324" w:firstLine="0"/>
              <w:jc w:val="left"/>
            </w:pPr>
            <w:r>
              <w:rPr>
                <w:b/>
              </w:rPr>
              <w:t xml:space="preserve">Supplier periodic assessment of Call Off Contract Charges </w:t>
            </w:r>
            <w:r>
              <w:t>(paragraph 9.2 of Call Off Schedule 3 (Call Off Contract Charges, Payment and Invoicing)) will be carried out on:</w:t>
            </w:r>
          </w:p>
          <w:p w:rsidR="00677AA2" w:rsidRDefault="00A31147">
            <w:pPr>
              <w:spacing w:after="0" w:line="259" w:lineRule="auto"/>
              <w:ind w:left="0" w:right="0" w:firstLine="0"/>
              <w:jc w:val="left"/>
            </w:pPr>
            <w:r>
              <w:t>Not Applied</w:t>
            </w:r>
          </w:p>
        </w:tc>
      </w:tr>
      <w:tr w:rsidR="00677AA2">
        <w:trPr>
          <w:trHeight w:val="1010"/>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2" w:right="0" w:firstLine="0"/>
              <w:jc w:val="left"/>
            </w:pPr>
            <w:r>
              <w:rPr>
                <w:b/>
              </w:rPr>
              <w:lastRenderedPageBreak/>
              <w:t>6.7</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11" w:line="247" w:lineRule="auto"/>
              <w:ind w:left="0" w:right="0" w:firstLine="0"/>
              <w:jc w:val="left"/>
            </w:pPr>
            <w:r>
              <w:rPr>
                <w:b/>
              </w:rPr>
              <w:t xml:space="preserve">Supplier request for increase in the Call Off Contract Charges </w:t>
            </w:r>
            <w:r>
              <w:t>(paragraph 10 of Call Off Schedule 3 (Call Off Contract Charges, Payment and Invoicing)):</w:t>
            </w:r>
          </w:p>
          <w:p w:rsidR="00677AA2" w:rsidRDefault="00A31147">
            <w:pPr>
              <w:spacing w:after="0" w:line="259" w:lineRule="auto"/>
              <w:ind w:left="0" w:right="0" w:firstLine="0"/>
              <w:jc w:val="left"/>
            </w:pPr>
            <w:r>
              <w:t>Not Permitted</w:t>
            </w:r>
          </w:p>
        </w:tc>
      </w:tr>
    </w:tbl>
    <w:p w:rsidR="00677AA2" w:rsidRDefault="00A31147">
      <w:pPr>
        <w:pStyle w:val="Heading3"/>
        <w:tabs>
          <w:tab w:val="center" w:pos="1906"/>
        </w:tabs>
        <w:spacing w:after="10"/>
        <w:ind w:left="-2" w:firstLine="0"/>
      </w:pPr>
      <w:r>
        <w:rPr>
          <w:noProof/>
        </w:rPr>
        <w:drawing>
          <wp:inline distT="0" distB="0" distL="0" distR="0">
            <wp:extent cx="115824" cy="109728"/>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4"/>
                    <a:stretch>
                      <a:fillRect/>
                    </a:stretch>
                  </pic:blipFill>
                  <pic:spPr>
                    <a:xfrm>
                      <a:off x="0" y="0"/>
                      <a:ext cx="115824" cy="109728"/>
                    </a:xfrm>
                    <a:prstGeom prst="rect">
                      <a:avLst/>
                    </a:prstGeom>
                  </pic:spPr>
                </pic:pic>
              </a:graphicData>
            </a:graphic>
          </wp:inline>
        </w:drawing>
      </w:r>
      <w:r>
        <w:tab/>
        <w:t>LIABILITY AND INSURANCE</w:t>
      </w:r>
    </w:p>
    <w:tbl>
      <w:tblPr>
        <w:tblStyle w:val="TableGrid"/>
        <w:tblW w:w="8959" w:type="dxa"/>
        <w:tblInd w:w="113" w:type="dxa"/>
        <w:tblCellMar>
          <w:top w:w="7" w:type="dxa"/>
          <w:left w:w="108" w:type="dxa"/>
          <w:right w:w="115" w:type="dxa"/>
        </w:tblCellMar>
        <w:tblLook w:val="04A0" w:firstRow="1" w:lastRow="0" w:firstColumn="1" w:lastColumn="0" w:noHBand="0" w:noVBand="1"/>
      </w:tblPr>
      <w:tblGrid>
        <w:gridCol w:w="566"/>
        <w:gridCol w:w="8393"/>
      </w:tblGrid>
      <w:tr w:rsidR="00677AA2">
        <w:trPr>
          <w:trHeight w:val="2393"/>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7.1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223" w:line="259" w:lineRule="auto"/>
              <w:ind w:left="0" w:right="0" w:firstLine="0"/>
              <w:jc w:val="left"/>
            </w:pPr>
            <w:r>
              <w:rPr>
                <w:b/>
              </w:rPr>
              <w:t>Estimated Year 1 Call Off Contract Charges</w:t>
            </w:r>
            <w:r>
              <w:t>:</w:t>
            </w:r>
          </w:p>
          <w:p w:rsidR="00677AA2" w:rsidRDefault="00A31147">
            <w:pPr>
              <w:spacing w:after="218" w:line="259" w:lineRule="auto"/>
              <w:ind w:left="0" w:right="0" w:firstLine="0"/>
              <w:jc w:val="left"/>
            </w:pPr>
            <w:r>
              <w:t>The sum of:</w:t>
            </w:r>
          </w:p>
          <w:p w:rsidR="00677AA2" w:rsidRDefault="00A31147">
            <w:pPr>
              <w:spacing w:after="220" w:line="259" w:lineRule="auto"/>
              <w:ind w:left="0" w:right="0" w:firstLine="0"/>
              <w:jc w:val="left"/>
            </w:pPr>
            <w:r>
              <w:t>Year 1 up to £10,000,000.00 (Exc.VAT)</w:t>
            </w:r>
          </w:p>
          <w:p w:rsidR="00677AA2" w:rsidRDefault="00A31147">
            <w:pPr>
              <w:spacing w:after="218" w:line="259" w:lineRule="auto"/>
              <w:ind w:left="0" w:right="0" w:firstLine="0"/>
              <w:jc w:val="left"/>
            </w:pPr>
            <w:r>
              <w:t>Year 2 costs (extension option) would be subject to further financial approval.</w:t>
            </w:r>
          </w:p>
          <w:p w:rsidR="00677AA2" w:rsidRDefault="00A31147">
            <w:pPr>
              <w:spacing w:after="0" w:line="259" w:lineRule="auto"/>
              <w:ind w:left="0" w:right="0" w:firstLine="0"/>
              <w:jc w:val="left"/>
            </w:pPr>
            <w:r>
              <w:t>Year 2 up to £10,000,000.00 (Exc.VAT)</w:t>
            </w:r>
          </w:p>
        </w:tc>
      </w:tr>
      <w:tr w:rsidR="00677AA2">
        <w:trPr>
          <w:trHeight w:val="75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7.2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9" w:line="259" w:lineRule="auto"/>
              <w:ind w:left="0" w:right="0" w:firstLine="0"/>
              <w:jc w:val="left"/>
            </w:pPr>
            <w:r>
              <w:rPr>
                <w:b/>
              </w:rPr>
              <w:t xml:space="preserve">Supplier’s limitation of Liability </w:t>
            </w:r>
            <w:r>
              <w:t>(Clause   37.2.1 of the Call Off Terms);</w:t>
            </w:r>
          </w:p>
          <w:p w:rsidR="00677AA2" w:rsidRDefault="00A31147">
            <w:pPr>
              <w:spacing w:after="0" w:line="259" w:lineRule="auto"/>
              <w:ind w:left="0" w:right="0" w:firstLine="0"/>
              <w:jc w:val="left"/>
            </w:pPr>
            <w:r>
              <w:t>In Clause 37.2.1 of the Call Off Terms</w:t>
            </w:r>
          </w:p>
        </w:tc>
      </w:tr>
      <w:tr w:rsidR="00677AA2">
        <w:trPr>
          <w:trHeight w:val="384"/>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7.3</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Insurance </w:t>
            </w:r>
            <w:r>
              <w:t>(Clause 38.3 of the Call Off Terms):</w:t>
            </w:r>
          </w:p>
        </w:tc>
      </w:tr>
    </w:tbl>
    <w:p w:rsidR="00677AA2" w:rsidRDefault="00A31147">
      <w:pPr>
        <w:pStyle w:val="Heading3"/>
        <w:tabs>
          <w:tab w:val="center" w:pos="1735"/>
        </w:tabs>
        <w:spacing w:after="10"/>
        <w:ind w:left="-2" w:firstLine="0"/>
      </w:pPr>
      <w:r>
        <w:rPr>
          <w:noProof/>
        </w:rPr>
        <w:drawing>
          <wp:inline distT="0" distB="0" distL="0" distR="0">
            <wp:extent cx="115824" cy="115824"/>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5"/>
                    <a:stretch>
                      <a:fillRect/>
                    </a:stretch>
                  </pic:blipFill>
                  <pic:spPr>
                    <a:xfrm>
                      <a:off x="0" y="0"/>
                      <a:ext cx="115824" cy="115824"/>
                    </a:xfrm>
                    <a:prstGeom prst="rect">
                      <a:avLst/>
                    </a:prstGeom>
                  </pic:spPr>
                </pic:pic>
              </a:graphicData>
            </a:graphic>
          </wp:inline>
        </w:drawing>
      </w:r>
      <w:r>
        <w:tab/>
        <w:t>TERMINATION AND EXIT</w:t>
      </w:r>
    </w:p>
    <w:tbl>
      <w:tblPr>
        <w:tblStyle w:val="TableGrid"/>
        <w:tblW w:w="8959" w:type="dxa"/>
        <w:tblInd w:w="113" w:type="dxa"/>
        <w:tblCellMar>
          <w:top w:w="7" w:type="dxa"/>
          <w:left w:w="108" w:type="dxa"/>
          <w:right w:w="47" w:type="dxa"/>
        </w:tblCellMar>
        <w:tblLook w:val="04A0" w:firstRow="1" w:lastRow="0" w:firstColumn="1" w:lastColumn="0" w:noHBand="0" w:noVBand="1"/>
      </w:tblPr>
      <w:tblGrid>
        <w:gridCol w:w="566"/>
        <w:gridCol w:w="8393"/>
      </w:tblGrid>
      <w:tr w:rsidR="00677AA2">
        <w:trPr>
          <w:trHeight w:val="99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8.1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229" w:line="259" w:lineRule="auto"/>
              <w:ind w:left="0" w:right="0" w:firstLine="0"/>
              <w:jc w:val="left"/>
            </w:pPr>
            <w:r>
              <w:rPr>
                <w:b/>
              </w:rPr>
              <w:t xml:space="preserve">Termination on material Default </w:t>
            </w:r>
            <w:r>
              <w:t>(Clause 42.2.1(c) of the Call Off Terms)):</w:t>
            </w:r>
          </w:p>
          <w:p w:rsidR="00677AA2" w:rsidRDefault="00A31147">
            <w:pPr>
              <w:spacing w:after="0" w:line="259" w:lineRule="auto"/>
              <w:ind w:left="0" w:right="0" w:firstLine="0"/>
              <w:jc w:val="left"/>
            </w:pPr>
            <w:r>
              <w:t>In Clause 42.2.1(c) of the Call Off Terms</w:t>
            </w:r>
          </w:p>
        </w:tc>
      </w:tr>
      <w:tr w:rsidR="00677AA2">
        <w:trPr>
          <w:trHeight w:val="1634"/>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8.2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9" w:line="259" w:lineRule="auto"/>
              <w:ind w:left="0" w:right="0" w:firstLine="0"/>
              <w:jc w:val="left"/>
            </w:pPr>
            <w:r>
              <w:rPr>
                <w:b/>
              </w:rPr>
              <w:t xml:space="preserve">Termination without cause notice period </w:t>
            </w:r>
            <w:r>
              <w:t>(Clause 42.7.1 of the Call Off Terms):</w:t>
            </w:r>
          </w:p>
          <w:p w:rsidR="00677AA2" w:rsidRDefault="00A31147">
            <w:pPr>
              <w:spacing w:after="105" w:line="259" w:lineRule="auto"/>
              <w:ind w:left="0" w:right="0" w:firstLine="0"/>
              <w:jc w:val="left"/>
            </w:pPr>
            <w:r>
              <w:t>In Clause 42.7.1 of the Call Off Terms</w:t>
            </w:r>
          </w:p>
          <w:p w:rsidR="00677AA2" w:rsidRDefault="00A31147">
            <w:pPr>
              <w:spacing w:after="0" w:line="259" w:lineRule="auto"/>
              <w:ind w:left="0" w:right="0" w:firstLine="0"/>
              <w:jc w:val="left"/>
            </w:pPr>
            <w:r>
              <w:t>The notice period for projects shall be specified on a case-by-case basis and will be linked to the duration of that specific project. The minimum notice period shall be no less than 5 working days.</w:t>
            </w:r>
          </w:p>
        </w:tc>
      </w:tr>
      <w:tr w:rsidR="00677AA2">
        <w:trPr>
          <w:trHeight w:val="99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8.3</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223" w:line="259" w:lineRule="auto"/>
              <w:ind w:left="0" w:right="0" w:firstLine="0"/>
              <w:jc w:val="left"/>
            </w:pPr>
            <w:r>
              <w:rPr>
                <w:b/>
              </w:rPr>
              <w:t>Undisputed Sums Limit</w:t>
            </w:r>
            <w:r>
              <w:t>:</w:t>
            </w:r>
          </w:p>
          <w:p w:rsidR="00677AA2" w:rsidRDefault="00A31147">
            <w:pPr>
              <w:spacing w:after="0" w:line="259" w:lineRule="auto"/>
              <w:ind w:left="0" w:right="0" w:firstLine="0"/>
              <w:jc w:val="left"/>
            </w:pPr>
            <w:r>
              <w:t xml:space="preserve">In Clause 43.1.1 of the Call Off Terms </w:t>
            </w:r>
          </w:p>
        </w:tc>
      </w:tr>
      <w:tr w:rsidR="00677AA2">
        <w:trPr>
          <w:trHeight w:val="75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8.4</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 xml:space="preserve">Exit Management: </w:t>
            </w:r>
          </w:p>
          <w:p w:rsidR="00677AA2" w:rsidRDefault="00A31147">
            <w:pPr>
              <w:spacing w:after="0" w:line="259" w:lineRule="auto"/>
              <w:ind w:left="0" w:right="0" w:firstLine="0"/>
              <w:jc w:val="left"/>
            </w:pPr>
            <w:r>
              <w:t>Not applied</w:t>
            </w:r>
          </w:p>
        </w:tc>
      </w:tr>
    </w:tbl>
    <w:p w:rsidR="00677AA2" w:rsidRDefault="00A31147">
      <w:pPr>
        <w:pStyle w:val="Heading3"/>
        <w:tabs>
          <w:tab w:val="center" w:pos="1785"/>
        </w:tabs>
        <w:spacing w:after="10"/>
        <w:ind w:left="-2" w:firstLine="0"/>
      </w:pPr>
      <w:r>
        <w:rPr>
          <w:noProof/>
        </w:rPr>
        <w:drawing>
          <wp:inline distT="0" distB="0" distL="0" distR="0">
            <wp:extent cx="115824" cy="115824"/>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6"/>
                    <a:stretch>
                      <a:fillRect/>
                    </a:stretch>
                  </pic:blipFill>
                  <pic:spPr>
                    <a:xfrm>
                      <a:off x="0" y="0"/>
                      <a:ext cx="115824" cy="115824"/>
                    </a:xfrm>
                    <a:prstGeom prst="rect">
                      <a:avLst/>
                    </a:prstGeom>
                  </pic:spPr>
                </pic:pic>
              </a:graphicData>
            </a:graphic>
          </wp:inline>
        </w:drawing>
      </w:r>
      <w:r>
        <w:tab/>
        <w:t>SUPPLIER INFORMATION</w:t>
      </w:r>
    </w:p>
    <w:tbl>
      <w:tblPr>
        <w:tblStyle w:val="TableGrid"/>
        <w:tblW w:w="8959" w:type="dxa"/>
        <w:tblInd w:w="113" w:type="dxa"/>
        <w:tblCellMar>
          <w:top w:w="7" w:type="dxa"/>
          <w:left w:w="108" w:type="dxa"/>
          <w:right w:w="115" w:type="dxa"/>
        </w:tblCellMar>
        <w:tblLook w:val="04A0" w:firstRow="1" w:lastRow="0" w:firstColumn="1" w:lastColumn="0" w:noHBand="0" w:noVBand="1"/>
      </w:tblPr>
      <w:tblGrid>
        <w:gridCol w:w="566"/>
        <w:gridCol w:w="8393"/>
      </w:tblGrid>
      <w:tr w:rsidR="00677AA2">
        <w:trPr>
          <w:trHeight w:val="756"/>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9.1</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Supplier's inspection of Sites, Customer Property and Customer Assets:</w:t>
            </w:r>
          </w:p>
          <w:p w:rsidR="00677AA2" w:rsidRDefault="00A31147">
            <w:pPr>
              <w:spacing w:after="0" w:line="259" w:lineRule="auto"/>
              <w:ind w:left="0" w:right="0" w:firstLine="0"/>
              <w:jc w:val="left"/>
            </w:pPr>
            <w:r>
              <w:t>Not applied</w:t>
            </w:r>
          </w:p>
        </w:tc>
      </w:tr>
      <w:tr w:rsidR="00677AA2">
        <w:trPr>
          <w:trHeight w:val="1008"/>
        </w:trPr>
        <w:tc>
          <w:tcPr>
            <w:tcW w:w="56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9.2</w:t>
            </w:r>
          </w:p>
        </w:tc>
        <w:tc>
          <w:tcPr>
            <w:tcW w:w="8393"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Commercially Sensitive Information</w:t>
            </w:r>
            <w:r>
              <w:t>:</w:t>
            </w:r>
          </w:p>
          <w:p w:rsidR="00677AA2" w:rsidRDefault="00A31147">
            <w:pPr>
              <w:spacing w:after="0" w:line="259" w:lineRule="auto"/>
              <w:ind w:left="0" w:right="0" w:firstLine="0"/>
              <w:jc w:val="left"/>
            </w:pPr>
            <w:r>
              <w:t>No reference is made to commercially sensitive information within the Supplier’s submission.</w:t>
            </w:r>
          </w:p>
        </w:tc>
      </w:tr>
    </w:tbl>
    <w:p w:rsidR="00677AA2" w:rsidRDefault="00A31147">
      <w:pPr>
        <w:pStyle w:val="Heading3"/>
        <w:spacing w:after="10"/>
        <w:ind w:left="17"/>
      </w:pPr>
      <w:r>
        <w:rPr>
          <w:noProof/>
        </w:rPr>
        <w:drawing>
          <wp:inline distT="0" distB="0" distL="0" distR="0">
            <wp:extent cx="185928" cy="115824"/>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17"/>
                    <a:stretch>
                      <a:fillRect/>
                    </a:stretch>
                  </pic:blipFill>
                  <pic:spPr>
                    <a:xfrm>
                      <a:off x="0" y="0"/>
                      <a:ext cx="185928" cy="115824"/>
                    </a:xfrm>
                    <a:prstGeom prst="rect">
                      <a:avLst/>
                    </a:prstGeom>
                  </pic:spPr>
                </pic:pic>
              </a:graphicData>
            </a:graphic>
          </wp:inline>
        </w:drawing>
      </w:r>
      <w:r>
        <w:t xml:space="preserve"> OTHER CALL OFF REQUIREMENTS</w:t>
      </w:r>
    </w:p>
    <w:tbl>
      <w:tblPr>
        <w:tblStyle w:val="TableGrid"/>
        <w:tblW w:w="9067" w:type="dxa"/>
        <w:tblInd w:w="5" w:type="dxa"/>
        <w:tblCellMar>
          <w:top w:w="7" w:type="dxa"/>
          <w:left w:w="108" w:type="dxa"/>
          <w:right w:w="230" w:type="dxa"/>
        </w:tblCellMar>
        <w:tblLook w:val="04A0" w:firstRow="1" w:lastRow="0" w:firstColumn="1" w:lastColumn="0" w:noHBand="0" w:noVBand="1"/>
      </w:tblPr>
      <w:tblGrid>
        <w:gridCol w:w="768"/>
        <w:gridCol w:w="8299"/>
      </w:tblGrid>
      <w:tr w:rsidR="00677AA2">
        <w:trPr>
          <w:trHeight w:val="1877"/>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10.1</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9" w:line="259" w:lineRule="auto"/>
              <w:ind w:left="0" w:right="0" w:firstLine="0"/>
              <w:jc w:val="left"/>
            </w:pPr>
            <w:r>
              <w:rPr>
                <w:b/>
              </w:rPr>
              <w:t xml:space="preserve">Recitals </w:t>
            </w:r>
            <w:r>
              <w:t>(in preamble to the Call Off Terms):</w:t>
            </w:r>
          </w:p>
          <w:p w:rsidR="00677AA2" w:rsidRDefault="00A31147">
            <w:pPr>
              <w:spacing w:after="98" w:line="259" w:lineRule="auto"/>
              <w:ind w:left="0" w:right="0" w:firstLine="0"/>
              <w:jc w:val="left"/>
            </w:pPr>
            <w:r>
              <w:t>Recitals B to E</w:t>
            </w:r>
          </w:p>
          <w:p w:rsidR="00677AA2" w:rsidRDefault="00A31147">
            <w:pPr>
              <w:spacing w:after="107" w:line="259" w:lineRule="auto"/>
              <w:ind w:left="0" w:right="0" w:firstLine="0"/>
              <w:jc w:val="left"/>
            </w:pPr>
            <w:r>
              <w:t>Recital C - date of issue of the Statement of Requirements:</w:t>
            </w:r>
          </w:p>
          <w:p w:rsidR="00677AA2" w:rsidRDefault="00A31147">
            <w:pPr>
              <w:spacing w:after="0" w:line="259" w:lineRule="auto"/>
              <w:ind w:left="0" w:right="0" w:firstLine="0"/>
              <w:jc w:val="left"/>
            </w:pPr>
            <w:r>
              <w:t>Recital D - date of receipt of Call Off Tender:</w:t>
            </w:r>
            <w:r>
              <w:rPr>
                <w:b/>
              </w:rPr>
              <w:t xml:space="preserve">  </w:t>
            </w:r>
          </w:p>
        </w:tc>
      </w:tr>
      <w:tr w:rsidR="00677AA2">
        <w:trPr>
          <w:trHeight w:val="756"/>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10.2</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7" w:line="259" w:lineRule="auto"/>
              <w:ind w:left="0" w:right="0" w:firstLine="0"/>
              <w:jc w:val="left"/>
            </w:pPr>
            <w:r>
              <w:rPr>
                <w:b/>
              </w:rPr>
              <w:t>Call Off Guarantee (Clause 4 of the Call Off Terms):</w:t>
            </w:r>
          </w:p>
          <w:p w:rsidR="00677AA2" w:rsidRDefault="00A31147">
            <w:pPr>
              <w:spacing w:after="0" w:line="259" w:lineRule="auto"/>
              <w:ind w:left="0" w:right="0" w:firstLine="0"/>
              <w:jc w:val="left"/>
            </w:pPr>
            <w:r>
              <w:t>Not required</w:t>
            </w:r>
          </w:p>
        </w:tc>
      </w:tr>
      <w:tr w:rsidR="00677AA2">
        <w:trPr>
          <w:trHeight w:val="1260"/>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lastRenderedPageBreak/>
              <w:t>10.3</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Security</w:t>
            </w:r>
            <w:r>
              <w:t>:</w:t>
            </w:r>
          </w:p>
          <w:p w:rsidR="00677AA2" w:rsidRDefault="00A31147">
            <w:pPr>
              <w:spacing w:after="0" w:line="259" w:lineRule="auto"/>
              <w:ind w:left="0" w:right="0" w:firstLine="0"/>
              <w:jc w:val="left"/>
            </w:pPr>
            <w:r>
              <w:t xml:space="preserve">Short form security requirements, however each individual assignment would be subject to the individual department’s Security Policy as directed by the Project Engagement Letter. </w:t>
            </w:r>
          </w:p>
        </w:tc>
      </w:tr>
      <w:tr w:rsidR="00677AA2">
        <w:trPr>
          <w:trHeight w:val="636"/>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10.4</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pPr>
            <w:r>
              <w:rPr>
                <w:b/>
              </w:rPr>
              <w:t xml:space="preserve">ICT Policy: </w:t>
            </w:r>
            <w:r>
              <w:t>If ICT Policy is required it will be directed by the Project Engagement Letter.</w:t>
            </w:r>
          </w:p>
        </w:tc>
      </w:tr>
      <w:tr w:rsidR="00677AA2">
        <w:trPr>
          <w:trHeight w:val="756"/>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10.5</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Testing</w:t>
            </w:r>
            <w:r>
              <w:t xml:space="preserve">: </w:t>
            </w:r>
          </w:p>
          <w:p w:rsidR="00677AA2" w:rsidRDefault="00A31147">
            <w:pPr>
              <w:spacing w:after="0" w:line="259" w:lineRule="auto"/>
              <w:ind w:left="0" w:right="0" w:firstLine="0"/>
              <w:jc w:val="left"/>
            </w:pPr>
            <w:r>
              <w:t>Not applied</w:t>
            </w:r>
          </w:p>
        </w:tc>
      </w:tr>
      <w:tr w:rsidR="00677AA2">
        <w:trPr>
          <w:trHeight w:val="1010"/>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10.6</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3" w:line="259" w:lineRule="auto"/>
              <w:ind w:left="0" w:right="0" w:firstLine="0"/>
              <w:jc w:val="left"/>
            </w:pPr>
            <w:r>
              <w:rPr>
                <w:b/>
              </w:rPr>
              <w:t>Business Continuity &amp; Disaster Recovery</w:t>
            </w:r>
            <w:r>
              <w:t xml:space="preserve">: </w:t>
            </w:r>
          </w:p>
          <w:p w:rsidR="00677AA2" w:rsidRDefault="00A31147">
            <w:pPr>
              <w:spacing w:after="95" w:line="259" w:lineRule="auto"/>
              <w:ind w:left="0" w:right="0" w:firstLine="0"/>
              <w:jc w:val="left"/>
            </w:pPr>
            <w:r>
              <w:t>Not applied</w:t>
            </w:r>
          </w:p>
          <w:p w:rsidR="00677AA2" w:rsidRDefault="00A31147">
            <w:pPr>
              <w:spacing w:after="0" w:line="259" w:lineRule="auto"/>
              <w:ind w:left="0" w:right="0" w:firstLine="0"/>
              <w:jc w:val="left"/>
            </w:pPr>
            <w:r>
              <w:rPr>
                <w:b/>
              </w:rPr>
              <w:t>Disaster Period</w:t>
            </w:r>
            <w:r>
              <w:t>:</w:t>
            </w:r>
          </w:p>
        </w:tc>
      </w:tr>
    </w:tbl>
    <w:p w:rsidR="00677AA2" w:rsidRDefault="00677AA2">
      <w:pPr>
        <w:spacing w:after="0" w:line="259" w:lineRule="auto"/>
        <w:ind w:left="-1440" w:right="147" w:firstLine="0"/>
        <w:jc w:val="left"/>
      </w:pPr>
    </w:p>
    <w:tbl>
      <w:tblPr>
        <w:tblStyle w:val="TableGrid"/>
        <w:tblW w:w="9067" w:type="dxa"/>
        <w:tblInd w:w="5" w:type="dxa"/>
        <w:tblCellMar>
          <w:top w:w="7" w:type="dxa"/>
          <w:left w:w="108" w:type="dxa"/>
          <w:right w:w="46" w:type="dxa"/>
        </w:tblCellMar>
        <w:tblLook w:val="04A0" w:firstRow="1" w:lastRow="0" w:firstColumn="1" w:lastColumn="0" w:noHBand="0" w:noVBand="1"/>
      </w:tblPr>
      <w:tblGrid>
        <w:gridCol w:w="768"/>
        <w:gridCol w:w="8299"/>
      </w:tblGrid>
      <w:tr w:rsidR="00677AA2">
        <w:trPr>
          <w:trHeight w:val="636"/>
        </w:trPr>
        <w:tc>
          <w:tcPr>
            <w:tcW w:w="768" w:type="dxa"/>
            <w:tcBorders>
              <w:top w:val="single" w:sz="4" w:space="0" w:color="000000"/>
              <w:left w:val="single" w:sz="4" w:space="0" w:color="000000"/>
              <w:bottom w:val="single" w:sz="4" w:space="0" w:color="000000"/>
              <w:right w:val="single" w:sz="4" w:space="0" w:color="000000"/>
            </w:tcBorders>
            <w:vAlign w:val="center"/>
          </w:tcPr>
          <w:p w:rsidR="00677AA2" w:rsidRDefault="00677AA2">
            <w:pPr>
              <w:spacing w:after="160" w:line="259" w:lineRule="auto"/>
              <w:ind w:left="0" w:right="0" w:firstLine="0"/>
              <w:jc w:val="left"/>
            </w:pP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 xml:space="preserve">For the purpose of the definition of “Disaster” in Call Off Schedule 1 (Definitions) the “Disaster Period” shall be N/A </w:t>
            </w:r>
          </w:p>
        </w:tc>
      </w:tr>
      <w:tr w:rsidR="00677AA2">
        <w:trPr>
          <w:trHeight w:val="384"/>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10.7</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NOT USED</w:t>
            </w:r>
          </w:p>
        </w:tc>
      </w:tr>
      <w:tr w:rsidR="00677AA2">
        <w:trPr>
          <w:trHeight w:val="382"/>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10.8</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Protection of Customer Data </w:t>
            </w:r>
            <w:r>
              <w:t>(Clause 35.2.3 of the Call Off Terms):</w:t>
            </w:r>
          </w:p>
        </w:tc>
      </w:tr>
      <w:tr w:rsidR="00677AA2">
        <w:trPr>
          <w:trHeight w:val="1634"/>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10.9</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7" w:line="259" w:lineRule="auto"/>
              <w:ind w:left="0" w:right="0" w:firstLine="0"/>
              <w:jc w:val="left"/>
            </w:pPr>
            <w:r>
              <w:rPr>
                <w:b/>
              </w:rPr>
              <w:t xml:space="preserve">Notices </w:t>
            </w:r>
            <w:r>
              <w:t>(Clause 56.6 of the Call Off Terms):</w:t>
            </w:r>
          </w:p>
          <w:p w:rsidR="00677AA2" w:rsidRDefault="00A31147">
            <w:pPr>
              <w:spacing w:after="122" w:line="238" w:lineRule="auto"/>
              <w:ind w:left="0" w:right="0" w:firstLine="0"/>
            </w:pPr>
            <w:r>
              <w:t xml:space="preserve">Customer’s postal address and email address: </w:t>
            </w:r>
            <w:r>
              <w:rPr>
                <w:b/>
              </w:rPr>
              <w:t>1 Horse Guards Road, London, SW1A 1HQ</w:t>
            </w:r>
          </w:p>
          <w:p w:rsidR="00677AA2" w:rsidRDefault="00A31147">
            <w:pPr>
              <w:spacing w:after="0" w:line="259" w:lineRule="auto"/>
              <w:ind w:left="0" w:right="0" w:firstLine="0"/>
            </w:pPr>
            <w:r>
              <w:t xml:space="preserve">Supplier’s postal address and email address: </w:t>
            </w:r>
            <w:r>
              <w:rPr>
                <w:b/>
              </w:rPr>
              <w:t xml:space="preserve">Bain &amp; Company, Inc. United Kingdom, 40 Strand, LONDON, WC2N 5RW </w:t>
            </w:r>
          </w:p>
        </w:tc>
      </w:tr>
      <w:tr w:rsidR="00677AA2">
        <w:trPr>
          <w:trHeight w:val="756"/>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pPr>
            <w:r>
              <w:rPr>
                <w:b/>
              </w:rPr>
              <w:t>10.10</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7" w:line="259" w:lineRule="auto"/>
              <w:ind w:left="0" w:right="0" w:firstLine="0"/>
              <w:jc w:val="left"/>
            </w:pPr>
            <w:r>
              <w:rPr>
                <w:b/>
              </w:rPr>
              <w:t>Transparency Reports</w:t>
            </w:r>
          </w:p>
          <w:p w:rsidR="00677AA2" w:rsidRDefault="00A31147">
            <w:pPr>
              <w:spacing w:after="0" w:line="259" w:lineRule="auto"/>
              <w:ind w:left="0" w:right="0" w:firstLine="0"/>
              <w:jc w:val="left"/>
            </w:pPr>
            <w:r>
              <w:t>In Call Off Schedule 13 (Transparency Reports)</w:t>
            </w:r>
          </w:p>
        </w:tc>
      </w:tr>
      <w:tr w:rsidR="00677AA2">
        <w:trPr>
          <w:trHeight w:val="890"/>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pPr>
            <w:r>
              <w:rPr>
                <w:b/>
              </w:rPr>
              <w:t>10.11</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Alternative and/or additional provisions (including any Alternative and/or Additional Clauses under Call Off Schedule 14 and if required, any Customer alternative pricing mechanism): </w:t>
            </w:r>
            <w:r>
              <w:t>Not Applied</w:t>
            </w:r>
          </w:p>
        </w:tc>
      </w:tr>
      <w:tr w:rsidR="00677AA2">
        <w:trPr>
          <w:trHeight w:val="756"/>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pPr>
            <w:r>
              <w:rPr>
                <w:b/>
              </w:rPr>
              <w:t>10.12</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100" w:line="259" w:lineRule="auto"/>
              <w:ind w:left="0" w:right="0" w:firstLine="0"/>
              <w:jc w:val="left"/>
            </w:pPr>
            <w:r>
              <w:rPr>
                <w:b/>
              </w:rPr>
              <w:t>Call Off Tender</w:t>
            </w:r>
            <w:r>
              <w:t>:</w:t>
            </w:r>
          </w:p>
          <w:p w:rsidR="00677AA2" w:rsidRDefault="00A31147">
            <w:pPr>
              <w:spacing w:after="0" w:line="259" w:lineRule="auto"/>
              <w:ind w:left="0" w:right="0" w:firstLine="0"/>
              <w:jc w:val="left"/>
            </w:pPr>
            <w:r>
              <w:t>In Schedule 15 (Call Off Tender)</w:t>
            </w:r>
          </w:p>
        </w:tc>
      </w:tr>
      <w:tr w:rsidR="00677AA2">
        <w:trPr>
          <w:trHeight w:val="1397"/>
        </w:trPr>
        <w:tc>
          <w:tcPr>
            <w:tcW w:w="768"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pPr>
            <w:r>
              <w:rPr>
                <w:b/>
              </w:rPr>
              <w:t>10.13</w:t>
            </w:r>
          </w:p>
        </w:tc>
        <w:tc>
          <w:tcPr>
            <w:tcW w:w="8299" w:type="dxa"/>
            <w:tcBorders>
              <w:top w:val="single" w:sz="4" w:space="0" w:color="000000"/>
              <w:left w:val="single" w:sz="4" w:space="0" w:color="000000"/>
              <w:bottom w:val="single" w:sz="4" w:space="0" w:color="000000"/>
              <w:right w:val="single" w:sz="4" w:space="0" w:color="000000"/>
            </w:tcBorders>
          </w:tcPr>
          <w:p w:rsidR="00677AA2" w:rsidRDefault="00A31147">
            <w:pPr>
              <w:spacing w:after="36" w:line="354" w:lineRule="auto"/>
              <w:ind w:left="0" w:right="1736" w:firstLine="0"/>
              <w:jc w:val="left"/>
            </w:pPr>
            <w:r>
              <w:rPr>
                <w:b/>
              </w:rPr>
              <w:t xml:space="preserve">Publicity and Branding (Clause 36.3.2 of the Call Off Terms) </w:t>
            </w:r>
            <w:r>
              <w:rPr>
                <w:i/>
              </w:rPr>
              <w:t>In addition to Clause 36.3.2, the Supplier shall:</w:t>
            </w:r>
          </w:p>
          <w:p w:rsidR="00677AA2" w:rsidRDefault="00A31147">
            <w:pPr>
              <w:spacing w:after="0" w:line="259" w:lineRule="auto"/>
              <w:ind w:left="720" w:right="0" w:hanging="360"/>
              <w:jc w:val="left"/>
            </w:pPr>
            <w:r>
              <w:rPr>
                <w:rFonts w:ascii="Segoe UI Symbol" w:eastAsia="Segoe UI Symbol" w:hAnsi="Segoe UI Symbol" w:cs="Segoe UI Symbol"/>
              </w:rPr>
              <w:t xml:space="preserve"> </w:t>
            </w:r>
            <w:r>
              <w:rPr>
                <w:i/>
              </w:rPr>
              <w:t>Not take any information offsite nor work offsite on the client department’s information, with out the prior approval of the client department;</w:t>
            </w:r>
          </w:p>
        </w:tc>
      </w:tr>
    </w:tbl>
    <w:p w:rsidR="00677AA2" w:rsidRDefault="00A31147">
      <w:r>
        <w:br w:type="page"/>
      </w:r>
    </w:p>
    <w:p w:rsidR="00677AA2" w:rsidRDefault="00A31147">
      <w:pPr>
        <w:spacing w:after="0" w:line="259" w:lineRule="auto"/>
        <w:ind w:left="-1102" w:right="-904" w:firstLine="0"/>
        <w:jc w:val="left"/>
      </w:pPr>
      <w:r>
        <w:rPr>
          <w:rFonts w:ascii="Calibri" w:eastAsia="Calibri" w:hAnsi="Calibri" w:cs="Calibri"/>
          <w:noProof/>
        </w:rPr>
        <w:lastRenderedPageBreak/>
        <mc:AlternateContent>
          <mc:Choice Requires="wpg">
            <w:drawing>
              <wp:inline distT="0" distB="0" distL="0" distR="0">
                <wp:extent cx="7699330" cy="7894716"/>
                <wp:effectExtent l="0" t="0" r="0" b="0"/>
                <wp:docPr id="142029" name="Group 142029"/>
                <wp:cNvGraphicFramePr/>
                <a:graphic xmlns:a="http://schemas.openxmlformats.org/drawingml/2006/main">
                  <a:graphicData uri="http://schemas.microsoft.com/office/word/2010/wordprocessingGroup">
                    <wpg:wgp>
                      <wpg:cNvGrpSpPr/>
                      <wpg:grpSpPr>
                        <a:xfrm>
                          <a:off x="0" y="0"/>
                          <a:ext cx="7699330" cy="7894716"/>
                          <a:chOff x="696468" y="776843"/>
                          <a:chExt cx="7699330" cy="7894716"/>
                        </a:xfrm>
                      </wpg:grpSpPr>
                      <wps:wsp>
                        <wps:cNvPr id="941" name="Rectangle 941"/>
                        <wps:cNvSpPr/>
                        <wps:spPr>
                          <a:xfrm>
                            <a:off x="699516" y="776843"/>
                            <a:ext cx="3498828" cy="208294"/>
                          </a:xfrm>
                          <a:prstGeom prst="rect">
                            <a:avLst/>
                          </a:prstGeom>
                          <a:ln>
                            <a:noFill/>
                          </a:ln>
                        </wps:spPr>
                        <wps:txbx>
                          <w:txbxContent>
                            <w:p w:rsidR="00A31147" w:rsidRDefault="00A31147">
                              <w:pPr>
                                <w:spacing w:after="160" w:line="259" w:lineRule="auto"/>
                                <w:ind w:left="0" w:right="0" w:firstLine="0"/>
                                <w:jc w:val="left"/>
                              </w:pPr>
                              <w:r>
                                <w:rPr>
                                  <w:b/>
                                </w:rPr>
                                <w:t>FORMATION OF CALL OFF CONTRACT</w:t>
                              </w:r>
                            </w:p>
                          </w:txbxContent>
                        </wps:txbx>
                        <wps:bodyPr horzOverflow="overflow" vert="horz" lIns="0" tIns="0" rIns="0" bIns="0" rtlCol="0">
                          <a:noAutofit/>
                        </wps:bodyPr>
                      </wps:wsp>
                      <wps:wsp>
                        <wps:cNvPr id="942" name="Rectangle 942"/>
                        <wps:cNvSpPr/>
                        <wps:spPr>
                          <a:xfrm>
                            <a:off x="699516" y="1089263"/>
                            <a:ext cx="7695321" cy="208294"/>
                          </a:xfrm>
                          <a:prstGeom prst="rect">
                            <a:avLst/>
                          </a:prstGeom>
                          <a:ln>
                            <a:noFill/>
                          </a:ln>
                        </wps:spPr>
                        <wps:txbx>
                          <w:txbxContent>
                            <w:p w:rsidR="00A31147" w:rsidRDefault="00A31147">
                              <w:pPr>
                                <w:spacing w:after="160" w:line="259" w:lineRule="auto"/>
                                <w:ind w:left="0" w:right="0" w:firstLine="0"/>
                                <w:jc w:val="left"/>
                              </w:pPr>
                              <w:r>
                                <w:rPr>
                                  <w:b/>
                                </w:rPr>
                                <w:t xml:space="preserve">BY SIGNING AND RETURNING THIS CALL OFF ORDER FORM (which may be done by </w:t>
                              </w:r>
                            </w:p>
                          </w:txbxContent>
                        </wps:txbx>
                        <wps:bodyPr horzOverflow="overflow" vert="horz" lIns="0" tIns="0" rIns="0" bIns="0" rtlCol="0">
                          <a:noAutofit/>
                        </wps:bodyPr>
                      </wps:wsp>
                      <wps:wsp>
                        <wps:cNvPr id="943" name="Rectangle 943"/>
                        <wps:cNvSpPr/>
                        <wps:spPr>
                          <a:xfrm>
                            <a:off x="699516" y="1250807"/>
                            <a:ext cx="7695447" cy="208294"/>
                          </a:xfrm>
                          <a:prstGeom prst="rect">
                            <a:avLst/>
                          </a:prstGeom>
                          <a:ln>
                            <a:noFill/>
                          </a:ln>
                        </wps:spPr>
                        <wps:txbx>
                          <w:txbxContent>
                            <w:p w:rsidR="00A31147" w:rsidRDefault="00A31147">
                              <w:pPr>
                                <w:spacing w:after="160" w:line="259" w:lineRule="auto"/>
                                <w:ind w:left="0" w:right="0" w:firstLine="0"/>
                                <w:jc w:val="left"/>
                              </w:pPr>
                              <w:r>
                                <w:rPr>
                                  <w:b/>
                                </w:rPr>
                                <w:t xml:space="preserve">electronic means) the Supplier agrees to enter a Call Off Contract with the Customer to </w:t>
                              </w:r>
                            </w:p>
                          </w:txbxContent>
                        </wps:txbx>
                        <wps:bodyPr horzOverflow="overflow" vert="horz" lIns="0" tIns="0" rIns="0" bIns="0" rtlCol="0">
                          <a:noAutofit/>
                        </wps:bodyPr>
                      </wps:wsp>
                      <wps:wsp>
                        <wps:cNvPr id="944" name="Rectangle 944"/>
                        <wps:cNvSpPr/>
                        <wps:spPr>
                          <a:xfrm>
                            <a:off x="699516" y="1410827"/>
                            <a:ext cx="7695594" cy="208294"/>
                          </a:xfrm>
                          <a:prstGeom prst="rect">
                            <a:avLst/>
                          </a:prstGeom>
                          <a:ln>
                            <a:noFill/>
                          </a:ln>
                        </wps:spPr>
                        <wps:txbx>
                          <w:txbxContent>
                            <w:p w:rsidR="00A31147" w:rsidRDefault="00A31147">
                              <w:pPr>
                                <w:spacing w:after="160" w:line="259" w:lineRule="auto"/>
                                <w:ind w:left="0" w:right="0" w:firstLine="0"/>
                                <w:jc w:val="left"/>
                              </w:pPr>
                              <w:r>
                                <w:rPr>
                                  <w:b/>
                                </w:rPr>
                                <w:t xml:space="preserve">provide the Services in accordance with the terms Call Off Order Form and the Call Off </w:t>
                              </w:r>
                            </w:p>
                          </w:txbxContent>
                        </wps:txbx>
                        <wps:bodyPr horzOverflow="overflow" vert="horz" lIns="0" tIns="0" rIns="0" bIns="0" rtlCol="0">
                          <a:noAutofit/>
                        </wps:bodyPr>
                      </wps:wsp>
                      <wps:wsp>
                        <wps:cNvPr id="945" name="Rectangle 945"/>
                        <wps:cNvSpPr/>
                        <wps:spPr>
                          <a:xfrm>
                            <a:off x="699516" y="1572371"/>
                            <a:ext cx="609145" cy="208294"/>
                          </a:xfrm>
                          <a:prstGeom prst="rect">
                            <a:avLst/>
                          </a:prstGeom>
                          <a:ln>
                            <a:noFill/>
                          </a:ln>
                        </wps:spPr>
                        <wps:txbx>
                          <w:txbxContent>
                            <w:p w:rsidR="00A31147" w:rsidRDefault="00A31147">
                              <w:pPr>
                                <w:spacing w:after="160" w:line="259" w:lineRule="auto"/>
                                <w:ind w:left="0" w:right="0" w:firstLine="0"/>
                                <w:jc w:val="left"/>
                              </w:pPr>
                              <w:r>
                                <w:rPr>
                                  <w:b/>
                                </w:rPr>
                                <w:t>Terms.</w:t>
                              </w:r>
                            </w:p>
                          </w:txbxContent>
                        </wps:txbx>
                        <wps:bodyPr horzOverflow="overflow" vert="horz" lIns="0" tIns="0" rIns="0" bIns="0" rtlCol="0">
                          <a:noAutofit/>
                        </wps:bodyPr>
                      </wps:wsp>
                      <wps:wsp>
                        <wps:cNvPr id="946" name="Rectangle 946"/>
                        <wps:cNvSpPr/>
                        <wps:spPr>
                          <a:xfrm>
                            <a:off x="699516" y="1884791"/>
                            <a:ext cx="7696282" cy="208294"/>
                          </a:xfrm>
                          <a:prstGeom prst="rect">
                            <a:avLst/>
                          </a:prstGeom>
                          <a:ln>
                            <a:noFill/>
                          </a:ln>
                        </wps:spPr>
                        <wps:txbx>
                          <w:txbxContent>
                            <w:p w:rsidR="00A31147" w:rsidRDefault="00A31147">
                              <w:pPr>
                                <w:spacing w:after="160" w:line="259" w:lineRule="auto"/>
                                <w:ind w:left="0" w:right="0" w:firstLine="0"/>
                                <w:jc w:val="left"/>
                              </w:pPr>
                              <w:r>
                                <w:rPr>
                                  <w:b/>
                                </w:rPr>
                                <w:t xml:space="preserve">The Parties hereby acknowledge and agree that they have read the Call Off Order Form </w:t>
                              </w:r>
                            </w:p>
                          </w:txbxContent>
                        </wps:txbx>
                        <wps:bodyPr horzOverflow="overflow" vert="horz" lIns="0" tIns="0" rIns="0" bIns="0" rtlCol="0">
                          <a:noAutofit/>
                        </wps:bodyPr>
                      </wps:wsp>
                      <wps:wsp>
                        <wps:cNvPr id="947" name="Rectangle 947"/>
                        <wps:cNvSpPr/>
                        <wps:spPr>
                          <a:xfrm>
                            <a:off x="699516" y="2044811"/>
                            <a:ext cx="7646704" cy="208294"/>
                          </a:xfrm>
                          <a:prstGeom prst="rect">
                            <a:avLst/>
                          </a:prstGeom>
                          <a:ln>
                            <a:noFill/>
                          </a:ln>
                        </wps:spPr>
                        <wps:txbx>
                          <w:txbxContent>
                            <w:p w:rsidR="00A31147" w:rsidRDefault="00A31147">
                              <w:pPr>
                                <w:spacing w:after="160" w:line="259" w:lineRule="auto"/>
                                <w:ind w:left="0" w:right="0" w:firstLine="0"/>
                                <w:jc w:val="left"/>
                              </w:pPr>
                              <w:r>
                                <w:rPr>
                                  <w:b/>
                                </w:rPr>
                                <w:t>and the Call Off Terms and by signing below agree to be bound by this Call Off Contract.</w:t>
                              </w:r>
                            </w:p>
                          </w:txbxContent>
                        </wps:txbx>
                        <wps:bodyPr horzOverflow="overflow" vert="horz" lIns="0" tIns="0" rIns="0" bIns="0" rtlCol="0">
                          <a:noAutofit/>
                        </wps:bodyPr>
                      </wps:wsp>
                      <wps:wsp>
                        <wps:cNvPr id="948" name="Rectangle 948"/>
                        <wps:cNvSpPr/>
                        <wps:spPr>
                          <a:xfrm>
                            <a:off x="699516" y="2358755"/>
                            <a:ext cx="7695325" cy="208294"/>
                          </a:xfrm>
                          <a:prstGeom prst="rect">
                            <a:avLst/>
                          </a:prstGeom>
                          <a:ln>
                            <a:noFill/>
                          </a:ln>
                        </wps:spPr>
                        <wps:txbx>
                          <w:txbxContent>
                            <w:p w:rsidR="00A31147" w:rsidRDefault="00A31147">
                              <w:pPr>
                                <w:spacing w:after="160" w:line="259" w:lineRule="auto"/>
                                <w:ind w:left="0" w:right="0" w:firstLine="0"/>
                                <w:jc w:val="left"/>
                              </w:pPr>
                              <w:r>
                                <w:rPr>
                                  <w:b/>
                                </w:rPr>
                                <w:t xml:space="preserve">In accordance with paragraph 7 of Framework Schedule 5 (Call Off Procedure), the </w:t>
                              </w:r>
                            </w:p>
                          </w:txbxContent>
                        </wps:txbx>
                        <wps:bodyPr horzOverflow="overflow" vert="horz" lIns="0" tIns="0" rIns="0" bIns="0" rtlCol="0">
                          <a:noAutofit/>
                        </wps:bodyPr>
                      </wps:wsp>
                      <wps:wsp>
                        <wps:cNvPr id="949" name="Rectangle 949"/>
                        <wps:cNvSpPr/>
                        <wps:spPr>
                          <a:xfrm>
                            <a:off x="699516" y="2518775"/>
                            <a:ext cx="7695431" cy="208294"/>
                          </a:xfrm>
                          <a:prstGeom prst="rect">
                            <a:avLst/>
                          </a:prstGeom>
                          <a:ln>
                            <a:noFill/>
                          </a:ln>
                        </wps:spPr>
                        <wps:txbx>
                          <w:txbxContent>
                            <w:p w:rsidR="00A31147" w:rsidRDefault="00A31147">
                              <w:pPr>
                                <w:spacing w:after="160" w:line="259" w:lineRule="auto"/>
                                <w:ind w:left="0" w:right="0" w:firstLine="0"/>
                                <w:jc w:val="left"/>
                              </w:pPr>
                              <w:r>
                                <w:rPr>
                                  <w:b/>
                                </w:rPr>
                                <w:t xml:space="preserve">Parties hereby acknowledge and agree that this Call Off Contract shall be formed when </w:t>
                              </w:r>
                            </w:p>
                          </w:txbxContent>
                        </wps:txbx>
                        <wps:bodyPr horzOverflow="overflow" vert="horz" lIns="0" tIns="0" rIns="0" bIns="0" rtlCol="0">
                          <a:noAutofit/>
                        </wps:bodyPr>
                      </wps:wsp>
                      <wps:wsp>
                        <wps:cNvPr id="950" name="Rectangle 950"/>
                        <wps:cNvSpPr/>
                        <wps:spPr>
                          <a:xfrm>
                            <a:off x="699516" y="2680319"/>
                            <a:ext cx="7695355" cy="208294"/>
                          </a:xfrm>
                          <a:prstGeom prst="rect">
                            <a:avLst/>
                          </a:prstGeom>
                          <a:ln>
                            <a:noFill/>
                          </a:ln>
                        </wps:spPr>
                        <wps:txbx>
                          <w:txbxContent>
                            <w:p w:rsidR="00A31147" w:rsidRDefault="00A31147">
                              <w:pPr>
                                <w:spacing w:after="160" w:line="259" w:lineRule="auto"/>
                                <w:ind w:left="0" w:right="0" w:firstLine="0"/>
                                <w:jc w:val="left"/>
                              </w:pPr>
                              <w:r>
                                <w:rPr>
                                  <w:b/>
                                </w:rPr>
                                <w:t xml:space="preserve">the Customer acknowledges (which may be done by electronic means) the receipt of </w:t>
                              </w:r>
                            </w:p>
                          </w:txbxContent>
                        </wps:txbx>
                        <wps:bodyPr horzOverflow="overflow" vert="horz" lIns="0" tIns="0" rIns="0" bIns="0" rtlCol="0">
                          <a:noAutofit/>
                        </wps:bodyPr>
                      </wps:wsp>
                      <wps:wsp>
                        <wps:cNvPr id="951" name="Rectangle 951"/>
                        <wps:cNvSpPr/>
                        <wps:spPr>
                          <a:xfrm>
                            <a:off x="699516" y="2840339"/>
                            <a:ext cx="7695475" cy="208294"/>
                          </a:xfrm>
                          <a:prstGeom prst="rect">
                            <a:avLst/>
                          </a:prstGeom>
                          <a:ln>
                            <a:noFill/>
                          </a:ln>
                        </wps:spPr>
                        <wps:txbx>
                          <w:txbxContent>
                            <w:p w:rsidR="00A31147" w:rsidRDefault="00A31147">
                              <w:pPr>
                                <w:spacing w:after="160" w:line="259" w:lineRule="auto"/>
                                <w:ind w:left="0" w:right="0" w:firstLine="0"/>
                                <w:jc w:val="left"/>
                              </w:pPr>
                              <w:r>
                                <w:rPr>
                                  <w:b/>
                                </w:rPr>
                                <w:t xml:space="preserve">the signed copy of the Call Off Order Form from the Supplier within two (2) Working </w:t>
                              </w:r>
                            </w:p>
                          </w:txbxContent>
                        </wps:txbx>
                        <wps:bodyPr horzOverflow="overflow" vert="horz" lIns="0" tIns="0" rIns="0" bIns="0" rtlCol="0">
                          <a:noAutofit/>
                        </wps:bodyPr>
                      </wps:wsp>
                      <wps:wsp>
                        <wps:cNvPr id="952" name="Rectangle 952"/>
                        <wps:cNvSpPr/>
                        <wps:spPr>
                          <a:xfrm>
                            <a:off x="699516" y="3000359"/>
                            <a:ext cx="2107022" cy="208294"/>
                          </a:xfrm>
                          <a:prstGeom prst="rect">
                            <a:avLst/>
                          </a:prstGeom>
                          <a:ln>
                            <a:noFill/>
                          </a:ln>
                        </wps:spPr>
                        <wps:txbx>
                          <w:txbxContent>
                            <w:p w:rsidR="00A31147" w:rsidRDefault="00A31147">
                              <w:pPr>
                                <w:spacing w:after="160" w:line="259" w:lineRule="auto"/>
                                <w:ind w:left="0" w:right="0" w:firstLine="0"/>
                                <w:jc w:val="left"/>
                              </w:pPr>
                              <w:r>
                                <w:rPr>
                                  <w:b/>
                                </w:rPr>
                                <w:t>Days from such receipt.</w:t>
                              </w:r>
                            </w:p>
                          </w:txbxContent>
                        </wps:txbx>
                        <wps:bodyPr horzOverflow="overflow" vert="horz" lIns="0" tIns="0" rIns="0" bIns="0" rtlCol="0">
                          <a:noAutofit/>
                        </wps:bodyPr>
                      </wps:wsp>
                      <wps:wsp>
                        <wps:cNvPr id="953" name="Rectangle 953"/>
                        <wps:cNvSpPr/>
                        <wps:spPr>
                          <a:xfrm>
                            <a:off x="858012" y="3466703"/>
                            <a:ext cx="2975640" cy="208294"/>
                          </a:xfrm>
                          <a:prstGeom prst="rect">
                            <a:avLst/>
                          </a:prstGeom>
                          <a:ln>
                            <a:noFill/>
                          </a:ln>
                        </wps:spPr>
                        <wps:txbx>
                          <w:txbxContent>
                            <w:p w:rsidR="00A31147" w:rsidRDefault="00A31147">
                              <w:pPr>
                                <w:spacing w:after="160" w:line="259" w:lineRule="auto"/>
                                <w:ind w:left="0" w:right="0" w:firstLine="0"/>
                                <w:jc w:val="left"/>
                              </w:pPr>
                              <w:r>
                                <w:rPr>
                                  <w:b/>
                                </w:rPr>
                                <w:t>For and on behalf of the Supplier:</w:t>
                              </w:r>
                            </w:p>
                          </w:txbxContent>
                        </wps:txbx>
                        <wps:bodyPr horzOverflow="overflow" vert="horz" lIns="0" tIns="0" rIns="0" bIns="0" rtlCol="0">
                          <a:noAutofit/>
                        </wps:bodyPr>
                      </wps:wsp>
                      <wps:wsp>
                        <wps:cNvPr id="954" name="Rectangle 954"/>
                        <wps:cNvSpPr/>
                        <wps:spPr>
                          <a:xfrm>
                            <a:off x="858012" y="3862943"/>
                            <a:ext cx="1261046" cy="208294"/>
                          </a:xfrm>
                          <a:prstGeom prst="rect">
                            <a:avLst/>
                          </a:prstGeom>
                          <a:ln>
                            <a:noFill/>
                          </a:ln>
                        </wps:spPr>
                        <wps:txbx>
                          <w:txbxContent>
                            <w:p w:rsidR="00A31147" w:rsidRDefault="00A31147">
                              <w:pPr>
                                <w:spacing w:after="160" w:line="259" w:lineRule="auto"/>
                                <w:ind w:left="0" w:right="0" w:firstLine="0"/>
                                <w:jc w:val="left"/>
                              </w:pPr>
                              <w:r>
                                <w:t>Name and Title</w:t>
                              </w:r>
                            </w:p>
                          </w:txbxContent>
                        </wps:txbx>
                        <wps:bodyPr horzOverflow="overflow" vert="horz" lIns="0" tIns="0" rIns="0" bIns="0" rtlCol="0">
                          <a:noAutofit/>
                        </wps:bodyPr>
                      </wps:wsp>
                      <wps:wsp>
                        <wps:cNvPr id="207383" name="Shape 207383"/>
                        <wps:cNvSpPr/>
                        <wps:spPr>
                          <a:xfrm>
                            <a:off x="696468" y="3701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4" name="Shape 207384"/>
                        <wps:cNvSpPr/>
                        <wps:spPr>
                          <a:xfrm>
                            <a:off x="702564" y="3701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5" name="Shape 207385"/>
                        <wps:cNvSpPr/>
                        <wps:spPr>
                          <a:xfrm>
                            <a:off x="708660" y="3701795"/>
                            <a:ext cx="1673352" cy="9144"/>
                          </a:xfrm>
                          <a:custGeom>
                            <a:avLst/>
                            <a:gdLst/>
                            <a:ahLst/>
                            <a:cxnLst/>
                            <a:rect l="0" t="0" r="0" b="0"/>
                            <a:pathLst>
                              <a:path w="1673352" h="9144">
                                <a:moveTo>
                                  <a:pt x="0" y="0"/>
                                </a:moveTo>
                                <a:lnTo>
                                  <a:pt x="1673352" y="0"/>
                                </a:lnTo>
                                <a:lnTo>
                                  <a:pt x="1673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6" name="Shape 207386"/>
                        <wps:cNvSpPr/>
                        <wps:spPr>
                          <a:xfrm>
                            <a:off x="2382012" y="3701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7" name="Shape 207387"/>
                        <wps:cNvSpPr/>
                        <wps:spPr>
                          <a:xfrm>
                            <a:off x="2388108" y="3701795"/>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8" name="Shape 207388"/>
                        <wps:cNvSpPr/>
                        <wps:spPr>
                          <a:xfrm>
                            <a:off x="6537960" y="3701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9" name="Shape 207389"/>
                        <wps:cNvSpPr/>
                        <wps:spPr>
                          <a:xfrm>
                            <a:off x="696468" y="37078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0" name="Shape 207390"/>
                        <wps:cNvSpPr/>
                        <wps:spPr>
                          <a:xfrm>
                            <a:off x="2382012" y="37078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1" name="Shape 207391"/>
                        <wps:cNvSpPr/>
                        <wps:spPr>
                          <a:xfrm>
                            <a:off x="6537960" y="37078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Rectangle 965"/>
                        <wps:cNvSpPr/>
                        <wps:spPr>
                          <a:xfrm>
                            <a:off x="858012" y="4571603"/>
                            <a:ext cx="796797" cy="208295"/>
                          </a:xfrm>
                          <a:prstGeom prst="rect">
                            <a:avLst/>
                          </a:prstGeom>
                          <a:ln>
                            <a:noFill/>
                          </a:ln>
                        </wps:spPr>
                        <wps:txbx>
                          <w:txbxContent>
                            <w:p w:rsidR="00A31147" w:rsidRDefault="00A31147">
                              <w:pPr>
                                <w:spacing w:after="160" w:line="259" w:lineRule="auto"/>
                                <w:ind w:left="0" w:right="0" w:firstLine="0"/>
                                <w:jc w:val="left"/>
                              </w:pPr>
                              <w:r>
                                <w:t>Signature</w:t>
                              </w:r>
                            </w:p>
                          </w:txbxContent>
                        </wps:txbx>
                        <wps:bodyPr horzOverflow="overflow" vert="horz" lIns="0" tIns="0" rIns="0" bIns="0" rtlCol="0">
                          <a:noAutofit/>
                        </wps:bodyPr>
                      </wps:wsp>
                      <wps:wsp>
                        <wps:cNvPr id="207392" name="Shape 207392"/>
                        <wps:cNvSpPr/>
                        <wps:spPr>
                          <a:xfrm>
                            <a:off x="696468" y="4410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3" name="Shape 207393"/>
                        <wps:cNvSpPr/>
                        <wps:spPr>
                          <a:xfrm>
                            <a:off x="702564" y="4410455"/>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4" name="Shape 207394"/>
                        <wps:cNvSpPr/>
                        <wps:spPr>
                          <a:xfrm>
                            <a:off x="2382012" y="4410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5" name="Shape 207395"/>
                        <wps:cNvSpPr/>
                        <wps:spPr>
                          <a:xfrm>
                            <a:off x="2388108" y="4410455"/>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6" name="Shape 207396"/>
                        <wps:cNvSpPr/>
                        <wps:spPr>
                          <a:xfrm>
                            <a:off x="6537960" y="4410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7" name="Shape 207397"/>
                        <wps:cNvSpPr/>
                        <wps:spPr>
                          <a:xfrm>
                            <a:off x="696468" y="44165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8" name="Shape 207398"/>
                        <wps:cNvSpPr/>
                        <wps:spPr>
                          <a:xfrm>
                            <a:off x="2382012" y="44165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99" name="Shape 207399"/>
                        <wps:cNvSpPr/>
                        <wps:spPr>
                          <a:xfrm>
                            <a:off x="6537960" y="44165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 name="Rectangle 974"/>
                        <wps:cNvSpPr/>
                        <wps:spPr>
                          <a:xfrm>
                            <a:off x="858012" y="5280263"/>
                            <a:ext cx="393563" cy="208295"/>
                          </a:xfrm>
                          <a:prstGeom prst="rect">
                            <a:avLst/>
                          </a:prstGeom>
                          <a:ln>
                            <a:noFill/>
                          </a:ln>
                        </wps:spPr>
                        <wps:txbx>
                          <w:txbxContent>
                            <w:p w:rsidR="00A31147" w:rsidRDefault="00A31147">
                              <w:pPr>
                                <w:spacing w:after="160" w:line="259" w:lineRule="auto"/>
                                <w:ind w:left="0" w:right="0" w:firstLine="0"/>
                                <w:jc w:val="left"/>
                              </w:pPr>
                              <w:r>
                                <w:t>Date</w:t>
                              </w:r>
                            </w:p>
                          </w:txbxContent>
                        </wps:txbx>
                        <wps:bodyPr horzOverflow="overflow" vert="horz" lIns="0" tIns="0" rIns="0" bIns="0" rtlCol="0">
                          <a:noAutofit/>
                        </wps:bodyPr>
                      </wps:wsp>
                      <wps:wsp>
                        <wps:cNvPr id="207400" name="Shape 207400"/>
                        <wps:cNvSpPr/>
                        <wps:spPr>
                          <a:xfrm>
                            <a:off x="696468" y="5119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1" name="Shape 207401"/>
                        <wps:cNvSpPr/>
                        <wps:spPr>
                          <a:xfrm>
                            <a:off x="702564" y="5119116"/>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2" name="Shape 207402"/>
                        <wps:cNvSpPr/>
                        <wps:spPr>
                          <a:xfrm>
                            <a:off x="2382012" y="5119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3" name="Shape 207403"/>
                        <wps:cNvSpPr/>
                        <wps:spPr>
                          <a:xfrm>
                            <a:off x="2388108" y="5119116"/>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4" name="Shape 207404"/>
                        <wps:cNvSpPr/>
                        <wps:spPr>
                          <a:xfrm>
                            <a:off x="6537960" y="5119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5" name="Shape 207405"/>
                        <wps:cNvSpPr/>
                        <wps:spPr>
                          <a:xfrm>
                            <a:off x="696468" y="5125211"/>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6" name="Shape 207406"/>
                        <wps:cNvSpPr/>
                        <wps:spPr>
                          <a:xfrm>
                            <a:off x="2382012" y="5125211"/>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7" name="Shape 207407"/>
                        <wps:cNvSpPr/>
                        <wps:spPr>
                          <a:xfrm>
                            <a:off x="6537960" y="5125211"/>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Rectangle 983"/>
                        <wps:cNvSpPr/>
                        <wps:spPr>
                          <a:xfrm>
                            <a:off x="858012" y="6301344"/>
                            <a:ext cx="3098719" cy="208294"/>
                          </a:xfrm>
                          <a:prstGeom prst="rect">
                            <a:avLst/>
                          </a:prstGeom>
                          <a:ln>
                            <a:noFill/>
                          </a:ln>
                        </wps:spPr>
                        <wps:txbx>
                          <w:txbxContent>
                            <w:p w:rsidR="00A31147" w:rsidRDefault="00A31147">
                              <w:pPr>
                                <w:spacing w:after="160" w:line="259" w:lineRule="auto"/>
                                <w:ind w:left="0" w:right="0" w:firstLine="0"/>
                                <w:jc w:val="left"/>
                              </w:pPr>
                              <w:r>
                                <w:rPr>
                                  <w:b/>
                                </w:rPr>
                                <w:t>For and on behalf of the Customer:</w:t>
                              </w:r>
                            </w:p>
                          </w:txbxContent>
                        </wps:txbx>
                        <wps:bodyPr horzOverflow="overflow" vert="horz" lIns="0" tIns="0" rIns="0" bIns="0" rtlCol="0">
                          <a:noAutofit/>
                        </wps:bodyPr>
                      </wps:wsp>
                      <wps:wsp>
                        <wps:cNvPr id="207408" name="Shape 207408"/>
                        <wps:cNvSpPr/>
                        <wps:spPr>
                          <a:xfrm>
                            <a:off x="696468" y="5827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09" name="Shape 207409"/>
                        <wps:cNvSpPr/>
                        <wps:spPr>
                          <a:xfrm>
                            <a:off x="702564" y="5827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0" name="Shape 207410"/>
                        <wps:cNvSpPr/>
                        <wps:spPr>
                          <a:xfrm>
                            <a:off x="708660" y="5827776"/>
                            <a:ext cx="1673352" cy="9144"/>
                          </a:xfrm>
                          <a:custGeom>
                            <a:avLst/>
                            <a:gdLst/>
                            <a:ahLst/>
                            <a:cxnLst/>
                            <a:rect l="0" t="0" r="0" b="0"/>
                            <a:pathLst>
                              <a:path w="1673352" h="9144">
                                <a:moveTo>
                                  <a:pt x="0" y="0"/>
                                </a:moveTo>
                                <a:lnTo>
                                  <a:pt x="1673352" y="0"/>
                                </a:lnTo>
                                <a:lnTo>
                                  <a:pt x="1673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1" name="Shape 207411"/>
                        <wps:cNvSpPr/>
                        <wps:spPr>
                          <a:xfrm>
                            <a:off x="2382012" y="5827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2" name="Shape 207412"/>
                        <wps:cNvSpPr/>
                        <wps:spPr>
                          <a:xfrm>
                            <a:off x="2388108" y="5827776"/>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3" name="Shape 207413"/>
                        <wps:cNvSpPr/>
                        <wps:spPr>
                          <a:xfrm>
                            <a:off x="6537960" y="5827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Rectangle 992"/>
                        <wps:cNvSpPr/>
                        <wps:spPr>
                          <a:xfrm>
                            <a:off x="858012" y="6697583"/>
                            <a:ext cx="1261046" cy="208295"/>
                          </a:xfrm>
                          <a:prstGeom prst="rect">
                            <a:avLst/>
                          </a:prstGeom>
                          <a:ln>
                            <a:noFill/>
                          </a:ln>
                        </wps:spPr>
                        <wps:txbx>
                          <w:txbxContent>
                            <w:p w:rsidR="00A31147" w:rsidRDefault="00A31147">
                              <w:pPr>
                                <w:spacing w:after="160" w:line="259" w:lineRule="auto"/>
                                <w:ind w:left="0" w:right="0" w:firstLine="0"/>
                                <w:jc w:val="left"/>
                              </w:pPr>
                              <w:r>
                                <w:t>Name and Title</w:t>
                              </w:r>
                            </w:p>
                          </w:txbxContent>
                        </wps:txbx>
                        <wps:bodyPr horzOverflow="overflow" vert="horz" lIns="0" tIns="0" rIns="0" bIns="0" rtlCol="0">
                          <a:noAutofit/>
                        </wps:bodyPr>
                      </wps:wsp>
                      <wps:wsp>
                        <wps:cNvPr id="207414" name="Shape 207414"/>
                        <wps:cNvSpPr/>
                        <wps:spPr>
                          <a:xfrm>
                            <a:off x="696468" y="6536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5" name="Shape 207415"/>
                        <wps:cNvSpPr/>
                        <wps:spPr>
                          <a:xfrm>
                            <a:off x="702564" y="6536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6" name="Shape 207416"/>
                        <wps:cNvSpPr/>
                        <wps:spPr>
                          <a:xfrm>
                            <a:off x="708660" y="6536436"/>
                            <a:ext cx="1673352" cy="9144"/>
                          </a:xfrm>
                          <a:custGeom>
                            <a:avLst/>
                            <a:gdLst/>
                            <a:ahLst/>
                            <a:cxnLst/>
                            <a:rect l="0" t="0" r="0" b="0"/>
                            <a:pathLst>
                              <a:path w="1673352" h="9144">
                                <a:moveTo>
                                  <a:pt x="0" y="0"/>
                                </a:moveTo>
                                <a:lnTo>
                                  <a:pt x="1673352" y="0"/>
                                </a:lnTo>
                                <a:lnTo>
                                  <a:pt x="1673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7" name="Shape 207417"/>
                        <wps:cNvSpPr/>
                        <wps:spPr>
                          <a:xfrm>
                            <a:off x="2382012" y="6536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8" name="Shape 207418"/>
                        <wps:cNvSpPr/>
                        <wps:spPr>
                          <a:xfrm>
                            <a:off x="2388108" y="6536436"/>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9" name="Shape 207419"/>
                        <wps:cNvSpPr/>
                        <wps:spPr>
                          <a:xfrm>
                            <a:off x="6537960" y="6536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0" name="Shape 207420"/>
                        <wps:cNvSpPr/>
                        <wps:spPr>
                          <a:xfrm>
                            <a:off x="696468" y="6542532"/>
                            <a:ext cx="9144" cy="702563"/>
                          </a:xfrm>
                          <a:custGeom>
                            <a:avLst/>
                            <a:gdLst/>
                            <a:ahLst/>
                            <a:cxnLst/>
                            <a:rect l="0" t="0" r="0" b="0"/>
                            <a:pathLst>
                              <a:path w="9144" h="702563">
                                <a:moveTo>
                                  <a:pt x="0" y="0"/>
                                </a:moveTo>
                                <a:lnTo>
                                  <a:pt x="9144" y="0"/>
                                </a:lnTo>
                                <a:lnTo>
                                  <a:pt x="9144" y="702563"/>
                                </a:lnTo>
                                <a:lnTo>
                                  <a:pt x="0" y="702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1" name="Shape 207421"/>
                        <wps:cNvSpPr/>
                        <wps:spPr>
                          <a:xfrm>
                            <a:off x="2382012" y="6542532"/>
                            <a:ext cx="9144" cy="702563"/>
                          </a:xfrm>
                          <a:custGeom>
                            <a:avLst/>
                            <a:gdLst/>
                            <a:ahLst/>
                            <a:cxnLst/>
                            <a:rect l="0" t="0" r="0" b="0"/>
                            <a:pathLst>
                              <a:path w="9144" h="702563">
                                <a:moveTo>
                                  <a:pt x="0" y="0"/>
                                </a:moveTo>
                                <a:lnTo>
                                  <a:pt x="9144" y="0"/>
                                </a:lnTo>
                                <a:lnTo>
                                  <a:pt x="9144" y="702563"/>
                                </a:lnTo>
                                <a:lnTo>
                                  <a:pt x="0" y="702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2" name="Shape 207422"/>
                        <wps:cNvSpPr/>
                        <wps:spPr>
                          <a:xfrm>
                            <a:off x="6537960" y="6542532"/>
                            <a:ext cx="9144" cy="702563"/>
                          </a:xfrm>
                          <a:custGeom>
                            <a:avLst/>
                            <a:gdLst/>
                            <a:ahLst/>
                            <a:cxnLst/>
                            <a:rect l="0" t="0" r="0" b="0"/>
                            <a:pathLst>
                              <a:path w="9144" h="702563">
                                <a:moveTo>
                                  <a:pt x="0" y="0"/>
                                </a:moveTo>
                                <a:lnTo>
                                  <a:pt x="9144" y="0"/>
                                </a:lnTo>
                                <a:lnTo>
                                  <a:pt x="9144" y="702563"/>
                                </a:lnTo>
                                <a:lnTo>
                                  <a:pt x="0" y="702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Rectangle 1003"/>
                        <wps:cNvSpPr/>
                        <wps:spPr>
                          <a:xfrm>
                            <a:off x="858012" y="7406244"/>
                            <a:ext cx="796797" cy="208294"/>
                          </a:xfrm>
                          <a:prstGeom prst="rect">
                            <a:avLst/>
                          </a:prstGeom>
                          <a:ln>
                            <a:noFill/>
                          </a:ln>
                        </wps:spPr>
                        <wps:txbx>
                          <w:txbxContent>
                            <w:p w:rsidR="00A31147" w:rsidRDefault="00A31147">
                              <w:pPr>
                                <w:spacing w:after="160" w:line="259" w:lineRule="auto"/>
                                <w:ind w:left="0" w:right="0" w:firstLine="0"/>
                                <w:jc w:val="left"/>
                              </w:pPr>
                              <w:r>
                                <w:t>Signature</w:t>
                              </w:r>
                            </w:p>
                          </w:txbxContent>
                        </wps:txbx>
                        <wps:bodyPr horzOverflow="overflow" vert="horz" lIns="0" tIns="0" rIns="0" bIns="0" rtlCol="0">
                          <a:noAutofit/>
                        </wps:bodyPr>
                      </wps:wsp>
                      <wps:wsp>
                        <wps:cNvPr id="207423" name="Shape 207423"/>
                        <wps:cNvSpPr/>
                        <wps:spPr>
                          <a:xfrm>
                            <a:off x="696468" y="7245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4" name="Shape 207424"/>
                        <wps:cNvSpPr/>
                        <wps:spPr>
                          <a:xfrm>
                            <a:off x="702564" y="7245095"/>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5" name="Shape 207425"/>
                        <wps:cNvSpPr/>
                        <wps:spPr>
                          <a:xfrm>
                            <a:off x="2382012" y="7245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6" name="Shape 207426"/>
                        <wps:cNvSpPr/>
                        <wps:spPr>
                          <a:xfrm>
                            <a:off x="2388108" y="7245095"/>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7" name="Shape 207427"/>
                        <wps:cNvSpPr/>
                        <wps:spPr>
                          <a:xfrm>
                            <a:off x="6537960" y="7245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8" name="Shape 207428"/>
                        <wps:cNvSpPr/>
                        <wps:spPr>
                          <a:xfrm>
                            <a:off x="696468" y="72511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29" name="Shape 207429"/>
                        <wps:cNvSpPr/>
                        <wps:spPr>
                          <a:xfrm>
                            <a:off x="2382012" y="72511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0" name="Shape 207430"/>
                        <wps:cNvSpPr/>
                        <wps:spPr>
                          <a:xfrm>
                            <a:off x="6537960" y="725119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Rectangle 1012"/>
                        <wps:cNvSpPr/>
                        <wps:spPr>
                          <a:xfrm>
                            <a:off x="858012" y="8114903"/>
                            <a:ext cx="393563" cy="208294"/>
                          </a:xfrm>
                          <a:prstGeom prst="rect">
                            <a:avLst/>
                          </a:prstGeom>
                          <a:ln>
                            <a:noFill/>
                          </a:ln>
                        </wps:spPr>
                        <wps:txbx>
                          <w:txbxContent>
                            <w:p w:rsidR="00A31147" w:rsidRDefault="00A31147">
                              <w:pPr>
                                <w:spacing w:after="160" w:line="259" w:lineRule="auto"/>
                                <w:ind w:left="0" w:right="0" w:firstLine="0"/>
                                <w:jc w:val="left"/>
                              </w:pPr>
                              <w:r>
                                <w:t>Date</w:t>
                              </w:r>
                            </w:p>
                          </w:txbxContent>
                        </wps:txbx>
                        <wps:bodyPr horzOverflow="overflow" vert="horz" lIns="0" tIns="0" rIns="0" bIns="0" rtlCol="0">
                          <a:noAutofit/>
                        </wps:bodyPr>
                      </wps:wsp>
                      <wps:wsp>
                        <wps:cNvPr id="207431" name="Shape 207431"/>
                        <wps:cNvSpPr/>
                        <wps:spPr>
                          <a:xfrm>
                            <a:off x="696468" y="795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2" name="Shape 207432"/>
                        <wps:cNvSpPr/>
                        <wps:spPr>
                          <a:xfrm>
                            <a:off x="702564" y="7953756"/>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3" name="Shape 207433"/>
                        <wps:cNvSpPr/>
                        <wps:spPr>
                          <a:xfrm>
                            <a:off x="2382012" y="795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4" name="Shape 207434"/>
                        <wps:cNvSpPr/>
                        <wps:spPr>
                          <a:xfrm>
                            <a:off x="2388108" y="7953756"/>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5" name="Shape 207435"/>
                        <wps:cNvSpPr/>
                        <wps:spPr>
                          <a:xfrm>
                            <a:off x="6537960" y="795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6" name="Shape 207436"/>
                        <wps:cNvSpPr/>
                        <wps:spPr>
                          <a:xfrm>
                            <a:off x="696468" y="79598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7" name="Shape 207437"/>
                        <wps:cNvSpPr/>
                        <wps:spPr>
                          <a:xfrm>
                            <a:off x="696468" y="8662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8" name="Shape 207438"/>
                        <wps:cNvSpPr/>
                        <wps:spPr>
                          <a:xfrm>
                            <a:off x="702564" y="8662415"/>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39" name="Shape 207439"/>
                        <wps:cNvSpPr/>
                        <wps:spPr>
                          <a:xfrm>
                            <a:off x="2382012" y="79598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40" name="Shape 207440"/>
                        <wps:cNvSpPr/>
                        <wps:spPr>
                          <a:xfrm>
                            <a:off x="2382012" y="8662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41" name="Shape 207441"/>
                        <wps:cNvSpPr/>
                        <wps:spPr>
                          <a:xfrm>
                            <a:off x="2388108" y="8662415"/>
                            <a:ext cx="4149852" cy="9144"/>
                          </a:xfrm>
                          <a:custGeom>
                            <a:avLst/>
                            <a:gdLst/>
                            <a:ahLst/>
                            <a:cxnLst/>
                            <a:rect l="0" t="0" r="0" b="0"/>
                            <a:pathLst>
                              <a:path w="4149852" h="9144">
                                <a:moveTo>
                                  <a:pt x="0" y="0"/>
                                </a:moveTo>
                                <a:lnTo>
                                  <a:pt x="4149852" y="0"/>
                                </a:lnTo>
                                <a:lnTo>
                                  <a:pt x="414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42" name="Shape 207442"/>
                        <wps:cNvSpPr/>
                        <wps:spPr>
                          <a:xfrm>
                            <a:off x="6537960" y="7959852"/>
                            <a:ext cx="9144" cy="702564"/>
                          </a:xfrm>
                          <a:custGeom>
                            <a:avLst/>
                            <a:gdLst/>
                            <a:ahLst/>
                            <a:cxnLst/>
                            <a:rect l="0" t="0" r="0" b="0"/>
                            <a:pathLst>
                              <a:path w="9144" h="702564">
                                <a:moveTo>
                                  <a:pt x="0" y="0"/>
                                </a:moveTo>
                                <a:lnTo>
                                  <a:pt x="9144" y="0"/>
                                </a:lnTo>
                                <a:lnTo>
                                  <a:pt x="9144" y="702564"/>
                                </a:lnTo>
                                <a:lnTo>
                                  <a:pt x="0" y="702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43" name="Shape 207443"/>
                        <wps:cNvSpPr/>
                        <wps:spPr>
                          <a:xfrm>
                            <a:off x="6537960" y="8662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2029" o:spid="_x0000_s1026" style="width:606.25pt;height:621.65pt;mso-position-horizontal-relative:char;mso-position-vertical-relative:line" coordorigin="6964,7768" coordsize="76993,7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">
                <v:rect id="Rectangle 941" o:spid="_x0000_s1027" style="position:absolute;left:6995;top:7768;width:3498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A31147" w:rsidRDefault="00A31147">
                        <w:pPr>
                          <w:spacing w:after="160" w:line="259" w:lineRule="auto"/>
                          <w:ind w:left="0" w:right="0" w:firstLine="0"/>
                          <w:jc w:val="left"/>
                        </w:pPr>
                        <w:r>
                          <w:rPr>
                            <w:b/>
                          </w:rPr>
                          <w:t>FORMATION OF CALL OFF CONTRACT</w:t>
                        </w:r>
                      </w:p>
                    </w:txbxContent>
                  </v:textbox>
                </v:rect>
                <v:rect id="Rectangle 942" o:spid="_x0000_s1028" style="position:absolute;left:6995;top:10892;width:7695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A31147" w:rsidRDefault="00A31147">
                        <w:pPr>
                          <w:spacing w:after="160" w:line="259" w:lineRule="auto"/>
                          <w:ind w:left="0" w:right="0" w:firstLine="0"/>
                          <w:jc w:val="left"/>
                        </w:pPr>
                        <w:r>
                          <w:rPr>
                            <w:b/>
                          </w:rPr>
                          <w:t xml:space="preserve">BY SIGNING AND RETURNING THIS CALL OFF ORDER FORM (which may be done by </w:t>
                        </w:r>
                      </w:p>
                    </w:txbxContent>
                  </v:textbox>
                </v:rect>
                <v:rect id="Rectangle 943" o:spid="_x0000_s1029" style="position:absolute;left:6995;top:12508;width:7695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A31147" w:rsidRDefault="00A31147">
                        <w:pPr>
                          <w:spacing w:after="160" w:line="259" w:lineRule="auto"/>
                          <w:ind w:left="0" w:right="0" w:firstLine="0"/>
                          <w:jc w:val="left"/>
                        </w:pPr>
                        <w:proofErr w:type="gramStart"/>
                        <w:r>
                          <w:rPr>
                            <w:b/>
                          </w:rPr>
                          <w:t>electronic</w:t>
                        </w:r>
                        <w:proofErr w:type="gramEnd"/>
                        <w:r>
                          <w:rPr>
                            <w:b/>
                          </w:rPr>
                          <w:t xml:space="preserve"> means) the Supplier agrees to enter a Call Off Contract with the Customer to </w:t>
                        </w:r>
                      </w:p>
                    </w:txbxContent>
                  </v:textbox>
                </v:rect>
                <v:rect id="Rectangle 944" o:spid="_x0000_s1030" style="position:absolute;left:6995;top:14108;width:7695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A31147" w:rsidRDefault="00A31147">
                        <w:pPr>
                          <w:spacing w:after="160" w:line="259" w:lineRule="auto"/>
                          <w:ind w:left="0" w:right="0" w:firstLine="0"/>
                          <w:jc w:val="left"/>
                        </w:pPr>
                        <w:proofErr w:type="gramStart"/>
                        <w:r>
                          <w:rPr>
                            <w:b/>
                          </w:rPr>
                          <w:t>provide</w:t>
                        </w:r>
                        <w:proofErr w:type="gramEnd"/>
                        <w:r>
                          <w:rPr>
                            <w:b/>
                          </w:rPr>
                          <w:t xml:space="preserve"> the Services in accordance with the terms Call Off Order Form and the Call Off </w:t>
                        </w:r>
                      </w:p>
                    </w:txbxContent>
                  </v:textbox>
                </v:rect>
                <v:rect id="Rectangle 945" o:spid="_x0000_s1031" style="position:absolute;left:6995;top:15723;width:609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A31147" w:rsidRDefault="00A31147">
                        <w:pPr>
                          <w:spacing w:after="160" w:line="259" w:lineRule="auto"/>
                          <w:ind w:left="0" w:right="0" w:firstLine="0"/>
                          <w:jc w:val="left"/>
                        </w:pPr>
                        <w:r>
                          <w:rPr>
                            <w:b/>
                          </w:rPr>
                          <w:t>Terms.</w:t>
                        </w:r>
                      </w:p>
                    </w:txbxContent>
                  </v:textbox>
                </v:rect>
                <v:rect id="Rectangle 946" o:spid="_x0000_s1032" style="position:absolute;left:6995;top:18847;width:7696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A31147" w:rsidRDefault="00A31147">
                        <w:pPr>
                          <w:spacing w:after="160" w:line="259" w:lineRule="auto"/>
                          <w:ind w:left="0" w:right="0" w:firstLine="0"/>
                          <w:jc w:val="left"/>
                        </w:pPr>
                        <w:r>
                          <w:rPr>
                            <w:b/>
                          </w:rPr>
                          <w:t xml:space="preserve">The Parties hereby acknowledge and agree that they have read the Call </w:t>
                        </w:r>
                        <w:proofErr w:type="gramStart"/>
                        <w:r>
                          <w:rPr>
                            <w:b/>
                          </w:rPr>
                          <w:t>Off</w:t>
                        </w:r>
                        <w:proofErr w:type="gramEnd"/>
                        <w:r>
                          <w:rPr>
                            <w:b/>
                          </w:rPr>
                          <w:t xml:space="preserve"> Order Form </w:t>
                        </w:r>
                      </w:p>
                    </w:txbxContent>
                  </v:textbox>
                </v:rect>
                <v:rect id="Rectangle 947" o:spid="_x0000_s1033" style="position:absolute;left:6995;top:20448;width:7646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A31147" w:rsidRDefault="00A31147">
                        <w:pPr>
                          <w:spacing w:after="160" w:line="259" w:lineRule="auto"/>
                          <w:ind w:left="0" w:right="0" w:firstLine="0"/>
                          <w:jc w:val="left"/>
                        </w:pPr>
                        <w:proofErr w:type="gramStart"/>
                        <w:r>
                          <w:rPr>
                            <w:b/>
                          </w:rPr>
                          <w:t>and</w:t>
                        </w:r>
                        <w:proofErr w:type="gramEnd"/>
                        <w:r>
                          <w:rPr>
                            <w:b/>
                          </w:rPr>
                          <w:t xml:space="preserve"> the Call Off Terms and by signing below agree to be bound by this Call Off Contract.</w:t>
                        </w:r>
                      </w:p>
                    </w:txbxContent>
                  </v:textbox>
                </v:rect>
                <v:rect id="Rectangle 948" o:spid="_x0000_s1034" style="position:absolute;left:6995;top:23587;width:7695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A31147" w:rsidRDefault="00A31147">
                        <w:pPr>
                          <w:spacing w:after="160" w:line="259" w:lineRule="auto"/>
                          <w:ind w:left="0" w:right="0" w:firstLine="0"/>
                          <w:jc w:val="left"/>
                        </w:pPr>
                        <w:r>
                          <w:rPr>
                            <w:b/>
                          </w:rPr>
                          <w:t xml:space="preserve">In accordance with paragraph 7 of Framework Schedule 5 (Call </w:t>
                        </w:r>
                        <w:proofErr w:type="gramStart"/>
                        <w:r>
                          <w:rPr>
                            <w:b/>
                          </w:rPr>
                          <w:t>Off</w:t>
                        </w:r>
                        <w:proofErr w:type="gramEnd"/>
                        <w:r>
                          <w:rPr>
                            <w:b/>
                          </w:rPr>
                          <w:t xml:space="preserve"> Procedure), the </w:t>
                        </w:r>
                      </w:p>
                    </w:txbxContent>
                  </v:textbox>
                </v:rect>
                <v:rect id="Rectangle 949" o:spid="_x0000_s1035" style="position:absolute;left:6995;top:25187;width:7695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A31147" w:rsidRDefault="00A31147">
                        <w:pPr>
                          <w:spacing w:after="160" w:line="259" w:lineRule="auto"/>
                          <w:ind w:left="0" w:right="0" w:firstLine="0"/>
                          <w:jc w:val="left"/>
                        </w:pPr>
                        <w:r>
                          <w:rPr>
                            <w:b/>
                          </w:rPr>
                          <w:t xml:space="preserve">Parties hereby acknowledge and agree that this Call </w:t>
                        </w:r>
                        <w:proofErr w:type="gramStart"/>
                        <w:r>
                          <w:rPr>
                            <w:b/>
                          </w:rPr>
                          <w:t>Off</w:t>
                        </w:r>
                        <w:proofErr w:type="gramEnd"/>
                        <w:r>
                          <w:rPr>
                            <w:b/>
                          </w:rPr>
                          <w:t xml:space="preserve"> Contract shall be formed when </w:t>
                        </w:r>
                      </w:p>
                    </w:txbxContent>
                  </v:textbox>
                </v:rect>
                <v:rect id="Rectangle 950" o:spid="_x0000_s1036" style="position:absolute;left:6995;top:26803;width:7695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A31147" w:rsidRDefault="00A31147">
                        <w:pPr>
                          <w:spacing w:after="160" w:line="259" w:lineRule="auto"/>
                          <w:ind w:left="0" w:right="0" w:firstLine="0"/>
                          <w:jc w:val="left"/>
                        </w:pPr>
                        <w:proofErr w:type="gramStart"/>
                        <w:r>
                          <w:rPr>
                            <w:b/>
                          </w:rPr>
                          <w:t>the</w:t>
                        </w:r>
                        <w:proofErr w:type="gramEnd"/>
                        <w:r>
                          <w:rPr>
                            <w:b/>
                          </w:rPr>
                          <w:t xml:space="preserve"> Customer acknowledges (which may be done by electronic means) the receipt of </w:t>
                        </w:r>
                      </w:p>
                    </w:txbxContent>
                  </v:textbox>
                </v:rect>
                <v:rect id="Rectangle 951" o:spid="_x0000_s1037" style="position:absolute;left:6995;top:28403;width:7695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A31147" w:rsidRDefault="00A31147">
                        <w:pPr>
                          <w:spacing w:after="160" w:line="259" w:lineRule="auto"/>
                          <w:ind w:left="0" w:right="0" w:firstLine="0"/>
                          <w:jc w:val="left"/>
                        </w:pPr>
                        <w:proofErr w:type="gramStart"/>
                        <w:r>
                          <w:rPr>
                            <w:b/>
                          </w:rPr>
                          <w:t>the</w:t>
                        </w:r>
                        <w:proofErr w:type="gramEnd"/>
                        <w:r>
                          <w:rPr>
                            <w:b/>
                          </w:rPr>
                          <w:t xml:space="preserve"> signed copy of the Call Off Order Form from the Supplier within two (2) Working </w:t>
                        </w:r>
                      </w:p>
                    </w:txbxContent>
                  </v:textbox>
                </v:rect>
                <v:rect id="Rectangle 952" o:spid="_x0000_s1038" style="position:absolute;left:6995;top:30003;width:2107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A31147" w:rsidRDefault="00A31147">
                        <w:pPr>
                          <w:spacing w:after="160" w:line="259" w:lineRule="auto"/>
                          <w:ind w:left="0" w:right="0" w:firstLine="0"/>
                          <w:jc w:val="left"/>
                        </w:pPr>
                        <w:r>
                          <w:rPr>
                            <w:b/>
                          </w:rPr>
                          <w:t>Days from such receipt.</w:t>
                        </w:r>
                      </w:p>
                    </w:txbxContent>
                  </v:textbox>
                </v:rect>
                <v:rect id="Rectangle 953" o:spid="_x0000_s1039" style="position:absolute;left:8580;top:34667;width:2975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A31147" w:rsidRDefault="00A31147">
                        <w:pPr>
                          <w:spacing w:after="160" w:line="259" w:lineRule="auto"/>
                          <w:ind w:left="0" w:right="0" w:firstLine="0"/>
                          <w:jc w:val="left"/>
                        </w:pPr>
                        <w:r>
                          <w:rPr>
                            <w:b/>
                          </w:rPr>
                          <w:t>For and on behalf of the Supplier:</w:t>
                        </w:r>
                      </w:p>
                    </w:txbxContent>
                  </v:textbox>
                </v:rect>
                <v:rect id="Rectangle 954" o:spid="_x0000_s1040" style="position:absolute;left:8580;top:38629;width:1261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A31147" w:rsidRDefault="00A31147">
                        <w:pPr>
                          <w:spacing w:after="160" w:line="259" w:lineRule="auto"/>
                          <w:ind w:left="0" w:right="0" w:firstLine="0"/>
                          <w:jc w:val="left"/>
                        </w:pPr>
                        <w:r>
                          <w:t>Name and Title</w:t>
                        </w:r>
                      </w:p>
                    </w:txbxContent>
                  </v:textbox>
                </v:rect>
                <v:shape id="Shape 207383" o:spid="_x0000_s1041" style="position:absolute;left:6964;top:370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pGscA&#10;AADfAAAADwAAAGRycy9kb3ducmV2LnhtbESPQWsCMRSE70L/Q3gFb5pUS5XV7KKFgggFa3vw+Nw8&#10;d5duXtYk6vbfN0Khx2FmvmGWRW9bcSUfGscansYKBHHpTMOVhq/Pt9EcRIjIBlvHpOGHAhT5w2CJ&#10;mXE3/qDrPlYiQThkqKGOscukDGVNFsPYdcTJOzlvMSbpK2k83hLctnKi1Iu02HBaqLGj15rK7/3F&#10;aujOlT+cg1nz8bLbzlhtqH9/1nr42K8WICL18T/8194YDRM1m86n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6RrHAAAA3wAAAA8AAAAAAAAAAAAAAAAAmAIAAGRy&#10;cy9kb3ducmV2LnhtbFBLBQYAAAAABAAEAPUAAACMAwAAAAA=&#10;" path="m,l9144,r,9144l,9144,,e" fillcolor="black" stroked="f" strokeweight="0">
                  <v:stroke miterlimit="83231f" joinstyle="miter"/>
                  <v:path arrowok="t" textboxrect="0,0,9144,9144"/>
                </v:shape>
                <v:shape id="Shape 207384" o:spid="_x0000_s1042" style="position:absolute;left:7025;top:370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xbscA&#10;AADfAAAADwAAAGRycy9kb3ducmV2LnhtbESPQWsCMRSE7wX/Q3hCbzXRisrW7KKCIIVCqx56fN28&#10;7i5uXtYk6vbfNwWhx2FmvmGWRW9bcSUfGscaxiMFgrh0puFKw/GwfVqACBHZYOuYNPxQgCIfPCwx&#10;M+7GH3Tdx0okCIcMNdQxdpmUoazJYhi5jjh5385bjEn6ShqPtwS3rZwoNZMWG04LNXa0qak87S9W&#10;Q3eu/Oc5mDV/Xd5f56x21L9NtX4c9qsXEJH6+B++t3dGw0TNnxdT+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cW7HAAAA3wAAAA8AAAAAAAAAAAAAAAAAmAIAAGRy&#10;cy9kb3ducmV2LnhtbFBLBQYAAAAABAAEAPUAAACMAwAAAAA=&#10;" path="m,l9144,r,9144l,9144,,e" fillcolor="black" stroked="f" strokeweight="0">
                  <v:stroke miterlimit="83231f" joinstyle="miter"/>
                  <v:path arrowok="t" textboxrect="0,0,9144,9144"/>
                </v:shape>
                <v:shape id="Shape 207385" o:spid="_x0000_s1043" style="position:absolute;left:7086;top:37017;width:16734;height:92;visibility:visible;mso-wrap-style:square;v-text-anchor:top" coordsize="16733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cgcgA&#10;AADfAAAADwAAAGRycy9kb3ducmV2LnhtbESPQWvCQBSE70L/w/IEb7pJijGkrlIEIUJ7qPbQ3h7Z&#10;ZxKSfRuy2xj/fVco9DjMzDfMdj+ZTow0uMaygngVgSAurW64UvB5OS4zEM4ja+wsk4I7OdjvnmZb&#10;zLW98QeNZ1+JAGGXo4La+z6X0pU1GXQr2xMH72oHgz7IoZJ6wFuAm04mUZRKgw2HhRp7OtRUtucf&#10;o6A4fRdp8p61I1H7lWZvsdvcY6UW8+n1BYSnyf+H/9qFVpBEm+dsDY8/4Qv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yByAAAAN8AAAAPAAAAAAAAAAAAAAAAAJgCAABk&#10;cnMvZG93bnJldi54bWxQSwUGAAAAAAQABAD1AAAAjQMAAAAA&#10;" path="m,l1673352,r,9144l,9144,,e" fillcolor="black" stroked="f" strokeweight="0">
                  <v:stroke miterlimit="83231f" joinstyle="miter"/>
                  <v:path arrowok="t" textboxrect="0,0,1673352,9144"/>
                </v:shape>
                <v:shape id="Shape 207386" o:spid="_x0000_s1044" style="position:absolute;left:23820;top:370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KgscA&#10;AADfAAAADwAAAGRycy9kb3ducmV2LnhtbESPQWsCMRSE74L/ITyhN020RWVrdtFCQQoFqx56fN28&#10;7i5uXtYk6vbfNwWhx2FmvmFWRW9bcSUfGscaphMFgrh0puFKw/HwOl6CCBHZYOuYNPxQgCIfDlaY&#10;GXfjD7ruYyUShEOGGuoYu0zKUNZkMUxcR5y8b+ctxiR9JY3HW4LbVs6UmkuLDaeFGjt6qak87S9W&#10;Q3eu/Oc5mA1/XXZvC1Zb6t+ftH4Y9etnEJH6+B++t7dGw0wtHpdz+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JSoLHAAAA3wAAAA8AAAAAAAAAAAAAAAAAmAIAAGRy&#10;cy9kb3ducmV2LnhtbFBLBQYAAAAABAAEAPUAAACMAwAAAAA=&#10;" path="m,l9144,r,9144l,9144,,e" fillcolor="black" stroked="f" strokeweight="0">
                  <v:stroke miterlimit="83231f" joinstyle="miter"/>
                  <v:path arrowok="t" textboxrect="0,0,9144,9144"/>
                </v:shape>
                <v:shape id="Shape 207387" o:spid="_x0000_s1045" style="position:absolute;left:23881;top:37017;width:41498;height:92;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hScgA&#10;AADfAAAADwAAAGRycy9kb3ducmV2LnhtbESPQWvCQBSE74X+h+UVvNVNFTSmrlIKgqAWtD3Y2yP7&#10;TEKyb9PdNcZ/7woFj8PMfMPMl71pREfOV5YVvA0TEMS51RUXCn6+V68pCB+QNTaWScGVPCwXz09z&#10;zLS98J66QyhEhLDPUEEZQptJ6fOSDPqhbYmjd7LOYIjSFVI7vES4aeQoSSbSYMVxocSWPkvK68PZ&#10;KGj/6uNqZ7/qTm62v3hKq5nTV6UGL/3HO4hAfXiE/9trrWCUTMfpFO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CFJyAAAAN8AAAAPAAAAAAAAAAAAAAAAAJgCAABk&#10;cnMvZG93bnJldi54bWxQSwUGAAAAAAQABAD1AAAAjQMAAAAA&#10;" path="m,l4149852,r,9144l,9144,,e" fillcolor="black" stroked="f" strokeweight="0">
                  <v:stroke miterlimit="83231f" joinstyle="miter"/>
                  <v:path arrowok="t" textboxrect="0,0,4149852,9144"/>
                </v:shape>
                <v:shape id="Shape 207388" o:spid="_x0000_s1046" style="position:absolute;left:65379;top:370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7a8MA&#10;AADfAAAADwAAAGRycy9kb3ducmV2LnhtbERPTWsCMRC9C/0PYQq9aVIrKlujtIIggqDbHjyOm+nu&#10;0s1kTaKu/94cBI+P9z1bdLYRF/KhdqzhfaBAEBfO1Fxq+P1Z9acgQkQ22DgmDTcKsJi/9GaYGXfl&#10;PV3yWIoUwiFDDVWMbSZlKCqyGAauJU7cn/MWY4K+lMbjNYXbRg6VGkuLNaeGCltaVlT852eroT2V&#10;/nAK5puP591mwmpN3Xak9dtr9/UJIlIXn+KHe200DNXkY5oGpz/pC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p7a8MAAADfAAAADwAAAAAAAAAAAAAAAACYAgAAZHJzL2Rv&#10;d25yZXYueG1sUEsFBgAAAAAEAAQA9QAAAIgDAAAAAA==&#10;" path="m,l9144,r,9144l,9144,,e" fillcolor="black" stroked="f" strokeweight="0">
                  <v:stroke miterlimit="83231f" joinstyle="miter"/>
                  <v:path arrowok="t" textboxrect="0,0,9144,9144"/>
                </v:shape>
                <v:shape id="Shape 207389" o:spid="_x0000_s1047" style="position:absolute;left:6964;top:37078;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iusgA&#10;AADfAAAADwAAAGRycy9kb3ducmV2LnhtbESPQWsCMRSE7wX/Q3iF3mq2WqpujSKlxb2qpXp8bl6z&#10;y25elk1003/fFAoeh5n5hlmuo23FlXpfO1bwNM5AEJdO12wUfB4+HucgfEDW2DomBT/kYb0a3S0x&#10;127gHV33wYgEYZ+jgiqELpfSlxVZ9GPXESfv2/UWQ5K9kbrHIcFtKydZ9iIt1pwWKuzoraKy2V+s&#10;gt379PkUt8V5a4qvJp6O5tIsBqUe7uPmFUSgGG7h/3ahFUyy2XS+gL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GK6yAAAAN8AAAAPAAAAAAAAAAAAAAAAAJgCAABk&#10;cnMvZG93bnJldi54bWxQSwUGAAAAAAQABAD1AAAAjQMAAAAA&#10;" path="m,l9144,r,702564l,702564,,e" fillcolor="black" stroked="f" strokeweight="0">
                  <v:stroke miterlimit="83231f" joinstyle="miter"/>
                  <v:path arrowok="t" textboxrect="0,0,9144,702564"/>
                </v:shape>
                <v:shape id="Shape 207390" o:spid="_x0000_s1048" style="position:absolute;left:23820;top:37078;width:91;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d+sYA&#10;AADfAAAADwAAAGRycy9kb3ducmV2LnhtbESPXWvCMBSG7wf7D+EMdjdTdbhZjSKyYW91Y/Py2BzT&#10;0uakNNFm/365ELx8eb94lutoW3Gl3teOFYxHGQji0umajYLvr8+XdxA+IGtsHZOCP/KwXj0+LDHX&#10;buA9XQ/BiDTCPkcFVQhdLqUvK7LoR64jTt7Z9RZDkr2RuschjdtWTrJsJi3WnB4q7GhbUdkcLlbB&#10;/mP6eoy74rQzxU8Tj7/m0swHpZ6f4mYBIlAM9/CtXWgFk+xtOk8EiSex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9d+sYAAADfAAAADwAAAAAAAAAAAAAAAACYAgAAZHJz&#10;L2Rvd25yZXYueG1sUEsFBgAAAAAEAAQA9QAAAIsDAAAAAA==&#10;" path="m,l9144,r,702564l,702564,,e" fillcolor="black" stroked="f" strokeweight="0">
                  <v:stroke miterlimit="83231f" joinstyle="miter"/>
                  <v:path arrowok="t" textboxrect="0,0,9144,702564"/>
                </v:shape>
                <v:shape id="Shape 207391" o:spid="_x0000_s1049" style="position:absolute;left:65379;top:37078;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4YcgA&#10;AADfAAAADwAAAGRycy9kb3ducmV2LnhtbESPQWsCMRSE7wX/Q3hCbzWrlla3RpHS4l61pXp83Tyz&#10;y25elk1003/fFAoeh5n5hlltom3FlXpfO1YwnWQgiEunazYKPj/eHxYgfEDW2DomBT/kYbMe3a0w&#10;127gPV0PwYgEYZ+jgiqELpfSlxVZ9BPXESfv7HqLIcneSN3jkOC2lbMse5IWa04LFXb0WlHZHC5W&#10;wf5t/niKu+J7Z4qvJp6O5tIsB6Xux3H7AiJQDLfwf7vQCmbZ83w5hb8/6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hhyAAAAN8AAAAPAAAAAAAAAAAAAAAAAJgCAABk&#10;cnMvZG93bnJldi54bWxQSwUGAAAAAAQABAD1AAAAjQMAAAAA&#10;" path="m,l9144,r,702564l,702564,,e" fillcolor="black" stroked="f" strokeweight="0">
                  <v:stroke miterlimit="83231f" joinstyle="miter"/>
                  <v:path arrowok="t" textboxrect="0,0,9144,702564"/>
                </v:shape>
                <v:rect id="Rectangle 965" o:spid="_x0000_s1050" style="position:absolute;left:8580;top:45716;width:796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A31147" w:rsidRDefault="00A31147">
                        <w:pPr>
                          <w:spacing w:after="160" w:line="259" w:lineRule="auto"/>
                          <w:ind w:left="0" w:right="0" w:firstLine="0"/>
                          <w:jc w:val="left"/>
                        </w:pPr>
                        <w:r>
                          <w:t>Signature</w:t>
                        </w:r>
                      </w:p>
                    </w:txbxContent>
                  </v:textbox>
                </v:rect>
                <v:shape id="Shape 207392" o:spid="_x0000_s1051" style="position:absolute;left:6964;top:441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XMcA&#10;AADfAAAADwAAAGRycy9kb3ducmV2LnhtbESPT2sCMRTE74LfITyhN026LdVujaKFgggF/x08vm5e&#10;d5duXtYk6vbbm0LB4zAzv2Gm88424kI+1I41PI4UCOLCmZpLDYf9x3ACIkRkg41j0vBLAeazfm+K&#10;uXFX3tJlF0uRIBxy1FDF2OZShqIii2HkWuLkfTtvMSbpS2k8XhPcNjJT6kVarDktVNjSe0XFz+5s&#10;NbSn0h9PwSz567xZj1mtqPt81vph0C3eQETq4j38314ZDZkaP71m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r2lzHAAAA3wAAAA8AAAAAAAAAAAAAAAAAmAIAAGRy&#10;cy9kb3ducmV2LnhtbFBLBQYAAAAABAAEAPUAAACMAwAAAAA=&#10;" path="m,l9144,r,9144l,9144,,e" fillcolor="black" stroked="f" strokeweight="0">
                  <v:stroke miterlimit="83231f" joinstyle="miter"/>
                  <v:path arrowok="t" textboxrect="0,0,9144,9144"/>
                </v:shape>
                <v:shape id="Shape 207393" o:spid="_x0000_s1052" style="position:absolute;left:7025;top:44104;width:16795;height:91;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hescA&#10;AADfAAAADwAAAGRycy9kb3ducmV2LnhtbESPT2sCMRTE70K/Q3iFXoomXfHfapQitHgpWKt4fWye&#10;u4vJy7KJuv32plDwOMzMb5jFqnNWXKkNtWcNbwMFgrjwpuZSw/7noz8FESKyQeuZNPxSgNXyqbfA&#10;3Pgbf9N1F0uRIBxy1FDF2ORShqIih2HgG+LknXzrMCbZltK0eEtwZ2Wm1Fg6rDktVNjQuqLivLs4&#10;DduAo8x+unX4sqxexxd3HB0yrV+eu/c5iEhdfIT/2xujIVOT4WwIf3/S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GYXrHAAAA3wAAAA8AAAAAAAAAAAAAAAAAmAIAAGRy&#10;cy9kb3ducmV2LnhtbFBLBQYAAAAABAAEAPUAAACMAwAAAAA=&#10;" path="m,l1679448,r,9144l,9144,,e" fillcolor="black" stroked="f" strokeweight="0">
                  <v:stroke miterlimit="83231f" joinstyle="miter"/>
                  <v:path arrowok="t" textboxrect="0,0,1679448,9144"/>
                </v:shape>
                <v:shape id="Shape 207394" o:spid="_x0000_s1053" style="position:absolute;left:23820;top:441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ns8YA&#10;AADfAAAADwAAAGRycy9kb3ducmV2LnhtbESPQWsCMRSE70L/Q3gFb5pURdvVKFUQpCBY20OPz83r&#10;7tLNy5pEXf99Iwgeh5n5hpktWluLM/lQOdbw0lcgiHNnKi40fH+te68gQkQ2WDsmDVcKsJg/dWaY&#10;GXfhTzrvYyEShEOGGsoYm0zKkJdkMfRdQ5y8X+ctxiR9IY3HS4LbWg6UGkuLFaeFEhtalZT/7U9W&#10;Q3Ms/M8xmCUfTruPCasNtduR1t3n9n0KIlIbH+F7e2M0DNRk+DaC2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7ns8YAAADfAAAADwAAAAAAAAAAAAAAAACYAgAAZHJz&#10;L2Rvd25yZXYueG1sUEsFBgAAAAAEAAQA9QAAAIsDAAAAAA==&#10;" path="m,l9144,r,9144l,9144,,e" fillcolor="black" stroked="f" strokeweight="0">
                  <v:stroke miterlimit="83231f" joinstyle="miter"/>
                  <v:path arrowok="t" textboxrect="0,0,9144,9144"/>
                </v:shape>
                <v:shape id="Shape 207395" o:spid="_x0000_s1054" style="position:absolute;left:23881;top:44104;width:41498;height:91;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eMgA&#10;AADfAAAADwAAAGRycy9kb3ducmV2LnhtbESPT2vCQBTE7wW/w/KE3upGS6tGV5GCINgK/jno7ZF9&#10;JiHZt3F3G+O37xYKPQ4z8xtmvuxMLVpyvrSsYDhIQBBnVpecKzgd1y8TED4ga6wtk4IHeVguek9z&#10;TLW9857aQ8hFhLBPUUERQpNK6bOCDPqBbYijd7XOYIjS5VI7vEe4qeUoSd6lwZLjQoENfRSUVYdv&#10;o6C5Vef1l91Vrdx+XvA6KadOP5R67nerGYhAXfgP/7U3WsEoGb9O3+D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4x4yAAAAN8AAAAPAAAAAAAAAAAAAAAAAJgCAABk&#10;cnMvZG93bnJldi54bWxQSwUGAAAAAAQABAD1AAAAjQMAAAAA&#10;" path="m,l4149852,r,9144l,9144,,e" fillcolor="black" stroked="f" strokeweight="0">
                  <v:stroke miterlimit="83231f" joinstyle="miter"/>
                  <v:path arrowok="t" textboxrect="0,0,4149852,9144"/>
                </v:shape>
                <v:shape id="Shape 207396" o:spid="_x0000_s1055" style="position:absolute;left:65379;top:441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cX8cA&#10;AADfAAAADwAAAGRycy9kb3ducmV2LnhtbESPT2sCMRTE70K/Q3iCN038g7arUdqCIIJgbQ89Pjev&#10;u0s3L2sSdf32TUHwOMzMb5jFqrW1uJAPlWMNw4ECQZw7U3Gh4etz3X8GESKywdoxabhRgNXyqbPA&#10;zLgrf9DlEAuRIBwy1FDG2GRShrwki2HgGuLk/ThvMSbpC2k8XhPc1nKk1FRarDgtlNjQe0n57+Fs&#10;NTSnwn+fgnnj43m/nbHaULubaN3rtq9zEJHa+Ajf2xujYaRm45cp/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3F/HAAAA3wAAAA8AAAAAAAAAAAAAAAAAmAIAAGRy&#10;cy9kb3ducmV2LnhtbFBLBQYAAAAABAAEAPUAAACMAwAAAAA=&#10;" path="m,l9144,r,9144l,9144,,e" fillcolor="black" stroked="f" strokeweight="0">
                  <v:stroke miterlimit="83231f" joinstyle="miter"/>
                  <v:path arrowok="t" textboxrect="0,0,9144,9144"/>
                </v:shape>
                <v:shape id="Shape 207397" o:spid="_x0000_s1056" style="position:absolute;left:6964;top:44165;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FjsgA&#10;AADfAAAADwAAAGRycy9kb3ducmV2LnhtbESPzWrDMBCE74W8g9hCb43cpDSNGyWE0hJf80OT48ba&#10;ysbWylhKrL59VSjkOMzMN8xiFW0rrtT72rGCp3EGgrh0umaj4LD/fHwF4QOyxtYxKfghD6vl6G6B&#10;uXYDb+m6C0YkCPscFVQhdLmUvqzIoh+7jjh53663GJLsjdQ9DgluWznJshdpsea0UGFH7xWVze5i&#10;FWw/ps+nuCnOG1N8NfF0NJdmPij1cB/XbyACxXAL/7cLrWCSzabzGfz9S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sWOyAAAAN8AAAAPAAAAAAAAAAAAAAAAAJgCAABk&#10;cnMvZG93bnJldi54bWxQSwUGAAAAAAQABAD1AAAAjQMAAAAA&#10;" path="m,l9144,r,702564l,702564,,e" fillcolor="black" stroked="f" strokeweight="0">
                  <v:stroke miterlimit="83231f" joinstyle="miter"/>
                  <v:path arrowok="t" textboxrect="0,0,9144,702564"/>
                </v:shape>
                <v:shape id="Shape 207398" o:spid="_x0000_s1057" style="position:absolute;left:23820;top:44165;width:91;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R/MQA&#10;AADfAAAADwAAAGRycy9kb3ducmV2LnhtbERPz0/CMBS+m/g/NM/Em3SAQRkUQoiGXUGjHB/ro1u2&#10;vi5rYfW/twcSjl++38t1tK24Uu9rxwrGowwEcel0zUbB99fnyzsIH5A1to5JwR95WK8eH5aYazfw&#10;nq6HYEQKYZ+jgiqELpfSlxVZ9CPXESfu7HqLIcHeSN3jkMJtKydZNpMWa04NFXa0rahsDherYP8x&#10;fT3GXXHameKnicdfc2nmg1LPT3GzABEohrv45i60gkn2Np2nwelP+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UfzEAAAA3wAAAA8AAAAAAAAAAAAAAAAAmAIAAGRycy9k&#10;b3ducmV2LnhtbFBLBQYAAAAABAAEAPUAAACJAwAAAAA=&#10;" path="m,l9144,r,702564l,702564,,e" fillcolor="black" stroked="f" strokeweight="0">
                  <v:stroke miterlimit="83231f" joinstyle="miter"/>
                  <v:path arrowok="t" textboxrect="0,0,9144,702564"/>
                </v:shape>
                <v:shape id="Shape 207399" o:spid="_x0000_s1058" style="position:absolute;left:65379;top:44165;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0Z8gA&#10;AADfAAAADwAAAGRycy9kb3ducmV2LnhtbESPQUvDQBSE74L/YXmF3uymraiJ3RYRS3NtFdvja/a5&#10;Ccm+Ddlts/57VxA8DjPzDbPaRNuJKw2+caxgPstAEFdON2wUfLxv755A+ICssXNMCr7Jw2Z9e7PC&#10;QruR93Q9BCMShH2BCuoQ+kJKX9Vk0c9cT5y8LzdYDEkORuoBxwS3nVxk2YO02HBaqLGn15qq9nCx&#10;CvZvy/tT3JXnnSk/23g6mkubj0pNJ/HlGUSgGP7Df+1SK1hkj8s8h98/6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fRnyAAAAN8AAAAPAAAAAAAAAAAAAAAAAJgCAABk&#10;cnMvZG93bnJldi54bWxQSwUGAAAAAAQABAD1AAAAjQMAAAAA&#10;" path="m,l9144,r,702564l,702564,,e" fillcolor="black" stroked="f" strokeweight="0">
                  <v:stroke miterlimit="83231f" joinstyle="miter"/>
                  <v:path arrowok="t" textboxrect="0,0,9144,702564"/>
                </v:shape>
                <v:rect id="Rectangle 974" o:spid="_x0000_s1059" style="position:absolute;left:8580;top:52802;width:3935;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A31147" w:rsidRDefault="00A31147">
                        <w:pPr>
                          <w:spacing w:after="160" w:line="259" w:lineRule="auto"/>
                          <w:ind w:left="0" w:right="0" w:firstLine="0"/>
                          <w:jc w:val="left"/>
                        </w:pPr>
                        <w:r>
                          <w:t>Date</w:t>
                        </w:r>
                      </w:p>
                    </w:txbxContent>
                  </v:textbox>
                </v:rect>
                <v:shape id="Shape 207400" o:spid="_x0000_s1060" style="position:absolute;left:6964;top:511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UsYA&#10;AADfAAAADwAAAGRycy9kb3ducmV2LnhtbESPy2rDMBBF94H+g5hCd4nUEJriWDZtIBAKhTy66HJq&#10;TWxTa2RLSuL+fbUIZHm5L05ejrYTF/KhdazheaZAEFfOtFxr+Dpupq8gQkQ22DkmDX8UoCweJjlm&#10;xl15T5dDrEUa4ZChhibGPpMyVA1ZDDPXEyfv5LzFmKSvpfF4TeO2k3OlXqTFltNDgz2tG6p+D2er&#10;oR9q/z0E884/593HktWWxs+F1k+P49sKRKQx3sO39tZomKvlQiWCxJNY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W5UsYAAADfAAAADwAAAAAAAAAAAAAAAACYAgAAZHJz&#10;L2Rvd25yZXYueG1sUEsFBgAAAAAEAAQA9QAAAIsDAAAAAA==&#10;" path="m,l9144,r,9144l,9144,,e" fillcolor="black" stroked="f" strokeweight="0">
                  <v:stroke miterlimit="83231f" joinstyle="miter"/>
                  <v:path arrowok="t" textboxrect="0,0,9144,9144"/>
                </v:shape>
                <v:shape id="Shape 207401" o:spid="_x0000_s1061" style="position:absolute;left:7025;top:51191;width:16795;height:91;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CdMYA&#10;AADfAAAADwAAAGRycy9kb3ducmV2LnhtbESPT2sCMRTE74V+h/AKXoomLvUPq1GKUPEiVFvx+tg8&#10;dxeTl2UTdf32jVDwOMzMb5j5snNWXKkNtWcNw4ECQVx4U3Op4ffnqz8FESKyQeuZNNwpwHLx+jLH&#10;3Pgb7+i6j6VIEA45aqhibHIpQ1GRwzDwDXHyTr51GJNsS2lavCW4szJTaiwd1pwWKmxoVVFx3l+c&#10;hu+Ao8yu3SpsLav38cUdR4dM695b9zkDEamLz/B/e2M0ZGryoYbw+J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CdMYAAADfAAAADwAAAAAAAAAAAAAAAACYAgAAZHJz&#10;L2Rvd25yZXYueG1sUEsFBgAAAAAEAAQA9QAAAIsDAAAAAA==&#10;" path="m,l1679448,r,9144l,9144,,e" fillcolor="black" stroked="f" strokeweight="0">
                  <v:stroke miterlimit="83231f" joinstyle="miter"/>
                  <v:path arrowok="t" textboxrect="0,0,1679448,9144"/>
                </v:shape>
                <v:shape id="Shape 207402" o:spid="_x0000_s1062" style="position:absolute;left:23820;top:51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CvsYA&#10;AADfAAAADwAAAGRycy9kb3ducmV2LnhtbESPQWsCMRSE74L/ITyhN01cpMrWKFooSEGw6qHH183r&#10;7uLmZU2irv++EQoeh5n5hpkvO9uIK/lQO9YwHikQxIUzNZcajoeP4QxEiMgGG8ek4U4Blot+b465&#10;cTf+ous+liJBOOSooYqxzaUMRUUWw8i1xMn7dd5iTNKX0ni8JbhtZKbUq7RYc1qosKX3iorT/mI1&#10;tOfSf5+DWfPPZfc5ZbWhbjvR+mXQrd5AROriM/zf3hgNmZpOVAaP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CvsYAAADfAAAADwAAAAAAAAAAAAAAAACYAgAAZHJz&#10;L2Rvd25yZXYueG1sUEsFBgAAAAAEAAQA9QAAAIsDAAAAAA==&#10;" path="m,l9144,r,9144l,9144,,e" fillcolor="black" stroked="f" strokeweight="0">
                  <v:stroke miterlimit="83231f" joinstyle="miter"/>
                  <v:path arrowok="t" textboxrect="0,0,9144,9144"/>
                </v:shape>
                <v:shape id="Shape 207403" o:spid="_x0000_s1063" style="position:absolute;left:23881;top:51191;width:41498;height:91;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pdcgA&#10;AADfAAAADwAAAGRycy9kb3ducmV2LnhtbESPQWsCMRSE7wX/Q3hCbzWplla3RhFBKLQWaj3o7bF5&#10;7i67eVmTdF3/vSkUehxm5htmvuxtIzryoXKs4XGkQBDnzlRcaNh/bx6mIEJENtg4Jg1XCrBcDO7m&#10;mBl34S/qdrEQCcIhQw1ljG0mZchLshhGriVO3sl5izFJX0jj8ZLgtpFjpZ6lxYrTQoktrUvK692P&#10;1dCe68Nm6z7rTr5/HPE0rWbeXLW+H/arVxCR+vgf/mu/GQ1j9fKkJvD7J3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ul1yAAAAN8AAAAPAAAAAAAAAAAAAAAAAJgCAABk&#10;cnMvZG93bnJldi54bWxQSwUGAAAAAAQABAD1AAAAjQMAAAAA&#10;" path="m,l4149852,r,9144l,9144,,e" fillcolor="black" stroked="f" strokeweight="0">
                  <v:stroke miterlimit="83231f" joinstyle="miter"/>
                  <v:path arrowok="t" textboxrect="0,0,4149852,9144"/>
                </v:shape>
                <v:shape id="Shape 207404" o:spid="_x0000_s1064" style="position:absolute;left:65379;top:511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UcYA&#10;AADfAAAADwAAAGRycy9kb3ducmV2LnhtbESPQWsCMRSE70L/Q3iCN02UpcpqFFsoiFCw1oPH5+a5&#10;u7h5WZOo23/fCIUeh5n5hlmsOtuIO/lQO9YwHikQxIUzNZcaDt8fwxmIEJENNo5Jww8FWC1fegvM&#10;jXvwF933sRQJwiFHDVWMbS5lKCqyGEauJU7e2XmLMUlfSuPxkeC2kROlXqXFmtNChS29V1Rc9jer&#10;ob2W/ngN5o1Pt912ympD3Wem9aDfrecgInXxP/zX3hgNEzXNVAbPP+k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6/UcYAAADfAAAADwAAAAAAAAAAAAAAAACYAgAAZHJz&#10;L2Rvd25yZXYueG1sUEsFBgAAAAAEAAQA9QAAAIsDAAAAAA==&#10;" path="m,l9144,r,9144l,9144,,e" fillcolor="black" stroked="f" strokeweight="0">
                  <v:stroke miterlimit="83231f" joinstyle="miter"/>
                  <v:path arrowok="t" textboxrect="0,0,9144,9144"/>
                </v:shape>
                <v:shape id="Shape 207405" o:spid="_x0000_s1065" style="position:absolute;left:6964;top:51252;width:92;height:7025;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mgMcA&#10;AADfAAAADwAAAGRycy9kb3ducmV2LnhtbESPQUsDMRSE74L/ITzBm02steq2aRFRute2oj2+bp7Z&#10;ZTcvyybtxn9vBMHjMDPfMMt1cp040xAazxpuJwoEceVNw1bD+/7t5hFEiMgGO8+k4ZsCrFeXF0ss&#10;jB95S+ddtCJDOBSooY6xL6QMVU0Ow8T3xNn78oPDmOVgpRlwzHDXyalSc+mw4bxQY08vNVXt7uQ0&#10;bF/vZoe0KY8bW3606fBpT+3TqPX1VXpegIiU4n/4r10aDVP1MFP38Psnf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poDHAAAA3wAAAA8AAAAAAAAAAAAAAAAAmAIAAGRy&#10;cy9kb3ducmV2LnhtbFBLBQYAAAAABAAEAPUAAACMAwAAAAA=&#10;" path="m,l9144,r,702564l,702564,,e" fillcolor="black" stroked="f" strokeweight="0">
                  <v:stroke miterlimit="83231f" joinstyle="miter"/>
                  <v:path arrowok="t" textboxrect="0,0,9144,702564"/>
                </v:shape>
                <v:shape id="Shape 207406" o:spid="_x0000_s1066" style="position:absolute;left:23820;top:51252;width:91;height:7025;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498cA&#10;AADfAAAADwAAAGRycy9kb3ducmV2LnhtbESPQUsDMRSE70L/Q3gFbzaxllbXpkVE6V5bi/b43Dyz&#10;y25elk3ajf/eCILHYWa+Ydbb5DpxoSE0njXczhQI4sqbhq2G49vrzT2IEJENdp5JwzcF2G4mV2ss&#10;jB95T5dDtCJDOBSooY6xL6QMVU0Ow8z3xNn78oPDmOVgpRlwzHDXyblSS+mw4bxQY0/PNVXt4ew0&#10;7F/uFqe0Kz93tnxv0+nDntuHUevraXp6BBEpxf/wX7s0GuZqtVBL+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OPfHAAAA3wAAAA8AAAAAAAAAAAAAAAAAmAIAAGRy&#10;cy9kb3ducmV2LnhtbFBLBQYAAAAABAAEAPUAAACMAwAAAAA=&#10;" path="m,l9144,r,702564l,702564,,e" fillcolor="black" stroked="f" strokeweight="0">
                  <v:stroke miterlimit="83231f" joinstyle="miter"/>
                  <v:path arrowok="t" textboxrect="0,0,9144,702564"/>
                </v:shape>
                <v:shape id="Shape 207407" o:spid="_x0000_s1067" style="position:absolute;left:65379;top:51252;width:92;height:7025;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dbMcA&#10;AADfAAAADwAAAGRycy9kb3ducmV2LnhtbESPQUsDMRSE70L/Q3gFbzZpLVbXpqWI0r22ivb43Dyz&#10;y25elk3ajf/eCILHYWa+Ydbb5DpxoSE0njXMZwoEceVNw1bD2+vLzT2IEJENdp5JwzcF2G4mV2ss&#10;jB/5QJdjtCJDOBSooY6xL6QMVU0Ow8z3xNn78oPDmOVgpRlwzHDXyYVSd9Jhw3mhxp6eaqra49lp&#10;ODzfLk9pX37ubfneptOHPbcPo9bX07R7BBEpxf/wX7s0GhZqtVQr+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WzHAAAA3wAAAA8AAAAAAAAAAAAAAAAAmAIAAGRy&#10;cy9kb3ducmV2LnhtbFBLBQYAAAAABAAEAPUAAACMAwAAAAA=&#10;" path="m,l9144,r,702564l,702564,,e" fillcolor="black" stroked="f" strokeweight="0">
                  <v:stroke miterlimit="83231f" joinstyle="miter"/>
                  <v:path arrowok="t" textboxrect="0,0,9144,702564"/>
                </v:shape>
                <v:rect id="Rectangle 983" o:spid="_x0000_s1068" style="position:absolute;left:8580;top:63013;width:3098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VMUA&#10;AADcAAAADwAAAGRycy9kb3ducmV2LnhtbESPT2vCQBTE74LfYXmCN92oU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ChUxQAAANwAAAAPAAAAAAAAAAAAAAAAAJgCAABkcnMv&#10;ZG93bnJldi54bWxQSwUGAAAAAAQABAD1AAAAigMAAAAA&#10;" filled="f" stroked="f">
                  <v:textbox inset="0,0,0,0">
                    <w:txbxContent>
                      <w:p w:rsidR="00A31147" w:rsidRDefault="00A31147">
                        <w:pPr>
                          <w:spacing w:after="160" w:line="259" w:lineRule="auto"/>
                          <w:ind w:left="0" w:right="0" w:firstLine="0"/>
                          <w:jc w:val="left"/>
                        </w:pPr>
                        <w:r>
                          <w:rPr>
                            <w:b/>
                          </w:rPr>
                          <w:t>For and on behalf of the Customer:</w:t>
                        </w:r>
                      </w:p>
                    </w:txbxContent>
                  </v:textbox>
                </v:rect>
                <v:shape id="Shape 207408" o:spid="_x0000_s1069" style="position:absolute;left:6964;top:5827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VMQA&#10;AADfAAAADwAAAGRycy9kb3ducmV2LnhtbERPW2vCMBR+F/YfwhnsTZOJzFGblk0QZDDwsoc9njXH&#10;tqw5aZOo3b9fHgQfP757Xo62ExfyoXWs4XmmQBBXzrRca/g6bqavIEJENtg5Jg1/FKAsHiY5ZsZd&#10;eU+XQ6xFCuGQoYYmxj6TMlQNWQwz1xMn7uS8xZigr6XxeE3htpNzpV6kxZZTQ4M9rRuqfg9nq6Ef&#10;av89BPPOP+fdx5LVlsbPhdZPj+PbCkSkMd7FN/fWaJir5UKlwelP+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tVTEAAAA3wAAAA8AAAAAAAAAAAAAAAAAmAIAAGRycy9k&#10;b3ducmV2LnhtbFBLBQYAAAAABAAEAPUAAACJAwAAAAA=&#10;" path="m,l9144,r,9144l,9144,,e" fillcolor="black" stroked="f" strokeweight="0">
                  <v:stroke miterlimit="83231f" joinstyle="miter"/>
                  <v:path arrowok="t" textboxrect="0,0,9144,9144"/>
                </v:shape>
                <v:shape id="Shape 207409" o:spid="_x0000_s1070" style="position:absolute;left:7025;top:5827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Qz8cA&#10;AADfAAAADwAAAGRycy9kb3ducmV2LnhtbESPT2sCMRTE74LfITyht5ooUu12s6KFghQK/umhx9fN&#10;6+7i5mVNom6/fSMUPA4z8xsmX/a2FRfyoXGsYTJWIIhLZxquNHwe3h4XIEJENtg6Jg2/FGBZDAc5&#10;ZsZdeUeXfaxEgnDIUEMdY5dJGcqaLIax64iT9+O8xZikr6TxeE1w28qpUk/SYsNpocaOXmsqj/uz&#10;1dCdKv91CmbN3+ft+5zVhvqPmdYPo371AiJSH+/h//bGaJiq+Uw9w+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EM/HAAAA3wAAAA8AAAAAAAAAAAAAAAAAmAIAAGRy&#10;cy9kb3ducmV2LnhtbFBLBQYAAAAABAAEAPUAAACMAwAAAAA=&#10;" path="m,l9144,r,9144l,9144,,e" fillcolor="black" stroked="f" strokeweight="0">
                  <v:stroke miterlimit="83231f" joinstyle="miter"/>
                  <v:path arrowok="t" textboxrect="0,0,9144,9144"/>
                </v:shape>
                <v:shape id="Shape 207410" o:spid="_x0000_s1071" style="position:absolute;left:7086;top:58277;width:16734;height:92;visibility:visible;mso-wrap-style:square;v-text-anchor:top" coordsize="16733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n+8YA&#10;AADfAAAADwAAAGRycy9kb3ducmV2LnhtbESPzWrCQBSF90LfYbiF7swkocQQHUUEIYV2UXWhu0vm&#10;moRk7oTMNMa37ywKXR7OH99mN5teTDS61rKCJIpBEFdWt1wruJyPyxyE88gae8uk4EkOdtuXxQYL&#10;bR/8TdPJ1yKMsCtQQeP9UEjpqoYMusgOxMG729GgD3KspR7xEcZNL9M4zqTBlsNDgwMdGqq6049R&#10;UH7cyiz9yruJqLtm+WfiVs9EqbfXeb8G4Wn2/+G/dqkVpPHqPQkEgSew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n+8YAAADfAAAADwAAAAAAAAAAAAAAAACYAgAAZHJz&#10;L2Rvd25yZXYueG1sUEsFBgAAAAAEAAQA9QAAAIsDAAAAAA==&#10;" path="m,l1673352,r,9144l,9144,,e" fillcolor="black" stroked="f" strokeweight="0">
                  <v:stroke miterlimit="83231f" joinstyle="miter"/>
                  <v:path arrowok="t" textboxrect="0,0,1673352,9144"/>
                </v:shape>
                <v:shape id="Shape 207411" o:spid="_x0000_s1072" style="position:absolute;left:23820;top:5827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KFMYA&#10;AADfAAAADwAAAGRycy9kb3ducmV2LnhtbESPQWsCMRSE7wX/Q3iCt5qsiMpqFC0URBBa7aHH5+Z1&#10;d+nmZU2irv/eFAoeh5n5hlmsOtuIK/lQO9aQDRUI4sKZmksNX8f31xmIEJENNo5Jw50CrJa9lwXm&#10;xt34k66HWIoE4ZCjhirGNpcyFBVZDEPXEifvx3mLMUlfSuPxluC2kSOlJtJizWmhwpbeKip+Dxer&#10;oT2X/vsczIZPl4/dlNWWuv1Y60G/W89BROriM/zf3hoNIzUdZxn8/Ulf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KFMYAAADfAAAADwAAAAAAAAAAAAAAAACYAgAAZHJz&#10;L2Rvd25yZXYueG1sUEsFBgAAAAAEAAQA9QAAAIsDAAAAAA==&#10;" path="m,l9144,r,9144l,9144,,e" fillcolor="black" stroked="f" strokeweight="0">
                  <v:stroke miterlimit="83231f" joinstyle="miter"/>
                  <v:path arrowok="t" textboxrect="0,0,9144,9144"/>
                </v:shape>
                <v:shape id="Shape 207412" o:spid="_x0000_s1073" style="position:absolute;left:23881;top:58277;width:41498;height:92;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aM8gA&#10;AADfAAAADwAAAGRycy9kb3ducmV2LnhtbESPQWvCQBSE74X+h+UVvNWNQaqmrlIKgmAVanuwt0f2&#10;mYRk38bdNcZ/7wpCj8PMfMPMl71pREfOV5YVjIYJCOLc6ooLBb8/q9cpCB+QNTaWScGVPCwXz09z&#10;zLS98Dd1+1CICGGfoYIyhDaT0uclGfRD2xJH72idwRClK6R2eIlw08g0Sd6kwYrjQoktfZaU1/uz&#10;UdCe6sNqa3d1Jzdff3icVjOnr0oNXvqPdxCB+vAffrTXWkGaTMajFO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9ozyAAAAN8AAAAPAAAAAAAAAAAAAAAAAJgCAABk&#10;cnMvZG93bnJldi54bWxQSwUGAAAAAAQABAD1AAAAjQMAAAAA&#10;" path="m,l4149852,r,9144l,9144,,e" fillcolor="black" stroked="f" strokeweight="0">
                  <v:stroke miterlimit="83231f" joinstyle="miter"/>
                  <v:path arrowok="t" textboxrect="0,0,4149852,9144"/>
                </v:shape>
                <v:shape id="Shape 207413" o:spid="_x0000_s1074" style="position:absolute;left:65379;top:5827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x+McA&#10;AADfAAAADwAAAGRycy9kb3ducmV2LnhtbESPT2sCMRTE74LfITzBmyb+QcvWrLSCIIVCtT30+Lp5&#10;3V26eVmTuG6/fVMQPA4z8xtms+1tIzryoXasYTZVIIgLZ2ouNXy87ycPIEJENtg4Jg2/FGCbDwcb&#10;zIy78pG6UyxFgnDIUEMVY5tJGYqKLIapa4mT9+28xZikL6XxeE1w28i5Uitpsea0UGFLu4qKn9PF&#10;amjPpf88B/PMX5e3lzWrA/WvS63Ho/7pEUSkPt7Dt/bBaJir9XK2gP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sfjHAAAA3wAAAA8AAAAAAAAAAAAAAAAAmAIAAGRy&#10;cy9kb3ducmV2LnhtbFBLBQYAAAAABAAEAPUAAACMAwAAAAA=&#10;" path="m,l9144,r,9144l,9144,,e" fillcolor="black" stroked="f" strokeweight="0">
                  <v:stroke miterlimit="83231f" joinstyle="miter"/>
                  <v:path arrowok="t" textboxrect="0,0,9144,9144"/>
                </v:shape>
                <v:rect id="Rectangle 992" o:spid="_x0000_s1075" style="position:absolute;left:8580;top:66975;width:1261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A31147" w:rsidRDefault="00A31147">
                        <w:pPr>
                          <w:spacing w:after="160" w:line="259" w:lineRule="auto"/>
                          <w:ind w:left="0" w:right="0" w:firstLine="0"/>
                          <w:jc w:val="left"/>
                        </w:pPr>
                        <w:r>
                          <w:t>Name and Title</w:t>
                        </w:r>
                      </w:p>
                    </w:txbxContent>
                  </v:textbox>
                </v:rect>
                <v:shape id="Shape 207414" o:spid="_x0000_s1076" style="position:absolute;left:6964;top:653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pjMYA&#10;AADfAAAADwAAAGRycy9kb3ducmV2LnhtbESPQWsCMRSE74L/ITyhN02URWU1ihYKUihY7aHH5+Z1&#10;d+nmZU2ibv+9EQoeh5n5hlmuO9uIK/lQO9YwHikQxIUzNZcavo5vwzmIEJENNo5Jwx8FWK/6vSXm&#10;xt34k66HWIoE4ZCjhirGNpcyFBVZDCPXEifvx3mLMUlfSuPxluC2kROlptJizWmhwpZeKyp+Dxer&#10;oT2X/vsczJZPl/37jNWOuo9M65dBt1mAiNTFZ/i/vTMaJmqWjTN4/E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pjMYAAADfAAAADwAAAAAAAAAAAAAAAACYAgAAZHJz&#10;L2Rvd25yZXYueG1sUEsFBgAAAAAEAAQA9QAAAIsDAAAAAA==&#10;" path="m,l9144,r,9144l,9144,,e" fillcolor="black" stroked="f" strokeweight="0">
                  <v:stroke miterlimit="83231f" joinstyle="miter"/>
                  <v:path arrowok="t" textboxrect="0,0,9144,9144"/>
                </v:shape>
                <v:shape id="Shape 207415" o:spid="_x0000_s1077" style="position:absolute;left:7025;top:653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MF8cA&#10;AADfAAAADwAAAGRycy9kb3ducmV2LnhtbESPQWsCMRSE74L/ITzBmyaKrbKaXdpCQYSCtT14fG5e&#10;d5duXtYk6vbfN0Khx2FmvmE2RW9bcSUfGscaZlMFgrh0puFKw+fH62QFIkRkg61j0vBDAYp8ONhg&#10;ZtyN3+l6iJVIEA4Zaqhj7DIpQ1mTxTB1HXHyvpy3GJP0lTQebwluWzlX6lFabDgt1NjRS03l9+Fi&#10;NXTnyh/PwTzz6bLfLVltqX9baD0e9U9rEJH6+B/+a2+NhrlaLmYP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jBfHAAAA3wAAAA8AAAAAAAAAAAAAAAAAmAIAAGRy&#10;cy9kb3ducmV2LnhtbFBLBQYAAAAABAAEAPUAAACMAwAAAAA=&#10;" path="m,l9144,r,9144l,9144,,e" fillcolor="black" stroked="f" strokeweight="0">
                  <v:stroke miterlimit="83231f" joinstyle="miter"/>
                  <v:path arrowok="t" textboxrect="0,0,9144,9144"/>
                </v:shape>
                <v:shape id="Shape 207416" o:spid="_x0000_s1078" style="position:absolute;left:7086;top:65364;width:16734;height:91;visibility:visible;mso-wrap-style:square;v-text-anchor:top" coordsize="16733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FMcA&#10;AADfAAAADwAAAGRycy9kb3ducmV2LnhtbESPQWvCQBSE74L/YXmF3nSTIDGkrlKEQoT2oO1Bb4/s&#10;axKSfRuy2xj/fVcQPA4z8w2z2U2mEyMNrrGsIF5GIIhLqxuuFPx8fywyEM4ja+wsk4IbOdht57MN&#10;5tpe+UjjyVciQNjlqKD2vs+ldGVNBt3S9sTB+7WDQR/kUEk94DXATSeTKEqlwYbDQo097Wsq29Of&#10;UVAcLkWafGXtSNSe0+wzdutbrNTry/T+BsLT5J/hR7vQCpJovYpTuP8JX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2hTHAAAA3wAAAA8AAAAAAAAAAAAAAAAAmAIAAGRy&#10;cy9kb3ducmV2LnhtbFBLBQYAAAAABAAEAPUAAACMAwAAAAA=&#10;" path="m,l1673352,r,9144l,9144,,e" fillcolor="black" stroked="f" strokeweight="0">
                  <v:stroke miterlimit="83231f" joinstyle="miter"/>
                  <v:path arrowok="t" textboxrect="0,0,1673352,9144"/>
                </v:shape>
                <v:shape id="Shape 207417" o:spid="_x0000_s1079" style="position:absolute;left:23820;top:653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3+8YA&#10;AADfAAAADwAAAGRycy9kb3ducmV2LnhtbESPQWsCMRSE7wX/Q3iCt5oo4spqFC0URChY7aHH5+Z1&#10;d+nmZU2ibv+9EQoeh5n5hlmsOtuIK/lQO9YwGioQxIUzNZcavo7vrzMQISIbbByThj8KsFr2XhaY&#10;G3fjT7oeYikShEOOGqoY21zKUFRkMQxdS5y8H+ctxiR9KY3HW4LbRo6VmkqLNaeFClt6q6j4PVys&#10;hvZc+u9zMBs+Xfa7jNWWuo+J1oN+t56DiNTFZ/i/vTUaxiqbjDJ4/E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3+8YAAADfAAAADwAAAAAAAAAAAAAAAACYAgAAZHJz&#10;L2Rvd25yZXYueG1sUEsFBgAAAAAEAAQA9QAAAIsDAAAAAA==&#10;" path="m,l9144,r,9144l,9144,,e" fillcolor="black" stroked="f" strokeweight="0">
                  <v:stroke miterlimit="83231f" joinstyle="miter"/>
                  <v:path arrowok="t" textboxrect="0,0,9144,9144"/>
                </v:shape>
                <v:shape id="Shape 207418" o:spid="_x0000_s1080" style="position:absolute;left:23881;top:65364;width:41498;height:91;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t2cUA&#10;AADfAAAADwAAAGRycy9kb3ducmV2LnhtbERPy2oCMRTdF/yHcIXuakYprY5mRApCobXgY6G7y+TO&#10;g5ncTJN0HP++WQguD+e9Wg+mFT05X1tWMJ0kIIhzq2suFZyO25c5CB+QNbaWScGNPKyz0dMKU22v&#10;vKf+EEoRQ9inqKAKoUul9HlFBv3EdsSRK6wzGCJ0pdQOrzHctHKWJG/SYM2xocKOPirKm8OfUdD9&#10;Nuftzv40vfz6vmAxrxdO35R6Hg+bJYhAQ3iI7+5PrWCWvL9O4+D4J3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3ZxQAAAN8AAAAPAAAAAAAAAAAAAAAAAJgCAABkcnMv&#10;ZG93bnJldi54bWxQSwUGAAAAAAQABAD1AAAAigMAAAAA&#10;" path="m,l4149852,r,9144l,9144,,e" fillcolor="black" stroked="f" strokeweight="0">
                  <v:stroke miterlimit="83231f" joinstyle="miter"/>
                  <v:path arrowok="t" textboxrect="0,0,4149852,9144"/>
                </v:shape>
                <v:shape id="Shape 207419" o:spid="_x0000_s1081" style="position:absolute;left:65379;top:653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GEscA&#10;AADfAAAADwAAAGRycy9kb3ducmV2LnhtbESPQWsCMRSE74L/ITzBW00UqXU1u7SFgggFa3vw+Ny8&#10;7i7dvKxJ1O2/b4SCx2FmvmHWRW9bcSEfGscaphMFgrh0puFKw9fn28MTiBCRDbaOScMvBSjy4WCN&#10;mXFX/qDLPlYiQThkqKGOscukDGVNFsPEdcTJ+3beYkzSV9J4vCa4beVMqUdpseG0UGNHrzWVP/uz&#10;1dCdKn84BfPCx/Nuu2C1of59rvV41D+vQETq4z38394YDTO1mE+X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hhLHAAAA3wAAAA8AAAAAAAAAAAAAAAAAmAIAAGRy&#10;cy9kb3ducmV2LnhtbFBLBQYAAAAABAAEAPUAAACMAwAAAAA=&#10;" path="m,l9144,r,9144l,9144,,e" fillcolor="black" stroked="f" strokeweight="0">
                  <v:stroke miterlimit="83231f" joinstyle="miter"/>
                  <v:path arrowok="t" textboxrect="0,0,9144,9144"/>
                </v:shape>
                <v:shape id="Shape 207420" o:spid="_x0000_s1082" style="position:absolute;left:6964;top:65425;width:92;height:7025;visibility:visible;mso-wrap-style:square;v-text-anchor:top" coordsize="9144,70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iEsQA&#10;AADfAAAADwAAAGRycy9kb3ducmV2LnhtbESP32rCMBTG7wXfIZzB7jRZGXVUo4hUmFdjugc4NMc2&#10;2pzUJtr69svFYJcf3z9+q83oWvGgPljPGt7mCgRx5Y3lWsPPaT/7ABEissHWM2l4UoDNejpZYWH8&#10;wN/0OMZapBEOBWpoYuwKKUPVkMMw9x1x8s6+dxiT7GtpehzSuGtlplQuHVpODw12tGuouh7vTsNX&#10;Xj4vh+1Y3obuUC7wbvNcWa1fX8btEkSkMf6H/9qfRkOmFu9ZIkg8iQ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YhLEAAAA3wAAAA8AAAAAAAAAAAAAAAAAmAIAAGRycy9k&#10;b3ducmV2LnhtbFBLBQYAAAAABAAEAPUAAACJAwAAAAA=&#10;" path="m,l9144,r,702563l,702563,,e" fillcolor="black" stroked="f" strokeweight="0">
                  <v:stroke miterlimit="83231f" joinstyle="miter"/>
                  <v:path arrowok="t" textboxrect="0,0,9144,702563"/>
                </v:shape>
                <v:shape id="Shape 207421" o:spid="_x0000_s1083" style="position:absolute;left:23820;top:65425;width:91;height:7025;visibility:visible;mso-wrap-style:square;v-text-anchor:top" coordsize="9144,70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HicYA&#10;AADfAAAADwAAAGRycy9kb3ducmV2LnhtbESPwWrDMBBE74H+g9hCbrEUE5ziRgmhuNCcSpN+wGJt&#10;bbXWyrWU2Pn7KhDocZiZN8xmN7lOXGgI1rOGZaZAENfeWG40fJ5eF08gQkQ22HkmDVcKsNs+zDZY&#10;Gj/yB12OsREJwqFEDW2MfSllqFtyGDLfEyfvyw8OY5JDI82AY4K7TuZKFdKh5bTQYk8vLdU/x7PT&#10;8F5U1+/Dfqp+x/5QrfFsi0JZreeP0/4ZRKQp/ofv7TejIVfrVb6E25/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HicYAAADfAAAADwAAAAAAAAAAAAAAAACYAgAAZHJz&#10;L2Rvd25yZXYueG1sUEsFBgAAAAAEAAQA9QAAAIsDAAAAAA==&#10;" path="m,l9144,r,702563l,702563,,e" fillcolor="black" stroked="f" strokeweight="0">
                  <v:stroke miterlimit="83231f" joinstyle="miter"/>
                  <v:path arrowok="t" textboxrect="0,0,9144,702563"/>
                </v:shape>
                <v:shape id="Shape 207422" o:spid="_x0000_s1084" style="position:absolute;left:65379;top:65425;width:92;height:7025;visibility:visible;mso-wrap-style:square;v-text-anchor:top" coordsize="9144,70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Z/sYA&#10;AADfAAAADwAAAGRycy9kb3ducmV2LnhtbESPwWrDMBBE74H+g9hCb7FUU5ziRgmhOJCcQtN+wGJt&#10;bbXWyrWU2Pn7KBDocZiZN8xyPblOnGkI1rOG50yBIK69sdxo+Prczl9BhIhssPNMGi4UYL16mC2x&#10;NH7kDzofYyMShEOJGtoY+1LKULfkMGS+J07etx8cxiSHRpoBxwR3ncyVKqRDy2mhxZ7eW6p/jyen&#10;4VBUl5/9Zqr+xn5fLfBki0JZrZ8ep80biEhT/A/f2zujIVeLlzyH2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lZ/sYAAADfAAAADwAAAAAAAAAAAAAAAACYAgAAZHJz&#10;L2Rvd25yZXYueG1sUEsFBgAAAAAEAAQA9QAAAIsDAAAAAA==&#10;" path="m,l9144,r,702563l,702563,,e" fillcolor="black" stroked="f" strokeweight="0">
                  <v:stroke miterlimit="83231f" joinstyle="miter"/>
                  <v:path arrowok="t" textboxrect="0,0,9144,702563"/>
                </v:shape>
                <v:rect id="Rectangle 1003" o:spid="_x0000_s1085" style="position:absolute;left:8580;top:74062;width:796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A31147" w:rsidRDefault="00A31147">
                        <w:pPr>
                          <w:spacing w:after="160" w:line="259" w:lineRule="auto"/>
                          <w:ind w:left="0" w:right="0" w:firstLine="0"/>
                          <w:jc w:val="left"/>
                        </w:pPr>
                        <w:r>
                          <w:t>Signature</w:t>
                        </w:r>
                      </w:p>
                    </w:txbxContent>
                  </v:textbox>
                </v:rect>
                <v:shape id="Shape 207423" o:spid="_x0000_s1086" style="position:absolute;left:6964;top:724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7RcYA&#10;AADfAAAADwAAAGRycy9kb3ducmV2LnhtbESPQWsCMRSE74L/ITyhN026lVpWo2ihIELB2h48PjfP&#10;3aWblzWJuv77Rih4HGbmG2a26GwjLuRD7VjD80iBIC6cqbnU8PP9MXwDESKywcYxabhRgMW835th&#10;btyVv+iyi6VIEA45aqhibHMpQ1GRxTByLXHyjs5bjEn6UhqP1wS3jcyUepUWa04LFbb0XlHxuztb&#10;De2p9PtTMCs+nLebCas1dZ9jrZ8G3XIKIlIXH+H/9tpoyNRknL3A/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J7RcYAAADfAAAADwAAAAAAAAAAAAAAAACYAgAAZHJz&#10;L2Rvd25yZXYueG1sUEsFBgAAAAAEAAQA9QAAAIsDAAAAAA==&#10;" path="m,l9144,r,9144l,9144,,e" fillcolor="black" stroked="f" strokeweight="0">
                  <v:stroke miterlimit="83231f" joinstyle="miter"/>
                  <v:path arrowok="t" textboxrect="0,0,9144,9144"/>
                </v:shape>
                <v:shape id="Shape 207424" o:spid="_x0000_s1087" style="position:absolute;left:7025;top:72450;width:16795;height:92;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9jMYA&#10;AADfAAAADwAAAGRycy9kb3ducmV2LnhtbESPT2sCMRTE70K/Q3gFL1KTBrVla5QiKL0I9U/p9bF5&#10;3V2avCybqOu3b4SCx2FmfsPMl7134kxdbAIbeB4rEMRlsA1XBo6H9dMriJiQLbrAZOBKEZaLh8Ec&#10;CxsuvKPzPlUiQzgWaKBOqS2kjGVNHuM4tMTZ+wmdx5RlV0nb4SXDvZNaqZn02HBeqLGlVU3l7/7k&#10;DXxGnGq38au4daxGs5P/nn5pY4aP/fsbiER9uof/2x/WgFYvEz2B25/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9jMYAAADfAAAADwAAAAAAAAAAAAAAAACYAgAAZHJz&#10;L2Rvd25yZXYueG1sUEsFBgAAAAAEAAQA9QAAAIsDAAAAAA==&#10;" path="m,l1679448,r,9144l,9144,,e" fillcolor="black" stroked="f" strokeweight="0">
                  <v:stroke miterlimit="83231f" joinstyle="miter"/>
                  <v:path arrowok="t" textboxrect="0,0,1679448,9144"/>
                </v:shape>
                <v:shape id="Shape 207425" o:spid="_x0000_s1088" style="position:absolute;left:23820;top:724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qsYA&#10;AADfAAAADwAAAGRycy9kb3ducmV2LnhtbESPQWsCMRSE74L/ITyhN026aC2rUdpCQQpC1R48PjfP&#10;3aWblzWJuv57Uyh4HGbmG2a+7GwjLuRD7VjD80iBIC6cqbnU8LP7HL6CCBHZYOOYNNwowHLR780x&#10;N+7KG7psYykShEOOGqoY21zKUFRkMYxcS5y8o/MWY5K+lMbjNcFtIzOlXqTFmtNChS19VFT8bs9W&#10;Q3sq/f4UzDsfzt9fU1Yr6tZjrZ8G3dsMRKQuPsL/7ZXRkKnpOJv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GqsYAAADfAAAADwAAAAAAAAAAAAAAAACYAgAAZHJz&#10;L2Rvd25yZXYueG1sUEsFBgAAAAAEAAQA9QAAAIsDAAAAAA==&#10;" path="m,l9144,r,9144l,9144,,e" fillcolor="black" stroked="f" strokeweight="0">
                  <v:stroke miterlimit="83231f" joinstyle="miter"/>
                  <v:path arrowok="t" textboxrect="0,0,9144,9144"/>
                </v:shape>
                <v:shape id="Shape 207426" o:spid="_x0000_s1089" style="position:absolute;left:23881;top:72450;width:41498;height:92;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WjcgA&#10;AADfAAAADwAAAGRycy9kb3ducmV2LnhtbESPS2vDMBCE74X+B7GF3Bq5JuThRgmlEAjkAU17SG+L&#10;tbGNrZUrKY7z76NAoMdhZr5h5sveNKIj5yvLCt6GCQji3OqKCwU/36vXKQgfkDU2lknBlTwsF89P&#10;c8y0vfAXdYdQiAhhn6GCMoQ2k9LnJRn0Q9sSR+9kncEQpSukdniJcNPINEnG0mDFcaHElj5LyuvD&#10;2Sho/+rjamf3dSc32188TauZ01elBi/9xzuIQH34Dz/aa60gTSajdAz3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BaNyAAAAN8AAAAPAAAAAAAAAAAAAAAAAJgCAABk&#10;cnMvZG93bnJldi54bWxQSwUGAAAAAAQABAD1AAAAjQMAAAAA&#10;" path="m,l4149852,r,9144l,9144,,e" fillcolor="black" stroked="f" strokeweight="0">
                  <v:stroke miterlimit="83231f" joinstyle="miter"/>
                  <v:path arrowok="t" textboxrect="0,0,4149852,9144"/>
                </v:shape>
                <v:shape id="Shape 207427" o:spid="_x0000_s1090" style="position:absolute;left:65379;top:724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9RsYA&#10;AADfAAAADwAAAGRycy9kb3ducmV2LnhtbESPQWsCMRSE74X+h/CE3mriIl1ZjWIFQQoFaz14fG6e&#10;u4ublzWJuv33jVDocZiZb5jZoretuJEPjWMNo6ECQVw603ClYf+9fp2ACBHZYOuYNPxQgMX8+WmG&#10;hXF3/qLbLlYiQTgUqKGOsSukDGVNFsPQdcTJOzlvMSbpK2k83hPctjJT6k1abDgt1NjRqqbyvLta&#10;Dd2l8odLMO98vG4/clYb6j/HWr8M+uUURKQ+/of/2hujIVP5OMvh8Sd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l9RsYAAADfAAAADwAAAAAAAAAAAAAAAACYAgAAZHJz&#10;L2Rvd25yZXYueG1sUEsFBgAAAAAEAAQA9QAAAIsDAAAAAA==&#10;" path="m,l9144,r,9144l,9144,,e" fillcolor="black" stroked="f" strokeweight="0">
                  <v:stroke miterlimit="83231f" joinstyle="miter"/>
                  <v:path arrowok="t" textboxrect="0,0,9144,9144"/>
                </v:shape>
                <v:shape id="Shape 207428" o:spid="_x0000_s1091" style="position:absolute;left:6964;top:72511;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VfsQA&#10;AADfAAAADwAAAGRycy9kb3ducmV2LnhtbERPz0/CMBS+m/g/NM/Em3QOojAphBAMu4IGOD7XZ7ds&#10;fV3Wwup/bw8mHr98v5fraDtxo8E3jhU8TzIQxJXTDRsFnx/vT3MQPiBr7ByTgh/ysF7d3y2x0G7k&#10;A92OwYgUwr5ABXUIfSGlr2qy6CeuJ07ctxsshgQHI/WAYwq3ncyz7EVabDg11NjTtqaqPV6tgsNu&#10;OrvEffm1N+WpjZezubaLUanHh7h5AxEohn/xn7vUCvLsdZanwel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VX7EAAAA3wAAAA8AAAAAAAAAAAAAAAAAmAIAAGRycy9k&#10;b3ducmV2LnhtbFBLBQYAAAAABAAEAPUAAACJAwAAAAA=&#10;" path="m,l9144,r,702564l,702564,,e" fillcolor="black" stroked="f" strokeweight="0">
                  <v:stroke miterlimit="83231f" joinstyle="miter"/>
                  <v:path arrowok="t" textboxrect="0,0,9144,702564"/>
                </v:shape>
                <v:shape id="Shape 207429" o:spid="_x0000_s1092" style="position:absolute;left:23820;top:72511;width:91;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w5cgA&#10;AADfAAAADwAAAGRycy9kb3ducmV2LnhtbESPQUvDQBSE74L/YXmF3uymaVEbuy0iSnNtFdvja/a5&#10;Ccm+Ddlts/57VxA8DjPzDbPeRtuJKw2+caxgPstAEFdON2wUfLy/3T2C8AFZY+eYFHyTh+3m9maN&#10;hXYj7+l6CEYkCPsCFdQh9IWUvqrJop+5njh5X26wGJIcjNQDjgluO5ln2b202HBaqLGnl5qq9nCx&#10;Cvavi+Up7srzzpSfbTwdzaVdjUpNJ/H5CUSgGP7Df+1SK8izh2W+gt8/6Qv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4PDlyAAAAN8AAAAPAAAAAAAAAAAAAAAAAJgCAABk&#10;cnMvZG93bnJldi54bWxQSwUGAAAAAAQABAD1AAAAjQMAAAAA&#10;" path="m,l9144,r,702564l,702564,,e" fillcolor="black" stroked="f" strokeweight="0">
                  <v:stroke miterlimit="83231f" joinstyle="miter"/>
                  <v:path arrowok="t" textboxrect="0,0,9144,702564"/>
                </v:shape>
                <v:shape id="Shape 207430" o:spid="_x0000_s1093" style="position:absolute;left:65379;top:72511;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PpcYA&#10;AADfAAAADwAAAGRycy9kb3ducmV2LnhtbESPy27CMBBF90j9B2uQ2IHDQ32kGFQhENlCq5blNJ46&#10;UeJxFBvi/n29qMTy6r501ttoW3Gj3teOFcxnGQji0umajYKP98P0GYQPyBpbx6TglzxsNw+jNeba&#10;DXyi2zkYkUbY56igCqHLpfRlRRb9zHXEyftxvcWQZG+k7nFI47aViyx7lBZrTg8VdrSrqGzOV6vg&#10;tF+uLvFYfB9N8dnEy5e5Ni+DUpNxfHsFESiGe/i/XWgFi+xptUwEiSex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PpcYAAADfAAAADwAAAAAAAAAAAAAAAACYAgAAZHJz&#10;L2Rvd25yZXYueG1sUEsFBgAAAAAEAAQA9QAAAIsDAAAAAA==&#10;" path="m,l9144,r,702564l,702564,,e" fillcolor="black" stroked="f" strokeweight="0">
                  <v:stroke miterlimit="83231f" joinstyle="miter"/>
                  <v:path arrowok="t" textboxrect="0,0,9144,702564"/>
                </v:shape>
                <v:rect id="Rectangle 1012" o:spid="_x0000_s1094" style="position:absolute;left:8580;top:81149;width:3935;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A31147" w:rsidRDefault="00A31147">
                        <w:pPr>
                          <w:spacing w:after="160" w:line="259" w:lineRule="auto"/>
                          <w:ind w:left="0" w:right="0" w:firstLine="0"/>
                          <w:jc w:val="left"/>
                        </w:pPr>
                        <w:r>
                          <w:t>Date</w:t>
                        </w:r>
                      </w:p>
                    </w:txbxContent>
                  </v:textbox>
                </v:rect>
                <v:shape id="Shape 207431" o:spid="_x0000_s1095" style="position:absolute;left:6964;top:795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WdMcA&#10;AADfAAAADwAAAGRycy9kb3ducmV2LnhtbESPT2sCMRTE74LfITzBmyb+QcvWrLSCIIVCtT30+Lp5&#10;3V26eVmTuG6/fVMQPA4z8xtms+1tIzryoXasYTZVIIgLZ2ouNXy87ycPIEJENtg4Jg2/FGCbDwcb&#10;zIy78pG6UyxFgnDIUEMVY5tJGYqKLIapa4mT9+28xZikL6XxeE1w28i5Uitpsea0UGFLu4qKn9PF&#10;amjPpf88B/PMX5e3lzWrA/WvS63Ho/7pEUSkPt7Dt/bBaJir9XIxg/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1nTHAAAA3wAAAA8AAAAAAAAAAAAAAAAAmAIAAGRy&#10;cy9kb3ducmV2LnhtbFBLBQYAAAAABAAEAPUAAACMAwAAAAA=&#10;" path="m,l9144,r,9144l,9144,,e" fillcolor="black" stroked="f" strokeweight="0">
                  <v:stroke miterlimit="83231f" joinstyle="miter"/>
                  <v:path arrowok="t" textboxrect="0,0,9144,9144"/>
                </v:shape>
                <v:shape id="Shape 207432" o:spid="_x0000_s1096" style="position:absolute;left:7025;top:79537;width:16795;height:92;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WvsYA&#10;AADfAAAADwAAAGRycy9kb3ducmV2LnhtbESPQWsCMRSE74X+h/AKXkSTxmrL1ihFULwUWm3p9bF5&#10;3V2avCybqOu/N4LQ4zAz3zDzZe+dOFIXm8AGHscKBHEZbMOVga/9evQCIiZkiy4wGThThOXi/m6O&#10;hQ0n/qTjLlUiQzgWaKBOqS2kjGVNHuM4tMTZ+w2dx5RlV0nb4SnDvZNaqZn02HBeqLGlVU3l3+7g&#10;DXxEnGq38av47lgNZwf/M/3Wxgwe+rdXEIn69B++tbfWgFbPTxMN1z/5C8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WvsYAAADfAAAADwAAAAAAAAAAAAAAAACYAgAAZHJz&#10;L2Rvd25yZXYueG1sUEsFBgAAAAAEAAQA9QAAAIsDAAAAAA==&#10;" path="m,l1679448,r,9144l,9144,,e" fillcolor="black" stroked="f" strokeweight="0">
                  <v:stroke miterlimit="83231f" joinstyle="miter"/>
                  <v:path arrowok="t" textboxrect="0,0,1679448,9144"/>
                </v:shape>
                <v:shape id="Shape 207433" o:spid="_x0000_s1097" style="position:absolute;left:23820;top:795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tmMcA&#10;AADfAAAADwAAAGRycy9kb3ducmV2LnhtbESPQWsCMRSE74X+h/AK3mpSFZXVrLQFQQqCtT14fG5e&#10;d5duXtYkrtt/bwShx2FmvmGWq942oiMfascaXoYKBHHhTM2lhu+v9fMcRIjIBhvHpOGPAqzyx4cl&#10;ZsZd+JO6fSxFgnDIUEMVY5tJGYqKLIaha4mT9+O8xZikL6XxeElw28iRUlNpsea0UGFL7xUVv/uz&#10;1dCeSn84BfPGx/PuY8ZqQ/12ovXgqX9dgIjUx//wvb0xGkZqNhmP4fYnfQ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r7ZjHAAAA3wAAAA8AAAAAAAAAAAAAAAAAmAIAAGRy&#10;cy9kb3ducmV2LnhtbFBLBQYAAAAABAAEAPUAAACMAwAAAAA=&#10;" path="m,l9144,r,9144l,9144,,e" fillcolor="black" stroked="f" strokeweight="0">
                  <v:stroke miterlimit="83231f" joinstyle="miter"/>
                  <v:path arrowok="t" textboxrect="0,0,9144,9144"/>
                </v:shape>
                <v:shape id="Shape 207434" o:spid="_x0000_s1098" style="position:absolute;left:23881;top:79537;width:41498;height:92;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7vMgA&#10;AADfAAAADwAAAGRycy9kb3ducmV2LnhtbESPQWvCQBSE7wX/w/IKvemmVlqNriKCILQKtT3o7ZF9&#10;JiHZt3F3jfHfuwWhx2FmvmFmi87UoiXnS8sKXgcJCOLM6pJzBb8/6/4YhA/IGmvLpOBGHhbz3tMM&#10;U22v/E3tPuQiQtinqKAIoUml9FlBBv3ANsTRO1lnMETpcqkdXiPc1HKYJO/SYMlxocCGVgVl1f5i&#10;FDTn6rDe2l3Vys+vI57G5cTpm1Ivz91yCiJQF/7Dj/ZGKxgmH6O3Efz9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7u8yAAAAN8AAAAPAAAAAAAAAAAAAAAAAJgCAABk&#10;cnMvZG93bnJldi54bWxQSwUGAAAAAAQABAD1AAAAjQMAAAAA&#10;" path="m,l4149852,r,9144l,9144,,e" fillcolor="black" stroked="f" strokeweight="0">
                  <v:stroke miterlimit="83231f" joinstyle="miter"/>
                  <v:path arrowok="t" textboxrect="0,0,4149852,9144"/>
                </v:shape>
                <v:shape id="Shape 207435" o:spid="_x0000_s1099" style="position:absolute;left:65379;top:795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Qd8cA&#10;AADfAAAADwAAAGRycy9kb3ducmV2LnhtbESPQWsCMRSE74L/ITyht5pobZXVKFooSKHQbj14fG6e&#10;u4ublzWJuv33TaHgcZiZb5jFqrONuJIPtWMNo6ECQVw4U3OpYff99jgDESKywcYxafihAKtlv7fA&#10;zLgbf9E1j6VIEA4ZaqhibDMpQ1GRxTB0LXHyjs5bjEn6UhqPtwS3jRwr9SIt1pwWKmzptaLilF+s&#10;hvZc+v05mA0fLp/vU1Zb6j4mWj8MuvUcRKQu3sP/7a3RMFbTydMz/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O0HfHAAAA3wAAAA8AAAAAAAAAAAAAAAAAmAIAAGRy&#10;cy9kb3ducmV2LnhtbFBLBQYAAAAABAAEAPUAAACMAwAAAAA=&#10;" path="m,l9144,r,9144l,9144,,e" fillcolor="black" stroked="f" strokeweight="0">
                  <v:stroke miterlimit="83231f" joinstyle="miter"/>
                  <v:path arrowok="t" textboxrect="0,0,9144,9144"/>
                </v:shape>
                <v:shape id="Shape 207436" o:spid="_x0000_s1100" style="position:absolute;left:6964;top:79598;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ySsgA&#10;AADfAAAADwAAAGRycy9kb3ducmV2LnhtbESPzWrDMBCE74W+g9hAb42cH5LUjRJKaYmvSUqT49ba&#10;ysbWylhKrL59VSjkOMzMN8x6G20rrtT72rGCyTgDQVw6XbNR8HF8f1yB8AFZY+uYFPyQh+3m/m6N&#10;uXYD7+l6CEYkCPscFVQhdLmUvqzIoh+7jjh53663GJLsjdQ9DgluWznNsoW0WHNaqLCj14rK5nCx&#10;CvZvs/k57oqvnSk+m3g+mUvzNCj1MIovzyACxXAL/7cLrWCaLeezBfz9S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vJKyAAAAN8AAAAPAAAAAAAAAAAAAAAAAJgCAABk&#10;cnMvZG93bnJldi54bWxQSwUGAAAAAAQABAD1AAAAjQMAAAAA&#10;" path="m,l9144,r,702564l,702564,,e" fillcolor="black" stroked="f" strokeweight="0">
                  <v:stroke miterlimit="83231f" joinstyle="miter"/>
                  <v:path arrowok="t" textboxrect="0,0,9144,702564"/>
                </v:shape>
                <v:shape id="Shape 207437" o:spid="_x0000_s1101" style="position:absolute;left:6964;top:866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rm8YA&#10;AADfAAAADwAAAGRycy9kb3ducmV2LnhtbESPQWsCMRSE74L/ITyhN01qpVtWo7SFgghC1R48PjfP&#10;3aWblzWJuv57Uyh4HGbmG2a26GwjLuRD7VjD80iBIC6cqbnU8LP7Gr6BCBHZYOOYNNwowGLe780w&#10;N+7KG7psYykShEOOGqoY21zKUFRkMYxcS5y8o/MWY5K+lMbjNcFtI8dKvUqLNaeFClv6rKj43Z6t&#10;hvZU+v0pmA8+nL9XGasldeuJ1k+D7n0KIlIXH+H/9tJoGKts8pL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Drm8YAAADfAAAADwAAAAAAAAAAAAAAAACYAgAAZHJz&#10;L2Rvd25yZXYueG1sUEsFBgAAAAAEAAQA9QAAAIsDAAAAAA==&#10;" path="m,l9144,r,9144l,9144,,e" fillcolor="black" stroked="f" strokeweight="0">
                  <v:stroke miterlimit="83231f" joinstyle="miter"/>
                  <v:path arrowok="t" textboxrect="0,0,9144,9144"/>
                </v:shape>
                <v:shape id="Shape 207438" o:spid="_x0000_s1102" style="position:absolute;left:7025;top:86624;width:16795;height:91;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hVMQA&#10;AADfAAAADwAAAGRycy9kb3ducmV2LnhtbERPy2oCMRTdC/5DuIVuiiaO9cFolCK0dCNYq7i9TK4z&#10;Q5ObYRJ1/PtmIbg8nPdy3TkrrtSG2rOG0VCBIC68qbnUcPj9HMxBhIhs0HomDXcKsF71e0vMjb/x&#10;D133sRQphEOOGqoYm1zKUFTkMAx9Q5y4s28dxgTbUpoWbyncWZkpNZUOa04NFTa0qaj421+chl3A&#10;SWa/3CZsLau36cWdJsdM69eX7mMBIlIXn+KH+9toyNTsfZwGpz/p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YVTEAAAA3wAAAA8AAAAAAAAAAAAAAAAAmAIAAGRycy9k&#10;b3ducmV2LnhtbFBLBQYAAAAABAAEAPUAAACJAwAAAAA=&#10;" path="m,l1679448,r,9144l,9144,,e" fillcolor="black" stroked="f" strokeweight="0">
                  <v:stroke miterlimit="83231f" joinstyle="miter"/>
                  <v:path arrowok="t" textboxrect="0,0,1679448,9144"/>
                </v:shape>
                <v:shape id="Shape 207439" o:spid="_x0000_s1103" style="position:absolute;left:23820;top:79598;width:91;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mOMgA&#10;AADfAAAADwAAAGRycy9kb3ducmV2LnhtbESPQWsCMRSE74X+h/AKvdVsVapujSLS4l7VUj2+bl6z&#10;y25elk1003/fFAoeh5n5hlmuo23FlXpfO1bwPMpAEJdO12wUfBzfn+YgfEDW2DomBT/kYb26v1ti&#10;rt3Ae7oeghEJwj5HBVUIXS6lLyuy6EeuI07et+sthiR7I3WPQ4LbVo6z7EVarDktVNjRtqKyOVys&#10;gv3bZHqOu+JrZ4rPJp5P5tIsBqUeH+LmFUSgGG7h/3ahFYyz2XSygL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Y4yAAAAN8AAAAPAAAAAAAAAAAAAAAAAJgCAABk&#10;cnMvZG93bnJldi54bWxQSwUGAAAAAAQABAD1AAAAjQMAAAAA&#10;" path="m,l9144,r,702564l,702564,,e" fillcolor="black" stroked="f" strokeweight="0">
                  <v:stroke miterlimit="83231f" joinstyle="miter"/>
                  <v:path arrowok="t" textboxrect="0,0,9144,702564"/>
                </v:shape>
                <v:shape id="Shape 207440" o:spid="_x0000_s1104" style="position:absolute;left:23820;top:866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AksQA&#10;AADfAAAADwAAAGRycy9kb3ducmV2LnhtbESPzWoCMRSF9wXfIVzBXU2UQWVqFBUEEYRWXXR5O7md&#10;GZzcjEnU8e3NotDl4fzxzZedbcSdfKgdaxgNFQjiwpmaSw3n0/Z9BiJEZIONY9LwpADLRe9tjrlx&#10;D/6i+zGWIo1wyFFDFWObSxmKiiyGoWuJk/frvMWYpC+l8fhI47aRY6Um0mLN6aHCljYVFZfjzWpo&#10;r6X/vgaz5p/b537KakfdIdN60O9WHyAidfE//NfeGQ1jNc2yRJB4Eg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JLEAAAA3wAAAA8AAAAAAAAAAAAAAAAAmAIAAGRycy9k&#10;b3ducmV2LnhtbFBLBQYAAAAABAAEAPUAAACJAwAAAAA=&#10;" path="m,l9144,r,9144l,9144,,e" fillcolor="black" stroked="f" strokeweight="0">
                  <v:stroke miterlimit="83231f" joinstyle="miter"/>
                  <v:path arrowok="t" textboxrect="0,0,9144,9144"/>
                </v:shape>
                <v:shape id="Shape 207441" o:spid="_x0000_s1105" style="position:absolute;left:23881;top:86624;width:41498;height:91;visibility:visible;mso-wrap-style:square;v-text-anchor:top" coordsize="4149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rWcgA&#10;AADfAAAADwAAAGRycy9kb3ducmV2LnhtbESPT2vCQBTE7wW/w/IEb3WjSKvRVaQgCG0F/xz09sg+&#10;k5Ds23R3G+O37woFj8PM/IZZrDpTi5acLy0rGA0TEMSZ1SXnCk7HzesUhA/IGmvLpOBOHlbL3ssC&#10;U21vvKf2EHIRIexTVFCE0KRS+qwgg35oG+LoXa0zGKJ0udQObxFuajlOkjdpsOS4UGBDHwVl1eHX&#10;KGh+qvPm2+6qVn5+XfA6LWdO35Ua9Lv1HESgLjzD/+2tVjBO3ieTETz+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mtZyAAAAN8AAAAPAAAAAAAAAAAAAAAAAJgCAABk&#10;cnMvZG93bnJldi54bWxQSwUGAAAAAAQABAD1AAAAjQMAAAAA&#10;" path="m,l4149852,r,9144l,9144,,e" fillcolor="black" stroked="f" strokeweight="0">
                  <v:stroke miterlimit="83231f" joinstyle="miter"/>
                  <v:path arrowok="t" textboxrect="0,0,4149852,9144"/>
                </v:shape>
                <v:shape id="Shape 207442" o:spid="_x0000_s1106" style="position:absolute;left:65379;top:79598;width:92;height:7026;visibility:visible;mso-wrap-style:square;v-text-anchor:top" coordsize="9144,7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HNMcA&#10;AADfAAAADwAAAGRycy9kb3ducmV2LnhtbESPQUvDQBSE70L/w/IEb3ZjDFZjt6WI0lzbivb4zD43&#10;Idm3Ibtt1n/vCkKPw8x8wyzX0fbiTKNvHSu4m2cgiGunWzYK3g9vt48gfEDW2DsmBT/kYb2aXS2x&#10;1G7iHZ33wYgEYV+igiaEoZTS1w1Z9HM3ECfv240WQ5KjkXrEKcFtL/Mse5AWW04LDQ700lDd7U9W&#10;we71vjjGbfW1NdVHF4+f5tQ9TUrdXMfNM4hAMVzC/+1KK8izRVHk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hzTHAAAA3wAAAA8AAAAAAAAAAAAAAAAAmAIAAGRy&#10;cy9kb3ducmV2LnhtbFBLBQYAAAAABAAEAPUAAACMAwAAAAA=&#10;" path="m,l9144,r,702564l,702564,,e" fillcolor="black" stroked="f" strokeweight="0">
                  <v:stroke miterlimit="83231f" joinstyle="miter"/>
                  <v:path arrowok="t" textboxrect="0,0,9144,702564"/>
                </v:shape>
                <v:shape id="Shape 207443" o:spid="_x0000_s1107" style="position:absolute;left:65379;top:866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e5ccA&#10;AADfAAAADwAAAGRycy9kb3ducmV2LnhtbESPT2sCMRTE74LfITyhN01ql1pWo7SFgggF//Tg8bl5&#10;7i7dvKxJ1PXbN0LB4zAzv2Fmi8424kI+1I41PI8UCOLCmZpLDT+7r+EbiBCRDTaOScONAizm/d4M&#10;c+OuvKHLNpYiQTjkqKGKsc2lDEVFFsPItcTJOzpvMSbpS2k8XhPcNnKs1Ku0WHNaqLClz4qK3+3Z&#10;amhPpd+fgvngw3m9mrBaUvedaf006N6nICJ18RH+by+NhrGaZNkL3P+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nuX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sdt>
      <w:sdtPr>
        <w:id w:val="-1443751206"/>
        <w:docPartObj>
          <w:docPartGallery w:val="Table of Contents"/>
        </w:docPartObj>
      </w:sdtPr>
      <w:sdtEndPr/>
      <w:sdtContent>
        <w:p w:rsidR="00A31147" w:rsidRDefault="00A31147">
          <w:pPr>
            <w:spacing w:after="103" w:line="259" w:lineRule="auto"/>
            <w:ind w:left="0" w:right="170" w:firstLine="0"/>
            <w:jc w:val="center"/>
          </w:pPr>
        </w:p>
        <w:p w:rsidR="00A31147" w:rsidRDefault="00A31147">
          <w:pPr>
            <w:spacing w:after="103" w:line="259" w:lineRule="auto"/>
            <w:ind w:left="0" w:right="170" w:firstLine="0"/>
            <w:jc w:val="center"/>
          </w:pPr>
        </w:p>
        <w:p w:rsidR="00A31147" w:rsidRDefault="00A31147">
          <w:pPr>
            <w:spacing w:after="103" w:line="259" w:lineRule="auto"/>
            <w:ind w:left="0" w:right="170" w:firstLine="0"/>
            <w:jc w:val="center"/>
          </w:pPr>
        </w:p>
        <w:p w:rsidR="00A31147" w:rsidRDefault="00A31147">
          <w:pPr>
            <w:spacing w:after="103" w:line="259" w:lineRule="auto"/>
            <w:ind w:left="0" w:right="170" w:firstLine="0"/>
            <w:jc w:val="center"/>
          </w:pPr>
        </w:p>
        <w:p w:rsidR="00A31147" w:rsidRDefault="00A31147">
          <w:pPr>
            <w:spacing w:after="103" w:line="259" w:lineRule="auto"/>
            <w:ind w:left="0" w:right="170" w:firstLine="0"/>
            <w:jc w:val="center"/>
          </w:pPr>
        </w:p>
        <w:p w:rsidR="00A31147" w:rsidRDefault="00A31147">
          <w:pPr>
            <w:spacing w:after="103" w:line="259" w:lineRule="auto"/>
            <w:ind w:left="0" w:right="170" w:firstLine="0"/>
            <w:jc w:val="center"/>
          </w:pPr>
        </w:p>
        <w:p w:rsidR="00677AA2" w:rsidRDefault="00A31147">
          <w:pPr>
            <w:spacing w:after="103" w:line="259" w:lineRule="auto"/>
            <w:ind w:left="0" w:right="170" w:firstLine="0"/>
            <w:jc w:val="center"/>
          </w:pPr>
          <w:r>
            <w:rPr>
              <w:b/>
              <w:sz w:val="20"/>
            </w:rPr>
            <w:lastRenderedPageBreak/>
            <w:t>TABLE OF CONTENTS</w:t>
          </w:r>
        </w:p>
        <w:p w:rsidR="00677AA2" w:rsidRDefault="00A31147">
          <w:pPr>
            <w:pStyle w:val="TOC1"/>
            <w:tabs>
              <w:tab w:val="right" w:leader="dot" w:pos="9219"/>
            </w:tabs>
          </w:pPr>
          <w:r>
            <w:fldChar w:fldCharType="begin"/>
          </w:r>
          <w:r>
            <w:instrText xml:space="preserve"> TOC \o "1-2" \h \z \u </w:instrText>
          </w:r>
          <w:r>
            <w:fldChar w:fldCharType="separate"/>
          </w:r>
          <w:hyperlink w:anchor="_Toc206236">
            <w:r>
              <w:t>A. PRELIMINARIES</w:t>
            </w:r>
            <w:r>
              <w:tab/>
            </w:r>
            <w:r>
              <w:fldChar w:fldCharType="begin"/>
            </w:r>
            <w:r>
              <w:instrText>PAGEREF _Toc206236 \h</w:instrText>
            </w:r>
            <w:r>
              <w:fldChar w:fldCharType="separate"/>
            </w:r>
            <w:r>
              <w:t>12</w:t>
            </w:r>
            <w:r>
              <w:fldChar w:fldCharType="end"/>
            </w:r>
          </w:hyperlink>
        </w:p>
        <w:p w:rsidR="00677AA2" w:rsidRDefault="00572309">
          <w:pPr>
            <w:pStyle w:val="TOC2"/>
            <w:tabs>
              <w:tab w:val="right" w:leader="dot" w:pos="9219"/>
            </w:tabs>
          </w:pPr>
          <w:hyperlink w:anchor="_Toc206237">
            <w:r w:rsidR="00A31147">
              <w:t>1. DEFINITIONS AND INTERPRETATION</w:t>
            </w:r>
            <w:r w:rsidR="00A31147">
              <w:tab/>
            </w:r>
            <w:r w:rsidR="00A31147">
              <w:fldChar w:fldCharType="begin"/>
            </w:r>
            <w:r w:rsidR="00A31147">
              <w:instrText>PAGEREF _Toc206237 \h</w:instrText>
            </w:r>
            <w:r w:rsidR="00A31147">
              <w:fldChar w:fldCharType="separate"/>
            </w:r>
            <w:r w:rsidR="00A31147">
              <w:t>12</w:t>
            </w:r>
            <w:r w:rsidR="00A31147">
              <w:fldChar w:fldCharType="end"/>
            </w:r>
          </w:hyperlink>
        </w:p>
        <w:p w:rsidR="00677AA2" w:rsidRDefault="00572309">
          <w:pPr>
            <w:pStyle w:val="TOC2"/>
            <w:tabs>
              <w:tab w:val="right" w:leader="dot" w:pos="9219"/>
            </w:tabs>
          </w:pPr>
          <w:hyperlink w:anchor="_Toc206238">
            <w:r w:rsidR="00A31147">
              <w:t>2. DUE DILIGENCE</w:t>
            </w:r>
            <w:r w:rsidR="00A31147">
              <w:tab/>
            </w:r>
            <w:r w:rsidR="00A31147">
              <w:fldChar w:fldCharType="begin"/>
            </w:r>
            <w:r w:rsidR="00A31147">
              <w:instrText>PAGEREF _Toc206238 \h</w:instrText>
            </w:r>
            <w:r w:rsidR="00A31147">
              <w:fldChar w:fldCharType="separate"/>
            </w:r>
            <w:r w:rsidR="00A31147">
              <w:t>13</w:t>
            </w:r>
            <w:r w:rsidR="00A31147">
              <w:fldChar w:fldCharType="end"/>
            </w:r>
          </w:hyperlink>
        </w:p>
        <w:p w:rsidR="00677AA2" w:rsidRDefault="00572309">
          <w:pPr>
            <w:pStyle w:val="TOC2"/>
            <w:tabs>
              <w:tab w:val="right" w:leader="dot" w:pos="9219"/>
            </w:tabs>
          </w:pPr>
          <w:hyperlink w:anchor="_Toc206239">
            <w:r w:rsidR="00A31147">
              <w:t>3. REPRESENTATIONS AND WARRANTIES</w:t>
            </w:r>
            <w:r w:rsidR="00A31147">
              <w:tab/>
            </w:r>
            <w:r w:rsidR="00A31147">
              <w:fldChar w:fldCharType="begin"/>
            </w:r>
            <w:r w:rsidR="00A31147">
              <w:instrText>PAGEREF _Toc206239 \h</w:instrText>
            </w:r>
            <w:r w:rsidR="00A31147">
              <w:fldChar w:fldCharType="separate"/>
            </w:r>
            <w:r w:rsidR="00A31147">
              <w:t>14</w:t>
            </w:r>
            <w:r w:rsidR="00A31147">
              <w:fldChar w:fldCharType="end"/>
            </w:r>
          </w:hyperlink>
        </w:p>
        <w:p w:rsidR="00677AA2" w:rsidRDefault="00572309">
          <w:pPr>
            <w:pStyle w:val="TOC2"/>
            <w:tabs>
              <w:tab w:val="right" w:leader="dot" w:pos="9219"/>
            </w:tabs>
          </w:pPr>
          <w:hyperlink w:anchor="_Toc206240">
            <w:r w:rsidR="00A31147">
              <w:t>4. CALL OFF GUARANTEE</w:t>
            </w:r>
            <w:r w:rsidR="00A31147">
              <w:tab/>
            </w:r>
            <w:r w:rsidR="00A31147">
              <w:fldChar w:fldCharType="begin"/>
            </w:r>
            <w:r w:rsidR="00A31147">
              <w:instrText>PAGEREF _Toc206240 \h</w:instrText>
            </w:r>
            <w:r w:rsidR="00A31147">
              <w:fldChar w:fldCharType="separate"/>
            </w:r>
            <w:r w:rsidR="00A31147">
              <w:t>15</w:t>
            </w:r>
            <w:r w:rsidR="00A31147">
              <w:fldChar w:fldCharType="end"/>
            </w:r>
          </w:hyperlink>
        </w:p>
        <w:p w:rsidR="00677AA2" w:rsidRDefault="00572309">
          <w:pPr>
            <w:pStyle w:val="TOC1"/>
            <w:tabs>
              <w:tab w:val="right" w:leader="dot" w:pos="9219"/>
            </w:tabs>
          </w:pPr>
          <w:hyperlink w:anchor="_Toc206241">
            <w:r w:rsidR="00A31147">
              <w:t>B. DURATION OF CALL OFF CONTRACT</w:t>
            </w:r>
            <w:r w:rsidR="00A31147">
              <w:tab/>
            </w:r>
            <w:r w:rsidR="00A31147">
              <w:fldChar w:fldCharType="begin"/>
            </w:r>
            <w:r w:rsidR="00A31147">
              <w:instrText>PAGEREF _Toc206241 \h</w:instrText>
            </w:r>
            <w:r w:rsidR="00A31147">
              <w:fldChar w:fldCharType="separate"/>
            </w:r>
            <w:r w:rsidR="00A31147">
              <w:t>16</w:t>
            </w:r>
            <w:r w:rsidR="00A31147">
              <w:fldChar w:fldCharType="end"/>
            </w:r>
          </w:hyperlink>
        </w:p>
        <w:p w:rsidR="00677AA2" w:rsidRDefault="00572309">
          <w:pPr>
            <w:pStyle w:val="TOC2"/>
            <w:tabs>
              <w:tab w:val="right" w:leader="dot" w:pos="9219"/>
            </w:tabs>
          </w:pPr>
          <w:hyperlink w:anchor="_Toc206242">
            <w:r w:rsidR="00A31147">
              <w:t>5. CALL OFF CONTRACT PERIOD</w:t>
            </w:r>
            <w:r w:rsidR="00A31147">
              <w:tab/>
            </w:r>
            <w:r w:rsidR="00A31147">
              <w:fldChar w:fldCharType="begin"/>
            </w:r>
            <w:r w:rsidR="00A31147">
              <w:instrText>PAGEREF _Toc206242 \h</w:instrText>
            </w:r>
            <w:r w:rsidR="00A31147">
              <w:fldChar w:fldCharType="separate"/>
            </w:r>
            <w:r w:rsidR="00A31147">
              <w:t>16</w:t>
            </w:r>
            <w:r w:rsidR="00A31147">
              <w:fldChar w:fldCharType="end"/>
            </w:r>
          </w:hyperlink>
        </w:p>
        <w:p w:rsidR="00677AA2" w:rsidRDefault="00572309">
          <w:pPr>
            <w:pStyle w:val="TOC1"/>
            <w:tabs>
              <w:tab w:val="right" w:leader="dot" w:pos="9219"/>
            </w:tabs>
          </w:pPr>
          <w:hyperlink w:anchor="_Toc206243">
            <w:r w:rsidR="00A31147">
              <w:t>C. CALL OFF CONTRACT PERFORMANCE</w:t>
            </w:r>
            <w:r w:rsidR="00A31147">
              <w:tab/>
            </w:r>
            <w:r w:rsidR="00A31147">
              <w:fldChar w:fldCharType="begin"/>
            </w:r>
            <w:r w:rsidR="00A31147">
              <w:instrText>PAGEREF _Toc206243 \h</w:instrText>
            </w:r>
            <w:r w:rsidR="00A31147">
              <w:fldChar w:fldCharType="separate"/>
            </w:r>
            <w:r w:rsidR="00A31147">
              <w:t>16</w:t>
            </w:r>
            <w:r w:rsidR="00A31147">
              <w:fldChar w:fldCharType="end"/>
            </w:r>
          </w:hyperlink>
        </w:p>
        <w:p w:rsidR="00677AA2" w:rsidRDefault="00572309">
          <w:pPr>
            <w:pStyle w:val="TOC2"/>
            <w:tabs>
              <w:tab w:val="right" w:leader="dot" w:pos="9219"/>
            </w:tabs>
          </w:pPr>
          <w:hyperlink w:anchor="_Toc206244">
            <w:r w:rsidR="00A31147">
              <w:t>6. PROJECT PLAN</w:t>
            </w:r>
            <w:r w:rsidR="00A31147">
              <w:tab/>
            </w:r>
            <w:r w:rsidR="00A31147">
              <w:fldChar w:fldCharType="begin"/>
            </w:r>
            <w:r w:rsidR="00A31147">
              <w:instrText>PAGEREF _Toc206244 \h</w:instrText>
            </w:r>
            <w:r w:rsidR="00A31147">
              <w:fldChar w:fldCharType="separate"/>
            </w:r>
            <w:r w:rsidR="00A31147">
              <w:t>16</w:t>
            </w:r>
            <w:r w:rsidR="00A31147">
              <w:fldChar w:fldCharType="end"/>
            </w:r>
          </w:hyperlink>
        </w:p>
        <w:p w:rsidR="00677AA2" w:rsidRDefault="00572309">
          <w:pPr>
            <w:pStyle w:val="TOC2"/>
            <w:tabs>
              <w:tab w:val="right" w:leader="dot" w:pos="9219"/>
            </w:tabs>
          </w:pPr>
          <w:hyperlink w:anchor="_Toc206245">
            <w:r w:rsidR="00A31147">
              <w:t>7. SERVICES</w:t>
            </w:r>
            <w:r w:rsidR="00A31147">
              <w:tab/>
            </w:r>
            <w:r w:rsidR="00A31147">
              <w:fldChar w:fldCharType="begin"/>
            </w:r>
            <w:r w:rsidR="00A31147">
              <w:instrText>PAGEREF _Toc206245 \h</w:instrText>
            </w:r>
            <w:r w:rsidR="00A31147">
              <w:fldChar w:fldCharType="separate"/>
            </w:r>
            <w:r w:rsidR="00A31147">
              <w:t>18</w:t>
            </w:r>
            <w:r w:rsidR="00A31147">
              <w:fldChar w:fldCharType="end"/>
            </w:r>
          </w:hyperlink>
        </w:p>
        <w:p w:rsidR="00677AA2" w:rsidRDefault="00572309">
          <w:pPr>
            <w:pStyle w:val="TOC2"/>
            <w:tabs>
              <w:tab w:val="right" w:leader="dot" w:pos="9219"/>
            </w:tabs>
          </w:pPr>
          <w:hyperlink w:anchor="_Toc206246">
            <w:r w:rsidR="00A31147">
              <w:t>8. SERVICES</w:t>
            </w:r>
            <w:r w:rsidR="00A31147">
              <w:tab/>
            </w:r>
            <w:r w:rsidR="00A31147">
              <w:fldChar w:fldCharType="begin"/>
            </w:r>
            <w:r w:rsidR="00A31147">
              <w:instrText>PAGEREF _Toc206246 \h</w:instrText>
            </w:r>
            <w:r w:rsidR="00A31147">
              <w:fldChar w:fldCharType="separate"/>
            </w:r>
            <w:r w:rsidR="00A31147">
              <w:t>20</w:t>
            </w:r>
            <w:r w:rsidR="00A31147">
              <w:fldChar w:fldCharType="end"/>
            </w:r>
          </w:hyperlink>
        </w:p>
        <w:p w:rsidR="00677AA2" w:rsidRDefault="00572309">
          <w:pPr>
            <w:pStyle w:val="TOC2"/>
            <w:tabs>
              <w:tab w:val="right" w:leader="dot" w:pos="9219"/>
            </w:tabs>
          </w:pPr>
          <w:hyperlink w:anchor="_Toc206247">
            <w:r w:rsidR="00A31147">
              <w:t>9. NOT USED</w:t>
            </w:r>
            <w:r w:rsidR="00A31147">
              <w:tab/>
            </w:r>
            <w:r w:rsidR="00A31147">
              <w:fldChar w:fldCharType="begin"/>
            </w:r>
            <w:r w:rsidR="00A31147">
              <w:instrText>PAGEREF _Toc206247 \h</w:instrText>
            </w:r>
            <w:r w:rsidR="00A31147">
              <w:fldChar w:fldCharType="separate"/>
            </w:r>
            <w:r w:rsidR="00A31147">
              <w:t>26</w:t>
            </w:r>
            <w:r w:rsidR="00A31147">
              <w:fldChar w:fldCharType="end"/>
            </w:r>
          </w:hyperlink>
        </w:p>
        <w:p w:rsidR="00677AA2" w:rsidRDefault="00572309">
          <w:pPr>
            <w:pStyle w:val="TOC2"/>
            <w:tabs>
              <w:tab w:val="right" w:leader="dot" w:pos="9219"/>
            </w:tabs>
          </w:pPr>
          <w:hyperlink w:anchor="_Toc206248">
            <w:r w:rsidR="00A31147">
              <w:t>10. NOT USED</w:t>
            </w:r>
            <w:r w:rsidR="00A31147">
              <w:tab/>
            </w:r>
            <w:r w:rsidR="00A31147">
              <w:fldChar w:fldCharType="begin"/>
            </w:r>
            <w:r w:rsidR="00A31147">
              <w:instrText>PAGEREF _Toc206248 \h</w:instrText>
            </w:r>
            <w:r w:rsidR="00A31147">
              <w:fldChar w:fldCharType="separate"/>
            </w:r>
            <w:r w:rsidR="00A31147">
              <w:t>26</w:t>
            </w:r>
            <w:r w:rsidR="00A31147">
              <w:fldChar w:fldCharType="end"/>
            </w:r>
          </w:hyperlink>
        </w:p>
        <w:p w:rsidR="00677AA2" w:rsidRDefault="00A31147">
          <w:r>
            <w:fldChar w:fldCharType="end"/>
          </w:r>
        </w:p>
      </w:sdtContent>
    </w:sdt>
    <w:p w:rsidR="00677AA2" w:rsidRDefault="00A31147">
      <w:pPr>
        <w:numPr>
          <w:ilvl w:val="0"/>
          <w:numId w:val="1"/>
        </w:numPr>
        <w:spacing w:after="113" w:line="254" w:lineRule="auto"/>
        <w:ind w:right="0" w:hanging="588"/>
        <w:jc w:val="left"/>
      </w:pPr>
      <w:r>
        <w:rPr>
          <w:b/>
          <w:sz w:val="20"/>
        </w:rPr>
        <w:t>STANDARDS AND QUALITY.................................................................................... 21</w:t>
      </w:r>
    </w:p>
    <w:p w:rsidR="00677AA2" w:rsidRDefault="00A31147">
      <w:pPr>
        <w:numPr>
          <w:ilvl w:val="0"/>
          <w:numId w:val="1"/>
        </w:numPr>
        <w:spacing w:after="113" w:line="254" w:lineRule="auto"/>
        <w:ind w:right="0" w:hanging="588"/>
        <w:jc w:val="left"/>
      </w:pPr>
      <w:r>
        <w:rPr>
          <w:b/>
          <w:sz w:val="20"/>
        </w:rPr>
        <w:t>NOT USED.................................................................................................................. 27</w:t>
      </w:r>
    </w:p>
    <w:p w:rsidR="00677AA2" w:rsidRDefault="00A31147">
      <w:pPr>
        <w:numPr>
          <w:ilvl w:val="0"/>
          <w:numId w:val="1"/>
        </w:numPr>
        <w:spacing w:after="113" w:line="254" w:lineRule="auto"/>
        <w:ind w:right="0" w:hanging="588"/>
        <w:jc w:val="left"/>
      </w:pPr>
      <w:r>
        <w:rPr>
          <w:b/>
          <w:sz w:val="20"/>
        </w:rPr>
        <w:t>NOT USED.................................................................................................................. 22</w:t>
      </w:r>
    </w:p>
    <w:p w:rsidR="00677AA2" w:rsidRDefault="00A31147">
      <w:pPr>
        <w:numPr>
          <w:ilvl w:val="0"/>
          <w:numId w:val="1"/>
        </w:numPr>
        <w:spacing w:after="113" w:line="254" w:lineRule="auto"/>
        <w:ind w:right="0" w:hanging="588"/>
        <w:jc w:val="left"/>
      </w:pPr>
      <w:r>
        <w:rPr>
          <w:b/>
          <w:sz w:val="20"/>
        </w:rPr>
        <w:t>NOT USED.................................................................................................................. 22</w:t>
      </w:r>
    </w:p>
    <w:p w:rsidR="00677AA2" w:rsidRDefault="00A31147">
      <w:pPr>
        <w:numPr>
          <w:ilvl w:val="0"/>
          <w:numId w:val="1"/>
        </w:numPr>
        <w:spacing w:after="113" w:line="254" w:lineRule="auto"/>
        <w:ind w:right="0" w:hanging="588"/>
        <w:jc w:val="left"/>
      </w:pPr>
      <w:r>
        <w:rPr>
          <w:b/>
          <w:sz w:val="20"/>
        </w:rPr>
        <w:t>NOT USED.................................................................................................................. 22</w:t>
      </w:r>
    </w:p>
    <w:p w:rsidR="00677AA2" w:rsidRDefault="00A31147">
      <w:pPr>
        <w:numPr>
          <w:ilvl w:val="0"/>
          <w:numId w:val="1"/>
        </w:numPr>
        <w:spacing w:after="113" w:line="254" w:lineRule="auto"/>
        <w:ind w:right="0" w:hanging="588"/>
        <w:jc w:val="left"/>
      </w:pPr>
      <w:r>
        <w:rPr>
          <w:b/>
          <w:sz w:val="20"/>
        </w:rPr>
        <w:t>BUSINESS CONTINUITY AND DISASTER RECOVERY ......................................... 22</w:t>
      </w:r>
    </w:p>
    <w:p w:rsidR="00677AA2" w:rsidRDefault="00A31147">
      <w:pPr>
        <w:numPr>
          <w:ilvl w:val="0"/>
          <w:numId w:val="1"/>
        </w:numPr>
        <w:spacing w:after="113" w:line="254" w:lineRule="auto"/>
        <w:ind w:right="0" w:hanging="588"/>
        <w:jc w:val="left"/>
      </w:pPr>
      <w:r>
        <w:rPr>
          <w:b/>
          <w:sz w:val="20"/>
        </w:rPr>
        <w:t>DISRUPTION.............................................................................................................. 22</w:t>
      </w:r>
    </w:p>
    <w:p w:rsidR="00677AA2" w:rsidRDefault="00A31147">
      <w:pPr>
        <w:numPr>
          <w:ilvl w:val="0"/>
          <w:numId w:val="1"/>
        </w:numPr>
        <w:spacing w:after="113" w:line="254" w:lineRule="auto"/>
        <w:ind w:right="0" w:hanging="588"/>
        <w:jc w:val="left"/>
      </w:pPr>
      <w:r>
        <w:rPr>
          <w:b/>
          <w:sz w:val="20"/>
        </w:rPr>
        <w:t>SUPPLIER NOTIFICATION OF CUSTOMER CAUSE.............................................. 23</w:t>
      </w:r>
    </w:p>
    <w:p w:rsidR="00677AA2" w:rsidRDefault="00A31147">
      <w:pPr>
        <w:numPr>
          <w:ilvl w:val="0"/>
          <w:numId w:val="1"/>
        </w:numPr>
        <w:spacing w:after="113" w:line="254" w:lineRule="auto"/>
        <w:ind w:right="0" w:hanging="588"/>
        <w:jc w:val="left"/>
      </w:pPr>
      <w:r>
        <w:rPr>
          <w:b/>
          <w:sz w:val="20"/>
        </w:rPr>
        <w:t>CONTINUOUS IMPROVEMENT................................................................................ 23</w:t>
      </w:r>
    </w:p>
    <w:p w:rsidR="00677AA2" w:rsidRDefault="00A31147">
      <w:pPr>
        <w:numPr>
          <w:ilvl w:val="0"/>
          <w:numId w:val="2"/>
        </w:numPr>
        <w:spacing w:after="150" w:line="254" w:lineRule="auto"/>
        <w:ind w:right="0" w:hanging="852"/>
        <w:jc w:val="left"/>
      </w:pPr>
      <w:r>
        <w:rPr>
          <w:b/>
          <w:sz w:val="20"/>
        </w:rPr>
        <w:t>CALL OFF CONTRACT GOVERNANCE............................................................................. 24</w:t>
      </w:r>
    </w:p>
    <w:p w:rsidR="00677AA2" w:rsidRDefault="00A31147">
      <w:pPr>
        <w:numPr>
          <w:ilvl w:val="1"/>
          <w:numId w:val="2"/>
        </w:numPr>
        <w:spacing w:after="113" w:line="254" w:lineRule="auto"/>
        <w:ind w:right="0" w:hanging="588"/>
        <w:jc w:val="left"/>
      </w:pPr>
      <w:r>
        <w:rPr>
          <w:b/>
          <w:sz w:val="20"/>
        </w:rPr>
        <w:t>NOT USED.................................................................................................................. 28</w:t>
      </w:r>
    </w:p>
    <w:p w:rsidR="00677AA2" w:rsidRDefault="00A31147">
      <w:pPr>
        <w:numPr>
          <w:ilvl w:val="1"/>
          <w:numId w:val="2"/>
        </w:numPr>
        <w:spacing w:after="113" w:line="254" w:lineRule="auto"/>
        <w:ind w:right="0" w:hanging="588"/>
        <w:jc w:val="left"/>
      </w:pPr>
      <w:r>
        <w:rPr>
          <w:b/>
          <w:sz w:val="20"/>
        </w:rPr>
        <w:t>REPRESENTATIVES ................................................................................................. 24</w:t>
      </w:r>
    </w:p>
    <w:p w:rsidR="00677AA2" w:rsidRDefault="00A31147">
      <w:pPr>
        <w:numPr>
          <w:ilvl w:val="1"/>
          <w:numId w:val="2"/>
        </w:numPr>
        <w:spacing w:after="113" w:line="254" w:lineRule="auto"/>
        <w:ind w:right="0" w:hanging="588"/>
        <w:jc w:val="left"/>
      </w:pPr>
      <w:r>
        <w:rPr>
          <w:b/>
          <w:sz w:val="20"/>
        </w:rPr>
        <w:t>RECORDS, AUDIT ACCESS AND OPEN BOOK DATA.......................................... 24</w:t>
      </w:r>
    </w:p>
    <w:p w:rsidR="00677AA2" w:rsidRDefault="00A31147">
      <w:pPr>
        <w:numPr>
          <w:ilvl w:val="1"/>
          <w:numId w:val="2"/>
        </w:numPr>
        <w:spacing w:after="113" w:line="254" w:lineRule="auto"/>
        <w:ind w:right="0" w:hanging="588"/>
        <w:jc w:val="left"/>
      </w:pPr>
      <w:r>
        <w:rPr>
          <w:b/>
          <w:sz w:val="20"/>
        </w:rPr>
        <w:t>CHANGE..................................................................................................................... 26</w:t>
      </w:r>
    </w:p>
    <w:p w:rsidR="00677AA2" w:rsidRDefault="00A31147">
      <w:pPr>
        <w:numPr>
          <w:ilvl w:val="0"/>
          <w:numId w:val="2"/>
        </w:numPr>
        <w:spacing w:after="113" w:line="254" w:lineRule="auto"/>
        <w:ind w:right="0" w:hanging="852"/>
        <w:jc w:val="left"/>
      </w:pPr>
      <w:r>
        <w:rPr>
          <w:b/>
          <w:sz w:val="20"/>
        </w:rPr>
        <w:t>PAYMENT, TAXATION AND VALUE FOR MONEY PROVISIONS .................................... 28</w:t>
      </w:r>
    </w:p>
    <w:p w:rsidR="00677AA2" w:rsidRDefault="00A31147">
      <w:pPr>
        <w:numPr>
          <w:ilvl w:val="1"/>
          <w:numId w:val="2"/>
        </w:numPr>
        <w:spacing w:after="113" w:line="254" w:lineRule="auto"/>
        <w:ind w:right="0" w:hanging="588"/>
        <w:jc w:val="left"/>
      </w:pPr>
      <w:r>
        <w:rPr>
          <w:b/>
          <w:sz w:val="20"/>
        </w:rPr>
        <w:t>CALL OFF CONTRACT CHARGES AND PAYMENT............................................... 28</w:t>
      </w:r>
    </w:p>
    <w:p w:rsidR="00677AA2" w:rsidRDefault="00A31147">
      <w:pPr>
        <w:numPr>
          <w:ilvl w:val="1"/>
          <w:numId w:val="2"/>
        </w:numPr>
        <w:spacing w:after="113" w:line="254" w:lineRule="auto"/>
        <w:ind w:right="0" w:hanging="588"/>
        <w:jc w:val="left"/>
      </w:pPr>
      <w:r>
        <w:rPr>
          <w:b/>
          <w:sz w:val="20"/>
        </w:rPr>
        <w:t>PROMOTING TAX COMPLIANCE............................................................................. 30</w:t>
      </w:r>
    </w:p>
    <w:p w:rsidR="00677AA2" w:rsidRDefault="00A31147">
      <w:pPr>
        <w:numPr>
          <w:ilvl w:val="1"/>
          <w:numId w:val="2"/>
        </w:numPr>
        <w:spacing w:after="113" w:line="254" w:lineRule="auto"/>
        <w:ind w:right="0" w:hanging="588"/>
        <w:jc w:val="left"/>
      </w:pPr>
      <w:r>
        <w:rPr>
          <w:b/>
          <w:sz w:val="20"/>
        </w:rPr>
        <w:t>BENCHMARKING ...................................................................................................... 31</w:t>
      </w:r>
    </w:p>
    <w:p w:rsidR="00677AA2" w:rsidRDefault="00A31147">
      <w:pPr>
        <w:numPr>
          <w:ilvl w:val="0"/>
          <w:numId w:val="2"/>
        </w:numPr>
        <w:spacing w:after="113" w:line="254" w:lineRule="auto"/>
        <w:ind w:right="0" w:hanging="852"/>
        <w:jc w:val="left"/>
      </w:pPr>
      <w:r>
        <w:rPr>
          <w:b/>
          <w:sz w:val="20"/>
        </w:rPr>
        <w:t>SUPPLIER PERSONNEL AND SUPPLY CHAIN MATTERS.............................................. 31</w:t>
      </w:r>
    </w:p>
    <w:p w:rsidR="00677AA2" w:rsidRDefault="00A31147">
      <w:pPr>
        <w:numPr>
          <w:ilvl w:val="1"/>
          <w:numId w:val="2"/>
        </w:numPr>
        <w:spacing w:after="113" w:line="254" w:lineRule="auto"/>
        <w:ind w:right="0" w:hanging="588"/>
        <w:jc w:val="left"/>
      </w:pPr>
      <w:r>
        <w:rPr>
          <w:b/>
          <w:sz w:val="20"/>
        </w:rPr>
        <w:t>KEY PERSONNEL ..................................................................................................... 31</w:t>
      </w:r>
    </w:p>
    <w:p w:rsidR="00677AA2" w:rsidRDefault="00A31147">
      <w:pPr>
        <w:numPr>
          <w:ilvl w:val="1"/>
          <w:numId w:val="2"/>
        </w:numPr>
        <w:spacing w:after="113" w:line="254" w:lineRule="auto"/>
        <w:ind w:right="0" w:hanging="588"/>
        <w:jc w:val="left"/>
      </w:pPr>
      <w:r>
        <w:rPr>
          <w:b/>
          <w:sz w:val="20"/>
        </w:rPr>
        <w:t>SUPPLIER PERSONNEL........................................................................................... 32</w:t>
      </w:r>
    </w:p>
    <w:p w:rsidR="00677AA2" w:rsidRDefault="00A31147">
      <w:pPr>
        <w:numPr>
          <w:ilvl w:val="1"/>
          <w:numId w:val="2"/>
        </w:numPr>
        <w:spacing w:after="150" w:line="254" w:lineRule="auto"/>
        <w:ind w:right="0" w:hanging="588"/>
        <w:jc w:val="left"/>
      </w:pPr>
      <w:r>
        <w:rPr>
          <w:b/>
          <w:sz w:val="20"/>
        </w:rPr>
        <w:t>STAFF TRANSFER.................................................................................................... 34</w:t>
      </w:r>
    </w:p>
    <w:p w:rsidR="00677AA2" w:rsidRDefault="00A31147">
      <w:pPr>
        <w:numPr>
          <w:ilvl w:val="1"/>
          <w:numId w:val="2"/>
        </w:numPr>
        <w:spacing w:after="113" w:line="254" w:lineRule="auto"/>
        <w:ind w:right="0" w:hanging="588"/>
        <w:jc w:val="left"/>
      </w:pPr>
      <w:r>
        <w:rPr>
          <w:b/>
          <w:sz w:val="20"/>
        </w:rPr>
        <w:t>SUPPLY CHAIN RIGHTS AND PROTECTION......................................................... 35</w:t>
      </w:r>
    </w:p>
    <w:p w:rsidR="00677AA2" w:rsidRDefault="00A31147">
      <w:pPr>
        <w:numPr>
          <w:ilvl w:val="0"/>
          <w:numId w:val="2"/>
        </w:numPr>
        <w:spacing w:after="113" w:line="254" w:lineRule="auto"/>
        <w:ind w:right="0" w:hanging="852"/>
        <w:jc w:val="left"/>
      </w:pPr>
      <w:r>
        <w:rPr>
          <w:b/>
          <w:sz w:val="20"/>
        </w:rPr>
        <w:t>PROPERTY MATTERS......................................................................................................... 40</w:t>
      </w:r>
    </w:p>
    <w:p w:rsidR="00677AA2" w:rsidRDefault="00A31147">
      <w:pPr>
        <w:numPr>
          <w:ilvl w:val="1"/>
          <w:numId w:val="2"/>
        </w:numPr>
        <w:spacing w:after="113" w:line="254" w:lineRule="auto"/>
        <w:ind w:right="0" w:hanging="588"/>
        <w:jc w:val="left"/>
      </w:pPr>
      <w:r>
        <w:rPr>
          <w:b/>
          <w:sz w:val="20"/>
        </w:rPr>
        <w:t>CUSTOMER PREMISES............................................................................................ 40</w:t>
      </w:r>
    </w:p>
    <w:p w:rsidR="00677AA2" w:rsidRDefault="00A31147">
      <w:pPr>
        <w:numPr>
          <w:ilvl w:val="1"/>
          <w:numId w:val="2"/>
        </w:numPr>
        <w:spacing w:after="113" w:line="254" w:lineRule="auto"/>
        <w:ind w:right="0" w:hanging="588"/>
        <w:jc w:val="left"/>
      </w:pPr>
      <w:r>
        <w:rPr>
          <w:b/>
          <w:sz w:val="20"/>
        </w:rPr>
        <w:lastRenderedPageBreak/>
        <w:t>CUSTOMER PROPERTY........................................................................................... 41</w:t>
      </w:r>
    </w:p>
    <w:p w:rsidR="00677AA2" w:rsidRDefault="00A31147">
      <w:pPr>
        <w:numPr>
          <w:ilvl w:val="1"/>
          <w:numId w:val="2"/>
        </w:numPr>
        <w:spacing w:after="113" w:line="254" w:lineRule="auto"/>
        <w:ind w:right="0" w:hanging="588"/>
        <w:jc w:val="left"/>
      </w:pPr>
      <w:r>
        <w:rPr>
          <w:b/>
          <w:sz w:val="20"/>
        </w:rPr>
        <w:t>SUPPLIER EQUIPMENT............................................................................................ 41</w:t>
      </w:r>
    </w:p>
    <w:p w:rsidR="00677AA2" w:rsidRDefault="00A31147">
      <w:pPr>
        <w:numPr>
          <w:ilvl w:val="0"/>
          <w:numId w:val="2"/>
        </w:numPr>
        <w:spacing w:after="113" w:line="254" w:lineRule="auto"/>
        <w:ind w:right="0" w:hanging="852"/>
        <w:jc w:val="left"/>
      </w:pPr>
      <w:r>
        <w:rPr>
          <w:b/>
          <w:sz w:val="20"/>
        </w:rPr>
        <w:t>INTELLECTUAL PROPERTY AND INFORMATION ........................................................... 42</w:t>
      </w:r>
    </w:p>
    <w:p w:rsidR="00677AA2" w:rsidRDefault="00A31147">
      <w:pPr>
        <w:numPr>
          <w:ilvl w:val="1"/>
          <w:numId w:val="2"/>
        </w:numPr>
        <w:spacing w:after="113" w:line="254" w:lineRule="auto"/>
        <w:ind w:right="0" w:hanging="588"/>
        <w:jc w:val="left"/>
      </w:pPr>
      <w:r>
        <w:rPr>
          <w:b/>
          <w:sz w:val="20"/>
        </w:rPr>
        <w:t>INTELLECTUAL PROPERTY RIGHTS ..................................................................... 42</w:t>
      </w:r>
    </w:p>
    <w:p w:rsidR="00677AA2" w:rsidRDefault="00A31147">
      <w:pPr>
        <w:numPr>
          <w:ilvl w:val="1"/>
          <w:numId w:val="2"/>
        </w:numPr>
        <w:spacing w:after="113" w:line="254" w:lineRule="auto"/>
        <w:ind w:right="0" w:hanging="588"/>
        <w:jc w:val="left"/>
      </w:pPr>
      <w:r>
        <w:rPr>
          <w:b/>
          <w:sz w:val="20"/>
        </w:rPr>
        <w:t>SECURITY AND PROTECTION OF INFORMATION................................................ 49</w:t>
      </w:r>
    </w:p>
    <w:p w:rsidR="00677AA2" w:rsidRDefault="00A31147">
      <w:pPr>
        <w:numPr>
          <w:ilvl w:val="1"/>
          <w:numId w:val="2"/>
        </w:numPr>
        <w:spacing w:after="113" w:line="254" w:lineRule="auto"/>
        <w:ind w:right="0" w:hanging="588"/>
        <w:jc w:val="left"/>
      </w:pPr>
      <w:r>
        <w:rPr>
          <w:b/>
          <w:sz w:val="20"/>
        </w:rPr>
        <w:t>PUBLICITY AND BRANDING.................................................................................... 57</w:t>
      </w:r>
    </w:p>
    <w:p w:rsidR="00677AA2" w:rsidRDefault="00A31147">
      <w:pPr>
        <w:numPr>
          <w:ilvl w:val="0"/>
          <w:numId w:val="2"/>
        </w:numPr>
        <w:spacing w:after="113" w:line="254" w:lineRule="auto"/>
        <w:ind w:right="0" w:hanging="852"/>
        <w:jc w:val="left"/>
      </w:pPr>
      <w:r>
        <w:rPr>
          <w:b/>
          <w:sz w:val="20"/>
        </w:rPr>
        <w:t>LIABILITY AND INSURANCE .............................................................................................. 58</w:t>
      </w:r>
    </w:p>
    <w:p w:rsidR="00677AA2" w:rsidRDefault="00A31147">
      <w:pPr>
        <w:numPr>
          <w:ilvl w:val="1"/>
          <w:numId w:val="2"/>
        </w:numPr>
        <w:spacing w:after="113" w:line="254" w:lineRule="auto"/>
        <w:ind w:right="0" w:hanging="588"/>
        <w:jc w:val="left"/>
      </w:pPr>
      <w:r>
        <w:rPr>
          <w:b/>
          <w:sz w:val="20"/>
        </w:rPr>
        <w:t>LIABILITY................................................................................................................... 58</w:t>
      </w:r>
    </w:p>
    <w:p w:rsidR="00677AA2" w:rsidRDefault="00A31147">
      <w:pPr>
        <w:numPr>
          <w:ilvl w:val="1"/>
          <w:numId w:val="2"/>
        </w:numPr>
        <w:spacing w:after="113" w:line="254" w:lineRule="auto"/>
        <w:ind w:right="0" w:hanging="588"/>
        <w:jc w:val="left"/>
      </w:pPr>
      <w:r>
        <w:rPr>
          <w:b/>
          <w:sz w:val="20"/>
        </w:rPr>
        <w:t>INSURANCE............................................................................................................... 60</w:t>
      </w:r>
    </w:p>
    <w:p w:rsidR="00677AA2" w:rsidRDefault="00A31147">
      <w:pPr>
        <w:numPr>
          <w:ilvl w:val="0"/>
          <w:numId w:val="2"/>
        </w:numPr>
        <w:spacing w:after="113" w:line="254" w:lineRule="auto"/>
        <w:ind w:right="0" w:hanging="852"/>
        <w:jc w:val="left"/>
      </w:pPr>
      <w:r>
        <w:rPr>
          <w:b/>
          <w:sz w:val="20"/>
        </w:rPr>
        <w:t>REMEDIES AND RELIEF ..................................................................................................... 61</w:t>
      </w:r>
    </w:p>
    <w:p w:rsidR="00677AA2" w:rsidRDefault="00A31147">
      <w:pPr>
        <w:numPr>
          <w:ilvl w:val="1"/>
          <w:numId w:val="2"/>
        </w:numPr>
        <w:spacing w:after="152" w:line="254" w:lineRule="auto"/>
        <w:ind w:right="0" w:hanging="588"/>
        <w:jc w:val="left"/>
      </w:pPr>
      <w:r>
        <w:rPr>
          <w:b/>
          <w:sz w:val="20"/>
        </w:rPr>
        <w:t>CUSTOMER REMEDIES FOR DEFAULT ................................................................. 61</w:t>
      </w:r>
    </w:p>
    <w:p w:rsidR="00677AA2" w:rsidRDefault="00A31147">
      <w:pPr>
        <w:numPr>
          <w:ilvl w:val="1"/>
          <w:numId w:val="2"/>
        </w:numPr>
        <w:spacing w:after="113" w:line="254" w:lineRule="auto"/>
        <w:ind w:right="0" w:hanging="588"/>
        <w:jc w:val="left"/>
      </w:pPr>
      <w:r>
        <w:rPr>
          <w:b/>
          <w:sz w:val="20"/>
        </w:rPr>
        <w:t>SUPPLIER RELIEF DUE TO CUSTOMER CAUSE .................................................. 63</w:t>
      </w:r>
    </w:p>
    <w:p w:rsidR="00677AA2" w:rsidRDefault="00A31147">
      <w:pPr>
        <w:numPr>
          <w:ilvl w:val="1"/>
          <w:numId w:val="2"/>
        </w:numPr>
        <w:spacing w:after="113" w:line="254" w:lineRule="auto"/>
        <w:ind w:right="0" w:hanging="588"/>
        <w:jc w:val="left"/>
      </w:pPr>
      <w:r>
        <w:rPr>
          <w:b/>
          <w:sz w:val="20"/>
        </w:rPr>
        <w:t>FORCE MAJEURE..................................................................................................... 64</w:t>
      </w:r>
    </w:p>
    <w:p w:rsidR="00677AA2" w:rsidRDefault="00A31147">
      <w:pPr>
        <w:numPr>
          <w:ilvl w:val="0"/>
          <w:numId w:val="2"/>
        </w:numPr>
        <w:spacing w:after="113" w:line="254" w:lineRule="auto"/>
        <w:ind w:right="0" w:hanging="852"/>
        <w:jc w:val="left"/>
      </w:pPr>
      <w:r>
        <w:rPr>
          <w:b/>
          <w:sz w:val="20"/>
        </w:rPr>
        <w:t>TERMINATION AND EXIT MANAGEMENT......................................................................... 66</w:t>
      </w:r>
    </w:p>
    <w:p w:rsidR="00677AA2" w:rsidRDefault="00A31147">
      <w:pPr>
        <w:numPr>
          <w:ilvl w:val="1"/>
          <w:numId w:val="2"/>
        </w:numPr>
        <w:spacing w:after="113" w:line="254" w:lineRule="auto"/>
        <w:ind w:right="0" w:hanging="588"/>
        <w:jc w:val="left"/>
      </w:pPr>
      <w:r>
        <w:rPr>
          <w:b/>
          <w:sz w:val="20"/>
        </w:rPr>
        <w:t>CUSTOMER TERMINATION RIGHTS....................................................................... 66</w:t>
      </w:r>
    </w:p>
    <w:p w:rsidR="00677AA2" w:rsidRDefault="00A31147">
      <w:pPr>
        <w:numPr>
          <w:ilvl w:val="1"/>
          <w:numId w:val="2"/>
        </w:numPr>
        <w:spacing w:after="113" w:line="254" w:lineRule="auto"/>
        <w:ind w:right="0" w:hanging="588"/>
        <w:jc w:val="left"/>
      </w:pPr>
      <w:r>
        <w:rPr>
          <w:b/>
          <w:sz w:val="20"/>
        </w:rPr>
        <w:t>SUPPLIER TERMINATION RIGHTS ......................................................................... 68</w:t>
      </w:r>
    </w:p>
    <w:p w:rsidR="00677AA2" w:rsidRDefault="00A31147">
      <w:pPr>
        <w:numPr>
          <w:ilvl w:val="1"/>
          <w:numId w:val="2"/>
        </w:numPr>
        <w:spacing w:after="113" w:line="254" w:lineRule="auto"/>
        <w:ind w:right="0" w:hanging="588"/>
        <w:jc w:val="left"/>
      </w:pPr>
      <w:r>
        <w:rPr>
          <w:b/>
          <w:sz w:val="20"/>
        </w:rPr>
        <w:t>TERMINATION BY EITHER PARTY.......................................................................... 69</w:t>
      </w:r>
    </w:p>
    <w:p w:rsidR="00677AA2" w:rsidRDefault="00A31147">
      <w:pPr>
        <w:numPr>
          <w:ilvl w:val="1"/>
          <w:numId w:val="2"/>
        </w:numPr>
        <w:spacing w:after="113" w:line="254" w:lineRule="auto"/>
        <w:ind w:right="0" w:hanging="588"/>
        <w:jc w:val="left"/>
      </w:pPr>
      <w:r>
        <w:rPr>
          <w:b/>
          <w:sz w:val="20"/>
        </w:rPr>
        <w:t>PARTIAL TERMINATION, SUSPENSION AND PARTIAL SUSPENSION............... 69</w:t>
      </w:r>
    </w:p>
    <w:p w:rsidR="00677AA2" w:rsidRDefault="00A31147">
      <w:pPr>
        <w:numPr>
          <w:ilvl w:val="1"/>
          <w:numId w:val="2"/>
        </w:numPr>
        <w:spacing w:after="113" w:line="254" w:lineRule="auto"/>
        <w:ind w:right="0" w:hanging="588"/>
        <w:jc w:val="left"/>
      </w:pPr>
      <w:r>
        <w:rPr>
          <w:b/>
          <w:sz w:val="20"/>
        </w:rPr>
        <w:t>CONSEQUENCES OF EXPIRY OR TERMINATION................................................. 69</w:t>
      </w:r>
    </w:p>
    <w:p w:rsidR="00677AA2" w:rsidRDefault="00A31147">
      <w:pPr>
        <w:numPr>
          <w:ilvl w:val="0"/>
          <w:numId w:val="2"/>
        </w:numPr>
        <w:spacing w:after="113" w:line="254" w:lineRule="auto"/>
        <w:ind w:right="0" w:hanging="852"/>
        <w:jc w:val="left"/>
      </w:pPr>
      <w:r>
        <w:rPr>
          <w:b/>
          <w:sz w:val="20"/>
        </w:rPr>
        <w:t>MISCELLANEOUS AND GOVERNING LAW ...................................................................... 71</w:t>
      </w:r>
    </w:p>
    <w:p w:rsidR="00677AA2" w:rsidRDefault="00A31147">
      <w:pPr>
        <w:numPr>
          <w:ilvl w:val="1"/>
          <w:numId w:val="2"/>
        </w:numPr>
        <w:spacing w:after="113" w:line="254" w:lineRule="auto"/>
        <w:ind w:right="0" w:hanging="588"/>
        <w:jc w:val="left"/>
      </w:pPr>
      <w:r>
        <w:rPr>
          <w:b/>
          <w:sz w:val="20"/>
        </w:rPr>
        <w:t>COMPLIANCE............................................................................................................ 71</w:t>
      </w:r>
    </w:p>
    <w:p w:rsidR="00677AA2" w:rsidRDefault="00A31147">
      <w:pPr>
        <w:numPr>
          <w:ilvl w:val="1"/>
          <w:numId w:val="2"/>
        </w:numPr>
        <w:spacing w:after="113" w:line="254" w:lineRule="auto"/>
        <w:ind w:right="0" w:hanging="588"/>
        <w:jc w:val="left"/>
      </w:pPr>
      <w:r>
        <w:rPr>
          <w:b/>
          <w:sz w:val="20"/>
        </w:rPr>
        <w:t>ASSIGNMENT AND NOVATION ............................................................................... 72</w:t>
      </w:r>
    </w:p>
    <w:p w:rsidR="00677AA2" w:rsidRDefault="00A31147">
      <w:pPr>
        <w:numPr>
          <w:ilvl w:val="1"/>
          <w:numId w:val="2"/>
        </w:numPr>
        <w:spacing w:after="150" w:line="254" w:lineRule="auto"/>
        <w:ind w:right="0" w:hanging="588"/>
        <w:jc w:val="left"/>
      </w:pPr>
      <w:r>
        <w:rPr>
          <w:b/>
          <w:sz w:val="20"/>
        </w:rPr>
        <w:t>WAIVER AND CUMULATIVE REMEDIES ................................................................ 73</w:t>
      </w:r>
    </w:p>
    <w:p w:rsidR="00677AA2" w:rsidRDefault="00A31147">
      <w:pPr>
        <w:numPr>
          <w:ilvl w:val="1"/>
          <w:numId w:val="2"/>
        </w:numPr>
        <w:spacing w:after="113" w:line="254" w:lineRule="auto"/>
        <w:ind w:right="0" w:hanging="588"/>
        <w:jc w:val="left"/>
      </w:pPr>
      <w:r>
        <w:rPr>
          <w:b/>
          <w:sz w:val="20"/>
        </w:rPr>
        <w:t>RELATIONSHIP OF THE PARTIES........................................................................... 73</w:t>
      </w:r>
    </w:p>
    <w:p w:rsidR="00677AA2" w:rsidRDefault="00A31147">
      <w:pPr>
        <w:numPr>
          <w:ilvl w:val="1"/>
          <w:numId w:val="2"/>
        </w:numPr>
        <w:spacing w:after="113" w:line="254" w:lineRule="auto"/>
        <w:ind w:right="0" w:hanging="588"/>
        <w:jc w:val="left"/>
      </w:pPr>
      <w:r>
        <w:rPr>
          <w:b/>
          <w:sz w:val="20"/>
        </w:rPr>
        <w:t>PREVENTION OF FRAUD AND BRIBERY............................................................... 73</w:t>
      </w:r>
    </w:p>
    <w:p w:rsidR="00677AA2" w:rsidRDefault="00A31147">
      <w:pPr>
        <w:numPr>
          <w:ilvl w:val="1"/>
          <w:numId w:val="2"/>
        </w:numPr>
        <w:spacing w:after="113" w:line="254" w:lineRule="auto"/>
        <w:ind w:right="0" w:hanging="588"/>
        <w:jc w:val="left"/>
      </w:pPr>
      <w:r>
        <w:rPr>
          <w:b/>
          <w:sz w:val="20"/>
        </w:rPr>
        <w:t>SEVERANCE.............................................................................................................. 75</w:t>
      </w:r>
    </w:p>
    <w:p w:rsidR="00677AA2" w:rsidRDefault="00A31147">
      <w:pPr>
        <w:numPr>
          <w:ilvl w:val="1"/>
          <w:numId w:val="2"/>
        </w:numPr>
        <w:spacing w:after="113" w:line="254" w:lineRule="auto"/>
        <w:ind w:right="0" w:hanging="588"/>
        <w:jc w:val="left"/>
      </w:pPr>
      <w:r>
        <w:rPr>
          <w:b/>
          <w:sz w:val="20"/>
        </w:rPr>
        <w:t>FURTHER ASSURANCES......................................................................................... 75</w:t>
      </w:r>
    </w:p>
    <w:p w:rsidR="00677AA2" w:rsidRDefault="00A31147">
      <w:pPr>
        <w:numPr>
          <w:ilvl w:val="1"/>
          <w:numId w:val="2"/>
        </w:numPr>
        <w:spacing w:after="113" w:line="254" w:lineRule="auto"/>
        <w:ind w:right="0" w:hanging="588"/>
        <w:jc w:val="left"/>
      </w:pPr>
      <w:r>
        <w:rPr>
          <w:b/>
          <w:sz w:val="20"/>
        </w:rPr>
        <w:t>ENTIRE AGREEMENT............................................................................................... 75</w:t>
      </w:r>
    </w:p>
    <w:p w:rsidR="00677AA2" w:rsidRDefault="00A31147">
      <w:pPr>
        <w:numPr>
          <w:ilvl w:val="1"/>
          <w:numId w:val="2"/>
        </w:numPr>
        <w:spacing w:after="113" w:line="254" w:lineRule="auto"/>
        <w:ind w:right="0" w:hanging="588"/>
        <w:jc w:val="left"/>
      </w:pPr>
      <w:r>
        <w:rPr>
          <w:b/>
          <w:sz w:val="20"/>
        </w:rPr>
        <w:t>THIRD PARTY RIGHTS ............................................................................................. 75</w:t>
      </w:r>
    </w:p>
    <w:p w:rsidR="00677AA2" w:rsidRDefault="00A31147">
      <w:pPr>
        <w:numPr>
          <w:ilvl w:val="1"/>
          <w:numId w:val="2"/>
        </w:numPr>
        <w:spacing w:after="113" w:line="254" w:lineRule="auto"/>
        <w:ind w:right="0" w:hanging="588"/>
        <w:jc w:val="left"/>
      </w:pPr>
      <w:r>
        <w:rPr>
          <w:b/>
          <w:sz w:val="20"/>
        </w:rPr>
        <w:t>NOTICES .................................................................................................................... 76</w:t>
      </w:r>
    </w:p>
    <w:p w:rsidR="00677AA2" w:rsidRDefault="00A31147">
      <w:pPr>
        <w:numPr>
          <w:ilvl w:val="1"/>
          <w:numId w:val="2"/>
        </w:numPr>
        <w:spacing w:after="113" w:line="254" w:lineRule="auto"/>
        <w:ind w:right="0" w:hanging="588"/>
        <w:jc w:val="left"/>
      </w:pPr>
      <w:r>
        <w:rPr>
          <w:b/>
          <w:sz w:val="20"/>
        </w:rPr>
        <w:t>DISPUTE RESOLUTION............................................................................................ 77</w:t>
      </w:r>
    </w:p>
    <w:p w:rsidR="00677AA2" w:rsidRDefault="00A31147">
      <w:pPr>
        <w:numPr>
          <w:ilvl w:val="1"/>
          <w:numId w:val="2"/>
        </w:numPr>
        <w:spacing w:after="113" w:line="254" w:lineRule="auto"/>
        <w:ind w:right="0" w:hanging="588"/>
        <w:jc w:val="left"/>
      </w:pPr>
      <w:r>
        <w:rPr>
          <w:b/>
          <w:sz w:val="20"/>
        </w:rPr>
        <w:t>GOVERNING LAW AND JURISDICTION.................................................................. 77</w:t>
      </w:r>
    </w:p>
    <w:p w:rsidR="00677AA2" w:rsidRDefault="00A31147">
      <w:pPr>
        <w:spacing w:after="113" w:line="254" w:lineRule="auto"/>
        <w:ind w:right="0"/>
        <w:jc w:val="left"/>
      </w:pPr>
      <w:r>
        <w:rPr>
          <w:b/>
          <w:sz w:val="20"/>
        </w:rPr>
        <w:t>CALL OFF SCHEDULE 1: DEFINITIONS............................................................................................ 79</w:t>
      </w:r>
    </w:p>
    <w:p w:rsidR="00677AA2" w:rsidRDefault="00A31147">
      <w:pPr>
        <w:spacing w:after="0" w:line="374" w:lineRule="auto"/>
        <w:ind w:left="0" w:right="170" w:firstLine="0"/>
        <w:jc w:val="right"/>
      </w:pPr>
      <w:r>
        <w:rPr>
          <w:b/>
          <w:sz w:val="20"/>
        </w:rPr>
        <w:t>CALL OFF SCHEDULE 2: SERVICES.............................................................................................. 103 ANNEX 1: THE SERVICES................................................................................................. 104</w:t>
      </w:r>
    </w:p>
    <w:p w:rsidR="00677AA2" w:rsidRDefault="00A31147">
      <w:pPr>
        <w:spacing w:after="113" w:line="254" w:lineRule="auto"/>
        <w:ind w:right="0"/>
        <w:jc w:val="left"/>
      </w:pPr>
      <w:r>
        <w:rPr>
          <w:b/>
          <w:sz w:val="20"/>
        </w:rPr>
        <w:t>CALL OFF SCHEDULE 3: CALL OFF CONTRACT CHARGES, PAYMENT AND INVOICING...... 106</w:t>
      </w:r>
    </w:p>
    <w:p w:rsidR="00677AA2" w:rsidRDefault="00A31147">
      <w:pPr>
        <w:spacing w:after="113" w:line="254" w:lineRule="auto"/>
        <w:ind w:left="847" w:right="0"/>
        <w:jc w:val="left"/>
      </w:pPr>
      <w:r>
        <w:rPr>
          <w:b/>
          <w:sz w:val="20"/>
        </w:rPr>
        <w:t>ANNEX 1: CALL OFF CONTRACT CHARGES................................................................. 112</w:t>
      </w:r>
    </w:p>
    <w:p w:rsidR="00677AA2" w:rsidRDefault="00A31147">
      <w:pPr>
        <w:spacing w:after="113" w:line="254" w:lineRule="auto"/>
        <w:ind w:left="847" w:right="0"/>
        <w:jc w:val="left"/>
      </w:pPr>
      <w:r>
        <w:rPr>
          <w:b/>
          <w:sz w:val="20"/>
        </w:rPr>
        <w:t>ANNEX 2: PAYMENT TERMS/PROFILE........................................................................... 113</w:t>
      </w:r>
    </w:p>
    <w:p w:rsidR="00677AA2" w:rsidRDefault="00A31147">
      <w:pPr>
        <w:spacing w:after="113" w:line="254" w:lineRule="auto"/>
        <w:ind w:right="0"/>
        <w:jc w:val="left"/>
      </w:pPr>
      <w:r>
        <w:rPr>
          <w:b/>
          <w:sz w:val="20"/>
        </w:rPr>
        <w:t>CALL OFF SCHEDULE 4: PROJECT PLAN .................................................................................... 114</w:t>
      </w:r>
    </w:p>
    <w:p w:rsidR="00677AA2" w:rsidRDefault="00A31147">
      <w:pPr>
        <w:spacing w:after="113" w:line="254" w:lineRule="auto"/>
        <w:ind w:right="0"/>
        <w:jc w:val="left"/>
      </w:pPr>
      <w:r>
        <w:rPr>
          <w:b/>
          <w:sz w:val="20"/>
        </w:rPr>
        <w:t>CALL OFF SCHEDULE 5: NOT USED.............................................................................................. 115</w:t>
      </w:r>
    </w:p>
    <w:p w:rsidR="00677AA2" w:rsidRDefault="00A31147">
      <w:pPr>
        <w:spacing w:after="113" w:line="254" w:lineRule="auto"/>
        <w:ind w:right="0"/>
        <w:jc w:val="left"/>
      </w:pPr>
      <w:r>
        <w:rPr>
          <w:b/>
          <w:sz w:val="20"/>
        </w:rPr>
        <w:lastRenderedPageBreak/>
        <w:t>CALL OFF SCHEDULE 6: NOT USED.............................................................................................. 116</w:t>
      </w:r>
    </w:p>
    <w:p w:rsidR="00677AA2" w:rsidRDefault="00A31147">
      <w:pPr>
        <w:spacing w:after="113" w:line="254" w:lineRule="auto"/>
        <w:ind w:right="0"/>
        <w:jc w:val="left"/>
      </w:pPr>
      <w:r>
        <w:rPr>
          <w:b/>
          <w:sz w:val="20"/>
        </w:rPr>
        <w:t>CALL OFF SCHEDULE 7: SECURITY.............................................................................................. 117</w:t>
      </w:r>
    </w:p>
    <w:p w:rsidR="00677AA2" w:rsidRDefault="00A31147">
      <w:pPr>
        <w:spacing w:after="5" w:line="254" w:lineRule="auto"/>
        <w:ind w:left="847" w:right="0"/>
        <w:jc w:val="left"/>
      </w:pPr>
      <w:r>
        <w:rPr>
          <w:b/>
          <w:sz w:val="20"/>
        </w:rPr>
        <w:t>ANNEX 1: SECURITY POLICY .......................................................................................... 129</w:t>
      </w:r>
    </w:p>
    <w:p w:rsidR="00677AA2" w:rsidRDefault="00A31147">
      <w:pPr>
        <w:spacing w:after="127" w:line="259" w:lineRule="auto"/>
        <w:ind w:left="0" w:right="0" w:firstLine="0"/>
        <w:jc w:val="left"/>
      </w:pPr>
      <w:r>
        <w:rPr>
          <w:rFonts w:ascii="Calibri" w:eastAsia="Calibri" w:hAnsi="Calibri" w:cs="Calibri"/>
          <w:noProof/>
        </w:rPr>
        <mc:AlternateContent>
          <mc:Choice Requires="wpg">
            <w:drawing>
              <wp:inline distT="0" distB="0" distL="0" distR="0">
                <wp:extent cx="541020" cy="13716"/>
                <wp:effectExtent l="0" t="0" r="0" b="0"/>
                <wp:docPr id="140313" name="Group 140313"/>
                <wp:cNvGraphicFramePr/>
                <a:graphic xmlns:a="http://schemas.openxmlformats.org/drawingml/2006/main">
                  <a:graphicData uri="http://schemas.microsoft.com/office/word/2010/wordprocessingGroup">
                    <wpg:wgp>
                      <wpg:cNvGrpSpPr/>
                      <wpg:grpSpPr>
                        <a:xfrm>
                          <a:off x="0" y="0"/>
                          <a:ext cx="541020" cy="13716"/>
                          <a:chOff x="0" y="0"/>
                          <a:chExt cx="541020" cy="13716"/>
                        </a:xfrm>
                      </wpg:grpSpPr>
                      <wps:wsp>
                        <wps:cNvPr id="207615" name="Shape 207615"/>
                        <wps:cNvSpPr/>
                        <wps:spPr>
                          <a:xfrm>
                            <a:off x="0" y="0"/>
                            <a:ext cx="541020" cy="13716"/>
                          </a:xfrm>
                          <a:custGeom>
                            <a:avLst/>
                            <a:gdLst/>
                            <a:ahLst/>
                            <a:cxnLst/>
                            <a:rect l="0" t="0" r="0" b="0"/>
                            <a:pathLst>
                              <a:path w="541020" h="13716">
                                <a:moveTo>
                                  <a:pt x="0" y="0"/>
                                </a:moveTo>
                                <a:lnTo>
                                  <a:pt x="541020" y="0"/>
                                </a:lnTo>
                                <a:lnTo>
                                  <a:pt x="541020" y="13716"/>
                                </a:lnTo>
                                <a:lnTo>
                                  <a:pt x="0" y="1371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w:pict>
              <v:group w14:anchorId="4181017F" id="Group 140313" o:spid="_x0000_s1026" style="width:42.6pt;height:1.1pt;mso-position-horizontal-relative:char;mso-position-vertical-relative:line" coordsize="541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">
                <v:shape id="Shape 207615" o:spid="_x0000_s1027" style="position:absolute;width:5410;height:137;visibility:visible;mso-wrap-style:square;v-text-anchor:top" coordsize="54102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7aMYA&#10;AADfAAAADwAAAGRycy9kb3ducmV2LnhtbESPQWsCMRSE74L/ITzBm2bV1srWKKVikd60PbS3x+Z1&#10;N3XzsiRR4783hYLHYWa+YZbrZFtxJh+MYwWTcQGCuHLacK3g82M7WoAIEVlj65gUXCnAetXvLbHU&#10;7sJ7Oh9iLTKEQ4kKmhi7UspQNWQxjF1HnL0f5y3GLH0ttcdLhttWTotiLi0azgsNdvTaUHU8nKyC&#10;2XuXNpzCw+/1+K29eVuY2Vel1HCQXp5BRErxHv5v77SCafE0nzzC35/8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W7aMYAAADfAAAADwAAAAAAAAAAAAAAAACYAgAAZHJz&#10;L2Rvd25yZXYueG1sUEsFBgAAAAAEAAQA9QAAAIsDAAAAAA==&#10;" path="m,l541020,r,13716l,13716,,e" fillcolor="blue" stroked="f" strokeweight="0">
                  <v:stroke miterlimit="83231f" joinstyle="miter"/>
                  <v:path arrowok="t" textboxrect="0,0,541020,13716"/>
                </v:shape>
                <w10:anchorlock/>
              </v:group>
            </w:pict>
          </mc:Fallback>
        </mc:AlternateContent>
      </w:r>
    </w:p>
    <w:p w:rsidR="00677AA2" w:rsidRDefault="00A31147">
      <w:pPr>
        <w:spacing w:after="113" w:line="254" w:lineRule="auto"/>
        <w:ind w:left="847" w:right="0"/>
        <w:jc w:val="left"/>
      </w:pPr>
      <w:r>
        <w:rPr>
          <w:b/>
          <w:sz w:val="20"/>
        </w:rPr>
        <w:t>ANNEX 2: SECURITY MANAGEMENT PLAN................................................................... 130</w:t>
      </w:r>
    </w:p>
    <w:p w:rsidR="00677AA2" w:rsidRDefault="00A31147">
      <w:pPr>
        <w:spacing w:after="113" w:line="254" w:lineRule="auto"/>
        <w:ind w:right="0"/>
        <w:jc w:val="left"/>
      </w:pPr>
      <w:r>
        <w:rPr>
          <w:b/>
          <w:sz w:val="20"/>
        </w:rPr>
        <w:t>CALL OFF SCHEDULE 8: BUSINESS CONTINUITY AND DISASTER RECOVERY ..................... 131</w:t>
      </w:r>
    </w:p>
    <w:p w:rsidR="00677AA2" w:rsidRDefault="00A31147">
      <w:pPr>
        <w:spacing w:after="113" w:line="254" w:lineRule="auto"/>
        <w:ind w:right="0"/>
        <w:jc w:val="left"/>
      </w:pPr>
      <w:r>
        <w:rPr>
          <w:b/>
          <w:sz w:val="20"/>
        </w:rPr>
        <w:t>CALL OFF SCHEDULE 9: EXIT MANAGEMENT............................................................................. 138</w:t>
      </w:r>
    </w:p>
    <w:p w:rsidR="00677AA2" w:rsidRDefault="00A31147">
      <w:pPr>
        <w:spacing w:after="113" w:line="254" w:lineRule="auto"/>
        <w:ind w:right="0"/>
        <w:jc w:val="left"/>
      </w:pPr>
      <w:r>
        <w:rPr>
          <w:b/>
          <w:sz w:val="20"/>
        </w:rPr>
        <w:t>CALL OFF SCHEDULE 10: STAFF TRANSFER.............................................................................. 149</w:t>
      </w:r>
    </w:p>
    <w:p w:rsidR="00677AA2" w:rsidRDefault="00A31147">
      <w:pPr>
        <w:spacing w:after="113" w:line="254" w:lineRule="auto"/>
        <w:ind w:left="847" w:right="0"/>
        <w:jc w:val="left"/>
      </w:pPr>
      <w:r>
        <w:rPr>
          <w:b/>
          <w:sz w:val="20"/>
        </w:rPr>
        <w:t>ANNEX TO PART A: PENSIONS....................................................................................... 159</w:t>
      </w:r>
    </w:p>
    <w:p w:rsidR="00677AA2" w:rsidRDefault="00A31147">
      <w:pPr>
        <w:spacing w:after="113" w:line="254" w:lineRule="auto"/>
        <w:ind w:left="847" w:right="0"/>
        <w:jc w:val="left"/>
      </w:pPr>
      <w:r>
        <w:rPr>
          <w:b/>
          <w:sz w:val="20"/>
        </w:rPr>
        <w:t>ANNEX TO PART B: PENSIONS....................................................................................... 168</w:t>
      </w:r>
    </w:p>
    <w:p w:rsidR="00677AA2" w:rsidRDefault="00A31147">
      <w:pPr>
        <w:spacing w:after="113" w:line="254" w:lineRule="auto"/>
        <w:ind w:left="847" w:right="0"/>
        <w:jc w:val="left"/>
      </w:pPr>
      <w:r>
        <w:rPr>
          <w:b/>
          <w:sz w:val="20"/>
        </w:rPr>
        <w:t>ANNEX TO SCHEDULE 10: LIST OF NOTIFIED SUB-CONTRACTORS ........................ 183</w:t>
      </w:r>
    </w:p>
    <w:p w:rsidR="00677AA2" w:rsidRDefault="00A31147">
      <w:pPr>
        <w:spacing w:after="113" w:line="254" w:lineRule="auto"/>
        <w:ind w:right="0"/>
        <w:jc w:val="left"/>
      </w:pPr>
      <w:r>
        <w:rPr>
          <w:b/>
          <w:sz w:val="20"/>
        </w:rPr>
        <w:t>CALL OFF SCHEDULE 11: DISPUTE RESOLUTION PROCEDURE.............................................. 184</w:t>
      </w:r>
    </w:p>
    <w:p w:rsidR="00677AA2" w:rsidRDefault="00A31147">
      <w:pPr>
        <w:spacing w:after="113" w:line="254" w:lineRule="auto"/>
        <w:ind w:right="0"/>
        <w:jc w:val="left"/>
      </w:pPr>
      <w:r>
        <w:rPr>
          <w:b/>
          <w:sz w:val="20"/>
        </w:rPr>
        <w:t>CALL OFF SCHEDULE 12: VARIATION FORM............................................................................... 190</w:t>
      </w:r>
    </w:p>
    <w:p w:rsidR="00677AA2" w:rsidRDefault="00A31147">
      <w:pPr>
        <w:spacing w:after="113" w:line="254" w:lineRule="auto"/>
        <w:ind w:right="0"/>
        <w:jc w:val="left"/>
      </w:pPr>
      <w:r>
        <w:rPr>
          <w:b/>
          <w:sz w:val="20"/>
        </w:rPr>
        <w:t>CALL OFF SCHEDULE 13: TRANSPARENCY REPORTS.............................................................. 192</w:t>
      </w:r>
    </w:p>
    <w:p w:rsidR="00677AA2" w:rsidRDefault="00A31147">
      <w:pPr>
        <w:spacing w:after="5" w:line="254" w:lineRule="auto"/>
        <w:ind w:left="847" w:right="0"/>
        <w:jc w:val="left"/>
      </w:pPr>
      <w:r>
        <w:rPr>
          <w:b/>
          <w:sz w:val="20"/>
        </w:rPr>
        <w:t>ANNEX 1: LIST OF TRANSPARENCY REPORTS............................................................ 193</w:t>
      </w:r>
    </w:p>
    <w:p w:rsidR="00677AA2" w:rsidRDefault="00A31147">
      <w:pPr>
        <w:spacing w:after="127" w:line="259" w:lineRule="auto"/>
        <w:ind w:left="0" w:right="0" w:firstLine="0"/>
        <w:jc w:val="left"/>
      </w:pPr>
      <w:r>
        <w:rPr>
          <w:rFonts w:ascii="Calibri" w:eastAsia="Calibri" w:hAnsi="Calibri" w:cs="Calibri"/>
          <w:noProof/>
        </w:rPr>
        <mc:AlternateContent>
          <mc:Choice Requires="wpg">
            <w:drawing>
              <wp:inline distT="0" distB="0" distL="0" distR="0">
                <wp:extent cx="541020" cy="13716"/>
                <wp:effectExtent l="0" t="0" r="0" b="0"/>
                <wp:docPr id="140314" name="Group 140314"/>
                <wp:cNvGraphicFramePr/>
                <a:graphic xmlns:a="http://schemas.openxmlformats.org/drawingml/2006/main">
                  <a:graphicData uri="http://schemas.microsoft.com/office/word/2010/wordprocessingGroup">
                    <wpg:wgp>
                      <wpg:cNvGrpSpPr/>
                      <wpg:grpSpPr>
                        <a:xfrm>
                          <a:off x="0" y="0"/>
                          <a:ext cx="541020" cy="13716"/>
                          <a:chOff x="0" y="0"/>
                          <a:chExt cx="541020" cy="13716"/>
                        </a:xfrm>
                      </wpg:grpSpPr>
                      <wps:wsp>
                        <wps:cNvPr id="207616" name="Shape 207616"/>
                        <wps:cNvSpPr/>
                        <wps:spPr>
                          <a:xfrm>
                            <a:off x="0" y="0"/>
                            <a:ext cx="541020" cy="13716"/>
                          </a:xfrm>
                          <a:custGeom>
                            <a:avLst/>
                            <a:gdLst/>
                            <a:ahLst/>
                            <a:cxnLst/>
                            <a:rect l="0" t="0" r="0" b="0"/>
                            <a:pathLst>
                              <a:path w="541020" h="13716">
                                <a:moveTo>
                                  <a:pt x="0" y="0"/>
                                </a:moveTo>
                                <a:lnTo>
                                  <a:pt x="541020" y="0"/>
                                </a:lnTo>
                                <a:lnTo>
                                  <a:pt x="541020" y="13716"/>
                                </a:lnTo>
                                <a:lnTo>
                                  <a:pt x="0" y="1371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w:pict>
              <v:group w14:anchorId="2C4EBEC9" id="Group 140314" o:spid="_x0000_s1026" style="width:42.6pt;height:1.1pt;mso-position-horizontal-relative:char;mso-position-vertical-relative:line" coordsize="541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">
                <v:shape id="Shape 207616" o:spid="_x0000_s1027" style="position:absolute;width:5410;height:137;visibility:visible;mso-wrap-style:square;v-text-anchor:top" coordsize="54102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lH8YA&#10;AADfAAAADwAAAGRycy9kb3ducmV2LnhtbESPQWsCMRSE74X+h/AK3mpWLVtZjVJaFOmt1oPeHpvn&#10;bnTzsiSpxn/fFAoeh5n5hpkvk+3EhXwwjhWMhgUI4tppw42C3ffqeQoiRGSNnWNScKMAy8Xjwxwr&#10;7a78RZdtbESGcKhQQRtjX0kZ6pYshqHribN3dN5izNI3Unu8Zrjt5LgoSmnRcF5osaf3lurz9scq&#10;mHz26YNTeDndzgftzXpqJvtaqcFTepuBiJTiPfzf3mgF4+K1HJX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clH8YAAADfAAAADwAAAAAAAAAAAAAAAACYAgAAZHJz&#10;L2Rvd25yZXYueG1sUEsFBgAAAAAEAAQA9QAAAIsDAAAAAA==&#10;" path="m,l541020,r,13716l,13716,,e" fillcolor="blue" stroked="f" strokeweight="0">
                  <v:stroke miterlimit="83231f" joinstyle="miter"/>
                  <v:path arrowok="t" textboxrect="0,0,541020,13716"/>
                </v:shape>
                <w10:anchorlock/>
              </v:group>
            </w:pict>
          </mc:Fallback>
        </mc:AlternateContent>
      </w:r>
    </w:p>
    <w:p w:rsidR="00677AA2" w:rsidRDefault="00A31147">
      <w:pPr>
        <w:spacing w:after="113" w:line="254" w:lineRule="auto"/>
        <w:ind w:right="0"/>
        <w:jc w:val="left"/>
      </w:pPr>
      <w:r>
        <w:rPr>
          <w:b/>
          <w:sz w:val="20"/>
        </w:rPr>
        <w:t>CALL OFF SCHEDULE 14: ALTERNATIVE AND/OR ADDITIONAL CLAUSES............................ 194</w:t>
      </w:r>
    </w:p>
    <w:p w:rsidR="00677AA2" w:rsidRDefault="00A31147">
      <w:pPr>
        <w:spacing w:after="113" w:line="254" w:lineRule="auto"/>
        <w:ind w:right="0"/>
        <w:jc w:val="left"/>
      </w:pPr>
      <w:r>
        <w:rPr>
          <w:b/>
          <w:sz w:val="20"/>
        </w:rPr>
        <w:t>CALL OFF SCHEDULE 15: CALL OFF TENDER............................................................................. 206</w:t>
      </w:r>
    </w:p>
    <w:p w:rsidR="00677AA2" w:rsidRDefault="00A31147">
      <w:pPr>
        <w:spacing w:after="221" w:line="259" w:lineRule="auto"/>
        <w:ind w:left="565" w:right="725"/>
        <w:jc w:val="center"/>
      </w:pPr>
      <w:r>
        <w:rPr>
          <w:b/>
        </w:rPr>
        <w:t>PART 2 – CALL OFF TERMS TERMS AND CONDITIONS</w:t>
      </w:r>
    </w:p>
    <w:p w:rsidR="00677AA2" w:rsidRDefault="00A31147">
      <w:pPr>
        <w:pStyle w:val="Heading3"/>
        <w:ind w:left="10"/>
      </w:pPr>
      <w:r>
        <w:t>RECITALS</w:t>
      </w:r>
    </w:p>
    <w:p w:rsidR="00677AA2" w:rsidRDefault="00A31147">
      <w:pPr>
        <w:numPr>
          <w:ilvl w:val="0"/>
          <w:numId w:val="3"/>
        </w:numPr>
        <w:spacing w:after="235"/>
        <w:ind w:left="1134" w:right="157" w:hanging="566"/>
      </w:pPr>
      <w:r>
        <w:t xml:space="preserve">Where recital A has been selected in the Call Off Order Form, the Customer has followed the call off procedure set out in paragraph 1.2 of Framework Schedule 5 (Call Off Procedure) and has awarded this Call Off Contract to the Supplier by way of direct award. </w:t>
      </w:r>
    </w:p>
    <w:p w:rsidR="00677AA2" w:rsidRDefault="00A31147">
      <w:pPr>
        <w:numPr>
          <w:ilvl w:val="0"/>
          <w:numId w:val="3"/>
        </w:numPr>
        <w:spacing w:after="235"/>
        <w:ind w:left="1134" w:right="157" w:hanging="566"/>
      </w:pPr>
      <w:r>
        <w:t>Where recitals B to E have been selected in the Call Off Order Form, the Customer has followed the call off procedure set out in paragraph 1.3 of Framework Schedule 5 (Call Off Procedure) and has awarded this Call Off Contract to the Supplier by way of further competition.</w:t>
      </w:r>
    </w:p>
    <w:p w:rsidR="00677AA2" w:rsidRDefault="00A31147">
      <w:pPr>
        <w:numPr>
          <w:ilvl w:val="0"/>
          <w:numId w:val="3"/>
        </w:numPr>
        <w:spacing w:after="234"/>
        <w:ind w:left="1134" w:right="157" w:hanging="566"/>
      </w:pPr>
      <w:r>
        <w:t>The Customer issued its Statement of Requirements for the provision of the Services on the date specified at paragraph 10.1 of the Call Off Order Form</w:t>
      </w:r>
      <w:r>
        <w:rPr>
          <w:i/>
        </w:rPr>
        <w:t>.</w:t>
      </w:r>
    </w:p>
    <w:p w:rsidR="00677AA2" w:rsidRDefault="00A31147">
      <w:pPr>
        <w:numPr>
          <w:ilvl w:val="0"/>
          <w:numId w:val="3"/>
        </w:numPr>
        <w:spacing w:after="235"/>
        <w:ind w:left="1134" w:right="157" w:hanging="566"/>
      </w:pPr>
      <w:r>
        <w:t>In response to the Statement of Requirements the Supplier submitted a Call Off Tender to the Customer on the date specified at paragraph 10.1 of the Call Off Order form through which it provided to the Customer its solution for providing the Services.</w:t>
      </w:r>
    </w:p>
    <w:p w:rsidR="00677AA2" w:rsidRDefault="00A31147">
      <w:pPr>
        <w:numPr>
          <w:ilvl w:val="0"/>
          <w:numId w:val="3"/>
        </w:numPr>
        <w:spacing w:after="226"/>
        <w:ind w:left="1134" w:right="157" w:hanging="566"/>
      </w:pPr>
      <w:r>
        <w:t>On the basis of the Call Off Tender, the Customer selected the Supplier to provide the Services to the Customer in accordance with the terms of this Call Off Contract.</w:t>
      </w:r>
    </w:p>
    <w:p w:rsidR="00677AA2" w:rsidRDefault="00A31147">
      <w:pPr>
        <w:pStyle w:val="Heading1"/>
        <w:tabs>
          <w:tab w:val="center" w:pos="1427"/>
        </w:tabs>
        <w:ind w:left="-15" w:right="0" w:firstLine="0"/>
      </w:pPr>
      <w:bookmarkStart w:id="0" w:name="_Toc206236"/>
      <w:r>
        <w:rPr>
          <w:u w:val="none"/>
        </w:rPr>
        <w:t>A.</w:t>
      </w:r>
      <w:r>
        <w:rPr>
          <w:u w:val="none"/>
        </w:rPr>
        <w:tab/>
      </w:r>
      <w:r>
        <w:t>PRELIMINARIES</w:t>
      </w:r>
      <w:bookmarkEnd w:id="0"/>
    </w:p>
    <w:p w:rsidR="00677AA2" w:rsidRDefault="00A31147">
      <w:pPr>
        <w:pStyle w:val="Heading2"/>
        <w:ind w:left="278"/>
      </w:pPr>
      <w:bookmarkStart w:id="1" w:name="_Toc206237"/>
      <w:r>
        <w:t xml:space="preserve">1. DEFINITIONS AND INTERPRETATION </w:t>
      </w:r>
      <w:bookmarkEnd w:id="1"/>
    </w:p>
    <w:p w:rsidR="00677AA2" w:rsidRDefault="00A31147">
      <w:pPr>
        <w:ind w:left="914" w:right="157" w:hanging="346"/>
      </w:pPr>
      <w:r>
        <w:rPr>
          <w:noProof/>
        </w:rPr>
        <w:drawing>
          <wp:inline distT="0" distB="0" distL="0" distR="0">
            <wp:extent cx="167640" cy="112776"/>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18"/>
                    <a:stretch>
                      <a:fillRect/>
                    </a:stretch>
                  </pic:blipFill>
                  <pic:spPr>
                    <a:xfrm>
                      <a:off x="0" y="0"/>
                      <a:ext cx="167640" cy="112776"/>
                    </a:xfrm>
                    <a:prstGeom prst="rect">
                      <a:avLst/>
                    </a:prstGeom>
                  </pic:spPr>
                </pic:pic>
              </a:graphicData>
            </a:graphic>
          </wp:inline>
        </w:drawing>
      </w:r>
      <w:r>
        <w:t xml:space="preserve"> In this Call Off Contract, unless the context otherwise requires, capitalised expressions shall have the meanings set out in Call Off Schedule 1 (Definitions) or the relevant Call Off Schedule in which that capitalised expression appears.</w:t>
      </w:r>
    </w:p>
    <w:p w:rsidR="00677AA2" w:rsidRDefault="00A31147">
      <w:pPr>
        <w:ind w:left="914" w:right="157" w:hanging="346"/>
      </w:pPr>
      <w:r>
        <w:rPr>
          <w:noProof/>
        </w:rPr>
        <w:lastRenderedPageBreak/>
        <w:drawing>
          <wp:inline distT="0" distB="0" distL="0" distR="0">
            <wp:extent cx="185928" cy="112776"/>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9"/>
                    <a:stretch>
                      <a:fillRect/>
                    </a:stretch>
                  </pic:blipFill>
                  <pic:spPr>
                    <a:xfrm>
                      <a:off x="0" y="0"/>
                      <a:ext cx="185928" cy="112776"/>
                    </a:xfrm>
                    <a:prstGeom prst="rect">
                      <a:avLst/>
                    </a:prstGeom>
                  </pic:spPr>
                </pic:pic>
              </a:graphicData>
            </a:graphic>
          </wp:inline>
        </w:drawing>
      </w:r>
      <w:r>
        <w:t xml:space="preserve"> If a capitalised expression does not have an interpretation in Call Off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w:t>
      </w:r>
    </w:p>
    <w:p w:rsidR="00677AA2" w:rsidRDefault="00A31147">
      <w:pPr>
        <w:ind w:left="578" w:right="157"/>
      </w:pPr>
      <w:r>
        <w:rPr>
          <w:noProof/>
        </w:rPr>
        <w:drawing>
          <wp:inline distT="0" distB="0" distL="0" distR="0">
            <wp:extent cx="185928" cy="115824"/>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20"/>
                    <a:stretch>
                      <a:fillRect/>
                    </a:stretch>
                  </pic:blipFill>
                  <pic:spPr>
                    <a:xfrm>
                      <a:off x="0" y="0"/>
                      <a:ext cx="185928" cy="115824"/>
                    </a:xfrm>
                    <a:prstGeom prst="rect">
                      <a:avLst/>
                    </a:prstGeom>
                  </pic:spPr>
                </pic:pic>
              </a:graphicData>
            </a:graphic>
          </wp:inline>
        </w:drawing>
      </w:r>
      <w:r>
        <w:t xml:space="preserve"> In this Call Off Contract, unless the context otherwise requires:</w:t>
      </w:r>
    </w:p>
    <w:p w:rsidR="00677AA2" w:rsidRDefault="00A31147">
      <w:pPr>
        <w:tabs>
          <w:tab w:val="center" w:pos="1283"/>
          <w:tab w:val="center" w:pos="3970"/>
        </w:tabs>
        <w:ind w:left="0" w:right="0" w:firstLine="0"/>
        <w:jc w:val="left"/>
      </w:pPr>
      <w:r>
        <w:rPr>
          <w:rFonts w:ascii="Calibri" w:eastAsia="Calibri" w:hAnsi="Calibri" w:cs="Calibri"/>
        </w:rPr>
        <w:tab/>
      </w:r>
      <w:r>
        <w:rPr>
          <w:noProof/>
        </w:rPr>
        <w:drawing>
          <wp:inline distT="0" distB="0" distL="0" distR="0">
            <wp:extent cx="283464" cy="115824"/>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21"/>
                    <a:stretch>
                      <a:fillRect/>
                    </a:stretch>
                  </pic:blipFill>
                  <pic:spPr>
                    <a:xfrm>
                      <a:off x="0" y="0"/>
                      <a:ext cx="283464" cy="115824"/>
                    </a:xfrm>
                    <a:prstGeom prst="rect">
                      <a:avLst/>
                    </a:prstGeom>
                  </pic:spPr>
                </pic:pic>
              </a:graphicData>
            </a:graphic>
          </wp:inline>
        </w:drawing>
      </w:r>
      <w:r>
        <w:tab/>
        <w:t>the singular includes the plural and vice versa;</w:t>
      </w:r>
    </w:p>
    <w:p w:rsidR="00677AA2" w:rsidRDefault="00A31147">
      <w:pPr>
        <w:ind w:left="1020" w:right="157"/>
      </w:pPr>
      <w:r>
        <w:rPr>
          <w:noProof/>
        </w:rPr>
        <w:drawing>
          <wp:inline distT="0" distB="0" distL="0" distR="0">
            <wp:extent cx="301752" cy="115824"/>
            <wp:effectExtent l="0" t="0" r="0" b="0"/>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22"/>
                    <a:stretch>
                      <a:fillRect/>
                    </a:stretch>
                  </pic:blipFill>
                  <pic:spPr>
                    <a:xfrm>
                      <a:off x="0" y="0"/>
                      <a:ext cx="301752" cy="115824"/>
                    </a:xfrm>
                    <a:prstGeom prst="rect">
                      <a:avLst/>
                    </a:prstGeom>
                  </pic:spPr>
                </pic:pic>
              </a:graphicData>
            </a:graphic>
          </wp:inline>
        </w:drawing>
      </w:r>
      <w:r>
        <w:t xml:space="preserve"> reference to a gender includes the other gender and the neuter; </w:t>
      </w:r>
      <w:r>
        <w:rPr>
          <w:noProof/>
        </w:rPr>
        <w:drawing>
          <wp:inline distT="0" distB="0" distL="0" distR="0">
            <wp:extent cx="301752" cy="115824"/>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23"/>
                    <a:stretch>
                      <a:fillRect/>
                    </a:stretch>
                  </pic:blipFill>
                  <pic:spPr>
                    <a:xfrm>
                      <a:off x="0" y="0"/>
                      <a:ext cx="301752" cy="115824"/>
                    </a:xfrm>
                    <a:prstGeom prst="rect">
                      <a:avLst/>
                    </a:prstGeom>
                  </pic:spPr>
                </pic:pic>
              </a:graphicData>
            </a:graphic>
          </wp:inline>
        </w:drawing>
      </w:r>
      <w:r>
        <w:t xml:space="preserve"> references to a person include an individual, company, body corporate, corporation, unincorporated association, firm, partnership or other legal entity or Crown Body; </w:t>
      </w:r>
      <w:r>
        <w:rPr>
          <w:noProof/>
        </w:rPr>
        <w:drawing>
          <wp:inline distT="0" distB="0" distL="0" distR="0">
            <wp:extent cx="301752" cy="115824"/>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24"/>
                    <a:stretch>
                      <a:fillRect/>
                    </a:stretch>
                  </pic:blipFill>
                  <pic:spPr>
                    <a:xfrm>
                      <a:off x="0" y="0"/>
                      <a:ext cx="301752" cy="115824"/>
                    </a:xfrm>
                    <a:prstGeom prst="rect">
                      <a:avLst/>
                    </a:prstGeom>
                  </pic:spPr>
                </pic:pic>
              </a:graphicData>
            </a:graphic>
          </wp:inline>
        </w:drawing>
      </w:r>
      <w:r>
        <w:t xml:space="preserve"> a reference to any Law includes a reference to that Law as amended, extended, consolidated or re-enacted from time to time;</w:t>
      </w:r>
    </w:p>
    <w:p w:rsidR="00677AA2" w:rsidRDefault="00A31147">
      <w:pPr>
        <w:ind w:left="1020" w:right="157"/>
      </w:pPr>
      <w:r>
        <w:rPr>
          <w:noProof/>
        </w:rPr>
        <w:drawing>
          <wp:inline distT="0" distB="0" distL="0" distR="0">
            <wp:extent cx="301752" cy="115824"/>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25"/>
                    <a:stretch>
                      <a:fillRect/>
                    </a:stretch>
                  </pic:blipFill>
                  <pic:spPr>
                    <a:xfrm>
                      <a:off x="0" y="0"/>
                      <a:ext cx="301752" cy="115824"/>
                    </a:xfrm>
                    <a:prstGeom prst="rect">
                      <a:avLst/>
                    </a:prstGeom>
                  </pic:spPr>
                </pic:pic>
              </a:graphicData>
            </a:graphic>
          </wp:inline>
        </w:drawing>
      </w:r>
      <w:r>
        <w:t xml:space="preserve"> the words "</w:t>
      </w:r>
      <w:r>
        <w:rPr>
          <w:b/>
        </w:rPr>
        <w:t>including</w:t>
      </w:r>
      <w:r>
        <w:t>", "</w:t>
      </w:r>
      <w:r>
        <w:rPr>
          <w:b/>
        </w:rPr>
        <w:t>other</w:t>
      </w:r>
      <w:r>
        <w:t>", "</w:t>
      </w:r>
      <w:r>
        <w:rPr>
          <w:b/>
        </w:rPr>
        <w:t>in particular</w:t>
      </w:r>
      <w:r>
        <w:t>", "</w:t>
      </w:r>
      <w:r>
        <w:rPr>
          <w:b/>
        </w:rPr>
        <w:t>for example</w:t>
      </w:r>
      <w:r>
        <w:t>" and similar words shall not limit the generality of the preceding words and shall be construed as if they were immediately followed by the words "</w:t>
      </w:r>
      <w:r>
        <w:rPr>
          <w:b/>
        </w:rPr>
        <w:t>without limitation</w:t>
      </w:r>
      <w:r>
        <w:t xml:space="preserve">"; </w:t>
      </w:r>
      <w:r>
        <w:rPr>
          <w:noProof/>
        </w:rPr>
        <w:drawing>
          <wp:inline distT="0" distB="0" distL="0" distR="0">
            <wp:extent cx="301752" cy="115824"/>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26"/>
                    <a:stretch>
                      <a:fillRect/>
                    </a:stretch>
                  </pic:blipFill>
                  <pic:spPr>
                    <a:xfrm>
                      <a:off x="0" y="0"/>
                      <a:ext cx="301752" cy="115824"/>
                    </a:xfrm>
                    <a:prstGeom prst="rect">
                      <a:avLst/>
                    </a:prstGeom>
                  </pic:spPr>
                </pic:pic>
              </a:graphicData>
            </a:graphic>
          </wp:inline>
        </w:drawing>
      </w:r>
      <w:r>
        <w:t xml:space="preserve"> 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r>
        <w:rPr>
          <w:noProof/>
        </w:rPr>
        <w:drawing>
          <wp:inline distT="0" distB="0" distL="0" distR="0">
            <wp:extent cx="301752" cy="115824"/>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27"/>
                    <a:stretch>
                      <a:fillRect/>
                    </a:stretch>
                  </pic:blipFill>
                  <pic:spPr>
                    <a:xfrm>
                      <a:off x="0" y="0"/>
                      <a:ext cx="301752" cy="115824"/>
                    </a:xfrm>
                    <a:prstGeom prst="rect">
                      <a:avLst/>
                    </a:prstGeom>
                  </pic:spPr>
                </pic:pic>
              </a:graphicData>
            </a:graphic>
          </wp:inline>
        </w:drawing>
      </w:r>
      <w:r>
        <w:t xml:space="preserve"> references to “</w:t>
      </w:r>
      <w:r>
        <w:rPr>
          <w:b/>
        </w:rPr>
        <w:t>representations</w:t>
      </w:r>
      <w:r>
        <w:t>” shall be construed as references to present facts, to “</w:t>
      </w:r>
      <w:r>
        <w:rPr>
          <w:b/>
        </w:rPr>
        <w:t>warranties</w:t>
      </w:r>
      <w:r>
        <w:t>” as references to present and future facts and to “</w:t>
      </w:r>
      <w:r>
        <w:rPr>
          <w:b/>
        </w:rPr>
        <w:t xml:space="preserve">undertakings” </w:t>
      </w:r>
      <w:r>
        <w:t xml:space="preserve">as references to obligations under this Call Off Contract; </w:t>
      </w:r>
      <w:r>
        <w:rPr>
          <w:noProof/>
        </w:rPr>
        <w:drawing>
          <wp:inline distT="0" distB="0" distL="0" distR="0">
            <wp:extent cx="301752" cy="115824"/>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28"/>
                    <a:stretch>
                      <a:fillRect/>
                    </a:stretch>
                  </pic:blipFill>
                  <pic:spPr>
                    <a:xfrm>
                      <a:off x="0" y="0"/>
                      <a:ext cx="301752" cy="115824"/>
                    </a:xfrm>
                    <a:prstGeom prst="rect">
                      <a:avLst/>
                    </a:prstGeom>
                  </pic:spPr>
                </pic:pic>
              </a:graphicData>
            </a:graphic>
          </wp:inline>
        </w:drawing>
      </w:r>
      <w:r>
        <w:t xml:space="preserve"> references to “</w:t>
      </w:r>
      <w:r>
        <w:rPr>
          <w:b/>
        </w:rPr>
        <w:t>Clauses</w:t>
      </w:r>
      <w:r>
        <w:t>” and “</w:t>
      </w:r>
      <w:r>
        <w:rPr>
          <w:b/>
        </w:rPr>
        <w:t>Call Off Schedules</w:t>
      </w:r>
      <w: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 </w:t>
      </w:r>
      <w:r>
        <w:rPr>
          <w:noProof/>
        </w:rPr>
        <w:drawing>
          <wp:inline distT="0" distB="0" distL="0" distR="0">
            <wp:extent cx="301752" cy="115824"/>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29"/>
                    <a:stretch>
                      <a:fillRect/>
                    </a:stretch>
                  </pic:blipFill>
                  <pic:spPr>
                    <a:xfrm>
                      <a:off x="0" y="0"/>
                      <a:ext cx="301752" cy="115824"/>
                    </a:xfrm>
                    <a:prstGeom prst="rect">
                      <a:avLst/>
                    </a:prstGeom>
                  </pic:spPr>
                </pic:pic>
              </a:graphicData>
            </a:graphic>
          </wp:inline>
        </w:drawing>
      </w:r>
      <w:r>
        <w:t xml:space="preserve"> the headings in this Call Off Contract are for ease of reference only and shall not affect the interpretation or construction of this Call Off Contract.</w:t>
      </w:r>
    </w:p>
    <w:p w:rsidR="00677AA2" w:rsidRDefault="00A31147">
      <w:pPr>
        <w:ind w:left="914" w:right="157" w:hanging="346"/>
      </w:pPr>
      <w:r>
        <w:rPr>
          <w:noProof/>
        </w:rPr>
        <w:drawing>
          <wp:inline distT="0" distB="0" distL="0" distR="0">
            <wp:extent cx="185928" cy="112776"/>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30"/>
                    <a:stretch>
                      <a:fillRect/>
                    </a:stretch>
                  </pic:blipFill>
                  <pic:spPr>
                    <a:xfrm>
                      <a:off x="0" y="0"/>
                      <a:ext cx="185928" cy="112776"/>
                    </a:xfrm>
                    <a:prstGeom prst="rect">
                      <a:avLst/>
                    </a:prstGeom>
                  </pic:spPr>
                </pic:pic>
              </a:graphicData>
            </a:graphic>
          </wp:inline>
        </w:drawing>
      </w:r>
      <w:r>
        <w:t xml:space="preserve"> Subject to Clauses 1.5 and 1.6 (Definitions and Interpretation), in the event of and only to the extent of any conflict between the Call Off Order Form, the Call Off Terms and the provisions of the Framework Agreement, the conflict shall be resolved in accordance with the following order of precedence:</w:t>
      </w:r>
    </w:p>
    <w:p w:rsidR="00677AA2" w:rsidRDefault="00A31147">
      <w:pPr>
        <w:spacing w:after="0" w:line="360" w:lineRule="auto"/>
        <w:ind w:left="1020" w:right="410"/>
      </w:pPr>
      <w:r>
        <w:rPr>
          <w:noProof/>
        </w:rPr>
        <w:drawing>
          <wp:inline distT="0" distB="0" distL="0" distR="0">
            <wp:extent cx="283464" cy="112776"/>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31"/>
                    <a:stretch>
                      <a:fillRect/>
                    </a:stretch>
                  </pic:blipFill>
                  <pic:spPr>
                    <a:xfrm>
                      <a:off x="0" y="0"/>
                      <a:ext cx="283464" cy="112776"/>
                    </a:xfrm>
                    <a:prstGeom prst="rect">
                      <a:avLst/>
                    </a:prstGeom>
                  </pic:spPr>
                </pic:pic>
              </a:graphicData>
            </a:graphic>
          </wp:inline>
        </w:drawing>
      </w:r>
      <w:r>
        <w:tab/>
        <w:t xml:space="preserve">the Framework Agreement, except Framework Schedule 21 (Tender); </w:t>
      </w:r>
      <w:r>
        <w:rPr>
          <w:noProof/>
        </w:rPr>
        <w:drawing>
          <wp:inline distT="0" distB="0" distL="0" distR="0">
            <wp:extent cx="301752" cy="112776"/>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32"/>
                    <a:stretch>
                      <a:fillRect/>
                    </a:stretch>
                  </pic:blipFill>
                  <pic:spPr>
                    <a:xfrm>
                      <a:off x="0" y="0"/>
                      <a:ext cx="301752" cy="112776"/>
                    </a:xfrm>
                    <a:prstGeom prst="rect">
                      <a:avLst/>
                    </a:prstGeom>
                  </pic:spPr>
                </pic:pic>
              </a:graphicData>
            </a:graphic>
          </wp:inline>
        </w:drawing>
      </w:r>
      <w:r>
        <w:tab/>
        <w:t>the Call Off Order Form;</w:t>
      </w:r>
    </w:p>
    <w:p w:rsidR="00677AA2" w:rsidRDefault="00A31147">
      <w:pPr>
        <w:tabs>
          <w:tab w:val="center" w:pos="1297"/>
          <w:tab w:val="center" w:pos="4913"/>
        </w:tabs>
        <w:ind w:left="0" w:right="0" w:firstLine="0"/>
        <w:jc w:val="left"/>
      </w:pPr>
      <w:r>
        <w:rPr>
          <w:rFonts w:ascii="Calibri" w:eastAsia="Calibri" w:hAnsi="Calibri" w:cs="Calibri"/>
        </w:rPr>
        <w:tab/>
      </w:r>
      <w:r>
        <w:rPr>
          <w:noProof/>
        </w:rPr>
        <w:drawing>
          <wp:inline distT="0" distB="0" distL="0" distR="0">
            <wp:extent cx="301752" cy="115824"/>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33"/>
                    <a:stretch>
                      <a:fillRect/>
                    </a:stretch>
                  </pic:blipFill>
                  <pic:spPr>
                    <a:xfrm>
                      <a:off x="0" y="0"/>
                      <a:ext cx="301752" cy="115824"/>
                    </a:xfrm>
                    <a:prstGeom prst="rect">
                      <a:avLst/>
                    </a:prstGeom>
                  </pic:spPr>
                </pic:pic>
              </a:graphicData>
            </a:graphic>
          </wp:inline>
        </w:drawing>
      </w:r>
      <w:r>
        <w:tab/>
        <w:t>the Call Off Terms, except Call Off Schedule 15 (Call Off Tender);</w:t>
      </w:r>
    </w:p>
    <w:p w:rsidR="00677AA2" w:rsidRDefault="00A31147">
      <w:pPr>
        <w:spacing w:after="0" w:line="358" w:lineRule="auto"/>
        <w:ind w:left="1020" w:right="2194"/>
      </w:pPr>
      <w:r>
        <w:rPr>
          <w:noProof/>
        </w:rPr>
        <w:drawing>
          <wp:inline distT="0" distB="0" distL="0" distR="0">
            <wp:extent cx="301752" cy="112776"/>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34"/>
                    <a:stretch>
                      <a:fillRect/>
                    </a:stretch>
                  </pic:blipFill>
                  <pic:spPr>
                    <a:xfrm>
                      <a:off x="0" y="0"/>
                      <a:ext cx="301752" cy="112776"/>
                    </a:xfrm>
                    <a:prstGeom prst="rect">
                      <a:avLst/>
                    </a:prstGeom>
                  </pic:spPr>
                </pic:pic>
              </a:graphicData>
            </a:graphic>
          </wp:inline>
        </w:drawing>
      </w:r>
      <w:r>
        <w:tab/>
        <w:t xml:space="preserve">Call Off Schedule 15 (Call Off Tender); and </w:t>
      </w:r>
      <w:r>
        <w:rPr>
          <w:noProof/>
        </w:rPr>
        <w:drawing>
          <wp:inline distT="0" distB="0" distL="0" distR="0">
            <wp:extent cx="301752" cy="115824"/>
            <wp:effectExtent l="0" t="0" r="0" b="0"/>
            <wp:docPr id="1572" name="Picture 1572"/>
            <wp:cNvGraphicFramePr/>
            <a:graphic xmlns:a="http://schemas.openxmlformats.org/drawingml/2006/main">
              <a:graphicData uri="http://schemas.openxmlformats.org/drawingml/2006/picture">
                <pic:pic xmlns:pic="http://schemas.openxmlformats.org/drawingml/2006/picture">
                  <pic:nvPicPr>
                    <pic:cNvPr id="1572" name="Picture 1572"/>
                    <pic:cNvPicPr/>
                  </pic:nvPicPr>
                  <pic:blipFill>
                    <a:blip r:embed="rId35"/>
                    <a:stretch>
                      <a:fillRect/>
                    </a:stretch>
                  </pic:blipFill>
                  <pic:spPr>
                    <a:xfrm>
                      <a:off x="0" y="0"/>
                      <a:ext cx="301752" cy="115824"/>
                    </a:xfrm>
                    <a:prstGeom prst="rect">
                      <a:avLst/>
                    </a:prstGeom>
                  </pic:spPr>
                </pic:pic>
              </a:graphicData>
            </a:graphic>
          </wp:inline>
        </w:drawing>
      </w:r>
      <w:r>
        <w:tab/>
        <w:t>Framework Schedule 21 (Tender).</w:t>
      </w:r>
    </w:p>
    <w:p w:rsidR="00677AA2" w:rsidRDefault="00A31147">
      <w:pPr>
        <w:ind w:left="914" w:right="157" w:hanging="346"/>
      </w:pPr>
      <w:r>
        <w:rPr>
          <w:noProof/>
        </w:rPr>
        <w:drawing>
          <wp:inline distT="0" distB="0" distL="0" distR="0">
            <wp:extent cx="185928" cy="115824"/>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36"/>
                    <a:stretch>
                      <a:fillRect/>
                    </a:stretch>
                  </pic:blipFill>
                  <pic:spPr>
                    <a:xfrm>
                      <a:off x="0" y="0"/>
                      <a:ext cx="185928" cy="115824"/>
                    </a:xfrm>
                    <a:prstGeom prst="rect">
                      <a:avLst/>
                    </a:prstGeom>
                  </pic:spPr>
                </pic:pic>
              </a:graphicData>
            </a:graphic>
          </wp:inline>
        </w:drawing>
      </w:r>
      <w:r>
        <w:t xml:space="preserve"> Any permitted changes by the Customer to the Template Call Off Terms and the Template Call Off Order Form under Clause 5 (Call Off Procedure) of the Framework Agreement and Framework Schedule 5 (Call Off Procedure) prior to them becoming the Call Off Terms and the Call Off Order Form which comprise this Call Off Contract shall prevail over the Framework Agreement.</w:t>
      </w:r>
    </w:p>
    <w:p w:rsidR="00677AA2" w:rsidRDefault="00A31147">
      <w:pPr>
        <w:spacing w:after="228"/>
        <w:ind w:left="914" w:right="157" w:hanging="346"/>
      </w:pPr>
      <w:r>
        <w:rPr>
          <w:noProof/>
        </w:rPr>
        <w:drawing>
          <wp:inline distT="0" distB="0" distL="0" distR="0">
            <wp:extent cx="185928" cy="115824"/>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37"/>
                    <a:stretch>
                      <a:fillRect/>
                    </a:stretch>
                  </pic:blipFill>
                  <pic:spPr>
                    <a:xfrm>
                      <a:off x="0" y="0"/>
                      <a:ext cx="185928" cy="115824"/>
                    </a:xfrm>
                    <a:prstGeom prst="rect">
                      <a:avLst/>
                    </a:prstGeom>
                  </pic:spPr>
                </pic:pic>
              </a:graphicData>
            </a:graphic>
          </wp:inline>
        </w:drawing>
      </w:r>
      <w:r>
        <w:t xml:space="preserve"> Where Call Off Schedule 15 (Call Off Tender) or Framework Schedule 21 (Tender) contain provisions which are more favourable to the Customer in relation to (the rest of) this Call Off Contract, such provisions of the Call Off Tender or the Tender shall prevail. The Customer shall in its absolute and sole discretion determine whether any provision in the Call Off Tender or Tender is more favourable to it in this context.</w:t>
      </w:r>
    </w:p>
    <w:p w:rsidR="00677AA2" w:rsidRDefault="00A31147">
      <w:pPr>
        <w:pStyle w:val="Heading2"/>
        <w:ind w:left="278"/>
      </w:pPr>
      <w:bookmarkStart w:id="2" w:name="_Toc206238"/>
      <w:r>
        <w:lastRenderedPageBreak/>
        <w:t>2. DUE DILIGENCE</w:t>
      </w:r>
      <w:bookmarkEnd w:id="2"/>
    </w:p>
    <w:p w:rsidR="00677AA2" w:rsidRDefault="00A31147">
      <w:pPr>
        <w:ind w:left="578" w:right="157"/>
      </w:pPr>
      <w:r>
        <w:rPr>
          <w:noProof/>
        </w:rPr>
        <w:drawing>
          <wp:inline distT="0" distB="0" distL="0" distR="0">
            <wp:extent cx="179832" cy="112776"/>
            <wp:effectExtent l="0" t="0" r="0" b="0"/>
            <wp:docPr id="1588" name="Picture 1588"/>
            <wp:cNvGraphicFramePr/>
            <a:graphic xmlns:a="http://schemas.openxmlformats.org/drawingml/2006/main">
              <a:graphicData uri="http://schemas.openxmlformats.org/drawingml/2006/picture">
                <pic:pic xmlns:pic="http://schemas.openxmlformats.org/drawingml/2006/picture">
                  <pic:nvPicPr>
                    <pic:cNvPr id="1588" name="Picture 1588"/>
                    <pic:cNvPicPr/>
                  </pic:nvPicPr>
                  <pic:blipFill>
                    <a:blip r:embed="rId38"/>
                    <a:stretch>
                      <a:fillRect/>
                    </a:stretch>
                  </pic:blipFill>
                  <pic:spPr>
                    <a:xfrm>
                      <a:off x="0" y="0"/>
                      <a:ext cx="179832" cy="112776"/>
                    </a:xfrm>
                    <a:prstGeom prst="rect">
                      <a:avLst/>
                    </a:prstGeom>
                  </pic:spPr>
                </pic:pic>
              </a:graphicData>
            </a:graphic>
          </wp:inline>
        </w:drawing>
      </w:r>
      <w:r>
        <w:t xml:space="preserve"> The Supplier acknowledges that:</w:t>
      </w:r>
    </w:p>
    <w:p w:rsidR="00677AA2" w:rsidRDefault="00A31147">
      <w:pPr>
        <w:ind w:left="1713" w:right="157" w:hanging="722"/>
      </w:pPr>
      <w:r>
        <w:rPr>
          <w:noProof/>
        </w:rPr>
        <w:drawing>
          <wp:inline distT="0" distB="0" distL="0" distR="0">
            <wp:extent cx="295656" cy="112776"/>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39"/>
                    <a:stretch>
                      <a:fillRect/>
                    </a:stretch>
                  </pic:blipFill>
                  <pic:spPr>
                    <a:xfrm>
                      <a:off x="0" y="0"/>
                      <a:ext cx="295656" cy="112776"/>
                    </a:xfrm>
                    <a:prstGeom prst="rect">
                      <a:avLst/>
                    </a:prstGeom>
                  </pic:spPr>
                </pic:pic>
              </a:graphicData>
            </a:graphic>
          </wp:inline>
        </w:drawing>
      </w:r>
      <w:r>
        <w:t xml:space="preserve"> the Customer has delivered or made available to the Supplier all of the information and documents that the Supplier considers necessary or relevant for the performance of its obligations under this Call Off Contract;</w:t>
      </w:r>
    </w:p>
    <w:p w:rsidR="00677AA2" w:rsidRDefault="00A31147">
      <w:pPr>
        <w:ind w:left="1001" w:right="157"/>
      </w:pPr>
      <w:r>
        <w:rPr>
          <w:noProof/>
        </w:rPr>
        <w:drawing>
          <wp:inline distT="0" distB="0" distL="0" distR="0">
            <wp:extent cx="313944" cy="112776"/>
            <wp:effectExtent l="0" t="0" r="0" b="0"/>
            <wp:docPr id="1615" name="Picture 1615"/>
            <wp:cNvGraphicFramePr/>
            <a:graphic xmlns:a="http://schemas.openxmlformats.org/drawingml/2006/main">
              <a:graphicData uri="http://schemas.openxmlformats.org/drawingml/2006/picture">
                <pic:pic xmlns:pic="http://schemas.openxmlformats.org/drawingml/2006/picture">
                  <pic:nvPicPr>
                    <pic:cNvPr id="1615" name="Picture 1615"/>
                    <pic:cNvPicPr/>
                  </pic:nvPicPr>
                  <pic:blipFill>
                    <a:blip r:embed="rId40"/>
                    <a:stretch>
                      <a:fillRect/>
                    </a:stretch>
                  </pic:blipFill>
                  <pic:spPr>
                    <a:xfrm>
                      <a:off x="0" y="0"/>
                      <a:ext cx="313944" cy="112776"/>
                    </a:xfrm>
                    <a:prstGeom prst="rect">
                      <a:avLst/>
                    </a:prstGeom>
                  </pic:spPr>
                </pic:pic>
              </a:graphicData>
            </a:graphic>
          </wp:inline>
        </w:drawing>
      </w:r>
      <w:r>
        <w:t xml:space="preserve"> it has made its own enquiries to satisfy itself as to the accuracy and adequacy of the Due Diligence Information; </w:t>
      </w:r>
      <w:r>
        <w:rPr>
          <w:noProof/>
        </w:rPr>
        <w:drawing>
          <wp:inline distT="0" distB="0" distL="0" distR="0">
            <wp:extent cx="313944" cy="115824"/>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41"/>
                    <a:stretch>
                      <a:fillRect/>
                    </a:stretch>
                  </pic:blipFill>
                  <pic:spPr>
                    <a:xfrm>
                      <a:off x="0" y="0"/>
                      <a:ext cx="313944" cy="115824"/>
                    </a:xfrm>
                    <a:prstGeom prst="rect">
                      <a:avLst/>
                    </a:prstGeom>
                  </pic:spPr>
                </pic:pic>
              </a:graphicData>
            </a:graphic>
          </wp:inline>
        </w:drawing>
      </w:r>
      <w:r>
        <w:t xml:space="preserve"> it has raised all relevant due diligence questions with the Customer before the Call Off Commencement Date;</w:t>
      </w:r>
    </w:p>
    <w:p w:rsidR="00677AA2" w:rsidRDefault="00A31147">
      <w:pPr>
        <w:spacing w:after="105" w:line="251" w:lineRule="auto"/>
        <w:ind w:left="1005" w:right="153"/>
        <w:jc w:val="left"/>
      </w:pPr>
      <w:r>
        <w:rPr>
          <w:noProof/>
        </w:rPr>
        <w:drawing>
          <wp:inline distT="0" distB="0" distL="0" distR="0">
            <wp:extent cx="313944" cy="112776"/>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42"/>
                    <a:stretch>
                      <a:fillRect/>
                    </a:stretch>
                  </pic:blipFill>
                  <pic:spPr>
                    <a:xfrm>
                      <a:off x="0" y="0"/>
                      <a:ext cx="313944" cy="112776"/>
                    </a:xfrm>
                    <a:prstGeom prst="rect">
                      <a:avLst/>
                    </a:prstGeom>
                  </pic:spPr>
                </pic:pic>
              </a:graphicData>
            </a:graphic>
          </wp:inline>
        </w:drawing>
      </w:r>
      <w:r>
        <w:tab/>
        <w:t xml:space="preserve">it has undertaken all necessary due diligence and has entered into this Call Off Contract in reliance on its own due diligence alone; and  </w:t>
      </w:r>
      <w:r>
        <w:rPr>
          <w:noProof/>
        </w:rPr>
        <w:drawing>
          <wp:inline distT="0" distB="0" distL="0" distR="0">
            <wp:extent cx="313944" cy="115824"/>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43"/>
                    <a:stretch>
                      <a:fillRect/>
                    </a:stretch>
                  </pic:blipFill>
                  <pic:spPr>
                    <a:xfrm>
                      <a:off x="0" y="0"/>
                      <a:ext cx="313944" cy="115824"/>
                    </a:xfrm>
                    <a:prstGeom prst="rect">
                      <a:avLst/>
                    </a:prstGeom>
                  </pic:spPr>
                </pic:pic>
              </a:graphicData>
            </a:graphic>
          </wp:inline>
        </w:drawing>
      </w:r>
      <w:r>
        <w:tab/>
        <w:t>it shall not be excused from the performance of any of its obligations under this Call Off Contract on the grounds of, nor shall the Supplier be entitled to recover any additional costs or charges, arising as a result of any:</w:t>
      </w:r>
    </w:p>
    <w:p w:rsidR="00677AA2" w:rsidRDefault="00A31147">
      <w:pPr>
        <w:spacing w:after="219"/>
        <w:ind w:left="2566" w:right="157"/>
      </w:pPr>
      <w:r>
        <w:rPr>
          <w:noProof/>
        </w:rPr>
        <w:drawing>
          <wp:inline distT="0" distB="0" distL="0" distR="0">
            <wp:extent cx="170688" cy="143256"/>
            <wp:effectExtent l="0" t="0" r="0" b="0"/>
            <wp:docPr id="1641" name="Picture 1641"/>
            <wp:cNvGraphicFramePr/>
            <a:graphic xmlns:a="http://schemas.openxmlformats.org/drawingml/2006/main">
              <a:graphicData uri="http://schemas.openxmlformats.org/drawingml/2006/picture">
                <pic:pic xmlns:pic="http://schemas.openxmlformats.org/drawingml/2006/picture">
                  <pic:nvPicPr>
                    <pic:cNvPr id="1641" name="Picture 1641"/>
                    <pic:cNvPicPr/>
                  </pic:nvPicPr>
                  <pic:blipFill>
                    <a:blip r:embed="rId44"/>
                    <a:stretch>
                      <a:fillRect/>
                    </a:stretch>
                  </pic:blipFill>
                  <pic:spPr>
                    <a:xfrm>
                      <a:off x="0" y="0"/>
                      <a:ext cx="170688" cy="143256"/>
                    </a:xfrm>
                    <a:prstGeom prst="rect">
                      <a:avLst/>
                    </a:prstGeom>
                  </pic:spPr>
                </pic:pic>
              </a:graphicData>
            </a:graphic>
          </wp:inline>
        </w:drawing>
      </w:r>
      <w:r>
        <w:t xml:space="preserve"> misinterpretation of the requirements of the Customer in the Call Off Order Form or elsewhere in this Call Off Contract; </w:t>
      </w:r>
      <w:r>
        <w:rPr>
          <w:noProof/>
        </w:rPr>
        <w:drawing>
          <wp:inline distT="0" distB="0" distL="0" distR="0">
            <wp:extent cx="170688" cy="143256"/>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45"/>
                    <a:stretch>
                      <a:fillRect/>
                    </a:stretch>
                  </pic:blipFill>
                  <pic:spPr>
                    <a:xfrm>
                      <a:off x="0" y="0"/>
                      <a:ext cx="170688" cy="143256"/>
                    </a:xfrm>
                    <a:prstGeom prst="rect">
                      <a:avLst/>
                    </a:prstGeom>
                  </pic:spPr>
                </pic:pic>
              </a:graphicData>
            </a:graphic>
          </wp:inline>
        </w:drawing>
      </w:r>
      <w:r>
        <w:t xml:space="preserve"> failure by the Supplier to satisfy itself as to the accuracy and/or adequacy of the Due Diligence Information; and/or </w:t>
      </w:r>
      <w:r>
        <w:rPr>
          <w:noProof/>
        </w:rPr>
        <w:drawing>
          <wp:inline distT="0" distB="0" distL="0" distR="0">
            <wp:extent cx="161544" cy="143256"/>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46"/>
                    <a:stretch>
                      <a:fillRect/>
                    </a:stretch>
                  </pic:blipFill>
                  <pic:spPr>
                    <a:xfrm>
                      <a:off x="0" y="0"/>
                      <a:ext cx="161544" cy="143256"/>
                    </a:xfrm>
                    <a:prstGeom prst="rect">
                      <a:avLst/>
                    </a:prstGeom>
                  </pic:spPr>
                </pic:pic>
              </a:graphicData>
            </a:graphic>
          </wp:inline>
        </w:drawing>
      </w:r>
      <w:r>
        <w:t xml:space="preserve"> failure by the Supplier to undertake its own due diligence.</w:t>
      </w:r>
    </w:p>
    <w:p w:rsidR="00677AA2" w:rsidRDefault="00A31147">
      <w:pPr>
        <w:pStyle w:val="Heading2"/>
        <w:ind w:left="278"/>
      </w:pPr>
      <w:bookmarkStart w:id="3" w:name="_Toc206239"/>
      <w:r>
        <w:t xml:space="preserve">3. REPRESENTATIONS AND WARRANTIES </w:t>
      </w:r>
      <w:bookmarkEnd w:id="3"/>
    </w:p>
    <w:p w:rsidR="00677AA2" w:rsidRDefault="00A31147">
      <w:pPr>
        <w:ind w:left="578" w:right="157"/>
      </w:pPr>
      <w:r>
        <w:rPr>
          <w:noProof/>
        </w:rPr>
        <w:drawing>
          <wp:inline distT="0" distB="0" distL="0" distR="0">
            <wp:extent cx="176784" cy="115824"/>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47"/>
                    <a:stretch>
                      <a:fillRect/>
                    </a:stretch>
                  </pic:blipFill>
                  <pic:spPr>
                    <a:xfrm>
                      <a:off x="0" y="0"/>
                      <a:ext cx="176784" cy="115824"/>
                    </a:xfrm>
                    <a:prstGeom prst="rect">
                      <a:avLst/>
                    </a:prstGeom>
                  </pic:spPr>
                </pic:pic>
              </a:graphicData>
            </a:graphic>
          </wp:inline>
        </w:drawing>
      </w:r>
      <w:r>
        <w:t xml:space="preserve"> Each Party represents and warranties that:</w:t>
      </w:r>
    </w:p>
    <w:p w:rsidR="00677AA2" w:rsidRDefault="00A31147">
      <w:pPr>
        <w:ind w:left="1001" w:right="157"/>
      </w:pPr>
      <w:r>
        <w:rPr>
          <w:noProof/>
        </w:rPr>
        <w:drawing>
          <wp:inline distT="0" distB="0" distL="0" distR="0">
            <wp:extent cx="295656" cy="115824"/>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48"/>
                    <a:stretch>
                      <a:fillRect/>
                    </a:stretch>
                  </pic:blipFill>
                  <pic:spPr>
                    <a:xfrm>
                      <a:off x="0" y="0"/>
                      <a:ext cx="295656" cy="115824"/>
                    </a:xfrm>
                    <a:prstGeom prst="rect">
                      <a:avLst/>
                    </a:prstGeom>
                  </pic:spPr>
                </pic:pic>
              </a:graphicData>
            </a:graphic>
          </wp:inline>
        </w:drawing>
      </w:r>
      <w:r>
        <w:t xml:space="preserve"> it has full capacity and authority to enter into and to perform this Call Off Contract; </w:t>
      </w:r>
      <w:r>
        <w:rPr>
          <w:noProof/>
        </w:rPr>
        <w:drawing>
          <wp:inline distT="0" distB="0" distL="0" distR="0">
            <wp:extent cx="313944" cy="115824"/>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a:blip r:embed="rId49"/>
                    <a:stretch>
                      <a:fillRect/>
                    </a:stretch>
                  </pic:blipFill>
                  <pic:spPr>
                    <a:xfrm>
                      <a:off x="0" y="0"/>
                      <a:ext cx="313944" cy="115824"/>
                    </a:xfrm>
                    <a:prstGeom prst="rect">
                      <a:avLst/>
                    </a:prstGeom>
                  </pic:spPr>
                </pic:pic>
              </a:graphicData>
            </a:graphic>
          </wp:inline>
        </w:drawing>
      </w:r>
      <w:r>
        <w:t xml:space="preserve"> this Call Off Contract is executed by its duly authorised representative; </w:t>
      </w:r>
      <w:r>
        <w:rPr>
          <w:noProof/>
        </w:rPr>
        <w:drawing>
          <wp:inline distT="0" distB="0" distL="0" distR="0">
            <wp:extent cx="313944" cy="115824"/>
            <wp:effectExtent l="0" t="0" r="0" b="0"/>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a:blip r:embed="rId50"/>
                    <a:stretch>
                      <a:fillRect/>
                    </a:stretch>
                  </pic:blipFill>
                  <pic:spPr>
                    <a:xfrm>
                      <a:off x="0" y="0"/>
                      <a:ext cx="313944" cy="115824"/>
                    </a:xfrm>
                    <a:prstGeom prst="rect">
                      <a:avLst/>
                    </a:prstGeom>
                  </pic:spPr>
                </pic:pic>
              </a:graphicData>
            </a:graphic>
          </wp:inline>
        </w:drawing>
      </w:r>
      <w:r>
        <w:t xml:space="preserve"> 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 </w:t>
      </w:r>
      <w:r>
        <w:rPr>
          <w:noProof/>
        </w:rPr>
        <w:drawing>
          <wp:inline distT="0" distB="0" distL="0" distR="0">
            <wp:extent cx="313944" cy="115824"/>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51"/>
                    <a:stretch>
                      <a:fillRect/>
                    </a:stretch>
                  </pic:blipFill>
                  <pic:spPr>
                    <a:xfrm>
                      <a:off x="0" y="0"/>
                      <a:ext cx="313944" cy="115824"/>
                    </a:xfrm>
                    <a:prstGeom prst="rect">
                      <a:avLst/>
                    </a:prstGeom>
                  </pic:spPr>
                </pic:pic>
              </a:graphicData>
            </a:graphic>
          </wp:inline>
        </w:drawing>
      </w:r>
      <w:r>
        <w:t xml:space="preserve"> 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rsidR="00677AA2" w:rsidRDefault="00A31147">
      <w:pPr>
        <w:ind w:left="578" w:right="157"/>
      </w:pPr>
      <w:r>
        <w:rPr>
          <w:noProof/>
        </w:rPr>
        <w:drawing>
          <wp:inline distT="0" distB="0" distL="0" distR="0">
            <wp:extent cx="195072" cy="115824"/>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52"/>
                    <a:stretch>
                      <a:fillRect/>
                    </a:stretch>
                  </pic:blipFill>
                  <pic:spPr>
                    <a:xfrm>
                      <a:off x="0" y="0"/>
                      <a:ext cx="195072" cy="115824"/>
                    </a:xfrm>
                    <a:prstGeom prst="rect">
                      <a:avLst/>
                    </a:prstGeom>
                  </pic:spPr>
                </pic:pic>
              </a:graphicData>
            </a:graphic>
          </wp:inline>
        </w:drawing>
      </w:r>
      <w:r>
        <w:t xml:space="preserve"> The Supplier represents and warrants that:</w:t>
      </w:r>
    </w:p>
    <w:p w:rsidR="00677AA2" w:rsidRDefault="00A31147">
      <w:pPr>
        <w:ind w:left="1713" w:right="157" w:hanging="722"/>
      </w:pPr>
      <w:r>
        <w:rPr>
          <w:noProof/>
        </w:rPr>
        <w:drawing>
          <wp:inline distT="0" distB="0" distL="0" distR="0">
            <wp:extent cx="295656" cy="115824"/>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53"/>
                    <a:stretch>
                      <a:fillRect/>
                    </a:stretch>
                  </pic:blipFill>
                  <pic:spPr>
                    <a:xfrm>
                      <a:off x="0" y="0"/>
                      <a:ext cx="295656" cy="115824"/>
                    </a:xfrm>
                    <a:prstGeom prst="rect">
                      <a:avLst/>
                    </a:prstGeom>
                  </pic:spPr>
                </pic:pic>
              </a:graphicData>
            </a:graphic>
          </wp:inline>
        </w:drawing>
      </w:r>
      <w:r>
        <w:t xml:space="preserve"> it is validly incorporated, organised and subsisting in accordance with the Laws of its place of incorporation; </w:t>
      </w:r>
    </w:p>
    <w:p w:rsidR="00677AA2" w:rsidRDefault="00A31147">
      <w:pPr>
        <w:ind w:left="1713" w:right="157" w:hanging="722"/>
      </w:pPr>
      <w:r>
        <w:rPr>
          <w:noProof/>
        </w:rPr>
        <w:drawing>
          <wp:inline distT="0" distB="0" distL="0" distR="0">
            <wp:extent cx="313944" cy="115824"/>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54"/>
                    <a:stretch>
                      <a:fillRect/>
                    </a:stretch>
                  </pic:blipFill>
                  <pic:spPr>
                    <a:xfrm>
                      <a:off x="0" y="0"/>
                      <a:ext cx="313944" cy="115824"/>
                    </a:xfrm>
                    <a:prstGeom prst="rect">
                      <a:avLst/>
                    </a:prstGeom>
                  </pic:spPr>
                </pic:pic>
              </a:graphicData>
            </a:graphic>
          </wp:inline>
        </w:drawing>
      </w:r>
      <w:r>
        <w:t xml:space="preserve"> it has all necessary consents (including, where its procedures so require, the consent of its Parent Company) and regulatory approvals to enter into this Call Off Contract;</w:t>
      </w:r>
    </w:p>
    <w:p w:rsidR="00677AA2" w:rsidRDefault="00A31147">
      <w:pPr>
        <w:ind w:left="1713" w:right="157" w:hanging="722"/>
      </w:pPr>
      <w:r>
        <w:rPr>
          <w:noProof/>
        </w:rPr>
        <w:drawing>
          <wp:inline distT="0" distB="0" distL="0" distR="0">
            <wp:extent cx="313944" cy="115824"/>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55"/>
                    <a:stretch>
                      <a:fillRect/>
                    </a:stretch>
                  </pic:blipFill>
                  <pic:spPr>
                    <a:xfrm>
                      <a:off x="0" y="0"/>
                      <a:ext cx="313944" cy="115824"/>
                    </a:xfrm>
                    <a:prstGeom prst="rect">
                      <a:avLst/>
                    </a:prstGeom>
                  </pic:spPr>
                </pic:pic>
              </a:graphicData>
            </a:graphic>
          </wp:inline>
        </w:drawing>
      </w:r>
      <w:r>
        <w:t xml:space="preserve"> 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677AA2" w:rsidRDefault="00A31147">
      <w:pPr>
        <w:ind w:left="1713" w:right="157" w:hanging="722"/>
      </w:pPr>
      <w:r>
        <w:rPr>
          <w:noProof/>
        </w:rPr>
        <w:drawing>
          <wp:inline distT="0" distB="0" distL="0" distR="0">
            <wp:extent cx="313944" cy="115824"/>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56"/>
                    <a:stretch>
                      <a:fillRect/>
                    </a:stretch>
                  </pic:blipFill>
                  <pic:spPr>
                    <a:xfrm>
                      <a:off x="0" y="0"/>
                      <a:ext cx="313944" cy="115824"/>
                    </a:xfrm>
                    <a:prstGeom prst="rect">
                      <a:avLst/>
                    </a:prstGeom>
                  </pic:spPr>
                </pic:pic>
              </a:graphicData>
            </a:graphic>
          </wp:inline>
        </w:drawing>
      </w:r>
      <w:r>
        <w:t xml:space="preserve"> as at the Call Off Commencement Date, all written statements and representations in any written submissions made by the Supplier as part of </w:t>
      </w:r>
    </w:p>
    <w:p w:rsidR="00677AA2" w:rsidRDefault="00A31147">
      <w:pPr>
        <w:ind w:left="991" w:right="157" w:firstLine="722"/>
      </w:pPr>
      <w:r>
        <w:t xml:space="preserve">the procurement process, its Tender, Call Off Tender and any other documents submitted remain true and accurate except to the extent that such statements and representations have been superseded or varied by this Call Off </w:t>
      </w:r>
      <w:r>
        <w:lastRenderedPageBreak/>
        <w:t xml:space="preserve">Contract; </w:t>
      </w:r>
      <w:r>
        <w:rPr>
          <w:noProof/>
        </w:rPr>
        <w:drawing>
          <wp:inline distT="0" distB="0" distL="0" distR="0">
            <wp:extent cx="313944" cy="115824"/>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1751" name="Picture 1751"/>
                    <pic:cNvPicPr/>
                  </pic:nvPicPr>
                  <pic:blipFill>
                    <a:blip r:embed="rId57"/>
                    <a:stretch>
                      <a:fillRect/>
                    </a:stretch>
                  </pic:blipFill>
                  <pic:spPr>
                    <a:xfrm>
                      <a:off x="0" y="0"/>
                      <a:ext cx="313944" cy="115824"/>
                    </a:xfrm>
                    <a:prstGeom prst="rect">
                      <a:avLst/>
                    </a:prstGeom>
                  </pic:spPr>
                </pic:pic>
              </a:graphicData>
            </a:graphic>
          </wp:inline>
        </w:drawing>
      </w:r>
      <w:r>
        <w:t xml:space="preserve"> if the Call Off Contract Charges payable under this Call Off Contract exceed or are likely to exceed five (5) million pounds, as at the Call Off Commencement Date it has notified the Customer in writing of any Occasions of Tax Non-Compliance or any litigation that it is involved in connection with any Occasions of Tax Non Compliance; </w:t>
      </w:r>
    </w:p>
    <w:p w:rsidR="00677AA2" w:rsidRDefault="00A31147">
      <w:pPr>
        <w:ind w:left="1001" w:right="157"/>
      </w:pPr>
      <w:r>
        <w:rPr>
          <w:noProof/>
        </w:rPr>
        <w:drawing>
          <wp:inline distT="0" distB="0" distL="0" distR="0">
            <wp:extent cx="313944" cy="115824"/>
            <wp:effectExtent l="0" t="0" r="0" b="0"/>
            <wp:docPr id="1781" name="Picture 1781"/>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a:blip r:embed="rId58"/>
                    <a:stretch>
                      <a:fillRect/>
                    </a:stretch>
                  </pic:blipFill>
                  <pic:spPr>
                    <a:xfrm>
                      <a:off x="0" y="0"/>
                      <a:ext cx="313944" cy="115824"/>
                    </a:xfrm>
                    <a:prstGeom prst="rect">
                      <a:avLst/>
                    </a:prstGeom>
                  </pic:spPr>
                </pic:pic>
              </a:graphicData>
            </a:graphic>
          </wp:inline>
        </w:drawing>
      </w:r>
      <w:r>
        <w:t xml:space="preserve"> it has and shall continue to have all necessary rights in and to the Third Party IPR, the Supplier Background IPRs and any other materials made available by the Supplier (and/or any Sub-Contractor) to the Customer which are necessary for the performance of the Supplier’s obligations under this Call Off Contract including the receipt of the Services by the Customer; </w:t>
      </w:r>
      <w:r>
        <w:rPr>
          <w:noProof/>
        </w:rPr>
        <w:drawing>
          <wp:inline distT="0" distB="0" distL="0" distR="0">
            <wp:extent cx="313944" cy="115824"/>
            <wp:effectExtent l="0" t="0" r="0"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59"/>
                    <a:stretch>
                      <a:fillRect/>
                    </a:stretch>
                  </pic:blipFill>
                  <pic:spPr>
                    <a:xfrm>
                      <a:off x="0" y="0"/>
                      <a:ext cx="313944" cy="115824"/>
                    </a:xfrm>
                    <a:prstGeom prst="rect">
                      <a:avLst/>
                    </a:prstGeom>
                  </pic:spPr>
                </pic:pic>
              </a:graphicData>
            </a:graphic>
          </wp:inline>
        </w:drawing>
      </w:r>
      <w:r>
        <w:t xml:space="preserve"> 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r>
        <w:rPr>
          <w:noProof/>
        </w:rPr>
        <w:drawing>
          <wp:inline distT="0" distB="0" distL="0" distR="0">
            <wp:extent cx="313944" cy="115824"/>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60"/>
                    <a:stretch>
                      <a:fillRect/>
                    </a:stretch>
                  </pic:blipFill>
                  <pic:spPr>
                    <a:xfrm>
                      <a:off x="0" y="0"/>
                      <a:ext cx="313944" cy="115824"/>
                    </a:xfrm>
                    <a:prstGeom prst="rect">
                      <a:avLst/>
                    </a:prstGeom>
                  </pic:spPr>
                </pic:pic>
              </a:graphicData>
            </a:graphic>
          </wp:inline>
        </w:drawing>
      </w:r>
      <w:r>
        <w:t xml:space="preserve"> it is not subject to any contractual obligation, compliance with which is likely to have a material adverse effect on its ability to perform its obligations under this Call Off Contract; </w:t>
      </w:r>
      <w:r>
        <w:rPr>
          <w:noProof/>
        </w:rPr>
        <w:drawing>
          <wp:inline distT="0" distB="0" distL="0" distR="0">
            <wp:extent cx="313944" cy="115824"/>
            <wp:effectExtent l="0" t="0" r="0" b="0"/>
            <wp:docPr id="1808" name="Picture 1808"/>
            <wp:cNvGraphicFramePr/>
            <a:graphic xmlns:a="http://schemas.openxmlformats.org/drawingml/2006/main">
              <a:graphicData uri="http://schemas.openxmlformats.org/drawingml/2006/picture">
                <pic:pic xmlns:pic="http://schemas.openxmlformats.org/drawingml/2006/picture">
                  <pic:nvPicPr>
                    <pic:cNvPr id="1808" name="Picture 1808"/>
                    <pic:cNvPicPr/>
                  </pic:nvPicPr>
                  <pic:blipFill>
                    <a:blip r:embed="rId61"/>
                    <a:stretch>
                      <a:fillRect/>
                    </a:stretch>
                  </pic:blipFill>
                  <pic:spPr>
                    <a:xfrm>
                      <a:off x="0" y="0"/>
                      <a:ext cx="313944" cy="115824"/>
                    </a:xfrm>
                    <a:prstGeom prst="rect">
                      <a:avLst/>
                    </a:prstGeom>
                  </pic:spPr>
                </pic:pic>
              </a:graphicData>
            </a:graphic>
          </wp:inline>
        </w:drawing>
      </w:r>
      <w:r>
        <w:t xml:space="preserve"> 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r>
        <w:rPr>
          <w:noProof/>
        </w:rPr>
        <w:drawing>
          <wp:inline distT="0" distB="0" distL="0" distR="0">
            <wp:extent cx="390144" cy="115824"/>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62"/>
                    <a:stretch>
                      <a:fillRect/>
                    </a:stretch>
                  </pic:blipFill>
                  <pic:spPr>
                    <a:xfrm>
                      <a:off x="0" y="0"/>
                      <a:ext cx="390144" cy="115824"/>
                    </a:xfrm>
                    <a:prstGeom prst="rect">
                      <a:avLst/>
                    </a:prstGeom>
                  </pic:spPr>
                </pic:pic>
              </a:graphicData>
            </a:graphic>
          </wp:inline>
        </w:drawing>
      </w:r>
      <w:r>
        <w:t xml:space="preserve"> for the Call Off Contract Period and for a period of twelve (12) months after the termination or expiry of this Call Off Contract, the Supplier shall not employ or offer employment to any staff of the Customer which have been associated with the provision of the Services without Approval or the prior written consent of the Customer which shall not be unreasonably withheld.  </w:t>
      </w:r>
    </w:p>
    <w:p w:rsidR="00677AA2" w:rsidRDefault="00A31147">
      <w:pPr>
        <w:ind w:left="928" w:right="157" w:hanging="360"/>
      </w:pPr>
      <w:r>
        <w:rPr>
          <w:noProof/>
        </w:rPr>
        <w:drawing>
          <wp:inline distT="0" distB="0" distL="0" distR="0">
            <wp:extent cx="195072" cy="115824"/>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63"/>
                    <a:stretch>
                      <a:fillRect/>
                    </a:stretch>
                  </pic:blipFill>
                  <pic:spPr>
                    <a:xfrm>
                      <a:off x="0" y="0"/>
                      <a:ext cx="195072" cy="115824"/>
                    </a:xfrm>
                    <a:prstGeom prst="rect">
                      <a:avLst/>
                    </a:prstGeom>
                  </pic:spPr>
                </pic:pic>
              </a:graphicData>
            </a:graphic>
          </wp:inline>
        </w:drawing>
      </w:r>
      <w:r>
        <w:t xml:space="preserve"> Each of the representations and warranties set out in Clauses 3.1 and 3.2 shall be construed as a separate representation and warranty and shall not be limited or restricted by reference to, or inference from, the terms of any other representation, warranty or any undertaking in this Call Off Contract.</w:t>
      </w:r>
    </w:p>
    <w:p w:rsidR="00677AA2" w:rsidRDefault="00A31147">
      <w:pPr>
        <w:ind w:left="928" w:right="157" w:hanging="360"/>
      </w:pPr>
      <w:r>
        <w:rPr>
          <w:noProof/>
        </w:rPr>
        <w:drawing>
          <wp:inline distT="0" distB="0" distL="0" distR="0">
            <wp:extent cx="195072" cy="115824"/>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64"/>
                    <a:stretch>
                      <a:fillRect/>
                    </a:stretch>
                  </pic:blipFill>
                  <pic:spPr>
                    <a:xfrm>
                      <a:off x="0" y="0"/>
                      <a:ext cx="195072" cy="115824"/>
                    </a:xfrm>
                    <a:prstGeom prst="rect">
                      <a:avLst/>
                    </a:prstGeom>
                  </pic:spPr>
                </pic:pic>
              </a:graphicData>
            </a:graphic>
          </wp:inline>
        </w:drawing>
      </w:r>
      <w:r>
        <w:t xml:space="preserve"> If at any time a Party becomes aware that a representation or warranty given by it under Clauses 3.1 and 3.2 has been breached, is untrue or is misleading, it shall immediately notify the other Party of the relevant occurrence in sufficient detail to enable the other Party to make an accurate assessment of the situation.</w:t>
      </w:r>
    </w:p>
    <w:p w:rsidR="00677AA2" w:rsidRDefault="00A31147">
      <w:pPr>
        <w:spacing w:after="228"/>
        <w:ind w:left="928" w:right="157" w:hanging="360"/>
      </w:pPr>
      <w:r>
        <w:rPr>
          <w:noProof/>
        </w:rPr>
        <w:drawing>
          <wp:inline distT="0" distB="0" distL="0" distR="0">
            <wp:extent cx="195072" cy="115824"/>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65"/>
                    <a:stretch>
                      <a:fillRect/>
                    </a:stretch>
                  </pic:blipFill>
                  <pic:spPr>
                    <a:xfrm>
                      <a:off x="0" y="0"/>
                      <a:ext cx="195072" cy="115824"/>
                    </a:xfrm>
                    <a:prstGeom prst="rect">
                      <a:avLst/>
                    </a:prstGeom>
                  </pic:spPr>
                </pic:pic>
              </a:graphicData>
            </a:graphic>
          </wp:inline>
        </w:drawing>
      </w:r>
      <w:r>
        <w:t xml:space="preserve"> For the avoidance of doubt, the fact that any provision within this Call Off Contract is expressed as a warranty shall not preclude any right of termination the Customer may have in respect of breach of that provision by the Supplier which constitutes a material Default.</w:t>
      </w:r>
    </w:p>
    <w:p w:rsidR="00677AA2" w:rsidRDefault="00A31147">
      <w:pPr>
        <w:pStyle w:val="Heading2"/>
        <w:ind w:left="278"/>
      </w:pPr>
      <w:bookmarkStart w:id="4" w:name="_Toc206240"/>
      <w:r>
        <w:t>4. CALL OFF GUARANTEE</w:t>
      </w:r>
      <w:bookmarkEnd w:id="4"/>
    </w:p>
    <w:p w:rsidR="00677AA2" w:rsidRDefault="00A31147">
      <w:pPr>
        <w:ind w:left="933" w:right="157" w:hanging="365"/>
      </w:pPr>
      <w:r>
        <w:rPr>
          <w:noProof/>
        </w:rPr>
        <w:drawing>
          <wp:inline distT="0" distB="0" distL="0" distR="0">
            <wp:extent cx="179832" cy="112776"/>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66"/>
                    <a:stretch>
                      <a:fillRect/>
                    </a:stretch>
                  </pic:blipFill>
                  <pic:spPr>
                    <a:xfrm>
                      <a:off x="0" y="0"/>
                      <a:ext cx="179832" cy="112776"/>
                    </a:xfrm>
                    <a:prstGeom prst="rect">
                      <a:avLst/>
                    </a:prstGeom>
                  </pic:spPr>
                </pic:pic>
              </a:graphicData>
            </a:graphic>
          </wp:inline>
        </w:drawing>
      </w:r>
      <w:r>
        <w:t xml:space="preserve"> Where the Customer has stipulated in the Call Off Order Form that this Call Off Contract shall be conditional upon receipt of a Call Off Guarantee, then, on or prior to the Call Off Commencement Date or on any other date specified by the Customer, the Supplier shall deliver to the Customer:</w:t>
      </w:r>
    </w:p>
    <w:p w:rsidR="00677AA2" w:rsidRDefault="00A31147">
      <w:pPr>
        <w:spacing w:after="56" w:line="301" w:lineRule="auto"/>
        <w:ind w:left="1005" w:right="153"/>
        <w:jc w:val="left"/>
      </w:pPr>
      <w:r>
        <w:rPr>
          <w:noProof/>
        </w:rPr>
        <w:drawing>
          <wp:inline distT="0" distB="0" distL="0" distR="0">
            <wp:extent cx="298704" cy="112776"/>
            <wp:effectExtent l="0" t="0" r="0" b="0"/>
            <wp:docPr id="1869" name="Picture 1869"/>
            <wp:cNvGraphicFramePr/>
            <a:graphic xmlns:a="http://schemas.openxmlformats.org/drawingml/2006/main">
              <a:graphicData uri="http://schemas.openxmlformats.org/drawingml/2006/picture">
                <pic:pic xmlns:pic="http://schemas.openxmlformats.org/drawingml/2006/picture">
                  <pic:nvPicPr>
                    <pic:cNvPr id="1869" name="Picture 1869"/>
                    <pic:cNvPicPr/>
                  </pic:nvPicPr>
                  <pic:blipFill>
                    <a:blip r:embed="rId67"/>
                    <a:stretch>
                      <a:fillRect/>
                    </a:stretch>
                  </pic:blipFill>
                  <pic:spPr>
                    <a:xfrm>
                      <a:off x="0" y="0"/>
                      <a:ext cx="298704" cy="112776"/>
                    </a:xfrm>
                    <a:prstGeom prst="rect">
                      <a:avLst/>
                    </a:prstGeom>
                  </pic:spPr>
                </pic:pic>
              </a:graphicData>
            </a:graphic>
          </wp:inline>
        </w:drawing>
      </w:r>
      <w:r>
        <w:tab/>
        <w:t xml:space="preserve">an executed Call Off Guarantee from a Call Off Guarantor; and </w:t>
      </w:r>
      <w:r>
        <w:rPr>
          <w:noProof/>
        </w:rPr>
        <w:drawing>
          <wp:inline distT="0" distB="0" distL="0" distR="0">
            <wp:extent cx="316992" cy="112776"/>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68"/>
                    <a:stretch>
                      <a:fillRect/>
                    </a:stretch>
                  </pic:blipFill>
                  <pic:spPr>
                    <a:xfrm>
                      <a:off x="0" y="0"/>
                      <a:ext cx="316992" cy="112776"/>
                    </a:xfrm>
                    <a:prstGeom prst="rect">
                      <a:avLst/>
                    </a:prstGeom>
                  </pic:spPr>
                </pic:pic>
              </a:graphicData>
            </a:graphic>
          </wp:inline>
        </w:drawing>
      </w:r>
      <w:r>
        <w:tab/>
        <w:t xml:space="preserve">a certified copy extract of the board minutes and/or resolution of the Call Off Guarantor approving the execution of the Call Off Guarantee. </w:t>
      </w:r>
    </w:p>
    <w:p w:rsidR="00677AA2" w:rsidRDefault="00A31147">
      <w:pPr>
        <w:spacing w:after="236"/>
        <w:ind w:left="933" w:right="157" w:hanging="365"/>
      </w:pPr>
      <w:r>
        <w:rPr>
          <w:noProof/>
        </w:rPr>
        <w:drawing>
          <wp:inline distT="0" distB="0" distL="0" distR="0">
            <wp:extent cx="198120" cy="112776"/>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69"/>
                    <a:stretch>
                      <a:fillRect/>
                    </a:stretch>
                  </pic:blipFill>
                  <pic:spPr>
                    <a:xfrm>
                      <a:off x="0" y="0"/>
                      <a:ext cx="198120" cy="112776"/>
                    </a:xfrm>
                    <a:prstGeom prst="rect">
                      <a:avLst/>
                    </a:prstGeom>
                  </pic:spPr>
                </pic:pic>
              </a:graphicData>
            </a:graphic>
          </wp:inline>
        </w:drawing>
      </w:r>
      <w:r>
        <w:t xml:space="preserve"> The Customer may in its sole discretion at any time agree to waive compliance with the requirement in Clause 4.1 by giving the Supplier notice in writing.</w:t>
      </w:r>
    </w:p>
    <w:p w:rsidR="00677AA2" w:rsidRDefault="00A31147">
      <w:pPr>
        <w:pStyle w:val="Heading1"/>
        <w:tabs>
          <w:tab w:val="center" w:pos="2552"/>
        </w:tabs>
        <w:ind w:left="-15" w:right="0" w:firstLine="0"/>
      </w:pPr>
      <w:bookmarkStart w:id="5" w:name="_Toc206241"/>
      <w:r>
        <w:rPr>
          <w:u w:val="none"/>
        </w:rPr>
        <w:lastRenderedPageBreak/>
        <w:t>B.</w:t>
      </w:r>
      <w:r>
        <w:rPr>
          <w:u w:val="none"/>
        </w:rPr>
        <w:tab/>
      </w:r>
      <w:r>
        <w:t>DURATION OF CALL OFF CONTRACT</w:t>
      </w:r>
      <w:r>
        <w:rPr>
          <w:u w:val="none"/>
        </w:rPr>
        <w:t xml:space="preserve"> </w:t>
      </w:r>
      <w:bookmarkEnd w:id="5"/>
    </w:p>
    <w:p w:rsidR="00677AA2" w:rsidRDefault="00A31147">
      <w:pPr>
        <w:pStyle w:val="Heading2"/>
        <w:ind w:left="278"/>
      </w:pPr>
      <w:bookmarkStart w:id="6" w:name="_Toc206242"/>
      <w:r>
        <w:t>5. CALL OFF CONTRACT PERIOD</w:t>
      </w:r>
      <w:bookmarkEnd w:id="6"/>
    </w:p>
    <w:p w:rsidR="00677AA2" w:rsidRDefault="00A31147">
      <w:pPr>
        <w:ind w:left="928" w:right="157" w:hanging="360"/>
      </w:pPr>
      <w:r>
        <w:rPr>
          <w:noProof/>
        </w:rPr>
        <w:drawing>
          <wp:inline distT="0" distB="0" distL="0" distR="0">
            <wp:extent cx="176784" cy="115824"/>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70"/>
                    <a:stretch>
                      <a:fillRect/>
                    </a:stretch>
                  </pic:blipFill>
                  <pic:spPr>
                    <a:xfrm>
                      <a:off x="0" y="0"/>
                      <a:ext cx="176784" cy="115824"/>
                    </a:xfrm>
                    <a:prstGeom prst="rect">
                      <a:avLst/>
                    </a:prstGeom>
                  </pic:spPr>
                </pic:pic>
              </a:graphicData>
            </a:graphic>
          </wp:inline>
        </w:drawing>
      </w:r>
      <w:r>
        <w:t xml:space="preserve"> This Call Off Contract shall take effect on the Call Off Commencement Date and the term of this Call Off Contract shall be the Call Off Contract Period. </w:t>
      </w:r>
    </w:p>
    <w:p w:rsidR="00677AA2" w:rsidRDefault="00A31147">
      <w:pPr>
        <w:spacing w:after="228"/>
        <w:ind w:left="928" w:right="157" w:hanging="360"/>
      </w:pPr>
      <w:r>
        <w:rPr>
          <w:noProof/>
        </w:rPr>
        <w:drawing>
          <wp:inline distT="0" distB="0" distL="0" distR="0">
            <wp:extent cx="195072" cy="115824"/>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71"/>
                    <a:stretch>
                      <a:fillRect/>
                    </a:stretch>
                  </pic:blipFill>
                  <pic:spPr>
                    <a:xfrm>
                      <a:off x="0" y="0"/>
                      <a:ext cx="195072" cy="115824"/>
                    </a:xfrm>
                    <a:prstGeom prst="rect">
                      <a:avLst/>
                    </a:prstGeom>
                  </pic:spPr>
                </pic:pic>
              </a:graphicData>
            </a:graphic>
          </wp:inline>
        </w:drawing>
      </w:r>
      <w:r>
        <w:t xml:space="preserve"> Where the Customer has specified a Call Off Extension Period in the Call Off Order Form, the Customer may extend this Call Off Contract for the Call Off Extension Period by providing written notice to the Supplier before the end of the Initial Call Off Period. The minimum period for the written notice shall be as specified in the Call Off Order Form.  </w:t>
      </w:r>
    </w:p>
    <w:p w:rsidR="00677AA2" w:rsidRDefault="00A31147">
      <w:pPr>
        <w:pStyle w:val="Heading1"/>
        <w:tabs>
          <w:tab w:val="center" w:pos="2649"/>
        </w:tabs>
        <w:ind w:left="-15" w:right="0" w:firstLine="0"/>
      </w:pPr>
      <w:bookmarkStart w:id="7" w:name="_Toc206243"/>
      <w:r>
        <w:rPr>
          <w:u w:val="none"/>
        </w:rPr>
        <w:t>C.</w:t>
      </w:r>
      <w:r>
        <w:rPr>
          <w:u w:val="none"/>
        </w:rPr>
        <w:tab/>
      </w:r>
      <w:r>
        <w:t>CALL OFF CONTRACT PERFORMANCE</w:t>
      </w:r>
      <w:bookmarkEnd w:id="7"/>
    </w:p>
    <w:p w:rsidR="00677AA2" w:rsidRDefault="00A31147">
      <w:pPr>
        <w:pStyle w:val="Heading2"/>
        <w:ind w:left="278"/>
      </w:pPr>
      <w:bookmarkStart w:id="8" w:name="_Toc206244"/>
      <w:r>
        <w:t>6. PROJECT PLAN</w:t>
      </w:r>
      <w:bookmarkEnd w:id="8"/>
    </w:p>
    <w:p w:rsidR="00677AA2" w:rsidRDefault="00A31147">
      <w:pPr>
        <w:ind w:left="578" w:right="157"/>
      </w:pPr>
      <w:r>
        <w:rPr>
          <w:noProof/>
        </w:rPr>
        <w:drawing>
          <wp:inline distT="0" distB="0" distL="0" distR="0">
            <wp:extent cx="176784" cy="115824"/>
            <wp:effectExtent l="0" t="0" r="0" b="0"/>
            <wp:docPr id="1898" name="Picture 1898"/>
            <wp:cNvGraphicFramePr/>
            <a:graphic xmlns:a="http://schemas.openxmlformats.org/drawingml/2006/main">
              <a:graphicData uri="http://schemas.openxmlformats.org/drawingml/2006/picture">
                <pic:pic xmlns:pic="http://schemas.openxmlformats.org/drawingml/2006/picture">
                  <pic:nvPicPr>
                    <pic:cNvPr id="1898" name="Picture 1898"/>
                    <pic:cNvPicPr/>
                  </pic:nvPicPr>
                  <pic:blipFill>
                    <a:blip r:embed="rId72"/>
                    <a:stretch>
                      <a:fillRect/>
                    </a:stretch>
                  </pic:blipFill>
                  <pic:spPr>
                    <a:xfrm>
                      <a:off x="0" y="0"/>
                      <a:ext cx="176784" cy="115824"/>
                    </a:xfrm>
                    <a:prstGeom prst="rect">
                      <a:avLst/>
                    </a:prstGeom>
                  </pic:spPr>
                </pic:pic>
              </a:graphicData>
            </a:graphic>
          </wp:inline>
        </w:drawing>
      </w:r>
      <w:r>
        <w:t xml:space="preserve"> Formation of Project Plan</w:t>
      </w:r>
    </w:p>
    <w:p w:rsidR="00677AA2" w:rsidRDefault="00A31147">
      <w:pPr>
        <w:ind w:left="1713" w:right="157" w:hanging="722"/>
      </w:pPr>
      <w:r>
        <w:rPr>
          <w:noProof/>
        </w:rPr>
        <w:drawing>
          <wp:inline distT="0" distB="0" distL="0" distR="0">
            <wp:extent cx="295656" cy="115824"/>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73"/>
                    <a:stretch>
                      <a:fillRect/>
                    </a:stretch>
                  </pic:blipFill>
                  <pic:spPr>
                    <a:xfrm>
                      <a:off x="0" y="0"/>
                      <a:ext cx="295656" cy="115824"/>
                    </a:xfrm>
                    <a:prstGeom prst="rect">
                      <a:avLst/>
                    </a:prstGeom>
                  </pic:spPr>
                </pic:pic>
              </a:graphicData>
            </a:graphic>
          </wp:inline>
        </w:drawing>
      </w:r>
      <w:r>
        <w:t xml:space="preserve"> Where a Project Plan has not been agreed and included in Call Off Schedule 4 (Project Plan) on the Call Off Commencement Date, but the Customer has specified in the Call Off Order Form that the Supplier shall provide a draft Project Plan prior to the commencement of the provision of the Services, the Supplier’s draft must contain information at the level of detail necessary to manage the project effectively and as the Customer may require. The draftProject Plan shall take account of all dependencies known to, or which should reasonably be known to, the Supplier.</w:t>
      </w:r>
    </w:p>
    <w:p w:rsidR="00677AA2" w:rsidRDefault="00A31147">
      <w:pPr>
        <w:ind w:left="1713" w:right="157" w:hanging="722"/>
      </w:pPr>
      <w:r>
        <w:rPr>
          <w:noProof/>
        </w:rPr>
        <w:drawing>
          <wp:inline distT="0" distB="0" distL="0" distR="0">
            <wp:extent cx="313944" cy="115824"/>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74"/>
                    <a:stretch>
                      <a:fillRect/>
                    </a:stretch>
                  </pic:blipFill>
                  <pic:spPr>
                    <a:xfrm>
                      <a:off x="0" y="0"/>
                      <a:ext cx="313944" cy="115824"/>
                    </a:xfrm>
                    <a:prstGeom prst="rect">
                      <a:avLst/>
                    </a:prstGeom>
                  </pic:spPr>
                </pic:pic>
              </a:graphicData>
            </a:graphic>
          </wp:inline>
        </w:drawing>
      </w:r>
      <w:r>
        <w:t xml:space="preserve"> The Supplier shall submit the draft Project Plan to the Customer for Approval (such decision of the Customer to Approve or not shall not be unreasonably delayed or withheld) within such period as specified by the Customer in the Call Off Order Form.</w:t>
      </w:r>
    </w:p>
    <w:p w:rsidR="00677AA2" w:rsidRDefault="00A31147">
      <w:pPr>
        <w:ind w:left="1713" w:right="157" w:hanging="722"/>
      </w:pPr>
      <w:r>
        <w:rPr>
          <w:noProof/>
        </w:rPr>
        <w:drawing>
          <wp:inline distT="0" distB="0" distL="0" distR="0">
            <wp:extent cx="313944" cy="115824"/>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75"/>
                    <a:stretch>
                      <a:fillRect/>
                    </a:stretch>
                  </pic:blipFill>
                  <pic:spPr>
                    <a:xfrm>
                      <a:off x="0" y="0"/>
                      <a:ext cx="313944" cy="115824"/>
                    </a:xfrm>
                    <a:prstGeom prst="rect">
                      <a:avLst/>
                    </a:prstGeom>
                  </pic:spPr>
                </pic:pic>
              </a:graphicData>
            </a:graphic>
          </wp:inline>
        </w:drawing>
      </w:r>
      <w:r>
        <w:t xml:space="preserve"> The Supplier shall perform each of the Deliverables identified in the Project Plan by the applicable date assigned to that Deliverable in the Project Plan so as to ensure that each Milestone identified in theProject Plan is Achieved on or before its Milestone Date.</w:t>
      </w:r>
    </w:p>
    <w:p w:rsidR="00677AA2" w:rsidRDefault="00A31147">
      <w:pPr>
        <w:ind w:left="1713" w:right="157" w:hanging="722"/>
      </w:pPr>
      <w:r>
        <w:rPr>
          <w:noProof/>
        </w:rPr>
        <w:drawing>
          <wp:inline distT="0" distB="0" distL="0" distR="0">
            <wp:extent cx="313944" cy="115824"/>
            <wp:effectExtent l="0" t="0" r="0" b="0"/>
            <wp:docPr id="1931" name="Picture 1931"/>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76"/>
                    <a:stretch>
                      <a:fillRect/>
                    </a:stretch>
                  </pic:blipFill>
                  <pic:spPr>
                    <a:xfrm>
                      <a:off x="0" y="0"/>
                      <a:ext cx="313944" cy="115824"/>
                    </a:xfrm>
                    <a:prstGeom prst="rect">
                      <a:avLst/>
                    </a:prstGeom>
                  </pic:spPr>
                </pic:pic>
              </a:graphicData>
            </a:graphic>
          </wp:inline>
        </w:drawing>
      </w:r>
      <w:r>
        <w:t xml:space="preserve"> The Supplier shall monitor its performance against the Project Plan and Milestones (if any) and any other requirements of the Customer as set out in this Call Off Contract and report to the Customer on such performance.</w:t>
      </w:r>
    </w:p>
    <w:p w:rsidR="00677AA2" w:rsidRDefault="00A31147">
      <w:pPr>
        <w:pStyle w:val="Heading4"/>
        <w:ind w:left="579"/>
      </w:pPr>
      <w:r>
        <w:rPr>
          <w:noProof/>
        </w:rPr>
        <w:drawing>
          <wp:inline distT="0" distB="0" distL="0" distR="0">
            <wp:extent cx="195072" cy="115824"/>
            <wp:effectExtent l="0" t="0" r="0" b="0"/>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77"/>
                    <a:stretch>
                      <a:fillRect/>
                    </a:stretch>
                  </pic:blipFill>
                  <pic:spPr>
                    <a:xfrm>
                      <a:off x="0" y="0"/>
                      <a:ext cx="195072" cy="115824"/>
                    </a:xfrm>
                    <a:prstGeom prst="rect">
                      <a:avLst/>
                    </a:prstGeom>
                  </pic:spPr>
                </pic:pic>
              </a:graphicData>
            </a:graphic>
          </wp:inline>
        </w:drawing>
      </w:r>
      <w:r>
        <w:t xml:space="preserve"> Control ofProject Plan</w:t>
      </w:r>
    </w:p>
    <w:p w:rsidR="00677AA2" w:rsidRDefault="00A31147">
      <w:pPr>
        <w:ind w:left="1713" w:right="157" w:hanging="722"/>
      </w:pPr>
      <w:r>
        <w:rPr>
          <w:noProof/>
        </w:rPr>
        <w:drawing>
          <wp:inline distT="0" distB="0" distL="0" distR="0">
            <wp:extent cx="295656" cy="115824"/>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78"/>
                    <a:stretch>
                      <a:fillRect/>
                    </a:stretch>
                  </pic:blipFill>
                  <pic:spPr>
                    <a:xfrm>
                      <a:off x="0" y="0"/>
                      <a:ext cx="295656" cy="115824"/>
                    </a:xfrm>
                    <a:prstGeom prst="rect">
                      <a:avLst/>
                    </a:prstGeom>
                  </pic:spPr>
                </pic:pic>
              </a:graphicData>
            </a:graphic>
          </wp:inline>
        </w:drawing>
      </w:r>
      <w:r>
        <w:t xml:space="preserve"> Subject to Clause 6.2.2, the Supplier shall keep the Project Plan under review in accordance with the Customer’s instructions and ensure that it is maintained and updated on a regular basis as may be necessary to reflect the then current state of the provision of the Services. The Customer shall have the right to require the Supplier to include any reasonable changes or provisions in each version of the Project Plan.</w:t>
      </w:r>
    </w:p>
    <w:p w:rsidR="00677AA2" w:rsidRDefault="00A31147">
      <w:pPr>
        <w:ind w:left="1713" w:right="157" w:hanging="722"/>
      </w:pPr>
      <w:r>
        <w:rPr>
          <w:noProof/>
        </w:rPr>
        <w:drawing>
          <wp:inline distT="0" distB="0" distL="0" distR="0">
            <wp:extent cx="313944" cy="115824"/>
            <wp:effectExtent l="0" t="0" r="0" b="0"/>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79"/>
                    <a:stretch>
                      <a:fillRect/>
                    </a:stretch>
                  </pic:blipFill>
                  <pic:spPr>
                    <a:xfrm>
                      <a:off x="0" y="0"/>
                      <a:ext cx="313944" cy="115824"/>
                    </a:xfrm>
                    <a:prstGeom prst="rect">
                      <a:avLst/>
                    </a:prstGeom>
                  </pic:spPr>
                </pic:pic>
              </a:graphicData>
            </a:graphic>
          </wp:inline>
        </w:drawing>
      </w:r>
      <w:r>
        <w:t xml:space="preserve"> Changes to the Milestones (if any), Milestone Payments (if any) and Delay Payments (if any)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p>
    <w:p w:rsidR="00677AA2" w:rsidRDefault="00A31147">
      <w:pPr>
        <w:ind w:left="1713" w:right="157" w:hanging="722"/>
      </w:pPr>
      <w:r>
        <w:rPr>
          <w:noProof/>
        </w:rPr>
        <w:drawing>
          <wp:inline distT="0" distB="0" distL="0" distR="0">
            <wp:extent cx="313944" cy="115824"/>
            <wp:effectExtent l="0" t="0" r="0" b="0"/>
            <wp:docPr id="1978" name="Picture 1978"/>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80"/>
                    <a:stretch>
                      <a:fillRect/>
                    </a:stretch>
                  </pic:blipFill>
                  <pic:spPr>
                    <a:xfrm>
                      <a:off x="0" y="0"/>
                      <a:ext cx="313944" cy="115824"/>
                    </a:xfrm>
                    <a:prstGeom prst="rect">
                      <a:avLst/>
                    </a:prstGeom>
                  </pic:spPr>
                </pic:pic>
              </a:graphicData>
            </a:graphic>
          </wp:inline>
        </w:drawing>
      </w:r>
      <w:r>
        <w:t xml:space="preserve"> Where so specified by the Customer in the Project Plan or elsewhere in this Call Off Contract, time in relation to compliance with a date, Milestone Date or period shall be of the essence and failure of the Supplier to comply with </w:t>
      </w:r>
      <w:r>
        <w:lastRenderedPageBreak/>
        <w:t>such date, Milestone Date or period shall be a material Default unless the Parties expressly agree otherwise.</w:t>
      </w:r>
    </w:p>
    <w:p w:rsidR="00677AA2" w:rsidRDefault="00A31147">
      <w:pPr>
        <w:pStyle w:val="Heading4"/>
        <w:spacing w:after="117"/>
        <w:ind w:left="579"/>
      </w:pPr>
      <w:r>
        <w:rPr>
          <w:noProof/>
        </w:rPr>
        <w:drawing>
          <wp:inline distT="0" distB="0" distL="0" distR="0">
            <wp:extent cx="195072" cy="115824"/>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81"/>
                    <a:stretch>
                      <a:fillRect/>
                    </a:stretch>
                  </pic:blipFill>
                  <pic:spPr>
                    <a:xfrm>
                      <a:off x="0" y="0"/>
                      <a:ext cx="195072" cy="115824"/>
                    </a:xfrm>
                    <a:prstGeom prst="rect">
                      <a:avLst/>
                    </a:prstGeom>
                  </pic:spPr>
                </pic:pic>
              </a:graphicData>
            </a:graphic>
          </wp:inline>
        </w:drawing>
      </w:r>
      <w:r>
        <w:t xml:space="preserve"> Rectification of Delay </w:t>
      </w:r>
    </w:p>
    <w:p w:rsidR="00677AA2" w:rsidRDefault="00A31147">
      <w:pPr>
        <w:spacing w:after="54" w:line="299" w:lineRule="auto"/>
        <w:ind w:left="1713" w:right="157" w:hanging="722"/>
      </w:pPr>
      <w:r>
        <w:rPr>
          <w:noProof/>
        </w:rPr>
        <w:drawing>
          <wp:inline distT="0" distB="0" distL="0" distR="0">
            <wp:extent cx="295656" cy="115824"/>
            <wp:effectExtent l="0" t="0" r="0" b="0"/>
            <wp:docPr id="1987" name="Picture 1987"/>
            <wp:cNvGraphicFramePr/>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82"/>
                    <a:stretch>
                      <a:fillRect/>
                    </a:stretch>
                  </pic:blipFill>
                  <pic:spPr>
                    <a:xfrm>
                      <a:off x="0" y="0"/>
                      <a:ext cx="295656" cy="115824"/>
                    </a:xfrm>
                    <a:prstGeom prst="rect">
                      <a:avLst/>
                    </a:prstGeom>
                  </pic:spPr>
                </pic:pic>
              </a:graphicData>
            </a:graphic>
          </wp:inline>
        </w:drawing>
      </w:r>
      <w:r>
        <w:t xml:space="preserve"> If the Supplier becomes aware that there is, or there is reasonably likely to be, a Delay under this Call Off Contract: </w:t>
      </w:r>
      <w:r>
        <w:rPr>
          <w:noProof/>
        </w:rPr>
        <w:drawing>
          <wp:inline distT="0" distB="0" distL="0" distR="0">
            <wp:extent cx="170688" cy="143256"/>
            <wp:effectExtent l="0" t="0" r="0" b="0"/>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83"/>
                    <a:stretch>
                      <a:fillRect/>
                    </a:stretch>
                  </pic:blipFill>
                  <pic:spPr>
                    <a:xfrm>
                      <a:off x="0" y="0"/>
                      <a:ext cx="170688" cy="143256"/>
                    </a:xfrm>
                    <a:prstGeom prst="rect">
                      <a:avLst/>
                    </a:prstGeom>
                  </pic:spPr>
                </pic:pic>
              </a:graphicData>
            </a:graphic>
          </wp:inline>
        </w:drawing>
      </w:r>
      <w:r>
        <w:t xml:space="preserve"> it shall: </w:t>
      </w:r>
    </w:p>
    <w:p w:rsidR="00677AA2" w:rsidRDefault="00A31147">
      <w:pPr>
        <w:numPr>
          <w:ilvl w:val="0"/>
          <w:numId w:val="4"/>
        </w:numPr>
        <w:ind w:right="157" w:hanging="1080"/>
      </w:pPr>
      <w:r>
        <w:t xml:space="preserve">notify the Customer as soon as practically possible and no later than within two (2) Working Days from becoming aware of the Delay or anticipated Delay; </w:t>
      </w:r>
    </w:p>
    <w:p w:rsidR="00677AA2" w:rsidRDefault="00A31147">
      <w:pPr>
        <w:numPr>
          <w:ilvl w:val="0"/>
          <w:numId w:val="4"/>
        </w:numPr>
        <w:ind w:right="157" w:hanging="1080"/>
      </w:pPr>
      <w:r>
        <w:t xml:space="preserve">include in its notification an explanation of the actual or anticipated impact of the Delay; </w:t>
      </w:r>
    </w:p>
    <w:p w:rsidR="00677AA2" w:rsidRDefault="00A31147">
      <w:pPr>
        <w:numPr>
          <w:ilvl w:val="0"/>
          <w:numId w:val="4"/>
        </w:numPr>
        <w:ind w:right="157" w:hanging="1080"/>
      </w:pPr>
      <w:r>
        <w:t>comply with the Customer’s instructions in order to address the impact of the Delay or anticipated Delay; and</w:t>
      </w:r>
    </w:p>
    <w:p w:rsidR="00677AA2" w:rsidRDefault="00A31147">
      <w:pPr>
        <w:numPr>
          <w:ilvl w:val="0"/>
          <w:numId w:val="4"/>
        </w:numPr>
        <w:ind w:right="157" w:hanging="1080"/>
      </w:pPr>
      <w:r>
        <w:t>use all reasonable endeavours to eliminate or mitigate the consequences of any Delay or anticipated Delay; and</w:t>
      </w:r>
    </w:p>
    <w:p w:rsidR="00677AA2" w:rsidRDefault="00A31147">
      <w:pPr>
        <w:ind w:left="3271" w:right="157" w:hanging="715"/>
      </w:pPr>
      <w:r>
        <w:rPr>
          <w:noProof/>
        </w:rPr>
        <w:drawing>
          <wp:inline distT="0" distB="0" distL="0" distR="0">
            <wp:extent cx="170688" cy="143256"/>
            <wp:effectExtent l="0" t="0" r="0" b="0"/>
            <wp:docPr id="2013" name="Picture 2013"/>
            <wp:cNvGraphicFramePr/>
            <a:graphic xmlns:a="http://schemas.openxmlformats.org/drawingml/2006/main">
              <a:graphicData uri="http://schemas.openxmlformats.org/drawingml/2006/picture">
                <pic:pic xmlns:pic="http://schemas.openxmlformats.org/drawingml/2006/picture">
                  <pic:nvPicPr>
                    <pic:cNvPr id="2013" name="Picture 2013"/>
                    <pic:cNvPicPr/>
                  </pic:nvPicPr>
                  <pic:blipFill>
                    <a:blip r:embed="rId84"/>
                    <a:stretch>
                      <a:fillRect/>
                    </a:stretch>
                  </pic:blipFill>
                  <pic:spPr>
                    <a:xfrm>
                      <a:off x="0" y="0"/>
                      <a:ext cx="170688" cy="143256"/>
                    </a:xfrm>
                    <a:prstGeom prst="rect">
                      <a:avLst/>
                    </a:prstGeom>
                  </pic:spPr>
                </pic:pic>
              </a:graphicData>
            </a:graphic>
          </wp:inline>
        </w:drawing>
      </w:r>
      <w:r>
        <w:t xml:space="preserve"> if the Delay or anticipated Delay relates to a Milesto in respect which a Delay Payment has been specified in theProject Plan, Clause 6.4 (Delay Payments) shall apply. </w:t>
      </w:r>
    </w:p>
    <w:p w:rsidR="00677AA2" w:rsidRDefault="00A31147">
      <w:pPr>
        <w:pStyle w:val="Heading4"/>
        <w:spacing w:after="119"/>
        <w:ind w:left="579"/>
      </w:pPr>
      <w:r>
        <w:rPr>
          <w:noProof/>
        </w:rPr>
        <w:drawing>
          <wp:inline distT="0" distB="0" distL="0" distR="0">
            <wp:extent cx="195072" cy="115824"/>
            <wp:effectExtent l="0" t="0" r="0" b="0"/>
            <wp:docPr id="2036" name="Picture 2036"/>
            <wp:cNvGraphicFramePr/>
            <a:graphic xmlns:a="http://schemas.openxmlformats.org/drawingml/2006/main">
              <a:graphicData uri="http://schemas.openxmlformats.org/drawingml/2006/picture">
                <pic:pic xmlns:pic="http://schemas.openxmlformats.org/drawingml/2006/picture">
                  <pic:nvPicPr>
                    <pic:cNvPr id="2036" name="Picture 2036"/>
                    <pic:cNvPicPr/>
                  </pic:nvPicPr>
                  <pic:blipFill>
                    <a:blip r:embed="rId85"/>
                    <a:stretch>
                      <a:fillRect/>
                    </a:stretch>
                  </pic:blipFill>
                  <pic:spPr>
                    <a:xfrm>
                      <a:off x="0" y="0"/>
                      <a:ext cx="195072" cy="115824"/>
                    </a:xfrm>
                    <a:prstGeom prst="rect">
                      <a:avLst/>
                    </a:prstGeom>
                  </pic:spPr>
                </pic:pic>
              </a:graphicData>
            </a:graphic>
          </wp:inline>
        </w:drawing>
      </w:r>
      <w:r>
        <w:t xml:space="preserve"> Delay Payments</w:t>
      </w:r>
    </w:p>
    <w:p w:rsidR="00677AA2" w:rsidRDefault="00A31147">
      <w:pPr>
        <w:ind w:left="1713" w:right="157" w:hanging="722"/>
      </w:pPr>
      <w:r>
        <w:rPr>
          <w:noProof/>
        </w:rPr>
        <w:drawing>
          <wp:inline distT="0" distB="0" distL="0" distR="0">
            <wp:extent cx="295656" cy="115824"/>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86"/>
                    <a:stretch>
                      <a:fillRect/>
                    </a:stretch>
                  </pic:blipFill>
                  <pic:spPr>
                    <a:xfrm>
                      <a:off x="0" y="0"/>
                      <a:ext cx="295656" cy="115824"/>
                    </a:xfrm>
                    <a:prstGeom prst="rect">
                      <a:avLst/>
                    </a:prstGeom>
                  </pic:spPr>
                </pic:pic>
              </a:graphicData>
            </a:graphic>
          </wp:inline>
        </w:drawing>
      </w:r>
      <w:r>
        <w:t xml:space="preserve"> If Delay Payments have been included in theProject Plan and a Milestone has not been achieved by the relevant Milestone Date, the Supplier shall pay to the Customer such Delay Payments (calculated as set out by the Customer in the Project Plan) and the following provisions shall apply:</w:t>
      </w:r>
    </w:p>
    <w:p w:rsidR="00677AA2" w:rsidRDefault="00A31147">
      <w:pPr>
        <w:ind w:left="3271" w:right="157" w:hanging="715"/>
      </w:pPr>
      <w:r>
        <w:rPr>
          <w:noProof/>
        </w:rPr>
        <w:drawing>
          <wp:inline distT="0" distB="0" distL="0" distR="0">
            <wp:extent cx="170688" cy="143256"/>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44"/>
                    <a:stretch>
                      <a:fillRect/>
                    </a:stretch>
                  </pic:blipFill>
                  <pic:spPr>
                    <a:xfrm>
                      <a:off x="0" y="0"/>
                      <a:ext cx="170688" cy="143256"/>
                    </a:xfrm>
                    <a:prstGeom prst="rect">
                      <a:avLst/>
                    </a:prstGeom>
                  </pic:spPr>
                </pic:pic>
              </a:graphicData>
            </a:graphic>
          </wp:inline>
        </w:drawing>
      </w:r>
      <w:r>
        <w:t xml:space="preserve"> the Supplier acknowledges and agrees that any Delay Payment is a price adjustment and not an estimate of the Loss that may be suffered by the Customer as a result of the Supplier’s failure to Achieve the corresponding Milestone;</w:t>
      </w:r>
    </w:p>
    <w:p w:rsidR="00677AA2" w:rsidRDefault="00A31147">
      <w:pPr>
        <w:ind w:left="3271" w:right="157" w:hanging="715"/>
      </w:pPr>
      <w:r>
        <w:rPr>
          <w:noProof/>
        </w:rPr>
        <w:drawing>
          <wp:inline distT="0" distB="0" distL="0" distR="0">
            <wp:extent cx="170688" cy="143256"/>
            <wp:effectExtent l="0" t="0" r="0" b="0"/>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45"/>
                    <a:stretch>
                      <a:fillRect/>
                    </a:stretch>
                  </pic:blipFill>
                  <pic:spPr>
                    <a:xfrm>
                      <a:off x="0" y="0"/>
                      <a:ext cx="170688" cy="143256"/>
                    </a:xfrm>
                    <a:prstGeom prst="rect">
                      <a:avLst/>
                    </a:prstGeom>
                  </pic:spPr>
                </pic:pic>
              </a:graphicData>
            </a:graphic>
          </wp:inline>
        </w:drawing>
      </w:r>
      <w:r>
        <w:t xml:space="preserve"> Delay Payments shall be the Customer's exclusive financial remedy for the Supplier’s failure to Achieve a corresponding Milestone by its Milestone Date except where:</w:t>
      </w:r>
    </w:p>
    <w:p w:rsidR="00677AA2" w:rsidRDefault="00A31147">
      <w:pPr>
        <w:numPr>
          <w:ilvl w:val="0"/>
          <w:numId w:val="5"/>
        </w:numPr>
        <w:spacing w:after="105" w:line="251" w:lineRule="auto"/>
        <w:ind w:right="157" w:hanging="1080"/>
        <w:jc w:val="left"/>
      </w:pPr>
      <w:r>
        <w:t xml:space="preserve">the Customer is otherwise entitled to or does terminate this Call Off Contract pursuant to Clause 42 (Customer Termination Rights) except Clause 42.7 (Termination Without Cause); or </w:t>
      </w:r>
    </w:p>
    <w:p w:rsidR="00677AA2" w:rsidRDefault="00A31147">
      <w:pPr>
        <w:numPr>
          <w:ilvl w:val="0"/>
          <w:numId w:val="5"/>
        </w:numPr>
        <w:ind w:right="157" w:hanging="1080"/>
        <w:jc w:val="left"/>
      </w:pPr>
      <w:r>
        <w:t>the delay exceeds the number of days (the “</w:t>
      </w:r>
      <w:r>
        <w:rPr>
          <w:b/>
        </w:rPr>
        <w:t>Delay Period Limit</w:t>
      </w:r>
      <w:r>
        <w:t>”) specified in Call Off Schedule 4 (Project Plan) for the purposes of this sub-Clause, commencing on the relevant Milestone Date;</w:t>
      </w:r>
    </w:p>
    <w:p w:rsidR="00677AA2" w:rsidRDefault="00A31147">
      <w:pPr>
        <w:spacing w:after="235"/>
        <w:ind w:left="2566" w:right="157"/>
      </w:pPr>
      <w:r>
        <w:rPr>
          <w:noProof/>
        </w:rPr>
        <w:drawing>
          <wp:inline distT="0" distB="0" distL="0" distR="0">
            <wp:extent cx="161544" cy="143256"/>
            <wp:effectExtent l="0" t="0" r="0" b="0"/>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87"/>
                    <a:stretch>
                      <a:fillRect/>
                    </a:stretch>
                  </pic:blipFill>
                  <pic:spPr>
                    <a:xfrm>
                      <a:off x="0" y="0"/>
                      <a:ext cx="161544" cy="143256"/>
                    </a:xfrm>
                    <a:prstGeom prst="rect">
                      <a:avLst/>
                    </a:prstGeom>
                  </pic:spPr>
                </pic:pic>
              </a:graphicData>
            </a:graphic>
          </wp:inline>
        </w:drawing>
      </w:r>
      <w:r>
        <w:t xml:space="preserve"> the Delay Payments will accrue on a daily basis from the relevant Milestone Date and shall continue to accrue until the date when the Milestone is Achieved (unless otherwise specified by the Customer in the Project Plan); </w:t>
      </w:r>
      <w:r>
        <w:rPr>
          <w:noProof/>
        </w:rPr>
        <w:drawing>
          <wp:inline distT="0" distB="0" distL="0" distR="0">
            <wp:extent cx="170688" cy="143256"/>
            <wp:effectExtent l="0" t="0" r="0" b="0"/>
            <wp:docPr id="2134" name="Picture 2134"/>
            <wp:cNvGraphicFramePr/>
            <a:graphic xmlns:a="http://schemas.openxmlformats.org/drawingml/2006/main">
              <a:graphicData uri="http://schemas.openxmlformats.org/drawingml/2006/picture">
                <pic:pic xmlns:pic="http://schemas.openxmlformats.org/drawingml/2006/picture">
                  <pic:nvPicPr>
                    <pic:cNvPr id="2134" name="Picture 2134"/>
                    <pic:cNvPicPr/>
                  </pic:nvPicPr>
                  <pic:blipFill>
                    <a:blip r:embed="rId88"/>
                    <a:stretch>
                      <a:fillRect/>
                    </a:stretch>
                  </pic:blipFill>
                  <pic:spPr>
                    <a:xfrm>
                      <a:off x="0" y="0"/>
                      <a:ext cx="170688" cy="143256"/>
                    </a:xfrm>
                    <a:prstGeom prst="rect">
                      <a:avLst/>
                    </a:prstGeom>
                  </pic:spPr>
                </pic:pic>
              </a:graphicData>
            </a:graphic>
          </wp:inline>
        </w:drawing>
      </w:r>
      <w:r>
        <w:t xml:space="preserve"> 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49 (Waiver and Cumulative Remedies) and refers specifically to a waiver of the Customer’s rights to claim Delay Payments; and </w:t>
      </w:r>
      <w:r>
        <w:rPr>
          <w:noProof/>
        </w:rPr>
        <w:drawing>
          <wp:inline distT="0" distB="0" distL="0" distR="0">
            <wp:extent cx="170688" cy="143256"/>
            <wp:effectExtent l="0" t="0" r="0" b="0"/>
            <wp:docPr id="2166" name="Picture 2166"/>
            <wp:cNvGraphicFramePr/>
            <a:graphic xmlns:a="http://schemas.openxmlformats.org/drawingml/2006/main">
              <a:graphicData uri="http://schemas.openxmlformats.org/drawingml/2006/picture">
                <pic:pic xmlns:pic="http://schemas.openxmlformats.org/drawingml/2006/picture">
                  <pic:nvPicPr>
                    <pic:cNvPr id="2166" name="Picture 2166"/>
                    <pic:cNvPicPr/>
                  </pic:nvPicPr>
                  <pic:blipFill>
                    <a:blip r:embed="rId89"/>
                    <a:stretch>
                      <a:fillRect/>
                    </a:stretch>
                  </pic:blipFill>
                  <pic:spPr>
                    <a:xfrm>
                      <a:off x="0" y="0"/>
                      <a:ext cx="170688" cy="143256"/>
                    </a:xfrm>
                    <a:prstGeom prst="rect">
                      <a:avLst/>
                    </a:prstGeom>
                  </pic:spPr>
                </pic:pic>
              </a:graphicData>
            </a:graphic>
          </wp:inline>
        </w:drawing>
      </w:r>
      <w:r>
        <w:t xml:space="preserve"> the Supplier waives absolutely any entitlement to challenge the enforceability in whole or in part of this Clause 6.4.1 </w:t>
      </w:r>
      <w:r>
        <w:lastRenderedPageBreak/>
        <w:t>and Delay Payments shall not be subject to or count towards any limitation on liability set out in Clause 37 (Liability).</w:t>
      </w:r>
    </w:p>
    <w:p w:rsidR="00677AA2" w:rsidRDefault="00A31147">
      <w:pPr>
        <w:pStyle w:val="Heading2"/>
        <w:ind w:left="278"/>
      </w:pPr>
      <w:bookmarkStart w:id="9" w:name="_Toc206245"/>
      <w:r>
        <w:t>7. SERVICES</w:t>
      </w:r>
      <w:bookmarkEnd w:id="9"/>
    </w:p>
    <w:p w:rsidR="00677AA2" w:rsidRDefault="00A31147">
      <w:pPr>
        <w:pStyle w:val="Heading4"/>
        <w:spacing w:after="119"/>
        <w:ind w:left="579"/>
      </w:pPr>
      <w:r>
        <w:rPr>
          <w:noProof/>
        </w:rPr>
        <w:drawing>
          <wp:inline distT="0" distB="0" distL="0" distR="0">
            <wp:extent cx="176784" cy="112776"/>
            <wp:effectExtent l="0" t="0" r="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90"/>
                    <a:stretch>
                      <a:fillRect/>
                    </a:stretch>
                  </pic:blipFill>
                  <pic:spPr>
                    <a:xfrm>
                      <a:off x="0" y="0"/>
                      <a:ext cx="176784" cy="112776"/>
                    </a:xfrm>
                    <a:prstGeom prst="rect">
                      <a:avLst/>
                    </a:prstGeom>
                  </pic:spPr>
                </pic:pic>
              </a:graphicData>
            </a:graphic>
          </wp:inline>
        </w:drawing>
      </w:r>
      <w:r>
        <w:t xml:space="preserve"> Provision of the Services </w:t>
      </w:r>
    </w:p>
    <w:p w:rsidR="00677AA2" w:rsidRDefault="00A31147">
      <w:pPr>
        <w:ind w:left="1714" w:right="157" w:hanging="718"/>
      </w:pPr>
      <w:r>
        <w:rPr>
          <w:noProof/>
        </w:rPr>
        <w:drawing>
          <wp:inline distT="0" distB="0" distL="0" distR="0">
            <wp:extent cx="292608" cy="112776"/>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91"/>
                    <a:stretch>
                      <a:fillRect/>
                    </a:stretch>
                  </pic:blipFill>
                  <pic:spPr>
                    <a:xfrm>
                      <a:off x="0" y="0"/>
                      <a:ext cx="292608" cy="112776"/>
                    </a:xfrm>
                    <a:prstGeom prst="rect">
                      <a:avLst/>
                    </a:prstGeom>
                  </pic:spPr>
                </pic:pic>
              </a:graphicData>
            </a:graphic>
          </wp:inline>
        </w:drawing>
      </w:r>
      <w:r>
        <w:t xml:space="preserve"> The Supplier acknowledges and agrees that the Customer relies on the skill and judgment of the Supplier in the provision of the Services and the performance of its obligations under this Call Off Contract.</w:t>
      </w:r>
    </w:p>
    <w:p w:rsidR="00677AA2" w:rsidRDefault="00A31147">
      <w:pPr>
        <w:tabs>
          <w:tab w:val="center" w:pos="1290"/>
          <w:tab w:val="center" w:pos="3842"/>
        </w:tabs>
        <w:ind w:left="0" w:right="0" w:firstLine="0"/>
        <w:jc w:val="left"/>
      </w:pPr>
      <w:r>
        <w:rPr>
          <w:rFonts w:ascii="Calibri" w:eastAsia="Calibri" w:hAnsi="Calibri" w:cs="Calibri"/>
        </w:rPr>
        <w:tab/>
      </w:r>
      <w:r>
        <w:rPr>
          <w:noProof/>
        </w:rPr>
        <w:drawing>
          <wp:inline distT="0" distB="0" distL="0" distR="0">
            <wp:extent cx="310896" cy="112776"/>
            <wp:effectExtent l="0" t="0" r="0" b="0"/>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92"/>
                    <a:stretch>
                      <a:fillRect/>
                    </a:stretch>
                  </pic:blipFill>
                  <pic:spPr>
                    <a:xfrm>
                      <a:off x="0" y="0"/>
                      <a:ext cx="310896" cy="112776"/>
                    </a:xfrm>
                    <a:prstGeom prst="rect">
                      <a:avLst/>
                    </a:prstGeom>
                  </pic:spPr>
                </pic:pic>
              </a:graphicData>
            </a:graphic>
          </wp:inline>
        </w:drawing>
      </w:r>
      <w:r>
        <w:tab/>
        <w:t>The Supplier shall ensure that the Services:</w:t>
      </w:r>
    </w:p>
    <w:p w:rsidR="00677AA2" w:rsidRDefault="00A31147">
      <w:pPr>
        <w:ind w:left="3271" w:right="157" w:hanging="715"/>
      </w:pPr>
      <w:r>
        <w:rPr>
          <w:noProof/>
        </w:rPr>
        <w:drawing>
          <wp:inline distT="0" distB="0" distL="0" distR="0">
            <wp:extent cx="170688" cy="143256"/>
            <wp:effectExtent l="0" t="0" r="0" b="0"/>
            <wp:docPr id="2196" name="Picture 2196"/>
            <wp:cNvGraphicFramePr/>
            <a:graphic xmlns:a="http://schemas.openxmlformats.org/drawingml/2006/main">
              <a:graphicData uri="http://schemas.openxmlformats.org/drawingml/2006/picture">
                <pic:pic xmlns:pic="http://schemas.openxmlformats.org/drawingml/2006/picture">
                  <pic:nvPicPr>
                    <pic:cNvPr id="2196" name="Picture 2196"/>
                    <pic:cNvPicPr/>
                  </pic:nvPicPr>
                  <pic:blipFill>
                    <a:blip r:embed="rId83"/>
                    <a:stretch>
                      <a:fillRect/>
                    </a:stretch>
                  </pic:blipFill>
                  <pic:spPr>
                    <a:xfrm>
                      <a:off x="0" y="0"/>
                      <a:ext cx="170688" cy="143256"/>
                    </a:xfrm>
                    <a:prstGeom prst="rect">
                      <a:avLst/>
                    </a:prstGeom>
                  </pic:spPr>
                </pic:pic>
              </a:graphicData>
            </a:graphic>
          </wp:inline>
        </w:drawing>
      </w:r>
      <w:r>
        <w:t xml:space="preserve"> comply in all respects with the description of the Services in Call Off Schedule 2 (Services) or elsewhere in this Call Off Contract; and</w:t>
      </w:r>
    </w:p>
    <w:p w:rsidR="00677AA2" w:rsidRDefault="00A31147">
      <w:pPr>
        <w:ind w:left="3271" w:right="157" w:hanging="715"/>
      </w:pPr>
      <w:r>
        <w:rPr>
          <w:noProof/>
        </w:rPr>
        <w:drawing>
          <wp:inline distT="0" distB="0" distL="0" distR="0">
            <wp:extent cx="170688" cy="143256"/>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84"/>
                    <a:stretch>
                      <a:fillRect/>
                    </a:stretch>
                  </pic:blipFill>
                  <pic:spPr>
                    <a:xfrm>
                      <a:off x="0" y="0"/>
                      <a:ext cx="170688" cy="143256"/>
                    </a:xfrm>
                    <a:prstGeom prst="rect">
                      <a:avLst/>
                    </a:prstGeom>
                  </pic:spPr>
                </pic:pic>
              </a:graphicData>
            </a:graphic>
          </wp:inline>
        </w:drawing>
      </w:r>
      <w:r>
        <w:t xml:space="preserve"> are supplied in accordance with the provisions of this Call Off Contract (including the Call Off Tender) and the Tender.</w:t>
      </w:r>
    </w:p>
    <w:p w:rsidR="00677AA2" w:rsidRDefault="00A31147">
      <w:pPr>
        <w:spacing w:line="333" w:lineRule="auto"/>
        <w:ind w:left="1714" w:right="157" w:hanging="718"/>
      </w:pPr>
      <w:r>
        <w:rPr>
          <w:noProof/>
        </w:rPr>
        <w:drawing>
          <wp:inline distT="0" distB="0" distL="0" distR="0">
            <wp:extent cx="310896" cy="115824"/>
            <wp:effectExtent l="0" t="0" r="0" b="0"/>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93"/>
                    <a:stretch>
                      <a:fillRect/>
                    </a:stretch>
                  </pic:blipFill>
                  <pic:spPr>
                    <a:xfrm>
                      <a:off x="0" y="0"/>
                      <a:ext cx="310896" cy="115824"/>
                    </a:xfrm>
                    <a:prstGeom prst="rect">
                      <a:avLst/>
                    </a:prstGeom>
                  </pic:spPr>
                </pic:pic>
              </a:graphicData>
            </a:graphic>
          </wp:inline>
        </w:drawing>
      </w:r>
      <w:r>
        <w:t xml:space="preserve"> The Supplier shall perform its obligations under this Call Off Contract in accordance with: </w:t>
      </w:r>
      <w:r>
        <w:rPr>
          <w:noProof/>
        </w:rPr>
        <w:drawing>
          <wp:inline distT="0" distB="0" distL="0" distR="0">
            <wp:extent cx="170688" cy="143256"/>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83"/>
                    <a:stretch>
                      <a:fillRect/>
                    </a:stretch>
                  </pic:blipFill>
                  <pic:spPr>
                    <a:xfrm>
                      <a:off x="0" y="0"/>
                      <a:ext cx="170688" cy="143256"/>
                    </a:xfrm>
                    <a:prstGeom prst="rect">
                      <a:avLst/>
                    </a:prstGeom>
                  </pic:spPr>
                </pic:pic>
              </a:graphicData>
            </a:graphic>
          </wp:inline>
        </w:drawing>
      </w:r>
      <w:r>
        <w:t xml:space="preserve"> all applicable Law; </w:t>
      </w:r>
      <w:r>
        <w:rPr>
          <w:noProof/>
        </w:rPr>
        <w:drawing>
          <wp:inline distT="0" distB="0" distL="0" distR="0">
            <wp:extent cx="170688" cy="143256"/>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45"/>
                    <a:stretch>
                      <a:fillRect/>
                    </a:stretch>
                  </pic:blipFill>
                  <pic:spPr>
                    <a:xfrm>
                      <a:off x="0" y="0"/>
                      <a:ext cx="170688" cy="143256"/>
                    </a:xfrm>
                    <a:prstGeom prst="rect">
                      <a:avLst/>
                    </a:prstGeom>
                  </pic:spPr>
                </pic:pic>
              </a:graphicData>
            </a:graphic>
          </wp:inline>
        </w:drawing>
      </w:r>
      <w:r>
        <w:t xml:space="preserve"> Good Industry Practice; </w:t>
      </w:r>
      <w:r>
        <w:rPr>
          <w:noProof/>
        </w:rPr>
        <w:drawing>
          <wp:inline distT="0" distB="0" distL="0" distR="0">
            <wp:extent cx="161544" cy="143256"/>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87"/>
                    <a:stretch>
                      <a:fillRect/>
                    </a:stretch>
                  </pic:blipFill>
                  <pic:spPr>
                    <a:xfrm>
                      <a:off x="0" y="0"/>
                      <a:ext cx="161544" cy="143256"/>
                    </a:xfrm>
                    <a:prstGeom prst="rect">
                      <a:avLst/>
                    </a:prstGeom>
                  </pic:spPr>
                </pic:pic>
              </a:graphicData>
            </a:graphic>
          </wp:inline>
        </w:drawing>
      </w:r>
      <w:r>
        <w:t xml:space="preserve"> the Standards; </w:t>
      </w:r>
      <w:r>
        <w:rPr>
          <w:noProof/>
        </w:rPr>
        <w:drawing>
          <wp:inline distT="0" distB="0" distL="0" distR="0">
            <wp:extent cx="170688" cy="143256"/>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94"/>
                    <a:stretch>
                      <a:fillRect/>
                    </a:stretch>
                  </pic:blipFill>
                  <pic:spPr>
                    <a:xfrm>
                      <a:off x="0" y="0"/>
                      <a:ext cx="170688" cy="143256"/>
                    </a:xfrm>
                    <a:prstGeom prst="rect">
                      <a:avLst/>
                    </a:prstGeom>
                  </pic:spPr>
                </pic:pic>
              </a:graphicData>
            </a:graphic>
          </wp:inline>
        </w:drawing>
      </w:r>
      <w:r>
        <w:t xml:space="preserve"> the Security Policy; </w:t>
      </w:r>
      <w:r>
        <w:rPr>
          <w:noProof/>
        </w:rPr>
        <w:drawing>
          <wp:inline distT="0" distB="0" distL="0" distR="0">
            <wp:extent cx="170688" cy="143256"/>
            <wp:effectExtent l="0" t="0" r="0" b="0"/>
            <wp:docPr id="2216" name="Picture 2216"/>
            <wp:cNvGraphicFramePr/>
            <a:graphic xmlns:a="http://schemas.openxmlformats.org/drawingml/2006/main">
              <a:graphicData uri="http://schemas.openxmlformats.org/drawingml/2006/picture">
                <pic:pic xmlns:pic="http://schemas.openxmlformats.org/drawingml/2006/picture">
                  <pic:nvPicPr>
                    <pic:cNvPr id="2216" name="Picture 2216"/>
                    <pic:cNvPicPr/>
                  </pic:nvPicPr>
                  <pic:blipFill>
                    <a:blip r:embed="rId89"/>
                    <a:stretch>
                      <a:fillRect/>
                    </a:stretch>
                  </pic:blipFill>
                  <pic:spPr>
                    <a:xfrm>
                      <a:off x="0" y="0"/>
                      <a:ext cx="170688" cy="143256"/>
                    </a:xfrm>
                    <a:prstGeom prst="rect">
                      <a:avLst/>
                    </a:prstGeom>
                  </pic:spPr>
                </pic:pic>
              </a:graphicData>
            </a:graphic>
          </wp:inline>
        </w:drawing>
      </w:r>
      <w:r>
        <w:t xml:space="preserve"> the ICT Policy (if so required by the Customer); and </w:t>
      </w:r>
    </w:p>
    <w:p w:rsidR="00677AA2" w:rsidRDefault="00A31147">
      <w:pPr>
        <w:ind w:left="3271" w:right="157" w:hanging="715"/>
      </w:pPr>
      <w:r>
        <w:rPr>
          <w:noProof/>
        </w:rPr>
        <w:drawing>
          <wp:inline distT="0" distB="0" distL="0" distR="0">
            <wp:extent cx="131064" cy="143256"/>
            <wp:effectExtent l="0" t="0" r="0" b="0"/>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95"/>
                    <a:stretch>
                      <a:fillRect/>
                    </a:stretch>
                  </pic:blipFill>
                  <pic:spPr>
                    <a:xfrm>
                      <a:off x="0" y="0"/>
                      <a:ext cx="131064" cy="143256"/>
                    </a:xfrm>
                    <a:prstGeom prst="rect">
                      <a:avLst/>
                    </a:prstGeom>
                  </pic:spPr>
                </pic:pic>
              </a:graphicData>
            </a:graphic>
          </wp:inline>
        </w:drawing>
      </w:r>
      <w:r>
        <w:t xml:space="preserve"> the Supplier's own established procedures and practices to the extent the same do not conflict with the requirements of Clauses 7.1.3(a) to 7.1.3(e).</w:t>
      </w:r>
    </w:p>
    <w:p w:rsidR="00677AA2" w:rsidRDefault="00A31147">
      <w:pPr>
        <w:tabs>
          <w:tab w:val="center" w:pos="1289"/>
          <w:tab w:val="center" w:pos="2625"/>
        </w:tabs>
        <w:ind w:left="0" w:right="0" w:firstLine="0"/>
        <w:jc w:val="left"/>
      </w:pPr>
      <w:r>
        <w:rPr>
          <w:rFonts w:ascii="Calibri" w:eastAsia="Calibri" w:hAnsi="Calibri" w:cs="Calibri"/>
        </w:rPr>
        <w:tab/>
      </w:r>
      <w:r>
        <w:rPr>
          <w:noProof/>
        </w:rPr>
        <w:drawing>
          <wp:inline distT="0" distB="0" distL="0" distR="0">
            <wp:extent cx="310896" cy="112776"/>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96"/>
                    <a:stretch>
                      <a:fillRect/>
                    </a:stretch>
                  </pic:blipFill>
                  <pic:spPr>
                    <a:xfrm>
                      <a:off x="0" y="0"/>
                      <a:ext cx="310896" cy="112776"/>
                    </a:xfrm>
                    <a:prstGeom prst="rect">
                      <a:avLst/>
                    </a:prstGeom>
                  </pic:spPr>
                </pic:pic>
              </a:graphicData>
            </a:graphic>
          </wp:inline>
        </w:drawing>
      </w:r>
      <w:r>
        <w:tab/>
        <w:t>The Supplier shall:</w:t>
      </w:r>
    </w:p>
    <w:p w:rsidR="00677AA2" w:rsidRDefault="00A31147">
      <w:pPr>
        <w:spacing w:after="11"/>
        <w:ind w:left="2566" w:right="157"/>
      </w:pPr>
      <w:r>
        <w:rPr>
          <w:noProof/>
        </w:rPr>
        <w:drawing>
          <wp:inline distT="0" distB="0" distL="0" distR="0">
            <wp:extent cx="170688" cy="143256"/>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83"/>
                    <a:stretch>
                      <a:fillRect/>
                    </a:stretch>
                  </pic:blipFill>
                  <pic:spPr>
                    <a:xfrm>
                      <a:off x="0" y="0"/>
                      <a:ext cx="170688" cy="143256"/>
                    </a:xfrm>
                    <a:prstGeom prst="rect">
                      <a:avLst/>
                    </a:prstGeom>
                  </pic:spPr>
                </pic:pic>
              </a:graphicData>
            </a:graphic>
          </wp:inline>
        </w:drawing>
      </w:r>
      <w:r>
        <w:t xml:space="preserve"> at all times allocate sufficient resources with the appropriate technical expertise to supply the Deliverables and to provide the Services in accordance with this Call Off Contract; </w:t>
      </w:r>
      <w:r>
        <w:rPr>
          <w:noProof/>
        </w:rPr>
        <w:drawing>
          <wp:inline distT="0" distB="0" distL="0" distR="0">
            <wp:extent cx="170688" cy="143256"/>
            <wp:effectExtent l="0" t="0" r="0" b="0"/>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84"/>
                    <a:stretch>
                      <a:fillRect/>
                    </a:stretch>
                  </pic:blipFill>
                  <pic:spPr>
                    <a:xfrm>
                      <a:off x="0" y="0"/>
                      <a:ext cx="170688" cy="143256"/>
                    </a:xfrm>
                    <a:prstGeom prst="rect">
                      <a:avLst/>
                    </a:prstGeom>
                  </pic:spPr>
                </pic:pic>
              </a:graphicData>
            </a:graphic>
          </wp:inline>
        </w:drawing>
      </w:r>
      <w:r>
        <w:t xml:space="preserve"> subject to Clause 23.1 (Variation Procedure), obtain, and maintain throughout the duration of this Call Off Contract, all the consents, approvals, licences and permissions </w:t>
      </w:r>
    </w:p>
    <w:p w:rsidR="00677AA2" w:rsidRDefault="00A31147">
      <w:pPr>
        <w:ind w:left="2556" w:right="157" w:firstLine="715"/>
      </w:pPr>
      <w:r>
        <w:t xml:space="preserve">(statutory, regulatory contractual or otherwise) it may require and which are necessary for the provision of the Services; </w:t>
      </w:r>
      <w:r>
        <w:rPr>
          <w:noProof/>
        </w:rPr>
        <w:drawing>
          <wp:inline distT="0" distB="0" distL="0" distR="0">
            <wp:extent cx="161544" cy="143256"/>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87"/>
                    <a:stretch>
                      <a:fillRect/>
                    </a:stretch>
                  </pic:blipFill>
                  <pic:spPr>
                    <a:xfrm>
                      <a:off x="0" y="0"/>
                      <a:ext cx="161544" cy="143256"/>
                    </a:xfrm>
                    <a:prstGeom prst="rect">
                      <a:avLst/>
                    </a:prstGeom>
                  </pic:spPr>
                </pic:pic>
              </a:graphicData>
            </a:graphic>
          </wp:inline>
        </w:drawing>
      </w:r>
      <w:r>
        <w:t xml:space="preserve"> ensure that any Services recommended or otherwise specified by the Supplier for use by the Customer in conjunction with the Deliverables and/or the Services shall enable the Deliverables and/or the services to meet the requirements of the Customer; </w:t>
      </w:r>
      <w:r>
        <w:rPr>
          <w:noProof/>
        </w:rPr>
        <w:drawing>
          <wp:inline distT="0" distB="0" distL="0" distR="0">
            <wp:extent cx="170688" cy="143256"/>
            <wp:effectExtent l="0" t="0" r="0" b="0"/>
            <wp:docPr id="2296" name="Picture 2296"/>
            <wp:cNvGraphicFramePr/>
            <a:graphic xmlns:a="http://schemas.openxmlformats.org/drawingml/2006/main">
              <a:graphicData uri="http://schemas.openxmlformats.org/drawingml/2006/picture">
                <pic:pic xmlns:pic="http://schemas.openxmlformats.org/drawingml/2006/picture">
                  <pic:nvPicPr>
                    <pic:cNvPr id="2296" name="Picture 2296"/>
                    <pic:cNvPicPr/>
                  </pic:nvPicPr>
                  <pic:blipFill>
                    <a:blip r:embed="rId94"/>
                    <a:stretch>
                      <a:fillRect/>
                    </a:stretch>
                  </pic:blipFill>
                  <pic:spPr>
                    <a:xfrm>
                      <a:off x="0" y="0"/>
                      <a:ext cx="170688" cy="143256"/>
                    </a:xfrm>
                    <a:prstGeom prst="rect">
                      <a:avLst/>
                    </a:prstGeom>
                  </pic:spPr>
                </pic:pic>
              </a:graphicData>
            </a:graphic>
          </wp:inline>
        </w:drawing>
      </w:r>
      <w:r>
        <w:t xml:space="preserve"> ensure that the Supplier Assets will be free of all encumbrances (except as agreed in writing with the Customer); </w:t>
      </w:r>
    </w:p>
    <w:p w:rsidR="00677AA2" w:rsidRDefault="00A31147">
      <w:pPr>
        <w:ind w:left="2566" w:right="157"/>
      </w:pPr>
      <w:r>
        <w:rPr>
          <w:noProof/>
        </w:rPr>
        <w:drawing>
          <wp:inline distT="0" distB="0" distL="0" distR="0">
            <wp:extent cx="170688" cy="143256"/>
            <wp:effectExtent l="0" t="0" r="0" b="0"/>
            <wp:docPr id="2315" name="Picture 2315"/>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89"/>
                    <a:stretch>
                      <a:fillRect/>
                    </a:stretch>
                  </pic:blipFill>
                  <pic:spPr>
                    <a:xfrm>
                      <a:off x="0" y="0"/>
                      <a:ext cx="170688" cy="143256"/>
                    </a:xfrm>
                    <a:prstGeom prst="rect">
                      <a:avLst/>
                    </a:prstGeom>
                  </pic:spPr>
                </pic:pic>
              </a:graphicData>
            </a:graphic>
          </wp:inline>
        </w:drawing>
      </w:r>
      <w:r>
        <w:t xml:space="preserve"> ensure that the Services are fully compatible with any  Customer Property or Customer Assets described in Call Off Schedule 4 (Project Plan) (or elsewhere in this Call Off Contract) or otherwise used by the Supplier in connection with this Call Off Contract; </w:t>
      </w:r>
      <w:r>
        <w:rPr>
          <w:noProof/>
        </w:rPr>
        <w:drawing>
          <wp:inline distT="0" distB="0" distL="0" distR="0">
            <wp:extent cx="131064" cy="143256"/>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97"/>
                    <a:stretch>
                      <a:fillRect/>
                    </a:stretch>
                  </pic:blipFill>
                  <pic:spPr>
                    <a:xfrm>
                      <a:off x="0" y="0"/>
                      <a:ext cx="131064" cy="143256"/>
                    </a:xfrm>
                    <a:prstGeom prst="rect">
                      <a:avLst/>
                    </a:prstGeom>
                  </pic:spPr>
                </pic:pic>
              </a:graphicData>
            </a:graphic>
          </wp:inline>
        </w:drawing>
      </w:r>
      <w:r>
        <w:t xml:space="preserve"> minimise any disruption to the Sites and/or the Customer's operations when providing the Services;</w:t>
      </w:r>
    </w:p>
    <w:p w:rsidR="00677AA2" w:rsidRDefault="00A31147">
      <w:pPr>
        <w:ind w:left="2566" w:right="157"/>
      </w:pPr>
      <w:r>
        <w:rPr>
          <w:noProof/>
        </w:rPr>
        <w:drawing>
          <wp:inline distT="0" distB="0" distL="0" distR="0">
            <wp:extent cx="170688" cy="143256"/>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98"/>
                    <a:stretch>
                      <a:fillRect/>
                    </a:stretch>
                  </pic:blipFill>
                  <pic:spPr>
                    <a:xfrm>
                      <a:off x="0" y="0"/>
                      <a:ext cx="170688" cy="143256"/>
                    </a:xfrm>
                    <a:prstGeom prst="rect">
                      <a:avLst/>
                    </a:prstGeom>
                  </pic:spPr>
                </pic:pic>
              </a:graphicData>
            </a:graphic>
          </wp:inline>
        </w:drawing>
      </w:r>
      <w:r>
        <w:t xml:space="preserve"> ensure that any Documentation and training provided by the Supplier to the Customer are comprehensive, accurate and prepared in accordance with Good Industry Practice; </w:t>
      </w:r>
      <w:r>
        <w:rPr>
          <w:noProof/>
        </w:rPr>
        <w:drawing>
          <wp:inline distT="0" distB="0" distL="0" distR="0">
            <wp:extent cx="170688" cy="143256"/>
            <wp:effectExtent l="0" t="0" r="0" b="0"/>
            <wp:docPr id="2345" name="Picture 2345"/>
            <wp:cNvGraphicFramePr/>
            <a:graphic xmlns:a="http://schemas.openxmlformats.org/drawingml/2006/main">
              <a:graphicData uri="http://schemas.openxmlformats.org/drawingml/2006/picture">
                <pic:pic xmlns:pic="http://schemas.openxmlformats.org/drawingml/2006/picture">
                  <pic:nvPicPr>
                    <pic:cNvPr id="2345" name="Picture 2345"/>
                    <pic:cNvPicPr/>
                  </pic:nvPicPr>
                  <pic:blipFill>
                    <a:blip r:embed="rId99"/>
                    <a:stretch>
                      <a:fillRect/>
                    </a:stretch>
                  </pic:blipFill>
                  <pic:spPr>
                    <a:xfrm>
                      <a:off x="0" y="0"/>
                      <a:ext cx="170688" cy="143256"/>
                    </a:xfrm>
                    <a:prstGeom prst="rect">
                      <a:avLst/>
                    </a:prstGeom>
                  </pic:spPr>
                </pic:pic>
              </a:graphicData>
            </a:graphic>
          </wp:inline>
        </w:drawing>
      </w:r>
      <w:r>
        <w:t xml:space="preserve"> co-operate with the Other Suppliers and provide reasonable information (including any Documentation), advice and assistance in connection with the Services to any Other Supplier and, on the Call Off Expiry Date for any reason, to enable the timely transition of the </w:t>
      </w:r>
      <w:r>
        <w:lastRenderedPageBreak/>
        <w:t xml:space="preserve">supply of the Services (or any of them) to the Customer and/or to any Replacement Supplier; </w:t>
      </w:r>
    </w:p>
    <w:p w:rsidR="00677AA2" w:rsidRDefault="00A31147">
      <w:pPr>
        <w:ind w:left="3271" w:right="157" w:hanging="715"/>
      </w:pPr>
      <w:r>
        <w:rPr>
          <w:noProof/>
        </w:rPr>
        <w:drawing>
          <wp:inline distT="0" distB="0" distL="0" distR="0">
            <wp:extent cx="121920" cy="143256"/>
            <wp:effectExtent l="0" t="0" r="0" b="0"/>
            <wp:docPr id="2362" name="Picture 2362"/>
            <wp:cNvGraphicFramePr/>
            <a:graphic xmlns:a="http://schemas.openxmlformats.org/drawingml/2006/main">
              <a:graphicData uri="http://schemas.openxmlformats.org/drawingml/2006/picture">
                <pic:pic xmlns:pic="http://schemas.openxmlformats.org/drawingml/2006/picture">
                  <pic:nvPicPr>
                    <pic:cNvPr id="2362" name="Picture 2362"/>
                    <pic:cNvPicPr/>
                  </pic:nvPicPr>
                  <pic:blipFill>
                    <a:blip r:embed="rId100"/>
                    <a:stretch>
                      <a:fillRect/>
                    </a:stretch>
                  </pic:blipFill>
                  <pic:spPr>
                    <a:xfrm>
                      <a:off x="0" y="0"/>
                      <a:ext cx="121920" cy="143256"/>
                    </a:xfrm>
                    <a:prstGeom prst="rect">
                      <a:avLst/>
                    </a:prstGeom>
                  </pic:spPr>
                </pic:pic>
              </a:graphicData>
            </a:graphic>
          </wp:inline>
        </w:drawing>
      </w:r>
      <w:r>
        <w:t xml:space="preserve"> assign to the Customer, or if it is unable to do so, shall (to the extent it is legally able to do so) hold on trust for the sole benefit of the Customer, all warranties and indemnities provided by third parties or any Sub-Contractor in respect of any Deliverables and/or the Services. Where any such warranties are held on trust, the Supplier shall enforce such warranties in accordance with any reasonable directions that the Customer may notify from time to time to the Supplier;</w:t>
      </w:r>
    </w:p>
    <w:p w:rsidR="00677AA2" w:rsidRDefault="00A31147">
      <w:pPr>
        <w:ind w:left="2566" w:right="157"/>
      </w:pPr>
      <w:r>
        <w:rPr>
          <w:noProof/>
        </w:rPr>
        <w:drawing>
          <wp:inline distT="0" distB="0" distL="0" distR="0">
            <wp:extent cx="121920" cy="143256"/>
            <wp:effectExtent l="0" t="0" r="0" b="0"/>
            <wp:docPr id="2426" name="Picture 2426"/>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101"/>
                    <a:stretch>
                      <a:fillRect/>
                    </a:stretch>
                  </pic:blipFill>
                  <pic:spPr>
                    <a:xfrm>
                      <a:off x="0" y="0"/>
                      <a:ext cx="121920" cy="143256"/>
                    </a:xfrm>
                    <a:prstGeom prst="rect">
                      <a:avLst/>
                    </a:prstGeom>
                  </pic:spPr>
                </pic:pic>
              </a:graphicData>
            </a:graphic>
          </wp:inline>
        </w:drawing>
      </w:r>
      <w:r>
        <w:t xml:space="preserve"> provide the Customer with such assistance as the Customer may reasonably require during the Call Off Contract Period in respect of the supply of the Services; </w:t>
      </w:r>
      <w:r>
        <w:rPr>
          <w:noProof/>
        </w:rPr>
        <w:drawing>
          <wp:inline distT="0" distB="0" distL="0" distR="0">
            <wp:extent cx="161544" cy="143256"/>
            <wp:effectExtent l="0" t="0" r="0" b="0"/>
            <wp:docPr id="2430" name="Picture 2430"/>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102"/>
                    <a:stretch>
                      <a:fillRect/>
                    </a:stretch>
                  </pic:blipFill>
                  <pic:spPr>
                    <a:xfrm>
                      <a:off x="0" y="0"/>
                      <a:ext cx="161544" cy="143256"/>
                    </a:xfrm>
                    <a:prstGeom prst="rect">
                      <a:avLst/>
                    </a:prstGeom>
                  </pic:spPr>
                </pic:pic>
              </a:graphicData>
            </a:graphic>
          </wp:inline>
        </w:drawing>
      </w:r>
      <w:r>
        <w:t xml:space="preserve"> deliver the Services in a proportionate and efficient manner;and </w:t>
      </w:r>
      <w:r>
        <w:rPr>
          <w:noProof/>
        </w:rPr>
        <w:drawing>
          <wp:inline distT="0" distB="0" distL="0" distR="0">
            <wp:extent cx="121920" cy="143256"/>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03"/>
                    <a:stretch>
                      <a:fillRect/>
                    </a:stretch>
                  </pic:blipFill>
                  <pic:spPr>
                    <a:xfrm>
                      <a:off x="0" y="0"/>
                      <a:ext cx="121920" cy="143256"/>
                    </a:xfrm>
                    <a:prstGeom prst="rect">
                      <a:avLst/>
                    </a:prstGeom>
                  </pic:spPr>
                </pic:pic>
              </a:graphicData>
            </a:graphic>
          </wp:inline>
        </w:drawing>
      </w:r>
      <w:r>
        <w:t xml:space="preserve"> gather, collate and provide such information and cooperation as the Customer may reasonably request for the purposes of ascertaining the Supplier’s compliance with its obligations under this Call Off Contract. </w:t>
      </w:r>
    </w:p>
    <w:p w:rsidR="00677AA2" w:rsidRDefault="00A31147">
      <w:pPr>
        <w:spacing w:after="228"/>
        <w:ind w:left="1714" w:right="157" w:hanging="718"/>
      </w:pPr>
      <w:r>
        <w:rPr>
          <w:noProof/>
        </w:rPr>
        <w:drawing>
          <wp:inline distT="0" distB="0" distL="0" distR="0">
            <wp:extent cx="310896" cy="115824"/>
            <wp:effectExtent l="0" t="0" r="0" b="0"/>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104"/>
                    <a:stretch>
                      <a:fillRect/>
                    </a:stretch>
                  </pic:blipFill>
                  <pic:spPr>
                    <a:xfrm>
                      <a:off x="0" y="0"/>
                      <a:ext cx="310896" cy="115824"/>
                    </a:xfrm>
                    <a:prstGeom prst="rect">
                      <a:avLst/>
                    </a:prstGeom>
                  </pic:spPr>
                </pic:pic>
              </a:graphicData>
            </a:graphic>
          </wp:inline>
        </w:drawing>
      </w:r>
      <w:r>
        <w:t xml:space="preserve"> An obligation on the Supplier to do, or to refrain from doing, any act or thing shall include an obligation upon the Supplier to procure that all SubContractors and Supplier Personnel also do, or refrain from doing, such act or thing.</w:t>
      </w:r>
    </w:p>
    <w:p w:rsidR="00677AA2" w:rsidRDefault="00A31147">
      <w:pPr>
        <w:pStyle w:val="Heading2"/>
        <w:ind w:left="278"/>
      </w:pPr>
      <w:bookmarkStart w:id="10" w:name="_Toc206246"/>
      <w:r>
        <w:t>8. SERVICES</w:t>
      </w:r>
      <w:bookmarkEnd w:id="10"/>
    </w:p>
    <w:p w:rsidR="00677AA2" w:rsidRDefault="00A31147">
      <w:pPr>
        <w:pStyle w:val="Heading4"/>
        <w:spacing w:after="117"/>
        <w:ind w:left="579"/>
      </w:pPr>
      <w:r>
        <w:rPr>
          <w:noProof/>
        </w:rPr>
        <w:drawing>
          <wp:inline distT="0" distB="0" distL="0" distR="0">
            <wp:extent cx="176784" cy="115824"/>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105"/>
                    <a:stretch>
                      <a:fillRect/>
                    </a:stretch>
                  </pic:blipFill>
                  <pic:spPr>
                    <a:xfrm>
                      <a:off x="0" y="0"/>
                      <a:ext cx="176784" cy="115824"/>
                    </a:xfrm>
                    <a:prstGeom prst="rect">
                      <a:avLst/>
                    </a:prstGeom>
                  </pic:spPr>
                </pic:pic>
              </a:graphicData>
            </a:graphic>
          </wp:inline>
        </w:drawing>
      </w:r>
      <w:r>
        <w:t xml:space="preserve"> General application</w:t>
      </w:r>
    </w:p>
    <w:p w:rsidR="00677AA2" w:rsidRDefault="00A31147">
      <w:pPr>
        <w:ind w:left="1713" w:right="157" w:hanging="722"/>
      </w:pPr>
      <w:r>
        <w:rPr>
          <w:noProof/>
        </w:rPr>
        <w:drawing>
          <wp:inline distT="0" distB="0" distL="0" distR="0">
            <wp:extent cx="295656" cy="115824"/>
            <wp:effectExtent l="0" t="0" r="0" b="0"/>
            <wp:docPr id="2473" name="Picture 2473"/>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106"/>
                    <a:stretch>
                      <a:fillRect/>
                    </a:stretch>
                  </pic:blipFill>
                  <pic:spPr>
                    <a:xfrm>
                      <a:off x="0" y="0"/>
                      <a:ext cx="295656" cy="115824"/>
                    </a:xfrm>
                    <a:prstGeom prst="rect">
                      <a:avLst/>
                    </a:prstGeom>
                  </pic:spPr>
                </pic:pic>
              </a:graphicData>
            </a:graphic>
          </wp:inline>
        </w:drawing>
      </w:r>
      <w:r>
        <w:t xml:space="preserve"> This Clause 8 shall apply if any Services have been included in Annex 1 of Call Off Schedule 2 (Services).</w:t>
      </w:r>
    </w:p>
    <w:p w:rsidR="00677AA2" w:rsidRDefault="00A31147">
      <w:pPr>
        <w:pStyle w:val="Heading4"/>
        <w:spacing w:after="117"/>
        <w:ind w:left="579"/>
      </w:pPr>
      <w:r>
        <w:rPr>
          <w:noProof/>
        </w:rPr>
        <w:drawing>
          <wp:inline distT="0" distB="0" distL="0" distR="0">
            <wp:extent cx="195072" cy="115824"/>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07"/>
                    <a:stretch>
                      <a:fillRect/>
                    </a:stretch>
                  </pic:blipFill>
                  <pic:spPr>
                    <a:xfrm>
                      <a:off x="0" y="0"/>
                      <a:ext cx="195072" cy="115824"/>
                    </a:xfrm>
                    <a:prstGeom prst="rect">
                      <a:avLst/>
                    </a:prstGeom>
                  </pic:spPr>
                </pic:pic>
              </a:graphicData>
            </a:graphic>
          </wp:inline>
        </w:drawing>
      </w:r>
      <w:r>
        <w:t xml:space="preserve"> Time of Delivery of the Services</w:t>
      </w:r>
    </w:p>
    <w:p w:rsidR="00677AA2" w:rsidRDefault="00A31147">
      <w:pPr>
        <w:ind w:left="1713" w:right="157" w:hanging="722"/>
      </w:pPr>
      <w:r>
        <w:rPr>
          <w:noProof/>
        </w:rPr>
        <w:drawing>
          <wp:inline distT="0" distB="0" distL="0" distR="0">
            <wp:extent cx="295656" cy="115824"/>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108"/>
                    <a:stretch>
                      <a:fillRect/>
                    </a:stretch>
                  </pic:blipFill>
                  <pic:spPr>
                    <a:xfrm>
                      <a:off x="0" y="0"/>
                      <a:ext cx="295656" cy="115824"/>
                    </a:xfrm>
                    <a:prstGeom prst="rect">
                      <a:avLst/>
                    </a:prstGeom>
                  </pic:spPr>
                </pic:pic>
              </a:graphicData>
            </a:graphic>
          </wp:inline>
        </w:drawing>
      </w:r>
      <w:r>
        <w:t xml:space="preserve"> The Supplier shall provide the Services on the date(s) specified in the Call Off Order Form (or elsewhere in this Call Off Contract) and the Milestone Dates (if any). </w:t>
      </w:r>
    </w:p>
    <w:p w:rsidR="00677AA2" w:rsidRDefault="00A31147">
      <w:pPr>
        <w:pStyle w:val="Heading4"/>
        <w:spacing w:after="117"/>
        <w:ind w:left="579"/>
      </w:pPr>
      <w:r>
        <w:rPr>
          <w:noProof/>
        </w:rPr>
        <w:drawing>
          <wp:inline distT="0" distB="0" distL="0" distR="0">
            <wp:extent cx="195072" cy="115824"/>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109"/>
                    <a:stretch>
                      <a:fillRect/>
                    </a:stretch>
                  </pic:blipFill>
                  <pic:spPr>
                    <a:xfrm>
                      <a:off x="0" y="0"/>
                      <a:ext cx="195072" cy="115824"/>
                    </a:xfrm>
                    <a:prstGeom prst="rect">
                      <a:avLst/>
                    </a:prstGeom>
                  </pic:spPr>
                </pic:pic>
              </a:graphicData>
            </a:graphic>
          </wp:inline>
        </w:drawing>
      </w:r>
      <w:r>
        <w:t xml:space="preserve"> Location and Manner of Delivery of the Services</w:t>
      </w:r>
    </w:p>
    <w:p w:rsidR="00677AA2" w:rsidRDefault="00A31147">
      <w:pPr>
        <w:spacing w:after="105" w:line="251" w:lineRule="auto"/>
        <w:ind w:left="1717" w:right="153" w:hanging="722"/>
        <w:jc w:val="left"/>
      </w:pPr>
      <w:r>
        <w:rPr>
          <w:noProof/>
        </w:rPr>
        <w:drawing>
          <wp:inline distT="0" distB="0" distL="0" distR="0">
            <wp:extent cx="295656" cy="115824"/>
            <wp:effectExtent l="0" t="0" r="0" b="0"/>
            <wp:docPr id="2485" name="Picture 2485"/>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110"/>
                    <a:stretch>
                      <a:fillRect/>
                    </a:stretch>
                  </pic:blipFill>
                  <pic:spPr>
                    <a:xfrm>
                      <a:off x="0" y="0"/>
                      <a:ext cx="295656" cy="115824"/>
                    </a:xfrm>
                    <a:prstGeom prst="rect">
                      <a:avLst/>
                    </a:prstGeom>
                  </pic:spPr>
                </pic:pic>
              </a:graphicData>
            </a:graphic>
          </wp:inline>
        </w:drawing>
      </w:r>
      <w:r>
        <w:tab/>
        <w:t>Except where otherwise provided in this Call Off Contract, the Supplier shall provide the Services to the Customer through the Supplier Personnel at the Sites.</w:t>
      </w:r>
    </w:p>
    <w:p w:rsidR="00677AA2" w:rsidRDefault="00A31147">
      <w:pPr>
        <w:ind w:left="1713" w:right="157" w:hanging="722"/>
      </w:pPr>
      <w:r>
        <w:rPr>
          <w:noProof/>
        </w:rPr>
        <w:drawing>
          <wp:inline distT="0" distB="0" distL="0" distR="0">
            <wp:extent cx="313944" cy="115824"/>
            <wp:effectExtent l="0" t="0" r="0" b="0"/>
            <wp:docPr id="2490" name="Picture 2490"/>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111"/>
                    <a:stretch>
                      <a:fillRect/>
                    </a:stretch>
                  </pic:blipFill>
                  <pic:spPr>
                    <a:xfrm>
                      <a:off x="0" y="0"/>
                      <a:ext cx="313944" cy="115824"/>
                    </a:xfrm>
                    <a:prstGeom prst="rect">
                      <a:avLst/>
                    </a:prstGeom>
                  </pic:spPr>
                </pic:pic>
              </a:graphicData>
            </a:graphic>
          </wp:inline>
        </w:drawing>
      </w:r>
      <w:r>
        <w:t xml:space="preserve"> The Customer may inspect and examine the manner in which the Supplier provides the Services at the Sites and, if the Sites are not the Customer Premises, the Customer may carry out such inspection and examination during normal business hours and on reasonable notice.</w:t>
      </w:r>
    </w:p>
    <w:p w:rsidR="00677AA2" w:rsidRDefault="00A31147">
      <w:pPr>
        <w:pStyle w:val="Heading4"/>
        <w:spacing w:after="117"/>
        <w:ind w:left="579"/>
      </w:pPr>
      <w:r>
        <w:rPr>
          <w:noProof/>
        </w:rPr>
        <w:drawing>
          <wp:inline distT="0" distB="0" distL="0" distR="0">
            <wp:extent cx="195072" cy="115824"/>
            <wp:effectExtent l="0" t="0" r="0" b="0"/>
            <wp:docPr id="2497" name="Picture 2497"/>
            <wp:cNvGraphicFramePr/>
            <a:graphic xmlns:a="http://schemas.openxmlformats.org/drawingml/2006/main">
              <a:graphicData uri="http://schemas.openxmlformats.org/drawingml/2006/picture">
                <pic:pic xmlns:pic="http://schemas.openxmlformats.org/drawingml/2006/picture">
                  <pic:nvPicPr>
                    <pic:cNvPr id="2497" name="Picture 2497"/>
                    <pic:cNvPicPr/>
                  </pic:nvPicPr>
                  <pic:blipFill>
                    <a:blip r:embed="rId112"/>
                    <a:stretch>
                      <a:fillRect/>
                    </a:stretch>
                  </pic:blipFill>
                  <pic:spPr>
                    <a:xfrm>
                      <a:off x="0" y="0"/>
                      <a:ext cx="195072" cy="115824"/>
                    </a:xfrm>
                    <a:prstGeom prst="rect">
                      <a:avLst/>
                    </a:prstGeom>
                  </pic:spPr>
                </pic:pic>
              </a:graphicData>
            </a:graphic>
          </wp:inline>
        </w:drawing>
      </w:r>
      <w:r>
        <w:t xml:space="preserve"> Undelivered Services</w:t>
      </w:r>
    </w:p>
    <w:p w:rsidR="00677AA2" w:rsidRDefault="00A31147">
      <w:pPr>
        <w:ind w:left="1713" w:right="157" w:hanging="722"/>
      </w:pPr>
      <w:r>
        <w:rPr>
          <w:noProof/>
        </w:rPr>
        <w:drawing>
          <wp:inline distT="0" distB="0" distL="0" distR="0">
            <wp:extent cx="295656" cy="115824"/>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113"/>
                    <a:stretch>
                      <a:fillRect/>
                    </a:stretch>
                  </pic:blipFill>
                  <pic:spPr>
                    <a:xfrm>
                      <a:off x="0" y="0"/>
                      <a:ext cx="295656" cy="115824"/>
                    </a:xfrm>
                    <a:prstGeom prst="rect">
                      <a:avLst/>
                    </a:prstGeom>
                  </pic:spPr>
                </pic:pic>
              </a:graphicData>
            </a:graphic>
          </wp:inline>
        </w:drawing>
      </w:r>
      <w:r>
        <w:t xml:space="preserve"> In the event that any of the Services are not Delivered in accordance with Clauses 7.1 (Provision of the Services), 8.2 (Time of Delivery of the Services) and 8.3 (Location and Manner of Delivery of the Services) ("</w:t>
      </w:r>
      <w:r>
        <w:rPr>
          <w:b/>
        </w:rPr>
        <w:t>Undelivered Services</w:t>
      </w:r>
      <w:r>
        <w:t>"), the Customer, without prejudice to any other rights and remedies of the Customer howsoever arising, shall be entitled to withhold payment of the applicable Call Off Contract Charges for the Services that were not so Delivered until such time as the Undelivered Services are Delivered.</w:t>
      </w:r>
    </w:p>
    <w:p w:rsidR="00677AA2" w:rsidRDefault="00A31147">
      <w:pPr>
        <w:ind w:left="1713" w:right="157" w:hanging="722"/>
      </w:pPr>
      <w:r>
        <w:rPr>
          <w:noProof/>
        </w:rPr>
        <w:drawing>
          <wp:inline distT="0" distB="0" distL="0" distR="0">
            <wp:extent cx="313944" cy="115824"/>
            <wp:effectExtent l="0" t="0" r="0" b="0"/>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114"/>
                    <a:stretch>
                      <a:fillRect/>
                    </a:stretch>
                  </pic:blipFill>
                  <pic:spPr>
                    <a:xfrm>
                      <a:off x="0" y="0"/>
                      <a:ext cx="313944" cy="115824"/>
                    </a:xfrm>
                    <a:prstGeom prst="rect">
                      <a:avLst/>
                    </a:prstGeom>
                  </pic:spPr>
                </pic:pic>
              </a:graphicData>
            </a:graphic>
          </wp:inline>
        </w:drawing>
      </w:r>
      <w:r>
        <w:t xml:space="preserve"> The Customer may, at its discretion and without prejudice to any other rights and remedies of the Customer howsoever arising, deem the failure to comply with Clauses 7.1, (Provision of the Services), 8.2 (Time of Delivery of the </w:t>
      </w:r>
      <w:r>
        <w:lastRenderedPageBreak/>
        <w:t>Services) and 8.3 (Location and Manner of Delivery of the Services) and meet the relevant Milestone Date (if any) to be a material Default.</w:t>
      </w:r>
    </w:p>
    <w:p w:rsidR="00677AA2" w:rsidRDefault="00A31147">
      <w:pPr>
        <w:pStyle w:val="Heading4"/>
        <w:ind w:left="579"/>
      </w:pPr>
      <w:r>
        <w:rPr>
          <w:noProof/>
        </w:rPr>
        <w:drawing>
          <wp:inline distT="0" distB="0" distL="0" distR="0">
            <wp:extent cx="195072" cy="115824"/>
            <wp:effectExtent l="0" t="0" r="0" b="0"/>
            <wp:docPr id="2550" name="Picture 2550"/>
            <wp:cNvGraphicFramePr/>
            <a:graphic xmlns:a="http://schemas.openxmlformats.org/drawingml/2006/main">
              <a:graphicData uri="http://schemas.openxmlformats.org/drawingml/2006/picture">
                <pic:pic xmlns:pic="http://schemas.openxmlformats.org/drawingml/2006/picture">
                  <pic:nvPicPr>
                    <pic:cNvPr id="2550" name="Picture 2550"/>
                    <pic:cNvPicPr/>
                  </pic:nvPicPr>
                  <pic:blipFill>
                    <a:blip r:embed="rId115"/>
                    <a:stretch>
                      <a:fillRect/>
                    </a:stretch>
                  </pic:blipFill>
                  <pic:spPr>
                    <a:xfrm>
                      <a:off x="0" y="0"/>
                      <a:ext cx="195072" cy="115824"/>
                    </a:xfrm>
                    <a:prstGeom prst="rect">
                      <a:avLst/>
                    </a:prstGeom>
                  </pic:spPr>
                </pic:pic>
              </a:graphicData>
            </a:graphic>
          </wp:inline>
        </w:drawing>
      </w:r>
      <w:r>
        <w:t xml:space="preserve"> Obligation to Remedy of Default in the Supply of the Services</w:t>
      </w:r>
    </w:p>
    <w:p w:rsidR="00677AA2" w:rsidRDefault="00A31147">
      <w:pPr>
        <w:ind w:left="1713" w:right="157" w:hanging="722"/>
      </w:pPr>
      <w:r>
        <w:rPr>
          <w:noProof/>
        </w:rPr>
        <w:drawing>
          <wp:inline distT="0" distB="0" distL="0" distR="0">
            <wp:extent cx="295656" cy="115824"/>
            <wp:effectExtent l="0" t="0" r="0" b="0"/>
            <wp:docPr id="2575" name="Picture 2575"/>
            <wp:cNvGraphicFramePr/>
            <a:graphic xmlns:a="http://schemas.openxmlformats.org/drawingml/2006/main">
              <a:graphicData uri="http://schemas.openxmlformats.org/drawingml/2006/picture">
                <pic:pic xmlns:pic="http://schemas.openxmlformats.org/drawingml/2006/picture">
                  <pic:nvPicPr>
                    <pic:cNvPr id="2575" name="Picture 2575"/>
                    <pic:cNvPicPr/>
                  </pic:nvPicPr>
                  <pic:blipFill>
                    <a:blip r:embed="rId116"/>
                    <a:stretch>
                      <a:fillRect/>
                    </a:stretch>
                  </pic:blipFill>
                  <pic:spPr>
                    <a:xfrm>
                      <a:off x="0" y="0"/>
                      <a:ext cx="295656" cy="115824"/>
                    </a:xfrm>
                    <a:prstGeom prst="rect">
                      <a:avLst/>
                    </a:prstGeom>
                  </pic:spPr>
                </pic:pic>
              </a:graphicData>
            </a:graphic>
          </wp:inline>
        </w:drawing>
      </w:r>
      <w:r>
        <w:t xml:space="preserve"> Subject to Clauses 34.9.2 and 34.9.3 (IPR Indemnity) and without prejudice to any other rights and remedies of the Customer howsoever arising (including under Clauses 8.4.2 (Undelivered Services) and 39 (Customer Remedies for Default)), the Supplier shall, where practicable:</w:t>
      </w:r>
    </w:p>
    <w:p w:rsidR="00677AA2" w:rsidRDefault="00A31147">
      <w:pPr>
        <w:ind w:left="2566" w:right="157"/>
      </w:pPr>
      <w:r>
        <w:rPr>
          <w:noProof/>
        </w:rPr>
        <w:drawing>
          <wp:inline distT="0" distB="0" distL="0" distR="0">
            <wp:extent cx="170688" cy="143256"/>
            <wp:effectExtent l="0" t="0" r="0" b="0"/>
            <wp:docPr id="2596" name="Picture 2596"/>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83"/>
                    <a:stretch>
                      <a:fillRect/>
                    </a:stretch>
                  </pic:blipFill>
                  <pic:spPr>
                    <a:xfrm>
                      <a:off x="0" y="0"/>
                      <a:ext cx="170688" cy="143256"/>
                    </a:xfrm>
                    <a:prstGeom prst="rect">
                      <a:avLst/>
                    </a:prstGeom>
                  </pic:spPr>
                </pic:pic>
              </a:graphicData>
            </a:graphic>
          </wp:inline>
        </w:drawing>
      </w:r>
      <w:r>
        <w:t xml:space="preserve"> remedy any breach of its obligations in Clause 8 within three (3) Working Days of becoming aware of the relevant Default or being notified of the Default by the Customer or within such other time period as may be agreed with the Customer (taking into account the nature of the breach that has occurred); and </w:t>
      </w:r>
      <w:r>
        <w:rPr>
          <w:noProof/>
        </w:rPr>
        <w:drawing>
          <wp:inline distT="0" distB="0" distL="0" distR="0">
            <wp:extent cx="170688" cy="143256"/>
            <wp:effectExtent l="0" t="0" r="0" b="0"/>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84"/>
                    <a:stretch>
                      <a:fillRect/>
                    </a:stretch>
                  </pic:blipFill>
                  <pic:spPr>
                    <a:xfrm>
                      <a:off x="0" y="0"/>
                      <a:ext cx="170688" cy="143256"/>
                    </a:xfrm>
                    <a:prstGeom prst="rect">
                      <a:avLst/>
                    </a:prstGeom>
                  </pic:spPr>
                </pic:pic>
              </a:graphicData>
            </a:graphic>
          </wp:inline>
        </w:drawing>
      </w:r>
      <w:r>
        <w:t xml:space="preserve"> meet all the costs of, and incidental to, the performance of such remedial work.</w:t>
      </w:r>
    </w:p>
    <w:p w:rsidR="00677AA2" w:rsidRDefault="00A31147">
      <w:pPr>
        <w:pStyle w:val="Heading4"/>
        <w:spacing w:after="117"/>
        <w:ind w:left="579"/>
      </w:pPr>
      <w:r>
        <w:rPr>
          <w:noProof/>
        </w:rPr>
        <w:drawing>
          <wp:inline distT="0" distB="0" distL="0" distR="0">
            <wp:extent cx="195072" cy="115824"/>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117"/>
                    <a:stretch>
                      <a:fillRect/>
                    </a:stretch>
                  </pic:blipFill>
                  <pic:spPr>
                    <a:xfrm>
                      <a:off x="0" y="0"/>
                      <a:ext cx="195072" cy="115824"/>
                    </a:xfrm>
                    <a:prstGeom prst="rect">
                      <a:avLst/>
                    </a:prstGeom>
                  </pic:spPr>
                </pic:pic>
              </a:graphicData>
            </a:graphic>
          </wp:inline>
        </w:drawing>
      </w:r>
      <w:r>
        <w:t xml:space="preserve"> Continuing Obligation to Provide the Services</w:t>
      </w:r>
    </w:p>
    <w:p w:rsidR="00677AA2" w:rsidRDefault="00A31147">
      <w:pPr>
        <w:ind w:left="1713" w:right="157" w:hanging="722"/>
      </w:pPr>
      <w:r>
        <w:rPr>
          <w:noProof/>
        </w:rPr>
        <w:drawing>
          <wp:inline distT="0" distB="0" distL="0" distR="0">
            <wp:extent cx="295656" cy="115824"/>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18"/>
                    <a:stretch>
                      <a:fillRect/>
                    </a:stretch>
                  </pic:blipFill>
                  <pic:spPr>
                    <a:xfrm>
                      <a:off x="0" y="0"/>
                      <a:ext cx="295656" cy="115824"/>
                    </a:xfrm>
                    <a:prstGeom prst="rect">
                      <a:avLst/>
                    </a:prstGeom>
                  </pic:spPr>
                </pic:pic>
              </a:graphicData>
            </a:graphic>
          </wp:inline>
        </w:drawing>
      </w:r>
      <w:r>
        <w:t xml:space="preserve"> The Supplier shall continue to perform all of its obligations under this Call Off Contract and shall not suspend the provision of the Services, notwithstanding:</w:t>
      </w:r>
    </w:p>
    <w:p w:rsidR="00677AA2" w:rsidRDefault="00A31147">
      <w:pPr>
        <w:spacing w:after="0"/>
        <w:ind w:left="3271" w:right="157" w:hanging="715"/>
      </w:pPr>
      <w:r>
        <w:rPr>
          <w:noProof/>
        </w:rPr>
        <w:drawing>
          <wp:inline distT="0" distB="0" distL="0" distR="0">
            <wp:extent cx="170688" cy="143256"/>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44"/>
                    <a:stretch>
                      <a:fillRect/>
                    </a:stretch>
                  </pic:blipFill>
                  <pic:spPr>
                    <a:xfrm>
                      <a:off x="0" y="0"/>
                      <a:ext cx="170688" cy="143256"/>
                    </a:xfrm>
                    <a:prstGeom prst="rect">
                      <a:avLst/>
                    </a:prstGeom>
                  </pic:spPr>
                </pic:pic>
              </a:graphicData>
            </a:graphic>
          </wp:inline>
        </w:drawing>
      </w:r>
      <w:r>
        <w:t xml:space="preserve"> any withholding or deduction by the Customer of any sum due to the Supplier pursuant to the exercise of a right of the Customer to such withholding or deduction under this Call </w:t>
      </w:r>
    </w:p>
    <w:p w:rsidR="00677AA2" w:rsidRDefault="00A31147">
      <w:pPr>
        <w:spacing w:after="0" w:line="352" w:lineRule="auto"/>
        <w:ind w:left="2556" w:right="1408" w:firstLine="715"/>
      </w:pPr>
      <w:r>
        <w:t>Off Contract</w:t>
      </w:r>
      <w:r>
        <w:rPr>
          <w:i/>
        </w:rPr>
        <w:t xml:space="preserve">; </w:t>
      </w:r>
      <w:r>
        <w:rPr>
          <w:noProof/>
        </w:rPr>
        <w:drawing>
          <wp:inline distT="0" distB="0" distL="0" distR="0">
            <wp:extent cx="170688" cy="143256"/>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84"/>
                    <a:stretch>
                      <a:fillRect/>
                    </a:stretch>
                  </pic:blipFill>
                  <pic:spPr>
                    <a:xfrm>
                      <a:off x="0" y="0"/>
                      <a:ext cx="170688" cy="143256"/>
                    </a:xfrm>
                    <a:prstGeom prst="rect">
                      <a:avLst/>
                    </a:prstGeom>
                  </pic:spPr>
                </pic:pic>
              </a:graphicData>
            </a:graphic>
          </wp:inline>
        </w:drawing>
      </w:r>
      <w:r>
        <w:tab/>
        <w:t>the existence of an unresolved Dispute; and/or</w:t>
      </w:r>
    </w:p>
    <w:p w:rsidR="00677AA2" w:rsidRDefault="00A31147">
      <w:pPr>
        <w:ind w:left="3271" w:right="157" w:hanging="715"/>
      </w:pPr>
      <w:r>
        <w:rPr>
          <w:noProof/>
        </w:rPr>
        <w:drawing>
          <wp:inline distT="0" distB="0" distL="0" distR="0">
            <wp:extent cx="161544" cy="143256"/>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46"/>
                    <a:stretch>
                      <a:fillRect/>
                    </a:stretch>
                  </pic:blipFill>
                  <pic:spPr>
                    <a:xfrm>
                      <a:off x="0" y="0"/>
                      <a:ext cx="161544" cy="143256"/>
                    </a:xfrm>
                    <a:prstGeom prst="rect">
                      <a:avLst/>
                    </a:prstGeom>
                  </pic:spPr>
                </pic:pic>
              </a:graphicData>
            </a:graphic>
          </wp:inline>
        </w:drawing>
      </w:r>
      <w:r>
        <w:tab/>
        <w:t>any failure by the Customer to pay any Call Off Contract Charges,</w:t>
      </w:r>
    </w:p>
    <w:p w:rsidR="00677AA2" w:rsidRDefault="00A31147">
      <w:pPr>
        <w:spacing w:after="230"/>
        <w:ind w:left="2136" w:right="157"/>
      </w:pPr>
      <w:r>
        <w:t>unless the Supplier is entitled to terminate this Call Off Contract under Clause 43.1 (Termination on Customer Cause for Failure to Pay) for failure by the Customer to pay undisputed Call Off Contract Charges.</w:t>
      </w:r>
    </w:p>
    <w:p w:rsidR="00677AA2" w:rsidRDefault="00A31147">
      <w:pPr>
        <w:pStyle w:val="Heading2"/>
        <w:ind w:left="278"/>
      </w:pPr>
      <w:bookmarkStart w:id="11" w:name="_Toc206247"/>
      <w:r>
        <w:t>9. NOT USED</w:t>
      </w:r>
      <w:bookmarkEnd w:id="11"/>
    </w:p>
    <w:p w:rsidR="00677AA2" w:rsidRDefault="00A31147">
      <w:pPr>
        <w:pStyle w:val="Heading2"/>
        <w:ind w:left="278"/>
      </w:pPr>
      <w:bookmarkStart w:id="12" w:name="_Toc206248"/>
      <w:r>
        <w:t>10. NOT USED</w:t>
      </w:r>
      <w:bookmarkEnd w:id="12"/>
    </w:p>
    <w:p w:rsidR="00677AA2" w:rsidRDefault="00A31147">
      <w:pPr>
        <w:spacing w:after="234"/>
        <w:ind w:left="278" w:right="0"/>
        <w:jc w:val="left"/>
      </w:pPr>
      <w:r>
        <w:rPr>
          <w:b/>
        </w:rPr>
        <w:t>11. STANDARDS AND QUALITY</w:t>
      </w:r>
    </w:p>
    <w:p w:rsidR="00677AA2" w:rsidRDefault="00A31147">
      <w:pPr>
        <w:ind w:left="914" w:right="157" w:hanging="346"/>
      </w:pPr>
      <w:r>
        <w:rPr>
          <w:noProof/>
        </w:rPr>
        <w:drawing>
          <wp:inline distT="0" distB="0" distL="0" distR="0">
            <wp:extent cx="243840" cy="112776"/>
            <wp:effectExtent l="0" t="0" r="0" b="0"/>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119"/>
                    <a:stretch>
                      <a:fillRect/>
                    </a:stretch>
                  </pic:blipFill>
                  <pic:spPr>
                    <a:xfrm>
                      <a:off x="0" y="0"/>
                      <a:ext cx="243840" cy="112776"/>
                    </a:xfrm>
                    <a:prstGeom prst="rect">
                      <a:avLst/>
                    </a:prstGeom>
                  </pic:spPr>
                </pic:pic>
              </a:graphicData>
            </a:graphic>
          </wp:inline>
        </w:drawing>
      </w:r>
      <w:r>
        <w:t xml:space="preserve"> The Supplier shall at all times during the Call Off Contract Period comply with the Standards and maintain, where applicable, accreditation with the relevant Standards' authorisation body.</w:t>
      </w:r>
    </w:p>
    <w:p w:rsidR="00677AA2" w:rsidRDefault="00A31147">
      <w:pPr>
        <w:ind w:left="914" w:right="157" w:hanging="346"/>
      </w:pPr>
      <w:r>
        <w:rPr>
          <w:noProof/>
        </w:rPr>
        <w:drawing>
          <wp:inline distT="0" distB="0" distL="0" distR="0">
            <wp:extent cx="262128" cy="112776"/>
            <wp:effectExtent l="0" t="0" r="0" b="0"/>
            <wp:docPr id="2658" name="Picture 2658"/>
            <wp:cNvGraphicFramePr/>
            <a:graphic xmlns:a="http://schemas.openxmlformats.org/drawingml/2006/main">
              <a:graphicData uri="http://schemas.openxmlformats.org/drawingml/2006/picture">
                <pic:pic xmlns:pic="http://schemas.openxmlformats.org/drawingml/2006/picture">
                  <pic:nvPicPr>
                    <pic:cNvPr id="2658" name="Picture 2658"/>
                    <pic:cNvPicPr/>
                  </pic:nvPicPr>
                  <pic:blipFill>
                    <a:blip r:embed="rId120"/>
                    <a:stretch>
                      <a:fillRect/>
                    </a:stretch>
                  </pic:blipFill>
                  <pic:spPr>
                    <a:xfrm>
                      <a:off x="0" y="0"/>
                      <a:ext cx="262128" cy="112776"/>
                    </a:xfrm>
                    <a:prstGeom prst="rect">
                      <a:avLst/>
                    </a:prstGeom>
                  </pic:spPr>
                </pic:pic>
              </a:graphicData>
            </a:graphic>
          </wp:inline>
        </w:drawing>
      </w:r>
      <w:r>
        <w:t xml:space="preserve"> Throughout the Call Off Contract Period, the Parties shall notify each other of any new or emergent standards which could affect the Supplier’s provision, or the receipt by the Customer, of the Services. The adoption of any such new or emergent standard, or changes to existing Standards (including any specified in the Call Off Order Form), shall be agreed in accordance with the Variation Procedure. </w:t>
      </w:r>
    </w:p>
    <w:p w:rsidR="00677AA2" w:rsidRDefault="00A31147">
      <w:pPr>
        <w:ind w:left="914" w:right="157" w:hanging="346"/>
      </w:pPr>
      <w:r>
        <w:rPr>
          <w:noProof/>
        </w:rPr>
        <w:drawing>
          <wp:inline distT="0" distB="0" distL="0" distR="0">
            <wp:extent cx="262128" cy="115824"/>
            <wp:effectExtent l="0" t="0" r="0" b="0"/>
            <wp:docPr id="2670" name="Picture 2670"/>
            <wp:cNvGraphicFramePr/>
            <a:graphic xmlns:a="http://schemas.openxmlformats.org/drawingml/2006/main">
              <a:graphicData uri="http://schemas.openxmlformats.org/drawingml/2006/picture">
                <pic:pic xmlns:pic="http://schemas.openxmlformats.org/drawingml/2006/picture">
                  <pic:nvPicPr>
                    <pic:cNvPr id="2670" name="Picture 2670"/>
                    <pic:cNvPicPr/>
                  </pic:nvPicPr>
                  <pic:blipFill>
                    <a:blip r:embed="rId121"/>
                    <a:stretch>
                      <a:fillRect/>
                    </a:stretch>
                  </pic:blipFill>
                  <pic:spPr>
                    <a:xfrm>
                      <a:off x="0" y="0"/>
                      <a:ext cx="262128" cy="115824"/>
                    </a:xfrm>
                    <a:prstGeom prst="rect">
                      <a:avLst/>
                    </a:prstGeom>
                  </pic:spPr>
                </pic:pic>
              </a:graphicData>
            </a:graphic>
          </wp:inline>
        </w:drawing>
      </w:r>
      <w:r>
        <w:t xml:space="preserve"> Where a new or emergent standard is to be developed or introduced by the Customer, the Supplier shall be responsible for ensuring that the potential impact on the Supplier’s provision, or the Customer’s receipt of the Services is explained to the Customer (within a reasonable timeframe), prior to the implementation of the new or emergent Standard.</w:t>
      </w:r>
    </w:p>
    <w:p w:rsidR="00677AA2" w:rsidRDefault="00A31147">
      <w:pPr>
        <w:ind w:left="914" w:right="157" w:hanging="346"/>
      </w:pPr>
      <w:r>
        <w:rPr>
          <w:noProof/>
        </w:rPr>
        <w:drawing>
          <wp:inline distT="0" distB="0" distL="0" distR="0">
            <wp:extent cx="262128" cy="112776"/>
            <wp:effectExtent l="0" t="0" r="0" b="0"/>
            <wp:docPr id="2703" name="Picture 2703"/>
            <wp:cNvGraphicFramePr/>
            <a:graphic xmlns:a="http://schemas.openxmlformats.org/drawingml/2006/main">
              <a:graphicData uri="http://schemas.openxmlformats.org/drawingml/2006/picture">
                <pic:pic xmlns:pic="http://schemas.openxmlformats.org/drawingml/2006/picture">
                  <pic:nvPicPr>
                    <pic:cNvPr id="2703" name="Picture 2703"/>
                    <pic:cNvPicPr/>
                  </pic:nvPicPr>
                  <pic:blipFill>
                    <a:blip r:embed="rId122"/>
                    <a:stretch>
                      <a:fillRect/>
                    </a:stretch>
                  </pic:blipFill>
                  <pic:spPr>
                    <a:xfrm>
                      <a:off x="0" y="0"/>
                      <a:ext cx="262128" cy="112776"/>
                    </a:xfrm>
                    <a:prstGeom prst="rect">
                      <a:avLst/>
                    </a:prstGeom>
                  </pic:spPr>
                </pic:pic>
              </a:graphicData>
            </a:graphic>
          </wp:inline>
        </w:drawing>
      </w:r>
      <w:r>
        <w:t xml:space="preserve"> Where Standards referenced conflict with each other or with best professional or industry practice adopted after the Call Off Commencement Date, then the later Standard or best practice shall be adopted by the Supplier. Any such alteration to </w:t>
      </w:r>
      <w:r>
        <w:lastRenderedPageBreak/>
        <w:t>any Standard or Standards shall require Approval (and the written consent of the Customer where the relevant Standard or Standards is/are included in Framework Schedule 2 (Services and Key Performance Indicators) and shall be implemented within an agreed timescale.</w:t>
      </w:r>
    </w:p>
    <w:p w:rsidR="00677AA2" w:rsidRDefault="00A31147">
      <w:pPr>
        <w:spacing w:after="602"/>
        <w:ind w:left="914" w:right="157" w:hanging="346"/>
      </w:pPr>
      <w:r>
        <w:rPr>
          <w:noProof/>
        </w:rPr>
        <w:drawing>
          <wp:inline distT="0" distB="0" distL="0" distR="0">
            <wp:extent cx="265176" cy="115824"/>
            <wp:effectExtent l="0" t="0" r="0" b="0"/>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123"/>
                    <a:stretch>
                      <a:fillRect/>
                    </a:stretch>
                  </pic:blipFill>
                  <pic:spPr>
                    <a:xfrm>
                      <a:off x="0" y="0"/>
                      <a:ext cx="265176" cy="115824"/>
                    </a:xfrm>
                    <a:prstGeom prst="rect">
                      <a:avLst/>
                    </a:prstGeom>
                  </pic:spPr>
                </pic:pic>
              </a:graphicData>
            </a:graphic>
          </wp:inline>
        </w:drawing>
      </w:r>
      <w:r>
        <w:t xml:space="preserve"> Where a standard,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rsidR="00677AA2" w:rsidRDefault="00A31147">
      <w:pPr>
        <w:spacing w:after="234"/>
        <w:ind w:left="278" w:right="0"/>
        <w:jc w:val="left"/>
      </w:pPr>
      <w:r>
        <w:rPr>
          <w:b/>
        </w:rPr>
        <w:t>12. NOT USED 13. NOT USED</w:t>
      </w:r>
    </w:p>
    <w:p w:rsidR="00677AA2" w:rsidRDefault="00A31147">
      <w:pPr>
        <w:spacing w:after="234"/>
        <w:ind w:left="278" w:right="0"/>
        <w:jc w:val="left"/>
      </w:pPr>
      <w:r>
        <w:rPr>
          <w:b/>
        </w:rPr>
        <w:t>14. NOT USED 15. NOT USED</w:t>
      </w:r>
    </w:p>
    <w:p w:rsidR="00677AA2" w:rsidRDefault="00A31147">
      <w:pPr>
        <w:pStyle w:val="Heading3"/>
        <w:ind w:left="278"/>
      </w:pPr>
      <w:r>
        <w:t>16. BUSINESS CONTINUITY AND DISASTER RECOVERY</w:t>
      </w:r>
    </w:p>
    <w:p w:rsidR="00677AA2" w:rsidRDefault="00A31147">
      <w:pPr>
        <w:ind w:left="914" w:right="157" w:hanging="346"/>
      </w:pPr>
      <w:r>
        <w:rPr>
          <w:noProof/>
        </w:rPr>
        <w:drawing>
          <wp:inline distT="0" distB="0" distL="0" distR="0">
            <wp:extent cx="243840" cy="115824"/>
            <wp:effectExtent l="0" t="0" r="0" b="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124"/>
                    <a:stretch>
                      <a:fillRect/>
                    </a:stretch>
                  </pic:blipFill>
                  <pic:spPr>
                    <a:xfrm>
                      <a:off x="0" y="0"/>
                      <a:ext cx="243840" cy="115824"/>
                    </a:xfrm>
                    <a:prstGeom prst="rect">
                      <a:avLst/>
                    </a:prstGeom>
                  </pic:spPr>
                </pic:pic>
              </a:graphicData>
            </a:graphic>
          </wp:inline>
        </w:drawing>
      </w:r>
      <w:r>
        <w:t xml:space="preserve"> This Clause 16 shall apply if the Customer has so specified in the Call Off Order Form.</w:t>
      </w:r>
    </w:p>
    <w:p w:rsidR="00677AA2" w:rsidRDefault="00A31147">
      <w:pPr>
        <w:spacing w:after="230"/>
        <w:ind w:left="914" w:right="157" w:hanging="346"/>
      </w:pPr>
      <w:r>
        <w:rPr>
          <w:noProof/>
        </w:rPr>
        <w:drawing>
          <wp:inline distT="0" distB="0" distL="0" distR="0">
            <wp:extent cx="262128" cy="115824"/>
            <wp:effectExtent l="0" t="0" r="0" b="0"/>
            <wp:docPr id="2743" name="Picture 2743"/>
            <wp:cNvGraphicFramePr/>
            <a:graphic xmlns:a="http://schemas.openxmlformats.org/drawingml/2006/main">
              <a:graphicData uri="http://schemas.openxmlformats.org/drawingml/2006/picture">
                <pic:pic xmlns:pic="http://schemas.openxmlformats.org/drawingml/2006/picture">
                  <pic:nvPicPr>
                    <pic:cNvPr id="2743" name="Picture 2743"/>
                    <pic:cNvPicPr/>
                  </pic:nvPicPr>
                  <pic:blipFill>
                    <a:blip r:embed="rId125"/>
                    <a:stretch>
                      <a:fillRect/>
                    </a:stretch>
                  </pic:blipFill>
                  <pic:spPr>
                    <a:xfrm>
                      <a:off x="0" y="0"/>
                      <a:ext cx="262128" cy="115824"/>
                    </a:xfrm>
                    <a:prstGeom prst="rect">
                      <a:avLst/>
                    </a:prstGeom>
                  </pic:spPr>
                </pic:pic>
              </a:graphicData>
            </a:graphic>
          </wp:inline>
        </w:drawing>
      </w:r>
      <w:r>
        <w:t xml:space="preserve"> The Parties shall comply with the provisions of Call Off Schedule 8 (Business Continuity and Disaster Recovery).</w:t>
      </w:r>
    </w:p>
    <w:p w:rsidR="00677AA2" w:rsidRDefault="00A31147">
      <w:pPr>
        <w:pStyle w:val="Heading3"/>
        <w:ind w:left="278"/>
      </w:pPr>
      <w:r>
        <w:t>17. DISRUPTION</w:t>
      </w:r>
    </w:p>
    <w:p w:rsidR="00677AA2" w:rsidRDefault="00A31147">
      <w:pPr>
        <w:ind w:left="914" w:right="157" w:hanging="346"/>
      </w:pPr>
      <w:r>
        <w:rPr>
          <w:noProof/>
        </w:rPr>
        <w:drawing>
          <wp:inline distT="0" distB="0" distL="0" distR="0">
            <wp:extent cx="243840" cy="112776"/>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126"/>
                    <a:stretch>
                      <a:fillRect/>
                    </a:stretch>
                  </pic:blipFill>
                  <pic:spPr>
                    <a:xfrm>
                      <a:off x="0" y="0"/>
                      <a:ext cx="243840" cy="112776"/>
                    </a:xfrm>
                    <a:prstGeom prst="rect">
                      <a:avLst/>
                    </a:prstGeom>
                  </pic:spPr>
                </pic:pic>
              </a:graphicData>
            </a:graphic>
          </wp:inline>
        </w:drawing>
      </w:r>
      <w:r>
        <w:t xml:space="preserve"> The Supplier shall take reasonable care to ensure that in the performance of its obligations under this Call Off Contract it does not disrupt the operations of the Customer, its employees or any other contractor employed by the Customer.</w:t>
      </w:r>
    </w:p>
    <w:p w:rsidR="00677AA2" w:rsidRDefault="00A31147">
      <w:pPr>
        <w:ind w:left="914" w:right="157" w:hanging="346"/>
      </w:pPr>
      <w:r>
        <w:rPr>
          <w:noProof/>
        </w:rPr>
        <w:drawing>
          <wp:inline distT="0" distB="0" distL="0" distR="0">
            <wp:extent cx="262128" cy="112776"/>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127"/>
                    <a:stretch>
                      <a:fillRect/>
                    </a:stretch>
                  </pic:blipFill>
                  <pic:spPr>
                    <a:xfrm>
                      <a:off x="0" y="0"/>
                      <a:ext cx="262128" cy="112776"/>
                    </a:xfrm>
                    <a:prstGeom prst="rect">
                      <a:avLst/>
                    </a:prstGeom>
                  </pic:spPr>
                </pic:pic>
              </a:graphicData>
            </a:graphic>
          </wp:inline>
        </w:drawing>
      </w:r>
      <w:r>
        <w:t xml:space="preserve"> The Supplier shall immediately inform the Customer of any actual or potential industrial action, whether such action be by the Supplier Personnel or others, which affects or might affect the Supplier's ability at any time to perform its obligations under this Call Off Contract.</w:t>
      </w:r>
    </w:p>
    <w:p w:rsidR="00677AA2" w:rsidRDefault="00A31147">
      <w:pPr>
        <w:ind w:left="914" w:right="157" w:hanging="346"/>
      </w:pPr>
      <w:r>
        <w:rPr>
          <w:noProof/>
        </w:rPr>
        <w:drawing>
          <wp:inline distT="0" distB="0" distL="0" distR="0">
            <wp:extent cx="262128" cy="115824"/>
            <wp:effectExtent l="0" t="0" r="0" b="0"/>
            <wp:docPr id="2757" name="Picture 2757"/>
            <wp:cNvGraphicFramePr/>
            <a:graphic xmlns:a="http://schemas.openxmlformats.org/drawingml/2006/main">
              <a:graphicData uri="http://schemas.openxmlformats.org/drawingml/2006/picture">
                <pic:pic xmlns:pic="http://schemas.openxmlformats.org/drawingml/2006/picture">
                  <pic:nvPicPr>
                    <pic:cNvPr id="2757" name="Picture 2757"/>
                    <pic:cNvPicPr/>
                  </pic:nvPicPr>
                  <pic:blipFill>
                    <a:blip r:embed="rId128"/>
                    <a:stretch>
                      <a:fillRect/>
                    </a:stretch>
                  </pic:blipFill>
                  <pic:spPr>
                    <a:xfrm>
                      <a:off x="0" y="0"/>
                      <a:ext cx="262128" cy="115824"/>
                    </a:xfrm>
                    <a:prstGeom prst="rect">
                      <a:avLst/>
                    </a:prstGeom>
                  </pic:spPr>
                </pic:pic>
              </a:graphicData>
            </a:graphic>
          </wp:inline>
        </w:drawing>
      </w:r>
      <w:r>
        <w:t xml:space="preserve"> In the event of industrial action by the Supplier Personnel, the Supplier shall seek Approval to its proposals for the continuance of the supply of the Services in accordance with its obligations under this Call Off Contract.</w:t>
      </w:r>
    </w:p>
    <w:p w:rsidR="00677AA2" w:rsidRDefault="00A31147">
      <w:pPr>
        <w:spacing w:after="105" w:line="251" w:lineRule="auto"/>
        <w:ind w:left="929" w:right="153" w:hanging="346"/>
        <w:jc w:val="left"/>
      </w:pPr>
      <w:r>
        <w:rPr>
          <w:noProof/>
        </w:rPr>
        <w:drawing>
          <wp:inline distT="0" distB="0" distL="0" distR="0">
            <wp:extent cx="262128" cy="112776"/>
            <wp:effectExtent l="0" t="0" r="0" b="0"/>
            <wp:docPr id="2772" name="Picture 2772"/>
            <wp:cNvGraphicFramePr/>
            <a:graphic xmlns:a="http://schemas.openxmlformats.org/drawingml/2006/main">
              <a:graphicData uri="http://schemas.openxmlformats.org/drawingml/2006/picture">
                <pic:pic xmlns:pic="http://schemas.openxmlformats.org/drawingml/2006/picture">
                  <pic:nvPicPr>
                    <pic:cNvPr id="2772" name="Picture 2772"/>
                    <pic:cNvPicPr/>
                  </pic:nvPicPr>
                  <pic:blipFill>
                    <a:blip r:embed="rId129"/>
                    <a:stretch>
                      <a:fillRect/>
                    </a:stretch>
                  </pic:blipFill>
                  <pic:spPr>
                    <a:xfrm>
                      <a:off x="0" y="0"/>
                      <a:ext cx="262128" cy="112776"/>
                    </a:xfrm>
                    <a:prstGeom prst="rect">
                      <a:avLst/>
                    </a:prstGeom>
                  </pic:spPr>
                </pic:pic>
              </a:graphicData>
            </a:graphic>
          </wp:inline>
        </w:drawing>
      </w:r>
      <w:r>
        <w:t xml:space="preserve"> If the Supplier's proposals referred to in Clause 17.3 are considered insufficient or unacceptable by the Customer acting reasonably then the Customer may terminate this Call Off Contract for material Default.</w:t>
      </w:r>
    </w:p>
    <w:p w:rsidR="00677AA2" w:rsidRDefault="00A31147">
      <w:pPr>
        <w:ind w:left="914" w:right="157" w:hanging="346"/>
      </w:pPr>
      <w:r>
        <w:rPr>
          <w:noProof/>
        </w:rPr>
        <w:drawing>
          <wp:inline distT="0" distB="0" distL="0" distR="0">
            <wp:extent cx="265176" cy="115824"/>
            <wp:effectExtent l="0" t="0" r="0" b="0"/>
            <wp:docPr id="2777" name="Picture 2777"/>
            <wp:cNvGraphicFramePr/>
            <a:graphic xmlns:a="http://schemas.openxmlformats.org/drawingml/2006/main">
              <a:graphicData uri="http://schemas.openxmlformats.org/drawingml/2006/picture">
                <pic:pic xmlns:pic="http://schemas.openxmlformats.org/drawingml/2006/picture">
                  <pic:nvPicPr>
                    <pic:cNvPr id="2777" name="Picture 2777"/>
                    <pic:cNvPicPr/>
                  </pic:nvPicPr>
                  <pic:blipFill>
                    <a:blip r:embed="rId130"/>
                    <a:stretch>
                      <a:fillRect/>
                    </a:stretch>
                  </pic:blipFill>
                  <pic:spPr>
                    <a:xfrm>
                      <a:off x="0" y="0"/>
                      <a:ext cx="265176" cy="115824"/>
                    </a:xfrm>
                    <a:prstGeom prst="rect">
                      <a:avLst/>
                    </a:prstGeom>
                  </pic:spPr>
                </pic:pic>
              </a:graphicData>
            </a:graphic>
          </wp:inline>
        </w:drawing>
      </w:r>
      <w:r>
        <w:t xml:space="preserve"> If the Supplier is temporarily unable to fulfil the requirements of this Call Off Contract owing to disruption of normal business solely due to a Customer Cause, then subject to Clause 17 (Supplier Notification of Customer Cause), an appropriate allowance by way of an extension of time will be Approved by the Customer. In addition, the Customer will reimburse any additional expense reasonably incurred by the Supplier as a direct result of such disruption.</w:t>
      </w:r>
    </w:p>
    <w:p w:rsidR="00677AA2" w:rsidRDefault="00A31147">
      <w:pPr>
        <w:pStyle w:val="Heading3"/>
        <w:ind w:left="278"/>
      </w:pPr>
      <w:r>
        <w:t>18. SUPPLIER NOTIFICATION OF CUSTOMER CAUSE</w:t>
      </w:r>
    </w:p>
    <w:p w:rsidR="00677AA2" w:rsidRDefault="00A31147">
      <w:pPr>
        <w:ind w:left="914" w:right="157" w:hanging="346"/>
      </w:pPr>
      <w:r>
        <w:rPr>
          <w:noProof/>
        </w:rPr>
        <w:drawing>
          <wp:inline distT="0" distB="0" distL="0" distR="0">
            <wp:extent cx="243840" cy="115824"/>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131"/>
                    <a:stretch>
                      <a:fillRect/>
                    </a:stretch>
                  </pic:blipFill>
                  <pic:spPr>
                    <a:xfrm>
                      <a:off x="0" y="0"/>
                      <a:ext cx="243840" cy="115824"/>
                    </a:xfrm>
                    <a:prstGeom prst="rect">
                      <a:avLst/>
                    </a:prstGeom>
                  </pic:spPr>
                </pic:pic>
              </a:graphicData>
            </a:graphic>
          </wp:inline>
        </w:drawing>
      </w:r>
      <w:r>
        <w:t xml:space="preserve"> Without prejudice to any other obligations of the Supplier in this Call Off Contract to notify the Customer in respect of a specific Customer Cause (including the notice requirements under Clause 43.1.1 (Termination on Customer Cause for Failure to Pay)), the Supplier shall:</w:t>
      </w:r>
    </w:p>
    <w:p w:rsidR="00677AA2" w:rsidRDefault="00A31147">
      <w:pPr>
        <w:ind w:left="1713" w:right="157" w:hanging="703"/>
      </w:pPr>
      <w:r>
        <w:rPr>
          <w:noProof/>
        </w:rPr>
        <w:drawing>
          <wp:inline distT="0" distB="0" distL="0" distR="0">
            <wp:extent cx="359664" cy="115824"/>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132"/>
                    <a:stretch>
                      <a:fillRect/>
                    </a:stretch>
                  </pic:blipFill>
                  <pic:spPr>
                    <a:xfrm>
                      <a:off x="0" y="0"/>
                      <a:ext cx="359664" cy="115824"/>
                    </a:xfrm>
                    <a:prstGeom prst="rect">
                      <a:avLst/>
                    </a:prstGeom>
                  </pic:spPr>
                </pic:pic>
              </a:graphicData>
            </a:graphic>
          </wp:inline>
        </w:drawing>
      </w:r>
      <w:r>
        <w:t xml:space="preserve"> notify the Customer as soon as reasonably practicable ((and in any event within two (2) Working Days of the Supplier becoming aware)) that a Customer Cause has occurred or is reasonably likely to occur, giving details of:</w:t>
      </w:r>
    </w:p>
    <w:p w:rsidR="00677AA2" w:rsidRDefault="00A31147">
      <w:pPr>
        <w:spacing w:after="227"/>
        <w:ind w:left="2566" w:right="157"/>
      </w:pPr>
      <w:r>
        <w:rPr>
          <w:noProof/>
        </w:rPr>
        <w:lastRenderedPageBreak/>
        <w:drawing>
          <wp:inline distT="0" distB="0" distL="0" distR="0">
            <wp:extent cx="170688" cy="143256"/>
            <wp:effectExtent l="0" t="0" r="0" b="0"/>
            <wp:docPr id="2827" name="Picture 2827"/>
            <wp:cNvGraphicFramePr/>
            <a:graphic xmlns:a="http://schemas.openxmlformats.org/drawingml/2006/main">
              <a:graphicData uri="http://schemas.openxmlformats.org/drawingml/2006/picture">
                <pic:pic xmlns:pic="http://schemas.openxmlformats.org/drawingml/2006/picture">
                  <pic:nvPicPr>
                    <pic:cNvPr id="2827" name="Picture 2827"/>
                    <pic:cNvPicPr/>
                  </pic:nvPicPr>
                  <pic:blipFill>
                    <a:blip r:embed="rId44"/>
                    <a:stretch>
                      <a:fillRect/>
                    </a:stretch>
                  </pic:blipFill>
                  <pic:spPr>
                    <a:xfrm>
                      <a:off x="0" y="0"/>
                      <a:ext cx="170688" cy="143256"/>
                    </a:xfrm>
                    <a:prstGeom prst="rect">
                      <a:avLst/>
                    </a:prstGeom>
                  </pic:spPr>
                </pic:pic>
              </a:graphicData>
            </a:graphic>
          </wp:inline>
        </w:drawing>
      </w:r>
      <w:r>
        <w:t xml:space="preserve"> the Customer Cause and its effect, or likely effect, on the Supplier’s ability to meet its obligations under this Call Off Contract; and </w:t>
      </w:r>
      <w:r>
        <w:rPr>
          <w:noProof/>
        </w:rPr>
        <w:drawing>
          <wp:inline distT="0" distB="0" distL="0" distR="0">
            <wp:extent cx="170688" cy="143256"/>
            <wp:effectExtent l="0" t="0" r="0" b="0"/>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45"/>
                    <a:stretch>
                      <a:fillRect/>
                    </a:stretch>
                  </pic:blipFill>
                  <pic:spPr>
                    <a:xfrm>
                      <a:off x="0" y="0"/>
                      <a:ext cx="170688" cy="143256"/>
                    </a:xfrm>
                    <a:prstGeom prst="rect">
                      <a:avLst/>
                    </a:prstGeom>
                  </pic:spPr>
                </pic:pic>
              </a:graphicData>
            </a:graphic>
          </wp:inline>
        </w:drawing>
      </w:r>
      <w:r>
        <w:t xml:space="preserve"> any steps which the Customer can take to eliminate or mitigate the consequences and impact of such Customer Cause; and </w:t>
      </w:r>
      <w:r>
        <w:rPr>
          <w:noProof/>
        </w:rPr>
        <w:drawing>
          <wp:inline distT="0" distB="0" distL="0" distR="0">
            <wp:extent cx="161544" cy="143256"/>
            <wp:effectExtent l="0" t="0" r="0" b="0"/>
            <wp:docPr id="2844" name="Picture 2844"/>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87"/>
                    <a:stretch>
                      <a:fillRect/>
                    </a:stretch>
                  </pic:blipFill>
                  <pic:spPr>
                    <a:xfrm>
                      <a:off x="0" y="0"/>
                      <a:ext cx="161544" cy="143256"/>
                    </a:xfrm>
                    <a:prstGeom prst="rect">
                      <a:avLst/>
                    </a:prstGeom>
                  </pic:spPr>
                </pic:pic>
              </a:graphicData>
            </a:graphic>
          </wp:inline>
        </w:drawing>
      </w:r>
      <w:r>
        <w:t xml:space="preserve"> use all reasonable endeavours to eliminate or mitigate the consequences and impact of a Customer Cause, including any Losses that the Supplier may incur and the duration and consequences of any Delay or anticipated Delay.</w:t>
      </w:r>
    </w:p>
    <w:p w:rsidR="00677AA2" w:rsidRDefault="00A31147">
      <w:pPr>
        <w:pStyle w:val="Heading3"/>
        <w:ind w:left="278"/>
      </w:pPr>
      <w:r>
        <w:t>19. CONTINUOUS IMPROVEMENT</w:t>
      </w:r>
    </w:p>
    <w:p w:rsidR="00677AA2" w:rsidRDefault="00A31147">
      <w:pPr>
        <w:ind w:left="914" w:right="157" w:hanging="346"/>
      </w:pPr>
      <w:r>
        <w:rPr>
          <w:noProof/>
        </w:rPr>
        <w:drawing>
          <wp:inline distT="0" distB="0" distL="0" distR="0">
            <wp:extent cx="243840" cy="115824"/>
            <wp:effectExtent l="0" t="0" r="0" b="0"/>
            <wp:docPr id="2851" name="Picture 2851"/>
            <wp:cNvGraphicFramePr/>
            <a:graphic xmlns:a="http://schemas.openxmlformats.org/drawingml/2006/main">
              <a:graphicData uri="http://schemas.openxmlformats.org/drawingml/2006/picture">
                <pic:pic xmlns:pic="http://schemas.openxmlformats.org/drawingml/2006/picture">
                  <pic:nvPicPr>
                    <pic:cNvPr id="2851" name="Picture 2851"/>
                    <pic:cNvPicPr/>
                  </pic:nvPicPr>
                  <pic:blipFill>
                    <a:blip r:embed="rId133"/>
                    <a:stretch>
                      <a:fillRect/>
                    </a:stretch>
                  </pic:blipFill>
                  <pic:spPr>
                    <a:xfrm>
                      <a:off x="0" y="0"/>
                      <a:ext cx="243840" cy="115824"/>
                    </a:xfrm>
                    <a:prstGeom prst="rect">
                      <a:avLst/>
                    </a:prstGeom>
                  </pic:spPr>
                </pic:pic>
              </a:graphicData>
            </a:graphic>
          </wp:inline>
        </w:drawing>
      </w:r>
      <w:r>
        <w:t xml:space="preserve"> The Supplier shall have an ongoing obligation throughout the Call Off Contract Period to identify new or potential improvements to the provision of the Services in accordance with this Clause 19 with a view to reducing the Customer’s costs (including the Call Off Contract Charges) and/or improving the quality and efficiency of the Services and their supply to the Customer. As part of this obligation the Supplier shall identify and report to the Customer once every twelve (12) months: </w:t>
      </w:r>
    </w:p>
    <w:p w:rsidR="00677AA2" w:rsidRDefault="00A31147">
      <w:pPr>
        <w:ind w:left="1713" w:right="157" w:hanging="703"/>
      </w:pPr>
      <w:r>
        <w:rPr>
          <w:noProof/>
        </w:rPr>
        <w:drawing>
          <wp:inline distT="0" distB="0" distL="0" distR="0">
            <wp:extent cx="359664" cy="115824"/>
            <wp:effectExtent l="0" t="0" r="0" b="0"/>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134"/>
                    <a:stretch>
                      <a:fillRect/>
                    </a:stretch>
                  </pic:blipFill>
                  <pic:spPr>
                    <a:xfrm>
                      <a:off x="0" y="0"/>
                      <a:ext cx="359664" cy="115824"/>
                    </a:xfrm>
                    <a:prstGeom prst="rect">
                      <a:avLst/>
                    </a:prstGeom>
                  </pic:spPr>
                </pic:pic>
              </a:graphicData>
            </a:graphic>
          </wp:inline>
        </w:drawing>
      </w:r>
      <w:r>
        <w:t xml:space="preserve"> the emergence of new and evolving relevant technologies which could improve the Sites and/or the provision of the Services, and those technological advances potentially available to the Supplier and the Customer which the Parties may wish to adopt;</w:t>
      </w:r>
    </w:p>
    <w:p w:rsidR="00677AA2" w:rsidRDefault="00A31147">
      <w:pPr>
        <w:ind w:left="1713" w:right="157" w:hanging="703"/>
      </w:pPr>
      <w:r>
        <w:rPr>
          <w:noProof/>
        </w:rPr>
        <w:drawing>
          <wp:inline distT="0" distB="0" distL="0" distR="0">
            <wp:extent cx="377952" cy="115824"/>
            <wp:effectExtent l="0" t="0" r="0" b="0"/>
            <wp:docPr id="2902" name="Picture 2902"/>
            <wp:cNvGraphicFramePr/>
            <a:graphic xmlns:a="http://schemas.openxmlformats.org/drawingml/2006/main">
              <a:graphicData uri="http://schemas.openxmlformats.org/drawingml/2006/picture">
                <pic:pic xmlns:pic="http://schemas.openxmlformats.org/drawingml/2006/picture">
                  <pic:nvPicPr>
                    <pic:cNvPr id="2902" name="Picture 2902"/>
                    <pic:cNvPicPr/>
                  </pic:nvPicPr>
                  <pic:blipFill>
                    <a:blip r:embed="rId135"/>
                    <a:stretch>
                      <a:fillRect/>
                    </a:stretch>
                  </pic:blipFill>
                  <pic:spPr>
                    <a:xfrm>
                      <a:off x="0" y="0"/>
                      <a:ext cx="377952" cy="115824"/>
                    </a:xfrm>
                    <a:prstGeom prst="rect">
                      <a:avLst/>
                    </a:prstGeom>
                  </pic:spPr>
                </pic:pic>
              </a:graphicData>
            </a:graphic>
          </wp:inline>
        </w:drawing>
      </w:r>
      <w:r>
        <w:t xml:space="preserve"> new or potential improvements to the provision of the Services including the quality, responsiveness, procedures, benchmarking methods, likely performance mechanisms and customer support Services in relation to the Services;</w:t>
      </w:r>
    </w:p>
    <w:p w:rsidR="00677AA2" w:rsidRDefault="00A31147">
      <w:pPr>
        <w:ind w:left="1713" w:right="157" w:hanging="703"/>
      </w:pPr>
      <w:r>
        <w:rPr>
          <w:noProof/>
        </w:rPr>
        <w:drawing>
          <wp:inline distT="0" distB="0" distL="0" distR="0">
            <wp:extent cx="377952" cy="115824"/>
            <wp:effectExtent l="0" t="0" r="0" b="0"/>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136"/>
                    <a:stretch>
                      <a:fillRect/>
                    </a:stretch>
                  </pic:blipFill>
                  <pic:spPr>
                    <a:xfrm>
                      <a:off x="0" y="0"/>
                      <a:ext cx="377952" cy="115824"/>
                    </a:xfrm>
                    <a:prstGeom prst="rect">
                      <a:avLst/>
                    </a:prstGeom>
                  </pic:spPr>
                </pic:pic>
              </a:graphicData>
            </a:graphic>
          </wp:inline>
        </w:drawing>
      </w:r>
      <w:r>
        <w:t xml:space="preserve"> changes in business processes and ways of working that would enable the Services to be provided at lower costs and/or at greater benefits to the Customer; and/or</w:t>
      </w:r>
    </w:p>
    <w:p w:rsidR="00677AA2" w:rsidRDefault="00A31147">
      <w:pPr>
        <w:ind w:left="1713" w:right="157" w:hanging="703"/>
      </w:pPr>
      <w:r>
        <w:rPr>
          <w:noProof/>
        </w:rPr>
        <w:drawing>
          <wp:inline distT="0" distB="0" distL="0" distR="0">
            <wp:extent cx="377952" cy="115824"/>
            <wp:effectExtent l="0" t="0" r="0" b="0"/>
            <wp:docPr id="2916" name="Picture 2916"/>
            <wp:cNvGraphicFramePr/>
            <a:graphic xmlns:a="http://schemas.openxmlformats.org/drawingml/2006/main">
              <a:graphicData uri="http://schemas.openxmlformats.org/drawingml/2006/picture">
                <pic:pic xmlns:pic="http://schemas.openxmlformats.org/drawingml/2006/picture">
                  <pic:nvPicPr>
                    <pic:cNvPr id="2916" name="Picture 2916"/>
                    <pic:cNvPicPr/>
                  </pic:nvPicPr>
                  <pic:blipFill>
                    <a:blip r:embed="rId137"/>
                    <a:stretch>
                      <a:fillRect/>
                    </a:stretch>
                  </pic:blipFill>
                  <pic:spPr>
                    <a:xfrm>
                      <a:off x="0" y="0"/>
                      <a:ext cx="377952" cy="115824"/>
                    </a:xfrm>
                    <a:prstGeom prst="rect">
                      <a:avLst/>
                    </a:prstGeom>
                  </pic:spPr>
                </pic:pic>
              </a:graphicData>
            </a:graphic>
          </wp:inline>
        </w:drawing>
      </w:r>
      <w:r>
        <w:t xml:space="preserve"> changes to the Sites business processes and ways of working that would enable reductions in the total energy consumed annually in the provision of the Services.</w:t>
      </w:r>
    </w:p>
    <w:p w:rsidR="00677AA2" w:rsidRDefault="00A31147">
      <w:pPr>
        <w:ind w:left="914" w:right="157" w:hanging="346"/>
      </w:pPr>
      <w:r>
        <w:rPr>
          <w:noProof/>
        </w:rPr>
        <w:drawing>
          <wp:inline distT="0" distB="0" distL="0" distR="0">
            <wp:extent cx="262128" cy="115824"/>
            <wp:effectExtent l="0" t="0" r="0" b="0"/>
            <wp:docPr id="2920" name="Picture 2920"/>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138"/>
                    <a:stretch>
                      <a:fillRect/>
                    </a:stretch>
                  </pic:blipFill>
                  <pic:spPr>
                    <a:xfrm>
                      <a:off x="0" y="0"/>
                      <a:ext cx="262128" cy="115824"/>
                    </a:xfrm>
                    <a:prstGeom prst="rect">
                      <a:avLst/>
                    </a:prstGeom>
                  </pic:spPr>
                </pic:pic>
              </a:graphicData>
            </a:graphic>
          </wp:inline>
        </w:drawing>
      </w:r>
      <w:r>
        <w:t xml:space="preserve"> The Supplier shall ensure that the information that it provides to the Customer shall be sufficient for the Customer to decide whether any improvement should be implemented. The Supplier shall provide any further information that the Customer requests.</w:t>
      </w:r>
    </w:p>
    <w:p w:rsidR="00677AA2" w:rsidRDefault="00A31147">
      <w:pPr>
        <w:spacing w:after="230"/>
        <w:ind w:left="914" w:right="157" w:hanging="346"/>
      </w:pPr>
      <w:r>
        <w:rPr>
          <w:noProof/>
        </w:rPr>
        <w:drawing>
          <wp:inline distT="0" distB="0" distL="0" distR="0">
            <wp:extent cx="262128" cy="115824"/>
            <wp:effectExtent l="0" t="0" r="0" b="0"/>
            <wp:docPr id="2952" name="Picture 2952"/>
            <wp:cNvGraphicFramePr/>
            <a:graphic xmlns:a="http://schemas.openxmlformats.org/drawingml/2006/main">
              <a:graphicData uri="http://schemas.openxmlformats.org/drawingml/2006/picture">
                <pic:pic xmlns:pic="http://schemas.openxmlformats.org/drawingml/2006/picture">
                  <pic:nvPicPr>
                    <pic:cNvPr id="2952" name="Picture 2952"/>
                    <pic:cNvPicPr/>
                  </pic:nvPicPr>
                  <pic:blipFill>
                    <a:blip r:embed="rId139"/>
                    <a:stretch>
                      <a:fillRect/>
                    </a:stretch>
                  </pic:blipFill>
                  <pic:spPr>
                    <a:xfrm>
                      <a:off x="0" y="0"/>
                      <a:ext cx="262128" cy="115824"/>
                    </a:xfrm>
                    <a:prstGeom prst="rect">
                      <a:avLst/>
                    </a:prstGeom>
                  </pic:spPr>
                </pic:pic>
              </a:graphicData>
            </a:graphic>
          </wp:inline>
        </w:drawing>
      </w:r>
      <w:r>
        <w:t xml:space="preserve"> If the Customer wishes to incorporate any improvement identified by the Supplier, the Customer shall request a Variation in accordance with the Variation Procedure and the Supplier shall implement such Variation at no additional cost to the Customer.</w:t>
      </w:r>
    </w:p>
    <w:p w:rsidR="00677AA2" w:rsidRDefault="00A31147">
      <w:pPr>
        <w:tabs>
          <w:tab w:val="center" w:pos="2576"/>
        </w:tabs>
        <w:spacing w:after="226" w:line="259" w:lineRule="auto"/>
        <w:ind w:left="-15" w:right="0" w:firstLine="0"/>
        <w:jc w:val="left"/>
      </w:pPr>
      <w:r>
        <w:rPr>
          <w:b/>
        </w:rPr>
        <w:t>D.</w:t>
      </w:r>
      <w:r>
        <w:rPr>
          <w:b/>
        </w:rPr>
        <w:tab/>
      </w:r>
      <w:r>
        <w:rPr>
          <w:b/>
          <w:u w:val="single" w:color="000000"/>
        </w:rPr>
        <w:t>CALL OFF CONTRACT GOVERNANCE</w:t>
      </w:r>
    </w:p>
    <w:p w:rsidR="00677AA2" w:rsidRDefault="00A31147">
      <w:pPr>
        <w:pStyle w:val="Heading3"/>
        <w:ind w:left="278"/>
      </w:pPr>
      <w:r>
        <w:t>20. NOT USED 21. REPRESENTATIVES</w:t>
      </w:r>
    </w:p>
    <w:p w:rsidR="00677AA2" w:rsidRDefault="00A31147">
      <w:pPr>
        <w:ind w:left="933" w:right="157" w:hanging="365"/>
      </w:pPr>
      <w:r>
        <w:rPr>
          <w:noProof/>
        </w:rPr>
        <w:drawing>
          <wp:inline distT="0" distB="0" distL="0" distR="0">
            <wp:extent cx="256032" cy="112776"/>
            <wp:effectExtent l="0" t="0" r="0" b="0"/>
            <wp:docPr id="2976" name="Picture 2976"/>
            <wp:cNvGraphicFramePr/>
            <a:graphic xmlns:a="http://schemas.openxmlformats.org/drawingml/2006/main">
              <a:graphicData uri="http://schemas.openxmlformats.org/drawingml/2006/picture">
                <pic:pic xmlns:pic="http://schemas.openxmlformats.org/drawingml/2006/picture">
                  <pic:nvPicPr>
                    <pic:cNvPr id="2976" name="Picture 2976"/>
                    <pic:cNvPicPr/>
                  </pic:nvPicPr>
                  <pic:blipFill>
                    <a:blip r:embed="rId140"/>
                    <a:stretch>
                      <a:fillRect/>
                    </a:stretch>
                  </pic:blipFill>
                  <pic:spPr>
                    <a:xfrm>
                      <a:off x="0" y="0"/>
                      <a:ext cx="256032" cy="112776"/>
                    </a:xfrm>
                    <a:prstGeom prst="rect">
                      <a:avLst/>
                    </a:prstGeom>
                  </pic:spPr>
                </pic:pic>
              </a:graphicData>
            </a:graphic>
          </wp:inline>
        </w:drawing>
      </w:r>
      <w:r>
        <w:t xml:space="preserve"> Each Party shall have a representative for the duration of this Call Off Contract who shall have the authority to act on behalf of their respective Party on the matters set out in, or in connection with, this Call Off Contract.</w:t>
      </w:r>
    </w:p>
    <w:p w:rsidR="00677AA2" w:rsidRDefault="00A31147">
      <w:pPr>
        <w:ind w:left="933" w:right="157" w:hanging="365"/>
      </w:pPr>
      <w:r>
        <w:rPr>
          <w:noProof/>
        </w:rPr>
        <w:drawing>
          <wp:inline distT="0" distB="0" distL="0" distR="0">
            <wp:extent cx="274320" cy="112776"/>
            <wp:effectExtent l="0" t="0" r="0" b="0"/>
            <wp:docPr id="2980" name="Picture 2980"/>
            <wp:cNvGraphicFramePr/>
            <a:graphic xmlns:a="http://schemas.openxmlformats.org/drawingml/2006/main">
              <a:graphicData uri="http://schemas.openxmlformats.org/drawingml/2006/picture">
                <pic:pic xmlns:pic="http://schemas.openxmlformats.org/drawingml/2006/picture">
                  <pic:nvPicPr>
                    <pic:cNvPr id="2980" name="Picture 2980"/>
                    <pic:cNvPicPr/>
                  </pic:nvPicPr>
                  <pic:blipFill>
                    <a:blip r:embed="rId141"/>
                    <a:stretch>
                      <a:fillRect/>
                    </a:stretch>
                  </pic:blipFill>
                  <pic:spPr>
                    <a:xfrm>
                      <a:off x="0" y="0"/>
                      <a:ext cx="274320" cy="112776"/>
                    </a:xfrm>
                    <a:prstGeom prst="rect">
                      <a:avLst/>
                    </a:prstGeom>
                  </pic:spPr>
                </pic:pic>
              </a:graphicData>
            </a:graphic>
          </wp:inline>
        </w:drawing>
      </w:r>
      <w:r>
        <w:t xml:space="preserve"> The initial Supplier Representative shall be the person named as such in the Call Off Order Form. Any change to the Supplier Representative shall be agreed in accordance with Clause 28 (Supplier Personnel). </w:t>
      </w:r>
    </w:p>
    <w:p w:rsidR="00677AA2" w:rsidRDefault="00A31147">
      <w:pPr>
        <w:spacing w:after="227"/>
        <w:ind w:left="933" w:right="157" w:hanging="365"/>
      </w:pPr>
      <w:r>
        <w:rPr>
          <w:noProof/>
        </w:rPr>
        <w:drawing>
          <wp:inline distT="0" distB="0" distL="0" distR="0">
            <wp:extent cx="274320" cy="115824"/>
            <wp:effectExtent l="0" t="0" r="0" b="0"/>
            <wp:docPr id="2985" name="Picture 2985"/>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142"/>
                    <a:stretch>
                      <a:fillRect/>
                    </a:stretch>
                  </pic:blipFill>
                  <pic:spPr>
                    <a:xfrm>
                      <a:off x="0" y="0"/>
                      <a:ext cx="274320" cy="115824"/>
                    </a:xfrm>
                    <a:prstGeom prst="rect">
                      <a:avLst/>
                    </a:prstGeom>
                  </pic:spPr>
                </pic:pic>
              </a:graphicData>
            </a:graphic>
          </wp:inline>
        </w:drawing>
      </w:r>
      <w:r>
        <w:t xml:space="preserve"> If the initial Customer Representative is not specified in the Call Off Order Form, the Customer shall notify the Supplier of the identity of the initial Customer Representative within five (5) Working Days of the Call Off Commencement Date. </w:t>
      </w:r>
      <w:r>
        <w:lastRenderedPageBreak/>
        <w:t>The Customer may, by written notice to the Supplier, revoke or amend the authority of the Customer Representative or appoint a new Customer Representative.</w:t>
      </w:r>
    </w:p>
    <w:p w:rsidR="00677AA2" w:rsidRDefault="00A31147">
      <w:pPr>
        <w:pStyle w:val="Heading3"/>
        <w:ind w:left="278"/>
      </w:pPr>
      <w:r>
        <w:t>22. RECORDS, AUDIT ACCESS AND OPEN BOOK DATA</w:t>
      </w:r>
    </w:p>
    <w:p w:rsidR="00677AA2" w:rsidRDefault="00A31147">
      <w:pPr>
        <w:ind w:left="933" w:right="157" w:hanging="365"/>
      </w:pPr>
      <w:r>
        <w:rPr>
          <w:noProof/>
        </w:rPr>
        <w:drawing>
          <wp:inline distT="0" distB="0" distL="0" distR="0">
            <wp:extent cx="256032" cy="115824"/>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43"/>
                    <a:stretch>
                      <a:fillRect/>
                    </a:stretch>
                  </pic:blipFill>
                  <pic:spPr>
                    <a:xfrm>
                      <a:off x="0" y="0"/>
                      <a:ext cx="256032" cy="115824"/>
                    </a:xfrm>
                    <a:prstGeom prst="rect">
                      <a:avLst/>
                    </a:prstGeom>
                  </pic:spPr>
                </pic:pic>
              </a:graphicData>
            </a:graphic>
          </wp:inline>
        </w:drawing>
      </w:r>
      <w:r>
        <w:t xml:space="preserve"> The Supplier shall keep and maintain for seven (7) years after the Call Off Expiry Date (or as long a period as may be agreed between the Parties), full and accurate records and accounts of the operation of this Call Off Contract including the Services provided under it, any Sub-Contracts and the amounts paid by the Customer.</w:t>
      </w:r>
    </w:p>
    <w:p w:rsidR="00677AA2" w:rsidRDefault="00A31147">
      <w:pPr>
        <w:ind w:left="578" w:right="157"/>
      </w:pPr>
      <w:r>
        <w:rPr>
          <w:noProof/>
        </w:rPr>
        <w:drawing>
          <wp:inline distT="0" distB="0" distL="0" distR="0">
            <wp:extent cx="274320" cy="112776"/>
            <wp:effectExtent l="0" t="0" r="0" b="0"/>
            <wp:docPr id="3012" name="Picture 3012"/>
            <wp:cNvGraphicFramePr/>
            <a:graphic xmlns:a="http://schemas.openxmlformats.org/drawingml/2006/main">
              <a:graphicData uri="http://schemas.openxmlformats.org/drawingml/2006/picture">
                <pic:pic xmlns:pic="http://schemas.openxmlformats.org/drawingml/2006/picture">
                  <pic:nvPicPr>
                    <pic:cNvPr id="3012" name="Picture 3012"/>
                    <pic:cNvPicPr/>
                  </pic:nvPicPr>
                  <pic:blipFill>
                    <a:blip r:embed="rId144"/>
                    <a:stretch>
                      <a:fillRect/>
                    </a:stretch>
                  </pic:blipFill>
                  <pic:spPr>
                    <a:xfrm>
                      <a:off x="0" y="0"/>
                      <a:ext cx="274320" cy="112776"/>
                    </a:xfrm>
                    <a:prstGeom prst="rect">
                      <a:avLst/>
                    </a:prstGeom>
                  </pic:spPr>
                </pic:pic>
              </a:graphicData>
            </a:graphic>
          </wp:inline>
        </w:drawing>
      </w:r>
      <w:r>
        <w:t xml:space="preserve"> The Supplier shall:</w:t>
      </w:r>
    </w:p>
    <w:p w:rsidR="00677AA2" w:rsidRDefault="00A31147">
      <w:pPr>
        <w:ind w:left="1001" w:right="157"/>
      </w:pPr>
      <w:r>
        <w:rPr>
          <w:noProof/>
        </w:rPr>
        <w:drawing>
          <wp:inline distT="0" distB="0" distL="0" distR="0">
            <wp:extent cx="371856" cy="112776"/>
            <wp:effectExtent l="0" t="0" r="0" b="0"/>
            <wp:docPr id="3014" name="Picture 3014"/>
            <wp:cNvGraphicFramePr/>
            <a:graphic xmlns:a="http://schemas.openxmlformats.org/drawingml/2006/main">
              <a:graphicData uri="http://schemas.openxmlformats.org/drawingml/2006/picture">
                <pic:pic xmlns:pic="http://schemas.openxmlformats.org/drawingml/2006/picture">
                  <pic:nvPicPr>
                    <pic:cNvPr id="3014" name="Picture 3014"/>
                    <pic:cNvPicPr/>
                  </pic:nvPicPr>
                  <pic:blipFill>
                    <a:blip r:embed="rId145"/>
                    <a:stretch>
                      <a:fillRect/>
                    </a:stretch>
                  </pic:blipFill>
                  <pic:spPr>
                    <a:xfrm>
                      <a:off x="0" y="0"/>
                      <a:ext cx="371856" cy="112776"/>
                    </a:xfrm>
                    <a:prstGeom prst="rect">
                      <a:avLst/>
                    </a:prstGeom>
                  </pic:spPr>
                </pic:pic>
              </a:graphicData>
            </a:graphic>
          </wp:inline>
        </w:drawing>
      </w:r>
      <w:r>
        <w:t xml:space="preserve"> keep the records and accounts referred to in Clause 22.1 in accordance with Good Industry Practice and Law; and </w:t>
      </w:r>
      <w:r>
        <w:rPr>
          <w:noProof/>
        </w:rPr>
        <w:drawing>
          <wp:inline distT="0" distB="0" distL="0" distR="0">
            <wp:extent cx="390144" cy="112776"/>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146"/>
                    <a:stretch>
                      <a:fillRect/>
                    </a:stretch>
                  </pic:blipFill>
                  <pic:spPr>
                    <a:xfrm>
                      <a:off x="0" y="0"/>
                      <a:ext cx="390144" cy="112776"/>
                    </a:xfrm>
                    <a:prstGeom prst="rect">
                      <a:avLst/>
                    </a:prstGeom>
                  </pic:spPr>
                </pic:pic>
              </a:graphicData>
            </a:graphic>
          </wp:inline>
        </w:drawing>
      </w:r>
      <w:r>
        <w:t xml:space="preserve"> afford any Auditor access to the records and accounts referred to in Clause 22.1 at the Supplier’s premises and/or provide records and accounts (including copies of the Supplier's published accounts) or copies of the same, as may be required by any of the Auditors from time to time during the Call Off Contract Period and the period specified in Clause 22.1, in order that the Auditor(s) may carry out an inspection to assess compliance by the Supplier and/or its Sub-Contractors of any of the Supplier’s obligations under this Call Off Contract including in order to: </w:t>
      </w:r>
    </w:p>
    <w:p w:rsidR="00677AA2" w:rsidRDefault="00A31147">
      <w:pPr>
        <w:ind w:left="3271" w:right="157" w:hanging="715"/>
      </w:pPr>
      <w:r>
        <w:rPr>
          <w:noProof/>
        </w:rPr>
        <w:drawing>
          <wp:inline distT="0" distB="0" distL="0" distR="0">
            <wp:extent cx="170688" cy="143256"/>
            <wp:effectExtent l="0" t="0" r="0" b="0"/>
            <wp:docPr id="3044" name="Picture 3044"/>
            <wp:cNvGraphicFramePr/>
            <a:graphic xmlns:a="http://schemas.openxmlformats.org/drawingml/2006/main">
              <a:graphicData uri="http://schemas.openxmlformats.org/drawingml/2006/picture">
                <pic:pic xmlns:pic="http://schemas.openxmlformats.org/drawingml/2006/picture">
                  <pic:nvPicPr>
                    <pic:cNvPr id="3044" name="Picture 3044"/>
                    <pic:cNvPicPr/>
                  </pic:nvPicPr>
                  <pic:blipFill>
                    <a:blip r:embed="rId83"/>
                    <a:stretch>
                      <a:fillRect/>
                    </a:stretch>
                  </pic:blipFill>
                  <pic:spPr>
                    <a:xfrm>
                      <a:off x="0" y="0"/>
                      <a:ext cx="170688" cy="143256"/>
                    </a:xfrm>
                    <a:prstGeom prst="rect">
                      <a:avLst/>
                    </a:prstGeom>
                  </pic:spPr>
                </pic:pic>
              </a:graphicData>
            </a:graphic>
          </wp:inline>
        </w:drawing>
      </w:r>
      <w:r>
        <w:t xml:space="preserve"> verify the accuracy of the Call Off Contract Charges and any other amounts payable by the Customer under this Call Off Contract (and proposed or actual variations to them in accordance with this Call Off Contract); </w:t>
      </w:r>
    </w:p>
    <w:p w:rsidR="00677AA2" w:rsidRDefault="00A31147">
      <w:pPr>
        <w:ind w:left="2566" w:right="157"/>
      </w:pPr>
      <w:r>
        <w:rPr>
          <w:noProof/>
        </w:rPr>
        <w:drawing>
          <wp:inline distT="0" distB="0" distL="0" distR="0">
            <wp:extent cx="170688" cy="143256"/>
            <wp:effectExtent l="0" t="0" r="0" b="0"/>
            <wp:docPr id="3057" name="Picture 3057"/>
            <wp:cNvGraphicFramePr/>
            <a:graphic xmlns:a="http://schemas.openxmlformats.org/drawingml/2006/main">
              <a:graphicData uri="http://schemas.openxmlformats.org/drawingml/2006/picture">
                <pic:pic xmlns:pic="http://schemas.openxmlformats.org/drawingml/2006/picture">
                  <pic:nvPicPr>
                    <pic:cNvPr id="3057" name="Picture 3057"/>
                    <pic:cNvPicPr/>
                  </pic:nvPicPr>
                  <pic:blipFill>
                    <a:blip r:embed="rId45"/>
                    <a:stretch>
                      <a:fillRect/>
                    </a:stretch>
                  </pic:blipFill>
                  <pic:spPr>
                    <a:xfrm>
                      <a:off x="0" y="0"/>
                      <a:ext cx="170688" cy="143256"/>
                    </a:xfrm>
                    <a:prstGeom prst="rect">
                      <a:avLst/>
                    </a:prstGeom>
                  </pic:spPr>
                </pic:pic>
              </a:graphicData>
            </a:graphic>
          </wp:inline>
        </w:drawing>
      </w:r>
      <w:r>
        <w:t xml:space="preserve"> verify the costs of the Supplier (including the costs of all SubContractors and any third party suppliers) in connection with the provision of the Services; </w:t>
      </w:r>
      <w:r>
        <w:rPr>
          <w:noProof/>
        </w:rPr>
        <w:drawing>
          <wp:inline distT="0" distB="0" distL="0" distR="0">
            <wp:extent cx="161544" cy="143256"/>
            <wp:effectExtent l="0" t="0" r="0" b="0"/>
            <wp:docPr id="3061" name="Picture 3061"/>
            <wp:cNvGraphicFramePr/>
            <a:graphic xmlns:a="http://schemas.openxmlformats.org/drawingml/2006/main">
              <a:graphicData uri="http://schemas.openxmlformats.org/drawingml/2006/picture">
                <pic:pic xmlns:pic="http://schemas.openxmlformats.org/drawingml/2006/picture">
                  <pic:nvPicPr>
                    <pic:cNvPr id="3061" name="Picture 3061"/>
                    <pic:cNvPicPr/>
                  </pic:nvPicPr>
                  <pic:blipFill>
                    <a:blip r:embed="rId46"/>
                    <a:stretch>
                      <a:fillRect/>
                    </a:stretch>
                  </pic:blipFill>
                  <pic:spPr>
                    <a:xfrm>
                      <a:off x="0" y="0"/>
                      <a:ext cx="161544" cy="143256"/>
                    </a:xfrm>
                    <a:prstGeom prst="rect">
                      <a:avLst/>
                    </a:prstGeom>
                  </pic:spPr>
                </pic:pic>
              </a:graphicData>
            </a:graphic>
          </wp:inline>
        </w:drawing>
      </w:r>
      <w:r>
        <w:t xml:space="preserve"> verify the Open Book Data;</w:t>
      </w:r>
    </w:p>
    <w:p w:rsidR="00677AA2" w:rsidRDefault="00A31147">
      <w:pPr>
        <w:spacing w:after="16"/>
        <w:ind w:left="2566" w:right="157"/>
      </w:pPr>
      <w:r>
        <w:rPr>
          <w:noProof/>
        </w:rPr>
        <w:drawing>
          <wp:inline distT="0" distB="0" distL="0" distR="0">
            <wp:extent cx="170688" cy="143256"/>
            <wp:effectExtent l="0" t="0" r="0" b="0"/>
            <wp:docPr id="3079" name="Picture 3079"/>
            <wp:cNvGraphicFramePr/>
            <a:graphic xmlns:a="http://schemas.openxmlformats.org/drawingml/2006/main">
              <a:graphicData uri="http://schemas.openxmlformats.org/drawingml/2006/picture">
                <pic:pic xmlns:pic="http://schemas.openxmlformats.org/drawingml/2006/picture">
                  <pic:nvPicPr>
                    <pic:cNvPr id="3079" name="Picture 3079"/>
                    <pic:cNvPicPr/>
                  </pic:nvPicPr>
                  <pic:blipFill>
                    <a:blip r:embed="rId94"/>
                    <a:stretch>
                      <a:fillRect/>
                    </a:stretch>
                  </pic:blipFill>
                  <pic:spPr>
                    <a:xfrm>
                      <a:off x="0" y="0"/>
                      <a:ext cx="170688" cy="143256"/>
                    </a:xfrm>
                    <a:prstGeom prst="rect">
                      <a:avLst/>
                    </a:prstGeom>
                  </pic:spPr>
                </pic:pic>
              </a:graphicData>
            </a:graphic>
          </wp:inline>
        </w:drawing>
      </w:r>
      <w:r>
        <w:t xml:space="preserve"> verify the Supplier’s and each Sub-Contractor’s compliance with the applicable Law; </w:t>
      </w:r>
      <w:r>
        <w:rPr>
          <w:noProof/>
        </w:rPr>
        <w:drawing>
          <wp:inline distT="0" distB="0" distL="0" distR="0">
            <wp:extent cx="170688" cy="143256"/>
            <wp:effectExtent l="0" t="0" r="0" b="0"/>
            <wp:docPr id="3082" name="Picture 3082"/>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147"/>
                    <a:stretch>
                      <a:fillRect/>
                    </a:stretch>
                  </pic:blipFill>
                  <pic:spPr>
                    <a:xfrm>
                      <a:off x="0" y="0"/>
                      <a:ext cx="170688" cy="143256"/>
                    </a:xfrm>
                    <a:prstGeom prst="rect">
                      <a:avLst/>
                    </a:prstGeom>
                  </pic:spPr>
                </pic:pic>
              </a:graphicData>
            </a:graphic>
          </wp:inline>
        </w:drawing>
      </w:r>
      <w:r>
        <w:t xml:space="preserve"> 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r>
        <w:rPr>
          <w:noProof/>
        </w:rPr>
        <w:drawing>
          <wp:inline distT="0" distB="0" distL="0" distR="0">
            <wp:extent cx="131064" cy="143256"/>
            <wp:effectExtent l="0" t="0" r="0" b="0"/>
            <wp:docPr id="3095" name="Picture 3095"/>
            <wp:cNvGraphicFramePr/>
            <a:graphic xmlns:a="http://schemas.openxmlformats.org/drawingml/2006/main">
              <a:graphicData uri="http://schemas.openxmlformats.org/drawingml/2006/picture">
                <pic:pic xmlns:pic="http://schemas.openxmlformats.org/drawingml/2006/picture">
                  <pic:nvPicPr>
                    <pic:cNvPr id="3095" name="Picture 3095"/>
                    <pic:cNvPicPr/>
                  </pic:nvPicPr>
                  <pic:blipFill>
                    <a:blip r:embed="rId95"/>
                    <a:stretch>
                      <a:fillRect/>
                    </a:stretch>
                  </pic:blipFill>
                  <pic:spPr>
                    <a:xfrm>
                      <a:off x="0" y="0"/>
                      <a:ext cx="131064" cy="143256"/>
                    </a:xfrm>
                    <a:prstGeom prst="rect">
                      <a:avLst/>
                    </a:prstGeom>
                  </pic:spPr>
                </pic:pic>
              </a:graphicData>
            </a:graphic>
          </wp:inline>
        </w:drawing>
      </w:r>
      <w:r>
        <w:t xml:space="preserve"> identify or investigate any circumstances which may impact upon the financial stability of the Supplier, the Framework </w:t>
      </w:r>
    </w:p>
    <w:p w:rsidR="00677AA2" w:rsidRDefault="00A31147">
      <w:pPr>
        <w:ind w:left="2556" w:right="157" w:firstLine="715"/>
      </w:pPr>
      <w:r>
        <w:t xml:space="preserve">Guarantor and/or the Call Off Guarantor and/or any SubContractors or their ability to perform the Services; </w:t>
      </w:r>
      <w:r>
        <w:rPr>
          <w:noProof/>
        </w:rPr>
        <w:drawing>
          <wp:inline distT="0" distB="0" distL="0" distR="0">
            <wp:extent cx="170688" cy="143256"/>
            <wp:effectExtent l="0" t="0" r="0" b="0"/>
            <wp:docPr id="3100" name="Picture 3100"/>
            <wp:cNvGraphicFramePr/>
            <a:graphic xmlns:a="http://schemas.openxmlformats.org/drawingml/2006/main">
              <a:graphicData uri="http://schemas.openxmlformats.org/drawingml/2006/picture">
                <pic:pic xmlns:pic="http://schemas.openxmlformats.org/drawingml/2006/picture">
                  <pic:nvPicPr>
                    <pic:cNvPr id="3100" name="Picture 3100"/>
                    <pic:cNvPicPr/>
                  </pic:nvPicPr>
                  <pic:blipFill>
                    <a:blip r:embed="rId148"/>
                    <a:stretch>
                      <a:fillRect/>
                    </a:stretch>
                  </pic:blipFill>
                  <pic:spPr>
                    <a:xfrm>
                      <a:off x="0" y="0"/>
                      <a:ext cx="170688" cy="143256"/>
                    </a:xfrm>
                    <a:prstGeom prst="rect">
                      <a:avLst/>
                    </a:prstGeom>
                  </pic:spPr>
                </pic:pic>
              </a:graphicData>
            </a:graphic>
          </wp:inline>
        </w:drawing>
      </w:r>
      <w:r>
        <w:t xml:space="preserve"> obtain such information as is necessary to fulfil the Customer’s obligations to supply information for parliamentary, ministerial, judicial or administrative purposes including the supply of information to the Comptroller and Auditor General; </w:t>
      </w:r>
      <w:r>
        <w:rPr>
          <w:noProof/>
        </w:rPr>
        <w:drawing>
          <wp:inline distT="0" distB="0" distL="0" distR="0">
            <wp:extent cx="170688" cy="143256"/>
            <wp:effectExtent l="0" t="0" r="0" b="0"/>
            <wp:docPr id="3129" name="Picture 3129"/>
            <wp:cNvGraphicFramePr/>
            <a:graphic xmlns:a="http://schemas.openxmlformats.org/drawingml/2006/main">
              <a:graphicData uri="http://schemas.openxmlformats.org/drawingml/2006/picture">
                <pic:pic xmlns:pic="http://schemas.openxmlformats.org/drawingml/2006/picture">
                  <pic:nvPicPr>
                    <pic:cNvPr id="3129" name="Picture 3129"/>
                    <pic:cNvPicPr/>
                  </pic:nvPicPr>
                  <pic:blipFill>
                    <a:blip r:embed="rId149"/>
                    <a:stretch>
                      <a:fillRect/>
                    </a:stretch>
                  </pic:blipFill>
                  <pic:spPr>
                    <a:xfrm>
                      <a:off x="0" y="0"/>
                      <a:ext cx="170688" cy="143256"/>
                    </a:xfrm>
                    <a:prstGeom prst="rect">
                      <a:avLst/>
                    </a:prstGeom>
                  </pic:spPr>
                </pic:pic>
              </a:graphicData>
            </a:graphic>
          </wp:inline>
        </w:drawing>
      </w:r>
      <w:r>
        <w:t xml:space="preserve"> review any books of account and the internal contract management accounts kept by the Supplier in connection with this Call Off Contract; </w:t>
      </w:r>
      <w:r>
        <w:rPr>
          <w:noProof/>
        </w:rPr>
        <w:drawing>
          <wp:inline distT="0" distB="0" distL="0" distR="0">
            <wp:extent cx="121920" cy="143256"/>
            <wp:effectExtent l="0" t="0" r="0" b="0"/>
            <wp:docPr id="3140" name="Picture 3140"/>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150"/>
                    <a:stretch>
                      <a:fillRect/>
                    </a:stretch>
                  </pic:blipFill>
                  <pic:spPr>
                    <a:xfrm>
                      <a:off x="0" y="0"/>
                      <a:ext cx="121920" cy="143256"/>
                    </a:xfrm>
                    <a:prstGeom prst="rect">
                      <a:avLst/>
                    </a:prstGeom>
                  </pic:spPr>
                </pic:pic>
              </a:graphicData>
            </a:graphic>
          </wp:inline>
        </w:drawing>
      </w:r>
      <w:r>
        <w:t xml:space="preserve"> carry out the Customer’s internal and statutory audits and to prepare, examine and/or certify the Customer's annual and interim reports and accounts; </w:t>
      </w:r>
      <w:r>
        <w:rPr>
          <w:noProof/>
        </w:rPr>
        <w:drawing>
          <wp:inline distT="0" distB="0" distL="0" distR="0">
            <wp:extent cx="121920" cy="143256"/>
            <wp:effectExtent l="0" t="0" r="0" b="0"/>
            <wp:docPr id="3144" name="Picture 3144"/>
            <wp:cNvGraphicFramePr/>
            <a:graphic xmlns:a="http://schemas.openxmlformats.org/drawingml/2006/main">
              <a:graphicData uri="http://schemas.openxmlformats.org/drawingml/2006/picture">
                <pic:pic xmlns:pic="http://schemas.openxmlformats.org/drawingml/2006/picture">
                  <pic:nvPicPr>
                    <pic:cNvPr id="3144" name="Picture 3144"/>
                    <pic:cNvPicPr/>
                  </pic:nvPicPr>
                  <pic:blipFill>
                    <a:blip r:embed="rId151"/>
                    <a:stretch>
                      <a:fillRect/>
                    </a:stretch>
                  </pic:blipFill>
                  <pic:spPr>
                    <a:xfrm>
                      <a:off x="0" y="0"/>
                      <a:ext cx="121920" cy="143256"/>
                    </a:xfrm>
                    <a:prstGeom prst="rect">
                      <a:avLst/>
                    </a:prstGeom>
                  </pic:spPr>
                </pic:pic>
              </a:graphicData>
            </a:graphic>
          </wp:inline>
        </w:drawing>
      </w:r>
      <w:r>
        <w:t xml:space="preserve"> enable the National Audit Office to carry out an examination pursuant to Section 6(1) of the National Audit Act 1983 of the economy, efficiency and effectiveness with which the Customer has used its resources; </w:t>
      </w:r>
      <w:r>
        <w:rPr>
          <w:noProof/>
        </w:rPr>
        <w:drawing>
          <wp:inline distT="0" distB="0" distL="0" distR="0">
            <wp:extent cx="161544" cy="143256"/>
            <wp:effectExtent l="0" t="0" r="0" b="0"/>
            <wp:docPr id="3149" name="Picture 3149"/>
            <wp:cNvGraphicFramePr/>
            <a:graphic xmlns:a="http://schemas.openxmlformats.org/drawingml/2006/main">
              <a:graphicData uri="http://schemas.openxmlformats.org/drawingml/2006/picture">
                <pic:pic xmlns:pic="http://schemas.openxmlformats.org/drawingml/2006/picture">
                  <pic:nvPicPr>
                    <pic:cNvPr id="3149" name="Picture 3149"/>
                    <pic:cNvPicPr/>
                  </pic:nvPicPr>
                  <pic:blipFill>
                    <a:blip r:embed="rId152"/>
                    <a:stretch>
                      <a:fillRect/>
                    </a:stretch>
                  </pic:blipFill>
                  <pic:spPr>
                    <a:xfrm>
                      <a:off x="0" y="0"/>
                      <a:ext cx="161544" cy="143256"/>
                    </a:xfrm>
                    <a:prstGeom prst="rect">
                      <a:avLst/>
                    </a:prstGeom>
                  </pic:spPr>
                </pic:pic>
              </a:graphicData>
            </a:graphic>
          </wp:inline>
        </w:drawing>
      </w:r>
      <w:r>
        <w:t xml:space="preserve"> review any records relating to the Supplier’s performance of the provision of the Services and to verify that these reflect the Supplier’s own internal reports and records; </w:t>
      </w:r>
      <w:r>
        <w:rPr>
          <w:noProof/>
        </w:rPr>
        <w:drawing>
          <wp:inline distT="0" distB="0" distL="0" distR="0">
            <wp:extent cx="121920" cy="143256"/>
            <wp:effectExtent l="0" t="0" r="0" b="0"/>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153"/>
                    <a:stretch>
                      <a:fillRect/>
                    </a:stretch>
                  </pic:blipFill>
                  <pic:spPr>
                    <a:xfrm>
                      <a:off x="0" y="0"/>
                      <a:ext cx="121920" cy="143256"/>
                    </a:xfrm>
                    <a:prstGeom prst="rect">
                      <a:avLst/>
                    </a:prstGeom>
                  </pic:spPr>
                </pic:pic>
              </a:graphicData>
            </a:graphic>
          </wp:inline>
        </w:drawing>
      </w:r>
      <w:r>
        <w:t xml:space="preserve"> verify the accuracy and completeness of any information delivered or required by this Call Off Contract;</w:t>
      </w:r>
    </w:p>
    <w:p w:rsidR="00677AA2" w:rsidRDefault="00A31147">
      <w:pPr>
        <w:tabs>
          <w:tab w:val="center" w:pos="2768"/>
          <w:tab w:val="right" w:pos="9219"/>
        </w:tabs>
        <w:spacing w:after="10"/>
        <w:ind w:left="0" w:right="0" w:firstLine="0"/>
        <w:jc w:val="left"/>
      </w:pPr>
      <w:r>
        <w:rPr>
          <w:rFonts w:ascii="Calibri" w:eastAsia="Calibri" w:hAnsi="Calibri" w:cs="Calibri"/>
        </w:rPr>
        <w:tab/>
      </w:r>
      <w:r>
        <w:rPr>
          <w:noProof/>
        </w:rPr>
        <w:drawing>
          <wp:inline distT="0" distB="0" distL="0" distR="0">
            <wp:extent cx="207264" cy="143256"/>
            <wp:effectExtent l="0" t="0" r="0" b="0"/>
            <wp:docPr id="3156" name="Picture 3156"/>
            <wp:cNvGraphicFramePr/>
            <a:graphic xmlns:a="http://schemas.openxmlformats.org/drawingml/2006/main">
              <a:graphicData uri="http://schemas.openxmlformats.org/drawingml/2006/picture">
                <pic:pic xmlns:pic="http://schemas.openxmlformats.org/drawingml/2006/picture">
                  <pic:nvPicPr>
                    <pic:cNvPr id="3156" name="Picture 3156"/>
                    <pic:cNvPicPr/>
                  </pic:nvPicPr>
                  <pic:blipFill>
                    <a:blip r:embed="rId154"/>
                    <a:stretch>
                      <a:fillRect/>
                    </a:stretch>
                  </pic:blipFill>
                  <pic:spPr>
                    <a:xfrm>
                      <a:off x="0" y="0"/>
                      <a:ext cx="207264" cy="143256"/>
                    </a:xfrm>
                    <a:prstGeom prst="rect">
                      <a:avLst/>
                    </a:prstGeom>
                  </pic:spPr>
                </pic:pic>
              </a:graphicData>
            </a:graphic>
          </wp:inline>
        </w:drawing>
      </w:r>
      <w:r>
        <w:tab/>
        <w:t xml:space="preserve">review the Supplier’s quality management systems </w:t>
      </w:r>
    </w:p>
    <w:p w:rsidR="00677AA2" w:rsidRDefault="00A31147">
      <w:pPr>
        <w:ind w:left="2556" w:right="157" w:firstLine="389"/>
      </w:pPr>
      <w:r>
        <w:lastRenderedPageBreak/>
        <w:t xml:space="preserve">(including any quality manuals and procedures); </w:t>
      </w:r>
      <w:r>
        <w:rPr>
          <w:noProof/>
        </w:rPr>
        <w:drawing>
          <wp:inline distT="0" distB="0" distL="0" distR="0">
            <wp:extent cx="170688" cy="143256"/>
            <wp:effectExtent l="0" t="0" r="0" b="0"/>
            <wp:docPr id="3164" name="Picture 3164"/>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155"/>
                    <a:stretch>
                      <a:fillRect/>
                    </a:stretch>
                  </pic:blipFill>
                  <pic:spPr>
                    <a:xfrm>
                      <a:off x="0" y="0"/>
                      <a:ext cx="170688" cy="143256"/>
                    </a:xfrm>
                    <a:prstGeom prst="rect">
                      <a:avLst/>
                    </a:prstGeom>
                  </pic:spPr>
                </pic:pic>
              </a:graphicData>
            </a:graphic>
          </wp:inline>
        </w:drawing>
      </w:r>
      <w:r>
        <w:t xml:space="preserve"> review the Supplier’s compliance with the Standards; </w:t>
      </w:r>
      <w:r>
        <w:rPr>
          <w:noProof/>
        </w:rPr>
        <w:drawing>
          <wp:inline distT="0" distB="0" distL="0" distR="0">
            <wp:extent cx="170688" cy="143256"/>
            <wp:effectExtent l="0" t="0" r="0" b="0"/>
            <wp:docPr id="3166" name="Picture 3166"/>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156"/>
                    <a:stretch>
                      <a:fillRect/>
                    </a:stretch>
                  </pic:blipFill>
                  <pic:spPr>
                    <a:xfrm>
                      <a:off x="0" y="0"/>
                      <a:ext cx="170688" cy="143256"/>
                    </a:xfrm>
                    <a:prstGeom prst="rect">
                      <a:avLst/>
                    </a:prstGeom>
                  </pic:spPr>
                </pic:pic>
              </a:graphicData>
            </a:graphic>
          </wp:inline>
        </w:drawing>
      </w:r>
      <w:r>
        <w:t xml:space="preserve"> inspect the Customer Assets, including the Customer's IPRs, equipment and facilities, for the purposes of ensuring that the Customer Assets are secure and that any register of assets is up to date; and/or</w:t>
      </w:r>
    </w:p>
    <w:p w:rsidR="00677AA2" w:rsidRDefault="00A31147">
      <w:pPr>
        <w:ind w:left="3271" w:right="157" w:hanging="715"/>
      </w:pPr>
      <w:r>
        <w:rPr>
          <w:noProof/>
        </w:rPr>
        <w:drawing>
          <wp:inline distT="0" distB="0" distL="0" distR="0">
            <wp:extent cx="170688" cy="143256"/>
            <wp:effectExtent l="0" t="0" r="0" b="0"/>
            <wp:docPr id="3177" name="Picture 3177"/>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157"/>
                    <a:stretch>
                      <a:fillRect/>
                    </a:stretch>
                  </pic:blipFill>
                  <pic:spPr>
                    <a:xfrm>
                      <a:off x="0" y="0"/>
                      <a:ext cx="170688" cy="143256"/>
                    </a:xfrm>
                    <a:prstGeom prst="rect">
                      <a:avLst/>
                    </a:prstGeom>
                  </pic:spPr>
                </pic:pic>
              </a:graphicData>
            </a:graphic>
          </wp:inline>
        </w:drawing>
      </w:r>
      <w:r>
        <w:t xml:space="preserve"> review the integrity, confidentiality and security of the Customer Data. </w:t>
      </w:r>
    </w:p>
    <w:p w:rsidR="00677AA2" w:rsidRDefault="00A31147">
      <w:pPr>
        <w:ind w:left="933" w:right="157" w:hanging="365"/>
      </w:pPr>
      <w:r>
        <w:rPr>
          <w:noProof/>
        </w:rPr>
        <w:drawing>
          <wp:inline distT="0" distB="0" distL="0" distR="0">
            <wp:extent cx="274320" cy="115824"/>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158"/>
                    <a:stretch>
                      <a:fillRect/>
                    </a:stretch>
                  </pic:blipFill>
                  <pic:spPr>
                    <a:xfrm>
                      <a:off x="0" y="0"/>
                      <a:ext cx="274320" cy="115824"/>
                    </a:xfrm>
                    <a:prstGeom prst="rect">
                      <a:avLst/>
                    </a:prstGeom>
                  </pic:spPr>
                </pic:pic>
              </a:graphicData>
            </a:graphic>
          </wp:inline>
        </w:drawing>
      </w:r>
      <w:r>
        <w:t xml:space="preserve"> The Customer shall use reasonable endeavours to ensure that the conduct of each audit does not unreasonably disrupt the Supplier or delay the provision of the Services save insofar as the Supplier accepts and acknowledges that control over the conduct of audits carried out by the Auditor(s) is outside of the control of the Customer.</w:t>
      </w:r>
    </w:p>
    <w:p w:rsidR="00677AA2" w:rsidRDefault="00A31147">
      <w:pPr>
        <w:ind w:left="933" w:right="157" w:hanging="365"/>
      </w:pPr>
      <w:r>
        <w:rPr>
          <w:noProof/>
        </w:rPr>
        <w:drawing>
          <wp:inline distT="0" distB="0" distL="0" distR="0">
            <wp:extent cx="274320" cy="112776"/>
            <wp:effectExtent l="0" t="0" r="0" b="0"/>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159"/>
                    <a:stretch>
                      <a:fillRect/>
                    </a:stretch>
                  </pic:blipFill>
                  <pic:spPr>
                    <a:xfrm>
                      <a:off x="0" y="0"/>
                      <a:ext cx="274320" cy="112776"/>
                    </a:xfrm>
                    <a:prstGeom prst="rect">
                      <a:avLst/>
                    </a:prstGeom>
                  </pic:spPr>
                </pic:pic>
              </a:graphicData>
            </a:graphic>
          </wp:inline>
        </w:drawing>
      </w:r>
      <w:r>
        <w:t xml:space="preserve"> Subject to the Supplier’s rights in respect of Confidential Information, the Supplier shall on demand provide the Auditor(s) with all reasonable co-operation and assistance in:</w:t>
      </w:r>
    </w:p>
    <w:p w:rsidR="00677AA2" w:rsidRDefault="00A31147">
      <w:pPr>
        <w:ind w:left="1713" w:right="157" w:hanging="722"/>
      </w:pPr>
      <w:r>
        <w:rPr>
          <w:noProof/>
        </w:rPr>
        <w:drawing>
          <wp:inline distT="0" distB="0" distL="0" distR="0">
            <wp:extent cx="371856" cy="112776"/>
            <wp:effectExtent l="0" t="0" r="0" b="0"/>
            <wp:docPr id="3230" name="Picture 3230"/>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160"/>
                    <a:stretch>
                      <a:fillRect/>
                    </a:stretch>
                  </pic:blipFill>
                  <pic:spPr>
                    <a:xfrm>
                      <a:off x="0" y="0"/>
                      <a:ext cx="371856" cy="112776"/>
                    </a:xfrm>
                    <a:prstGeom prst="rect">
                      <a:avLst/>
                    </a:prstGeom>
                  </pic:spPr>
                </pic:pic>
              </a:graphicData>
            </a:graphic>
          </wp:inline>
        </w:drawing>
      </w:r>
      <w:r>
        <w:t xml:space="preserve"> all reasonable information requested by the Customer within the scope of the audit;</w:t>
      </w:r>
    </w:p>
    <w:p w:rsidR="00677AA2" w:rsidRDefault="00A31147">
      <w:pPr>
        <w:spacing w:after="62" w:line="299" w:lineRule="auto"/>
        <w:ind w:left="1001" w:right="157"/>
      </w:pPr>
      <w:r>
        <w:rPr>
          <w:noProof/>
        </w:rPr>
        <w:drawing>
          <wp:inline distT="0" distB="0" distL="0" distR="0">
            <wp:extent cx="390144" cy="112776"/>
            <wp:effectExtent l="0" t="0" r="0" b="0"/>
            <wp:docPr id="3233" name="Picture 3233"/>
            <wp:cNvGraphicFramePr/>
            <a:graphic xmlns:a="http://schemas.openxmlformats.org/drawingml/2006/main">
              <a:graphicData uri="http://schemas.openxmlformats.org/drawingml/2006/picture">
                <pic:pic xmlns:pic="http://schemas.openxmlformats.org/drawingml/2006/picture">
                  <pic:nvPicPr>
                    <pic:cNvPr id="3233" name="Picture 3233"/>
                    <pic:cNvPicPr/>
                  </pic:nvPicPr>
                  <pic:blipFill>
                    <a:blip r:embed="rId161"/>
                    <a:stretch>
                      <a:fillRect/>
                    </a:stretch>
                  </pic:blipFill>
                  <pic:spPr>
                    <a:xfrm>
                      <a:off x="0" y="0"/>
                      <a:ext cx="390144" cy="112776"/>
                    </a:xfrm>
                    <a:prstGeom prst="rect">
                      <a:avLst/>
                    </a:prstGeom>
                  </pic:spPr>
                </pic:pic>
              </a:graphicData>
            </a:graphic>
          </wp:inline>
        </w:drawing>
      </w:r>
      <w:r>
        <w:t xml:space="preserve"> reasonable access to sites controlled by the Supplier and to any Supplier Equipment used in the provision of the Services; and </w:t>
      </w:r>
      <w:r>
        <w:rPr>
          <w:noProof/>
        </w:rPr>
        <w:drawing>
          <wp:inline distT="0" distB="0" distL="0" distR="0">
            <wp:extent cx="390144" cy="115824"/>
            <wp:effectExtent l="0" t="0" r="0" b="0"/>
            <wp:docPr id="3236" name="Picture 3236"/>
            <wp:cNvGraphicFramePr/>
            <a:graphic xmlns:a="http://schemas.openxmlformats.org/drawingml/2006/main">
              <a:graphicData uri="http://schemas.openxmlformats.org/drawingml/2006/picture">
                <pic:pic xmlns:pic="http://schemas.openxmlformats.org/drawingml/2006/picture">
                  <pic:nvPicPr>
                    <pic:cNvPr id="3236" name="Picture 3236"/>
                    <pic:cNvPicPr/>
                  </pic:nvPicPr>
                  <pic:blipFill>
                    <a:blip r:embed="rId162"/>
                    <a:stretch>
                      <a:fillRect/>
                    </a:stretch>
                  </pic:blipFill>
                  <pic:spPr>
                    <a:xfrm>
                      <a:off x="0" y="0"/>
                      <a:ext cx="390144" cy="115824"/>
                    </a:xfrm>
                    <a:prstGeom prst="rect">
                      <a:avLst/>
                    </a:prstGeom>
                  </pic:spPr>
                </pic:pic>
              </a:graphicData>
            </a:graphic>
          </wp:inline>
        </w:drawing>
      </w:r>
      <w:r>
        <w:t xml:space="preserve"> access to the Supplier Personnel.</w:t>
      </w:r>
    </w:p>
    <w:p w:rsidR="00677AA2" w:rsidRDefault="00A31147">
      <w:pPr>
        <w:spacing w:after="602"/>
        <w:ind w:left="933" w:right="157" w:hanging="365"/>
      </w:pPr>
      <w:r>
        <w:rPr>
          <w:noProof/>
        </w:rPr>
        <w:drawing>
          <wp:inline distT="0" distB="0" distL="0" distR="0">
            <wp:extent cx="277368" cy="115824"/>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163"/>
                    <a:stretch>
                      <a:fillRect/>
                    </a:stretch>
                  </pic:blipFill>
                  <pic:spPr>
                    <a:xfrm>
                      <a:off x="0" y="0"/>
                      <a:ext cx="277368" cy="115824"/>
                    </a:xfrm>
                    <a:prstGeom prst="rect">
                      <a:avLst/>
                    </a:prstGeom>
                  </pic:spPr>
                </pic:pic>
              </a:graphicData>
            </a:graphic>
          </wp:inline>
        </w:drawing>
      </w:r>
      <w:r>
        <w:t xml:space="preserve"> The Parties agree that they shall bear their own respective costs and expenses incurred in respect of compliance with their obligations under this Clause 22, unless the audit reveals a Default by the Supplier in which case the Supplier shall reimburse the Customer for the Customer's reasonable costs incurred in relation to the audit.</w:t>
      </w:r>
    </w:p>
    <w:p w:rsidR="00677AA2" w:rsidRDefault="00A31147">
      <w:pPr>
        <w:pStyle w:val="Heading3"/>
        <w:ind w:left="278"/>
      </w:pPr>
      <w:r>
        <w:t>23. CHANGE</w:t>
      </w:r>
    </w:p>
    <w:p w:rsidR="00677AA2" w:rsidRDefault="00A31147">
      <w:pPr>
        <w:pStyle w:val="Heading4"/>
        <w:spacing w:after="117"/>
        <w:ind w:left="574"/>
      </w:pPr>
      <w:r>
        <w:rPr>
          <w:noProof/>
        </w:rPr>
        <w:drawing>
          <wp:inline distT="0" distB="0" distL="0" distR="0">
            <wp:extent cx="256032" cy="115824"/>
            <wp:effectExtent l="0" t="0" r="0" b="0"/>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164"/>
                    <a:stretch>
                      <a:fillRect/>
                    </a:stretch>
                  </pic:blipFill>
                  <pic:spPr>
                    <a:xfrm>
                      <a:off x="0" y="0"/>
                      <a:ext cx="256032" cy="115824"/>
                    </a:xfrm>
                    <a:prstGeom prst="rect">
                      <a:avLst/>
                    </a:prstGeom>
                  </pic:spPr>
                </pic:pic>
              </a:graphicData>
            </a:graphic>
          </wp:inline>
        </w:drawing>
      </w:r>
      <w:r>
        <w:t xml:space="preserve"> Variation Procedure</w:t>
      </w:r>
    </w:p>
    <w:p w:rsidR="00677AA2" w:rsidRDefault="00A31147">
      <w:pPr>
        <w:ind w:left="1713" w:right="157" w:hanging="722"/>
      </w:pPr>
      <w:r>
        <w:rPr>
          <w:noProof/>
        </w:rPr>
        <w:drawing>
          <wp:inline distT="0" distB="0" distL="0" distR="0">
            <wp:extent cx="371856" cy="115824"/>
            <wp:effectExtent l="0" t="0" r="0" b="0"/>
            <wp:docPr id="3247" name="Picture 3247"/>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165"/>
                    <a:stretch>
                      <a:fillRect/>
                    </a:stretch>
                  </pic:blipFill>
                  <pic:spPr>
                    <a:xfrm>
                      <a:off x="0" y="0"/>
                      <a:ext cx="371856" cy="115824"/>
                    </a:xfrm>
                    <a:prstGeom prst="rect">
                      <a:avLst/>
                    </a:prstGeom>
                  </pic:spPr>
                </pic:pic>
              </a:graphicData>
            </a:graphic>
          </wp:inline>
        </w:drawing>
      </w:r>
      <w:r>
        <w:t xml:space="preserve"> Subject to the provisions of this Clause 23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r>
        <w:t xml:space="preserve">". </w:t>
      </w:r>
    </w:p>
    <w:p w:rsidR="00677AA2" w:rsidRDefault="00A31147">
      <w:pPr>
        <w:ind w:left="1713" w:right="157" w:hanging="722"/>
      </w:pPr>
      <w:r>
        <w:rPr>
          <w:noProof/>
        </w:rPr>
        <w:drawing>
          <wp:inline distT="0" distB="0" distL="0" distR="0">
            <wp:extent cx="390144" cy="115824"/>
            <wp:effectExtent l="0" t="0" r="0" b="0"/>
            <wp:docPr id="3276" name="Picture 3276"/>
            <wp:cNvGraphicFramePr/>
            <a:graphic xmlns:a="http://schemas.openxmlformats.org/drawingml/2006/main">
              <a:graphicData uri="http://schemas.openxmlformats.org/drawingml/2006/picture">
                <pic:pic xmlns:pic="http://schemas.openxmlformats.org/drawingml/2006/picture">
                  <pic:nvPicPr>
                    <pic:cNvPr id="3276" name="Picture 3276"/>
                    <pic:cNvPicPr/>
                  </pic:nvPicPr>
                  <pic:blipFill>
                    <a:blip r:embed="rId166"/>
                    <a:stretch>
                      <a:fillRect/>
                    </a:stretch>
                  </pic:blipFill>
                  <pic:spPr>
                    <a:xfrm>
                      <a:off x="0" y="0"/>
                      <a:ext cx="390144" cy="115824"/>
                    </a:xfrm>
                    <a:prstGeom prst="rect">
                      <a:avLst/>
                    </a:prstGeom>
                  </pic:spPr>
                </pic:pic>
              </a:graphicData>
            </a:graphic>
          </wp:inline>
        </w:drawing>
      </w:r>
      <w:r>
        <w:t xml:space="preserve"> A Party may request a Variation by completing, signing and sending the Variation Form to the other Party giving sufficient information for the receiving Party to assess the extent of the proposed Variation and any additional cost that may be incurred. </w:t>
      </w:r>
    </w:p>
    <w:p w:rsidR="00677AA2" w:rsidRDefault="00A31147">
      <w:pPr>
        <w:ind w:left="1713" w:right="157" w:hanging="722"/>
      </w:pPr>
      <w:r>
        <w:rPr>
          <w:noProof/>
        </w:rPr>
        <w:drawing>
          <wp:inline distT="0" distB="0" distL="0" distR="0">
            <wp:extent cx="390144" cy="115824"/>
            <wp:effectExtent l="0" t="0" r="0" b="0"/>
            <wp:docPr id="3291" name="Picture 3291"/>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167"/>
                    <a:stretch>
                      <a:fillRect/>
                    </a:stretch>
                  </pic:blipFill>
                  <pic:spPr>
                    <a:xfrm>
                      <a:off x="0" y="0"/>
                      <a:ext cx="390144" cy="115824"/>
                    </a:xfrm>
                    <a:prstGeom prst="rect">
                      <a:avLst/>
                    </a:prstGeom>
                  </pic:spPr>
                </pic:pic>
              </a:graphicData>
            </a:graphic>
          </wp:inline>
        </w:drawing>
      </w:r>
      <w:r>
        <w:t xml:space="preserve"> Where the Customer has so specified on receipt of a Variation Form from the Supplier, the Supplier shall carry out an impact assessment of the Variation on the Services (the “</w:t>
      </w:r>
      <w:r>
        <w:rPr>
          <w:b/>
        </w:rPr>
        <w:t>Impact Assessment</w:t>
      </w:r>
      <w:r>
        <w:t>”). The Impact Assessment shall be completed in good faith and shall include:</w:t>
      </w:r>
    </w:p>
    <w:p w:rsidR="00677AA2" w:rsidRDefault="00A31147">
      <w:pPr>
        <w:ind w:left="3271" w:right="157" w:hanging="715"/>
      </w:pPr>
      <w:r>
        <w:rPr>
          <w:noProof/>
        </w:rPr>
        <w:drawing>
          <wp:inline distT="0" distB="0" distL="0" distR="0">
            <wp:extent cx="170688" cy="143256"/>
            <wp:effectExtent l="0" t="0" r="0" b="0"/>
            <wp:docPr id="3317" name="Picture 3317"/>
            <wp:cNvGraphicFramePr/>
            <a:graphic xmlns:a="http://schemas.openxmlformats.org/drawingml/2006/main">
              <a:graphicData uri="http://schemas.openxmlformats.org/drawingml/2006/picture">
                <pic:pic xmlns:pic="http://schemas.openxmlformats.org/drawingml/2006/picture">
                  <pic:nvPicPr>
                    <pic:cNvPr id="3317" name="Picture 3317"/>
                    <pic:cNvPicPr/>
                  </pic:nvPicPr>
                  <pic:blipFill>
                    <a:blip r:embed="rId44"/>
                    <a:stretch>
                      <a:fillRect/>
                    </a:stretch>
                  </pic:blipFill>
                  <pic:spPr>
                    <a:xfrm>
                      <a:off x="0" y="0"/>
                      <a:ext cx="170688" cy="143256"/>
                    </a:xfrm>
                    <a:prstGeom prst="rect">
                      <a:avLst/>
                    </a:prstGeom>
                  </pic:spPr>
                </pic:pic>
              </a:graphicData>
            </a:graphic>
          </wp:inline>
        </w:drawing>
      </w:r>
      <w:r>
        <w:t xml:space="preserve"> details of the impact of the proposed Variation on the Services and the Supplier's ability to meet its other obligations under this Call Off Contract; </w:t>
      </w:r>
    </w:p>
    <w:p w:rsidR="00677AA2" w:rsidRDefault="00A31147">
      <w:pPr>
        <w:ind w:left="2566" w:right="157"/>
      </w:pPr>
      <w:r>
        <w:rPr>
          <w:noProof/>
        </w:rPr>
        <w:drawing>
          <wp:inline distT="0" distB="0" distL="0" distR="0">
            <wp:extent cx="170688" cy="143256"/>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45"/>
                    <a:stretch>
                      <a:fillRect/>
                    </a:stretch>
                  </pic:blipFill>
                  <pic:spPr>
                    <a:xfrm>
                      <a:off x="0" y="0"/>
                      <a:ext cx="170688" cy="143256"/>
                    </a:xfrm>
                    <a:prstGeom prst="rect">
                      <a:avLst/>
                    </a:prstGeom>
                  </pic:spPr>
                </pic:pic>
              </a:graphicData>
            </a:graphic>
          </wp:inline>
        </w:drawing>
      </w:r>
      <w:r>
        <w:t xml:space="preserve"> details of the cost of implementing the proposed Variation; </w:t>
      </w:r>
      <w:r>
        <w:rPr>
          <w:noProof/>
        </w:rPr>
        <w:drawing>
          <wp:inline distT="0" distB="0" distL="0" distR="0">
            <wp:extent cx="161544" cy="143256"/>
            <wp:effectExtent l="0" t="0" r="0" b="0"/>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46"/>
                    <a:stretch>
                      <a:fillRect/>
                    </a:stretch>
                  </pic:blipFill>
                  <pic:spPr>
                    <a:xfrm>
                      <a:off x="0" y="0"/>
                      <a:ext cx="161544" cy="143256"/>
                    </a:xfrm>
                    <a:prstGeom prst="rect">
                      <a:avLst/>
                    </a:prstGeom>
                  </pic:spPr>
                </pic:pic>
              </a:graphicData>
            </a:graphic>
          </wp:inline>
        </w:drawing>
      </w:r>
      <w:r>
        <w:t xml:space="preserve"> details of the ongoing costs required by the proposed Variation when implemented, including any increase or decrease in the Call Off Contract Charges, any alteration in the resources and/or </w:t>
      </w:r>
      <w:r>
        <w:lastRenderedPageBreak/>
        <w:t xml:space="preserve">expenditure required by either Party and any alteration to the working practices of either Party; </w:t>
      </w:r>
      <w:r>
        <w:rPr>
          <w:noProof/>
        </w:rPr>
        <w:drawing>
          <wp:inline distT="0" distB="0" distL="0" distR="0">
            <wp:extent cx="170688" cy="143256"/>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88"/>
                    <a:stretch>
                      <a:fillRect/>
                    </a:stretch>
                  </pic:blipFill>
                  <pic:spPr>
                    <a:xfrm>
                      <a:off x="0" y="0"/>
                      <a:ext cx="170688" cy="143256"/>
                    </a:xfrm>
                    <a:prstGeom prst="rect">
                      <a:avLst/>
                    </a:prstGeom>
                  </pic:spPr>
                </pic:pic>
              </a:graphicData>
            </a:graphic>
          </wp:inline>
        </w:drawing>
      </w:r>
      <w:r>
        <w:t xml:space="preserve"> a timetable for the implementation, together with any proposals for the testing of the Variation; and </w:t>
      </w:r>
      <w:r>
        <w:rPr>
          <w:noProof/>
        </w:rPr>
        <w:drawing>
          <wp:inline distT="0" distB="0" distL="0" distR="0">
            <wp:extent cx="170688" cy="143256"/>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89"/>
                    <a:stretch>
                      <a:fillRect/>
                    </a:stretch>
                  </pic:blipFill>
                  <pic:spPr>
                    <a:xfrm>
                      <a:off x="0" y="0"/>
                      <a:ext cx="170688" cy="143256"/>
                    </a:xfrm>
                    <a:prstGeom prst="rect">
                      <a:avLst/>
                    </a:prstGeom>
                  </pic:spPr>
                </pic:pic>
              </a:graphicData>
            </a:graphic>
          </wp:inline>
        </w:drawing>
      </w:r>
      <w:r>
        <w:t xml:space="preserve"> such other information as the Customer may reasonably request in (or in response to) the Variation request.</w:t>
      </w:r>
    </w:p>
    <w:p w:rsidR="00677AA2" w:rsidRDefault="00A31147">
      <w:pPr>
        <w:ind w:left="1713" w:right="157" w:hanging="722"/>
      </w:pPr>
      <w:r>
        <w:rPr>
          <w:noProof/>
        </w:rPr>
        <w:drawing>
          <wp:inline distT="0" distB="0" distL="0" distR="0">
            <wp:extent cx="390144" cy="115824"/>
            <wp:effectExtent l="0" t="0" r="0" b="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168"/>
                    <a:stretch>
                      <a:fillRect/>
                    </a:stretch>
                  </pic:blipFill>
                  <pic:spPr>
                    <a:xfrm>
                      <a:off x="0" y="0"/>
                      <a:ext cx="390144" cy="115824"/>
                    </a:xfrm>
                    <a:prstGeom prst="rect">
                      <a:avLst/>
                    </a:prstGeom>
                  </pic:spPr>
                </pic:pic>
              </a:graphicData>
            </a:graphic>
          </wp:inline>
        </w:drawing>
      </w:r>
      <w:r>
        <w:t xml:space="preserve"> The Parties may agree to adjust the time limits specified in the Variation Form to allow for the preparation of the Impact Assessment.</w:t>
      </w:r>
    </w:p>
    <w:p w:rsidR="00677AA2" w:rsidRDefault="00A31147">
      <w:pPr>
        <w:ind w:left="1713" w:right="157" w:hanging="722"/>
      </w:pPr>
      <w:r>
        <w:rPr>
          <w:noProof/>
        </w:rPr>
        <w:drawing>
          <wp:inline distT="0" distB="0" distL="0" distR="0">
            <wp:extent cx="393192" cy="115824"/>
            <wp:effectExtent l="0" t="0" r="0" b="0"/>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169"/>
                    <a:stretch>
                      <a:fillRect/>
                    </a:stretch>
                  </pic:blipFill>
                  <pic:spPr>
                    <a:xfrm>
                      <a:off x="0" y="0"/>
                      <a:ext cx="393192" cy="115824"/>
                    </a:xfrm>
                    <a:prstGeom prst="rect">
                      <a:avLst/>
                    </a:prstGeom>
                  </pic:spPr>
                </pic:pic>
              </a:graphicData>
            </a:graphic>
          </wp:inline>
        </w:drawing>
      </w:r>
      <w:r>
        <w:t xml:space="preserve"> Subject to 23.1.4, the receiving Party shall respond to the request within the time limits specified in the Variation Form. Such time limits shall be reasonable and ultimately at the discretion of the Customer having regard to the nature of the Services and the proposed Variation.</w:t>
      </w:r>
    </w:p>
    <w:p w:rsidR="00677AA2" w:rsidRDefault="00A31147">
      <w:pPr>
        <w:spacing w:after="60" w:line="297" w:lineRule="auto"/>
        <w:ind w:left="2556" w:right="157" w:hanging="1565"/>
      </w:pPr>
      <w:r>
        <w:rPr>
          <w:noProof/>
        </w:rPr>
        <w:drawing>
          <wp:inline distT="0" distB="0" distL="0" distR="0">
            <wp:extent cx="390144" cy="115824"/>
            <wp:effectExtent l="0" t="0" r="0" b="0"/>
            <wp:docPr id="3402" name="Picture 3402"/>
            <wp:cNvGraphicFramePr/>
            <a:graphic xmlns:a="http://schemas.openxmlformats.org/drawingml/2006/main">
              <a:graphicData uri="http://schemas.openxmlformats.org/drawingml/2006/picture">
                <pic:pic xmlns:pic="http://schemas.openxmlformats.org/drawingml/2006/picture">
                  <pic:nvPicPr>
                    <pic:cNvPr id="3402" name="Picture 3402"/>
                    <pic:cNvPicPr/>
                  </pic:nvPicPr>
                  <pic:blipFill>
                    <a:blip r:embed="rId170"/>
                    <a:stretch>
                      <a:fillRect/>
                    </a:stretch>
                  </pic:blipFill>
                  <pic:spPr>
                    <a:xfrm>
                      <a:off x="0" y="0"/>
                      <a:ext cx="390144" cy="115824"/>
                    </a:xfrm>
                    <a:prstGeom prst="rect">
                      <a:avLst/>
                    </a:prstGeom>
                  </pic:spPr>
                </pic:pic>
              </a:graphicData>
            </a:graphic>
          </wp:inline>
        </w:drawing>
      </w:r>
      <w:r>
        <w:t xml:space="preserve"> In the event that: </w:t>
      </w:r>
      <w:r>
        <w:rPr>
          <w:noProof/>
        </w:rPr>
        <w:drawing>
          <wp:inline distT="0" distB="0" distL="0" distR="0">
            <wp:extent cx="170688" cy="143256"/>
            <wp:effectExtent l="0" t="0" r="0" b="0"/>
            <wp:docPr id="3404" name="Picture 3404"/>
            <wp:cNvGraphicFramePr/>
            <a:graphic xmlns:a="http://schemas.openxmlformats.org/drawingml/2006/main">
              <a:graphicData uri="http://schemas.openxmlformats.org/drawingml/2006/picture">
                <pic:pic xmlns:pic="http://schemas.openxmlformats.org/drawingml/2006/picture">
                  <pic:nvPicPr>
                    <pic:cNvPr id="3404" name="Picture 3404"/>
                    <pic:cNvPicPr/>
                  </pic:nvPicPr>
                  <pic:blipFill>
                    <a:blip r:embed="rId83"/>
                    <a:stretch>
                      <a:fillRect/>
                    </a:stretch>
                  </pic:blipFill>
                  <pic:spPr>
                    <a:xfrm>
                      <a:off x="0" y="0"/>
                      <a:ext cx="170688" cy="143256"/>
                    </a:xfrm>
                    <a:prstGeom prst="rect">
                      <a:avLst/>
                    </a:prstGeom>
                  </pic:spPr>
                </pic:pic>
              </a:graphicData>
            </a:graphic>
          </wp:inline>
        </w:drawing>
      </w:r>
      <w:r>
        <w:t xml:space="preserve"> the Supplier is unable to agree to or provide the Variation; and/or</w:t>
      </w:r>
    </w:p>
    <w:p w:rsidR="00677AA2" w:rsidRDefault="00A31147">
      <w:pPr>
        <w:ind w:left="2126" w:right="157" w:firstLine="430"/>
      </w:pPr>
      <w:r>
        <w:rPr>
          <w:noProof/>
        </w:rPr>
        <w:drawing>
          <wp:inline distT="0" distB="0" distL="0" distR="0">
            <wp:extent cx="170688" cy="143256"/>
            <wp:effectExtent l="0" t="0" r="0" b="0"/>
            <wp:docPr id="3407" name="Picture 3407"/>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45"/>
                    <a:stretch>
                      <a:fillRect/>
                    </a:stretch>
                  </pic:blipFill>
                  <pic:spPr>
                    <a:xfrm>
                      <a:off x="0" y="0"/>
                      <a:ext cx="170688" cy="143256"/>
                    </a:xfrm>
                    <a:prstGeom prst="rect">
                      <a:avLst/>
                    </a:prstGeom>
                  </pic:spPr>
                </pic:pic>
              </a:graphicData>
            </a:graphic>
          </wp:inline>
        </w:drawing>
      </w:r>
      <w:r>
        <w:t xml:space="preserve"> the Parties are unable to agree a change to the Call Off Contract Charges that may be included in a request of a Variation or response to it as a consequence thereof, the Customer may:</w:t>
      </w:r>
    </w:p>
    <w:p w:rsidR="00677AA2" w:rsidRDefault="00A31147">
      <w:pPr>
        <w:numPr>
          <w:ilvl w:val="0"/>
          <w:numId w:val="6"/>
        </w:numPr>
        <w:ind w:right="157" w:hanging="1080"/>
      </w:pPr>
      <w:r>
        <w:t>agree to continue to perform its obligations under this Call Off Contract without the Variation; or</w:t>
      </w:r>
    </w:p>
    <w:p w:rsidR="00677AA2" w:rsidRDefault="00A31147">
      <w:pPr>
        <w:numPr>
          <w:ilvl w:val="0"/>
          <w:numId w:val="6"/>
        </w:numPr>
        <w:ind w:right="157" w:hanging="1080"/>
      </w:pPr>
      <w:r>
        <w:t>terminate this Call Off Contract with immediate effect, except where the Supplier has already fulfilled part or all of the provision of the Services in accordance with this Call Off Contract or where the Supplier can show evidence of substantial work being carried out to provide the Services under this Call Off Contract, and in such a case the Parties shall attempt to agree upon a resolution to the matter. Where a resolution cannot be reached, the matter shall be dealt with under the Dispute Resolution Procedure.</w:t>
      </w:r>
    </w:p>
    <w:p w:rsidR="00677AA2" w:rsidRDefault="00A31147">
      <w:pPr>
        <w:ind w:left="1713" w:right="157" w:hanging="722"/>
      </w:pPr>
      <w:r>
        <w:rPr>
          <w:noProof/>
        </w:rPr>
        <w:drawing>
          <wp:inline distT="0" distB="0" distL="0" distR="0">
            <wp:extent cx="390144" cy="115824"/>
            <wp:effectExtent l="0" t="0" r="0" b="0"/>
            <wp:docPr id="3442" name="Picture 3442"/>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171"/>
                    <a:stretch>
                      <a:fillRect/>
                    </a:stretch>
                  </pic:blipFill>
                  <pic:spPr>
                    <a:xfrm>
                      <a:off x="0" y="0"/>
                      <a:ext cx="390144" cy="115824"/>
                    </a:xfrm>
                    <a:prstGeom prst="rect">
                      <a:avLst/>
                    </a:prstGeom>
                  </pic:spPr>
                </pic:pic>
              </a:graphicData>
            </a:graphic>
          </wp:inline>
        </w:drawing>
      </w:r>
      <w:r>
        <w:t xml:space="preserve"> If the Parties agree the Variation, the Supplier shall implement such Variation and be bound by the same provisions so far as is applicable, as though such Variation was stated in this Call Off Contract.</w:t>
      </w:r>
    </w:p>
    <w:p w:rsidR="00677AA2" w:rsidRDefault="00A31147">
      <w:pPr>
        <w:pStyle w:val="Heading4"/>
        <w:spacing w:after="117"/>
        <w:ind w:left="574"/>
      </w:pPr>
      <w:r>
        <w:rPr>
          <w:noProof/>
        </w:rPr>
        <w:drawing>
          <wp:inline distT="0" distB="0" distL="0" distR="0">
            <wp:extent cx="274320" cy="115824"/>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172"/>
                    <a:stretch>
                      <a:fillRect/>
                    </a:stretch>
                  </pic:blipFill>
                  <pic:spPr>
                    <a:xfrm>
                      <a:off x="0" y="0"/>
                      <a:ext cx="274320" cy="115824"/>
                    </a:xfrm>
                    <a:prstGeom prst="rect">
                      <a:avLst/>
                    </a:prstGeom>
                  </pic:spPr>
                </pic:pic>
              </a:graphicData>
            </a:graphic>
          </wp:inline>
        </w:drawing>
      </w:r>
      <w:r>
        <w:t xml:space="preserve"> Legislative Change</w:t>
      </w:r>
    </w:p>
    <w:p w:rsidR="00677AA2" w:rsidRDefault="00A31147">
      <w:pPr>
        <w:ind w:left="1713" w:right="157" w:hanging="722"/>
      </w:pPr>
      <w:r>
        <w:rPr>
          <w:noProof/>
        </w:rPr>
        <w:drawing>
          <wp:inline distT="0" distB="0" distL="0" distR="0">
            <wp:extent cx="371856" cy="115824"/>
            <wp:effectExtent l="0" t="0" r="0" b="0"/>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173"/>
                    <a:stretch>
                      <a:fillRect/>
                    </a:stretch>
                  </pic:blipFill>
                  <pic:spPr>
                    <a:xfrm>
                      <a:off x="0" y="0"/>
                      <a:ext cx="371856" cy="115824"/>
                    </a:xfrm>
                    <a:prstGeom prst="rect">
                      <a:avLst/>
                    </a:prstGeom>
                  </pic:spPr>
                </pic:pic>
              </a:graphicData>
            </a:graphic>
          </wp:inline>
        </w:drawing>
      </w:r>
      <w:r>
        <w:t xml:space="preserve"> The Supplier shall neither be relieved of its obligations under this Call Off Contract nor be entitled to an increase in the Call Off Contract Charges as the result of a:</w:t>
      </w:r>
    </w:p>
    <w:p w:rsidR="00677AA2" w:rsidRDefault="00A31147">
      <w:pPr>
        <w:tabs>
          <w:tab w:val="center" w:pos="2738"/>
          <w:tab w:val="center" w:pos="4458"/>
        </w:tabs>
        <w:ind w:left="0" w:right="0" w:firstLine="0"/>
        <w:jc w:val="left"/>
      </w:pPr>
      <w:r>
        <w:rPr>
          <w:rFonts w:ascii="Calibri" w:eastAsia="Calibri" w:hAnsi="Calibri" w:cs="Calibri"/>
        </w:rPr>
        <w:tab/>
      </w:r>
      <w:r>
        <w:rPr>
          <w:noProof/>
        </w:rPr>
        <w:drawing>
          <wp:inline distT="0" distB="0" distL="0" distR="0">
            <wp:extent cx="170688" cy="143256"/>
            <wp:effectExtent l="0" t="0" r="0" b="0"/>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83"/>
                    <a:stretch>
                      <a:fillRect/>
                    </a:stretch>
                  </pic:blipFill>
                  <pic:spPr>
                    <a:xfrm>
                      <a:off x="0" y="0"/>
                      <a:ext cx="170688" cy="143256"/>
                    </a:xfrm>
                    <a:prstGeom prst="rect">
                      <a:avLst/>
                    </a:prstGeom>
                  </pic:spPr>
                </pic:pic>
              </a:graphicData>
            </a:graphic>
          </wp:inline>
        </w:drawing>
      </w:r>
      <w:r>
        <w:tab/>
        <w:t xml:space="preserve">General Change in Law; </w:t>
      </w:r>
    </w:p>
    <w:p w:rsidR="00677AA2" w:rsidRDefault="00A31147">
      <w:pPr>
        <w:ind w:left="3271" w:right="157" w:hanging="715"/>
      </w:pPr>
      <w:r>
        <w:rPr>
          <w:noProof/>
        </w:rPr>
        <w:drawing>
          <wp:inline distT="0" distB="0" distL="0" distR="0">
            <wp:extent cx="170688" cy="143256"/>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174"/>
                    <a:stretch>
                      <a:fillRect/>
                    </a:stretch>
                  </pic:blipFill>
                  <pic:spPr>
                    <a:xfrm>
                      <a:off x="0" y="0"/>
                      <a:ext cx="170688" cy="143256"/>
                    </a:xfrm>
                    <a:prstGeom prst="rect">
                      <a:avLst/>
                    </a:prstGeom>
                  </pic:spPr>
                </pic:pic>
              </a:graphicData>
            </a:graphic>
          </wp:inline>
        </w:drawing>
      </w:r>
      <w:r>
        <w:t xml:space="preserve"> Specific Change in Law where the effect of that Specific Change in Law on the Services is reasonably foreseeable at the Call Off Commencement Date.</w:t>
      </w:r>
    </w:p>
    <w:p w:rsidR="00677AA2" w:rsidRDefault="00A31147">
      <w:pPr>
        <w:ind w:left="1713" w:right="157" w:hanging="722"/>
      </w:pPr>
      <w:r>
        <w:rPr>
          <w:noProof/>
        </w:rPr>
        <w:drawing>
          <wp:inline distT="0" distB="0" distL="0" distR="0">
            <wp:extent cx="390144" cy="115824"/>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175"/>
                    <a:stretch>
                      <a:fillRect/>
                    </a:stretch>
                  </pic:blipFill>
                  <pic:spPr>
                    <a:xfrm>
                      <a:off x="0" y="0"/>
                      <a:ext cx="390144" cy="115824"/>
                    </a:xfrm>
                    <a:prstGeom prst="rect">
                      <a:avLst/>
                    </a:prstGeom>
                  </pic:spPr>
                </pic:pic>
              </a:graphicData>
            </a:graphic>
          </wp:inline>
        </w:drawing>
      </w:r>
      <w:r>
        <w:t xml:space="preserve"> If a Specific Change in Law occurs or will occur during the Call Off Contract Period (other than as referred to in Clause 23.2.1(b)), the Supplier shall:</w:t>
      </w:r>
    </w:p>
    <w:p w:rsidR="00677AA2" w:rsidRDefault="00A31147">
      <w:pPr>
        <w:ind w:left="3271" w:right="157" w:hanging="715"/>
      </w:pPr>
      <w:r>
        <w:rPr>
          <w:noProof/>
        </w:rPr>
        <w:drawing>
          <wp:inline distT="0" distB="0" distL="0" distR="0">
            <wp:extent cx="170688" cy="143256"/>
            <wp:effectExtent l="0" t="0" r="0" b="0"/>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83"/>
                    <a:stretch>
                      <a:fillRect/>
                    </a:stretch>
                  </pic:blipFill>
                  <pic:spPr>
                    <a:xfrm>
                      <a:off x="0" y="0"/>
                      <a:ext cx="170688" cy="143256"/>
                    </a:xfrm>
                    <a:prstGeom prst="rect">
                      <a:avLst/>
                    </a:prstGeom>
                  </pic:spPr>
                </pic:pic>
              </a:graphicData>
            </a:graphic>
          </wp:inline>
        </w:drawing>
      </w:r>
      <w:r>
        <w:t xml:space="preserve"> notify the Customer as soon as reasonably practicable of the likely effects of that change including:</w:t>
      </w:r>
    </w:p>
    <w:p w:rsidR="00677AA2" w:rsidRDefault="00A31147">
      <w:pPr>
        <w:numPr>
          <w:ilvl w:val="0"/>
          <w:numId w:val="7"/>
        </w:numPr>
        <w:ind w:right="157" w:hanging="1080"/>
      </w:pPr>
      <w:r>
        <w:t>whether any Variation is required to the provision of the Services, the Call Off Contract Charges or this Call Off Contract; and</w:t>
      </w:r>
    </w:p>
    <w:p w:rsidR="00677AA2" w:rsidRDefault="00A31147">
      <w:pPr>
        <w:numPr>
          <w:ilvl w:val="0"/>
          <w:numId w:val="7"/>
        </w:numPr>
        <w:ind w:right="157" w:hanging="1080"/>
      </w:pPr>
      <w:r>
        <w:t>whether any relief from compliance with the Supplier's obligations is required, including any obligation to Achieve a Milestone; and</w:t>
      </w:r>
    </w:p>
    <w:p w:rsidR="00677AA2" w:rsidRDefault="00A31147">
      <w:pPr>
        <w:tabs>
          <w:tab w:val="center" w:pos="2740"/>
          <w:tab w:val="center" w:pos="5173"/>
        </w:tabs>
        <w:spacing w:after="111" w:line="248" w:lineRule="auto"/>
        <w:ind w:left="0" w:right="0" w:firstLine="0"/>
        <w:jc w:val="left"/>
      </w:pPr>
      <w:r>
        <w:rPr>
          <w:rFonts w:ascii="Calibri" w:eastAsia="Calibri" w:hAnsi="Calibri" w:cs="Calibri"/>
        </w:rPr>
        <w:lastRenderedPageBreak/>
        <w:tab/>
      </w:r>
      <w:r>
        <w:rPr>
          <w:noProof/>
        </w:rPr>
        <w:drawing>
          <wp:inline distT="0" distB="0" distL="0" distR="0">
            <wp:extent cx="170688" cy="143256"/>
            <wp:effectExtent l="0" t="0" r="0" b="0"/>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84"/>
                    <a:stretch>
                      <a:fillRect/>
                    </a:stretch>
                  </pic:blipFill>
                  <pic:spPr>
                    <a:xfrm>
                      <a:off x="0" y="0"/>
                      <a:ext cx="170688" cy="143256"/>
                    </a:xfrm>
                    <a:prstGeom prst="rect">
                      <a:avLst/>
                    </a:prstGeom>
                  </pic:spPr>
                </pic:pic>
              </a:graphicData>
            </a:graphic>
          </wp:inline>
        </w:drawing>
      </w:r>
      <w:r>
        <w:tab/>
        <w:t xml:space="preserve">provide to the Customer with evidence: </w:t>
      </w:r>
    </w:p>
    <w:p w:rsidR="00677AA2" w:rsidRDefault="00A31147">
      <w:pPr>
        <w:numPr>
          <w:ilvl w:val="1"/>
          <w:numId w:val="7"/>
        </w:numPr>
        <w:ind w:right="157" w:hanging="1080"/>
      </w:pPr>
      <w:r>
        <w:t xml:space="preserve">that the Supplier has minimised any increase in costs or maximised any reduction in costs, including in respect of the costs of its Sub-Contractors; </w:t>
      </w:r>
    </w:p>
    <w:p w:rsidR="00677AA2" w:rsidRDefault="00A31147">
      <w:pPr>
        <w:numPr>
          <w:ilvl w:val="1"/>
          <w:numId w:val="7"/>
        </w:numPr>
        <w:ind w:right="157" w:hanging="1080"/>
      </w:pPr>
      <w:r>
        <w:t>as to how the Specific Change in Law has affected the cost of providing the Services; and</w:t>
      </w:r>
    </w:p>
    <w:p w:rsidR="00677AA2" w:rsidRDefault="00A31147">
      <w:pPr>
        <w:numPr>
          <w:ilvl w:val="1"/>
          <w:numId w:val="7"/>
        </w:numPr>
        <w:ind w:right="157" w:hanging="1080"/>
      </w:pPr>
      <w:r>
        <w:t>demonstrating that any expenditure that has been avoided, for example which would have been required under the provisions of Clause 19 (Continuous Improvement), has been taken into account in amending the Call Off Contract Charges.</w:t>
      </w:r>
    </w:p>
    <w:p w:rsidR="00677AA2" w:rsidRDefault="00A31147">
      <w:pPr>
        <w:spacing w:after="974"/>
        <w:ind w:left="1713" w:right="157" w:hanging="722"/>
      </w:pPr>
      <w:r>
        <w:rPr>
          <w:noProof/>
        </w:rPr>
        <w:drawing>
          <wp:inline distT="0" distB="0" distL="0" distR="0">
            <wp:extent cx="390144" cy="115824"/>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176"/>
                    <a:stretch>
                      <a:fillRect/>
                    </a:stretch>
                  </pic:blipFill>
                  <pic:spPr>
                    <a:xfrm>
                      <a:off x="0" y="0"/>
                      <a:ext cx="390144" cy="115824"/>
                    </a:xfrm>
                    <a:prstGeom prst="rect">
                      <a:avLst/>
                    </a:prstGeom>
                  </pic:spPr>
                </pic:pic>
              </a:graphicData>
            </a:graphic>
          </wp:inline>
        </w:drawing>
      </w:r>
      <w:r>
        <w:t xml:space="preserve"> Any change in the Call Off Contract Charges or relief from the Supplier's obligations resulting from a Specific Change in Law (other than as referred to in Clause 23.2.1(b)) shall be implemented in accordance with the Variation Procedure. </w:t>
      </w:r>
    </w:p>
    <w:p w:rsidR="00677AA2" w:rsidRDefault="00A31147">
      <w:pPr>
        <w:tabs>
          <w:tab w:val="center" w:pos="3813"/>
        </w:tabs>
        <w:spacing w:after="226" w:line="259" w:lineRule="auto"/>
        <w:ind w:left="-15" w:right="0" w:firstLine="0"/>
        <w:jc w:val="left"/>
      </w:pPr>
      <w:r>
        <w:rPr>
          <w:b/>
        </w:rPr>
        <w:t>E.</w:t>
      </w:r>
      <w:r>
        <w:rPr>
          <w:b/>
        </w:rPr>
        <w:tab/>
      </w:r>
      <w:r>
        <w:rPr>
          <w:b/>
          <w:u w:val="single" w:color="000000"/>
        </w:rPr>
        <w:t>PAYMENT, TAXATION AND VALUE FOR MONEY PROVISIONS</w:t>
      </w:r>
    </w:p>
    <w:p w:rsidR="00677AA2" w:rsidRDefault="00A31147">
      <w:pPr>
        <w:pStyle w:val="Heading3"/>
        <w:ind w:left="278"/>
      </w:pPr>
      <w:r>
        <w:t>24. CALL OFF CONTRACT CHARGES AND PAYMENT</w:t>
      </w:r>
    </w:p>
    <w:p w:rsidR="00677AA2" w:rsidRDefault="00A31147">
      <w:pPr>
        <w:pStyle w:val="Heading4"/>
        <w:spacing w:after="117"/>
        <w:ind w:left="574"/>
      </w:pPr>
      <w:r>
        <w:rPr>
          <w:noProof/>
        </w:rPr>
        <w:drawing>
          <wp:inline distT="0" distB="0" distL="0" distR="0">
            <wp:extent cx="256032" cy="112776"/>
            <wp:effectExtent l="0" t="0" r="0" b="0"/>
            <wp:docPr id="3524" name="Picture 3524"/>
            <wp:cNvGraphicFramePr/>
            <a:graphic xmlns:a="http://schemas.openxmlformats.org/drawingml/2006/main">
              <a:graphicData uri="http://schemas.openxmlformats.org/drawingml/2006/picture">
                <pic:pic xmlns:pic="http://schemas.openxmlformats.org/drawingml/2006/picture">
                  <pic:nvPicPr>
                    <pic:cNvPr id="3524" name="Picture 3524"/>
                    <pic:cNvPicPr/>
                  </pic:nvPicPr>
                  <pic:blipFill>
                    <a:blip r:embed="rId177"/>
                    <a:stretch>
                      <a:fillRect/>
                    </a:stretch>
                  </pic:blipFill>
                  <pic:spPr>
                    <a:xfrm>
                      <a:off x="0" y="0"/>
                      <a:ext cx="256032" cy="112776"/>
                    </a:xfrm>
                    <a:prstGeom prst="rect">
                      <a:avLst/>
                    </a:prstGeom>
                  </pic:spPr>
                </pic:pic>
              </a:graphicData>
            </a:graphic>
          </wp:inline>
        </w:drawing>
      </w:r>
      <w:r>
        <w:t xml:space="preserve"> Call Off Contract Charges</w:t>
      </w:r>
    </w:p>
    <w:p w:rsidR="00677AA2" w:rsidRDefault="00A31147">
      <w:pPr>
        <w:ind w:left="1713" w:right="157" w:hanging="722"/>
      </w:pPr>
      <w:r>
        <w:rPr>
          <w:noProof/>
        </w:rPr>
        <w:drawing>
          <wp:inline distT="0" distB="0" distL="0" distR="0">
            <wp:extent cx="371856" cy="112776"/>
            <wp:effectExtent l="0" t="0" r="0" b="0"/>
            <wp:docPr id="3526" name="Picture 3526"/>
            <wp:cNvGraphicFramePr/>
            <a:graphic xmlns:a="http://schemas.openxmlformats.org/drawingml/2006/main">
              <a:graphicData uri="http://schemas.openxmlformats.org/drawingml/2006/picture">
                <pic:pic xmlns:pic="http://schemas.openxmlformats.org/drawingml/2006/picture">
                  <pic:nvPicPr>
                    <pic:cNvPr id="3526" name="Picture 3526"/>
                    <pic:cNvPicPr/>
                  </pic:nvPicPr>
                  <pic:blipFill>
                    <a:blip r:embed="rId178"/>
                    <a:stretch>
                      <a:fillRect/>
                    </a:stretch>
                  </pic:blipFill>
                  <pic:spPr>
                    <a:xfrm>
                      <a:off x="0" y="0"/>
                      <a:ext cx="371856" cy="112776"/>
                    </a:xfrm>
                    <a:prstGeom prst="rect">
                      <a:avLst/>
                    </a:prstGeom>
                  </pic:spPr>
                </pic:pic>
              </a:graphicData>
            </a:graphic>
          </wp:inline>
        </w:drawing>
      </w:r>
      <w:r>
        <w:t xml:space="preserve"> In consideration of the Supplier carrying out its obligations under this Call Off Contract, including the provision of the Services, the Customer shall pay the undisputed Call Off Contract Charges in accordance with the pricing and payment profile and the invoicing procedure in Call Off Schedule 3 (Call Off Contract Charges, Payment and Invoicing). </w:t>
      </w:r>
    </w:p>
    <w:p w:rsidR="00677AA2" w:rsidRDefault="00A31147">
      <w:pPr>
        <w:ind w:left="1713" w:right="157" w:hanging="722"/>
      </w:pPr>
      <w:r>
        <w:rPr>
          <w:noProof/>
        </w:rPr>
        <w:drawing>
          <wp:inline distT="0" distB="0" distL="0" distR="0">
            <wp:extent cx="390144" cy="112776"/>
            <wp:effectExtent l="0" t="0" r="0"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179"/>
                    <a:stretch>
                      <a:fillRect/>
                    </a:stretch>
                  </pic:blipFill>
                  <pic:spPr>
                    <a:xfrm>
                      <a:off x="0" y="0"/>
                      <a:ext cx="390144" cy="112776"/>
                    </a:xfrm>
                    <a:prstGeom prst="rect">
                      <a:avLst/>
                    </a:prstGeom>
                  </pic:spPr>
                </pic:pic>
              </a:graphicData>
            </a:graphic>
          </wp:inline>
        </w:drawing>
      </w:r>
      <w:r>
        <w:t xml:space="preserve"> Except as otherwise provided, each Party shall bear its own costs and expenses incurred in respect of compliance with its obligations under Clauses 22 (Records, Audit Access and Open Book Data), 35.4 (Transparency and Freedom of Information) and 35.5 (Protection of Personal Data).</w:t>
      </w:r>
    </w:p>
    <w:p w:rsidR="00677AA2" w:rsidRDefault="00A31147">
      <w:pPr>
        <w:ind w:left="1713" w:right="157" w:hanging="722"/>
      </w:pPr>
      <w:r>
        <w:rPr>
          <w:noProof/>
        </w:rPr>
        <w:drawing>
          <wp:inline distT="0" distB="0" distL="0" distR="0">
            <wp:extent cx="390144" cy="115824"/>
            <wp:effectExtent l="0" t="0" r="0" b="0"/>
            <wp:docPr id="3572" name="Picture 3572"/>
            <wp:cNvGraphicFramePr/>
            <a:graphic xmlns:a="http://schemas.openxmlformats.org/drawingml/2006/main">
              <a:graphicData uri="http://schemas.openxmlformats.org/drawingml/2006/picture">
                <pic:pic xmlns:pic="http://schemas.openxmlformats.org/drawingml/2006/picture">
                  <pic:nvPicPr>
                    <pic:cNvPr id="3572" name="Picture 3572"/>
                    <pic:cNvPicPr/>
                  </pic:nvPicPr>
                  <pic:blipFill>
                    <a:blip r:embed="rId180"/>
                    <a:stretch>
                      <a:fillRect/>
                    </a:stretch>
                  </pic:blipFill>
                  <pic:spPr>
                    <a:xfrm>
                      <a:off x="0" y="0"/>
                      <a:ext cx="390144" cy="115824"/>
                    </a:xfrm>
                    <a:prstGeom prst="rect">
                      <a:avLst/>
                    </a:prstGeom>
                  </pic:spPr>
                </pic:pic>
              </a:graphicData>
            </a:graphic>
          </wp:inline>
        </w:drawing>
      </w:r>
      <w:r>
        <w:t xml:space="preserve"> If the Customer fails to pay any undisputed Call Off Contract Charges properly invoiced under this Call Off Contract, the Supplier shall have the right to charge interest on the overdue amount at the applicable rate under the Late Payment of Commercial Debts (Interest) Act 1998, accruing on a daily basis from the due date up to the date of actual payment, whether before or after judgment.</w:t>
      </w:r>
    </w:p>
    <w:p w:rsidR="00677AA2" w:rsidRDefault="00A31147">
      <w:pPr>
        <w:ind w:left="1713" w:right="157" w:hanging="722"/>
      </w:pPr>
      <w:r>
        <w:rPr>
          <w:noProof/>
        </w:rPr>
        <w:drawing>
          <wp:inline distT="0" distB="0" distL="0" distR="0">
            <wp:extent cx="390144" cy="112776"/>
            <wp:effectExtent l="0" t="0" r="0" b="0"/>
            <wp:docPr id="3590" name="Picture 3590"/>
            <wp:cNvGraphicFramePr/>
            <a:graphic xmlns:a="http://schemas.openxmlformats.org/drawingml/2006/main">
              <a:graphicData uri="http://schemas.openxmlformats.org/drawingml/2006/picture">
                <pic:pic xmlns:pic="http://schemas.openxmlformats.org/drawingml/2006/picture">
                  <pic:nvPicPr>
                    <pic:cNvPr id="3590" name="Picture 3590"/>
                    <pic:cNvPicPr/>
                  </pic:nvPicPr>
                  <pic:blipFill>
                    <a:blip r:embed="rId181"/>
                    <a:stretch>
                      <a:fillRect/>
                    </a:stretch>
                  </pic:blipFill>
                  <pic:spPr>
                    <a:xfrm>
                      <a:off x="0" y="0"/>
                      <a:ext cx="390144" cy="112776"/>
                    </a:xfrm>
                    <a:prstGeom prst="rect">
                      <a:avLst/>
                    </a:prstGeom>
                  </pic:spPr>
                </pic:pic>
              </a:graphicData>
            </a:graphic>
          </wp:inline>
        </w:drawing>
      </w:r>
      <w:r>
        <w:t xml:space="preserve"> If at any time during this Call Off Contract Period the Supplier reduces its Framework Prices for any Services which are provided under the Framework Agreement (whether or not such Services are offered in a catalogue, if any, which is provided under the Framework Agreement) in accordance with the terms of the Framework Agreement, the Supplier shall immediately reduce </w:t>
      </w:r>
    </w:p>
    <w:p w:rsidR="00677AA2" w:rsidRDefault="00A31147">
      <w:pPr>
        <w:ind w:left="1724" w:right="157"/>
      </w:pPr>
      <w:r>
        <w:t>the Call Off Contract Charges for such Services under this Call Off Contract by the same amount.</w:t>
      </w:r>
    </w:p>
    <w:p w:rsidR="00677AA2" w:rsidRDefault="00A31147">
      <w:pPr>
        <w:pStyle w:val="Heading3"/>
        <w:spacing w:after="117"/>
        <w:ind w:left="574"/>
      </w:pPr>
      <w:r>
        <w:rPr>
          <w:noProof/>
        </w:rPr>
        <w:drawing>
          <wp:inline distT="0" distB="0" distL="0" distR="0">
            <wp:extent cx="274320" cy="112776"/>
            <wp:effectExtent l="0" t="0" r="0" b="0"/>
            <wp:docPr id="3628"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182"/>
                    <a:stretch>
                      <a:fillRect/>
                    </a:stretch>
                  </pic:blipFill>
                  <pic:spPr>
                    <a:xfrm>
                      <a:off x="0" y="0"/>
                      <a:ext cx="274320" cy="112776"/>
                    </a:xfrm>
                    <a:prstGeom prst="rect">
                      <a:avLst/>
                    </a:prstGeom>
                  </pic:spPr>
                </pic:pic>
              </a:graphicData>
            </a:graphic>
          </wp:inline>
        </w:drawing>
      </w:r>
      <w:r>
        <w:t xml:space="preserve"> VAT</w:t>
      </w:r>
    </w:p>
    <w:p w:rsidR="00677AA2" w:rsidRDefault="00A31147">
      <w:pPr>
        <w:ind w:left="1713" w:right="157" w:hanging="722"/>
      </w:pPr>
      <w:r>
        <w:rPr>
          <w:noProof/>
        </w:rPr>
        <w:drawing>
          <wp:inline distT="0" distB="0" distL="0" distR="0">
            <wp:extent cx="371856" cy="112776"/>
            <wp:effectExtent l="0" t="0" r="0" b="0"/>
            <wp:docPr id="3630" name="Picture 3630"/>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183"/>
                    <a:stretch>
                      <a:fillRect/>
                    </a:stretch>
                  </pic:blipFill>
                  <pic:spPr>
                    <a:xfrm>
                      <a:off x="0" y="0"/>
                      <a:ext cx="371856" cy="112776"/>
                    </a:xfrm>
                    <a:prstGeom prst="rect">
                      <a:avLst/>
                    </a:prstGeom>
                  </pic:spPr>
                </pic:pic>
              </a:graphicData>
            </a:graphic>
          </wp:inline>
        </w:drawing>
      </w:r>
      <w:r>
        <w:t xml:space="preserve"> The Call Off Contract Charges are stated exclusive of VAT, which shall be added at the prevailing rate as applicable and paid by the Customer following delivery of a Valid Invoice. </w:t>
      </w:r>
    </w:p>
    <w:p w:rsidR="00677AA2" w:rsidRDefault="00A31147">
      <w:pPr>
        <w:ind w:left="1713" w:right="157" w:hanging="722"/>
      </w:pPr>
      <w:r>
        <w:rPr>
          <w:noProof/>
        </w:rPr>
        <w:lastRenderedPageBreak/>
        <w:drawing>
          <wp:inline distT="0" distB="0" distL="0" distR="0">
            <wp:extent cx="390144" cy="112776"/>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184"/>
                    <a:stretch>
                      <a:fillRect/>
                    </a:stretch>
                  </pic:blipFill>
                  <pic:spPr>
                    <a:xfrm>
                      <a:off x="0" y="0"/>
                      <a:ext cx="390144" cy="112776"/>
                    </a:xfrm>
                    <a:prstGeom prst="rect">
                      <a:avLst/>
                    </a:prstGeom>
                  </pic:spPr>
                </pic:pic>
              </a:graphicData>
            </a:graphic>
          </wp:inline>
        </w:drawing>
      </w:r>
      <w:r>
        <w:t xml:space="preserv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 Any amounts due under Clause 24.2 (VAT) shall be paid in cleared funds by the Supplier to the Customer not less than five (5) Working Days before the date upon which the tax or other liability is payable by the Customer.</w:t>
      </w:r>
    </w:p>
    <w:p w:rsidR="00677AA2" w:rsidRDefault="00A31147">
      <w:pPr>
        <w:pStyle w:val="Heading4"/>
        <w:spacing w:after="119"/>
        <w:ind w:left="574"/>
      </w:pPr>
      <w:r>
        <w:rPr>
          <w:noProof/>
        </w:rPr>
        <w:drawing>
          <wp:inline distT="0" distB="0" distL="0" distR="0">
            <wp:extent cx="274320" cy="115824"/>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185"/>
                    <a:stretch>
                      <a:fillRect/>
                    </a:stretch>
                  </pic:blipFill>
                  <pic:spPr>
                    <a:xfrm>
                      <a:off x="0" y="0"/>
                      <a:ext cx="274320" cy="115824"/>
                    </a:xfrm>
                    <a:prstGeom prst="rect">
                      <a:avLst/>
                    </a:prstGeom>
                  </pic:spPr>
                </pic:pic>
              </a:graphicData>
            </a:graphic>
          </wp:inline>
        </w:drawing>
      </w:r>
      <w:r>
        <w:t xml:space="preserve"> Retention and Set Off</w:t>
      </w:r>
    </w:p>
    <w:p w:rsidR="00677AA2" w:rsidRDefault="00A31147">
      <w:pPr>
        <w:ind w:left="1713" w:right="157" w:hanging="722"/>
      </w:pPr>
      <w:r>
        <w:rPr>
          <w:noProof/>
        </w:rPr>
        <w:drawing>
          <wp:inline distT="0" distB="0" distL="0" distR="0">
            <wp:extent cx="371856" cy="115824"/>
            <wp:effectExtent l="0" t="0" r="0" b="0"/>
            <wp:docPr id="3648" name="Picture 3648"/>
            <wp:cNvGraphicFramePr/>
            <a:graphic xmlns:a="http://schemas.openxmlformats.org/drawingml/2006/main">
              <a:graphicData uri="http://schemas.openxmlformats.org/drawingml/2006/picture">
                <pic:pic xmlns:pic="http://schemas.openxmlformats.org/drawingml/2006/picture">
                  <pic:nvPicPr>
                    <pic:cNvPr id="3648" name="Picture 3648"/>
                    <pic:cNvPicPr/>
                  </pic:nvPicPr>
                  <pic:blipFill>
                    <a:blip r:embed="rId186"/>
                    <a:stretch>
                      <a:fillRect/>
                    </a:stretch>
                  </pic:blipFill>
                  <pic:spPr>
                    <a:xfrm>
                      <a:off x="0" y="0"/>
                      <a:ext cx="371856" cy="115824"/>
                    </a:xfrm>
                    <a:prstGeom prst="rect">
                      <a:avLst/>
                    </a:prstGeom>
                  </pic:spPr>
                </pic:pic>
              </a:graphicData>
            </a:graphic>
          </wp:inline>
        </w:drawing>
      </w:r>
      <w:r>
        <w:t xml:space="preserve"> The Customer may retain or set off any amount owed to it by the Supplier against any amount due to the Supplier under this Call Off Contract or under any other agreement between the Supplier and the Customer. </w:t>
      </w:r>
    </w:p>
    <w:p w:rsidR="00677AA2" w:rsidRDefault="00A31147">
      <w:pPr>
        <w:ind w:left="1713" w:right="157" w:hanging="722"/>
      </w:pPr>
      <w:r>
        <w:rPr>
          <w:noProof/>
        </w:rPr>
        <w:drawing>
          <wp:inline distT="0" distB="0" distL="0" distR="0">
            <wp:extent cx="390144" cy="115824"/>
            <wp:effectExtent l="0" t="0" r="0" b="0"/>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87"/>
                    <a:stretch>
                      <a:fillRect/>
                    </a:stretch>
                  </pic:blipFill>
                  <pic:spPr>
                    <a:xfrm>
                      <a:off x="0" y="0"/>
                      <a:ext cx="390144" cy="115824"/>
                    </a:xfrm>
                    <a:prstGeom prst="rect">
                      <a:avLst/>
                    </a:prstGeom>
                  </pic:spPr>
                </pic:pic>
              </a:graphicData>
            </a:graphic>
          </wp:inline>
        </w:drawing>
      </w:r>
      <w:r>
        <w:t xml:space="preserve"> If the Customer wishes to exercise its right pursuant to Clause 24.3.1 it shall give notice to the Supplier within thirty (30) days of receipt of the relevant invoice, setting out the Customer’s reasons for retaining or setting off the relevant Call Off Contract Charges. </w:t>
      </w:r>
    </w:p>
    <w:p w:rsidR="00677AA2" w:rsidRDefault="00A31147">
      <w:pPr>
        <w:ind w:left="1713" w:right="157" w:hanging="722"/>
      </w:pPr>
      <w:r>
        <w:rPr>
          <w:noProof/>
        </w:rPr>
        <w:drawing>
          <wp:inline distT="0" distB="0" distL="0" distR="0">
            <wp:extent cx="390144" cy="115824"/>
            <wp:effectExtent l="0" t="0" r="0" b="0"/>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188"/>
                    <a:stretch>
                      <a:fillRect/>
                    </a:stretch>
                  </pic:blipFill>
                  <pic:spPr>
                    <a:xfrm>
                      <a:off x="0" y="0"/>
                      <a:ext cx="390144" cy="115824"/>
                    </a:xfrm>
                    <a:prstGeom prst="rect">
                      <a:avLst/>
                    </a:prstGeom>
                  </pic:spPr>
                </pic:pic>
              </a:graphicData>
            </a:graphic>
          </wp:inline>
        </w:drawing>
      </w:r>
      <w:r>
        <w:t xml:space="preserve"> 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w:t>
      </w:r>
    </w:p>
    <w:p w:rsidR="00677AA2" w:rsidRDefault="00A31147">
      <w:pPr>
        <w:pStyle w:val="Heading4"/>
        <w:spacing w:after="117"/>
        <w:ind w:left="574"/>
      </w:pPr>
      <w:r>
        <w:rPr>
          <w:noProof/>
        </w:rPr>
        <w:drawing>
          <wp:inline distT="0" distB="0" distL="0" distR="0">
            <wp:extent cx="274320" cy="112776"/>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189"/>
                    <a:stretch>
                      <a:fillRect/>
                    </a:stretch>
                  </pic:blipFill>
                  <pic:spPr>
                    <a:xfrm>
                      <a:off x="0" y="0"/>
                      <a:ext cx="274320" cy="112776"/>
                    </a:xfrm>
                    <a:prstGeom prst="rect">
                      <a:avLst/>
                    </a:prstGeom>
                  </pic:spPr>
                </pic:pic>
              </a:graphicData>
            </a:graphic>
          </wp:inline>
        </w:drawing>
      </w:r>
      <w:r>
        <w:t xml:space="preserve"> Foreign Currency </w:t>
      </w:r>
    </w:p>
    <w:p w:rsidR="00677AA2" w:rsidRDefault="00A31147">
      <w:pPr>
        <w:ind w:left="1713" w:right="157" w:hanging="722"/>
      </w:pPr>
      <w:r>
        <w:rPr>
          <w:noProof/>
        </w:rPr>
        <w:drawing>
          <wp:inline distT="0" distB="0" distL="0" distR="0">
            <wp:extent cx="371856" cy="112776"/>
            <wp:effectExtent l="0" t="0" r="0" b="0"/>
            <wp:docPr id="3667" name="Picture 3667"/>
            <wp:cNvGraphicFramePr/>
            <a:graphic xmlns:a="http://schemas.openxmlformats.org/drawingml/2006/main">
              <a:graphicData uri="http://schemas.openxmlformats.org/drawingml/2006/picture">
                <pic:pic xmlns:pic="http://schemas.openxmlformats.org/drawingml/2006/picture">
                  <pic:nvPicPr>
                    <pic:cNvPr id="3667" name="Picture 3667"/>
                    <pic:cNvPicPr/>
                  </pic:nvPicPr>
                  <pic:blipFill>
                    <a:blip r:embed="rId190"/>
                    <a:stretch>
                      <a:fillRect/>
                    </a:stretch>
                  </pic:blipFill>
                  <pic:spPr>
                    <a:xfrm>
                      <a:off x="0" y="0"/>
                      <a:ext cx="371856" cy="112776"/>
                    </a:xfrm>
                    <a:prstGeom prst="rect">
                      <a:avLst/>
                    </a:prstGeom>
                  </pic:spPr>
                </pic:pic>
              </a:graphicData>
            </a:graphic>
          </wp:inline>
        </w:drawing>
      </w:r>
      <w:r>
        <w:t xml:space="preserve"> Any requirement of Law to account for the Services in any currency other than Sterling, (or to prepare for such accounting) instead of and/or in addition to Sterling, shall be implemented by the Supplier free of charge to the Customer.</w:t>
      </w:r>
    </w:p>
    <w:p w:rsidR="00677AA2" w:rsidRDefault="00A31147">
      <w:pPr>
        <w:ind w:left="1713" w:right="157" w:hanging="722"/>
      </w:pPr>
      <w:r>
        <w:rPr>
          <w:noProof/>
        </w:rPr>
        <w:drawing>
          <wp:inline distT="0" distB="0" distL="0" distR="0">
            <wp:extent cx="390144" cy="112776"/>
            <wp:effectExtent l="0" t="0" r="0" b="0"/>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191"/>
                    <a:stretch>
                      <a:fillRect/>
                    </a:stretch>
                  </pic:blipFill>
                  <pic:spPr>
                    <a:xfrm>
                      <a:off x="0" y="0"/>
                      <a:ext cx="390144" cy="112776"/>
                    </a:xfrm>
                    <a:prstGeom prst="rect">
                      <a:avLst/>
                    </a:prstGeom>
                  </pic:spPr>
                </pic:pic>
              </a:graphicData>
            </a:graphic>
          </wp:inline>
        </w:drawing>
      </w:r>
      <w:r>
        <w:t xml:space="preserve"> The Customer shall provide all reasonable assistance to facilitate compliance with Clause 24.4.1 by the Supplier.</w:t>
      </w:r>
    </w:p>
    <w:p w:rsidR="00677AA2" w:rsidRDefault="00A31147">
      <w:pPr>
        <w:pStyle w:val="Heading4"/>
        <w:spacing w:after="117"/>
        <w:ind w:left="574"/>
      </w:pPr>
      <w:r>
        <w:rPr>
          <w:noProof/>
        </w:rPr>
        <w:drawing>
          <wp:inline distT="0" distB="0" distL="0" distR="0">
            <wp:extent cx="277368" cy="115824"/>
            <wp:effectExtent l="0" t="0" r="0" b="0"/>
            <wp:docPr id="3692" name="Picture 3692"/>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192"/>
                    <a:stretch>
                      <a:fillRect/>
                    </a:stretch>
                  </pic:blipFill>
                  <pic:spPr>
                    <a:xfrm>
                      <a:off x="0" y="0"/>
                      <a:ext cx="277368" cy="115824"/>
                    </a:xfrm>
                    <a:prstGeom prst="rect">
                      <a:avLst/>
                    </a:prstGeom>
                  </pic:spPr>
                </pic:pic>
              </a:graphicData>
            </a:graphic>
          </wp:inline>
        </w:drawing>
      </w:r>
      <w:r>
        <w:t xml:space="preserve"> Income Tax and National Insurance Contributions</w:t>
      </w:r>
    </w:p>
    <w:p w:rsidR="00677AA2" w:rsidRDefault="00A31147">
      <w:pPr>
        <w:ind w:left="1713" w:right="157" w:hanging="722"/>
      </w:pPr>
      <w:r>
        <w:rPr>
          <w:noProof/>
        </w:rPr>
        <w:drawing>
          <wp:inline distT="0" distB="0" distL="0" distR="0">
            <wp:extent cx="371856" cy="115824"/>
            <wp:effectExtent l="0" t="0" r="0"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93"/>
                    <a:stretch>
                      <a:fillRect/>
                    </a:stretch>
                  </pic:blipFill>
                  <pic:spPr>
                    <a:xfrm>
                      <a:off x="0" y="0"/>
                      <a:ext cx="371856" cy="115824"/>
                    </a:xfrm>
                    <a:prstGeom prst="rect">
                      <a:avLst/>
                    </a:prstGeom>
                  </pic:spPr>
                </pic:pic>
              </a:graphicData>
            </a:graphic>
          </wp:inline>
        </w:drawing>
      </w:r>
      <w:r>
        <w:t xml:space="preserve"> Where the Supplier or any Supplier Personnel are liable to be taxed in the UK or to pay national insurance contributions in respect of consideration received under this Call Off Contract, the Supplier shall:</w:t>
      </w:r>
    </w:p>
    <w:p w:rsidR="00677AA2" w:rsidRDefault="00A31147">
      <w:pPr>
        <w:ind w:left="3271" w:right="157" w:hanging="715"/>
      </w:pPr>
      <w:r>
        <w:rPr>
          <w:noProof/>
        </w:rPr>
        <w:drawing>
          <wp:inline distT="0" distB="0" distL="0" distR="0">
            <wp:extent cx="170688" cy="143256"/>
            <wp:effectExtent l="0" t="0" r="0" b="0"/>
            <wp:docPr id="3698" name="Picture 3698"/>
            <wp:cNvGraphicFramePr/>
            <a:graphic xmlns:a="http://schemas.openxmlformats.org/drawingml/2006/main">
              <a:graphicData uri="http://schemas.openxmlformats.org/drawingml/2006/picture">
                <pic:pic xmlns:pic="http://schemas.openxmlformats.org/drawingml/2006/picture">
                  <pic:nvPicPr>
                    <pic:cNvPr id="3698" name="Picture 3698"/>
                    <pic:cNvPicPr/>
                  </pic:nvPicPr>
                  <pic:blipFill>
                    <a:blip r:embed="rId44"/>
                    <a:stretch>
                      <a:fillRect/>
                    </a:stretch>
                  </pic:blipFill>
                  <pic:spPr>
                    <a:xfrm>
                      <a:off x="0" y="0"/>
                      <a:ext cx="170688" cy="143256"/>
                    </a:xfrm>
                    <a:prstGeom prst="rect">
                      <a:avLst/>
                    </a:prstGeom>
                  </pic:spPr>
                </pic:pic>
              </a:graphicData>
            </a:graphic>
          </wp:inline>
        </w:drawing>
      </w:r>
      <w:r>
        <w:t xml:space="preserve"> 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677AA2" w:rsidRDefault="00A31147">
      <w:pPr>
        <w:ind w:left="3271" w:right="157" w:hanging="715"/>
      </w:pPr>
      <w:r>
        <w:rPr>
          <w:noProof/>
        </w:rPr>
        <w:drawing>
          <wp:inline distT="0" distB="0" distL="0" distR="0">
            <wp:extent cx="170688" cy="143256"/>
            <wp:effectExtent l="0" t="0" r="0" b="0"/>
            <wp:docPr id="3728" name="Picture 3728"/>
            <wp:cNvGraphicFramePr/>
            <a:graphic xmlns:a="http://schemas.openxmlformats.org/drawingml/2006/main">
              <a:graphicData uri="http://schemas.openxmlformats.org/drawingml/2006/picture">
                <pic:pic xmlns:pic="http://schemas.openxmlformats.org/drawingml/2006/picture">
                  <pic:nvPicPr>
                    <pic:cNvPr id="3728" name="Picture 3728"/>
                    <pic:cNvPicPr/>
                  </pic:nvPicPr>
                  <pic:blipFill>
                    <a:blip r:embed="rId84"/>
                    <a:stretch>
                      <a:fillRect/>
                    </a:stretch>
                  </pic:blipFill>
                  <pic:spPr>
                    <a:xfrm>
                      <a:off x="0" y="0"/>
                      <a:ext cx="170688" cy="143256"/>
                    </a:xfrm>
                    <a:prstGeom prst="rect">
                      <a:avLst/>
                    </a:prstGeom>
                  </pic:spPr>
                </pic:pic>
              </a:graphicData>
            </a:graphic>
          </wp:inline>
        </w:drawing>
      </w:r>
      <w:r>
        <w:t xml:space="preserve"> 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Services by the Supplier or any Supplier Personnel.</w:t>
      </w:r>
    </w:p>
    <w:p w:rsidR="00677AA2" w:rsidRDefault="00A31147">
      <w:pPr>
        <w:ind w:left="1713" w:right="157" w:hanging="722"/>
      </w:pPr>
      <w:r>
        <w:rPr>
          <w:noProof/>
        </w:rPr>
        <w:drawing>
          <wp:inline distT="0" distB="0" distL="0" distR="0">
            <wp:extent cx="390144" cy="115824"/>
            <wp:effectExtent l="0" t="0" r="0" b="0"/>
            <wp:docPr id="3746" name="Picture 3746"/>
            <wp:cNvGraphicFramePr/>
            <a:graphic xmlns:a="http://schemas.openxmlformats.org/drawingml/2006/main">
              <a:graphicData uri="http://schemas.openxmlformats.org/drawingml/2006/picture">
                <pic:pic xmlns:pic="http://schemas.openxmlformats.org/drawingml/2006/picture">
                  <pic:nvPicPr>
                    <pic:cNvPr id="3746" name="Picture 3746"/>
                    <pic:cNvPicPr/>
                  </pic:nvPicPr>
                  <pic:blipFill>
                    <a:blip r:embed="rId194"/>
                    <a:stretch>
                      <a:fillRect/>
                    </a:stretch>
                  </pic:blipFill>
                  <pic:spPr>
                    <a:xfrm>
                      <a:off x="0" y="0"/>
                      <a:ext cx="390144" cy="115824"/>
                    </a:xfrm>
                    <a:prstGeom prst="rect">
                      <a:avLst/>
                    </a:prstGeom>
                  </pic:spPr>
                </pic:pic>
              </a:graphicData>
            </a:graphic>
          </wp:inline>
        </w:drawing>
      </w:r>
      <w:r>
        <w:t xml:space="preserve"> In the event that any one of the Supplier Personnel is a Worker as defined in Call Off Schedule 1 (Definitions) who receives  consideration relating to the Services, then, in addition to its obligations under Clause 24.5.1, the Supplier shall ensure that its contract with the Worker contains the following requirements:</w:t>
      </w:r>
    </w:p>
    <w:p w:rsidR="00677AA2" w:rsidRDefault="00A31147">
      <w:pPr>
        <w:ind w:left="3271" w:right="157" w:hanging="715"/>
      </w:pPr>
      <w:r>
        <w:rPr>
          <w:noProof/>
        </w:rPr>
        <w:lastRenderedPageBreak/>
        <w:drawing>
          <wp:inline distT="0" distB="0" distL="0" distR="0">
            <wp:extent cx="170688" cy="143256"/>
            <wp:effectExtent l="0" t="0" r="0" b="0"/>
            <wp:docPr id="3752" name="Picture 3752"/>
            <wp:cNvGraphicFramePr/>
            <a:graphic xmlns:a="http://schemas.openxmlformats.org/drawingml/2006/main">
              <a:graphicData uri="http://schemas.openxmlformats.org/drawingml/2006/picture">
                <pic:pic xmlns:pic="http://schemas.openxmlformats.org/drawingml/2006/picture">
                  <pic:nvPicPr>
                    <pic:cNvPr id="3752" name="Picture 3752"/>
                    <pic:cNvPicPr/>
                  </pic:nvPicPr>
                  <pic:blipFill>
                    <a:blip r:embed="rId44"/>
                    <a:stretch>
                      <a:fillRect/>
                    </a:stretch>
                  </pic:blipFill>
                  <pic:spPr>
                    <a:xfrm>
                      <a:off x="0" y="0"/>
                      <a:ext cx="170688" cy="143256"/>
                    </a:xfrm>
                    <a:prstGeom prst="rect">
                      <a:avLst/>
                    </a:prstGeom>
                  </pic:spPr>
                </pic:pic>
              </a:graphicData>
            </a:graphic>
          </wp:inline>
        </w:drawing>
      </w:r>
      <w:r>
        <w:t xml:space="preserve"> that the Customer may, at any time during the Call Off Contract Period, request that the Worker provides information which demonstrates how the Worker complies with the requirements of Clause 24.5.1, or why those requirements do not apply to it. In such case, the Customer may specify the information which the Worker must provide and the period within which that information must be provided; </w:t>
      </w:r>
    </w:p>
    <w:p w:rsidR="00677AA2" w:rsidRDefault="00A31147">
      <w:pPr>
        <w:ind w:left="3271" w:right="157" w:hanging="715"/>
      </w:pPr>
      <w:r>
        <w:rPr>
          <w:noProof/>
        </w:rPr>
        <w:drawing>
          <wp:inline distT="0" distB="0" distL="0" distR="0">
            <wp:extent cx="170688" cy="143256"/>
            <wp:effectExtent l="0" t="0" r="0" b="0"/>
            <wp:docPr id="3792" name="Picture 3792"/>
            <wp:cNvGraphicFramePr/>
            <a:graphic xmlns:a="http://schemas.openxmlformats.org/drawingml/2006/main">
              <a:graphicData uri="http://schemas.openxmlformats.org/drawingml/2006/picture">
                <pic:pic xmlns:pic="http://schemas.openxmlformats.org/drawingml/2006/picture">
                  <pic:nvPicPr>
                    <pic:cNvPr id="3792" name="Picture 3792"/>
                    <pic:cNvPicPr/>
                  </pic:nvPicPr>
                  <pic:blipFill>
                    <a:blip r:embed="rId84"/>
                    <a:stretch>
                      <a:fillRect/>
                    </a:stretch>
                  </pic:blipFill>
                  <pic:spPr>
                    <a:xfrm>
                      <a:off x="0" y="0"/>
                      <a:ext cx="170688" cy="143256"/>
                    </a:xfrm>
                    <a:prstGeom prst="rect">
                      <a:avLst/>
                    </a:prstGeom>
                  </pic:spPr>
                </pic:pic>
              </a:graphicData>
            </a:graphic>
          </wp:inline>
        </w:drawing>
      </w:r>
      <w:r>
        <w:t xml:space="preserve"> that the Worker’s contract may be terminated at the Customer’s request if:</w:t>
      </w:r>
    </w:p>
    <w:p w:rsidR="00677AA2" w:rsidRDefault="00A31147">
      <w:pPr>
        <w:numPr>
          <w:ilvl w:val="0"/>
          <w:numId w:val="8"/>
        </w:numPr>
        <w:ind w:right="157" w:hanging="1080"/>
      </w:pPr>
      <w:r>
        <w:t>the Worker fails to provide the information requested by the Customer within the time specified by the Customer under Clause 24.5.2(a); and/or</w:t>
      </w:r>
    </w:p>
    <w:p w:rsidR="00677AA2" w:rsidRDefault="00A31147">
      <w:pPr>
        <w:numPr>
          <w:ilvl w:val="0"/>
          <w:numId w:val="8"/>
        </w:numPr>
        <w:ind w:right="157" w:hanging="1080"/>
      </w:pPr>
      <w:r>
        <w:t xml:space="preserve">the Worker provides information which the Customer considers is inadequate to demonstrate how the Worker complies with Clause 24.5.1 or confirms that the Worker is not complying with those requirements; and </w:t>
      </w:r>
    </w:p>
    <w:p w:rsidR="00677AA2" w:rsidRDefault="00A31147">
      <w:pPr>
        <w:spacing w:after="228"/>
        <w:ind w:left="3271" w:right="157" w:hanging="715"/>
      </w:pPr>
      <w:r>
        <w:rPr>
          <w:noProof/>
        </w:rPr>
        <w:drawing>
          <wp:inline distT="0" distB="0" distL="0" distR="0">
            <wp:extent cx="161544" cy="143256"/>
            <wp:effectExtent l="0" t="0" r="0" b="0"/>
            <wp:docPr id="3819" name="Picture 3819"/>
            <wp:cNvGraphicFramePr/>
            <a:graphic xmlns:a="http://schemas.openxmlformats.org/drawingml/2006/main">
              <a:graphicData uri="http://schemas.openxmlformats.org/drawingml/2006/picture">
                <pic:pic xmlns:pic="http://schemas.openxmlformats.org/drawingml/2006/picture">
                  <pic:nvPicPr>
                    <pic:cNvPr id="3819" name="Picture 3819"/>
                    <pic:cNvPicPr/>
                  </pic:nvPicPr>
                  <pic:blipFill>
                    <a:blip r:embed="rId87"/>
                    <a:stretch>
                      <a:fillRect/>
                    </a:stretch>
                  </pic:blipFill>
                  <pic:spPr>
                    <a:xfrm>
                      <a:off x="0" y="0"/>
                      <a:ext cx="161544" cy="143256"/>
                    </a:xfrm>
                    <a:prstGeom prst="rect">
                      <a:avLst/>
                    </a:prstGeom>
                  </pic:spPr>
                </pic:pic>
              </a:graphicData>
            </a:graphic>
          </wp:inline>
        </w:drawing>
      </w:r>
      <w:r>
        <w:t xml:space="preserve"> that the Customer may supply any information it receives from the Worker to HMRC for the purpose of the collection and management of revenue for which they are responsible. </w:t>
      </w:r>
    </w:p>
    <w:p w:rsidR="00677AA2" w:rsidRDefault="00A31147">
      <w:pPr>
        <w:pStyle w:val="Heading3"/>
        <w:ind w:left="278"/>
      </w:pPr>
      <w:r>
        <w:t xml:space="preserve">25. PROMOTING TAX COMPLIANCE </w:t>
      </w:r>
    </w:p>
    <w:p w:rsidR="00677AA2" w:rsidRDefault="00A31147">
      <w:pPr>
        <w:spacing w:after="105" w:line="251" w:lineRule="auto"/>
        <w:ind w:left="929" w:right="153" w:hanging="365"/>
        <w:jc w:val="left"/>
      </w:pPr>
      <w:r>
        <w:rPr>
          <w:noProof/>
        </w:rPr>
        <w:drawing>
          <wp:inline distT="0" distB="0" distL="0" distR="0">
            <wp:extent cx="256032" cy="115824"/>
            <wp:effectExtent l="0" t="0" r="0" b="0"/>
            <wp:docPr id="3826" name="Picture 3826"/>
            <wp:cNvGraphicFramePr/>
            <a:graphic xmlns:a="http://schemas.openxmlformats.org/drawingml/2006/main">
              <a:graphicData uri="http://schemas.openxmlformats.org/drawingml/2006/picture">
                <pic:pic xmlns:pic="http://schemas.openxmlformats.org/drawingml/2006/picture">
                  <pic:nvPicPr>
                    <pic:cNvPr id="3826" name="Picture 3826"/>
                    <pic:cNvPicPr/>
                  </pic:nvPicPr>
                  <pic:blipFill>
                    <a:blip r:embed="rId195"/>
                    <a:stretch>
                      <a:fillRect/>
                    </a:stretch>
                  </pic:blipFill>
                  <pic:spPr>
                    <a:xfrm>
                      <a:off x="0" y="0"/>
                      <a:ext cx="256032" cy="115824"/>
                    </a:xfrm>
                    <a:prstGeom prst="rect">
                      <a:avLst/>
                    </a:prstGeom>
                  </pic:spPr>
                </pic:pic>
              </a:graphicData>
            </a:graphic>
          </wp:inline>
        </w:drawing>
      </w:r>
      <w:r>
        <w:t xml:space="preserve"> This Clause 25 shall apply if the Call Off Contract Charges payable under this Call Off Contract exceed or are likely to exceed five (5) million pounds during the Call Off Contract Period. </w:t>
      </w:r>
    </w:p>
    <w:p w:rsidR="00677AA2" w:rsidRDefault="00A31147">
      <w:pPr>
        <w:ind w:left="933" w:right="157" w:hanging="365"/>
      </w:pPr>
      <w:r>
        <w:rPr>
          <w:noProof/>
        </w:rPr>
        <w:drawing>
          <wp:inline distT="0" distB="0" distL="0" distR="0">
            <wp:extent cx="274320" cy="115824"/>
            <wp:effectExtent l="0" t="0" r="0" b="0"/>
            <wp:docPr id="3831" name="Picture 3831"/>
            <wp:cNvGraphicFramePr/>
            <a:graphic xmlns:a="http://schemas.openxmlformats.org/drawingml/2006/main">
              <a:graphicData uri="http://schemas.openxmlformats.org/drawingml/2006/picture">
                <pic:pic xmlns:pic="http://schemas.openxmlformats.org/drawingml/2006/picture">
                  <pic:nvPicPr>
                    <pic:cNvPr id="3831" name="Picture 3831"/>
                    <pic:cNvPicPr/>
                  </pic:nvPicPr>
                  <pic:blipFill>
                    <a:blip r:embed="rId196"/>
                    <a:stretch>
                      <a:fillRect/>
                    </a:stretch>
                  </pic:blipFill>
                  <pic:spPr>
                    <a:xfrm>
                      <a:off x="0" y="0"/>
                      <a:ext cx="274320" cy="115824"/>
                    </a:xfrm>
                    <a:prstGeom prst="rect">
                      <a:avLst/>
                    </a:prstGeom>
                  </pic:spPr>
                </pic:pic>
              </a:graphicData>
            </a:graphic>
          </wp:inline>
        </w:drawing>
      </w:r>
      <w:r>
        <w:t xml:space="preserve"> If, at any point during the Call Off Contract Period, an Occasion of Tax NonCompliance occurs, the Supplier shall:</w:t>
      </w:r>
    </w:p>
    <w:p w:rsidR="00677AA2" w:rsidRDefault="00A31147">
      <w:pPr>
        <w:spacing w:after="105" w:line="251" w:lineRule="auto"/>
        <w:ind w:left="1005" w:right="153"/>
        <w:jc w:val="left"/>
      </w:pPr>
      <w:r>
        <w:rPr>
          <w:noProof/>
        </w:rPr>
        <w:drawing>
          <wp:inline distT="0" distB="0" distL="0" distR="0">
            <wp:extent cx="371856" cy="115824"/>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197"/>
                    <a:stretch>
                      <a:fillRect/>
                    </a:stretch>
                  </pic:blipFill>
                  <pic:spPr>
                    <a:xfrm>
                      <a:off x="0" y="0"/>
                      <a:ext cx="371856" cy="115824"/>
                    </a:xfrm>
                    <a:prstGeom prst="rect">
                      <a:avLst/>
                    </a:prstGeom>
                  </pic:spPr>
                </pic:pic>
              </a:graphicData>
            </a:graphic>
          </wp:inline>
        </w:drawing>
      </w:r>
      <w:r>
        <w:t xml:space="preserve"> notify the Customer in writing of such fact within five (5) Working Days of its occurrence; and </w:t>
      </w:r>
      <w:r>
        <w:rPr>
          <w:noProof/>
        </w:rPr>
        <w:drawing>
          <wp:inline distT="0" distB="0" distL="0" distR="0">
            <wp:extent cx="390144" cy="115824"/>
            <wp:effectExtent l="0" t="0" r="0" b="0"/>
            <wp:docPr id="3838" name="Picture 3838"/>
            <wp:cNvGraphicFramePr/>
            <a:graphic xmlns:a="http://schemas.openxmlformats.org/drawingml/2006/main">
              <a:graphicData uri="http://schemas.openxmlformats.org/drawingml/2006/picture">
                <pic:pic xmlns:pic="http://schemas.openxmlformats.org/drawingml/2006/picture">
                  <pic:nvPicPr>
                    <pic:cNvPr id="3838" name="Picture 3838"/>
                    <pic:cNvPicPr/>
                  </pic:nvPicPr>
                  <pic:blipFill>
                    <a:blip r:embed="rId198"/>
                    <a:stretch>
                      <a:fillRect/>
                    </a:stretch>
                  </pic:blipFill>
                  <pic:spPr>
                    <a:xfrm>
                      <a:off x="0" y="0"/>
                      <a:ext cx="390144" cy="115824"/>
                    </a:xfrm>
                    <a:prstGeom prst="rect">
                      <a:avLst/>
                    </a:prstGeom>
                  </pic:spPr>
                </pic:pic>
              </a:graphicData>
            </a:graphic>
          </wp:inline>
        </w:drawing>
      </w:r>
      <w:r>
        <w:t xml:space="preserve"> promptly provide to the Customer:</w:t>
      </w:r>
    </w:p>
    <w:p w:rsidR="00677AA2" w:rsidRDefault="00A31147">
      <w:pPr>
        <w:ind w:left="3271" w:right="157" w:hanging="715"/>
      </w:pPr>
      <w:r>
        <w:rPr>
          <w:noProof/>
        </w:rPr>
        <w:drawing>
          <wp:inline distT="0" distB="0" distL="0" distR="0">
            <wp:extent cx="170688" cy="143256"/>
            <wp:effectExtent l="0" t="0" r="0" b="0"/>
            <wp:docPr id="3840" name="Picture 3840"/>
            <wp:cNvGraphicFramePr/>
            <a:graphic xmlns:a="http://schemas.openxmlformats.org/drawingml/2006/main">
              <a:graphicData uri="http://schemas.openxmlformats.org/drawingml/2006/picture">
                <pic:pic xmlns:pic="http://schemas.openxmlformats.org/drawingml/2006/picture">
                  <pic:nvPicPr>
                    <pic:cNvPr id="3840" name="Picture 3840"/>
                    <pic:cNvPicPr/>
                  </pic:nvPicPr>
                  <pic:blipFill>
                    <a:blip r:embed="rId83"/>
                    <a:stretch>
                      <a:fillRect/>
                    </a:stretch>
                  </pic:blipFill>
                  <pic:spPr>
                    <a:xfrm>
                      <a:off x="0" y="0"/>
                      <a:ext cx="170688" cy="143256"/>
                    </a:xfrm>
                    <a:prstGeom prst="rect">
                      <a:avLst/>
                    </a:prstGeom>
                  </pic:spPr>
                </pic:pic>
              </a:graphicData>
            </a:graphic>
          </wp:inline>
        </w:drawing>
      </w:r>
      <w:r>
        <w:t xml:space="preserve"> details of the steps that the Supplier is taking to address the Occasion of Tax Non-Compliance and to prevent the same from recurring, together with any mitigating factors that it considers relevant; and</w:t>
      </w:r>
    </w:p>
    <w:p w:rsidR="00677AA2" w:rsidRDefault="00A31147">
      <w:pPr>
        <w:ind w:left="3271" w:right="157" w:hanging="715"/>
      </w:pPr>
      <w:r>
        <w:rPr>
          <w:noProof/>
        </w:rPr>
        <w:drawing>
          <wp:inline distT="0" distB="0" distL="0" distR="0">
            <wp:extent cx="170688" cy="143256"/>
            <wp:effectExtent l="0" t="0" r="0" b="0"/>
            <wp:docPr id="3865" name="Picture 3865"/>
            <wp:cNvGraphicFramePr/>
            <a:graphic xmlns:a="http://schemas.openxmlformats.org/drawingml/2006/main">
              <a:graphicData uri="http://schemas.openxmlformats.org/drawingml/2006/picture">
                <pic:pic xmlns:pic="http://schemas.openxmlformats.org/drawingml/2006/picture">
                  <pic:nvPicPr>
                    <pic:cNvPr id="3865" name="Picture 3865"/>
                    <pic:cNvPicPr/>
                  </pic:nvPicPr>
                  <pic:blipFill>
                    <a:blip r:embed="rId84"/>
                    <a:stretch>
                      <a:fillRect/>
                    </a:stretch>
                  </pic:blipFill>
                  <pic:spPr>
                    <a:xfrm>
                      <a:off x="0" y="0"/>
                      <a:ext cx="170688" cy="143256"/>
                    </a:xfrm>
                    <a:prstGeom prst="rect">
                      <a:avLst/>
                    </a:prstGeom>
                  </pic:spPr>
                </pic:pic>
              </a:graphicData>
            </a:graphic>
          </wp:inline>
        </w:drawing>
      </w:r>
      <w:r>
        <w:t xml:space="preserve"> such other information in relation to the Occasion of Tax Non-Compliance as the Customer may reasonably require.</w:t>
      </w:r>
    </w:p>
    <w:p w:rsidR="00677AA2" w:rsidRDefault="00A31147">
      <w:pPr>
        <w:spacing w:after="228"/>
        <w:ind w:left="933" w:right="157" w:hanging="365"/>
      </w:pPr>
      <w:r>
        <w:rPr>
          <w:noProof/>
        </w:rPr>
        <w:drawing>
          <wp:inline distT="0" distB="0" distL="0" distR="0">
            <wp:extent cx="274320" cy="115824"/>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199"/>
                    <a:stretch>
                      <a:fillRect/>
                    </a:stretch>
                  </pic:blipFill>
                  <pic:spPr>
                    <a:xfrm>
                      <a:off x="0" y="0"/>
                      <a:ext cx="274320" cy="115824"/>
                    </a:xfrm>
                    <a:prstGeom prst="rect">
                      <a:avLst/>
                    </a:prstGeom>
                  </pic:spPr>
                </pic:pic>
              </a:graphicData>
            </a:graphic>
          </wp:inline>
        </w:drawing>
      </w:r>
      <w:r>
        <w:t xml:space="preserve"> In the event that the Supplier fails to comply with this Clause 25 and/or does not provide details of proposed mitigating factors which in the reasonable opinion of the Customer are acceptable, then the Customer reserves the right to terminate this Call Off Contract for material Default. </w:t>
      </w:r>
    </w:p>
    <w:p w:rsidR="00677AA2" w:rsidRDefault="00A31147">
      <w:pPr>
        <w:pStyle w:val="Heading3"/>
        <w:ind w:left="278"/>
      </w:pPr>
      <w:r>
        <w:t>26. BENCHMARKING</w:t>
      </w:r>
    </w:p>
    <w:p w:rsidR="00677AA2" w:rsidRDefault="00A31147">
      <w:pPr>
        <w:ind w:left="933" w:right="157" w:hanging="365"/>
      </w:pPr>
      <w:r>
        <w:rPr>
          <w:noProof/>
        </w:rPr>
        <w:drawing>
          <wp:inline distT="0" distB="0" distL="0" distR="0">
            <wp:extent cx="256032" cy="115824"/>
            <wp:effectExtent l="0" t="0" r="0" b="0"/>
            <wp:docPr id="3876" name="Picture 3876"/>
            <wp:cNvGraphicFramePr/>
            <a:graphic xmlns:a="http://schemas.openxmlformats.org/drawingml/2006/main">
              <a:graphicData uri="http://schemas.openxmlformats.org/drawingml/2006/picture">
                <pic:pic xmlns:pic="http://schemas.openxmlformats.org/drawingml/2006/picture">
                  <pic:nvPicPr>
                    <pic:cNvPr id="3876" name="Picture 3876"/>
                    <pic:cNvPicPr/>
                  </pic:nvPicPr>
                  <pic:blipFill>
                    <a:blip r:embed="rId200"/>
                    <a:stretch>
                      <a:fillRect/>
                    </a:stretch>
                  </pic:blipFill>
                  <pic:spPr>
                    <a:xfrm>
                      <a:off x="0" y="0"/>
                      <a:ext cx="256032" cy="115824"/>
                    </a:xfrm>
                    <a:prstGeom prst="rect">
                      <a:avLst/>
                    </a:prstGeom>
                  </pic:spPr>
                </pic:pic>
              </a:graphicData>
            </a:graphic>
          </wp:inline>
        </w:drawing>
      </w:r>
      <w:r>
        <w:t xml:space="preserve"> Notwithstanding the Supplier’s obligations under Clause 19 (Continuous Improvement), the Customer shall be entitled to regularly benchmark the Call Off Contract Charges and level of performance by the Supplier of the supply of the Services, against other suppliers providing Services substantially the same as the Services during the Call Off Contract Period.</w:t>
      </w:r>
    </w:p>
    <w:p w:rsidR="00677AA2" w:rsidRDefault="00A31147">
      <w:pPr>
        <w:ind w:left="933" w:right="157" w:hanging="365"/>
      </w:pPr>
      <w:r>
        <w:rPr>
          <w:noProof/>
        </w:rPr>
        <w:drawing>
          <wp:inline distT="0" distB="0" distL="0" distR="0">
            <wp:extent cx="274320" cy="115824"/>
            <wp:effectExtent l="0" t="0" r="0" b="0"/>
            <wp:docPr id="3890" name="Picture 3890"/>
            <wp:cNvGraphicFramePr/>
            <a:graphic xmlns:a="http://schemas.openxmlformats.org/drawingml/2006/main">
              <a:graphicData uri="http://schemas.openxmlformats.org/drawingml/2006/picture">
                <pic:pic xmlns:pic="http://schemas.openxmlformats.org/drawingml/2006/picture">
                  <pic:nvPicPr>
                    <pic:cNvPr id="3890" name="Picture 3890"/>
                    <pic:cNvPicPr/>
                  </pic:nvPicPr>
                  <pic:blipFill>
                    <a:blip r:embed="rId201"/>
                    <a:stretch>
                      <a:fillRect/>
                    </a:stretch>
                  </pic:blipFill>
                  <pic:spPr>
                    <a:xfrm>
                      <a:off x="0" y="0"/>
                      <a:ext cx="274320" cy="115824"/>
                    </a:xfrm>
                    <a:prstGeom prst="rect">
                      <a:avLst/>
                    </a:prstGeom>
                  </pic:spPr>
                </pic:pic>
              </a:graphicData>
            </a:graphic>
          </wp:inline>
        </w:drawing>
      </w:r>
      <w:r>
        <w:t xml:space="preserve"> The Customer, acting reasonably, shall be entitled to use any model to determine the achievement of value for money and to carry out the benchmarking evaluation referred to in Clause 26.1 above.</w:t>
      </w:r>
    </w:p>
    <w:p w:rsidR="00677AA2" w:rsidRDefault="00A31147">
      <w:pPr>
        <w:ind w:left="933" w:right="157" w:hanging="365"/>
      </w:pPr>
      <w:r>
        <w:rPr>
          <w:noProof/>
        </w:rPr>
        <w:lastRenderedPageBreak/>
        <w:drawing>
          <wp:inline distT="0" distB="0" distL="0" distR="0">
            <wp:extent cx="274320" cy="115824"/>
            <wp:effectExtent l="0" t="0" r="0" b="0"/>
            <wp:docPr id="3895" name="Picture 3895"/>
            <wp:cNvGraphicFramePr/>
            <a:graphic xmlns:a="http://schemas.openxmlformats.org/drawingml/2006/main">
              <a:graphicData uri="http://schemas.openxmlformats.org/drawingml/2006/picture">
                <pic:pic xmlns:pic="http://schemas.openxmlformats.org/drawingml/2006/picture">
                  <pic:nvPicPr>
                    <pic:cNvPr id="3895" name="Picture 3895"/>
                    <pic:cNvPicPr/>
                  </pic:nvPicPr>
                  <pic:blipFill>
                    <a:blip r:embed="rId202"/>
                    <a:stretch>
                      <a:fillRect/>
                    </a:stretch>
                  </pic:blipFill>
                  <pic:spPr>
                    <a:xfrm>
                      <a:off x="0" y="0"/>
                      <a:ext cx="274320" cy="115824"/>
                    </a:xfrm>
                    <a:prstGeom prst="rect">
                      <a:avLst/>
                    </a:prstGeom>
                  </pic:spPr>
                </pic:pic>
              </a:graphicData>
            </a:graphic>
          </wp:inline>
        </w:drawing>
      </w:r>
      <w:r>
        <w:t xml:space="preserve"> The Customer shall be entitled to disclose the results of any benchmarking of the Call Off Contract Charges and provision of the Services to the Authority and any Contracting Authority (subject to the Contracting Authority entering into reasonable confidentiality undertakings).</w:t>
      </w:r>
    </w:p>
    <w:p w:rsidR="00677AA2" w:rsidRDefault="00A31147">
      <w:pPr>
        <w:ind w:left="933" w:right="157" w:hanging="365"/>
      </w:pPr>
      <w:r>
        <w:rPr>
          <w:noProof/>
        </w:rPr>
        <w:drawing>
          <wp:inline distT="0" distB="0" distL="0" distR="0">
            <wp:extent cx="274320" cy="115824"/>
            <wp:effectExtent l="0" t="0" r="0" b="0"/>
            <wp:docPr id="3900" name="Picture 3900"/>
            <wp:cNvGraphicFramePr/>
            <a:graphic xmlns:a="http://schemas.openxmlformats.org/drawingml/2006/main">
              <a:graphicData uri="http://schemas.openxmlformats.org/drawingml/2006/picture">
                <pic:pic xmlns:pic="http://schemas.openxmlformats.org/drawingml/2006/picture">
                  <pic:nvPicPr>
                    <pic:cNvPr id="3900" name="Picture 3900"/>
                    <pic:cNvPicPr/>
                  </pic:nvPicPr>
                  <pic:blipFill>
                    <a:blip r:embed="rId203"/>
                    <a:stretch>
                      <a:fillRect/>
                    </a:stretch>
                  </pic:blipFill>
                  <pic:spPr>
                    <a:xfrm>
                      <a:off x="0" y="0"/>
                      <a:ext cx="274320" cy="115824"/>
                    </a:xfrm>
                    <a:prstGeom prst="rect">
                      <a:avLst/>
                    </a:prstGeom>
                  </pic:spPr>
                </pic:pic>
              </a:graphicData>
            </a:graphic>
          </wp:inline>
        </w:drawing>
      </w:r>
      <w:r>
        <w:t xml:space="preserve"> The Supplier shall use all reasonable endeavours and act in good faith to supply information required by the Customer in order to undertake the benchmarking and such information requirements shall be at the discretion of the Customer. </w:t>
      </w:r>
    </w:p>
    <w:p w:rsidR="00677AA2" w:rsidRDefault="00A31147">
      <w:pPr>
        <w:ind w:left="933" w:right="157" w:hanging="365"/>
      </w:pPr>
      <w:r>
        <w:rPr>
          <w:noProof/>
        </w:rPr>
        <w:drawing>
          <wp:inline distT="0" distB="0" distL="0" distR="0">
            <wp:extent cx="277368" cy="115824"/>
            <wp:effectExtent l="0" t="0" r="0" b="0"/>
            <wp:docPr id="3905" name="Picture 3905"/>
            <wp:cNvGraphicFramePr/>
            <a:graphic xmlns:a="http://schemas.openxmlformats.org/drawingml/2006/main">
              <a:graphicData uri="http://schemas.openxmlformats.org/drawingml/2006/picture">
                <pic:pic xmlns:pic="http://schemas.openxmlformats.org/drawingml/2006/picture">
                  <pic:nvPicPr>
                    <pic:cNvPr id="3905" name="Picture 3905"/>
                    <pic:cNvPicPr/>
                  </pic:nvPicPr>
                  <pic:blipFill>
                    <a:blip r:embed="rId204"/>
                    <a:stretch>
                      <a:fillRect/>
                    </a:stretch>
                  </pic:blipFill>
                  <pic:spPr>
                    <a:xfrm>
                      <a:off x="0" y="0"/>
                      <a:ext cx="277368" cy="115824"/>
                    </a:xfrm>
                    <a:prstGeom prst="rect">
                      <a:avLst/>
                    </a:prstGeom>
                  </pic:spPr>
                </pic:pic>
              </a:graphicData>
            </a:graphic>
          </wp:inline>
        </w:drawing>
      </w:r>
      <w:r>
        <w:t xml:space="preserve"> Where, as a consequence of any benchmarking carried out by the Customer, the Customer decides improvements to the Services should be implemented such improvements shall be implemented by way of the Variation Procedure at no additional cost to the Customer.</w:t>
      </w:r>
    </w:p>
    <w:p w:rsidR="00677AA2" w:rsidRDefault="00A31147">
      <w:pPr>
        <w:spacing w:after="230"/>
        <w:ind w:left="933" w:right="157" w:hanging="365"/>
      </w:pPr>
      <w:r>
        <w:rPr>
          <w:noProof/>
        </w:rPr>
        <w:drawing>
          <wp:inline distT="0" distB="0" distL="0" distR="0">
            <wp:extent cx="274320" cy="115824"/>
            <wp:effectExtent l="0" t="0" r="0" b="0"/>
            <wp:docPr id="3930" name="Picture 3930"/>
            <wp:cNvGraphicFramePr/>
            <a:graphic xmlns:a="http://schemas.openxmlformats.org/drawingml/2006/main">
              <a:graphicData uri="http://schemas.openxmlformats.org/drawingml/2006/picture">
                <pic:pic xmlns:pic="http://schemas.openxmlformats.org/drawingml/2006/picture">
                  <pic:nvPicPr>
                    <pic:cNvPr id="3930" name="Picture 3930"/>
                    <pic:cNvPicPr/>
                  </pic:nvPicPr>
                  <pic:blipFill>
                    <a:blip r:embed="rId205"/>
                    <a:stretch>
                      <a:fillRect/>
                    </a:stretch>
                  </pic:blipFill>
                  <pic:spPr>
                    <a:xfrm>
                      <a:off x="0" y="0"/>
                      <a:ext cx="274320" cy="115824"/>
                    </a:xfrm>
                    <a:prstGeom prst="rect">
                      <a:avLst/>
                    </a:prstGeom>
                  </pic:spPr>
                </pic:pic>
              </a:graphicData>
            </a:graphic>
          </wp:inline>
        </w:drawing>
      </w:r>
      <w:r>
        <w:t xml:space="preserve"> The benefit of any work carried out by the Supplier at any time during the Call Off Contract Period to update, improve or provide the Services, facilitate their delivery to any other Contracting Authority and/or any alterations or variations to the Charges or the provision of the Services, which are identified in the Continuous Improvement Plan produced by the Supplier and/or as a consequence of any benchmarking carried out by the Authority pursuant to Framework Schedule 12 (Continuous Improvement and Benchmarking), shall be implemented by the Supplier in accordance with the Variation Procedure and at no additional cost to the Customer.</w:t>
      </w:r>
    </w:p>
    <w:p w:rsidR="00677AA2" w:rsidRDefault="00A31147">
      <w:pPr>
        <w:tabs>
          <w:tab w:val="center" w:pos="3512"/>
        </w:tabs>
        <w:spacing w:after="226" w:line="259" w:lineRule="auto"/>
        <w:ind w:left="-15" w:right="0" w:firstLine="0"/>
        <w:jc w:val="left"/>
      </w:pPr>
      <w:r>
        <w:rPr>
          <w:b/>
        </w:rPr>
        <w:t>F.</w:t>
      </w:r>
      <w:r>
        <w:rPr>
          <w:b/>
        </w:rPr>
        <w:tab/>
      </w:r>
      <w:r>
        <w:rPr>
          <w:b/>
          <w:u w:val="single" w:color="000000"/>
        </w:rPr>
        <w:t>SUPPLIER PERSONNEL AND SUPPLY CHAIN MATTERS</w:t>
      </w:r>
    </w:p>
    <w:p w:rsidR="00677AA2" w:rsidRDefault="00A31147">
      <w:pPr>
        <w:pStyle w:val="Heading3"/>
        <w:ind w:left="278"/>
      </w:pPr>
      <w:r>
        <w:t>27. KEY PERSONNEL</w:t>
      </w:r>
    </w:p>
    <w:p w:rsidR="00677AA2" w:rsidRDefault="00A31147">
      <w:pPr>
        <w:ind w:left="933" w:right="157" w:hanging="365"/>
      </w:pPr>
      <w:r>
        <w:rPr>
          <w:noProof/>
        </w:rPr>
        <w:drawing>
          <wp:inline distT="0" distB="0" distL="0" distR="0">
            <wp:extent cx="256032" cy="112776"/>
            <wp:effectExtent l="0" t="0" r="0" b="0"/>
            <wp:docPr id="3970" name="Picture 3970"/>
            <wp:cNvGraphicFramePr/>
            <a:graphic xmlns:a="http://schemas.openxmlformats.org/drawingml/2006/main">
              <a:graphicData uri="http://schemas.openxmlformats.org/drawingml/2006/picture">
                <pic:pic xmlns:pic="http://schemas.openxmlformats.org/drawingml/2006/picture">
                  <pic:nvPicPr>
                    <pic:cNvPr id="3970" name="Picture 3970"/>
                    <pic:cNvPicPr/>
                  </pic:nvPicPr>
                  <pic:blipFill>
                    <a:blip r:embed="rId206"/>
                    <a:stretch>
                      <a:fillRect/>
                    </a:stretch>
                  </pic:blipFill>
                  <pic:spPr>
                    <a:xfrm>
                      <a:off x="0" y="0"/>
                      <a:ext cx="256032" cy="112776"/>
                    </a:xfrm>
                    <a:prstGeom prst="rect">
                      <a:avLst/>
                    </a:prstGeom>
                  </pic:spPr>
                </pic:pic>
              </a:graphicData>
            </a:graphic>
          </wp:inline>
        </w:drawing>
      </w:r>
      <w:r>
        <w:t xml:space="preserve"> This Clause 27 shall apply where the Customer has specified Key Personnel in the Call Off Order Form.</w:t>
      </w:r>
    </w:p>
    <w:p w:rsidR="00677AA2" w:rsidRDefault="00A31147">
      <w:pPr>
        <w:ind w:left="933" w:right="157" w:hanging="365"/>
      </w:pPr>
      <w:r>
        <w:rPr>
          <w:noProof/>
        </w:rPr>
        <w:drawing>
          <wp:inline distT="0" distB="0" distL="0" distR="0">
            <wp:extent cx="274320" cy="112776"/>
            <wp:effectExtent l="0" t="0" r="0" b="0"/>
            <wp:docPr id="3974" name="Picture 3974"/>
            <wp:cNvGraphicFramePr/>
            <a:graphic xmlns:a="http://schemas.openxmlformats.org/drawingml/2006/main">
              <a:graphicData uri="http://schemas.openxmlformats.org/drawingml/2006/picture">
                <pic:pic xmlns:pic="http://schemas.openxmlformats.org/drawingml/2006/picture">
                  <pic:nvPicPr>
                    <pic:cNvPr id="3974" name="Picture 3974"/>
                    <pic:cNvPicPr/>
                  </pic:nvPicPr>
                  <pic:blipFill>
                    <a:blip r:embed="rId207"/>
                    <a:stretch>
                      <a:fillRect/>
                    </a:stretch>
                  </pic:blipFill>
                  <pic:spPr>
                    <a:xfrm>
                      <a:off x="0" y="0"/>
                      <a:ext cx="274320" cy="112776"/>
                    </a:xfrm>
                    <a:prstGeom prst="rect">
                      <a:avLst/>
                    </a:prstGeom>
                  </pic:spPr>
                </pic:pic>
              </a:graphicData>
            </a:graphic>
          </wp:inline>
        </w:drawing>
      </w:r>
      <w:r>
        <w:t xml:space="preserve"> The Call Off Order Form lists the key roles (“</w:t>
      </w:r>
      <w:r>
        <w:rPr>
          <w:b/>
        </w:rPr>
        <w:t>Key Roles</w:t>
      </w:r>
      <w:r>
        <w:t xml:space="preserve">”) and names of the persons who the Supplier shall appoint to fill those Key Roles at the Call Off Commencement Date. </w:t>
      </w:r>
    </w:p>
    <w:p w:rsidR="00677AA2" w:rsidRDefault="00A31147">
      <w:pPr>
        <w:ind w:left="933" w:right="157" w:hanging="365"/>
      </w:pPr>
      <w:r>
        <w:rPr>
          <w:noProof/>
        </w:rPr>
        <w:drawing>
          <wp:inline distT="0" distB="0" distL="0" distR="0">
            <wp:extent cx="274320" cy="115824"/>
            <wp:effectExtent l="0" t="0" r="0" b="0"/>
            <wp:docPr id="3980" name="Picture 3980"/>
            <wp:cNvGraphicFramePr/>
            <a:graphic xmlns:a="http://schemas.openxmlformats.org/drawingml/2006/main">
              <a:graphicData uri="http://schemas.openxmlformats.org/drawingml/2006/picture">
                <pic:pic xmlns:pic="http://schemas.openxmlformats.org/drawingml/2006/picture">
                  <pic:nvPicPr>
                    <pic:cNvPr id="3980" name="Picture 3980"/>
                    <pic:cNvPicPr/>
                  </pic:nvPicPr>
                  <pic:blipFill>
                    <a:blip r:embed="rId208"/>
                    <a:stretch>
                      <a:fillRect/>
                    </a:stretch>
                  </pic:blipFill>
                  <pic:spPr>
                    <a:xfrm>
                      <a:off x="0" y="0"/>
                      <a:ext cx="274320" cy="115824"/>
                    </a:xfrm>
                    <a:prstGeom prst="rect">
                      <a:avLst/>
                    </a:prstGeom>
                  </pic:spPr>
                </pic:pic>
              </a:graphicData>
            </a:graphic>
          </wp:inline>
        </w:drawing>
      </w:r>
      <w:r>
        <w:t xml:space="preserve"> The Supplier shall ensure that the Key Personnel fulfil the Key Roles at all times during the Call Off Contract Period.</w:t>
      </w:r>
    </w:p>
    <w:p w:rsidR="00677AA2" w:rsidRDefault="00A31147">
      <w:pPr>
        <w:ind w:left="933" w:right="157" w:hanging="365"/>
      </w:pPr>
      <w:r>
        <w:rPr>
          <w:noProof/>
        </w:rPr>
        <w:drawing>
          <wp:inline distT="0" distB="0" distL="0" distR="0">
            <wp:extent cx="274320" cy="112776"/>
            <wp:effectExtent l="0" t="0" r="0" b="0"/>
            <wp:docPr id="3999" name="Picture 3999"/>
            <wp:cNvGraphicFramePr/>
            <a:graphic xmlns:a="http://schemas.openxmlformats.org/drawingml/2006/main">
              <a:graphicData uri="http://schemas.openxmlformats.org/drawingml/2006/picture">
                <pic:pic xmlns:pic="http://schemas.openxmlformats.org/drawingml/2006/picture">
                  <pic:nvPicPr>
                    <pic:cNvPr id="3999" name="Picture 3999"/>
                    <pic:cNvPicPr/>
                  </pic:nvPicPr>
                  <pic:blipFill>
                    <a:blip r:embed="rId209"/>
                    <a:stretch>
                      <a:fillRect/>
                    </a:stretch>
                  </pic:blipFill>
                  <pic:spPr>
                    <a:xfrm>
                      <a:off x="0" y="0"/>
                      <a:ext cx="274320" cy="112776"/>
                    </a:xfrm>
                    <a:prstGeom prst="rect">
                      <a:avLst/>
                    </a:prstGeom>
                  </pic:spPr>
                </pic:pic>
              </a:graphicData>
            </a:graphic>
          </wp:inline>
        </w:drawing>
      </w:r>
      <w:r>
        <w:t xml:space="preserve"> The Customer may identify any further roles as being Key Roles and, following agreement to the same by the Supplier, the relevant person selected to fill those Key Roles shall be included on the list of Key Personnel.  </w:t>
      </w:r>
    </w:p>
    <w:p w:rsidR="00677AA2" w:rsidRDefault="00A31147">
      <w:pPr>
        <w:ind w:left="933" w:right="157" w:hanging="365"/>
      </w:pPr>
      <w:r>
        <w:rPr>
          <w:noProof/>
        </w:rPr>
        <w:drawing>
          <wp:inline distT="0" distB="0" distL="0" distR="0">
            <wp:extent cx="277368" cy="115824"/>
            <wp:effectExtent l="0" t="0" r="0" b="0"/>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210"/>
                    <a:stretch>
                      <a:fillRect/>
                    </a:stretch>
                  </pic:blipFill>
                  <pic:spPr>
                    <a:xfrm>
                      <a:off x="0" y="0"/>
                      <a:ext cx="277368" cy="115824"/>
                    </a:xfrm>
                    <a:prstGeom prst="rect">
                      <a:avLst/>
                    </a:prstGeom>
                  </pic:spPr>
                </pic:pic>
              </a:graphicData>
            </a:graphic>
          </wp:inline>
        </w:drawing>
      </w:r>
      <w:r>
        <w:t xml:space="preserve"> The Supplier shall not remove or replace any Key Personnel (including when carrying out its obligations under Call Off Schedule 9 (Exit Management) unless:</w:t>
      </w:r>
    </w:p>
    <w:p w:rsidR="00677AA2" w:rsidRDefault="00A31147">
      <w:pPr>
        <w:spacing w:after="52" w:line="303" w:lineRule="auto"/>
        <w:ind w:left="1005" w:right="153"/>
        <w:jc w:val="left"/>
      </w:pPr>
      <w:r>
        <w:rPr>
          <w:noProof/>
        </w:rPr>
        <w:drawing>
          <wp:inline distT="0" distB="0" distL="0" distR="0">
            <wp:extent cx="371856" cy="115824"/>
            <wp:effectExtent l="0" t="0" r="0" b="0"/>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211"/>
                    <a:stretch>
                      <a:fillRect/>
                    </a:stretch>
                  </pic:blipFill>
                  <pic:spPr>
                    <a:xfrm>
                      <a:off x="0" y="0"/>
                      <a:ext cx="371856" cy="115824"/>
                    </a:xfrm>
                    <a:prstGeom prst="rect">
                      <a:avLst/>
                    </a:prstGeom>
                  </pic:spPr>
                </pic:pic>
              </a:graphicData>
            </a:graphic>
          </wp:inline>
        </w:drawing>
      </w:r>
      <w:r>
        <w:t xml:space="preserve"> requested to do so by the Customer; </w:t>
      </w:r>
      <w:r>
        <w:rPr>
          <w:noProof/>
        </w:rPr>
        <w:drawing>
          <wp:inline distT="0" distB="0" distL="0" distR="0">
            <wp:extent cx="390144" cy="115824"/>
            <wp:effectExtent l="0" t="0" r="0" b="0"/>
            <wp:docPr id="4008" name="Picture 4008"/>
            <wp:cNvGraphicFramePr/>
            <a:graphic xmlns:a="http://schemas.openxmlformats.org/drawingml/2006/main">
              <a:graphicData uri="http://schemas.openxmlformats.org/drawingml/2006/picture">
                <pic:pic xmlns:pic="http://schemas.openxmlformats.org/drawingml/2006/picture">
                  <pic:nvPicPr>
                    <pic:cNvPr id="4008" name="Picture 4008"/>
                    <pic:cNvPicPr/>
                  </pic:nvPicPr>
                  <pic:blipFill>
                    <a:blip r:embed="rId212"/>
                    <a:stretch>
                      <a:fillRect/>
                    </a:stretch>
                  </pic:blipFill>
                  <pic:spPr>
                    <a:xfrm>
                      <a:off x="0" y="0"/>
                      <a:ext cx="390144" cy="115824"/>
                    </a:xfrm>
                    <a:prstGeom prst="rect">
                      <a:avLst/>
                    </a:prstGeom>
                  </pic:spPr>
                </pic:pic>
              </a:graphicData>
            </a:graphic>
          </wp:inline>
        </w:drawing>
      </w:r>
      <w:r>
        <w:t xml:space="preserve"> the person concerned resigns, retires or dies or is on maternity or long-term sick leave; </w:t>
      </w:r>
    </w:p>
    <w:p w:rsidR="00677AA2" w:rsidRDefault="00A31147">
      <w:pPr>
        <w:ind w:left="1001" w:right="157"/>
      </w:pPr>
      <w:r>
        <w:rPr>
          <w:noProof/>
        </w:rPr>
        <w:drawing>
          <wp:inline distT="0" distB="0" distL="0" distR="0">
            <wp:extent cx="390144" cy="115824"/>
            <wp:effectExtent l="0" t="0" r="0" b="0"/>
            <wp:docPr id="4011" name="Picture 4011"/>
            <wp:cNvGraphicFramePr/>
            <a:graphic xmlns:a="http://schemas.openxmlformats.org/drawingml/2006/main">
              <a:graphicData uri="http://schemas.openxmlformats.org/drawingml/2006/picture">
                <pic:pic xmlns:pic="http://schemas.openxmlformats.org/drawingml/2006/picture">
                  <pic:nvPicPr>
                    <pic:cNvPr id="4011" name="Picture 4011"/>
                    <pic:cNvPicPr/>
                  </pic:nvPicPr>
                  <pic:blipFill>
                    <a:blip r:embed="rId213"/>
                    <a:stretch>
                      <a:fillRect/>
                    </a:stretch>
                  </pic:blipFill>
                  <pic:spPr>
                    <a:xfrm>
                      <a:off x="0" y="0"/>
                      <a:ext cx="390144" cy="115824"/>
                    </a:xfrm>
                    <a:prstGeom prst="rect">
                      <a:avLst/>
                    </a:prstGeom>
                  </pic:spPr>
                </pic:pic>
              </a:graphicData>
            </a:graphic>
          </wp:inline>
        </w:drawing>
      </w:r>
      <w:r>
        <w:t xml:space="preserve"> the person’s employment or contractual arrangement with the Supplier or a Sub-Contractor is terminated for material breach of contract by the employee; or </w:t>
      </w:r>
      <w:r>
        <w:rPr>
          <w:noProof/>
        </w:rPr>
        <w:drawing>
          <wp:inline distT="0" distB="0" distL="0" distR="0">
            <wp:extent cx="390144" cy="115824"/>
            <wp:effectExtent l="0" t="0" r="0" b="0"/>
            <wp:docPr id="4024" name="Picture 4024"/>
            <wp:cNvGraphicFramePr/>
            <a:graphic xmlns:a="http://schemas.openxmlformats.org/drawingml/2006/main">
              <a:graphicData uri="http://schemas.openxmlformats.org/drawingml/2006/picture">
                <pic:pic xmlns:pic="http://schemas.openxmlformats.org/drawingml/2006/picture">
                  <pic:nvPicPr>
                    <pic:cNvPr id="4024" name="Picture 4024"/>
                    <pic:cNvPicPr/>
                  </pic:nvPicPr>
                  <pic:blipFill>
                    <a:blip r:embed="rId214"/>
                    <a:stretch>
                      <a:fillRect/>
                    </a:stretch>
                  </pic:blipFill>
                  <pic:spPr>
                    <a:xfrm>
                      <a:off x="0" y="0"/>
                      <a:ext cx="390144" cy="115824"/>
                    </a:xfrm>
                    <a:prstGeom prst="rect">
                      <a:avLst/>
                    </a:prstGeom>
                  </pic:spPr>
                </pic:pic>
              </a:graphicData>
            </a:graphic>
          </wp:inline>
        </w:drawing>
      </w:r>
      <w:r>
        <w:t xml:space="preserve"> the Supplier obtains the Customer’s prior written consent (such consent not to be unreasonably withheld or delayed).</w:t>
      </w:r>
    </w:p>
    <w:p w:rsidR="00677AA2" w:rsidRDefault="00A31147">
      <w:pPr>
        <w:ind w:left="578" w:right="157"/>
      </w:pPr>
      <w:r>
        <w:rPr>
          <w:noProof/>
        </w:rPr>
        <w:drawing>
          <wp:inline distT="0" distB="0" distL="0" distR="0">
            <wp:extent cx="274320" cy="115824"/>
            <wp:effectExtent l="0" t="0" r="0" b="0"/>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215"/>
                    <a:stretch>
                      <a:fillRect/>
                    </a:stretch>
                  </pic:blipFill>
                  <pic:spPr>
                    <a:xfrm>
                      <a:off x="0" y="0"/>
                      <a:ext cx="274320" cy="115824"/>
                    </a:xfrm>
                    <a:prstGeom prst="rect">
                      <a:avLst/>
                    </a:prstGeom>
                  </pic:spPr>
                </pic:pic>
              </a:graphicData>
            </a:graphic>
          </wp:inline>
        </w:drawing>
      </w:r>
      <w:r>
        <w:t xml:space="preserve"> The Supplier shall:</w:t>
      </w:r>
    </w:p>
    <w:p w:rsidR="00677AA2" w:rsidRDefault="00A31147">
      <w:pPr>
        <w:ind w:left="1713" w:right="157" w:hanging="722"/>
      </w:pPr>
      <w:r>
        <w:rPr>
          <w:noProof/>
        </w:rPr>
        <w:drawing>
          <wp:inline distT="0" distB="0" distL="0" distR="0">
            <wp:extent cx="371856" cy="115824"/>
            <wp:effectExtent l="0" t="0" r="0" b="0"/>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216"/>
                    <a:stretch>
                      <a:fillRect/>
                    </a:stretch>
                  </pic:blipFill>
                  <pic:spPr>
                    <a:xfrm>
                      <a:off x="0" y="0"/>
                      <a:ext cx="371856" cy="115824"/>
                    </a:xfrm>
                    <a:prstGeom prst="rect">
                      <a:avLst/>
                    </a:prstGeom>
                  </pic:spPr>
                </pic:pic>
              </a:graphicData>
            </a:graphic>
          </wp:inline>
        </w:drawing>
      </w:r>
      <w:r>
        <w:t xml:space="preserve"> notify the Customer promptly of the absence of any Key Personnel (other than for short-term sickness or holidays of two (2) weeks or less, in which case the Supplier shall ensure appropriate temporary cover for that Key Role); </w:t>
      </w:r>
    </w:p>
    <w:p w:rsidR="00677AA2" w:rsidRDefault="00A31147">
      <w:pPr>
        <w:ind w:left="1001" w:right="157"/>
      </w:pPr>
      <w:r>
        <w:rPr>
          <w:noProof/>
        </w:rPr>
        <w:drawing>
          <wp:inline distT="0" distB="0" distL="0" distR="0">
            <wp:extent cx="390144" cy="115824"/>
            <wp:effectExtent l="0" t="0" r="0" b="0"/>
            <wp:docPr id="4034" name="Picture 4034"/>
            <wp:cNvGraphicFramePr/>
            <a:graphic xmlns:a="http://schemas.openxmlformats.org/drawingml/2006/main">
              <a:graphicData uri="http://schemas.openxmlformats.org/drawingml/2006/picture">
                <pic:pic xmlns:pic="http://schemas.openxmlformats.org/drawingml/2006/picture">
                  <pic:nvPicPr>
                    <pic:cNvPr id="4034" name="Picture 4034"/>
                    <pic:cNvPicPr/>
                  </pic:nvPicPr>
                  <pic:blipFill>
                    <a:blip r:embed="rId217"/>
                    <a:stretch>
                      <a:fillRect/>
                    </a:stretch>
                  </pic:blipFill>
                  <pic:spPr>
                    <a:xfrm>
                      <a:off x="0" y="0"/>
                      <a:ext cx="390144" cy="115824"/>
                    </a:xfrm>
                    <a:prstGeom prst="rect">
                      <a:avLst/>
                    </a:prstGeom>
                  </pic:spPr>
                </pic:pic>
              </a:graphicData>
            </a:graphic>
          </wp:inline>
        </w:drawing>
      </w:r>
      <w:r>
        <w:t xml:space="preserve"> ensure that any Key Role is not vacant for any longer than ten (10) Working Days; </w:t>
      </w:r>
      <w:r>
        <w:rPr>
          <w:noProof/>
        </w:rPr>
        <w:drawing>
          <wp:inline distT="0" distB="0" distL="0" distR="0">
            <wp:extent cx="390144" cy="115824"/>
            <wp:effectExtent l="0" t="0" r="0" b="0"/>
            <wp:docPr id="4037" name="Picture 4037"/>
            <wp:cNvGraphicFramePr/>
            <a:graphic xmlns:a="http://schemas.openxmlformats.org/drawingml/2006/main">
              <a:graphicData uri="http://schemas.openxmlformats.org/drawingml/2006/picture">
                <pic:pic xmlns:pic="http://schemas.openxmlformats.org/drawingml/2006/picture">
                  <pic:nvPicPr>
                    <pic:cNvPr id="4037" name="Picture 4037"/>
                    <pic:cNvPicPr/>
                  </pic:nvPicPr>
                  <pic:blipFill>
                    <a:blip r:embed="rId218"/>
                    <a:stretch>
                      <a:fillRect/>
                    </a:stretch>
                  </pic:blipFill>
                  <pic:spPr>
                    <a:xfrm>
                      <a:off x="0" y="0"/>
                      <a:ext cx="390144" cy="115824"/>
                    </a:xfrm>
                    <a:prstGeom prst="rect">
                      <a:avLst/>
                    </a:prstGeom>
                  </pic:spPr>
                </pic:pic>
              </a:graphicData>
            </a:graphic>
          </wp:inline>
        </w:drawing>
      </w:r>
      <w:r>
        <w:t xml:space="preserve"> give as much notice as is reasonably practicable of its intention to remove or replace any member of Key Personnel and, except in the cases of death, unexpected ill health or a material breach of the Key Personnel’s employment contract, this will mean at least three (3) Months’ notice; </w:t>
      </w:r>
      <w:r>
        <w:rPr>
          <w:noProof/>
        </w:rPr>
        <w:drawing>
          <wp:inline distT="0" distB="0" distL="0" distR="0">
            <wp:extent cx="390144" cy="115824"/>
            <wp:effectExtent l="0" t="0" r="0" b="0"/>
            <wp:docPr id="4051" name="Picture 4051"/>
            <wp:cNvGraphicFramePr/>
            <a:graphic xmlns:a="http://schemas.openxmlformats.org/drawingml/2006/main">
              <a:graphicData uri="http://schemas.openxmlformats.org/drawingml/2006/picture">
                <pic:pic xmlns:pic="http://schemas.openxmlformats.org/drawingml/2006/picture">
                  <pic:nvPicPr>
                    <pic:cNvPr id="4051" name="Picture 4051"/>
                    <pic:cNvPicPr/>
                  </pic:nvPicPr>
                  <pic:blipFill>
                    <a:blip r:embed="rId219"/>
                    <a:stretch>
                      <a:fillRect/>
                    </a:stretch>
                  </pic:blipFill>
                  <pic:spPr>
                    <a:xfrm>
                      <a:off x="0" y="0"/>
                      <a:ext cx="390144" cy="115824"/>
                    </a:xfrm>
                    <a:prstGeom prst="rect">
                      <a:avLst/>
                    </a:prstGeom>
                  </pic:spPr>
                </pic:pic>
              </a:graphicData>
            </a:graphic>
          </wp:inline>
        </w:drawing>
      </w:r>
      <w:r>
        <w:t xml:space="preserve"> ensure that all </w:t>
      </w:r>
      <w:r>
        <w:lastRenderedPageBreak/>
        <w:t xml:space="preserve">arrangements for planned changes in Key Personnel provide adequate periods during which incoming and outgoing personnel work together to transfer responsibilities and ensure that such change does not have an adverse impact on the provision of the Services; and </w:t>
      </w:r>
      <w:r>
        <w:rPr>
          <w:noProof/>
        </w:rPr>
        <w:drawing>
          <wp:inline distT="0" distB="0" distL="0" distR="0">
            <wp:extent cx="393192" cy="115824"/>
            <wp:effectExtent l="0" t="0" r="0" b="0"/>
            <wp:docPr id="4064" name="Picture 4064"/>
            <wp:cNvGraphicFramePr/>
            <a:graphic xmlns:a="http://schemas.openxmlformats.org/drawingml/2006/main">
              <a:graphicData uri="http://schemas.openxmlformats.org/drawingml/2006/picture">
                <pic:pic xmlns:pic="http://schemas.openxmlformats.org/drawingml/2006/picture">
                  <pic:nvPicPr>
                    <pic:cNvPr id="4064" name="Picture 4064"/>
                    <pic:cNvPicPr/>
                  </pic:nvPicPr>
                  <pic:blipFill>
                    <a:blip r:embed="rId220"/>
                    <a:stretch>
                      <a:fillRect/>
                    </a:stretch>
                  </pic:blipFill>
                  <pic:spPr>
                    <a:xfrm>
                      <a:off x="0" y="0"/>
                      <a:ext cx="393192" cy="115824"/>
                    </a:xfrm>
                    <a:prstGeom prst="rect">
                      <a:avLst/>
                    </a:prstGeom>
                  </pic:spPr>
                </pic:pic>
              </a:graphicData>
            </a:graphic>
          </wp:inline>
        </w:drawing>
      </w:r>
      <w:r>
        <w:t xml:space="preserve"> ensure that any replacement for a Key Role:</w:t>
      </w:r>
    </w:p>
    <w:p w:rsidR="00677AA2" w:rsidRDefault="00A31147">
      <w:pPr>
        <w:ind w:left="3271" w:right="157" w:hanging="715"/>
      </w:pPr>
      <w:r>
        <w:rPr>
          <w:noProof/>
        </w:rPr>
        <w:drawing>
          <wp:inline distT="0" distB="0" distL="0" distR="0">
            <wp:extent cx="170688" cy="143256"/>
            <wp:effectExtent l="0" t="0" r="0" b="0"/>
            <wp:docPr id="4066" name="Picture 4066"/>
            <wp:cNvGraphicFramePr/>
            <a:graphic xmlns:a="http://schemas.openxmlformats.org/drawingml/2006/main">
              <a:graphicData uri="http://schemas.openxmlformats.org/drawingml/2006/picture">
                <pic:pic xmlns:pic="http://schemas.openxmlformats.org/drawingml/2006/picture">
                  <pic:nvPicPr>
                    <pic:cNvPr id="4066" name="Picture 4066"/>
                    <pic:cNvPicPr/>
                  </pic:nvPicPr>
                  <pic:blipFill>
                    <a:blip r:embed="rId44"/>
                    <a:stretch>
                      <a:fillRect/>
                    </a:stretch>
                  </pic:blipFill>
                  <pic:spPr>
                    <a:xfrm>
                      <a:off x="0" y="0"/>
                      <a:ext cx="170688" cy="143256"/>
                    </a:xfrm>
                    <a:prstGeom prst="rect">
                      <a:avLst/>
                    </a:prstGeom>
                  </pic:spPr>
                </pic:pic>
              </a:graphicData>
            </a:graphic>
          </wp:inline>
        </w:drawing>
      </w:r>
      <w:r>
        <w:t xml:space="preserve"> has a level of qualifications and experience appropriate to the relevant Key Role; and</w:t>
      </w:r>
    </w:p>
    <w:p w:rsidR="00677AA2" w:rsidRDefault="00A31147">
      <w:pPr>
        <w:ind w:left="3271" w:right="157" w:hanging="715"/>
      </w:pPr>
      <w:r>
        <w:rPr>
          <w:noProof/>
        </w:rPr>
        <w:drawing>
          <wp:inline distT="0" distB="0" distL="0" distR="0">
            <wp:extent cx="170688" cy="143256"/>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84"/>
                    <a:stretch>
                      <a:fillRect/>
                    </a:stretch>
                  </pic:blipFill>
                  <pic:spPr>
                    <a:xfrm>
                      <a:off x="0" y="0"/>
                      <a:ext cx="170688" cy="143256"/>
                    </a:xfrm>
                    <a:prstGeom prst="rect">
                      <a:avLst/>
                    </a:prstGeom>
                  </pic:spPr>
                </pic:pic>
              </a:graphicData>
            </a:graphic>
          </wp:inline>
        </w:drawing>
      </w:r>
      <w:r>
        <w:tab/>
        <w:t>is fully competent to carry out the tasks assigned to the Key Personnel whom he or she has replaced.</w:t>
      </w:r>
    </w:p>
    <w:p w:rsidR="00677AA2" w:rsidRDefault="00A31147">
      <w:pPr>
        <w:ind w:left="1713" w:right="157" w:hanging="722"/>
      </w:pPr>
      <w:r>
        <w:rPr>
          <w:noProof/>
        </w:rPr>
        <w:drawing>
          <wp:inline distT="0" distB="0" distL="0" distR="0">
            <wp:extent cx="390144" cy="115824"/>
            <wp:effectExtent l="0" t="0" r="0" b="0"/>
            <wp:docPr id="4072" name="Picture 4072"/>
            <wp:cNvGraphicFramePr/>
            <a:graphic xmlns:a="http://schemas.openxmlformats.org/drawingml/2006/main">
              <a:graphicData uri="http://schemas.openxmlformats.org/drawingml/2006/picture">
                <pic:pic xmlns:pic="http://schemas.openxmlformats.org/drawingml/2006/picture">
                  <pic:nvPicPr>
                    <pic:cNvPr id="4072" name="Picture 4072"/>
                    <pic:cNvPicPr/>
                  </pic:nvPicPr>
                  <pic:blipFill>
                    <a:blip r:embed="rId221"/>
                    <a:stretch>
                      <a:fillRect/>
                    </a:stretch>
                  </pic:blipFill>
                  <pic:spPr>
                    <a:xfrm>
                      <a:off x="0" y="0"/>
                      <a:ext cx="390144" cy="115824"/>
                    </a:xfrm>
                    <a:prstGeom prst="rect">
                      <a:avLst/>
                    </a:prstGeom>
                  </pic:spPr>
                </pic:pic>
              </a:graphicData>
            </a:graphic>
          </wp:inline>
        </w:drawing>
      </w:r>
      <w:r>
        <w:t xml:space="preserve"> shall and shall procure that any Sub-Contractor shall not remove or replace any Key Personnel during the Call Off Contract Period without Approval.</w:t>
      </w:r>
    </w:p>
    <w:p w:rsidR="00677AA2" w:rsidRDefault="00A31147">
      <w:pPr>
        <w:spacing w:after="227"/>
        <w:ind w:left="933" w:right="157" w:hanging="365"/>
      </w:pPr>
      <w:r>
        <w:rPr>
          <w:noProof/>
        </w:rPr>
        <w:drawing>
          <wp:inline distT="0" distB="0" distL="0" distR="0">
            <wp:extent cx="274320" cy="112776"/>
            <wp:effectExtent l="0" t="0" r="0" b="0"/>
            <wp:docPr id="4075" name="Picture 4075"/>
            <wp:cNvGraphicFramePr/>
            <a:graphic xmlns:a="http://schemas.openxmlformats.org/drawingml/2006/main">
              <a:graphicData uri="http://schemas.openxmlformats.org/drawingml/2006/picture">
                <pic:pic xmlns:pic="http://schemas.openxmlformats.org/drawingml/2006/picture">
                  <pic:nvPicPr>
                    <pic:cNvPr id="4075" name="Picture 4075"/>
                    <pic:cNvPicPr/>
                  </pic:nvPicPr>
                  <pic:blipFill>
                    <a:blip r:embed="rId222"/>
                    <a:stretch>
                      <a:fillRect/>
                    </a:stretch>
                  </pic:blipFill>
                  <pic:spPr>
                    <a:xfrm>
                      <a:off x="0" y="0"/>
                      <a:ext cx="274320" cy="112776"/>
                    </a:xfrm>
                    <a:prstGeom prst="rect">
                      <a:avLst/>
                    </a:prstGeom>
                  </pic:spPr>
                </pic:pic>
              </a:graphicData>
            </a:graphic>
          </wp:inline>
        </w:drawing>
      </w:r>
      <w:r>
        <w:t xml:space="preserve"> The Customer may require the Supplier to remove any Key Personnel that the Customer considers in any respect unsatisfactory. The Customer shall not be liable for the cost of replacing any Key Personnel.</w:t>
      </w:r>
    </w:p>
    <w:p w:rsidR="00677AA2" w:rsidRDefault="00A31147">
      <w:pPr>
        <w:pStyle w:val="Heading3"/>
        <w:ind w:left="278"/>
      </w:pPr>
      <w:r>
        <w:t>28. SUPPLIER PERSONNEL</w:t>
      </w:r>
    </w:p>
    <w:p w:rsidR="00677AA2" w:rsidRDefault="00A31147">
      <w:pPr>
        <w:pStyle w:val="Heading4"/>
        <w:spacing w:after="117"/>
        <w:ind w:left="574"/>
      </w:pPr>
      <w:r>
        <w:rPr>
          <w:noProof/>
        </w:rPr>
        <w:drawing>
          <wp:inline distT="0" distB="0" distL="0" distR="0">
            <wp:extent cx="256032" cy="115824"/>
            <wp:effectExtent l="0" t="0" r="0" b="0"/>
            <wp:docPr id="4081" name="Picture 4081"/>
            <wp:cNvGraphicFramePr/>
            <a:graphic xmlns:a="http://schemas.openxmlformats.org/drawingml/2006/main">
              <a:graphicData uri="http://schemas.openxmlformats.org/drawingml/2006/picture">
                <pic:pic xmlns:pic="http://schemas.openxmlformats.org/drawingml/2006/picture">
                  <pic:nvPicPr>
                    <pic:cNvPr id="4081" name="Picture 4081"/>
                    <pic:cNvPicPr/>
                  </pic:nvPicPr>
                  <pic:blipFill>
                    <a:blip r:embed="rId223"/>
                    <a:stretch>
                      <a:fillRect/>
                    </a:stretch>
                  </pic:blipFill>
                  <pic:spPr>
                    <a:xfrm>
                      <a:off x="0" y="0"/>
                      <a:ext cx="256032" cy="115824"/>
                    </a:xfrm>
                    <a:prstGeom prst="rect">
                      <a:avLst/>
                    </a:prstGeom>
                  </pic:spPr>
                </pic:pic>
              </a:graphicData>
            </a:graphic>
          </wp:inline>
        </w:drawing>
      </w:r>
      <w:r>
        <w:t xml:space="preserve"> Supplier Personnel</w:t>
      </w:r>
    </w:p>
    <w:p w:rsidR="00677AA2" w:rsidRDefault="00A31147">
      <w:pPr>
        <w:ind w:left="1001" w:right="157"/>
      </w:pPr>
      <w:r>
        <w:rPr>
          <w:noProof/>
        </w:rPr>
        <w:drawing>
          <wp:inline distT="0" distB="0" distL="0" distR="0">
            <wp:extent cx="371856" cy="115824"/>
            <wp:effectExtent l="0" t="0" r="0" b="0"/>
            <wp:docPr id="4083" name="Picture 4083"/>
            <wp:cNvGraphicFramePr/>
            <a:graphic xmlns:a="http://schemas.openxmlformats.org/drawingml/2006/main">
              <a:graphicData uri="http://schemas.openxmlformats.org/drawingml/2006/picture">
                <pic:pic xmlns:pic="http://schemas.openxmlformats.org/drawingml/2006/picture">
                  <pic:nvPicPr>
                    <pic:cNvPr id="4083" name="Picture 4083"/>
                    <pic:cNvPicPr/>
                  </pic:nvPicPr>
                  <pic:blipFill>
                    <a:blip r:embed="rId224"/>
                    <a:stretch>
                      <a:fillRect/>
                    </a:stretch>
                  </pic:blipFill>
                  <pic:spPr>
                    <a:xfrm>
                      <a:off x="0" y="0"/>
                      <a:ext cx="371856" cy="115824"/>
                    </a:xfrm>
                    <a:prstGeom prst="rect">
                      <a:avLst/>
                    </a:prstGeom>
                  </pic:spPr>
                </pic:pic>
              </a:graphicData>
            </a:graphic>
          </wp:inline>
        </w:drawing>
      </w:r>
      <w:r>
        <w:t xml:space="preserve"> The Supplier shall:</w:t>
      </w:r>
    </w:p>
    <w:p w:rsidR="00677AA2" w:rsidRDefault="00A31147">
      <w:pPr>
        <w:ind w:left="2566" w:right="157"/>
      </w:pPr>
      <w:r>
        <w:rPr>
          <w:noProof/>
        </w:rPr>
        <w:drawing>
          <wp:inline distT="0" distB="0" distL="0" distR="0">
            <wp:extent cx="170688" cy="143256"/>
            <wp:effectExtent l="0" t="0" r="0" b="0"/>
            <wp:docPr id="4095" name="Picture 4095"/>
            <wp:cNvGraphicFramePr/>
            <a:graphic xmlns:a="http://schemas.openxmlformats.org/drawingml/2006/main">
              <a:graphicData uri="http://schemas.openxmlformats.org/drawingml/2006/picture">
                <pic:pic xmlns:pic="http://schemas.openxmlformats.org/drawingml/2006/picture">
                  <pic:nvPicPr>
                    <pic:cNvPr id="4095" name="Picture 4095"/>
                    <pic:cNvPicPr/>
                  </pic:nvPicPr>
                  <pic:blipFill>
                    <a:blip r:embed="rId83"/>
                    <a:stretch>
                      <a:fillRect/>
                    </a:stretch>
                  </pic:blipFill>
                  <pic:spPr>
                    <a:xfrm>
                      <a:off x="0" y="0"/>
                      <a:ext cx="170688" cy="143256"/>
                    </a:xfrm>
                    <a:prstGeom prst="rect">
                      <a:avLst/>
                    </a:prstGeom>
                  </pic:spPr>
                </pic:pic>
              </a:graphicData>
            </a:graphic>
          </wp:inline>
        </w:drawing>
      </w:r>
      <w:r>
        <w:t xml:space="preserve"> provide a list of the names of all Supplier Personnel requiring admission to Customer Premises, specifying the capacity in which they require admission and giving such other particulars as the Customer may reasonably require; </w:t>
      </w:r>
      <w:r>
        <w:rPr>
          <w:noProof/>
        </w:rPr>
        <w:drawing>
          <wp:inline distT="0" distB="0" distL="0" distR="0">
            <wp:extent cx="170688" cy="143256"/>
            <wp:effectExtent l="0" t="0" r="0" b="0"/>
            <wp:docPr id="4109" name="Picture 4109"/>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a:blip r:embed="rId84"/>
                    <a:stretch>
                      <a:fillRect/>
                    </a:stretch>
                  </pic:blipFill>
                  <pic:spPr>
                    <a:xfrm>
                      <a:off x="0" y="0"/>
                      <a:ext cx="170688" cy="143256"/>
                    </a:xfrm>
                    <a:prstGeom prst="rect">
                      <a:avLst/>
                    </a:prstGeom>
                  </pic:spPr>
                </pic:pic>
              </a:graphicData>
            </a:graphic>
          </wp:inline>
        </w:drawing>
      </w:r>
      <w:r>
        <w:t xml:space="preserve"> ensure that all Supplier Personnel:</w:t>
      </w:r>
    </w:p>
    <w:p w:rsidR="00677AA2" w:rsidRDefault="00A31147">
      <w:pPr>
        <w:numPr>
          <w:ilvl w:val="0"/>
          <w:numId w:val="9"/>
        </w:numPr>
        <w:spacing w:after="12"/>
        <w:ind w:right="157" w:hanging="1080"/>
      </w:pPr>
      <w:r>
        <w:t xml:space="preserve">are appropriately qualified, trained and experienced to </w:t>
      </w:r>
    </w:p>
    <w:p w:rsidR="00677AA2" w:rsidRDefault="00A31147">
      <w:pPr>
        <w:ind w:left="3358" w:right="157"/>
      </w:pPr>
      <w:r>
        <w:t>provide the Services with all reasonable skill, care and diligence;</w:t>
      </w:r>
    </w:p>
    <w:p w:rsidR="00677AA2" w:rsidRDefault="00A31147">
      <w:pPr>
        <w:numPr>
          <w:ilvl w:val="0"/>
          <w:numId w:val="9"/>
        </w:numPr>
        <w:ind w:right="157" w:hanging="1080"/>
      </w:pPr>
      <w:r>
        <w:t>are vetted in accordance with Good Industry Practice and, where applicable, the Security Policy and the Standards;</w:t>
      </w:r>
    </w:p>
    <w:p w:rsidR="00677AA2" w:rsidRDefault="00A31147">
      <w:pPr>
        <w:numPr>
          <w:ilvl w:val="0"/>
          <w:numId w:val="9"/>
        </w:numPr>
        <w:ind w:right="157" w:hanging="1080"/>
      </w:pPr>
      <w:r>
        <w:t>obey all lawful instructions and reasonable directions of the Customer (including, if so required by the Customer, the ICT Policy) and provide the Services to the reasonable satisfaction of the Customer; and</w:t>
      </w:r>
    </w:p>
    <w:p w:rsidR="00677AA2" w:rsidRDefault="00A31147">
      <w:pPr>
        <w:numPr>
          <w:ilvl w:val="0"/>
          <w:numId w:val="9"/>
        </w:numPr>
        <w:ind w:right="157" w:hanging="1080"/>
      </w:pPr>
      <w:r>
        <w:t xml:space="preserve">comply with all reasonable requirements of the Customer concerning conduct at the Customer Premises, including the security requirements set out in Call Off Schedule 7 (Security); </w:t>
      </w:r>
      <w:r>
        <w:rPr>
          <w:noProof/>
        </w:rPr>
        <w:drawing>
          <wp:inline distT="0" distB="0" distL="0" distR="0">
            <wp:extent cx="161544" cy="143256"/>
            <wp:effectExtent l="0" t="0" r="0" b="0"/>
            <wp:docPr id="4146" name="Picture 4146"/>
            <wp:cNvGraphicFramePr/>
            <a:graphic xmlns:a="http://schemas.openxmlformats.org/drawingml/2006/main">
              <a:graphicData uri="http://schemas.openxmlformats.org/drawingml/2006/picture">
                <pic:pic xmlns:pic="http://schemas.openxmlformats.org/drawingml/2006/picture">
                  <pic:nvPicPr>
                    <pic:cNvPr id="4146" name="Picture 4146"/>
                    <pic:cNvPicPr/>
                  </pic:nvPicPr>
                  <pic:blipFill>
                    <a:blip r:embed="rId87"/>
                    <a:stretch>
                      <a:fillRect/>
                    </a:stretch>
                  </pic:blipFill>
                  <pic:spPr>
                    <a:xfrm>
                      <a:off x="0" y="0"/>
                      <a:ext cx="161544" cy="143256"/>
                    </a:xfrm>
                    <a:prstGeom prst="rect">
                      <a:avLst/>
                    </a:prstGeom>
                  </pic:spPr>
                </pic:pic>
              </a:graphicData>
            </a:graphic>
          </wp:inline>
        </w:drawing>
      </w:r>
      <w:r>
        <w:t xml:space="preserve"> subject to Call Off Schedule 10 (Staff Transfer), retain overall control of the Supplier Personnel at all times so that the Supplier Personnel shall not be deemed to be employees, agents or contractors of the Customer; </w:t>
      </w:r>
      <w:r>
        <w:rPr>
          <w:noProof/>
        </w:rPr>
        <w:drawing>
          <wp:inline distT="0" distB="0" distL="0" distR="0">
            <wp:extent cx="170688" cy="143256"/>
            <wp:effectExtent l="0" t="0" r="0" b="0"/>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88"/>
                    <a:stretch>
                      <a:fillRect/>
                    </a:stretch>
                  </pic:blipFill>
                  <pic:spPr>
                    <a:xfrm>
                      <a:off x="0" y="0"/>
                      <a:ext cx="170688" cy="143256"/>
                    </a:xfrm>
                    <a:prstGeom prst="rect">
                      <a:avLst/>
                    </a:prstGeom>
                  </pic:spPr>
                </pic:pic>
              </a:graphicData>
            </a:graphic>
          </wp:inline>
        </w:drawing>
      </w:r>
      <w:r>
        <w:t xml:space="preserve"> be liable at all times for all acts or omissions of Supplier Personnel, so that any act or omission of a member of any Supplier Personnel which results in a Default under this Call Off Contract shall be a Default by the Supplier; </w:t>
      </w:r>
      <w:r>
        <w:rPr>
          <w:noProof/>
        </w:rPr>
        <w:drawing>
          <wp:inline distT="0" distB="0" distL="0" distR="0">
            <wp:extent cx="170688" cy="143256"/>
            <wp:effectExtent l="0" t="0" r="0" b="0"/>
            <wp:docPr id="4172" name="Picture 4172"/>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147"/>
                    <a:stretch>
                      <a:fillRect/>
                    </a:stretch>
                  </pic:blipFill>
                  <pic:spPr>
                    <a:xfrm>
                      <a:off x="0" y="0"/>
                      <a:ext cx="170688" cy="143256"/>
                    </a:xfrm>
                    <a:prstGeom prst="rect">
                      <a:avLst/>
                    </a:prstGeom>
                  </pic:spPr>
                </pic:pic>
              </a:graphicData>
            </a:graphic>
          </wp:inline>
        </w:drawing>
      </w:r>
      <w:r>
        <w:t xml:space="preserve"> use all reasonable endeavours to minimise the number of changes in  Supplier Personnel;</w:t>
      </w:r>
    </w:p>
    <w:p w:rsidR="00677AA2" w:rsidRDefault="00A31147">
      <w:pPr>
        <w:ind w:left="3271" w:right="157" w:hanging="715"/>
      </w:pPr>
      <w:r>
        <w:rPr>
          <w:noProof/>
        </w:rPr>
        <w:drawing>
          <wp:inline distT="0" distB="0" distL="0" distR="0">
            <wp:extent cx="131064" cy="143256"/>
            <wp:effectExtent l="0" t="0" r="0" b="0"/>
            <wp:docPr id="4175" name="Picture 4175"/>
            <wp:cNvGraphicFramePr/>
            <a:graphic xmlns:a="http://schemas.openxmlformats.org/drawingml/2006/main">
              <a:graphicData uri="http://schemas.openxmlformats.org/drawingml/2006/picture">
                <pic:pic xmlns:pic="http://schemas.openxmlformats.org/drawingml/2006/picture">
                  <pic:nvPicPr>
                    <pic:cNvPr id="4175" name="Picture 4175"/>
                    <pic:cNvPicPr/>
                  </pic:nvPicPr>
                  <pic:blipFill>
                    <a:blip r:embed="rId97"/>
                    <a:stretch>
                      <a:fillRect/>
                    </a:stretch>
                  </pic:blipFill>
                  <pic:spPr>
                    <a:xfrm>
                      <a:off x="0" y="0"/>
                      <a:ext cx="131064" cy="143256"/>
                    </a:xfrm>
                    <a:prstGeom prst="rect">
                      <a:avLst/>
                    </a:prstGeom>
                  </pic:spPr>
                </pic:pic>
              </a:graphicData>
            </a:graphic>
          </wp:inline>
        </w:drawing>
      </w:r>
      <w:r>
        <w:t xml:space="preserve"> replace (temporarily or permanently, as appropriate) any Supplier Personnel as soon as practicable if any Supplier Personnel have been removed or are unavailable for any reason whatsoever;</w:t>
      </w:r>
    </w:p>
    <w:p w:rsidR="00677AA2" w:rsidRDefault="00A31147">
      <w:pPr>
        <w:ind w:left="3271" w:right="157" w:hanging="715"/>
      </w:pPr>
      <w:r>
        <w:rPr>
          <w:noProof/>
        </w:rPr>
        <w:lastRenderedPageBreak/>
        <w:drawing>
          <wp:inline distT="0" distB="0" distL="0" distR="0">
            <wp:extent cx="170688" cy="143256"/>
            <wp:effectExtent l="0" t="0" r="0" b="0"/>
            <wp:docPr id="4184" name="Picture 4184"/>
            <wp:cNvGraphicFramePr/>
            <a:graphic xmlns:a="http://schemas.openxmlformats.org/drawingml/2006/main">
              <a:graphicData uri="http://schemas.openxmlformats.org/drawingml/2006/picture">
                <pic:pic xmlns:pic="http://schemas.openxmlformats.org/drawingml/2006/picture">
                  <pic:nvPicPr>
                    <pic:cNvPr id="4184" name="Picture 4184"/>
                    <pic:cNvPicPr/>
                  </pic:nvPicPr>
                  <pic:blipFill>
                    <a:blip r:embed="rId148"/>
                    <a:stretch>
                      <a:fillRect/>
                    </a:stretch>
                  </pic:blipFill>
                  <pic:spPr>
                    <a:xfrm>
                      <a:off x="0" y="0"/>
                      <a:ext cx="170688" cy="143256"/>
                    </a:xfrm>
                    <a:prstGeom prst="rect">
                      <a:avLst/>
                    </a:prstGeom>
                  </pic:spPr>
                </pic:pic>
              </a:graphicData>
            </a:graphic>
          </wp:inline>
        </w:drawing>
      </w:r>
      <w:r>
        <w:t xml:space="preserve"> bear the programme familiarisation and other costs associated with any replacement of any Supplier Personnel; and</w:t>
      </w:r>
    </w:p>
    <w:p w:rsidR="00677AA2" w:rsidRDefault="00A31147">
      <w:pPr>
        <w:ind w:left="3271" w:right="157" w:hanging="715"/>
      </w:pPr>
      <w:r>
        <w:rPr>
          <w:noProof/>
        </w:rPr>
        <w:drawing>
          <wp:inline distT="0" distB="0" distL="0" distR="0">
            <wp:extent cx="170688" cy="143256"/>
            <wp:effectExtent l="0" t="0" r="0" b="0"/>
            <wp:docPr id="4194" name="Picture 4194"/>
            <wp:cNvGraphicFramePr/>
            <a:graphic xmlns:a="http://schemas.openxmlformats.org/drawingml/2006/main">
              <a:graphicData uri="http://schemas.openxmlformats.org/drawingml/2006/picture">
                <pic:pic xmlns:pic="http://schemas.openxmlformats.org/drawingml/2006/picture">
                  <pic:nvPicPr>
                    <pic:cNvPr id="4194" name="Picture 4194"/>
                    <pic:cNvPicPr/>
                  </pic:nvPicPr>
                  <pic:blipFill>
                    <a:blip r:embed="rId149"/>
                    <a:stretch>
                      <a:fillRect/>
                    </a:stretch>
                  </pic:blipFill>
                  <pic:spPr>
                    <a:xfrm>
                      <a:off x="0" y="0"/>
                      <a:ext cx="170688" cy="143256"/>
                    </a:xfrm>
                    <a:prstGeom prst="rect">
                      <a:avLst/>
                    </a:prstGeom>
                  </pic:spPr>
                </pic:pic>
              </a:graphicData>
            </a:graphic>
          </wp:inline>
        </w:drawing>
      </w:r>
      <w:r>
        <w:t xml:space="preserve"> procure that the Supplier Personnel shall vacate the Customer Premises immediately upon the Call Off Expiry Date.</w:t>
      </w:r>
    </w:p>
    <w:p w:rsidR="00677AA2" w:rsidRDefault="00A31147">
      <w:pPr>
        <w:ind w:left="1713" w:right="157" w:hanging="722"/>
      </w:pPr>
      <w:r>
        <w:rPr>
          <w:noProof/>
        </w:rPr>
        <w:drawing>
          <wp:inline distT="0" distB="0" distL="0" distR="0">
            <wp:extent cx="390144" cy="115824"/>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225"/>
                    <a:stretch>
                      <a:fillRect/>
                    </a:stretch>
                  </pic:blipFill>
                  <pic:spPr>
                    <a:xfrm>
                      <a:off x="0" y="0"/>
                      <a:ext cx="390144" cy="115824"/>
                    </a:xfrm>
                    <a:prstGeom prst="rect">
                      <a:avLst/>
                    </a:prstGeom>
                  </pic:spPr>
                </pic:pic>
              </a:graphicData>
            </a:graphic>
          </wp:inline>
        </w:drawing>
      </w:r>
      <w:r>
        <w:t xml:space="preserve"> If the Customer reasonably believes that any of the Supplier Personnel are unsuitable to undertake work in respect of this Call Off Contract, it may:</w:t>
      </w:r>
    </w:p>
    <w:p w:rsidR="00677AA2" w:rsidRDefault="00A31147">
      <w:pPr>
        <w:ind w:left="2566" w:right="157"/>
      </w:pPr>
      <w:r>
        <w:rPr>
          <w:noProof/>
        </w:rPr>
        <w:drawing>
          <wp:inline distT="0" distB="0" distL="0" distR="0">
            <wp:extent cx="170688" cy="143256"/>
            <wp:effectExtent l="0" t="0" r="0" b="0"/>
            <wp:docPr id="4208" name="Picture 4208"/>
            <wp:cNvGraphicFramePr/>
            <a:graphic xmlns:a="http://schemas.openxmlformats.org/drawingml/2006/main">
              <a:graphicData uri="http://schemas.openxmlformats.org/drawingml/2006/picture">
                <pic:pic xmlns:pic="http://schemas.openxmlformats.org/drawingml/2006/picture">
                  <pic:nvPicPr>
                    <pic:cNvPr id="4208" name="Picture 4208"/>
                    <pic:cNvPicPr/>
                  </pic:nvPicPr>
                  <pic:blipFill>
                    <a:blip r:embed="rId83"/>
                    <a:stretch>
                      <a:fillRect/>
                    </a:stretch>
                  </pic:blipFill>
                  <pic:spPr>
                    <a:xfrm>
                      <a:off x="0" y="0"/>
                      <a:ext cx="170688" cy="143256"/>
                    </a:xfrm>
                    <a:prstGeom prst="rect">
                      <a:avLst/>
                    </a:prstGeom>
                  </pic:spPr>
                </pic:pic>
              </a:graphicData>
            </a:graphic>
          </wp:inline>
        </w:drawing>
      </w:r>
      <w:r>
        <w:t xml:space="preserve"> refuse admission to the relevant person(s) to the Customer Premises; and/or </w:t>
      </w:r>
      <w:r>
        <w:rPr>
          <w:noProof/>
        </w:rPr>
        <w:drawing>
          <wp:inline distT="0" distB="0" distL="0" distR="0">
            <wp:extent cx="170688" cy="143256"/>
            <wp:effectExtent l="0" t="0" r="0" b="0"/>
            <wp:docPr id="4211" name="Picture 4211"/>
            <wp:cNvGraphicFramePr/>
            <a:graphic xmlns:a="http://schemas.openxmlformats.org/drawingml/2006/main">
              <a:graphicData uri="http://schemas.openxmlformats.org/drawingml/2006/picture">
                <pic:pic xmlns:pic="http://schemas.openxmlformats.org/drawingml/2006/picture">
                  <pic:nvPicPr>
                    <pic:cNvPr id="4211" name="Picture 4211"/>
                    <pic:cNvPicPr/>
                  </pic:nvPicPr>
                  <pic:blipFill>
                    <a:blip r:embed="rId45"/>
                    <a:stretch>
                      <a:fillRect/>
                    </a:stretch>
                  </pic:blipFill>
                  <pic:spPr>
                    <a:xfrm>
                      <a:off x="0" y="0"/>
                      <a:ext cx="170688" cy="143256"/>
                    </a:xfrm>
                    <a:prstGeom prst="rect">
                      <a:avLst/>
                    </a:prstGeom>
                  </pic:spPr>
                </pic:pic>
              </a:graphicData>
            </a:graphic>
          </wp:inline>
        </w:drawing>
      </w:r>
      <w:r>
        <w:t xml:space="preserve"> direct the Supplier to end the involvement in the provision of the Services of the relevant person(s).</w:t>
      </w:r>
    </w:p>
    <w:p w:rsidR="00677AA2" w:rsidRDefault="00A31147">
      <w:pPr>
        <w:ind w:left="1713" w:right="157" w:hanging="722"/>
      </w:pPr>
      <w:r>
        <w:rPr>
          <w:noProof/>
        </w:rPr>
        <w:drawing>
          <wp:inline distT="0" distB="0" distL="0" distR="0">
            <wp:extent cx="390144" cy="115824"/>
            <wp:effectExtent l="0" t="0" r="0" b="0"/>
            <wp:docPr id="4244" name="Picture 4244"/>
            <wp:cNvGraphicFramePr/>
            <a:graphic xmlns:a="http://schemas.openxmlformats.org/drawingml/2006/main">
              <a:graphicData uri="http://schemas.openxmlformats.org/drawingml/2006/picture">
                <pic:pic xmlns:pic="http://schemas.openxmlformats.org/drawingml/2006/picture">
                  <pic:nvPicPr>
                    <pic:cNvPr id="4244" name="Picture 4244"/>
                    <pic:cNvPicPr/>
                  </pic:nvPicPr>
                  <pic:blipFill>
                    <a:blip r:embed="rId226"/>
                    <a:stretch>
                      <a:fillRect/>
                    </a:stretch>
                  </pic:blipFill>
                  <pic:spPr>
                    <a:xfrm>
                      <a:off x="0" y="0"/>
                      <a:ext cx="390144" cy="115824"/>
                    </a:xfrm>
                    <a:prstGeom prst="rect">
                      <a:avLst/>
                    </a:prstGeom>
                  </pic:spPr>
                </pic:pic>
              </a:graphicData>
            </a:graphic>
          </wp:inline>
        </w:drawing>
      </w:r>
      <w:r>
        <w:t xml:space="preserve"> The decision of the Customer as to whether any person is to be refused access to the Customer Premises shall be final and conclusive.</w:t>
      </w:r>
    </w:p>
    <w:p w:rsidR="00677AA2" w:rsidRDefault="00A31147">
      <w:pPr>
        <w:pStyle w:val="Heading4"/>
        <w:spacing w:after="117"/>
        <w:ind w:left="574"/>
      </w:pPr>
      <w:r>
        <w:rPr>
          <w:noProof/>
        </w:rPr>
        <w:drawing>
          <wp:inline distT="0" distB="0" distL="0" distR="0">
            <wp:extent cx="274320" cy="115824"/>
            <wp:effectExtent l="0" t="0" r="0" b="0"/>
            <wp:docPr id="4247" name="Picture 4247"/>
            <wp:cNvGraphicFramePr/>
            <a:graphic xmlns:a="http://schemas.openxmlformats.org/drawingml/2006/main">
              <a:graphicData uri="http://schemas.openxmlformats.org/drawingml/2006/picture">
                <pic:pic xmlns:pic="http://schemas.openxmlformats.org/drawingml/2006/picture">
                  <pic:nvPicPr>
                    <pic:cNvPr id="4247" name="Picture 4247"/>
                    <pic:cNvPicPr/>
                  </pic:nvPicPr>
                  <pic:blipFill>
                    <a:blip r:embed="rId227"/>
                    <a:stretch>
                      <a:fillRect/>
                    </a:stretch>
                  </pic:blipFill>
                  <pic:spPr>
                    <a:xfrm>
                      <a:off x="0" y="0"/>
                      <a:ext cx="274320" cy="115824"/>
                    </a:xfrm>
                    <a:prstGeom prst="rect">
                      <a:avLst/>
                    </a:prstGeom>
                  </pic:spPr>
                </pic:pic>
              </a:graphicData>
            </a:graphic>
          </wp:inline>
        </w:drawing>
      </w:r>
      <w:r>
        <w:t xml:space="preserve"> Relevant Convictions</w:t>
      </w:r>
    </w:p>
    <w:p w:rsidR="00677AA2" w:rsidRDefault="00A31147">
      <w:pPr>
        <w:ind w:left="1713" w:right="157" w:hanging="722"/>
      </w:pPr>
      <w:r>
        <w:rPr>
          <w:noProof/>
        </w:rPr>
        <w:drawing>
          <wp:inline distT="0" distB="0" distL="0" distR="0">
            <wp:extent cx="371856" cy="115824"/>
            <wp:effectExtent l="0" t="0" r="0" b="0"/>
            <wp:docPr id="4249" name="Picture 4249"/>
            <wp:cNvGraphicFramePr/>
            <a:graphic xmlns:a="http://schemas.openxmlformats.org/drawingml/2006/main">
              <a:graphicData uri="http://schemas.openxmlformats.org/drawingml/2006/picture">
                <pic:pic xmlns:pic="http://schemas.openxmlformats.org/drawingml/2006/picture">
                  <pic:nvPicPr>
                    <pic:cNvPr id="4249" name="Picture 4249"/>
                    <pic:cNvPicPr/>
                  </pic:nvPicPr>
                  <pic:blipFill>
                    <a:blip r:embed="rId228"/>
                    <a:stretch>
                      <a:fillRect/>
                    </a:stretch>
                  </pic:blipFill>
                  <pic:spPr>
                    <a:xfrm>
                      <a:off x="0" y="0"/>
                      <a:ext cx="371856" cy="115824"/>
                    </a:xfrm>
                    <a:prstGeom prst="rect">
                      <a:avLst/>
                    </a:prstGeom>
                  </pic:spPr>
                </pic:pic>
              </a:graphicData>
            </a:graphic>
          </wp:inline>
        </w:drawing>
      </w:r>
      <w:r>
        <w:t xml:space="preserve"> This sub-clause 28.2 shall apply if the Customer has specified Relevant Convictions in the Call Off Order Form. </w:t>
      </w:r>
    </w:p>
    <w:p w:rsidR="00677AA2" w:rsidRDefault="00A31147">
      <w:pPr>
        <w:ind w:left="1713" w:right="157" w:hanging="722"/>
      </w:pPr>
      <w:r>
        <w:rPr>
          <w:noProof/>
        </w:rPr>
        <w:drawing>
          <wp:inline distT="0" distB="0" distL="0" distR="0">
            <wp:extent cx="390144" cy="115824"/>
            <wp:effectExtent l="0" t="0" r="0" b="0"/>
            <wp:docPr id="4253" name="Picture 4253"/>
            <wp:cNvGraphicFramePr/>
            <a:graphic xmlns:a="http://schemas.openxmlformats.org/drawingml/2006/main">
              <a:graphicData uri="http://schemas.openxmlformats.org/drawingml/2006/picture">
                <pic:pic xmlns:pic="http://schemas.openxmlformats.org/drawingml/2006/picture">
                  <pic:nvPicPr>
                    <pic:cNvPr id="4253" name="Picture 4253"/>
                    <pic:cNvPicPr/>
                  </pic:nvPicPr>
                  <pic:blipFill>
                    <a:blip r:embed="rId229"/>
                    <a:stretch>
                      <a:fillRect/>
                    </a:stretch>
                  </pic:blipFill>
                  <pic:spPr>
                    <a:xfrm>
                      <a:off x="0" y="0"/>
                      <a:ext cx="390144" cy="115824"/>
                    </a:xfrm>
                    <a:prstGeom prst="rect">
                      <a:avLst/>
                    </a:prstGeom>
                  </pic:spPr>
                </pic:pic>
              </a:graphicData>
            </a:graphic>
          </wp:inline>
        </w:drawing>
      </w:r>
      <w:r>
        <w:t xml:space="preserve"> The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Services without Approval.</w:t>
      </w:r>
    </w:p>
    <w:p w:rsidR="00677AA2" w:rsidRDefault="00A31147">
      <w:pPr>
        <w:ind w:left="1713" w:right="157" w:hanging="722"/>
      </w:pPr>
      <w:r>
        <w:rPr>
          <w:noProof/>
        </w:rPr>
        <w:drawing>
          <wp:inline distT="0" distB="0" distL="0" distR="0">
            <wp:extent cx="390144" cy="115824"/>
            <wp:effectExtent l="0" t="0" r="0" b="0"/>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230"/>
                    <a:stretch>
                      <a:fillRect/>
                    </a:stretch>
                  </pic:blipFill>
                  <pic:spPr>
                    <a:xfrm>
                      <a:off x="0" y="0"/>
                      <a:ext cx="390144" cy="115824"/>
                    </a:xfrm>
                    <a:prstGeom prst="rect">
                      <a:avLst/>
                    </a:prstGeom>
                  </pic:spPr>
                </pic:pic>
              </a:graphicData>
            </a:graphic>
          </wp:inline>
        </w:drawing>
      </w:r>
      <w:r>
        <w:t xml:space="preserve"> Notwithstanding Clause 28.2.2, for each member of Supplier Personnel who, in providing the Services, has, will have or is likely to have access to children, vulnerable persons or other members of the public to whom the Customer owes a special duty of care, the Supplier shall (and shall procure that the relevant Sub-Contractor shall):</w:t>
      </w:r>
    </w:p>
    <w:p w:rsidR="00677AA2" w:rsidRDefault="00A31147">
      <w:pPr>
        <w:ind w:left="3271" w:right="157" w:hanging="715"/>
      </w:pPr>
      <w:r>
        <w:rPr>
          <w:noProof/>
        </w:rPr>
        <w:drawing>
          <wp:inline distT="0" distB="0" distL="0" distR="0">
            <wp:extent cx="170688" cy="143256"/>
            <wp:effectExtent l="0" t="0" r="0" b="0"/>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44"/>
                    <a:stretch>
                      <a:fillRect/>
                    </a:stretch>
                  </pic:blipFill>
                  <pic:spPr>
                    <a:xfrm>
                      <a:off x="0" y="0"/>
                      <a:ext cx="170688" cy="143256"/>
                    </a:xfrm>
                    <a:prstGeom prst="rect">
                      <a:avLst/>
                    </a:prstGeom>
                  </pic:spPr>
                </pic:pic>
              </a:graphicData>
            </a:graphic>
          </wp:inline>
        </w:drawing>
      </w:r>
      <w:r>
        <w:t xml:space="preserve"> carry out a check with the records held by the Department for Education (DfE);</w:t>
      </w:r>
    </w:p>
    <w:p w:rsidR="00677AA2" w:rsidRDefault="00A31147">
      <w:pPr>
        <w:spacing w:after="24"/>
        <w:ind w:left="2566" w:right="157"/>
      </w:pPr>
      <w:r>
        <w:rPr>
          <w:noProof/>
        </w:rPr>
        <w:drawing>
          <wp:inline distT="0" distB="0" distL="0" distR="0">
            <wp:extent cx="170688" cy="143256"/>
            <wp:effectExtent l="0" t="0" r="0" b="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84"/>
                    <a:stretch>
                      <a:fillRect/>
                    </a:stretch>
                  </pic:blipFill>
                  <pic:spPr>
                    <a:xfrm>
                      <a:off x="0" y="0"/>
                      <a:ext cx="170688" cy="143256"/>
                    </a:xfrm>
                    <a:prstGeom prst="rect">
                      <a:avLst/>
                    </a:prstGeom>
                  </pic:spPr>
                </pic:pic>
              </a:graphicData>
            </a:graphic>
          </wp:inline>
        </w:drawing>
      </w:r>
      <w:r>
        <w:t xml:space="preserve"> conduct thorough questioning regarding any Relevant Convictions; and </w:t>
      </w:r>
      <w:r>
        <w:rPr>
          <w:noProof/>
        </w:rPr>
        <w:drawing>
          <wp:inline distT="0" distB="0" distL="0" distR="0">
            <wp:extent cx="161544" cy="143256"/>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87"/>
                    <a:stretch>
                      <a:fillRect/>
                    </a:stretch>
                  </pic:blipFill>
                  <pic:spPr>
                    <a:xfrm>
                      <a:off x="0" y="0"/>
                      <a:ext cx="161544" cy="143256"/>
                    </a:xfrm>
                    <a:prstGeom prst="rect">
                      <a:avLst/>
                    </a:prstGeom>
                  </pic:spPr>
                </pic:pic>
              </a:graphicData>
            </a:graphic>
          </wp:inline>
        </w:drawing>
      </w:r>
      <w:r>
        <w:t xml:space="preserve"> ensure a police check is completed and such other checks as may be carried out through the Disclosure and Barring </w:t>
      </w:r>
    </w:p>
    <w:p w:rsidR="00677AA2" w:rsidRDefault="00A31147">
      <w:pPr>
        <w:ind w:left="3281" w:right="157"/>
      </w:pPr>
      <w:r>
        <w:t>Service (DBS),</w:t>
      </w:r>
    </w:p>
    <w:p w:rsidR="00677AA2" w:rsidRDefault="00A31147">
      <w:pPr>
        <w:spacing w:after="974"/>
        <w:ind w:left="2136" w:right="157"/>
      </w:pPr>
      <w:r>
        <w:t>and the Supplier shall not (and shall ensure that any Sub-Contractor shall not) engage or continue to employ in the provision of the Services any person who has a Relevant Conviction or an inappropriate record.</w:t>
      </w:r>
    </w:p>
    <w:p w:rsidR="00677AA2" w:rsidRDefault="00A31147">
      <w:pPr>
        <w:pStyle w:val="Heading3"/>
        <w:ind w:left="278"/>
      </w:pPr>
      <w:r>
        <w:t>29. STAFF TRANSFER</w:t>
      </w:r>
    </w:p>
    <w:p w:rsidR="00677AA2" w:rsidRDefault="00A31147">
      <w:pPr>
        <w:ind w:left="578" w:right="157"/>
      </w:pPr>
      <w:r>
        <w:rPr>
          <w:noProof/>
        </w:rPr>
        <w:drawing>
          <wp:inline distT="0" distB="0" distL="0" distR="0">
            <wp:extent cx="256032" cy="115824"/>
            <wp:effectExtent l="0" t="0" r="0" b="0"/>
            <wp:docPr id="4306" name="Picture 4306"/>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231"/>
                    <a:stretch>
                      <a:fillRect/>
                    </a:stretch>
                  </pic:blipFill>
                  <pic:spPr>
                    <a:xfrm>
                      <a:off x="0" y="0"/>
                      <a:ext cx="256032" cy="115824"/>
                    </a:xfrm>
                    <a:prstGeom prst="rect">
                      <a:avLst/>
                    </a:prstGeom>
                  </pic:spPr>
                </pic:pic>
              </a:graphicData>
            </a:graphic>
          </wp:inline>
        </w:drawing>
      </w:r>
      <w:r>
        <w:t xml:space="preserve"> NOT USED </w:t>
      </w:r>
    </w:p>
    <w:p w:rsidR="00677AA2" w:rsidRDefault="00A31147">
      <w:pPr>
        <w:ind w:left="578" w:right="157"/>
      </w:pPr>
      <w:r>
        <w:rPr>
          <w:noProof/>
        </w:rPr>
        <w:drawing>
          <wp:inline distT="0" distB="0" distL="0" distR="0">
            <wp:extent cx="274320" cy="115824"/>
            <wp:effectExtent l="0" t="0" r="0" b="0"/>
            <wp:docPr id="4308" name="Picture 4308"/>
            <wp:cNvGraphicFramePr/>
            <a:graphic xmlns:a="http://schemas.openxmlformats.org/drawingml/2006/main">
              <a:graphicData uri="http://schemas.openxmlformats.org/drawingml/2006/picture">
                <pic:pic xmlns:pic="http://schemas.openxmlformats.org/drawingml/2006/picture">
                  <pic:nvPicPr>
                    <pic:cNvPr id="4308" name="Picture 4308"/>
                    <pic:cNvPicPr/>
                  </pic:nvPicPr>
                  <pic:blipFill>
                    <a:blip r:embed="rId232"/>
                    <a:stretch>
                      <a:fillRect/>
                    </a:stretch>
                  </pic:blipFill>
                  <pic:spPr>
                    <a:xfrm>
                      <a:off x="0" y="0"/>
                      <a:ext cx="274320" cy="115824"/>
                    </a:xfrm>
                    <a:prstGeom prst="rect">
                      <a:avLst/>
                    </a:prstGeom>
                  </pic:spPr>
                </pic:pic>
              </a:graphicData>
            </a:graphic>
          </wp:inline>
        </w:drawing>
      </w:r>
      <w:r>
        <w:t xml:space="preserve"> The Parties agree that :</w:t>
      </w:r>
    </w:p>
    <w:p w:rsidR="00677AA2" w:rsidRDefault="00A31147">
      <w:pPr>
        <w:ind w:left="1713" w:right="157" w:hanging="722"/>
      </w:pPr>
      <w:r>
        <w:rPr>
          <w:noProof/>
        </w:rPr>
        <w:drawing>
          <wp:inline distT="0" distB="0" distL="0" distR="0">
            <wp:extent cx="371856" cy="115824"/>
            <wp:effectExtent l="0" t="0" r="0" b="0"/>
            <wp:docPr id="4310" name="Picture 4310"/>
            <wp:cNvGraphicFramePr/>
            <a:graphic xmlns:a="http://schemas.openxmlformats.org/drawingml/2006/main">
              <a:graphicData uri="http://schemas.openxmlformats.org/drawingml/2006/picture">
                <pic:pic xmlns:pic="http://schemas.openxmlformats.org/drawingml/2006/picture">
                  <pic:nvPicPr>
                    <pic:cNvPr id="4310" name="Picture 4310"/>
                    <pic:cNvPicPr/>
                  </pic:nvPicPr>
                  <pic:blipFill>
                    <a:blip r:embed="rId233"/>
                    <a:stretch>
                      <a:fillRect/>
                    </a:stretch>
                  </pic:blipFill>
                  <pic:spPr>
                    <a:xfrm>
                      <a:off x="0" y="0"/>
                      <a:ext cx="371856" cy="115824"/>
                    </a:xfrm>
                    <a:prstGeom prst="rect">
                      <a:avLst/>
                    </a:prstGeom>
                  </pic:spPr>
                </pic:pic>
              </a:graphicData>
            </a:graphic>
          </wp:inline>
        </w:drawing>
      </w:r>
      <w:r>
        <w:t xml:space="preserve"> where the commencement of the provision of the Services or any part of the Services results in one or more Relevant Transfers, Call Off Schedule 10 (Staff Transfer) shall apply as follows: </w:t>
      </w:r>
    </w:p>
    <w:p w:rsidR="00677AA2" w:rsidRDefault="00A31147">
      <w:pPr>
        <w:ind w:left="3271" w:right="157" w:hanging="715"/>
      </w:pPr>
      <w:r>
        <w:rPr>
          <w:noProof/>
        </w:rPr>
        <w:drawing>
          <wp:inline distT="0" distB="0" distL="0" distR="0">
            <wp:extent cx="170688" cy="143256"/>
            <wp:effectExtent l="0" t="0" r="0" b="0"/>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83"/>
                    <a:stretch>
                      <a:fillRect/>
                    </a:stretch>
                  </pic:blipFill>
                  <pic:spPr>
                    <a:xfrm>
                      <a:off x="0" y="0"/>
                      <a:ext cx="170688" cy="143256"/>
                    </a:xfrm>
                    <a:prstGeom prst="rect">
                      <a:avLst/>
                    </a:prstGeom>
                  </pic:spPr>
                </pic:pic>
              </a:graphicData>
            </a:graphic>
          </wp:inline>
        </w:drawing>
      </w:r>
      <w:r>
        <w:t xml:space="preserve"> where the Relevant Transfer involves the transfer of Transferring Customer Employees, Part A of Call Off Schedule 10 (Staff Transfer) shall apply; </w:t>
      </w:r>
    </w:p>
    <w:p w:rsidR="00677AA2" w:rsidRDefault="00A31147">
      <w:pPr>
        <w:ind w:left="3271" w:right="157" w:hanging="715"/>
      </w:pPr>
      <w:r>
        <w:rPr>
          <w:noProof/>
        </w:rPr>
        <w:lastRenderedPageBreak/>
        <w:drawing>
          <wp:inline distT="0" distB="0" distL="0" distR="0">
            <wp:extent cx="170688" cy="143256"/>
            <wp:effectExtent l="0" t="0" r="0" b="0"/>
            <wp:docPr id="4345" name="Picture 4345"/>
            <wp:cNvGraphicFramePr/>
            <a:graphic xmlns:a="http://schemas.openxmlformats.org/drawingml/2006/main">
              <a:graphicData uri="http://schemas.openxmlformats.org/drawingml/2006/picture">
                <pic:pic xmlns:pic="http://schemas.openxmlformats.org/drawingml/2006/picture">
                  <pic:nvPicPr>
                    <pic:cNvPr id="4345" name="Picture 4345"/>
                    <pic:cNvPicPr/>
                  </pic:nvPicPr>
                  <pic:blipFill>
                    <a:blip r:embed="rId45"/>
                    <a:stretch>
                      <a:fillRect/>
                    </a:stretch>
                  </pic:blipFill>
                  <pic:spPr>
                    <a:xfrm>
                      <a:off x="0" y="0"/>
                      <a:ext cx="170688" cy="143256"/>
                    </a:xfrm>
                    <a:prstGeom prst="rect">
                      <a:avLst/>
                    </a:prstGeom>
                  </pic:spPr>
                </pic:pic>
              </a:graphicData>
            </a:graphic>
          </wp:inline>
        </w:drawing>
      </w:r>
      <w:r>
        <w:t xml:space="preserve"> where the Relevant Transfer involves the transfer of Transferring Former Supplier Employees, Part B of Call Off Schedule 10 (Staff Transfer) shall apply;</w:t>
      </w:r>
    </w:p>
    <w:p w:rsidR="00677AA2" w:rsidRDefault="00A31147">
      <w:pPr>
        <w:spacing w:after="12"/>
        <w:ind w:left="2529" w:right="155" w:hanging="64"/>
        <w:jc w:val="right"/>
      </w:pPr>
      <w:r>
        <w:rPr>
          <w:noProof/>
        </w:rPr>
        <w:drawing>
          <wp:inline distT="0" distB="0" distL="0" distR="0">
            <wp:extent cx="161544" cy="143256"/>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87"/>
                    <a:stretch>
                      <a:fillRect/>
                    </a:stretch>
                  </pic:blipFill>
                  <pic:spPr>
                    <a:xfrm>
                      <a:off x="0" y="0"/>
                      <a:ext cx="161544" cy="143256"/>
                    </a:xfrm>
                    <a:prstGeom prst="rect">
                      <a:avLst/>
                    </a:prstGeom>
                  </pic:spPr>
                </pic:pic>
              </a:graphicData>
            </a:graphic>
          </wp:inline>
        </w:drawing>
      </w:r>
      <w:r>
        <w:tab/>
        <w:t xml:space="preserve">where the Relevant Transfer involves the transfer of Transferring Customer Employees and Transferring Former Supplier Employees, Parts A and B of Call Off </w:t>
      </w:r>
    </w:p>
    <w:p w:rsidR="00677AA2" w:rsidRDefault="00A31147">
      <w:pPr>
        <w:ind w:left="3281" w:right="157"/>
      </w:pPr>
      <w:r>
        <w:t>Schedule 10 (Staff Transfer) shall apply; and</w:t>
      </w:r>
    </w:p>
    <w:p w:rsidR="00677AA2" w:rsidRDefault="00A31147">
      <w:pPr>
        <w:ind w:left="3271" w:right="157" w:hanging="715"/>
      </w:pPr>
      <w:r>
        <w:rPr>
          <w:noProof/>
        </w:rPr>
        <w:drawing>
          <wp:inline distT="0" distB="0" distL="0" distR="0">
            <wp:extent cx="170688" cy="143256"/>
            <wp:effectExtent l="0" t="0" r="0" b="0"/>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94"/>
                    <a:stretch>
                      <a:fillRect/>
                    </a:stretch>
                  </pic:blipFill>
                  <pic:spPr>
                    <a:xfrm>
                      <a:off x="0" y="0"/>
                      <a:ext cx="170688" cy="143256"/>
                    </a:xfrm>
                    <a:prstGeom prst="rect">
                      <a:avLst/>
                    </a:prstGeom>
                  </pic:spPr>
                </pic:pic>
              </a:graphicData>
            </a:graphic>
          </wp:inline>
        </w:drawing>
      </w:r>
      <w:r>
        <w:tab/>
        <w:t xml:space="preserve">Part C of Call Off Schedule 10 (Staff Transfer) shall not apply; </w:t>
      </w:r>
    </w:p>
    <w:p w:rsidR="00677AA2" w:rsidRDefault="00A31147">
      <w:pPr>
        <w:ind w:left="1713" w:right="157" w:hanging="722"/>
      </w:pPr>
      <w:r>
        <w:rPr>
          <w:noProof/>
        </w:rPr>
        <w:drawing>
          <wp:inline distT="0" distB="0" distL="0" distR="0">
            <wp:extent cx="390144" cy="115824"/>
            <wp:effectExtent l="0" t="0" r="0" b="0"/>
            <wp:docPr id="4413" name="Picture 4413"/>
            <wp:cNvGraphicFramePr/>
            <a:graphic xmlns:a="http://schemas.openxmlformats.org/drawingml/2006/main">
              <a:graphicData uri="http://schemas.openxmlformats.org/drawingml/2006/picture">
                <pic:pic xmlns:pic="http://schemas.openxmlformats.org/drawingml/2006/picture">
                  <pic:nvPicPr>
                    <pic:cNvPr id="4413" name="Picture 4413"/>
                    <pic:cNvPicPr/>
                  </pic:nvPicPr>
                  <pic:blipFill>
                    <a:blip r:embed="rId234"/>
                    <a:stretch>
                      <a:fillRect/>
                    </a:stretch>
                  </pic:blipFill>
                  <pic:spPr>
                    <a:xfrm>
                      <a:off x="0" y="0"/>
                      <a:ext cx="390144" cy="115824"/>
                    </a:xfrm>
                    <a:prstGeom prst="rect">
                      <a:avLst/>
                    </a:prstGeom>
                  </pic:spPr>
                </pic:pic>
              </a:graphicData>
            </a:graphic>
          </wp:inline>
        </w:drawing>
      </w:r>
      <w:r>
        <w:t xml:space="preserve"> where commencement of the provision of the Services or a part of the Services does not result in a Relevant Transfer, Part C of Call Off Schedule 10 (Staff Transfer) shall apply and Parts A and B of Call Off Schedule 10 (Staff Transfer) shall not apply; and</w:t>
      </w:r>
    </w:p>
    <w:p w:rsidR="00677AA2" w:rsidRDefault="00A31147">
      <w:pPr>
        <w:ind w:left="1713" w:right="157" w:hanging="722"/>
      </w:pPr>
      <w:r>
        <w:rPr>
          <w:noProof/>
        </w:rPr>
        <w:drawing>
          <wp:inline distT="0" distB="0" distL="0" distR="0">
            <wp:extent cx="390144" cy="115824"/>
            <wp:effectExtent l="0" t="0" r="0" b="0"/>
            <wp:docPr id="4444" name="Picture 4444"/>
            <wp:cNvGraphicFramePr/>
            <a:graphic xmlns:a="http://schemas.openxmlformats.org/drawingml/2006/main">
              <a:graphicData uri="http://schemas.openxmlformats.org/drawingml/2006/picture">
                <pic:pic xmlns:pic="http://schemas.openxmlformats.org/drawingml/2006/picture">
                  <pic:nvPicPr>
                    <pic:cNvPr id="4444" name="Picture 4444"/>
                    <pic:cNvPicPr/>
                  </pic:nvPicPr>
                  <pic:blipFill>
                    <a:blip r:embed="rId235"/>
                    <a:stretch>
                      <a:fillRect/>
                    </a:stretch>
                  </pic:blipFill>
                  <pic:spPr>
                    <a:xfrm>
                      <a:off x="0" y="0"/>
                      <a:ext cx="390144" cy="115824"/>
                    </a:xfrm>
                    <a:prstGeom prst="rect">
                      <a:avLst/>
                    </a:prstGeom>
                  </pic:spPr>
                </pic:pic>
              </a:graphicData>
            </a:graphic>
          </wp:inline>
        </w:drawing>
      </w:r>
      <w:r>
        <w:t xml:space="preserve"> Part D of Call Off Schedule 10 (Staff Transfer) shall apply on the expiry or termination of the Services or any part of the Services; </w:t>
      </w:r>
    </w:p>
    <w:p w:rsidR="00677AA2" w:rsidRDefault="00A31147">
      <w:pPr>
        <w:spacing w:after="230"/>
        <w:ind w:left="933" w:right="157" w:hanging="365"/>
      </w:pPr>
      <w:r>
        <w:rPr>
          <w:noProof/>
        </w:rPr>
        <w:drawing>
          <wp:inline distT="0" distB="0" distL="0" distR="0">
            <wp:extent cx="274320" cy="115824"/>
            <wp:effectExtent l="0" t="0" r="0" b="0"/>
            <wp:docPr id="4450" name="Picture 4450"/>
            <wp:cNvGraphicFramePr/>
            <a:graphic xmlns:a="http://schemas.openxmlformats.org/drawingml/2006/main">
              <a:graphicData uri="http://schemas.openxmlformats.org/drawingml/2006/picture">
                <pic:pic xmlns:pic="http://schemas.openxmlformats.org/drawingml/2006/picture">
                  <pic:nvPicPr>
                    <pic:cNvPr id="4450" name="Picture 4450"/>
                    <pic:cNvPicPr/>
                  </pic:nvPicPr>
                  <pic:blipFill>
                    <a:blip r:embed="rId236"/>
                    <a:stretch>
                      <a:fillRect/>
                    </a:stretch>
                  </pic:blipFill>
                  <pic:spPr>
                    <a:xfrm>
                      <a:off x="0" y="0"/>
                      <a:ext cx="274320" cy="115824"/>
                    </a:xfrm>
                    <a:prstGeom prst="rect">
                      <a:avLst/>
                    </a:prstGeom>
                  </pic:spPr>
                </pic:pic>
              </a:graphicData>
            </a:graphic>
          </wp:inline>
        </w:drawing>
      </w:r>
      <w:r>
        <w:t xml:space="preserve"> 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p>
    <w:p w:rsidR="00677AA2" w:rsidRDefault="00A31147">
      <w:pPr>
        <w:pStyle w:val="Heading3"/>
        <w:ind w:left="278"/>
      </w:pPr>
      <w:r>
        <w:t>30. SUPPLY CHAIN RIGHTS AND PROTECTION</w:t>
      </w:r>
    </w:p>
    <w:p w:rsidR="00677AA2" w:rsidRDefault="00A31147">
      <w:pPr>
        <w:pStyle w:val="Heading4"/>
        <w:spacing w:after="119"/>
        <w:ind w:left="579"/>
      </w:pPr>
      <w:r>
        <w:rPr>
          <w:noProof/>
        </w:rPr>
        <w:drawing>
          <wp:inline distT="0" distB="0" distL="0" distR="0">
            <wp:extent cx="252984" cy="115824"/>
            <wp:effectExtent l="0" t="0" r="0" b="0"/>
            <wp:docPr id="4458" name="Picture 4458"/>
            <wp:cNvGraphicFramePr/>
            <a:graphic xmlns:a="http://schemas.openxmlformats.org/drawingml/2006/main">
              <a:graphicData uri="http://schemas.openxmlformats.org/drawingml/2006/picture">
                <pic:pic xmlns:pic="http://schemas.openxmlformats.org/drawingml/2006/picture">
                  <pic:nvPicPr>
                    <pic:cNvPr id="4458" name="Picture 4458"/>
                    <pic:cNvPicPr/>
                  </pic:nvPicPr>
                  <pic:blipFill>
                    <a:blip r:embed="rId237"/>
                    <a:stretch>
                      <a:fillRect/>
                    </a:stretch>
                  </pic:blipFill>
                  <pic:spPr>
                    <a:xfrm>
                      <a:off x="0" y="0"/>
                      <a:ext cx="252984" cy="115824"/>
                    </a:xfrm>
                    <a:prstGeom prst="rect">
                      <a:avLst/>
                    </a:prstGeom>
                  </pic:spPr>
                </pic:pic>
              </a:graphicData>
            </a:graphic>
          </wp:inline>
        </w:drawing>
      </w:r>
      <w:r>
        <w:t xml:space="preserve"> Appointment of Sub-Contractors</w:t>
      </w:r>
    </w:p>
    <w:p w:rsidR="00677AA2" w:rsidRDefault="00A31147">
      <w:pPr>
        <w:ind w:left="1713" w:right="157" w:hanging="722"/>
      </w:pPr>
      <w:r>
        <w:rPr>
          <w:noProof/>
        </w:rPr>
        <w:drawing>
          <wp:inline distT="0" distB="0" distL="0" distR="0">
            <wp:extent cx="371856" cy="115824"/>
            <wp:effectExtent l="0" t="0" r="0" b="0"/>
            <wp:docPr id="4460" name="Picture 4460"/>
            <wp:cNvGraphicFramePr/>
            <a:graphic xmlns:a="http://schemas.openxmlformats.org/drawingml/2006/main">
              <a:graphicData uri="http://schemas.openxmlformats.org/drawingml/2006/picture">
                <pic:pic xmlns:pic="http://schemas.openxmlformats.org/drawingml/2006/picture">
                  <pic:nvPicPr>
                    <pic:cNvPr id="4460" name="Picture 4460"/>
                    <pic:cNvPicPr/>
                  </pic:nvPicPr>
                  <pic:blipFill>
                    <a:blip r:embed="rId238"/>
                    <a:stretch>
                      <a:fillRect/>
                    </a:stretch>
                  </pic:blipFill>
                  <pic:spPr>
                    <a:xfrm>
                      <a:off x="0" y="0"/>
                      <a:ext cx="371856" cy="115824"/>
                    </a:xfrm>
                    <a:prstGeom prst="rect">
                      <a:avLst/>
                    </a:prstGeom>
                  </pic:spPr>
                </pic:pic>
              </a:graphicData>
            </a:graphic>
          </wp:inline>
        </w:drawing>
      </w:r>
      <w:r>
        <w:t xml:space="preserve"> The Supplier shall exercise due skill and care in the selection of any SubContractors to ensure that the Supplier is able to:</w:t>
      </w:r>
    </w:p>
    <w:p w:rsidR="00677AA2" w:rsidRDefault="00A31147">
      <w:pPr>
        <w:ind w:left="3271" w:right="157" w:hanging="715"/>
      </w:pPr>
      <w:r>
        <w:rPr>
          <w:noProof/>
        </w:rPr>
        <w:drawing>
          <wp:inline distT="0" distB="0" distL="0" distR="0">
            <wp:extent cx="170688" cy="143256"/>
            <wp:effectExtent l="0" t="0" r="0" b="0"/>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44"/>
                    <a:stretch>
                      <a:fillRect/>
                    </a:stretch>
                  </pic:blipFill>
                  <pic:spPr>
                    <a:xfrm>
                      <a:off x="0" y="0"/>
                      <a:ext cx="170688" cy="143256"/>
                    </a:xfrm>
                    <a:prstGeom prst="rect">
                      <a:avLst/>
                    </a:prstGeom>
                  </pic:spPr>
                </pic:pic>
              </a:graphicData>
            </a:graphic>
          </wp:inline>
        </w:drawing>
      </w:r>
      <w:r>
        <w:t xml:space="preserve"> manage any Sub-Contractors in accordance with Good Industry Practice;</w:t>
      </w:r>
    </w:p>
    <w:p w:rsidR="00677AA2" w:rsidRDefault="00A31147">
      <w:pPr>
        <w:ind w:left="3271" w:right="157" w:hanging="715"/>
      </w:pPr>
      <w:r>
        <w:rPr>
          <w:noProof/>
        </w:rPr>
        <w:drawing>
          <wp:inline distT="0" distB="0" distL="0" distR="0">
            <wp:extent cx="170688" cy="143256"/>
            <wp:effectExtent l="0" t="0" r="0" b="0"/>
            <wp:docPr id="4472" name="Picture 4472"/>
            <wp:cNvGraphicFramePr/>
            <a:graphic xmlns:a="http://schemas.openxmlformats.org/drawingml/2006/main">
              <a:graphicData uri="http://schemas.openxmlformats.org/drawingml/2006/picture">
                <pic:pic xmlns:pic="http://schemas.openxmlformats.org/drawingml/2006/picture">
                  <pic:nvPicPr>
                    <pic:cNvPr id="4472" name="Picture 4472"/>
                    <pic:cNvPicPr/>
                  </pic:nvPicPr>
                  <pic:blipFill>
                    <a:blip r:embed="rId45"/>
                    <a:stretch>
                      <a:fillRect/>
                    </a:stretch>
                  </pic:blipFill>
                  <pic:spPr>
                    <a:xfrm>
                      <a:off x="0" y="0"/>
                      <a:ext cx="170688" cy="143256"/>
                    </a:xfrm>
                    <a:prstGeom prst="rect">
                      <a:avLst/>
                    </a:prstGeom>
                  </pic:spPr>
                </pic:pic>
              </a:graphicData>
            </a:graphic>
          </wp:inline>
        </w:drawing>
      </w:r>
      <w:r>
        <w:t xml:space="preserve"> comply with its obligations under this Call Off Contract in the Delivery of the Services; and</w:t>
      </w:r>
    </w:p>
    <w:p w:rsidR="00677AA2" w:rsidRDefault="00A31147">
      <w:pPr>
        <w:ind w:left="3271" w:right="157" w:hanging="715"/>
      </w:pPr>
      <w:r>
        <w:rPr>
          <w:noProof/>
        </w:rPr>
        <w:drawing>
          <wp:inline distT="0" distB="0" distL="0" distR="0">
            <wp:extent cx="161544" cy="143256"/>
            <wp:effectExtent l="0" t="0" r="0" b="0"/>
            <wp:docPr id="4475" name="Picture 4475"/>
            <wp:cNvGraphicFramePr/>
            <a:graphic xmlns:a="http://schemas.openxmlformats.org/drawingml/2006/main">
              <a:graphicData uri="http://schemas.openxmlformats.org/drawingml/2006/picture">
                <pic:pic xmlns:pic="http://schemas.openxmlformats.org/drawingml/2006/picture">
                  <pic:nvPicPr>
                    <pic:cNvPr id="4475" name="Picture 4475"/>
                    <pic:cNvPicPr/>
                  </pic:nvPicPr>
                  <pic:blipFill>
                    <a:blip r:embed="rId46"/>
                    <a:stretch>
                      <a:fillRect/>
                    </a:stretch>
                  </pic:blipFill>
                  <pic:spPr>
                    <a:xfrm>
                      <a:off x="0" y="0"/>
                      <a:ext cx="161544" cy="143256"/>
                    </a:xfrm>
                    <a:prstGeom prst="rect">
                      <a:avLst/>
                    </a:prstGeom>
                  </pic:spPr>
                </pic:pic>
              </a:graphicData>
            </a:graphic>
          </wp:inline>
        </w:drawing>
      </w:r>
      <w:r>
        <w:t xml:space="preserve"> assign, novate or otherwise transfer to the Customer or any Replacement Supplier any of its rights and/or obligations under each Sub-Contract that relates exclusively to this Call Off Contract.</w:t>
      </w:r>
    </w:p>
    <w:p w:rsidR="00677AA2" w:rsidRDefault="00A31147">
      <w:pPr>
        <w:ind w:left="1713" w:right="157" w:hanging="722"/>
      </w:pPr>
      <w:r>
        <w:rPr>
          <w:noProof/>
        </w:rPr>
        <w:drawing>
          <wp:inline distT="0" distB="0" distL="0" distR="0">
            <wp:extent cx="390144" cy="115824"/>
            <wp:effectExtent l="0" t="0" r="0" b="0"/>
            <wp:docPr id="4480" name="Picture 4480"/>
            <wp:cNvGraphicFramePr/>
            <a:graphic xmlns:a="http://schemas.openxmlformats.org/drawingml/2006/main">
              <a:graphicData uri="http://schemas.openxmlformats.org/drawingml/2006/picture">
                <pic:pic xmlns:pic="http://schemas.openxmlformats.org/drawingml/2006/picture">
                  <pic:nvPicPr>
                    <pic:cNvPr id="4480" name="Picture 4480"/>
                    <pic:cNvPicPr/>
                  </pic:nvPicPr>
                  <pic:blipFill>
                    <a:blip r:embed="rId239"/>
                    <a:stretch>
                      <a:fillRect/>
                    </a:stretch>
                  </pic:blipFill>
                  <pic:spPr>
                    <a:xfrm>
                      <a:off x="0" y="0"/>
                      <a:ext cx="390144" cy="115824"/>
                    </a:xfrm>
                    <a:prstGeom prst="rect">
                      <a:avLst/>
                    </a:prstGeom>
                  </pic:spPr>
                </pic:pic>
              </a:graphicData>
            </a:graphic>
          </wp:inline>
        </w:drawing>
      </w:r>
      <w:r>
        <w:t xml:space="preserve"> Prior to sub-contacting any of its obligations under this Call Off Contract, the Supplier shall notify the Customer and provide the Customer with:</w:t>
      </w:r>
    </w:p>
    <w:p w:rsidR="00677AA2" w:rsidRDefault="00A31147">
      <w:pPr>
        <w:ind w:left="3271" w:right="157" w:hanging="715"/>
      </w:pPr>
      <w:r>
        <w:rPr>
          <w:noProof/>
        </w:rPr>
        <w:drawing>
          <wp:inline distT="0" distB="0" distL="0" distR="0">
            <wp:extent cx="170688" cy="143256"/>
            <wp:effectExtent l="0" t="0" r="0" b="0"/>
            <wp:docPr id="4483" name="Picture 4483"/>
            <wp:cNvGraphicFramePr/>
            <a:graphic xmlns:a="http://schemas.openxmlformats.org/drawingml/2006/main">
              <a:graphicData uri="http://schemas.openxmlformats.org/drawingml/2006/picture">
                <pic:pic xmlns:pic="http://schemas.openxmlformats.org/drawingml/2006/picture">
                  <pic:nvPicPr>
                    <pic:cNvPr id="4483" name="Picture 4483"/>
                    <pic:cNvPicPr/>
                  </pic:nvPicPr>
                  <pic:blipFill>
                    <a:blip r:embed="rId44"/>
                    <a:stretch>
                      <a:fillRect/>
                    </a:stretch>
                  </pic:blipFill>
                  <pic:spPr>
                    <a:xfrm>
                      <a:off x="0" y="0"/>
                      <a:ext cx="170688" cy="143256"/>
                    </a:xfrm>
                    <a:prstGeom prst="rect">
                      <a:avLst/>
                    </a:prstGeom>
                  </pic:spPr>
                </pic:pic>
              </a:graphicData>
            </a:graphic>
          </wp:inline>
        </w:drawing>
      </w:r>
      <w:r>
        <w:t xml:space="preserve"> the proposed Sub-Contractor’s name, registered office and company registration number;</w:t>
      </w:r>
    </w:p>
    <w:p w:rsidR="00677AA2" w:rsidRDefault="00A31147">
      <w:pPr>
        <w:ind w:left="3271" w:right="157" w:hanging="715"/>
      </w:pPr>
      <w:r>
        <w:rPr>
          <w:noProof/>
        </w:rPr>
        <w:drawing>
          <wp:inline distT="0" distB="0" distL="0" distR="0">
            <wp:extent cx="170688" cy="143256"/>
            <wp:effectExtent l="0" t="0" r="0" b="0"/>
            <wp:docPr id="4486" name="Picture 4486"/>
            <wp:cNvGraphicFramePr/>
            <a:graphic xmlns:a="http://schemas.openxmlformats.org/drawingml/2006/main">
              <a:graphicData uri="http://schemas.openxmlformats.org/drawingml/2006/picture">
                <pic:pic xmlns:pic="http://schemas.openxmlformats.org/drawingml/2006/picture">
                  <pic:nvPicPr>
                    <pic:cNvPr id="4486" name="Picture 4486"/>
                    <pic:cNvPicPr/>
                  </pic:nvPicPr>
                  <pic:blipFill>
                    <a:blip r:embed="rId45"/>
                    <a:stretch>
                      <a:fillRect/>
                    </a:stretch>
                  </pic:blipFill>
                  <pic:spPr>
                    <a:xfrm>
                      <a:off x="0" y="0"/>
                      <a:ext cx="170688" cy="143256"/>
                    </a:xfrm>
                    <a:prstGeom prst="rect">
                      <a:avLst/>
                    </a:prstGeom>
                  </pic:spPr>
                </pic:pic>
              </a:graphicData>
            </a:graphic>
          </wp:inline>
        </w:drawing>
      </w:r>
      <w:r>
        <w:t xml:space="preserve"> the scope of any Services to be provided by the proposed Sub-Contractor; and</w:t>
      </w:r>
    </w:p>
    <w:p w:rsidR="00677AA2" w:rsidRDefault="00A31147">
      <w:pPr>
        <w:ind w:left="3271" w:right="157" w:hanging="715"/>
      </w:pPr>
      <w:r>
        <w:rPr>
          <w:noProof/>
        </w:rPr>
        <w:drawing>
          <wp:inline distT="0" distB="0" distL="0" distR="0">
            <wp:extent cx="161544" cy="143256"/>
            <wp:effectExtent l="0" t="0" r="0" b="0"/>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46"/>
                    <a:stretch>
                      <a:fillRect/>
                    </a:stretch>
                  </pic:blipFill>
                  <pic:spPr>
                    <a:xfrm>
                      <a:off x="0" y="0"/>
                      <a:ext cx="161544" cy="143256"/>
                    </a:xfrm>
                    <a:prstGeom prst="rect">
                      <a:avLst/>
                    </a:prstGeom>
                  </pic:spPr>
                </pic:pic>
              </a:graphicData>
            </a:graphic>
          </wp:inline>
        </w:drawing>
      </w:r>
      <w:r>
        <w:t xml:space="preserve"> where the proposed Sub-Contractor is an Affiliate of the Supplier, evidence that demonstrates to the reasonable satisfaction of the Customer that the proposed Sub-Contract has been agreed on "arm’s-length" terms.</w:t>
      </w:r>
    </w:p>
    <w:p w:rsidR="00677AA2" w:rsidRDefault="00A31147">
      <w:pPr>
        <w:ind w:left="1713" w:right="157" w:hanging="722"/>
      </w:pPr>
      <w:r>
        <w:rPr>
          <w:noProof/>
        </w:rPr>
        <w:drawing>
          <wp:inline distT="0" distB="0" distL="0" distR="0">
            <wp:extent cx="390144" cy="115824"/>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240"/>
                    <a:stretch>
                      <a:fillRect/>
                    </a:stretch>
                  </pic:blipFill>
                  <pic:spPr>
                    <a:xfrm>
                      <a:off x="0" y="0"/>
                      <a:ext cx="390144" cy="115824"/>
                    </a:xfrm>
                    <a:prstGeom prst="rect">
                      <a:avLst/>
                    </a:prstGeom>
                  </pic:spPr>
                </pic:pic>
              </a:graphicData>
            </a:graphic>
          </wp:inline>
        </w:drawing>
      </w:r>
      <w:r>
        <w:t xml:space="preserve"> If requested by the Customer within ten (10) Working Days of receipt of the Supplier’s notice issued pursuant to Clause 30.1.2, the Supplier shall also provide: </w:t>
      </w:r>
      <w:r>
        <w:rPr>
          <w:noProof/>
        </w:rPr>
        <w:drawing>
          <wp:inline distT="0" distB="0" distL="0" distR="0">
            <wp:extent cx="170688" cy="143256"/>
            <wp:effectExtent l="0" t="0" r="0" b="0"/>
            <wp:docPr id="4504" name="Picture 4504"/>
            <wp:cNvGraphicFramePr/>
            <a:graphic xmlns:a="http://schemas.openxmlformats.org/drawingml/2006/main">
              <a:graphicData uri="http://schemas.openxmlformats.org/drawingml/2006/picture">
                <pic:pic xmlns:pic="http://schemas.openxmlformats.org/drawingml/2006/picture">
                  <pic:nvPicPr>
                    <pic:cNvPr id="4504" name="Picture 4504"/>
                    <pic:cNvPicPr/>
                  </pic:nvPicPr>
                  <pic:blipFill>
                    <a:blip r:embed="rId83"/>
                    <a:stretch>
                      <a:fillRect/>
                    </a:stretch>
                  </pic:blipFill>
                  <pic:spPr>
                    <a:xfrm>
                      <a:off x="0" y="0"/>
                      <a:ext cx="170688" cy="143256"/>
                    </a:xfrm>
                    <a:prstGeom prst="rect">
                      <a:avLst/>
                    </a:prstGeom>
                  </pic:spPr>
                </pic:pic>
              </a:graphicData>
            </a:graphic>
          </wp:inline>
        </w:drawing>
      </w:r>
      <w:r>
        <w:t xml:space="preserve"> a copy of the proposed Sub-Contract; and</w:t>
      </w:r>
    </w:p>
    <w:p w:rsidR="00677AA2" w:rsidRDefault="00A31147">
      <w:pPr>
        <w:ind w:left="3271" w:right="157" w:hanging="715"/>
      </w:pPr>
      <w:r>
        <w:rPr>
          <w:noProof/>
        </w:rPr>
        <w:drawing>
          <wp:inline distT="0" distB="0" distL="0" distR="0">
            <wp:extent cx="170688" cy="143256"/>
            <wp:effectExtent l="0" t="0" r="0" b="0"/>
            <wp:docPr id="4506" name="Picture 4506"/>
            <wp:cNvGraphicFramePr/>
            <a:graphic xmlns:a="http://schemas.openxmlformats.org/drawingml/2006/main">
              <a:graphicData uri="http://schemas.openxmlformats.org/drawingml/2006/picture">
                <pic:pic xmlns:pic="http://schemas.openxmlformats.org/drawingml/2006/picture">
                  <pic:nvPicPr>
                    <pic:cNvPr id="4506" name="Picture 4506"/>
                    <pic:cNvPicPr/>
                  </pic:nvPicPr>
                  <pic:blipFill>
                    <a:blip r:embed="rId45"/>
                    <a:stretch>
                      <a:fillRect/>
                    </a:stretch>
                  </pic:blipFill>
                  <pic:spPr>
                    <a:xfrm>
                      <a:off x="0" y="0"/>
                      <a:ext cx="170688" cy="143256"/>
                    </a:xfrm>
                    <a:prstGeom prst="rect">
                      <a:avLst/>
                    </a:prstGeom>
                  </pic:spPr>
                </pic:pic>
              </a:graphicData>
            </a:graphic>
          </wp:inline>
        </w:drawing>
      </w:r>
      <w:r>
        <w:tab/>
        <w:t>any further information reasonably requested by the Customer.</w:t>
      </w:r>
    </w:p>
    <w:p w:rsidR="00677AA2" w:rsidRDefault="00A31147">
      <w:pPr>
        <w:ind w:left="1713" w:right="157" w:hanging="722"/>
      </w:pPr>
      <w:r>
        <w:rPr>
          <w:noProof/>
        </w:rPr>
        <w:lastRenderedPageBreak/>
        <w:drawing>
          <wp:inline distT="0" distB="0" distL="0" distR="0">
            <wp:extent cx="390144" cy="115824"/>
            <wp:effectExtent l="0" t="0" r="0" b="0"/>
            <wp:docPr id="4515" name="Picture 4515"/>
            <wp:cNvGraphicFramePr/>
            <a:graphic xmlns:a="http://schemas.openxmlformats.org/drawingml/2006/main">
              <a:graphicData uri="http://schemas.openxmlformats.org/drawingml/2006/picture">
                <pic:pic xmlns:pic="http://schemas.openxmlformats.org/drawingml/2006/picture">
                  <pic:nvPicPr>
                    <pic:cNvPr id="4515" name="Picture 4515"/>
                    <pic:cNvPicPr/>
                  </pic:nvPicPr>
                  <pic:blipFill>
                    <a:blip r:embed="rId241"/>
                    <a:stretch>
                      <a:fillRect/>
                    </a:stretch>
                  </pic:blipFill>
                  <pic:spPr>
                    <a:xfrm>
                      <a:off x="0" y="0"/>
                      <a:ext cx="390144" cy="115824"/>
                    </a:xfrm>
                    <a:prstGeom prst="rect">
                      <a:avLst/>
                    </a:prstGeom>
                  </pic:spPr>
                </pic:pic>
              </a:graphicData>
            </a:graphic>
          </wp:inline>
        </w:drawing>
      </w:r>
      <w:r>
        <w:t xml:space="preserve"> The Customer may, within ten (10) Working Days of receipt of the Supplier’s notice issued pursuant to Clause 30.1.2 (or, if later, receipt of any further information requested pursuant to Clause 30.1.3), object to the appointment of the relevant Sub-Contractor if they consider that:</w:t>
      </w:r>
    </w:p>
    <w:p w:rsidR="00677AA2" w:rsidRDefault="00A31147">
      <w:pPr>
        <w:ind w:left="2126" w:right="157" w:firstLine="430"/>
      </w:pPr>
      <w:r>
        <w:rPr>
          <w:noProof/>
        </w:rPr>
        <w:drawing>
          <wp:inline distT="0" distB="0" distL="0" distR="0">
            <wp:extent cx="170688" cy="143256"/>
            <wp:effectExtent l="0" t="0" r="0" b="0"/>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44"/>
                    <a:stretch>
                      <a:fillRect/>
                    </a:stretch>
                  </pic:blipFill>
                  <pic:spPr>
                    <a:xfrm>
                      <a:off x="0" y="0"/>
                      <a:ext cx="170688" cy="143256"/>
                    </a:xfrm>
                    <a:prstGeom prst="rect">
                      <a:avLst/>
                    </a:prstGeom>
                  </pic:spPr>
                </pic:pic>
              </a:graphicData>
            </a:graphic>
          </wp:inline>
        </w:drawing>
      </w:r>
      <w:r>
        <w:t xml:space="preserve"> the appointment of a proposed Sub-Contractor may prejudice the provision of the Services or may be contrary to the interests respectively of the Customer under this Call Off Contract; </w:t>
      </w:r>
      <w:r>
        <w:rPr>
          <w:noProof/>
        </w:rPr>
        <w:drawing>
          <wp:inline distT="0" distB="0" distL="0" distR="0">
            <wp:extent cx="170688" cy="143256"/>
            <wp:effectExtent l="0" t="0" r="0" b="0"/>
            <wp:docPr id="4552" name="Picture 4552"/>
            <wp:cNvGraphicFramePr/>
            <a:graphic xmlns:a="http://schemas.openxmlformats.org/drawingml/2006/main">
              <a:graphicData uri="http://schemas.openxmlformats.org/drawingml/2006/picture">
                <pic:pic xmlns:pic="http://schemas.openxmlformats.org/drawingml/2006/picture">
                  <pic:nvPicPr>
                    <pic:cNvPr id="4552" name="Picture 4552"/>
                    <pic:cNvPicPr/>
                  </pic:nvPicPr>
                  <pic:blipFill>
                    <a:blip r:embed="rId84"/>
                    <a:stretch>
                      <a:fillRect/>
                    </a:stretch>
                  </pic:blipFill>
                  <pic:spPr>
                    <a:xfrm>
                      <a:off x="0" y="0"/>
                      <a:ext cx="170688" cy="143256"/>
                    </a:xfrm>
                    <a:prstGeom prst="rect">
                      <a:avLst/>
                    </a:prstGeom>
                  </pic:spPr>
                </pic:pic>
              </a:graphicData>
            </a:graphic>
          </wp:inline>
        </w:drawing>
      </w:r>
      <w:r>
        <w:t xml:space="preserve"> the proposed Sub-Contractor is unreliable and/or has not provided reliable goods and or reasonable services to its other customers; and/or </w:t>
      </w:r>
      <w:r>
        <w:rPr>
          <w:noProof/>
        </w:rPr>
        <w:drawing>
          <wp:inline distT="0" distB="0" distL="0" distR="0">
            <wp:extent cx="161544" cy="143256"/>
            <wp:effectExtent l="0" t="0" r="0" b="0"/>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87"/>
                    <a:stretch>
                      <a:fillRect/>
                    </a:stretch>
                  </pic:blipFill>
                  <pic:spPr>
                    <a:xfrm>
                      <a:off x="0" y="0"/>
                      <a:ext cx="161544" cy="143256"/>
                    </a:xfrm>
                    <a:prstGeom prst="rect">
                      <a:avLst/>
                    </a:prstGeom>
                  </pic:spPr>
                </pic:pic>
              </a:graphicData>
            </a:graphic>
          </wp:inline>
        </w:drawing>
      </w:r>
      <w:r>
        <w:t xml:space="preserve"> the proposed Sub-Contractor employs unfit persons, in which case, the Supplier shall not proceed with the proposed appointment.</w:t>
      </w:r>
    </w:p>
    <w:p w:rsidR="00677AA2" w:rsidRDefault="00A31147">
      <w:pPr>
        <w:ind w:left="1001" w:right="157"/>
      </w:pPr>
      <w:r>
        <w:rPr>
          <w:noProof/>
        </w:rPr>
        <w:drawing>
          <wp:inline distT="0" distB="0" distL="0" distR="0">
            <wp:extent cx="393192" cy="115824"/>
            <wp:effectExtent l="0" t="0" r="0" b="0"/>
            <wp:docPr id="4571" name="Picture 457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42"/>
                    <a:stretch>
                      <a:fillRect/>
                    </a:stretch>
                  </pic:blipFill>
                  <pic:spPr>
                    <a:xfrm>
                      <a:off x="0" y="0"/>
                      <a:ext cx="393192" cy="115824"/>
                    </a:xfrm>
                    <a:prstGeom prst="rect">
                      <a:avLst/>
                    </a:prstGeom>
                  </pic:spPr>
                </pic:pic>
              </a:graphicData>
            </a:graphic>
          </wp:inline>
        </w:drawing>
      </w:r>
      <w:r>
        <w:t xml:space="preserve"> If:</w:t>
      </w:r>
    </w:p>
    <w:p w:rsidR="00677AA2" w:rsidRDefault="00A31147">
      <w:pPr>
        <w:ind w:left="3271" w:right="157" w:hanging="715"/>
      </w:pPr>
      <w:r>
        <w:rPr>
          <w:noProof/>
        </w:rPr>
        <w:drawing>
          <wp:inline distT="0" distB="0" distL="0" distR="0">
            <wp:extent cx="170688" cy="143256"/>
            <wp:effectExtent l="0" t="0" r="0" b="0"/>
            <wp:docPr id="4573" name="Picture 4573"/>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83"/>
                    <a:stretch>
                      <a:fillRect/>
                    </a:stretch>
                  </pic:blipFill>
                  <pic:spPr>
                    <a:xfrm>
                      <a:off x="0" y="0"/>
                      <a:ext cx="170688" cy="143256"/>
                    </a:xfrm>
                    <a:prstGeom prst="rect">
                      <a:avLst/>
                    </a:prstGeom>
                  </pic:spPr>
                </pic:pic>
              </a:graphicData>
            </a:graphic>
          </wp:inline>
        </w:drawing>
      </w:r>
      <w:r>
        <w:t xml:space="preserve"> the Customer has not notified the Supplier that it objects to the proposed Sub-Contractor’s appointment by the later of ten (10) Working Days of receipt of:</w:t>
      </w:r>
    </w:p>
    <w:p w:rsidR="00677AA2" w:rsidRDefault="00A31147">
      <w:pPr>
        <w:numPr>
          <w:ilvl w:val="0"/>
          <w:numId w:val="10"/>
        </w:numPr>
        <w:spacing w:after="114"/>
        <w:ind w:right="157" w:hanging="1080"/>
      </w:pPr>
      <w:r>
        <w:t>the Supplier’s notice issued pursuant to Clause 30.1.2; and</w:t>
      </w:r>
    </w:p>
    <w:p w:rsidR="00677AA2" w:rsidRDefault="00A31147">
      <w:pPr>
        <w:numPr>
          <w:ilvl w:val="0"/>
          <w:numId w:val="10"/>
        </w:numPr>
        <w:ind w:right="157" w:hanging="1080"/>
      </w:pPr>
      <w:r>
        <w:t>any further information requested by the Customer pursuant to Clause 30.1.3; and</w:t>
      </w:r>
    </w:p>
    <w:p w:rsidR="00677AA2" w:rsidRDefault="00A31147">
      <w:pPr>
        <w:ind w:left="3271" w:right="157" w:hanging="715"/>
      </w:pPr>
      <w:r>
        <w:rPr>
          <w:noProof/>
        </w:rPr>
        <w:drawing>
          <wp:inline distT="0" distB="0" distL="0" distR="0">
            <wp:extent cx="170688" cy="143256"/>
            <wp:effectExtent l="0" t="0" r="0" b="0"/>
            <wp:docPr id="4589" name="Picture 4589"/>
            <wp:cNvGraphicFramePr/>
            <a:graphic xmlns:a="http://schemas.openxmlformats.org/drawingml/2006/main">
              <a:graphicData uri="http://schemas.openxmlformats.org/drawingml/2006/picture">
                <pic:pic xmlns:pic="http://schemas.openxmlformats.org/drawingml/2006/picture">
                  <pic:nvPicPr>
                    <pic:cNvPr id="4589" name="Picture 4589"/>
                    <pic:cNvPicPr/>
                  </pic:nvPicPr>
                  <pic:blipFill>
                    <a:blip r:embed="rId45"/>
                    <a:stretch>
                      <a:fillRect/>
                    </a:stretch>
                  </pic:blipFill>
                  <pic:spPr>
                    <a:xfrm>
                      <a:off x="0" y="0"/>
                      <a:ext cx="170688" cy="143256"/>
                    </a:xfrm>
                    <a:prstGeom prst="rect">
                      <a:avLst/>
                    </a:prstGeom>
                  </pic:spPr>
                </pic:pic>
              </a:graphicData>
            </a:graphic>
          </wp:inline>
        </w:drawing>
      </w:r>
      <w:r>
        <w:t xml:space="preserve"> the proposed Sub-Contract is not a Key Sub-Contract which shall require the written consent of the Authority and the Customer in accordance with Clause 30.2 (Appointment of Key Sub-Contractors).</w:t>
      </w:r>
    </w:p>
    <w:p w:rsidR="00677AA2" w:rsidRDefault="00A31147">
      <w:pPr>
        <w:ind w:left="2136" w:right="157"/>
      </w:pPr>
      <w:r>
        <w:t>the Supplier may proceed with the proposed appointment.</w:t>
      </w:r>
    </w:p>
    <w:p w:rsidR="00677AA2" w:rsidRDefault="00A31147">
      <w:pPr>
        <w:pStyle w:val="Heading4"/>
        <w:spacing w:after="117"/>
        <w:ind w:left="579"/>
      </w:pPr>
      <w:r>
        <w:rPr>
          <w:noProof/>
        </w:rPr>
        <w:drawing>
          <wp:inline distT="0" distB="0" distL="0" distR="0">
            <wp:extent cx="271272" cy="115824"/>
            <wp:effectExtent l="0" t="0" r="0" b="0"/>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243"/>
                    <a:stretch>
                      <a:fillRect/>
                    </a:stretch>
                  </pic:blipFill>
                  <pic:spPr>
                    <a:xfrm>
                      <a:off x="0" y="0"/>
                      <a:ext cx="271272" cy="115824"/>
                    </a:xfrm>
                    <a:prstGeom prst="rect">
                      <a:avLst/>
                    </a:prstGeom>
                  </pic:spPr>
                </pic:pic>
              </a:graphicData>
            </a:graphic>
          </wp:inline>
        </w:drawing>
      </w:r>
      <w:r>
        <w:t xml:space="preserve"> Appointment of Key Sub-Contractors</w:t>
      </w:r>
    </w:p>
    <w:p w:rsidR="00677AA2" w:rsidRDefault="00A31147">
      <w:pPr>
        <w:spacing w:after="10"/>
        <w:ind w:left="1001" w:right="157"/>
      </w:pPr>
      <w:r>
        <w:rPr>
          <w:noProof/>
        </w:rPr>
        <w:drawing>
          <wp:inline distT="0" distB="0" distL="0" distR="0">
            <wp:extent cx="371856" cy="115824"/>
            <wp:effectExtent l="0" t="0" r="0" b="0"/>
            <wp:docPr id="4598" name="Picture 4598"/>
            <wp:cNvGraphicFramePr/>
            <a:graphic xmlns:a="http://schemas.openxmlformats.org/drawingml/2006/main">
              <a:graphicData uri="http://schemas.openxmlformats.org/drawingml/2006/picture">
                <pic:pic xmlns:pic="http://schemas.openxmlformats.org/drawingml/2006/picture">
                  <pic:nvPicPr>
                    <pic:cNvPr id="4598" name="Picture 4598"/>
                    <pic:cNvPicPr/>
                  </pic:nvPicPr>
                  <pic:blipFill>
                    <a:blip r:embed="rId244"/>
                    <a:stretch>
                      <a:fillRect/>
                    </a:stretch>
                  </pic:blipFill>
                  <pic:spPr>
                    <a:xfrm>
                      <a:off x="0" y="0"/>
                      <a:ext cx="371856" cy="115824"/>
                    </a:xfrm>
                    <a:prstGeom prst="rect">
                      <a:avLst/>
                    </a:prstGeom>
                  </pic:spPr>
                </pic:pic>
              </a:graphicData>
            </a:graphic>
          </wp:inline>
        </w:drawing>
      </w:r>
      <w:r>
        <w:t xml:space="preserve"> The Authority and the Customer have consented to the engagement of the </w:t>
      </w:r>
    </w:p>
    <w:p w:rsidR="00677AA2" w:rsidRDefault="00A31147">
      <w:pPr>
        <w:spacing w:after="10"/>
        <w:ind w:left="1724" w:right="157"/>
      </w:pPr>
      <w:r>
        <w:t>Key Sub-Contractors listed in Framework Schedule 7 (Key Sub-</w:t>
      </w:r>
    </w:p>
    <w:p w:rsidR="00677AA2" w:rsidRDefault="00A31147">
      <w:pPr>
        <w:ind w:left="1724" w:right="157"/>
      </w:pPr>
      <w:r>
        <w:t>Contractors).</w:t>
      </w:r>
    </w:p>
    <w:p w:rsidR="00677AA2" w:rsidRDefault="00A31147">
      <w:pPr>
        <w:ind w:left="1713" w:right="157" w:hanging="722"/>
      </w:pPr>
      <w:r>
        <w:rPr>
          <w:noProof/>
        </w:rPr>
        <w:drawing>
          <wp:inline distT="0" distB="0" distL="0" distR="0">
            <wp:extent cx="390144" cy="115824"/>
            <wp:effectExtent l="0" t="0" r="0" b="0"/>
            <wp:docPr id="4610" name="Picture 4610"/>
            <wp:cNvGraphicFramePr/>
            <a:graphic xmlns:a="http://schemas.openxmlformats.org/drawingml/2006/main">
              <a:graphicData uri="http://schemas.openxmlformats.org/drawingml/2006/picture">
                <pic:pic xmlns:pic="http://schemas.openxmlformats.org/drawingml/2006/picture">
                  <pic:nvPicPr>
                    <pic:cNvPr id="4610" name="Picture 4610"/>
                    <pic:cNvPicPr/>
                  </pic:nvPicPr>
                  <pic:blipFill>
                    <a:blip r:embed="rId245"/>
                    <a:stretch>
                      <a:fillRect/>
                    </a:stretch>
                  </pic:blipFill>
                  <pic:spPr>
                    <a:xfrm>
                      <a:off x="0" y="0"/>
                      <a:ext cx="390144" cy="115824"/>
                    </a:xfrm>
                    <a:prstGeom prst="rect">
                      <a:avLst/>
                    </a:prstGeom>
                  </pic:spPr>
                </pic:pic>
              </a:graphicData>
            </a:graphic>
          </wp:inline>
        </w:drawing>
      </w:r>
      <w:r>
        <w:t xml:space="preserve"> 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w:t>
      </w:r>
    </w:p>
    <w:p w:rsidR="00677AA2" w:rsidRDefault="00A31147">
      <w:pPr>
        <w:ind w:left="3271" w:right="157" w:hanging="715"/>
      </w:pPr>
      <w:r>
        <w:rPr>
          <w:noProof/>
        </w:rPr>
        <w:drawing>
          <wp:inline distT="0" distB="0" distL="0" distR="0">
            <wp:extent cx="170688" cy="143256"/>
            <wp:effectExtent l="0" t="0" r="0" b="0"/>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83"/>
                    <a:stretch>
                      <a:fillRect/>
                    </a:stretch>
                  </pic:blipFill>
                  <pic:spPr>
                    <a:xfrm>
                      <a:off x="0" y="0"/>
                      <a:ext cx="170688" cy="143256"/>
                    </a:xfrm>
                    <a:prstGeom prst="rect">
                      <a:avLst/>
                    </a:prstGeom>
                  </pic:spPr>
                </pic:pic>
              </a:graphicData>
            </a:graphic>
          </wp:inline>
        </w:drawing>
      </w:r>
      <w:r>
        <w:t xml:space="preserve"> the appointment of a proposed Key Sub-Contractor may prejudice the provision of the Services or may be contrary to its interests;</w:t>
      </w:r>
    </w:p>
    <w:p w:rsidR="00677AA2" w:rsidRDefault="00A31147">
      <w:pPr>
        <w:ind w:left="2566" w:right="157"/>
      </w:pPr>
      <w:r>
        <w:rPr>
          <w:noProof/>
        </w:rPr>
        <w:drawing>
          <wp:inline distT="0" distB="0" distL="0" distR="0">
            <wp:extent cx="170688" cy="143256"/>
            <wp:effectExtent l="0" t="0" r="0" b="0"/>
            <wp:docPr id="4632" name="Picture 4632"/>
            <wp:cNvGraphicFramePr/>
            <a:graphic xmlns:a="http://schemas.openxmlformats.org/drawingml/2006/main">
              <a:graphicData uri="http://schemas.openxmlformats.org/drawingml/2006/picture">
                <pic:pic xmlns:pic="http://schemas.openxmlformats.org/drawingml/2006/picture">
                  <pic:nvPicPr>
                    <pic:cNvPr id="4632" name="Picture 4632"/>
                    <pic:cNvPicPr/>
                  </pic:nvPicPr>
                  <pic:blipFill>
                    <a:blip r:embed="rId84"/>
                    <a:stretch>
                      <a:fillRect/>
                    </a:stretch>
                  </pic:blipFill>
                  <pic:spPr>
                    <a:xfrm>
                      <a:off x="0" y="0"/>
                      <a:ext cx="170688" cy="143256"/>
                    </a:xfrm>
                    <a:prstGeom prst="rect">
                      <a:avLst/>
                    </a:prstGeom>
                  </pic:spPr>
                </pic:pic>
              </a:graphicData>
            </a:graphic>
          </wp:inline>
        </w:drawing>
      </w:r>
      <w:r>
        <w:t xml:space="preserve"> the proposed Key Sub-Contractor is unreliable and/or has not provided reliable goods and/or reasonable services to its other customers; and/or </w:t>
      </w:r>
      <w:r>
        <w:rPr>
          <w:noProof/>
        </w:rPr>
        <w:drawing>
          <wp:inline distT="0" distB="0" distL="0" distR="0">
            <wp:extent cx="161544" cy="143256"/>
            <wp:effectExtent l="0" t="0" r="0" b="0"/>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46"/>
                    <a:stretch>
                      <a:fillRect/>
                    </a:stretch>
                  </pic:blipFill>
                  <pic:spPr>
                    <a:xfrm>
                      <a:off x="0" y="0"/>
                      <a:ext cx="161544" cy="143256"/>
                    </a:xfrm>
                    <a:prstGeom prst="rect">
                      <a:avLst/>
                    </a:prstGeom>
                  </pic:spPr>
                </pic:pic>
              </a:graphicData>
            </a:graphic>
          </wp:inline>
        </w:drawing>
      </w:r>
      <w:r>
        <w:t xml:space="preserve"> the proposed Key Sub-Contractor employs unfit persons.</w:t>
      </w:r>
    </w:p>
    <w:p w:rsidR="00677AA2" w:rsidRDefault="00A31147">
      <w:pPr>
        <w:ind w:left="1713" w:right="157" w:hanging="722"/>
      </w:pPr>
      <w:r>
        <w:rPr>
          <w:noProof/>
        </w:rPr>
        <w:drawing>
          <wp:inline distT="0" distB="0" distL="0" distR="0">
            <wp:extent cx="390144" cy="115824"/>
            <wp:effectExtent l="0" t="0" r="0" b="0"/>
            <wp:docPr id="4640" name="Picture 4640"/>
            <wp:cNvGraphicFramePr/>
            <a:graphic xmlns:a="http://schemas.openxmlformats.org/drawingml/2006/main">
              <a:graphicData uri="http://schemas.openxmlformats.org/drawingml/2006/picture">
                <pic:pic xmlns:pic="http://schemas.openxmlformats.org/drawingml/2006/picture">
                  <pic:nvPicPr>
                    <pic:cNvPr id="4640" name="Picture 4640"/>
                    <pic:cNvPicPr/>
                  </pic:nvPicPr>
                  <pic:blipFill>
                    <a:blip r:embed="rId246"/>
                    <a:stretch>
                      <a:fillRect/>
                    </a:stretch>
                  </pic:blipFill>
                  <pic:spPr>
                    <a:xfrm>
                      <a:off x="0" y="0"/>
                      <a:ext cx="390144" cy="115824"/>
                    </a:xfrm>
                    <a:prstGeom prst="rect">
                      <a:avLst/>
                    </a:prstGeom>
                  </pic:spPr>
                </pic:pic>
              </a:graphicData>
            </a:graphic>
          </wp:inline>
        </w:drawing>
      </w:r>
      <w:r>
        <w:t xml:space="preserve"> Except where the Authority and the Customer have given their prior written consent under Clause 30.2.1, the Supplier shall ensure that each Key SubContract shall include: </w:t>
      </w:r>
    </w:p>
    <w:p w:rsidR="00677AA2" w:rsidRDefault="00A31147">
      <w:pPr>
        <w:ind w:left="2566" w:right="157"/>
      </w:pPr>
      <w:r>
        <w:rPr>
          <w:noProof/>
        </w:rPr>
        <w:drawing>
          <wp:inline distT="0" distB="0" distL="0" distR="0">
            <wp:extent cx="170688" cy="143256"/>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83"/>
                    <a:stretch>
                      <a:fillRect/>
                    </a:stretch>
                  </pic:blipFill>
                  <pic:spPr>
                    <a:xfrm>
                      <a:off x="0" y="0"/>
                      <a:ext cx="170688" cy="143256"/>
                    </a:xfrm>
                    <a:prstGeom prst="rect">
                      <a:avLst/>
                    </a:prstGeom>
                  </pic:spPr>
                </pic:pic>
              </a:graphicData>
            </a:graphic>
          </wp:inline>
        </w:drawing>
      </w:r>
      <w:r>
        <w:t xml:space="preserve"> provisions which will enable the Supplier to discharge its obligations under this Call Off Contract; </w:t>
      </w:r>
      <w:r>
        <w:rPr>
          <w:noProof/>
        </w:rPr>
        <w:drawing>
          <wp:inline distT="0" distB="0" distL="0" distR="0">
            <wp:extent cx="170688" cy="143256"/>
            <wp:effectExtent l="0" t="0" r="0" b="0"/>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45"/>
                    <a:stretch>
                      <a:fillRect/>
                    </a:stretch>
                  </pic:blipFill>
                  <pic:spPr>
                    <a:xfrm>
                      <a:off x="0" y="0"/>
                      <a:ext cx="170688" cy="143256"/>
                    </a:xfrm>
                    <a:prstGeom prst="rect">
                      <a:avLst/>
                    </a:prstGeom>
                  </pic:spPr>
                </pic:pic>
              </a:graphicData>
            </a:graphic>
          </wp:inline>
        </w:drawing>
      </w:r>
      <w:r>
        <w:t xml:space="preserve"> a right under CRTPA for the Customer to enforce any provisions under the Key Sub-Contract which confer a benefit upon the Customer;</w:t>
      </w:r>
    </w:p>
    <w:p w:rsidR="00677AA2" w:rsidRDefault="00A31147">
      <w:pPr>
        <w:ind w:left="2566" w:right="157"/>
      </w:pPr>
      <w:r>
        <w:rPr>
          <w:noProof/>
        </w:rPr>
        <w:drawing>
          <wp:inline distT="0" distB="0" distL="0" distR="0">
            <wp:extent cx="161544" cy="143256"/>
            <wp:effectExtent l="0" t="0" r="0" b="0"/>
            <wp:docPr id="4691" name="Picture 4691"/>
            <wp:cNvGraphicFramePr/>
            <a:graphic xmlns:a="http://schemas.openxmlformats.org/drawingml/2006/main">
              <a:graphicData uri="http://schemas.openxmlformats.org/drawingml/2006/picture">
                <pic:pic xmlns:pic="http://schemas.openxmlformats.org/drawingml/2006/picture">
                  <pic:nvPicPr>
                    <pic:cNvPr id="4691" name="Picture 4691"/>
                    <pic:cNvPicPr/>
                  </pic:nvPicPr>
                  <pic:blipFill>
                    <a:blip r:embed="rId87"/>
                    <a:stretch>
                      <a:fillRect/>
                    </a:stretch>
                  </pic:blipFill>
                  <pic:spPr>
                    <a:xfrm>
                      <a:off x="0" y="0"/>
                      <a:ext cx="161544" cy="143256"/>
                    </a:xfrm>
                    <a:prstGeom prst="rect">
                      <a:avLst/>
                    </a:prstGeom>
                  </pic:spPr>
                </pic:pic>
              </a:graphicData>
            </a:graphic>
          </wp:inline>
        </w:drawing>
      </w:r>
      <w:r>
        <w:t xml:space="preserve"> a provision enabling the Customer to enforce the Key SubContract as if it were the Supplier; </w:t>
      </w:r>
      <w:r>
        <w:rPr>
          <w:noProof/>
        </w:rPr>
        <w:drawing>
          <wp:inline distT="0" distB="0" distL="0" distR="0">
            <wp:extent cx="170688" cy="143256"/>
            <wp:effectExtent l="0" t="0" r="0" b="0"/>
            <wp:docPr id="4694" name="Picture 4694"/>
            <wp:cNvGraphicFramePr/>
            <a:graphic xmlns:a="http://schemas.openxmlformats.org/drawingml/2006/main">
              <a:graphicData uri="http://schemas.openxmlformats.org/drawingml/2006/picture">
                <pic:pic xmlns:pic="http://schemas.openxmlformats.org/drawingml/2006/picture">
                  <pic:nvPicPr>
                    <pic:cNvPr id="4694" name="Picture 4694"/>
                    <pic:cNvPicPr/>
                  </pic:nvPicPr>
                  <pic:blipFill>
                    <a:blip r:embed="rId247"/>
                    <a:stretch>
                      <a:fillRect/>
                    </a:stretch>
                  </pic:blipFill>
                  <pic:spPr>
                    <a:xfrm>
                      <a:off x="0" y="0"/>
                      <a:ext cx="170688" cy="143256"/>
                    </a:xfrm>
                    <a:prstGeom prst="rect">
                      <a:avLst/>
                    </a:prstGeom>
                  </pic:spPr>
                </pic:pic>
              </a:graphicData>
            </a:graphic>
          </wp:inline>
        </w:drawing>
      </w:r>
      <w:r>
        <w:t xml:space="preserve"> a provision enabling the </w:t>
      </w:r>
      <w:r>
        <w:lastRenderedPageBreak/>
        <w:t xml:space="preserve">Supplier to assign, novate or otherwise transfer any of its rights and/or obligations under the Key Sub-Contract to the Customer or any Replacement Supplier; </w:t>
      </w:r>
      <w:r>
        <w:rPr>
          <w:noProof/>
        </w:rPr>
        <w:drawing>
          <wp:inline distT="0" distB="0" distL="0" distR="0">
            <wp:extent cx="170688" cy="143256"/>
            <wp:effectExtent l="0" t="0" r="0" b="0"/>
            <wp:docPr id="4707" name="Picture 4707"/>
            <wp:cNvGraphicFramePr/>
            <a:graphic xmlns:a="http://schemas.openxmlformats.org/drawingml/2006/main">
              <a:graphicData uri="http://schemas.openxmlformats.org/drawingml/2006/picture">
                <pic:pic xmlns:pic="http://schemas.openxmlformats.org/drawingml/2006/picture">
                  <pic:nvPicPr>
                    <pic:cNvPr id="4707" name="Picture 4707"/>
                    <pic:cNvPicPr/>
                  </pic:nvPicPr>
                  <pic:blipFill>
                    <a:blip r:embed="rId147"/>
                    <a:stretch>
                      <a:fillRect/>
                    </a:stretch>
                  </pic:blipFill>
                  <pic:spPr>
                    <a:xfrm>
                      <a:off x="0" y="0"/>
                      <a:ext cx="170688" cy="143256"/>
                    </a:xfrm>
                    <a:prstGeom prst="rect">
                      <a:avLst/>
                    </a:prstGeom>
                  </pic:spPr>
                </pic:pic>
              </a:graphicData>
            </a:graphic>
          </wp:inline>
        </w:drawing>
      </w:r>
      <w:r>
        <w:t xml:space="preserve"> obligations no less onerous on the Key Sub-Contractor than those imposed on the Supplier under this Call Off Contract in respect of:</w:t>
      </w:r>
    </w:p>
    <w:p w:rsidR="00677AA2" w:rsidRDefault="00A31147">
      <w:pPr>
        <w:numPr>
          <w:ilvl w:val="0"/>
          <w:numId w:val="11"/>
        </w:numPr>
        <w:spacing w:after="10"/>
        <w:ind w:right="157" w:hanging="1080"/>
      </w:pPr>
      <w:r>
        <w:t>data protection requirements set out in Clauses 35.1</w:t>
      </w:r>
    </w:p>
    <w:p w:rsidR="00677AA2" w:rsidRDefault="00A31147">
      <w:pPr>
        <w:ind w:left="3358" w:right="157"/>
      </w:pPr>
      <w:r>
        <w:t>(Security Requirements), 35.2 (Protection of Customer Data) and 35.5 (Protection of Personal Data);</w:t>
      </w:r>
    </w:p>
    <w:p w:rsidR="00677AA2" w:rsidRDefault="00A31147">
      <w:pPr>
        <w:numPr>
          <w:ilvl w:val="0"/>
          <w:numId w:val="11"/>
        </w:numPr>
        <w:ind w:right="157" w:hanging="1080"/>
      </w:pPr>
      <w:r>
        <w:t>FOIA requirements set out in Clause 35.4 (Transparency and Freedom of Information);</w:t>
      </w:r>
    </w:p>
    <w:p w:rsidR="00677AA2" w:rsidRDefault="00A31147">
      <w:pPr>
        <w:numPr>
          <w:ilvl w:val="0"/>
          <w:numId w:val="11"/>
        </w:numPr>
        <w:ind w:right="157" w:hanging="1080"/>
      </w:pPr>
      <w:r>
        <w:t xml:space="preserve">the obligation set out in Clause 36.3 (Publicity and Branding); </w:t>
      </w:r>
    </w:p>
    <w:p w:rsidR="00677AA2" w:rsidRDefault="00A31147">
      <w:pPr>
        <w:numPr>
          <w:ilvl w:val="0"/>
          <w:numId w:val="11"/>
        </w:numPr>
        <w:ind w:right="157" w:hanging="1080"/>
      </w:pPr>
      <w:r>
        <w:t xml:space="preserve">the keeping of records in respect of the Services being provided under the Key Sub-Contract, including the maintenance of Open Book Data; </w:t>
      </w:r>
    </w:p>
    <w:p w:rsidR="00677AA2" w:rsidRDefault="00A31147">
      <w:pPr>
        <w:numPr>
          <w:ilvl w:val="0"/>
          <w:numId w:val="11"/>
        </w:numPr>
        <w:spacing w:after="10"/>
        <w:ind w:right="157" w:hanging="1080"/>
      </w:pPr>
      <w:r>
        <w:t xml:space="preserve">the conduct of audits set out in Clause 22 (Records,  Audit Access &amp; Open Book Data); </w:t>
      </w:r>
      <w:r>
        <w:rPr>
          <w:noProof/>
        </w:rPr>
        <w:drawing>
          <wp:inline distT="0" distB="0" distL="0" distR="0">
            <wp:extent cx="131064" cy="143256"/>
            <wp:effectExtent l="0" t="0" r="0" b="0"/>
            <wp:docPr id="4757" name="Picture 4757"/>
            <wp:cNvGraphicFramePr/>
            <a:graphic xmlns:a="http://schemas.openxmlformats.org/drawingml/2006/main">
              <a:graphicData uri="http://schemas.openxmlformats.org/drawingml/2006/picture">
                <pic:pic xmlns:pic="http://schemas.openxmlformats.org/drawingml/2006/picture">
                  <pic:nvPicPr>
                    <pic:cNvPr id="4757" name="Picture 4757"/>
                    <pic:cNvPicPr/>
                  </pic:nvPicPr>
                  <pic:blipFill>
                    <a:blip r:embed="rId97"/>
                    <a:stretch>
                      <a:fillRect/>
                    </a:stretch>
                  </pic:blipFill>
                  <pic:spPr>
                    <a:xfrm>
                      <a:off x="0" y="0"/>
                      <a:ext cx="131064" cy="143256"/>
                    </a:xfrm>
                    <a:prstGeom prst="rect">
                      <a:avLst/>
                    </a:prstGeom>
                  </pic:spPr>
                </pic:pic>
              </a:graphicData>
            </a:graphic>
          </wp:inline>
        </w:drawing>
      </w:r>
      <w:r>
        <w:t xml:space="preserve"> provisions enabling the Supplier to terminate the Key SubContract on notice on terms no more onerous on the Supplier than those imposed on the Customer under Clauses 42 (Customer Termination Rights), 44 (Termination by Either Party) and 46 (Consequences of Expiry or </w:t>
      </w:r>
    </w:p>
    <w:p w:rsidR="00677AA2" w:rsidRDefault="00A31147">
      <w:pPr>
        <w:spacing w:after="111" w:line="248" w:lineRule="auto"/>
        <w:ind w:left="2241" w:right="1276"/>
        <w:jc w:val="center"/>
      </w:pPr>
      <w:r>
        <w:t xml:space="preserve">Termination) of this Call Off Contract; </w:t>
      </w:r>
    </w:p>
    <w:p w:rsidR="00677AA2" w:rsidRDefault="00A31147">
      <w:pPr>
        <w:ind w:left="2566" w:right="157"/>
      </w:pPr>
      <w:r>
        <w:rPr>
          <w:noProof/>
        </w:rPr>
        <w:drawing>
          <wp:inline distT="0" distB="0" distL="0" distR="0">
            <wp:extent cx="170688" cy="143256"/>
            <wp:effectExtent l="0" t="0" r="0" b="0"/>
            <wp:docPr id="4790" name="Picture 4790"/>
            <wp:cNvGraphicFramePr/>
            <a:graphic xmlns:a="http://schemas.openxmlformats.org/drawingml/2006/main">
              <a:graphicData uri="http://schemas.openxmlformats.org/drawingml/2006/picture">
                <pic:pic xmlns:pic="http://schemas.openxmlformats.org/drawingml/2006/picture">
                  <pic:nvPicPr>
                    <pic:cNvPr id="4790" name="Picture 4790"/>
                    <pic:cNvPicPr/>
                  </pic:nvPicPr>
                  <pic:blipFill>
                    <a:blip r:embed="rId148"/>
                    <a:stretch>
                      <a:fillRect/>
                    </a:stretch>
                  </pic:blipFill>
                  <pic:spPr>
                    <a:xfrm>
                      <a:off x="0" y="0"/>
                      <a:ext cx="170688" cy="143256"/>
                    </a:xfrm>
                    <a:prstGeom prst="rect">
                      <a:avLst/>
                    </a:prstGeom>
                  </pic:spPr>
                </pic:pic>
              </a:graphicData>
            </a:graphic>
          </wp:inline>
        </w:drawing>
      </w:r>
      <w:r>
        <w:t xml:space="preserve"> a provision restricting the ability of the Key Sub-Contractor to Sub-Contract all or any part of the provision of the Services provided to the Supplier under the Sub-Contract without first seeking the written consent of the Customer; </w:t>
      </w:r>
      <w:r>
        <w:rPr>
          <w:noProof/>
        </w:rPr>
        <w:drawing>
          <wp:inline distT="0" distB="0" distL="0" distR="0">
            <wp:extent cx="170688" cy="143256"/>
            <wp:effectExtent l="0" t="0" r="0" b="0"/>
            <wp:docPr id="4804" name="Picture 4804"/>
            <wp:cNvGraphicFramePr/>
            <a:graphic xmlns:a="http://schemas.openxmlformats.org/drawingml/2006/main">
              <a:graphicData uri="http://schemas.openxmlformats.org/drawingml/2006/picture">
                <pic:pic xmlns:pic="http://schemas.openxmlformats.org/drawingml/2006/picture">
                  <pic:nvPicPr>
                    <pic:cNvPr id="4804" name="Picture 4804"/>
                    <pic:cNvPicPr/>
                  </pic:nvPicPr>
                  <pic:blipFill>
                    <a:blip r:embed="rId149"/>
                    <a:stretch>
                      <a:fillRect/>
                    </a:stretch>
                  </pic:blipFill>
                  <pic:spPr>
                    <a:xfrm>
                      <a:off x="0" y="0"/>
                      <a:ext cx="170688" cy="143256"/>
                    </a:xfrm>
                    <a:prstGeom prst="rect">
                      <a:avLst/>
                    </a:prstGeom>
                  </pic:spPr>
                </pic:pic>
              </a:graphicData>
            </a:graphic>
          </wp:inline>
        </w:drawing>
      </w:r>
      <w:r>
        <w:t xml:space="preserve"> a provision, where a provision in Call Off Schedule 10 (Staff Transfer) imposes an obligation on the Supplier to provide an indemnity, undertaking or warranty, requiring the Key Sub-Contractor to provide such indemnity, undertaking or warranty to the Customer, Former Supplier or the Replacement Supplier as the case may be.</w:t>
      </w:r>
    </w:p>
    <w:p w:rsidR="00677AA2" w:rsidRDefault="00A31147">
      <w:pPr>
        <w:pStyle w:val="Heading4"/>
        <w:spacing w:after="119"/>
        <w:ind w:left="579"/>
      </w:pPr>
      <w:r>
        <w:rPr>
          <w:noProof/>
        </w:rPr>
        <w:drawing>
          <wp:inline distT="0" distB="0" distL="0" distR="0">
            <wp:extent cx="271272" cy="115824"/>
            <wp:effectExtent l="0" t="0" r="0" b="0"/>
            <wp:docPr id="4819" name="Picture 4819"/>
            <wp:cNvGraphicFramePr/>
            <a:graphic xmlns:a="http://schemas.openxmlformats.org/drawingml/2006/main">
              <a:graphicData uri="http://schemas.openxmlformats.org/drawingml/2006/picture">
                <pic:pic xmlns:pic="http://schemas.openxmlformats.org/drawingml/2006/picture">
                  <pic:nvPicPr>
                    <pic:cNvPr id="4819" name="Picture 4819"/>
                    <pic:cNvPicPr/>
                  </pic:nvPicPr>
                  <pic:blipFill>
                    <a:blip r:embed="rId248"/>
                    <a:stretch>
                      <a:fillRect/>
                    </a:stretch>
                  </pic:blipFill>
                  <pic:spPr>
                    <a:xfrm>
                      <a:off x="0" y="0"/>
                      <a:ext cx="271272" cy="115824"/>
                    </a:xfrm>
                    <a:prstGeom prst="rect">
                      <a:avLst/>
                    </a:prstGeom>
                  </pic:spPr>
                </pic:pic>
              </a:graphicData>
            </a:graphic>
          </wp:inline>
        </w:drawing>
      </w:r>
      <w:r>
        <w:t xml:space="preserve"> Supply Chain Protection</w:t>
      </w:r>
    </w:p>
    <w:p w:rsidR="00677AA2" w:rsidRDefault="00A31147">
      <w:pPr>
        <w:spacing w:after="105" w:line="251" w:lineRule="auto"/>
        <w:ind w:left="1005" w:right="153"/>
        <w:jc w:val="left"/>
      </w:pPr>
      <w:r>
        <w:rPr>
          <w:noProof/>
        </w:rPr>
        <w:drawing>
          <wp:inline distT="0" distB="0" distL="0" distR="0">
            <wp:extent cx="371856" cy="115824"/>
            <wp:effectExtent l="0" t="0" r="0" b="0"/>
            <wp:docPr id="4821" name="Picture 4821"/>
            <wp:cNvGraphicFramePr/>
            <a:graphic xmlns:a="http://schemas.openxmlformats.org/drawingml/2006/main">
              <a:graphicData uri="http://schemas.openxmlformats.org/drawingml/2006/picture">
                <pic:pic xmlns:pic="http://schemas.openxmlformats.org/drawingml/2006/picture">
                  <pic:nvPicPr>
                    <pic:cNvPr id="4821" name="Picture 4821"/>
                    <pic:cNvPicPr/>
                  </pic:nvPicPr>
                  <pic:blipFill>
                    <a:blip r:embed="rId249"/>
                    <a:stretch>
                      <a:fillRect/>
                    </a:stretch>
                  </pic:blipFill>
                  <pic:spPr>
                    <a:xfrm>
                      <a:off x="0" y="0"/>
                      <a:ext cx="371856" cy="115824"/>
                    </a:xfrm>
                    <a:prstGeom prst="rect">
                      <a:avLst/>
                    </a:prstGeom>
                  </pic:spPr>
                </pic:pic>
              </a:graphicData>
            </a:graphic>
          </wp:inline>
        </w:drawing>
      </w:r>
      <w:r>
        <w:t xml:space="preserve"> The Supplier shall ensure that all Sub-Contracts contain a provision: </w:t>
      </w:r>
      <w:r>
        <w:rPr>
          <w:noProof/>
        </w:rPr>
        <w:drawing>
          <wp:inline distT="0" distB="0" distL="0" distR="0">
            <wp:extent cx="170688" cy="143256"/>
            <wp:effectExtent l="0" t="0" r="0" b="0"/>
            <wp:docPr id="4871" name="Picture 4871"/>
            <wp:cNvGraphicFramePr/>
            <a:graphic xmlns:a="http://schemas.openxmlformats.org/drawingml/2006/main">
              <a:graphicData uri="http://schemas.openxmlformats.org/drawingml/2006/picture">
                <pic:pic xmlns:pic="http://schemas.openxmlformats.org/drawingml/2006/picture">
                  <pic:nvPicPr>
                    <pic:cNvPr id="4871" name="Picture 4871"/>
                    <pic:cNvPicPr/>
                  </pic:nvPicPr>
                  <pic:blipFill>
                    <a:blip r:embed="rId83"/>
                    <a:stretch>
                      <a:fillRect/>
                    </a:stretch>
                  </pic:blipFill>
                  <pic:spPr>
                    <a:xfrm>
                      <a:off x="0" y="0"/>
                      <a:ext cx="170688" cy="143256"/>
                    </a:xfrm>
                    <a:prstGeom prst="rect">
                      <a:avLst/>
                    </a:prstGeom>
                  </pic:spPr>
                </pic:pic>
              </a:graphicData>
            </a:graphic>
          </wp:inline>
        </w:drawing>
      </w:r>
      <w:r>
        <w:t xml:space="preserve"> requiring the Supplier to pay any undisputed sums which are due from it to the Sub-Contractor within a specified period not exceeding thirty (30) days from the receipt of a Valid Invoice; </w:t>
      </w:r>
      <w:r>
        <w:rPr>
          <w:noProof/>
        </w:rPr>
        <w:drawing>
          <wp:inline distT="0" distB="0" distL="0" distR="0">
            <wp:extent cx="170688" cy="143256"/>
            <wp:effectExtent l="0" t="0" r="0" b="0"/>
            <wp:docPr id="4876" name="Picture 4876"/>
            <wp:cNvGraphicFramePr/>
            <a:graphic xmlns:a="http://schemas.openxmlformats.org/drawingml/2006/main">
              <a:graphicData uri="http://schemas.openxmlformats.org/drawingml/2006/picture">
                <pic:pic xmlns:pic="http://schemas.openxmlformats.org/drawingml/2006/picture">
                  <pic:nvPicPr>
                    <pic:cNvPr id="4876" name="Picture 4876"/>
                    <pic:cNvPicPr/>
                  </pic:nvPicPr>
                  <pic:blipFill>
                    <a:blip r:embed="rId84"/>
                    <a:stretch>
                      <a:fillRect/>
                    </a:stretch>
                  </pic:blipFill>
                  <pic:spPr>
                    <a:xfrm>
                      <a:off x="0" y="0"/>
                      <a:ext cx="170688" cy="143256"/>
                    </a:xfrm>
                    <a:prstGeom prst="rect">
                      <a:avLst/>
                    </a:prstGeom>
                  </pic:spPr>
                </pic:pic>
              </a:graphicData>
            </a:graphic>
          </wp:inline>
        </w:drawing>
      </w:r>
      <w:r>
        <w:t xml:space="preserve"> requiring that any invoices submitted by a Sub-Contractor shall be considered and verified by the Supplier in a timely fashion and that undue delay in doing so shall not be sufficient justification for failing to regard an invoice as valid and undisputed; </w:t>
      </w:r>
      <w:r>
        <w:rPr>
          <w:noProof/>
        </w:rPr>
        <w:drawing>
          <wp:inline distT="0" distB="0" distL="0" distR="0">
            <wp:extent cx="161544" cy="143256"/>
            <wp:effectExtent l="0" t="0" r="0" b="0"/>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87"/>
                    <a:stretch>
                      <a:fillRect/>
                    </a:stretch>
                  </pic:blipFill>
                  <pic:spPr>
                    <a:xfrm>
                      <a:off x="0" y="0"/>
                      <a:ext cx="161544" cy="143256"/>
                    </a:xfrm>
                    <a:prstGeom prst="rect">
                      <a:avLst/>
                    </a:prstGeom>
                  </pic:spPr>
                </pic:pic>
              </a:graphicData>
            </a:graphic>
          </wp:inline>
        </w:drawing>
      </w:r>
      <w:r>
        <w:t xml:space="preserve"> conferring a right to the Customer to publish the Supplier’s compliance with its obligation to pay undisputed invoices to the Sub-Contractor within the specified payment period; </w:t>
      </w:r>
      <w:r>
        <w:rPr>
          <w:noProof/>
        </w:rPr>
        <w:drawing>
          <wp:inline distT="0" distB="0" distL="0" distR="0">
            <wp:extent cx="170688" cy="143256"/>
            <wp:effectExtent l="0" t="0" r="0" b="0"/>
            <wp:docPr id="4896" name="Picture 4896"/>
            <wp:cNvGraphicFramePr/>
            <a:graphic xmlns:a="http://schemas.openxmlformats.org/drawingml/2006/main">
              <a:graphicData uri="http://schemas.openxmlformats.org/drawingml/2006/picture">
                <pic:pic xmlns:pic="http://schemas.openxmlformats.org/drawingml/2006/picture">
                  <pic:nvPicPr>
                    <pic:cNvPr id="4896" name="Picture 4896"/>
                    <pic:cNvPicPr/>
                  </pic:nvPicPr>
                  <pic:blipFill>
                    <a:blip r:embed="rId88"/>
                    <a:stretch>
                      <a:fillRect/>
                    </a:stretch>
                  </pic:blipFill>
                  <pic:spPr>
                    <a:xfrm>
                      <a:off x="0" y="0"/>
                      <a:ext cx="170688" cy="143256"/>
                    </a:xfrm>
                    <a:prstGeom prst="rect">
                      <a:avLst/>
                    </a:prstGeom>
                  </pic:spPr>
                </pic:pic>
              </a:graphicData>
            </a:graphic>
          </wp:inline>
        </w:drawing>
      </w:r>
      <w:r>
        <w:t xml:space="preserve"> giving the Supplier a right to terminate the Sub-Contract if the Sub-Contractor fails to comply in the performance of the Sub-Contract with legal obligations in the fields of environmental, social or labour law; and </w:t>
      </w:r>
      <w:r>
        <w:rPr>
          <w:noProof/>
        </w:rPr>
        <w:drawing>
          <wp:inline distT="0" distB="0" distL="0" distR="0">
            <wp:extent cx="170688" cy="143256"/>
            <wp:effectExtent l="0" t="0" r="0" b="0"/>
            <wp:docPr id="4908" name="Picture 4908"/>
            <wp:cNvGraphicFramePr/>
            <a:graphic xmlns:a="http://schemas.openxmlformats.org/drawingml/2006/main">
              <a:graphicData uri="http://schemas.openxmlformats.org/drawingml/2006/picture">
                <pic:pic xmlns:pic="http://schemas.openxmlformats.org/drawingml/2006/picture">
                  <pic:nvPicPr>
                    <pic:cNvPr id="4908" name="Picture 4908"/>
                    <pic:cNvPicPr/>
                  </pic:nvPicPr>
                  <pic:blipFill>
                    <a:blip r:embed="rId147"/>
                    <a:stretch>
                      <a:fillRect/>
                    </a:stretch>
                  </pic:blipFill>
                  <pic:spPr>
                    <a:xfrm>
                      <a:off x="0" y="0"/>
                      <a:ext cx="170688" cy="143256"/>
                    </a:xfrm>
                    <a:prstGeom prst="rect">
                      <a:avLst/>
                    </a:prstGeom>
                  </pic:spPr>
                </pic:pic>
              </a:graphicData>
            </a:graphic>
          </wp:inline>
        </w:drawing>
      </w:r>
      <w:r>
        <w:t xml:space="preserve"> requiring the Sub-Contractor to include in any Sub-Contract which it in turn awards suitable provisions to impose, as between the parties to that Sub-Contract, requirements to the same effect as those required by this Clause 30.3.1. </w:t>
      </w:r>
    </w:p>
    <w:p w:rsidR="00677AA2" w:rsidRDefault="00A31147">
      <w:pPr>
        <w:ind w:left="1713" w:right="157" w:hanging="722"/>
      </w:pPr>
      <w:r>
        <w:rPr>
          <w:noProof/>
        </w:rPr>
        <w:drawing>
          <wp:inline distT="0" distB="0" distL="0" distR="0">
            <wp:extent cx="390144" cy="115824"/>
            <wp:effectExtent l="0" t="0" r="0" b="0"/>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250"/>
                    <a:stretch>
                      <a:fillRect/>
                    </a:stretch>
                  </pic:blipFill>
                  <pic:spPr>
                    <a:xfrm>
                      <a:off x="0" y="0"/>
                      <a:ext cx="390144" cy="115824"/>
                    </a:xfrm>
                    <a:prstGeom prst="rect">
                      <a:avLst/>
                    </a:prstGeom>
                  </pic:spPr>
                </pic:pic>
              </a:graphicData>
            </a:graphic>
          </wp:inline>
        </w:drawing>
      </w:r>
      <w:r>
        <w:t xml:space="preserve"> The Supplier shall pay any undisputed sums which are due from it to a SubContractor within thirty (30) days from the receipt of a Valid Invoice..</w:t>
      </w:r>
    </w:p>
    <w:p w:rsidR="00677AA2" w:rsidRDefault="00A31147">
      <w:pPr>
        <w:ind w:left="1713" w:right="157" w:hanging="722"/>
      </w:pPr>
      <w:r>
        <w:rPr>
          <w:noProof/>
        </w:rPr>
        <w:lastRenderedPageBreak/>
        <w:drawing>
          <wp:inline distT="0" distB="0" distL="0" distR="0">
            <wp:extent cx="390144" cy="115824"/>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251"/>
                    <a:stretch>
                      <a:fillRect/>
                    </a:stretch>
                  </pic:blipFill>
                  <pic:spPr>
                    <a:xfrm>
                      <a:off x="0" y="0"/>
                      <a:ext cx="390144" cy="115824"/>
                    </a:xfrm>
                    <a:prstGeom prst="rect">
                      <a:avLst/>
                    </a:prstGeom>
                  </pic:spPr>
                </pic:pic>
              </a:graphicData>
            </a:graphic>
          </wp:inline>
        </w:drawing>
      </w:r>
      <w:r>
        <w:t xml:space="preserve"> Any invoices submitted by a Sub-Contractor to the Supplier shall be considered and verified by the Supplier in a timely fashion. Undue delay in doing so shall not be sufficient justification for the Supplier failing to regard an invoice as valid and undisputed.</w:t>
      </w:r>
    </w:p>
    <w:p w:rsidR="00677AA2" w:rsidRDefault="00A31147">
      <w:pPr>
        <w:spacing w:after="10"/>
        <w:ind w:left="1001" w:right="157"/>
      </w:pPr>
      <w:r>
        <w:rPr>
          <w:noProof/>
        </w:rPr>
        <w:drawing>
          <wp:inline distT="0" distB="0" distL="0" distR="0">
            <wp:extent cx="390144" cy="115824"/>
            <wp:effectExtent l="0" t="0" r="0" b="0"/>
            <wp:docPr id="4931" name="Picture 4931"/>
            <wp:cNvGraphicFramePr/>
            <a:graphic xmlns:a="http://schemas.openxmlformats.org/drawingml/2006/main">
              <a:graphicData uri="http://schemas.openxmlformats.org/drawingml/2006/picture">
                <pic:pic xmlns:pic="http://schemas.openxmlformats.org/drawingml/2006/picture">
                  <pic:nvPicPr>
                    <pic:cNvPr id="4931" name="Picture 4931"/>
                    <pic:cNvPicPr/>
                  </pic:nvPicPr>
                  <pic:blipFill>
                    <a:blip r:embed="rId252"/>
                    <a:stretch>
                      <a:fillRect/>
                    </a:stretch>
                  </pic:blipFill>
                  <pic:spPr>
                    <a:xfrm>
                      <a:off x="0" y="0"/>
                      <a:ext cx="390144" cy="115824"/>
                    </a:xfrm>
                    <a:prstGeom prst="rect">
                      <a:avLst/>
                    </a:prstGeom>
                  </pic:spPr>
                </pic:pic>
              </a:graphicData>
            </a:graphic>
          </wp:inline>
        </w:drawing>
      </w:r>
      <w:r>
        <w:t xml:space="preserve"> Notwithstanding any provision of Clauses 35.3 (Confidentiality) and 36</w:t>
      </w:r>
    </w:p>
    <w:p w:rsidR="00677AA2" w:rsidRDefault="00A31147">
      <w:pPr>
        <w:ind w:left="1724" w:right="157"/>
      </w:pPr>
      <w:r>
        <w:t>(Publicity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677AA2" w:rsidRDefault="00A31147">
      <w:pPr>
        <w:spacing w:after="854"/>
        <w:ind w:left="1713" w:right="157" w:hanging="722"/>
      </w:pPr>
      <w:r>
        <w:rPr>
          <w:noProof/>
        </w:rPr>
        <w:drawing>
          <wp:inline distT="0" distB="0" distL="0" distR="0">
            <wp:extent cx="393192" cy="115824"/>
            <wp:effectExtent l="0" t="0" r="0" b="0"/>
            <wp:docPr id="4956" name="Picture 4956"/>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253"/>
                    <a:stretch>
                      <a:fillRect/>
                    </a:stretch>
                  </pic:blipFill>
                  <pic:spPr>
                    <a:xfrm>
                      <a:off x="0" y="0"/>
                      <a:ext cx="393192" cy="115824"/>
                    </a:xfrm>
                    <a:prstGeom prst="rect">
                      <a:avLst/>
                    </a:prstGeom>
                  </pic:spPr>
                </pic:pic>
              </a:graphicData>
            </a:graphic>
          </wp:inline>
        </w:drawing>
      </w:r>
      <w:r>
        <w:t xml:space="preserve"> The Supplier shall ensure that all Sub-Contracts with Sub-Contractors require the Sub-Contractor to comply with Clause 36.3 (Publicity and Branding).</w:t>
      </w:r>
    </w:p>
    <w:p w:rsidR="00677AA2" w:rsidRDefault="00A31147">
      <w:pPr>
        <w:pStyle w:val="Heading4"/>
        <w:spacing w:after="117"/>
        <w:ind w:left="579"/>
      </w:pPr>
      <w:r>
        <w:rPr>
          <w:noProof/>
        </w:rPr>
        <w:drawing>
          <wp:inline distT="0" distB="0" distL="0" distR="0">
            <wp:extent cx="271272" cy="115824"/>
            <wp:effectExtent l="0" t="0" r="0" b="0"/>
            <wp:docPr id="4977" name="Picture 4977"/>
            <wp:cNvGraphicFramePr/>
            <a:graphic xmlns:a="http://schemas.openxmlformats.org/drawingml/2006/main">
              <a:graphicData uri="http://schemas.openxmlformats.org/drawingml/2006/picture">
                <pic:pic xmlns:pic="http://schemas.openxmlformats.org/drawingml/2006/picture">
                  <pic:nvPicPr>
                    <pic:cNvPr id="4977" name="Picture 4977"/>
                    <pic:cNvPicPr/>
                  </pic:nvPicPr>
                  <pic:blipFill>
                    <a:blip r:embed="rId254"/>
                    <a:stretch>
                      <a:fillRect/>
                    </a:stretch>
                  </pic:blipFill>
                  <pic:spPr>
                    <a:xfrm>
                      <a:off x="0" y="0"/>
                      <a:ext cx="271272" cy="115824"/>
                    </a:xfrm>
                    <a:prstGeom prst="rect">
                      <a:avLst/>
                    </a:prstGeom>
                  </pic:spPr>
                </pic:pic>
              </a:graphicData>
            </a:graphic>
          </wp:inline>
        </w:drawing>
      </w:r>
      <w:r>
        <w:t xml:space="preserve"> Termination of Sub-Contracts</w:t>
      </w:r>
    </w:p>
    <w:p w:rsidR="00677AA2" w:rsidRDefault="00A31147">
      <w:pPr>
        <w:spacing w:after="0" w:line="360" w:lineRule="auto"/>
        <w:ind w:left="2556" w:right="2245" w:hanging="1565"/>
      </w:pPr>
      <w:r>
        <w:rPr>
          <w:noProof/>
        </w:rPr>
        <w:drawing>
          <wp:inline distT="0" distB="0" distL="0" distR="0">
            <wp:extent cx="371856" cy="115824"/>
            <wp:effectExtent l="0" t="0" r="0" b="0"/>
            <wp:docPr id="4979" name="Picture 4979"/>
            <wp:cNvGraphicFramePr/>
            <a:graphic xmlns:a="http://schemas.openxmlformats.org/drawingml/2006/main">
              <a:graphicData uri="http://schemas.openxmlformats.org/drawingml/2006/picture">
                <pic:pic xmlns:pic="http://schemas.openxmlformats.org/drawingml/2006/picture">
                  <pic:nvPicPr>
                    <pic:cNvPr id="4979" name="Picture 4979"/>
                    <pic:cNvPicPr/>
                  </pic:nvPicPr>
                  <pic:blipFill>
                    <a:blip r:embed="rId255"/>
                    <a:stretch>
                      <a:fillRect/>
                    </a:stretch>
                  </pic:blipFill>
                  <pic:spPr>
                    <a:xfrm>
                      <a:off x="0" y="0"/>
                      <a:ext cx="371856" cy="115824"/>
                    </a:xfrm>
                    <a:prstGeom prst="rect">
                      <a:avLst/>
                    </a:prstGeom>
                  </pic:spPr>
                </pic:pic>
              </a:graphicData>
            </a:graphic>
          </wp:inline>
        </w:drawing>
      </w:r>
      <w:r>
        <w:t xml:space="preserve"> The Customer may require the Supplier to terminate: </w:t>
      </w:r>
      <w:r>
        <w:rPr>
          <w:noProof/>
        </w:rPr>
        <w:drawing>
          <wp:inline distT="0" distB="0" distL="0" distR="0">
            <wp:extent cx="170688" cy="143256"/>
            <wp:effectExtent l="0" t="0" r="0" b="0"/>
            <wp:docPr id="4981" name="Picture 4981"/>
            <wp:cNvGraphicFramePr/>
            <a:graphic xmlns:a="http://schemas.openxmlformats.org/drawingml/2006/main">
              <a:graphicData uri="http://schemas.openxmlformats.org/drawingml/2006/picture">
                <pic:pic xmlns:pic="http://schemas.openxmlformats.org/drawingml/2006/picture">
                  <pic:nvPicPr>
                    <pic:cNvPr id="4981" name="Picture 4981"/>
                    <pic:cNvPicPr/>
                  </pic:nvPicPr>
                  <pic:blipFill>
                    <a:blip r:embed="rId44"/>
                    <a:stretch>
                      <a:fillRect/>
                    </a:stretch>
                  </pic:blipFill>
                  <pic:spPr>
                    <a:xfrm>
                      <a:off x="0" y="0"/>
                      <a:ext cx="170688" cy="143256"/>
                    </a:xfrm>
                    <a:prstGeom prst="rect">
                      <a:avLst/>
                    </a:prstGeom>
                  </pic:spPr>
                </pic:pic>
              </a:graphicData>
            </a:graphic>
          </wp:inline>
        </w:drawing>
      </w:r>
      <w:r>
        <w:tab/>
        <w:t>a Sub-Contract where:</w:t>
      </w:r>
    </w:p>
    <w:p w:rsidR="00677AA2" w:rsidRDefault="00A31147">
      <w:pPr>
        <w:numPr>
          <w:ilvl w:val="0"/>
          <w:numId w:val="12"/>
        </w:numPr>
        <w:spacing w:after="0"/>
        <w:ind w:right="157" w:hanging="1080"/>
      </w:pPr>
      <w:r>
        <w:t xml:space="preserve">the acts or omissions of the relevant Sub-Contractor have caused or materially contributed to the Customer's right of termination pursuant to any of the termination events in Clause 42 (Customer Termination Rights) except Clause </w:t>
      </w:r>
    </w:p>
    <w:p w:rsidR="00677AA2" w:rsidRDefault="00A31147">
      <w:pPr>
        <w:spacing w:after="111" w:line="248" w:lineRule="auto"/>
        <w:ind w:left="2241" w:right="705"/>
        <w:jc w:val="center"/>
      </w:pPr>
      <w:r>
        <w:t>42.7 (Termination Without Cause); and/or</w:t>
      </w:r>
    </w:p>
    <w:p w:rsidR="00677AA2" w:rsidRDefault="00A31147">
      <w:pPr>
        <w:numPr>
          <w:ilvl w:val="0"/>
          <w:numId w:val="12"/>
        </w:numPr>
        <w:ind w:right="157" w:hanging="1080"/>
      </w:pPr>
      <w:r>
        <w:t xml:space="preserve">the relevant Sub-Contractor or its Affiliates embarrass the Customer or other Crown Bodies; cause, permit, contribute or is in any way connected to material adverse publicity relating to or affecting the Customer or other Crown Bodies or the Framework; or bring the Customer or other Crown Bodies into disrepute by engaging in any act or omission which is reasonably likely to diminish the trust that the public places in the Customer or other Crown Bodies, regardless of whether or not such act or omission is related to the Supplier’s obligations under this Framework Agreement; and/or </w:t>
      </w:r>
      <w:r>
        <w:rPr>
          <w:noProof/>
        </w:rPr>
        <w:drawing>
          <wp:inline distT="0" distB="0" distL="0" distR="0">
            <wp:extent cx="170688" cy="143256"/>
            <wp:effectExtent l="0" t="0" r="0" b="0"/>
            <wp:docPr id="5051" name="Picture 5051"/>
            <wp:cNvGraphicFramePr/>
            <a:graphic xmlns:a="http://schemas.openxmlformats.org/drawingml/2006/main">
              <a:graphicData uri="http://schemas.openxmlformats.org/drawingml/2006/picture">
                <pic:pic xmlns:pic="http://schemas.openxmlformats.org/drawingml/2006/picture">
                  <pic:nvPicPr>
                    <pic:cNvPr id="5051" name="Picture 5051"/>
                    <pic:cNvPicPr/>
                  </pic:nvPicPr>
                  <pic:blipFill>
                    <a:blip r:embed="rId45"/>
                    <a:stretch>
                      <a:fillRect/>
                    </a:stretch>
                  </pic:blipFill>
                  <pic:spPr>
                    <a:xfrm>
                      <a:off x="0" y="0"/>
                      <a:ext cx="170688" cy="143256"/>
                    </a:xfrm>
                    <a:prstGeom prst="rect">
                      <a:avLst/>
                    </a:prstGeom>
                  </pic:spPr>
                </pic:pic>
              </a:graphicData>
            </a:graphic>
          </wp:inline>
        </w:drawing>
      </w:r>
      <w:r>
        <w:t xml:space="preserve"> a Key Sub-Contract where there is a Change of Control of the relevant Key Sub-Contractor, unless:</w:t>
      </w:r>
    </w:p>
    <w:p w:rsidR="00677AA2" w:rsidRDefault="00A31147">
      <w:pPr>
        <w:numPr>
          <w:ilvl w:val="0"/>
          <w:numId w:val="13"/>
        </w:numPr>
        <w:spacing w:after="12"/>
        <w:ind w:right="157" w:hanging="1080"/>
      </w:pPr>
      <w:r>
        <w:t xml:space="preserve">the Customer has given its prior written consent to the </w:t>
      </w:r>
    </w:p>
    <w:p w:rsidR="00677AA2" w:rsidRDefault="00A31147">
      <w:pPr>
        <w:ind w:left="3358" w:right="157"/>
      </w:pPr>
      <w:r>
        <w:t>particular Change of Control, which subsequently takes place as proposed; or</w:t>
      </w:r>
    </w:p>
    <w:p w:rsidR="00677AA2" w:rsidRDefault="00A31147">
      <w:pPr>
        <w:numPr>
          <w:ilvl w:val="0"/>
          <w:numId w:val="13"/>
        </w:numPr>
        <w:ind w:right="157" w:hanging="1080"/>
      </w:pPr>
      <w:r>
        <w:t>the Customer has not served its notice of objection within six (6) months of the later of the date the Change of Control took place or the date on which the Customer was given notice of the Change of Control.</w:t>
      </w:r>
    </w:p>
    <w:p w:rsidR="00677AA2" w:rsidRDefault="00A31147">
      <w:pPr>
        <w:pStyle w:val="Heading4"/>
        <w:spacing w:after="119"/>
        <w:ind w:left="579"/>
      </w:pPr>
      <w:r>
        <w:rPr>
          <w:noProof/>
        </w:rPr>
        <w:drawing>
          <wp:inline distT="0" distB="0" distL="0" distR="0">
            <wp:extent cx="274320" cy="115824"/>
            <wp:effectExtent l="0" t="0" r="0" b="0"/>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256"/>
                    <a:stretch>
                      <a:fillRect/>
                    </a:stretch>
                  </pic:blipFill>
                  <pic:spPr>
                    <a:xfrm>
                      <a:off x="0" y="0"/>
                      <a:ext cx="274320" cy="115824"/>
                    </a:xfrm>
                    <a:prstGeom prst="rect">
                      <a:avLst/>
                    </a:prstGeom>
                  </pic:spPr>
                </pic:pic>
              </a:graphicData>
            </a:graphic>
          </wp:inline>
        </w:drawing>
      </w:r>
      <w:r>
        <w:t xml:space="preserve"> Competitive Terms</w:t>
      </w:r>
    </w:p>
    <w:p w:rsidR="00677AA2" w:rsidRDefault="00A31147">
      <w:pPr>
        <w:ind w:left="1713" w:right="157" w:hanging="722"/>
      </w:pPr>
      <w:r>
        <w:rPr>
          <w:noProof/>
        </w:rPr>
        <w:drawing>
          <wp:inline distT="0" distB="0" distL="0" distR="0">
            <wp:extent cx="371856" cy="115824"/>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257"/>
                    <a:stretch>
                      <a:fillRect/>
                    </a:stretch>
                  </pic:blipFill>
                  <pic:spPr>
                    <a:xfrm>
                      <a:off x="0" y="0"/>
                      <a:ext cx="371856" cy="115824"/>
                    </a:xfrm>
                    <a:prstGeom prst="rect">
                      <a:avLst/>
                    </a:prstGeom>
                  </pic:spPr>
                </pic:pic>
              </a:graphicData>
            </a:graphic>
          </wp:inline>
        </w:drawing>
      </w:r>
      <w:r>
        <w:t xml:space="preserve"> If the Customer is able to obtain from any Sub-Contractor or any other third party more favourable commercial terms with respect to the supply of any materials, equipment, software, goods or services used by the Supplier or the Supplier Personnel in the supply of the Services, then the Customer may: </w:t>
      </w:r>
      <w:r>
        <w:rPr>
          <w:noProof/>
        </w:rPr>
        <w:drawing>
          <wp:inline distT="0" distB="0" distL="0" distR="0">
            <wp:extent cx="170688" cy="143256"/>
            <wp:effectExtent l="0" t="0" r="0" b="0"/>
            <wp:docPr id="5085" name="Picture 5085"/>
            <wp:cNvGraphicFramePr/>
            <a:graphic xmlns:a="http://schemas.openxmlformats.org/drawingml/2006/main">
              <a:graphicData uri="http://schemas.openxmlformats.org/drawingml/2006/picture">
                <pic:pic xmlns:pic="http://schemas.openxmlformats.org/drawingml/2006/picture">
                  <pic:nvPicPr>
                    <pic:cNvPr id="5085" name="Picture 5085"/>
                    <pic:cNvPicPr/>
                  </pic:nvPicPr>
                  <pic:blipFill>
                    <a:blip r:embed="rId44"/>
                    <a:stretch>
                      <a:fillRect/>
                    </a:stretch>
                  </pic:blipFill>
                  <pic:spPr>
                    <a:xfrm>
                      <a:off x="0" y="0"/>
                      <a:ext cx="170688" cy="143256"/>
                    </a:xfrm>
                    <a:prstGeom prst="rect">
                      <a:avLst/>
                    </a:prstGeom>
                  </pic:spPr>
                </pic:pic>
              </a:graphicData>
            </a:graphic>
          </wp:inline>
        </w:drawing>
      </w:r>
      <w:r>
        <w:t xml:space="preserve"> require the Supplier to replace its existing commercial terms with its Sub-Contractor with the more favourable commercial terms obtained by the </w:t>
      </w:r>
      <w:r>
        <w:lastRenderedPageBreak/>
        <w:t xml:space="preserve">Customer in respect of the relevant item; or </w:t>
      </w:r>
      <w:r>
        <w:rPr>
          <w:noProof/>
        </w:rPr>
        <w:drawing>
          <wp:inline distT="0" distB="0" distL="0" distR="0">
            <wp:extent cx="170688" cy="143256"/>
            <wp:effectExtent l="0" t="0" r="0" b="0"/>
            <wp:docPr id="5090" name="Picture 5090"/>
            <wp:cNvGraphicFramePr/>
            <a:graphic xmlns:a="http://schemas.openxmlformats.org/drawingml/2006/main">
              <a:graphicData uri="http://schemas.openxmlformats.org/drawingml/2006/picture">
                <pic:pic xmlns:pic="http://schemas.openxmlformats.org/drawingml/2006/picture">
                  <pic:nvPicPr>
                    <pic:cNvPr id="5090" name="Picture 5090"/>
                    <pic:cNvPicPr/>
                  </pic:nvPicPr>
                  <pic:blipFill>
                    <a:blip r:embed="rId45"/>
                    <a:stretch>
                      <a:fillRect/>
                    </a:stretch>
                  </pic:blipFill>
                  <pic:spPr>
                    <a:xfrm>
                      <a:off x="0" y="0"/>
                      <a:ext cx="170688" cy="143256"/>
                    </a:xfrm>
                    <a:prstGeom prst="rect">
                      <a:avLst/>
                    </a:prstGeom>
                  </pic:spPr>
                </pic:pic>
              </a:graphicData>
            </a:graphic>
          </wp:inline>
        </w:drawing>
      </w:r>
      <w:r>
        <w:t xml:space="preserve"> subject to Clause 30.4(Termination of Sub-Contracts), enter into a direct agreement with that Sub-Contractor or third party in respect of the relevant item.</w:t>
      </w:r>
    </w:p>
    <w:p w:rsidR="00677AA2" w:rsidRDefault="00A31147">
      <w:pPr>
        <w:ind w:left="1713" w:right="157" w:hanging="722"/>
      </w:pPr>
      <w:r>
        <w:rPr>
          <w:noProof/>
        </w:rPr>
        <w:drawing>
          <wp:inline distT="0" distB="0" distL="0" distR="0">
            <wp:extent cx="390144" cy="115824"/>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258"/>
                    <a:stretch>
                      <a:fillRect/>
                    </a:stretch>
                  </pic:blipFill>
                  <pic:spPr>
                    <a:xfrm>
                      <a:off x="0" y="0"/>
                      <a:ext cx="390144" cy="115824"/>
                    </a:xfrm>
                    <a:prstGeom prst="rect">
                      <a:avLst/>
                    </a:prstGeom>
                  </pic:spPr>
                </pic:pic>
              </a:graphicData>
            </a:graphic>
          </wp:inline>
        </w:drawing>
      </w:r>
      <w:r>
        <w:t xml:space="preserve"> If the Customer exercises the option pursuant to Clause 30.5.1, then the Call Off Contract Charges shall be reduced by an amount that is agreed in accordance with the Variation Procedure.</w:t>
      </w:r>
    </w:p>
    <w:p w:rsidR="00677AA2" w:rsidRDefault="00A31147">
      <w:pPr>
        <w:ind w:left="1713" w:right="157" w:hanging="722"/>
      </w:pPr>
      <w:r>
        <w:rPr>
          <w:noProof/>
        </w:rPr>
        <w:drawing>
          <wp:inline distT="0" distB="0" distL="0" distR="0">
            <wp:extent cx="390144" cy="115824"/>
            <wp:effectExtent l="0" t="0" r="0" b="0"/>
            <wp:docPr id="5105" name="Picture 5105"/>
            <wp:cNvGraphicFramePr/>
            <a:graphic xmlns:a="http://schemas.openxmlformats.org/drawingml/2006/main">
              <a:graphicData uri="http://schemas.openxmlformats.org/drawingml/2006/picture">
                <pic:pic xmlns:pic="http://schemas.openxmlformats.org/drawingml/2006/picture">
                  <pic:nvPicPr>
                    <pic:cNvPr id="5105" name="Picture 5105"/>
                    <pic:cNvPicPr/>
                  </pic:nvPicPr>
                  <pic:blipFill>
                    <a:blip r:embed="rId259"/>
                    <a:stretch>
                      <a:fillRect/>
                    </a:stretch>
                  </pic:blipFill>
                  <pic:spPr>
                    <a:xfrm>
                      <a:off x="0" y="0"/>
                      <a:ext cx="390144" cy="115824"/>
                    </a:xfrm>
                    <a:prstGeom prst="rect">
                      <a:avLst/>
                    </a:prstGeom>
                  </pic:spPr>
                </pic:pic>
              </a:graphicData>
            </a:graphic>
          </wp:inline>
        </w:drawing>
      </w:r>
      <w:r>
        <w:t xml:space="preserve"> The Customer's right to enter into a direct agreement for the supply of the relevant items is subject to:</w:t>
      </w:r>
    </w:p>
    <w:p w:rsidR="00677AA2" w:rsidRDefault="00A31147">
      <w:pPr>
        <w:ind w:left="2566" w:right="157"/>
      </w:pPr>
      <w:r>
        <w:rPr>
          <w:noProof/>
        </w:rPr>
        <w:drawing>
          <wp:inline distT="0" distB="0" distL="0" distR="0">
            <wp:extent cx="170688" cy="143256"/>
            <wp:effectExtent l="0" t="0" r="0" b="0"/>
            <wp:docPr id="5108" name="Picture 5108"/>
            <wp:cNvGraphicFramePr/>
            <a:graphic xmlns:a="http://schemas.openxmlformats.org/drawingml/2006/main">
              <a:graphicData uri="http://schemas.openxmlformats.org/drawingml/2006/picture">
                <pic:pic xmlns:pic="http://schemas.openxmlformats.org/drawingml/2006/picture">
                  <pic:nvPicPr>
                    <pic:cNvPr id="5108" name="Picture 5108"/>
                    <pic:cNvPicPr/>
                  </pic:nvPicPr>
                  <pic:blipFill>
                    <a:blip r:embed="rId83"/>
                    <a:stretch>
                      <a:fillRect/>
                    </a:stretch>
                  </pic:blipFill>
                  <pic:spPr>
                    <a:xfrm>
                      <a:off x="0" y="0"/>
                      <a:ext cx="170688" cy="143256"/>
                    </a:xfrm>
                    <a:prstGeom prst="rect">
                      <a:avLst/>
                    </a:prstGeom>
                  </pic:spPr>
                </pic:pic>
              </a:graphicData>
            </a:graphic>
          </wp:inline>
        </w:drawing>
      </w:r>
      <w:r>
        <w:t xml:space="preserve"> the Customer making the relevant item available to the Supplier where this is necessary for the Supplier to provide the Services; and </w:t>
      </w:r>
      <w:r>
        <w:rPr>
          <w:noProof/>
        </w:rPr>
        <w:drawing>
          <wp:inline distT="0" distB="0" distL="0" distR="0">
            <wp:extent cx="170688" cy="143256"/>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84"/>
                    <a:stretch>
                      <a:fillRect/>
                    </a:stretch>
                  </pic:blipFill>
                  <pic:spPr>
                    <a:xfrm>
                      <a:off x="0" y="0"/>
                      <a:ext cx="170688" cy="143256"/>
                    </a:xfrm>
                    <a:prstGeom prst="rect">
                      <a:avLst/>
                    </a:prstGeom>
                  </pic:spPr>
                </pic:pic>
              </a:graphicData>
            </a:graphic>
          </wp:inline>
        </w:drawing>
      </w:r>
      <w:r>
        <w:t xml:space="preserve"> any reduction in the Call Off Contract Charges taking into account any unavoidable costs payable by the Supplier in respect of the substituted item, including in respect of any licence fees or early termination charges.</w:t>
      </w:r>
    </w:p>
    <w:p w:rsidR="00677AA2" w:rsidRDefault="00A31147">
      <w:pPr>
        <w:pStyle w:val="Heading4"/>
        <w:spacing w:after="10"/>
        <w:ind w:left="579"/>
      </w:pPr>
      <w:r>
        <w:rPr>
          <w:noProof/>
        </w:rPr>
        <w:drawing>
          <wp:inline distT="0" distB="0" distL="0" distR="0">
            <wp:extent cx="271272" cy="115824"/>
            <wp:effectExtent l="0" t="0" r="0" b="0"/>
            <wp:docPr id="5126" name="Picture 5126"/>
            <wp:cNvGraphicFramePr/>
            <a:graphic xmlns:a="http://schemas.openxmlformats.org/drawingml/2006/main">
              <a:graphicData uri="http://schemas.openxmlformats.org/drawingml/2006/picture">
                <pic:pic xmlns:pic="http://schemas.openxmlformats.org/drawingml/2006/picture">
                  <pic:nvPicPr>
                    <pic:cNvPr id="5126" name="Picture 5126"/>
                    <pic:cNvPicPr/>
                  </pic:nvPicPr>
                  <pic:blipFill>
                    <a:blip r:embed="rId260"/>
                    <a:stretch>
                      <a:fillRect/>
                    </a:stretch>
                  </pic:blipFill>
                  <pic:spPr>
                    <a:xfrm>
                      <a:off x="0" y="0"/>
                      <a:ext cx="271272" cy="115824"/>
                    </a:xfrm>
                    <a:prstGeom prst="rect">
                      <a:avLst/>
                    </a:prstGeom>
                  </pic:spPr>
                </pic:pic>
              </a:graphicData>
            </a:graphic>
          </wp:inline>
        </w:drawing>
      </w:r>
      <w:r>
        <w:t xml:space="preserve"> Retention of Legal Obligations</w:t>
      </w:r>
    </w:p>
    <w:p w:rsidR="00677AA2" w:rsidRDefault="00A31147">
      <w:pPr>
        <w:spacing w:after="600"/>
        <w:ind w:left="1713" w:right="157" w:hanging="722"/>
      </w:pPr>
      <w:r>
        <w:rPr>
          <w:noProof/>
        </w:rPr>
        <w:drawing>
          <wp:inline distT="0" distB="0" distL="0" distR="0">
            <wp:extent cx="371856" cy="115824"/>
            <wp:effectExtent l="0" t="0" r="0" b="0"/>
            <wp:docPr id="5147" name="Picture 5147"/>
            <wp:cNvGraphicFramePr/>
            <a:graphic xmlns:a="http://schemas.openxmlformats.org/drawingml/2006/main">
              <a:graphicData uri="http://schemas.openxmlformats.org/drawingml/2006/picture">
                <pic:pic xmlns:pic="http://schemas.openxmlformats.org/drawingml/2006/picture">
                  <pic:nvPicPr>
                    <pic:cNvPr id="5147" name="Picture 5147"/>
                    <pic:cNvPicPr/>
                  </pic:nvPicPr>
                  <pic:blipFill>
                    <a:blip r:embed="rId261"/>
                    <a:stretch>
                      <a:fillRect/>
                    </a:stretch>
                  </pic:blipFill>
                  <pic:spPr>
                    <a:xfrm>
                      <a:off x="0" y="0"/>
                      <a:ext cx="371856" cy="115824"/>
                    </a:xfrm>
                    <a:prstGeom prst="rect">
                      <a:avLst/>
                    </a:prstGeom>
                  </pic:spPr>
                </pic:pic>
              </a:graphicData>
            </a:graphic>
          </wp:inline>
        </w:drawing>
      </w:r>
      <w:r>
        <w:t xml:space="preserve"> Notwithstanding the Supplier's right to Sub-Contract pursuant to Clause 30 (Supply Chain Rights and Protection), the Supplier shall remain responsible for all acts and omissions of its Sub-Contractors and the acts and omissions of those employed or engaged by the Sub-Contractors as if they were its own.</w:t>
      </w:r>
    </w:p>
    <w:p w:rsidR="00677AA2" w:rsidRDefault="00A31147">
      <w:pPr>
        <w:tabs>
          <w:tab w:val="center" w:pos="1733"/>
        </w:tabs>
        <w:spacing w:after="226" w:line="259" w:lineRule="auto"/>
        <w:ind w:left="-15" w:right="0" w:firstLine="0"/>
        <w:jc w:val="left"/>
      </w:pPr>
      <w:r>
        <w:rPr>
          <w:b/>
        </w:rPr>
        <w:t>G.</w:t>
      </w:r>
      <w:r>
        <w:rPr>
          <w:b/>
        </w:rPr>
        <w:tab/>
      </w:r>
      <w:r>
        <w:rPr>
          <w:b/>
          <w:u w:val="single" w:color="000000"/>
        </w:rPr>
        <w:t>PROPERTY MATTERS</w:t>
      </w:r>
    </w:p>
    <w:p w:rsidR="00677AA2" w:rsidRDefault="00A31147">
      <w:pPr>
        <w:pStyle w:val="Heading3"/>
        <w:ind w:left="278"/>
      </w:pPr>
      <w:r>
        <w:t>31. CUSTOMER PREMISES</w:t>
      </w:r>
    </w:p>
    <w:p w:rsidR="00677AA2" w:rsidRDefault="00A31147">
      <w:pPr>
        <w:ind w:left="578" w:right="157"/>
      </w:pPr>
      <w:r>
        <w:rPr>
          <w:noProof/>
        </w:rPr>
        <w:drawing>
          <wp:inline distT="0" distB="0" distL="0" distR="0">
            <wp:extent cx="252984" cy="115824"/>
            <wp:effectExtent l="0" t="0" r="0" b="0"/>
            <wp:docPr id="5158" name="Picture 5158"/>
            <wp:cNvGraphicFramePr/>
            <a:graphic xmlns:a="http://schemas.openxmlformats.org/drawingml/2006/main">
              <a:graphicData uri="http://schemas.openxmlformats.org/drawingml/2006/picture">
                <pic:pic xmlns:pic="http://schemas.openxmlformats.org/drawingml/2006/picture">
                  <pic:nvPicPr>
                    <pic:cNvPr id="5158" name="Picture 5158"/>
                    <pic:cNvPicPr/>
                  </pic:nvPicPr>
                  <pic:blipFill>
                    <a:blip r:embed="rId262"/>
                    <a:stretch>
                      <a:fillRect/>
                    </a:stretch>
                  </pic:blipFill>
                  <pic:spPr>
                    <a:xfrm>
                      <a:off x="0" y="0"/>
                      <a:ext cx="252984" cy="115824"/>
                    </a:xfrm>
                    <a:prstGeom prst="rect">
                      <a:avLst/>
                    </a:prstGeom>
                  </pic:spPr>
                </pic:pic>
              </a:graphicData>
            </a:graphic>
          </wp:inline>
        </w:drawing>
      </w:r>
      <w:r>
        <w:t xml:space="preserve"> Licence to occupy Customer Premises</w:t>
      </w:r>
    </w:p>
    <w:p w:rsidR="00677AA2" w:rsidRDefault="00A31147">
      <w:pPr>
        <w:ind w:left="1713" w:right="157" w:hanging="722"/>
      </w:pPr>
      <w:r>
        <w:rPr>
          <w:noProof/>
        </w:rPr>
        <w:drawing>
          <wp:inline distT="0" distB="0" distL="0" distR="0">
            <wp:extent cx="371856" cy="115824"/>
            <wp:effectExtent l="0" t="0" r="0" b="0"/>
            <wp:docPr id="5160" name="Picture 5160"/>
            <wp:cNvGraphicFramePr/>
            <a:graphic xmlns:a="http://schemas.openxmlformats.org/drawingml/2006/main">
              <a:graphicData uri="http://schemas.openxmlformats.org/drawingml/2006/picture">
                <pic:pic xmlns:pic="http://schemas.openxmlformats.org/drawingml/2006/picture">
                  <pic:nvPicPr>
                    <pic:cNvPr id="5160" name="Picture 5160"/>
                    <pic:cNvPicPr/>
                  </pic:nvPicPr>
                  <pic:blipFill>
                    <a:blip r:embed="rId263"/>
                    <a:stretch>
                      <a:fillRect/>
                    </a:stretch>
                  </pic:blipFill>
                  <pic:spPr>
                    <a:xfrm>
                      <a:off x="0" y="0"/>
                      <a:ext cx="371856" cy="115824"/>
                    </a:xfrm>
                    <a:prstGeom prst="rect">
                      <a:avLst/>
                    </a:prstGeom>
                  </pic:spPr>
                </pic:pic>
              </a:graphicData>
            </a:graphic>
          </wp:inline>
        </w:drawing>
      </w:r>
      <w:r>
        <w:t xml:space="preserve"> Any Customer Premises shall be made available to the Supplier on a nonexclusive licence basis free of charge and shall be used by the Supplier solely for the purpose of performing its obligations under this Call Off Contract. The Supplier shall have the use of such Customer Premises as licensee and shall vacate the same immediately upon completion, termination, expiry or abandonment of this Call Off Contract and in accordance with Call Off Schedule 9 (Exit Management).</w:t>
      </w:r>
    </w:p>
    <w:p w:rsidR="00677AA2" w:rsidRDefault="00A31147">
      <w:pPr>
        <w:spacing w:after="0" w:line="248" w:lineRule="auto"/>
        <w:ind w:left="506" w:right="0"/>
        <w:jc w:val="center"/>
      </w:pPr>
      <w:r>
        <w:rPr>
          <w:noProof/>
        </w:rPr>
        <w:drawing>
          <wp:inline distT="0" distB="0" distL="0" distR="0">
            <wp:extent cx="390144" cy="115824"/>
            <wp:effectExtent l="0" t="0" r="0" b="0"/>
            <wp:docPr id="5196" name="Picture 5196"/>
            <wp:cNvGraphicFramePr/>
            <a:graphic xmlns:a="http://schemas.openxmlformats.org/drawingml/2006/main">
              <a:graphicData uri="http://schemas.openxmlformats.org/drawingml/2006/picture">
                <pic:pic xmlns:pic="http://schemas.openxmlformats.org/drawingml/2006/picture">
                  <pic:nvPicPr>
                    <pic:cNvPr id="5196" name="Picture 5196"/>
                    <pic:cNvPicPr/>
                  </pic:nvPicPr>
                  <pic:blipFill>
                    <a:blip r:embed="rId264"/>
                    <a:stretch>
                      <a:fillRect/>
                    </a:stretch>
                  </pic:blipFill>
                  <pic:spPr>
                    <a:xfrm>
                      <a:off x="0" y="0"/>
                      <a:ext cx="390144" cy="115824"/>
                    </a:xfrm>
                    <a:prstGeom prst="rect">
                      <a:avLst/>
                    </a:prstGeom>
                  </pic:spPr>
                </pic:pic>
              </a:graphicData>
            </a:graphic>
          </wp:inline>
        </w:drawing>
      </w:r>
      <w:r>
        <w:t xml:space="preserve"> The Supplier shall limit access to the Customer Premises to such Supplier Personnel as is necessary to enable it to perform its obligations under this </w:t>
      </w:r>
    </w:p>
    <w:p w:rsidR="00677AA2" w:rsidRDefault="00A31147">
      <w:pPr>
        <w:ind w:left="1724" w:right="157"/>
      </w:pPr>
      <w:r>
        <w:t xml:space="preserve">Call Off Contract and the Supplier shall co-operate (and ensure that the Supplier Personnel co-operate) with such other persons working concurrently on such Customer Premises as the Customer may reasonably request. </w:t>
      </w:r>
    </w:p>
    <w:p w:rsidR="00677AA2" w:rsidRDefault="00A31147">
      <w:pPr>
        <w:ind w:left="1713" w:right="157" w:hanging="722"/>
      </w:pPr>
      <w:r>
        <w:rPr>
          <w:noProof/>
        </w:rPr>
        <w:drawing>
          <wp:inline distT="0" distB="0" distL="0" distR="0">
            <wp:extent cx="390144" cy="115824"/>
            <wp:effectExtent l="0" t="0" r="0" b="0"/>
            <wp:docPr id="5210" name="Picture 5210"/>
            <wp:cNvGraphicFramePr/>
            <a:graphic xmlns:a="http://schemas.openxmlformats.org/drawingml/2006/main">
              <a:graphicData uri="http://schemas.openxmlformats.org/drawingml/2006/picture">
                <pic:pic xmlns:pic="http://schemas.openxmlformats.org/drawingml/2006/picture">
                  <pic:nvPicPr>
                    <pic:cNvPr id="5210" name="Picture 5210"/>
                    <pic:cNvPicPr/>
                  </pic:nvPicPr>
                  <pic:blipFill>
                    <a:blip r:embed="rId265"/>
                    <a:stretch>
                      <a:fillRect/>
                    </a:stretch>
                  </pic:blipFill>
                  <pic:spPr>
                    <a:xfrm>
                      <a:off x="0" y="0"/>
                      <a:ext cx="390144" cy="115824"/>
                    </a:xfrm>
                    <a:prstGeom prst="rect">
                      <a:avLst/>
                    </a:prstGeom>
                  </pic:spPr>
                </pic:pic>
              </a:graphicData>
            </a:graphic>
          </wp:inline>
        </w:drawing>
      </w:r>
      <w:r>
        <w:t xml:space="preserve"> Save in relation to such actions identified by the Supplier in accordance with Clause 2 (Due Diligence) and set out in the Call Off Order Form (or elsewhere in this Call Off Contract), should the Supplier require modifications to the Customer Premises, such modifications shall be subject to Approval and shall be carried out by the Customer at the Supplier's expense. The Customer shall undertake any modification work which it approves pursuant to this Clause 31.1.3 without undue delay. Ownership of such modifications shall rest with the Customer.</w:t>
      </w:r>
    </w:p>
    <w:p w:rsidR="00677AA2" w:rsidRDefault="00A31147">
      <w:pPr>
        <w:ind w:left="1713" w:right="157" w:hanging="722"/>
      </w:pPr>
      <w:r>
        <w:rPr>
          <w:noProof/>
        </w:rPr>
        <w:drawing>
          <wp:inline distT="0" distB="0" distL="0" distR="0">
            <wp:extent cx="390144" cy="115824"/>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266"/>
                    <a:stretch>
                      <a:fillRect/>
                    </a:stretch>
                  </pic:blipFill>
                  <pic:spPr>
                    <a:xfrm>
                      <a:off x="0" y="0"/>
                      <a:ext cx="390144" cy="115824"/>
                    </a:xfrm>
                    <a:prstGeom prst="rect">
                      <a:avLst/>
                    </a:prstGeom>
                  </pic:spPr>
                </pic:pic>
              </a:graphicData>
            </a:graphic>
          </wp:inline>
        </w:drawing>
      </w:r>
      <w:r>
        <w:t xml:space="preserve"> The Supplier shall observe and comply with such rules and regulations as may be in force at any time for the use of such Customer Premises and conduct of personnel at the Customer Premises as determined by the Customer, and the Supplier shall pay for the full cost of making good any </w:t>
      </w:r>
      <w:r>
        <w:lastRenderedPageBreak/>
        <w:t>damage caused by the Supplier Personnel other than fair wear and tear. For the avoidance of doubt, damage includes without limitation damage to the fabric of the buildings, plant, fixed equipment or fittings therein.</w:t>
      </w:r>
    </w:p>
    <w:p w:rsidR="00677AA2" w:rsidRDefault="00A31147">
      <w:pPr>
        <w:ind w:left="1713" w:right="157" w:hanging="722"/>
      </w:pPr>
      <w:r>
        <w:rPr>
          <w:noProof/>
        </w:rPr>
        <w:drawing>
          <wp:inline distT="0" distB="0" distL="0" distR="0">
            <wp:extent cx="393192" cy="115824"/>
            <wp:effectExtent l="0" t="0" r="0" b="0"/>
            <wp:docPr id="5280" name="Picture 5280"/>
            <wp:cNvGraphicFramePr/>
            <a:graphic xmlns:a="http://schemas.openxmlformats.org/drawingml/2006/main">
              <a:graphicData uri="http://schemas.openxmlformats.org/drawingml/2006/picture">
                <pic:pic xmlns:pic="http://schemas.openxmlformats.org/drawingml/2006/picture">
                  <pic:nvPicPr>
                    <pic:cNvPr id="5280" name="Picture 5280"/>
                    <pic:cNvPicPr/>
                  </pic:nvPicPr>
                  <pic:blipFill>
                    <a:blip r:embed="rId267"/>
                    <a:stretch>
                      <a:fillRect/>
                    </a:stretch>
                  </pic:blipFill>
                  <pic:spPr>
                    <a:xfrm>
                      <a:off x="0" y="0"/>
                      <a:ext cx="393192" cy="115824"/>
                    </a:xfrm>
                    <a:prstGeom prst="rect">
                      <a:avLst/>
                    </a:prstGeom>
                  </pic:spPr>
                </pic:pic>
              </a:graphicData>
            </a:graphic>
          </wp:inline>
        </w:drawing>
      </w:r>
      <w:r>
        <w:t xml:space="preserve"> The Parties agree that there is no intention on the part of the Customer to create a tenancy of any nature whatsoever in favour of the Supplier or the Supplier Personnel and that no such tenancy has or shall come into being and, notwithstanding any rights granted pursuant to this Call Off Contract, the Customer retains the right at any time to use any Customer Premises in any manner it sees fit.</w:t>
      </w:r>
    </w:p>
    <w:p w:rsidR="00677AA2" w:rsidRDefault="00A31147">
      <w:pPr>
        <w:ind w:left="578" w:right="157"/>
      </w:pPr>
      <w:r>
        <w:rPr>
          <w:noProof/>
        </w:rPr>
        <w:drawing>
          <wp:inline distT="0" distB="0" distL="0" distR="0">
            <wp:extent cx="271272" cy="115824"/>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268"/>
                    <a:stretch>
                      <a:fillRect/>
                    </a:stretch>
                  </pic:blipFill>
                  <pic:spPr>
                    <a:xfrm>
                      <a:off x="0" y="0"/>
                      <a:ext cx="271272" cy="115824"/>
                    </a:xfrm>
                    <a:prstGeom prst="rect">
                      <a:avLst/>
                    </a:prstGeom>
                  </pic:spPr>
                </pic:pic>
              </a:graphicData>
            </a:graphic>
          </wp:inline>
        </w:drawing>
      </w:r>
      <w:r>
        <w:t xml:space="preserve"> Security of Customer Premises</w:t>
      </w:r>
    </w:p>
    <w:p w:rsidR="00677AA2" w:rsidRDefault="00A31147">
      <w:pPr>
        <w:ind w:left="1713" w:right="157" w:hanging="722"/>
      </w:pPr>
      <w:r>
        <w:rPr>
          <w:noProof/>
        </w:rPr>
        <w:drawing>
          <wp:inline distT="0" distB="0" distL="0" distR="0">
            <wp:extent cx="371856" cy="115824"/>
            <wp:effectExtent l="0" t="0" r="0" b="0"/>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269"/>
                    <a:stretch>
                      <a:fillRect/>
                    </a:stretch>
                  </pic:blipFill>
                  <pic:spPr>
                    <a:xfrm>
                      <a:off x="0" y="0"/>
                      <a:ext cx="371856" cy="115824"/>
                    </a:xfrm>
                    <a:prstGeom prst="rect">
                      <a:avLst/>
                    </a:prstGeom>
                  </pic:spPr>
                </pic:pic>
              </a:graphicData>
            </a:graphic>
          </wp:inline>
        </w:drawing>
      </w:r>
      <w:r>
        <w:t xml:space="preserve"> The Customer shall be responsible for maintaining the security of the Customer Premises in accordance with the Security Policy. The Supplier shall comply with the Security Policy and any other reasonable security requirements of the Customer while on the Customer Premises.</w:t>
      </w:r>
    </w:p>
    <w:p w:rsidR="00677AA2" w:rsidRDefault="00A31147">
      <w:pPr>
        <w:spacing w:after="230"/>
        <w:ind w:left="1713" w:right="157" w:hanging="722"/>
      </w:pPr>
      <w:r>
        <w:rPr>
          <w:noProof/>
        </w:rPr>
        <w:drawing>
          <wp:inline distT="0" distB="0" distL="0" distR="0">
            <wp:extent cx="390144" cy="115824"/>
            <wp:effectExtent l="0" t="0" r="0" b="0"/>
            <wp:docPr id="5320" name="Picture 5320"/>
            <wp:cNvGraphicFramePr/>
            <a:graphic xmlns:a="http://schemas.openxmlformats.org/drawingml/2006/main">
              <a:graphicData uri="http://schemas.openxmlformats.org/drawingml/2006/picture">
                <pic:pic xmlns:pic="http://schemas.openxmlformats.org/drawingml/2006/picture">
                  <pic:nvPicPr>
                    <pic:cNvPr id="5320" name="Picture 5320"/>
                    <pic:cNvPicPr/>
                  </pic:nvPicPr>
                  <pic:blipFill>
                    <a:blip r:embed="rId270"/>
                    <a:stretch>
                      <a:fillRect/>
                    </a:stretch>
                  </pic:blipFill>
                  <pic:spPr>
                    <a:xfrm>
                      <a:off x="0" y="0"/>
                      <a:ext cx="390144" cy="115824"/>
                    </a:xfrm>
                    <a:prstGeom prst="rect">
                      <a:avLst/>
                    </a:prstGeom>
                  </pic:spPr>
                </pic:pic>
              </a:graphicData>
            </a:graphic>
          </wp:inline>
        </w:drawing>
      </w:r>
      <w:r>
        <w:t xml:space="preserve"> The Customer shall afford the Supplier upon Approval (the decision to Approve or not will not be unreasonably withheld or delayed) an opportunity to inspect its physical security arrangements.</w:t>
      </w:r>
    </w:p>
    <w:p w:rsidR="00677AA2" w:rsidRDefault="00A31147">
      <w:pPr>
        <w:pStyle w:val="Heading3"/>
        <w:ind w:left="278"/>
      </w:pPr>
      <w:r>
        <w:t>32. CUSTOMER PROPERTY</w:t>
      </w:r>
    </w:p>
    <w:p w:rsidR="00677AA2" w:rsidRDefault="00A31147">
      <w:pPr>
        <w:ind w:left="928" w:right="157" w:hanging="360"/>
      </w:pPr>
      <w:r>
        <w:rPr>
          <w:noProof/>
        </w:rPr>
        <w:drawing>
          <wp:inline distT="0" distB="0" distL="0" distR="0">
            <wp:extent cx="252984" cy="115824"/>
            <wp:effectExtent l="0" t="0" r="0" b="0"/>
            <wp:docPr id="5336" name="Picture 5336"/>
            <wp:cNvGraphicFramePr/>
            <a:graphic xmlns:a="http://schemas.openxmlformats.org/drawingml/2006/main">
              <a:graphicData uri="http://schemas.openxmlformats.org/drawingml/2006/picture">
                <pic:pic xmlns:pic="http://schemas.openxmlformats.org/drawingml/2006/picture">
                  <pic:nvPicPr>
                    <pic:cNvPr id="5336" name="Picture 5336"/>
                    <pic:cNvPicPr/>
                  </pic:nvPicPr>
                  <pic:blipFill>
                    <a:blip r:embed="rId271"/>
                    <a:stretch>
                      <a:fillRect/>
                    </a:stretch>
                  </pic:blipFill>
                  <pic:spPr>
                    <a:xfrm>
                      <a:off x="0" y="0"/>
                      <a:ext cx="252984" cy="115824"/>
                    </a:xfrm>
                    <a:prstGeom prst="rect">
                      <a:avLst/>
                    </a:prstGeom>
                  </pic:spPr>
                </pic:pic>
              </a:graphicData>
            </a:graphic>
          </wp:inline>
        </w:drawing>
      </w:r>
      <w:r>
        <w:t xml:space="preserve"> 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 </w:t>
      </w:r>
    </w:p>
    <w:p w:rsidR="00677AA2" w:rsidRDefault="00A31147">
      <w:pPr>
        <w:ind w:left="928" w:right="157" w:hanging="360"/>
      </w:pPr>
      <w:r>
        <w:rPr>
          <w:noProof/>
        </w:rPr>
        <w:drawing>
          <wp:inline distT="0" distB="0" distL="0" distR="0">
            <wp:extent cx="271272" cy="115824"/>
            <wp:effectExtent l="0" t="0" r="0" b="0"/>
            <wp:docPr id="5364" name="Picture 5364"/>
            <wp:cNvGraphicFramePr/>
            <a:graphic xmlns:a="http://schemas.openxmlformats.org/drawingml/2006/main">
              <a:graphicData uri="http://schemas.openxmlformats.org/drawingml/2006/picture">
                <pic:pic xmlns:pic="http://schemas.openxmlformats.org/drawingml/2006/picture">
                  <pic:nvPicPr>
                    <pic:cNvPr id="5364" name="Picture 5364"/>
                    <pic:cNvPicPr/>
                  </pic:nvPicPr>
                  <pic:blipFill>
                    <a:blip r:embed="rId272"/>
                    <a:stretch>
                      <a:fillRect/>
                    </a:stretch>
                  </pic:blipFill>
                  <pic:spPr>
                    <a:xfrm>
                      <a:off x="0" y="0"/>
                      <a:ext cx="271272" cy="115824"/>
                    </a:xfrm>
                    <a:prstGeom prst="rect">
                      <a:avLst/>
                    </a:prstGeom>
                  </pic:spPr>
                </pic:pic>
              </a:graphicData>
            </a:graphic>
          </wp:inline>
        </w:drawing>
      </w:r>
      <w:r>
        <w:t xml:space="preserve"> The Supplier shall not in any circumstances have a lien or any other interest on the Customer Property and at all times the Supplier shall possess the Customer Property as fiduciary agent and bailee of the Customer. </w:t>
      </w:r>
    </w:p>
    <w:p w:rsidR="00677AA2" w:rsidRDefault="00A31147">
      <w:pPr>
        <w:ind w:left="928" w:right="157" w:hanging="360"/>
      </w:pPr>
      <w:r>
        <w:rPr>
          <w:noProof/>
        </w:rPr>
        <w:drawing>
          <wp:inline distT="0" distB="0" distL="0" distR="0">
            <wp:extent cx="271272" cy="115824"/>
            <wp:effectExtent l="0" t="0" r="0" b="0"/>
            <wp:docPr id="5368" name="Picture 5368"/>
            <wp:cNvGraphicFramePr/>
            <a:graphic xmlns:a="http://schemas.openxmlformats.org/drawingml/2006/main">
              <a:graphicData uri="http://schemas.openxmlformats.org/drawingml/2006/picture">
                <pic:pic xmlns:pic="http://schemas.openxmlformats.org/drawingml/2006/picture">
                  <pic:nvPicPr>
                    <pic:cNvPr id="5368" name="Picture 5368"/>
                    <pic:cNvPicPr/>
                  </pic:nvPicPr>
                  <pic:blipFill>
                    <a:blip r:embed="rId273"/>
                    <a:stretch>
                      <a:fillRect/>
                    </a:stretch>
                  </pic:blipFill>
                  <pic:spPr>
                    <a:xfrm>
                      <a:off x="0" y="0"/>
                      <a:ext cx="271272" cy="115824"/>
                    </a:xfrm>
                    <a:prstGeom prst="rect">
                      <a:avLst/>
                    </a:prstGeom>
                  </pic:spPr>
                </pic:pic>
              </a:graphicData>
            </a:graphic>
          </wp:inline>
        </w:drawing>
      </w:r>
      <w:r>
        <w:t xml:space="preserve"> 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w:t>
      </w:r>
    </w:p>
    <w:p w:rsidR="00677AA2" w:rsidRDefault="00A31147">
      <w:pPr>
        <w:ind w:left="928" w:right="157" w:hanging="360"/>
      </w:pPr>
      <w:r>
        <w:rPr>
          <w:noProof/>
        </w:rPr>
        <w:drawing>
          <wp:inline distT="0" distB="0" distL="0" distR="0">
            <wp:extent cx="271272" cy="115824"/>
            <wp:effectExtent l="0" t="0" r="0" b="0"/>
            <wp:docPr id="5374" name="Picture 5374"/>
            <wp:cNvGraphicFramePr/>
            <a:graphic xmlns:a="http://schemas.openxmlformats.org/drawingml/2006/main">
              <a:graphicData uri="http://schemas.openxmlformats.org/drawingml/2006/picture">
                <pic:pic xmlns:pic="http://schemas.openxmlformats.org/drawingml/2006/picture">
                  <pic:nvPicPr>
                    <pic:cNvPr id="5374" name="Picture 5374"/>
                    <pic:cNvPicPr/>
                  </pic:nvPicPr>
                  <pic:blipFill>
                    <a:blip r:embed="rId274"/>
                    <a:stretch>
                      <a:fillRect/>
                    </a:stretch>
                  </pic:blipFill>
                  <pic:spPr>
                    <a:xfrm>
                      <a:off x="0" y="0"/>
                      <a:ext cx="271272" cy="115824"/>
                    </a:xfrm>
                    <a:prstGeom prst="rect">
                      <a:avLst/>
                    </a:prstGeom>
                  </pic:spPr>
                </pic:pic>
              </a:graphicData>
            </a:graphic>
          </wp:inline>
        </w:drawing>
      </w:r>
      <w:r>
        <w:t xml:space="preserve"> The Customer Property shall be deemed to be in good condition when received by or on behalf of the Supplier unless the Supplier notifies the Customer otherwise within five (5) Working Days of receipt.</w:t>
      </w:r>
    </w:p>
    <w:p w:rsidR="00677AA2" w:rsidRDefault="00A31147">
      <w:pPr>
        <w:ind w:left="928" w:right="157" w:hanging="360"/>
      </w:pPr>
      <w:r>
        <w:rPr>
          <w:noProof/>
        </w:rPr>
        <w:drawing>
          <wp:inline distT="0" distB="0" distL="0" distR="0">
            <wp:extent cx="274320" cy="115824"/>
            <wp:effectExtent l="0" t="0" r="0" b="0"/>
            <wp:docPr id="5378" name="Picture 5378"/>
            <wp:cNvGraphicFramePr/>
            <a:graphic xmlns:a="http://schemas.openxmlformats.org/drawingml/2006/main">
              <a:graphicData uri="http://schemas.openxmlformats.org/drawingml/2006/picture">
                <pic:pic xmlns:pic="http://schemas.openxmlformats.org/drawingml/2006/picture">
                  <pic:nvPicPr>
                    <pic:cNvPr id="5378" name="Picture 5378"/>
                    <pic:cNvPicPr/>
                  </pic:nvPicPr>
                  <pic:blipFill>
                    <a:blip r:embed="rId275"/>
                    <a:stretch>
                      <a:fillRect/>
                    </a:stretch>
                  </pic:blipFill>
                  <pic:spPr>
                    <a:xfrm>
                      <a:off x="0" y="0"/>
                      <a:ext cx="274320" cy="115824"/>
                    </a:xfrm>
                    <a:prstGeom prst="rect">
                      <a:avLst/>
                    </a:prstGeom>
                  </pic:spPr>
                </pic:pic>
              </a:graphicData>
            </a:graphic>
          </wp:inline>
        </w:drawing>
      </w:r>
      <w:r>
        <w:t xml:space="preserve"> The Supplier shall maintain the Customer Property in good order and condition (excluding fair wear and tear) and shall use the Customer Property solely in connection with this Call Off Contract and for no other purpose without Approval.</w:t>
      </w:r>
    </w:p>
    <w:p w:rsidR="00677AA2" w:rsidRDefault="00A31147">
      <w:pPr>
        <w:ind w:left="928" w:right="157" w:hanging="360"/>
      </w:pPr>
      <w:r>
        <w:rPr>
          <w:noProof/>
        </w:rPr>
        <w:drawing>
          <wp:inline distT="0" distB="0" distL="0" distR="0">
            <wp:extent cx="271272" cy="115824"/>
            <wp:effectExtent l="0" t="0" r="0" b="0"/>
            <wp:docPr id="5394" name="Picture 5394"/>
            <wp:cNvGraphicFramePr/>
            <a:graphic xmlns:a="http://schemas.openxmlformats.org/drawingml/2006/main">
              <a:graphicData uri="http://schemas.openxmlformats.org/drawingml/2006/picture">
                <pic:pic xmlns:pic="http://schemas.openxmlformats.org/drawingml/2006/picture">
                  <pic:nvPicPr>
                    <pic:cNvPr id="5394" name="Picture 5394"/>
                    <pic:cNvPicPr/>
                  </pic:nvPicPr>
                  <pic:blipFill>
                    <a:blip r:embed="rId276"/>
                    <a:stretch>
                      <a:fillRect/>
                    </a:stretch>
                  </pic:blipFill>
                  <pic:spPr>
                    <a:xfrm>
                      <a:off x="0" y="0"/>
                      <a:ext cx="271272" cy="115824"/>
                    </a:xfrm>
                    <a:prstGeom prst="rect">
                      <a:avLst/>
                    </a:prstGeom>
                  </pic:spPr>
                </pic:pic>
              </a:graphicData>
            </a:graphic>
          </wp:inline>
        </w:drawing>
      </w:r>
      <w:r>
        <w:t xml:space="preserve"> The Supplier shall ensure the security of all the Customer Property whilst in its possession, either on the Sites or elsewhere during the supply of the Services, in accordance with the Customer's Security Policy and the Customer’s reasonable security requirements from time to time.</w:t>
      </w:r>
    </w:p>
    <w:p w:rsidR="00677AA2" w:rsidRDefault="00A31147">
      <w:pPr>
        <w:spacing w:after="1349"/>
        <w:ind w:left="928" w:right="157" w:hanging="360"/>
      </w:pPr>
      <w:r>
        <w:rPr>
          <w:noProof/>
        </w:rPr>
        <w:drawing>
          <wp:inline distT="0" distB="0" distL="0" distR="0">
            <wp:extent cx="271272" cy="115824"/>
            <wp:effectExtent l="0" t="0" r="0" b="0"/>
            <wp:docPr id="5400" name="Picture 5400"/>
            <wp:cNvGraphicFramePr/>
            <a:graphic xmlns:a="http://schemas.openxmlformats.org/drawingml/2006/main">
              <a:graphicData uri="http://schemas.openxmlformats.org/drawingml/2006/picture">
                <pic:pic xmlns:pic="http://schemas.openxmlformats.org/drawingml/2006/picture">
                  <pic:nvPicPr>
                    <pic:cNvPr id="5400" name="Picture 5400"/>
                    <pic:cNvPicPr/>
                  </pic:nvPicPr>
                  <pic:blipFill>
                    <a:blip r:embed="rId277"/>
                    <a:stretch>
                      <a:fillRect/>
                    </a:stretch>
                  </pic:blipFill>
                  <pic:spPr>
                    <a:xfrm>
                      <a:off x="0" y="0"/>
                      <a:ext cx="271272" cy="115824"/>
                    </a:xfrm>
                    <a:prstGeom prst="rect">
                      <a:avLst/>
                    </a:prstGeom>
                  </pic:spPr>
                </pic:pic>
              </a:graphicData>
            </a:graphic>
          </wp:inline>
        </w:drawing>
      </w:r>
      <w:r>
        <w:t xml:space="preserve"> 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w:t>
      </w:r>
    </w:p>
    <w:p w:rsidR="00677AA2" w:rsidRDefault="00A31147">
      <w:pPr>
        <w:pStyle w:val="Heading3"/>
        <w:ind w:left="278"/>
      </w:pPr>
      <w:r>
        <w:lastRenderedPageBreak/>
        <w:t xml:space="preserve">33. SUPPLIER EQUIPMENT </w:t>
      </w:r>
    </w:p>
    <w:p w:rsidR="00677AA2" w:rsidRDefault="00A31147">
      <w:pPr>
        <w:ind w:left="928" w:right="157" w:hanging="360"/>
      </w:pPr>
      <w:r>
        <w:rPr>
          <w:noProof/>
        </w:rPr>
        <w:drawing>
          <wp:inline distT="0" distB="0" distL="0" distR="0">
            <wp:extent cx="252984" cy="115824"/>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278"/>
                    <a:stretch>
                      <a:fillRect/>
                    </a:stretch>
                  </pic:blipFill>
                  <pic:spPr>
                    <a:xfrm>
                      <a:off x="0" y="0"/>
                      <a:ext cx="252984" cy="115824"/>
                    </a:xfrm>
                    <a:prstGeom prst="rect">
                      <a:avLst/>
                    </a:prstGeom>
                  </pic:spPr>
                </pic:pic>
              </a:graphicData>
            </a:graphic>
          </wp:inline>
        </w:drawing>
      </w:r>
      <w:r>
        <w:t xml:space="preserve"> Unless otherwise stated in the Call Off Order Form (or elsewhere in this Call Off Contract), the Supplier shall provide all the Supplier Equipment necessary for the provision of the Services. </w:t>
      </w:r>
    </w:p>
    <w:p w:rsidR="00677AA2" w:rsidRDefault="00A31147">
      <w:pPr>
        <w:ind w:left="928" w:right="157" w:hanging="360"/>
      </w:pPr>
      <w:r>
        <w:rPr>
          <w:noProof/>
        </w:rPr>
        <w:drawing>
          <wp:inline distT="0" distB="0" distL="0" distR="0">
            <wp:extent cx="271272" cy="115824"/>
            <wp:effectExtent l="0" t="0" r="0" b="0"/>
            <wp:docPr id="5428" name="Picture 5428"/>
            <wp:cNvGraphicFramePr/>
            <a:graphic xmlns:a="http://schemas.openxmlformats.org/drawingml/2006/main">
              <a:graphicData uri="http://schemas.openxmlformats.org/drawingml/2006/picture">
                <pic:pic xmlns:pic="http://schemas.openxmlformats.org/drawingml/2006/picture">
                  <pic:nvPicPr>
                    <pic:cNvPr id="5428" name="Picture 5428"/>
                    <pic:cNvPicPr/>
                  </pic:nvPicPr>
                  <pic:blipFill>
                    <a:blip r:embed="rId279"/>
                    <a:stretch>
                      <a:fillRect/>
                    </a:stretch>
                  </pic:blipFill>
                  <pic:spPr>
                    <a:xfrm>
                      <a:off x="0" y="0"/>
                      <a:ext cx="271272" cy="115824"/>
                    </a:xfrm>
                    <a:prstGeom prst="rect">
                      <a:avLst/>
                    </a:prstGeom>
                  </pic:spPr>
                </pic:pic>
              </a:graphicData>
            </a:graphic>
          </wp:inline>
        </w:drawing>
      </w:r>
      <w:r>
        <w:t xml:space="preserve"> The Supplier shall not deliver any Supplier Equipment nor begin any work on the Customer Premises without obtaining Approval.</w:t>
      </w:r>
    </w:p>
    <w:p w:rsidR="00677AA2" w:rsidRDefault="00A31147">
      <w:pPr>
        <w:ind w:left="928" w:right="157" w:hanging="360"/>
      </w:pPr>
      <w:r>
        <w:rPr>
          <w:noProof/>
        </w:rPr>
        <w:drawing>
          <wp:inline distT="0" distB="0" distL="0" distR="0">
            <wp:extent cx="271272" cy="115824"/>
            <wp:effectExtent l="0" t="0" r="0" b="0"/>
            <wp:docPr id="5431" name="Picture 5431"/>
            <wp:cNvGraphicFramePr/>
            <a:graphic xmlns:a="http://schemas.openxmlformats.org/drawingml/2006/main">
              <a:graphicData uri="http://schemas.openxmlformats.org/drawingml/2006/picture">
                <pic:pic xmlns:pic="http://schemas.openxmlformats.org/drawingml/2006/picture">
                  <pic:nvPicPr>
                    <pic:cNvPr id="5431" name="Picture 5431"/>
                    <pic:cNvPicPr/>
                  </pic:nvPicPr>
                  <pic:blipFill>
                    <a:blip r:embed="rId280"/>
                    <a:stretch>
                      <a:fillRect/>
                    </a:stretch>
                  </pic:blipFill>
                  <pic:spPr>
                    <a:xfrm>
                      <a:off x="0" y="0"/>
                      <a:ext cx="271272" cy="115824"/>
                    </a:xfrm>
                    <a:prstGeom prst="rect">
                      <a:avLst/>
                    </a:prstGeom>
                  </pic:spPr>
                </pic:pic>
              </a:graphicData>
            </a:graphic>
          </wp:inline>
        </w:drawing>
      </w:r>
      <w:r>
        <w:t xml:space="preserve"> The Supplier shall be solely responsible for the cost of carriage of the Supplier Equipment to the Sites and/or any Customer Premises, including its off-loading, removal of all packaging and all other associated costs.  Likewise on the Call Off Expiry Date the Supplier shall be responsible for the removal of all relevant Supplier Equipment from the Sites and/or any Customer Premises, including the cost of packing, carriage and making good the Sites and/or the Customer Premises following removal.</w:t>
      </w:r>
    </w:p>
    <w:p w:rsidR="00677AA2" w:rsidRDefault="00A31147">
      <w:pPr>
        <w:ind w:left="928" w:right="157" w:hanging="360"/>
      </w:pPr>
      <w:r>
        <w:rPr>
          <w:noProof/>
        </w:rPr>
        <w:drawing>
          <wp:inline distT="0" distB="0" distL="0" distR="0">
            <wp:extent cx="271272" cy="115824"/>
            <wp:effectExtent l="0" t="0" r="0" b="0"/>
            <wp:docPr id="5449" name="Picture 5449"/>
            <wp:cNvGraphicFramePr/>
            <a:graphic xmlns:a="http://schemas.openxmlformats.org/drawingml/2006/main">
              <a:graphicData uri="http://schemas.openxmlformats.org/drawingml/2006/picture">
                <pic:pic xmlns:pic="http://schemas.openxmlformats.org/drawingml/2006/picture">
                  <pic:nvPicPr>
                    <pic:cNvPr id="5449" name="Picture 5449"/>
                    <pic:cNvPicPr/>
                  </pic:nvPicPr>
                  <pic:blipFill>
                    <a:blip r:embed="rId281"/>
                    <a:stretch>
                      <a:fillRect/>
                    </a:stretch>
                  </pic:blipFill>
                  <pic:spPr>
                    <a:xfrm>
                      <a:off x="0" y="0"/>
                      <a:ext cx="271272" cy="115824"/>
                    </a:xfrm>
                    <a:prstGeom prst="rect">
                      <a:avLst/>
                    </a:prstGeom>
                  </pic:spPr>
                </pic:pic>
              </a:graphicData>
            </a:graphic>
          </wp:inline>
        </w:drawing>
      </w:r>
      <w:r>
        <w:t xml:space="preserve"> 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 </w:t>
      </w:r>
    </w:p>
    <w:p w:rsidR="00677AA2" w:rsidRDefault="00A31147">
      <w:pPr>
        <w:ind w:left="928" w:right="157" w:hanging="360"/>
      </w:pPr>
      <w:r>
        <w:rPr>
          <w:noProof/>
        </w:rPr>
        <w:drawing>
          <wp:inline distT="0" distB="0" distL="0" distR="0">
            <wp:extent cx="274320" cy="115824"/>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282"/>
                    <a:stretch>
                      <a:fillRect/>
                    </a:stretch>
                  </pic:blipFill>
                  <pic:spPr>
                    <a:xfrm>
                      <a:off x="0" y="0"/>
                      <a:ext cx="274320" cy="115824"/>
                    </a:xfrm>
                    <a:prstGeom prst="rect">
                      <a:avLst/>
                    </a:prstGeom>
                  </pic:spPr>
                </pic:pic>
              </a:graphicData>
            </a:graphic>
          </wp:inline>
        </w:drawing>
      </w:r>
      <w:r>
        <w:t xml:space="preserve"> Subject to any express provision of the BCDR Plan to the contrary, the loss or destruction for any reason of any Supplier Equipment shall not relieve the Supplier of its obligation to supply the Services in accordance with this Call Off Contract. </w:t>
      </w:r>
    </w:p>
    <w:p w:rsidR="00677AA2" w:rsidRDefault="00A31147">
      <w:pPr>
        <w:ind w:left="928" w:right="157" w:hanging="360"/>
      </w:pPr>
      <w:r>
        <w:rPr>
          <w:noProof/>
        </w:rPr>
        <w:drawing>
          <wp:inline distT="0" distB="0" distL="0" distR="0">
            <wp:extent cx="271272" cy="115824"/>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283"/>
                    <a:stretch>
                      <a:fillRect/>
                    </a:stretch>
                  </pic:blipFill>
                  <pic:spPr>
                    <a:xfrm>
                      <a:off x="0" y="0"/>
                      <a:ext cx="271272" cy="115824"/>
                    </a:xfrm>
                    <a:prstGeom prst="rect">
                      <a:avLst/>
                    </a:prstGeom>
                  </pic:spPr>
                </pic:pic>
              </a:graphicData>
            </a:graphic>
          </wp:inline>
        </w:drawing>
      </w:r>
      <w:r>
        <w:t xml:space="preserve"> The Supplier shall maintain all Supplier Equipment within the Sites and/or the Customer Premises in a safe, serviceable and clean condition. </w:t>
      </w:r>
    </w:p>
    <w:p w:rsidR="00677AA2" w:rsidRDefault="00A31147">
      <w:pPr>
        <w:ind w:left="928" w:right="157" w:hanging="360"/>
      </w:pPr>
      <w:r>
        <w:rPr>
          <w:noProof/>
        </w:rPr>
        <w:drawing>
          <wp:inline distT="0" distB="0" distL="0" distR="0">
            <wp:extent cx="271272" cy="115824"/>
            <wp:effectExtent l="0" t="0" r="0" b="0"/>
            <wp:docPr id="5461" name="Picture 5461"/>
            <wp:cNvGraphicFramePr/>
            <a:graphic xmlns:a="http://schemas.openxmlformats.org/drawingml/2006/main">
              <a:graphicData uri="http://schemas.openxmlformats.org/drawingml/2006/picture">
                <pic:pic xmlns:pic="http://schemas.openxmlformats.org/drawingml/2006/picture">
                  <pic:nvPicPr>
                    <pic:cNvPr id="5461" name="Picture 5461"/>
                    <pic:cNvPicPr/>
                  </pic:nvPicPr>
                  <pic:blipFill>
                    <a:blip r:embed="rId284"/>
                    <a:stretch>
                      <a:fillRect/>
                    </a:stretch>
                  </pic:blipFill>
                  <pic:spPr>
                    <a:xfrm>
                      <a:off x="0" y="0"/>
                      <a:ext cx="271272" cy="115824"/>
                    </a:xfrm>
                    <a:prstGeom prst="rect">
                      <a:avLst/>
                    </a:prstGeom>
                  </pic:spPr>
                </pic:pic>
              </a:graphicData>
            </a:graphic>
          </wp:inline>
        </w:drawing>
      </w:r>
      <w:r>
        <w:t xml:space="preserve"> The Supplier shall, at the Customer's written request, at its own expense and as soon as reasonably practicable:</w:t>
      </w:r>
    </w:p>
    <w:p w:rsidR="00677AA2" w:rsidRDefault="00A31147">
      <w:pPr>
        <w:spacing w:after="227"/>
        <w:ind w:left="1001" w:right="157"/>
      </w:pPr>
      <w:r>
        <w:rPr>
          <w:noProof/>
        </w:rPr>
        <w:drawing>
          <wp:inline distT="0" distB="0" distL="0" distR="0">
            <wp:extent cx="371856" cy="115824"/>
            <wp:effectExtent l="0" t="0" r="0" b="0"/>
            <wp:docPr id="5464" name="Picture 5464"/>
            <wp:cNvGraphicFramePr/>
            <a:graphic xmlns:a="http://schemas.openxmlformats.org/drawingml/2006/main">
              <a:graphicData uri="http://schemas.openxmlformats.org/drawingml/2006/picture">
                <pic:pic xmlns:pic="http://schemas.openxmlformats.org/drawingml/2006/picture">
                  <pic:nvPicPr>
                    <pic:cNvPr id="5464" name="Picture 5464"/>
                    <pic:cNvPicPr/>
                  </pic:nvPicPr>
                  <pic:blipFill>
                    <a:blip r:embed="rId285"/>
                    <a:stretch>
                      <a:fillRect/>
                    </a:stretch>
                  </pic:blipFill>
                  <pic:spPr>
                    <a:xfrm>
                      <a:off x="0" y="0"/>
                      <a:ext cx="371856" cy="115824"/>
                    </a:xfrm>
                    <a:prstGeom prst="rect">
                      <a:avLst/>
                    </a:prstGeom>
                  </pic:spPr>
                </pic:pic>
              </a:graphicData>
            </a:graphic>
          </wp:inline>
        </w:drawing>
      </w:r>
      <w:r>
        <w:t xml:space="preserve"> remove from the Customer Premises any Supplier Equipment or any component part of Supplier Equipment which in the reasonable opinion of the Customer is either hazardous, noxious or not in accordance with this Call Off Contract; and </w:t>
      </w:r>
      <w:r>
        <w:rPr>
          <w:noProof/>
        </w:rPr>
        <w:drawing>
          <wp:inline distT="0" distB="0" distL="0" distR="0">
            <wp:extent cx="390144" cy="115824"/>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286"/>
                    <a:stretch>
                      <a:fillRect/>
                    </a:stretch>
                  </pic:blipFill>
                  <pic:spPr>
                    <a:xfrm>
                      <a:off x="0" y="0"/>
                      <a:ext cx="390144" cy="115824"/>
                    </a:xfrm>
                    <a:prstGeom prst="rect">
                      <a:avLst/>
                    </a:prstGeom>
                  </pic:spPr>
                </pic:pic>
              </a:graphicData>
            </a:graphic>
          </wp:inline>
        </w:drawing>
      </w:r>
      <w:r>
        <w:t xml:space="preserve"> replace such Supplier Equipment or component part of Supplier Equipment with a suitable substitute item of Supplier Equipment.</w:t>
      </w:r>
    </w:p>
    <w:p w:rsidR="00677AA2" w:rsidRDefault="00A31147">
      <w:pPr>
        <w:tabs>
          <w:tab w:val="center" w:pos="3110"/>
        </w:tabs>
        <w:spacing w:after="226" w:line="259" w:lineRule="auto"/>
        <w:ind w:left="-15" w:right="0" w:firstLine="0"/>
        <w:jc w:val="left"/>
      </w:pPr>
      <w:r>
        <w:rPr>
          <w:b/>
        </w:rPr>
        <w:t>H.</w:t>
      </w:r>
      <w:r>
        <w:rPr>
          <w:b/>
        </w:rPr>
        <w:tab/>
      </w:r>
      <w:r>
        <w:rPr>
          <w:b/>
          <w:u w:val="single" w:color="000000"/>
        </w:rPr>
        <w:t>INTELLECTUAL PROPERTY AND INFORMATION</w:t>
      </w:r>
    </w:p>
    <w:p w:rsidR="00677AA2" w:rsidRDefault="00A31147">
      <w:pPr>
        <w:pStyle w:val="Heading3"/>
        <w:ind w:left="278"/>
      </w:pPr>
      <w:r>
        <w:t>34. INTELLECTUAL PROPERTY RIGHTS</w:t>
      </w:r>
    </w:p>
    <w:p w:rsidR="00677AA2" w:rsidRDefault="00A31147">
      <w:pPr>
        <w:pStyle w:val="Heading4"/>
        <w:spacing w:after="119"/>
        <w:ind w:left="579"/>
      </w:pPr>
      <w:r>
        <w:rPr>
          <w:noProof/>
        </w:rPr>
        <w:drawing>
          <wp:inline distT="0" distB="0" distL="0" distR="0">
            <wp:extent cx="252984" cy="115824"/>
            <wp:effectExtent l="0" t="0" r="0" b="0"/>
            <wp:docPr id="5486" name="Picture 5486"/>
            <wp:cNvGraphicFramePr/>
            <a:graphic xmlns:a="http://schemas.openxmlformats.org/drawingml/2006/main">
              <a:graphicData uri="http://schemas.openxmlformats.org/drawingml/2006/picture">
                <pic:pic xmlns:pic="http://schemas.openxmlformats.org/drawingml/2006/picture">
                  <pic:nvPicPr>
                    <pic:cNvPr id="5486" name="Picture 5486"/>
                    <pic:cNvPicPr/>
                  </pic:nvPicPr>
                  <pic:blipFill>
                    <a:blip r:embed="rId287"/>
                    <a:stretch>
                      <a:fillRect/>
                    </a:stretch>
                  </pic:blipFill>
                  <pic:spPr>
                    <a:xfrm>
                      <a:off x="0" y="0"/>
                      <a:ext cx="252984" cy="115824"/>
                    </a:xfrm>
                    <a:prstGeom prst="rect">
                      <a:avLst/>
                    </a:prstGeom>
                  </pic:spPr>
                </pic:pic>
              </a:graphicData>
            </a:graphic>
          </wp:inline>
        </w:drawing>
      </w:r>
      <w:r>
        <w:t xml:space="preserve"> Allocation of title to IPR</w:t>
      </w:r>
    </w:p>
    <w:p w:rsidR="00677AA2" w:rsidRDefault="00A31147">
      <w:pPr>
        <w:ind w:left="1001" w:right="157"/>
      </w:pPr>
      <w:r>
        <w:rPr>
          <w:noProof/>
        </w:rPr>
        <w:drawing>
          <wp:inline distT="0" distB="0" distL="0" distR="0">
            <wp:extent cx="371856" cy="115824"/>
            <wp:effectExtent l="0" t="0" r="0" b="0"/>
            <wp:docPr id="5488" name="Picture 5488"/>
            <wp:cNvGraphicFramePr/>
            <a:graphic xmlns:a="http://schemas.openxmlformats.org/drawingml/2006/main">
              <a:graphicData uri="http://schemas.openxmlformats.org/drawingml/2006/picture">
                <pic:pic xmlns:pic="http://schemas.openxmlformats.org/drawingml/2006/picture">
                  <pic:nvPicPr>
                    <pic:cNvPr id="5488" name="Picture 5488"/>
                    <pic:cNvPicPr/>
                  </pic:nvPicPr>
                  <pic:blipFill>
                    <a:blip r:embed="rId288"/>
                    <a:stretch>
                      <a:fillRect/>
                    </a:stretch>
                  </pic:blipFill>
                  <pic:spPr>
                    <a:xfrm>
                      <a:off x="0" y="0"/>
                      <a:ext cx="371856" cy="115824"/>
                    </a:xfrm>
                    <a:prstGeom prst="rect">
                      <a:avLst/>
                    </a:prstGeom>
                  </pic:spPr>
                </pic:pic>
              </a:graphicData>
            </a:graphic>
          </wp:inline>
        </w:drawing>
      </w:r>
      <w:r>
        <w:t xml:space="preserve"> Save as expressly granted elsewhere under this Call Off Contract:</w:t>
      </w:r>
    </w:p>
    <w:p w:rsidR="00677AA2" w:rsidRDefault="00A31147">
      <w:pPr>
        <w:ind w:left="3271" w:right="157" w:hanging="715"/>
      </w:pPr>
      <w:r>
        <w:rPr>
          <w:noProof/>
        </w:rPr>
        <w:drawing>
          <wp:inline distT="0" distB="0" distL="0" distR="0">
            <wp:extent cx="170688" cy="143256"/>
            <wp:effectExtent l="0" t="0" r="0" b="0"/>
            <wp:docPr id="5490" name="Picture 5490"/>
            <wp:cNvGraphicFramePr/>
            <a:graphic xmlns:a="http://schemas.openxmlformats.org/drawingml/2006/main">
              <a:graphicData uri="http://schemas.openxmlformats.org/drawingml/2006/picture">
                <pic:pic xmlns:pic="http://schemas.openxmlformats.org/drawingml/2006/picture">
                  <pic:nvPicPr>
                    <pic:cNvPr id="5490" name="Picture 5490"/>
                    <pic:cNvPicPr/>
                  </pic:nvPicPr>
                  <pic:blipFill>
                    <a:blip r:embed="rId83"/>
                    <a:stretch>
                      <a:fillRect/>
                    </a:stretch>
                  </pic:blipFill>
                  <pic:spPr>
                    <a:xfrm>
                      <a:off x="0" y="0"/>
                      <a:ext cx="170688" cy="143256"/>
                    </a:xfrm>
                    <a:prstGeom prst="rect">
                      <a:avLst/>
                    </a:prstGeom>
                  </pic:spPr>
                </pic:pic>
              </a:graphicData>
            </a:graphic>
          </wp:inline>
        </w:drawing>
      </w:r>
      <w:r>
        <w:t xml:space="preserve"> the Customer shall not acquire any right, title or interest in or to the Intellectual Property Rights of the Supplier or its licensors, namely:</w:t>
      </w:r>
    </w:p>
    <w:p w:rsidR="00677AA2" w:rsidRDefault="00A31147">
      <w:pPr>
        <w:spacing w:after="0" w:line="360" w:lineRule="auto"/>
        <w:ind w:left="2278" w:right="2298"/>
      </w:pPr>
      <w:r>
        <w:t>(i)</w:t>
      </w:r>
      <w:r>
        <w:tab/>
        <w:t>the Supplier Background IPR; and (ii)</w:t>
      </w:r>
      <w:r>
        <w:tab/>
        <w:t>the Third Party IPR.</w:t>
      </w:r>
    </w:p>
    <w:p w:rsidR="00677AA2" w:rsidRDefault="00A31147">
      <w:pPr>
        <w:ind w:left="3271" w:right="157" w:hanging="715"/>
      </w:pPr>
      <w:r>
        <w:rPr>
          <w:noProof/>
        </w:rPr>
        <w:drawing>
          <wp:inline distT="0" distB="0" distL="0" distR="0">
            <wp:extent cx="170688" cy="143256"/>
            <wp:effectExtent l="0" t="0" r="0" b="0"/>
            <wp:docPr id="5499" name="Picture 5499"/>
            <wp:cNvGraphicFramePr/>
            <a:graphic xmlns:a="http://schemas.openxmlformats.org/drawingml/2006/main">
              <a:graphicData uri="http://schemas.openxmlformats.org/drawingml/2006/picture">
                <pic:pic xmlns:pic="http://schemas.openxmlformats.org/drawingml/2006/picture">
                  <pic:nvPicPr>
                    <pic:cNvPr id="5499" name="Picture 5499"/>
                    <pic:cNvPicPr/>
                  </pic:nvPicPr>
                  <pic:blipFill>
                    <a:blip r:embed="rId45"/>
                    <a:stretch>
                      <a:fillRect/>
                    </a:stretch>
                  </pic:blipFill>
                  <pic:spPr>
                    <a:xfrm>
                      <a:off x="0" y="0"/>
                      <a:ext cx="170688" cy="143256"/>
                    </a:xfrm>
                    <a:prstGeom prst="rect">
                      <a:avLst/>
                    </a:prstGeom>
                  </pic:spPr>
                </pic:pic>
              </a:graphicData>
            </a:graphic>
          </wp:inline>
        </w:drawing>
      </w:r>
      <w:r>
        <w:t xml:space="preserve"> the Supplier shall not acquire any right, title or interest in or to the Intellectual Property Rights of the Customer or its licensors, including the:</w:t>
      </w:r>
    </w:p>
    <w:p w:rsidR="00677AA2" w:rsidRDefault="00A31147">
      <w:pPr>
        <w:numPr>
          <w:ilvl w:val="0"/>
          <w:numId w:val="14"/>
        </w:numPr>
        <w:ind w:right="157" w:hanging="1080"/>
      </w:pPr>
      <w:r>
        <w:t xml:space="preserve">Customer Background IPR; </w:t>
      </w:r>
    </w:p>
    <w:p w:rsidR="00677AA2" w:rsidRDefault="00A31147">
      <w:pPr>
        <w:numPr>
          <w:ilvl w:val="0"/>
          <w:numId w:val="14"/>
        </w:numPr>
        <w:ind w:right="157" w:hanging="1080"/>
      </w:pPr>
      <w:r>
        <w:t>Customer Data; and</w:t>
      </w:r>
    </w:p>
    <w:p w:rsidR="00677AA2" w:rsidRDefault="00A31147">
      <w:pPr>
        <w:numPr>
          <w:ilvl w:val="0"/>
          <w:numId w:val="14"/>
        </w:numPr>
        <w:ind w:right="157" w:hanging="1080"/>
      </w:pPr>
      <w:r>
        <w:t>Project Specific IPRs.</w:t>
      </w:r>
    </w:p>
    <w:p w:rsidR="00677AA2" w:rsidRDefault="00A31147">
      <w:pPr>
        <w:ind w:left="1713" w:right="157" w:hanging="722"/>
      </w:pPr>
      <w:r>
        <w:rPr>
          <w:noProof/>
        </w:rPr>
        <w:lastRenderedPageBreak/>
        <w:drawing>
          <wp:inline distT="0" distB="0" distL="0" distR="0">
            <wp:extent cx="390144" cy="115824"/>
            <wp:effectExtent l="0" t="0" r="0" b="0"/>
            <wp:docPr id="5534" name="Picture 5534"/>
            <wp:cNvGraphicFramePr/>
            <a:graphic xmlns:a="http://schemas.openxmlformats.org/drawingml/2006/main">
              <a:graphicData uri="http://schemas.openxmlformats.org/drawingml/2006/picture">
                <pic:pic xmlns:pic="http://schemas.openxmlformats.org/drawingml/2006/picture">
                  <pic:nvPicPr>
                    <pic:cNvPr id="5534" name="Picture 5534"/>
                    <pic:cNvPicPr/>
                  </pic:nvPicPr>
                  <pic:blipFill>
                    <a:blip r:embed="rId289"/>
                    <a:stretch>
                      <a:fillRect/>
                    </a:stretch>
                  </pic:blipFill>
                  <pic:spPr>
                    <a:xfrm>
                      <a:off x="0" y="0"/>
                      <a:ext cx="390144" cy="115824"/>
                    </a:xfrm>
                    <a:prstGeom prst="rect">
                      <a:avLst/>
                    </a:prstGeom>
                  </pic:spPr>
                </pic:pic>
              </a:graphicData>
            </a:graphic>
          </wp:inline>
        </w:drawing>
      </w:r>
      <w:r>
        <w:t xml:space="preserve"> Where either Party acquires, by operation of Law, title to Intellectual Property Rights that is inconsistent with the allocation of title set out in Clause 34.1, it shall assign in writing such Intellectual Property Rights as it has acquired to the other Party on the request of the other Party (whenever made).</w:t>
      </w:r>
    </w:p>
    <w:p w:rsidR="00677AA2" w:rsidRDefault="00A31147">
      <w:pPr>
        <w:spacing w:after="484"/>
        <w:ind w:left="1713" w:right="157" w:hanging="722"/>
      </w:pPr>
      <w:r>
        <w:rPr>
          <w:noProof/>
        </w:rPr>
        <w:drawing>
          <wp:inline distT="0" distB="0" distL="0" distR="0">
            <wp:extent cx="390144" cy="115824"/>
            <wp:effectExtent l="0" t="0" r="0" b="0"/>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a:blip r:embed="rId290"/>
                    <a:stretch>
                      <a:fillRect/>
                    </a:stretch>
                  </pic:blipFill>
                  <pic:spPr>
                    <a:xfrm>
                      <a:off x="0" y="0"/>
                      <a:ext cx="390144" cy="115824"/>
                    </a:xfrm>
                    <a:prstGeom prst="rect">
                      <a:avLst/>
                    </a:prstGeom>
                  </pic:spPr>
                </pic:pic>
              </a:graphicData>
            </a:graphic>
          </wp:inline>
        </w:drawing>
      </w:r>
      <w:r>
        <w:t xml:space="preserve"> Neither Party shall have any right to use any of the other Party's names, logos or trade marks on any of its products or services without the other Party's prior written consent.</w:t>
      </w:r>
    </w:p>
    <w:p w:rsidR="00677AA2" w:rsidRDefault="00A31147">
      <w:pPr>
        <w:ind w:left="1713" w:right="157" w:hanging="722"/>
      </w:pPr>
      <w:r>
        <w:rPr>
          <w:noProof/>
        </w:rPr>
        <w:drawing>
          <wp:inline distT="0" distB="0" distL="0" distR="0">
            <wp:extent cx="390144" cy="115824"/>
            <wp:effectExtent l="0" t="0" r="0" b="0"/>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291"/>
                    <a:stretch>
                      <a:fillRect/>
                    </a:stretch>
                  </pic:blipFill>
                  <pic:spPr>
                    <a:xfrm>
                      <a:off x="0" y="0"/>
                      <a:ext cx="390144" cy="115824"/>
                    </a:xfrm>
                    <a:prstGeom prst="rect">
                      <a:avLst/>
                    </a:prstGeom>
                  </pic:spPr>
                </pic:pic>
              </a:graphicData>
            </a:graphic>
          </wp:inline>
        </w:drawing>
      </w:r>
      <w:r>
        <w:t xml:space="preserve"> Unless the Customer otherwise agrees in advance in writing (and subject to Clause 34.10.3):</w:t>
      </w:r>
    </w:p>
    <w:p w:rsidR="00677AA2" w:rsidRDefault="00A31147">
      <w:pPr>
        <w:ind w:left="3271" w:right="157" w:hanging="715"/>
      </w:pPr>
      <w:r>
        <w:rPr>
          <w:noProof/>
        </w:rPr>
        <w:drawing>
          <wp:inline distT="0" distB="0" distL="0" distR="0">
            <wp:extent cx="170688" cy="143256"/>
            <wp:effectExtent l="0" t="0" r="0" b="0"/>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83"/>
                    <a:stretch>
                      <a:fillRect/>
                    </a:stretch>
                  </pic:blipFill>
                  <pic:spPr>
                    <a:xfrm>
                      <a:off x="0" y="0"/>
                      <a:ext cx="170688" cy="143256"/>
                    </a:xfrm>
                    <a:prstGeom prst="rect">
                      <a:avLst/>
                    </a:prstGeom>
                  </pic:spPr>
                </pic:pic>
              </a:graphicData>
            </a:graphic>
          </wp:inline>
        </w:drawing>
      </w:r>
      <w:r>
        <w:t xml:space="preserve"> Project Specific IPR Items shall be created in a format, or able to be converted into a format, which is:</w:t>
      </w:r>
    </w:p>
    <w:p w:rsidR="00677AA2" w:rsidRDefault="00A31147">
      <w:pPr>
        <w:numPr>
          <w:ilvl w:val="0"/>
          <w:numId w:val="15"/>
        </w:numPr>
        <w:ind w:right="1345" w:hanging="1080"/>
      </w:pPr>
      <w:r>
        <w:t>suitable for publication by the Customer as Open Source; and</w:t>
      </w:r>
    </w:p>
    <w:p w:rsidR="00677AA2" w:rsidRDefault="00A31147">
      <w:pPr>
        <w:numPr>
          <w:ilvl w:val="0"/>
          <w:numId w:val="15"/>
        </w:numPr>
        <w:spacing w:after="111" w:line="248" w:lineRule="auto"/>
        <w:ind w:right="1345" w:hanging="1080"/>
      </w:pPr>
      <w:r>
        <w:t xml:space="preserve">based on Open Standards (where applicable); </w:t>
      </w:r>
    </w:p>
    <w:p w:rsidR="00677AA2" w:rsidRDefault="00A31147">
      <w:pPr>
        <w:ind w:left="3271" w:right="157" w:hanging="715"/>
      </w:pPr>
      <w:r>
        <w:rPr>
          <w:noProof/>
        </w:rPr>
        <w:drawing>
          <wp:inline distT="0" distB="0" distL="0" distR="0">
            <wp:extent cx="170688" cy="143256"/>
            <wp:effectExtent l="0" t="0" r="0" b="0"/>
            <wp:docPr id="5554" name="Picture 5554"/>
            <wp:cNvGraphicFramePr/>
            <a:graphic xmlns:a="http://schemas.openxmlformats.org/drawingml/2006/main">
              <a:graphicData uri="http://schemas.openxmlformats.org/drawingml/2006/picture">
                <pic:pic xmlns:pic="http://schemas.openxmlformats.org/drawingml/2006/picture">
                  <pic:nvPicPr>
                    <pic:cNvPr id="5554" name="Picture 5554"/>
                    <pic:cNvPicPr/>
                  </pic:nvPicPr>
                  <pic:blipFill>
                    <a:blip r:embed="rId45"/>
                    <a:stretch>
                      <a:fillRect/>
                    </a:stretch>
                  </pic:blipFill>
                  <pic:spPr>
                    <a:xfrm>
                      <a:off x="0" y="0"/>
                      <a:ext cx="170688" cy="143256"/>
                    </a:xfrm>
                    <a:prstGeom prst="rect">
                      <a:avLst/>
                    </a:prstGeom>
                  </pic:spPr>
                </pic:pic>
              </a:graphicData>
            </a:graphic>
          </wp:inline>
        </w:drawing>
      </w:r>
      <w:r>
        <w:t xml:space="preserve"> where the Project Specific IPR Items are written in a format that requires conversion before publication as Open Source or before complying with Open Standards, the Supplier shall also provide the converted format to the Customer.</w:t>
      </w:r>
    </w:p>
    <w:p w:rsidR="00677AA2" w:rsidRDefault="00A31147">
      <w:pPr>
        <w:pStyle w:val="Heading4"/>
        <w:spacing w:after="117"/>
        <w:ind w:left="579"/>
      </w:pPr>
      <w:r>
        <w:rPr>
          <w:noProof/>
        </w:rPr>
        <w:drawing>
          <wp:inline distT="0" distB="0" distL="0" distR="0">
            <wp:extent cx="271272" cy="115824"/>
            <wp:effectExtent l="0" t="0" r="0" b="0"/>
            <wp:docPr id="5560" name="Picture 5560"/>
            <wp:cNvGraphicFramePr/>
            <a:graphic xmlns:a="http://schemas.openxmlformats.org/drawingml/2006/main">
              <a:graphicData uri="http://schemas.openxmlformats.org/drawingml/2006/picture">
                <pic:pic xmlns:pic="http://schemas.openxmlformats.org/drawingml/2006/picture">
                  <pic:nvPicPr>
                    <pic:cNvPr id="5560" name="Picture 5560"/>
                    <pic:cNvPicPr/>
                  </pic:nvPicPr>
                  <pic:blipFill>
                    <a:blip r:embed="rId292"/>
                    <a:stretch>
                      <a:fillRect/>
                    </a:stretch>
                  </pic:blipFill>
                  <pic:spPr>
                    <a:xfrm>
                      <a:off x="0" y="0"/>
                      <a:ext cx="271272" cy="115824"/>
                    </a:xfrm>
                    <a:prstGeom prst="rect">
                      <a:avLst/>
                    </a:prstGeom>
                  </pic:spPr>
                </pic:pic>
              </a:graphicData>
            </a:graphic>
          </wp:inline>
        </w:drawing>
      </w:r>
      <w:r>
        <w:t xml:space="preserve"> Assignments granted by the Supplier: Project Specific IPR</w:t>
      </w:r>
    </w:p>
    <w:p w:rsidR="00677AA2" w:rsidRDefault="00A31147">
      <w:pPr>
        <w:ind w:left="1713" w:right="157" w:hanging="722"/>
      </w:pPr>
      <w:r>
        <w:rPr>
          <w:noProof/>
        </w:rPr>
        <w:drawing>
          <wp:inline distT="0" distB="0" distL="0" distR="0">
            <wp:extent cx="371856" cy="115824"/>
            <wp:effectExtent l="0" t="0" r="0" b="0"/>
            <wp:docPr id="5562" name="Picture 5562"/>
            <wp:cNvGraphicFramePr/>
            <a:graphic xmlns:a="http://schemas.openxmlformats.org/drawingml/2006/main">
              <a:graphicData uri="http://schemas.openxmlformats.org/drawingml/2006/picture">
                <pic:pic xmlns:pic="http://schemas.openxmlformats.org/drawingml/2006/picture">
                  <pic:nvPicPr>
                    <pic:cNvPr id="5562" name="Picture 5562"/>
                    <pic:cNvPicPr/>
                  </pic:nvPicPr>
                  <pic:blipFill>
                    <a:blip r:embed="rId293"/>
                    <a:stretch>
                      <a:fillRect/>
                    </a:stretch>
                  </pic:blipFill>
                  <pic:spPr>
                    <a:xfrm>
                      <a:off x="0" y="0"/>
                      <a:ext cx="371856" cy="115824"/>
                    </a:xfrm>
                    <a:prstGeom prst="rect">
                      <a:avLst/>
                    </a:prstGeom>
                  </pic:spPr>
                </pic:pic>
              </a:graphicData>
            </a:graphic>
          </wp:inline>
        </w:drawing>
      </w:r>
      <w:r>
        <w:t xml:space="preserve"> The Supplier hereby assigns to the Customer with full guarantee (or shall procure from the first owner the assignment to the Customer), title to and all rights and interest in the Project Specific IPRs. The assignment under this Clause 34.2.1 shall take effect as a present assignment of future rights that will take effect immediately on the coming into existence of the relevant Project Specific IPRs.</w:t>
      </w:r>
    </w:p>
    <w:p w:rsidR="00677AA2" w:rsidRDefault="00A31147">
      <w:pPr>
        <w:ind w:left="1713" w:right="157" w:hanging="722"/>
      </w:pPr>
      <w:r>
        <w:rPr>
          <w:noProof/>
        </w:rPr>
        <w:drawing>
          <wp:inline distT="0" distB="0" distL="0" distR="0">
            <wp:extent cx="390144" cy="115824"/>
            <wp:effectExtent l="0" t="0" r="0" b="0"/>
            <wp:docPr id="5570" name="Picture 5570"/>
            <wp:cNvGraphicFramePr/>
            <a:graphic xmlns:a="http://schemas.openxmlformats.org/drawingml/2006/main">
              <a:graphicData uri="http://schemas.openxmlformats.org/drawingml/2006/picture">
                <pic:pic xmlns:pic="http://schemas.openxmlformats.org/drawingml/2006/picture">
                  <pic:nvPicPr>
                    <pic:cNvPr id="5570" name="Picture 5570"/>
                    <pic:cNvPicPr/>
                  </pic:nvPicPr>
                  <pic:blipFill>
                    <a:blip r:embed="rId294"/>
                    <a:stretch>
                      <a:fillRect/>
                    </a:stretch>
                  </pic:blipFill>
                  <pic:spPr>
                    <a:xfrm>
                      <a:off x="0" y="0"/>
                      <a:ext cx="390144" cy="115824"/>
                    </a:xfrm>
                    <a:prstGeom prst="rect">
                      <a:avLst/>
                    </a:prstGeom>
                  </pic:spPr>
                </pic:pic>
              </a:graphicData>
            </a:graphic>
          </wp:inline>
        </w:drawing>
      </w:r>
      <w:r>
        <w:t xml:space="preserve"> The Supplier shall promptly execute all such assignments as are required to ensure that any rights in the Project Specific IPRs are properly transferred to the Customer.</w:t>
      </w:r>
    </w:p>
    <w:p w:rsidR="00677AA2" w:rsidRDefault="00A31147">
      <w:pPr>
        <w:ind w:left="1713" w:right="157" w:hanging="722"/>
      </w:pPr>
      <w:r>
        <w:rPr>
          <w:noProof/>
        </w:rPr>
        <w:drawing>
          <wp:inline distT="0" distB="0" distL="0" distR="0">
            <wp:extent cx="390144" cy="115824"/>
            <wp:effectExtent l="0" t="0" r="0" b="0"/>
            <wp:docPr id="5574" name="Picture 5574"/>
            <wp:cNvGraphicFramePr/>
            <a:graphic xmlns:a="http://schemas.openxmlformats.org/drawingml/2006/main">
              <a:graphicData uri="http://schemas.openxmlformats.org/drawingml/2006/picture">
                <pic:pic xmlns:pic="http://schemas.openxmlformats.org/drawingml/2006/picture">
                  <pic:nvPicPr>
                    <pic:cNvPr id="5574" name="Picture 5574"/>
                    <pic:cNvPicPr/>
                  </pic:nvPicPr>
                  <pic:blipFill>
                    <a:blip r:embed="rId295"/>
                    <a:stretch>
                      <a:fillRect/>
                    </a:stretch>
                  </pic:blipFill>
                  <pic:spPr>
                    <a:xfrm>
                      <a:off x="0" y="0"/>
                      <a:ext cx="390144" cy="115824"/>
                    </a:xfrm>
                    <a:prstGeom prst="rect">
                      <a:avLst/>
                    </a:prstGeom>
                  </pic:spPr>
                </pic:pic>
              </a:graphicData>
            </a:graphic>
          </wp:inline>
        </w:drawing>
      </w:r>
      <w:r>
        <w:t xml:space="preserve"> 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w:t>
      </w:r>
    </w:p>
    <w:p w:rsidR="00677AA2" w:rsidRDefault="00A31147">
      <w:pPr>
        <w:ind w:left="1713" w:right="157" w:hanging="722"/>
      </w:pPr>
      <w:r>
        <w:rPr>
          <w:noProof/>
        </w:rPr>
        <w:drawing>
          <wp:inline distT="0" distB="0" distL="0" distR="0">
            <wp:extent cx="390144" cy="115824"/>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296"/>
                    <a:stretch>
                      <a:fillRect/>
                    </a:stretch>
                  </pic:blipFill>
                  <pic:spPr>
                    <a:xfrm>
                      <a:off x="0" y="0"/>
                      <a:ext cx="390144" cy="115824"/>
                    </a:xfrm>
                    <a:prstGeom prst="rect">
                      <a:avLst/>
                    </a:prstGeom>
                  </pic:spPr>
                </pic:pic>
              </a:graphicData>
            </a:graphic>
          </wp:inline>
        </w:drawing>
      </w:r>
      <w:r>
        <w:t xml:space="preserve"> Notwithstanding anything to the contrary in this Clause 34.2, the Supplier will retain ownership of the frameworks, methodologies and analytical tools  provided and used by the Supplier during the performance of its services and any improvements thereof made during such performance; the Cabinet shall have a license to use it in accordance with this Contract</w:t>
      </w:r>
    </w:p>
    <w:p w:rsidR="00677AA2" w:rsidRDefault="00A31147">
      <w:pPr>
        <w:pStyle w:val="Heading4"/>
        <w:spacing w:after="117"/>
        <w:ind w:left="579"/>
      </w:pPr>
      <w:r>
        <w:rPr>
          <w:noProof/>
        </w:rPr>
        <w:drawing>
          <wp:inline distT="0" distB="0" distL="0" distR="0">
            <wp:extent cx="271272" cy="115824"/>
            <wp:effectExtent l="0" t="0" r="0" b="0"/>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297"/>
                    <a:stretch>
                      <a:fillRect/>
                    </a:stretch>
                  </pic:blipFill>
                  <pic:spPr>
                    <a:xfrm>
                      <a:off x="0" y="0"/>
                      <a:ext cx="271272" cy="115824"/>
                    </a:xfrm>
                    <a:prstGeom prst="rect">
                      <a:avLst/>
                    </a:prstGeom>
                  </pic:spPr>
                </pic:pic>
              </a:graphicData>
            </a:graphic>
          </wp:inline>
        </w:drawing>
      </w:r>
      <w:r>
        <w:t xml:space="preserve"> Licences granted by the Supplier: Supplier Background IPR</w:t>
      </w:r>
    </w:p>
    <w:p w:rsidR="00677AA2" w:rsidRDefault="00A31147">
      <w:pPr>
        <w:ind w:left="1713" w:right="157" w:hanging="722"/>
      </w:pPr>
      <w:r>
        <w:rPr>
          <w:noProof/>
        </w:rPr>
        <w:drawing>
          <wp:inline distT="0" distB="0" distL="0" distR="0">
            <wp:extent cx="371856" cy="115824"/>
            <wp:effectExtent l="0" t="0" r="0" b="0"/>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298"/>
                    <a:stretch>
                      <a:fillRect/>
                    </a:stretch>
                  </pic:blipFill>
                  <pic:spPr>
                    <a:xfrm>
                      <a:off x="0" y="0"/>
                      <a:ext cx="371856" cy="115824"/>
                    </a:xfrm>
                    <a:prstGeom prst="rect">
                      <a:avLst/>
                    </a:prstGeom>
                  </pic:spPr>
                </pic:pic>
              </a:graphicData>
            </a:graphic>
          </wp:inline>
        </w:drawing>
      </w:r>
      <w:r>
        <w:t xml:space="preserve"> The Supplier hereby grants to the Customer a perpetual, royalty-free and non-exclusive licence to use the Supplier Background IPR for any purpose relating to the Services (or substantially equivalent Services) or for any purpose relating to the exercise of the Customer’s (or, if the Customer is a Central Government Body, any other Central Government Body’s) business or function.</w:t>
      </w:r>
    </w:p>
    <w:p w:rsidR="00677AA2" w:rsidRDefault="00A31147">
      <w:pPr>
        <w:ind w:left="1713" w:right="157" w:hanging="722"/>
      </w:pPr>
      <w:r>
        <w:rPr>
          <w:noProof/>
        </w:rPr>
        <w:lastRenderedPageBreak/>
        <w:drawing>
          <wp:inline distT="0" distB="0" distL="0" distR="0">
            <wp:extent cx="390144" cy="115824"/>
            <wp:effectExtent l="0" t="0" r="0" b="0"/>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299"/>
                    <a:stretch>
                      <a:fillRect/>
                    </a:stretch>
                  </pic:blipFill>
                  <pic:spPr>
                    <a:xfrm>
                      <a:off x="0" y="0"/>
                      <a:ext cx="390144" cy="115824"/>
                    </a:xfrm>
                    <a:prstGeom prst="rect">
                      <a:avLst/>
                    </a:prstGeom>
                  </pic:spPr>
                </pic:pic>
              </a:graphicData>
            </a:graphic>
          </wp:inline>
        </w:drawing>
      </w:r>
      <w:r>
        <w:t xml:space="preserve"> At any time during the Call Off Contract Period or following the Call Off Expiry Date, the Supplier may terminate a licence granted in respect of the Supplier Background IPR under Clause 34.3.1 by giving thirty (30) days’ notice in writing (or such other period as agreed by the Parties) if there is a Customer Cause which constitutes a material breach of the terms of 34.3.1 which, if the breach is capable of remedy, is not remedied within twenty (20) Working Days after the Supplier gives the Customer written notice specifying the breach and requiring its remedy.</w:t>
      </w:r>
    </w:p>
    <w:p w:rsidR="00677AA2" w:rsidRDefault="00A31147">
      <w:pPr>
        <w:ind w:left="1713" w:right="157" w:hanging="722"/>
      </w:pPr>
      <w:r>
        <w:rPr>
          <w:noProof/>
        </w:rPr>
        <w:drawing>
          <wp:inline distT="0" distB="0" distL="0" distR="0">
            <wp:extent cx="390144" cy="115824"/>
            <wp:effectExtent l="0" t="0" r="0" b="0"/>
            <wp:docPr id="5668" name="Picture 5668"/>
            <wp:cNvGraphicFramePr/>
            <a:graphic xmlns:a="http://schemas.openxmlformats.org/drawingml/2006/main">
              <a:graphicData uri="http://schemas.openxmlformats.org/drawingml/2006/picture">
                <pic:pic xmlns:pic="http://schemas.openxmlformats.org/drawingml/2006/picture">
                  <pic:nvPicPr>
                    <pic:cNvPr id="5668" name="Picture 5668"/>
                    <pic:cNvPicPr/>
                  </pic:nvPicPr>
                  <pic:blipFill>
                    <a:blip r:embed="rId300"/>
                    <a:stretch>
                      <a:fillRect/>
                    </a:stretch>
                  </pic:blipFill>
                  <pic:spPr>
                    <a:xfrm>
                      <a:off x="0" y="0"/>
                      <a:ext cx="390144" cy="115824"/>
                    </a:xfrm>
                    <a:prstGeom prst="rect">
                      <a:avLst/>
                    </a:prstGeom>
                  </pic:spPr>
                </pic:pic>
              </a:graphicData>
            </a:graphic>
          </wp:inline>
        </w:drawing>
      </w:r>
      <w:r>
        <w:t xml:space="preserve"> In the event the licence of the Supplier Background IPR is terminated pursuant to Clause 34.3.2, the Customer shall: </w:t>
      </w:r>
      <w:r>
        <w:rPr>
          <w:noProof/>
        </w:rPr>
        <w:drawing>
          <wp:inline distT="0" distB="0" distL="0" distR="0">
            <wp:extent cx="170688" cy="143256"/>
            <wp:effectExtent l="0" t="0" r="0" b="0"/>
            <wp:docPr id="5681" name="Picture 5681"/>
            <wp:cNvGraphicFramePr/>
            <a:graphic xmlns:a="http://schemas.openxmlformats.org/drawingml/2006/main">
              <a:graphicData uri="http://schemas.openxmlformats.org/drawingml/2006/picture">
                <pic:pic xmlns:pic="http://schemas.openxmlformats.org/drawingml/2006/picture">
                  <pic:nvPicPr>
                    <pic:cNvPr id="5681" name="Picture 5681"/>
                    <pic:cNvPicPr/>
                  </pic:nvPicPr>
                  <pic:blipFill>
                    <a:blip r:embed="rId83"/>
                    <a:stretch>
                      <a:fillRect/>
                    </a:stretch>
                  </pic:blipFill>
                  <pic:spPr>
                    <a:xfrm>
                      <a:off x="0" y="0"/>
                      <a:ext cx="170688" cy="143256"/>
                    </a:xfrm>
                    <a:prstGeom prst="rect">
                      <a:avLst/>
                    </a:prstGeom>
                  </pic:spPr>
                </pic:pic>
              </a:graphicData>
            </a:graphic>
          </wp:inline>
        </w:drawing>
      </w:r>
      <w:r>
        <w:t xml:space="preserve"> immediately cease all use of the Supplier Background IPR; </w:t>
      </w:r>
      <w:r>
        <w:rPr>
          <w:noProof/>
        </w:rPr>
        <w:drawing>
          <wp:inline distT="0" distB="0" distL="0" distR="0">
            <wp:extent cx="170688" cy="143256"/>
            <wp:effectExtent l="0" t="0" r="0" b="0"/>
            <wp:docPr id="5684" name="Picture 5684"/>
            <wp:cNvGraphicFramePr/>
            <a:graphic xmlns:a="http://schemas.openxmlformats.org/drawingml/2006/main">
              <a:graphicData uri="http://schemas.openxmlformats.org/drawingml/2006/picture">
                <pic:pic xmlns:pic="http://schemas.openxmlformats.org/drawingml/2006/picture">
                  <pic:nvPicPr>
                    <pic:cNvPr id="5684" name="Picture 5684"/>
                    <pic:cNvPicPr/>
                  </pic:nvPicPr>
                  <pic:blipFill>
                    <a:blip r:embed="rId84"/>
                    <a:stretch>
                      <a:fillRect/>
                    </a:stretch>
                  </pic:blipFill>
                  <pic:spPr>
                    <a:xfrm>
                      <a:off x="0" y="0"/>
                      <a:ext cx="170688" cy="143256"/>
                    </a:xfrm>
                    <a:prstGeom prst="rect">
                      <a:avLst/>
                    </a:prstGeom>
                  </pic:spPr>
                </pic:pic>
              </a:graphicData>
            </a:graphic>
          </wp:inline>
        </w:drawing>
      </w:r>
      <w:r>
        <w:t xml:space="preserve"> at the discretion of the Supplier, return or destroy documents and other 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 and</w:t>
      </w:r>
    </w:p>
    <w:p w:rsidR="00677AA2" w:rsidRDefault="00A31147">
      <w:pPr>
        <w:ind w:left="3271" w:right="157" w:hanging="715"/>
      </w:pPr>
      <w:r>
        <w:rPr>
          <w:noProof/>
        </w:rPr>
        <w:drawing>
          <wp:inline distT="0" distB="0" distL="0" distR="0">
            <wp:extent cx="161544" cy="143256"/>
            <wp:effectExtent l="0" t="0" r="0" b="0"/>
            <wp:docPr id="5700" name="Picture 5700"/>
            <wp:cNvGraphicFramePr/>
            <a:graphic xmlns:a="http://schemas.openxmlformats.org/drawingml/2006/main">
              <a:graphicData uri="http://schemas.openxmlformats.org/drawingml/2006/picture">
                <pic:pic xmlns:pic="http://schemas.openxmlformats.org/drawingml/2006/picture">
                  <pic:nvPicPr>
                    <pic:cNvPr id="5700" name="Picture 5700"/>
                    <pic:cNvPicPr/>
                  </pic:nvPicPr>
                  <pic:blipFill>
                    <a:blip r:embed="rId46"/>
                    <a:stretch>
                      <a:fillRect/>
                    </a:stretch>
                  </pic:blipFill>
                  <pic:spPr>
                    <a:xfrm>
                      <a:off x="0" y="0"/>
                      <a:ext cx="161544" cy="143256"/>
                    </a:xfrm>
                    <a:prstGeom prst="rect">
                      <a:avLst/>
                    </a:prstGeom>
                  </pic:spPr>
                </pic:pic>
              </a:graphicData>
            </a:graphic>
          </wp:inline>
        </w:drawing>
      </w:r>
      <w:r>
        <w:t xml:space="preserve"> 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 IPR.</w:t>
      </w:r>
    </w:p>
    <w:p w:rsidR="00677AA2" w:rsidRDefault="00A31147">
      <w:pPr>
        <w:pStyle w:val="Heading4"/>
        <w:spacing w:after="119"/>
        <w:ind w:left="579"/>
      </w:pPr>
      <w:r>
        <w:rPr>
          <w:noProof/>
        </w:rPr>
        <w:drawing>
          <wp:inline distT="0" distB="0" distL="0" distR="0">
            <wp:extent cx="271272" cy="115824"/>
            <wp:effectExtent l="0" t="0" r="0" b="0"/>
            <wp:docPr id="5731" name="Picture 5731"/>
            <wp:cNvGraphicFramePr/>
            <a:graphic xmlns:a="http://schemas.openxmlformats.org/drawingml/2006/main">
              <a:graphicData uri="http://schemas.openxmlformats.org/drawingml/2006/picture">
                <pic:pic xmlns:pic="http://schemas.openxmlformats.org/drawingml/2006/picture">
                  <pic:nvPicPr>
                    <pic:cNvPr id="5731" name="Picture 5731"/>
                    <pic:cNvPicPr/>
                  </pic:nvPicPr>
                  <pic:blipFill>
                    <a:blip r:embed="rId301"/>
                    <a:stretch>
                      <a:fillRect/>
                    </a:stretch>
                  </pic:blipFill>
                  <pic:spPr>
                    <a:xfrm>
                      <a:off x="0" y="0"/>
                      <a:ext cx="271272" cy="115824"/>
                    </a:xfrm>
                    <a:prstGeom prst="rect">
                      <a:avLst/>
                    </a:prstGeom>
                  </pic:spPr>
                </pic:pic>
              </a:graphicData>
            </a:graphic>
          </wp:inline>
        </w:drawing>
      </w:r>
      <w:r>
        <w:t xml:space="preserve"> Customer’s right to sub-license</w:t>
      </w:r>
    </w:p>
    <w:p w:rsidR="00677AA2" w:rsidRDefault="00A31147">
      <w:pPr>
        <w:ind w:left="1001" w:right="157"/>
      </w:pPr>
      <w:r>
        <w:rPr>
          <w:noProof/>
        </w:rPr>
        <w:drawing>
          <wp:inline distT="0" distB="0" distL="0" distR="0">
            <wp:extent cx="371856" cy="115824"/>
            <wp:effectExtent l="0" t="0" r="0" b="0"/>
            <wp:docPr id="5733" name="Picture 5733"/>
            <wp:cNvGraphicFramePr/>
            <a:graphic xmlns:a="http://schemas.openxmlformats.org/drawingml/2006/main">
              <a:graphicData uri="http://schemas.openxmlformats.org/drawingml/2006/picture">
                <pic:pic xmlns:pic="http://schemas.openxmlformats.org/drawingml/2006/picture">
                  <pic:nvPicPr>
                    <pic:cNvPr id="5733" name="Picture 5733"/>
                    <pic:cNvPicPr/>
                  </pic:nvPicPr>
                  <pic:blipFill>
                    <a:blip r:embed="rId302"/>
                    <a:stretch>
                      <a:fillRect/>
                    </a:stretch>
                  </pic:blipFill>
                  <pic:spPr>
                    <a:xfrm>
                      <a:off x="0" y="0"/>
                      <a:ext cx="371856" cy="115824"/>
                    </a:xfrm>
                    <a:prstGeom prst="rect">
                      <a:avLst/>
                    </a:prstGeom>
                  </pic:spPr>
                </pic:pic>
              </a:graphicData>
            </a:graphic>
          </wp:inline>
        </w:drawing>
      </w:r>
      <w:r>
        <w:t xml:space="preserve"> The Customer may sub-license:</w:t>
      </w:r>
    </w:p>
    <w:p w:rsidR="00677AA2" w:rsidRDefault="00A31147">
      <w:pPr>
        <w:ind w:left="3271" w:right="157" w:hanging="715"/>
      </w:pPr>
      <w:r>
        <w:rPr>
          <w:noProof/>
        </w:rPr>
        <w:drawing>
          <wp:inline distT="0" distB="0" distL="0" distR="0">
            <wp:extent cx="170688" cy="143256"/>
            <wp:effectExtent l="0" t="0" r="0" b="0"/>
            <wp:docPr id="5735" name="Picture 5735"/>
            <wp:cNvGraphicFramePr/>
            <a:graphic xmlns:a="http://schemas.openxmlformats.org/drawingml/2006/main">
              <a:graphicData uri="http://schemas.openxmlformats.org/drawingml/2006/picture">
                <pic:pic xmlns:pic="http://schemas.openxmlformats.org/drawingml/2006/picture">
                  <pic:nvPicPr>
                    <pic:cNvPr id="5735" name="Picture 5735"/>
                    <pic:cNvPicPr/>
                  </pic:nvPicPr>
                  <pic:blipFill>
                    <a:blip r:embed="rId83"/>
                    <a:stretch>
                      <a:fillRect/>
                    </a:stretch>
                  </pic:blipFill>
                  <pic:spPr>
                    <a:xfrm>
                      <a:off x="0" y="0"/>
                      <a:ext cx="170688" cy="143256"/>
                    </a:xfrm>
                    <a:prstGeom prst="rect">
                      <a:avLst/>
                    </a:prstGeom>
                  </pic:spPr>
                </pic:pic>
              </a:graphicData>
            </a:graphic>
          </wp:inline>
        </w:drawing>
      </w:r>
      <w:r>
        <w:t xml:space="preserve"> the rights granted under Clause 34.3.1 (Licence granted by the Supplier: Supplier Background IPR) to a third party (including for the avoidance of doubt, any Replacement Supplier) provided that:</w:t>
      </w:r>
    </w:p>
    <w:p w:rsidR="00677AA2" w:rsidRDefault="00A31147">
      <w:pPr>
        <w:numPr>
          <w:ilvl w:val="0"/>
          <w:numId w:val="16"/>
        </w:numPr>
        <w:ind w:right="157" w:hanging="1080"/>
      </w:pPr>
      <w:r>
        <w:t>the sub-licence is on terms no broader than those granted to the Customer; and</w:t>
      </w:r>
    </w:p>
    <w:p w:rsidR="00677AA2" w:rsidRDefault="00A31147">
      <w:pPr>
        <w:numPr>
          <w:ilvl w:val="0"/>
          <w:numId w:val="16"/>
        </w:numPr>
        <w:ind w:right="157" w:hanging="1080"/>
      </w:pPr>
      <w:r>
        <w:t xml:space="preserve">the sub-licence only authorises the third party to use the rights licensed in Clause 34.3.1 (Licence granted by the Supplier: Supplier Background IPR) for purposes relating to the Services (or substantially equivalent Services) or for any purpose relating to the exercise of the Customer’s (or, if the Customer is a Central Government Body, any other Central Government Body’s) business or function; and </w:t>
      </w:r>
      <w:r>
        <w:rPr>
          <w:noProof/>
        </w:rPr>
        <w:drawing>
          <wp:inline distT="0" distB="0" distL="0" distR="0">
            <wp:extent cx="170688" cy="143256"/>
            <wp:effectExtent l="0" t="0" r="0" b="0"/>
            <wp:docPr id="5768" name="Picture 5768"/>
            <wp:cNvGraphicFramePr/>
            <a:graphic xmlns:a="http://schemas.openxmlformats.org/drawingml/2006/main">
              <a:graphicData uri="http://schemas.openxmlformats.org/drawingml/2006/picture">
                <pic:pic xmlns:pic="http://schemas.openxmlformats.org/drawingml/2006/picture">
                  <pic:nvPicPr>
                    <pic:cNvPr id="5768" name="Picture 5768"/>
                    <pic:cNvPicPr/>
                  </pic:nvPicPr>
                  <pic:blipFill>
                    <a:blip r:embed="rId45"/>
                    <a:stretch>
                      <a:fillRect/>
                    </a:stretch>
                  </pic:blipFill>
                  <pic:spPr>
                    <a:xfrm>
                      <a:off x="0" y="0"/>
                      <a:ext cx="170688" cy="143256"/>
                    </a:xfrm>
                    <a:prstGeom prst="rect">
                      <a:avLst/>
                    </a:prstGeom>
                  </pic:spPr>
                </pic:pic>
              </a:graphicData>
            </a:graphic>
          </wp:inline>
        </w:drawing>
      </w:r>
      <w:r>
        <w:t xml:space="preserve"> the rights granted under Clause 34.3.1 (Licence granted by the Supplier: Supplier Background IPR) to any Approved Sub-Licensee to the extent necessary to use and/or obtain </w:t>
      </w:r>
    </w:p>
    <w:p w:rsidR="00677AA2" w:rsidRDefault="00A31147">
      <w:pPr>
        <w:spacing w:after="854"/>
        <w:ind w:left="3281" w:right="157"/>
      </w:pPr>
      <w:r>
        <w:t>the benefit of the Project Specific IPR provided that the sublicence is on terms no broader than those granted to the Customer.</w:t>
      </w:r>
    </w:p>
    <w:p w:rsidR="00677AA2" w:rsidRDefault="00A31147">
      <w:pPr>
        <w:pStyle w:val="Heading4"/>
        <w:spacing w:after="117"/>
        <w:ind w:left="579"/>
      </w:pPr>
      <w:r>
        <w:rPr>
          <w:noProof/>
        </w:rPr>
        <w:drawing>
          <wp:inline distT="0" distB="0" distL="0" distR="0">
            <wp:extent cx="274320" cy="115824"/>
            <wp:effectExtent l="0" t="0" r="0" b="0"/>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303"/>
                    <a:stretch>
                      <a:fillRect/>
                    </a:stretch>
                  </pic:blipFill>
                  <pic:spPr>
                    <a:xfrm>
                      <a:off x="0" y="0"/>
                      <a:ext cx="274320" cy="115824"/>
                    </a:xfrm>
                    <a:prstGeom prst="rect">
                      <a:avLst/>
                    </a:prstGeom>
                  </pic:spPr>
                </pic:pic>
              </a:graphicData>
            </a:graphic>
          </wp:inline>
        </w:drawing>
      </w:r>
      <w:r>
        <w:t xml:space="preserve"> Customer’s right to assign/novate licences</w:t>
      </w:r>
    </w:p>
    <w:p w:rsidR="00677AA2" w:rsidRDefault="00A31147">
      <w:pPr>
        <w:ind w:left="1713" w:right="157" w:hanging="722"/>
      </w:pPr>
      <w:r>
        <w:rPr>
          <w:noProof/>
        </w:rPr>
        <w:drawing>
          <wp:inline distT="0" distB="0" distL="0" distR="0">
            <wp:extent cx="371856" cy="115824"/>
            <wp:effectExtent l="0" t="0" r="0" b="0"/>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304"/>
                    <a:stretch>
                      <a:fillRect/>
                    </a:stretch>
                  </pic:blipFill>
                  <pic:spPr>
                    <a:xfrm>
                      <a:off x="0" y="0"/>
                      <a:ext cx="371856" cy="115824"/>
                    </a:xfrm>
                    <a:prstGeom prst="rect">
                      <a:avLst/>
                    </a:prstGeom>
                  </pic:spPr>
                </pic:pic>
              </a:graphicData>
            </a:graphic>
          </wp:inline>
        </w:drawing>
      </w:r>
      <w:r>
        <w:t xml:space="preserve"> The Customer may assign, novate or otherwise transfer its rights and obligations under the licences granted pursuant to Clause 34.3 (Licence granted by the Supplier: Supplier Background IPR) to:</w:t>
      </w:r>
    </w:p>
    <w:p w:rsidR="00677AA2" w:rsidRDefault="00A31147">
      <w:pPr>
        <w:ind w:left="2566" w:right="157"/>
      </w:pPr>
      <w:r>
        <w:rPr>
          <w:noProof/>
        </w:rPr>
        <w:lastRenderedPageBreak/>
        <w:drawing>
          <wp:inline distT="0" distB="0" distL="0" distR="0">
            <wp:extent cx="170688" cy="143256"/>
            <wp:effectExtent l="0" t="0" r="0" b="0"/>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44"/>
                    <a:stretch>
                      <a:fillRect/>
                    </a:stretch>
                  </pic:blipFill>
                  <pic:spPr>
                    <a:xfrm>
                      <a:off x="0" y="0"/>
                      <a:ext cx="170688" cy="143256"/>
                    </a:xfrm>
                    <a:prstGeom prst="rect">
                      <a:avLst/>
                    </a:prstGeom>
                  </pic:spPr>
                </pic:pic>
              </a:graphicData>
            </a:graphic>
          </wp:inline>
        </w:drawing>
      </w:r>
      <w:r>
        <w:t xml:space="preserve"> a Central Government Body; or </w:t>
      </w:r>
      <w:r>
        <w:rPr>
          <w:noProof/>
        </w:rPr>
        <w:drawing>
          <wp:inline distT="0" distB="0" distL="0" distR="0">
            <wp:extent cx="170688" cy="143256"/>
            <wp:effectExtent l="0" t="0" r="0" b="0"/>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84"/>
                    <a:stretch>
                      <a:fillRect/>
                    </a:stretch>
                  </pic:blipFill>
                  <pic:spPr>
                    <a:xfrm>
                      <a:off x="0" y="0"/>
                      <a:ext cx="170688" cy="143256"/>
                    </a:xfrm>
                    <a:prstGeom prst="rect">
                      <a:avLst/>
                    </a:prstGeom>
                  </pic:spPr>
                </pic:pic>
              </a:graphicData>
            </a:graphic>
          </wp:inline>
        </w:drawing>
      </w:r>
      <w:r>
        <w:t xml:space="preserve"> to any body (including any private sector body) which performs or carries on any of the functions and/or activities that previously had been performed and/or carried on by the Customer.</w:t>
      </w:r>
    </w:p>
    <w:p w:rsidR="00677AA2" w:rsidRDefault="00A31147">
      <w:pPr>
        <w:ind w:left="1713" w:right="157" w:hanging="722"/>
      </w:pPr>
      <w:r>
        <w:rPr>
          <w:noProof/>
        </w:rPr>
        <w:drawing>
          <wp:inline distT="0" distB="0" distL="0" distR="0">
            <wp:extent cx="390144" cy="115824"/>
            <wp:effectExtent l="0" t="0" r="0" b="0"/>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305"/>
                    <a:stretch>
                      <a:fillRect/>
                    </a:stretch>
                  </pic:blipFill>
                  <pic:spPr>
                    <a:xfrm>
                      <a:off x="0" y="0"/>
                      <a:ext cx="390144" cy="115824"/>
                    </a:xfrm>
                    <a:prstGeom prst="rect">
                      <a:avLst/>
                    </a:prstGeom>
                  </pic:spPr>
                </pic:pic>
              </a:graphicData>
            </a:graphic>
          </wp:inline>
        </w:drawing>
      </w:r>
      <w:r>
        <w:t xml:space="preserve"> Where the Customer is a Central Government Body, any change in the legal status of the Customer which means that it ceases to be a Central Government Body shall not affect the validity of any licence granted in Clause 34.3 (Licences granted by the Supplier: Supplier Background IPR). If the Customer ceases to be a Central Government Body, the successor body to the Customer shall still be entitled to the benefit of the licences granted in Clause 34.3 (Licence granted by the Supplier: Supplier Background IPR).</w:t>
      </w:r>
    </w:p>
    <w:p w:rsidR="00677AA2" w:rsidRDefault="00A31147">
      <w:pPr>
        <w:ind w:left="1713" w:right="157" w:hanging="722"/>
      </w:pPr>
      <w:r>
        <w:rPr>
          <w:noProof/>
        </w:rPr>
        <w:drawing>
          <wp:inline distT="0" distB="0" distL="0" distR="0">
            <wp:extent cx="390144" cy="115824"/>
            <wp:effectExtent l="0" t="0" r="0" b="0"/>
            <wp:docPr id="5873" name="Picture 5873"/>
            <wp:cNvGraphicFramePr/>
            <a:graphic xmlns:a="http://schemas.openxmlformats.org/drawingml/2006/main">
              <a:graphicData uri="http://schemas.openxmlformats.org/drawingml/2006/picture">
                <pic:pic xmlns:pic="http://schemas.openxmlformats.org/drawingml/2006/picture">
                  <pic:nvPicPr>
                    <pic:cNvPr id="5873" name="Picture 5873"/>
                    <pic:cNvPicPr/>
                  </pic:nvPicPr>
                  <pic:blipFill>
                    <a:blip r:embed="rId306"/>
                    <a:stretch>
                      <a:fillRect/>
                    </a:stretch>
                  </pic:blipFill>
                  <pic:spPr>
                    <a:xfrm>
                      <a:off x="0" y="0"/>
                      <a:ext cx="390144" cy="115824"/>
                    </a:xfrm>
                    <a:prstGeom prst="rect">
                      <a:avLst/>
                    </a:prstGeom>
                  </pic:spPr>
                </pic:pic>
              </a:graphicData>
            </a:graphic>
          </wp:inline>
        </w:drawing>
      </w:r>
      <w:r>
        <w:t xml:space="preserve"> If a licence granted in Clause 34.3 (Licence granted by the Supplier: Supplier Background IPR) is novated under Clause 34.5.1or there is a change of the Customer’s status pursuant to Clause 34.5.2 (both such bodies being referred to as the </w:t>
      </w:r>
      <w:r>
        <w:rPr>
          <w:b/>
        </w:rPr>
        <w:t>“Transferee”</w:t>
      </w:r>
      <w:r>
        <w:t>), the rights acquired by the Transferee shall not extend beyond those previously enjoyed by the Customer.</w:t>
      </w:r>
    </w:p>
    <w:p w:rsidR="00677AA2" w:rsidRDefault="00A31147">
      <w:pPr>
        <w:pStyle w:val="Heading4"/>
        <w:spacing w:after="117"/>
        <w:ind w:left="579"/>
      </w:pPr>
      <w:r>
        <w:rPr>
          <w:noProof/>
        </w:rPr>
        <w:drawing>
          <wp:inline distT="0" distB="0" distL="0" distR="0">
            <wp:extent cx="271272" cy="115824"/>
            <wp:effectExtent l="0" t="0" r="0" b="0"/>
            <wp:docPr id="5890" name="Picture 5890"/>
            <wp:cNvGraphicFramePr/>
            <a:graphic xmlns:a="http://schemas.openxmlformats.org/drawingml/2006/main">
              <a:graphicData uri="http://schemas.openxmlformats.org/drawingml/2006/picture">
                <pic:pic xmlns:pic="http://schemas.openxmlformats.org/drawingml/2006/picture">
                  <pic:nvPicPr>
                    <pic:cNvPr id="5890" name="Picture 5890"/>
                    <pic:cNvPicPr/>
                  </pic:nvPicPr>
                  <pic:blipFill>
                    <a:blip r:embed="rId307"/>
                    <a:stretch>
                      <a:fillRect/>
                    </a:stretch>
                  </pic:blipFill>
                  <pic:spPr>
                    <a:xfrm>
                      <a:off x="0" y="0"/>
                      <a:ext cx="271272" cy="115824"/>
                    </a:xfrm>
                    <a:prstGeom prst="rect">
                      <a:avLst/>
                    </a:prstGeom>
                  </pic:spPr>
                </pic:pic>
              </a:graphicData>
            </a:graphic>
          </wp:inline>
        </w:drawing>
      </w:r>
      <w:r>
        <w:t xml:space="preserve"> Third Party IPR </w:t>
      </w:r>
    </w:p>
    <w:p w:rsidR="00677AA2" w:rsidRDefault="00A31147">
      <w:pPr>
        <w:ind w:left="1713" w:right="157" w:hanging="722"/>
      </w:pPr>
      <w:r>
        <w:rPr>
          <w:noProof/>
        </w:rPr>
        <w:drawing>
          <wp:inline distT="0" distB="0" distL="0" distR="0">
            <wp:extent cx="371856" cy="115824"/>
            <wp:effectExtent l="0" t="0" r="0" b="0"/>
            <wp:docPr id="5892" name="Picture 5892"/>
            <wp:cNvGraphicFramePr/>
            <a:graphic xmlns:a="http://schemas.openxmlformats.org/drawingml/2006/main">
              <a:graphicData uri="http://schemas.openxmlformats.org/drawingml/2006/picture">
                <pic:pic xmlns:pic="http://schemas.openxmlformats.org/drawingml/2006/picture">
                  <pic:nvPicPr>
                    <pic:cNvPr id="5892" name="Picture 5892"/>
                    <pic:cNvPicPr/>
                  </pic:nvPicPr>
                  <pic:blipFill>
                    <a:blip r:embed="rId308"/>
                    <a:stretch>
                      <a:fillRect/>
                    </a:stretch>
                  </pic:blipFill>
                  <pic:spPr>
                    <a:xfrm>
                      <a:off x="0" y="0"/>
                      <a:ext cx="371856" cy="115824"/>
                    </a:xfrm>
                    <a:prstGeom prst="rect">
                      <a:avLst/>
                    </a:prstGeom>
                  </pic:spPr>
                </pic:pic>
              </a:graphicData>
            </a:graphic>
          </wp:inline>
        </w:drawing>
      </w:r>
      <w:r>
        <w:t xml:space="preserve"> The Supplier shall procure that the owners or the authorised licensors of any Third Party IPR grant a direct licence to the Customer on terms at least equivalent to those set out in Clause 34.3 (Licence granted by the Supplier: Supplier Background IPR) and Clause 34.5.1 (Customer’s right to assign/novate licences). If the Supplier cannot obtain for the Customer a licence in accordance with the licence terms set out in Clause 34.3 (Licences granted by the Supplier: Supplier Background IPR) and Clause 34.5.1 (Customer’s right to assign/novate licences) in respect of any such Third Party IPR, the Supplier shall:</w:t>
      </w:r>
    </w:p>
    <w:p w:rsidR="00677AA2" w:rsidRDefault="00A31147">
      <w:pPr>
        <w:ind w:left="2566" w:right="157"/>
      </w:pPr>
      <w:r>
        <w:rPr>
          <w:noProof/>
        </w:rPr>
        <w:drawing>
          <wp:inline distT="0" distB="0" distL="0" distR="0">
            <wp:extent cx="170688" cy="143256"/>
            <wp:effectExtent l="0" t="0" r="0" b="0"/>
            <wp:docPr id="5920" name="Picture 5920"/>
            <wp:cNvGraphicFramePr/>
            <a:graphic xmlns:a="http://schemas.openxmlformats.org/drawingml/2006/main">
              <a:graphicData uri="http://schemas.openxmlformats.org/drawingml/2006/picture">
                <pic:pic xmlns:pic="http://schemas.openxmlformats.org/drawingml/2006/picture">
                  <pic:nvPicPr>
                    <pic:cNvPr id="5920" name="Picture 5920"/>
                    <pic:cNvPicPr/>
                  </pic:nvPicPr>
                  <pic:blipFill>
                    <a:blip r:embed="rId83"/>
                    <a:stretch>
                      <a:fillRect/>
                    </a:stretch>
                  </pic:blipFill>
                  <pic:spPr>
                    <a:xfrm>
                      <a:off x="0" y="0"/>
                      <a:ext cx="170688" cy="143256"/>
                    </a:xfrm>
                    <a:prstGeom prst="rect">
                      <a:avLst/>
                    </a:prstGeom>
                  </pic:spPr>
                </pic:pic>
              </a:graphicData>
            </a:graphic>
          </wp:inline>
        </w:drawing>
      </w:r>
      <w:r>
        <w:t xml:space="preserve"> notify the Customer in writing giving details of what licence terms can be obtained from the relevant third party and whether there are alternative providers which the Supplier could seek to use; and </w:t>
      </w:r>
      <w:r>
        <w:rPr>
          <w:noProof/>
        </w:rPr>
        <w:drawing>
          <wp:inline distT="0" distB="0" distL="0" distR="0">
            <wp:extent cx="170688" cy="143256"/>
            <wp:effectExtent l="0" t="0" r="0" b="0"/>
            <wp:docPr id="5929" name="Picture 5929"/>
            <wp:cNvGraphicFramePr/>
            <a:graphic xmlns:a="http://schemas.openxmlformats.org/drawingml/2006/main">
              <a:graphicData uri="http://schemas.openxmlformats.org/drawingml/2006/picture">
                <pic:pic xmlns:pic="http://schemas.openxmlformats.org/drawingml/2006/picture">
                  <pic:nvPicPr>
                    <pic:cNvPr id="5929" name="Picture 5929"/>
                    <pic:cNvPicPr/>
                  </pic:nvPicPr>
                  <pic:blipFill>
                    <a:blip r:embed="rId84"/>
                    <a:stretch>
                      <a:fillRect/>
                    </a:stretch>
                  </pic:blipFill>
                  <pic:spPr>
                    <a:xfrm>
                      <a:off x="0" y="0"/>
                      <a:ext cx="170688" cy="143256"/>
                    </a:xfrm>
                    <a:prstGeom prst="rect">
                      <a:avLst/>
                    </a:prstGeom>
                  </pic:spPr>
                </pic:pic>
              </a:graphicData>
            </a:graphic>
          </wp:inline>
        </w:drawing>
      </w:r>
      <w:r>
        <w:t xml:space="preserve"> only use such Third Party IPR if the Customer Approves the terms of the licence from the relevant third party.</w:t>
      </w:r>
    </w:p>
    <w:p w:rsidR="00677AA2" w:rsidRDefault="00A31147">
      <w:pPr>
        <w:ind w:left="1713" w:right="157" w:hanging="722"/>
      </w:pPr>
      <w:r>
        <w:rPr>
          <w:noProof/>
        </w:rPr>
        <w:drawing>
          <wp:inline distT="0" distB="0" distL="0" distR="0">
            <wp:extent cx="390144" cy="115824"/>
            <wp:effectExtent l="0" t="0" r="0" b="0"/>
            <wp:docPr id="5932" name="Picture 5932"/>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309"/>
                    <a:stretch>
                      <a:fillRect/>
                    </a:stretch>
                  </pic:blipFill>
                  <pic:spPr>
                    <a:xfrm>
                      <a:off x="0" y="0"/>
                      <a:ext cx="390144" cy="115824"/>
                    </a:xfrm>
                    <a:prstGeom prst="rect">
                      <a:avLst/>
                    </a:prstGeom>
                  </pic:spPr>
                </pic:pic>
              </a:graphicData>
            </a:graphic>
          </wp:inline>
        </w:drawing>
      </w:r>
      <w:r>
        <w:t xml:space="preserve"> Should the Supplier become aware at any time, including after termination, that the Project Specific IPRs contain any Intellectual Property Rights for </w:t>
      </w:r>
    </w:p>
    <w:p w:rsidR="00677AA2" w:rsidRDefault="00A31147">
      <w:pPr>
        <w:ind w:left="1724" w:right="157"/>
      </w:pPr>
      <w:r>
        <w:t>which the Customer does not have a licence, then the Supplier must notify the Customer within 10 days of what those rights are and which parts of the Project Specific IPRs they are found in.</w:t>
      </w:r>
    </w:p>
    <w:p w:rsidR="00677AA2" w:rsidRDefault="00A31147">
      <w:pPr>
        <w:ind w:left="1713" w:right="157" w:hanging="722"/>
      </w:pPr>
      <w:r>
        <w:rPr>
          <w:noProof/>
        </w:rPr>
        <w:drawing>
          <wp:inline distT="0" distB="0" distL="0" distR="0">
            <wp:extent cx="390144" cy="115824"/>
            <wp:effectExtent l="0" t="0" r="0" b="0"/>
            <wp:docPr id="5966" name="Picture 5966"/>
            <wp:cNvGraphicFramePr/>
            <a:graphic xmlns:a="http://schemas.openxmlformats.org/drawingml/2006/main">
              <a:graphicData uri="http://schemas.openxmlformats.org/drawingml/2006/picture">
                <pic:pic xmlns:pic="http://schemas.openxmlformats.org/drawingml/2006/picture">
                  <pic:nvPicPr>
                    <pic:cNvPr id="5966" name="Picture 5966"/>
                    <pic:cNvPicPr/>
                  </pic:nvPicPr>
                  <pic:blipFill>
                    <a:blip r:embed="rId310"/>
                    <a:stretch>
                      <a:fillRect/>
                    </a:stretch>
                  </pic:blipFill>
                  <pic:spPr>
                    <a:xfrm>
                      <a:off x="0" y="0"/>
                      <a:ext cx="390144" cy="115824"/>
                    </a:xfrm>
                    <a:prstGeom prst="rect">
                      <a:avLst/>
                    </a:prstGeom>
                  </pic:spPr>
                </pic:pic>
              </a:graphicData>
            </a:graphic>
          </wp:inline>
        </w:drawing>
      </w:r>
      <w:r>
        <w:t xml:space="preserve"> Without prejudice to any other right or remedy of the Customer, if the Supplier becomes aware at any time, including after termination, that any Intellectual Property Rights for which the Customer does not have a licence in accordance with Clause 34.2.3 subsist in the Project Specific IPR Items, then the Supplier must notify the Customer within 10 days of what those rights are and which parts of the Project Specific IPR Items they are found in.</w:t>
      </w:r>
    </w:p>
    <w:p w:rsidR="00677AA2" w:rsidRDefault="00A31147">
      <w:pPr>
        <w:pStyle w:val="Heading4"/>
        <w:spacing w:after="117"/>
        <w:ind w:left="579"/>
      </w:pPr>
      <w:r>
        <w:rPr>
          <w:noProof/>
        </w:rPr>
        <w:drawing>
          <wp:inline distT="0" distB="0" distL="0" distR="0">
            <wp:extent cx="271272" cy="115824"/>
            <wp:effectExtent l="0" t="0" r="0" b="0"/>
            <wp:docPr id="5987" name="Picture 5987"/>
            <wp:cNvGraphicFramePr/>
            <a:graphic xmlns:a="http://schemas.openxmlformats.org/drawingml/2006/main">
              <a:graphicData uri="http://schemas.openxmlformats.org/drawingml/2006/picture">
                <pic:pic xmlns:pic="http://schemas.openxmlformats.org/drawingml/2006/picture">
                  <pic:nvPicPr>
                    <pic:cNvPr id="5987" name="Picture 5987"/>
                    <pic:cNvPicPr/>
                  </pic:nvPicPr>
                  <pic:blipFill>
                    <a:blip r:embed="rId311"/>
                    <a:stretch>
                      <a:fillRect/>
                    </a:stretch>
                  </pic:blipFill>
                  <pic:spPr>
                    <a:xfrm>
                      <a:off x="0" y="0"/>
                      <a:ext cx="271272" cy="115824"/>
                    </a:xfrm>
                    <a:prstGeom prst="rect">
                      <a:avLst/>
                    </a:prstGeom>
                  </pic:spPr>
                </pic:pic>
              </a:graphicData>
            </a:graphic>
          </wp:inline>
        </w:drawing>
      </w:r>
      <w:r>
        <w:t xml:space="preserve"> Licence granted by the Customer</w:t>
      </w:r>
    </w:p>
    <w:p w:rsidR="00677AA2" w:rsidRDefault="00A31147">
      <w:pPr>
        <w:ind w:left="1713" w:right="157" w:hanging="722"/>
      </w:pPr>
      <w:r>
        <w:rPr>
          <w:noProof/>
        </w:rPr>
        <w:drawing>
          <wp:inline distT="0" distB="0" distL="0" distR="0">
            <wp:extent cx="371856" cy="115824"/>
            <wp:effectExtent l="0" t="0" r="0" b="0"/>
            <wp:docPr id="5989" name="Picture 5989"/>
            <wp:cNvGraphicFramePr/>
            <a:graphic xmlns:a="http://schemas.openxmlformats.org/drawingml/2006/main">
              <a:graphicData uri="http://schemas.openxmlformats.org/drawingml/2006/picture">
                <pic:pic xmlns:pic="http://schemas.openxmlformats.org/drawingml/2006/picture">
                  <pic:nvPicPr>
                    <pic:cNvPr id="5989" name="Picture 5989"/>
                    <pic:cNvPicPr/>
                  </pic:nvPicPr>
                  <pic:blipFill>
                    <a:blip r:embed="rId312"/>
                    <a:stretch>
                      <a:fillRect/>
                    </a:stretch>
                  </pic:blipFill>
                  <pic:spPr>
                    <a:xfrm>
                      <a:off x="0" y="0"/>
                      <a:ext cx="371856" cy="115824"/>
                    </a:xfrm>
                    <a:prstGeom prst="rect">
                      <a:avLst/>
                    </a:prstGeom>
                  </pic:spPr>
                </pic:pic>
              </a:graphicData>
            </a:graphic>
          </wp:inline>
        </w:drawing>
      </w:r>
      <w:r>
        <w:t xml:space="preserve"> The Customer hereby grants to the Supplier a royalty-free, non-exclusive, non-transferable licence during the Call Off Contract Period to use the Customer Background IPR, the Project Specific IPRs and the Customer Data solely to the extent necessary for providing the Services in accordance with this Call Off Contract, including (but not limited to) the right to grant sublicences to Sub-Contractors provided that:</w:t>
      </w:r>
    </w:p>
    <w:p w:rsidR="00677AA2" w:rsidRDefault="00A31147">
      <w:pPr>
        <w:ind w:left="2566" w:right="157"/>
      </w:pPr>
      <w:r>
        <w:rPr>
          <w:noProof/>
        </w:rPr>
        <w:lastRenderedPageBreak/>
        <w:drawing>
          <wp:inline distT="0" distB="0" distL="0" distR="0">
            <wp:extent cx="170688" cy="143256"/>
            <wp:effectExtent l="0" t="0" r="0" b="0"/>
            <wp:docPr id="6006" name="Picture 6006"/>
            <wp:cNvGraphicFramePr/>
            <a:graphic xmlns:a="http://schemas.openxmlformats.org/drawingml/2006/main">
              <a:graphicData uri="http://schemas.openxmlformats.org/drawingml/2006/picture">
                <pic:pic xmlns:pic="http://schemas.openxmlformats.org/drawingml/2006/picture">
                  <pic:nvPicPr>
                    <pic:cNvPr id="6006" name="Picture 6006"/>
                    <pic:cNvPicPr/>
                  </pic:nvPicPr>
                  <pic:blipFill>
                    <a:blip r:embed="rId83"/>
                    <a:stretch>
                      <a:fillRect/>
                    </a:stretch>
                  </pic:blipFill>
                  <pic:spPr>
                    <a:xfrm>
                      <a:off x="0" y="0"/>
                      <a:ext cx="170688" cy="143256"/>
                    </a:xfrm>
                    <a:prstGeom prst="rect">
                      <a:avLst/>
                    </a:prstGeom>
                  </pic:spPr>
                </pic:pic>
              </a:graphicData>
            </a:graphic>
          </wp:inline>
        </w:drawing>
      </w:r>
      <w:r>
        <w:t xml:space="preserve"> any relevant Sub-Contractor has entered into a confidentiality undertaking with the Supplier on the same terms as set out in Clause 35.3 (Confidentiality); and </w:t>
      </w:r>
      <w:r>
        <w:rPr>
          <w:noProof/>
        </w:rPr>
        <w:drawing>
          <wp:inline distT="0" distB="0" distL="0" distR="0">
            <wp:extent cx="170688" cy="143256"/>
            <wp:effectExtent l="0" t="0" r="0" b="0"/>
            <wp:docPr id="6018" name="Picture 6018"/>
            <wp:cNvGraphicFramePr/>
            <a:graphic xmlns:a="http://schemas.openxmlformats.org/drawingml/2006/main">
              <a:graphicData uri="http://schemas.openxmlformats.org/drawingml/2006/picture">
                <pic:pic xmlns:pic="http://schemas.openxmlformats.org/drawingml/2006/picture">
                  <pic:nvPicPr>
                    <pic:cNvPr id="6018" name="Picture 6018"/>
                    <pic:cNvPicPr/>
                  </pic:nvPicPr>
                  <pic:blipFill>
                    <a:blip r:embed="rId84"/>
                    <a:stretch>
                      <a:fillRect/>
                    </a:stretch>
                  </pic:blipFill>
                  <pic:spPr>
                    <a:xfrm>
                      <a:off x="0" y="0"/>
                      <a:ext cx="170688" cy="143256"/>
                    </a:xfrm>
                    <a:prstGeom prst="rect">
                      <a:avLst/>
                    </a:prstGeom>
                  </pic:spPr>
                </pic:pic>
              </a:graphicData>
            </a:graphic>
          </wp:inline>
        </w:drawing>
      </w:r>
      <w:r>
        <w:t xml:space="preserve"> the Supplier shall not without Approval use the licensed materials for any other purpose or for the benefit of any person other than the Customer. </w:t>
      </w:r>
    </w:p>
    <w:p w:rsidR="00677AA2" w:rsidRDefault="00A31147">
      <w:pPr>
        <w:pStyle w:val="Heading4"/>
        <w:spacing w:after="119"/>
        <w:ind w:left="579"/>
      </w:pPr>
      <w:r>
        <w:rPr>
          <w:noProof/>
        </w:rPr>
        <w:drawing>
          <wp:inline distT="0" distB="0" distL="0" distR="0">
            <wp:extent cx="274320" cy="115824"/>
            <wp:effectExtent l="0" t="0" r="0" b="0"/>
            <wp:docPr id="6026" name="Picture 6026"/>
            <wp:cNvGraphicFramePr/>
            <a:graphic xmlns:a="http://schemas.openxmlformats.org/drawingml/2006/main">
              <a:graphicData uri="http://schemas.openxmlformats.org/drawingml/2006/picture">
                <pic:pic xmlns:pic="http://schemas.openxmlformats.org/drawingml/2006/picture">
                  <pic:nvPicPr>
                    <pic:cNvPr id="6026" name="Picture 6026"/>
                    <pic:cNvPicPr/>
                  </pic:nvPicPr>
                  <pic:blipFill>
                    <a:blip r:embed="rId313"/>
                    <a:stretch>
                      <a:fillRect/>
                    </a:stretch>
                  </pic:blipFill>
                  <pic:spPr>
                    <a:xfrm>
                      <a:off x="0" y="0"/>
                      <a:ext cx="274320" cy="115824"/>
                    </a:xfrm>
                    <a:prstGeom prst="rect">
                      <a:avLst/>
                    </a:prstGeom>
                  </pic:spPr>
                </pic:pic>
              </a:graphicData>
            </a:graphic>
          </wp:inline>
        </w:drawing>
      </w:r>
      <w:r>
        <w:t xml:space="preserve"> Termination of licenses</w:t>
      </w:r>
    </w:p>
    <w:p w:rsidR="00677AA2" w:rsidRDefault="00A31147">
      <w:pPr>
        <w:ind w:left="1713" w:right="157" w:hanging="722"/>
      </w:pPr>
      <w:r>
        <w:rPr>
          <w:noProof/>
        </w:rPr>
        <w:drawing>
          <wp:inline distT="0" distB="0" distL="0" distR="0">
            <wp:extent cx="371856" cy="115824"/>
            <wp:effectExtent l="0" t="0" r="0" b="0"/>
            <wp:docPr id="6028" name="Picture 6028"/>
            <wp:cNvGraphicFramePr/>
            <a:graphic xmlns:a="http://schemas.openxmlformats.org/drawingml/2006/main">
              <a:graphicData uri="http://schemas.openxmlformats.org/drawingml/2006/picture">
                <pic:pic xmlns:pic="http://schemas.openxmlformats.org/drawingml/2006/picture">
                  <pic:nvPicPr>
                    <pic:cNvPr id="6028" name="Picture 6028"/>
                    <pic:cNvPicPr/>
                  </pic:nvPicPr>
                  <pic:blipFill>
                    <a:blip r:embed="rId314"/>
                    <a:stretch>
                      <a:fillRect/>
                    </a:stretch>
                  </pic:blipFill>
                  <pic:spPr>
                    <a:xfrm>
                      <a:off x="0" y="0"/>
                      <a:ext cx="371856" cy="115824"/>
                    </a:xfrm>
                    <a:prstGeom prst="rect">
                      <a:avLst/>
                    </a:prstGeom>
                  </pic:spPr>
                </pic:pic>
              </a:graphicData>
            </a:graphic>
          </wp:inline>
        </w:drawing>
      </w:r>
      <w:r>
        <w:t xml:space="preserve"> Subject to Clause 34.3 (Licence granted by the Supplier: Supplier Background IPR), all licences granted pursuant to Clause 34 (Intellectual Property Rights) (other than those granted pursuant to Clause 34.6 (Third Party IPR) and 34.7 (Licence granted by the Customer)) shall survive the Call Off Expiry Date.</w:t>
      </w:r>
    </w:p>
    <w:p w:rsidR="00677AA2" w:rsidRDefault="00A31147">
      <w:pPr>
        <w:ind w:left="1713" w:right="157" w:hanging="722"/>
      </w:pPr>
      <w:r>
        <w:rPr>
          <w:noProof/>
        </w:rPr>
        <w:drawing>
          <wp:inline distT="0" distB="0" distL="0" distR="0">
            <wp:extent cx="390144" cy="115824"/>
            <wp:effectExtent l="0" t="0" r="0" b="0"/>
            <wp:docPr id="6048" name="Picture 6048"/>
            <wp:cNvGraphicFramePr/>
            <a:graphic xmlns:a="http://schemas.openxmlformats.org/drawingml/2006/main">
              <a:graphicData uri="http://schemas.openxmlformats.org/drawingml/2006/picture">
                <pic:pic xmlns:pic="http://schemas.openxmlformats.org/drawingml/2006/picture">
                  <pic:nvPicPr>
                    <pic:cNvPr id="6048" name="Picture 6048"/>
                    <pic:cNvPicPr/>
                  </pic:nvPicPr>
                  <pic:blipFill>
                    <a:blip r:embed="rId315"/>
                    <a:stretch>
                      <a:fillRect/>
                    </a:stretch>
                  </pic:blipFill>
                  <pic:spPr>
                    <a:xfrm>
                      <a:off x="0" y="0"/>
                      <a:ext cx="390144" cy="115824"/>
                    </a:xfrm>
                    <a:prstGeom prst="rect">
                      <a:avLst/>
                    </a:prstGeom>
                  </pic:spPr>
                </pic:pic>
              </a:graphicData>
            </a:graphic>
          </wp:inline>
        </w:drawing>
      </w:r>
      <w:r>
        <w:t xml:space="preserve"> The Supplier shall, if requested by the Customer in accordance with Call Off Schedule 9 (Exit Management), grant (or procure the grant) to the Replacement Supplier of a licence to use any Supplier Background IPR and/or Third Party IPR on terms equivalent to those set out in Clause 34.3 (Licence granted by the Supplier: Supplier Background IPR) subject to the Replacement Supplier entering into reasonable confidentiality undertakings with the Supplier.</w:t>
      </w:r>
    </w:p>
    <w:p w:rsidR="00677AA2" w:rsidRDefault="00A31147">
      <w:pPr>
        <w:ind w:left="1713" w:right="157" w:hanging="722"/>
      </w:pPr>
      <w:r>
        <w:rPr>
          <w:noProof/>
        </w:rPr>
        <w:drawing>
          <wp:inline distT="0" distB="0" distL="0" distR="0">
            <wp:extent cx="390144" cy="115824"/>
            <wp:effectExtent l="0" t="0" r="0" b="0"/>
            <wp:docPr id="6066" name="Picture 6066"/>
            <wp:cNvGraphicFramePr/>
            <a:graphic xmlns:a="http://schemas.openxmlformats.org/drawingml/2006/main">
              <a:graphicData uri="http://schemas.openxmlformats.org/drawingml/2006/picture">
                <pic:pic xmlns:pic="http://schemas.openxmlformats.org/drawingml/2006/picture">
                  <pic:nvPicPr>
                    <pic:cNvPr id="6066" name="Picture 6066"/>
                    <pic:cNvPicPr/>
                  </pic:nvPicPr>
                  <pic:blipFill>
                    <a:blip r:embed="rId316"/>
                    <a:stretch>
                      <a:fillRect/>
                    </a:stretch>
                  </pic:blipFill>
                  <pic:spPr>
                    <a:xfrm>
                      <a:off x="0" y="0"/>
                      <a:ext cx="390144" cy="115824"/>
                    </a:xfrm>
                    <a:prstGeom prst="rect">
                      <a:avLst/>
                    </a:prstGeom>
                  </pic:spPr>
                </pic:pic>
              </a:graphicData>
            </a:graphic>
          </wp:inline>
        </w:drawing>
      </w:r>
      <w:r>
        <w:t xml:space="preserve"> The licence granted pursuant to Clause 34.7 (Licence granted by the Customer ) and any sub-licence granted by the Supplier in accordance with Clause 34.7.1 (Licence granted by the Customer) shall terminate automatically on the Call Off Expiry Date and the Supplier shall:</w:t>
      </w:r>
    </w:p>
    <w:p w:rsidR="00677AA2" w:rsidRDefault="00A31147">
      <w:pPr>
        <w:ind w:left="2566" w:right="157"/>
      </w:pPr>
      <w:r>
        <w:rPr>
          <w:noProof/>
        </w:rPr>
        <w:drawing>
          <wp:inline distT="0" distB="0" distL="0" distR="0">
            <wp:extent cx="170688" cy="143256"/>
            <wp:effectExtent l="0" t="0" r="0" b="0"/>
            <wp:docPr id="6089" name="Picture 6089"/>
            <wp:cNvGraphicFramePr/>
            <a:graphic xmlns:a="http://schemas.openxmlformats.org/drawingml/2006/main">
              <a:graphicData uri="http://schemas.openxmlformats.org/drawingml/2006/picture">
                <pic:pic xmlns:pic="http://schemas.openxmlformats.org/drawingml/2006/picture">
                  <pic:nvPicPr>
                    <pic:cNvPr id="6089" name="Picture 6089"/>
                    <pic:cNvPicPr/>
                  </pic:nvPicPr>
                  <pic:blipFill>
                    <a:blip r:embed="rId83"/>
                    <a:stretch>
                      <a:fillRect/>
                    </a:stretch>
                  </pic:blipFill>
                  <pic:spPr>
                    <a:xfrm>
                      <a:off x="0" y="0"/>
                      <a:ext cx="170688" cy="143256"/>
                    </a:xfrm>
                    <a:prstGeom prst="rect">
                      <a:avLst/>
                    </a:prstGeom>
                  </pic:spPr>
                </pic:pic>
              </a:graphicData>
            </a:graphic>
          </wp:inline>
        </w:drawing>
      </w:r>
      <w:r>
        <w:t xml:space="preserve"> immediately cease all use of the Customer Background IPR and the Customer Data (as the case may be); </w:t>
      </w:r>
      <w:r>
        <w:rPr>
          <w:noProof/>
        </w:rPr>
        <w:drawing>
          <wp:inline distT="0" distB="0" distL="0" distR="0">
            <wp:extent cx="170688" cy="143256"/>
            <wp:effectExtent l="0" t="0" r="0" b="0"/>
            <wp:docPr id="6092" name="Picture 6092"/>
            <wp:cNvGraphicFramePr/>
            <a:graphic xmlns:a="http://schemas.openxmlformats.org/drawingml/2006/main">
              <a:graphicData uri="http://schemas.openxmlformats.org/drawingml/2006/picture">
                <pic:pic xmlns:pic="http://schemas.openxmlformats.org/drawingml/2006/picture">
                  <pic:nvPicPr>
                    <pic:cNvPr id="6092" name="Picture 6092"/>
                    <pic:cNvPicPr/>
                  </pic:nvPicPr>
                  <pic:blipFill>
                    <a:blip r:embed="rId45"/>
                    <a:stretch>
                      <a:fillRect/>
                    </a:stretch>
                  </pic:blipFill>
                  <pic:spPr>
                    <a:xfrm>
                      <a:off x="0" y="0"/>
                      <a:ext cx="170688" cy="143256"/>
                    </a:xfrm>
                    <a:prstGeom prst="rect">
                      <a:avLst/>
                    </a:prstGeom>
                  </pic:spPr>
                </pic:pic>
              </a:graphicData>
            </a:graphic>
          </wp:inline>
        </w:drawing>
      </w:r>
      <w:r>
        <w:t xml:space="preserve"> at the discretion of the Customer, return or destroy documents and other tangible materials that contain any of the Customer Background IPR and the Customer Data, provided that if the Customer has not made an election </w:t>
      </w:r>
    </w:p>
    <w:p w:rsidR="00677AA2" w:rsidRDefault="00A31147">
      <w:pPr>
        <w:ind w:left="3281" w:right="157"/>
      </w:pPr>
      <w:r>
        <w:t>within six months of the termination of the licence, the Supplier may destroy the documents and other tangible materials that contain any of the Customer Background IPR and the Customer Data (as the case may be), provided that, notwithstanding the foregoing or any other provision to the contrary in this Contract, the Supplier may retain a copy of any materials (together with necessary supporting documents) it develops for the Cabinet for archival purposes, as long it seeks prior written approval to do so and will keep them confidential in accordance with this Contract; and</w:t>
      </w:r>
    </w:p>
    <w:p w:rsidR="00677AA2" w:rsidRDefault="00A31147">
      <w:pPr>
        <w:spacing w:after="482"/>
        <w:ind w:left="3271" w:right="157" w:hanging="715"/>
      </w:pPr>
      <w:r>
        <w:rPr>
          <w:noProof/>
        </w:rPr>
        <w:drawing>
          <wp:inline distT="0" distB="0" distL="0" distR="0">
            <wp:extent cx="161544" cy="143256"/>
            <wp:effectExtent l="0" t="0" r="0" b="0"/>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87"/>
                    <a:stretch>
                      <a:fillRect/>
                    </a:stretch>
                  </pic:blipFill>
                  <pic:spPr>
                    <a:xfrm>
                      <a:off x="0" y="0"/>
                      <a:ext cx="161544" cy="143256"/>
                    </a:xfrm>
                    <a:prstGeom prst="rect">
                      <a:avLst/>
                    </a:prstGeom>
                  </pic:spPr>
                </pic:pic>
              </a:graphicData>
            </a:graphic>
          </wp:inline>
        </w:drawing>
      </w:r>
      <w:r>
        <w:t xml:space="preserve"> 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rsidR="00677AA2" w:rsidRDefault="00A31147">
      <w:pPr>
        <w:pStyle w:val="Heading4"/>
        <w:spacing w:after="117"/>
        <w:ind w:left="579"/>
      </w:pPr>
      <w:r>
        <w:rPr>
          <w:noProof/>
        </w:rPr>
        <w:drawing>
          <wp:inline distT="0" distB="0" distL="0" distR="0">
            <wp:extent cx="274320" cy="115824"/>
            <wp:effectExtent l="0" t="0" r="0" b="0"/>
            <wp:docPr id="6231" name="Picture 6231"/>
            <wp:cNvGraphicFramePr/>
            <a:graphic xmlns:a="http://schemas.openxmlformats.org/drawingml/2006/main">
              <a:graphicData uri="http://schemas.openxmlformats.org/drawingml/2006/picture">
                <pic:pic xmlns:pic="http://schemas.openxmlformats.org/drawingml/2006/picture">
                  <pic:nvPicPr>
                    <pic:cNvPr id="6231" name="Picture 6231"/>
                    <pic:cNvPicPr/>
                  </pic:nvPicPr>
                  <pic:blipFill>
                    <a:blip r:embed="rId317"/>
                    <a:stretch>
                      <a:fillRect/>
                    </a:stretch>
                  </pic:blipFill>
                  <pic:spPr>
                    <a:xfrm>
                      <a:off x="0" y="0"/>
                      <a:ext cx="274320" cy="115824"/>
                    </a:xfrm>
                    <a:prstGeom prst="rect">
                      <a:avLst/>
                    </a:prstGeom>
                  </pic:spPr>
                </pic:pic>
              </a:graphicData>
            </a:graphic>
          </wp:inline>
        </w:drawing>
      </w:r>
      <w:r>
        <w:t xml:space="preserve"> IPR Indemnity</w:t>
      </w:r>
    </w:p>
    <w:p w:rsidR="00677AA2" w:rsidRDefault="00A31147">
      <w:pPr>
        <w:ind w:left="1713" w:right="157" w:hanging="722"/>
      </w:pPr>
      <w:r>
        <w:rPr>
          <w:noProof/>
        </w:rPr>
        <w:drawing>
          <wp:inline distT="0" distB="0" distL="0" distR="0">
            <wp:extent cx="371856" cy="115824"/>
            <wp:effectExtent l="0" t="0" r="0" b="0"/>
            <wp:docPr id="6233" name="Picture 6233"/>
            <wp:cNvGraphicFramePr/>
            <a:graphic xmlns:a="http://schemas.openxmlformats.org/drawingml/2006/main">
              <a:graphicData uri="http://schemas.openxmlformats.org/drawingml/2006/picture">
                <pic:pic xmlns:pic="http://schemas.openxmlformats.org/drawingml/2006/picture">
                  <pic:nvPicPr>
                    <pic:cNvPr id="6233" name="Picture 6233"/>
                    <pic:cNvPicPr/>
                  </pic:nvPicPr>
                  <pic:blipFill>
                    <a:blip r:embed="rId318"/>
                    <a:stretch>
                      <a:fillRect/>
                    </a:stretch>
                  </pic:blipFill>
                  <pic:spPr>
                    <a:xfrm>
                      <a:off x="0" y="0"/>
                      <a:ext cx="371856" cy="115824"/>
                    </a:xfrm>
                    <a:prstGeom prst="rect">
                      <a:avLst/>
                    </a:prstGeom>
                  </pic:spPr>
                </pic:pic>
              </a:graphicData>
            </a:graphic>
          </wp:inline>
        </w:drawing>
      </w:r>
      <w:r>
        <w:t xml:space="preserve"> The Supplier shall, during and after the Call Off Contract Period, on written demand, indemnify the Customer against all Losses incurred by, awarded against, or agreed to be paid by the Customer (whether before or after the </w:t>
      </w:r>
      <w:r>
        <w:lastRenderedPageBreak/>
        <w:t xml:space="preserve">making of the demand pursuant to the indemnity hereunder) arising from an IPR Claim. </w:t>
      </w:r>
    </w:p>
    <w:p w:rsidR="00677AA2" w:rsidRDefault="00A31147">
      <w:pPr>
        <w:ind w:left="1713" w:right="157" w:hanging="722"/>
      </w:pPr>
      <w:r>
        <w:rPr>
          <w:noProof/>
        </w:rPr>
        <w:drawing>
          <wp:inline distT="0" distB="0" distL="0" distR="0">
            <wp:extent cx="390144" cy="115824"/>
            <wp:effectExtent l="0" t="0" r="0" b="0"/>
            <wp:docPr id="6239" name="Picture 6239"/>
            <wp:cNvGraphicFramePr/>
            <a:graphic xmlns:a="http://schemas.openxmlformats.org/drawingml/2006/main">
              <a:graphicData uri="http://schemas.openxmlformats.org/drawingml/2006/picture">
                <pic:pic xmlns:pic="http://schemas.openxmlformats.org/drawingml/2006/picture">
                  <pic:nvPicPr>
                    <pic:cNvPr id="6239" name="Picture 6239"/>
                    <pic:cNvPicPr/>
                  </pic:nvPicPr>
                  <pic:blipFill>
                    <a:blip r:embed="rId319"/>
                    <a:stretch>
                      <a:fillRect/>
                    </a:stretch>
                  </pic:blipFill>
                  <pic:spPr>
                    <a:xfrm>
                      <a:off x="0" y="0"/>
                      <a:ext cx="390144" cy="115824"/>
                    </a:xfrm>
                    <a:prstGeom prst="rect">
                      <a:avLst/>
                    </a:prstGeom>
                  </pic:spPr>
                </pic:pic>
              </a:graphicData>
            </a:graphic>
          </wp:inline>
        </w:drawing>
      </w:r>
      <w:r>
        <w:t xml:space="preserve"> If an IPR Claim is made, or the Supplier anticipates that an IPR Claim might be made, the Supplier may, at its own expense and sole option, either:</w:t>
      </w:r>
    </w:p>
    <w:p w:rsidR="00677AA2" w:rsidRDefault="00A31147">
      <w:pPr>
        <w:ind w:left="2566" w:right="157"/>
      </w:pPr>
      <w:r>
        <w:rPr>
          <w:noProof/>
        </w:rPr>
        <w:drawing>
          <wp:inline distT="0" distB="0" distL="0" distR="0">
            <wp:extent cx="170688" cy="143256"/>
            <wp:effectExtent l="0" t="0" r="0" b="0"/>
            <wp:docPr id="6242" name="Picture 6242"/>
            <wp:cNvGraphicFramePr/>
            <a:graphic xmlns:a="http://schemas.openxmlformats.org/drawingml/2006/main">
              <a:graphicData uri="http://schemas.openxmlformats.org/drawingml/2006/picture">
                <pic:pic xmlns:pic="http://schemas.openxmlformats.org/drawingml/2006/picture">
                  <pic:nvPicPr>
                    <pic:cNvPr id="6242" name="Picture 6242"/>
                    <pic:cNvPicPr/>
                  </pic:nvPicPr>
                  <pic:blipFill>
                    <a:blip r:embed="rId83"/>
                    <a:stretch>
                      <a:fillRect/>
                    </a:stretch>
                  </pic:blipFill>
                  <pic:spPr>
                    <a:xfrm>
                      <a:off x="0" y="0"/>
                      <a:ext cx="170688" cy="143256"/>
                    </a:xfrm>
                    <a:prstGeom prst="rect">
                      <a:avLst/>
                    </a:prstGeom>
                  </pic:spPr>
                </pic:pic>
              </a:graphicData>
            </a:graphic>
          </wp:inline>
        </w:drawing>
      </w:r>
      <w:r>
        <w:t xml:space="preserve"> procure for the Customer the right to continue using the relevant item which is subject to the IPR Claim; or </w:t>
      </w:r>
      <w:r>
        <w:rPr>
          <w:noProof/>
        </w:rPr>
        <w:drawing>
          <wp:inline distT="0" distB="0" distL="0" distR="0">
            <wp:extent cx="170688" cy="143256"/>
            <wp:effectExtent l="0" t="0" r="0" b="0"/>
            <wp:docPr id="6246" name="Picture 6246"/>
            <wp:cNvGraphicFramePr/>
            <a:graphic xmlns:a="http://schemas.openxmlformats.org/drawingml/2006/main">
              <a:graphicData uri="http://schemas.openxmlformats.org/drawingml/2006/picture">
                <pic:pic xmlns:pic="http://schemas.openxmlformats.org/drawingml/2006/picture">
                  <pic:nvPicPr>
                    <pic:cNvPr id="6246" name="Picture 6246"/>
                    <pic:cNvPicPr/>
                  </pic:nvPicPr>
                  <pic:blipFill>
                    <a:blip r:embed="rId45"/>
                    <a:stretch>
                      <a:fillRect/>
                    </a:stretch>
                  </pic:blipFill>
                  <pic:spPr>
                    <a:xfrm>
                      <a:off x="0" y="0"/>
                      <a:ext cx="170688" cy="143256"/>
                    </a:xfrm>
                    <a:prstGeom prst="rect">
                      <a:avLst/>
                    </a:prstGeom>
                  </pic:spPr>
                </pic:pic>
              </a:graphicData>
            </a:graphic>
          </wp:inline>
        </w:drawing>
      </w:r>
      <w:r>
        <w:t xml:space="preserve"> replace or modify the relevant item with non-infringing substitutes provided that:</w:t>
      </w:r>
    </w:p>
    <w:p w:rsidR="00677AA2" w:rsidRDefault="00A31147">
      <w:pPr>
        <w:numPr>
          <w:ilvl w:val="0"/>
          <w:numId w:val="17"/>
        </w:numPr>
        <w:spacing w:after="12"/>
        <w:ind w:right="157" w:hanging="1080"/>
      </w:pPr>
      <w:r>
        <w:t xml:space="preserve">the performance and functionality of the replaced or </w:t>
      </w:r>
    </w:p>
    <w:p w:rsidR="00677AA2" w:rsidRDefault="00A31147">
      <w:pPr>
        <w:ind w:left="3358" w:right="157"/>
      </w:pPr>
      <w:r>
        <w:t>modified item is at least equivalent to the performance and functionality of the original item;</w:t>
      </w:r>
    </w:p>
    <w:p w:rsidR="00677AA2" w:rsidRDefault="00A31147">
      <w:pPr>
        <w:numPr>
          <w:ilvl w:val="0"/>
          <w:numId w:val="17"/>
        </w:numPr>
        <w:ind w:right="157" w:hanging="1080"/>
      </w:pPr>
      <w:r>
        <w:t>the replaced or modified item does not have an adverse effect on any other Services;</w:t>
      </w:r>
    </w:p>
    <w:p w:rsidR="00677AA2" w:rsidRDefault="00A31147">
      <w:pPr>
        <w:numPr>
          <w:ilvl w:val="0"/>
          <w:numId w:val="17"/>
        </w:numPr>
        <w:spacing w:after="111" w:line="248" w:lineRule="auto"/>
        <w:ind w:right="157" w:hanging="1080"/>
      </w:pPr>
      <w:r>
        <w:t>there is no additional cost to the Customer; and</w:t>
      </w:r>
    </w:p>
    <w:p w:rsidR="00677AA2" w:rsidRDefault="00A31147">
      <w:pPr>
        <w:numPr>
          <w:ilvl w:val="0"/>
          <w:numId w:val="17"/>
        </w:numPr>
        <w:ind w:right="157" w:hanging="1080"/>
      </w:pPr>
      <w:r>
        <w:t>the terms and conditions of this Call Off Contract shall apply to the replaced or modified Services.</w:t>
      </w:r>
    </w:p>
    <w:p w:rsidR="00677AA2" w:rsidRDefault="00A31147">
      <w:pPr>
        <w:ind w:left="1713" w:right="157" w:hanging="722"/>
      </w:pPr>
      <w:r>
        <w:rPr>
          <w:noProof/>
        </w:rPr>
        <w:drawing>
          <wp:inline distT="0" distB="0" distL="0" distR="0">
            <wp:extent cx="390144" cy="115824"/>
            <wp:effectExtent l="0" t="0" r="0" b="0"/>
            <wp:docPr id="6275" name="Picture 6275"/>
            <wp:cNvGraphicFramePr/>
            <a:graphic xmlns:a="http://schemas.openxmlformats.org/drawingml/2006/main">
              <a:graphicData uri="http://schemas.openxmlformats.org/drawingml/2006/picture">
                <pic:pic xmlns:pic="http://schemas.openxmlformats.org/drawingml/2006/picture">
                  <pic:nvPicPr>
                    <pic:cNvPr id="6275" name="Picture 6275"/>
                    <pic:cNvPicPr/>
                  </pic:nvPicPr>
                  <pic:blipFill>
                    <a:blip r:embed="rId320"/>
                    <a:stretch>
                      <a:fillRect/>
                    </a:stretch>
                  </pic:blipFill>
                  <pic:spPr>
                    <a:xfrm>
                      <a:off x="0" y="0"/>
                      <a:ext cx="390144" cy="115824"/>
                    </a:xfrm>
                    <a:prstGeom prst="rect">
                      <a:avLst/>
                    </a:prstGeom>
                  </pic:spPr>
                </pic:pic>
              </a:graphicData>
            </a:graphic>
          </wp:inline>
        </w:drawing>
      </w:r>
      <w:r>
        <w:t xml:space="preserve"> If the Supplier elects to procure a licence in accordance with Clause 34.9.2(a) or to modify or replace an item pursuant to Clause 34.9.2(b), but this has not avoided or resolved the IPR Claim, then:</w:t>
      </w:r>
    </w:p>
    <w:p w:rsidR="00677AA2" w:rsidRDefault="00A31147">
      <w:pPr>
        <w:ind w:left="3271" w:right="157" w:hanging="715"/>
      </w:pPr>
      <w:r>
        <w:rPr>
          <w:noProof/>
        </w:rPr>
        <w:drawing>
          <wp:inline distT="0" distB="0" distL="0" distR="0">
            <wp:extent cx="170688" cy="143256"/>
            <wp:effectExtent l="0" t="0" r="0" b="0"/>
            <wp:docPr id="6291" name="Picture 6291"/>
            <wp:cNvGraphicFramePr/>
            <a:graphic xmlns:a="http://schemas.openxmlformats.org/drawingml/2006/main">
              <a:graphicData uri="http://schemas.openxmlformats.org/drawingml/2006/picture">
                <pic:pic xmlns:pic="http://schemas.openxmlformats.org/drawingml/2006/picture">
                  <pic:nvPicPr>
                    <pic:cNvPr id="6291" name="Picture 6291"/>
                    <pic:cNvPicPr/>
                  </pic:nvPicPr>
                  <pic:blipFill>
                    <a:blip r:embed="rId321"/>
                    <a:stretch>
                      <a:fillRect/>
                    </a:stretch>
                  </pic:blipFill>
                  <pic:spPr>
                    <a:xfrm>
                      <a:off x="0" y="0"/>
                      <a:ext cx="170688" cy="143256"/>
                    </a:xfrm>
                    <a:prstGeom prst="rect">
                      <a:avLst/>
                    </a:prstGeom>
                  </pic:spPr>
                </pic:pic>
              </a:graphicData>
            </a:graphic>
          </wp:inline>
        </w:drawing>
      </w:r>
      <w:r>
        <w:t xml:space="preserve"> the Customer may terminate this Call Off Contract by written notice with immediate effect; and</w:t>
      </w:r>
    </w:p>
    <w:p w:rsidR="00677AA2" w:rsidRDefault="00A31147">
      <w:pPr>
        <w:ind w:left="3271" w:right="157" w:hanging="715"/>
      </w:pPr>
      <w:r>
        <w:rPr>
          <w:noProof/>
        </w:rPr>
        <w:drawing>
          <wp:inline distT="0" distB="0" distL="0" distR="0">
            <wp:extent cx="170688" cy="143256"/>
            <wp:effectExtent l="0" t="0" r="0" b="0"/>
            <wp:docPr id="6318" name="Picture 6318"/>
            <wp:cNvGraphicFramePr/>
            <a:graphic xmlns:a="http://schemas.openxmlformats.org/drawingml/2006/main">
              <a:graphicData uri="http://schemas.openxmlformats.org/drawingml/2006/picture">
                <pic:pic xmlns:pic="http://schemas.openxmlformats.org/drawingml/2006/picture">
                  <pic:nvPicPr>
                    <pic:cNvPr id="6318" name="Picture 6318"/>
                    <pic:cNvPicPr/>
                  </pic:nvPicPr>
                  <pic:blipFill>
                    <a:blip r:embed="rId84"/>
                    <a:stretch>
                      <a:fillRect/>
                    </a:stretch>
                  </pic:blipFill>
                  <pic:spPr>
                    <a:xfrm>
                      <a:off x="0" y="0"/>
                      <a:ext cx="170688" cy="143256"/>
                    </a:xfrm>
                    <a:prstGeom prst="rect">
                      <a:avLst/>
                    </a:prstGeom>
                  </pic:spPr>
                </pic:pic>
              </a:graphicData>
            </a:graphic>
          </wp:inline>
        </w:drawing>
      </w:r>
      <w:r>
        <w:t xml:space="preserve"> without prejudice to the indemnity set out in Clause 33.9.1, the Supplier shall be liable for all reasonable and unavoidable costs of the substitute Services including the additional costs of procuring, implementing and maintaining the substitute items.</w:t>
      </w:r>
    </w:p>
    <w:p w:rsidR="00677AA2" w:rsidRDefault="00A31147">
      <w:pPr>
        <w:pStyle w:val="Heading4"/>
        <w:spacing w:after="110"/>
        <w:ind w:left="579"/>
      </w:pPr>
      <w:r>
        <w:rPr>
          <w:noProof/>
        </w:rPr>
        <w:drawing>
          <wp:inline distT="0" distB="0" distL="0" distR="0">
            <wp:extent cx="350520" cy="115824"/>
            <wp:effectExtent l="0" t="0" r="0" b="0"/>
            <wp:docPr id="6332" name="Picture 6332"/>
            <wp:cNvGraphicFramePr/>
            <a:graphic xmlns:a="http://schemas.openxmlformats.org/drawingml/2006/main">
              <a:graphicData uri="http://schemas.openxmlformats.org/drawingml/2006/picture">
                <pic:pic xmlns:pic="http://schemas.openxmlformats.org/drawingml/2006/picture">
                  <pic:nvPicPr>
                    <pic:cNvPr id="6332" name="Picture 6332"/>
                    <pic:cNvPicPr/>
                  </pic:nvPicPr>
                  <pic:blipFill>
                    <a:blip r:embed="rId322"/>
                    <a:stretch>
                      <a:fillRect/>
                    </a:stretch>
                  </pic:blipFill>
                  <pic:spPr>
                    <a:xfrm>
                      <a:off x="0" y="0"/>
                      <a:ext cx="350520" cy="115824"/>
                    </a:xfrm>
                    <a:prstGeom prst="rect">
                      <a:avLst/>
                    </a:prstGeom>
                  </pic:spPr>
                </pic:pic>
              </a:graphicData>
            </a:graphic>
          </wp:inline>
        </w:drawing>
      </w:r>
      <w:r>
        <w:t>Open Source Publication</w:t>
      </w:r>
    </w:p>
    <w:p w:rsidR="00677AA2" w:rsidRDefault="00A31147">
      <w:pPr>
        <w:ind w:left="1713" w:right="157" w:hanging="722"/>
      </w:pPr>
      <w:r>
        <w:rPr>
          <w:noProof/>
        </w:rPr>
        <w:drawing>
          <wp:inline distT="0" distB="0" distL="0" distR="0">
            <wp:extent cx="451104" cy="115824"/>
            <wp:effectExtent l="0" t="0" r="0" b="0"/>
            <wp:docPr id="6334" name="Picture 6334"/>
            <wp:cNvGraphicFramePr/>
            <a:graphic xmlns:a="http://schemas.openxmlformats.org/drawingml/2006/main">
              <a:graphicData uri="http://schemas.openxmlformats.org/drawingml/2006/picture">
                <pic:pic xmlns:pic="http://schemas.openxmlformats.org/drawingml/2006/picture">
                  <pic:nvPicPr>
                    <pic:cNvPr id="6334" name="Picture 6334"/>
                    <pic:cNvPicPr/>
                  </pic:nvPicPr>
                  <pic:blipFill>
                    <a:blip r:embed="rId323"/>
                    <a:stretch>
                      <a:fillRect/>
                    </a:stretch>
                  </pic:blipFill>
                  <pic:spPr>
                    <a:xfrm>
                      <a:off x="0" y="0"/>
                      <a:ext cx="451104" cy="115824"/>
                    </a:xfrm>
                    <a:prstGeom prst="rect">
                      <a:avLst/>
                    </a:prstGeom>
                  </pic:spPr>
                </pic:pic>
              </a:graphicData>
            </a:graphic>
          </wp:inline>
        </w:drawing>
      </w:r>
      <w:r>
        <w:t xml:space="preserve"> Subject to Clause 34.10.3, the Supplier agrees that the Customer may at its sole discretion publish as Open Source all or part of the Project Specific IPR Items after the Call Off Commencement Date (such date to be notified by the Customer to the Supplier).</w:t>
      </w:r>
    </w:p>
    <w:p w:rsidR="00677AA2" w:rsidRDefault="00A31147">
      <w:pPr>
        <w:ind w:left="1713" w:right="157" w:hanging="722"/>
      </w:pPr>
      <w:r>
        <w:rPr>
          <w:noProof/>
        </w:rPr>
        <w:drawing>
          <wp:inline distT="0" distB="0" distL="0" distR="0">
            <wp:extent cx="469392" cy="115824"/>
            <wp:effectExtent l="0" t="0" r="0" b="0"/>
            <wp:docPr id="6339" name="Picture 6339"/>
            <wp:cNvGraphicFramePr/>
            <a:graphic xmlns:a="http://schemas.openxmlformats.org/drawingml/2006/main">
              <a:graphicData uri="http://schemas.openxmlformats.org/drawingml/2006/picture">
                <pic:pic xmlns:pic="http://schemas.openxmlformats.org/drawingml/2006/picture">
                  <pic:nvPicPr>
                    <pic:cNvPr id="6339" name="Picture 6339"/>
                    <pic:cNvPicPr/>
                  </pic:nvPicPr>
                  <pic:blipFill>
                    <a:blip r:embed="rId324"/>
                    <a:stretch>
                      <a:fillRect/>
                    </a:stretch>
                  </pic:blipFill>
                  <pic:spPr>
                    <a:xfrm>
                      <a:off x="0" y="0"/>
                      <a:ext cx="469392" cy="115824"/>
                    </a:xfrm>
                    <a:prstGeom prst="rect">
                      <a:avLst/>
                    </a:prstGeom>
                  </pic:spPr>
                </pic:pic>
              </a:graphicData>
            </a:graphic>
          </wp:inline>
        </w:drawing>
      </w:r>
      <w:r>
        <w:t xml:space="preserve"> Subject to Clause 34.10.3, the Supplier hereby warrants that the Project Specific IPR Items:</w:t>
      </w:r>
    </w:p>
    <w:p w:rsidR="00677AA2" w:rsidRDefault="00A31147">
      <w:pPr>
        <w:numPr>
          <w:ilvl w:val="0"/>
          <w:numId w:val="18"/>
        </w:numPr>
        <w:spacing w:after="211"/>
        <w:ind w:right="157" w:hanging="720"/>
      </w:pPr>
      <w:r>
        <w:t>are suitable for release as Open Source and that the Supplier has used reasonable endeavours when developing the same to ensure that publication by the Customer will not enable a third party to use the published Project Specific IPRs or Project Specific IPR Items in any way, which could reasonably be foreseen to compromise the operation, running or security of the Project Specific IPRs or the Customer System;</w:t>
      </w:r>
    </w:p>
    <w:p w:rsidR="00677AA2" w:rsidRDefault="00A31147">
      <w:pPr>
        <w:numPr>
          <w:ilvl w:val="0"/>
          <w:numId w:val="18"/>
        </w:numPr>
        <w:spacing w:after="211"/>
        <w:ind w:right="157" w:hanging="720"/>
      </w:pPr>
      <w:r>
        <w:t>have been developed by the Supplier using reasonable endeavours to ensure that publication by the Customer of the same shall not cause any harm or damage to any party using the published Project Specific IPRs;</w:t>
      </w:r>
    </w:p>
    <w:p w:rsidR="00677AA2" w:rsidRDefault="00A31147">
      <w:pPr>
        <w:numPr>
          <w:ilvl w:val="0"/>
          <w:numId w:val="18"/>
        </w:numPr>
        <w:spacing w:after="210"/>
        <w:ind w:right="157" w:hanging="720"/>
      </w:pPr>
      <w:r>
        <w:t>do not contain any material which would bring the Customer into disrepute upon publication as Open Source;</w:t>
      </w:r>
    </w:p>
    <w:p w:rsidR="00677AA2" w:rsidRDefault="00A31147">
      <w:pPr>
        <w:numPr>
          <w:ilvl w:val="0"/>
          <w:numId w:val="18"/>
        </w:numPr>
        <w:spacing w:after="10"/>
        <w:ind w:right="157" w:hanging="720"/>
      </w:pPr>
      <w:r>
        <w:t xml:space="preserve">do not contain any IPRs which have not been licensed to the </w:t>
      </w:r>
    </w:p>
    <w:p w:rsidR="00677AA2" w:rsidRDefault="00A31147">
      <w:pPr>
        <w:spacing w:after="211"/>
        <w:ind w:left="2856" w:right="157"/>
      </w:pPr>
      <w:r>
        <w:t xml:space="preserve">Customer under licence terms which permit the publication of the Project Specific IPR Items as Open Source by the Customer; </w:t>
      </w:r>
    </w:p>
    <w:p w:rsidR="00677AA2" w:rsidRDefault="00A31147">
      <w:pPr>
        <w:numPr>
          <w:ilvl w:val="0"/>
          <w:numId w:val="18"/>
        </w:numPr>
        <w:spacing w:after="151" w:line="311" w:lineRule="auto"/>
        <w:ind w:right="157" w:hanging="720"/>
      </w:pPr>
      <w:r>
        <w:lastRenderedPageBreak/>
        <w:t>will be supplied in a format suitable for publication as Open Source (“the Open Source Publication Material”) no later than the date notified to the Supplier under Clause 34.10.1; and (f) do not contain any malicious software.</w:t>
      </w:r>
    </w:p>
    <w:p w:rsidR="00677AA2" w:rsidRDefault="00A31147">
      <w:pPr>
        <w:ind w:left="1713" w:right="157" w:hanging="722"/>
      </w:pPr>
      <w:r>
        <w:rPr>
          <w:noProof/>
        </w:rPr>
        <w:drawing>
          <wp:inline distT="0" distB="0" distL="0" distR="0">
            <wp:extent cx="469392" cy="115824"/>
            <wp:effectExtent l="0" t="0" r="0" b="0"/>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325"/>
                    <a:stretch>
                      <a:fillRect/>
                    </a:stretch>
                  </pic:blipFill>
                  <pic:spPr>
                    <a:xfrm>
                      <a:off x="0" y="0"/>
                      <a:ext cx="469392" cy="115824"/>
                    </a:xfrm>
                    <a:prstGeom prst="rect">
                      <a:avLst/>
                    </a:prstGeom>
                  </pic:spPr>
                </pic:pic>
              </a:graphicData>
            </a:graphic>
          </wp:inline>
        </w:drawing>
      </w:r>
      <w:r>
        <w:t xml:space="preserve"> The Supplier hereby acknowledges and agrees that any Supplier Background IPRs which it includes in the Open Source Publication Material supplied to the Customer pursuant to Clause 34.10.2(e) and which have not been Approved for exclusion under Clause 34.10.4 will become Open Source and will hereby be licensed to the Customer under the Open Source licence terms adopted by the Customer and treated as such following publication by the Customer.</w:t>
      </w:r>
    </w:p>
    <w:p w:rsidR="00677AA2" w:rsidRDefault="00A31147">
      <w:pPr>
        <w:ind w:left="1984" w:right="157" w:hanging="854"/>
      </w:pPr>
      <w:r>
        <w:rPr>
          <w:noProof/>
        </w:rPr>
        <w:drawing>
          <wp:inline distT="0" distB="0" distL="0" distR="0">
            <wp:extent cx="469392" cy="115824"/>
            <wp:effectExtent l="0" t="0" r="0" b="0"/>
            <wp:docPr id="6429" name="Picture 6429"/>
            <wp:cNvGraphicFramePr/>
            <a:graphic xmlns:a="http://schemas.openxmlformats.org/drawingml/2006/main">
              <a:graphicData uri="http://schemas.openxmlformats.org/drawingml/2006/picture">
                <pic:pic xmlns:pic="http://schemas.openxmlformats.org/drawingml/2006/picture">
                  <pic:nvPicPr>
                    <pic:cNvPr id="6429" name="Picture 6429"/>
                    <pic:cNvPicPr/>
                  </pic:nvPicPr>
                  <pic:blipFill>
                    <a:blip r:embed="rId326"/>
                    <a:stretch>
                      <a:fillRect/>
                    </a:stretch>
                  </pic:blipFill>
                  <pic:spPr>
                    <a:xfrm>
                      <a:off x="0" y="0"/>
                      <a:ext cx="469392" cy="115824"/>
                    </a:xfrm>
                    <a:prstGeom prst="rect">
                      <a:avLst/>
                    </a:prstGeom>
                  </pic:spPr>
                </pic:pic>
              </a:graphicData>
            </a:graphic>
          </wp:inline>
        </w:drawing>
      </w:r>
      <w:r>
        <w:t xml:space="preserve"> Where the Customer has Approved a request by the Supplier under Clause 34.1.4, for any part of the Project Specific IPRs to be excluded from the requirement to be in an Open Source format due to the intention to embed or integrate Supplier Background IPRs and/or Third Party IPRs </w:t>
      </w:r>
    </w:p>
    <w:p w:rsidR="00677AA2" w:rsidRDefault="00A31147">
      <w:pPr>
        <w:ind w:left="1995" w:right="157"/>
      </w:pPr>
      <w:r>
        <w:t>(and where the Parties agree that such IPRs are not intended to be published as Open Source), the Supplier shall:</w:t>
      </w:r>
    </w:p>
    <w:p w:rsidR="00677AA2" w:rsidRDefault="00A31147">
      <w:pPr>
        <w:spacing w:after="601"/>
        <w:ind w:left="2566" w:right="157"/>
      </w:pPr>
      <w:r>
        <w:rPr>
          <w:noProof/>
        </w:rPr>
        <w:drawing>
          <wp:inline distT="0" distB="0" distL="0" distR="0">
            <wp:extent cx="170688" cy="143256"/>
            <wp:effectExtent l="0" t="0" r="0" b="0"/>
            <wp:docPr id="6470" name="Picture 6470"/>
            <wp:cNvGraphicFramePr/>
            <a:graphic xmlns:a="http://schemas.openxmlformats.org/drawingml/2006/main">
              <a:graphicData uri="http://schemas.openxmlformats.org/drawingml/2006/picture">
                <pic:pic xmlns:pic="http://schemas.openxmlformats.org/drawingml/2006/picture">
                  <pic:nvPicPr>
                    <pic:cNvPr id="6470" name="Picture 6470"/>
                    <pic:cNvPicPr/>
                  </pic:nvPicPr>
                  <pic:blipFill>
                    <a:blip r:embed="rId44"/>
                    <a:stretch>
                      <a:fillRect/>
                    </a:stretch>
                  </pic:blipFill>
                  <pic:spPr>
                    <a:xfrm>
                      <a:off x="0" y="0"/>
                      <a:ext cx="170688" cy="143256"/>
                    </a:xfrm>
                    <a:prstGeom prst="rect">
                      <a:avLst/>
                    </a:prstGeom>
                  </pic:spPr>
                </pic:pic>
              </a:graphicData>
            </a:graphic>
          </wp:inline>
        </w:drawing>
      </w:r>
      <w:r>
        <w:t xml:space="preserve"> as soon as reasonably practicable, provide written details of the nature of the IPRs and items or Deliverables based on IPRs which are to be excluded from Open Source publication; and </w:t>
      </w:r>
      <w:r>
        <w:rPr>
          <w:noProof/>
        </w:rPr>
        <w:drawing>
          <wp:inline distT="0" distB="0" distL="0" distR="0">
            <wp:extent cx="170688" cy="143256"/>
            <wp:effectExtent l="0" t="0" r="0" b="0"/>
            <wp:docPr id="6483" name="Picture 6483"/>
            <wp:cNvGraphicFramePr/>
            <a:graphic xmlns:a="http://schemas.openxmlformats.org/drawingml/2006/main">
              <a:graphicData uri="http://schemas.openxmlformats.org/drawingml/2006/picture">
                <pic:pic xmlns:pic="http://schemas.openxmlformats.org/drawingml/2006/picture">
                  <pic:nvPicPr>
                    <pic:cNvPr id="6483" name="Picture 6483"/>
                    <pic:cNvPicPr/>
                  </pic:nvPicPr>
                  <pic:blipFill>
                    <a:blip r:embed="rId84"/>
                    <a:stretch>
                      <a:fillRect/>
                    </a:stretch>
                  </pic:blipFill>
                  <pic:spPr>
                    <a:xfrm>
                      <a:off x="0" y="0"/>
                      <a:ext cx="170688" cy="143256"/>
                    </a:xfrm>
                    <a:prstGeom prst="rect">
                      <a:avLst/>
                    </a:prstGeom>
                  </pic:spPr>
                </pic:pic>
              </a:graphicData>
            </a:graphic>
          </wp:inline>
        </w:drawing>
      </w:r>
      <w:r>
        <w:t xml:space="preserve"> include in the written details provided under Clause 34.10.4 (a)  information about the impact that inclusion of such IPRs and items or Deliverables based on such IPRs will have on any other Project Specific IPRs Items and the Customer’s ability to publish such other items or Deliverables  as Open Source.</w:t>
      </w:r>
    </w:p>
    <w:p w:rsidR="00677AA2" w:rsidRDefault="00A31147">
      <w:pPr>
        <w:pStyle w:val="Heading3"/>
        <w:ind w:left="278"/>
      </w:pPr>
      <w:r>
        <w:t>35. SECURITY AND PROTECTION OF INFORMATION</w:t>
      </w:r>
    </w:p>
    <w:p w:rsidR="00677AA2" w:rsidRDefault="00A31147">
      <w:pPr>
        <w:pStyle w:val="Heading4"/>
        <w:spacing w:after="117"/>
        <w:ind w:left="579"/>
      </w:pPr>
      <w:r>
        <w:rPr>
          <w:noProof/>
        </w:rPr>
        <w:drawing>
          <wp:inline distT="0" distB="0" distL="0" distR="0">
            <wp:extent cx="252984" cy="115824"/>
            <wp:effectExtent l="0" t="0" r="0" b="0"/>
            <wp:docPr id="6492" name="Picture 6492"/>
            <wp:cNvGraphicFramePr/>
            <a:graphic xmlns:a="http://schemas.openxmlformats.org/drawingml/2006/main">
              <a:graphicData uri="http://schemas.openxmlformats.org/drawingml/2006/picture">
                <pic:pic xmlns:pic="http://schemas.openxmlformats.org/drawingml/2006/picture">
                  <pic:nvPicPr>
                    <pic:cNvPr id="6492" name="Picture 6492"/>
                    <pic:cNvPicPr/>
                  </pic:nvPicPr>
                  <pic:blipFill>
                    <a:blip r:embed="rId327"/>
                    <a:stretch>
                      <a:fillRect/>
                    </a:stretch>
                  </pic:blipFill>
                  <pic:spPr>
                    <a:xfrm>
                      <a:off x="0" y="0"/>
                      <a:ext cx="252984" cy="115824"/>
                    </a:xfrm>
                    <a:prstGeom prst="rect">
                      <a:avLst/>
                    </a:prstGeom>
                  </pic:spPr>
                </pic:pic>
              </a:graphicData>
            </a:graphic>
          </wp:inline>
        </w:drawing>
      </w:r>
      <w:r>
        <w:t xml:space="preserve"> Security Requirements</w:t>
      </w:r>
    </w:p>
    <w:p w:rsidR="00677AA2" w:rsidRDefault="00A31147">
      <w:pPr>
        <w:ind w:left="1713" w:right="157" w:hanging="722"/>
      </w:pPr>
      <w:r>
        <w:rPr>
          <w:noProof/>
        </w:rPr>
        <w:drawing>
          <wp:inline distT="0" distB="0" distL="0" distR="0">
            <wp:extent cx="371856" cy="115824"/>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328"/>
                    <a:stretch>
                      <a:fillRect/>
                    </a:stretch>
                  </pic:blipFill>
                  <pic:spPr>
                    <a:xfrm>
                      <a:off x="0" y="0"/>
                      <a:ext cx="371856" cy="115824"/>
                    </a:xfrm>
                    <a:prstGeom prst="rect">
                      <a:avLst/>
                    </a:prstGeom>
                  </pic:spPr>
                </pic:pic>
              </a:graphicData>
            </a:graphic>
          </wp:inline>
        </w:drawing>
      </w:r>
      <w:r>
        <w:t xml:space="preserve"> The Supplier shall comply with the Security Policy and the requirements of Call Off Schedule 7 (Security) including the Security Management Plan (if any) and shall ensure that the Security Management Plan produced by the Supplier fully complies with the Security Policy. </w:t>
      </w:r>
    </w:p>
    <w:p w:rsidR="00677AA2" w:rsidRDefault="00A31147">
      <w:pPr>
        <w:ind w:left="1713" w:right="157" w:hanging="722"/>
      </w:pPr>
      <w:r>
        <w:rPr>
          <w:noProof/>
        </w:rPr>
        <w:drawing>
          <wp:inline distT="0" distB="0" distL="0" distR="0">
            <wp:extent cx="390144" cy="115824"/>
            <wp:effectExtent l="0" t="0" r="0" b="0"/>
            <wp:docPr id="6499"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329"/>
                    <a:stretch>
                      <a:fillRect/>
                    </a:stretch>
                  </pic:blipFill>
                  <pic:spPr>
                    <a:xfrm>
                      <a:off x="0" y="0"/>
                      <a:ext cx="390144" cy="115824"/>
                    </a:xfrm>
                    <a:prstGeom prst="rect">
                      <a:avLst/>
                    </a:prstGeom>
                  </pic:spPr>
                </pic:pic>
              </a:graphicData>
            </a:graphic>
          </wp:inline>
        </w:drawing>
      </w:r>
      <w:r>
        <w:t xml:space="preserve"> The Customer shall notify the Supplier of any changes or proposed changes to the Security Policy.</w:t>
      </w:r>
    </w:p>
    <w:p w:rsidR="00677AA2" w:rsidRDefault="00A31147">
      <w:pPr>
        <w:ind w:left="1713" w:right="157" w:hanging="722"/>
      </w:pPr>
      <w:r>
        <w:rPr>
          <w:noProof/>
        </w:rPr>
        <w:drawing>
          <wp:inline distT="0" distB="0" distL="0" distR="0">
            <wp:extent cx="390144" cy="115824"/>
            <wp:effectExtent l="0" t="0" r="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330"/>
                    <a:stretch>
                      <a:fillRect/>
                    </a:stretch>
                  </pic:blipFill>
                  <pic:spPr>
                    <a:xfrm>
                      <a:off x="0" y="0"/>
                      <a:ext cx="390144" cy="115824"/>
                    </a:xfrm>
                    <a:prstGeom prst="rect">
                      <a:avLst/>
                    </a:prstGeom>
                  </pic:spPr>
                </pic:pic>
              </a:graphicData>
            </a:graphic>
          </wp:inline>
        </w:drawing>
      </w:r>
      <w:r>
        <w:t xml:space="preserve"> If the Supplier believes that a change or proposed change to the Security Policy will have a material and unavoidable cost implication to the provision of the Services it may propose a Variation to the Customer. In doing so, the Supplier must support its request by providing evidence of the cause of any increased costs and the steps that it has taken to mitigate those costs.  Any change to the Call Off Contract Charges shall then be subject to the Variation Procedure.</w:t>
      </w:r>
    </w:p>
    <w:p w:rsidR="00677AA2" w:rsidRDefault="00A31147">
      <w:pPr>
        <w:ind w:left="1713" w:right="157" w:hanging="722"/>
      </w:pPr>
      <w:r>
        <w:rPr>
          <w:noProof/>
        </w:rPr>
        <w:drawing>
          <wp:inline distT="0" distB="0" distL="0" distR="0">
            <wp:extent cx="390144" cy="115824"/>
            <wp:effectExtent l="0" t="0" r="0" b="0"/>
            <wp:docPr id="6510" name="Picture 6510"/>
            <wp:cNvGraphicFramePr/>
            <a:graphic xmlns:a="http://schemas.openxmlformats.org/drawingml/2006/main">
              <a:graphicData uri="http://schemas.openxmlformats.org/drawingml/2006/picture">
                <pic:pic xmlns:pic="http://schemas.openxmlformats.org/drawingml/2006/picture">
                  <pic:nvPicPr>
                    <pic:cNvPr id="6510" name="Picture 6510"/>
                    <pic:cNvPicPr/>
                  </pic:nvPicPr>
                  <pic:blipFill>
                    <a:blip r:embed="rId331"/>
                    <a:stretch>
                      <a:fillRect/>
                    </a:stretch>
                  </pic:blipFill>
                  <pic:spPr>
                    <a:xfrm>
                      <a:off x="0" y="0"/>
                      <a:ext cx="390144" cy="115824"/>
                    </a:xfrm>
                    <a:prstGeom prst="rect">
                      <a:avLst/>
                    </a:prstGeom>
                  </pic:spPr>
                </pic:pic>
              </a:graphicData>
            </a:graphic>
          </wp:inline>
        </w:drawing>
      </w:r>
      <w:r>
        <w:t xml:space="preserve"> Until and/or unless a change to the Call Off Contract Charges is agreed by the Customer pursuant to the Variation Procedure the Supplier shall continue to provide the Services in accordance with its existing obligations.</w:t>
      </w:r>
    </w:p>
    <w:p w:rsidR="00677AA2" w:rsidRDefault="00A31147">
      <w:pPr>
        <w:pStyle w:val="Heading4"/>
        <w:spacing w:after="117"/>
        <w:ind w:left="579"/>
      </w:pPr>
      <w:r>
        <w:rPr>
          <w:noProof/>
        </w:rPr>
        <w:drawing>
          <wp:inline distT="0" distB="0" distL="0" distR="0">
            <wp:extent cx="271272" cy="115824"/>
            <wp:effectExtent l="0" t="0" r="0" b="0"/>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332"/>
                    <a:stretch>
                      <a:fillRect/>
                    </a:stretch>
                  </pic:blipFill>
                  <pic:spPr>
                    <a:xfrm>
                      <a:off x="0" y="0"/>
                      <a:ext cx="271272" cy="115824"/>
                    </a:xfrm>
                    <a:prstGeom prst="rect">
                      <a:avLst/>
                    </a:prstGeom>
                  </pic:spPr>
                </pic:pic>
              </a:graphicData>
            </a:graphic>
          </wp:inline>
        </w:drawing>
      </w:r>
      <w:r>
        <w:t xml:space="preserve"> Protection of Customer Data</w:t>
      </w:r>
    </w:p>
    <w:p w:rsidR="00677AA2" w:rsidRDefault="00A31147">
      <w:pPr>
        <w:ind w:left="1713" w:right="157" w:hanging="722"/>
      </w:pPr>
      <w:r>
        <w:rPr>
          <w:noProof/>
        </w:rPr>
        <w:drawing>
          <wp:inline distT="0" distB="0" distL="0" distR="0">
            <wp:extent cx="371856" cy="115824"/>
            <wp:effectExtent l="0" t="0" r="0" b="0"/>
            <wp:docPr id="6525" name="Picture 6525"/>
            <wp:cNvGraphicFramePr/>
            <a:graphic xmlns:a="http://schemas.openxmlformats.org/drawingml/2006/main">
              <a:graphicData uri="http://schemas.openxmlformats.org/drawingml/2006/picture">
                <pic:pic xmlns:pic="http://schemas.openxmlformats.org/drawingml/2006/picture">
                  <pic:nvPicPr>
                    <pic:cNvPr id="6525" name="Picture 6525"/>
                    <pic:cNvPicPr/>
                  </pic:nvPicPr>
                  <pic:blipFill>
                    <a:blip r:embed="rId333"/>
                    <a:stretch>
                      <a:fillRect/>
                    </a:stretch>
                  </pic:blipFill>
                  <pic:spPr>
                    <a:xfrm>
                      <a:off x="0" y="0"/>
                      <a:ext cx="371856" cy="115824"/>
                    </a:xfrm>
                    <a:prstGeom prst="rect">
                      <a:avLst/>
                    </a:prstGeom>
                  </pic:spPr>
                </pic:pic>
              </a:graphicData>
            </a:graphic>
          </wp:inline>
        </w:drawing>
      </w:r>
      <w:r>
        <w:t xml:space="preserve"> The Supplier shall not delete or remove any proprietary notices contained within or relating to the Customer Data.</w:t>
      </w:r>
    </w:p>
    <w:p w:rsidR="00677AA2" w:rsidRDefault="00A31147">
      <w:pPr>
        <w:ind w:left="1713" w:right="157" w:hanging="722"/>
      </w:pPr>
      <w:r>
        <w:rPr>
          <w:noProof/>
        </w:rPr>
        <w:lastRenderedPageBreak/>
        <w:drawing>
          <wp:inline distT="0" distB="0" distL="0" distR="0">
            <wp:extent cx="390144" cy="115824"/>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334"/>
                    <a:stretch>
                      <a:fillRect/>
                    </a:stretch>
                  </pic:blipFill>
                  <pic:spPr>
                    <a:xfrm>
                      <a:off x="0" y="0"/>
                      <a:ext cx="390144" cy="115824"/>
                    </a:xfrm>
                    <a:prstGeom prst="rect">
                      <a:avLst/>
                    </a:prstGeom>
                  </pic:spPr>
                </pic:pic>
              </a:graphicData>
            </a:graphic>
          </wp:inline>
        </w:drawing>
      </w:r>
      <w:r>
        <w:t xml:space="preserve"> The Supplier shall not store, copy, disclose, or use the Customer Data except as necessary for the performance by the Supplier of its obligations under this Call Off Contract or as otherwise Approved by the Customer.</w:t>
      </w:r>
    </w:p>
    <w:p w:rsidR="00677AA2" w:rsidRDefault="00A31147">
      <w:pPr>
        <w:ind w:left="1713" w:right="157" w:hanging="722"/>
      </w:pPr>
      <w:r>
        <w:rPr>
          <w:noProof/>
        </w:rPr>
        <w:drawing>
          <wp:inline distT="0" distB="0" distL="0" distR="0">
            <wp:extent cx="390144" cy="115824"/>
            <wp:effectExtent l="0" t="0" r="0" b="0"/>
            <wp:docPr id="6533" name="Picture 6533"/>
            <wp:cNvGraphicFramePr/>
            <a:graphic xmlns:a="http://schemas.openxmlformats.org/drawingml/2006/main">
              <a:graphicData uri="http://schemas.openxmlformats.org/drawingml/2006/picture">
                <pic:pic xmlns:pic="http://schemas.openxmlformats.org/drawingml/2006/picture">
                  <pic:nvPicPr>
                    <pic:cNvPr id="6533" name="Picture 6533"/>
                    <pic:cNvPicPr/>
                  </pic:nvPicPr>
                  <pic:blipFill>
                    <a:blip r:embed="rId335"/>
                    <a:stretch>
                      <a:fillRect/>
                    </a:stretch>
                  </pic:blipFill>
                  <pic:spPr>
                    <a:xfrm>
                      <a:off x="0" y="0"/>
                      <a:ext cx="390144" cy="115824"/>
                    </a:xfrm>
                    <a:prstGeom prst="rect">
                      <a:avLst/>
                    </a:prstGeom>
                  </pic:spPr>
                </pic:pic>
              </a:graphicData>
            </a:graphic>
          </wp:inline>
        </w:drawing>
      </w:r>
      <w:r>
        <w:t xml:space="preserve"> To the extent that the Customer Data is held and/or Processed by the Supplier, the Supplier shall supply that Customer Data to the Customer as requested by the Customer and in the format (if any) specified by the Customer in the Call Off Order Form and, in any event, as specified by the Customer from time to time in writing.</w:t>
      </w:r>
    </w:p>
    <w:p w:rsidR="00677AA2" w:rsidRDefault="00A31147">
      <w:pPr>
        <w:ind w:left="1713" w:right="157" w:hanging="722"/>
      </w:pPr>
      <w:r>
        <w:rPr>
          <w:noProof/>
        </w:rPr>
        <w:drawing>
          <wp:inline distT="0" distB="0" distL="0" distR="0">
            <wp:extent cx="390144" cy="115824"/>
            <wp:effectExtent l="0" t="0" r="0" b="0"/>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a:blip r:embed="rId336"/>
                    <a:stretch>
                      <a:fillRect/>
                    </a:stretch>
                  </pic:blipFill>
                  <pic:spPr>
                    <a:xfrm>
                      <a:off x="0" y="0"/>
                      <a:ext cx="390144" cy="115824"/>
                    </a:xfrm>
                    <a:prstGeom prst="rect">
                      <a:avLst/>
                    </a:prstGeom>
                  </pic:spPr>
                </pic:pic>
              </a:graphicData>
            </a:graphic>
          </wp:inline>
        </w:drawing>
      </w:r>
      <w:r>
        <w:t xml:space="preserve"> The Supplier shall take responsibility for preserving the integrity of Customer Data and preventing the corruption or loss of Customer Data.</w:t>
      </w:r>
    </w:p>
    <w:p w:rsidR="00677AA2" w:rsidRDefault="00A31147">
      <w:pPr>
        <w:ind w:left="1713" w:right="157" w:hanging="722"/>
      </w:pPr>
      <w:r>
        <w:rPr>
          <w:noProof/>
        </w:rPr>
        <w:drawing>
          <wp:inline distT="0" distB="0" distL="0" distR="0">
            <wp:extent cx="393192" cy="115824"/>
            <wp:effectExtent l="0" t="0" r="0" b="0"/>
            <wp:docPr id="6578" name="Picture 6578"/>
            <wp:cNvGraphicFramePr/>
            <a:graphic xmlns:a="http://schemas.openxmlformats.org/drawingml/2006/main">
              <a:graphicData uri="http://schemas.openxmlformats.org/drawingml/2006/picture">
                <pic:pic xmlns:pic="http://schemas.openxmlformats.org/drawingml/2006/picture">
                  <pic:nvPicPr>
                    <pic:cNvPr id="6578" name="Picture 6578"/>
                    <pic:cNvPicPr/>
                  </pic:nvPicPr>
                  <pic:blipFill>
                    <a:blip r:embed="rId337"/>
                    <a:stretch>
                      <a:fillRect/>
                    </a:stretch>
                  </pic:blipFill>
                  <pic:spPr>
                    <a:xfrm>
                      <a:off x="0" y="0"/>
                      <a:ext cx="393192" cy="115824"/>
                    </a:xfrm>
                    <a:prstGeom prst="rect">
                      <a:avLst/>
                    </a:prstGeom>
                  </pic:spPr>
                </pic:pic>
              </a:graphicData>
            </a:graphic>
          </wp:inline>
        </w:drawing>
      </w:r>
      <w:r>
        <w:t xml:space="preserve"> The Supplier shall perform secure back-ups of all Customer Data and shall ensure that up-to-date back-ups are stored off-site at an Approved location in accordance with any BCDR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677AA2" w:rsidRDefault="00A31147">
      <w:pPr>
        <w:ind w:left="1713" w:right="157" w:hanging="722"/>
      </w:pPr>
      <w:r>
        <w:rPr>
          <w:noProof/>
        </w:rPr>
        <w:drawing>
          <wp:inline distT="0" distB="0" distL="0" distR="0">
            <wp:extent cx="390144" cy="115824"/>
            <wp:effectExtent l="0" t="0" r="0" b="0"/>
            <wp:docPr id="6587" name="Picture 6587"/>
            <wp:cNvGraphicFramePr/>
            <a:graphic xmlns:a="http://schemas.openxmlformats.org/drawingml/2006/main">
              <a:graphicData uri="http://schemas.openxmlformats.org/drawingml/2006/picture">
                <pic:pic xmlns:pic="http://schemas.openxmlformats.org/drawingml/2006/picture">
                  <pic:nvPicPr>
                    <pic:cNvPr id="6587" name="Picture 6587"/>
                    <pic:cNvPicPr/>
                  </pic:nvPicPr>
                  <pic:blipFill>
                    <a:blip r:embed="rId338"/>
                    <a:stretch>
                      <a:fillRect/>
                    </a:stretch>
                  </pic:blipFill>
                  <pic:spPr>
                    <a:xfrm>
                      <a:off x="0" y="0"/>
                      <a:ext cx="390144" cy="115824"/>
                    </a:xfrm>
                    <a:prstGeom prst="rect">
                      <a:avLst/>
                    </a:prstGeom>
                  </pic:spPr>
                </pic:pic>
              </a:graphicData>
            </a:graphic>
          </wp:inline>
        </w:drawing>
      </w:r>
      <w:r>
        <w:t xml:space="preserve"> The Supplier shall ensure that any system on which the Supplier holds any Customer Data, including back-up data, is a secure system that complies with the Security Policy and the Security Management Plan (if any).</w:t>
      </w:r>
    </w:p>
    <w:p w:rsidR="00677AA2" w:rsidRDefault="00A31147">
      <w:pPr>
        <w:ind w:left="1713" w:right="157" w:hanging="722"/>
      </w:pPr>
      <w:r>
        <w:rPr>
          <w:noProof/>
        </w:rPr>
        <w:drawing>
          <wp:inline distT="0" distB="0" distL="0" distR="0">
            <wp:extent cx="390144" cy="115824"/>
            <wp:effectExtent l="0" t="0" r="0" b="0"/>
            <wp:docPr id="6591" name="Picture 6591"/>
            <wp:cNvGraphicFramePr/>
            <a:graphic xmlns:a="http://schemas.openxmlformats.org/drawingml/2006/main">
              <a:graphicData uri="http://schemas.openxmlformats.org/drawingml/2006/picture">
                <pic:pic xmlns:pic="http://schemas.openxmlformats.org/drawingml/2006/picture">
                  <pic:nvPicPr>
                    <pic:cNvPr id="6591" name="Picture 6591"/>
                    <pic:cNvPicPr/>
                  </pic:nvPicPr>
                  <pic:blipFill>
                    <a:blip r:embed="rId339"/>
                    <a:stretch>
                      <a:fillRect/>
                    </a:stretch>
                  </pic:blipFill>
                  <pic:spPr>
                    <a:xfrm>
                      <a:off x="0" y="0"/>
                      <a:ext cx="390144" cy="115824"/>
                    </a:xfrm>
                    <a:prstGeom prst="rect">
                      <a:avLst/>
                    </a:prstGeom>
                  </pic:spPr>
                </pic:pic>
              </a:graphicData>
            </a:graphic>
          </wp:inline>
        </w:drawing>
      </w:r>
      <w:r>
        <w:t xml:space="preserve"> 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rsidR="00677AA2" w:rsidRDefault="00A31147">
      <w:pPr>
        <w:ind w:left="1713" w:right="157" w:hanging="722"/>
      </w:pPr>
      <w:r>
        <w:rPr>
          <w:noProof/>
        </w:rPr>
        <w:drawing>
          <wp:inline distT="0" distB="0" distL="0" distR="0">
            <wp:extent cx="393192" cy="115824"/>
            <wp:effectExtent l="0" t="0" r="0" b="0"/>
            <wp:docPr id="6610" name="Picture 6610"/>
            <wp:cNvGraphicFramePr/>
            <a:graphic xmlns:a="http://schemas.openxmlformats.org/drawingml/2006/main">
              <a:graphicData uri="http://schemas.openxmlformats.org/drawingml/2006/picture">
                <pic:pic xmlns:pic="http://schemas.openxmlformats.org/drawingml/2006/picture">
                  <pic:nvPicPr>
                    <pic:cNvPr id="6610" name="Picture 6610"/>
                    <pic:cNvPicPr/>
                  </pic:nvPicPr>
                  <pic:blipFill>
                    <a:blip r:embed="rId340"/>
                    <a:stretch>
                      <a:fillRect/>
                    </a:stretch>
                  </pic:blipFill>
                  <pic:spPr>
                    <a:xfrm>
                      <a:off x="0" y="0"/>
                      <a:ext cx="393192" cy="115824"/>
                    </a:xfrm>
                    <a:prstGeom prst="rect">
                      <a:avLst/>
                    </a:prstGeom>
                  </pic:spPr>
                </pic:pic>
              </a:graphicData>
            </a:graphic>
          </wp:inline>
        </w:drawing>
      </w:r>
      <w:r>
        <w:t xml:space="preserve"> If the Customer Data is corrupted, lost or sufficiently degraded as a result of a Default so as to be unusable, the Supplier may:</w:t>
      </w:r>
    </w:p>
    <w:p w:rsidR="00677AA2" w:rsidRDefault="00A31147">
      <w:pPr>
        <w:ind w:left="2566" w:right="157"/>
      </w:pPr>
      <w:r>
        <w:rPr>
          <w:noProof/>
        </w:rPr>
        <w:drawing>
          <wp:inline distT="0" distB="0" distL="0" distR="0">
            <wp:extent cx="170688" cy="143256"/>
            <wp:effectExtent l="0" t="0" r="0" b="0"/>
            <wp:docPr id="6613" name="Picture 6613"/>
            <wp:cNvGraphicFramePr/>
            <a:graphic xmlns:a="http://schemas.openxmlformats.org/drawingml/2006/main">
              <a:graphicData uri="http://schemas.openxmlformats.org/drawingml/2006/picture">
                <pic:pic xmlns:pic="http://schemas.openxmlformats.org/drawingml/2006/picture">
                  <pic:nvPicPr>
                    <pic:cNvPr id="6613" name="Picture 6613"/>
                    <pic:cNvPicPr/>
                  </pic:nvPicPr>
                  <pic:blipFill>
                    <a:blip r:embed="rId44"/>
                    <a:stretch>
                      <a:fillRect/>
                    </a:stretch>
                  </pic:blipFill>
                  <pic:spPr>
                    <a:xfrm>
                      <a:off x="0" y="0"/>
                      <a:ext cx="170688" cy="143256"/>
                    </a:xfrm>
                    <a:prstGeom prst="rect">
                      <a:avLst/>
                    </a:prstGeom>
                  </pic:spPr>
                </pic:pic>
              </a:graphicData>
            </a:graphic>
          </wp:inline>
        </w:drawing>
      </w:r>
      <w:r>
        <w:t xml:space="preserve"> require the Supplier (at the Supplier's expense) to restore or procure the restoration of Customer Data to the extent and in accordance with the requirements specified in Call Off Schedule 8 (Business Continuity and Disaster Recovery) or as otherwise required by the Customer, and the Supplier shall do so as soon as practicable but not later than five (5) Working Days from the date of receipt of the Customer’s notice; and/or </w:t>
      </w:r>
      <w:r>
        <w:rPr>
          <w:noProof/>
        </w:rPr>
        <w:drawing>
          <wp:inline distT="0" distB="0" distL="0" distR="0">
            <wp:extent cx="170688" cy="143256"/>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84"/>
                    <a:stretch>
                      <a:fillRect/>
                    </a:stretch>
                  </pic:blipFill>
                  <pic:spPr>
                    <a:xfrm>
                      <a:off x="0" y="0"/>
                      <a:ext cx="170688" cy="143256"/>
                    </a:xfrm>
                    <a:prstGeom prst="rect">
                      <a:avLst/>
                    </a:prstGeom>
                  </pic:spPr>
                </pic:pic>
              </a:graphicData>
            </a:graphic>
          </wp:inline>
        </w:drawing>
      </w:r>
      <w:r>
        <w:t xml:space="preserve"> itself restore or procure the restoration of Customer Data, and shall be repaid by the Supplier any reasonable expenses incurred in doing so to the extent and in accordance with the requirements specified in Call Off Schedule 8 (Business Continuity and Disaster Recovery) or as otherwise required by the Customer.</w:t>
      </w:r>
    </w:p>
    <w:p w:rsidR="00677AA2" w:rsidRDefault="00A31147">
      <w:pPr>
        <w:pStyle w:val="Heading4"/>
        <w:spacing w:after="117"/>
        <w:ind w:left="579"/>
      </w:pPr>
      <w:r>
        <w:rPr>
          <w:noProof/>
        </w:rPr>
        <w:drawing>
          <wp:inline distT="0" distB="0" distL="0" distR="0">
            <wp:extent cx="271272" cy="115824"/>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341"/>
                    <a:stretch>
                      <a:fillRect/>
                    </a:stretch>
                  </pic:blipFill>
                  <pic:spPr>
                    <a:xfrm>
                      <a:off x="0" y="0"/>
                      <a:ext cx="271272" cy="115824"/>
                    </a:xfrm>
                    <a:prstGeom prst="rect">
                      <a:avLst/>
                    </a:prstGeom>
                  </pic:spPr>
                </pic:pic>
              </a:graphicData>
            </a:graphic>
          </wp:inline>
        </w:drawing>
      </w:r>
      <w:r>
        <w:t xml:space="preserve"> Confidentiality</w:t>
      </w:r>
    </w:p>
    <w:p w:rsidR="00677AA2" w:rsidRDefault="00A31147">
      <w:pPr>
        <w:spacing w:after="10"/>
        <w:ind w:left="1001" w:right="157"/>
      </w:pPr>
      <w:r>
        <w:rPr>
          <w:noProof/>
        </w:rPr>
        <w:drawing>
          <wp:inline distT="0" distB="0" distL="0" distR="0">
            <wp:extent cx="371856" cy="115824"/>
            <wp:effectExtent l="0" t="0" r="0" b="0"/>
            <wp:docPr id="6658" name="Picture 6658"/>
            <wp:cNvGraphicFramePr/>
            <a:graphic xmlns:a="http://schemas.openxmlformats.org/drawingml/2006/main">
              <a:graphicData uri="http://schemas.openxmlformats.org/drawingml/2006/picture">
                <pic:pic xmlns:pic="http://schemas.openxmlformats.org/drawingml/2006/picture">
                  <pic:nvPicPr>
                    <pic:cNvPr id="6658" name="Picture 6658"/>
                    <pic:cNvPicPr/>
                  </pic:nvPicPr>
                  <pic:blipFill>
                    <a:blip r:embed="rId342"/>
                    <a:stretch>
                      <a:fillRect/>
                    </a:stretch>
                  </pic:blipFill>
                  <pic:spPr>
                    <a:xfrm>
                      <a:off x="0" y="0"/>
                      <a:ext cx="371856" cy="115824"/>
                    </a:xfrm>
                    <a:prstGeom prst="rect">
                      <a:avLst/>
                    </a:prstGeom>
                  </pic:spPr>
                </pic:pic>
              </a:graphicData>
            </a:graphic>
          </wp:inline>
        </w:drawing>
      </w:r>
      <w:r>
        <w:t xml:space="preserve"> For the purposes of Clause 35.3, the term </w:t>
      </w:r>
      <w:r>
        <w:rPr>
          <w:b/>
        </w:rPr>
        <w:t xml:space="preserve">“Disclosing Party” </w:t>
      </w:r>
      <w:r>
        <w:t xml:space="preserve">shall mean a </w:t>
      </w:r>
    </w:p>
    <w:p w:rsidR="00677AA2" w:rsidRDefault="00A31147">
      <w:pPr>
        <w:ind w:left="1724" w:right="157"/>
      </w:pPr>
      <w:r>
        <w:t xml:space="preserve">Party which discloses or makes available directly or indirectly its Confidential Information and </w:t>
      </w:r>
      <w:r>
        <w:rPr>
          <w:b/>
        </w:rPr>
        <w:t xml:space="preserve">“Recipient” </w:t>
      </w:r>
      <w:r>
        <w:t>shall mean the Party which receives or obtains directly or indirectly Confidential Information.</w:t>
      </w:r>
    </w:p>
    <w:p w:rsidR="00677AA2" w:rsidRDefault="00A31147">
      <w:pPr>
        <w:ind w:left="1713" w:right="157" w:hanging="722"/>
      </w:pPr>
      <w:r>
        <w:rPr>
          <w:noProof/>
        </w:rPr>
        <w:drawing>
          <wp:inline distT="0" distB="0" distL="0" distR="0">
            <wp:extent cx="390144" cy="115824"/>
            <wp:effectExtent l="0" t="0" r="0" b="0"/>
            <wp:docPr id="6667" name="Picture 6667"/>
            <wp:cNvGraphicFramePr/>
            <a:graphic xmlns:a="http://schemas.openxmlformats.org/drawingml/2006/main">
              <a:graphicData uri="http://schemas.openxmlformats.org/drawingml/2006/picture">
                <pic:pic xmlns:pic="http://schemas.openxmlformats.org/drawingml/2006/picture">
                  <pic:nvPicPr>
                    <pic:cNvPr id="6667" name="Picture 6667"/>
                    <pic:cNvPicPr/>
                  </pic:nvPicPr>
                  <pic:blipFill>
                    <a:blip r:embed="rId343"/>
                    <a:stretch>
                      <a:fillRect/>
                    </a:stretch>
                  </pic:blipFill>
                  <pic:spPr>
                    <a:xfrm>
                      <a:off x="0" y="0"/>
                      <a:ext cx="390144" cy="115824"/>
                    </a:xfrm>
                    <a:prstGeom prst="rect">
                      <a:avLst/>
                    </a:prstGeom>
                  </pic:spPr>
                </pic:pic>
              </a:graphicData>
            </a:graphic>
          </wp:inline>
        </w:drawing>
      </w:r>
      <w:r>
        <w:t xml:space="preserve"> Except to the extent set out in Clause 35.3 or where disclosure is expressly permitted elsewhere in this Call Off Contract, the Recipient shall:</w:t>
      </w:r>
    </w:p>
    <w:p w:rsidR="00677AA2" w:rsidRDefault="00A31147">
      <w:pPr>
        <w:ind w:left="2566" w:right="157"/>
      </w:pPr>
      <w:r>
        <w:rPr>
          <w:noProof/>
        </w:rPr>
        <w:drawing>
          <wp:inline distT="0" distB="0" distL="0" distR="0">
            <wp:extent cx="170688" cy="143256"/>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83"/>
                    <a:stretch>
                      <a:fillRect/>
                    </a:stretch>
                  </pic:blipFill>
                  <pic:spPr>
                    <a:xfrm>
                      <a:off x="0" y="0"/>
                      <a:ext cx="170688" cy="143256"/>
                    </a:xfrm>
                    <a:prstGeom prst="rect">
                      <a:avLst/>
                    </a:prstGeom>
                  </pic:spPr>
                </pic:pic>
              </a:graphicData>
            </a:graphic>
          </wp:inline>
        </w:drawing>
      </w:r>
      <w:r>
        <w:t xml:space="preserve"> treat the Disclosing Party's Confidential Information as confidential and keep it in secure custody (which is appropriate depending upon the form in which such materials are stored and the nature of the Confidential Information contained in those materials); and </w:t>
      </w:r>
      <w:r>
        <w:rPr>
          <w:noProof/>
        </w:rPr>
        <w:drawing>
          <wp:inline distT="0" distB="0" distL="0" distR="0">
            <wp:extent cx="170688" cy="143256"/>
            <wp:effectExtent l="0" t="0" r="0" b="0"/>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45"/>
                    <a:stretch>
                      <a:fillRect/>
                    </a:stretch>
                  </pic:blipFill>
                  <pic:spPr>
                    <a:xfrm>
                      <a:off x="0" y="0"/>
                      <a:ext cx="170688" cy="143256"/>
                    </a:xfrm>
                    <a:prstGeom prst="rect">
                      <a:avLst/>
                    </a:prstGeom>
                  </pic:spPr>
                </pic:pic>
              </a:graphicData>
            </a:graphic>
          </wp:inline>
        </w:drawing>
      </w:r>
      <w:r>
        <w:t xml:space="preserve"> not disclose the Disclosing Party's Confidential Information to any other person except as expressly set out in this </w:t>
      </w:r>
      <w:r>
        <w:lastRenderedPageBreak/>
        <w:t>Call Off Contract or without obtaining the owner's prior written consent;</w:t>
      </w:r>
    </w:p>
    <w:p w:rsidR="00677AA2" w:rsidRDefault="00A31147">
      <w:pPr>
        <w:ind w:left="2566" w:right="157"/>
      </w:pPr>
      <w:r>
        <w:rPr>
          <w:noProof/>
        </w:rPr>
        <w:drawing>
          <wp:inline distT="0" distB="0" distL="0" distR="0">
            <wp:extent cx="161544" cy="143256"/>
            <wp:effectExtent l="0" t="0" r="0" b="0"/>
            <wp:docPr id="6727" name="Picture 6727"/>
            <wp:cNvGraphicFramePr/>
            <a:graphic xmlns:a="http://schemas.openxmlformats.org/drawingml/2006/main">
              <a:graphicData uri="http://schemas.openxmlformats.org/drawingml/2006/picture">
                <pic:pic xmlns:pic="http://schemas.openxmlformats.org/drawingml/2006/picture">
                  <pic:nvPicPr>
                    <pic:cNvPr id="6727" name="Picture 6727"/>
                    <pic:cNvPicPr/>
                  </pic:nvPicPr>
                  <pic:blipFill>
                    <a:blip r:embed="rId46"/>
                    <a:stretch>
                      <a:fillRect/>
                    </a:stretch>
                  </pic:blipFill>
                  <pic:spPr>
                    <a:xfrm>
                      <a:off x="0" y="0"/>
                      <a:ext cx="161544" cy="143256"/>
                    </a:xfrm>
                    <a:prstGeom prst="rect">
                      <a:avLst/>
                    </a:prstGeom>
                  </pic:spPr>
                </pic:pic>
              </a:graphicData>
            </a:graphic>
          </wp:inline>
        </w:drawing>
      </w:r>
      <w:r>
        <w:t xml:space="preserve"> not use or exploit the Disclosing Party’s Confidential Information in any way except for the purposes anticipated under this Call Off Contract; and </w:t>
      </w:r>
      <w:r>
        <w:rPr>
          <w:noProof/>
        </w:rPr>
        <w:drawing>
          <wp:inline distT="0" distB="0" distL="0" distR="0">
            <wp:extent cx="170688" cy="143256"/>
            <wp:effectExtent l="0" t="0" r="0" b="0"/>
            <wp:docPr id="6738" name="Picture 6738"/>
            <wp:cNvGraphicFramePr/>
            <a:graphic xmlns:a="http://schemas.openxmlformats.org/drawingml/2006/main">
              <a:graphicData uri="http://schemas.openxmlformats.org/drawingml/2006/picture">
                <pic:pic xmlns:pic="http://schemas.openxmlformats.org/drawingml/2006/picture">
                  <pic:nvPicPr>
                    <pic:cNvPr id="6738" name="Picture 6738"/>
                    <pic:cNvPicPr/>
                  </pic:nvPicPr>
                  <pic:blipFill>
                    <a:blip r:embed="rId94"/>
                    <a:stretch>
                      <a:fillRect/>
                    </a:stretch>
                  </pic:blipFill>
                  <pic:spPr>
                    <a:xfrm>
                      <a:off x="0" y="0"/>
                      <a:ext cx="170688" cy="143256"/>
                    </a:xfrm>
                    <a:prstGeom prst="rect">
                      <a:avLst/>
                    </a:prstGeom>
                  </pic:spPr>
                </pic:pic>
              </a:graphicData>
            </a:graphic>
          </wp:inline>
        </w:drawing>
      </w:r>
      <w:r>
        <w:t xml:space="preserve"> immediately notify the Disclosing Party if it suspects or becomes aware of any unauthorised access, copying, use or disclosure in any form of any of the Disclosing Party’s Confidential Information.</w:t>
      </w:r>
    </w:p>
    <w:p w:rsidR="00677AA2" w:rsidRDefault="00A31147">
      <w:pPr>
        <w:ind w:left="1713" w:right="157" w:hanging="722"/>
      </w:pPr>
      <w:r>
        <w:rPr>
          <w:noProof/>
        </w:rPr>
        <w:drawing>
          <wp:inline distT="0" distB="0" distL="0" distR="0">
            <wp:extent cx="390144" cy="115824"/>
            <wp:effectExtent l="0" t="0" r="0" b="0"/>
            <wp:docPr id="6750" name="Picture 6750"/>
            <wp:cNvGraphicFramePr/>
            <a:graphic xmlns:a="http://schemas.openxmlformats.org/drawingml/2006/main">
              <a:graphicData uri="http://schemas.openxmlformats.org/drawingml/2006/picture">
                <pic:pic xmlns:pic="http://schemas.openxmlformats.org/drawingml/2006/picture">
                  <pic:nvPicPr>
                    <pic:cNvPr id="6750" name="Picture 6750"/>
                    <pic:cNvPicPr/>
                  </pic:nvPicPr>
                  <pic:blipFill>
                    <a:blip r:embed="rId344"/>
                    <a:stretch>
                      <a:fillRect/>
                    </a:stretch>
                  </pic:blipFill>
                  <pic:spPr>
                    <a:xfrm>
                      <a:off x="0" y="0"/>
                      <a:ext cx="390144" cy="115824"/>
                    </a:xfrm>
                    <a:prstGeom prst="rect">
                      <a:avLst/>
                    </a:prstGeom>
                  </pic:spPr>
                </pic:pic>
              </a:graphicData>
            </a:graphic>
          </wp:inline>
        </w:drawing>
      </w:r>
      <w:r>
        <w:t xml:space="preserve"> The Recipient shall be entitled to disclose the Confidential Information of the Disclosing Party where:</w:t>
      </w:r>
    </w:p>
    <w:p w:rsidR="00677AA2" w:rsidRDefault="00A31147">
      <w:pPr>
        <w:spacing w:after="0"/>
        <w:ind w:left="3271" w:right="157" w:hanging="715"/>
      </w:pPr>
      <w:r>
        <w:rPr>
          <w:noProof/>
        </w:rPr>
        <w:drawing>
          <wp:inline distT="0" distB="0" distL="0" distR="0">
            <wp:extent cx="170688" cy="143256"/>
            <wp:effectExtent l="0" t="0" r="0" b="0"/>
            <wp:docPr id="6753" name="Picture 6753"/>
            <wp:cNvGraphicFramePr/>
            <a:graphic xmlns:a="http://schemas.openxmlformats.org/drawingml/2006/main">
              <a:graphicData uri="http://schemas.openxmlformats.org/drawingml/2006/picture">
                <pic:pic xmlns:pic="http://schemas.openxmlformats.org/drawingml/2006/picture">
                  <pic:nvPicPr>
                    <pic:cNvPr id="6753" name="Picture 6753"/>
                    <pic:cNvPicPr/>
                  </pic:nvPicPr>
                  <pic:blipFill>
                    <a:blip r:embed="rId44"/>
                    <a:stretch>
                      <a:fillRect/>
                    </a:stretch>
                  </pic:blipFill>
                  <pic:spPr>
                    <a:xfrm>
                      <a:off x="0" y="0"/>
                      <a:ext cx="170688" cy="143256"/>
                    </a:xfrm>
                    <a:prstGeom prst="rect">
                      <a:avLst/>
                    </a:prstGeom>
                  </pic:spPr>
                </pic:pic>
              </a:graphicData>
            </a:graphic>
          </wp:inline>
        </w:drawing>
      </w:r>
      <w:r>
        <w:t xml:space="preserve"> the Recipient is required to disclose the Confidential Information by Law, provided that Clause 35.4</w:t>
      </w:r>
    </w:p>
    <w:p w:rsidR="00677AA2" w:rsidRDefault="00A31147">
      <w:pPr>
        <w:ind w:left="2556" w:right="157" w:firstLine="715"/>
      </w:pPr>
      <w:r>
        <w:t xml:space="preserve">(Transparency and Freedom of Information) shall apply to disclosures required under the FOIA or the EIRs; </w:t>
      </w:r>
      <w:r>
        <w:rPr>
          <w:noProof/>
        </w:rPr>
        <w:drawing>
          <wp:inline distT="0" distB="0" distL="0" distR="0">
            <wp:extent cx="170688" cy="143256"/>
            <wp:effectExtent l="0" t="0" r="0" b="0"/>
            <wp:docPr id="6771" name="Picture 6771"/>
            <wp:cNvGraphicFramePr/>
            <a:graphic xmlns:a="http://schemas.openxmlformats.org/drawingml/2006/main">
              <a:graphicData uri="http://schemas.openxmlformats.org/drawingml/2006/picture">
                <pic:pic xmlns:pic="http://schemas.openxmlformats.org/drawingml/2006/picture">
                  <pic:nvPicPr>
                    <pic:cNvPr id="6771" name="Picture 6771"/>
                    <pic:cNvPicPr/>
                  </pic:nvPicPr>
                  <pic:blipFill>
                    <a:blip r:embed="rId84"/>
                    <a:stretch>
                      <a:fillRect/>
                    </a:stretch>
                  </pic:blipFill>
                  <pic:spPr>
                    <a:xfrm>
                      <a:off x="0" y="0"/>
                      <a:ext cx="170688" cy="143256"/>
                    </a:xfrm>
                    <a:prstGeom prst="rect">
                      <a:avLst/>
                    </a:prstGeom>
                  </pic:spPr>
                </pic:pic>
              </a:graphicData>
            </a:graphic>
          </wp:inline>
        </w:drawing>
      </w:r>
      <w:r>
        <w:t xml:space="preserve"> the need for such disclosure arises out of or in connection with:</w:t>
      </w:r>
    </w:p>
    <w:p w:rsidR="00677AA2" w:rsidRDefault="00A31147">
      <w:pPr>
        <w:numPr>
          <w:ilvl w:val="0"/>
          <w:numId w:val="19"/>
        </w:numPr>
        <w:ind w:right="157" w:hanging="1080"/>
      </w:pPr>
      <w:r>
        <w:t xml:space="preserve">any legal challenge or potential legal challenge against the Customer arising out of or in connection with this Call Off Contract; </w:t>
      </w:r>
    </w:p>
    <w:p w:rsidR="00677AA2" w:rsidRDefault="00A31147">
      <w:pPr>
        <w:numPr>
          <w:ilvl w:val="0"/>
          <w:numId w:val="19"/>
        </w:numPr>
        <w:ind w:right="157" w:hanging="1080"/>
      </w:pPr>
      <w:r>
        <w:t>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Services provided under this Call Off Contract; or</w:t>
      </w:r>
    </w:p>
    <w:p w:rsidR="00677AA2" w:rsidRDefault="00A31147">
      <w:pPr>
        <w:numPr>
          <w:ilvl w:val="0"/>
          <w:numId w:val="19"/>
        </w:numPr>
        <w:ind w:right="157" w:hanging="1080"/>
      </w:pPr>
      <w:r>
        <w:t>the conduct of a Central Government Body review in respect of this Call Off Contract; or</w:t>
      </w:r>
    </w:p>
    <w:p w:rsidR="00677AA2" w:rsidRDefault="00A31147">
      <w:pPr>
        <w:ind w:left="2566" w:right="157"/>
      </w:pPr>
      <w:r>
        <w:rPr>
          <w:noProof/>
        </w:rPr>
        <w:drawing>
          <wp:inline distT="0" distB="0" distL="0" distR="0">
            <wp:extent cx="161544" cy="143256"/>
            <wp:effectExtent l="0" t="0" r="0" b="0"/>
            <wp:docPr id="6823" name="Picture 6823"/>
            <wp:cNvGraphicFramePr/>
            <a:graphic xmlns:a="http://schemas.openxmlformats.org/drawingml/2006/main">
              <a:graphicData uri="http://schemas.openxmlformats.org/drawingml/2006/picture">
                <pic:pic xmlns:pic="http://schemas.openxmlformats.org/drawingml/2006/picture">
                  <pic:nvPicPr>
                    <pic:cNvPr id="6823" name="Picture 6823"/>
                    <pic:cNvPicPr/>
                  </pic:nvPicPr>
                  <pic:blipFill>
                    <a:blip r:embed="rId46"/>
                    <a:stretch>
                      <a:fillRect/>
                    </a:stretch>
                  </pic:blipFill>
                  <pic:spPr>
                    <a:xfrm>
                      <a:off x="0" y="0"/>
                      <a:ext cx="161544" cy="143256"/>
                    </a:xfrm>
                    <a:prstGeom prst="rect">
                      <a:avLst/>
                    </a:prstGeom>
                  </pic:spPr>
                </pic:pic>
              </a:graphicData>
            </a:graphic>
          </wp:inline>
        </w:drawing>
      </w:r>
      <w:r>
        <w:t xml:space="preserve"> the Recipient has reasonable grounds to believe that the Disclosing Party is involved in activity that may constitute a criminal offence under the Bribery Act 2010 and the disclosure is being made to the Serious Fraud Office; </w:t>
      </w:r>
      <w:r>
        <w:rPr>
          <w:noProof/>
        </w:rPr>
        <w:drawing>
          <wp:inline distT="0" distB="0" distL="0" distR="0">
            <wp:extent cx="170688" cy="143256"/>
            <wp:effectExtent l="0" t="0" r="0" b="0"/>
            <wp:docPr id="6836" name="Picture 6836"/>
            <wp:cNvGraphicFramePr/>
            <a:graphic xmlns:a="http://schemas.openxmlformats.org/drawingml/2006/main">
              <a:graphicData uri="http://schemas.openxmlformats.org/drawingml/2006/picture">
                <pic:pic xmlns:pic="http://schemas.openxmlformats.org/drawingml/2006/picture">
                  <pic:nvPicPr>
                    <pic:cNvPr id="6836" name="Picture 6836"/>
                    <pic:cNvPicPr/>
                  </pic:nvPicPr>
                  <pic:blipFill>
                    <a:blip r:embed="rId94"/>
                    <a:stretch>
                      <a:fillRect/>
                    </a:stretch>
                  </pic:blipFill>
                  <pic:spPr>
                    <a:xfrm>
                      <a:off x="0" y="0"/>
                      <a:ext cx="170688" cy="143256"/>
                    </a:xfrm>
                    <a:prstGeom prst="rect">
                      <a:avLst/>
                    </a:prstGeom>
                  </pic:spPr>
                </pic:pic>
              </a:graphicData>
            </a:graphic>
          </wp:inline>
        </w:drawing>
      </w:r>
      <w:r>
        <w:t xml:space="preserve"> such information was in the possession of the Disclosing Party without obligation of confidentiality prior to its disclosure by the information owner;</w:t>
      </w:r>
    </w:p>
    <w:p w:rsidR="00677AA2" w:rsidRDefault="00A31147">
      <w:pPr>
        <w:ind w:left="2566" w:right="157"/>
      </w:pPr>
      <w:r>
        <w:rPr>
          <w:noProof/>
        </w:rPr>
        <w:drawing>
          <wp:inline distT="0" distB="0" distL="0" distR="0">
            <wp:extent cx="170688" cy="143256"/>
            <wp:effectExtent l="0" t="0" r="0" b="0"/>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89"/>
                    <a:stretch>
                      <a:fillRect/>
                    </a:stretch>
                  </pic:blipFill>
                  <pic:spPr>
                    <a:xfrm>
                      <a:off x="0" y="0"/>
                      <a:ext cx="170688" cy="143256"/>
                    </a:xfrm>
                    <a:prstGeom prst="rect">
                      <a:avLst/>
                    </a:prstGeom>
                  </pic:spPr>
                </pic:pic>
              </a:graphicData>
            </a:graphic>
          </wp:inline>
        </w:drawing>
      </w:r>
      <w:r>
        <w:t xml:space="preserve"> such information was obtained from a third party without obligation of confidentiality; </w:t>
      </w:r>
      <w:r>
        <w:rPr>
          <w:noProof/>
        </w:rPr>
        <w:drawing>
          <wp:inline distT="0" distB="0" distL="0" distR="0">
            <wp:extent cx="131064" cy="143256"/>
            <wp:effectExtent l="0" t="0" r="0" b="0"/>
            <wp:docPr id="6850" name="Picture 6850"/>
            <wp:cNvGraphicFramePr/>
            <a:graphic xmlns:a="http://schemas.openxmlformats.org/drawingml/2006/main">
              <a:graphicData uri="http://schemas.openxmlformats.org/drawingml/2006/picture">
                <pic:pic xmlns:pic="http://schemas.openxmlformats.org/drawingml/2006/picture">
                  <pic:nvPicPr>
                    <pic:cNvPr id="6850" name="Picture 6850"/>
                    <pic:cNvPicPr/>
                  </pic:nvPicPr>
                  <pic:blipFill>
                    <a:blip r:embed="rId97"/>
                    <a:stretch>
                      <a:fillRect/>
                    </a:stretch>
                  </pic:blipFill>
                  <pic:spPr>
                    <a:xfrm>
                      <a:off x="0" y="0"/>
                      <a:ext cx="131064" cy="143256"/>
                    </a:xfrm>
                    <a:prstGeom prst="rect">
                      <a:avLst/>
                    </a:prstGeom>
                  </pic:spPr>
                </pic:pic>
              </a:graphicData>
            </a:graphic>
          </wp:inline>
        </w:drawing>
      </w:r>
      <w:r>
        <w:t xml:space="preserve"> such information was already in the public domain at the time of disclosure otherwise than by a breach of this Contract or breach of a duty of confidentiality; and </w:t>
      </w:r>
      <w:r>
        <w:rPr>
          <w:noProof/>
        </w:rPr>
        <w:drawing>
          <wp:inline distT="0" distB="0" distL="0" distR="0">
            <wp:extent cx="170688" cy="143256"/>
            <wp:effectExtent l="0" t="0" r="0" b="0"/>
            <wp:docPr id="6862" name="Picture 6862"/>
            <wp:cNvGraphicFramePr/>
            <a:graphic xmlns:a="http://schemas.openxmlformats.org/drawingml/2006/main">
              <a:graphicData uri="http://schemas.openxmlformats.org/drawingml/2006/picture">
                <pic:pic xmlns:pic="http://schemas.openxmlformats.org/drawingml/2006/picture">
                  <pic:nvPicPr>
                    <pic:cNvPr id="6862" name="Picture 6862"/>
                    <pic:cNvPicPr/>
                  </pic:nvPicPr>
                  <pic:blipFill>
                    <a:blip r:embed="rId148"/>
                    <a:stretch>
                      <a:fillRect/>
                    </a:stretch>
                  </pic:blipFill>
                  <pic:spPr>
                    <a:xfrm>
                      <a:off x="0" y="0"/>
                      <a:ext cx="170688" cy="143256"/>
                    </a:xfrm>
                    <a:prstGeom prst="rect">
                      <a:avLst/>
                    </a:prstGeom>
                  </pic:spPr>
                </pic:pic>
              </a:graphicData>
            </a:graphic>
          </wp:inline>
        </w:drawing>
      </w:r>
      <w:r>
        <w:t xml:space="preserve"> the information is independently developed without access to the Disclosing Party's Confidential Information.</w:t>
      </w:r>
    </w:p>
    <w:p w:rsidR="00677AA2" w:rsidRDefault="00A31147">
      <w:pPr>
        <w:ind w:left="1713" w:right="157" w:hanging="722"/>
      </w:pPr>
      <w:r>
        <w:rPr>
          <w:noProof/>
        </w:rPr>
        <w:drawing>
          <wp:inline distT="0" distB="0" distL="0" distR="0">
            <wp:extent cx="390144" cy="115824"/>
            <wp:effectExtent l="0" t="0" r="0" b="0"/>
            <wp:docPr id="6865" name="Picture 6865"/>
            <wp:cNvGraphicFramePr/>
            <a:graphic xmlns:a="http://schemas.openxmlformats.org/drawingml/2006/main">
              <a:graphicData uri="http://schemas.openxmlformats.org/drawingml/2006/picture">
                <pic:pic xmlns:pic="http://schemas.openxmlformats.org/drawingml/2006/picture">
                  <pic:nvPicPr>
                    <pic:cNvPr id="6865" name="Picture 6865"/>
                    <pic:cNvPicPr/>
                  </pic:nvPicPr>
                  <pic:blipFill>
                    <a:blip r:embed="rId345"/>
                    <a:stretch>
                      <a:fillRect/>
                    </a:stretch>
                  </pic:blipFill>
                  <pic:spPr>
                    <a:xfrm>
                      <a:off x="0" y="0"/>
                      <a:ext cx="390144" cy="115824"/>
                    </a:xfrm>
                    <a:prstGeom prst="rect">
                      <a:avLst/>
                    </a:prstGeom>
                  </pic:spPr>
                </pic:pic>
              </a:graphicData>
            </a:graphic>
          </wp:inline>
        </w:drawing>
      </w:r>
      <w:r>
        <w:t xml:space="preserve"> 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677AA2" w:rsidRDefault="00A31147">
      <w:pPr>
        <w:ind w:left="1713" w:right="157" w:hanging="722"/>
      </w:pPr>
      <w:r>
        <w:rPr>
          <w:noProof/>
        </w:rPr>
        <w:drawing>
          <wp:inline distT="0" distB="0" distL="0" distR="0">
            <wp:extent cx="393192" cy="115824"/>
            <wp:effectExtent l="0" t="0" r="0" b="0"/>
            <wp:docPr id="6899" name="Picture 6899"/>
            <wp:cNvGraphicFramePr/>
            <a:graphic xmlns:a="http://schemas.openxmlformats.org/drawingml/2006/main">
              <a:graphicData uri="http://schemas.openxmlformats.org/drawingml/2006/picture">
                <pic:pic xmlns:pic="http://schemas.openxmlformats.org/drawingml/2006/picture">
                  <pic:nvPicPr>
                    <pic:cNvPr id="6899" name="Picture 6899"/>
                    <pic:cNvPicPr/>
                  </pic:nvPicPr>
                  <pic:blipFill>
                    <a:blip r:embed="rId346"/>
                    <a:stretch>
                      <a:fillRect/>
                    </a:stretch>
                  </pic:blipFill>
                  <pic:spPr>
                    <a:xfrm>
                      <a:off x="0" y="0"/>
                      <a:ext cx="393192" cy="115824"/>
                    </a:xfrm>
                    <a:prstGeom prst="rect">
                      <a:avLst/>
                    </a:prstGeom>
                  </pic:spPr>
                </pic:pic>
              </a:graphicData>
            </a:graphic>
          </wp:inline>
        </w:drawing>
      </w:r>
      <w:r>
        <w:t xml:space="preserve"> Subject to Clause 35.3.2, the Supplier may only disclose the Confidential Information of the Customer on a confidential basis to:</w:t>
      </w:r>
    </w:p>
    <w:p w:rsidR="00677AA2" w:rsidRDefault="00A31147">
      <w:pPr>
        <w:ind w:left="2566" w:right="157"/>
      </w:pPr>
      <w:r>
        <w:rPr>
          <w:noProof/>
        </w:rPr>
        <w:drawing>
          <wp:inline distT="0" distB="0" distL="0" distR="0">
            <wp:extent cx="170688" cy="143256"/>
            <wp:effectExtent l="0" t="0" r="0" b="0"/>
            <wp:docPr id="6904" name="Picture 6904"/>
            <wp:cNvGraphicFramePr/>
            <a:graphic xmlns:a="http://schemas.openxmlformats.org/drawingml/2006/main">
              <a:graphicData uri="http://schemas.openxmlformats.org/drawingml/2006/picture">
                <pic:pic xmlns:pic="http://schemas.openxmlformats.org/drawingml/2006/picture">
                  <pic:nvPicPr>
                    <pic:cNvPr id="6904" name="Picture 6904"/>
                    <pic:cNvPicPr/>
                  </pic:nvPicPr>
                  <pic:blipFill>
                    <a:blip r:embed="rId83"/>
                    <a:stretch>
                      <a:fillRect/>
                    </a:stretch>
                  </pic:blipFill>
                  <pic:spPr>
                    <a:xfrm>
                      <a:off x="0" y="0"/>
                      <a:ext cx="170688" cy="143256"/>
                    </a:xfrm>
                    <a:prstGeom prst="rect">
                      <a:avLst/>
                    </a:prstGeom>
                  </pic:spPr>
                </pic:pic>
              </a:graphicData>
            </a:graphic>
          </wp:inline>
        </w:drawing>
      </w:r>
      <w:r>
        <w:t xml:space="preserve"> Supplier Personnel who are directly involved in the provision of the Services and need to know the Confidential Information to enable performance of the Supplier’s obligations under this Call Off </w:t>
      </w:r>
      <w:r>
        <w:lastRenderedPageBreak/>
        <w:t xml:space="preserve">Contract; and </w:t>
      </w:r>
      <w:r>
        <w:rPr>
          <w:noProof/>
        </w:rPr>
        <w:drawing>
          <wp:inline distT="0" distB="0" distL="0" distR="0">
            <wp:extent cx="170688" cy="143256"/>
            <wp:effectExtent l="0" t="0" r="0" b="0"/>
            <wp:docPr id="6923" name="Picture 6923"/>
            <wp:cNvGraphicFramePr/>
            <a:graphic xmlns:a="http://schemas.openxmlformats.org/drawingml/2006/main">
              <a:graphicData uri="http://schemas.openxmlformats.org/drawingml/2006/picture">
                <pic:pic xmlns:pic="http://schemas.openxmlformats.org/drawingml/2006/picture">
                  <pic:nvPicPr>
                    <pic:cNvPr id="6923" name="Picture 6923"/>
                    <pic:cNvPicPr/>
                  </pic:nvPicPr>
                  <pic:blipFill>
                    <a:blip r:embed="rId45"/>
                    <a:stretch>
                      <a:fillRect/>
                    </a:stretch>
                  </pic:blipFill>
                  <pic:spPr>
                    <a:xfrm>
                      <a:off x="0" y="0"/>
                      <a:ext cx="170688" cy="143256"/>
                    </a:xfrm>
                    <a:prstGeom prst="rect">
                      <a:avLst/>
                    </a:prstGeom>
                  </pic:spPr>
                </pic:pic>
              </a:graphicData>
            </a:graphic>
          </wp:inline>
        </w:drawing>
      </w:r>
      <w:r>
        <w:t xml:space="preserve"> its professional advisers for the purposes of obtaining advice in relation to this Call Off Contract.</w:t>
      </w:r>
    </w:p>
    <w:p w:rsidR="00677AA2" w:rsidRDefault="00A31147">
      <w:pPr>
        <w:ind w:left="1713" w:right="157" w:hanging="722"/>
      </w:pPr>
      <w:r>
        <w:rPr>
          <w:noProof/>
        </w:rPr>
        <w:drawing>
          <wp:inline distT="0" distB="0" distL="0" distR="0">
            <wp:extent cx="390144" cy="115824"/>
            <wp:effectExtent l="0" t="0" r="0" b="0"/>
            <wp:docPr id="6926" name="Picture 6926"/>
            <wp:cNvGraphicFramePr/>
            <a:graphic xmlns:a="http://schemas.openxmlformats.org/drawingml/2006/main">
              <a:graphicData uri="http://schemas.openxmlformats.org/drawingml/2006/picture">
                <pic:pic xmlns:pic="http://schemas.openxmlformats.org/drawingml/2006/picture">
                  <pic:nvPicPr>
                    <pic:cNvPr id="6926" name="Picture 6926"/>
                    <pic:cNvPicPr/>
                  </pic:nvPicPr>
                  <pic:blipFill>
                    <a:blip r:embed="rId347"/>
                    <a:stretch>
                      <a:fillRect/>
                    </a:stretch>
                  </pic:blipFill>
                  <pic:spPr>
                    <a:xfrm>
                      <a:off x="0" y="0"/>
                      <a:ext cx="390144" cy="115824"/>
                    </a:xfrm>
                    <a:prstGeom prst="rect">
                      <a:avLst/>
                    </a:prstGeom>
                  </pic:spPr>
                </pic:pic>
              </a:graphicData>
            </a:graphic>
          </wp:inline>
        </w:drawing>
      </w:r>
      <w:r>
        <w:t xml:space="preserve"> Where the Supplier discloses Confidential Information of the Customer pursuant to Clause 35.3.5, it shall remain responsible at all times for compliance with the confidentiality obligations set out in this Call Off Contract by the persons to whom disclosure has been made.</w:t>
      </w:r>
    </w:p>
    <w:p w:rsidR="00677AA2" w:rsidRDefault="00A31147">
      <w:pPr>
        <w:ind w:left="1001" w:right="157"/>
      </w:pPr>
      <w:r>
        <w:rPr>
          <w:noProof/>
        </w:rPr>
        <w:drawing>
          <wp:inline distT="0" distB="0" distL="0" distR="0">
            <wp:extent cx="390144" cy="115824"/>
            <wp:effectExtent l="0" t="0" r="0" b="0"/>
            <wp:docPr id="6950" name="Picture 6950"/>
            <wp:cNvGraphicFramePr/>
            <a:graphic xmlns:a="http://schemas.openxmlformats.org/drawingml/2006/main">
              <a:graphicData uri="http://schemas.openxmlformats.org/drawingml/2006/picture">
                <pic:pic xmlns:pic="http://schemas.openxmlformats.org/drawingml/2006/picture">
                  <pic:nvPicPr>
                    <pic:cNvPr id="6950" name="Picture 6950"/>
                    <pic:cNvPicPr/>
                  </pic:nvPicPr>
                  <pic:blipFill>
                    <a:blip r:embed="rId348"/>
                    <a:stretch>
                      <a:fillRect/>
                    </a:stretch>
                  </pic:blipFill>
                  <pic:spPr>
                    <a:xfrm>
                      <a:off x="0" y="0"/>
                      <a:ext cx="390144" cy="115824"/>
                    </a:xfrm>
                    <a:prstGeom prst="rect">
                      <a:avLst/>
                    </a:prstGeom>
                  </pic:spPr>
                </pic:pic>
              </a:graphicData>
            </a:graphic>
          </wp:inline>
        </w:drawing>
      </w:r>
      <w:r>
        <w:t xml:space="preserve"> The Customer may disclose the Confidential Information of the Supplier:</w:t>
      </w:r>
    </w:p>
    <w:p w:rsidR="00677AA2" w:rsidRDefault="00A31147">
      <w:pPr>
        <w:ind w:left="3271" w:right="157" w:hanging="715"/>
      </w:pPr>
      <w:r>
        <w:rPr>
          <w:noProof/>
        </w:rPr>
        <w:drawing>
          <wp:inline distT="0" distB="0" distL="0" distR="0">
            <wp:extent cx="170688" cy="143256"/>
            <wp:effectExtent l="0" t="0" r="0" b="0"/>
            <wp:docPr id="6952" name="Picture 6952"/>
            <wp:cNvGraphicFramePr/>
            <a:graphic xmlns:a="http://schemas.openxmlformats.org/drawingml/2006/main">
              <a:graphicData uri="http://schemas.openxmlformats.org/drawingml/2006/picture">
                <pic:pic xmlns:pic="http://schemas.openxmlformats.org/drawingml/2006/picture">
                  <pic:nvPicPr>
                    <pic:cNvPr id="6952" name="Picture 6952"/>
                    <pic:cNvPicPr/>
                  </pic:nvPicPr>
                  <pic:blipFill>
                    <a:blip r:embed="rId44"/>
                    <a:stretch>
                      <a:fillRect/>
                    </a:stretch>
                  </pic:blipFill>
                  <pic:spPr>
                    <a:xfrm>
                      <a:off x="0" y="0"/>
                      <a:ext cx="170688" cy="143256"/>
                    </a:xfrm>
                    <a:prstGeom prst="rect">
                      <a:avLst/>
                    </a:prstGeom>
                  </pic:spPr>
                </pic:pic>
              </a:graphicData>
            </a:graphic>
          </wp:inline>
        </w:drawing>
      </w:r>
      <w:r>
        <w:t xml:space="preserve"> to any Central Government Body on the basis that the information may only be further disclosed to Central Government Bodies; </w:t>
      </w:r>
    </w:p>
    <w:p w:rsidR="00677AA2" w:rsidRDefault="00A31147">
      <w:pPr>
        <w:ind w:left="2126" w:right="157" w:firstLine="430"/>
      </w:pPr>
      <w:r>
        <w:rPr>
          <w:noProof/>
        </w:rPr>
        <w:drawing>
          <wp:inline distT="0" distB="0" distL="0" distR="0">
            <wp:extent cx="170688" cy="143256"/>
            <wp:effectExtent l="0" t="0" r="0" b="0"/>
            <wp:docPr id="6972"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45"/>
                    <a:stretch>
                      <a:fillRect/>
                    </a:stretch>
                  </pic:blipFill>
                  <pic:spPr>
                    <a:xfrm>
                      <a:off x="0" y="0"/>
                      <a:ext cx="170688" cy="143256"/>
                    </a:xfrm>
                    <a:prstGeom prst="rect">
                      <a:avLst/>
                    </a:prstGeom>
                  </pic:spPr>
                </pic:pic>
              </a:graphicData>
            </a:graphic>
          </wp:inline>
        </w:drawing>
      </w:r>
      <w:r>
        <w:t xml:space="preserve"> to the British Parliament and any committees of the British Parliament or if required by any British Parliamentary reporting requirement; </w:t>
      </w:r>
      <w:r>
        <w:rPr>
          <w:noProof/>
        </w:rPr>
        <w:drawing>
          <wp:inline distT="0" distB="0" distL="0" distR="0">
            <wp:extent cx="161544" cy="143256"/>
            <wp:effectExtent l="0" t="0" r="0" b="0"/>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46"/>
                    <a:stretch>
                      <a:fillRect/>
                    </a:stretch>
                  </pic:blipFill>
                  <pic:spPr>
                    <a:xfrm>
                      <a:off x="0" y="0"/>
                      <a:ext cx="161544" cy="143256"/>
                    </a:xfrm>
                    <a:prstGeom prst="rect">
                      <a:avLst/>
                    </a:prstGeom>
                  </pic:spPr>
                </pic:pic>
              </a:graphicData>
            </a:graphic>
          </wp:inline>
        </w:drawing>
      </w:r>
      <w:r>
        <w:t xml:space="preserve"> to the extent that the Customer (acting reasonably) deems disclosure necessary or appropriate in the course of carrying out its public functions; </w:t>
      </w:r>
      <w:r>
        <w:rPr>
          <w:noProof/>
        </w:rPr>
        <w:drawing>
          <wp:inline distT="0" distB="0" distL="0" distR="0">
            <wp:extent cx="170688" cy="143256"/>
            <wp:effectExtent l="0" t="0" r="0" b="0"/>
            <wp:docPr id="6987" name="Picture 6987"/>
            <wp:cNvGraphicFramePr/>
            <a:graphic xmlns:a="http://schemas.openxmlformats.org/drawingml/2006/main">
              <a:graphicData uri="http://schemas.openxmlformats.org/drawingml/2006/picture">
                <pic:pic xmlns:pic="http://schemas.openxmlformats.org/drawingml/2006/picture">
                  <pic:nvPicPr>
                    <pic:cNvPr id="6987" name="Picture 6987"/>
                    <pic:cNvPicPr/>
                  </pic:nvPicPr>
                  <pic:blipFill>
                    <a:blip r:embed="rId247"/>
                    <a:stretch>
                      <a:fillRect/>
                    </a:stretch>
                  </pic:blipFill>
                  <pic:spPr>
                    <a:xfrm>
                      <a:off x="0" y="0"/>
                      <a:ext cx="170688" cy="143256"/>
                    </a:xfrm>
                    <a:prstGeom prst="rect">
                      <a:avLst/>
                    </a:prstGeom>
                  </pic:spPr>
                </pic:pic>
              </a:graphicData>
            </a:graphic>
          </wp:inline>
        </w:drawing>
      </w:r>
      <w:r>
        <w:t xml:space="preserve"> on a confidential basis to a professional adviser, consultant, supplier or other person engaged by any of the entities described in Clause 35.3.7(a) (including any benchmarking organisation) for any purpose relating to or connected with this Call Off Contract; </w:t>
      </w:r>
      <w:r>
        <w:rPr>
          <w:noProof/>
        </w:rPr>
        <w:drawing>
          <wp:inline distT="0" distB="0" distL="0" distR="0">
            <wp:extent cx="170688" cy="143256"/>
            <wp:effectExtent l="0" t="0" r="0" b="0"/>
            <wp:docPr id="7004" name="Picture 7004"/>
            <wp:cNvGraphicFramePr/>
            <a:graphic xmlns:a="http://schemas.openxmlformats.org/drawingml/2006/main">
              <a:graphicData uri="http://schemas.openxmlformats.org/drawingml/2006/picture">
                <pic:pic xmlns:pic="http://schemas.openxmlformats.org/drawingml/2006/picture">
                  <pic:nvPicPr>
                    <pic:cNvPr id="7004" name="Picture 7004"/>
                    <pic:cNvPicPr/>
                  </pic:nvPicPr>
                  <pic:blipFill>
                    <a:blip r:embed="rId147"/>
                    <a:stretch>
                      <a:fillRect/>
                    </a:stretch>
                  </pic:blipFill>
                  <pic:spPr>
                    <a:xfrm>
                      <a:off x="0" y="0"/>
                      <a:ext cx="170688" cy="143256"/>
                    </a:xfrm>
                    <a:prstGeom prst="rect">
                      <a:avLst/>
                    </a:prstGeom>
                  </pic:spPr>
                </pic:pic>
              </a:graphicData>
            </a:graphic>
          </wp:inline>
        </w:drawing>
      </w:r>
      <w:r>
        <w:t xml:space="preserve"> on a confidential basis for the purpose of the exercise of its rights under this Call Off Contract; or </w:t>
      </w:r>
      <w:r>
        <w:rPr>
          <w:noProof/>
        </w:rPr>
        <w:drawing>
          <wp:inline distT="0" distB="0" distL="0" distR="0">
            <wp:extent cx="131064" cy="143256"/>
            <wp:effectExtent l="0" t="0" r="0" b="0"/>
            <wp:docPr id="7007" name="Picture 7007"/>
            <wp:cNvGraphicFramePr/>
            <a:graphic xmlns:a="http://schemas.openxmlformats.org/drawingml/2006/main">
              <a:graphicData uri="http://schemas.openxmlformats.org/drawingml/2006/picture">
                <pic:pic xmlns:pic="http://schemas.openxmlformats.org/drawingml/2006/picture">
                  <pic:nvPicPr>
                    <pic:cNvPr id="7007" name="Picture 7007"/>
                    <pic:cNvPicPr/>
                  </pic:nvPicPr>
                  <pic:blipFill>
                    <a:blip r:embed="rId95"/>
                    <a:stretch>
                      <a:fillRect/>
                    </a:stretch>
                  </pic:blipFill>
                  <pic:spPr>
                    <a:xfrm>
                      <a:off x="0" y="0"/>
                      <a:ext cx="131064" cy="143256"/>
                    </a:xfrm>
                    <a:prstGeom prst="rect">
                      <a:avLst/>
                    </a:prstGeom>
                  </pic:spPr>
                </pic:pic>
              </a:graphicData>
            </a:graphic>
          </wp:inline>
        </w:drawing>
      </w:r>
      <w:r>
        <w:t xml:space="preserve"> to a proposed transferee, assignee or novatee of, or successor in title to the Customer, and for the purposes of the foregoing, references to disclosure on a confidential basis shall mean disclosure subject to a confidentiality agreement or arrangement containing terms no less stringent than those placed on the Customer under Clause 35.3. </w:t>
      </w:r>
    </w:p>
    <w:p w:rsidR="00677AA2" w:rsidRDefault="00A31147">
      <w:pPr>
        <w:ind w:left="1713" w:right="157" w:hanging="722"/>
      </w:pPr>
      <w:r>
        <w:rPr>
          <w:noProof/>
        </w:rPr>
        <w:drawing>
          <wp:inline distT="0" distB="0" distL="0" distR="0">
            <wp:extent cx="393192" cy="115824"/>
            <wp:effectExtent l="0" t="0" r="0" b="0"/>
            <wp:docPr id="7030" name="Picture 7030"/>
            <wp:cNvGraphicFramePr/>
            <a:graphic xmlns:a="http://schemas.openxmlformats.org/drawingml/2006/main">
              <a:graphicData uri="http://schemas.openxmlformats.org/drawingml/2006/picture">
                <pic:pic xmlns:pic="http://schemas.openxmlformats.org/drawingml/2006/picture">
                  <pic:nvPicPr>
                    <pic:cNvPr id="7030" name="Picture 7030"/>
                    <pic:cNvPicPr/>
                  </pic:nvPicPr>
                  <pic:blipFill>
                    <a:blip r:embed="rId349"/>
                    <a:stretch>
                      <a:fillRect/>
                    </a:stretch>
                  </pic:blipFill>
                  <pic:spPr>
                    <a:xfrm>
                      <a:off x="0" y="0"/>
                      <a:ext cx="393192" cy="115824"/>
                    </a:xfrm>
                    <a:prstGeom prst="rect">
                      <a:avLst/>
                    </a:prstGeom>
                  </pic:spPr>
                </pic:pic>
              </a:graphicData>
            </a:graphic>
          </wp:inline>
        </w:drawing>
      </w:r>
      <w:r>
        <w:t xml:space="preserve"> Nothing in Clause 35.3 shall prevent a Recipient from using any techniques, ideas or Know-How gained during the performance of this Call Off Contract in the course of its normal business to the extent that this use does not result in a disclosure of the Disclosing Party’s Confidential Information or an infringement of Intellectual Property Rights.</w:t>
      </w:r>
    </w:p>
    <w:p w:rsidR="00677AA2" w:rsidRDefault="00A31147">
      <w:pPr>
        <w:ind w:left="1713" w:right="157" w:hanging="722"/>
      </w:pPr>
      <w:r>
        <w:rPr>
          <w:noProof/>
        </w:rPr>
        <w:drawing>
          <wp:inline distT="0" distB="0" distL="0" distR="0">
            <wp:extent cx="393192" cy="115824"/>
            <wp:effectExtent l="0" t="0" r="0" b="0"/>
            <wp:docPr id="7048" name="Picture 7048"/>
            <wp:cNvGraphicFramePr/>
            <a:graphic xmlns:a="http://schemas.openxmlformats.org/drawingml/2006/main">
              <a:graphicData uri="http://schemas.openxmlformats.org/drawingml/2006/picture">
                <pic:pic xmlns:pic="http://schemas.openxmlformats.org/drawingml/2006/picture">
                  <pic:nvPicPr>
                    <pic:cNvPr id="7048" name="Picture 7048"/>
                    <pic:cNvPicPr/>
                  </pic:nvPicPr>
                  <pic:blipFill>
                    <a:blip r:embed="rId350"/>
                    <a:stretch>
                      <a:fillRect/>
                    </a:stretch>
                  </pic:blipFill>
                  <pic:spPr>
                    <a:xfrm>
                      <a:off x="0" y="0"/>
                      <a:ext cx="393192" cy="115824"/>
                    </a:xfrm>
                    <a:prstGeom prst="rect">
                      <a:avLst/>
                    </a:prstGeom>
                  </pic:spPr>
                </pic:pic>
              </a:graphicData>
            </a:graphic>
          </wp:inline>
        </w:drawing>
      </w:r>
      <w:r>
        <w:t xml:space="preserve"> In the event that the Supplier fails to comply with Clauses 35.3.2 to 35.3.5, the Customer reserves the right to terminate this Call Off Contract for material Default.</w:t>
      </w:r>
    </w:p>
    <w:p w:rsidR="00677AA2" w:rsidRDefault="00A31147">
      <w:pPr>
        <w:pStyle w:val="Heading4"/>
        <w:spacing w:after="119"/>
        <w:ind w:left="579"/>
      </w:pPr>
      <w:r>
        <w:rPr>
          <w:noProof/>
        </w:rPr>
        <w:drawing>
          <wp:inline distT="0" distB="0" distL="0" distR="0">
            <wp:extent cx="271272" cy="115824"/>
            <wp:effectExtent l="0" t="0" r="0" b="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351"/>
                    <a:stretch>
                      <a:fillRect/>
                    </a:stretch>
                  </pic:blipFill>
                  <pic:spPr>
                    <a:xfrm>
                      <a:off x="0" y="0"/>
                      <a:ext cx="271272" cy="115824"/>
                    </a:xfrm>
                    <a:prstGeom prst="rect">
                      <a:avLst/>
                    </a:prstGeom>
                  </pic:spPr>
                </pic:pic>
              </a:graphicData>
            </a:graphic>
          </wp:inline>
        </w:drawing>
      </w:r>
      <w:r>
        <w:t xml:space="preserve"> Transparency and Freedom of Information</w:t>
      </w:r>
    </w:p>
    <w:p w:rsidR="00677AA2" w:rsidRDefault="00A31147">
      <w:pPr>
        <w:ind w:left="1001" w:right="157"/>
      </w:pPr>
      <w:r>
        <w:rPr>
          <w:noProof/>
        </w:rPr>
        <w:drawing>
          <wp:inline distT="0" distB="0" distL="0" distR="0">
            <wp:extent cx="371856" cy="115824"/>
            <wp:effectExtent l="0" t="0" r="0" b="0"/>
            <wp:docPr id="7082" name="Picture 7082"/>
            <wp:cNvGraphicFramePr/>
            <a:graphic xmlns:a="http://schemas.openxmlformats.org/drawingml/2006/main">
              <a:graphicData uri="http://schemas.openxmlformats.org/drawingml/2006/picture">
                <pic:pic xmlns:pic="http://schemas.openxmlformats.org/drawingml/2006/picture">
                  <pic:nvPicPr>
                    <pic:cNvPr id="7082" name="Picture 7082"/>
                    <pic:cNvPicPr/>
                  </pic:nvPicPr>
                  <pic:blipFill>
                    <a:blip r:embed="rId352"/>
                    <a:stretch>
                      <a:fillRect/>
                    </a:stretch>
                  </pic:blipFill>
                  <pic:spPr>
                    <a:xfrm>
                      <a:off x="0" y="0"/>
                      <a:ext cx="371856" cy="115824"/>
                    </a:xfrm>
                    <a:prstGeom prst="rect">
                      <a:avLst/>
                    </a:prstGeom>
                  </pic:spPr>
                </pic:pic>
              </a:graphicData>
            </a:graphic>
          </wp:inline>
        </w:drawing>
      </w:r>
      <w:r>
        <w:t xml:space="preserve"> The Parties acknowledge that</w:t>
      </w:r>
    </w:p>
    <w:p w:rsidR="00677AA2" w:rsidRDefault="00A31147">
      <w:pPr>
        <w:numPr>
          <w:ilvl w:val="0"/>
          <w:numId w:val="20"/>
        </w:numPr>
        <w:ind w:right="157" w:hanging="816"/>
      </w:pPr>
      <w:r>
        <w:t>the Transparency Reports; and</w:t>
      </w:r>
    </w:p>
    <w:p w:rsidR="00677AA2" w:rsidRDefault="00A31147">
      <w:pPr>
        <w:numPr>
          <w:ilvl w:val="0"/>
          <w:numId w:val="20"/>
        </w:numPr>
        <w:ind w:right="157" w:hanging="816"/>
      </w:pPr>
      <w:r>
        <w:t>the content of this Call Off Contract, including any changes to this Call Off Contract agreed from time to time, except for –</w:t>
      </w:r>
    </w:p>
    <w:p w:rsidR="00677AA2" w:rsidRDefault="00A31147">
      <w:pPr>
        <w:numPr>
          <w:ilvl w:val="1"/>
          <w:numId w:val="20"/>
        </w:numPr>
        <w:ind w:right="157" w:hanging="720"/>
      </w:pPr>
      <w:r>
        <w:t>any information which is exempt from disclosure in accordance with the provisions of the FOIA, which shall be determined by the Customer; and</w:t>
      </w:r>
    </w:p>
    <w:p w:rsidR="00677AA2" w:rsidRDefault="00A31147">
      <w:pPr>
        <w:numPr>
          <w:ilvl w:val="1"/>
          <w:numId w:val="20"/>
        </w:numPr>
        <w:ind w:right="157" w:hanging="720"/>
      </w:pPr>
      <w:r>
        <w:t>Commercially Sensitive Information;</w:t>
      </w:r>
    </w:p>
    <w:p w:rsidR="00677AA2" w:rsidRDefault="00A31147">
      <w:pPr>
        <w:ind w:left="2136" w:right="157"/>
      </w:pPr>
      <w:r>
        <w:t xml:space="preserve">(together the “Transparency Information”) are not  Confidential Information.    </w:t>
      </w:r>
    </w:p>
    <w:p w:rsidR="00677AA2" w:rsidRDefault="00A31147">
      <w:pPr>
        <w:ind w:left="1713" w:right="157" w:hanging="722"/>
      </w:pPr>
      <w:r>
        <w:rPr>
          <w:noProof/>
        </w:rPr>
        <w:drawing>
          <wp:inline distT="0" distB="0" distL="0" distR="0">
            <wp:extent cx="390144" cy="115824"/>
            <wp:effectExtent l="0" t="0" r="0" b="0"/>
            <wp:docPr id="7110" name="Picture 7110"/>
            <wp:cNvGraphicFramePr/>
            <a:graphic xmlns:a="http://schemas.openxmlformats.org/drawingml/2006/main">
              <a:graphicData uri="http://schemas.openxmlformats.org/drawingml/2006/picture">
                <pic:pic xmlns:pic="http://schemas.openxmlformats.org/drawingml/2006/picture">
                  <pic:nvPicPr>
                    <pic:cNvPr id="7110" name="Picture 7110"/>
                    <pic:cNvPicPr/>
                  </pic:nvPicPr>
                  <pic:blipFill>
                    <a:blip r:embed="rId353"/>
                    <a:stretch>
                      <a:fillRect/>
                    </a:stretch>
                  </pic:blipFill>
                  <pic:spPr>
                    <a:xfrm>
                      <a:off x="0" y="0"/>
                      <a:ext cx="390144" cy="115824"/>
                    </a:xfrm>
                    <a:prstGeom prst="rect">
                      <a:avLst/>
                    </a:prstGeom>
                  </pic:spPr>
                </pic:pic>
              </a:graphicData>
            </a:graphic>
          </wp:inline>
        </w:drawing>
      </w:r>
      <w:r>
        <w:t xml:space="preserve"> 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w:t>
      </w:r>
      <w:r>
        <w:lastRenderedPageBreak/>
        <w:t>on the manner and format of publication and to inform its decision regarding any redactions but shall have the final decision in its absolute discretion.</w:t>
      </w:r>
    </w:p>
    <w:p w:rsidR="00677AA2" w:rsidRDefault="00A31147">
      <w:pPr>
        <w:ind w:left="1713" w:right="157" w:hanging="722"/>
      </w:pPr>
      <w:r>
        <w:rPr>
          <w:noProof/>
        </w:rPr>
        <w:drawing>
          <wp:inline distT="0" distB="0" distL="0" distR="0">
            <wp:extent cx="390144" cy="115824"/>
            <wp:effectExtent l="0" t="0" r="0" b="0"/>
            <wp:docPr id="7118" name="Picture 7118"/>
            <wp:cNvGraphicFramePr/>
            <a:graphic xmlns:a="http://schemas.openxmlformats.org/drawingml/2006/main">
              <a:graphicData uri="http://schemas.openxmlformats.org/drawingml/2006/picture">
                <pic:pic xmlns:pic="http://schemas.openxmlformats.org/drawingml/2006/picture">
                  <pic:nvPicPr>
                    <pic:cNvPr id="7118" name="Picture 7118"/>
                    <pic:cNvPicPr/>
                  </pic:nvPicPr>
                  <pic:blipFill>
                    <a:blip r:embed="rId354"/>
                    <a:stretch>
                      <a:fillRect/>
                    </a:stretch>
                  </pic:blipFill>
                  <pic:spPr>
                    <a:xfrm>
                      <a:off x="0" y="0"/>
                      <a:ext cx="390144" cy="115824"/>
                    </a:xfrm>
                    <a:prstGeom prst="rect">
                      <a:avLst/>
                    </a:prstGeom>
                  </pic:spPr>
                </pic:pic>
              </a:graphicData>
            </a:graphic>
          </wp:inline>
        </w:drawing>
      </w:r>
      <w:r>
        <w:t xml:space="preserve"> The Supplier shall assist and co-operate with the Customer to enable the Customer to publish the Transparency Information, including the preparation of the Transparency Reports in accordance with Call Off Schedule 13 (Transparency Reports).</w:t>
      </w:r>
    </w:p>
    <w:p w:rsidR="00677AA2" w:rsidRDefault="00A31147">
      <w:pPr>
        <w:ind w:left="1713" w:right="157" w:hanging="722"/>
      </w:pPr>
      <w:r>
        <w:rPr>
          <w:noProof/>
        </w:rPr>
        <w:drawing>
          <wp:inline distT="0" distB="0" distL="0" distR="0">
            <wp:extent cx="390144" cy="115824"/>
            <wp:effectExtent l="0" t="0" r="0" b="0"/>
            <wp:docPr id="7132" name="Picture 7132"/>
            <wp:cNvGraphicFramePr/>
            <a:graphic xmlns:a="http://schemas.openxmlformats.org/drawingml/2006/main">
              <a:graphicData uri="http://schemas.openxmlformats.org/drawingml/2006/picture">
                <pic:pic xmlns:pic="http://schemas.openxmlformats.org/drawingml/2006/picture">
                  <pic:nvPicPr>
                    <pic:cNvPr id="7132" name="Picture 7132"/>
                    <pic:cNvPicPr/>
                  </pic:nvPicPr>
                  <pic:blipFill>
                    <a:blip r:embed="rId355"/>
                    <a:stretch>
                      <a:fillRect/>
                    </a:stretch>
                  </pic:blipFill>
                  <pic:spPr>
                    <a:xfrm>
                      <a:off x="0" y="0"/>
                      <a:ext cx="390144" cy="115824"/>
                    </a:xfrm>
                    <a:prstGeom prst="rect">
                      <a:avLst/>
                    </a:prstGeom>
                  </pic:spPr>
                </pic:pic>
              </a:graphicData>
            </a:graphic>
          </wp:inline>
        </w:drawing>
      </w:r>
      <w:r>
        <w:t xml:space="preserve"> 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rsidR="00677AA2" w:rsidRDefault="00A31147">
      <w:pPr>
        <w:ind w:left="1713" w:right="157" w:hanging="722"/>
      </w:pPr>
      <w:r>
        <w:rPr>
          <w:noProof/>
        </w:rPr>
        <w:drawing>
          <wp:inline distT="0" distB="0" distL="0" distR="0">
            <wp:extent cx="393192" cy="115824"/>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356"/>
                    <a:stretch>
                      <a:fillRect/>
                    </a:stretch>
                  </pic:blipFill>
                  <pic:spPr>
                    <a:xfrm>
                      <a:off x="0" y="0"/>
                      <a:ext cx="393192" cy="115824"/>
                    </a:xfrm>
                    <a:prstGeom prst="rect">
                      <a:avLst/>
                    </a:prstGeom>
                  </pic:spPr>
                </pic:pic>
              </a:graphicData>
            </a:graphic>
          </wp:inline>
        </w:drawing>
      </w:r>
      <w:r>
        <w:t xml:space="preserve"> 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rsidR="00677AA2" w:rsidRDefault="00A31147">
      <w:pPr>
        <w:ind w:left="1713" w:right="157" w:hanging="722"/>
      </w:pPr>
      <w:r>
        <w:rPr>
          <w:noProof/>
        </w:rPr>
        <w:drawing>
          <wp:inline distT="0" distB="0" distL="0" distR="0">
            <wp:extent cx="390144" cy="115824"/>
            <wp:effectExtent l="0" t="0" r="0" b="0"/>
            <wp:docPr id="7172" name="Picture 7172"/>
            <wp:cNvGraphicFramePr/>
            <a:graphic xmlns:a="http://schemas.openxmlformats.org/drawingml/2006/main">
              <a:graphicData uri="http://schemas.openxmlformats.org/drawingml/2006/picture">
                <pic:pic xmlns:pic="http://schemas.openxmlformats.org/drawingml/2006/picture">
                  <pic:nvPicPr>
                    <pic:cNvPr id="7172" name="Picture 7172"/>
                    <pic:cNvPicPr/>
                  </pic:nvPicPr>
                  <pic:blipFill>
                    <a:blip r:embed="rId357"/>
                    <a:stretch>
                      <a:fillRect/>
                    </a:stretch>
                  </pic:blipFill>
                  <pic:spPr>
                    <a:xfrm>
                      <a:off x="0" y="0"/>
                      <a:ext cx="390144" cy="115824"/>
                    </a:xfrm>
                    <a:prstGeom prst="rect">
                      <a:avLst/>
                    </a:prstGeom>
                  </pic:spPr>
                </pic:pic>
              </a:graphicData>
            </a:graphic>
          </wp:inline>
        </w:drawing>
      </w:r>
      <w:r>
        <w:t xml:space="preserve"> The Supplier agrees that any Information it holds that is not included in the Transparency Reports but is reasonably relevant to or that arises from the provision of the Services shall be provided to the Customer on request unless the cost of doing so would exceed the appropriate limit prescribed under section 12 of the FOIA. The Customer may disclose such information under the FOIA and the EIRs and may (except for Commercially Sensitive Information, Confidential Information (subject to Clause 35.3.7(c)) and Open Book Data) publish such Information. The Supplier shall provide to the Customer within 5 working days (or such other period as the Customer may reasonably specify) any such Information requested by the Customer.</w:t>
      </w:r>
    </w:p>
    <w:p w:rsidR="00677AA2" w:rsidRDefault="00A31147">
      <w:pPr>
        <w:ind w:left="1713" w:right="157" w:hanging="722"/>
      </w:pPr>
      <w:r>
        <w:rPr>
          <w:noProof/>
        </w:rPr>
        <w:drawing>
          <wp:inline distT="0" distB="0" distL="0" distR="0">
            <wp:extent cx="390144" cy="115824"/>
            <wp:effectExtent l="0" t="0" r="0" b="0"/>
            <wp:docPr id="7221" name="Picture 7221"/>
            <wp:cNvGraphicFramePr/>
            <a:graphic xmlns:a="http://schemas.openxmlformats.org/drawingml/2006/main">
              <a:graphicData uri="http://schemas.openxmlformats.org/drawingml/2006/picture">
                <pic:pic xmlns:pic="http://schemas.openxmlformats.org/drawingml/2006/picture">
                  <pic:nvPicPr>
                    <pic:cNvPr id="7221" name="Picture 7221"/>
                    <pic:cNvPicPr/>
                  </pic:nvPicPr>
                  <pic:blipFill>
                    <a:blip r:embed="rId358"/>
                    <a:stretch>
                      <a:fillRect/>
                    </a:stretch>
                  </pic:blipFill>
                  <pic:spPr>
                    <a:xfrm>
                      <a:off x="0" y="0"/>
                      <a:ext cx="390144" cy="115824"/>
                    </a:xfrm>
                    <a:prstGeom prst="rect">
                      <a:avLst/>
                    </a:prstGeom>
                  </pic:spPr>
                </pic:pic>
              </a:graphicData>
            </a:graphic>
          </wp:inline>
        </w:drawing>
      </w:r>
      <w:r>
        <w:t xml:space="preserve"> The Supplier acknowledges that the Customer is subject to the requirements of the FOIA and the EIRs. The Supplier shall: </w:t>
      </w:r>
    </w:p>
    <w:p w:rsidR="00677AA2" w:rsidRDefault="00A31147">
      <w:pPr>
        <w:ind w:left="2566" w:right="157"/>
      </w:pPr>
      <w:r>
        <w:rPr>
          <w:noProof/>
        </w:rPr>
        <w:drawing>
          <wp:inline distT="0" distB="0" distL="0" distR="0">
            <wp:extent cx="170688" cy="143256"/>
            <wp:effectExtent l="0" t="0" r="0" b="0"/>
            <wp:docPr id="7224" name="Picture 7224"/>
            <wp:cNvGraphicFramePr/>
            <a:graphic xmlns:a="http://schemas.openxmlformats.org/drawingml/2006/main">
              <a:graphicData uri="http://schemas.openxmlformats.org/drawingml/2006/picture">
                <pic:pic xmlns:pic="http://schemas.openxmlformats.org/drawingml/2006/picture">
                  <pic:nvPicPr>
                    <pic:cNvPr id="7224" name="Picture 7224"/>
                    <pic:cNvPicPr/>
                  </pic:nvPicPr>
                  <pic:blipFill>
                    <a:blip r:embed="rId83"/>
                    <a:stretch>
                      <a:fillRect/>
                    </a:stretch>
                  </pic:blipFill>
                  <pic:spPr>
                    <a:xfrm>
                      <a:off x="0" y="0"/>
                      <a:ext cx="170688" cy="143256"/>
                    </a:xfrm>
                    <a:prstGeom prst="rect">
                      <a:avLst/>
                    </a:prstGeom>
                  </pic:spPr>
                </pic:pic>
              </a:graphicData>
            </a:graphic>
          </wp:inline>
        </w:drawing>
      </w:r>
      <w:r>
        <w:t xml:space="preserve"> provide all necessary assistance and cooperation as reasonably requested by the Customer to enable the Customer to comply with its Information disclosure obligations under the FOIA and EIRs; </w:t>
      </w:r>
      <w:r>
        <w:rPr>
          <w:noProof/>
        </w:rPr>
        <w:drawing>
          <wp:inline distT="0" distB="0" distL="0" distR="0">
            <wp:extent cx="170688" cy="143256"/>
            <wp:effectExtent l="0" t="0" r="0" b="0"/>
            <wp:docPr id="7248" name="Picture 7248"/>
            <wp:cNvGraphicFramePr/>
            <a:graphic xmlns:a="http://schemas.openxmlformats.org/drawingml/2006/main">
              <a:graphicData uri="http://schemas.openxmlformats.org/drawingml/2006/picture">
                <pic:pic xmlns:pic="http://schemas.openxmlformats.org/drawingml/2006/picture">
                  <pic:nvPicPr>
                    <pic:cNvPr id="7248" name="Picture 7248"/>
                    <pic:cNvPicPr/>
                  </pic:nvPicPr>
                  <pic:blipFill>
                    <a:blip r:embed="rId45"/>
                    <a:stretch>
                      <a:fillRect/>
                    </a:stretch>
                  </pic:blipFill>
                  <pic:spPr>
                    <a:xfrm>
                      <a:off x="0" y="0"/>
                      <a:ext cx="170688" cy="143256"/>
                    </a:xfrm>
                    <a:prstGeom prst="rect">
                      <a:avLst/>
                    </a:prstGeom>
                  </pic:spPr>
                </pic:pic>
              </a:graphicData>
            </a:graphic>
          </wp:inline>
        </w:drawing>
      </w:r>
      <w:r>
        <w:t xml:space="preserve"> transfer to the Customer all Requests for Information relating to this Call Off Contract that it receives as soon as practicable and in any event within two (2) Working Days of receipt; </w:t>
      </w:r>
      <w:r>
        <w:rPr>
          <w:noProof/>
        </w:rPr>
        <w:drawing>
          <wp:inline distT="0" distB="0" distL="0" distR="0">
            <wp:extent cx="161544" cy="143256"/>
            <wp:effectExtent l="0" t="0" r="0" b="0"/>
            <wp:docPr id="7260" name="Picture 7260"/>
            <wp:cNvGraphicFramePr/>
            <a:graphic xmlns:a="http://schemas.openxmlformats.org/drawingml/2006/main">
              <a:graphicData uri="http://schemas.openxmlformats.org/drawingml/2006/picture">
                <pic:pic xmlns:pic="http://schemas.openxmlformats.org/drawingml/2006/picture">
                  <pic:nvPicPr>
                    <pic:cNvPr id="7260" name="Picture 7260"/>
                    <pic:cNvPicPr/>
                  </pic:nvPicPr>
                  <pic:blipFill>
                    <a:blip r:embed="rId87"/>
                    <a:stretch>
                      <a:fillRect/>
                    </a:stretch>
                  </pic:blipFill>
                  <pic:spPr>
                    <a:xfrm>
                      <a:off x="0" y="0"/>
                      <a:ext cx="161544" cy="143256"/>
                    </a:xfrm>
                    <a:prstGeom prst="rect">
                      <a:avLst/>
                    </a:prstGeom>
                  </pic:spPr>
                </pic:pic>
              </a:graphicData>
            </a:graphic>
          </wp:inline>
        </w:drawing>
      </w:r>
      <w:r>
        <w:t xml:space="preserve"> provide the Customer with a copy of all Information held on behalf of the Customer requested in the Request for Information which is in its possession or control in the form that the Customer requires within five (5) Working Days (or such other period as the Customer may reasonably specify) of the Customer's request for such Information; and </w:t>
      </w:r>
      <w:r>
        <w:rPr>
          <w:noProof/>
        </w:rPr>
        <w:drawing>
          <wp:inline distT="0" distB="0" distL="0" distR="0">
            <wp:extent cx="170688" cy="143256"/>
            <wp:effectExtent l="0" t="0" r="0" b="0"/>
            <wp:docPr id="7274" name="Picture 7274"/>
            <wp:cNvGraphicFramePr/>
            <a:graphic xmlns:a="http://schemas.openxmlformats.org/drawingml/2006/main">
              <a:graphicData uri="http://schemas.openxmlformats.org/drawingml/2006/picture">
                <pic:pic xmlns:pic="http://schemas.openxmlformats.org/drawingml/2006/picture">
                  <pic:nvPicPr>
                    <pic:cNvPr id="7274" name="Picture 7274"/>
                    <pic:cNvPicPr/>
                  </pic:nvPicPr>
                  <pic:blipFill>
                    <a:blip r:embed="rId359"/>
                    <a:stretch>
                      <a:fillRect/>
                    </a:stretch>
                  </pic:blipFill>
                  <pic:spPr>
                    <a:xfrm>
                      <a:off x="0" y="0"/>
                      <a:ext cx="170688" cy="143256"/>
                    </a:xfrm>
                    <a:prstGeom prst="rect">
                      <a:avLst/>
                    </a:prstGeom>
                  </pic:spPr>
                </pic:pic>
              </a:graphicData>
            </a:graphic>
          </wp:inline>
        </w:drawing>
      </w:r>
      <w:r>
        <w:t xml:space="preserve"> not respond directly to a Request for Information addressed to the Customer unless authorised in writing to do so by the Customer.</w:t>
      </w:r>
    </w:p>
    <w:p w:rsidR="00677AA2" w:rsidRDefault="00A31147">
      <w:pPr>
        <w:ind w:left="1713" w:right="157" w:hanging="722"/>
      </w:pPr>
      <w:r>
        <w:rPr>
          <w:noProof/>
        </w:rPr>
        <w:drawing>
          <wp:inline distT="0" distB="0" distL="0" distR="0">
            <wp:extent cx="393192" cy="115824"/>
            <wp:effectExtent l="0" t="0" r="0" b="0"/>
            <wp:docPr id="7278" name="Picture 7278"/>
            <wp:cNvGraphicFramePr/>
            <a:graphic xmlns:a="http://schemas.openxmlformats.org/drawingml/2006/main">
              <a:graphicData uri="http://schemas.openxmlformats.org/drawingml/2006/picture">
                <pic:pic xmlns:pic="http://schemas.openxmlformats.org/drawingml/2006/picture">
                  <pic:nvPicPr>
                    <pic:cNvPr id="7278" name="Picture 7278"/>
                    <pic:cNvPicPr/>
                  </pic:nvPicPr>
                  <pic:blipFill>
                    <a:blip r:embed="rId360"/>
                    <a:stretch>
                      <a:fillRect/>
                    </a:stretch>
                  </pic:blipFill>
                  <pic:spPr>
                    <a:xfrm>
                      <a:off x="0" y="0"/>
                      <a:ext cx="393192" cy="115824"/>
                    </a:xfrm>
                    <a:prstGeom prst="rect">
                      <a:avLst/>
                    </a:prstGeom>
                  </pic:spPr>
                </pic:pic>
              </a:graphicData>
            </a:graphic>
          </wp:inline>
        </w:drawing>
      </w:r>
      <w:r>
        <w:t xml:space="preserve"> 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w:t>
      </w:r>
      <w:r>
        <w:lastRenderedPageBreak/>
        <w:t>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p>
    <w:p w:rsidR="00677AA2" w:rsidRDefault="00A31147">
      <w:pPr>
        <w:pStyle w:val="Heading4"/>
        <w:spacing w:after="117"/>
        <w:ind w:left="579"/>
      </w:pPr>
      <w:r>
        <w:rPr>
          <w:noProof/>
        </w:rPr>
        <w:drawing>
          <wp:inline distT="0" distB="0" distL="0" distR="0">
            <wp:extent cx="274320" cy="115824"/>
            <wp:effectExtent l="0" t="0" r="0" b="0"/>
            <wp:docPr id="7298" name="Picture 7298"/>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361"/>
                    <a:stretch>
                      <a:fillRect/>
                    </a:stretch>
                  </pic:blipFill>
                  <pic:spPr>
                    <a:xfrm>
                      <a:off x="0" y="0"/>
                      <a:ext cx="274320" cy="115824"/>
                    </a:xfrm>
                    <a:prstGeom prst="rect">
                      <a:avLst/>
                    </a:prstGeom>
                  </pic:spPr>
                </pic:pic>
              </a:graphicData>
            </a:graphic>
          </wp:inline>
        </w:drawing>
      </w:r>
      <w:r>
        <w:t xml:space="preserve"> Protection of Personal Data</w:t>
      </w:r>
    </w:p>
    <w:p w:rsidR="00677AA2" w:rsidRDefault="00A31147">
      <w:pPr>
        <w:ind w:left="1713" w:right="157" w:hanging="722"/>
      </w:pPr>
      <w:r>
        <w:rPr>
          <w:noProof/>
        </w:rPr>
        <w:drawing>
          <wp:inline distT="0" distB="0" distL="0" distR="0">
            <wp:extent cx="371856" cy="115824"/>
            <wp:effectExtent l="0" t="0" r="0" b="0"/>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362"/>
                    <a:stretch>
                      <a:fillRect/>
                    </a:stretch>
                  </pic:blipFill>
                  <pic:spPr>
                    <a:xfrm>
                      <a:off x="0" y="0"/>
                      <a:ext cx="371856" cy="115824"/>
                    </a:xfrm>
                    <a:prstGeom prst="rect">
                      <a:avLst/>
                    </a:prstGeom>
                  </pic:spPr>
                </pic:pic>
              </a:graphicData>
            </a:graphic>
          </wp:inline>
        </w:drawing>
      </w:r>
      <w:r>
        <w:t xml:space="preserve"> Where any Personal Data are Processed in connection with the exercise of the Parties’ rights and obligations under this Call Off Contract, the Parties acknowledge that the Customer is the Data Controller and that the Supplier is the Data Processor.</w:t>
      </w:r>
    </w:p>
    <w:p w:rsidR="00677AA2" w:rsidRDefault="00A31147">
      <w:pPr>
        <w:ind w:left="1001" w:right="157"/>
      </w:pPr>
      <w:r>
        <w:rPr>
          <w:noProof/>
        </w:rPr>
        <w:drawing>
          <wp:inline distT="0" distB="0" distL="0" distR="0">
            <wp:extent cx="390144" cy="115824"/>
            <wp:effectExtent l="0" t="0" r="0" b="0"/>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363"/>
                    <a:stretch>
                      <a:fillRect/>
                    </a:stretch>
                  </pic:blipFill>
                  <pic:spPr>
                    <a:xfrm>
                      <a:off x="0" y="0"/>
                      <a:ext cx="390144" cy="115824"/>
                    </a:xfrm>
                    <a:prstGeom prst="rect">
                      <a:avLst/>
                    </a:prstGeom>
                  </pic:spPr>
                </pic:pic>
              </a:graphicData>
            </a:graphic>
          </wp:inline>
        </w:drawing>
      </w:r>
      <w:r>
        <w:t xml:space="preserve"> The Supplier shall:</w:t>
      </w:r>
    </w:p>
    <w:p w:rsidR="00677AA2" w:rsidRDefault="00A31147">
      <w:pPr>
        <w:ind w:left="2566" w:right="157"/>
      </w:pPr>
      <w:r>
        <w:rPr>
          <w:noProof/>
        </w:rPr>
        <w:drawing>
          <wp:inline distT="0" distB="0" distL="0" distR="0">
            <wp:extent cx="170688" cy="143256"/>
            <wp:effectExtent l="0" t="0" r="0" b="0"/>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321"/>
                    <a:stretch>
                      <a:fillRect/>
                    </a:stretch>
                  </pic:blipFill>
                  <pic:spPr>
                    <a:xfrm>
                      <a:off x="0" y="0"/>
                      <a:ext cx="170688" cy="143256"/>
                    </a:xfrm>
                    <a:prstGeom prst="rect">
                      <a:avLst/>
                    </a:prstGeom>
                  </pic:spPr>
                </pic:pic>
              </a:graphicData>
            </a:graphic>
          </wp:inline>
        </w:drawing>
      </w:r>
      <w:r>
        <w:t xml:space="preserve"> Process the Personal Data only in accordance with instructions from the Customer to perform its obligations under this Call Off Contract; </w:t>
      </w:r>
      <w:r>
        <w:rPr>
          <w:noProof/>
        </w:rPr>
        <w:drawing>
          <wp:inline distT="0" distB="0" distL="0" distR="0">
            <wp:extent cx="170688" cy="143256"/>
            <wp:effectExtent l="0" t="0" r="0" b="0"/>
            <wp:docPr id="7318" name="Picture 7318"/>
            <wp:cNvGraphicFramePr/>
            <a:graphic xmlns:a="http://schemas.openxmlformats.org/drawingml/2006/main">
              <a:graphicData uri="http://schemas.openxmlformats.org/drawingml/2006/picture">
                <pic:pic xmlns:pic="http://schemas.openxmlformats.org/drawingml/2006/picture">
                  <pic:nvPicPr>
                    <pic:cNvPr id="7318" name="Picture 7318"/>
                    <pic:cNvPicPr/>
                  </pic:nvPicPr>
                  <pic:blipFill>
                    <a:blip r:embed="rId84"/>
                    <a:stretch>
                      <a:fillRect/>
                    </a:stretch>
                  </pic:blipFill>
                  <pic:spPr>
                    <a:xfrm>
                      <a:off x="0" y="0"/>
                      <a:ext cx="170688" cy="143256"/>
                    </a:xfrm>
                    <a:prstGeom prst="rect">
                      <a:avLst/>
                    </a:prstGeom>
                  </pic:spPr>
                </pic:pic>
              </a:graphicData>
            </a:graphic>
          </wp:inline>
        </w:drawing>
      </w:r>
      <w:r>
        <w:t xml:space="preserve"> ensure that at all times it has in place appropriate technical and organisational measures to guard against unauthorised or unlawful Processing of the Personal Data and/or accidental loss, destruction, or damage to the Personal Data, including the measures as are set out in Clauses 35.1 (Security Requirements) and 35.2 (Protection of Customer Data); </w:t>
      </w:r>
      <w:r>
        <w:rPr>
          <w:noProof/>
        </w:rPr>
        <w:drawing>
          <wp:inline distT="0" distB="0" distL="0" distR="0">
            <wp:extent cx="161544" cy="143256"/>
            <wp:effectExtent l="0" t="0" r="0" b="0"/>
            <wp:docPr id="7353" name="Picture 7353"/>
            <wp:cNvGraphicFramePr/>
            <a:graphic xmlns:a="http://schemas.openxmlformats.org/drawingml/2006/main">
              <a:graphicData uri="http://schemas.openxmlformats.org/drawingml/2006/picture">
                <pic:pic xmlns:pic="http://schemas.openxmlformats.org/drawingml/2006/picture">
                  <pic:nvPicPr>
                    <pic:cNvPr id="7353" name="Picture 7353"/>
                    <pic:cNvPicPr/>
                  </pic:nvPicPr>
                  <pic:blipFill>
                    <a:blip r:embed="rId87"/>
                    <a:stretch>
                      <a:fillRect/>
                    </a:stretch>
                  </pic:blipFill>
                  <pic:spPr>
                    <a:xfrm>
                      <a:off x="0" y="0"/>
                      <a:ext cx="161544" cy="143256"/>
                    </a:xfrm>
                    <a:prstGeom prst="rect">
                      <a:avLst/>
                    </a:prstGeom>
                  </pic:spPr>
                </pic:pic>
              </a:graphicData>
            </a:graphic>
          </wp:inline>
        </w:drawing>
      </w:r>
      <w:r>
        <w:t xml:space="preserve"> not disclose or transfer the Personal Data to any third party or Supplier Personnel unless necessary for the provision of the Services and, for any disclosure or transfer of Personal Data to any third party, obtain the prior written consent of the Customer (save where such disclosure or transfer is specifically authorised under this Call Off Contract) </w:t>
      </w:r>
      <w:r>
        <w:rPr>
          <w:noProof/>
        </w:rPr>
        <w:drawing>
          <wp:inline distT="0" distB="0" distL="0" distR="0">
            <wp:extent cx="170688" cy="143256"/>
            <wp:effectExtent l="0" t="0" r="0" b="0"/>
            <wp:docPr id="7367" name="Picture 7367"/>
            <wp:cNvGraphicFramePr/>
            <a:graphic xmlns:a="http://schemas.openxmlformats.org/drawingml/2006/main">
              <a:graphicData uri="http://schemas.openxmlformats.org/drawingml/2006/picture">
                <pic:pic xmlns:pic="http://schemas.openxmlformats.org/drawingml/2006/picture">
                  <pic:nvPicPr>
                    <pic:cNvPr id="7367" name="Picture 7367"/>
                    <pic:cNvPicPr/>
                  </pic:nvPicPr>
                  <pic:blipFill>
                    <a:blip r:embed="rId359"/>
                    <a:stretch>
                      <a:fillRect/>
                    </a:stretch>
                  </pic:blipFill>
                  <pic:spPr>
                    <a:xfrm>
                      <a:off x="0" y="0"/>
                      <a:ext cx="170688" cy="143256"/>
                    </a:xfrm>
                    <a:prstGeom prst="rect">
                      <a:avLst/>
                    </a:prstGeom>
                  </pic:spPr>
                </pic:pic>
              </a:graphicData>
            </a:graphic>
          </wp:inline>
        </w:drawing>
      </w:r>
      <w:r>
        <w:t xml:space="preserve"> take reasonable steps to ensure the reliability and integrity of any Supplier Personnel who have access to the Personal Data and ensure that the Supplier Personnel:</w:t>
      </w:r>
    </w:p>
    <w:p w:rsidR="00677AA2" w:rsidRDefault="00A31147">
      <w:pPr>
        <w:numPr>
          <w:ilvl w:val="0"/>
          <w:numId w:val="21"/>
        </w:numPr>
        <w:spacing w:after="10"/>
        <w:ind w:right="157" w:hanging="1080"/>
      </w:pPr>
      <w:r>
        <w:t xml:space="preserve">are aware of and comply with the Supplier’s duties under </w:t>
      </w:r>
    </w:p>
    <w:p w:rsidR="00677AA2" w:rsidRDefault="00A31147">
      <w:pPr>
        <w:spacing w:after="12"/>
        <w:ind w:right="155"/>
        <w:jc w:val="right"/>
      </w:pPr>
      <w:r>
        <w:t xml:space="preserve">Clause 35.5.2 and Clauses 35.1 (Security Requirements), </w:t>
      </w:r>
    </w:p>
    <w:p w:rsidR="00677AA2" w:rsidRDefault="00A31147">
      <w:pPr>
        <w:tabs>
          <w:tab w:val="center" w:pos="3563"/>
          <w:tab w:val="center" w:pos="4645"/>
          <w:tab w:val="center" w:pos="5604"/>
          <w:tab w:val="center" w:pos="6509"/>
          <w:tab w:val="center" w:pos="7590"/>
          <w:tab w:val="right" w:pos="9219"/>
        </w:tabs>
        <w:spacing w:after="12"/>
        <w:ind w:left="0" w:right="0" w:firstLine="0"/>
        <w:jc w:val="left"/>
      </w:pPr>
      <w:r>
        <w:rPr>
          <w:rFonts w:ascii="Calibri" w:eastAsia="Calibri" w:hAnsi="Calibri" w:cs="Calibri"/>
        </w:rPr>
        <w:tab/>
      </w:r>
      <w:r>
        <w:t>35.2</w:t>
      </w:r>
      <w:r>
        <w:tab/>
        <w:t xml:space="preserve">(Protection </w:t>
      </w:r>
      <w:r>
        <w:tab/>
        <w:t xml:space="preserve">of </w:t>
      </w:r>
      <w:r>
        <w:tab/>
        <w:t xml:space="preserve">Customer </w:t>
      </w:r>
      <w:r>
        <w:tab/>
        <w:t xml:space="preserve">Data) </w:t>
      </w:r>
      <w:r>
        <w:tab/>
        <w:t>and 35.3</w:t>
      </w:r>
    </w:p>
    <w:p w:rsidR="00677AA2" w:rsidRDefault="00A31147">
      <w:pPr>
        <w:ind w:left="3358" w:right="157"/>
      </w:pPr>
      <w:r>
        <w:t>(Confidentiality);</w:t>
      </w:r>
    </w:p>
    <w:p w:rsidR="00677AA2" w:rsidRDefault="00A31147">
      <w:pPr>
        <w:numPr>
          <w:ilvl w:val="0"/>
          <w:numId w:val="21"/>
        </w:numPr>
        <w:ind w:right="157" w:hanging="1080"/>
      </w:pPr>
      <w:r>
        <w:t>are informed of the confidential nature of the Personal Data and do not publish, disclose or divulge any of the Personal Data to any third party unless directed in writing to do so by the Customer or as otherwise permitted by this Call Off Contract; and</w:t>
      </w:r>
    </w:p>
    <w:p w:rsidR="00677AA2" w:rsidRDefault="00A31147">
      <w:pPr>
        <w:numPr>
          <w:ilvl w:val="0"/>
          <w:numId w:val="21"/>
        </w:numPr>
        <w:spacing w:after="10"/>
        <w:ind w:right="157" w:hanging="1080"/>
      </w:pPr>
      <w:r>
        <w:t xml:space="preserve">have undergone adequate training in the use, care, </w:t>
      </w:r>
    </w:p>
    <w:p w:rsidR="00677AA2" w:rsidRDefault="00A31147">
      <w:pPr>
        <w:ind w:left="2556" w:right="157" w:firstLine="792"/>
      </w:pPr>
      <w:r>
        <w:t xml:space="preserve">protection and handling of personal data (as defined in the DPA); </w:t>
      </w:r>
      <w:r>
        <w:rPr>
          <w:noProof/>
        </w:rPr>
        <w:drawing>
          <wp:inline distT="0" distB="0" distL="0" distR="0">
            <wp:extent cx="170688" cy="143256"/>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89"/>
                    <a:stretch>
                      <a:fillRect/>
                    </a:stretch>
                  </pic:blipFill>
                  <pic:spPr>
                    <a:xfrm>
                      <a:off x="0" y="0"/>
                      <a:ext cx="170688" cy="143256"/>
                    </a:xfrm>
                    <a:prstGeom prst="rect">
                      <a:avLst/>
                    </a:prstGeom>
                  </pic:spPr>
                </pic:pic>
              </a:graphicData>
            </a:graphic>
          </wp:inline>
        </w:drawing>
      </w:r>
      <w:r>
        <w:t xml:space="preserve"> notify the Customer within five (5) Working Days if it receives:</w:t>
      </w:r>
    </w:p>
    <w:p w:rsidR="00677AA2" w:rsidRDefault="00A31147">
      <w:pPr>
        <w:numPr>
          <w:ilvl w:val="0"/>
          <w:numId w:val="22"/>
        </w:numPr>
        <w:spacing w:after="0"/>
        <w:ind w:right="157" w:hanging="1080"/>
      </w:pPr>
      <w:r>
        <w:t xml:space="preserve">from a Data Subject (or third party on their behalf) a Data Subject Access Request (or purported Data Subject </w:t>
      </w:r>
    </w:p>
    <w:p w:rsidR="00677AA2" w:rsidRDefault="00A31147">
      <w:pPr>
        <w:ind w:left="3358" w:right="157"/>
      </w:pPr>
      <w:r>
        <w:t xml:space="preserve">Access Request) a request to rectify, block or erase any Personal Data or any other request, complaint or communication relating to the Customer's obligations under the DPA; </w:t>
      </w:r>
    </w:p>
    <w:p w:rsidR="00677AA2" w:rsidRDefault="00A31147">
      <w:pPr>
        <w:numPr>
          <w:ilvl w:val="0"/>
          <w:numId w:val="22"/>
        </w:numPr>
        <w:ind w:right="157" w:hanging="1080"/>
      </w:pPr>
      <w:r>
        <w:t>any communication from the Information Commissioner or any other regulatory authority in connection with Personal Data; or</w:t>
      </w:r>
    </w:p>
    <w:p w:rsidR="00677AA2" w:rsidRDefault="00A31147">
      <w:pPr>
        <w:numPr>
          <w:ilvl w:val="0"/>
          <w:numId w:val="22"/>
        </w:numPr>
        <w:ind w:right="157" w:hanging="1080"/>
      </w:pPr>
      <w:r>
        <w:t>a request from any third party for disclosure of Personal Data where compliance with such request is required or purported to be required by Law;</w:t>
      </w:r>
    </w:p>
    <w:p w:rsidR="00677AA2" w:rsidRDefault="00A31147">
      <w:pPr>
        <w:ind w:left="3271" w:right="157" w:hanging="715"/>
      </w:pPr>
      <w:r>
        <w:rPr>
          <w:noProof/>
        </w:rPr>
        <w:lastRenderedPageBreak/>
        <w:drawing>
          <wp:inline distT="0" distB="0" distL="0" distR="0">
            <wp:extent cx="131064" cy="143256"/>
            <wp:effectExtent l="0" t="0" r="0" b="0"/>
            <wp:docPr id="7443" name="Picture 7443"/>
            <wp:cNvGraphicFramePr/>
            <a:graphic xmlns:a="http://schemas.openxmlformats.org/drawingml/2006/main">
              <a:graphicData uri="http://schemas.openxmlformats.org/drawingml/2006/picture">
                <pic:pic xmlns:pic="http://schemas.openxmlformats.org/drawingml/2006/picture">
                  <pic:nvPicPr>
                    <pic:cNvPr id="7443" name="Picture 7443"/>
                    <pic:cNvPicPr/>
                  </pic:nvPicPr>
                  <pic:blipFill>
                    <a:blip r:embed="rId95"/>
                    <a:stretch>
                      <a:fillRect/>
                    </a:stretch>
                  </pic:blipFill>
                  <pic:spPr>
                    <a:xfrm>
                      <a:off x="0" y="0"/>
                      <a:ext cx="131064" cy="143256"/>
                    </a:xfrm>
                    <a:prstGeom prst="rect">
                      <a:avLst/>
                    </a:prstGeom>
                  </pic:spPr>
                </pic:pic>
              </a:graphicData>
            </a:graphic>
          </wp:inline>
        </w:drawing>
      </w:r>
      <w:r>
        <w:t xml:space="preserve"> provide the Customer with full cooperation and assistance (within the timescales reasonably required by the Customer) in relation to any complaint, communication or request made (as referred to at Clause 35.5.2(e)), including by promptly providing:</w:t>
      </w:r>
    </w:p>
    <w:p w:rsidR="00677AA2" w:rsidRDefault="00A31147">
      <w:pPr>
        <w:numPr>
          <w:ilvl w:val="0"/>
          <w:numId w:val="23"/>
        </w:numPr>
        <w:ind w:right="157" w:hanging="1080"/>
      </w:pPr>
      <w:r>
        <w:t>the Customer with full details and copies of the complaint, communication or request;</w:t>
      </w:r>
    </w:p>
    <w:p w:rsidR="00677AA2" w:rsidRDefault="00A31147">
      <w:pPr>
        <w:numPr>
          <w:ilvl w:val="0"/>
          <w:numId w:val="23"/>
        </w:numPr>
        <w:ind w:right="157" w:hanging="1080"/>
      </w:pPr>
      <w:r>
        <w:t xml:space="preserve">where applicable, such assistance as is reasonably requested by the Customer to enable the Customer to </w:t>
      </w:r>
    </w:p>
    <w:p w:rsidR="00677AA2" w:rsidRDefault="00A31147">
      <w:pPr>
        <w:ind w:left="3358" w:right="157"/>
      </w:pPr>
      <w:r>
        <w:t>comply with the Data Subject Access Request within the relevant timescales set out in the DPA; and</w:t>
      </w:r>
    </w:p>
    <w:p w:rsidR="00677AA2" w:rsidRDefault="00A31147">
      <w:pPr>
        <w:numPr>
          <w:ilvl w:val="0"/>
          <w:numId w:val="23"/>
        </w:numPr>
        <w:spacing w:after="10"/>
        <w:ind w:right="157" w:hanging="1080"/>
      </w:pPr>
      <w:r>
        <w:t xml:space="preserve">the Customer, on request by the Customer, with any </w:t>
      </w:r>
    </w:p>
    <w:p w:rsidR="00677AA2" w:rsidRDefault="00A31147">
      <w:pPr>
        <w:ind w:left="2556" w:right="157" w:firstLine="792"/>
      </w:pPr>
      <w:r>
        <w:t xml:space="preserve">Personal Data it holds in relation to a Data Subject; and </w:t>
      </w:r>
      <w:r>
        <w:rPr>
          <w:noProof/>
        </w:rPr>
        <w:drawing>
          <wp:inline distT="0" distB="0" distL="0" distR="0">
            <wp:extent cx="170688" cy="143256"/>
            <wp:effectExtent l="0" t="0" r="0" b="0"/>
            <wp:docPr id="7537" name="Picture 7537"/>
            <wp:cNvGraphicFramePr/>
            <a:graphic xmlns:a="http://schemas.openxmlformats.org/drawingml/2006/main">
              <a:graphicData uri="http://schemas.openxmlformats.org/drawingml/2006/picture">
                <pic:pic xmlns:pic="http://schemas.openxmlformats.org/drawingml/2006/picture">
                  <pic:nvPicPr>
                    <pic:cNvPr id="7537" name="Picture 7537"/>
                    <pic:cNvPicPr/>
                  </pic:nvPicPr>
                  <pic:blipFill>
                    <a:blip r:embed="rId98"/>
                    <a:stretch>
                      <a:fillRect/>
                    </a:stretch>
                  </pic:blipFill>
                  <pic:spPr>
                    <a:xfrm>
                      <a:off x="0" y="0"/>
                      <a:ext cx="170688" cy="143256"/>
                    </a:xfrm>
                    <a:prstGeom prst="rect">
                      <a:avLst/>
                    </a:prstGeom>
                  </pic:spPr>
                </pic:pic>
              </a:graphicData>
            </a:graphic>
          </wp:inline>
        </w:drawing>
      </w:r>
      <w:r>
        <w:t xml:space="preserve"> if requested by the Customer, provide a written description of the measures that has taken and technical and organisational security measures in place, for the purpose of compliance with its obligations pursuant to Clause 35.5.2 and provide to the Customer copies of all documentation relevant to such compliance including, protocols, procedures, guidance, training and manuals.</w:t>
      </w:r>
    </w:p>
    <w:p w:rsidR="00677AA2" w:rsidRDefault="00A31147">
      <w:pPr>
        <w:ind w:left="1713" w:right="157" w:hanging="722"/>
      </w:pPr>
      <w:r>
        <w:rPr>
          <w:noProof/>
        </w:rPr>
        <w:drawing>
          <wp:inline distT="0" distB="0" distL="0" distR="0">
            <wp:extent cx="390144" cy="115824"/>
            <wp:effectExtent l="0" t="0" r="0" b="0"/>
            <wp:docPr id="7558" name="Picture 7558"/>
            <wp:cNvGraphicFramePr/>
            <a:graphic xmlns:a="http://schemas.openxmlformats.org/drawingml/2006/main">
              <a:graphicData uri="http://schemas.openxmlformats.org/drawingml/2006/picture">
                <pic:pic xmlns:pic="http://schemas.openxmlformats.org/drawingml/2006/picture">
                  <pic:nvPicPr>
                    <pic:cNvPr id="7558" name="Picture 7558"/>
                    <pic:cNvPicPr/>
                  </pic:nvPicPr>
                  <pic:blipFill>
                    <a:blip r:embed="rId364"/>
                    <a:stretch>
                      <a:fillRect/>
                    </a:stretch>
                  </pic:blipFill>
                  <pic:spPr>
                    <a:xfrm>
                      <a:off x="0" y="0"/>
                      <a:ext cx="390144" cy="115824"/>
                    </a:xfrm>
                    <a:prstGeom prst="rect">
                      <a:avLst/>
                    </a:prstGeom>
                  </pic:spPr>
                </pic:pic>
              </a:graphicData>
            </a:graphic>
          </wp:inline>
        </w:drawing>
      </w:r>
      <w:r>
        <w:t xml:space="preserve"> The Supplier shall not Process or otherwise transfer any Personal Data in or to a Restricted Country. If, after the Call Off Commencement Date, the Supplier or any Sub-Contractor wishes to Process and/or transfer any Personal Data in or to any outside the European Economic Area, the following provisions shall apply:</w:t>
      </w:r>
    </w:p>
    <w:p w:rsidR="00677AA2" w:rsidRDefault="00A31147">
      <w:pPr>
        <w:spacing w:after="0"/>
        <w:ind w:left="3271" w:right="157" w:hanging="715"/>
      </w:pPr>
      <w:r>
        <w:rPr>
          <w:noProof/>
        </w:rPr>
        <w:drawing>
          <wp:inline distT="0" distB="0" distL="0" distR="0">
            <wp:extent cx="170688" cy="143256"/>
            <wp:effectExtent l="0" t="0" r="0" b="0"/>
            <wp:docPr id="7585" name="Picture 7585"/>
            <wp:cNvGraphicFramePr/>
            <a:graphic xmlns:a="http://schemas.openxmlformats.org/drawingml/2006/main">
              <a:graphicData uri="http://schemas.openxmlformats.org/drawingml/2006/picture">
                <pic:pic xmlns:pic="http://schemas.openxmlformats.org/drawingml/2006/picture">
                  <pic:nvPicPr>
                    <pic:cNvPr id="7585" name="Picture 7585"/>
                    <pic:cNvPicPr/>
                  </pic:nvPicPr>
                  <pic:blipFill>
                    <a:blip r:embed="rId44"/>
                    <a:stretch>
                      <a:fillRect/>
                    </a:stretch>
                  </pic:blipFill>
                  <pic:spPr>
                    <a:xfrm>
                      <a:off x="0" y="0"/>
                      <a:ext cx="170688" cy="143256"/>
                    </a:xfrm>
                    <a:prstGeom prst="rect">
                      <a:avLst/>
                    </a:prstGeom>
                  </pic:spPr>
                </pic:pic>
              </a:graphicData>
            </a:graphic>
          </wp:inline>
        </w:drawing>
      </w:r>
      <w:r>
        <w:t xml:space="preserve"> the Supplier shall propose a Variation to the Customer which, if it is agreed by the Customer, shall be dealt with in accordance with the Variation Procedure and </w:t>
      </w:r>
    </w:p>
    <w:p w:rsidR="00677AA2" w:rsidRDefault="00A31147">
      <w:pPr>
        <w:spacing w:after="105" w:line="251" w:lineRule="auto"/>
        <w:ind w:left="2556" w:right="153" w:firstLine="715"/>
        <w:jc w:val="left"/>
      </w:pPr>
      <w:r>
        <w:t xml:space="preserve">Clauses 35.5.3(b) to 35.5.3(c); </w:t>
      </w:r>
      <w:r>
        <w:rPr>
          <w:noProof/>
        </w:rPr>
        <w:drawing>
          <wp:inline distT="0" distB="0" distL="0" distR="0">
            <wp:extent cx="170688" cy="143256"/>
            <wp:effectExtent l="0" t="0" r="0" b="0"/>
            <wp:docPr id="7605" name="Picture 7605"/>
            <wp:cNvGraphicFramePr/>
            <a:graphic xmlns:a="http://schemas.openxmlformats.org/drawingml/2006/main">
              <a:graphicData uri="http://schemas.openxmlformats.org/drawingml/2006/picture">
                <pic:pic xmlns:pic="http://schemas.openxmlformats.org/drawingml/2006/picture">
                  <pic:nvPicPr>
                    <pic:cNvPr id="7605" name="Picture 7605"/>
                    <pic:cNvPicPr/>
                  </pic:nvPicPr>
                  <pic:blipFill>
                    <a:blip r:embed="rId84"/>
                    <a:stretch>
                      <a:fillRect/>
                    </a:stretch>
                  </pic:blipFill>
                  <pic:spPr>
                    <a:xfrm>
                      <a:off x="0" y="0"/>
                      <a:ext cx="170688" cy="143256"/>
                    </a:xfrm>
                    <a:prstGeom prst="rect">
                      <a:avLst/>
                    </a:prstGeom>
                  </pic:spPr>
                </pic:pic>
              </a:graphicData>
            </a:graphic>
          </wp:inline>
        </w:drawing>
      </w:r>
      <w:r>
        <w:tab/>
        <w:t>the Supplier shall set out in its proposal to the Customer for a Variation details of the following:</w:t>
      </w:r>
    </w:p>
    <w:p w:rsidR="00677AA2" w:rsidRDefault="00A31147">
      <w:pPr>
        <w:numPr>
          <w:ilvl w:val="0"/>
          <w:numId w:val="24"/>
        </w:numPr>
        <w:spacing w:after="10"/>
        <w:ind w:right="157" w:hanging="1080"/>
      </w:pPr>
      <w:r>
        <w:t xml:space="preserve">the Personal Data which will be transferred to and/or </w:t>
      </w:r>
    </w:p>
    <w:p w:rsidR="00677AA2" w:rsidRDefault="00A31147">
      <w:pPr>
        <w:spacing w:after="111" w:line="248" w:lineRule="auto"/>
        <w:ind w:left="2241" w:right="447"/>
        <w:jc w:val="center"/>
      </w:pPr>
      <w:r>
        <w:t>Processed in or to any Restricted Countries;</w:t>
      </w:r>
    </w:p>
    <w:p w:rsidR="00677AA2" w:rsidRDefault="00A31147">
      <w:pPr>
        <w:numPr>
          <w:ilvl w:val="0"/>
          <w:numId w:val="24"/>
        </w:numPr>
        <w:ind w:right="157" w:hanging="1080"/>
      </w:pPr>
      <w:r>
        <w:t>the Restricted Countries to which the Personal Data will be transferred and/or Processed; and</w:t>
      </w:r>
    </w:p>
    <w:p w:rsidR="00677AA2" w:rsidRDefault="00A31147">
      <w:pPr>
        <w:numPr>
          <w:ilvl w:val="0"/>
          <w:numId w:val="24"/>
        </w:numPr>
        <w:ind w:right="157" w:hanging="1080"/>
      </w:pPr>
      <w:r>
        <w:t>any Sub-Contractors or other third parties who will be Processing and/or receiving Personal Data in Restricted Countries;</w:t>
      </w:r>
    </w:p>
    <w:p w:rsidR="00677AA2" w:rsidRDefault="00A31147">
      <w:pPr>
        <w:numPr>
          <w:ilvl w:val="0"/>
          <w:numId w:val="24"/>
        </w:numPr>
        <w:ind w:right="157" w:hanging="1080"/>
      </w:pPr>
      <w:r>
        <w:t>how the Supplier will ensure an adequate level of protection and adequate safeguards in respect of the Personal Data that will be Processed in and/or transferred to Restricted Countries so as to ensure the Customer’s compliance with the  DPA;</w:t>
      </w:r>
    </w:p>
    <w:p w:rsidR="00677AA2" w:rsidRDefault="00A31147">
      <w:pPr>
        <w:ind w:left="2566" w:right="157"/>
      </w:pPr>
      <w:r>
        <w:rPr>
          <w:noProof/>
        </w:rPr>
        <w:drawing>
          <wp:inline distT="0" distB="0" distL="0" distR="0">
            <wp:extent cx="161544" cy="143256"/>
            <wp:effectExtent l="0" t="0" r="0" b="0"/>
            <wp:docPr id="7640" name="Picture 7640"/>
            <wp:cNvGraphicFramePr/>
            <a:graphic xmlns:a="http://schemas.openxmlformats.org/drawingml/2006/main">
              <a:graphicData uri="http://schemas.openxmlformats.org/drawingml/2006/picture">
                <pic:pic xmlns:pic="http://schemas.openxmlformats.org/drawingml/2006/picture">
                  <pic:nvPicPr>
                    <pic:cNvPr id="7640" name="Picture 7640"/>
                    <pic:cNvPicPr/>
                  </pic:nvPicPr>
                  <pic:blipFill>
                    <a:blip r:embed="rId46"/>
                    <a:stretch>
                      <a:fillRect/>
                    </a:stretch>
                  </pic:blipFill>
                  <pic:spPr>
                    <a:xfrm>
                      <a:off x="0" y="0"/>
                      <a:ext cx="161544" cy="143256"/>
                    </a:xfrm>
                    <a:prstGeom prst="rect">
                      <a:avLst/>
                    </a:prstGeom>
                  </pic:spPr>
                </pic:pic>
              </a:graphicData>
            </a:graphic>
          </wp:inline>
        </w:drawing>
      </w:r>
      <w:r>
        <w:t xml:space="preserve"> 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 </w:t>
      </w:r>
      <w:r>
        <w:rPr>
          <w:noProof/>
        </w:rPr>
        <w:drawing>
          <wp:inline distT="0" distB="0" distL="0" distR="0">
            <wp:extent cx="170688" cy="143256"/>
            <wp:effectExtent l="0" t="0" r="0" b="0"/>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247"/>
                    <a:stretch>
                      <a:fillRect/>
                    </a:stretch>
                  </pic:blipFill>
                  <pic:spPr>
                    <a:xfrm>
                      <a:off x="0" y="0"/>
                      <a:ext cx="170688" cy="143256"/>
                    </a:xfrm>
                    <a:prstGeom prst="rect">
                      <a:avLst/>
                    </a:prstGeom>
                  </pic:spPr>
                </pic:pic>
              </a:graphicData>
            </a:graphic>
          </wp:inline>
        </w:drawing>
      </w:r>
      <w:r>
        <w:t xml:space="preserve"> the Supplier shall comply with such other instructions and shall carry out such other actions as the Customer may notify in writing, including:</w:t>
      </w:r>
    </w:p>
    <w:p w:rsidR="00677AA2" w:rsidRDefault="00A31147">
      <w:pPr>
        <w:numPr>
          <w:ilvl w:val="0"/>
          <w:numId w:val="25"/>
        </w:numPr>
        <w:ind w:right="157" w:hanging="1080"/>
      </w:pPr>
      <w:r>
        <w:lastRenderedPageBreak/>
        <w:t xml:space="preserve">incorporating standard and/or model clauses (which are approved by the European Commission as offering </w:t>
      </w:r>
    </w:p>
    <w:p w:rsidR="00677AA2" w:rsidRDefault="00A31147">
      <w:pPr>
        <w:ind w:left="3358" w:right="157"/>
      </w:pPr>
      <w:r>
        <w:t>adequate safeguards under the  DPA) into this Call Off Contract or a separate data processing agreement between the Parties; and</w:t>
      </w:r>
    </w:p>
    <w:p w:rsidR="00677AA2" w:rsidRDefault="00A31147">
      <w:pPr>
        <w:numPr>
          <w:ilvl w:val="0"/>
          <w:numId w:val="25"/>
        </w:numPr>
        <w:ind w:right="157" w:hanging="1080"/>
      </w:pPr>
      <w:r>
        <w:t xml:space="preserve">procuring that any Sub-Contractor or other third party who will be Processing and/or receiving or accessing the Personal Data in any Restricted Countries either enters into: </w:t>
      </w:r>
    </w:p>
    <w:p w:rsidR="00677AA2" w:rsidRDefault="00A31147">
      <w:pPr>
        <w:numPr>
          <w:ilvl w:val="0"/>
          <w:numId w:val="26"/>
        </w:numPr>
        <w:ind w:right="157" w:hanging="773"/>
      </w:pPr>
      <w:r>
        <w:t>a direct data processing agreement with the Customer on such terms as may be required by the Customer; or</w:t>
      </w:r>
    </w:p>
    <w:p w:rsidR="00677AA2" w:rsidRDefault="00A31147">
      <w:pPr>
        <w:numPr>
          <w:ilvl w:val="0"/>
          <w:numId w:val="26"/>
        </w:numPr>
        <w:spacing w:after="10"/>
        <w:ind w:right="157" w:hanging="773"/>
      </w:pPr>
      <w:r>
        <w:t xml:space="preserve">a data processing agreement with the Supplier on terms which are equivalent to </w:t>
      </w:r>
    </w:p>
    <w:p w:rsidR="00677AA2" w:rsidRDefault="00A31147">
      <w:pPr>
        <w:ind w:left="1450" w:right="157"/>
      </w:pPr>
      <w:r>
        <w:t>those agreed between the Customer and the Sub-Contractor relating to the relevant Personal Data transfer, and</w:t>
      </w:r>
    </w:p>
    <w:p w:rsidR="00677AA2" w:rsidRDefault="00A31147">
      <w:pPr>
        <w:spacing w:after="105" w:line="251" w:lineRule="auto"/>
        <w:ind w:left="3348" w:right="153" w:hanging="1080"/>
        <w:jc w:val="left"/>
      </w:pPr>
      <w:r>
        <w:t>(iii)</w:t>
      </w:r>
      <w:r>
        <w:tab/>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677AA2" w:rsidRDefault="00A31147">
      <w:pPr>
        <w:spacing w:after="1349"/>
        <w:ind w:left="1713" w:right="157" w:hanging="722"/>
      </w:pPr>
      <w:r>
        <w:rPr>
          <w:noProof/>
        </w:rPr>
        <w:drawing>
          <wp:inline distT="0" distB="0" distL="0" distR="0">
            <wp:extent cx="390144" cy="115824"/>
            <wp:effectExtent l="0" t="0" r="0" b="0"/>
            <wp:docPr id="7771" name="Picture 7771"/>
            <wp:cNvGraphicFramePr/>
            <a:graphic xmlns:a="http://schemas.openxmlformats.org/drawingml/2006/main">
              <a:graphicData uri="http://schemas.openxmlformats.org/drawingml/2006/picture">
                <pic:pic xmlns:pic="http://schemas.openxmlformats.org/drawingml/2006/picture">
                  <pic:nvPicPr>
                    <pic:cNvPr id="7771" name="Picture 7771"/>
                    <pic:cNvPicPr/>
                  </pic:nvPicPr>
                  <pic:blipFill>
                    <a:blip r:embed="rId365"/>
                    <a:stretch>
                      <a:fillRect/>
                    </a:stretch>
                  </pic:blipFill>
                  <pic:spPr>
                    <a:xfrm>
                      <a:off x="0" y="0"/>
                      <a:ext cx="390144" cy="115824"/>
                    </a:xfrm>
                    <a:prstGeom prst="rect">
                      <a:avLst/>
                    </a:prstGeom>
                  </pic:spPr>
                </pic:pic>
              </a:graphicData>
            </a:graphic>
          </wp:inline>
        </w:drawing>
      </w:r>
      <w:r>
        <w:t xml:space="preserve"> The Supplier shall use its reasonable endeavours to assist the Customer to comply with any obligations under the DPA and shall not perform its obligations under this Call Off Contract in such a way as to cause the Customer to breach any of the Customer’s obligations under the DPA to the extent the Supplier is aware, or ought reasonably to have been aware, that the same would be a breach of such obligations. </w:t>
      </w:r>
    </w:p>
    <w:p w:rsidR="00677AA2" w:rsidRDefault="00A31147">
      <w:pPr>
        <w:pStyle w:val="Heading3"/>
        <w:ind w:left="278"/>
      </w:pPr>
      <w:r>
        <w:t>36. PUBLICITY AND BRANDING</w:t>
      </w:r>
    </w:p>
    <w:p w:rsidR="00677AA2" w:rsidRDefault="00A31147">
      <w:pPr>
        <w:spacing w:after="111" w:line="248" w:lineRule="auto"/>
        <w:ind w:right="201"/>
        <w:jc w:val="center"/>
      </w:pPr>
      <w:r>
        <w:rPr>
          <w:noProof/>
        </w:rPr>
        <w:drawing>
          <wp:inline distT="0" distB="0" distL="0" distR="0">
            <wp:extent cx="252984" cy="115824"/>
            <wp:effectExtent l="0" t="0" r="0" b="0"/>
            <wp:docPr id="7797" name="Picture 7797"/>
            <wp:cNvGraphicFramePr/>
            <a:graphic xmlns:a="http://schemas.openxmlformats.org/drawingml/2006/main">
              <a:graphicData uri="http://schemas.openxmlformats.org/drawingml/2006/picture">
                <pic:pic xmlns:pic="http://schemas.openxmlformats.org/drawingml/2006/picture">
                  <pic:nvPicPr>
                    <pic:cNvPr id="7797" name="Picture 7797"/>
                    <pic:cNvPicPr/>
                  </pic:nvPicPr>
                  <pic:blipFill>
                    <a:blip r:embed="rId366"/>
                    <a:stretch>
                      <a:fillRect/>
                    </a:stretch>
                  </pic:blipFill>
                  <pic:spPr>
                    <a:xfrm>
                      <a:off x="0" y="0"/>
                      <a:ext cx="252984" cy="115824"/>
                    </a:xfrm>
                    <a:prstGeom prst="rect">
                      <a:avLst/>
                    </a:prstGeom>
                  </pic:spPr>
                </pic:pic>
              </a:graphicData>
            </a:graphic>
          </wp:inline>
        </w:drawing>
      </w:r>
      <w:r>
        <w:t xml:space="preserve"> The Supplier shall not use the Customer's name or brand without Approval.</w:t>
      </w:r>
    </w:p>
    <w:p w:rsidR="00677AA2" w:rsidRDefault="00A31147">
      <w:pPr>
        <w:ind w:left="928" w:right="157" w:hanging="360"/>
      </w:pPr>
      <w:r>
        <w:rPr>
          <w:noProof/>
        </w:rPr>
        <w:drawing>
          <wp:inline distT="0" distB="0" distL="0" distR="0">
            <wp:extent cx="271272" cy="115824"/>
            <wp:effectExtent l="0" t="0" r="0" b="0"/>
            <wp:docPr id="7799" name="Picture 7799"/>
            <wp:cNvGraphicFramePr/>
            <a:graphic xmlns:a="http://schemas.openxmlformats.org/drawingml/2006/main">
              <a:graphicData uri="http://schemas.openxmlformats.org/drawingml/2006/picture">
                <pic:pic xmlns:pic="http://schemas.openxmlformats.org/drawingml/2006/picture">
                  <pic:nvPicPr>
                    <pic:cNvPr id="7799" name="Picture 7799"/>
                    <pic:cNvPicPr/>
                  </pic:nvPicPr>
                  <pic:blipFill>
                    <a:blip r:embed="rId367"/>
                    <a:stretch>
                      <a:fillRect/>
                    </a:stretch>
                  </pic:blipFill>
                  <pic:spPr>
                    <a:xfrm>
                      <a:off x="0" y="0"/>
                      <a:ext cx="271272" cy="115824"/>
                    </a:xfrm>
                    <a:prstGeom prst="rect">
                      <a:avLst/>
                    </a:prstGeom>
                  </pic:spPr>
                </pic:pic>
              </a:graphicData>
            </a:graphic>
          </wp:inline>
        </w:drawing>
      </w:r>
      <w:r>
        <w:t xml:space="preserve"> Each Party acknowledges to the other that nothing in this Call Off Contract either expressly or by implication constitutes an endorsement of any products or services of the other Party (including the Services and Supplier Equipment) and each Party agrees not to conduct itself in such a way as to imply or express any such approval or endorsement.</w:t>
      </w:r>
    </w:p>
    <w:p w:rsidR="00677AA2" w:rsidRDefault="00A31147">
      <w:pPr>
        <w:ind w:left="578" w:right="157"/>
      </w:pPr>
      <w:r>
        <w:rPr>
          <w:noProof/>
        </w:rPr>
        <w:drawing>
          <wp:inline distT="0" distB="0" distL="0" distR="0">
            <wp:extent cx="271272" cy="115824"/>
            <wp:effectExtent l="0" t="0" r="0" b="0"/>
            <wp:docPr id="7805" name="Picture 7805"/>
            <wp:cNvGraphicFramePr/>
            <a:graphic xmlns:a="http://schemas.openxmlformats.org/drawingml/2006/main">
              <a:graphicData uri="http://schemas.openxmlformats.org/drawingml/2006/picture">
                <pic:pic xmlns:pic="http://schemas.openxmlformats.org/drawingml/2006/picture">
                  <pic:nvPicPr>
                    <pic:cNvPr id="7805" name="Picture 7805"/>
                    <pic:cNvPicPr/>
                  </pic:nvPicPr>
                  <pic:blipFill>
                    <a:blip r:embed="rId368"/>
                    <a:stretch>
                      <a:fillRect/>
                    </a:stretch>
                  </pic:blipFill>
                  <pic:spPr>
                    <a:xfrm>
                      <a:off x="0" y="0"/>
                      <a:ext cx="271272" cy="115824"/>
                    </a:xfrm>
                    <a:prstGeom prst="rect">
                      <a:avLst/>
                    </a:prstGeom>
                  </pic:spPr>
                </pic:pic>
              </a:graphicData>
            </a:graphic>
          </wp:inline>
        </w:drawing>
      </w:r>
      <w:r>
        <w:t xml:space="preserve"> The Supplier shall: </w:t>
      </w:r>
    </w:p>
    <w:p w:rsidR="00677AA2" w:rsidRDefault="00A31147">
      <w:pPr>
        <w:ind w:left="1713" w:right="157" w:hanging="722"/>
      </w:pPr>
      <w:r>
        <w:rPr>
          <w:noProof/>
        </w:rPr>
        <w:drawing>
          <wp:inline distT="0" distB="0" distL="0" distR="0">
            <wp:extent cx="371856" cy="115824"/>
            <wp:effectExtent l="0" t="0" r="0" b="0"/>
            <wp:docPr id="7807" name="Picture 7807"/>
            <wp:cNvGraphicFramePr/>
            <a:graphic xmlns:a="http://schemas.openxmlformats.org/drawingml/2006/main">
              <a:graphicData uri="http://schemas.openxmlformats.org/drawingml/2006/picture">
                <pic:pic xmlns:pic="http://schemas.openxmlformats.org/drawingml/2006/picture">
                  <pic:nvPicPr>
                    <pic:cNvPr id="7807" name="Picture 7807"/>
                    <pic:cNvPicPr/>
                  </pic:nvPicPr>
                  <pic:blipFill>
                    <a:blip r:embed="rId369"/>
                    <a:stretch>
                      <a:fillRect/>
                    </a:stretch>
                  </pic:blipFill>
                  <pic:spPr>
                    <a:xfrm>
                      <a:off x="0" y="0"/>
                      <a:ext cx="371856" cy="115824"/>
                    </a:xfrm>
                    <a:prstGeom prst="rect">
                      <a:avLst/>
                    </a:prstGeom>
                  </pic:spPr>
                </pic:pic>
              </a:graphicData>
            </a:graphic>
          </wp:inline>
        </w:drawing>
      </w:r>
      <w:r>
        <w:t xml:space="preserve"> ensure that neither it nor any of its Affiliates, Sub-Contractors, subcontractors, employees, agents, servants or representatives </w:t>
      </w:r>
      <w:r>
        <w:rPr>
          <w:noProof/>
        </w:rPr>
        <w:drawing>
          <wp:inline distT="0" distB="0" distL="0" distR="0">
            <wp:extent cx="170688" cy="143256"/>
            <wp:effectExtent l="0" t="0" r="0" b="0"/>
            <wp:docPr id="7819" name="Picture 7819"/>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83"/>
                    <a:stretch>
                      <a:fillRect/>
                    </a:stretch>
                  </pic:blipFill>
                  <pic:spPr>
                    <a:xfrm>
                      <a:off x="0" y="0"/>
                      <a:ext cx="170688" cy="143256"/>
                    </a:xfrm>
                    <a:prstGeom prst="rect">
                      <a:avLst/>
                    </a:prstGeom>
                  </pic:spPr>
                </pic:pic>
              </a:graphicData>
            </a:graphic>
          </wp:inline>
        </w:drawing>
      </w:r>
      <w:r>
        <w:t xml:space="preserve"> embarrass the Customer or other Crown Bodies; </w:t>
      </w:r>
      <w:r>
        <w:rPr>
          <w:noProof/>
        </w:rPr>
        <w:drawing>
          <wp:inline distT="0" distB="0" distL="0" distR="0">
            <wp:extent cx="170688" cy="143256"/>
            <wp:effectExtent l="0" t="0" r="0" b="0"/>
            <wp:docPr id="7821" name="Picture 7821"/>
            <wp:cNvGraphicFramePr/>
            <a:graphic xmlns:a="http://schemas.openxmlformats.org/drawingml/2006/main">
              <a:graphicData uri="http://schemas.openxmlformats.org/drawingml/2006/picture">
                <pic:pic xmlns:pic="http://schemas.openxmlformats.org/drawingml/2006/picture">
                  <pic:nvPicPr>
                    <pic:cNvPr id="7821" name="Picture 7821"/>
                    <pic:cNvPicPr/>
                  </pic:nvPicPr>
                  <pic:blipFill>
                    <a:blip r:embed="rId45"/>
                    <a:stretch>
                      <a:fillRect/>
                    </a:stretch>
                  </pic:blipFill>
                  <pic:spPr>
                    <a:xfrm>
                      <a:off x="0" y="0"/>
                      <a:ext cx="170688" cy="143256"/>
                    </a:xfrm>
                    <a:prstGeom prst="rect">
                      <a:avLst/>
                    </a:prstGeom>
                  </pic:spPr>
                </pic:pic>
              </a:graphicData>
            </a:graphic>
          </wp:inline>
        </w:drawing>
      </w:r>
      <w:r>
        <w:t xml:space="preserve"> cause, permit, contribute or is in any way connected to material adverse publicity relating to or affecting the Customer, other Crown Bodies and/or the Contract; or </w:t>
      </w:r>
      <w:r>
        <w:rPr>
          <w:noProof/>
        </w:rPr>
        <w:drawing>
          <wp:inline distT="0" distB="0" distL="0" distR="0">
            <wp:extent cx="161544" cy="143256"/>
            <wp:effectExtent l="0" t="0" r="0" b="0"/>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46"/>
                    <a:stretch>
                      <a:fillRect/>
                    </a:stretch>
                  </pic:blipFill>
                  <pic:spPr>
                    <a:xfrm>
                      <a:off x="0" y="0"/>
                      <a:ext cx="161544" cy="143256"/>
                    </a:xfrm>
                    <a:prstGeom prst="rect">
                      <a:avLst/>
                    </a:prstGeom>
                  </pic:spPr>
                </pic:pic>
              </a:graphicData>
            </a:graphic>
          </wp:inline>
        </w:drawing>
      </w:r>
      <w:r>
        <w:t xml:space="preserve"> brings the Customer or other Crown Bodies into disrepute by engaging in any act or omission which is reasonably likely </w:t>
      </w:r>
    </w:p>
    <w:p w:rsidR="00677AA2" w:rsidRDefault="00A31147">
      <w:pPr>
        <w:ind w:left="3281" w:right="157"/>
      </w:pPr>
      <w:r>
        <w:t xml:space="preserve">to diminish the trust that the public places in the Customer or other Crown Bodies, </w:t>
      </w:r>
    </w:p>
    <w:p w:rsidR="00677AA2" w:rsidRDefault="00A31147">
      <w:pPr>
        <w:ind w:left="2170" w:right="157"/>
      </w:pPr>
      <w:r>
        <w:lastRenderedPageBreak/>
        <w:t>regardless of whether or not such acts or omissions are related to the Supplier’s obligations under the Call Off Contract.</w:t>
      </w:r>
    </w:p>
    <w:p w:rsidR="00677AA2" w:rsidRDefault="00A31147">
      <w:pPr>
        <w:spacing w:after="227"/>
        <w:ind w:left="1143" w:right="157"/>
      </w:pPr>
      <w:r>
        <w:t>36.3.2</w:t>
      </w:r>
      <w:r>
        <w:tab/>
        <w:t>comply with any steps set out in paragraph 10.13 of  the Call Off Order Form.</w:t>
      </w:r>
    </w:p>
    <w:p w:rsidR="00677AA2" w:rsidRDefault="00A31147">
      <w:pPr>
        <w:tabs>
          <w:tab w:val="center" w:pos="2045"/>
        </w:tabs>
        <w:spacing w:after="226" w:line="259" w:lineRule="auto"/>
        <w:ind w:left="-15" w:right="0" w:firstLine="0"/>
        <w:jc w:val="left"/>
      </w:pPr>
      <w:r>
        <w:rPr>
          <w:b/>
        </w:rPr>
        <w:t>I.</w:t>
      </w:r>
      <w:r>
        <w:rPr>
          <w:b/>
        </w:rPr>
        <w:tab/>
      </w:r>
      <w:r>
        <w:rPr>
          <w:b/>
          <w:u w:val="single" w:color="000000"/>
        </w:rPr>
        <w:t>LIABILITY AND INSURANCE</w:t>
      </w:r>
    </w:p>
    <w:p w:rsidR="00677AA2" w:rsidRDefault="00A31147">
      <w:pPr>
        <w:pStyle w:val="Heading3"/>
        <w:ind w:left="278"/>
      </w:pPr>
      <w:r>
        <w:t>37. LIABILITY</w:t>
      </w:r>
    </w:p>
    <w:p w:rsidR="00677AA2" w:rsidRDefault="00A31147">
      <w:pPr>
        <w:ind w:left="578" w:right="157"/>
      </w:pPr>
      <w:r>
        <w:rPr>
          <w:noProof/>
        </w:rPr>
        <w:drawing>
          <wp:inline distT="0" distB="0" distL="0" distR="0">
            <wp:extent cx="252984" cy="115824"/>
            <wp:effectExtent l="0" t="0" r="0" b="0"/>
            <wp:docPr id="7878" name="Picture 7878"/>
            <wp:cNvGraphicFramePr/>
            <a:graphic xmlns:a="http://schemas.openxmlformats.org/drawingml/2006/main">
              <a:graphicData uri="http://schemas.openxmlformats.org/drawingml/2006/picture">
                <pic:pic xmlns:pic="http://schemas.openxmlformats.org/drawingml/2006/picture">
                  <pic:nvPicPr>
                    <pic:cNvPr id="7878" name="Picture 7878"/>
                    <pic:cNvPicPr/>
                  </pic:nvPicPr>
                  <pic:blipFill>
                    <a:blip r:embed="rId370"/>
                    <a:stretch>
                      <a:fillRect/>
                    </a:stretch>
                  </pic:blipFill>
                  <pic:spPr>
                    <a:xfrm>
                      <a:off x="0" y="0"/>
                      <a:ext cx="252984" cy="115824"/>
                    </a:xfrm>
                    <a:prstGeom prst="rect">
                      <a:avLst/>
                    </a:prstGeom>
                  </pic:spPr>
                </pic:pic>
              </a:graphicData>
            </a:graphic>
          </wp:inline>
        </w:drawing>
      </w:r>
      <w:r>
        <w:t xml:space="preserve"> Unlimited Liability</w:t>
      </w:r>
    </w:p>
    <w:p w:rsidR="00677AA2" w:rsidRDefault="00A31147">
      <w:pPr>
        <w:ind w:left="1001" w:right="157"/>
      </w:pPr>
      <w:r>
        <w:rPr>
          <w:noProof/>
        </w:rPr>
        <w:drawing>
          <wp:inline distT="0" distB="0" distL="0" distR="0">
            <wp:extent cx="371856" cy="115824"/>
            <wp:effectExtent l="0" t="0" r="0" b="0"/>
            <wp:docPr id="7880" name="Picture 7880"/>
            <wp:cNvGraphicFramePr/>
            <a:graphic xmlns:a="http://schemas.openxmlformats.org/drawingml/2006/main">
              <a:graphicData uri="http://schemas.openxmlformats.org/drawingml/2006/picture">
                <pic:pic xmlns:pic="http://schemas.openxmlformats.org/drawingml/2006/picture">
                  <pic:nvPicPr>
                    <pic:cNvPr id="7880" name="Picture 7880"/>
                    <pic:cNvPicPr/>
                  </pic:nvPicPr>
                  <pic:blipFill>
                    <a:blip r:embed="rId371"/>
                    <a:stretch>
                      <a:fillRect/>
                    </a:stretch>
                  </pic:blipFill>
                  <pic:spPr>
                    <a:xfrm>
                      <a:off x="0" y="0"/>
                      <a:ext cx="371856" cy="115824"/>
                    </a:xfrm>
                    <a:prstGeom prst="rect">
                      <a:avLst/>
                    </a:prstGeom>
                  </pic:spPr>
                </pic:pic>
              </a:graphicData>
            </a:graphic>
          </wp:inline>
        </w:drawing>
      </w:r>
      <w:r>
        <w:t xml:space="preserve"> Neither Party excludes or limits it liability for:</w:t>
      </w:r>
    </w:p>
    <w:p w:rsidR="00677AA2" w:rsidRDefault="00A31147">
      <w:pPr>
        <w:ind w:left="2566" w:right="157"/>
      </w:pPr>
      <w:r>
        <w:rPr>
          <w:noProof/>
        </w:rPr>
        <w:drawing>
          <wp:inline distT="0" distB="0" distL="0" distR="0">
            <wp:extent cx="170688" cy="143256"/>
            <wp:effectExtent l="0" t="0" r="0" b="0"/>
            <wp:docPr id="7882" name="Picture 7882"/>
            <wp:cNvGraphicFramePr/>
            <a:graphic xmlns:a="http://schemas.openxmlformats.org/drawingml/2006/main">
              <a:graphicData uri="http://schemas.openxmlformats.org/drawingml/2006/picture">
                <pic:pic xmlns:pic="http://schemas.openxmlformats.org/drawingml/2006/picture">
                  <pic:nvPicPr>
                    <pic:cNvPr id="7882" name="Picture 7882"/>
                    <pic:cNvPicPr/>
                  </pic:nvPicPr>
                  <pic:blipFill>
                    <a:blip r:embed="rId83"/>
                    <a:stretch>
                      <a:fillRect/>
                    </a:stretch>
                  </pic:blipFill>
                  <pic:spPr>
                    <a:xfrm>
                      <a:off x="0" y="0"/>
                      <a:ext cx="170688" cy="143256"/>
                    </a:xfrm>
                    <a:prstGeom prst="rect">
                      <a:avLst/>
                    </a:prstGeom>
                  </pic:spPr>
                </pic:pic>
              </a:graphicData>
            </a:graphic>
          </wp:inline>
        </w:drawing>
      </w:r>
      <w:r>
        <w:t xml:space="preserve"> death or personal injury caused by its negligence, or that of its employees, agents or Sub-Contractors (as applicable); </w:t>
      </w:r>
      <w:r>
        <w:rPr>
          <w:noProof/>
        </w:rPr>
        <w:drawing>
          <wp:inline distT="0" distB="0" distL="0" distR="0">
            <wp:extent cx="170688" cy="143256"/>
            <wp:effectExtent l="0" t="0" r="0" b="0"/>
            <wp:docPr id="7885" name="Picture 7885"/>
            <wp:cNvGraphicFramePr/>
            <a:graphic xmlns:a="http://schemas.openxmlformats.org/drawingml/2006/main">
              <a:graphicData uri="http://schemas.openxmlformats.org/drawingml/2006/picture">
                <pic:pic xmlns:pic="http://schemas.openxmlformats.org/drawingml/2006/picture">
                  <pic:nvPicPr>
                    <pic:cNvPr id="7885" name="Picture 7885"/>
                    <pic:cNvPicPr/>
                  </pic:nvPicPr>
                  <pic:blipFill>
                    <a:blip r:embed="rId45"/>
                    <a:stretch>
                      <a:fillRect/>
                    </a:stretch>
                  </pic:blipFill>
                  <pic:spPr>
                    <a:xfrm>
                      <a:off x="0" y="0"/>
                      <a:ext cx="170688" cy="143256"/>
                    </a:xfrm>
                    <a:prstGeom prst="rect">
                      <a:avLst/>
                    </a:prstGeom>
                  </pic:spPr>
                </pic:pic>
              </a:graphicData>
            </a:graphic>
          </wp:inline>
        </w:drawing>
      </w:r>
      <w:r>
        <w:t xml:space="preserve"> bribery or Fraud by it or its employees; </w:t>
      </w:r>
      <w:r>
        <w:rPr>
          <w:noProof/>
        </w:rPr>
        <w:drawing>
          <wp:inline distT="0" distB="0" distL="0" distR="0">
            <wp:extent cx="161544" cy="143256"/>
            <wp:effectExtent l="0" t="0" r="0" b="0"/>
            <wp:docPr id="7887" name="Picture 7887"/>
            <wp:cNvGraphicFramePr/>
            <a:graphic xmlns:a="http://schemas.openxmlformats.org/drawingml/2006/main">
              <a:graphicData uri="http://schemas.openxmlformats.org/drawingml/2006/picture">
                <pic:pic xmlns:pic="http://schemas.openxmlformats.org/drawingml/2006/picture">
                  <pic:nvPicPr>
                    <pic:cNvPr id="7887" name="Picture 7887"/>
                    <pic:cNvPicPr/>
                  </pic:nvPicPr>
                  <pic:blipFill>
                    <a:blip r:embed="rId372"/>
                    <a:stretch>
                      <a:fillRect/>
                    </a:stretch>
                  </pic:blipFill>
                  <pic:spPr>
                    <a:xfrm>
                      <a:off x="0" y="0"/>
                      <a:ext cx="161544" cy="143256"/>
                    </a:xfrm>
                    <a:prstGeom prst="rect">
                      <a:avLst/>
                    </a:prstGeom>
                  </pic:spPr>
                </pic:pic>
              </a:graphicData>
            </a:graphic>
          </wp:inline>
        </w:drawing>
      </w:r>
      <w:r>
        <w:t xml:space="preserve"> breach of any obligation as to title implied by section 12 of the Sale of Goods Act 1979 or section 2 of the Supply of Goods and Services Act 1982; or</w:t>
      </w:r>
    </w:p>
    <w:p w:rsidR="00677AA2" w:rsidRDefault="00A31147">
      <w:pPr>
        <w:ind w:left="3271" w:right="157" w:hanging="715"/>
      </w:pPr>
      <w:r>
        <w:rPr>
          <w:noProof/>
        </w:rPr>
        <w:drawing>
          <wp:inline distT="0" distB="0" distL="0" distR="0">
            <wp:extent cx="170688" cy="143256"/>
            <wp:effectExtent l="0" t="0" r="0" b="0"/>
            <wp:docPr id="7891" name="Picture 7891"/>
            <wp:cNvGraphicFramePr/>
            <a:graphic xmlns:a="http://schemas.openxmlformats.org/drawingml/2006/main">
              <a:graphicData uri="http://schemas.openxmlformats.org/drawingml/2006/picture">
                <pic:pic xmlns:pic="http://schemas.openxmlformats.org/drawingml/2006/picture">
                  <pic:nvPicPr>
                    <pic:cNvPr id="7891" name="Picture 7891"/>
                    <pic:cNvPicPr/>
                  </pic:nvPicPr>
                  <pic:blipFill>
                    <a:blip r:embed="rId88"/>
                    <a:stretch>
                      <a:fillRect/>
                    </a:stretch>
                  </pic:blipFill>
                  <pic:spPr>
                    <a:xfrm>
                      <a:off x="0" y="0"/>
                      <a:ext cx="170688" cy="143256"/>
                    </a:xfrm>
                    <a:prstGeom prst="rect">
                      <a:avLst/>
                    </a:prstGeom>
                  </pic:spPr>
                </pic:pic>
              </a:graphicData>
            </a:graphic>
          </wp:inline>
        </w:drawing>
      </w:r>
      <w:r>
        <w:tab/>
        <w:t xml:space="preserve">any liability to the extent it cannot be excluded or limited by Law. </w:t>
      </w:r>
    </w:p>
    <w:p w:rsidR="00677AA2" w:rsidRDefault="00A31147">
      <w:pPr>
        <w:ind w:left="1713" w:right="157" w:hanging="722"/>
      </w:pPr>
      <w:r>
        <w:rPr>
          <w:noProof/>
        </w:rPr>
        <w:drawing>
          <wp:inline distT="0" distB="0" distL="0" distR="0">
            <wp:extent cx="390144" cy="115824"/>
            <wp:effectExtent l="0" t="0" r="0" b="0"/>
            <wp:docPr id="7894" name="Picture 7894"/>
            <wp:cNvGraphicFramePr/>
            <a:graphic xmlns:a="http://schemas.openxmlformats.org/drawingml/2006/main">
              <a:graphicData uri="http://schemas.openxmlformats.org/drawingml/2006/picture">
                <pic:pic xmlns:pic="http://schemas.openxmlformats.org/drawingml/2006/picture">
                  <pic:nvPicPr>
                    <pic:cNvPr id="7894" name="Picture 7894"/>
                    <pic:cNvPicPr/>
                  </pic:nvPicPr>
                  <pic:blipFill>
                    <a:blip r:embed="rId373"/>
                    <a:stretch>
                      <a:fillRect/>
                    </a:stretch>
                  </pic:blipFill>
                  <pic:spPr>
                    <a:xfrm>
                      <a:off x="0" y="0"/>
                      <a:ext cx="390144" cy="115824"/>
                    </a:xfrm>
                    <a:prstGeom prst="rect">
                      <a:avLst/>
                    </a:prstGeom>
                  </pic:spPr>
                </pic:pic>
              </a:graphicData>
            </a:graphic>
          </wp:inline>
        </w:drawing>
      </w:r>
      <w:r>
        <w:t xml:space="preserve"> The Supplier does not exclude or limit its liability in respect of the indemnity in Clauses 34.9 (IPR Indemnity) and in each case whether before or after the making of a demand pursuant to the indemnity therein. </w:t>
      </w:r>
    </w:p>
    <w:p w:rsidR="00677AA2" w:rsidRDefault="00A31147">
      <w:pPr>
        <w:ind w:left="578" w:right="157"/>
      </w:pPr>
      <w:r>
        <w:rPr>
          <w:noProof/>
        </w:rPr>
        <w:drawing>
          <wp:inline distT="0" distB="0" distL="0" distR="0">
            <wp:extent cx="271272" cy="115824"/>
            <wp:effectExtent l="0" t="0" r="0" b="0"/>
            <wp:docPr id="7899" name="Picture 7899"/>
            <wp:cNvGraphicFramePr/>
            <a:graphic xmlns:a="http://schemas.openxmlformats.org/drawingml/2006/main">
              <a:graphicData uri="http://schemas.openxmlformats.org/drawingml/2006/picture">
                <pic:pic xmlns:pic="http://schemas.openxmlformats.org/drawingml/2006/picture">
                  <pic:nvPicPr>
                    <pic:cNvPr id="7899" name="Picture 7899"/>
                    <pic:cNvPicPr/>
                  </pic:nvPicPr>
                  <pic:blipFill>
                    <a:blip r:embed="rId374"/>
                    <a:stretch>
                      <a:fillRect/>
                    </a:stretch>
                  </pic:blipFill>
                  <pic:spPr>
                    <a:xfrm>
                      <a:off x="0" y="0"/>
                      <a:ext cx="271272" cy="115824"/>
                    </a:xfrm>
                    <a:prstGeom prst="rect">
                      <a:avLst/>
                    </a:prstGeom>
                  </pic:spPr>
                </pic:pic>
              </a:graphicData>
            </a:graphic>
          </wp:inline>
        </w:drawing>
      </w:r>
      <w:r>
        <w:t xml:space="preserve"> Financial Limits</w:t>
      </w:r>
    </w:p>
    <w:p w:rsidR="00677AA2" w:rsidRDefault="00A31147">
      <w:pPr>
        <w:ind w:left="1713" w:right="157" w:hanging="722"/>
      </w:pPr>
      <w:r>
        <w:rPr>
          <w:noProof/>
        </w:rPr>
        <w:drawing>
          <wp:inline distT="0" distB="0" distL="0" distR="0">
            <wp:extent cx="371856" cy="115824"/>
            <wp:effectExtent l="0" t="0" r="0" b="0"/>
            <wp:docPr id="7901" name="Picture 7901"/>
            <wp:cNvGraphicFramePr/>
            <a:graphic xmlns:a="http://schemas.openxmlformats.org/drawingml/2006/main">
              <a:graphicData uri="http://schemas.openxmlformats.org/drawingml/2006/picture">
                <pic:pic xmlns:pic="http://schemas.openxmlformats.org/drawingml/2006/picture">
                  <pic:nvPicPr>
                    <pic:cNvPr id="7901" name="Picture 7901"/>
                    <pic:cNvPicPr/>
                  </pic:nvPicPr>
                  <pic:blipFill>
                    <a:blip r:embed="rId375"/>
                    <a:stretch>
                      <a:fillRect/>
                    </a:stretch>
                  </pic:blipFill>
                  <pic:spPr>
                    <a:xfrm>
                      <a:off x="0" y="0"/>
                      <a:ext cx="371856" cy="115824"/>
                    </a:xfrm>
                    <a:prstGeom prst="rect">
                      <a:avLst/>
                    </a:prstGeom>
                  </pic:spPr>
                </pic:pic>
              </a:graphicData>
            </a:graphic>
          </wp:inline>
        </w:drawing>
      </w:r>
      <w:r>
        <w:t xml:space="preserve"> Subject to Clause 37.1 (Unlimited Liability), the Supplier’s total aggregate liability:</w:t>
      </w:r>
    </w:p>
    <w:p w:rsidR="00677AA2" w:rsidRDefault="00A31147">
      <w:pPr>
        <w:tabs>
          <w:tab w:val="center" w:pos="2739"/>
          <w:tab w:val="center" w:pos="3871"/>
        </w:tabs>
        <w:ind w:left="0" w:right="0" w:firstLine="0"/>
        <w:jc w:val="left"/>
      </w:pPr>
      <w:r>
        <w:rPr>
          <w:rFonts w:ascii="Calibri" w:eastAsia="Calibri" w:hAnsi="Calibri" w:cs="Calibri"/>
        </w:rPr>
        <w:tab/>
      </w:r>
      <w:r>
        <w:rPr>
          <w:noProof/>
        </w:rPr>
        <w:drawing>
          <wp:inline distT="0" distB="0" distL="0" distR="0">
            <wp:extent cx="170688" cy="143256"/>
            <wp:effectExtent l="0" t="0" r="0" b="0"/>
            <wp:docPr id="7905" name="Picture 7905"/>
            <wp:cNvGraphicFramePr/>
            <a:graphic xmlns:a="http://schemas.openxmlformats.org/drawingml/2006/main">
              <a:graphicData uri="http://schemas.openxmlformats.org/drawingml/2006/picture">
                <pic:pic xmlns:pic="http://schemas.openxmlformats.org/drawingml/2006/picture">
                  <pic:nvPicPr>
                    <pic:cNvPr id="7905" name="Picture 7905"/>
                    <pic:cNvPicPr/>
                  </pic:nvPicPr>
                  <pic:blipFill>
                    <a:blip r:embed="rId83"/>
                    <a:stretch>
                      <a:fillRect/>
                    </a:stretch>
                  </pic:blipFill>
                  <pic:spPr>
                    <a:xfrm>
                      <a:off x="0" y="0"/>
                      <a:ext cx="170688" cy="143256"/>
                    </a:xfrm>
                    <a:prstGeom prst="rect">
                      <a:avLst/>
                    </a:prstGeom>
                  </pic:spPr>
                </pic:pic>
              </a:graphicData>
            </a:graphic>
          </wp:inline>
        </w:drawing>
      </w:r>
      <w:r>
        <w:tab/>
        <w:t>NOT USED;</w:t>
      </w:r>
    </w:p>
    <w:p w:rsidR="00677AA2" w:rsidRDefault="00A31147">
      <w:pPr>
        <w:ind w:left="3271" w:right="157" w:hanging="715"/>
      </w:pPr>
      <w:r>
        <w:rPr>
          <w:noProof/>
        </w:rPr>
        <w:drawing>
          <wp:inline distT="0" distB="0" distL="0" distR="0">
            <wp:extent cx="170688" cy="143256"/>
            <wp:effectExtent l="0" t="0" r="0" b="0"/>
            <wp:docPr id="7907" name="Picture 7907"/>
            <wp:cNvGraphicFramePr/>
            <a:graphic xmlns:a="http://schemas.openxmlformats.org/drawingml/2006/main">
              <a:graphicData uri="http://schemas.openxmlformats.org/drawingml/2006/picture">
                <pic:pic xmlns:pic="http://schemas.openxmlformats.org/drawingml/2006/picture">
                  <pic:nvPicPr>
                    <pic:cNvPr id="7907" name="Picture 7907"/>
                    <pic:cNvPicPr/>
                  </pic:nvPicPr>
                  <pic:blipFill>
                    <a:blip r:embed="rId45"/>
                    <a:stretch>
                      <a:fillRect/>
                    </a:stretch>
                  </pic:blipFill>
                  <pic:spPr>
                    <a:xfrm>
                      <a:off x="0" y="0"/>
                      <a:ext cx="170688" cy="143256"/>
                    </a:xfrm>
                    <a:prstGeom prst="rect">
                      <a:avLst/>
                    </a:prstGeom>
                  </pic:spPr>
                </pic:pic>
              </a:graphicData>
            </a:graphic>
          </wp:inline>
        </w:drawing>
      </w:r>
      <w:r>
        <w:t xml:space="preserve"> in respect of all other Losses incurred by the Customer under or in connection with this Call Off Contract as a result of Defaults by the Supplier shall in no event exceed:</w:t>
      </w:r>
    </w:p>
    <w:p w:rsidR="00677AA2" w:rsidRDefault="00A31147">
      <w:pPr>
        <w:numPr>
          <w:ilvl w:val="0"/>
          <w:numId w:val="27"/>
        </w:numPr>
        <w:spacing w:after="12"/>
        <w:ind w:right="157" w:hanging="1080"/>
      </w:pPr>
      <w:r>
        <w:t xml:space="preserve">in relation to any Defaults occurring from the Call Off </w:t>
      </w:r>
    </w:p>
    <w:p w:rsidR="00677AA2" w:rsidRDefault="00A31147">
      <w:pPr>
        <w:ind w:left="3358" w:right="157"/>
      </w:pPr>
      <w:r>
        <w:t>Commencement Date to the end of the first Call Off Contract Year a sum equal to one hundred and twenty-five per cent (125%) of the Estimated Year 1 Call Off Contract Charges;</w:t>
      </w:r>
    </w:p>
    <w:p w:rsidR="00677AA2" w:rsidRDefault="00A31147">
      <w:pPr>
        <w:numPr>
          <w:ilvl w:val="0"/>
          <w:numId w:val="27"/>
        </w:numPr>
        <w:ind w:right="157" w:hanging="1080"/>
      </w:pPr>
      <w:r>
        <w:t>in relation to any Defaults occurring in each subsequent Call Off Contract Year that commences during the remainder of the Call Off Contract Period, the sum equal to one hundred and twenty-five percent (125%) of the Call Off Contract Charges payable to the Supplier under this Call Off Contract in the previous Call Off Contract Year; and</w:t>
      </w:r>
    </w:p>
    <w:p w:rsidR="00677AA2" w:rsidRDefault="00A31147">
      <w:pPr>
        <w:numPr>
          <w:ilvl w:val="0"/>
          <w:numId w:val="27"/>
        </w:numPr>
        <w:spacing w:after="0"/>
        <w:ind w:right="157" w:hanging="1080"/>
      </w:pPr>
      <w:r>
        <w:t xml:space="preserve">in relation to any Defaults occurring in each Call Off Contract Year that commences after the end of the Call Off </w:t>
      </w:r>
    </w:p>
    <w:p w:rsidR="00677AA2" w:rsidRDefault="00A31147">
      <w:pPr>
        <w:spacing w:after="12"/>
        <w:ind w:right="155"/>
        <w:jc w:val="right"/>
      </w:pPr>
      <w:r>
        <w:t>Contract Period, the sum equal to one hundred and twenty-</w:t>
      </w:r>
    </w:p>
    <w:p w:rsidR="00677AA2" w:rsidRDefault="00A31147">
      <w:pPr>
        <w:ind w:left="2976" w:right="157" w:firstLine="372"/>
      </w:pPr>
      <w:r>
        <w:t>five percent (125%) of the Call Off Contract Charges payable to the Supplier under this Call Off Contract in the last Call Off Contract Year commencing during the Call Off Contract Period; unless the Customer has specified different financial limits in the Call Off Order Form.</w:t>
      </w:r>
    </w:p>
    <w:p w:rsidR="00677AA2" w:rsidRDefault="00A31147">
      <w:pPr>
        <w:ind w:left="1713" w:right="157" w:hanging="722"/>
      </w:pPr>
      <w:r>
        <w:rPr>
          <w:noProof/>
        </w:rPr>
        <w:drawing>
          <wp:inline distT="0" distB="0" distL="0" distR="0">
            <wp:extent cx="390144" cy="115824"/>
            <wp:effectExtent l="0" t="0" r="0" b="0"/>
            <wp:docPr id="8010" name="Picture 8010"/>
            <wp:cNvGraphicFramePr/>
            <a:graphic xmlns:a="http://schemas.openxmlformats.org/drawingml/2006/main">
              <a:graphicData uri="http://schemas.openxmlformats.org/drawingml/2006/picture">
                <pic:pic xmlns:pic="http://schemas.openxmlformats.org/drawingml/2006/picture">
                  <pic:nvPicPr>
                    <pic:cNvPr id="8010" name="Picture 8010"/>
                    <pic:cNvPicPr/>
                  </pic:nvPicPr>
                  <pic:blipFill>
                    <a:blip r:embed="rId376"/>
                    <a:stretch>
                      <a:fillRect/>
                    </a:stretch>
                  </pic:blipFill>
                  <pic:spPr>
                    <a:xfrm>
                      <a:off x="0" y="0"/>
                      <a:ext cx="390144" cy="115824"/>
                    </a:xfrm>
                    <a:prstGeom prst="rect">
                      <a:avLst/>
                    </a:prstGeom>
                  </pic:spPr>
                </pic:pic>
              </a:graphicData>
            </a:graphic>
          </wp:inline>
        </w:drawing>
      </w:r>
      <w:r>
        <w:t xml:space="preserve"> Subject to Clauses 37.1 (Unlimited Liability) and 37.2 (Financial Limits) and without prejudice to its obligation to pay the undisputed Call Off Contract Charges as and when they fall due for payment, the Customer's total </w:t>
      </w:r>
      <w:r>
        <w:lastRenderedPageBreak/>
        <w:t>aggregate liability in respect of all Losses as a result of Customer Causes shall be limited to:</w:t>
      </w:r>
    </w:p>
    <w:p w:rsidR="00677AA2" w:rsidRDefault="00A31147">
      <w:pPr>
        <w:ind w:left="2566" w:right="157"/>
      </w:pPr>
      <w:r>
        <w:rPr>
          <w:noProof/>
        </w:rPr>
        <w:drawing>
          <wp:inline distT="0" distB="0" distL="0" distR="0">
            <wp:extent cx="170688" cy="143256"/>
            <wp:effectExtent l="0" t="0" r="0" b="0"/>
            <wp:docPr id="8029" name="Picture 8029"/>
            <wp:cNvGraphicFramePr/>
            <a:graphic xmlns:a="http://schemas.openxmlformats.org/drawingml/2006/main">
              <a:graphicData uri="http://schemas.openxmlformats.org/drawingml/2006/picture">
                <pic:pic xmlns:pic="http://schemas.openxmlformats.org/drawingml/2006/picture">
                  <pic:nvPicPr>
                    <pic:cNvPr id="8029" name="Picture 8029"/>
                    <pic:cNvPicPr/>
                  </pic:nvPicPr>
                  <pic:blipFill>
                    <a:blip r:embed="rId44"/>
                    <a:stretch>
                      <a:fillRect/>
                    </a:stretch>
                  </pic:blipFill>
                  <pic:spPr>
                    <a:xfrm>
                      <a:off x="0" y="0"/>
                      <a:ext cx="170688" cy="143256"/>
                    </a:xfrm>
                    <a:prstGeom prst="rect">
                      <a:avLst/>
                    </a:prstGeom>
                  </pic:spPr>
                </pic:pic>
              </a:graphicData>
            </a:graphic>
          </wp:inline>
        </w:drawing>
      </w:r>
      <w:r>
        <w:t xml:space="preserve"> in relation to any Customer Causes occurring from the Call Off Commencement Date to the end of the first Call Off Contract Year, a sum equal to the Estimated Year 1 Call Off Contract Charges; </w:t>
      </w:r>
      <w:r>
        <w:rPr>
          <w:noProof/>
        </w:rPr>
        <w:drawing>
          <wp:inline distT="0" distB="0" distL="0" distR="0">
            <wp:extent cx="170688" cy="143256"/>
            <wp:effectExtent l="0" t="0" r="0" b="0"/>
            <wp:docPr id="8034" name="Picture 8034"/>
            <wp:cNvGraphicFramePr/>
            <a:graphic xmlns:a="http://schemas.openxmlformats.org/drawingml/2006/main">
              <a:graphicData uri="http://schemas.openxmlformats.org/drawingml/2006/picture">
                <pic:pic xmlns:pic="http://schemas.openxmlformats.org/drawingml/2006/picture">
                  <pic:nvPicPr>
                    <pic:cNvPr id="8034" name="Picture 8034"/>
                    <pic:cNvPicPr/>
                  </pic:nvPicPr>
                  <pic:blipFill>
                    <a:blip r:embed="rId45"/>
                    <a:stretch>
                      <a:fillRect/>
                    </a:stretch>
                  </pic:blipFill>
                  <pic:spPr>
                    <a:xfrm>
                      <a:off x="0" y="0"/>
                      <a:ext cx="170688" cy="143256"/>
                    </a:xfrm>
                    <a:prstGeom prst="rect">
                      <a:avLst/>
                    </a:prstGeom>
                  </pic:spPr>
                </pic:pic>
              </a:graphicData>
            </a:graphic>
          </wp:inline>
        </w:drawing>
      </w:r>
      <w:r>
        <w:t xml:space="preserve"> in relation to any Customer Causes occurring in each subsequent Call Off Contract Year that commences during the remainder of the Call Off Contract Period, a sum equal to the Call Off Contract Charges payable to the Supplier under this Call Off Contract in the previous Call Off Contract Year; and</w:t>
      </w:r>
    </w:p>
    <w:p w:rsidR="00677AA2" w:rsidRDefault="00A31147">
      <w:pPr>
        <w:ind w:left="3271" w:right="157" w:hanging="715"/>
      </w:pPr>
      <w:r>
        <w:rPr>
          <w:noProof/>
        </w:rPr>
        <w:drawing>
          <wp:inline distT="0" distB="0" distL="0" distR="0">
            <wp:extent cx="161544" cy="143256"/>
            <wp:effectExtent l="0" t="0" r="0" b="0"/>
            <wp:docPr id="8049" name="Picture 8049"/>
            <wp:cNvGraphicFramePr/>
            <a:graphic xmlns:a="http://schemas.openxmlformats.org/drawingml/2006/main">
              <a:graphicData uri="http://schemas.openxmlformats.org/drawingml/2006/picture">
                <pic:pic xmlns:pic="http://schemas.openxmlformats.org/drawingml/2006/picture">
                  <pic:nvPicPr>
                    <pic:cNvPr id="8049" name="Picture 8049"/>
                    <pic:cNvPicPr/>
                  </pic:nvPicPr>
                  <pic:blipFill>
                    <a:blip r:embed="rId46"/>
                    <a:stretch>
                      <a:fillRect/>
                    </a:stretch>
                  </pic:blipFill>
                  <pic:spPr>
                    <a:xfrm>
                      <a:off x="0" y="0"/>
                      <a:ext cx="161544" cy="143256"/>
                    </a:xfrm>
                    <a:prstGeom prst="rect">
                      <a:avLst/>
                    </a:prstGeom>
                  </pic:spPr>
                </pic:pic>
              </a:graphicData>
            </a:graphic>
          </wp:inline>
        </w:drawing>
      </w:r>
      <w:r>
        <w:t xml:space="preserve"> in relation to any Customer Causes occurring in each Call Off Contract Year that commences after the end of the Call Off Contract Period, a sum equal to the Call Off Contract Charges payable to the Supplier under this Call Off Contract in the last Call Off Contract Year commencing during the Call Off Contract Period.</w:t>
      </w:r>
    </w:p>
    <w:p w:rsidR="00677AA2" w:rsidRDefault="00A31147">
      <w:pPr>
        <w:ind w:left="578" w:right="157"/>
      </w:pPr>
      <w:r>
        <w:rPr>
          <w:noProof/>
        </w:rPr>
        <w:drawing>
          <wp:inline distT="0" distB="0" distL="0" distR="0">
            <wp:extent cx="271272" cy="115824"/>
            <wp:effectExtent l="0" t="0" r="0" b="0"/>
            <wp:docPr id="8057" name="Picture 8057"/>
            <wp:cNvGraphicFramePr/>
            <a:graphic xmlns:a="http://schemas.openxmlformats.org/drawingml/2006/main">
              <a:graphicData uri="http://schemas.openxmlformats.org/drawingml/2006/picture">
                <pic:pic xmlns:pic="http://schemas.openxmlformats.org/drawingml/2006/picture">
                  <pic:nvPicPr>
                    <pic:cNvPr id="8057" name="Picture 8057"/>
                    <pic:cNvPicPr/>
                  </pic:nvPicPr>
                  <pic:blipFill>
                    <a:blip r:embed="rId377"/>
                    <a:stretch>
                      <a:fillRect/>
                    </a:stretch>
                  </pic:blipFill>
                  <pic:spPr>
                    <a:xfrm>
                      <a:off x="0" y="0"/>
                      <a:ext cx="271272" cy="115824"/>
                    </a:xfrm>
                    <a:prstGeom prst="rect">
                      <a:avLst/>
                    </a:prstGeom>
                  </pic:spPr>
                </pic:pic>
              </a:graphicData>
            </a:graphic>
          </wp:inline>
        </w:drawing>
      </w:r>
      <w:r>
        <w:t xml:space="preserve"> Non-recoverable Losses</w:t>
      </w:r>
    </w:p>
    <w:p w:rsidR="00677AA2" w:rsidRDefault="00A31147">
      <w:pPr>
        <w:spacing w:after="56" w:line="307" w:lineRule="auto"/>
        <w:ind w:left="568" w:right="157" w:firstLine="422"/>
      </w:pPr>
      <w:r>
        <w:rPr>
          <w:noProof/>
        </w:rPr>
        <w:drawing>
          <wp:inline distT="0" distB="0" distL="0" distR="0">
            <wp:extent cx="371856" cy="115824"/>
            <wp:effectExtent l="0" t="0" r="0" b="0"/>
            <wp:docPr id="8059" name="Picture 8059"/>
            <wp:cNvGraphicFramePr/>
            <a:graphic xmlns:a="http://schemas.openxmlformats.org/drawingml/2006/main">
              <a:graphicData uri="http://schemas.openxmlformats.org/drawingml/2006/picture">
                <pic:pic xmlns:pic="http://schemas.openxmlformats.org/drawingml/2006/picture">
                  <pic:nvPicPr>
                    <pic:cNvPr id="8059" name="Picture 8059"/>
                    <pic:cNvPicPr/>
                  </pic:nvPicPr>
                  <pic:blipFill>
                    <a:blip r:embed="rId378"/>
                    <a:stretch>
                      <a:fillRect/>
                    </a:stretch>
                  </pic:blipFill>
                  <pic:spPr>
                    <a:xfrm>
                      <a:off x="0" y="0"/>
                      <a:ext cx="371856" cy="115824"/>
                    </a:xfrm>
                    <a:prstGeom prst="rect">
                      <a:avLst/>
                    </a:prstGeom>
                  </pic:spPr>
                </pic:pic>
              </a:graphicData>
            </a:graphic>
          </wp:inline>
        </w:drawing>
      </w:r>
      <w:r>
        <w:t xml:space="preserve"> Subject to Clause 37.1 (Unlimited Liability) neither Party shall be liable to the other Party for any: </w:t>
      </w:r>
      <w:r>
        <w:rPr>
          <w:noProof/>
        </w:rPr>
        <w:drawing>
          <wp:inline distT="0" distB="0" distL="0" distR="0">
            <wp:extent cx="170688" cy="143256"/>
            <wp:effectExtent l="0" t="0" r="0" b="0"/>
            <wp:docPr id="8064" name="Picture 8064"/>
            <wp:cNvGraphicFramePr/>
            <a:graphic xmlns:a="http://schemas.openxmlformats.org/drawingml/2006/main">
              <a:graphicData uri="http://schemas.openxmlformats.org/drawingml/2006/picture">
                <pic:pic xmlns:pic="http://schemas.openxmlformats.org/drawingml/2006/picture">
                  <pic:nvPicPr>
                    <pic:cNvPr id="8064" name="Picture 8064"/>
                    <pic:cNvPicPr/>
                  </pic:nvPicPr>
                  <pic:blipFill>
                    <a:blip r:embed="rId83"/>
                    <a:stretch>
                      <a:fillRect/>
                    </a:stretch>
                  </pic:blipFill>
                  <pic:spPr>
                    <a:xfrm>
                      <a:off x="0" y="0"/>
                      <a:ext cx="170688" cy="143256"/>
                    </a:xfrm>
                    <a:prstGeom prst="rect">
                      <a:avLst/>
                    </a:prstGeom>
                  </pic:spPr>
                </pic:pic>
              </a:graphicData>
            </a:graphic>
          </wp:inline>
        </w:drawing>
      </w:r>
      <w:r>
        <w:t xml:space="preserve"> indirect, special or consequential Loss; </w:t>
      </w:r>
      <w:r>
        <w:rPr>
          <w:noProof/>
        </w:rPr>
        <w:drawing>
          <wp:inline distT="0" distB="0" distL="0" distR="0">
            <wp:extent cx="170688" cy="143256"/>
            <wp:effectExtent l="0" t="0" r="0" b="0"/>
            <wp:docPr id="8066" name="Picture 8066"/>
            <wp:cNvGraphicFramePr/>
            <a:graphic xmlns:a="http://schemas.openxmlformats.org/drawingml/2006/main">
              <a:graphicData uri="http://schemas.openxmlformats.org/drawingml/2006/picture">
                <pic:pic xmlns:pic="http://schemas.openxmlformats.org/drawingml/2006/picture">
                  <pic:nvPicPr>
                    <pic:cNvPr id="8066" name="Picture 8066"/>
                    <pic:cNvPicPr/>
                  </pic:nvPicPr>
                  <pic:blipFill>
                    <a:blip r:embed="rId84"/>
                    <a:stretch>
                      <a:fillRect/>
                    </a:stretch>
                  </pic:blipFill>
                  <pic:spPr>
                    <a:xfrm>
                      <a:off x="0" y="0"/>
                      <a:ext cx="170688" cy="143256"/>
                    </a:xfrm>
                    <a:prstGeom prst="rect">
                      <a:avLst/>
                    </a:prstGeom>
                  </pic:spPr>
                </pic:pic>
              </a:graphicData>
            </a:graphic>
          </wp:inline>
        </w:drawing>
      </w:r>
      <w:r>
        <w:t xml:space="preserve"> loss of profits, turnover, savings, business opportunities or damage to goodwill (in each case whether direct or indirect). </w:t>
      </w:r>
      <w:r>
        <w:rPr>
          <w:noProof/>
        </w:rPr>
        <w:drawing>
          <wp:inline distT="0" distB="0" distL="0" distR="0">
            <wp:extent cx="271272" cy="115824"/>
            <wp:effectExtent l="0" t="0" r="0" b="0"/>
            <wp:docPr id="8069" name="Picture 8069"/>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379"/>
                    <a:stretch>
                      <a:fillRect/>
                    </a:stretch>
                  </pic:blipFill>
                  <pic:spPr>
                    <a:xfrm>
                      <a:off x="0" y="0"/>
                      <a:ext cx="271272" cy="115824"/>
                    </a:xfrm>
                    <a:prstGeom prst="rect">
                      <a:avLst/>
                    </a:prstGeom>
                  </pic:spPr>
                </pic:pic>
              </a:graphicData>
            </a:graphic>
          </wp:inline>
        </w:drawing>
      </w:r>
      <w:r>
        <w:t xml:space="preserve"> Recoverable Losses</w:t>
      </w:r>
    </w:p>
    <w:p w:rsidR="00677AA2" w:rsidRDefault="00A31147">
      <w:pPr>
        <w:ind w:left="1713" w:right="157" w:hanging="722"/>
      </w:pPr>
      <w:r>
        <w:rPr>
          <w:noProof/>
        </w:rPr>
        <w:drawing>
          <wp:inline distT="0" distB="0" distL="0" distR="0">
            <wp:extent cx="371856" cy="115824"/>
            <wp:effectExtent l="0" t="0" r="0" b="0"/>
            <wp:docPr id="8071" name="Picture 8071"/>
            <wp:cNvGraphicFramePr/>
            <a:graphic xmlns:a="http://schemas.openxmlformats.org/drawingml/2006/main">
              <a:graphicData uri="http://schemas.openxmlformats.org/drawingml/2006/picture">
                <pic:pic xmlns:pic="http://schemas.openxmlformats.org/drawingml/2006/picture">
                  <pic:nvPicPr>
                    <pic:cNvPr id="8071" name="Picture 8071"/>
                    <pic:cNvPicPr/>
                  </pic:nvPicPr>
                  <pic:blipFill>
                    <a:blip r:embed="rId380"/>
                    <a:stretch>
                      <a:fillRect/>
                    </a:stretch>
                  </pic:blipFill>
                  <pic:spPr>
                    <a:xfrm>
                      <a:off x="0" y="0"/>
                      <a:ext cx="371856" cy="115824"/>
                    </a:xfrm>
                    <a:prstGeom prst="rect">
                      <a:avLst/>
                    </a:prstGeom>
                  </pic:spPr>
                </pic:pic>
              </a:graphicData>
            </a:graphic>
          </wp:inline>
        </w:drawing>
      </w:r>
      <w:r>
        <w:t xml:space="preserve"> Subject to Clause 37.2 (Financial Limits), and notwithstanding Clause 37.3 (Non-recoverable Losses), the Supplier acknowledges that the Customer may, amongst other things, recover from the Supplier the following Losses incurred by the Customer to the extent that they arise as a result of a Default by the Supplier:</w:t>
      </w:r>
    </w:p>
    <w:p w:rsidR="00677AA2" w:rsidRDefault="00A31147">
      <w:pPr>
        <w:ind w:left="2566" w:right="157"/>
      </w:pPr>
      <w:r>
        <w:rPr>
          <w:noProof/>
        </w:rPr>
        <w:drawing>
          <wp:inline distT="0" distB="0" distL="0" distR="0">
            <wp:extent cx="170688" cy="143256"/>
            <wp:effectExtent l="0" t="0" r="0" b="0"/>
            <wp:docPr id="8078" name="Picture 8078"/>
            <wp:cNvGraphicFramePr/>
            <a:graphic xmlns:a="http://schemas.openxmlformats.org/drawingml/2006/main">
              <a:graphicData uri="http://schemas.openxmlformats.org/drawingml/2006/picture">
                <pic:pic xmlns:pic="http://schemas.openxmlformats.org/drawingml/2006/picture">
                  <pic:nvPicPr>
                    <pic:cNvPr id="8078" name="Picture 8078"/>
                    <pic:cNvPicPr/>
                  </pic:nvPicPr>
                  <pic:blipFill>
                    <a:blip r:embed="rId44"/>
                    <a:stretch>
                      <a:fillRect/>
                    </a:stretch>
                  </pic:blipFill>
                  <pic:spPr>
                    <a:xfrm>
                      <a:off x="0" y="0"/>
                      <a:ext cx="170688" cy="143256"/>
                    </a:xfrm>
                    <a:prstGeom prst="rect">
                      <a:avLst/>
                    </a:prstGeom>
                  </pic:spPr>
                </pic:pic>
              </a:graphicData>
            </a:graphic>
          </wp:inline>
        </w:drawing>
      </w:r>
      <w:r>
        <w:t xml:space="preserve"> any additional operational and/or administrative costs and expenses incurred by the Customer, including costs relating to time spent by or on behalf of the Customer in dealing with the consequences of the Default; </w:t>
      </w:r>
      <w:r>
        <w:rPr>
          <w:noProof/>
        </w:rPr>
        <w:drawing>
          <wp:inline distT="0" distB="0" distL="0" distR="0">
            <wp:extent cx="170688" cy="143256"/>
            <wp:effectExtent l="0" t="0" r="0" b="0"/>
            <wp:docPr id="8083" name="Picture 8083"/>
            <wp:cNvGraphicFramePr/>
            <a:graphic xmlns:a="http://schemas.openxmlformats.org/drawingml/2006/main">
              <a:graphicData uri="http://schemas.openxmlformats.org/drawingml/2006/picture">
                <pic:pic xmlns:pic="http://schemas.openxmlformats.org/drawingml/2006/picture">
                  <pic:nvPicPr>
                    <pic:cNvPr id="8083" name="Picture 8083"/>
                    <pic:cNvPicPr/>
                  </pic:nvPicPr>
                  <pic:blipFill>
                    <a:blip r:embed="rId45"/>
                    <a:stretch>
                      <a:fillRect/>
                    </a:stretch>
                  </pic:blipFill>
                  <pic:spPr>
                    <a:xfrm>
                      <a:off x="0" y="0"/>
                      <a:ext cx="170688" cy="143256"/>
                    </a:xfrm>
                    <a:prstGeom prst="rect">
                      <a:avLst/>
                    </a:prstGeom>
                  </pic:spPr>
                </pic:pic>
              </a:graphicData>
            </a:graphic>
          </wp:inline>
        </w:drawing>
      </w:r>
      <w:r>
        <w:t xml:space="preserve"> any wasted expenditure or charges; </w:t>
      </w:r>
    </w:p>
    <w:p w:rsidR="00677AA2" w:rsidRDefault="00A31147">
      <w:pPr>
        <w:ind w:left="2566" w:right="157"/>
      </w:pPr>
      <w:r>
        <w:rPr>
          <w:noProof/>
        </w:rPr>
        <w:drawing>
          <wp:inline distT="0" distB="0" distL="0" distR="0">
            <wp:extent cx="161544" cy="143256"/>
            <wp:effectExtent l="0" t="0" r="0" b="0"/>
            <wp:docPr id="8109" name="Picture 8109"/>
            <wp:cNvGraphicFramePr/>
            <a:graphic xmlns:a="http://schemas.openxmlformats.org/drawingml/2006/main">
              <a:graphicData uri="http://schemas.openxmlformats.org/drawingml/2006/picture">
                <pic:pic xmlns:pic="http://schemas.openxmlformats.org/drawingml/2006/picture">
                  <pic:nvPicPr>
                    <pic:cNvPr id="8109" name="Picture 8109"/>
                    <pic:cNvPicPr/>
                  </pic:nvPicPr>
                  <pic:blipFill>
                    <a:blip r:embed="rId46"/>
                    <a:stretch>
                      <a:fillRect/>
                    </a:stretch>
                  </pic:blipFill>
                  <pic:spPr>
                    <a:xfrm>
                      <a:off x="0" y="0"/>
                      <a:ext cx="161544" cy="143256"/>
                    </a:xfrm>
                    <a:prstGeom prst="rect">
                      <a:avLst/>
                    </a:prstGeom>
                  </pic:spPr>
                </pic:pic>
              </a:graphicData>
            </a:graphic>
          </wp:inline>
        </w:drawing>
      </w:r>
      <w:r>
        <w:t xml:space="preserve"> the additional cost of procuring Replacement Services for the remainder of the Call Off Contract Period and/or replacement Deliverables, which shall include any incremental costs associated with such Replacement Services and/or replacement Deliverables above those which would have been payable under this Call Off Contract; </w:t>
      </w:r>
      <w:r>
        <w:rPr>
          <w:noProof/>
        </w:rPr>
        <w:drawing>
          <wp:inline distT="0" distB="0" distL="0" distR="0">
            <wp:extent cx="170688" cy="143256"/>
            <wp:effectExtent l="0" t="0" r="0" b="0"/>
            <wp:docPr id="8139" name="Picture 8139"/>
            <wp:cNvGraphicFramePr/>
            <a:graphic xmlns:a="http://schemas.openxmlformats.org/drawingml/2006/main">
              <a:graphicData uri="http://schemas.openxmlformats.org/drawingml/2006/picture">
                <pic:pic xmlns:pic="http://schemas.openxmlformats.org/drawingml/2006/picture">
                  <pic:nvPicPr>
                    <pic:cNvPr id="8139" name="Picture 8139"/>
                    <pic:cNvPicPr/>
                  </pic:nvPicPr>
                  <pic:blipFill>
                    <a:blip r:embed="rId94"/>
                    <a:stretch>
                      <a:fillRect/>
                    </a:stretch>
                  </pic:blipFill>
                  <pic:spPr>
                    <a:xfrm>
                      <a:off x="0" y="0"/>
                      <a:ext cx="170688" cy="143256"/>
                    </a:xfrm>
                    <a:prstGeom prst="rect">
                      <a:avLst/>
                    </a:prstGeom>
                  </pic:spPr>
                </pic:pic>
              </a:graphicData>
            </a:graphic>
          </wp:inline>
        </w:drawing>
      </w:r>
      <w:r>
        <w:t xml:space="preserve"> any compensation or interest paid to a third party by the Customer; and </w:t>
      </w:r>
      <w:r>
        <w:rPr>
          <w:noProof/>
        </w:rPr>
        <w:drawing>
          <wp:inline distT="0" distB="0" distL="0" distR="0">
            <wp:extent cx="170688" cy="143256"/>
            <wp:effectExtent l="0" t="0" r="0" b="0"/>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147"/>
                    <a:stretch>
                      <a:fillRect/>
                    </a:stretch>
                  </pic:blipFill>
                  <pic:spPr>
                    <a:xfrm>
                      <a:off x="0" y="0"/>
                      <a:ext cx="170688" cy="143256"/>
                    </a:xfrm>
                    <a:prstGeom prst="rect">
                      <a:avLst/>
                    </a:prstGeom>
                  </pic:spPr>
                </pic:pic>
              </a:graphicData>
            </a:graphic>
          </wp:inline>
        </w:drawing>
      </w:r>
      <w:r>
        <w:t xml:space="preserve"> any fine, penalty or costs incurred by the Customer pursuant to Law. </w:t>
      </w:r>
    </w:p>
    <w:p w:rsidR="00677AA2" w:rsidRDefault="00A31147">
      <w:pPr>
        <w:ind w:left="578" w:right="157"/>
      </w:pPr>
      <w:r>
        <w:rPr>
          <w:noProof/>
        </w:rPr>
        <w:drawing>
          <wp:inline distT="0" distB="0" distL="0" distR="0">
            <wp:extent cx="274320" cy="115824"/>
            <wp:effectExtent l="0" t="0" r="0" b="0"/>
            <wp:docPr id="8145" name="Picture 8145"/>
            <wp:cNvGraphicFramePr/>
            <a:graphic xmlns:a="http://schemas.openxmlformats.org/drawingml/2006/main">
              <a:graphicData uri="http://schemas.openxmlformats.org/drawingml/2006/picture">
                <pic:pic xmlns:pic="http://schemas.openxmlformats.org/drawingml/2006/picture">
                  <pic:nvPicPr>
                    <pic:cNvPr id="8145" name="Picture 8145"/>
                    <pic:cNvPicPr/>
                  </pic:nvPicPr>
                  <pic:blipFill>
                    <a:blip r:embed="rId381"/>
                    <a:stretch>
                      <a:fillRect/>
                    </a:stretch>
                  </pic:blipFill>
                  <pic:spPr>
                    <a:xfrm>
                      <a:off x="0" y="0"/>
                      <a:ext cx="274320" cy="115824"/>
                    </a:xfrm>
                    <a:prstGeom prst="rect">
                      <a:avLst/>
                    </a:prstGeom>
                  </pic:spPr>
                </pic:pic>
              </a:graphicData>
            </a:graphic>
          </wp:inline>
        </w:drawing>
      </w:r>
      <w:r>
        <w:t xml:space="preserve"> Miscellaneous</w:t>
      </w:r>
    </w:p>
    <w:p w:rsidR="00677AA2" w:rsidRDefault="00A31147">
      <w:pPr>
        <w:ind w:left="1713" w:right="157" w:hanging="722"/>
      </w:pPr>
      <w:r>
        <w:rPr>
          <w:noProof/>
        </w:rPr>
        <w:drawing>
          <wp:inline distT="0" distB="0" distL="0" distR="0">
            <wp:extent cx="371856" cy="115824"/>
            <wp:effectExtent l="0" t="0" r="0" b="0"/>
            <wp:docPr id="8147" name="Picture 8147"/>
            <wp:cNvGraphicFramePr/>
            <a:graphic xmlns:a="http://schemas.openxmlformats.org/drawingml/2006/main">
              <a:graphicData uri="http://schemas.openxmlformats.org/drawingml/2006/picture">
                <pic:pic xmlns:pic="http://schemas.openxmlformats.org/drawingml/2006/picture">
                  <pic:nvPicPr>
                    <pic:cNvPr id="8147" name="Picture 8147"/>
                    <pic:cNvPicPr/>
                  </pic:nvPicPr>
                  <pic:blipFill>
                    <a:blip r:embed="rId382"/>
                    <a:stretch>
                      <a:fillRect/>
                    </a:stretch>
                  </pic:blipFill>
                  <pic:spPr>
                    <a:xfrm>
                      <a:off x="0" y="0"/>
                      <a:ext cx="371856" cy="115824"/>
                    </a:xfrm>
                    <a:prstGeom prst="rect">
                      <a:avLst/>
                    </a:prstGeom>
                  </pic:spPr>
                </pic:pic>
              </a:graphicData>
            </a:graphic>
          </wp:inline>
        </w:drawing>
      </w:r>
      <w:r>
        <w:t xml:space="preserve"> Each Party shall use all reasonable endeavours to mitigate any loss or damage suffered arising out of or in connection with this Call Off Contract.  </w:t>
      </w:r>
    </w:p>
    <w:p w:rsidR="00677AA2" w:rsidRDefault="00A31147">
      <w:pPr>
        <w:ind w:left="1713" w:right="157" w:hanging="722"/>
      </w:pPr>
      <w:r>
        <w:rPr>
          <w:noProof/>
        </w:rPr>
        <w:drawing>
          <wp:inline distT="0" distB="0" distL="0" distR="0">
            <wp:extent cx="390144" cy="115824"/>
            <wp:effectExtent l="0" t="0" r="0" b="0"/>
            <wp:docPr id="8150" name="Picture 8150"/>
            <wp:cNvGraphicFramePr/>
            <a:graphic xmlns:a="http://schemas.openxmlformats.org/drawingml/2006/main">
              <a:graphicData uri="http://schemas.openxmlformats.org/drawingml/2006/picture">
                <pic:pic xmlns:pic="http://schemas.openxmlformats.org/drawingml/2006/picture">
                  <pic:nvPicPr>
                    <pic:cNvPr id="8150" name="Picture 8150"/>
                    <pic:cNvPicPr/>
                  </pic:nvPicPr>
                  <pic:blipFill>
                    <a:blip r:embed="rId383"/>
                    <a:stretch>
                      <a:fillRect/>
                    </a:stretch>
                  </pic:blipFill>
                  <pic:spPr>
                    <a:xfrm>
                      <a:off x="0" y="0"/>
                      <a:ext cx="390144" cy="115824"/>
                    </a:xfrm>
                    <a:prstGeom prst="rect">
                      <a:avLst/>
                    </a:prstGeom>
                  </pic:spPr>
                </pic:pic>
              </a:graphicData>
            </a:graphic>
          </wp:inline>
        </w:drawing>
      </w:r>
      <w:r>
        <w:t xml:space="preserve"> Any Deductions shall not be taken into consideration when calculating the Supplier’s liability under Clause 37.2 (Financial Limits).</w:t>
      </w:r>
    </w:p>
    <w:p w:rsidR="00677AA2" w:rsidRDefault="00A31147">
      <w:pPr>
        <w:spacing w:after="228"/>
        <w:ind w:left="1713" w:right="157" w:hanging="722"/>
      </w:pPr>
      <w:r>
        <w:rPr>
          <w:noProof/>
        </w:rPr>
        <w:drawing>
          <wp:inline distT="0" distB="0" distL="0" distR="0">
            <wp:extent cx="390144" cy="115824"/>
            <wp:effectExtent l="0" t="0" r="0" b="0"/>
            <wp:docPr id="8154" name="Picture 8154"/>
            <wp:cNvGraphicFramePr/>
            <a:graphic xmlns:a="http://schemas.openxmlformats.org/drawingml/2006/main">
              <a:graphicData uri="http://schemas.openxmlformats.org/drawingml/2006/picture">
                <pic:pic xmlns:pic="http://schemas.openxmlformats.org/drawingml/2006/picture">
                  <pic:nvPicPr>
                    <pic:cNvPr id="8154" name="Picture 8154"/>
                    <pic:cNvPicPr/>
                  </pic:nvPicPr>
                  <pic:blipFill>
                    <a:blip r:embed="rId384"/>
                    <a:stretch>
                      <a:fillRect/>
                    </a:stretch>
                  </pic:blipFill>
                  <pic:spPr>
                    <a:xfrm>
                      <a:off x="0" y="0"/>
                      <a:ext cx="390144" cy="115824"/>
                    </a:xfrm>
                    <a:prstGeom prst="rect">
                      <a:avLst/>
                    </a:prstGeom>
                  </pic:spPr>
                </pic:pic>
              </a:graphicData>
            </a:graphic>
          </wp:inline>
        </w:drawing>
      </w:r>
      <w:r>
        <w:t xml:space="preserve"> Subject to any rights of the Customer under this Call Off Contract (including in respect of an IPR Claim), any claims by a third party where an indemnity is sought by that third party from a Party to this Call Off Contract shall be dealt with in accordance with the provisions of Framework Schedule 20 (Conduct of Claims). </w:t>
      </w:r>
    </w:p>
    <w:p w:rsidR="00677AA2" w:rsidRDefault="00A31147">
      <w:pPr>
        <w:pStyle w:val="Heading3"/>
        <w:ind w:left="278"/>
      </w:pPr>
      <w:r>
        <w:lastRenderedPageBreak/>
        <w:t>38. INSURANCE</w:t>
      </w:r>
    </w:p>
    <w:p w:rsidR="00677AA2" w:rsidRDefault="00A31147">
      <w:pPr>
        <w:ind w:left="928" w:right="157" w:hanging="360"/>
      </w:pPr>
      <w:r>
        <w:rPr>
          <w:noProof/>
        </w:rPr>
        <w:drawing>
          <wp:inline distT="0" distB="0" distL="0" distR="0">
            <wp:extent cx="252984" cy="115824"/>
            <wp:effectExtent l="0" t="0" r="0" b="0"/>
            <wp:docPr id="8162" name="Picture 8162"/>
            <wp:cNvGraphicFramePr/>
            <a:graphic xmlns:a="http://schemas.openxmlformats.org/drawingml/2006/main">
              <a:graphicData uri="http://schemas.openxmlformats.org/drawingml/2006/picture">
                <pic:pic xmlns:pic="http://schemas.openxmlformats.org/drawingml/2006/picture">
                  <pic:nvPicPr>
                    <pic:cNvPr id="8162" name="Picture 8162"/>
                    <pic:cNvPicPr/>
                  </pic:nvPicPr>
                  <pic:blipFill>
                    <a:blip r:embed="rId385"/>
                    <a:stretch>
                      <a:fillRect/>
                    </a:stretch>
                  </pic:blipFill>
                  <pic:spPr>
                    <a:xfrm>
                      <a:off x="0" y="0"/>
                      <a:ext cx="252984" cy="115824"/>
                    </a:xfrm>
                    <a:prstGeom prst="rect">
                      <a:avLst/>
                    </a:prstGeom>
                  </pic:spPr>
                </pic:pic>
              </a:graphicData>
            </a:graphic>
          </wp:inline>
        </w:drawing>
      </w:r>
      <w:r>
        <w:t xml:space="preserve"> This Clause 38 will only apply where specified in the Call Off Order Form or elsewhere in this Call Off Contract. </w:t>
      </w:r>
    </w:p>
    <w:p w:rsidR="00677AA2" w:rsidRDefault="00A31147">
      <w:pPr>
        <w:ind w:left="928" w:right="157" w:hanging="360"/>
      </w:pPr>
      <w:r>
        <w:rPr>
          <w:noProof/>
        </w:rPr>
        <w:drawing>
          <wp:inline distT="0" distB="0" distL="0" distR="0">
            <wp:extent cx="271272" cy="115824"/>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386"/>
                    <a:stretch>
                      <a:fillRect/>
                    </a:stretch>
                  </pic:blipFill>
                  <pic:spPr>
                    <a:xfrm>
                      <a:off x="0" y="0"/>
                      <a:ext cx="271272" cy="115824"/>
                    </a:xfrm>
                    <a:prstGeom prst="rect">
                      <a:avLst/>
                    </a:prstGeom>
                  </pic:spPr>
                </pic:pic>
              </a:graphicData>
            </a:graphic>
          </wp:inline>
        </w:drawing>
      </w:r>
      <w:r>
        <w:t xml:space="preserve"> Notwithstanding any benefit to the Customer of the policy or policies of insurance referred to in Clause 31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p>
    <w:p w:rsidR="00677AA2" w:rsidRDefault="00A31147">
      <w:pPr>
        <w:ind w:left="928" w:right="157" w:hanging="360"/>
      </w:pPr>
      <w:r>
        <w:rPr>
          <w:noProof/>
        </w:rPr>
        <w:drawing>
          <wp:inline distT="0" distB="0" distL="0" distR="0">
            <wp:extent cx="271272" cy="115824"/>
            <wp:effectExtent l="0" t="0" r="0" b="0"/>
            <wp:docPr id="8187" name="Picture 8187"/>
            <wp:cNvGraphicFramePr/>
            <a:graphic xmlns:a="http://schemas.openxmlformats.org/drawingml/2006/main">
              <a:graphicData uri="http://schemas.openxmlformats.org/drawingml/2006/picture">
                <pic:pic xmlns:pic="http://schemas.openxmlformats.org/drawingml/2006/picture">
                  <pic:nvPicPr>
                    <pic:cNvPr id="8187" name="Picture 8187"/>
                    <pic:cNvPicPr/>
                  </pic:nvPicPr>
                  <pic:blipFill>
                    <a:blip r:embed="rId387"/>
                    <a:stretch>
                      <a:fillRect/>
                    </a:stretch>
                  </pic:blipFill>
                  <pic:spPr>
                    <a:xfrm>
                      <a:off x="0" y="0"/>
                      <a:ext cx="271272" cy="115824"/>
                    </a:xfrm>
                    <a:prstGeom prst="rect">
                      <a:avLst/>
                    </a:prstGeom>
                  </pic:spPr>
                </pic:pic>
              </a:graphicData>
            </a:graphic>
          </wp:inline>
        </w:drawing>
      </w:r>
      <w:r>
        <w:t xml:space="preserve"> Without limitation to the generality of Clause 38.2 the Supplier shall ensure that it maintains the policy or policies of insurance as stipulated in the Call Off Order Form. </w:t>
      </w:r>
    </w:p>
    <w:p w:rsidR="00677AA2" w:rsidRDefault="00A31147">
      <w:pPr>
        <w:ind w:left="928" w:right="157" w:hanging="360"/>
      </w:pPr>
      <w:r>
        <w:rPr>
          <w:noProof/>
        </w:rPr>
        <w:drawing>
          <wp:inline distT="0" distB="0" distL="0" distR="0">
            <wp:extent cx="271272" cy="115824"/>
            <wp:effectExtent l="0" t="0" r="0" b="0"/>
            <wp:docPr id="8191" name="Picture 8191"/>
            <wp:cNvGraphicFramePr/>
            <a:graphic xmlns:a="http://schemas.openxmlformats.org/drawingml/2006/main">
              <a:graphicData uri="http://schemas.openxmlformats.org/drawingml/2006/picture">
                <pic:pic xmlns:pic="http://schemas.openxmlformats.org/drawingml/2006/picture">
                  <pic:nvPicPr>
                    <pic:cNvPr id="8191" name="Picture 8191"/>
                    <pic:cNvPicPr/>
                  </pic:nvPicPr>
                  <pic:blipFill>
                    <a:blip r:embed="rId388"/>
                    <a:stretch>
                      <a:fillRect/>
                    </a:stretch>
                  </pic:blipFill>
                  <pic:spPr>
                    <a:xfrm>
                      <a:off x="0" y="0"/>
                      <a:ext cx="271272" cy="115824"/>
                    </a:xfrm>
                    <a:prstGeom prst="rect">
                      <a:avLst/>
                    </a:prstGeom>
                  </pic:spPr>
                </pic:pic>
              </a:graphicData>
            </a:graphic>
          </wp:inline>
        </w:drawing>
      </w:r>
      <w:r>
        <w:t xml:space="preserve"> The Supplier shall effect and maintain the policy or policies of insurance referred to in Clause 38 for six (6) years after the Call Off Expiry Date.</w:t>
      </w:r>
    </w:p>
    <w:p w:rsidR="00677AA2" w:rsidRDefault="00A31147">
      <w:pPr>
        <w:ind w:left="928" w:right="157" w:hanging="360"/>
      </w:pPr>
      <w:r>
        <w:rPr>
          <w:noProof/>
        </w:rPr>
        <w:drawing>
          <wp:inline distT="0" distB="0" distL="0" distR="0">
            <wp:extent cx="274320" cy="115824"/>
            <wp:effectExtent l="0" t="0" r="0" b="0"/>
            <wp:docPr id="8195" name="Picture 8195"/>
            <wp:cNvGraphicFramePr/>
            <a:graphic xmlns:a="http://schemas.openxmlformats.org/drawingml/2006/main">
              <a:graphicData uri="http://schemas.openxmlformats.org/drawingml/2006/picture">
                <pic:pic xmlns:pic="http://schemas.openxmlformats.org/drawingml/2006/picture">
                  <pic:nvPicPr>
                    <pic:cNvPr id="8195" name="Picture 8195"/>
                    <pic:cNvPicPr/>
                  </pic:nvPicPr>
                  <pic:blipFill>
                    <a:blip r:embed="rId389"/>
                    <a:stretch>
                      <a:fillRect/>
                    </a:stretch>
                  </pic:blipFill>
                  <pic:spPr>
                    <a:xfrm>
                      <a:off x="0" y="0"/>
                      <a:ext cx="274320" cy="115824"/>
                    </a:xfrm>
                    <a:prstGeom prst="rect">
                      <a:avLst/>
                    </a:prstGeom>
                  </pic:spPr>
                </pic:pic>
              </a:graphicData>
            </a:graphic>
          </wp:inline>
        </w:drawing>
      </w:r>
      <w:r>
        <w:t xml:space="preserve"> The Supplier shall give the Customer, on request, copies of all insurance policies referred to in Clause 38 or a broker's verification of insurance to demonstrate that the appropriate cover is in place, together with receipts or other evidence of payment of the latest premiums due under those policies.</w:t>
      </w:r>
    </w:p>
    <w:p w:rsidR="00677AA2" w:rsidRDefault="00A31147">
      <w:pPr>
        <w:ind w:left="928" w:right="157" w:hanging="360"/>
      </w:pPr>
      <w:r>
        <w:rPr>
          <w:noProof/>
        </w:rPr>
        <w:drawing>
          <wp:inline distT="0" distB="0" distL="0" distR="0">
            <wp:extent cx="271272" cy="115824"/>
            <wp:effectExtent l="0" t="0" r="0" b="0"/>
            <wp:docPr id="8201" name="Picture 8201"/>
            <wp:cNvGraphicFramePr/>
            <a:graphic xmlns:a="http://schemas.openxmlformats.org/drawingml/2006/main">
              <a:graphicData uri="http://schemas.openxmlformats.org/drawingml/2006/picture">
                <pic:pic xmlns:pic="http://schemas.openxmlformats.org/drawingml/2006/picture">
                  <pic:nvPicPr>
                    <pic:cNvPr id="8201" name="Picture 8201"/>
                    <pic:cNvPicPr/>
                  </pic:nvPicPr>
                  <pic:blipFill>
                    <a:blip r:embed="rId390"/>
                    <a:stretch>
                      <a:fillRect/>
                    </a:stretch>
                  </pic:blipFill>
                  <pic:spPr>
                    <a:xfrm>
                      <a:off x="0" y="0"/>
                      <a:ext cx="271272" cy="115824"/>
                    </a:xfrm>
                    <a:prstGeom prst="rect">
                      <a:avLst/>
                    </a:prstGeom>
                  </pic:spPr>
                </pic:pic>
              </a:graphicData>
            </a:graphic>
          </wp:inline>
        </w:drawing>
      </w:r>
      <w:r>
        <w:t xml:space="preserve"> If, for whatever reason, the Supplier fails to give effect to and maintain the insurance policies required under Clause 38 the Customer may make alternative arrangements to protect its interests and may recover the premium and other costs of such arrangements as a debt due from the Supplier.</w:t>
      </w:r>
    </w:p>
    <w:p w:rsidR="00677AA2" w:rsidRDefault="00A31147">
      <w:pPr>
        <w:ind w:left="928" w:right="157" w:hanging="360"/>
      </w:pPr>
      <w:r>
        <w:rPr>
          <w:noProof/>
        </w:rPr>
        <w:drawing>
          <wp:inline distT="0" distB="0" distL="0" distR="0">
            <wp:extent cx="271272" cy="115824"/>
            <wp:effectExtent l="0" t="0" r="0" b="0"/>
            <wp:docPr id="8220" name="Picture 8220"/>
            <wp:cNvGraphicFramePr/>
            <a:graphic xmlns:a="http://schemas.openxmlformats.org/drawingml/2006/main">
              <a:graphicData uri="http://schemas.openxmlformats.org/drawingml/2006/picture">
                <pic:pic xmlns:pic="http://schemas.openxmlformats.org/drawingml/2006/picture">
                  <pic:nvPicPr>
                    <pic:cNvPr id="8220" name="Picture 8220"/>
                    <pic:cNvPicPr/>
                  </pic:nvPicPr>
                  <pic:blipFill>
                    <a:blip r:embed="rId391"/>
                    <a:stretch>
                      <a:fillRect/>
                    </a:stretch>
                  </pic:blipFill>
                  <pic:spPr>
                    <a:xfrm>
                      <a:off x="0" y="0"/>
                      <a:ext cx="271272" cy="115824"/>
                    </a:xfrm>
                    <a:prstGeom prst="rect">
                      <a:avLst/>
                    </a:prstGeom>
                  </pic:spPr>
                </pic:pic>
              </a:graphicData>
            </a:graphic>
          </wp:inline>
        </w:drawing>
      </w:r>
      <w:r>
        <w:t xml:space="preserve"> 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677AA2" w:rsidRDefault="00A31147">
      <w:pPr>
        <w:spacing w:after="228"/>
        <w:ind w:left="928" w:right="157" w:hanging="360"/>
      </w:pPr>
      <w:r>
        <w:rPr>
          <w:noProof/>
        </w:rPr>
        <w:drawing>
          <wp:inline distT="0" distB="0" distL="0" distR="0">
            <wp:extent cx="274320" cy="115824"/>
            <wp:effectExtent l="0" t="0" r="0" b="0"/>
            <wp:docPr id="8254" name="Picture 8254"/>
            <wp:cNvGraphicFramePr/>
            <a:graphic xmlns:a="http://schemas.openxmlformats.org/drawingml/2006/main">
              <a:graphicData uri="http://schemas.openxmlformats.org/drawingml/2006/picture">
                <pic:pic xmlns:pic="http://schemas.openxmlformats.org/drawingml/2006/picture">
                  <pic:nvPicPr>
                    <pic:cNvPr id="8254" name="Picture 8254"/>
                    <pic:cNvPicPr/>
                  </pic:nvPicPr>
                  <pic:blipFill>
                    <a:blip r:embed="rId392"/>
                    <a:stretch>
                      <a:fillRect/>
                    </a:stretch>
                  </pic:blipFill>
                  <pic:spPr>
                    <a:xfrm>
                      <a:off x="0" y="0"/>
                      <a:ext cx="274320" cy="115824"/>
                    </a:xfrm>
                    <a:prstGeom prst="rect">
                      <a:avLst/>
                    </a:prstGeom>
                  </pic:spPr>
                </pic:pic>
              </a:graphicData>
            </a:graphic>
          </wp:inline>
        </w:drawing>
      </w:r>
      <w:r>
        <w:t xml:space="preserve"> 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677AA2" w:rsidRDefault="00A31147">
      <w:pPr>
        <w:tabs>
          <w:tab w:val="center" w:pos="1831"/>
        </w:tabs>
        <w:spacing w:after="226" w:line="259" w:lineRule="auto"/>
        <w:ind w:left="-15" w:right="0" w:firstLine="0"/>
        <w:jc w:val="left"/>
      </w:pPr>
      <w:r>
        <w:rPr>
          <w:b/>
        </w:rPr>
        <w:t>J.</w:t>
      </w:r>
      <w:r>
        <w:rPr>
          <w:b/>
        </w:rPr>
        <w:tab/>
      </w:r>
      <w:r>
        <w:rPr>
          <w:b/>
          <w:u w:val="single" w:color="000000"/>
        </w:rPr>
        <w:t>REMEDIES AND RELIEF</w:t>
      </w:r>
    </w:p>
    <w:p w:rsidR="00677AA2" w:rsidRDefault="00A31147">
      <w:pPr>
        <w:pStyle w:val="Heading3"/>
        <w:ind w:left="278"/>
      </w:pPr>
      <w:r>
        <w:t xml:space="preserve">39. CUSTOMER REMEDIES FOR DEFAULT </w:t>
      </w:r>
    </w:p>
    <w:p w:rsidR="00677AA2" w:rsidRDefault="00A31147">
      <w:pPr>
        <w:ind w:left="578" w:right="157"/>
      </w:pPr>
      <w:r>
        <w:rPr>
          <w:noProof/>
        </w:rPr>
        <w:drawing>
          <wp:inline distT="0" distB="0" distL="0" distR="0">
            <wp:extent cx="252984" cy="115824"/>
            <wp:effectExtent l="0" t="0" r="0" b="0"/>
            <wp:docPr id="8295" name="Picture 8295"/>
            <wp:cNvGraphicFramePr/>
            <a:graphic xmlns:a="http://schemas.openxmlformats.org/drawingml/2006/main">
              <a:graphicData uri="http://schemas.openxmlformats.org/drawingml/2006/picture">
                <pic:pic xmlns:pic="http://schemas.openxmlformats.org/drawingml/2006/picture">
                  <pic:nvPicPr>
                    <pic:cNvPr id="8295" name="Picture 8295"/>
                    <pic:cNvPicPr/>
                  </pic:nvPicPr>
                  <pic:blipFill>
                    <a:blip r:embed="rId393"/>
                    <a:stretch>
                      <a:fillRect/>
                    </a:stretch>
                  </pic:blipFill>
                  <pic:spPr>
                    <a:xfrm>
                      <a:off x="0" y="0"/>
                      <a:ext cx="252984" cy="115824"/>
                    </a:xfrm>
                    <a:prstGeom prst="rect">
                      <a:avLst/>
                    </a:prstGeom>
                  </pic:spPr>
                </pic:pic>
              </a:graphicData>
            </a:graphic>
          </wp:inline>
        </w:drawing>
      </w:r>
      <w:r>
        <w:t xml:space="preserve"> Remedies</w:t>
      </w:r>
    </w:p>
    <w:p w:rsidR="00677AA2" w:rsidRDefault="00A31147">
      <w:pPr>
        <w:ind w:left="1713" w:right="157" w:hanging="722"/>
      </w:pPr>
      <w:r>
        <w:rPr>
          <w:noProof/>
        </w:rPr>
        <w:drawing>
          <wp:inline distT="0" distB="0" distL="0" distR="0">
            <wp:extent cx="371856" cy="115824"/>
            <wp:effectExtent l="0" t="0" r="0" b="0"/>
            <wp:docPr id="8297" name="Picture 8297"/>
            <wp:cNvGraphicFramePr/>
            <a:graphic xmlns:a="http://schemas.openxmlformats.org/drawingml/2006/main">
              <a:graphicData uri="http://schemas.openxmlformats.org/drawingml/2006/picture">
                <pic:pic xmlns:pic="http://schemas.openxmlformats.org/drawingml/2006/picture">
                  <pic:nvPicPr>
                    <pic:cNvPr id="8297" name="Picture 8297"/>
                    <pic:cNvPicPr/>
                  </pic:nvPicPr>
                  <pic:blipFill>
                    <a:blip r:embed="rId394"/>
                    <a:stretch>
                      <a:fillRect/>
                    </a:stretch>
                  </pic:blipFill>
                  <pic:spPr>
                    <a:xfrm>
                      <a:off x="0" y="0"/>
                      <a:ext cx="371856" cy="115824"/>
                    </a:xfrm>
                    <a:prstGeom prst="rect">
                      <a:avLst/>
                    </a:prstGeom>
                  </pic:spPr>
                </pic:pic>
              </a:graphicData>
            </a:graphic>
          </wp:inline>
        </w:drawing>
      </w:r>
      <w:r>
        <w:t xml:space="preserve"> Without prejudice to any other right or remedy of the Customer howsoever arising and subject to the exclusive financial remedy provisions in Clause6.4.1(b) (Delay Payments), if the Supplier commits any Default of this Call Off Contract then the Customer may (whether or not any part of the Services have been Delivered) do any of the following:</w:t>
      </w:r>
    </w:p>
    <w:p w:rsidR="00677AA2" w:rsidRDefault="00A31147">
      <w:pPr>
        <w:ind w:left="2566" w:right="157"/>
      </w:pPr>
      <w:r>
        <w:rPr>
          <w:noProof/>
        </w:rPr>
        <w:drawing>
          <wp:inline distT="0" distB="0" distL="0" distR="0">
            <wp:extent cx="170688" cy="143256"/>
            <wp:effectExtent l="0" t="0" r="0" b="0"/>
            <wp:docPr id="8313" name="Picture 8313"/>
            <wp:cNvGraphicFramePr/>
            <a:graphic xmlns:a="http://schemas.openxmlformats.org/drawingml/2006/main">
              <a:graphicData uri="http://schemas.openxmlformats.org/drawingml/2006/picture">
                <pic:pic xmlns:pic="http://schemas.openxmlformats.org/drawingml/2006/picture">
                  <pic:nvPicPr>
                    <pic:cNvPr id="8313" name="Picture 8313"/>
                    <pic:cNvPicPr/>
                  </pic:nvPicPr>
                  <pic:blipFill>
                    <a:blip r:embed="rId44"/>
                    <a:stretch>
                      <a:fillRect/>
                    </a:stretch>
                  </pic:blipFill>
                  <pic:spPr>
                    <a:xfrm>
                      <a:off x="0" y="0"/>
                      <a:ext cx="170688" cy="143256"/>
                    </a:xfrm>
                    <a:prstGeom prst="rect">
                      <a:avLst/>
                    </a:prstGeom>
                  </pic:spPr>
                </pic:pic>
              </a:graphicData>
            </a:graphic>
          </wp:inline>
        </w:drawing>
      </w:r>
      <w:r>
        <w:t xml:space="preserve"> at the Customer's option, give the Supplier the opportunity (at the Supplier's expense) to remedy the Default together with any damage resulting from such Default (where such Default is capable of remedy) or to supply Replacement Services and carry out any other necessary work to ensure that the terms of this Call Off Contract are fulfilled, in accordance with the Customer's </w:t>
      </w:r>
      <w:r>
        <w:lastRenderedPageBreak/>
        <w:t xml:space="preserve">instructions; </w:t>
      </w:r>
      <w:r>
        <w:rPr>
          <w:noProof/>
        </w:rPr>
        <w:drawing>
          <wp:inline distT="0" distB="0" distL="0" distR="0">
            <wp:extent cx="170688" cy="143256"/>
            <wp:effectExtent l="0" t="0" r="0" b="0"/>
            <wp:docPr id="8331" name="Picture 8331"/>
            <wp:cNvGraphicFramePr/>
            <a:graphic xmlns:a="http://schemas.openxmlformats.org/drawingml/2006/main">
              <a:graphicData uri="http://schemas.openxmlformats.org/drawingml/2006/picture">
                <pic:pic xmlns:pic="http://schemas.openxmlformats.org/drawingml/2006/picture">
                  <pic:nvPicPr>
                    <pic:cNvPr id="8331" name="Picture 8331"/>
                    <pic:cNvPicPr/>
                  </pic:nvPicPr>
                  <pic:blipFill>
                    <a:blip r:embed="rId45"/>
                    <a:stretch>
                      <a:fillRect/>
                    </a:stretch>
                  </pic:blipFill>
                  <pic:spPr>
                    <a:xfrm>
                      <a:off x="0" y="0"/>
                      <a:ext cx="170688" cy="143256"/>
                    </a:xfrm>
                    <a:prstGeom prst="rect">
                      <a:avLst/>
                    </a:prstGeom>
                  </pic:spPr>
                </pic:pic>
              </a:graphicData>
            </a:graphic>
          </wp:inline>
        </w:drawing>
      </w:r>
      <w:r>
        <w:t xml:space="preserve"> carry out, at the Supplier's expense, any work necessary to make the provision of the Services comply with this Call Off Contract; </w:t>
      </w:r>
      <w:r>
        <w:rPr>
          <w:noProof/>
        </w:rPr>
        <w:drawing>
          <wp:inline distT="0" distB="0" distL="0" distR="0">
            <wp:extent cx="161544" cy="143256"/>
            <wp:effectExtent l="0" t="0" r="0" b="0"/>
            <wp:docPr id="8335" name="Picture 8335"/>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87"/>
                    <a:stretch>
                      <a:fillRect/>
                    </a:stretch>
                  </pic:blipFill>
                  <pic:spPr>
                    <a:xfrm>
                      <a:off x="0" y="0"/>
                      <a:ext cx="161544" cy="143256"/>
                    </a:xfrm>
                    <a:prstGeom prst="rect">
                      <a:avLst/>
                    </a:prstGeom>
                  </pic:spPr>
                </pic:pic>
              </a:graphicData>
            </a:graphic>
          </wp:inline>
        </w:drawing>
      </w:r>
      <w:r>
        <w:t xml:space="preserve"> 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w:t>
      </w:r>
    </w:p>
    <w:p w:rsidR="00677AA2" w:rsidRDefault="00A31147">
      <w:pPr>
        <w:numPr>
          <w:ilvl w:val="0"/>
          <w:numId w:val="28"/>
        </w:numPr>
        <w:ind w:right="157" w:hanging="1080"/>
      </w:pPr>
      <w:r>
        <w:t xml:space="preserve">instruct the Supplier to comply with the Rectification Plan Process;  </w:t>
      </w:r>
    </w:p>
    <w:p w:rsidR="00677AA2" w:rsidRDefault="00A31147">
      <w:pPr>
        <w:numPr>
          <w:ilvl w:val="0"/>
          <w:numId w:val="28"/>
        </w:numPr>
        <w:ind w:right="157" w:hanging="1080"/>
      </w:pPr>
      <w:r>
        <w:t>suspend this Call Off Contract (whereupon the relevant provisions of Clause 45 (Partial Termination, Suspension and Partial Suspension) shall apply) and step-in to itself supply or procure a third party to supply (in whole or in part) the Services;</w:t>
      </w:r>
    </w:p>
    <w:p w:rsidR="00677AA2" w:rsidRDefault="00A31147">
      <w:pPr>
        <w:numPr>
          <w:ilvl w:val="0"/>
          <w:numId w:val="28"/>
        </w:numPr>
        <w:ind w:right="157" w:hanging="1080"/>
      </w:pPr>
      <w:r>
        <w:t xml:space="preserve">without terminating or suspending the whole of this Call Off Contract, terminate or suspend this Call Off Contract in respect of part of the provision of the Services only (whereupon the relevant provisions of Clause 45 (Partial Termination, Suspension and Partial Suspension) shall apply) and step-in to itself supply or procure a third party to supply (in whole or in part) such part of the Good and/or Services; </w:t>
      </w:r>
    </w:p>
    <w:p w:rsidR="00677AA2" w:rsidRDefault="00A31147">
      <w:pPr>
        <w:ind w:left="1713" w:right="157" w:hanging="722"/>
      </w:pPr>
      <w:r>
        <w:rPr>
          <w:noProof/>
        </w:rPr>
        <w:drawing>
          <wp:inline distT="0" distB="0" distL="0" distR="0">
            <wp:extent cx="390144" cy="115824"/>
            <wp:effectExtent l="0" t="0" r="0" b="0"/>
            <wp:docPr id="8427" name="Picture 8427"/>
            <wp:cNvGraphicFramePr/>
            <a:graphic xmlns:a="http://schemas.openxmlformats.org/drawingml/2006/main">
              <a:graphicData uri="http://schemas.openxmlformats.org/drawingml/2006/picture">
                <pic:pic xmlns:pic="http://schemas.openxmlformats.org/drawingml/2006/picture">
                  <pic:nvPicPr>
                    <pic:cNvPr id="8427" name="Picture 8427"/>
                    <pic:cNvPicPr/>
                  </pic:nvPicPr>
                  <pic:blipFill>
                    <a:blip r:embed="rId395"/>
                    <a:stretch>
                      <a:fillRect/>
                    </a:stretch>
                  </pic:blipFill>
                  <pic:spPr>
                    <a:xfrm>
                      <a:off x="0" y="0"/>
                      <a:ext cx="390144" cy="115824"/>
                    </a:xfrm>
                    <a:prstGeom prst="rect">
                      <a:avLst/>
                    </a:prstGeom>
                  </pic:spPr>
                </pic:pic>
              </a:graphicData>
            </a:graphic>
          </wp:inline>
        </w:drawing>
      </w:r>
      <w:r>
        <w:t xml:space="preserve"> Where the Customer exercises any of its step-in rights under Clauses 39.1.1(c)(ii) or 39.1.1(c)(iii), the Customer shall have the right to charge the Supplier for and the Supplier shall on demand pay any costs reasonably incurred by the Customer (including any reasonable administration costs) in respect of the supply of any part of the Services by the Customer or a third party and provided that the Customer uses its reasonable endeavours to mitigate any additional expenditure in obtaining Services.</w:t>
      </w:r>
    </w:p>
    <w:p w:rsidR="00677AA2" w:rsidRDefault="00A31147">
      <w:pPr>
        <w:ind w:left="578" w:right="157"/>
      </w:pPr>
      <w:r>
        <w:rPr>
          <w:noProof/>
        </w:rPr>
        <w:drawing>
          <wp:inline distT="0" distB="0" distL="0" distR="0">
            <wp:extent cx="271272" cy="115824"/>
            <wp:effectExtent l="0" t="0" r="0" b="0"/>
            <wp:docPr id="8445" name="Picture 8445"/>
            <wp:cNvGraphicFramePr/>
            <a:graphic xmlns:a="http://schemas.openxmlformats.org/drawingml/2006/main">
              <a:graphicData uri="http://schemas.openxmlformats.org/drawingml/2006/picture">
                <pic:pic xmlns:pic="http://schemas.openxmlformats.org/drawingml/2006/picture">
                  <pic:nvPicPr>
                    <pic:cNvPr id="8445" name="Picture 8445"/>
                    <pic:cNvPicPr/>
                  </pic:nvPicPr>
                  <pic:blipFill>
                    <a:blip r:embed="rId396"/>
                    <a:stretch>
                      <a:fillRect/>
                    </a:stretch>
                  </pic:blipFill>
                  <pic:spPr>
                    <a:xfrm>
                      <a:off x="0" y="0"/>
                      <a:ext cx="271272" cy="115824"/>
                    </a:xfrm>
                    <a:prstGeom prst="rect">
                      <a:avLst/>
                    </a:prstGeom>
                  </pic:spPr>
                </pic:pic>
              </a:graphicData>
            </a:graphic>
          </wp:inline>
        </w:drawing>
      </w:r>
      <w:r>
        <w:t xml:space="preserve"> Rectification Plan Process</w:t>
      </w:r>
    </w:p>
    <w:p w:rsidR="00677AA2" w:rsidRDefault="00A31147">
      <w:pPr>
        <w:ind w:left="1713" w:right="157" w:hanging="722"/>
      </w:pPr>
      <w:r>
        <w:rPr>
          <w:noProof/>
        </w:rPr>
        <w:drawing>
          <wp:inline distT="0" distB="0" distL="0" distR="0">
            <wp:extent cx="371856" cy="115824"/>
            <wp:effectExtent l="0" t="0" r="0" b="0"/>
            <wp:docPr id="8447" name="Picture 8447"/>
            <wp:cNvGraphicFramePr/>
            <a:graphic xmlns:a="http://schemas.openxmlformats.org/drawingml/2006/main">
              <a:graphicData uri="http://schemas.openxmlformats.org/drawingml/2006/picture">
                <pic:pic xmlns:pic="http://schemas.openxmlformats.org/drawingml/2006/picture">
                  <pic:nvPicPr>
                    <pic:cNvPr id="8447" name="Picture 8447"/>
                    <pic:cNvPicPr/>
                  </pic:nvPicPr>
                  <pic:blipFill>
                    <a:blip r:embed="rId397"/>
                    <a:stretch>
                      <a:fillRect/>
                    </a:stretch>
                  </pic:blipFill>
                  <pic:spPr>
                    <a:xfrm>
                      <a:off x="0" y="0"/>
                      <a:ext cx="371856" cy="115824"/>
                    </a:xfrm>
                    <a:prstGeom prst="rect">
                      <a:avLst/>
                    </a:prstGeom>
                  </pic:spPr>
                </pic:pic>
              </a:graphicData>
            </a:graphic>
          </wp:inline>
        </w:drawing>
      </w:r>
      <w:r>
        <w:t xml:space="preserve"> Where the Customer has instructed the Supplier to comply with the Rectification Plan Process pursuant to Clause 39.1.1(c)(i): </w:t>
      </w:r>
    </w:p>
    <w:p w:rsidR="00677AA2" w:rsidRDefault="00A31147">
      <w:pPr>
        <w:ind w:left="3271" w:right="157" w:hanging="715"/>
      </w:pPr>
      <w:r>
        <w:rPr>
          <w:noProof/>
        </w:rPr>
        <w:drawing>
          <wp:inline distT="0" distB="0" distL="0" distR="0">
            <wp:extent cx="170688" cy="143256"/>
            <wp:effectExtent l="0" t="0" r="0" b="0"/>
            <wp:docPr id="8460" name="Picture 8460"/>
            <wp:cNvGraphicFramePr/>
            <a:graphic xmlns:a="http://schemas.openxmlformats.org/drawingml/2006/main">
              <a:graphicData uri="http://schemas.openxmlformats.org/drawingml/2006/picture">
                <pic:pic xmlns:pic="http://schemas.openxmlformats.org/drawingml/2006/picture">
                  <pic:nvPicPr>
                    <pic:cNvPr id="8460" name="Picture 8460"/>
                    <pic:cNvPicPr/>
                  </pic:nvPicPr>
                  <pic:blipFill>
                    <a:blip r:embed="rId83"/>
                    <a:stretch>
                      <a:fillRect/>
                    </a:stretch>
                  </pic:blipFill>
                  <pic:spPr>
                    <a:xfrm>
                      <a:off x="0" y="0"/>
                      <a:ext cx="170688" cy="143256"/>
                    </a:xfrm>
                    <a:prstGeom prst="rect">
                      <a:avLst/>
                    </a:prstGeom>
                  </pic:spPr>
                </pic:pic>
              </a:graphicData>
            </a:graphic>
          </wp:inline>
        </w:drawing>
      </w:r>
      <w:r>
        <w:t xml:space="preserve"> the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rsidR="00677AA2" w:rsidRDefault="00A31147">
      <w:pPr>
        <w:tabs>
          <w:tab w:val="center" w:pos="2738"/>
          <w:tab w:val="center" w:pos="5204"/>
        </w:tabs>
        <w:spacing w:after="111" w:line="248" w:lineRule="auto"/>
        <w:ind w:left="0" w:right="0" w:firstLine="0"/>
        <w:jc w:val="left"/>
      </w:pPr>
      <w:r>
        <w:rPr>
          <w:rFonts w:ascii="Calibri" w:eastAsia="Calibri" w:hAnsi="Calibri" w:cs="Calibri"/>
        </w:rPr>
        <w:tab/>
      </w:r>
      <w:r>
        <w:rPr>
          <w:noProof/>
        </w:rPr>
        <w:drawing>
          <wp:inline distT="0" distB="0" distL="0" distR="0">
            <wp:extent cx="170688" cy="143256"/>
            <wp:effectExtent l="0" t="0" r="0" b="0"/>
            <wp:docPr id="8484" name="Picture 8484"/>
            <wp:cNvGraphicFramePr/>
            <a:graphic xmlns:a="http://schemas.openxmlformats.org/drawingml/2006/main">
              <a:graphicData uri="http://schemas.openxmlformats.org/drawingml/2006/picture">
                <pic:pic xmlns:pic="http://schemas.openxmlformats.org/drawingml/2006/picture">
                  <pic:nvPicPr>
                    <pic:cNvPr id="8484" name="Picture 8484"/>
                    <pic:cNvPicPr/>
                  </pic:nvPicPr>
                  <pic:blipFill>
                    <a:blip r:embed="rId45"/>
                    <a:stretch>
                      <a:fillRect/>
                    </a:stretch>
                  </pic:blipFill>
                  <pic:spPr>
                    <a:xfrm>
                      <a:off x="0" y="0"/>
                      <a:ext cx="170688" cy="143256"/>
                    </a:xfrm>
                    <a:prstGeom prst="rect">
                      <a:avLst/>
                    </a:prstGeom>
                  </pic:spPr>
                </pic:pic>
              </a:graphicData>
            </a:graphic>
          </wp:inline>
        </w:drawing>
      </w:r>
      <w:r>
        <w:tab/>
        <w:t xml:space="preserve">the draft Rectification Plan shall set out: </w:t>
      </w:r>
    </w:p>
    <w:p w:rsidR="00677AA2" w:rsidRDefault="00A31147">
      <w:pPr>
        <w:numPr>
          <w:ilvl w:val="0"/>
          <w:numId w:val="29"/>
        </w:numPr>
        <w:ind w:right="157" w:hanging="1080"/>
      </w:pPr>
      <w:r>
        <w:t xml:space="preserve">full details of the Default that has occurred, including a cause analysis; </w:t>
      </w:r>
    </w:p>
    <w:p w:rsidR="00677AA2" w:rsidRDefault="00A31147">
      <w:pPr>
        <w:numPr>
          <w:ilvl w:val="0"/>
          <w:numId w:val="29"/>
        </w:numPr>
        <w:spacing w:after="111" w:line="248" w:lineRule="auto"/>
        <w:ind w:right="157" w:hanging="1080"/>
      </w:pPr>
      <w:r>
        <w:t>the actual or anticipated effect of the Default; and</w:t>
      </w:r>
    </w:p>
    <w:p w:rsidR="00677AA2" w:rsidRDefault="00A31147">
      <w:pPr>
        <w:numPr>
          <w:ilvl w:val="0"/>
          <w:numId w:val="29"/>
        </w:numPr>
        <w:ind w:right="157" w:hanging="1080"/>
      </w:pPr>
      <w:r>
        <w:t xml:space="preserve">the steps which the Supplier proposes to take to rectify the Default (if applicable) and to prevent such Default from recurring, including timescales for such steps and for the rectification of the Default (where applicable). </w:t>
      </w:r>
    </w:p>
    <w:p w:rsidR="00677AA2" w:rsidRDefault="00A31147">
      <w:pPr>
        <w:ind w:left="1713" w:right="157" w:hanging="722"/>
      </w:pPr>
      <w:r>
        <w:rPr>
          <w:noProof/>
        </w:rPr>
        <w:drawing>
          <wp:inline distT="0" distB="0" distL="0" distR="0">
            <wp:extent cx="390144" cy="115824"/>
            <wp:effectExtent l="0" t="0" r="0" b="0"/>
            <wp:docPr id="8501" name="Picture 8501"/>
            <wp:cNvGraphicFramePr/>
            <a:graphic xmlns:a="http://schemas.openxmlformats.org/drawingml/2006/main">
              <a:graphicData uri="http://schemas.openxmlformats.org/drawingml/2006/picture">
                <pic:pic xmlns:pic="http://schemas.openxmlformats.org/drawingml/2006/picture">
                  <pic:nvPicPr>
                    <pic:cNvPr id="8501" name="Picture 8501"/>
                    <pic:cNvPicPr/>
                  </pic:nvPicPr>
                  <pic:blipFill>
                    <a:blip r:embed="rId398"/>
                    <a:stretch>
                      <a:fillRect/>
                    </a:stretch>
                  </pic:blipFill>
                  <pic:spPr>
                    <a:xfrm>
                      <a:off x="0" y="0"/>
                      <a:ext cx="390144" cy="115824"/>
                    </a:xfrm>
                    <a:prstGeom prst="rect">
                      <a:avLst/>
                    </a:prstGeom>
                  </pic:spPr>
                </pic:pic>
              </a:graphicData>
            </a:graphic>
          </wp:inline>
        </w:drawing>
      </w:r>
      <w:r>
        <w:t xml:space="preserve"> The Supplier shall promptly provide to the Customer any further documentation that the Customer requires to assess the Supplier’s root </w:t>
      </w:r>
      <w:r>
        <w:lastRenderedPageBreak/>
        <w:t>cause analysis. If the Parties do not agree on the root cause set out in the draft Rectification Plan, either Party may refer the matter to be determined by an expert in accordance with paragraph 5 of this Call Off Schedule 11 (Dispute Resolution Procedure).</w:t>
      </w:r>
    </w:p>
    <w:p w:rsidR="00677AA2" w:rsidRDefault="00A31147">
      <w:pPr>
        <w:spacing w:line="303" w:lineRule="auto"/>
        <w:ind w:left="1713" w:right="157" w:hanging="722"/>
      </w:pPr>
      <w:r>
        <w:rPr>
          <w:noProof/>
        </w:rPr>
        <w:drawing>
          <wp:inline distT="0" distB="0" distL="0" distR="0">
            <wp:extent cx="390144" cy="115824"/>
            <wp:effectExtent l="0" t="0" r="0" b="0"/>
            <wp:docPr id="8531" name="Picture 8531"/>
            <wp:cNvGraphicFramePr/>
            <a:graphic xmlns:a="http://schemas.openxmlformats.org/drawingml/2006/main">
              <a:graphicData uri="http://schemas.openxmlformats.org/drawingml/2006/picture">
                <pic:pic xmlns:pic="http://schemas.openxmlformats.org/drawingml/2006/picture">
                  <pic:nvPicPr>
                    <pic:cNvPr id="8531" name="Picture 8531"/>
                    <pic:cNvPicPr/>
                  </pic:nvPicPr>
                  <pic:blipFill>
                    <a:blip r:embed="rId399"/>
                    <a:stretch>
                      <a:fillRect/>
                    </a:stretch>
                  </pic:blipFill>
                  <pic:spPr>
                    <a:xfrm>
                      <a:off x="0" y="0"/>
                      <a:ext cx="390144" cy="115824"/>
                    </a:xfrm>
                    <a:prstGeom prst="rect">
                      <a:avLst/>
                    </a:prstGeom>
                  </pic:spPr>
                </pic:pic>
              </a:graphicData>
            </a:graphic>
          </wp:inline>
        </w:drawing>
      </w:r>
      <w:r>
        <w:t xml:space="preserve"> The Customer may reject the draft Rectification Plan by notice to the Supplier if, acting reasonably, it considers that the draft Rectification Plan is inadequate, for example because the draft Rectification Plan: </w:t>
      </w:r>
      <w:r>
        <w:rPr>
          <w:noProof/>
        </w:rPr>
        <w:drawing>
          <wp:inline distT="0" distB="0" distL="0" distR="0">
            <wp:extent cx="170688" cy="143256"/>
            <wp:effectExtent l="0" t="0" r="0" b="0"/>
            <wp:docPr id="8545" name="Picture 8545"/>
            <wp:cNvGraphicFramePr/>
            <a:graphic xmlns:a="http://schemas.openxmlformats.org/drawingml/2006/main">
              <a:graphicData uri="http://schemas.openxmlformats.org/drawingml/2006/picture">
                <pic:pic xmlns:pic="http://schemas.openxmlformats.org/drawingml/2006/picture">
                  <pic:nvPicPr>
                    <pic:cNvPr id="8545" name="Picture 8545"/>
                    <pic:cNvPicPr/>
                  </pic:nvPicPr>
                  <pic:blipFill>
                    <a:blip r:embed="rId44"/>
                    <a:stretch>
                      <a:fillRect/>
                    </a:stretch>
                  </pic:blipFill>
                  <pic:spPr>
                    <a:xfrm>
                      <a:off x="0" y="0"/>
                      <a:ext cx="170688" cy="143256"/>
                    </a:xfrm>
                    <a:prstGeom prst="rect">
                      <a:avLst/>
                    </a:prstGeom>
                  </pic:spPr>
                </pic:pic>
              </a:graphicData>
            </a:graphic>
          </wp:inline>
        </w:drawing>
      </w:r>
      <w:r>
        <w:t xml:space="preserve"> is insufficiently detailed to be capable of proper evaluation; </w:t>
      </w:r>
      <w:r>
        <w:rPr>
          <w:noProof/>
        </w:rPr>
        <w:drawing>
          <wp:inline distT="0" distB="0" distL="0" distR="0">
            <wp:extent cx="170688" cy="143256"/>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8547" name="Picture 8547"/>
                    <pic:cNvPicPr/>
                  </pic:nvPicPr>
                  <pic:blipFill>
                    <a:blip r:embed="rId84"/>
                    <a:stretch>
                      <a:fillRect/>
                    </a:stretch>
                  </pic:blipFill>
                  <pic:spPr>
                    <a:xfrm>
                      <a:off x="0" y="0"/>
                      <a:ext cx="170688" cy="143256"/>
                    </a:xfrm>
                    <a:prstGeom prst="rect">
                      <a:avLst/>
                    </a:prstGeom>
                  </pic:spPr>
                </pic:pic>
              </a:graphicData>
            </a:graphic>
          </wp:inline>
        </w:drawing>
      </w:r>
      <w:r>
        <w:t xml:space="preserve"> will take too long to complete; </w:t>
      </w:r>
      <w:r>
        <w:rPr>
          <w:noProof/>
        </w:rPr>
        <w:drawing>
          <wp:inline distT="0" distB="0" distL="0" distR="0">
            <wp:extent cx="161544" cy="143256"/>
            <wp:effectExtent l="0" t="0" r="0" b="0"/>
            <wp:docPr id="8549" name="Picture 8549"/>
            <wp:cNvGraphicFramePr/>
            <a:graphic xmlns:a="http://schemas.openxmlformats.org/drawingml/2006/main">
              <a:graphicData uri="http://schemas.openxmlformats.org/drawingml/2006/picture">
                <pic:pic xmlns:pic="http://schemas.openxmlformats.org/drawingml/2006/picture">
                  <pic:nvPicPr>
                    <pic:cNvPr id="8549" name="Picture 8549"/>
                    <pic:cNvPicPr/>
                  </pic:nvPicPr>
                  <pic:blipFill>
                    <a:blip r:embed="rId400"/>
                    <a:stretch>
                      <a:fillRect/>
                    </a:stretch>
                  </pic:blipFill>
                  <pic:spPr>
                    <a:xfrm>
                      <a:off x="0" y="0"/>
                      <a:ext cx="161544" cy="143256"/>
                    </a:xfrm>
                    <a:prstGeom prst="rect">
                      <a:avLst/>
                    </a:prstGeom>
                  </pic:spPr>
                </pic:pic>
              </a:graphicData>
            </a:graphic>
          </wp:inline>
        </w:drawing>
      </w:r>
      <w:r>
        <w:t xml:space="preserve"> will not prevent reoccurrence of the Default; and/or </w:t>
      </w:r>
      <w:r>
        <w:rPr>
          <w:noProof/>
        </w:rPr>
        <w:drawing>
          <wp:inline distT="0" distB="0" distL="0" distR="0">
            <wp:extent cx="170688" cy="143256"/>
            <wp:effectExtent l="0" t="0" r="0" b="0"/>
            <wp:docPr id="8551" name="Picture 8551"/>
            <wp:cNvGraphicFramePr/>
            <a:graphic xmlns:a="http://schemas.openxmlformats.org/drawingml/2006/main">
              <a:graphicData uri="http://schemas.openxmlformats.org/drawingml/2006/picture">
                <pic:pic xmlns:pic="http://schemas.openxmlformats.org/drawingml/2006/picture">
                  <pic:nvPicPr>
                    <pic:cNvPr id="8551" name="Picture 8551"/>
                    <pic:cNvPicPr/>
                  </pic:nvPicPr>
                  <pic:blipFill>
                    <a:blip r:embed="rId88"/>
                    <a:stretch>
                      <a:fillRect/>
                    </a:stretch>
                  </pic:blipFill>
                  <pic:spPr>
                    <a:xfrm>
                      <a:off x="0" y="0"/>
                      <a:ext cx="170688" cy="143256"/>
                    </a:xfrm>
                    <a:prstGeom prst="rect">
                      <a:avLst/>
                    </a:prstGeom>
                  </pic:spPr>
                </pic:pic>
              </a:graphicData>
            </a:graphic>
          </wp:inline>
        </w:drawing>
      </w:r>
      <w:r>
        <w:t xml:space="preserve"> will rectify the Default but in a manner which is unacceptable to the Customer.</w:t>
      </w:r>
    </w:p>
    <w:p w:rsidR="00677AA2" w:rsidRDefault="00A31147">
      <w:pPr>
        <w:ind w:left="1713" w:right="157" w:hanging="722"/>
      </w:pPr>
      <w:r>
        <w:rPr>
          <w:noProof/>
        </w:rPr>
        <w:drawing>
          <wp:inline distT="0" distB="0" distL="0" distR="0">
            <wp:extent cx="390144" cy="115824"/>
            <wp:effectExtent l="0" t="0" r="0" b="0"/>
            <wp:docPr id="8576" name="Picture 8576"/>
            <wp:cNvGraphicFramePr/>
            <a:graphic xmlns:a="http://schemas.openxmlformats.org/drawingml/2006/main">
              <a:graphicData uri="http://schemas.openxmlformats.org/drawingml/2006/picture">
                <pic:pic xmlns:pic="http://schemas.openxmlformats.org/drawingml/2006/picture">
                  <pic:nvPicPr>
                    <pic:cNvPr id="8576" name="Picture 8576"/>
                    <pic:cNvPicPr/>
                  </pic:nvPicPr>
                  <pic:blipFill>
                    <a:blip r:embed="rId401"/>
                    <a:stretch>
                      <a:fillRect/>
                    </a:stretch>
                  </pic:blipFill>
                  <pic:spPr>
                    <a:xfrm>
                      <a:off x="0" y="0"/>
                      <a:ext cx="390144" cy="115824"/>
                    </a:xfrm>
                    <a:prstGeom prst="rect">
                      <a:avLst/>
                    </a:prstGeom>
                  </pic:spPr>
                </pic:pic>
              </a:graphicData>
            </a:graphic>
          </wp:inline>
        </w:drawing>
      </w:r>
      <w:r>
        <w:t xml:space="preserve"> 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w:t>
      </w:r>
    </w:p>
    <w:p w:rsidR="00677AA2" w:rsidRDefault="00A31147">
      <w:pPr>
        <w:spacing w:after="227"/>
        <w:ind w:left="1713" w:right="157" w:hanging="722"/>
      </w:pPr>
      <w:r>
        <w:rPr>
          <w:noProof/>
        </w:rPr>
        <w:drawing>
          <wp:inline distT="0" distB="0" distL="0" distR="0">
            <wp:extent cx="393192" cy="115824"/>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402"/>
                    <a:stretch>
                      <a:fillRect/>
                    </a:stretch>
                  </pic:blipFill>
                  <pic:spPr>
                    <a:xfrm>
                      <a:off x="0" y="0"/>
                      <a:ext cx="393192" cy="115824"/>
                    </a:xfrm>
                    <a:prstGeom prst="rect">
                      <a:avLst/>
                    </a:prstGeom>
                  </pic:spPr>
                </pic:pic>
              </a:graphicData>
            </a:graphic>
          </wp:inline>
        </w:drawing>
      </w:r>
      <w:r>
        <w:t xml:space="preserve"> If the Customer consents to the Rectification Plan, the Supplier shall immediately start work on the actions set out in the Rectification Plan.</w:t>
      </w:r>
    </w:p>
    <w:p w:rsidR="00677AA2" w:rsidRDefault="00A31147">
      <w:pPr>
        <w:pStyle w:val="Heading3"/>
        <w:ind w:left="278"/>
      </w:pPr>
      <w:r>
        <w:t>40. SUPPLIER RELIEF DUE TO CUSTOMER CAUSE</w:t>
      </w:r>
    </w:p>
    <w:p w:rsidR="00677AA2" w:rsidRDefault="00A31147">
      <w:pPr>
        <w:ind w:left="578" w:right="157"/>
      </w:pPr>
      <w:r>
        <w:rPr>
          <w:noProof/>
        </w:rPr>
        <w:drawing>
          <wp:inline distT="0" distB="0" distL="0" distR="0">
            <wp:extent cx="256032" cy="115824"/>
            <wp:effectExtent l="0" t="0" r="0" b="0"/>
            <wp:docPr id="8606" name="Picture 8606"/>
            <wp:cNvGraphicFramePr/>
            <a:graphic xmlns:a="http://schemas.openxmlformats.org/drawingml/2006/main">
              <a:graphicData uri="http://schemas.openxmlformats.org/drawingml/2006/picture">
                <pic:pic xmlns:pic="http://schemas.openxmlformats.org/drawingml/2006/picture">
                  <pic:nvPicPr>
                    <pic:cNvPr id="8606" name="Picture 8606"/>
                    <pic:cNvPicPr/>
                  </pic:nvPicPr>
                  <pic:blipFill>
                    <a:blip r:embed="rId403"/>
                    <a:stretch>
                      <a:fillRect/>
                    </a:stretch>
                  </pic:blipFill>
                  <pic:spPr>
                    <a:xfrm>
                      <a:off x="0" y="0"/>
                      <a:ext cx="256032" cy="115824"/>
                    </a:xfrm>
                    <a:prstGeom prst="rect">
                      <a:avLst/>
                    </a:prstGeom>
                  </pic:spPr>
                </pic:pic>
              </a:graphicData>
            </a:graphic>
          </wp:inline>
        </w:drawing>
      </w:r>
      <w:r>
        <w:t xml:space="preserve"> If the Supplier has failed to:</w:t>
      </w:r>
    </w:p>
    <w:p w:rsidR="00677AA2" w:rsidRDefault="00A31147">
      <w:pPr>
        <w:spacing w:after="0" w:line="359" w:lineRule="auto"/>
        <w:ind w:left="1005" w:right="2184"/>
        <w:jc w:val="left"/>
      </w:pPr>
      <w:r>
        <w:rPr>
          <w:noProof/>
        </w:rPr>
        <w:drawing>
          <wp:inline distT="0" distB="0" distL="0" distR="0">
            <wp:extent cx="374904" cy="115824"/>
            <wp:effectExtent l="0" t="0" r="0" b="0"/>
            <wp:docPr id="8608" name="Picture 8608"/>
            <wp:cNvGraphicFramePr/>
            <a:graphic xmlns:a="http://schemas.openxmlformats.org/drawingml/2006/main">
              <a:graphicData uri="http://schemas.openxmlformats.org/drawingml/2006/picture">
                <pic:pic xmlns:pic="http://schemas.openxmlformats.org/drawingml/2006/picture">
                  <pic:nvPicPr>
                    <pic:cNvPr id="8608" name="Picture 8608"/>
                    <pic:cNvPicPr/>
                  </pic:nvPicPr>
                  <pic:blipFill>
                    <a:blip r:embed="rId404"/>
                    <a:stretch>
                      <a:fillRect/>
                    </a:stretch>
                  </pic:blipFill>
                  <pic:spPr>
                    <a:xfrm>
                      <a:off x="0" y="0"/>
                      <a:ext cx="374904" cy="115824"/>
                    </a:xfrm>
                    <a:prstGeom prst="rect">
                      <a:avLst/>
                    </a:prstGeom>
                  </pic:spPr>
                </pic:pic>
              </a:graphicData>
            </a:graphic>
          </wp:inline>
        </w:drawing>
      </w:r>
      <w:r>
        <w:t xml:space="preserve"> Achieve a Milestone by its Milestone Date; </w:t>
      </w:r>
      <w:r>
        <w:rPr>
          <w:noProof/>
        </w:rPr>
        <w:drawing>
          <wp:inline distT="0" distB="0" distL="0" distR="0">
            <wp:extent cx="393192" cy="115824"/>
            <wp:effectExtent l="0" t="0" r="0" b="0"/>
            <wp:docPr id="8610" name="Picture 8610"/>
            <wp:cNvGraphicFramePr/>
            <a:graphic xmlns:a="http://schemas.openxmlformats.org/drawingml/2006/main">
              <a:graphicData uri="http://schemas.openxmlformats.org/drawingml/2006/picture">
                <pic:pic xmlns:pic="http://schemas.openxmlformats.org/drawingml/2006/picture">
                  <pic:nvPicPr>
                    <pic:cNvPr id="8610" name="Picture 8610"/>
                    <pic:cNvPicPr/>
                  </pic:nvPicPr>
                  <pic:blipFill>
                    <a:blip r:embed="rId405"/>
                    <a:stretch>
                      <a:fillRect/>
                    </a:stretch>
                  </pic:blipFill>
                  <pic:spPr>
                    <a:xfrm>
                      <a:off x="0" y="0"/>
                      <a:ext cx="393192" cy="115824"/>
                    </a:xfrm>
                    <a:prstGeom prst="rect">
                      <a:avLst/>
                    </a:prstGeom>
                  </pic:spPr>
                </pic:pic>
              </a:graphicData>
            </a:graphic>
          </wp:inline>
        </w:drawing>
      </w:r>
      <w:r>
        <w:t xml:space="preserve"> Not Used; </w:t>
      </w:r>
      <w:r>
        <w:rPr>
          <w:noProof/>
        </w:rPr>
        <w:drawing>
          <wp:inline distT="0" distB="0" distL="0" distR="0">
            <wp:extent cx="393192" cy="115824"/>
            <wp:effectExtent l="0" t="0" r="0" b="0"/>
            <wp:docPr id="8612" name="Picture 8612"/>
            <wp:cNvGraphicFramePr/>
            <a:graphic xmlns:a="http://schemas.openxmlformats.org/drawingml/2006/main">
              <a:graphicData uri="http://schemas.openxmlformats.org/drawingml/2006/picture">
                <pic:pic xmlns:pic="http://schemas.openxmlformats.org/drawingml/2006/picture">
                  <pic:nvPicPr>
                    <pic:cNvPr id="8612" name="Picture 8612"/>
                    <pic:cNvPicPr/>
                  </pic:nvPicPr>
                  <pic:blipFill>
                    <a:blip r:embed="rId406"/>
                    <a:stretch>
                      <a:fillRect/>
                    </a:stretch>
                  </pic:blipFill>
                  <pic:spPr>
                    <a:xfrm>
                      <a:off x="0" y="0"/>
                      <a:ext cx="393192" cy="115824"/>
                    </a:xfrm>
                    <a:prstGeom prst="rect">
                      <a:avLst/>
                    </a:prstGeom>
                  </pic:spPr>
                </pic:pic>
              </a:graphicData>
            </a:graphic>
          </wp:inline>
        </w:drawing>
      </w:r>
      <w:r>
        <w:t xml:space="preserve"> comply with its obligations under this Call Off Contract, </w:t>
      </w:r>
    </w:p>
    <w:p w:rsidR="00677AA2" w:rsidRDefault="00A31147">
      <w:pPr>
        <w:ind w:left="1133" w:right="157" w:firstLine="994"/>
      </w:pPr>
      <w:r>
        <w:t>(each a “Supplier Non-Performance”), and can demonstrate that the Supplier Non-Performance would not have occurred but for a Customer Cause, then (subject to the Supplier fulfilling its obligations in Clause 18 (Supplier Notification of Customer Cause)):</w:t>
      </w:r>
    </w:p>
    <w:p w:rsidR="00677AA2" w:rsidRDefault="00A31147">
      <w:pPr>
        <w:ind w:left="3271" w:right="157" w:hanging="715"/>
      </w:pPr>
      <w:r>
        <w:rPr>
          <w:noProof/>
        </w:rPr>
        <w:drawing>
          <wp:inline distT="0" distB="0" distL="0" distR="0">
            <wp:extent cx="170688" cy="143256"/>
            <wp:effectExtent l="0" t="0" r="0" b="0"/>
            <wp:docPr id="8619" name="Picture 8619"/>
            <wp:cNvGraphicFramePr/>
            <a:graphic xmlns:a="http://schemas.openxmlformats.org/drawingml/2006/main">
              <a:graphicData uri="http://schemas.openxmlformats.org/drawingml/2006/picture">
                <pic:pic xmlns:pic="http://schemas.openxmlformats.org/drawingml/2006/picture">
                  <pic:nvPicPr>
                    <pic:cNvPr id="8619" name="Picture 8619"/>
                    <pic:cNvPicPr/>
                  </pic:nvPicPr>
                  <pic:blipFill>
                    <a:blip r:embed="rId44"/>
                    <a:stretch>
                      <a:fillRect/>
                    </a:stretch>
                  </pic:blipFill>
                  <pic:spPr>
                    <a:xfrm>
                      <a:off x="0" y="0"/>
                      <a:ext cx="170688" cy="143256"/>
                    </a:xfrm>
                    <a:prstGeom prst="rect">
                      <a:avLst/>
                    </a:prstGeom>
                  </pic:spPr>
                </pic:pic>
              </a:graphicData>
            </a:graphic>
          </wp:inline>
        </w:drawing>
      </w:r>
      <w:r>
        <w:t xml:space="preserve"> the Supplier shall not be treated as being in breach of this Call Off Contract to the extent the Supplier can demonstrate that the Supplier Non-Performance was caused by the Customer Cause;</w:t>
      </w:r>
    </w:p>
    <w:p w:rsidR="00677AA2" w:rsidRDefault="00A31147">
      <w:pPr>
        <w:spacing w:after="0"/>
        <w:ind w:left="3271" w:right="157" w:hanging="715"/>
      </w:pPr>
      <w:r>
        <w:rPr>
          <w:noProof/>
        </w:rPr>
        <w:drawing>
          <wp:inline distT="0" distB="0" distL="0" distR="0">
            <wp:extent cx="170688" cy="143256"/>
            <wp:effectExtent l="0" t="0" r="0" b="0"/>
            <wp:docPr id="8631" name="Picture 8631"/>
            <wp:cNvGraphicFramePr/>
            <a:graphic xmlns:a="http://schemas.openxmlformats.org/drawingml/2006/main">
              <a:graphicData uri="http://schemas.openxmlformats.org/drawingml/2006/picture">
                <pic:pic xmlns:pic="http://schemas.openxmlformats.org/drawingml/2006/picture">
                  <pic:nvPicPr>
                    <pic:cNvPr id="8631" name="Picture 8631"/>
                    <pic:cNvPicPr/>
                  </pic:nvPicPr>
                  <pic:blipFill>
                    <a:blip r:embed="rId84"/>
                    <a:stretch>
                      <a:fillRect/>
                    </a:stretch>
                  </pic:blipFill>
                  <pic:spPr>
                    <a:xfrm>
                      <a:off x="0" y="0"/>
                      <a:ext cx="170688" cy="143256"/>
                    </a:xfrm>
                    <a:prstGeom prst="rect">
                      <a:avLst/>
                    </a:prstGeom>
                  </pic:spPr>
                </pic:pic>
              </a:graphicData>
            </a:graphic>
          </wp:inline>
        </w:drawing>
      </w:r>
      <w:r>
        <w:t xml:space="preserve"> the Customer shall not be entitled to exercise any rights that may arise as a result of that Supplier Non-Performance to terminate this Call Off Contract pursuant to Clause 42 (Customer Termination Rights) except Clause 42.7</w:t>
      </w:r>
    </w:p>
    <w:p w:rsidR="00677AA2" w:rsidRDefault="00A31147">
      <w:pPr>
        <w:spacing w:after="105" w:line="251" w:lineRule="auto"/>
        <w:ind w:left="2556" w:right="153" w:firstLine="715"/>
        <w:jc w:val="left"/>
      </w:pPr>
      <w:r>
        <w:t xml:space="preserve">(Termination Without Cause); </w:t>
      </w:r>
      <w:r>
        <w:rPr>
          <w:noProof/>
        </w:rPr>
        <w:drawing>
          <wp:inline distT="0" distB="0" distL="0" distR="0">
            <wp:extent cx="161544" cy="143256"/>
            <wp:effectExtent l="0" t="0" r="0" b="0"/>
            <wp:docPr id="8650" name="Picture 8650"/>
            <wp:cNvGraphicFramePr/>
            <a:graphic xmlns:a="http://schemas.openxmlformats.org/drawingml/2006/main">
              <a:graphicData uri="http://schemas.openxmlformats.org/drawingml/2006/picture">
                <pic:pic xmlns:pic="http://schemas.openxmlformats.org/drawingml/2006/picture">
                  <pic:nvPicPr>
                    <pic:cNvPr id="8650" name="Picture 8650"/>
                    <pic:cNvPicPr/>
                  </pic:nvPicPr>
                  <pic:blipFill>
                    <a:blip r:embed="rId407"/>
                    <a:stretch>
                      <a:fillRect/>
                    </a:stretch>
                  </pic:blipFill>
                  <pic:spPr>
                    <a:xfrm>
                      <a:off x="0" y="0"/>
                      <a:ext cx="161544" cy="143256"/>
                    </a:xfrm>
                    <a:prstGeom prst="rect">
                      <a:avLst/>
                    </a:prstGeom>
                  </pic:spPr>
                </pic:pic>
              </a:graphicData>
            </a:graphic>
          </wp:inline>
        </w:drawing>
      </w:r>
      <w:r>
        <w:tab/>
        <w:t>where the Supplier Non-Performance constitutes the failure to Achieve a Milestone by its Milestone Date:</w:t>
      </w:r>
    </w:p>
    <w:p w:rsidR="00677AA2" w:rsidRDefault="00A31147">
      <w:pPr>
        <w:numPr>
          <w:ilvl w:val="0"/>
          <w:numId w:val="30"/>
        </w:numPr>
        <w:ind w:right="157" w:hanging="1080"/>
      </w:pPr>
      <w:r>
        <w:t>the Milestone Date shall be postponed by a period equal to the period of Delay that the Supplier can demonstrate was caused by the Customer Cause;</w:t>
      </w:r>
    </w:p>
    <w:p w:rsidR="00677AA2" w:rsidRDefault="00A31147">
      <w:pPr>
        <w:numPr>
          <w:ilvl w:val="0"/>
          <w:numId w:val="30"/>
        </w:numPr>
        <w:spacing w:after="105" w:line="251" w:lineRule="auto"/>
        <w:ind w:right="157" w:hanging="1080"/>
      </w:pPr>
      <w:r>
        <w:t xml:space="preserve">if </w:t>
      </w:r>
      <w:r>
        <w:tab/>
        <w:t xml:space="preserve">the </w:t>
      </w:r>
      <w:r>
        <w:tab/>
        <w:t xml:space="preserve">Customer, </w:t>
      </w:r>
      <w:r>
        <w:tab/>
        <w:t xml:space="preserve">acting </w:t>
      </w:r>
      <w:r>
        <w:tab/>
        <w:t xml:space="preserve">reasonably, </w:t>
      </w:r>
      <w:r>
        <w:tab/>
        <w:t xml:space="preserve">considers </w:t>
      </w:r>
      <w:r>
        <w:tab/>
        <w:t>it appropriate, the Project Plan shall be amended to reflect any consequential revisions required to subsequent Milestone Dates resulting from the Customer Cause;</w:t>
      </w:r>
    </w:p>
    <w:p w:rsidR="00677AA2" w:rsidRDefault="00A31147">
      <w:pPr>
        <w:numPr>
          <w:ilvl w:val="0"/>
          <w:numId w:val="30"/>
        </w:numPr>
        <w:ind w:right="157" w:hanging="1080"/>
      </w:pPr>
      <w:r>
        <w:lastRenderedPageBreak/>
        <w:t xml:space="preserve">if failure to Achieve a Milestone attracts a Delay Payment, the Supplier shall have no liability to pay any such Delay Payment associated with the Milestone to the extent that the Supplier can demonstrate that such failure was caused by the Customer Cause; and/or </w:t>
      </w:r>
      <w:r>
        <w:rPr>
          <w:noProof/>
        </w:rPr>
        <w:drawing>
          <wp:inline distT="0" distB="0" distL="0" distR="0">
            <wp:extent cx="170688" cy="143256"/>
            <wp:effectExtent l="0" t="0" r="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359"/>
                    <a:stretch>
                      <a:fillRect/>
                    </a:stretch>
                  </pic:blipFill>
                  <pic:spPr>
                    <a:xfrm>
                      <a:off x="0" y="0"/>
                      <a:ext cx="170688" cy="143256"/>
                    </a:xfrm>
                    <a:prstGeom prst="rect">
                      <a:avLst/>
                    </a:prstGeom>
                  </pic:spPr>
                </pic:pic>
              </a:graphicData>
            </a:graphic>
          </wp:inline>
        </w:drawing>
      </w:r>
      <w:r>
        <w:t xml:space="preserve"> Not used.</w:t>
      </w:r>
    </w:p>
    <w:p w:rsidR="00677AA2" w:rsidRDefault="00A31147">
      <w:pPr>
        <w:ind w:left="933" w:right="157" w:hanging="365"/>
      </w:pPr>
      <w:r>
        <w:rPr>
          <w:noProof/>
        </w:rPr>
        <w:drawing>
          <wp:inline distT="0" distB="0" distL="0" distR="0">
            <wp:extent cx="274320" cy="115824"/>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408"/>
                    <a:stretch>
                      <a:fillRect/>
                    </a:stretch>
                  </pic:blipFill>
                  <pic:spPr>
                    <a:xfrm>
                      <a:off x="0" y="0"/>
                      <a:ext cx="274320" cy="115824"/>
                    </a:xfrm>
                    <a:prstGeom prst="rect">
                      <a:avLst/>
                    </a:prstGeom>
                  </pic:spPr>
                </pic:pic>
              </a:graphicData>
            </a:graphic>
          </wp:inline>
        </w:drawing>
      </w:r>
      <w:r>
        <w:t xml:space="preserve"> In order to claim any of the rights and/or relief referred to in Clause 40.1, the Supplier shall:</w:t>
      </w:r>
    </w:p>
    <w:p w:rsidR="00677AA2" w:rsidRDefault="00A31147">
      <w:pPr>
        <w:ind w:left="996" w:right="157"/>
      </w:pPr>
      <w:r>
        <w:rPr>
          <w:noProof/>
        </w:rPr>
        <w:drawing>
          <wp:inline distT="0" distB="0" distL="0" distR="0">
            <wp:extent cx="374904" cy="115824"/>
            <wp:effectExtent l="0" t="0" r="0" b="0"/>
            <wp:docPr id="8714" name="Picture 8714"/>
            <wp:cNvGraphicFramePr/>
            <a:graphic xmlns:a="http://schemas.openxmlformats.org/drawingml/2006/main">
              <a:graphicData uri="http://schemas.openxmlformats.org/drawingml/2006/picture">
                <pic:pic xmlns:pic="http://schemas.openxmlformats.org/drawingml/2006/picture">
                  <pic:nvPicPr>
                    <pic:cNvPr id="8714" name="Picture 8714"/>
                    <pic:cNvPicPr/>
                  </pic:nvPicPr>
                  <pic:blipFill>
                    <a:blip r:embed="rId409"/>
                    <a:stretch>
                      <a:fillRect/>
                    </a:stretch>
                  </pic:blipFill>
                  <pic:spPr>
                    <a:xfrm>
                      <a:off x="0" y="0"/>
                      <a:ext cx="374904" cy="115824"/>
                    </a:xfrm>
                    <a:prstGeom prst="rect">
                      <a:avLst/>
                    </a:prstGeom>
                  </pic:spPr>
                </pic:pic>
              </a:graphicData>
            </a:graphic>
          </wp:inline>
        </w:drawing>
      </w:r>
      <w:r>
        <w:t xml:space="preserve"> comply with its obligations under Clause 18 (Notification of Customer Cause); and </w:t>
      </w:r>
      <w:r>
        <w:rPr>
          <w:noProof/>
        </w:rPr>
        <w:drawing>
          <wp:inline distT="0" distB="0" distL="0" distR="0">
            <wp:extent cx="393192" cy="115824"/>
            <wp:effectExtent l="0" t="0" r="0" b="0"/>
            <wp:docPr id="8725" name="Picture 8725"/>
            <wp:cNvGraphicFramePr/>
            <a:graphic xmlns:a="http://schemas.openxmlformats.org/drawingml/2006/main">
              <a:graphicData uri="http://schemas.openxmlformats.org/drawingml/2006/picture">
                <pic:pic xmlns:pic="http://schemas.openxmlformats.org/drawingml/2006/picture">
                  <pic:nvPicPr>
                    <pic:cNvPr id="8725" name="Picture 8725"/>
                    <pic:cNvPicPr/>
                  </pic:nvPicPr>
                  <pic:blipFill>
                    <a:blip r:embed="rId410"/>
                    <a:stretch>
                      <a:fillRect/>
                    </a:stretch>
                  </pic:blipFill>
                  <pic:spPr>
                    <a:xfrm>
                      <a:off x="0" y="0"/>
                      <a:ext cx="393192" cy="115824"/>
                    </a:xfrm>
                    <a:prstGeom prst="rect">
                      <a:avLst/>
                    </a:prstGeom>
                  </pic:spPr>
                </pic:pic>
              </a:graphicData>
            </a:graphic>
          </wp:inline>
        </w:drawing>
      </w:r>
      <w:r>
        <w:t xml:space="preserve"> within ten (10) Working Days of becoming aware that a Customer Cause has caused, or is likely to cause, a Supplier Non-Performance, give the Customer notice (a “</w:t>
      </w:r>
      <w:r>
        <w:rPr>
          <w:b/>
        </w:rPr>
        <w:t>Relief Notice</w:t>
      </w:r>
      <w:r>
        <w:t xml:space="preserve">”) setting out details of: </w:t>
      </w:r>
      <w:r>
        <w:rPr>
          <w:noProof/>
        </w:rPr>
        <w:drawing>
          <wp:inline distT="0" distB="0" distL="0" distR="0">
            <wp:extent cx="170688" cy="143256"/>
            <wp:effectExtent l="0" t="0" r="0" b="0"/>
            <wp:docPr id="8742" name="Picture 8742"/>
            <wp:cNvGraphicFramePr/>
            <a:graphic xmlns:a="http://schemas.openxmlformats.org/drawingml/2006/main">
              <a:graphicData uri="http://schemas.openxmlformats.org/drawingml/2006/picture">
                <pic:pic xmlns:pic="http://schemas.openxmlformats.org/drawingml/2006/picture">
                  <pic:nvPicPr>
                    <pic:cNvPr id="8742" name="Picture 8742"/>
                    <pic:cNvPicPr/>
                  </pic:nvPicPr>
                  <pic:blipFill>
                    <a:blip r:embed="rId83"/>
                    <a:stretch>
                      <a:fillRect/>
                    </a:stretch>
                  </pic:blipFill>
                  <pic:spPr>
                    <a:xfrm>
                      <a:off x="0" y="0"/>
                      <a:ext cx="170688" cy="143256"/>
                    </a:xfrm>
                    <a:prstGeom prst="rect">
                      <a:avLst/>
                    </a:prstGeom>
                  </pic:spPr>
                </pic:pic>
              </a:graphicData>
            </a:graphic>
          </wp:inline>
        </w:drawing>
      </w:r>
      <w:r>
        <w:t xml:space="preserve"> the Supplier Non-Performance; </w:t>
      </w:r>
      <w:r>
        <w:rPr>
          <w:noProof/>
        </w:rPr>
        <w:drawing>
          <wp:inline distT="0" distB="0" distL="0" distR="0">
            <wp:extent cx="170688" cy="143256"/>
            <wp:effectExtent l="0" t="0" r="0" b="0"/>
            <wp:docPr id="8744" name="Picture 8744"/>
            <wp:cNvGraphicFramePr/>
            <a:graphic xmlns:a="http://schemas.openxmlformats.org/drawingml/2006/main">
              <a:graphicData uri="http://schemas.openxmlformats.org/drawingml/2006/picture">
                <pic:pic xmlns:pic="http://schemas.openxmlformats.org/drawingml/2006/picture">
                  <pic:nvPicPr>
                    <pic:cNvPr id="8744" name="Picture 8744"/>
                    <pic:cNvPicPr/>
                  </pic:nvPicPr>
                  <pic:blipFill>
                    <a:blip r:embed="rId45"/>
                    <a:stretch>
                      <a:fillRect/>
                    </a:stretch>
                  </pic:blipFill>
                  <pic:spPr>
                    <a:xfrm>
                      <a:off x="0" y="0"/>
                      <a:ext cx="170688" cy="143256"/>
                    </a:xfrm>
                    <a:prstGeom prst="rect">
                      <a:avLst/>
                    </a:prstGeom>
                  </pic:spPr>
                </pic:pic>
              </a:graphicData>
            </a:graphic>
          </wp:inline>
        </w:drawing>
      </w:r>
      <w:r>
        <w:t xml:space="preserve"> the Customer Cause and its effect on the Supplier’s ability to meet its obligations under this Call Off Contract; and </w:t>
      </w:r>
      <w:r>
        <w:rPr>
          <w:noProof/>
        </w:rPr>
        <w:drawing>
          <wp:inline distT="0" distB="0" distL="0" distR="0">
            <wp:extent cx="161544" cy="143256"/>
            <wp:effectExtent l="0" t="0" r="0" b="0"/>
            <wp:docPr id="8747" name="Picture 8747"/>
            <wp:cNvGraphicFramePr/>
            <a:graphic xmlns:a="http://schemas.openxmlformats.org/drawingml/2006/main">
              <a:graphicData uri="http://schemas.openxmlformats.org/drawingml/2006/picture">
                <pic:pic xmlns:pic="http://schemas.openxmlformats.org/drawingml/2006/picture">
                  <pic:nvPicPr>
                    <pic:cNvPr id="8747" name="Picture 8747"/>
                    <pic:cNvPicPr/>
                  </pic:nvPicPr>
                  <pic:blipFill>
                    <a:blip r:embed="rId46"/>
                    <a:stretch>
                      <a:fillRect/>
                    </a:stretch>
                  </pic:blipFill>
                  <pic:spPr>
                    <a:xfrm>
                      <a:off x="0" y="0"/>
                      <a:ext cx="161544" cy="143256"/>
                    </a:xfrm>
                    <a:prstGeom prst="rect">
                      <a:avLst/>
                    </a:prstGeom>
                  </pic:spPr>
                </pic:pic>
              </a:graphicData>
            </a:graphic>
          </wp:inline>
        </w:drawing>
      </w:r>
      <w:r>
        <w:t xml:space="preserve"> the relief claimed by the Supplier.</w:t>
      </w:r>
    </w:p>
    <w:p w:rsidR="00677AA2" w:rsidRDefault="00A31147">
      <w:pPr>
        <w:ind w:left="933" w:right="157" w:hanging="365"/>
      </w:pPr>
      <w:r>
        <w:rPr>
          <w:noProof/>
        </w:rPr>
        <w:drawing>
          <wp:inline distT="0" distB="0" distL="0" distR="0">
            <wp:extent cx="274320" cy="115824"/>
            <wp:effectExtent l="0" t="0" r="0" b="0"/>
            <wp:docPr id="8749" name="Picture 8749"/>
            <wp:cNvGraphicFramePr/>
            <a:graphic xmlns:a="http://schemas.openxmlformats.org/drawingml/2006/main">
              <a:graphicData uri="http://schemas.openxmlformats.org/drawingml/2006/picture">
                <pic:pic xmlns:pic="http://schemas.openxmlformats.org/drawingml/2006/picture">
                  <pic:nvPicPr>
                    <pic:cNvPr id="8749" name="Picture 8749"/>
                    <pic:cNvPicPr/>
                  </pic:nvPicPr>
                  <pic:blipFill>
                    <a:blip r:embed="rId411"/>
                    <a:stretch>
                      <a:fillRect/>
                    </a:stretch>
                  </pic:blipFill>
                  <pic:spPr>
                    <a:xfrm>
                      <a:off x="0" y="0"/>
                      <a:ext cx="274320" cy="115824"/>
                    </a:xfrm>
                    <a:prstGeom prst="rect">
                      <a:avLst/>
                    </a:prstGeom>
                  </pic:spPr>
                </pic:pic>
              </a:graphicData>
            </a:graphic>
          </wp:inline>
        </w:drawing>
      </w:r>
      <w:r>
        <w:t xml:space="preserve"> 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w:t>
      </w:r>
    </w:p>
    <w:p w:rsidR="00677AA2" w:rsidRDefault="00A31147">
      <w:pPr>
        <w:ind w:left="933" w:right="157" w:hanging="365"/>
      </w:pPr>
      <w:r>
        <w:rPr>
          <w:noProof/>
        </w:rPr>
        <w:drawing>
          <wp:inline distT="0" distB="0" distL="0" distR="0">
            <wp:extent cx="274320" cy="115824"/>
            <wp:effectExtent l="0" t="0" r="0" b="0"/>
            <wp:docPr id="8755" name="Picture 8755"/>
            <wp:cNvGraphicFramePr/>
            <a:graphic xmlns:a="http://schemas.openxmlformats.org/drawingml/2006/main">
              <a:graphicData uri="http://schemas.openxmlformats.org/drawingml/2006/picture">
                <pic:pic xmlns:pic="http://schemas.openxmlformats.org/drawingml/2006/picture">
                  <pic:nvPicPr>
                    <pic:cNvPr id="8755" name="Picture 8755"/>
                    <pic:cNvPicPr/>
                  </pic:nvPicPr>
                  <pic:blipFill>
                    <a:blip r:embed="rId412"/>
                    <a:stretch>
                      <a:fillRect/>
                    </a:stretch>
                  </pic:blipFill>
                  <pic:spPr>
                    <a:xfrm>
                      <a:off x="0" y="0"/>
                      <a:ext cx="274320" cy="115824"/>
                    </a:xfrm>
                    <a:prstGeom prst="rect">
                      <a:avLst/>
                    </a:prstGeom>
                  </pic:spPr>
                </pic:pic>
              </a:graphicData>
            </a:graphic>
          </wp:inline>
        </w:drawing>
      </w:r>
      <w:r>
        <w:t xml:space="preserve"> Without prejudice to Clauses 8.6 (Continuing obligation to provide the Services, if a Dispute arises as to:</w:t>
      </w:r>
    </w:p>
    <w:p w:rsidR="00677AA2" w:rsidRDefault="00A31147">
      <w:pPr>
        <w:spacing w:after="65" w:line="299" w:lineRule="auto"/>
        <w:ind w:left="996" w:right="157"/>
      </w:pPr>
      <w:r>
        <w:rPr>
          <w:noProof/>
        </w:rPr>
        <w:drawing>
          <wp:inline distT="0" distB="0" distL="0" distR="0">
            <wp:extent cx="374904" cy="115824"/>
            <wp:effectExtent l="0" t="0" r="0" b="0"/>
            <wp:docPr id="8760" name="Picture 8760"/>
            <wp:cNvGraphicFramePr/>
            <a:graphic xmlns:a="http://schemas.openxmlformats.org/drawingml/2006/main">
              <a:graphicData uri="http://schemas.openxmlformats.org/drawingml/2006/picture">
                <pic:pic xmlns:pic="http://schemas.openxmlformats.org/drawingml/2006/picture">
                  <pic:nvPicPr>
                    <pic:cNvPr id="8760" name="Picture 8760"/>
                    <pic:cNvPicPr/>
                  </pic:nvPicPr>
                  <pic:blipFill>
                    <a:blip r:embed="rId413"/>
                    <a:stretch>
                      <a:fillRect/>
                    </a:stretch>
                  </pic:blipFill>
                  <pic:spPr>
                    <a:xfrm>
                      <a:off x="0" y="0"/>
                      <a:ext cx="374904" cy="115824"/>
                    </a:xfrm>
                    <a:prstGeom prst="rect">
                      <a:avLst/>
                    </a:prstGeom>
                  </pic:spPr>
                </pic:pic>
              </a:graphicData>
            </a:graphic>
          </wp:inline>
        </w:drawing>
      </w:r>
      <w:r>
        <w:t xml:space="preserve"> whether a Supplier Non-Performance would not have occurred but for a Customer Cause; and/or </w:t>
      </w:r>
      <w:r>
        <w:rPr>
          <w:noProof/>
        </w:rPr>
        <w:drawing>
          <wp:inline distT="0" distB="0" distL="0" distR="0">
            <wp:extent cx="393192" cy="115824"/>
            <wp:effectExtent l="0" t="0" r="0" b="0"/>
            <wp:docPr id="8763" name="Picture 8763"/>
            <wp:cNvGraphicFramePr/>
            <a:graphic xmlns:a="http://schemas.openxmlformats.org/drawingml/2006/main">
              <a:graphicData uri="http://schemas.openxmlformats.org/drawingml/2006/picture">
                <pic:pic xmlns:pic="http://schemas.openxmlformats.org/drawingml/2006/picture">
                  <pic:nvPicPr>
                    <pic:cNvPr id="8763" name="Picture 8763"/>
                    <pic:cNvPicPr/>
                  </pic:nvPicPr>
                  <pic:blipFill>
                    <a:blip r:embed="rId414"/>
                    <a:stretch>
                      <a:fillRect/>
                    </a:stretch>
                  </pic:blipFill>
                  <pic:spPr>
                    <a:xfrm>
                      <a:off x="0" y="0"/>
                      <a:ext cx="393192" cy="115824"/>
                    </a:xfrm>
                    <a:prstGeom prst="rect">
                      <a:avLst/>
                    </a:prstGeom>
                  </pic:spPr>
                </pic:pic>
              </a:graphicData>
            </a:graphic>
          </wp:inline>
        </w:drawing>
      </w:r>
      <w:r>
        <w:t xml:space="preserve"> the nature and/or extent of the relief claimed by the Supplier,</w:t>
      </w:r>
    </w:p>
    <w:p w:rsidR="00677AA2" w:rsidRDefault="00A31147">
      <w:pPr>
        <w:ind w:left="1143" w:right="157"/>
      </w:pPr>
      <w:r>
        <w:t>either Party may refer the Dispute to the Dispute Resolution Procedure. Pending the resolution of the Dispute, both Parties shall continue to resolve the causes of, and mitigate the effects of, the Supplier Non-Performance.</w:t>
      </w:r>
    </w:p>
    <w:p w:rsidR="00677AA2" w:rsidRDefault="00A31147">
      <w:pPr>
        <w:spacing w:after="227"/>
        <w:ind w:left="933" w:right="157" w:hanging="365"/>
      </w:pPr>
      <w:r>
        <w:rPr>
          <w:noProof/>
        </w:rPr>
        <w:drawing>
          <wp:inline distT="0" distB="0" distL="0" distR="0">
            <wp:extent cx="277368" cy="115824"/>
            <wp:effectExtent l="0" t="0" r="0" b="0"/>
            <wp:docPr id="8768" name="Picture 8768"/>
            <wp:cNvGraphicFramePr/>
            <a:graphic xmlns:a="http://schemas.openxmlformats.org/drawingml/2006/main">
              <a:graphicData uri="http://schemas.openxmlformats.org/drawingml/2006/picture">
                <pic:pic xmlns:pic="http://schemas.openxmlformats.org/drawingml/2006/picture">
                  <pic:nvPicPr>
                    <pic:cNvPr id="8768" name="Picture 8768"/>
                    <pic:cNvPicPr/>
                  </pic:nvPicPr>
                  <pic:blipFill>
                    <a:blip r:embed="rId415"/>
                    <a:stretch>
                      <a:fillRect/>
                    </a:stretch>
                  </pic:blipFill>
                  <pic:spPr>
                    <a:xfrm>
                      <a:off x="0" y="0"/>
                      <a:ext cx="277368" cy="115824"/>
                    </a:xfrm>
                    <a:prstGeom prst="rect">
                      <a:avLst/>
                    </a:prstGeom>
                  </pic:spPr>
                </pic:pic>
              </a:graphicData>
            </a:graphic>
          </wp:inline>
        </w:drawing>
      </w:r>
      <w:r>
        <w:t xml:space="preserve"> Any Variation that is required to theProject Plan or to the Call Off Contract Charges pursuant to Clause 40 shall be implemented in accordance with the Variation Procedure.</w:t>
      </w:r>
    </w:p>
    <w:p w:rsidR="00677AA2" w:rsidRDefault="00A31147">
      <w:pPr>
        <w:pStyle w:val="Heading3"/>
        <w:ind w:left="278"/>
      </w:pPr>
      <w:r>
        <w:t>41. FORCE MAJEURE</w:t>
      </w:r>
    </w:p>
    <w:p w:rsidR="00677AA2" w:rsidRDefault="00A31147">
      <w:pPr>
        <w:ind w:left="933" w:right="157" w:hanging="365"/>
      </w:pPr>
      <w:r>
        <w:rPr>
          <w:noProof/>
        </w:rPr>
        <w:drawing>
          <wp:inline distT="0" distB="0" distL="0" distR="0">
            <wp:extent cx="256032" cy="112776"/>
            <wp:effectExtent l="0" t="0" r="0" b="0"/>
            <wp:docPr id="8785" name="Picture 8785"/>
            <wp:cNvGraphicFramePr/>
            <a:graphic xmlns:a="http://schemas.openxmlformats.org/drawingml/2006/main">
              <a:graphicData uri="http://schemas.openxmlformats.org/drawingml/2006/picture">
                <pic:pic xmlns:pic="http://schemas.openxmlformats.org/drawingml/2006/picture">
                  <pic:nvPicPr>
                    <pic:cNvPr id="8785" name="Picture 8785"/>
                    <pic:cNvPicPr/>
                  </pic:nvPicPr>
                  <pic:blipFill>
                    <a:blip r:embed="rId416"/>
                    <a:stretch>
                      <a:fillRect/>
                    </a:stretch>
                  </pic:blipFill>
                  <pic:spPr>
                    <a:xfrm>
                      <a:off x="0" y="0"/>
                      <a:ext cx="256032" cy="112776"/>
                    </a:xfrm>
                    <a:prstGeom prst="rect">
                      <a:avLst/>
                    </a:prstGeom>
                  </pic:spPr>
                </pic:pic>
              </a:graphicData>
            </a:graphic>
          </wp:inline>
        </w:drawing>
      </w:r>
      <w:r>
        <w:t xml:space="preserve"> Subject to the remainder of Clause 41 (and, in relation to the Supplier, subject to its compliance with any obligations in Clause 16 (Business Continuity and Disaster Recovery)), a Party may claim relief under Clause 41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677AA2" w:rsidRDefault="00A31147">
      <w:pPr>
        <w:ind w:left="933" w:right="157" w:hanging="365"/>
      </w:pPr>
      <w:r>
        <w:rPr>
          <w:noProof/>
        </w:rPr>
        <w:drawing>
          <wp:inline distT="0" distB="0" distL="0" distR="0">
            <wp:extent cx="274320" cy="112776"/>
            <wp:effectExtent l="0" t="0" r="0" b="0"/>
            <wp:docPr id="8800" name="Picture 8800"/>
            <wp:cNvGraphicFramePr/>
            <a:graphic xmlns:a="http://schemas.openxmlformats.org/drawingml/2006/main">
              <a:graphicData uri="http://schemas.openxmlformats.org/drawingml/2006/picture">
                <pic:pic xmlns:pic="http://schemas.openxmlformats.org/drawingml/2006/picture">
                  <pic:nvPicPr>
                    <pic:cNvPr id="8800" name="Picture 8800"/>
                    <pic:cNvPicPr/>
                  </pic:nvPicPr>
                  <pic:blipFill>
                    <a:blip r:embed="rId417"/>
                    <a:stretch>
                      <a:fillRect/>
                    </a:stretch>
                  </pic:blipFill>
                  <pic:spPr>
                    <a:xfrm>
                      <a:off x="0" y="0"/>
                      <a:ext cx="274320" cy="112776"/>
                    </a:xfrm>
                    <a:prstGeom prst="rect">
                      <a:avLst/>
                    </a:prstGeom>
                  </pic:spPr>
                </pic:pic>
              </a:graphicData>
            </a:graphic>
          </wp:inline>
        </w:drawing>
      </w:r>
      <w:r>
        <w:t xml:space="preserve"> 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677AA2" w:rsidRDefault="00A31147">
      <w:pPr>
        <w:ind w:left="933" w:right="157" w:hanging="365"/>
      </w:pPr>
      <w:r>
        <w:rPr>
          <w:noProof/>
        </w:rPr>
        <w:drawing>
          <wp:inline distT="0" distB="0" distL="0" distR="0">
            <wp:extent cx="274320" cy="115824"/>
            <wp:effectExtent l="0" t="0" r="0" b="0"/>
            <wp:docPr id="8805" name="Picture 8805"/>
            <wp:cNvGraphicFramePr/>
            <a:graphic xmlns:a="http://schemas.openxmlformats.org/drawingml/2006/main">
              <a:graphicData uri="http://schemas.openxmlformats.org/drawingml/2006/picture">
                <pic:pic xmlns:pic="http://schemas.openxmlformats.org/drawingml/2006/picture">
                  <pic:nvPicPr>
                    <pic:cNvPr id="8805" name="Picture 8805"/>
                    <pic:cNvPicPr/>
                  </pic:nvPicPr>
                  <pic:blipFill>
                    <a:blip r:embed="rId418"/>
                    <a:stretch>
                      <a:fillRect/>
                    </a:stretch>
                  </pic:blipFill>
                  <pic:spPr>
                    <a:xfrm>
                      <a:off x="0" y="0"/>
                      <a:ext cx="274320" cy="115824"/>
                    </a:xfrm>
                    <a:prstGeom prst="rect">
                      <a:avLst/>
                    </a:prstGeom>
                  </pic:spPr>
                </pic:pic>
              </a:graphicData>
            </a:graphic>
          </wp:inline>
        </w:drawing>
      </w:r>
      <w:r>
        <w:t xml:space="preserve"> If the Supplier is the Affected Party, it shall not be entitled to claim relief under Clause 41 to the extent that consequences of the relevant Force Majeure Event:</w:t>
      </w:r>
    </w:p>
    <w:p w:rsidR="00677AA2" w:rsidRDefault="00A31147">
      <w:pPr>
        <w:ind w:left="996" w:right="157"/>
      </w:pPr>
      <w:r>
        <w:rPr>
          <w:noProof/>
        </w:rPr>
        <w:drawing>
          <wp:inline distT="0" distB="0" distL="0" distR="0">
            <wp:extent cx="374904" cy="115824"/>
            <wp:effectExtent l="0" t="0" r="0" b="0"/>
            <wp:docPr id="8828" name="Picture 8828"/>
            <wp:cNvGraphicFramePr/>
            <a:graphic xmlns:a="http://schemas.openxmlformats.org/drawingml/2006/main">
              <a:graphicData uri="http://schemas.openxmlformats.org/drawingml/2006/picture">
                <pic:pic xmlns:pic="http://schemas.openxmlformats.org/drawingml/2006/picture">
                  <pic:nvPicPr>
                    <pic:cNvPr id="8828" name="Picture 8828"/>
                    <pic:cNvPicPr/>
                  </pic:nvPicPr>
                  <pic:blipFill>
                    <a:blip r:embed="rId419"/>
                    <a:stretch>
                      <a:fillRect/>
                    </a:stretch>
                  </pic:blipFill>
                  <pic:spPr>
                    <a:xfrm>
                      <a:off x="0" y="0"/>
                      <a:ext cx="374904" cy="115824"/>
                    </a:xfrm>
                    <a:prstGeom prst="rect">
                      <a:avLst/>
                    </a:prstGeom>
                  </pic:spPr>
                </pic:pic>
              </a:graphicData>
            </a:graphic>
          </wp:inline>
        </w:drawing>
      </w:r>
      <w:r>
        <w:t xml:space="preserve"> are capable of being mitigated by any of the provision of any Services, including any BCDR Services, but the Supplier has failed to do so; and/or </w:t>
      </w:r>
      <w:r>
        <w:rPr>
          <w:noProof/>
        </w:rPr>
        <w:drawing>
          <wp:inline distT="0" distB="0" distL="0" distR="0">
            <wp:extent cx="393192" cy="115824"/>
            <wp:effectExtent l="0" t="0" r="0" b="0"/>
            <wp:docPr id="8831" name="Picture 8831"/>
            <wp:cNvGraphicFramePr/>
            <a:graphic xmlns:a="http://schemas.openxmlformats.org/drawingml/2006/main">
              <a:graphicData uri="http://schemas.openxmlformats.org/drawingml/2006/picture">
                <pic:pic xmlns:pic="http://schemas.openxmlformats.org/drawingml/2006/picture">
                  <pic:nvPicPr>
                    <pic:cNvPr id="8831" name="Picture 8831"/>
                    <pic:cNvPicPr/>
                  </pic:nvPicPr>
                  <pic:blipFill>
                    <a:blip r:embed="rId420"/>
                    <a:stretch>
                      <a:fillRect/>
                    </a:stretch>
                  </pic:blipFill>
                  <pic:spPr>
                    <a:xfrm>
                      <a:off x="0" y="0"/>
                      <a:ext cx="393192" cy="115824"/>
                    </a:xfrm>
                    <a:prstGeom prst="rect">
                      <a:avLst/>
                    </a:prstGeom>
                  </pic:spPr>
                </pic:pic>
              </a:graphicData>
            </a:graphic>
          </wp:inline>
        </w:drawing>
      </w:r>
      <w:r>
        <w:t xml:space="preserve"> should have been foreseen and prevented or avoided by a prudent provider of </w:t>
      </w:r>
      <w:r>
        <w:lastRenderedPageBreak/>
        <w:t>Services similar to the Services, operating to the standards required by this Call Off Contract.</w:t>
      </w:r>
    </w:p>
    <w:p w:rsidR="00677AA2" w:rsidRDefault="00A31147">
      <w:pPr>
        <w:ind w:left="933" w:right="157" w:hanging="365"/>
      </w:pPr>
      <w:r>
        <w:rPr>
          <w:noProof/>
        </w:rPr>
        <w:drawing>
          <wp:inline distT="0" distB="0" distL="0" distR="0">
            <wp:extent cx="274320" cy="112776"/>
            <wp:effectExtent l="0" t="0" r="0" b="0"/>
            <wp:docPr id="8836" name="Picture 8836"/>
            <wp:cNvGraphicFramePr/>
            <a:graphic xmlns:a="http://schemas.openxmlformats.org/drawingml/2006/main">
              <a:graphicData uri="http://schemas.openxmlformats.org/drawingml/2006/picture">
                <pic:pic xmlns:pic="http://schemas.openxmlformats.org/drawingml/2006/picture">
                  <pic:nvPicPr>
                    <pic:cNvPr id="8836" name="Picture 8836"/>
                    <pic:cNvPicPr/>
                  </pic:nvPicPr>
                  <pic:blipFill>
                    <a:blip r:embed="rId421"/>
                    <a:stretch>
                      <a:fillRect/>
                    </a:stretch>
                  </pic:blipFill>
                  <pic:spPr>
                    <a:xfrm>
                      <a:off x="0" y="0"/>
                      <a:ext cx="274320" cy="112776"/>
                    </a:xfrm>
                    <a:prstGeom prst="rect">
                      <a:avLst/>
                    </a:prstGeom>
                  </pic:spPr>
                </pic:pic>
              </a:graphicData>
            </a:graphic>
          </wp:inline>
        </w:drawing>
      </w:r>
      <w:r>
        <w:t xml:space="preserve"> Subject to Clause 41.5,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w:t>
      </w:r>
    </w:p>
    <w:p w:rsidR="00677AA2" w:rsidRDefault="00A31147">
      <w:pPr>
        <w:ind w:left="933" w:right="157" w:hanging="365"/>
      </w:pPr>
      <w:r>
        <w:rPr>
          <w:noProof/>
        </w:rPr>
        <w:drawing>
          <wp:inline distT="0" distB="0" distL="0" distR="0">
            <wp:extent cx="277368" cy="115824"/>
            <wp:effectExtent l="0" t="0" r="0" b="0"/>
            <wp:docPr id="8843" name="Picture 8843"/>
            <wp:cNvGraphicFramePr/>
            <a:graphic xmlns:a="http://schemas.openxmlformats.org/drawingml/2006/main">
              <a:graphicData uri="http://schemas.openxmlformats.org/drawingml/2006/picture">
                <pic:pic xmlns:pic="http://schemas.openxmlformats.org/drawingml/2006/picture">
                  <pic:nvPicPr>
                    <pic:cNvPr id="8843" name="Picture 8843"/>
                    <pic:cNvPicPr/>
                  </pic:nvPicPr>
                  <pic:blipFill>
                    <a:blip r:embed="rId422"/>
                    <a:stretch>
                      <a:fillRect/>
                    </a:stretch>
                  </pic:blipFill>
                  <pic:spPr>
                    <a:xfrm>
                      <a:off x="0" y="0"/>
                      <a:ext cx="277368" cy="115824"/>
                    </a:xfrm>
                    <a:prstGeom prst="rect">
                      <a:avLst/>
                    </a:prstGeom>
                  </pic:spPr>
                </pic:pic>
              </a:graphicData>
            </a:graphic>
          </wp:inline>
        </w:drawing>
      </w:r>
      <w:r>
        <w:t xml:space="preserve"> 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p>
    <w:p w:rsidR="00677AA2" w:rsidRDefault="00A31147">
      <w:pPr>
        <w:ind w:left="578" w:right="157"/>
      </w:pPr>
      <w:r>
        <w:rPr>
          <w:noProof/>
        </w:rPr>
        <w:drawing>
          <wp:inline distT="0" distB="0" distL="0" distR="0">
            <wp:extent cx="274320" cy="115824"/>
            <wp:effectExtent l="0" t="0" r="0" b="0"/>
            <wp:docPr id="8849" name="Picture 8849"/>
            <wp:cNvGraphicFramePr/>
            <a:graphic xmlns:a="http://schemas.openxmlformats.org/drawingml/2006/main">
              <a:graphicData uri="http://schemas.openxmlformats.org/drawingml/2006/picture">
                <pic:pic xmlns:pic="http://schemas.openxmlformats.org/drawingml/2006/picture">
                  <pic:nvPicPr>
                    <pic:cNvPr id="8849" name="Picture 8849"/>
                    <pic:cNvPicPr/>
                  </pic:nvPicPr>
                  <pic:blipFill>
                    <a:blip r:embed="rId423"/>
                    <a:stretch>
                      <a:fillRect/>
                    </a:stretch>
                  </pic:blipFill>
                  <pic:spPr>
                    <a:xfrm>
                      <a:off x="0" y="0"/>
                      <a:ext cx="274320" cy="115824"/>
                    </a:xfrm>
                    <a:prstGeom prst="rect">
                      <a:avLst/>
                    </a:prstGeom>
                  </pic:spPr>
                </pic:pic>
              </a:graphicData>
            </a:graphic>
          </wp:inline>
        </w:drawing>
      </w:r>
      <w:r>
        <w:t xml:space="preserve"> Where, as a result of a Force Majeure Event:</w:t>
      </w:r>
    </w:p>
    <w:p w:rsidR="00677AA2" w:rsidRDefault="00A31147">
      <w:pPr>
        <w:ind w:left="1713" w:right="157" w:hanging="727"/>
      </w:pPr>
      <w:r>
        <w:rPr>
          <w:noProof/>
        </w:rPr>
        <w:drawing>
          <wp:inline distT="0" distB="0" distL="0" distR="0">
            <wp:extent cx="374904" cy="115824"/>
            <wp:effectExtent l="0" t="0" r="0" b="0"/>
            <wp:docPr id="8851" name="Picture 8851"/>
            <wp:cNvGraphicFramePr/>
            <a:graphic xmlns:a="http://schemas.openxmlformats.org/drawingml/2006/main">
              <a:graphicData uri="http://schemas.openxmlformats.org/drawingml/2006/picture">
                <pic:pic xmlns:pic="http://schemas.openxmlformats.org/drawingml/2006/picture">
                  <pic:nvPicPr>
                    <pic:cNvPr id="8851" name="Picture 8851"/>
                    <pic:cNvPicPr/>
                  </pic:nvPicPr>
                  <pic:blipFill>
                    <a:blip r:embed="rId424"/>
                    <a:stretch>
                      <a:fillRect/>
                    </a:stretch>
                  </pic:blipFill>
                  <pic:spPr>
                    <a:xfrm>
                      <a:off x="0" y="0"/>
                      <a:ext cx="374904" cy="115824"/>
                    </a:xfrm>
                    <a:prstGeom prst="rect">
                      <a:avLst/>
                    </a:prstGeom>
                  </pic:spPr>
                </pic:pic>
              </a:graphicData>
            </a:graphic>
          </wp:inline>
        </w:drawing>
      </w:r>
      <w:r>
        <w:t xml:space="preserve"> an Affected Party fails to perform its obligations in accordance with this Call Off Contract, then during the continuance of the Force Majeure Event:</w:t>
      </w:r>
    </w:p>
    <w:p w:rsidR="00677AA2" w:rsidRDefault="00A31147">
      <w:pPr>
        <w:ind w:left="3271" w:right="157" w:hanging="715"/>
      </w:pPr>
      <w:r>
        <w:rPr>
          <w:noProof/>
        </w:rPr>
        <w:drawing>
          <wp:inline distT="0" distB="0" distL="0" distR="0">
            <wp:extent cx="170688" cy="143256"/>
            <wp:effectExtent l="0" t="0" r="0" b="0"/>
            <wp:docPr id="8854" name="Picture 8854"/>
            <wp:cNvGraphicFramePr/>
            <a:graphic xmlns:a="http://schemas.openxmlformats.org/drawingml/2006/main">
              <a:graphicData uri="http://schemas.openxmlformats.org/drawingml/2006/picture">
                <pic:pic xmlns:pic="http://schemas.openxmlformats.org/drawingml/2006/picture">
                  <pic:nvPicPr>
                    <pic:cNvPr id="8854" name="Picture 8854"/>
                    <pic:cNvPicPr/>
                  </pic:nvPicPr>
                  <pic:blipFill>
                    <a:blip r:embed="rId44"/>
                    <a:stretch>
                      <a:fillRect/>
                    </a:stretch>
                  </pic:blipFill>
                  <pic:spPr>
                    <a:xfrm>
                      <a:off x="0" y="0"/>
                      <a:ext cx="170688" cy="143256"/>
                    </a:xfrm>
                    <a:prstGeom prst="rect">
                      <a:avLst/>
                    </a:prstGeom>
                  </pic:spPr>
                </pic:pic>
              </a:graphicData>
            </a:graphic>
          </wp:inline>
        </w:drawing>
      </w:r>
      <w:r>
        <w:t xml:space="preserve"> the other Party shall not be entitled to exercise any rights to terminate this Call Off Contract in whole or in part as a result of such failure unless the provision of the Services is materially impacted by a Force Majeure Event which endures for a continuous period of more than ninety (90) days; and</w:t>
      </w:r>
    </w:p>
    <w:p w:rsidR="00677AA2" w:rsidRDefault="00A31147">
      <w:pPr>
        <w:ind w:left="3271" w:right="157" w:hanging="715"/>
      </w:pPr>
      <w:r>
        <w:rPr>
          <w:noProof/>
        </w:rPr>
        <w:drawing>
          <wp:inline distT="0" distB="0" distL="0" distR="0">
            <wp:extent cx="170688" cy="143256"/>
            <wp:effectExtent l="0" t="0" r="0" b="0"/>
            <wp:docPr id="8876" name="Picture 8876"/>
            <wp:cNvGraphicFramePr/>
            <a:graphic xmlns:a="http://schemas.openxmlformats.org/drawingml/2006/main">
              <a:graphicData uri="http://schemas.openxmlformats.org/drawingml/2006/picture">
                <pic:pic xmlns:pic="http://schemas.openxmlformats.org/drawingml/2006/picture">
                  <pic:nvPicPr>
                    <pic:cNvPr id="8876" name="Picture 8876"/>
                    <pic:cNvPicPr/>
                  </pic:nvPicPr>
                  <pic:blipFill>
                    <a:blip r:embed="rId84"/>
                    <a:stretch>
                      <a:fillRect/>
                    </a:stretch>
                  </pic:blipFill>
                  <pic:spPr>
                    <a:xfrm>
                      <a:off x="0" y="0"/>
                      <a:ext cx="170688" cy="143256"/>
                    </a:xfrm>
                    <a:prstGeom prst="rect">
                      <a:avLst/>
                    </a:prstGeom>
                  </pic:spPr>
                </pic:pic>
              </a:graphicData>
            </a:graphic>
          </wp:inline>
        </w:drawing>
      </w:r>
      <w:r>
        <w:t xml:space="preserve"> the Supplier shall not be liable for any Default and the Customer shall not be liable for any Customer Cause arising as a result of such failure;</w:t>
      </w:r>
    </w:p>
    <w:p w:rsidR="00677AA2" w:rsidRDefault="00A31147">
      <w:pPr>
        <w:ind w:left="1713" w:right="157" w:hanging="727"/>
      </w:pPr>
      <w:r>
        <w:rPr>
          <w:noProof/>
        </w:rPr>
        <w:drawing>
          <wp:inline distT="0" distB="0" distL="0" distR="0">
            <wp:extent cx="393192" cy="115824"/>
            <wp:effectExtent l="0" t="0" r="0" b="0"/>
            <wp:docPr id="8890" name="Picture 8890"/>
            <wp:cNvGraphicFramePr/>
            <a:graphic xmlns:a="http://schemas.openxmlformats.org/drawingml/2006/main">
              <a:graphicData uri="http://schemas.openxmlformats.org/drawingml/2006/picture">
                <pic:pic xmlns:pic="http://schemas.openxmlformats.org/drawingml/2006/picture">
                  <pic:nvPicPr>
                    <pic:cNvPr id="8890" name="Picture 8890"/>
                    <pic:cNvPicPr/>
                  </pic:nvPicPr>
                  <pic:blipFill>
                    <a:blip r:embed="rId425"/>
                    <a:stretch>
                      <a:fillRect/>
                    </a:stretch>
                  </pic:blipFill>
                  <pic:spPr>
                    <a:xfrm>
                      <a:off x="0" y="0"/>
                      <a:ext cx="393192" cy="115824"/>
                    </a:xfrm>
                    <a:prstGeom prst="rect">
                      <a:avLst/>
                    </a:prstGeom>
                  </pic:spPr>
                </pic:pic>
              </a:graphicData>
            </a:graphic>
          </wp:inline>
        </w:drawing>
      </w:r>
      <w:r>
        <w:t xml:space="preserve"> the Supplier fails to perform its obligations in accordance with this Call Off Contract:</w:t>
      </w:r>
    </w:p>
    <w:p w:rsidR="00677AA2" w:rsidRDefault="00A31147">
      <w:pPr>
        <w:tabs>
          <w:tab w:val="center" w:pos="2739"/>
          <w:tab w:val="center" w:pos="4942"/>
        </w:tabs>
        <w:spacing w:after="111" w:line="248" w:lineRule="auto"/>
        <w:ind w:left="0" w:right="0" w:firstLine="0"/>
        <w:jc w:val="left"/>
      </w:pPr>
      <w:r>
        <w:rPr>
          <w:rFonts w:ascii="Calibri" w:eastAsia="Calibri" w:hAnsi="Calibri" w:cs="Calibri"/>
        </w:rPr>
        <w:tab/>
      </w:r>
      <w:r>
        <w:rPr>
          <w:noProof/>
        </w:rPr>
        <w:drawing>
          <wp:inline distT="0" distB="0" distL="0" distR="0">
            <wp:extent cx="170688" cy="143256"/>
            <wp:effectExtent l="0" t="0" r="0" b="0"/>
            <wp:docPr id="8893" name="Picture 8893"/>
            <wp:cNvGraphicFramePr/>
            <a:graphic xmlns:a="http://schemas.openxmlformats.org/drawingml/2006/main">
              <a:graphicData uri="http://schemas.openxmlformats.org/drawingml/2006/picture">
                <pic:pic xmlns:pic="http://schemas.openxmlformats.org/drawingml/2006/picture">
                  <pic:nvPicPr>
                    <pic:cNvPr id="8893" name="Picture 8893"/>
                    <pic:cNvPicPr/>
                  </pic:nvPicPr>
                  <pic:blipFill>
                    <a:blip r:embed="rId44"/>
                    <a:stretch>
                      <a:fillRect/>
                    </a:stretch>
                  </pic:blipFill>
                  <pic:spPr>
                    <a:xfrm>
                      <a:off x="0" y="0"/>
                      <a:ext cx="170688" cy="143256"/>
                    </a:xfrm>
                    <a:prstGeom prst="rect">
                      <a:avLst/>
                    </a:prstGeom>
                  </pic:spPr>
                </pic:pic>
              </a:graphicData>
            </a:graphic>
          </wp:inline>
        </w:drawing>
      </w:r>
      <w:r>
        <w:tab/>
        <w:t>the Customer shall not be entitled:</w:t>
      </w:r>
    </w:p>
    <w:p w:rsidR="00677AA2" w:rsidRDefault="00A31147">
      <w:pPr>
        <w:numPr>
          <w:ilvl w:val="0"/>
          <w:numId w:val="31"/>
        </w:numPr>
        <w:ind w:right="157" w:hanging="1080"/>
      </w:pPr>
      <w:r>
        <w:t>during the continuance of the Force Majeure Event to exercise its step-in rights under Clause 39.1.1(b) and 39.1.1(c) (Customer Remedies for Default) as a result of such failure;</w:t>
      </w:r>
    </w:p>
    <w:p w:rsidR="00677AA2" w:rsidRDefault="00A31147">
      <w:pPr>
        <w:numPr>
          <w:ilvl w:val="0"/>
          <w:numId w:val="31"/>
        </w:numPr>
        <w:spacing w:after="0"/>
        <w:ind w:right="157" w:hanging="1080"/>
      </w:pPr>
      <w:r>
        <w:t xml:space="preserve">to receive Delay Payments pursuant to Clause 6.4 (Delay Payments) to the extent that the Achievement of any </w:t>
      </w:r>
    </w:p>
    <w:p w:rsidR="00677AA2" w:rsidRDefault="00A31147">
      <w:pPr>
        <w:ind w:left="3358" w:right="157"/>
      </w:pPr>
      <w:r>
        <w:t>Milestone is affected by the Force Majeure Event; and</w:t>
      </w:r>
    </w:p>
    <w:p w:rsidR="00677AA2" w:rsidRDefault="00A31147">
      <w:pPr>
        <w:numPr>
          <w:ilvl w:val="0"/>
          <w:numId w:val="31"/>
        </w:numPr>
        <w:ind w:right="157" w:hanging="1080"/>
      </w:pPr>
      <w:r>
        <w:t xml:space="preserve">Not used; </w:t>
      </w:r>
    </w:p>
    <w:p w:rsidR="00677AA2" w:rsidRDefault="00A31147">
      <w:pPr>
        <w:ind w:left="3271" w:right="157" w:hanging="715"/>
      </w:pPr>
      <w:r>
        <w:rPr>
          <w:noProof/>
        </w:rPr>
        <w:drawing>
          <wp:inline distT="0" distB="0" distL="0" distR="0">
            <wp:extent cx="170688" cy="143256"/>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45"/>
                    <a:stretch>
                      <a:fillRect/>
                    </a:stretch>
                  </pic:blipFill>
                  <pic:spPr>
                    <a:xfrm>
                      <a:off x="0" y="0"/>
                      <a:ext cx="170688" cy="143256"/>
                    </a:xfrm>
                    <a:prstGeom prst="rect">
                      <a:avLst/>
                    </a:prstGeom>
                  </pic:spPr>
                </pic:pic>
              </a:graphicData>
            </a:graphic>
          </wp:inline>
        </w:drawing>
      </w:r>
      <w:r>
        <w:t xml:space="preserve"> the Supplier shall be entitled to receive payment of the Call Off Contract Charges (or a proportional payment of them) only to the extent that the Services (or part of the Services) continue to be provided in accordance with the terms of this Call Off Contract during the occurrence of the Force Majeure Event.</w:t>
      </w:r>
    </w:p>
    <w:p w:rsidR="00677AA2" w:rsidRDefault="00A31147">
      <w:pPr>
        <w:ind w:left="933" w:right="157" w:hanging="365"/>
      </w:pPr>
      <w:r>
        <w:rPr>
          <w:noProof/>
        </w:rPr>
        <w:drawing>
          <wp:inline distT="0" distB="0" distL="0" distR="0">
            <wp:extent cx="274320" cy="112776"/>
            <wp:effectExtent l="0" t="0" r="0" b="0"/>
            <wp:docPr id="8963" name="Picture 8963"/>
            <wp:cNvGraphicFramePr/>
            <a:graphic xmlns:a="http://schemas.openxmlformats.org/drawingml/2006/main">
              <a:graphicData uri="http://schemas.openxmlformats.org/drawingml/2006/picture">
                <pic:pic xmlns:pic="http://schemas.openxmlformats.org/drawingml/2006/picture">
                  <pic:nvPicPr>
                    <pic:cNvPr id="8963" name="Picture 8963"/>
                    <pic:cNvPicPr/>
                  </pic:nvPicPr>
                  <pic:blipFill>
                    <a:blip r:embed="rId426"/>
                    <a:stretch>
                      <a:fillRect/>
                    </a:stretch>
                  </pic:blipFill>
                  <pic:spPr>
                    <a:xfrm>
                      <a:off x="0" y="0"/>
                      <a:ext cx="274320" cy="112776"/>
                    </a:xfrm>
                    <a:prstGeom prst="rect">
                      <a:avLst/>
                    </a:prstGeom>
                  </pic:spPr>
                </pic:pic>
              </a:graphicData>
            </a:graphic>
          </wp:inline>
        </w:drawing>
      </w:r>
      <w:r>
        <w:t xml:space="preserve"> The Affected Party shall notify the other Party as soon as practicable after the Force Majeure Event ceases or no longer causes the Affected Party to be unable to comply with its obligations under this Call Off Contract.</w:t>
      </w:r>
    </w:p>
    <w:p w:rsidR="00677AA2" w:rsidRDefault="00A31147">
      <w:pPr>
        <w:spacing w:after="237"/>
        <w:ind w:left="933" w:right="157" w:hanging="365"/>
      </w:pPr>
      <w:r>
        <w:rPr>
          <w:noProof/>
        </w:rPr>
        <w:drawing>
          <wp:inline distT="0" distB="0" distL="0" distR="0">
            <wp:extent cx="277368" cy="115824"/>
            <wp:effectExtent l="0" t="0" r="0" b="0"/>
            <wp:docPr id="8968" name="Picture 8968"/>
            <wp:cNvGraphicFramePr/>
            <a:graphic xmlns:a="http://schemas.openxmlformats.org/drawingml/2006/main">
              <a:graphicData uri="http://schemas.openxmlformats.org/drawingml/2006/picture">
                <pic:pic xmlns:pic="http://schemas.openxmlformats.org/drawingml/2006/picture">
                  <pic:nvPicPr>
                    <pic:cNvPr id="8968" name="Picture 8968"/>
                    <pic:cNvPicPr/>
                  </pic:nvPicPr>
                  <pic:blipFill>
                    <a:blip r:embed="rId427"/>
                    <a:stretch>
                      <a:fillRect/>
                    </a:stretch>
                  </pic:blipFill>
                  <pic:spPr>
                    <a:xfrm>
                      <a:off x="0" y="0"/>
                      <a:ext cx="277368" cy="115824"/>
                    </a:xfrm>
                    <a:prstGeom prst="rect">
                      <a:avLst/>
                    </a:prstGeom>
                  </pic:spPr>
                </pic:pic>
              </a:graphicData>
            </a:graphic>
          </wp:inline>
        </w:drawing>
      </w:r>
      <w:r>
        <w:t xml:space="preserve"> Relief from liability for the Affected Party under Clause 41 shall end as soon as the Force Majeure Event no longer causes the Affected Party to be unable to comply with its obligations under this Call Off Contract and shall not be dependent on the serving of notice under Clause 41.7.</w:t>
      </w:r>
    </w:p>
    <w:p w:rsidR="00677AA2" w:rsidRDefault="00A31147">
      <w:pPr>
        <w:tabs>
          <w:tab w:val="center" w:pos="2705"/>
        </w:tabs>
        <w:spacing w:after="226" w:line="259" w:lineRule="auto"/>
        <w:ind w:left="-15" w:right="0" w:firstLine="0"/>
        <w:jc w:val="left"/>
      </w:pPr>
      <w:r>
        <w:rPr>
          <w:b/>
        </w:rPr>
        <w:t>K.</w:t>
      </w:r>
      <w:r>
        <w:rPr>
          <w:b/>
        </w:rPr>
        <w:tab/>
      </w:r>
      <w:r>
        <w:rPr>
          <w:b/>
          <w:u w:val="single" w:color="000000"/>
        </w:rPr>
        <w:t>TERMINATION AND EXIT MANAGEMENT</w:t>
      </w:r>
    </w:p>
    <w:p w:rsidR="00677AA2" w:rsidRDefault="00A31147">
      <w:pPr>
        <w:pStyle w:val="Heading3"/>
        <w:ind w:left="278"/>
      </w:pPr>
      <w:r>
        <w:lastRenderedPageBreak/>
        <w:t>42. CUSTOMER TERMINATION RIGHTS</w:t>
      </w:r>
    </w:p>
    <w:p w:rsidR="00677AA2" w:rsidRDefault="00A31147">
      <w:pPr>
        <w:ind w:left="578" w:right="157"/>
      </w:pPr>
      <w:r>
        <w:rPr>
          <w:noProof/>
        </w:rPr>
        <w:drawing>
          <wp:inline distT="0" distB="0" distL="0" distR="0">
            <wp:extent cx="256032" cy="112776"/>
            <wp:effectExtent l="0" t="0" r="0" b="0"/>
            <wp:docPr id="8983" name="Picture 8983"/>
            <wp:cNvGraphicFramePr/>
            <a:graphic xmlns:a="http://schemas.openxmlformats.org/drawingml/2006/main">
              <a:graphicData uri="http://schemas.openxmlformats.org/drawingml/2006/picture">
                <pic:pic xmlns:pic="http://schemas.openxmlformats.org/drawingml/2006/picture">
                  <pic:nvPicPr>
                    <pic:cNvPr id="8983" name="Picture 8983"/>
                    <pic:cNvPicPr/>
                  </pic:nvPicPr>
                  <pic:blipFill>
                    <a:blip r:embed="rId428"/>
                    <a:stretch>
                      <a:fillRect/>
                    </a:stretch>
                  </pic:blipFill>
                  <pic:spPr>
                    <a:xfrm>
                      <a:off x="0" y="0"/>
                      <a:ext cx="256032" cy="112776"/>
                    </a:xfrm>
                    <a:prstGeom prst="rect">
                      <a:avLst/>
                    </a:prstGeom>
                  </pic:spPr>
                </pic:pic>
              </a:graphicData>
            </a:graphic>
          </wp:inline>
        </w:drawing>
      </w:r>
      <w:r>
        <w:t xml:space="preserve"> Termination in Relation to Call Off Guarantee</w:t>
      </w:r>
    </w:p>
    <w:p w:rsidR="00677AA2" w:rsidRDefault="00A31147">
      <w:pPr>
        <w:ind w:left="1713" w:right="157" w:hanging="727"/>
      </w:pPr>
      <w:r>
        <w:rPr>
          <w:noProof/>
        </w:rPr>
        <w:drawing>
          <wp:inline distT="0" distB="0" distL="0" distR="0">
            <wp:extent cx="374904" cy="112776"/>
            <wp:effectExtent l="0" t="0" r="0" b="0"/>
            <wp:docPr id="8985" name="Picture 8985"/>
            <wp:cNvGraphicFramePr/>
            <a:graphic xmlns:a="http://schemas.openxmlformats.org/drawingml/2006/main">
              <a:graphicData uri="http://schemas.openxmlformats.org/drawingml/2006/picture">
                <pic:pic xmlns:pic="http://schemas.openxmlformats.org/drawingml/2006/picture">
                  <pic:nvPicPr>
                    <pic:cNvPr id="8985" name="Picture 8985"/>
                    <pic:cNvPicPr/>
                  </pic:nvPicPr>
                  <pic:blipFill>
                    <a:blip r:embed="rId429"/>
                    <a:stretch>
                      <a:fillRect/>
                    </a:stretch>
                  </pic:blipFill>
                  <pic:spPr>
                    <a:xfrm>
                      <a:off x="0" y="0"/>
                      <a:ext cx="374904" cy="112776"/>
                    </a:xfrm>
                    <a:prstGeom prst="rect">
                      <a:avLst/>
                    </a:prstGeom>
                  </pic:spPr>
                </pic:pic>
              </a:graphicData>
            </a:graphic>
          </wp:inline>
        </w:drawing>
      </w:r>
      <w:r>
        <w:t xml:space="preserve"> Where this Call Off Contract is conditional upon the Supplier procuring a Call Off Guarantee pursuant to Clause 4 (Call Off Guarantee), the Customer may terminate this Call Off Contract by issuing a Termination Notice to the Supplier where:</w:t>
      </w:r>
    </w:p>
    <w:p w:rsidR="00677AA2" w:rsidRDefault="00A31147">
      <w:pPr>
        <w:spacing w:after="105" w:line="251" w:lineRule="auto"/>
        <w:ind w:left="2566" w:right="153"/>
        <w:jc w:val="left"/>
      </w:pPr>
      <w:r>
        <w:rPr>
          <w:noProof/>
        </w:rPr>
        <w:drawing>
          <wp:inline distT="0" distB="0" distL="0" distR="0">
            <wp:extent cx="170688" cy="143256"/>
            <wp:effectExtent l="0" t="0" r="0" b="0"/>
            <wp:docPr id="9002" name="Picture 9002"/>
            <wp:cNvGraphicFramePr/>
            <a:graphic xmlns:a="http://schemas.openxmlformats.org/drawingml/2006/main">
              <a:graphicData uri="http://schemas.openxmlformats.org/drawingml/2006/picture">
                <pic:pic xmlns:pic="http://schemas.openxmlformats.org/drawingml/2006/picture">
                  <pic:nvPicPr>
                    <pic:cNvPr id="9002" name="Picture 9002"/>
                    <pic:cNvPicPr/>
                  </pic:nvPicPr>
                  <pic:blipFill>
                    <a:blip r:embed="rId83"/>
                    <a:stretch>
                      <a:fillRect/>
                    </a:stretch>
                  </pic:blipFill>
                  <pic:spPr>
                    <a:xfrm>
                      <a:off x="0" y="0"/>
                      <a:ext cx="170688" cy="143256"/>
                    </a:xfrm>
                    <a:prstGeom prst="rect">
                      <a:avLst/>
                    </a:prstGeom>
                  </pic:spPr>
                </pic:pic>
              </a:graphicData>
            </a:graphic>
          </wp:inline>
        </w:drawing>
      </w:r>
      <w:r>
        <w:tab/>
        <w:t xml:space="preserve">the Call Off Guarantor withdraws the Call Off Guarantee for any reason whatsoever; </w:t>
      </w:r>
      <w:r>
        <w:rPr>
          <w:noProof/>
        </w:rPr>
        <w:drawing>
          <wp:inline distT="0" distB="0" distL="0" distR="0">
            <wp:extent cx="170688" cy="143256"/>
            <wp:effectExtent l="0" t="0" r="0" b="0"/>
            <wp:docPr id="9005" name="Picture 9005"/>
            <wp:cNvGraphicFramePr/>
            <a:graphic xmlns:a="http://schemas.openxmlformats.org/drawingml/2006/main">
              <a:graphicData uri="http://schemas.openxmlformats.org/drawingml/2006/picture">
                <pic:pic xmlns:pic="http://schemas.openxmlformats.org/drawingml/2006/picture">
                  <pic:nvPicPr>
                    <pic:cNvPr id="9005" name="Picture 9005"/>
                    <pic:cNvPicPr/>
                  </pic:nvPicPr>
                  <pic:blipFill>
                    <a:blip r:embed="rId45"/>
                    <a:stretch>
                      <a:fillRect/>
                    </a:stretch>
                  </pic:blipFill>
                  <pic:spPr>
                    <a:xfrm>
                      <a:off x="0" y="0"/>
                      <a:ext cx="170688" cy="143256"/>
                    </a:xfrm>
                    <a:prstGeom prst="rect">
                      <a:avLst/>
                    </a:prstGeom>
                  </pic:spPr>
                </pic:pic>
              </a:graphicData>
            </a:graphic>
          </wp:inline>
        </w:drawing>
      </w:r>
      <w:r>
        <w:tab/>
        <w:t xml:space="preserve">the Call Off Guarantor is in breach or anticipatory breach of the Call Off Guarantee; </w:t>
      </w:r>
    </w:p>
    <w:p w:rsidR="00677AA2" w:rsidRDefault="00A31147">
      <w:pPr>
        <w:ind w:left="2566" w:right="157"/>
      </w:pPr>
      <w:r>
        <w:rPr>
          <w:noProof/>
        </w:rPr>
        <w:drawing>
          <wp:inline distT="0" distB="0" distL="0" distR="0">
            <wp:extent cx="161544" cy="143256"/>
            <wp:effectExtent l="0" t="0" r="0" b="0"/>
            <wp:docPr id="9008" name="Picture 9008"/>
            <wp:cNvGraphicFramePr/>
            <a:graphic xmlns:a="http://schemas.openxmlformats.org/drawingml/2006/main">
              <a:graphicData uri="http://schemas.openxmlformats.org/drawingml/2006/picture">
                <pic:pic xmlns:pic="http://schemas.openxmlformats.org/drawingml/2006/picture">
                  <pic:nvPicPr>
                    <pic:cNvPr id="9008" name="Picture 9008"/>
                    <pic:cNvPicPr/>
                  </pic:nvPicPr>
                  <pic:blipFill>
                    <a:blip r:embed="rId87"/>
                    <a:stretch>
                      <a:fillRect/>
                    </a:stretch>
                  </pic:blipFill>
                  <pic:spPr>
                    <a:xfrm>
                      <a:off x="0" y="0"/>
                      <a:ext cx="161544" cy="143256"/>
                    </a:xfrm>
                    <a:prstGeom prst="rect">
                      <a:avLst/>
                    </a:prstGeom>
                  </pic:spPr>
                </pic:pic>
              </a:graphicData>
            </a:graphic>
          </wp:inline>
        </w:drawing>
      </w:r>
      <w:r>
        <w:t xml:space="preserve"> an Insolvency Event occurs in respect of the Call Off Guarantor; or </w:t>
      </w:r>
      <w:r>
        <w:rPr>
          <w:noProof/>
        </w:rPr>
        <w:drawing>
          <wp:inline distT="0" distB="0" distL="0" distR="0">
            <wp:extent cx="170688" cy="143256"/>
            <wp:effectExtent l="0" t="0" r="0" b="0"/>
            <wp:docPr id="9020" name="Picture 9020"/>
            <wp:cNvGraphicFramePr/>
            <a:graphic xmlns:a="http://schemas.openxmlformats.org/drawingml/2006/main">
              <a:graphicData uri="http://schemas.openxmlformats.org/drawingml/2006/picture">
                <pic:pic xmlns:pic="http://schemas.openxmlformats.org/drawingml/2006/picture">
                  <pic:nvPicPr>
                    <pic:cNvPr id="9020" name="Picture 9020"/>
                    <pic:cNvPicPr/>
                  </pic:nvPicPr>
                  <pic:blipFill>
                    <a:blip r:embed="rId247"/>
                    <a:stretch>
                      <a:fillRect/>
                    </a:stretch>
                  </pic:blipFill>
                  <pic:spPr>
                    <a:xfrm>
                      <a:off x="0" y="0"/>
                      <a:ext cx="170688" cy="143256"/>
                    </a:xfrm>
                    <a:prstGeom prst="rect">
                      <a:avLst/>
                    </a:prstGeom>
                  </pic:spPr>
                </pic:pic>
              </a:graphicData>
            </a:graphic>
          </wp:inline>
        </w:drawing>
      </w:r>
      <w:r>
        <w:t xml:space="preserve"> the Call Off Guarantee becomes invalid or unenforceable for any reason whatsoever,</w:t>
      </w:r>
    </w:p>
    <w:p w:rsidR="00677AA2" w:rsidRDefault="00A31147">
      <w:pPr>
        <w:ind w:left="2136" w:right="157"/>
      </w:pPr>
      <w:r>
        <w:t>and in each case the Call Off Guarantee (as applicable) is not replaced by an alternative guarantee agreement acceptable to the Customer; or</w:t>
      </w:r>
    </w:p>
    <w:p w:rsidR="00677AA2" w:rsidRDefault="00A31147">
      <w:pPr>
        <w:ind w:left="3271" w:right="157" w:hanging="715"/>
      </w:pPr>
      <w:r>
        <w:rPr>
          <w:noProof/>
        </w:rPr>
        <w:drawing>
          <wp:inline distT="0" distB="0" distL="0" distR="0">
            <wp:extent cx="170688" cy="143256"/>
            <wp:effectExtent l="0" t="0" r="0" b="0"/>
            <wp:docPr id="9025" name="Picture 9025"/>
            <wp:cNvGraphicFramePr/>
            <a:graphic xmlns:a="http://schemas.openxmlformats.org/drawingml/2006/main">
              <a:graphicData uri="http://schemas.openxmlformats.org/drawingml/2006/picture">
                <pic:pic xmlns:pic="http://schemas.openxmlformats.org/drawingml/2006/picture">
                  <pic:nvPicPr>
                    <pic:cNvPr id="9025" name="Picture 9025"/>
                    <pic:cNvPicPr/>
                  </pic:nvPicPr>
                  <pic:blipFill>
                    <a:blip r:embed="rId89"/>
                    <a:stretch>
                      <a:fillRect/>
                    </a:stretch>
                  </pic:blipFill>
                  <pic:spPr>
                    <a:xfrm>
                      <a:off x="0" y="0"/>
                      <a:ext cx="170688" cy="143256"/>
                    </a:xfrm>
                    <a:prstGeom prst="rect">
                      <a:avLst/>
                    </a:prstGeom>
                  </pic:spPr>
                </pic:pic>
              </a:graphicData>
            </a:graphic>
          </wp:inline>
        </w:drawing>
      </w:r>
      <w:r>
        <w:t xml:space="preserve"> the Supplier fails to provide the documentation required by Clause 4.1 by the date so specified by the Customer.</w:t>
      </w:r>
    </w:p>
    <w:p w:rsidR="00677AA2" w:rsidRDefault="00A31147">
      <w:pPr>
        <w:ind w:left="578" w:right="157"/>
      </w:pPr>
      <w:r>
        <w:rPr>
          <w:noProof/>
        </w:rPr>
        <w:drawing>
          <wp:inline distT="0" distB="0" distL="0" distR="0">
            <wp:extent cx="274320" cy="112776"/>
            <wp:effectExtent l="0" t="0" r="0" b="0"/>
            <wp:docPr id="9029" name="Picture 9029"/>
            <wp:cNvGraphicFramePr/>
            <a:graphic xmlns:a="http://schemas.openxmlformats.org/drawingml/2006/main">
              <a:graphicData uri="http://schemas.openxmlformats.org/drawingml/2006/picture">
                <pic:pic xmlns:pic="http://schemas.openxmlformats.org/drawingml/2006/picture">
                  <pic:nvPicPr>
                    <pic:cNvPr id="9029" name="Picture 9029"/>
                    <pic:cNvPicPr/>
                  </pic:nvPicPr>
                  <pic:blipFill>
                    <a:blip r:embed="rId430"/>
                    <a:stretch>
                      <a:fillRect/>
                    </a:stretch>
                  </pic:blipFill>
                  <pic:spPr>
                    <a:xfrm>
                      <a:off x="0" y="0"/>
                      <a:ext cx="274320" cy="112776"/>
                    </a:xfrm>
                    <a:prstGeom prst="rect">
                      <a:avLst/>
                    </a:prstGeom>
                  </pic:spPr>
                </pic:pic>
              </a:graphicData>
            </a:graphic>
          </wp:inline>
        </w:drawing>
      </w:r>
      <w:r>
        <w:t xml:space="preserve"> Termination on Material Default</w:t>
      </w:r>
    </w:p>
    <w:p w:rsidR="00677AA2" w:rsidRDefault="00A31147">
      <w:pPr>
        <w:ind w:left="1713" w:right="157" w:hanging="727"/>
      </w:pPr>
      <w:r>
        <w:rPr>
          <w:noProof/>
        </w:rPr>
        <w:drawing>
          <wp:inline distT="0" distB="0" distL="0" distR="0">
            <wp:extent cx="374904" cy="112776"/>
            <wp:effectExtent l="0" t="0" r="0" b="0"/>
            <wp:docPr id="9031" name="Picture 9031"/>
            <wp:cNvGraphicFramePr/>
            <a:graphic xmlns:a="http://schemas.openxmlformats.org/drawingml/2006/main">
              <a:graphicData uri="http://schemas.openxmlformats.org/drawingml/2006/picture">
                <pic:pic xmlns:pic="http://schemas.openxmlformats.org/drawingml/2006/picture">
                  <pic:nvPicPr>
                    <pic:cNvPr id="9031" name="Picture 9031"/>
                    <pic:cNvPicPr/>
                  </pic:nvPicPr>
                  <pic:blipFill>
                    <a:blip r:embed="rId431"/>
                    <a:stretch>
                      <a:fillRect/>
                    </a:stretch>
                  </pic:blipFill>
                  <pic:spPr>
                    <a:xfrm>
                      <a:off x="0" y="0"/>
                      <a:ext cx="374904" cy="112776"/>
                    </a:xfrm>
                    <a:prstGeom prst="rect">
                      <a:avLst/>
                    </a:prstGeom>
                  </pic:spPr>
                </pic:pic>
              </a:graphicData>
            </a:graphic>
          </wp:inline>
        </w:drawing>
      </w:r>
      <w:r>
        <w:t xml:space="preserve"> The Customer may terminate this Call Off Contract for material Default by issuing a Termination Notice to the Supplier where: </w:t>
      </w:r>
    </w:p>
    <w:p w:rsidR="00677AA2" w:rsidRDefault="00A31147">
      <w:pPr>
        <w:tabs>
          <w:tab w:val="center" w:pos="2740"/>
          <w:tab w:val="center" w:pos="3743"/>
        </w:tabs>
        <w:ind w:left="0" w:right="0" w:firstLine="0"/>
        <w:jc w:val="left"/>
      </w:pPr>
      <w:r>
        <w:rPr>
          <w:rFonts w:ascii="Calibri" w:eastAsia="Calibri" w:hAnsi="Calibri" w:cs="Calibri"/>
        </w:rPr>
        <w:tab/>
      </w:r>
      <w:r>
        <w:rPr>
          <w:noProof/>
        </w:rPr>
        <w:drawing>
          <wp:inline distT="0" distB="0" distL="0" distR="0">
            <wp:extent cx="170688" cy="143256"/>
            <wp:effectExtent l="0" t="0" r="0" b="0"/>
            <wp:docPr id="9034" name="Picture 9034"/>
            <wp:cNvGraphicFramePr/>
            <a:graphic xmlns:a="http://schemas.openxmlformats.org/drawingml/2006/main">
              <a:graphicData uri="http://schemas.openxmlformats.org/drawingml/2006/picture">
                <pic:pic xmlns:pic="http://schemas.openxmlformats.org/drawingml/2006/picture">
                  <pic:nvPicPr>
                    <pic:cNvPr id="9034" name="Picture 9034"/>
                    <pic:cNvPicPr/>
                  </pic:nvPicPr>
                  <pic:blipFill>
                    <a:blip r:embed="rId44"/>
                    <a:stretch>
                      <a:fillRect/>
                    </a:stretch>
                  </pic:blipFill>
                  <pic:spPr>
                    <a:xfrm>
                      <a:off x="0" y="0"/>
                      <a:ext cx="170688" cy="143256"/>
                    </a:xfrm>
                    <a:prstGeom prst="rect">
                      <a:avLst/>
                    </a:prstGeom>
                  </pic:spPr>
                </pic:pic>
              </a:graphicData>
            </a:graphic>
          </wp:inline>
        </w:drawing>
      </w:r>
      <w:r>
        <w:tab/>
        <w:t xml:space="preserve">Not used; </w:t>
      </w:r>
    </w:p>
    <w:p w:rsidR="00677AA2" w:rsidRDefault="00A31147">
      <w:pPr>
        <w:ind w:left="3271" w:right="157" w:hanging="715"/>
      </w:pPr>
      <w:r>
        <w:rPr>
          <w:noProof/>
        </w:rPr>
        <w:drawing>
          <wp:inline distT="0" distB="0" distL="0" distR="0">
            <wp:extent cx="170688" cy="143256"/>
            <wp:effectExtent l="0" t="0" r="0" b="0"/>
            <wp:docPr id="9036" name="Picture 9036"/>
            <wp:cNvGraphicFramePr/>
            <a:graphic xmlns:a="http://schemas.openxmlformats.org/drawingml/2006/main">
              <a:graphicData uri="http://schemas.openxmlformats.org/drawingml/2006/picture">
                <pic:pic xmlns:pic="http://schemas.openxmlformats.org/drawingml/2006/picture">
                  <pic:nvPicPr>
                    <pic:cNvPr id="9036" name="Picture 9036"/>
                    <pic:cNvPicPr/>
                  </pic:nvPicPr>
                  <pic:blipFill>
                    <a:blip r:embed="rId84"/>
                    <a:stretch>
                      <a:fillRect/>
                    </a:stretch>
                  </pic:blipFill>
                  <pic:spPr>
                    <a:xfrm>
                      <a:off x="0" y="0"/>
                      <a:ext cx="170688" cy="143256"/>
                    </a:xfrm>
                    <a:prstGeom prst="rect">
                      <a:avLst/>
                    </a:prstGeom>
                  </pic:spPr>
                </pic:pic>
              </a:graphicData>
            </a:graphic>
          </wp:inline>
        </w:drawing>
      </w:r>
      <w:r>
        <w:t xml:space="preserve"> the representation and warranty given by the Supplier pursuant to Clause 3.2.5 (Representations and Warranties) is materially untrue or misleading, and the Supplier fails to provide details of proposed mitigating factors which in the reasonable opinion of the Customer are acceptable; </w:t>
      </w:r>
    </w:p>
    <w:p w:rsidR="00677AA2" w:rsidRDefault="00A31147">
      <w:pPr>
        <w:ind w:left="3271" w:right="157" w:hanging="715"/>
      </w:pPr>
      <w:r>
        <w:rPr>
          <w:noProof/>
        </w:rPr>
        <w:drawing>
          <wp:inline distT="0" distB="0" distL="0" distR="0">
            <wp:extent cx="161544" cy="143256"/>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87"/>
                    <a:stretch>
                      <a:fillRect/>
                    </a:stretch>
                  </pic:blipFill>
                  <pic:spPr>
                    <a:xfrm>
                      <a:off x="0" y="0"/>
                      <a:ext cx="161544" cy="143256"/>
                    </a:xfrm>
                    <a:prstGeom prst="rect">
                      <a:avLst/>
                    </a:prstGeom>
                  </pic:spPr>
                </pic:pic>
              </a:graphicData>
            </a:graphic>
          </wp:inline>
        </w:drawing>
      </w:r>
      <w:r>
        <w:t xml:space="preserve"> as a result of any Defaults, the Customer incurs Losses in any Contract Year which exceed 80% (unless stated differently in the Call Off Order Form) of the value of the Supplier’s aggregate annual liability limit for that Contract Year as set out in Clause 37.2.1(b) (Liability);</w:t>
      </w:r>
    </w:p>
    <w:p w:rsidR="00677AA2" w:rsidRDefault="00A31147">
      <w:pPr>
        <w:spacing w:after="111" w:line="248" w:lineRule="auto"/>
        <w:ind w:left="2377" w:right="0"/>
        <w:jc w:val="center"/>
      </w:pPr>
      <w:r>
        <w:rPr>
          <w:noProof/>
        </w:rPr>
        <w:drawing>
          <wp:inline distT="0" distB="0" distL="0" distR="0">
            <wp:extent cx="170688" cy="143256"/>
            <wp:effectExtent l="0" t="0" r="0" b="0"/>
            <wp:docPr id="9064" name="Picture 9064"/>
            <wp:cNvGraphicFramePr/>
            <a:graphic xmlns:a="http://schemas.openxmlformats.org/drawingml/2006/main">
              <a:graphicData uri="http://schemas.openxmlformats.org/drawingml/2006/picture">
                <pic:pic xmlns:pic="http://schemas.openxmlformats.org/drawingml/2006/picture">
                  <pic:nvPicPr>
                    <pic:cNvPr id="9064" name="Picture 9064"/>
                    <pic:cNvPicPr/>
                  </pic:nvPicPr>
                  <pic:blipFill>
                    <a:blip r:embed="rId247"/>
                    <a:stretch>
                      <a:fillRect/>
                    </a:stretch>
                  </pic:blipFill>
                  <pic:spPr>
                    <a:xfrm>
                      <a:off x="0" y="0"/>
                      <a:ext cx="170688" cy="143256"/>
                    </a:xfrm>
                    <a:prstGeom prst="rect">
                      <a:avLst/>
                    </a:prstGeom>
                  </pic:spPr>
                </pic:pic>
              </a:graphicData>
            </a:graphic>
          </wp:inline>
        </w:drawing>
      </w:r>
      <w:r>
        <w:tab/>
        <w:t xml:space="preserve">the Customer expressly reserves the right to terminate this Call Off Contract for material Default, including pursuant to </w:t>
      </w:r>
    </w:p>
    <w:p w:rsidR="00677AA2" w:rsidRDefault="00A31147">
      <w:pPr>
        <w:spacing w:after="0"/>
        <w:ind w:left="3281" w:right="157"/>
      </w:pPr>
      <w:r>
        <w:t xml:space="preserve">any of the following Clauses: 6.2.3 (Project Plan), 8.4.2 (Services),  17.4 (Disruption), 22.5 (Records, Audit Access and Open Book Data),  25 (Promoting Tax Compliance), 35.3.9 (Confidentiality), 51.6.2 (Prevention of Fraud and Bribery), Paragraph 1.2.4 of the Annex to Part A and Paragraph 1.2.4 of the Annex to Part B of Call Off Schedule </w:t>
      </w:r>
    </w:p>
    <w:p w:rsidR="00677AA2" w:rsidRDefault="00A31147">
      <w:pPr>
        <w:ind w:left="3281" w:right="157"/>
      </w:pPr>
      <w:r>
        <w:t xml:space="preserve">10 (Staff Transfer); </w:t>
      </w:r>
    </w:p>
    <w:p w:rsidR="00677AA2" w:rsidRDefault="00A31147">
      <w:pPr>
        <w:ind w:left="2566" w:right="157"/>
      </w:pPr>
      <w:r>
        <w:rPr>
          <w:noProof/>
        </w:rPr>
        <w:drawing>
          <wp:inline distT="0" distB="0" distL="0" distR="0">
            <wp:extent cx="170688" cy="143256"/>
            <wp:effectExtent l="0" t="0" r="0" b="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89"/>
                    <a:stretch>
                      <a:fillRect/>
                    </a:stretch>
                  </pic:blipFill>
                  <pic:spPr>
                    <a:xfrm>
                      <a:off x="0" y="0"/>
                      <a:ext cx="170688" cy="143256"/>
                    </a:xfrm>
                    <a:prstGeom prst="rect">
                      <a:avLst/>
                    </a:prstGeom>
                  </pic:spPr>
                </pic:pic>
              </a:graphicData>
            </a:graphic>
          </wp:inline>
        </w:drawing>
      </w:r>
      <w:r>
        <w:t xml:space="preserve"> the Supplier commits any material Default of this Call Off Contract which is not, in the reasonable opinion of the Customer, capable of remedy; </w:t>
      </w:r>
      <w:r>
        <w:rPr>
          <w:noProof/>
        </w:rPr>
        <w:drawing>
          <wp:inline distT="0" distB="0" distL="0" distR="0">
            <wp:extent cx="131064" cy="143256"/>
            <wp:effectExtent l="0" t="0" r="0" b="0"/>
            <wp:docPr id="9132" name="Picture 9132"/>
            <wp:cNvGraphicFramePr/>
            <a:graphic xmlns:a="http://schemas.openxmlformats.org/drawingml/2006/main">
              <a:graphicData uri="http://schemas.openxmlformats.org/drawingml/2006/picture">
                <pic:pic xmlns:pic="http://schemas.openxmlformats.org/drawingml/2006/picture">
                  <pic:nvPicPr>
                    <pic:cNvPr id="9132" name="Picture 9132"/>
                    <pic:cNvPicPr/>
                  </pic:nvPicPr>
                  <pic:blipFill>
                    <a:blip r:embed="rId95"/>
                    <a:stretch>
                      <a:fillRect/>
                    </a:stretch>
                  </pic:blipFill>
                  <pic:spPr>
                    <a:xfrm>
                      <a:off x="0" y="0"/>
                      <a:ext cx="131064" cy="143256"/>
                    </a:xfrm>
                    <a:prstGeom prst="rect">
                      <a:avLst/>
                    </a:prstGeom>
                  </pic:spPr>
                </pic:pic>
              </a:graphicData>
            </a:graphic>
          </wp:inline>
        </w:drawing>
      </w:r>
      <w:r>
        <w:t xml:space="preserve"> the Supplier commits a Default, including a material Default, which in the opinion of the Customer is remediable but has not remedied such Default to the satisfaction of the Customer in accordance with the Rectification Plan Process; and/or </w:t>
      </w:r>
      <w:r>
        <w:rPr>
          <w:noProof/>
        </w:rPr>
        <w:drawing>
          <wp:inline distT="0" distB="0" distL="0" distR="0">
            <wp:extent cx="170688" cy="143256"/>
            <wp:effectExtent l="0" t="0" r="0" b="0"/>
            <wp:docPr id="9146" name="Picture 9146"/>
            <wp:cNvGraphicFramePr/>
            <a:graphic xmlns:a="http://schemas.openxmlformats.org/drawingml/2006/main">
              <a:graphicData uri="http://schemas.openxmlformats.org/drawingml/2006/picture">
                <pic:pic xmlns:pic="http://schemas.openxmlformats.org/drawingml/2006/picture">
                  <pic:nvPicPr>
                    <pic:cNvPr id="9146" name="Picture 9146"/>
                    <pic:cNvPicPr/>
                  </pic:nvPicPr>
                  <pic:blipFill>
                    <a:blip r:embed="rId148"/>
                    <a:stretch>
                      <a:fillRect/>
                    </a:stretch>
                  </pic:blipFill>
                  <pic:spPr>
                    <a:xfrm>
                      <a:off x="0" y="0"/>
                      <a:ext cx="170688" cy="143256"/>
                    </a:xfrm>
                    <a:prstGeom prst="rect">
                      <a:avLst/>
                    </a:prstGeom>
                  </pic:spPr>
                </pic:pic>
              </a:graphicData>
            </a:graphic>
          </wp:inline>
        </w:drawing>
      </w:r>
      <w:r>
        <w:t xml:space="preserve"> the Supplier fails to comply with any of Clause 36.3 (Publicity and Branding).</w:t>
      </w:r>
    </w:p>
    <w:p w:rsidR="00677AA2" w:rsidRDefault="00A31147">
      <w:pPr>
        <w:ind w:left="1713" w:right="157" w:hanging="727"/>
      </w:pPr>
      <w:r>
        <w:rPr>
          <w:noProof/>
        </w:rPr>
        <w:lastRenderedPageBreak/>
        <w:drawing>
          <wp:inline distT="0" distB="0" distL="0" distR="0">
            <wp:extent cx="393192" cy="112776"/>
            <wp:effectExtent l="0" t="0" r="0" b="0"/>
            <wp:docPr id="9149" name="Picture 9149"/>
            <wp:cNvGraphicFramePr/>
            <a:graphic xmlns:a="http://schemas.openxmlformats.org/drawingml/2006/main">
              <a:graphicData uri="http://schemas.openxmlformats.org/drawingml/2006/picture">
                <pic:pic xmlns:pic="http://schemas.openxmlformats.org/drawingml/2006/picture">
                  <pic:nvPicPr>
                    <pic:cNvPr id="9149" name="Picture 9149"/>
                    <pic:cNvPicPr/>
                  </pic:nvPicPr>
                  <pic:blipFill>
                    <a:blip r:embed="rId432"/>
                    <a:stretch>
                      <a:fillRect/>
                    </a:stretch>
                  </pic:blipFill>
                  <pic:spPr>
                    <a:xfrm>
                      <a:off x="0" y="0"/>
                      <a:ext cx="393192" cy="112776"/>
                    </a:xfrm>
                    <a:prstGeom prst="rect">
                      <a:avLst/>
                    </a:prstGeom>
                  </pic:spPr>
                </pic:pic>
              </a:graphicData>
            </a:graphic>
          </wp:inline>
        </w:drawing>
      </w:r>
      <w:r>
        <w:t xml:space="preserve"> For the purpose of Clause 42.2.1, a material Default may be a single material Default or a number of Defaults or repeated Defaults (whether of the same or different obligations and regardless of whether such Defaults are remedied) which taken together constitute a material Default.</w:t>
      </w:r>
    </w:p>
    <w:p w:rsidR="00677AA2" w:rsidRDefault="00A31147">
      <w:pPr>
        <w:ind w:left="578" w:right="157"/>
      </w:pPr>
      <w:r>
        <w:rPr>
          <w:noProof/>
        </w:rPr>
        <w:drawing>
          <wp:inline distT="0" distB="0" distL="0" distR="0">
            <wp:extent cx="274320" cy="115824"/>
            <wp:effectExtent l="0" t="0" r="0" b="0"/>
            <wp:docPr id="9163" name="Picture 9163"/>
            <wp:cNvGraphicFramePr/>
            <a:graphic xmlns:a="http://schemas.openxmlformats.org/drawingml/2006/main">
              <a:graphicData uri="http://schemas.openxmlformats.org/drawingml/2006/picture">
                <pic:pic xmlns:pic="http://schemas.openxmlformats.org/drawingml/2006/picture">
                  <pic:nvPicPr>
                    <pic:cNvPr id="9163" name="Picture 9163"/>
                    <pic:cNvPicPr/>
                  </pic:nvPicPr>
                  <pic:blipFill>
                    <a:blip r:embed="rId433"/>
                    <a:stretch>
                      <a:fillRect/>
                    </a:stretch>
                  </pic:blipFill>
                  <pic:spPr>
                    <a:xfrm>
                      <a:off x="0" y="0"/>
                      <a:ext cx="274320" cy="115824"/>
                    </a:xfrm>
                    <a:prstGeom prst="rect">
                      <a:avLst/>
                    </a:prstGeom>
                  </pic:spPr>
                </pic:pic>
              </a:graphicData>
            </a:graphic>
          </wp:inline>
        </w:drawing>
      </w:r>
      <w:r>
        <w:t xml:space="preserve"> Termination in Relation to Financial Standing</w:t>
      </w:r>
    </w:p>
    <w:p w:rsidR="00677AA2" w:rsidRDefault="00A31147">
      <w:pPr>
        <w:ind w:left="1713" w:right="157" w:hanging="727"/>
      </w:pPr>
      <w:r>
        <w:rPr>
          <w:noProof/>
        </w:rPr>
        <w:drawing>
          <wp:inline distT="0" distB="0" distL="0" distR="0">
            <wp:extent cx="374904" cy="115824"/>
            <wp:effectExtent l="0" t="0" r="0" b="0"/>
            <wp:docPr id="9165" name="Picture 9165"/>
            <wp:cNvGraphicFramePr/>
            <a:graphic xmlns:a="http://schemas.openxmlformats.org/drawingml/2006/main">
              <a:graphicData uri="http://schemas.openxmlformats.org/drawingml/2006/picture">
                <pic:pic xmlns:pic="http://schemas.openxmlformats.org/drawingml/2006/picture">
                  <pic:nvPicPr>
                    <pic:cNvPr id="9165" name="Picture 9165"/>
                    <pic:cNvPicPr/>
                  </pic:nvPicPr>
                  <pic:blipFill>
                    <a:blip r:embed="rId434"/>
                    <a:stretch>
                      <a:fillRect/>
                    </a:stretch>
                  </pic:blipFill>
                  <pic:spPr>
                    <a:xfrm>
                      <a:off x="0" y="0"/>
                      <a:ext cx="374904" cy="115824"/>
                    </a:xfrm>
                    <a:prstGeom prst="rect">
                      <a:avLst/>
                    </a:prstGeom>
                  </pic:spPr>
                </pic:pic>
              </a:graphicData>
            </a:graphic>
          </wp:inline>
        </w:drawing>
      </w:r>
      <w:r>
        <w:t xml:space="preserve"> The Customer may terminate this Call Off Contract by issuing a Termination Notice to the Supplier where in the reasonable opinion of the Customer there is a material detrimental change in the financial standing and/or the credit rating of the Supplier which: </w:t>
      </w:r>
    </w:p>
    <w:p w:rsidR="00677AA2" w:rsidRDefault="00A31147">
      <w:pPr>
        <w:ind w:left="2566" w:right="157"/>
      </w:pPr>
      <w:r>
        <w:rPr>
          <w:noProof/>
        </w:rPr>
        <w:drawing>
          <wp:inline distT="0" distB="0" distL="0" distR="0">
            <wp:extent cx="170688" cy="143256"/>
            <wp:effectExtent l="0" t="0" r="0" b="0"/>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44"/>
                    <a:stretch>
                      <a:fillRect/>
                    </a:stretch>
                  </pic:blipFill>
                  <pic:spPr>
                    <a:xfrm>
                      <a:off x="0" y="0"/>
                      <a:ext cx="170688" cy="143256"/>
                    </a:xfrm>
                    <a:prstGeom prst="rect">
                      <a:avLst/>
                    </a:prstGeom>
                  </pic:spPr>
                </pic:pic>
              </a:graphicData>
            </a:graphic>
          </wp:inline>
        </w:drawing>
      </w:r>
      <w:r>
        <w:t xml:space="preserve"> adversely impacts on the Supplier's ability to supply the Services under this Call Off Contract; or </w:t>
      </w:r>
      <w:r>
        <w:rPr>
          <w:noProof/>
        </w:rPr>
        <w:drawing>
          <wp:inline distT="0" distB="0" distL="0" distR="0">
            <wp:extent cx="170688" cy="143256"/>
            <wp:effectExtent l="0" t="0" r="0" b="0"/>
            <wp:docPr id="9178" name="Picture 9178"/>
            <wp:cNvGraphicFramePr/>
            <a:graphic xmlns:a="http://schemas.openxmlformats.org/drawingml/2006/main">
              <a:graphicData uri="http://schemas.openxmlformats.org/drawingml/2006/picture">
                <pic:pic xmlns:pic="http://schemas.openxmlformats.org/drawingml/2006/picture">
                  <pic:nvPicPr>
                    <pic:cNvPr id="9178" name="Picture 9178"/>
                    <pic:cNvPicPr/>
                  </pic:nvPicPr>
                  <pic:blipFill>
                    <a:blip r:embed="rId45"/>
                    <a:stretch>
                      <a:fillRect/>
                    </a:stretch>
                  </pic:blipFill>
                  <pic:spPr>
                    <a:xfrm>
                      <a:off x="0" y="0"/>
                      <a:ext cx="170688" cy="143256"/>
                    </a:xfrm>
                    <a:prstGeom prst="rect">
                      <a:avLst/>
                    </a:prstGeom>
                  </pic:spPr>
                </pic:pic>
              </a:graphicData>
            </a:graphic>
          </wp:inline>
        </w:drawing>
      </w:r>
      <w:r>
        <w:t xml:space="preserve"> could reasonably be expected to have an adverse impact on the Suppliers ability to supply the Services under this Call Off Contract.</w:t>
      </w:r>
    </w:p>
    <w:p w:rsidR="00677AA2" w:rsidRDefault="00A31147">
      <w:pPr>
        <w:ind w:left="578" w:right="157"/>
      </w:pPr>
      <w:r>
        <w:rPr>
          <w:noProof/>
        </w:rPr>
        <w:drawing>
          <wp:inline distT="0" distB="0" distL="0" distR="0">
            <wp:extent cx="274320" cy="112776"/>
            <wp:effectExtent l="0" t="0" r="0" b="0"/>
            <wp:docPr id="9182" name="Picture 9182"/>
            <wp:cNvGraphicFramePr/>
            <a:graphic xmlns:a="http://schemas.openxmlformats.org/drawingml/2006/main">
              <a:graphicData uri="http://schemas.openxmlformats.org/drawingml/2006/picture">
                <pic:pic xmlns:pic="http://schemas.openxmlformats.org/drawingml/2006/picture">
                  <pic:nvPicPr>
                    <pic:cNvPr id="9182" name="Picture 9182"/>
                    <pic:cNvPicPr/>
                  </pic:nvPicPr>
                  <pic:blipFill>
                    <a:blip r:embed="rId435"/>
                    <a:stretch>
                      <a:fillRect/>
                    </a:stretch>
                  </pic:blipFill>
                  <pic:spPr>
                    <a:xfrm>
                      <a:off x="0" y="0"/>
                      <a:ext cx="274320" cy="112776"/>
                    </a:xfrm>
                    <a:prstGeom prst="rect">
                      <a:avLst/>
                    </a:prstGeom>
                  </pic:spPr>
                </pic:pic>
              </a:graphicData>
            </a:graphic>
          </wp:inline>
        </w:drawing>
      </w:r>
      <w:r>
        <w:t xml:space="preserve"> Termination on Insolvency</w:t>
      </w:r>
    </w:p>
    <w:p w:rsidR="00677AA2" w:rsidRDefault="00A31147">
      <w:pPr>
        <w:ind w:left="1713" w:right="157" w:hanging="727"/>
      </w:pPr>
      <w:r>
        <w:rPr>
          <w:noProof/>
        </w:rPr>
        <w:drawing>
          <wp:inline distT="0" distB="0" distL="0" distR="0">
            <wp:extent cx="374904" cy="112776"/>
            <wp:effectExtent l="0" t="0" r="0" b="0"/>
            <wp:docPr id="9184" name="Picture 9184"/>
            <wp:cNvGraphicFramePr/>
            <a:graphic xmlns:a="http://schemas.openxmlformats.org/drawingml/2006/main">
              <a:graphicData uri="http://schemas.openxmlformats.org/drawingml/2006/picture">
                <pic:pic xmlns:pic="http://schemas.openxmlformats.org/drawingml/2006/picture">
                  <pic:nvPicPr>
                    <pic:cNvPr id="9184" name="Picture 9184"/>
                    <pic:cNvPicPr/>
                  </pic:nvPicPr>
                  <pic:blipFill>
                    <a:blip r:embed="rId436"/>
                    <a:stretch>
                      <a:fillRect/>
                    </a:stretch>
                  </pic:blipFill>
                  <pic:spPr>
                    <a:xfrm>
                      <a:off x="0" y="0"/>
                      <a:ext cx="374904" cy="112776"/>
                    </a:xfrm>
                    <a:prstGeom prst="rect">
                      <a:avLst/>
                    </a:prstGeom>
                  </pic:spPr>
                </pic:pic>
              </a:graphicData>
            </a:graphic>
          </wp:inline>
        </w:drawing>
      </w:r>
      <w:r>
        <w:t xml:space="preserve"> The Customer may terminate this Call Off Contract by issuing a Termination Notice to the Supplier where an Insolvency Event affecting the Supplier occurs.</w:t>
      </w:r>
    </w:p>
    <w:p w:rsidR="00677AA2" w:rsidRDefault="00A31147">
      <w:pPr>
        <w:ind w:left="578" w:right="157"/>
      </w:pPr>
      <w:r>
        <w:rPr>
          <w:noProof/>
        </w:rPr>
        <w:drawing>
          <wp:inline distT="0" distB="0" distL="0" distR="0">
            <wp:extent cx="277368" cy="115824"/>
            <wp:effectExtent l="0" t="0" r="0" b="0"/>
            <wp:docPr id="9188" name="Picture 9188"/>
            <wp:cNvGraphicFramePr/>
            <a:graphic xmlns:a="http://schemas.openxmlformats.org/drawingml/2006/main">
              <a:graphicData uri="http://schemas.openxmlformats.org/drawingml/2006/picture">
                <pic:pic xmlns:pic="http://schemas.openxmlformats.org/drawingml/2006/picture">
                  <pic:nvPicPr>
                    <pic:cNvPr id="9188" name="Picture 9188"/>
                    <pic:cNvPicPr/>
                  </pic:nvPicPr>
                  <pic:blipFill>
                    <a:blip r:embed="rId437"/>
                    <a:stretch>
                      <a:fillRect/>
                    </a:stretch>
                  </pic:blipFill>
                  <pic:spPr>
                    <a:xfrm>
                      <a:off x="0" y="0"/>
                      <a:ext cx="277368" cy="115824"/>
                    </a:xfrm>
                    <a:prstGeom prst="rect">
                      <a:avLst/>
                    </a:prstGeom>
                  </pic:spPr>
                </pic:pic>
              </a:graphicData>
            </a:graphic>
          </wp:inline>
        </w:drawing>
      </w:r>
      <w:r>
        <w:t xml:space="preserve"> Termination on Change of Control</w:t>
      </w:r>
    </w:p>
    <w:p w:rsidR="00677AA2" w:rsidRDefault="00A31147">
      <w:pPr>
        <w:ind w:left="1713" w:right="157" w:hanging="727"/>
      </w:pPr>
      <w:r>
        <w:rPr>
          <w:noProof/>
        </w:rPr>
        <w:drawing>
          <wp:inline distT="0" distB="0" distL="0" distR="0">
            <wp:extent cx="374904" cy="115824"/>
            <wp:effectExtent l="0" t="0" r="0" b="0"/>
            <wp:docPr id="9190" name="Picture 9190"/>
            <wp:cNvGraphicFramePr/>
            <a:graphic xmlns:a="http://schemas.openxmlformats.org/drawingml/2006/main">
              <a:graphicData uri="http://schemas.openxmlformats.org/drawingml/2006/picture">
                <pic:pic xmlns:pic="http://schemas.openxmlformats.org/drawingml/2006/picture">
                  <pic:nvPicPr>
                    <pic:cNvPr id="9190" name="Picture 9190"/>
                    <pic:cNvPicPr/>
                  </pic:nvPicPr>
                  <pic:blipFill>
                    <a:blip r:embed="rId438"/>
                    <a:stretch>
                      <a:fillRect/>
                    </a:stretch>
                  </pic:blipFill>
                  <pic:spPr>
                    <a:xfrm>
                      <a:off x="0" y="0"/>
                      <a:ext cx="374904" cy="115824"/>
                    </a:xfrm>
                    <a:prstGeom prst="rect">
                      <a:avLst/>
                    </a:prstGeom>
                  </pic:spPr>
                </pic:pic>
              </a:graphicData>
            </a:graphic>
          </wp:inline>
        </w:drawing>
      </w:r>
      <w:r>
        <w:t xml:space="preserve"> The Supplier shall notify the Customer immediately in writing and as soon as the Supplier is aware (or ought reasonably to be aware) that it is anticipating, undergoing, undergoes or has undergone a Change of Control and provided such notification does not contravene any Law. </w:t>
      </w:r>
    </w:p>
    <w:p w:rsidR="00677AA2" w:rsidRDefault="00A31147">
      <w:pPr>
        <w:ind w:left="1713" w:right="157" w:hanging="727"/>
      </w:pPr>
      <w:r>
        <w:rPr>
          <w:noProof/>
        </w:rPr>
        <w:drawing>
          <wp:inline distT="0" distB="0" distL="0" distR="0">
            <wp:extent cx="393192" cy="115824"/>
            <wp:effectExtent l="0" t="0" r="0" b="0"/>
            <wp:docPr id="9209" name="Picture 9209"/>
            <wp:cNvGraphicFramePr/>
            <a:graphic xmlns:a="http://schemas.openxmlformats.org/drawingml/2006/main">
              <a:graphicData uri="http://schemas.openxmlformats.org/drawingml/2006/picture">
                <pic:pic xmlns:pic="http://schemas.openxmlformats.org/drawingml/2006/picture">
                  <pic:nvPicPr>
                    <pic:cNvPr id="9209" name="Picture 9209"/>
                    <pic:cNvPicPr/>
                  </pic:nvPicPr>
                  <pic:blipFill>
                    <a:blip r:embed="rId439"/>
                    <a:stretch>
                      <a:fillRect/>
                    </a:stretch>
                  </pic:blipFill>
                  <pic:spPr>
                    <a:xfrm>
                      <a:off x="0" y="0"/>
                      <a:ext cx="393192" cy="115824"/>
                    </a:xfrm>
                    <a:prstGeom prst="rect">
                      <a:avLst/>
                    </a:prstGeom>
                  </pic:spPr>
                </pic:pic>
              </a:graphicData>
            </a:graphic>
          </wp:inline>
        </w:drawing>
      </w:r>
      <w:r>
        <w:t xml:space="preserve"> The Supplier shall ensure that any notification made pursuant to Clause 42.5.1 shall set out full details of the Change of Control including the circumstances suggesting and/or explaining the Change of Control.</w:t>
      </w:r>
    </w:p>
    <w:p w:rsidR="00677AA2" w:rsidRDefault="00A31147">
      <w:pPr>
        <w:ind w:left="1713" w:right="157" w:hanging="727"/>
      </w:pPr>
      <w:r>
        <w:rPr>
          <w:noProof/>
        </w:rPr>
        <w:drawing>
          <wp:inline distT="0" distB="0" distL="0" distR="0">
            <wp:extent cx="393192" cy="115824"/>
            <wp:effectExtent l="0" t="0" r="0" b="0"/>
            <wp:docPr id="9224" name="Picture 9224"/>
            <wp:cNvGraphicFramePr/>
            <a:graphic xmlns:a="http://schemas.openxmlformats.org/drawingml/2006/main">
              <a:graphicData uri="http://schemas.openxmlformats.org/drawingml/2006/picture">
                <pic:pic xmlns:pic="http://schemas.openxmlformats.org/drawingml/2006/picture">
                  <pic:nvPicPr>
                    <pic:cNvPr id="9224" name="Picture 9224"/>
                    <pic:cNvPicPr/>
                  </pic:nvPicPr>
                  <pic:blipFill>
                    <a:blip r:embed="rId440"/>
                    <a:stretch>
                      <a:fillRect/>
                    </a:stretch>
                  </pic:blipFill>
                  <pic:spPr>
                    <a:xfrm>
                      <a:off x="0" y="0"/>
                      <a:ext cx="393192" cy="115824"/>
                    </a:xfrm>
                    <a:prstGeom prst="rect">
                      <a:avLst/>
                    </a:prstGeom>
                  </pic:spPr>
                </pic:pic>
              </a:graphicData>
            </a:graphic>
          </wp:inline>
        </w:drawing>
      </w:r>
      <w:r>
        <w:t xml:space="preserve"> The Customer may terminate this Call Off Contract by issuing a Termination Notice under Clause 42.5 to the Supplier within six (6) Months of:</w:t>
      </w:r>
    </w:p>
    <w:p w:rsidR="00677AA2" w:rsidRDefault="00A31147">
      <w:pPr>
        <w:ind w:left="2566" w:right="157"/>
      </w:pPr>
      <w:r>
        <w:rPr>
          <w:noProof/>
        </w:rPr>
        <w:drawing>
          <wp:inline distT="0" distB="0" distL="0" distR="0">
            <wp:extent cx="170688" cy="143256"/>
            <wp:effectExtent l="0" t="0" r="0" b="0"/>
            <wp:docPr id="9260" name="Picture 9260"/>
            <wp:cNvGraphicFramePr/>
            <a:graphic xmlns:a="http://schemas.openxmlformats.org/drawingml/2006/main">
              <a:graphicData uri="http://schemas.openxmlformats.org/drawingml/2006/picture">
                <pic:pic xmlns:pic="http://schemas.openxmlformats.org/drawingml/2006/picture">
                  <pic:nvPicPr>
                    <pic:cNvPr id="9260" name="Picture 9260"/>
                    <pic:cNvPicPr/>
                  </pic:nvPicPr>
                  <pic:blipFill>
                    <a:blip r:embed="rId83"/>
                    <a:stretch>
                      <a:fillRect/>
                    </a:stretch>
                  </pic:blipFill>
                  <pic:spPr>
                    <a:xfrm>
                      <a:off x="0" y="0"/>
                      <a:ext cx="170688" cy="143256"/>
                    </a:xfrm>
                    <a:prstGeom prst="rect">
                      <a:avLst/>
                    </a:prstGeom>
                  </pic:spPr>
                </pic:pic>
              </a:graphicData>
            </a:graphic>
          </wp:inline>
        </w:drawing>
      </w:r>
      <w:r>
        <w:t xml:space="preserve"> being notified in writing that a Change of Control is anticipated or in contemplation or has occurred; or </w:t>
      </w:r>
      <w:r>
        <w:rPr>
          <w:noProof/>
        </w:rPr>
        <w:drawing>
          <wp:inline distT="0" distB="0" distL="0" distR="0">
            <wp:extent cx="170688" cy="143256"/>
            <wp:effectExtent l="0" t="0" r="0" b="0"/>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45"/>
                    <a:stretch>
                      <a:fillRect/>
                    </a:stretch>
                  </pic:blipFill>
                  <pic:spPr>
                    <a:xfrm>
                      <a:off x="0" y="0"/>
                      <a:ext cx="170688" cy="143256"/>
                    </a:xfrm>
                    <a:prstGeom prst="rect">
                      <a:avLst/>
                    </a:prstGeom>
                  </pic:spPr>
                </pic:pic>
              </a:graphicData>
            </a:graphic>
          </wp:inline>
        </w:drawing>
      </w:r>
      <w:r>
        <w:t xml:space="preserve"> where no notification has been made, the date that the Customer becomes aware that a Change of Control is anticipated or is in contemplation or has occurred,</w:t>
      </w:r>
    </w:p>
    <w:p w:rsidR="00677AA2" w:rsidRDefault="00A31147">
      <w:pPr>
        <w:ind w:left="2136" w:right="157"/>
      </w:pPr>
      <w:r>
        <w:t xml:space="preserve">but shall not be permitted to terminate where an Approval was granted prior to the Change of Control. </w:t>
      </w:r>
    </w:p>
    <w:p w:rsidR="00677AA2" w:rsidRDefault="00A31147">
      <w:pPr>
        <w:ind w:left="578" w:right="157"/>
      </w:pPr>
      <w:r>
        <w:rPr>
          <w:noProof/>
        </w:rPr>
        <w:drawing>
          <wp:inline distT="0" distB="0" distL="0" distR="0">
            <wp:extent cx="274320" cy="115824"/>
            <wp:effectExtent l="0" t="0" r="0" b="0"/>
            <wp:docPr id="9295" name="Picture 9295"/>
            <wp:cNvGraphicFramePr/>
            <a:graphic xmlns:a="http://schemas.openxmlformats.org/drawingml/2006/main">
              <a:graphicData uri="http://schemas.openxmlformats.org/drawingml/2006/picture">
                <pic:pic xmlns:pic="http://schemas.openxmlformats.org/drawingml/2006/picture">
                  <pic:nvPicPr>
                    <pic:cNvPr id="9295" name="Picture 9295"/>
                    <pic:cNvPicPr/>
                  </pic:nvPicPr>
                  <pic:blipFill>
                    <a:blip r:embed="rId441"/>
                    <a:stretch>
                      <a:fillRect/>
                    </a:stretch>
                  </pic:blipFill>
                  <pic:spPr>
                    <a:xfrm>
                      <a:off x="0" y="0"/>
                      <a:ext cx="274320" cy="115824"/>
                    </a:xfrm>
                    <a:prstGeom prst="rect">
                      <a:avLst/>
                    </a:prstGeom>
                  </pic:spPr>
                </pic:pic>
              </a:graphicData>
            </a:graphic>
          </wp:inline>
        </w:drawing>
      </w:r>
      <w:r>
        <w:t xml:space="preserve"> Termination for breach of Regulations</w:t>
      </w:r>
    </w:p>
    <w:p w:rsidR="00677AA2" w:rsidRDefault="00A31147">
      <w:pPr>
        <w:ind w:left="1713" w:right="157" w:hanging="727"/>
      </w:pPr>
      <w:r>
        <w:rPr>
          <w:noProof/>
        </w:rPr>
        <w:drawing>
          <wp:inline distT="0" distB="0" distL="0" distR="0">
            <wp:extent cx="374904" cy="115824"/>
            <wp:effectExtent l="0" t="0" r="0" b="0"/>
            <wp:docPr id="9297" name="Picture 9297"/>
            <wp:cNvGraphicFramePr/>
            <a:graphic xmlns:a="http://schemas.openxmlformats.org/drawingml/2006/main">
              <a:graphicData uri="http://schemas.openxmlformats.org/drawingml/2006/picture">
                <pic:pic xmlns:pic="http://schemas.openxmlformats.org/drawingml/2006/picture">
                  <pic:nvPicPr>
                    <pic:cNvPr id="9297" name="Picture 9297"/>
                    <pic:cNvPicPr/>
                  </pic:nvPicPr>
                  <pic:blipFill>
                    <a:blip r:embed="rId442"/>
                    <a:stretch>
                      <a:fillRect/>
                    </a:stretch>
                  </pic:blipFill>
                  <pic:spPr>
                    <a:xfrm>
                      <a:off x="0" y="0"/>
                      <a:ext cx="374904" cy="115824"/>
                    </a:xfrm>
                    <a:prstGeom prst="rect">
                      <a:avLst/>
                    </a:prstGeom>
                  </pic:spPr>
                </pic:pic>
              </a:graphicData>
            </a:graphic>
          </wp:inline>
        </w:drawing>
      </w:r>
      <w:r>
        <w:t xml:space="preserve"> The Customer may terminate this Call Off Contract by issuing a Termination Notice to the Supplier on the occurrence of any of the statutory provisos contained in Regulation 73 (1) (a) to (c).</w:t>
      </w:r>
    </w:p>
    <w:p w:rsidR="00677AA2" w:rsidRDefault="00A31147">
      <w:pPr>
        <w:ind w:left="578" w:right="157"/>
      </w:pPr>
      <w:r>
        <w:rPr>
          <w:noProof/>
        </w:rPr>
        <w:drawing>
          <wp:inline distT="0" distB="0" distL="0" distR="0">
            <wp:extent cx="274320" cy="115824"/>
            <wp:effectExtent l="0" t="0" r="0" b="0"/>
            <wp:docPr id="9302" name="Picture 9302"/>
            <wp:cNvGraphicFramePr/>
            <a:graphic xmlns:a="http://schemas.openxmlformats.org/drawingml/2006/main">
              <a:graphicData uri="http://schemas.openxmlformats.org/drawingml/2006/picture">
                <pic:pic xmlns:pic="http://schemas.openxmlformats.org/drawingml/2006/picture">
                  <pic:nvPicPr>
                    <pic:cNvPr id="9302" name="Picture 9302"/>
                    <pic:cNvPicPr/>
                  </pic:nvPicPr>
                  <pic:blipFill>
                    <a:blip r:embed="rId443"/>
                    <a:stretch>
                      <a:fillRect/>
                    </a:stretch>
                  </pic:blipFill>
                  <pic:spPr>
                    <a:xfrm>
                      <a:off x="0" y="0"/>
                      <a:ext cx="274320" cy="115824"/>
                    </a:xfrm>
                    <a:prstGeom prst="rect">
                      <a:avLst/>
                    </a:prstGeom>
                  </pic:spPr>
                </pic:pic>
              </a:graphicData>
            </a:graphic>
          </wp:inline>
        </w:drawing>
      </w:r>
      <w:r>
        <w:t xml:space="preserve"> Termination Without Cause</w:t>
      </w:r>
    </w:p>
    <w:p w:rsidR="00677AA2" w:rsidRDefault="00A31147">
      <w:pPr>
        <w:ind w:left="1713" w:right="157" w:hanging="727"/>
      </w:pPr>
      <w:r>
        <w:rPr>
          <w:noProof/>
        </w:rPr>
        <w:drawing>
          <wp:inline distT="0" distB="0" distL="0" distR="0">
            <wp:extent cx="374904" cy="112776"/>
            <wp:effectExtent l="0" t="0" r="0" b="0"/>
            <wp:docPr id="9304" name="Picture 9304"/>
            <wp:cNvGraphicFramePr/>
            <a:graphic xmlns:a="http://schemas.openxmlformats.org/drawingml/2006/main">
              <a:graphicData uri="http://schemas.openxmlformats.org/drawingml/2006/picture">
                <pic:pic xmlns:pic="http://schemas.openxmlformats.org/drawingml/2006/picture">
                  <pic:nvPicPr>
                    <pic:cNvPr id="9304" name="Picture 9304"/>
                    <pic:cNvPicPr/>
                  </pic:nvPicPr>
                  <pic:blipFill>
                    <a:blip r:embed="rId444"/>
                    <a:stretch>
                      <a:fillRect/>
                    </a:stretch>
                  </pic:blipFill>
                  <pic:spPr>
                    <a:xfrm>
                      <a:off x="0" y="0"/>
                      <a:ext cx="374904" cy="112776"/>
                    </a:xfrm>
                    <a:prstGeom prst="rect">
                      <a:avLst/>
                    </a:prstGeom>
                  </pic:spPr>
                </pic:pic>
              </a:graphicData>
            </a:graphic>
          </wp:inline>
        </w:drawing>
      </w:r>
      <w:r>
        <w:t xml:space="preserve"> The Customer shall have the right to terminate this Call Off Contract at any time by issuing a Termination Notice to the Supplier giving at least thirty (30) Working Days written notice (unless stated differently in the Call Off Order Form).</w:t>
      </w:r>
    </w:p>
    <w:p w:rsidR="00677AA2" w:rsidRDefault="00A31147">
      <w:pPr>
        <w:ind w:left="578" w:right="157"/>
      </w:pPr>
      <w:r>
        <w:rPr>
          <w:noProof/>
        </w:rPr>
        <w:drawing>
          <wp:inline distT="0" distB="0" distL="0" distR="0">
            <wp:extent cx="277368" cy="115824"/>
            <wp:effectExtent l="0" t="0" r="0" b="0"/>
            <wp:docPr id="9309" name="Picture 9309"/>
            <wp:cNvGraphicFramePr/>
            <a:graphic xmlns:a="http://schemas.openxmlformats.org/drawingml/2006/main">
              <a:graphicData uri="http://schemas.openxmlformats.org/drawingml/2006/picture">
                <pic:pic xmlns:pic="http://schemas.openxmlformats.org/drawingml/2006/picture">
                  <pic:nvPicPr>
                    <pic:cNvPr id="9309" name="Picture 9309"/>
                    <pic:cNvPicPr/>
                  </pic:nvPicPr>
                  <pic:blipFill>
                    <a:blip r:embed="rId445"/>
                    <a:stretch>
                      <a:fillRect/>
                    </a:stretch>
                  </pic:blipFill>
                  <pic:spPr>
                    <a:xfrm>
                      <a:off x="0" y="0"/>
                      <a:ext cx="277368" cy="115824"/>
                    </a:xfrm>
                    <a:prstGeom prst="rect">
                      <a:avLst/>
                    </a:prstGeom>
                  </pic:spPr>
                </pic:pic>
              </a:graphicData>
            </a:graphic>
          </wp:inline>
        </w:drawing>
      </w:r>
      <w:r>
        <w:t xml:space="preserve"> Termination in Relation to Framework Agreement</w:t>
      </w:r>
    </w:p>
    <w:p w:rsidR="00677AA2" w:rsidRDefault="00A31147">
      <w:pPr>
        <w:ind w:left="1713" w:right="157" w:hanging="727"/>
      </w:pPr>
      <w:r>
        <w:rPr>
          <w:noProof/>
        </w:rPr>
        <w:drawing>
          <wp:inline distT="0" distB="0" distL="0" distR="0">
            <wp:extent cx="374904" cy="115824"/>
            <wp:effectExtent l="0" t="0" r="0" b="0"/>
            <wp:docPr id="9311" name="Picture 9311"/>
            <wp:cNvGraphicFramePr/>
            <a:graphic xmlns:a="http://schemas.openxmlformats.org/drawingml/2006/main">
              <a:graphicData uri="http://schemas.openxmlformats.org/drawingml/2006/picture">
                <pic:pic xmlns:pic="http://schemas.openxmlformats.org/drawingml/2006/picture">
                  <pic:nvPicPr>
                    <pic:cNvPr id="9311" name="Picture 9311"/>
                    <pic:cNvPicPr/>
                  </pic:nvPicPr>
                  <pic:blipFill>
                    <a:blip r:embed="rId446"/>
                    <a:stretch>
                      <a:fillRect/>
                    </a:stretch>
                  </pic:blipFill>
                  <pic:spPr>
                    <a:xfrm>
                      <a:off x="0" y="0"/>
                      <a:ext cx="374904" cy="115824"/>
                    </a:xfrm>
                    <a:prstGeom prst="rect">
                      <a:avLst/>
                    </a:prstGeom>
                  </pic:spPr>
                </pic:pic>
              </a:graphicData>
            </a:graphic>
          </wp:inline>
        </w:drawing>
      </w:r>
      <w:r>
        <w:t xml:space="preserve"> The Customer may terminate this Call Off Contract by issuing a Termination Notice to the Supplier if the Framework Agreement is terminated for any reason whatsoever.</w:t>
      </w:r>
    </w:p>
    <w:p w:rsidR="00677AA2" w:rsidRDefault="00A31147">
      <w:pPr>
        <w:ind w:left="578" w:right="157"/>
      </w:pPr>
      <w:r>
        <w:rPr>
          <w:noProof/>
        </w:rPr>
        <w:drawing>
          <wp:inline distT="0" distB="0" distL="0" distR="0">
            <wp:extent cx="277368" cy="115824"/>
            <wp:effectExtent l="0" t="0" r="0" b="0"/>
            <wp:docPr id="9315" name="Picture 9315"/>
            <wp:cNvGraphicFramePr/>
            <a:graphic xmlns:a="http://schemas.openxmlformats.org/drawingml/2006/main">
              <a:graphicData uri="http://schemas.openxmlformats.org/drawingml/2006/picture">
                <pic:pic xmlns:pic="http://schemas.openxmlformats.org/drawingml/2006/picture">
                  <pic:nvPicPr>
                    <pic:cNvPr id="9315" name="Picture 9315"/>
                    <pic:cNvPicPr/>
                  </pic:nvPicPr>
                  <pic:blipFill>
                    <a:blip r:embed="rId447"/>
                    <a:stretch>
                      <a:fillRect/>
                    </a:stretch>
                  </pic:blipFill>
                  <pic:spPr>
                    <a:xfrm>
                      <a:off x="0" y="0"/>
                      <a:ext cx="277368" cy="115824"/>
                    </a:xfrm>
                    <a:prstGeom prst="rect">
                      <a:avLst/>
                    </a:prstGeom>
                  </pic:spPr>
                </pic:pic>
              </a:graphicData>
            </a:graphic>
          </wp:inline>
        </w:drawing>
      </w:r>
      <w:r>
        <w:t xml:space="preserve"> Termination In Relation to Benchmarking</w:t>
      </w:r>
    </w:p>
    <w:p w:rsidR="00677AA2" w:rsidRDefault="00A31147">
      <w:pPr>
        <w:ind w:left="1713" w:right="157" w:hanging="727"/>
      </w:pPr>
      <w:r>
        <w:rPr>
          <w:noProof/>
        </w:rPr>
        <w:lastRenderedPageBreak/>
        <w:drawing>
          <wp:inline distT="0" distB="0" distL="0" distR="0">
            <wp:extent cx="374904" cy="115824"/>
            <wp:effectExtent l="0" t="0" r="0" b="0"/>
            <wp:docPr id="9317" name="Picture 9317"/>
            <wp:cNvGraphicFramePr/>
            <a:graphic xmlns:a="http://schemas.openxmlformats.org/drawingml/2006/main">
              <a:graphicData uri="http://schemas.openxmlformats.org/drawingml/2006/picture">
                <pic:pic xmlns:pic="http://schemas.openxmlformats.org/drawingml/2006/picture">
                  <pic:nvPicPr>
                    <pic:cNvPr id="9317" name="Picture 9317"/>
                    <pic:cNvPicPr/>
                  </pic:nvPicPr>
                  <pic:blipFill>
                    <a:blip r:embed="rId448"/>
                    <a:stretch>
                      <a:fillRect/>
                    </a:stretch>
                  </pic:blipFill>
                  <pic:spPr>
                    <a:xfrm>
                      <a:off x="0" y="0"/>
                      <a:ext cx="374904" cy="115824"/>
                    </a:xfrm>
                    <a:prstGeom prst="rect">
                      <a:avLst/>
                    </a:prstGeom>
                  </pic:spPr>
                </pic:pic>
              </a:graphicData>
            </a:graphic>
          </wp:inline>
        </w:drawing>
      </w:r>
      <w:r>
        <w:t xml:space="preserve"> The Customer may terminate this Call Off Contract by issuing a Termination Notice to the Supplier if the Supplier refuses or fails to comply with its obligations as set out in paragraphs 1 and 2 of Framework Schedule 12 (Continuous Improvement and Benchmarking).</w:t>
      </w:r>
    </w:p>
    <w:p w:rsidR="00677AA2" w:rsidRDefault="00A31147">
      <w:pPr>
        <w:ind w:left="578" w:right="157"/>
      </w:pPr>
      <w:r>
        <w:rPr>
          <w:noProof/>
        </w:rPr>
        <w:drawing>
          <wp:inline distT="0" distB="0" distL="0" distR="0">
            <wp:extent cx="353568" cy="115824"/>
            <wp:effectExtent l="0" t="0" r="0" b="0"/>
            <wp:docPr id="9322" name="Picture 9322"/>
            <wp:cNvGraphicFramePr/>
            <a:graphic xmlns:a="http://schemas.openxmlformats.org/drawingml/2006/main">
              <a:graphicData uri="http://schemas.openxmlformats.org/drawingml/2006/picture">
                <pic:pic xmlns:pic="http://schemas.openxmlformats.org/drawingml/2006/picture">
                  <pic:nvPicPr>
                    <pic:cNvPr id="9322" name="Picture 9322"/>
                    <pic:cNvPicPr/>
                  </pic:nvPicPr>
                  <pic:blipFill>
                    <a:blip r:embed="rId449"/>
                    <a:stretch>
                      <a:fillRect/>
                    </a:stretch>
                  </pic:blipFill>
                  <pic:spPr>
                    <a:xfrm>
                      <a:off x="0" y="0"/>
                      <a:ext cx="353568" cy="115824"/>
                    </a:xfrm>
                    <a:prstGeom prst="rect">
                      <a:avLst/>
                    </a:prstGeom>
                  </pic:spPr>
                </pic:pic>
              </a:graphicData>
            </a:graphic>
          </wp:inline>
        </w:drawing>
      </w:r>
      <w:r>
        <w:t>Termination in Relation to Variation</w:t>
      </w:r>
    </w:p>
    <w:p w:rsidR="00677AA2" w:rsidRDefault="00A31147">
      <w:pPr>
        <w:tabs>
          <w:tab w:val="center" w:pos="1393"/>
          <w:tab w:val="right" w:pos="9219"/>
        </w:tabs>
        <w:spacing w:after="12"/>
        <w:ind w:left="0" w:right="0" w:firstLine="0"/>
        <w:jc w:val="left"/>
      </w:pPr>
      <w:r>
        <w:rPr>
          <w:rFonts w:ascii="Calibri" w:eastAsia="Calibri" w:hAnsi="Calibri" w:cs="Calibri"/>
        </w:rPr>
        <w:tab/>
      </w:r>
      <w:r>
        <w:rPr>
          <w:noProof/>
        </w:rPr>
        <w:drawing>
          <wp:inline distT="0" distB="0" distL="0" distR="0">
            <wp:extent cx="454152" cy="115824"/>
            <wp:effectExtent l="0" t="0" r="0" b="0"/>
            <wp:docPr id="9324" name="Picture 9324"/>
            <wp:cNvGraphicFramePr/>
            <a:graphic xmlns:a="http://schemas.openxmlformats.org/drawingml/2006/main">
              <a:graphicData uri="http://schemas.openxmlformats.org/drawingml/2006/picture">
                <pic:pic xmlns:pic="http://schemas.openxmlformats.org/drawingml/2006/picture">
                  <pic:nvPicPr>
                    <pic:cNvPr id="9324" name="Picture 9324"/>
                    <pic:cNvPicPr/>
                  </pic:nvPicPr>
                  <pic:blipFill>
                    <a:blip r:embed="rId450"/>
                    <a:stretch>
                      <a:fillRect/>
                    </a:stretch>
                  </pic:blipFill>
                  <pic:spPr>
                    <a:xfrm>
                      <a:off x="0" y="0"/>
                      <a:ext cx="454152" cy="115824"/>
                    </a:xfrm>
                    <a:prstGeom prst="rect">
                      <a:avLst/>
                    </a:prstGeom>
                  </pic:spPr>
                </pic:pic>
              </a:graphicData>
            </a:graphic>
          </wp:inline>
        </w:drawing>
      </w:r>
      <w:r>
        <w:tab/>
        <w:t xml:space="preserve">The Customer may terminate this Call Off Contract by issuing a </w:t>
      </w:r>
    </w:p>
    <w:p w:rsidR="00677AA2" w:rsidRDefault="00A31147">
      <w:pPr>
        <w:spacing w:after="228"/>
        <w:ind w:left="1724" w:right="157"/>
      </w:pPr>
      <w:r>
        <w:t>Termination Notice to the Supplier for failure of the Parties to agree or the Supplier to implement a Variation in accordance with the Variation Procedure.</w:t>
      </w:r>
    </w:p>
    <w:p w:rsidR="00677AA2" w:rsidRDefault="00A31147">
      <w:pPr>
        <w:pStyle w:val="Heading3"/>
        <w:ind w:left="278"/>
      </w:pPr>
      <w:r>
        <w:t>43. SUPPLIER TERMINATION RIGHTS</w:t>
      </w:r>
    </w:p>
    <w:p w:rsidR="00677AA2" w:rsidRDefault="00A31147">
      <w:pPr>
        <w:ind w:left="578" w:right="157"/>
      </w:pPr>
      <w:r>
        <w:rPr>
          <w:noProof/>
        </w:rPr>
        <w:drawing>
          <wp:inline distT="0" distB="0" distL="0" distR="0">
            <wp:extent cx="256032" cy="115824"/>
            <wp:effectExtent l="0" t="0" r="0" b="0"/>
            <wp:docPr id="9351" name="Picture 9351"/>
            <wp:cNvGraphicFramePr/>
            <a:graphic xmlns:a="http://schemas.openxmlformats.org/drawingml/2006/main">
              <a:graphicData uri="http://schemas.openxmlformats.org/drawingml/2006/picture">
                <pic:pic xmlns:pic="http://schemas.openxmlformats.org/drawingml/2006/picture">
                  <pic:nvPicPr>
                    <pic:cNvPr id="9351" name="Picture 9351"/>
                    <pic:cNvPicPr/>
                  </pic:nvPicPr>
                  <pic:blipFill>
                    <a:blip r:embed="rId451"/>
                    <a:stretch>
                      <a:fillRect/>
                    </a:stretch>
                  </pic:blipFill>
                  <pic:spPr>
                    <a:xfrm>
                      <a:off x="0" y="0"/>
                      <a:ext cx="256032" cy="115824"/>
                    </a:xfrm>
                    <a:prstGeom prst="rect">
                      <a:avLst/>
                    </a:prstGeom>
                  </pic:spPr>
                </pic:pic>
              </a:graphicData>
            </a:graphic>
          </wp:inline>
        </w:drawing>
      </w:r>
      <w:r>
        <w:t xml:space="preserve"> Termination on Customer Cause for Failure to Pay</w:t>
      </w:r>
    </w:p>
    <w:p w:rsidR="00677AA2" w:rsidRDefault="00A31147">
      <w:pPr>
        <w:ind w:left="1713" w:right="157" w:hanging="727"/>
      </w:pPr>
      <w:r>
        <w:rPr>
          <w:noProof/>
        </w:rPr>
        <w:drawing>
          <wp:inline distT="0" distB="0" distL="0" distR="0">
            <wp:extent cx="374904" cy="115824"/>
            <wp:effectExtent l="0" t="0" r="0" b="0"/>
            <wp:docPr id="9353" name="Picture 9353"/>
            <wp:cNvGraphicFramePr/>
            <a:graphic xmlns:a="http://schemas.openxmlformats.org/drawingml/2006/main">
              <a:graphicData uri="http://schemas.openxmlformats.org/drawingml/2006/picture">
                <pic:pic xmlns:pic="http://schemas.openxmlformats.org/drawingml/2006/picture">
                  <pic:nvPicPr>
                    <pic:cNvPr id="9353" name="Picture 9353"/>
                    <pic:cNvPicPr/>
                  </pic:nvPicPr>
                  <pic:blipFill>
                    <a:blip r:embed="rId452"/>
                    <a:stretch>
                      <a:fillRect/>
                    </a:stretch>
                  </pic:blipFill>
                  <pic:spPr>
                    <a:xfrm>
                      <a:off x="0" y="0"/>
                      <a:ext cx="374904" cy="115824"/>
                    </a:xfrm>
                    <a:prstGeom prst="rect">
                      <a:avLst/>
                    </a:prstGeom>
                  </pic:spPr>
                </pic:pic>
              </a:graphicData>
            </a:graphic>
          </wp:inline>
        </w:drawing>
      </w:r>
      <w:r>
        <w:t xml:space="preserve"> The Supplier may, by issuing a Termination Notice to the Customer, terminate this Call Off Contract if the Customer fails to pay an undisputed sum due to the Supplier under this Call Off Contract which in aggregate exceeds an amount equal to one month’s average Call Off Contract Charges (unless a different amount has been specified in the Call Off Order Form), for the purposes of this Clause 43.1.1 (the </w:t>
      </w:r>
      <w:r>
        <w:rPr>
          <w:b/>
        </w:rPr>
        <w:t>“Undisputed Sums Limit”</w:t>
      </w:r>
      <w:r>
        <w:t xml:space="preserve">), and the said undisputed sum due remains outstanding for forty (40) Working Days (the </w:t>
      </w:r>
      <w:r>
        <w:rPr>
          <w:b/>
        </w:rPr>
        <w:t>“Undisputed Sums Time Period”</w:t>
      </w:r>
      <w:r>
        <w:t xml:space="preserve">) after the receipt by the Customer of a written notice of non-payment from the Supplier specifying: </w:t>
      </w:r>
      <w:r>
        <w:rPr>
          <w:noProof/>
        </w:rPr>
        <w:drawing>
          <wp:inline distT="0" distB="0" distL="0" distR="0">
            <wp:extent cx="170688" cy="143256"/>
            <wp:effectExtent l="0" t="0" r="0" b="0"/>
            <wp:docPr id="9389" name="Picture 9389"/>
            <wp:cNvGraphicFramePr/>
            <a:graphic xmlns:a="http://schemas.openxmlformats.org/drawingml/2006/main">
              <a:graphicData uri="http://schemas.openxmlformats.org/drawingml/2006/picture">
                <pic:pic xmlns:pic="http://schemas.openxmlformats.org/drawingml/2006/picture">
                  <pic:nvPicPr>
                    <pic:cNvPr id="9389" name="Picture 9389"/>
                    <pic:cNvPicPr/>
                  </pic:nvPicPr>
                  <pic:blipFill>
                    <a:blip r:embed="rId83"/>
                    <a:stretch>
                      <a:fillRect/>
                    </a:stretch>
                  </pic:blipFill>
                  <pic:spPr>
                    <a:xfrm>
                      <a:off x="0" y="0"/>
                      <a:ext cx="170688" cy="143256"/>
                    </a:xfrm>
                    <a:prstGeom prst="rect">
                      <a:avLst/>
                    </a:prstGeom>
                  </pic:spPr>
                </pic:pic>
              </a:graphicData>
            </a:graphic>
          </wp:inline>
        </w:drawing>
      </w:r>
      <w:r>
        <w:t xml:space="preserve"> the Customer’s failure to pay; and </w:t>
      </w:r>
      <w:r>
        <w:rPr>
          <w:noProof/>
        </w:rPr>
        <w:drawing>
          <wp:inline distT="0" distB="0" distL="0" distR="0">
            <wp:extent cx="170688" cy="143256"/>
            <wp:effectExtent l="0" t="0" r="0" b="0"/>
            <wp:docPr id="9391" name="Picture 9391"/>
            <wp:cNvGraphicFramePr/>
            <a:graphic xmlns:a="http://schemas.openxmlformats.org/drawingml/2006/main">
              <a:graphicData uri="http://schemas.openxmlformats.org/drawingml/2006/picture">
                <pic:pic xmlns:pic="http://schemas.openxmlformats.org/drawingml/2006/picture">
                  <pic:nvPicPr>
                    <pic:cNvPr id="9391" name="Picture 9391"/>
                    <pic:cNvPicPr/>
                  </pic:nvPicPr>
                  <pic:blipFill>
                    <a:blip r:embed="rId45"/>
                    <a:stretch>
                      <a:fillRect/>
                    </a:stretch>
                  </pic:blipFill>
                  <pic:spPr>
                    <a:xfrm>
                      <a:off x="0" y="0"/>
                      <a:ext cx="170688" cy="143256"/>
                    </a:xfrm>
                    <a:prstGeom prst="rect">
                      <a:avLst/>
                    </a:prstGeom>
                  </pic:spPr>
                </pic:pic>
              </a:graphicData>
            </a:graphic>
          </wp:inline>
        </w:drawing>
      </w:r>
      <w:r>
        <w:t xml:space="preserve"> the correct overdue and undisputed sum; and</w:t>
      </w:r>
    </w:p>
    <w:p w:rsidR="00677AA2" w:rsidRDefault="00A31147">
      <w:pPr>
        <w:ind w:left="2566" w:right="157"/>
      </w:pPr>
      <w:r>
        <w:rPr>
          <w:noProof/>
        </w:rPr>
        <w:drawing>
          <wp:inline distT="0" distB="0" distL="0" distR="0">
            <wp:extent cx="161544" cy="143256"/>
            <wp:effectExtent l="0" t="0" r="0" b="0"/>
            <wp:docPr id="9416" name="Picture 9416"/>
            <wp:cNvGraphicFramePr/>
            <a:graphic xmlns:a="http://schemas.openxmlformats.org/drawingml/2006/main">
              <a:graphicData uri="http://schemas.openxmlformats.org/drawingml/2006/picture">
                <pic:pic xmlns:pic="http://schemas.openxmlformats.org/drawingml/2006/picture">
                  <pic:nvPicPr>
                    <pic:cNvPr id="9416" name="Picture 9416"/>
                    <pic:cNvPicPr/>
                  </pic:nvPicPr>
                  <pic:blipFill>
                    <a:blip r:embed="rId46"/>
                    <a:stretch>
                      <a:fillRect/>
                    </a:stretch>
                  </pic:blipFill>
                  <pic:spPr>
                    <a:xfrm>
                      <a:off x="0" y="0"/>
                      <a:ext cx="161544" cy="143256"/>
                    </a:xfrm>
                    <a:prstGeom prst="rect">
                      <a:avLst/>
                    </a:prstGeom>
                  </pic:spPr>
                </pic:pic>
              </a:graphicData>
            </a:graphic>
          </wp:inline>
        </w:drawing>
      </w:r>
      <w:r>
        <w:t xml:space="preserve"> the reasons why the undisputed sum is due; and </w:t>
      </w:r>
      <w:r>
        <w:rPr>
          <w:noProof/>
        </w:rPr>
        <w:drawing>
          <wp:inline distT="0" distB="0" distL="0" distR="0">
            <wp:extent cx="170688" cy="143256"/>
            <wp:effectExtent l="0" t="0" r="0" b="0"/>
            <wp:docPr id="9418" name="Picture 9418"/>
            <wp:cNvGraphicFramePr/>
            <a:graphic xmlns:a="http://schemas.openxmlformats.org/drawingml/2006/main">
              <a:graphicData uri="http://schemas.openxmlformats.org/drawingml/2006/picture">
                <pic:pic xmlns:pic="http://schemas.openxmlformats.org/drawingml/2006/picture">
                  <pic:nvPicPr>
                    <pic:cNvPr id="9418" name="Picture 9418"/>
                    <pic:cNvPicPr/>
                  </pic:nvPicPr>
                  <pic:blipFill>
                    <a:blip r:embed="rId359"/>
                    <a:stretch>
                      <a:fillRect/>
                    </a:stretch>
                  </pic:blipFill>
                  <pic:spPr>
                    <a:xfrm>
                      <a:off x="0" y="0"/>
                      <a:ext cx="170688" cy="143256"/>
                    </a:xfrm>
                    <a:prstGeom prst="rect">
                      <a:avLst/>
                    </a:prstGeom>
                  </pic:spPr>
                </pic:pic>
              </a:graphicData>
            </a:graphic>
          </wp:inline>
        </w:drawing>
      </w:r>
      <w:r>
        <w:t xml:space="preserve"> the requirement on the Customer to remedy the failure to pay; and</w:t>
      </w:r>
    </w:p>
    <w:p w:rsidR="00677AA2" w:rsidRDefault="00A31147">
      <w:pPr>
        <w:ind w:left="2136" w:right="157"/>
      </w:pPr>
      <w:r>
        <w:t>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24.3 (Retention and Set off).</w:t>
      </w:r>
    </w:p>
    <w:p w:rsidR="00677AA2" w:rsidRDefault="00A31147">
      <w:pPr>
        <w:spacing w:after="227"/>
        <w:ind w:left="1713" w:right="157" w:hanging="727"/>
      </w:pPr>
      <w:r>
        <w:rPr>
          <w:noProof/>
        </w:rPr>
        <w:drawing>
          <wp:inline distT="0" distB="0" distL="0" distR="0">
            <wp:extent cx="393192" cy="115824"/>
            <wp:effectExtent l="0" t="0" r="0" b="0"/>
            <wp:docPr id="9439" name="Picture 9439"/>
            <wp:cNvGraphicFramePr/>
            <a:graphic xmlns:a="http://schemas.openxmlformats.org/drawingml/2006/main">
              <a:graphicData uri="http://schemas.openxmlformats.org/drawingml/2006/picture">
                <pic:pic xmlns:pic="http://schemas.openxmlformats.org/drawingml/2006/picture">
                  <pic:nvPicPr>
                    <pic:cNvPr id="9439" name="Picture 9439"/>
                    <pic:cNvPicPr/>
                  </pic:nvPicPr>
                  <pic:blipFill>
                    <a:blip r:embed="rId453"/>
                    <a:stretch>
                      <a:fillRect/>
                    </a:stretch>
                  </pic:blipFill>
                  <pic:spPr>
                    <a:xfrm>
                      <a:off x="0" y="0"/>
                      <a:ext cx="393192" cy="115824"/>
                    </a:xfrm>
                    <a:prstGeom prst="rect">
                      <a:avLst/>
                    </a:prstGeom>
                  </pic:spPr>
                </pic:pic>
              </a:graphicData>
            </a:graphic>
          </wp:inline>
        </w:drawing>
      </w:r>
      <w:r>
        <w:t xml:space="preserve"> The Supplier shall not suspend the supply of the Services for failure of the Customer to pay undisputed sums of money (whether in whole or in part).</w:t>
      </w:r>
    </w:p>
    <w:p w:rsidR="00677AA2" w:rsidRDefault="00A31147">
      <w:pPr>
        <w:pStyle w:val="Heading3"/>
        <w:ind w:left="278"/>
      </w:pPr>
      <w:r>
        <w:t>44. TERMINATION BY EITHER PARTY</w:t>
      </w:r>
    </w:p>
    <w:p w:rsidR="00677AA2" w:rsidRDefault="00A31147">
      <w:pPr>
        <w:ind w:left="578" w:right="157"/>
      </w:pPr>
      <w:r>
        <w:rPr>
          <w:noProof/>
        </w:rPr>
        <w:drawing>
          <wp:inline distT="0" distB="0" distL="0" distR="0">
            <wp:extent cx="256032" cy="112776"/>
            <wp:effectExtent l="0" t="0" r="0" b="0"/>
            <wp:docPr id="9444" name="Picture 9444"/>
            <wp:cNvGraphicFramePr/>
            <a:graphic xmlns:a="http://schemas.openxmlformats.org/drawingml/2006/main">
              <a:graphicData uri="http://schemas.openxmlformats.org/drawingml/2006/picture">
                <pic:pic xmlns:pic="http://schemas.openxmlformats.org/drawingml/2006/picture">
                  <pic:nvPicPr>
                    <pic:cNvPr id="9444" name="Picture 9444"/>
                    <pic:cNvPicPr/>
                  </pic:nvPicPr>
                  <pic:blipFill>
                    <a:blip r:embed="rId454"/>
                    <a:stretch>
                      <a:fillRect/>
                    </a:stretch>
                  </pic:blipFill>
                  <pic:spPr>
                    <a:xfrm>
                      <a:off x="0" y="0"/>
                      <a:ext cx="256032" cy="112776"/>
                    </a:xfrm>
                    <a:prstGeom prst="rect">
                      <a:avLst/>
                    </a:prstGeom>
                  </pic:spPr>
                </pic:pic>
              </a:graphicData>
            </a:graphic>
          </wp:inline>
        </w:drawing>
      </w:r>
      <w:r>
        <w:t xml:space="preserve"> Termination for continuing Force Majeure Event</w:t>
      </w:r>
    </w:p>
    <w:p w:rsidR="00677AA2" w:rsidRDefault="00A31147">
      <w:pPr>
        <w:spacing w:after="229"/>
        <w:ind w:left="1713" w:right="157" w:hanging="727"/>
      </w:pPr>
      <w:r>
        <w:rPr>
          <w:noProof/>
        </w:rPr>
        <w:drawing>
          <wp:inline distT="0" distB="0" distL="0" distR="0">
            <wp:extent cx="374904" cy="112776"/>
            <wp:effectExtent l="0" t="0" r="0" b="0"/>
            <wp:docPr id="9446" name="Picture 9446"/>
            <wp:cNvGraphicFramePr/>
            <a:graphic xmlns:a="http://schemas.openxmlformats.org/drawingml/2006/main">
              <a:graphicData uri="http://schemas.openxmlformats.org/drawingml/2006/picture">
                <pic:pic xmlns:pic="http://schemas.openxmlformats.org/drawingml/2006/picture">
                  <pic:nvPicPr>
                    <pic:cNvPr id="9446" name="Picture 9446"/>
                    <pic:cNvPicPr/>
                  </pic:nvPicPr>
                  <pic:blipFill>
                    <a:blip r:embed="rId455"/>
                    <a:stretch>
                      <a:fillRect/>
                    </a:stretch>
                  </pic:blipFill>
                  <pic:spPr>
                    <a:xfrm>
                      <a:off x="0" y="0"/>
                      <a:ext cx="374904" cy="112776"/>
                    </a:xfrm>
                    <a:prstGeom prst="rect">
                      <a:avLst/>
                    </a:prstGeom>
                  </pic:spPr>
                </pic:pic>
              </a:graphicData>
            </a:graphic>
          </wp:inline>
        </w:drawing>
      </w:r>
      <w:r>
        <w:t xml:space="preserve"> Either Party may, by issuing a Termination Notice to the other Party, terminate this Call Off Contract in accordance with Clause 41.6.1(a) (Force Majeure).</w:t>
      </w:r>
    </w:p>
    <w:p w:rsidR="00677AA2" w:rsidRDefault="00A31147">
      <w:pPr>
        <w:pStyle w:val="Heading3"/>
        <w:ind w:left="278"/>
      </w:pPr>
      <w:r>
        <w:t>45. PARTIAL TERMINATION, SUSPENSION AND PARTIAL SUSPENSION</w:t>
      </w:r>
    </w:p>
    <w:p w:rsidR="00677AA2" w:rsidRDefault="00A31147">
      <w:pPr>
        <w:ind w:left="933" w:right="157" w:hanging="365"/>
      </w:pPr>
      <w:r>
        <w:rPr>
          <w:noProof/>
        </w:rPr>
        <w:drawing>
          <wp:inline distT="0" distB="0" distL="0" distR="0">
            <wp:extent cx="256032" cy="115824"/>
            <wp:effectExtent l="0" t="0" r="0" b="0"/>
            <wp:docPr id="9465" name="Picture 9465"/>
            <wp:cNvGraphicFramePr/>
            <a:graphic xmlns:a="http://schemas.openxmlformats.org/drawingml/2006/main">
              <a:graphicData uri="http://schemas.openxmlformats.org/drawingml/2006/picture">
                <pic:pic xmlns:pic="http://schemas.openxmlformats.org/drawingml/2006/picture">
                  <pic:nvPicPr>
                    <pic:cNvPr id="9465" name="Picture 9465"/>
                    <pic:cNvPicPr/>
                  </pic:nvPicPr>
                  <pic:blipFill>
                    <a:blip r:embed="rId456"/>
                    <a:stretch>
                      <a:fillRect/>
                    </a:stretch>
                  </pic:blipFill>
                  <pic:spPr>
                    <a:xfrm>
                      <a:off x="0" y="0"/>
                      <a:ext cx="256032" cy="115824"/>
                    </a:xfrm>
                    <a:prstGeom prst="rect">
                      <a:avLst/>
                    </a:prstGeom>
                  </pic:spPr>
                </pic:pic>
              </a:graphicData>
            </a:graphic>
          </wp:inline>
        </w:drawing>
      </w:r>
      <w:r>
        <w:t xml:space="preserve"> Where the Customer has the right to terminate this Call Off Contract, the Customer shall be entitled to terminate or suspend all or part of this Call Off Contract provided always that, if the Customer elects to terminate or suspend this Call Off Contract in part, the parts of this Call Off Contract not terminated or suspended can, in the Customer’s reasonable opinion, operate effectively to deliver the intended purpose of the surviving parts of this Call Off Contract.</w:t>
      </w:r>
    </w:p>
    <w:p w:rsidR="00677AA2" w:rsidRDefault="00A31147">
      <w:pPr>
        <w:ind w:left="933" w:right="157" w:hanging="365"/>
      </w:pPr>
      <w:r>
        <w:rPr>
          <w:noProof/>
        </w:rPr>
        <w:drawing>
          <wp:inline distT="0" distB="0" distL="0" distR="0">
            <wp:extent cx="274320" cy="115824"/>
            <wp:effectExtent l="0" t="0" r="0" b="0"/>
            <wp:docPr id="9472" name="Picture 9472"/>
            <wp:cNvGraphicFramePr/>
            <a:graphic xmlns:a="http://schemas.openxmlformats.org/drawingml/2006/main">
              <a:graphicData uri="http://schemas.openxmlformats.org/drawingml/2006/picture">
                <pic:pic xmlns:pic="http://schemas.openxmlformats.org/drawingml/2006/picture">
                  <pic:nvPicPr>
                    <pic:cNvPr id="9472" name="Picture 9472"/>
                    <pic:cNvPicPr/>
                  </pic:nvPicPr>
                  <pic:blipFill>
                    <a:blip r:embed="rId457"/>
                    <a:stretch>
                      <a:fillRect/>
                    </a:stretch>
                  </pic:blipFill>
                  <pic:spPr>
                    <a:xfrm>
                      <a:off x="0" y="0"/>
                      <a:ext cx="274320" cy="115824"/>
                    </a:xfrm>
                    <a:prstGeom prst="rect">
                      <a:avLst/>
                    </a:prstGeom>
                  </pic:spPr>
                </pic:pic>
              </a:graphicData>
            </a:graphic>
          </wp:inline>
        </w:drawing>
      </w:r>
      <w:r>
        <w:t xml:space="preserve"> Any suspension of this Call Off Contract under Clause 45.1 shall be for such period as the Customer may specify and without prejudice to any right of termination which has already accrued, or subsequently accrues, to the Customer.</w:t>
      </w:r>
    </w:p>
    <w:p w:rsidR="00677AA2" w:rsidRDefault="00A31147">
      <w:pPr>
        <w:ind w:left="933" w:right="157" w:hanging="365"/>
      </w:pPr>
      <w:r>
        <w:rPr>
          <w:noProof/>
        </w:rPr>
        <w:lastRenderedPageBreak/>
        <w:drawing>
          <wp:inline distT="0" distB="0" distL="0" distR="0">
            <wp:extent cx="274320" cy="115824"/>
            <wp:effectExtent l="0" t="0" r="0" b="0"/>
            <wp:docPr id="9476" name="Picture 9476"/>
            <wp:cNvGraphicFramePr/>
            <a:graphic xmlns:a="http://schemas.openxmlformats.org/drawingml/2006/main">
              <a:graphicData uri="http://schemas.openxmlformats.org/drawingml/2006/picture">
                <pic:pic xmlns:pic="http://schemas.openxmlformats.org/drawingml/2006/picture">
                  <pic:nvPicPr>
                    <pic:cNvPr id="9476" name="Picture 9476"/>
                    <pic:cNvPicPr/>
                  </pic:nvPicPr>
                  <pic:blipFill>
                    <a:blip r:embed="rId458"/>
                    <a:stretch>
                      <a:fillRect/>
                    </a:stretch>
                  </pic:blipFill>
                  <pic:spPr>
                    <a:xfrm>
                      <a:off x="0" y="0"/>
                      <a:ext cx="274320" cy="115824"/>
                    </a:xfrm>
                    <a:prstGeom prst="rect">
                      <a:avLst/>
                    </a:prstGeom>
                  </pic:spPr>
                </pic:pic>
              </a:graphicData>
            </a:graphic>
          </wp:inline>
        </w:drawing>
      </w:r>
      <w:r>
        <w:t xml:space="preserve"> The Parties shall seek to agree the effect of any Variation necessitated by a partial termination, suspension or partial suspension in accordance with the Variation Procedure, including the effect that the partial termination, suspension or partial suspension may have on the provision of any other Services and the Call Off Contract Charges, provided that the Supplier shall not be entitled to: </w:t>
      </w:r>
    </w:p>
    <w:p w:rsidR="00677AA2" w:rsidRDefault="00A31147">
      <w:pPr>
        <w:spacing w:after="0"/>
        <w:ind w:left="1713" w:right="157" w:hanging="727"/>
      </w:pPr>
      <w:r>
        <w:rPr>
          <w:noProof/>
        </w:rPr>
        <w:drawing>
          <wp:inline distT="0" distB="0" distL="0" distR="0">
            <wp:extent cx="374904" cy="115824"/>
            <wp:effectExtent l="0" t="0" r="0" b="0"/>
            <wp:docPr id="9505" name="Picture 9505"/>
            <wp:cNvGraphicFramePr/>
            <a:graphic xmlns:a="http://schemas.openxmlformats.org/drawingml/2006/main">
              <a:graphicData uri="http://schemas.openxmlformats.org/drawingml/2006/picture">
                <pic:pic xmlns:pic="http://schemas.openxmlformats.org/drawingml/2006/picture">
                  <pic:nvPicPr>
                    <pic:cNvPr id="9505" name="Picture 9505"/>
                    <pic:cNvPicPr/>
                  </pic:nvPicPr>
                  <pic:blipFill>
                    <a:blip r:embed="rId459"/>
                    <a:stretch>
                      <a:fillRect/>
                    </a:stretch>
                  </pic:blipFill>
                  <pic:spPr>
                    <a:xfrm>
                      <a:off x="0" y="0"/>
                      <a:ext cx="374904" cy="115824"/>
                    </a:xfrm>
                    <a:prstGeom prst="rect">
                      <a:avLst/>
                    </a:prstGeom>
                  </pic:spPr>
                </pic:pic>
              </a:graphicData>
            </a:graphic>
          </wp:inline>
        </w:drawing>
      </w:r>
      <w:r>
        <w:t xml:space="preserve"> an increase in the Call Off Contract Charges in respect of the provision of the Services that have not been terminated if the partial termination arises due to the exercise of any of the Customer’s termination rights under Clause 42 (Customer Termination Rights) except Clause 42.7 (Termination Without </w:t>
      </w:r>
    </w:p>
    <w:p w:rsidR="00677AA2" w:rsidRDefault="00A31147">
      <w:pPr>
        <w:ind w:left="1724" w:right="157"/>
      </w:pPr>
      <w:r>
        <w:t>Cause); and</w:t>
      </w:r>
    </w:p>
    <w:p w:rsidR="00677AA2" w:rsidRDefault="00A31147">
      <w:pPr>
        <w:spacing w:after="232"/>
        <w:ind w:left="996" w:right="157"/>
      </w:pPr>
      <w:r>
        <w:rPr>
          <w:noProof/>
        </w:rPr>
        <w:drawing>
          <wp:inline distT="0" distB="0" distL="0" distR="0">
            <wp:extent cx="393192" cy="115824"/>
            <wp:effectExtent l="0" t="0" r="0" b="0"/>
            <wp:docPr id="9514" name="Picture 9514"/>
            <wp:cNvGraphicFramePr/>
            <a:graphic xmlns:a="http://schemas.openxmlformats.org/drawingml/2006/main">
              <a:graphicData uri="http://schemas.openxmlformats.org/drawingml/2006/picture">
                <pic:pic xmlns:pic="http://schemas.openxmlformats.org/drawingml/2006/picture">
                  <pic:nvPicPr>
                    <pic:cNvPr id="9514" name="Picture 9514"/>
                    <pic:cNvPicPr/>
                  </pic:nvPicPr>
                  <pic:blipFill>
                    <a:blip r:embed="rId460"/>
                    <a:stretch>
                      <a:fillRect/>
                    </a:stretch>
                  </pic:blipFill>
                  <pic:spPr>
                    <a:xfrm>
                      <a:off x="0" y="0"/>
                      <a:ext cx="393192" cy="115824"/>
                    </a:xfrm>
                    <a:prstGeom prst="rect">
                      <a:avLst/>
                    </a:prstGeom>
                  </pic:spPr>
                </pic:pic>
              </a:graphicData>
            </a:graphic>
          </wp:inline>
        </w:drawing>
      </w:r>
      <w:r>
        <w:t xml:space="preserve"> reject the Variation.</w:t>
      </w:r>
    </w:p>
    <w:p w:rsidR="00677AA2" w:rsidRDefault="00A31147">
      <w:pPr>
        <w:pStyle w:val="Heading3"/>
        <w:ind w:left="278"/>
      </w:pPr>
      <w:r>
        <w:t>46. CONSEQUENCES OF EXPIRY OR TERMINATION</w:t>
      </w:r>
    </w:p>
    <w:p w:rsidR="00677AA2" w:rsidRDefault="00A31147">
      <w:pPr>
        <w:spacing w:after="0"/>
        <w:ind w:left="933" w:right="157" w:hanging="365"/>
      </w:pPr>
      <w:r>
        <w:rPr>
          <w:noProof/>
        </w:rPr>
        <w:drawing>
          <wp:inline distT="0" distB="0" distL="0" distR="0">
            <wp:extent cx="256032" cy="115824"/>
            <wp:effectExtent l="0" t="0" r="0" b="0"/>
            <wp:docPr id="9518" name="Picture 9518"/>
            <wp:cNvGraphicFramePr/>
            <a:graphic xmlns:a="http://schemas.openxmlformats.org/drawingml/2006/main">
              <a:graphicData uri="http://schemas.openxmlformats.org/drawingml/2006/picture">
                <pic:pic xmlns:pic="http://schemas.openxmlformats.org/drawingml/2006/picture">
                  <pic:nvPicPr>
                    <pic:cNvPr id="9518" name="Picture 9518"/>
                    <pic:cNvPicPr/>
                  </pic:nvPicPr>
                  <pic:blipFill>
                    <a:blip r:embed="rId461"/>
                    <a:stretch>
                      <a:fillRect/>
                    </a:stretch>
                  </pic:blipFill>
                  <pic:spPr>
                    <a:xfrm>
                      <a:off x="0" y="0"/>
                      <a:ext cx="256032" cy="115824"/>
                    </a:xfrm>
                    <a:prstGeom prst="rect">
                      <a:avLst/>
                    </a:prstGeom>
                  </pic:spPr>
                </pic:pic>
              </a:graphicData>
            </a:graphic>
          </wp:inline>
        </w:drawing>
      </w:r>
      <w:r>
        <w:t xml:space="preserve"> Consequences of termination under Clauses 42.1 (Termination in Relation to Guarantee), 42.2 (Termination on Material Default), 42.3 (Termination in Relation to </w:t>
      </w:r>
    </w:p>
    <w:p w:rsidR="00677AA2" w:rsidRDefault="00A31147">
      <w:pPr>
        <w:spacing w:after="105" w:line="251" w:lineRule="auto"/>
        <w:ind w:left="939" w:right="153"/>
        <w:jc w:val="left"/>
      </w:pPr>
      <w:r>
        <w:t>Financial Standing), 42.8 (Termination in Relation to Framework Agreement), 42.9 (Termination in Relation to Benchmarking) and 42.10 (Termination in Relation to Variation)</w:t>
      </w:r>
    </w:p>
    <w:p w:rsidR="00677AA2" w:rsidRDefault="00A31147">
      <w:pPr>
        <w:ind w:left="996" w:right="157"/>
      </w:pPr>
      <w:r>
        <w:rPr>
          <w:noProof/>
        </w:rPr>
        <w:drawing>
          <wp:inline distT="0" distB="0" distL="0" distR="0">
            <wp:extent cx="374904" cy="115824"/>
            <wp:effectExtent l="0" t="0" r="0" b="0"/>
            <wp:docPr id="9567" name="Picture 9567"/>
            <wp:cNvGraphicFramePr/>
            <a:graphic xmlns:a="http://schemas.openxmlformats.org/drawingml/2006/main">
              <a:graphicData uri="http://schemas.openxmlformats.org/drawingml/2006/picture">
                <pic:pic xmlns:pic="http://schemas.openxmlformats.org/drawingml/2006/picture">
                  <pic:nvPicPr>
                    <pic:cNvPr id="9567" name="Picture 9567"/>
                    <pic:cNvPicPr/>
                  </pic:nvPicPr>
                  <pic:blipFill>
                    <a:blip r:embed="rId462"/>
                    <a:stretch>
                      <a:fillRect/>
                    </a:stretch>
                  </pic:blipFill>
                  <pic:spPr>
                    <a:xfrm>
                      <a:off x="0" y="0"/>
                      <a:ext cx="374904" cy="115824"/>
                    </a:xfrm>
                    <a:prstGeom prst="rect">
                      <a:avLst/>
                    </a:prstGeom>
                  </pic:spPr>
                </pic:pic>
              </a:graphicData>
            </a:graphic>
          </wp:inline>
        </w:drawing>
      </w:r>
      <w:r>
        <w:t xml:space="preserve"> Where the Customer:</w:t>
      </w:r>
    </w:p>
    <w:p w:rsidR="00677AA2" w:rsidRDefault="00A31147">
      <w:pPr>
        <w:ind w:left="2126" w:right="157" w:firstLine="430"/>
      </w:pPr>
      <w:r>
        <w:rPr>
          <w:noProof/>
        </w:rPr>
        <w:drawing>
          <wp:inline distT="0" distB="0" distL="0" distR="0">
            <wp:extent cx="170688" cy="143256"/>
            <wp:effectExtent l="0" t="0" r="0" b="0"/>
            <wp:docPr id="9569" name="Picture 9569"/>
            <wp:cNvGraphicFramePr/>
            <a:graphic xmlns:a="http://schemas.openxmlformats.org/drawingml/2006/main">
              <a:graphicData uri="http://schemas.openxmlformats.org/drawingml/2006/picture">
                <pic:pic xmlns:pic="http://schemas.openxmlformats.org/drawingml/2006/picture">
                  <pic:nvPicPr>
                    <pic:cNvPr id="9569" name="Picture 9569"/>
                    <pic:cNvPicPr/>
                  </pic:nvPicPr>
                  <pic:blipFill>
                    <a:blip r:embed="rId83"/>
                    <a:stretch>
                      <a:fillRect/>
                    </a:stretch>
                  </pic:blipFill>
                  <pic:spPr>
                    <a:xfrm>
                      <a:off x="0" y="0"/>
                      <a:ext cx="170688" cy="143256"/>
                    </a:xfrm>
                    <a:prstGeom prst="rect">
                      <a:avLst/>
                    </a:prstGeom>
                  </pic:spPr>
                </pic:pic>
              </a:graphicData>
            </a:graphic>
          </wp:inline>
        </w:drawing>
      </w:r>
      <w:r>
        <w:t xml:space="preserve"> terminates (in whole or in part) this Call Off Contract under any of the Clauses referred to in Clause 46.1; and </w:t>
      </w:r>
      <w:r>
        <w:rPr>
          <w:noProof/>
        </w:rPr>
        <w:drawing>
          <wp:inline distT="0" distB="0" distL="0" distR="0">
            <wp:extent cx="170688" cy="143256"/>
            <wp:effectExtent l="0" t="0" r="0" b="0"/>
            <wp:docPr id="9572" name="Picture 9572"/>
            <wp:cNvGraphicFramePr/>
            <a:graphic xmlns:a="http://schemas.openxmlformats.org/drawingml/2006/main">
              <a:graphicData uri="http://schemas.openxmlformats.org/drawingml/2006/picture">
                <pic:pic xmlns:pic="http://schemas.openxmlformats.org/drawingml/2006/picture">
                  <pic:nvPicPr>
                    <pic:cNvPr id="9572" name="Picture 9572"/>
                    <pic:cNvPicPr/>
                  </pic:nvPicPr>
                  <pic:blipFill>
                    <a:blip r:embed="rId45"/>
                    <a:stretch>
                      <a:fillRect/>
                    </a:stretch>
                  </pic:blipFill>
                  <pic:spPr>
                    <a:xfrm>
                      <a:off x="0" y="0"/>
                      <a:ext cx="170688" cy="143256"/>
                    </a:xfrm>
                    <a:prstGeom prst="rect">
                      <a:avLst/>
                    </a:prstGeom>
                  </pic:spPr>
                </pic:pic>
              </a:graphicData>
            </a:graphic>
          </wp:inline>
        </w:drawing>
      </w:r>
      <w:r>
        <w:t xml:space="preserve"> then makes other arrangements for the supply of the Services, 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w:t>
      </w:r>
    </w:p>
    <w:p w:rsidR="00677AA2" w:rsidRDefault="00A31147">
      <w:pPr>
        <w:spacing w:after="59" w:line="303" w:lineRule="auto"/>
        <w:ind w:left="933" w:right="157" w:hanging="365"/>
      </w:pPr>
      <w:r>
        <w:rPr>
          <w:noProof/>
        </w:rPr>
        <w:drawing>
          <wp:inline distT="0" distB="0" distL="0" distR="0">
            <wp:extent cx="274320" cy="115824"/>
            <wp:effectExtent l="0" t="0" r="0" b="0"/>
            <wp:docPr id="9626" name="Picture 9626"/>
            <wp:cNvGraphicFramePr/>
            <a:graphic xmlns:a="http://schemas.openxmlformats.org/drawingml/2006/main">
              <a:graphicData uri="http://schemas.openxmlformats.org/drawingml/2006/picture">
                <pic:pic xmlns:pic="http://schemas.openxmlformats.org/drawingml/2006/picture">
                  <pic:nvPicPr>
                    <pic:cNvPr id="9626" name="Picture 9626"/>
                    <pic:cNvPicPr/>
                  </pic:nvPicPr>
                  <pic:blipFill>
                    <a:blip r:embed="rId463"/>
                    <a:stretch>
                      <a:fillRect/>
                    </a:stretch>
                  </pic:blipFill>
                  <pic:spPr>
                    <a:xfrm>
                      <a:off x="0" y="0"/>
                      <a:ext cx="274320" cy="115824"/>
                    </a:xfrm>
                    <a:prstGeom prst="rect">
                      <a:avLst/>
                    </a:prstGeom>
                  </pic:spPr>
                </pic:pic>
              </a:graphicData>
            </a:graphic>
          </wp:inline>
        </w:drawing>
      </w:r>
      <w:r>
        <w:t xml:space="preserve"> Consequences of termination under Clauses 42.7 (Termination without Cause) and 43.1 (Termination on Customer Cause for Failure to Pay) </w:t>
      </w:r>
      <w:r>
        <w:rPr>
          <w:noProof/>
        </w:rPr>
        <w:drawing>
          <wp:inline distT="0" distB="0" distL="0" distR="0">
            <wp:extent cx="374904" cy="115824"/>
            <wp:effectExtent l="0" t="0" r="0" b="0"/>
            <wp:docPr id="9631" name="Picture 9631"/>
            <wp:cNvGraphicFramePr/>
            <a:graphic xmlns:a="http://schemas.openxmlformats.org/drawingml/2006/main">
              <a:graphicData uri="http://schemas.openxmlformats.org/drawingml/2006/picture">
                <pic:pic xmlns:pic="http://schemas.openxmlformats.org/drawingml/2006/picture">
                  <pic:nvPicPr>
                    <pic:cNvPr id="9631" name="Picture 9631"/>
                    <pic:cNvPicPr/>
                  </pic:nvPicPr>
                  <pic:blipFill>
                    <a:blip r:embed="rId464"/>
                    <a:stretch>
                      <a:fillRect/>
                    </a:stretch>
                  </pic:blipFill>
                  <pic:spPr>
                    <a:xfrm>
                      <a:off x="0" y="0"/>
                      <a:ext cx="374904" cy="115824"/>
                    </a:xfrm>
                    <a:prstGeom prst="rect">
                      <a:avLst/>
                    </a:prstGeom>
                  </pic:spPr>
                </pic:pic>
              </a:graphicData>
            </a:graphic>
          </wp:inline>
        </w:drawing>
      </w:r>
      <w:r>
        <w:t xml:space="preserve"> Where:</w:t>
      </w:r>
    </w:p>
    <w:p w:rsidR="00677AA2" w:rsidRDefault="00A31147">
      <w:pPr>
        <w:ind w:left="2566" w:right="157"/>
      </w:pPr>
      <w:r>
        <w:rPr>
          <w:noProof/>
        </w:rPr>
        <w:drawing>
          <wp:inline distT="0" distB="0" distL="0" distR="0">
            <wp:extent cx="170688" cy="143256"/>
            <wp:effectExtent l="0" t="0" r="0" b="0"/>
            <wp:docPr id="9633" name="Picture 9633"/>
            <wp:cNvGraphicFramePr/>
            <a:graphic xmlns:a="http://schemas.openxmlformats.org/drawingml/2006/main">
              <a:graphicData uri="http://schemas.openxmlformats.org/drawingml/2006/picture">
                <pic:pic xmlns:pic="http://schemas.openxmlformats.org/drawingml/2006/picture">
                  <pic:nvPicPr>
                    <pic:cNvPr id="9633" name="Picture 9633"/>
                    <pic:cNvPicPr/>
                  </pic:nvPicPr>
                  <pic:blipFill>
                    <a:blip r:embed="rId44"/>
                    <a:stretch>
                      <a:fillRect/>
                    </a:stretch>
                  </pic:blipFill>
                  <pic:spPr>
                    <a:xfrm>
                      <a:off x="0" y="0"/>
                      <a:ext cx="170688" cy="143256"/>
                    </a:xfrm>
                    <a:prstGeom prst="rect">
                      <a:avLst/>
                    </a:prstGeom>
                  </pic:spPr>
                </pic:pic>
              </a:graphicData>
            </a:graphic>
          </wp:inline>
        </w:drawing>
      </w:r>
      <w:r>
        <w:t xml:space="preserve"> the Customer terminates (in whole or in part) this Call Off Contract under Clause 42.7 (Termination without Cause); or </w:t>
      </w:r>
      <w:r>
        <w:rPr>
          <w:noProof/>
        </w:rPr>
        <w:drawing>
          <wp:inline distT="0" distB="0" distL="0" distR="0">
            <wp:extent cx="170688" cy="143256"/>
            <wp:effectExtent l="0" t="0" r="0" b="0"/>
            <wp:docPr id="9637" name="Picture 9637"/>
            <wp:cNvGraphicFramePr/>
            <a:graphic xmlns:a="http://schemas.openxmlformats.org/drawingml/2006/main">
              <a:graphicData uri="http://schemas.openxmlformats.org/drawingml/2006/picture">
                <pic:pic xmlns:pic="http://schemas.openxmlformats.org/drawingml/2006/picture">
                  <pic:nvPicPr>
                    <pic:cNvPr id="9637" name="Picture 9637"/>
                    <pic:cNvPicPr/>
                  </pic:nvPicPr>
                  <pic:blipFill>
                    <a:blip r:embed="rId84"/>
                    <a:stretch>
                      <a:fillRect/>
                    </a:stretch>
                  </pic:blipFill>
                  <pic:spPr>
                    <a:xfrm>
                      <a:off x="0" y="0"/>
                      <a:ext cx="170688" cy="143256"/>
                    </a:xfrm>
                    <a:prstGeom prst="rect">
                      <a:avLst/>
                    </a:prstGeom>
                  </pic:spPr>
                </pic:pic>
              </a:graphicData>
            </a:graphic>
          </wp:inline>
        </w:drawing>
      </w:r>
      <w:r>
        <w:t xml:space="preserve"> the Supplier terminates this Call Off Contract pursuant to Clause 43.1 (Termination on Customer Cause for Failure to Pay), </w:t>
      </w:r>
    </w:p>
    <w:p w:rsidR="00677AA2" w:rsidRDefault="00A31147">
      <w:pPr>
        <w:ind w:left="2136" w:right="157"/>
      </w:pPr>
      <w:r>
        <w:t>the Customer shall indemnify the Supplier against any reasonable and proven Losses which would otherwise represent an unavoidable loss by the Supplier by reason of the termination of this Call Off Contract, provided that the Supplier takes all reasonable steps to mitigate such Losses. The Supplier shall submit a fully itemised and costed list of such Losses, with supporting evidence including such further evidence as the Customer may require, reasonably and actually incurred by the Supplier as a result of termination under Clause 42.7 (Termination without Cause).</w:t>
      </w:r>
    </w:p>
    <w:p w:rsidR="00677AA2" w:rsidRDefault="00A31147">
      <w:pPr>
        <w:ind w:left="2556" w:right="157" w:hanging="1570"/>
      </w:pPr>
      <w:r>
        <w:rPr>
          <w:noProof/>
        </w:rPr>
        <w:drawing>
          <wp:inline distT="0" distB="0" distL="0" distR="0">
            <wp:extent cx="393192" cy="115824"/>
            <wp:effectExtent l="0" t="0" r="0" b="0"/>
            <wp:docPr id="9670" name="Picture 9670"/>
            <wp:cNvGraphicFramePr/>
            <a:graphic xmlns:a="http://schemas.openxmlformats.org/drawingml/2006/main">
              <a:graphicData uri="http://schemas.openxmlformats.org/drawingml/2006/picture">
                <pic:pic xmlns:pic="http://schemas.openxmlformats.org/drawingml/2006/picture">
                  <pic:nvPicPr>
                    <pic:cNvPr id="9670" name="Picture 9670"/>
                    <pic:cNvPicPr/>
                  </pic:nvPicPr>
                  <pic:blipFill>
                    <a:blip r:embed="rId465"/>
                    <a:stretch>
                      <a:fillRect/>
                    </a:stretch>
                  </pic:blipFill>
                  <pic:spPr>
                    <a:xfrm>
                      <a:off x="0" y="0"/>
                      <a:ext cx="393192" cy="115824"/>
                    </a:xfrm>
                    <a:prstGeom prst="rect">
                      <a:avLst/>
                    </a:prstGeom>
                  </pic:spPr>
                </pic:pic>
              </a:graphicData>
            </a:graphic>
          </wp:inline>
        </w:drawing>
      </w:r>
      <w:r>
        <w:t xml:space="preserve"> The Customer shall not be liable under Clause 46.2.1 to pay any sum which: </w:t>
      </w:r>
      <w:r>
        <w:rPr>
          <w:noProof/>
        </w:rPr>
        <w:drawing>
          <wp:inline distT="0" distB="0" distL="0" distR="0">
            <wp:extent cx="170688" cy="143256"/>
            <wp:effectExtent l="0" t="0" r="0" b="0"/>
            <wp:docPr id="9673" name="Picture 9673"/>
            <wp:cNvGraphicFramePr/>
            <a:graphic xmlns:a="http://schemas.openxmlformats.org/drawingml/2006/main">
              <a:graphicData uri="http://schemas.openxmlformats.org/drawingml/2006/picture">
                <pic:pic xmlns:pic="http://schemas.openxmlformats.org/drawingml/2006/picture">
                  <pic:nvPicPr>
                    <pic:cNvPr id="9673" name="Picture 9673"/>
                    <pic:cNvPicPr/>
                  </pic:nvPicPr>
                  <pic:blipFill>
                    <a:blip r:embed="rId83"/>
                    <a:stretch>
                      <a:fillRect/>
                    </a:stretch>
                  </pic:blipFill>
                  <pic:spPr>
                    <a:xfrm>
                      <a:off x="0" y="0"/>
                      <a:ext cx="170688" cy="143256"/>
                    </a:xfrm>
                    <a:prstGeom prst="rect">
                      <a:avLst/>
                    </a:prstGeom>
                  </pic:spPr>
                </pic:pic>
              </a:graphicData>
            </a:graphic>
          </wp:inline>
        </w:drawing>
      </w:r>
      <w:r>
        <w:t xml:space="preserve"> was claimable under insurance held by the Supplier, and the Supplier has failed to make a claim on its insurance, or has failed to make a claim in accordance with the procedural requirements of the insurance policy; or</w:t>
      </w:r>
    </w:p>
    <w:p w:rsidR="00677AA2" w:rsidRDefault="00A31147">
      <w:pPr>
        <w:ind w:left="3271" w:right="157" w:hanging="715"/>
      </w:pPr>
      <w:r>
        <w:rPr>
          <w:noProof/>
        </w:rPr>
        <w:drawing>
          <wp:inline distT="0" distB="0" distL="0" distR="0">
            <wp:extent cx="170688" cy="143256"/>
            <wp:effectExtent l="0" t="0" r="0" b="0"/>
            <wp:docPr id="9678" name="Picture 9678"/>
            <wp:cNvGraphicFramePr/>
            <a:graphic xmlns:a="http://schemas.openxmlformats.org/drawingml/2006/main">
              <a:graphicData uri="http://schemas.openxmlformats.org/drawingml/2006/picture">
                <pic:pic xmlns:pic="http://schemas.openxmlformats.org/drawingml/2006/picture">
                  <pic:nvPicPr>
                    <pic:cNvPr id="9678" name="Picture 9678"/>
                    <pic:cNvPicPr/>
                  </pic:nvPicPr>
                  <pic:blipFill>
                    <a:blip r:embed="rId84"/>
                    <a:stretch>
                      <a:fillRect/>
                    </a:stretch>
                  </pic:blipFill>
                  <pic:spPr>
                    <a:xfrm>
                      <a:off x="0" y="0"/>
                      <a:ext cx="170688" cy="143256"/>
                    </a:xfrm>
                    <a:prstGeom prst="rect">
                      <a:avLst/>
                    </a:prstGeom>
                  </pic:spPr>
                </pic:pic>
              </a:graphicData>
            </a:graphic>
          </wp:inline>
        </w:drawing>
      </w:r>
      <w:r>
        <w:t xml:space="preserve"> when added to any sums paid or due to the Supplier under this Call Off Contract, exceeds the total sum that would have </w:t>
      </w:r>
      <w:r>
        <w:lastRenderedPageBreak/>
        <w:t>been payable to the Supplier if this Call Off Contract had not been terminated.</w:t>
      </w:r>
    </w:p>
    <w:p w:rsidR="00677AA2" w:rsidRDefault="00A31147">
      <w:pPr>
        <w:ind w:left="933" w:right="157" w:hanging="365"/>
      </w:pPr>
      <w:r>
        <w:rPr>
          <w:noProof/>
        </w:rPr>
        <w:drawing>
          <wp:inline distT="0" distB="0" distL="0" distR="0">
            <wp:extent cx="274320" cy="115824"/>
            <wp:effectExtent l="0" t="0" r="0" b="0"/>
            <wp:docPr id="9683" name="Picture 9683"/>
            <wp:cNvGraphicFramePr/>
            <a:graphic xmlns:a="http://schemas.openxmlformats.org/drawingml/2006/main">
              <a:graphicData uri="http://schemas.openxmlformats.org/drawingml/2006/picture">
                <pic:pic xmlns:pic="http://schemas.openxmlformats.org/drawingml/2006/picture">
                  <pic:nvPicPr>
                    <pic:cNvPr id="9683" name="Picture 9683"/>
                    <pic:cNvPicPr/>
                  </pic:nvPicPr>
                  <pic:blipFill>
                    <a:blip r:embed="rId466"/>
                    <a:stretch>
                      <a:fillRect/>
                    </a:stretch>
                  </pic:blipFill>
                  <pic:spPr>
                    <a:xfrm>
                      <a:off x="0" y="0"/>
                      <a:ext cx="274320" cy="115824"/>
                    </a:xfrm>
                    <a:prstGeom prst="rect">
                      <a:avLst/>
                    </a:prstGeom>
                  </pic:spPr>
                </pic:pic>
              </a:graphicData>
            </a:graphic>
          </wp:inline>
        </w:drawing>
      </w:r>
      <w:r>
        <w:t xml:space="preserve"> Consequences of termination under Clause 44.1 (Termination for Continuing Force Majeure Event)</w:t>
      </w:r>
    </w:p>
    <w:p w:rsidR="00677AA2" w:rsidRDefault="00A31147">
      <w:pPr>
        <w:ind w:left="1713" w:right="157" w:hanging="727"/>
      </w:pPr>
      <w:r>
        <w:rPr>
          <w:noProof/>
        </w:rPr>
        <w:drawing>
          <wp:inline distT="0" distB="0" distL="0" distR="0">
            <wp:extent cx="374904" cy="115824"/>
            <wp:effectExtent l="0" t="0" r="0" b="0"/>
            <wp:docPr id="9693" name="Picture 9693"/>
            <wp:cNvGraphicFramePr/>
            <a:graphic xmlns:a="http://schemas.openxmlformats.org/drawingml/2006/main">
              <a:graphicData uri="http://schemas.openxmlformats.org/drawingml/2006/picture">
                <pic:pic xmlns:pic="http://schemas.openxmlformats.org/drawingml/2006/picture">
                  <pic:nvPicPr>
                    <pic:cNvPr id="9693" name="Picture 9693"/>
                    <pic:cNvPicPr/>
                  </pic:nvPicPr>
                  <pic:blipFill>
                    <a:blip r:embed="rId467"/>
                    <a:stretch>
                      <a:fillRect/>
                    </a:stretch>
                  </pic:blipFill>
                  <pic:spPr>
                    <a:xfrm>
                      <a:off x="0" y="0"/>
                      <a:ext cx="374904" cy="115824"/>
                    </a:xfrm>
                    <a:prstGeom prst="rect">
                      <a:avLst/>
                    </a:prstGeom>
                  </pic:spPr>
                </pic:pic>
              </a:graphicData>
            </a:graphic>
          </wp:inline>
        </w:drawing>
      </w:r>
      <w:r>
        <w:t xml:space="preserve"> The costs of termination incurred by the Parties shall lie where they fall if either Party terminates or partially terminates this Call Off Contract for a continuing Force Majeure Event pursuant to Clause 44.1 (Termination for Continuing Force Majeure Event). </w:t>
      </w:r>
    </w:p>
    <w:p w:rsidR="00677AA2" w:rsidRDefault="00A31147">
      <w:pPr>
        <w:ind w:left="578" w:right="157"/>
      </w:pPr>
      <w:r>
        <w:rPr>
          <w:noProof/>
        </w:rPr>
        <w:drawing>
          <wp:inline distT="0" distB="0" distL="0" distR="0">
            <wp:extent cx="274320" cy="115824"/>
            <wp:effectExtent l="0" t="0" r="0" b="0"/>
            <wp:docPr id="9727" name="Picture 9727"/>
            <wp:cNvGraphicFramePr/>
            <a:graphic xmlns:a="http://schemas.openxmlformats.org/drawingml/2006/main">
              <a:graphicData uri="http://schemas.openxmlformats.org/drawingml/2006/picture">
                <pic:pic xmlns:pic="http://schemas.openxmlformats.org/drawingml/2006/picture">
                  <pic:nvPicPr>
                    <pic:cNvPr id="9727" name="Picture 9727"/>
                    <pic:cNvPicPr/>
                  </pic:nvPicPr>
                  <pic:blipFill>
                    <a:blip r:embed="rId468"/>
                    <a:stretch>
                      <a:fillRect/>
                    </a:stretch>
                  </pic:blipFill>
                  <pic:spPr>
                    <a:xfrm>
                      <a:off x="0" y="0"/>
                      <a:ext cx="274320" cy="115824"/>
                    </a:xfrm>
                    <a:prstGeom prst="rect">
                      <a:avLst/>
                    </a:prstGeom>
                  </pic:spPr>
                </pic:pic>
              </a:graphicData>
            </a:graphic>
          </wp:inline>
        </w:drawing>
      </w:r>
      <w:r>
        <w:t xml:space="preserve"> Consequences of Termination for Any Reason </w:t>
      </w:r>
    </w:p>
    <w:p w:rsidR="00677AA2" w:rsidRDefault="00A31147">
      <w:pPr>
        <w:ind w:left="996" w:right="157"/>
      </w:pPr>
      <w:r>
        <w:rPr>
          <w:noProof/>
        </w:rPr>
        <w:drawing>
          <wp:inline distT="0" distB="0" distL="0" distR="0">
            <wp:extent cx="374904" cy="115824"/>
            <wp:effectExtent l="0" t="0" r="0" b="0"/>
            <wp:docPr id="9729" name="Picture 9729"/>
            <wp:cNvGraphicFramePr/>
            <a:graphic xmlns:a="http://schemas.openxmlformats.org/drawingml/2006/main">
              <a:graphicData uri="http://schemas.openxmlformats.org/drawingml/2006/picture">
                <pic:pic xmlns:pic="http://schemas.openxmlformats.org/drawingml/2006/picture">
                  <pic:nvPicPr>
                    <pic:cNvPr id="9729" name="Picture 9729"/>
                    <pic:cNvPicPr/>
                  </pic:nvPicPr>
                  <pic:blipFill>
                    <a:blip r:embed="rId469"/>
                    <a:stretch>
                      <a:fillRect/>
                    </a:stretch>
                  </pic:blipFill>
                  <pic:spPr>
                    <a:xfrm>
                      <a:off x="0" y="0"/>
                      <a:ext cx="374904" cy="115824"/>
                    </a:xfrm>
                    <a:prstGeom prst="rect">
                      <a:avLst/>
                    </a:prstGeom>
                  </pic:spPr>
                </pic:pic>
              </a:graphicData>
            </a:graphic>
          </wp:inline>
        </w:drawing>
      </w:r>
      <w:r>
        <w:t xml:space="preserve"> Save as otherwise expressly provided in this Call Off Contract:</w:t>
      </w:r>
    </w:p>
    <w:p w:rsidR="00677AA2" w:rsidRDefault="00A31147">
      <w:pPr>
        <w:spacing w:after="2"/>
        <w:ind w:left="2566" w:right="157"/>
      </w:pPr>
      <w:r>
        <w:rPr>
          <w:noProof/>
        </w:rPr>
        <w:drawing>
          <wp:inline distT="0" distB="0" distL="0" distR="0">
            <wp:extent cx="170688" cy="143256"/>
            <wp:effectExtent l="0" t="0" r="0" b="0"/>
            <wp:docPr id="9731" name="Picture 9731"/>
            <wp:cNvGraphicFramePr/>
            <a:graphic xmlns:a="http://schemas.openxmlformats.org/drawingml/2006/main">
              <a:graphicData uri="http://schemas.openxmlformats.org/drawingml/2006/picture">
                <pic:pic xmlns:pic="http://schemas.openxmlformats.org/drawingml/2006/picture">
                  <pic:nvPicPr>
                    <pic:cNvPr id="9731" name="Picture 9731"/>
                    <pic:cNvPicPr/>
                  </pic:nvPicPr>
                  <pic:blipFill>
                    <a:blip r:embed="rId470"/>
                    <a:stretch>
                      <a:fillRect/>
                    </a:stretch>
                  </pic:blipFill>
                  <pic:spPr>
                    <a:xfrm>
                      <a:off x="0" y="0"/>
                      <a:ext cx="170688" cy="143256"/>
                    </a:xfrm>
                    <a:prstGeom prst="rect">
                      <a:avLst/>
                    </a:prstGeom>
                  </pic:spPr>
                </pic:pic>
              </a:graphicData>
            </a:graphic>
          </wp:inline>
        </w:drawing>
      </w:r>
      <w:r>
        <w:t xml:space="preserve"> termination or expiry of this Call Off Contract shall be without prejudice to any rights, remedies or obligations accrued under this Call Off Contract prior to termination or expiration and nothing in this Call Off Contract shall prejudice the right of either Party to recover any amount outstanding at the time of such termination or expiry; and </w:t>
      </w:r>
      <w:r>
        <w:rPr>
          <w:noProof/>
        </w:rPr>
        <w:drawing>
          <wp:inline distT="0" distB="0" distL="0" distR="0">
            <wp:extent cx="170688" cy="143256"/>
            <wp:effectExtent l="0" t="0" r="0" b="0"/>
            <wp:docPr id="9745" name="Picture 9745"/>
            <wp:cNvGraphicFramePr/>
            <a:graphic xmlns:a="http://schemas.openxmlformats.org/drawingml/2006/main">
              <a:graphicData uri="http://schemas.openxmlformats.org/drawingml/2006/picture">
                <pic:pic xmlns:pic="http://schemas.openxmlformats.org/drawingml/2006/picture">
                  <pic:nvPicPr>
                    <pic:cNvPr id="9745" name="Picture 9745"/>
                    <pic:cNvPicPr/>
                  </pic:nvPicPr>
                  <pic:blipFill>
                    <a:blip r:embed="rId84"/>
                    <a:stretch>
                      <a:fillRect/>
                    </a:stretch>
                  </pic:blipFill>
                  <pic:spPr>
                    <a:xfrm>
                      <a:off x="0" y="0"/>
                      <a:ext cx="170688" cy="143256"/>
                    </a:xfrm>
                    <a:prstGeom prst="rect">
                      <a:avLst/>
                    </a:prstGeom>
                  </pic:spPr>
                </pic:pic>
              </a:graphicData>
            </a:graphic>
          </wp:inline>
        </w:drawing>
      </w:r>
      <w:r>
        <w:t xml:space="preserve"> termination of this Call Off Contract shall not affect the continuing rights, remedies or obligations of the Customer or the Supplier under Clauses 22 (Records, Audit Access &amp; Open Book Data), 34 (Intellectual Property Rights), 35.3 (Confidentiality), 35.4 (Transparency and Freedom of </w:t>
      </w:r>
    </w:p>
    <w:p w:rsidR="00677AA2" w:rsidRDefault="00A31147">
      <w:pPr>
        <w:ind w:left="3281" w:right="157"/>
      </w:pPr>
      <w:r>
        <w:t>Information) 35.5 (Protection of Personal Data), 37 (Liability), 46 (Consequences of Expiry or Termination), 52 (Severance), 54 (Entire Agreement), 55 (Third Party Rights) 57 (Dispute Resolution) and 58 (Governing Law and Jurisdiction), and the provisions of Call Off Schedule 1 (Definitions), Call Off Schedule 3 (Call Off Contract Charges, Payment and Invoicing), Call Off Schedule 9 (Exit Management), Call Off Schedule 10 (Staff Transfer), Call Off Schedule 11 (Dispute Resolution Procedure) and, without limitation to the foregoing, any other provision of this Call Off Contract which expressly or by implication is to be performed or observed notwithstanding termination or expiry shall survive the Call Off Expiry Date.</w:t>
      </w:r>
    </w:p>
    <w:p w:rsidR="00677AA2" w:rsidRDefault="00A31147">
      <w:pPr>
        <w:ind w:left="578" w:right="157"/>
      </w:pPr>
      <w:r>
        <w:rPr>
          <w:noProof/>
        </w:rPr>
        <w:drawing>
          <wp:inline distT="0" distB="0" distL="0" distR="0">
            <wp:extent cx="277368" cy="115824"/>
            <wp:effectExtent l="0" t="0" r="0" b="0"/>
            <wp:docPr id="9820" name="Picture 9820"/>
            <wp:cNvGraphicFramePr/>
            <a:graphic xmlns:a="http://schemas.openxmlformats.org/drawingml/2006/main">
              <a:graphicData uri="http://schemas.openxmlformats.org/drawingml/2006/picture">
                <pic:pic xmlns:pic="http://schemas.openxmlformats.org/drawingml/2006/picture">
                  <pic:nvPicPr>
                    <pic:cNvPr id="9820" name="Picture 9820"/>
                    <pic:cNvPicPr/>
                  </pic:nvPicPr>
                  <pic:blipFill>
                    <a:blip r:embed="rId471"/>
                    <a:stretch>
                      <a:fillRect/>
                    </a:stretch>
                  </pic:blipFill>
                  <pic:spPr>
                    <a:xfrm>
                      <a:off x="0" y="0"/>
                      <a:ext cx="277368" cy="115824"/>
                    </a:xfrm>
                    <a:prstGeom prst="rect">
                      <a:avLst/>
                    </a:prstGeom>
                  </pic:spPr>
                </pic:pic>
              </a:graphicData>
            </a:graphic>
          </wp:inline>
        </w:drawing>
      </w:r>
      <w:r>
        <w:t xml:space="preserve"> Exit management </w:t>
      </w:r>
    </w:p>
    <w:p w:rsidR="00677AA2" w:rsidRDefault="00A31147">
      <w:pPr>
        <w:spacing w:after="230"/>
        <w:ind w:left="1713" w:right="157" w:hanging="727"/>
      </w:pPr>
      <w:r>
        <w:rPr>
          <w:noProof/>
        </w:rPr>
        <w:drawing>
          <wp:inline distT="0" distB="0" distL="0" distR="0">
            <wp:extent cx="374904" cy="115824"/>
            <wp:effectExtent l="0" t="0" r="0" b="0"/>
            <wp:docPr id="9822" name="Picture 9822"/>
            <wp:cNvGraphicFramePr/>
            <a:graphic xmlns:a="http://schemas.openxmlformats.org/drawingml/2006/main">
              <a:graphicData uri="http://schemas.openxmlformats.org/drawingml/2006/picture">
                <pic:pic xmlns:pic="http://schemas.openxmlformats.org/drawingml/2006/picture">
                  <pic:nvPicPr>
                    <pic:cNvPr id="9822" name="Picture 9822"/>
                    <pic:cNvPicPr/>
                  </pic:nvPicPr>
                  <pic:blipFill>
                    <a:blip r:embed="rId472"/>
                    <a:stretch>
                      <a:fillRect/>
                    </a:stretch>
                  </pic:blipFill>
                  <pic:spPr>
                    <a:xfrm>
                      <a:off x="0" y="0"/>
                      <a:ext cx="374904" cy="115824"/>
                    </a:xfrm>
                    <a:prstGeom prst="rect">
                      <a:avLst/>
                    </a:prstGeom>
                  </pic:spPr>
                </pic:pic>
              </a:graphicData>
            </a:graphic>
          </wp:inline>
        </w:drawing>
      </w:r>
      <w:r>
        <w:t xml:space="preserve"> The Parties shall comply with the exit management provisions set out in Call Off Schedule 9 (Exit Management). </w:t>
      </w:r>
    </w:p>
    <w:p w:rsidR="00677AA2" w:rsidRDefault="00A31147">
      <w:pPr>
        <w:tabs>
          <w:tab w:val="center" w:pos="2772"/>
        </w:tabs>
        <w:spacing w:after="226" w:line="259" w:lineRule="auto"/>
        <w:ind w:left="-15" w:right="0" w:firstLine="0"/>
        <w:jc w:val="left"/>
      </w:pPr>
      <w:r>
        <w:rPr>
          <w:b/>
        </w:rPr>
        <w:t>L.</w:t>
      </w:r>
      <w:r>
        <w:rPr>
          <w:b/>
        </w:rPr>
        <w:tab/>
      </w:r>
      <w:r>
        <w:rPr>
          <w:b/>
          <w:u w:val="single" w:color="000000"/>
        </w:rPr>
        <w:t>MISCELLANEOUS AND GOVERNING LAW</w:t>
      </w:r>
    </w:p>
    <w:p w:rsidR="00677AA2" w:rsidRDefault="00A31147">
      <w:pPr>
        <w:pStyle w:val="Heading3"/>
        <w:ind w:left="278"/>
      </w:pPr>
      <w:r>
        <w:t>47. COMPLIANCE</w:t>
      </w:r>
    </w:p>
    <w:p w:rsidR="00677AA2" w:rsidRDefault="00A31147">
      <w:pPr>
        <w:ind w:left="578" w:right="157"/>
      </w:pPr>
      <w:r>
        <w:rPr>
          <w:noProof/>
        </w:rPr>
        <w:drawing>
          <wp:inline distT="0" distB="0" distL="0" distR="0">
            <wp:extent cx="256032" cy="112776"/>
            <wp:effectExtent l="0" t="0" r="0" b="0"/>
            <wp:docPr id="9830" name="Picture 9830"/>
            <wp:cNvGraphicFramePr/>
            <a:graphic xmlns:a="http://schemas.openxmlformats.org/drawingml/2006/main">
              <a:graphicData uri="http://schemas.openxmlformats.org/drawingml/2006/picture">
                <pic:pic xmlns:pic="http://schemas.openxmlformats.org/drawingml/2006/picture">
                  <pic:nvPicPr>
                    <pic:cNvPr id="9830" name="Picture 9830"/>
                    <pic:cNvPicPr/>
                  </pic:nvPicPr>
                  <pic:blipFill>
                    <a:blip r:embed="rId473"/>
                    <a:stretch>
                      <a:fillRect/>
                    </a:stretch>
                  </pic:blipFill>
                  <pic:spPr>
                    <a:xfrm>
                      <a:off x="0" y="0"/>
                      <a:ext cx="256032" cy="112776"/>
                    </a:xfrm>
                    <a:prstGeom prst="rect">
                      <a:avLst/>
                    </a:prstGeom>
                  </pic:spPr>
                </pic:pic>
              </a:graphicData>
            </a:graphic>
          </wp:inline>
        </w:drawing>
      </w:r>
      <w:r>
        <w:t xml:space="preserve"> Health and Safety</w:t>
      </w:r>
    </w:p>
    <w:p w:rsidR="00677AA2" w:rsidRDefault="00A31147">
      <w:pPr>
        <w:ind w:left="1713" w:right="157" w:hanging="727"/>
      </w:pPr>
      <w:r>
        <w:rPr>
          <w:noProof/>
        </w:rPr>
        <w:drawing>
          <wp:inline distT="0" distB="0" distL="0" distR="0">
            <wp:extent cx="374904" cy="112776"/>
            <wp:effectExtent l="0" t="0" r="0" b="0"/>
            <wp:docPr id="9832" name="Picture 9832"/>
            <wp:cNvGraphicFramePr/>
            <a:graphic xmlns:a="http://schemas.openxmlformats.org/drawingml/2006/main">
              <a:graphicData uri="http://schemas.openxmlformats.org/drawingml/2006/picture">
                <pic:pic xmlns:pic="http://schemas.openxmlformats.org/drawingml/2006/picture">
                  <pic:nvPicPr>
                    <pic:cNvPr id="9832" name="Picture 9832"/>
                    <pic:cNvPicPr/>
                  </pic:nvPicPr>
                  <pic:blipFill>
                    <a:blip r:embed="rId474"/>
                    <a:stretch>
                      <a:fillRect/>
                    </a:stretch>
                  </pic:blipFill>
                  <pic:spPr>
                    <a:xfrm>
                      <a:off x="0" y="0"/>
                      <a:ext cx="374904" cy="112776"/>
                    </a:xfrm>
                    <a:prstGeom prst="rect">
                      <a:avLst/>
                    </a:prstGeom>
                  </pic:spPr>
                </pic:pic>
              </a:graphicData>
            </a:graphic>
          </wp:inline>
        </w:drawing>
      </w:r>
      <w:r>
        <w:t xml:space="preserve"> The Supplier shall perform its obligations under this Call Off Contract (including those in relation to the Services) in accordance with: </w:t>
      </w:r>
      <w:r>
        <w:rPr>
          <w:noProof/>
        </w:rPr>
        <w:drawing>
          <wp:inline distT="0" distB="0" distL="0" distR="0">
            <wp:extent cx="170688" cy="143256"/>
            <wp:effectExtent l="0" t="0" r="0" b="0"/>
            <wp:docPr id="9845" name="Picture 9845"/>
            <wp:cNvGraphicFramePr/>
            <a:graphic xmlns:a="http://schemas.openxmlformats.org/drawingml/2006/main">
              <a:graphicData uri="http://schemas.openxmlformats.org/drawingml/2006/picture">
                <pic:pic xmlns:pic="http://schemas.openxmlformats.org/drawingml/2006/picture">
                  <pic:nvPicPr>
                    <pic:cNvPr id="9845" name="Picture 9845"/>
                    <pic:cNvPicPr/>
                  </pic:nvPicPr>
                  <pic:blipFill>
                    <a:blip r:embed="rId44"/>
                    <a:stretch>
                      <a:fillRect/>
                    </a:stretch>
                  </pic:blipFill>
                  <pic:spPr>
                    <a:xfrm>
                      <a:off x="0" y="0"/>
                      <a:ext cx="170688" cy="143256"/>
                    </a:xfrm>
                    <a:prstGeom prst="rect">
                      <a:avLst/>
                    </a:prstGeom>
                  </pic:spPr>
                </pic:pic>
              </a:graphicData>
            </a:graphic>
          </wp:inline>
        </w:drawing>
      </w:r>
      <w:r>
        <w:t xml:space="preserve"> all applicable Law regarding health and safety; and </w:t>
      </w:r>
      <w:r>
        <w:rPr>
          <w:noProof/>
        </w:rPr>
        <w:drawing>
          <wp:inline distT="0" distB="0" distL="0" distR="0">
            <wp:extent cx="170688" cy="143256"/>
            <wp:effectExtent l="0" t="0" r="0" b="0"/>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84"/>
                    <a:stretch>
                      <a:fillRect/>
                    </a:stretch>
                  </pic:blipFill>
                  <pic:spPr>
                    <a:xfrm>
                      <a:off x="0" y="0"/>
                      <a:ext cx="170688" cy="143256"/>
                    </a:xfrm>
                    <a:prstGeom prst="rect">
                      <a:avLst/>
                    </a:prstGeom>
                  </pic:spPr>
                </pic:pic>
              </a:graphicData>
            </a:graphic>
          </wp:inline>
        </w:drawing>
      </w:r>
      <w:r>
        <w:t xml:space="preserve"> the Customer’s health and safety policy (as provided to the Supplier from time to time) whilst at the Customer Premises. </w:t>
      </w:r>
    </w:p>
    <w:p w:rsidR="00677AA2" w:rsidRDefault="00A31147">
      <w:pPr>
        <w:ind w:left="1713" w:right="157" w:hanging="727"/>
      </w:pPr>
      <w:r>
        <w:rPr>
          <w:noProof/>
        </w:rPr>
        <w:drawing>
          <wp:inline distT="0" distB="0" distL="0" distR="0">
            <wp:extent cx="393192" cy="112776"/>
            <wp:effectExtent l="0" t="0" r="0" b="0"/>
            <wp:docPr id="9850" name="Picture 9850"/>
            <wp:cNvGraphicFramePr/>
            <a:graphic xmlns:a="http://schemas.openxmlformats.org/drawingml/2006/main">
              <a:graphicData uri="http://schemas.openxmlformats.org/drawingml/2006/picture">
                <pic:pic xmlns:pic="http://schemas.openxmlformats.org/drawingml/2006/picture">
                  <pic:nvPicPr>
                    <pic:cNvPr id="9850" name="Picture 9850"/>
                    <pic:cNvPicPr/>
                  </pic:nvPicPr>
                  <pic:blipFill>
                    <a:blip r:embed="rId475"/>
                    <a:stretch>
                      <a:fillRect/>
                    </a:stretch>
                  </pic:blipFill>
                  <pic:spPr>
                    <a:xfrm>
                      <a:off x="0" y="0"/>
                      <a:ext cx="393192" cy="112776"/>
                    </a:xfrm>
                    <a:prstGeom prst="rect">
                      <a:avLst/>
                    </a:prstGeom>
                  </pic:spPr>
                </pic:pic>
              </a:graphicData>
            </a:graphic>
          </wp:inline>
        </w:drawing>
      </w:r>
      <w:r>
        <w:t xml:space="preserve"> Each Party shall promptly notify the other of as soon as possible of any health and safety incidents or material health and safety hazards at the Customer Premises of which it becomes aware and which relate to or arise in connection with the performance of this Call Off Contract</w:t>
      </w:r>
    </w:p>
    <w:p w:rsidR="00677AA2" w:rsidRDefault="00A31147">
      <w:pPr>
        <w:ind w:left="1713" w:right="157" w:hanging="727"/>
      </w:pPr>
      <w:r>
        <w:rPr>
          <w:noProof/>
        </w:rPr>
        <w:lastRenderedPageBreak/>
        <w:drawing>
          <wp:inline distT="0" distB="0" distL="0" distR="0">
            <wp:extent cx="393192" cy="115824"/>
            <wp:effectExtent l="0" t="0" r="0" b="0"/>
            <wp:docPr id="9905" name="Picture 9905"/>
            <wp:cNvGraphicFramePr/>
            <a:graphic xmlns:a="http://schemas.openxmlformats.org/drawingml/2006/main">
              <a:graphicData uri="http://schemas.openxmlformats.org/drawingml/2006/picture">
                <pic:pic xmlns:pic="http://schemas.openxmlformats.org/drawingml/2006/picture">
                  <pic:nvPicPr>
                    <pic:cNvPr id="9905" name="Picture 9905"/>
                    <pic:cNvPicPr/>
                  </pic:nvPicPr>
                  <pic:blipFill>
                    <a:blip r:embed="rId476"/>
                    <a:stretch>
                      <a:fillRect/>
                    </a:stretch>
                  </pic:blipFill>
                  <pic:spPr>
                    <a:xfrm>
                      <a:off x="0" y="0"/>
                      <a:ext cx="393192" cy="115824"/>
                    </a:xfrm>
                    <a:prstGeom prst="rect">
                      <a:avLst/>
                    </a:prstGeom>
                  </pic:spPr>
                </pic:pic>
              </a:graphicData>
            </a:graphic>
          </wp:inline>
        </w:drawing>
      </w:r>
      <w:r>
        <w:t xml:space="preserve"> While on the Customer Premises, the Supplier shall comply with any health and safety measures implemented by the Customer in respect of Supplier Personnel and other persons working there and any instructions from the Customer on any necessary associated safety measures.</w:t>
      </w:r>
    </w:p>
    <w:p w:rsidR="00677AA2" w:rsidRDefault="00A31147">
      <w:pPr>
        <w:spacing w:after="0" w:line="358" w:lineRule="auto"/>
        <w:ind w:left="990" w:right="5590" w:hanging="422"/>
      </w:pPr>
      <w:r>
        <w:rPr>
          <w:noProof/>
        </w:rPr>
        <w:drawing>
          <wp:inline distT="0" distB="0" distL="0" distR="0">
            <wp:extent cx="274320" cy="112776"/>
            <wp:effectExtent l="0" t="0" r="0" b="0"/>
            <wp:docPr id="9910" name="Picture 9910"/>
            <wp:cNvGraphicFramePr/>
            <a:graphic xmlns:a="http://schemas.openxmlformats.org/drawingml/2006/main">
              <a:graphicData uri="http://schemas.openxmlformats.org/drawingml/2006/picture">
                <pic:pic xmlns:pic="http://schemas.openxmlformats.org/drawingml/2006/picture">
                  <pic:nvPicPr>
                    <pic:cNvPr id="9910" name="Picture 9910"/>
                    <pic:cNvPicPr/>
                  </pic:nvPicPr>
                  <pic:blipFill>
                    <a:blip r:embed="rId477"/>
                    <a:stretch>
                      <a:fillRect/>
                    </a:stretch>
                  </pic:blipFill>
                  <pic:spPr>
                    <a:xfrm>
                      <a:off x="0" y="0"/>
                      <a:ext cx="274320" cy="112776"/>
                    </a:xfrm>
                    <a:prstGeom prst="rect">
                      <a:avLst/>
                    </a:prstGeom>
                  </pic:spPr>
                </pic:pic>
              </a:graphicData>
            </a:graphic>
          </wp:inline>
        </w:drawing>
      </w:r>
      <w:r>
        <w:t xml:space="preserve"> Equality and Diversity </w:t>
      </w:r>
      <w:r>
        <w:rPr>
          <w:noProof/>
        </w:rPr>
        <w:drawing>
          <wp:inline distT="0" distB="0" distL="0" distR="0">
            <wp:extent cx="374904" cy="112776"/>
            <wp:effectExtent l="0" t="0" r="0" b="0"/>
            <wp:docPr id="9912" name="Picture 9912"/>
            <wp:cNvGraphicFramePr/>
            <a:graphic xmlns:a="http://schemas.openxmlformats.org/drawingml/2006/main">
              <a:graphicData uri="http://schemas.openxmlformats.org/drawingml/2006/picture">
                <pic:pic xmlns:pic="http://schemas.openxmlformats.org/drawingml/2006/picture">
                  <pic:nvPicPr>
                    <pic:cNvPr id="9912" name="Picture 9912"/>
                    <pic:cNvPicPr/>
                  </pic:nvPicPr>
                  <pic:blipFill>
                    <a:blip r:embed="rId478"/>
                    <a:stretch>
                      <a:fillRect/>
                    </a:stretch>
                  </pic:blipFill>
                  <pic:spPr>
                    <a:xfrm>
                      <a:off x="0" y="0"/>
                      <a:ext cx="374904" cy="112776"/>
                    </a:xfrm>
                    <a:prstGeom prst="rect">
                      <a:avLst/>
                    </a:prstGeom>
                  </pic:spPr>
                </pic:pic>
              </a:graphicData>
            </a:graphic>
          </wp:inline>
        </w:drawing>
      </w:r>
      <w:r>
        <w:t xml:space="preserve"> The Supplier shall:</w:t>
      </w:r>
    </w:p>
    <w:p w:rsidR="00677AA2" w:rsidRDefault="00A31147">
      <w:pPr>
        <w:ind w:left="3271" w:right="157" w:hanging="715"/>
      </w:pPr>
      <w:r>
        <w:rPr>
          <w:noProof/>
        </w:rPr>
        <w:drawing>
          <wp:inline distT="0" distB="0" distL="0" distR="0">
            <wp:extent cx="170688" cy="143256"/>
            <wp:effectExtent l="0" t="0" r="0" b="0"/>
            <wp:docPr id="9914" name="Picture 9914"/>
            <wp:cNvGraphicFramePr/>
            <a:graphic xmlns:a="http://schemas.openxmlformats.org/drawingml/2006/main">
              <a:graphicData uri="http://schemas.openxmlformats.org/drawingml/2006/picture">
                <pic:pic xmlns:pic="http://schemas.openxmlformats.org/drawingml/2006/picture">
                  <pic:nvPicPr>
                    <pic:cNvPr id="9914" name="Picture 9914"/>
                    <pic:cNvPicPr/>
                  </pic:nvPicPr>
                  <pic:blipFill>
                    <a:blip r:embed="rId479"/>
                    <a:stretch>
                      <a:fillRect/>
                    </a:stretch>
                  </pic:blipFill>
                  <pic:spPr>
                    <a:xfrm>
                      <a:off x="0" y="0"/>
                      <a:ext cx="170688" cy="143256"/>
                    </a:xfrm>
                    <a:prstGeom prst="rect">
                      <a:avLst/>
                    </a:prstGeom>
                  </pic:spPr>
                </pic:pic>
              </a:graphicData>
            </a:graphic>
          </wp:inline>
        </w:drawing>
      </w:r>
      <w:r>
        <w:t xml:space="preserve"> perform its obligations under this Call Off Contract (including those in relation to provision of the Services) in accordance with:</w:t>
      </w:r>
    </w:p>
    <w:p w:rsidR="00677AA2" w:rsidRDefault="00A31147">
      <w:pPr>
        <w:numPr>
          <w:ilvl w:val="0"/>
          <w:numId w:val="32"/>
        </w:numPr>
        <w:spacing w:after="12"/>
        <w:ind w:right="155" w:hanging="1080"/>
        <w:jc w:val="left"/>
      </w:pPr>
      <w:r>
        <w:t xml:space="preserve">all applicable equality Law (whether in relation to race, sex, </w:t>
      </w:r>
    </w:p>
    <w:p w:rsidR="00677AA2" w:rsidRDefault="00A31147">
      <w:pPr>
        <w:ind w:left="3358" w:right="157"/>
      </w:pPr>
      <w:r>
        <w:t>gender reassignment, religion or belief, disability, sexual orientation, pregnancy, maternity, age or otherwise); and</w:t>
      </w:r>
    </w:p>
    <w:p w:rsidR="00677AA2" w:rsidRDefault="00A31147">
      <w:pPr>
        <w:numPr>
          <w:ilvl w:val="0"/>
          <w:numId w:val="32"/>
        </w:numPr>
        <w:spacing w:after="105" w:line="251" w:lineRule="auto"/>
        <w:ind w:right="155" w:hanging="1080"/>
        <w:jc w:val="left"/>
      </w:pPr>
      <w:r>
        <w:t xml:space="preserve">any other requirements and instructions which the Customer reasonably imposes in connection with any equality obligations imposed on the Customer at any time under applicable equality Law; </w:t>
      </w:r>
    </w:p>
    <w:p w:rsidR="00677AA2" w:rsidRDefault="00A31147">
      <w:pPr>
        <w:ind w:left="3271" w:right="157" w:hanging="715"/>
      </w:pPr>
      <w:r>
        <w:rPr>
          <w:noProof/>
        </w:rPr>
        <w:drawing>
          <wp:inline distT="0" distB="0" distL="0" distR="0">
            <wp:extent cx="170688" cy="143256"/>
            <wp:effectExtent l="0" t="0" r="0" b="0"/>
            <wp:docPr id="9940" name="Picture 9940"/>
            <wp:cNvGraphicFramePr/>
            <a:graphic xmlns:a="http://schemas.openxmlformats.org/drawingml/2006/main">
              <a:graphicData uri="http://schemas.openxmlformats.org/drawingml/2006/picture">
                <pic:pic xmlns:pic="http://schemas.openxmlformats.org/drawingml/2006/picture">
                  <pic:nvPicPr>
                    <pic:cNvPr id="9940" name="Picture 9940"/>
                    <pic:cNvPicPr/>
                  </pic:nvPicPr>
                  <pic:blipFill>
                    <a:blip r:embed="rId45"/>
                    <a:stretch>
                      <a:fillRect/>
                    </a:stretch>
                  </pic:blipFill>
                  <pic:spPr>
                    <a:xfrm>
                      <a:off x="0" y="0"/>
                      <a:ext cx="170688" cy="143256"/>
                    </a:xfrm>
                    <a:prstGeom prst="rect">
                      <a:avLst/>
                    </a:prstGeom>
                  </pic:spPr>
                </pic:pic>
              </a:graphicData>
            </a:graphic>
          </wp:inline>
        </w:drawing>
      </w:r>
      <w:r>
        <w:t xml:space="preserve"> take all necessary steps, and inform the Customer of the steps taken, to prevent unlawful discrimination designated as such by any court or tribunal, or the Equality and Human Rights Commission or (any successor organisation).</w:t>
      </w:r>
    </w:p>
    <w:p w:rsidR="00677AA2" w:rsidRDefault="00A31147">
      <w:pPr>
        <w:ind w:left="578" w:right="157"/>
      </w:pPr>
      <w:r>
        <w:rPr>
          <w:noProof/>
        </w:rPr>
        <w:drawing>
          <wp:inline distT="0" distB="0" distL="0" distR="0">
            <wp:extent cx="274320" cy="115824"/>
            <wp:effectExtent l="0" t="0" r="0" b="0"/>
            <wp:docPr id="9945" name="Picture 9945"/>
            <wp:cNvGraphicFramePr/>
            <a:graphic xmlns:a="http://schemas.openxmlformats.org/drawingml/2006/main">
              <a:graphicData uri="http://schemas.openxmlformats.org/drawingml/2006/picture">
                <pic:pic xmlns:pic="http://schemas.openxmlformats.org/drawingml/2006/picture">
                  <pic:nvPicPr>
                    <pic:cNvPr id="9945" name="Picture 9945"/>
                    <pic:cNvPicPr/>
                  </pic:nvPicPr>
                  <pic:blipFill>
                    <a:blip r:embed="rId480"/>
                    <a:stretch>
                      <a:fillRect/>
                    </a:stretch>
                  </pic:blipFill>
                  <pic:spPr>
                    <a:xfrm>
                      <a:off x="0" y="0"/>
                      <a:ext cx="274320" cy="115824"/>
                    </a:xfrm>
                    <a:prstGeom prst="rect">
                      <a:avLst/>
                    </a:prstGeom>
                  </pic:spPr>
                </pic:pic>
              </a:graphicData>
            </a:graphic>
          </wp:inline>
        </w:drawing>
      </w:r>
      <w:r>
        <w:t xml:space="preserve"> Official Secrets Act and Finance Act</w:t>
      </w:r>
    </w:p>
    <w:p w:rsidR="00677AA2" w:rsidRDefault="00A31147">
      <w:pPr>
        <w:spacing w:after="0" w:line="354" w:lineRule="auto"/>
        <w:ind w:left="2565" w:right="1773" w:hanging="1570"/>
        <w:jc w:val="left"/>
      </w:pPr>
      <w:r>
        <w:rPr>
          <w:noProof/>
        </w:rPr>
        <w:drawing>
          <wp:inline distT="0" distB="0" distL="0" distR="0">
            <wp:extent cx="374904" cy="115824"/>
            <wp:effectExtent l="0" t="0" r="0" b="0"/>
            <wp:docPr id="9947" name="Picture 9947"/>
            <wp:cNvGraphicFramePr/>
            <a:graphic xmlns:a="http://schemas.openxmlformats.org/drawingml/2006/main">
              <a:graphicData uri="http://schemas.openxmlformats.org/drawingml/2006/picture">
                <pic:pic xmlns:pic="http://schemas.openxmlformats.org/drawingml/2006/picture">
                  <pic:nvPicPr>
                    <pic:cNvPr id="9947" name="Picture 9947"/>
                    <pic:cNvPicPr/>
                  </pic:nvPicPr>
                  <pic:blipFill>
                    <a:blip r:embed="rId481"/>
                    <a:stretch>
                      <a:fillRect/>
                    </a:stretch>
                  </pic:blipFill>
                  <pic:spPr>
                    <a:xfrm>
                      <a:off x="0" y="0"/>
                      <a:ext cx="374904" cy="115824"/>
                    </a:xfrm>
                    <a:prstGeom prst="rect">
                      <a:avLst/>
                    </a:prstGeom>
                  </pic:spPr>
                </pic:pic>
              </a:graphicData>
            </a:graphic>
          </wp:inline>
        </w:drawing>
      </w:r>
      <w:r>
        <w:t xml:space="preserve"> The Supplier shall comply with the provisions of: </w:t>
      </w:r>
      <w:r>
        <w:rPr>
          <w:noProof/>
        </w:rPr>
        <w:drawing>
          <wp:inline distT="0" distB="0" distL="0" distR="0">
            <wp:extent cx="170688" cy="143256"/>
            <wp:effectExtent l="0" t="0" r="0" b="0"/>
            <wp:docPr id="9949" name="Picture 9949"/>
            <wp:cNvGraphicFramePr/>
            <a:graphic xmlns:a="http://schemas.openxmlformats.org/drawingml/2006/main">
              <a:graphicData uri="http://schemas.openxmlformats.org/drawingml/2006/picture">
                <pic:pic xmlns:pic="http://schemas.openxmlformats.org/drawingml/2006/picture">
                  <pic:nvPicPr>
                    <pic:cNvPr id="9949" name="Picture 9949"/>
                    <pic:cNvPicPr/>
                  </pic:nvPicPr>
                  <pic:blipFill>
                    <a:blip r:embed="rId44"/>
                    <a:stretch>
                      <a:fillRect/>
                    </a:stretch>
                  </pic:blipFill>
                  <pic:spPr>
                    <a:xfrm>
                      <a:off x="0" y="0"/>
                      <a:ext cx="170688" cy="143256"/>
                    </a:xfrm>
                    <a:prstGeom prst="rect">
                      <a:avLst/>
                    </a:prstGeom>
                  </pic:spPr>
                </pic:pic>
              </a:graphicData>
            </a:graphic>
          </wp:inline>
        </w:drawing>
      </w:r>
      <w:r>
        <w:tab/>
        <w:t xml:space="preserve">the Official Secrets Acts 1911 to 1989; and </w:t>
      </w:r>
      <w:r>
        <w:rPr>
          <w:noProof/>
        </w:rPr>
        <w:drawing>
          <wp:inline distT="0" distB="0" distL="0" distR="0">
            <wp:extent cx="170688" cy="143256"/>
            <wp:effectExtent l="0" t="0" r="0" b="0"/>
            <wp:docPr id="9952" name="Picture 9952"/>
            <wp:cNvGraphicFramePr/>
            <a:graphic xmlns:a="http://schemas.openxmlformats.org/drawingml/2006/main">
              <a:graphicData uri="http://schemas.openxmlformats.org/drawingml/2006/picture">
                <pic:pic xmlns:pic="http://schemas.openxmlformats.org/drawingml/2006/picture">
                  <pic:nvPicPr>
                    <pic:cNvPr id="9952" name="Picture 9952"/>
                    <pic:cNvPicPr/>
                  </pic:nvPicPr>
                  <pic:blipFill>
                    <a:blip r:embed="rId84"/>
                    <a:stretch>
                      <a:fillRect/>
                    </a:stretch>
                  </pic:blipFill>
                  <pic:spPr>
                    <a:xfrm>
                      <a:off x="0" y="0"/>
                      <a:ext cx="170688" cy="143256"/>
                    </a:xfrm>
                    <a:prstGeom prst="rect">
                      <a:avLst/>
                    </a:prstGeom>
                  </pic:spPr>
                </pic:pic>
              </a:graphicData>
            </a:graphic>
          </wp:inline>
        </w:drawing>
      </w:r>
      <w:r>
        <w:tab/>
        <w:t>section 182 of the Finance Act 1989.</w:t>
      </w:r>
    </w:p>
    <w:p w:rsidR="00677AA2" w:rsidRDefault="00A31147">
      <w:pPr>
        <w:ind w:left="578" w:right="157"/>
      </w:pPr>
      <w:r>
        <w:rPr>
          <w:noProof/>
        </w:rPr>
        <w:drawing>
          <wp:inline distT="0" distB="0" distL="0" distR="0">
            <wp:extent cx="274320" cy="112776"/>
            <wp:effectExtent l="0" t="0" r="0" b="0"/>
            <wp:docPr id="9955" name="Picture 9955"/>
            <wp:cNvGraphicFramePr/>
            <a:graphic xmlns:a="http://schemas.openxmlformats.org/drawingml/2006/main">
              <a:graphicData uri="http://schemas.openxmlformats.org/drawingml/2006/picture">
                <pic:pic xmlns:pic="http://schemas.openxmlformats.org/drawingml/2006/picture">
                  <pic:nvPicPr>
                    <pic:cNvPr id="9955" name="Picture 9955"/>
                    <pic:cNvPicPr/>
                  </pic:nvPicPr>
                  <pic:blipFill>
                    <a:blip r:embed="rId482"/>
                    <a:stretch>
                      <a:fillRect/>
                    </a:stretch>
                  </pic:blipFill>
                  <pic:spPr>
                    <a:xfrm>
                      <a:off x="0" y="0"/>
                      <a:ext cx="274320" cy="112776"/>
                    </a:xfrm>
                    <a:prstGeom prst="rect">
                      <a:avLst/>
                    </a:prstGeom>
                  </pic:spPr>
                </pic:pic>
              </a:graphicData>
            </a:graphic>
          </wp:inline>
        </w:drawing>
      </w:r>
      <w:r>
        <w:t xml:space="preserve"> Environmental Requirements</w:t>
      </w:r>
    </w:p>
    <w:p w:rsidR="00677AA2" w:rsidRDefault="00A31147">
      <w:pPr>
        <w:ind w:left="1713" w:right="157" w:hanging="727"/>
      </w:pPr>
      <w:r>
        <w:rPr>
          <w:noProof/>
        </w:rPr>
        <w:drawing>
          <wp:inline distT="0" distB="0" distL="0" distR="0">
            <wp:extent cx="374904" cy="112776"/>
            <wp:effectExtent l="0" t="0" r="0" b="0"/>
            <wp:docPr id="9957" name="Picture 9957"/>
            <wp:cNvGraphicFramePr/>
            <a:graphic xmlns:a="http://schemas.openxmlformats.org/drawingml/2006/main">
              <a:graphicData uri="http://schemas.openxmlformats.org/drawingml/2006/picture">
                <pic:pic xmlns:pic="http://schemas.openxmlformats.org/drawingml/2006/picture">
                  <pic:nvPicPr>
                    <pic:cNvPr id="9957" name="Picture 9957"/>
                    <pic:cNvPicPr/>
                  </pic:nvPicPr>
                  <pic:blipFill>
                    <a:blip r:embed="rId483"/>
                    <a:stretch>
                      <a:fillRect/>
                    </a:stretch>
                  </pic:blipFill>
                  <pic:spPr>
                    <a:xfrm>
                      <a:off x="0" y="0"/>
                      <a:ext cx="374904" cy="112776"/>
                    </a:xfrm>
                    <a:prstGeom prst="rect">
                      <a:avLst/>
                    </a:prstGeom>
                  </pic:spPr>
                </pic:pic>
              </a:graphicData>
            </a:graphic>
          </wp:inline>
        </w:drawing>
      </w:r>
      <w:r>
        <w:t xml:space="preserve"> The Supplier shall, when working on the Sites, perform its obligations under this Call Off Contract in accordance with the Environmental Policy of the Customer. </w:t>
      </w:r>
    </w:p>
    <w:p w:rsidR="00677AA2" w:rsidRDefault="00A31147">
      <w:pPr>
        <w:spacing w:after="227"/>
        <w:ind w:left="1713" w:right="157" w:hanging="727"/>
      </w:pPr>
      <w:r>
        <w:rPr>
          <w:noProof/>
        </w:rPr>
        <w:drawing>
          <wp:inline distT="0" distB="0" distL="0" distR="0">
            <wp:extent cx="393192" cy="112776"/>
            <wp:effectExtent l="0" t="0" r="0" b="0"/>
            <wp:docPr id="9961" name="Picture 9961"/>
            <wp:cNvGraphicFramePr/>
            <a:graphic xmlns:a="http://schemas.openxmlformats.org/drawingml/2006/main">
              <a:graphicData uri="http://schemas.openxmlformats.org/drawingml/2006/picture">
                <pic:pic xmlns:pic="http://schemas.openxmlformats.org/drawingml/2006/picture">
                  <pic:nvPicPr>
                    <pic:cNvPr id="9961" name="Picture 9961"/>
                    <pic:cNvPicPr/>
                  </pic:nvPicPr>
                  <pic:blipFill>
                    <a:blip r:embed="rId484"/>
                    <a:stretch>
                      <a:fillRect/>
                    </a:stretch>
                  </pic:blipFill>
                  <pic:spPr>
                    <a:xfrm>
                      <a:off x="0" y="0"/>
                      <a:ext cx="393192" cy="112776"/>
                    </a:xfrm>
                    <a:prstGeom prst="rect">
                      <a:avLst/>
                    </a:prstGeom>
                  </pic:spPr>
                </pic:pic>
              </a:graphicData>
            </a:graphic>
          </wp:inline>
        </w:drawing>
      </w:r>
      <w:r>
        <w:t xml:space="preserve"> The Customer shall provide a copy of its written Environmental Policy (if any) to the Supplier upon the Supplier’s written request.</w:t>
      </w:r>
    </w:p>
    <w:p w:rsidR="00677AA2" w:rsidRDefault="00A31147">
      <w:pPr>
        <w:pStyle w:val="Heading3"/>
        <w:ind w:left="278"/>
      </w:pPr>
      <w:r>
        <w:t xml:space="preserve">48. ASSIGNMENT AND NOVATION </w:t>
      </w:r>
    </w:p>
    <w:p w:rsidR="00677AA2" w:rsidRDefault="00A31147">
      <w:pPr>
        <w:ind w:left="933" w:right="157" w:hanging="365"/>
      </w:pPr>
      <w:r>
        <w:rPr>
          <w:noProof/>
        </w:rPr>
        <w:drawing>
          <wp:inline distT="0" distB="0" distL="0" distR="0">
            <wp:extent cx="256032" cy="115824"/>
            <wp:effectExtent l="0" t="0" r="0" b="0"/>
            <wp:docPr id="9966" name="Picture 9966"/>
            <wp:cNvGraphicFramePr/>
            <a:graphic xmlns:a="http://schemas.openxmlformats.org/drawingml/2006/main">
              <a:graphicData uri="http://schemas.openxmlformats.org/drawingml/2006/picture">
                <pic:pic xmlns:pic="http://schemas.openxmlformats.org/drawingml/2006/picture">
                  <pic:nvPicPr>
                    <pic:cNvPr id="9966" name="Picture 9966"/>
                    <pic:cNvPicPr/>
                  </pic:nvPicPr>
                  <pic:blipFill>
                    <a:blip r:embed="rId485"/>
                    <a:stretch>
                      <a:fillRect/>
                    </a:stretch>
                  </pic:blipFill>
                  <pic:spPr>
                    <a:xfrm>
                      <a:off x="0" y="0"/>
                      <a:ext cx="256032" cy="115824"/>
                    </a:xfrm>
                    <a:prstGeom prst="rect">
                      <a:avLst/>
                    </a:prstGeom>
                  </pic:spPr>
                </pic:pic>
              </a:graphicData>
            </a:graphic>
          </wp:inline>
        </w:drawing>
      </w:r>
      <w:r>
        <w:t xml:space="preserve"> The Supplier shall not assign, novate, Sub-Contract or otherwise dispose of or create any trust in relation to any or all of its rights, obligations or liabilities under this Call Off Contract or any part of it without Approval. </w:t>
      </w:r>
    </w:p>
    <w:p w:rsidR="00677AA2" w:rsidRDefault="00A31147">
      <w:pPr>
        <w:ind w:left="933" w:right="157" w:hanging="365"/>
      </w:pPr>
      <w:r>
        <w:rPr>
          <w:noProof/>
        </w:rPr>
        <w:drawing>
          <wp:inline distT="0" distB="0" distL="0" distR="0">
            <wp:extent cx="274320" cy="115824"/>
            <wp:effectExtent l="0" t="0" r="0" b="0"/>
            <wp:docPr id="9970" name="Picture 9970"/>
            <wp:cNvGraphicFramePr/>
            <a:graphic xmlns:a="http://schemas.openxmlformats.org/drawingml/2006/main">
              <a:graphicData uri="http://schemas.openxmlformats.org/drawingml/2006/picture">
                <pic:pic xmlns:pic="http://schemas.openxmlformats.org/drawingml/2006/picture">
                  <pic:nvPicPr>
                    <pic:cNvPr id="9970" name="Picture 9970"/>
                    <pic:cNvPicPr/>
                  </pic:nvPicPr>
                  <pic:blipFill>
                    <a:blip r:embed="rId486"/>
                    <a:stretch>
                      <a:fillRect/>
                    </a:stretch>
                  </pic:blipFill>
                  <pic:spPr>
                    <a:xfrm>
                      <a:off x="0" y="0"/>
                      <a:ext cx="274320" cy="115824"/>
                    </a:xfrm>
                    <a:prstGeom prst="rect">
                      <a:avLst/>
                    </a:prstGeom>
                  </pic:spPr>
                </pic:pic>
              </a:graphicData>
            </a:graphic>
          </wp:inline>
        </w:drawing>
      </w:r>
      <w:r>
        <w:t xml:space="preserve"> The Customer may assign, novate or otherwise dispose of any or all of its rights, liabilities and obligations under this Call Off Contract or any part thereof to:</w:t>
      </w:r>
    </w:p>
    <w:p w:rsidR="00677AA2" w:rsidRDefault="00A31147">
      <w:pPr>
        <w:ind w:left="996" w:right="157"/>
      </w:pPr>
      <w:r>
        <w:rPr>
          <w:noProof/>
        </w:rPr>
        <w:drawing>
          <wp:inline distT="0" distB="0" distL="0" distR="0">
            <wp:extent cx="374904" cy="115824"/>
            <wp:effectExtent l="0" t="0" r="0" b="0"/>
            <wp:docPr id="9973" name="Picture 9973"/>
            <wp:cNvGraphicFramePr/>
            <a:graphic xmlns:a="http://schemas.openxmlformats.org/drawingml/2006/main">
              <a:graphicData uri="http://schemas.openxmlformats.org/drawingml/2006/picture">
                <pic:pic xmlns:pic="http://schemas.openxmlformats.org/drawingml/2006/picture">
                  <pic:nvPicPr>
                    <pic:cNvPr id="9973" name="Picture 9973"/>
                    <pic:cNvPicPr/>
                  </pic:nvPicPr>
                  <pic:blipFill>
                    <a:blip r:embed="rId487"/>
                    <a:stretch>
                      <a:fillRect/>
                    </a:stretch>
                  </pic:blipFill>
                  <pic:spPr>
                    <a:xfrm>
                      <a:off x="0" y="0"/>
                      <a:ext cx="374904" cy="115824"/>
                    </a:xfrm>
                    <a:prstGeom prst="rect">
                      <a:avLst/>
                    </a:prstGeom>
                  </pic:spPr>
                </pic:pic>
              </a:graphicData>
            </a:graphic>
          </wp:inline>
        </w:drawing>
      </w:r>
      <w:r>
        <w:t xml:space="preserve"> any other Contracting Authority; or</w:t>
      </w:r>
    </w:p>
    <w:p w:rsidR="00677AA2" w:rsidRDefault="00A31147">
      <w:pPr>
        <w:ind w:left="1713" w:right="157" w:hanging="727"/>
      </w:pPr>
      <w:r>
        <w:rPr>
          <w:noProof/>
        </w:rPr>
        <w:drawing>
          <wp:inline distT="0" distB="0" distL="0" distR="0">
            <wp:extent cx="393192" cy="115824"/>
            <wp:effectExtent l="0" t="0" r="0" b="0"/>
            <wp:docPr id="9975"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488"/>
                    <a:stretch>
                      <a:fillRect/>
                    </a:stretch>
                  </pic:blipFill>
                  <pic:spPr>
                    <a:xfrm>
                      <a:off x="0" y="0"/>
                      <a:ext cx="393192" cy="115824"/>
                    </a:xfrm>
                    <a:prstGeom prst="rect">
                      <a:avLst/>
                    </a:prstGeom>
                  </pic:spPr>
                </pic:pic>
              </a:graphicData>
            </a:graphic>
          </wp:inline>
        </w:drawing>
      </w:r>
      <w:r>
        <w:t xml:space="preserve"> any other body established by the Crown or under statute in order substantially to perform any of the functions that had previously been performed by the Customer; or</w:t>
      </w:r>
    </w:p>
    <w:p w:rsidR="00677AA2" w:rsidRDefault="00A31147">
      <w:pPr>
        <w:ind w:left="1713" w:right="157" w:hanging="727"/>
      </w:pPr>
      <w:r>
        <w:rPr>
          <w:noProof/>
        </w:rPr>
        <w:drawing>
          <wp:inline distT="0" distB="0" distL="0" distR="0">
            <wp:extent cx="393192" cy="115824"/>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00" name="Picture 10000"/>
                    <pic:cNvPicPr/>
                  </pic:nvPicPr>
                  <pic:blipFill>
                    <a:blip r:embed="rId489"/>
                    <a:stretch>
                      <a:fillRect/>
                    </a:stretch>
                  </pic:blipFill>
                  <pic:spPr>
                    <a:xfrm>
                      <a:off x="0" y="0"/>
                      <a:ext cx="393192" cy="115824"/>
                    </a:xfrm>
                    <a:prstGeom prst="rect">
                      <a:avLst/>
                    </a:prstGeom>
                  </pic:spPr>
                </pic:pic>
              </a:graphicData>
            </a:graphic>
          </wp:inline>
        </w:drawing>
      </w:r>
      <w:r>
        <w:t xml:space="preserve"> any private sector body which substantially performs the functions of the Customer, </w:t>
      </w:r>
    </w:p>
    <w:p w:rsidR="00677AA2" w:rsidRDefault="00A31147">
      <w:pPr>
        <w:ind w:left="718" w:right="157"/>
      </w:pPr>
      <w:r>
        <w:t>and the Supplier shall, at the Customer’s request, enter into a novation agreement in such form as the Customer shall reasonably specify in order to enable the Customer to exercise its rights pursuant to this Clause 48.2.</w:t>
      </w:r>
    </w:p>
    <w:p w:rsidR="00677AA2" w:rsidRDefault="00A31147">
      <w:pPr>
        <w:ind w:left="933" w:right="157" w:hanging="365"/>
      </w:pPr>
      <w:r>
        <w:rPr>
          <w:noProof/>
        </w:rPr>
        <w:lastRenderedPageBreak/>
        <w:drawing>
          <wp:inline distT="0" distB="0" distL="0" distR="0">
            <wp:extent cx="274320" cy="115824"/>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6" name="Picture 10026"/>
                    <pic:cNvPicPr/>
                  </pic:nvPicPr>
                  <pic:blipFill>
                    <a:blip r:embed="rId490"/>
                    <a:stretch>
                      <a:fillRect/>
                    </a:stretch>
                  </pic:blipFill>
                  <pic:spPr>
                    <a:xfrm>
                      <a:off x="0" y="0"/>
                      <a:ext cx="274320" cy="115824"/>
                    </a:xfrm>
                    <a:prstGeom prst="rect">
                      <a:avLst/>
                    </a:prstGeom>
                  </pic:spPr>
                </pic:pic>
              </a:graphicData>
            </a:graphic>
          </wp:inline>
        </w:drawing>
      </w:r>
      <w:r>
        <w:t xml:space="preserve"> A change in the legal status of the Customer shall not, subject to Clause 48.4 affect the validity of this Call Off Contract and this Call Off Contract shall be binding on any successor body to the Customer.</w:t>
      </w:r>
    </w:p>
    <w:p w:rsidR="00677AA2" w:rsidRDefault="00A31147">
      <w:pPr>
        <w:spacing w:after="230"/>
        <w:ind w:left="933" w:right="157" w:hanging="365"/>
      </w:pPr>
      <w:r>
        <w:rPr>
          <w:noProof/>
        </w:rPr>
        <w:drawing>
          <wp:inline distT="0" distB="0" distL="0" distR="0">
            <wp:extent cx="274320" cy="115824"/>
            <wp:effectExtent l="0" t="0" r="0" b="0"/>
            <wp:docPr id="10032" name="Picture 10032"/>
            <wp:cNvGraphicFramePr/>
            <a:graphic xmlns:a="http://schemas.openxmlformats.org/drawingml/2006/main">
              <a:graphicData uri="http://schemas.openxmlformats.org/drawingml/2006/picture">
                <pic:pic xmlns:pic="http://schemas.openxmlformats.org/drawingml/2006/picture">
                  <pic:nvPicPr>
                    <pic:cNvPr id="10032" name="Picture 10032"/>
                    <pic:cNvPicPr/>
                  </pic:nvPicPr>
                  <pic:blipFill>
                    <a:blip r:embed="rId491"/>
                    <a:stretch>
                      <a:fillRect/>
                    </a:stretch>
                  </pic:blipFill>
                  <pic:spPr>
                    <a:xfrm>
                      <a:off x="0" y="0"/>
                      <a:ext cx="274320" cy="115824"/>
                    </a:xfrm>
                    <a:prstGeom prst="rect">
                      <a:avLst/>
                    </a:prstGeom>
                  </pic:spPr>
                </pic:pic>
              </a:graphicData>
            </a:graphic>
          </wp:inline>
        </w:drawing>
      </w:r>
      <w:r>
        <w:t xml:space="preserve"> If the Customer assigns, novates or otherwise disposes of any of its rights, obligations or liabilities under this Call Off Contract to a private sector body in accordance with Clause  48.2.3 (the “</w:t>
      </w:r>
      <w:r>
        <w:rPr>
          <w:b/>
        </w:rPr>
        <w:t>Transferee</w:t>
      </w:r>
      <w:r>
        <w:t>” in the rest of this Clause 48.4) the right of termination of the Customer in Clause 42.4 (Termination on Insolvency) shall be available to the Supplier in the event of insolvency of the Transferee (as if the references to Supplier in Clause 42.4 (Termination on Insolvency) and to Supplier or Framework Guarantor or Call Off Guarantor in the definition of Insolvency Event were references to the Transferee).</w:t>
      </w:r>
    </w:p>
    <w:p w:rsidR="00677AA2" w:rsidRDefault="00A31147">
      <w:pPr>
        <w:pStyle w:val="Heading3"/>
        <w:ind w:left="278"/>
      </w:pPr>
      <w:r>
        <w:t>49. WAIVER AND CUMULATIVE REMEDIES</w:t>
      </w:r>
    </w:p>
    <w:p w:rsidR="00677AA2" w:rsidRDefault="00A31147">
      <w:pPr>
        <w:ind w:left="933" w:right="157" w:hanging="365"/>
      </w:pPr>
      <w:r>
        <w:rPr>
          <w:noProof/>
        </w:rPr>
        <w:drawing>
          <wp:inline distT="0" distB="0" distL="0" distR="0">
            <wp:extent cx="256032" cy="115824"/>
            <wp:effectExtent l="0" t="0" r="0" b="0"/>
            <wp:docPr id="10068" name="Picture 10068"/>
            <wp:cNvGraphicFramePr/>
            <a:graphic xmlns:a="http://schemas.openxmlformats.org/drawingml/2006/main">
              <a:graphicData uri="http://schemas.openxmlformats.org/drawingml/2006/picture">
                <pic:pic xmlns:pic="http://schemas.openxmlformats.org/drawingml/2006/picture">
                  <pic:nvPicPr>
                    <pic:cNvPr id="10068" name="Picture 10068"/>
                    <pic:cNvPicPr/>
                  </pic:nvPicPr>
                  <pic:blipFill>
                    <a:blip r:embed="rId492"/>
                    <a:stretch>
                      <a:fillRect/>
                    </a:stretch>
                  </pic:blipFill>
                  <pic:spPr>
                    <a:xfrm>
                      <a:off x="0" y="0"/>
                      <a:ext cx="256032" cy="115824"/>
                    </a:xfrm>
                    <a:prstGeom prst="rect">
                      <a:avLst/>
                    </a:prstGeom>
                  </pic:spPr>
                </pic:pic>
              </a:graphicData>
            </a:graphic>
          </wp:inline>
        </w:drawing>
      </w:r>
      <w:r>
        <w:t xml:space="preserve"> The rights and remedies under this Call Off Contract may be waived only by notice in accordance with Clause 56 (Notices)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 that right or remedy.</w:t>
      </w:r>
    </w:p>
    <w:p w:rsidR="00677AA2" w:rsidRDefault="00A31147">
      <w:pPr>
        <w:spacing w:after="228" w:line="251" w:lineRule="auto"/>
        <w:ind w:left="929" w:right="153" w:hanging="365"/>
        <w:jc w:val="left"/>
      </w:pPr>
      <w:r>
        <w:rPr>
          <w:noProof/>
        </w:rPr>
        <w:drawing>
          <wp:inline distT="0" distB="0" distL="0" distR="0">
            <wp:extent cx="274320" cy="115824"/>
            <wp:effectExtent l="0" t="0" r="0" b="0"/>
            <wp:docPr id="10076" name="Picture 10076"/>
            <wp:cNvGraphicFramePr/>
            <a:graphic xmlns:a="http://schemas.openxmlformats.org/drawingml/2006/main">
              <a:graphicData uri="http://schemas.openxmlformats.org/drawingml/2006/picture">
                <pic:pic xmlns:pic="http://schemas.openxmlformats.org/drawingml/2006/picture">
                  <pic:nvPicPr>
                    <pic:cNvPr id="10076" name="Picture 10076"/>
                    <pic:cNvPicPr/>
                  </pic:nvPicPr>
                  <pic:blipFill>
                    <a:blip r:embed="rId493"/>
                    <a:stretch>
                      <a:fillRect/>
                    </a:stretch>
                  </pic:blipFill>
                  <pic:spPr>
                    <a:xfrm>
                      <a:off x="0" y="0"/>
                      <a:ext cx="274320" cy="115824"/>
                    </a:xfrm>
                    <a:prstGeom prst="rect">
                      <a:avLst/>
                    </a:prstGeom>
                  </pic:spPr>
                </pic:pic>
              </a:graphicData>
            </a:graphic>
          </wp:inline>
        </w:drawing>
      </w:r>
      <w:r>
        <w:t xml:space="preserve"> Unless otherwise provided in this Call Off Contract, rights and remedies under this Call Off Contract are cumulative and do not exclude any rights or remedies provided by Law, in equity or otherwise.</w:t>
      </w:r>
    </w:p>
    <w:p w:rsidR="00677AA2" w:rsidRDefault="00A31147">
      <w:pPr>
        <w:pStyle w:val="Heading3"/>
        <w:ind w:left="278"/>
      </w:pPr>
      <w:r>
        <w:t>50. RELATIONSHIP OF THE PARTIES</w:t>
      </w:r>
    </w:p>
    <w:p w:rsidR="00677AA2" w:rsidRDefault="00A31147">
      <w:pPr>
        <w:spacing w:after="230"/>
        <w:ind w:left="928" w:right="157" w:hanging="360"/>
      </w:pPr>
      <w:r>
        <w:rPr>
          <w:noProof/>
        </w:rPr>
        <w:drawing>
          <wp:inline distT="0" distB="0" distL="0" distR="0">
            <wp:extent cx="252984" cy="115824"/>
            <wp:effectExtent l="0" t="0" r="0" b="0"/>
            <wp:docPr id="10082" name="Picture 10082"/>
            <wp:cNvGraphicFramePr/>
            <a:graphic xmlns:a="http://schemas.openxmlformats.org/drawingml/2006/main">
              <a:graphicData uri="http://schemas.openxmlformats.org/drawingml/2006/picture">
                <pic:pic xmlns:pic="http://schemas.openxmlformats.org/drawingml/2006/picture">
                  <pic:nvPicPr>
                    <pic:cNvPr id="10082" name="Picture 10082"/>
                    <pic:cNvPicPr/>
                  </pic:nvPicPr>
                  <pic:blipFill>
                    <a:blip r:embed="rId494"/>
                    <a:stretch>
                      <a:fillRect/>
                    </a:stretch>
                  </pic:blipFill>
                  <pic:spPr>
                    <a:xfrm>
                      <a:off x="0" y="0"/>
                      <a:ext cx="252984" cy="115824"/>
                    </a:xfrm>
                    <a:prstGeom prst="rect">
                      <a:avLst/>
                    </a:prstGeom>
                  </pic:spPr>
                </pic:pic>
              </a:graphicData>
            </a:graphic>
          </wp:inline>
        </w:drawing>
      </w:r>
      <w:r>
        <w:t xml:space="preserve"> 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or on behalf of any other Party.</w:t>
      </w:r>
    </w:p>
    <w:p w:rsidR="00677AA2" w:rsidRDefault="00A31147">
      <w:pPr>
        <w:pStyle w:val="Heading3"/>
        <w:ind w:left="278"/>
      </w:pPr>
      <w:r>
        <w:t>51. PREVENTION OF FRAUD AND BRIBERY</w:t>
      </w:r>
    </w:p>
    <w:p w:rsidR="00677AA2" w:rsidRDefault="00A31147">
      <w:pPr>
        <w:ind w:left="928" w:right="157" w:hanging="360"/>
      </w:pPr>
      <w:r>
        <w:rPr>
          <w:noProof/>
        </w:rPr>
        <w:drawing>
          <wp:inline distT="0" distB="0" distL="0" distR="0">
            <wp:extent cx="252984" cy="115824"/>
            <wp:effectExtent l="0" t="0" r="0" b="0"/>
            <wp:docPr id="10091" name="Picture 10091"/>
            <wp:cNvGraphicFramePr/>
            <a:graphic xmlns:a="http://schemas.openxmlformats.org/drawingml/2006/main">
              <a:graphicData uri="http://schemas.openxmlformats.org/drawingml/2006/picture">
                <pic:pic xmlns:pic="http://schemas.openxmlformats.org/drawingml/2006/picture">
                  <pic:nvPicPr>
                    <pic:cNvPr id="10091" name="Picture 10091"/>
                    <pic:cNvPicPr/>
                  </pic:nvPicPr>
                  <pic:blipFill>
                    <a:blip r:embed="rId495"/>
                    <a:stretch>
                      <a:fillRect/>
                    </a:stretch>
                  </pic:blipFill>
                  <pic:spPr>
                    <a:xfrm>
                      <a:off x="0" y="0"/>
                      <a:ext cx="252984" cy="115824"/>
                    </a:xfrm>
                    <a:prstGeom prst="rect">
                      <a:avLst/>
                    </a:prstGeom>
                  </pic:spPr>
                </pic:pic>
              </a:graphicData>
            </a:graphic>
          </wp:inline>
        </w:drawing>
      </w:r>
      <w:r>
        <w:t xml:space="preserve"> The Supplier represents and warrants that neither it, nor to the best of its knowledge any Supplier Personnel, have at any time prior to the Call Off Commencement Date: </w:t>
      </w:r>
    </w:p>
    <w:p w:rsidR="00677AA2" w:rsidRDefault="00A31147">
      <w:pPr>
        <w:ind w:left="1713" w:right="157" w:hanging="722"/>
      </w:pPr>
      <w:r>
        <w:rPr>
          <w:noProof/>
        </w:rPr>
        <w:drawing>
          <wp:inline distT="0" distB="0" distL="0" distR="0">
            <wp:extent cx="371856" cy="115824"/>
            <wp:effectExtent l="0" t="0" r="0" b="0"/>
            <wp:docPr id="10119" name="Picture 10119"/>
            <wp:cNvGraphicFramePr/>
            <a:graphic xmlns:a="http://schemas.openxmlformats.org/drawingml/2006/main">
              <a:graphicData uri="http://schemas.openxmlformats.org/drawingml/2006/picture">
                <pic:pic xmlns:pic="http://schemas.openxmlformats.org/drawingml/2006/picture">
                  <pic:nvPicPr>
                    <pic:cNvPr id="10119" name="Picture 10119"/>
                    <pic:cNvPicPr/>
                  </pic:nvPicPr>
                  <pic:blipFill>
                    <a:blip r:embed="rId496"/>
                    <a:stretch>
                      <a:fillRect/>
                    </a:stretch>
                  </pic:blipFill>
                  <pic:spPr>
                    <a:xfrm>
                      <a:off x="0" y="0"/>
                      <a:ext cx="371856" cy="115824"/>
                    </a:xfrm>
                    <a:prstGeom prst="rect">
                      <a:avLst/>
                    </a:prstGeom>
                  </pic:spPr>
                </pic:pic>
              </a:graphicData>
            </a:graphic>
          </wp:inline>
        </w:drawing>
      </w:r>
      <w:r>
        <w:t xml:space="preserve"> committed a Prohibited Act or been formally notified that it is subject to an investigation or prosecution which relates to an alleged Prohibited Act; and/or </w:t>
      </w:r>
    </w:p>
    <w:p w:rsidR="00677AA2" w:rsidRDefault="00A31147">
      <w:pPr>
        <w:ind w:left="1713" w:right="157" w:hanging="722"/>
      </w:pPr>
      <w:r>
        <w:rPr>
          <w:noProof/>
        </w:rPr>
        <w:drawing>
          <wp:inline distT="0" distB="0" distL="0" distR="0">
            <wp:extent cx="390144" cy="115824"/>
            <wp:effectExtent l="0" t="0" r="0" b="0"/>
            <wp:docPr id="10133" name="Picture 10133"/>
            <wp:cNvGraphicFramePr/>
            <a:graphic xmlns:a="http://schemas.openxmlformats.org/drawingml/2006/main">
              <a:graphicData uri="http://schemas.openxmlformats.org/drawingml/2006/picture">
                <pic:pic xmlns:pic="http://schemas.openxmlformats.org/drawingml/2006/picture">
                  <pic:nvPicPr>
                    <pic:cNvPr id="10133" name="Picture 10133"/>
                    <pic:cNvPicPr/>
                  </pic:nvPicPr>
                  <pic:blipFill>
                    <a:blip r:embed="rId497"/>
                    <a:stretch>
                      <a:fillRect/>
                    </a:stretch>
                  </pic:blipFill>
                  <pic:spPr>
                    <a:xfrm>
                      <a:off x="0" y="0"/>
                      <a:ext cx="390144" cy="115824"/>
                    </a:xfrm>
                    <a:prstGeom prst="rect">
                      <a:avLst/>
                    </a:prstGeom>
                  </pic:spPr>
                </pic:pic>
              </a:graphicData>
            </a:graphic>
          </wp:inline>
        </w:drawing>
      </w:r>
      <w:r>
        <w:t xml:space="preserve"> been listed by any government department or agency as being debarred, suspended, proposed for suspension or debarment, or otherwise ineligible for participation in government procurement programmes or contracts on the grounds of a Prohibited Act. </w:t>
      </w:r>
    </w:p>
    <w:p w:rsidR="00677AA2" w:rsidRDefault="00A31147">
      <w:pPr>
        <w:ind w:left="578" w:right="157"/>
      </w:pPr>
      <w:r>
        <w:rPr>
          <w:noProof/>
        </w:rPr>
        <w:drawing>
          <wp:inline distT="0" distB="0" distL="0" distR="0">
            <wp:extent cx="271272" cy="115824"/>
            <wp:effectExtent l="0" t="0" r="0" b="0"/>
            <wp:docPr id="10138" name="Picture 10138"/>
            <wp:cNvGraphicFramePr/>
            <a:graphic xmlns:a="http://schemas.openxmlformats.org/drawingml/2006/main">
              <a:graphicData uri="http://schemas.openxmlformats.org/drawingml/2006/picture">
                <pic:pic xmlns:pic="http://schemas.openxmlformats.org/drawingml/2006/picture">
                  <pic:nvPicPr>
                    <pic:cNvPr id="10138" name="Picture 10138"/>
                    <pic:cNvPicPr/>
                  </pic:nvPicPr>
                  <pic:blipFill>
                    <a:blip r:embed="rId498"/>
                    <a:stretch>
                      <a:fillRect/>
                    </a:stretch>
                  </pic:blipFill>
                  <pic:spPr>
                    <a:xfrm>
                      <a:off x="0" y="0"/>
                      <a:ext cx="271272" cy="115824"/>
                    </a:xfrm>
                    <a:prstGeom prst="rect">
                      <a:avLst/>
                    </a:prstGeom>
                  </pic:spPr>
                </pic:pic>
              </a:graphicData>
            </a:graphic>
          </wp:inline>
        </w:drawing>
      </w:r>
      <w:r>
        <w:t xml:space="preserve"> The Supplier shall not during the Call Off Contract Period:</w:t>
      </w:r>
    </w:p>
    <w:p w:rsidR="00677AA2" w:rsidRDefault="00A31147">
      <w:pPr>
        <w:ind w:left="1001" w:right="157"/>
      </w:pPr>
      <w:r>
        <w:rPr>
          <w:noProof/>
        </w:rPr>
        <w:drawing>
          <wp:inline distT="0" distB="0" distL="0" distR="0">
            <wp:extent cx="371856" cy="115824"/>
            <wp:effectExtent l="0" t="0" r="0" b="0"/>
            <wp:docPr id="10158" name="Picture 10158"/>
            <wp:cNvGraphicFramePr/>
            <a:graphic xmlns:a="http://schemas.openxmlformats.org/drawingml/2006/main">
              <a:graphicData uri="http://schemas.openxmlformats.org/drawingml/2006/picture">
                <pic:pic xmlns:pic="http://schemas.openxmlformats.org/drawingml/2006/picture">
                  <pic:nvPicPr>
                    <pic:cNvPr id="10158" name="Picture 10158"/>
                    <pic:cNvPicPr/>
                  </pic:nvPicPr>
                  <pic:blipFill>
                    <a:blip r:embed="rId499"/>
                    <a:stretch>
                      <a:fillRect/>
                    </a:stretch>
                  </pic:blipFill>
                  <pic:spPr>
                    <a:xfrm>
                      <a:off x="0" y="0"/>
                      <a:ext cx="371856" cy="115824"/>
                    </a:xfrm>
                    <a:prstGeom prst="rect">
                      <a:avLst/>
                    </a:prstGeom>
                  </pic:spPr>
                </pic:pic>
              </a:graphicData>
            </a:graphic>
          </wp:inline>
        </w:drawing>
      </w:r>
      <w:r>
        <w:t xml:space="preserve"> commit a Prohibited Act; and/or </w:t>
      </w:r>
      <w:r>
        <w:rPr>
          <w:noProof/>
        </w:rPr>
        <w:drawing>
          <wp:inline distT="0" distB="0" distL="0" distR="0">
            <wp:extent cx="390144" cy="115824"/>
            <wp:effectExtent l="0" t="0" r="0" b="0"/>
            <wp:docPr id="10160" name="Picture 10160"/>
            <wp:cNvGraphicFramePr/>
            <a:graphic xmlns:a="http://schemas.openxmlformats.org/drawingml/2006/main">
              <a:graphicData uri="http://schemas.openxmlformats.org/drawingml/2006/picture">
                <pic:pic xmlns:pic="http://schemas.openxmlformats.org/drawingml/2006/picture">
                  <pic:nvPicPr>
                    <pic:cNvPr id="10160" name="Picture 10160"/>
                    <pic:cNvPicPr/>
                  </pic:nvPicPr>
                  <pic:blipFill>
                    <a:blip r:embed="rId500"/>
                    <a:stretch>
                      <a:fillRect/>
                    </a:stretch>
                  </pic:blipFill>
                  <pic:spPr>
                    <a:xfrm>
                      <a:off x="0" y="0"/>
                      <a:ext cx="390144" cy="115824"/>
                    </a:xfrm>
                    <a:prstGeom prst="rect">
                      <a:avLst/>
                    </a:prstGeom>
                  </pic:spPr>
                </pic:pic>
              </a:graphicData>
            </a:graphic>
          </wp:inline>
        </w:drawing>
      </w:r>
      <w:r>
        <w:t xml:space="preserve"> 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677AA2" w:rsidRDefault="00A31147">
      <w:pPr>
        <w:ind w:left="578" w:right="157"/>
      </w:pPr>
      <w:r>
        <w:rPr>
          <w:noProof/>
        </w:rPr>
        <w:drawing>
          <wp:inline distT="0" distB="0" distL="0" distR="0">
            <wp:extent cx="271272" cy="115824"/>
            <wp:effectExtent l="0" t="0" r="0" b="0"/>
            <wp:docPr id="10171" name="Picture 10171"/>
            <wp:cNvGraphicFramePr/>
            <a:graphic xmlns:a="http://schemas.openxmlformats.org/drawingml/2006/main">
              <a:graphicData uri="http://schemas.openxmlformats.org/drawingml/2006/picture">
                <pic:pic xmlns:pic="http://schemas.openxmlformats.org/drawingml/2006/picture">
                  <pic:nvPicPr>
                    <pic:cNvPr id="10171" name="Picture 10171"/>
                    <pic:cNvPicPr/>
                  </pic:nvPicPr>
                  <pic:blipFill>
                    <a:blip r:embed="rId501"/>
                    <a:stretch>
                      <a:fillRect/>
                    </a:stretch>
                  </pic:blipFill>
                  <pic:spPr>
                    <a:xfrm>
                      <a:off x="0" y="0"/>
                      <a:ext cx="271272" cy="115824"/>
                    </a:xfrm>
                    <a:prstGeom prst="rect">
                      <a:avLst/>
                    </a:prstGeom>
                  </pic:spPr>
                </pic:pic>
              </a:graphicData>
            </a:graphic>
          </wp:inline>
        </w:drawing>
      </w:r>
      <w:r>
        <w:t xml:space="preserve"> The Supplier shall during the Call Off Contract Period:</w:t>
      </w:r>
    </w:p>
    <w:p w:rsidR="00677AA2" w:rsidRDefault="00A31147">
      <w:pPr>
        <w:ind w:left="1713" w:right="157" w:hanging="722"/>
      </w:pPr>
      <w:r>
        <w:rPr>
          <w:noProof/>
        </w:rPr>
        <w:drawing>
          <wp:inline distT="0" distB="0" distL="0" distR="0">
            <wp:extent cx="371856" cy="115824"/>
            <wp:effectExtent l="0" t="0" r="0" b="0"/>
            <wp:docPr id="10173" name="Picture 10173"/>
            <wp:cNvGraphicFramePr/>
            <a:graphic xmlns:a="http://schemas.openxmlformats.org/drawingml/2006/main">
              <a:graphicData uri="http://schemas.openxmlformats.org/drawingml/2006/picture">
                <pic:pic xmlns:pic="http://schemas.openxmlformats.org/drawingml/2006/picture">
                  <pic:nvPicPr>
                    <pic:cNvPr id="10173" name="Picture 10173"/>
                    <pic:cNvPicPr/>
                  </pic:nvPicPr>
                  <pic:blipFill>
                    <a:blip r:embed="rId502"/>
                    <a:stretch>
                      <a:fillRect/>
                    </a:stretch>
                  </pic:blipFill>
                  <pic:spPr>
                    <a:xfrm>
                      <a:off x="0" y="0"/>
                      <a:ext cx="371856" cy="115824"/>
                    </a:xfrm>
                    <a:prstGeom prst="rect">
                      <a:avLst/>
                    </a:prstGeom>
                  </pic:spPr>
                </pic:pic>
              </a:graphicData>
            </a:graphic>
          </wp:inline>
        </w:drawing>
      </w:r>
      <w:r>
        <w:t xml:space="preserve"> establish, maintain and enforce, and require that its Sub-Contractors establish, maintain and enforce, policies and procedures which are adequate </w:t>
      </w:r>
      <w:r>
        <w:lastRenderedPageBreak/>
        <w:t xml:space="preserve">to ensure compliance with the Relevant Requirements and prevent the occurrence of a Prohibited Act; </w:t>
      </w:r>
    </w:p>
    <w:p w:rsidR="00677AA2" w:rsidRDefault="00A31147">
      <w:pPr>
        <w:spacing w:after="13"/>
        <w:ind w:left="1001" w:right="157"/>
      </w:pPr>
      <w:r>
        <w:rPr>
          <w:noProof/>
        </w:rPr>
        <w:drawing>
          <wp:inline distT="0" distB="0" distL="0" distR="0">
            <wp:extent cx="390144" cy="115824"/>
            <wp:effectExtent l="0" t="0" r="0" b="0"/>
            <wp:docPr id="10195" name="Picture 10195"/>
            <wp:cNvGraphicFramePr/>
            <a:graphic xmlns:a="http://schemas.openxmlformats.org/drawingml/2006/main">
              <a:graphicData uri="http://schemas.openxmlformats.org/drawingml/2006/picture">
                <pic:pic xmlns:pic="http://schemas.openxmlformats.org/drawingml/2006/picture">
                  <pic:nvPicPr>
                    <pic:cNvPr id="10195" name="Picture 10195"/>
                    <pic:cNvPicPr/>
                  </pic:nvPicPr>
                  <pic:blipFill>
                    <a:blip r:embed="rId503"/>
                    <a:stretch>
                      <a:fillRect/>
                    </a:stretch>
                  </pic:blipFill>
                  <pic:spPr>
                    <a:xfrm>
                      <a:off x="0" y="0"/>
                      <a:ext cx="390144" cy="115824"/>
                    </a:xfrm>
                    <a:prstGeom prst="rect">
                      <a:avLst/>
                    </a:prstGeom>
                  </pic:spPr>
                </pic:pic>
              </a:graphicData>
            </a:graphic>
          </wp:inline>
        </w:drawing>
      </w:r>
      <w:r>
        <w:t xml:space="preserve"> keep appropriate records of its compliance with its obligations under Clause 51.3.1 and make such records available to the Customer on request; </w:t>
      </w:r>
      <w:r>
        <w:rPr>
          <w:noProof/>
        </w:rPr>
        <w:drawing>
          <wp:inline distT="0" distB="0" distL="0" distR="0">
            <wp:extent cx="390144" cy="115824"/>
            <wp:effectExtent l="0" t="0" r="0" b="0"/>
            <wp:docPr id="10208" name="Picture 10208"/>
            <wp:cNvGraphicFramePr/>
            <a:graphic xmlns:a="http://schemas.openxmlformats.org/drawingml/2006/main">
              <a:graphicData uri="http://schemas.openxmlformats.org/drawingml/2006/picture">
                <pic:pic xmlns:pic="http://schemas.openxmlformats.org/drawingml/2006/picture">
                  <pic:nvPicPr>
                    <pic:cNvPr id="10208" name="Picture 10208"/>
                    <pic:cNvPicPr/>
                  </pic:nvPicPr>
                  <pic:blipFill>
                    <a:blip r:embed="rId504"/>
                    <a:stretch>
                      <a:fillRect/>
                    </a:stretch>
                  </pic:blipFill>
                  <pic:spPr>
                    <a:xfrm>
                      <a:off x="0" y="0"/>
                      <a:ext cx="390144" cy="115824"/>
                    </a:xfrm>
                    <a:prstGeom prst="rect">
                      <a:avLst/>
                    </a:prstGeom>
                  </pic:spPr>
                </pic:pic>
              </a:graphicData>
            </a:graphic>
          </wp:inline>
        </w:drawing>
      </w:r>
      <w:r>
        <w:t xml:space="preserve"> if so required by the Customer, within twenty (20) Working Days of the Call Off Commencement Date, and annually thereafter, certify to the Customer in writing that the Supplier and all persons associated with it or its SubContractors or other persons who are supplying the Services in connection with this Call Off Contract are compliant with the Relevant Requirements.  </w:t>
      </w:r>
    </w:p>
    <w:p w:rsidR="00677AA2" w:rsidRDefault="00A31147">
      <w:pPr>
        <w:ind w:left="991" w:right="157" w:firstLine="722"/>
      </w:pPr>
      <w:r>
        <w:t xml:space="preserve">The Supplier shall provide such supporting evidence of compliance as the Customer may reasonably request; and </w:t>
      </w:r>
      <w:r>
        <w:rPr>
          <w:noProof/>
        </w:rPr>
        <w:drawing>
          <wp:inline distT="0" distB="0" distL="0" distR="0">
            <wp:extent cx="390144" cy="115824"/>
            <wp:effectExtent l="0" t="0" r="0" b="0"/>
            <wp:docPr id="10217" name="Picture 10217"/>
            <wp:cNvGraphicFramePr/>
            <a:graphic xmlns:a="http://schemas.openxmlformats.org/drawingml/2006/main">
              <a:graphicData uri="http://schemas.openxmlformats.org/drawingml/2006/picture">
                <pic:pic xmlns:pic="http://schemas.openxmlformats.org/drawingml/2006/picture">
                  <pic:nvPicPr>
                    <pic:cNvPr id="10217" name="Picture 10217"/>
                    <pic:cNvPicPr/>
                  </pic:nvPicPr>
                  <pic:blipFill>
                    <a:blip r:embed="rId505"/>
                    <a:stretch>
                      <a:fillRect/>
                    </a:stretch>
                  </pic:blipFill>
                  <pic:spPr>
                    <a:xfrm>
                      <a:off x="0" y="0"/>
                      <a:ext cx="390144" cy="115824"/>
                    </a:xfrm>
                    <a:prstGeom prst="rect">
                      <a:avLst/>
                    </a:prstGeom>
                  </pic:spPr>
                </pic:pic>
              </a:graphicData>
            </a:graphic>
          </wp:inline>
        </w:drawing>
      </w:r>
      <w:r>
        <w:t xml:space="preserve"> have, maintain and where appropriate enforce an anti-bribery policy (which shall be disclosed to the Customer on request) to prevent it and any Supplier Personnel or any person acting on the Supplier's behalf from committing a Prohibited Act.</w:t>
      </w:r>
    </w:p>
    <w:p w:rsidR="00677AA2" w:rsidRDefault="00A31147">
      <w:pPr>
        <w:ind w:left="928" w:right="157" w:hanging="360"/>
      </w:pPr>
      <w:r>
        <w:rPr>
          <w:noProof/>
        </w:rPr>
        <w:drawing>
          <wp:inline distT="0" distB="0" distL="0" distR="0">
            <wp:extent cx="271272" cy="115824"/>
            <wp:effectExtent l="0" t="0" r="0" b="0"/>
            <wp:docPr id="10222" name="Picture 10222"/>
            <wp:cNvGraphicFramePr/>
            <a:graphic xmlns:a="http://schemas.openxmlformats.org/drawingml/2006/main">
              <a:graphicData uri="http://schemas.openxmlformats.org/drawingml/2006/picture">
                <pic:pic xmlns:pic="http://schemas.openxmlformats.org/drawingml/2006/picture">
                  <pic:nvPicPr>
                    <pic:cNvPr id="10222" name="Picture 10222"/>
                    <pic:cNvPicPr/>
                  </pic:nvPicPr>
                  <pic:blipFill>
                    <a:blip r:embed="rId506"/>
                    <a:stretch>
                      <a:fillRect/>
                    </a:stretch>
                  </pic:blipFill>
                  <pic:spPr>
                    <a:xfrm>
                      <a:off x="0" y="0"/>
                      <a:ext cx="271272" cy="115824"/>
                    </a:xfrm>
                    <a:prstGeom prst="rect">
                      <a:avLst/>
                    </a:prstGeom>
                  </pic:spPr>
                </pic:pic>
              </a:graphicData>
            </a:graphic>
          </wp:inline>
        </w:drawing>
      </w:r>
      <w:r>
        <w:t xml:space="preserve"> The Supplier shall immediately notify the Customer in writing if it becomes aware of any breach of Clause 51.1, or has reason to believe that it has or any of the Supplier Personnel have:</w:t>
      </w:r>
    </w:p>
    <w:p w:rsidR="00677AA2" w:rsidRDefault="00A31147">
      <w:pPr>
        <w:ind w:left="1001" w:right="157"/>
      </w:pPr>
      <w:r>
        <w:rPr>
          <w:noProof/>
        </w:rPr>
        <w:drawing>
          <wp:inline distT="0" distB="0" distL="0" distR="0">
            <wp:extent cx="371856" cy="115824"/>
            <wp:effectExtent l="0" t="0" r="0" b="0"/>
            <wp:docPr id="10227" name="Picture 10227"/>
            <wp:cNvGraphicFramePr/>
            <a:graphic xmlns:a="http://schemas.openxmlformats.org/drawingml/2006/main">
              <a:graphicData uri="http://schemas.openxmlformats.org/drawingml/2006/picture">
                <pic:pic xmlns:pic="http://schemas.openxmlformats.org/drawingml/2006/picture">
                  <pic:nvPicPr>
                    <pic:cNvPr id="10227" name="Picture 10227"/>
                    <pic:cNvPicPr/>
                  </pic:nvPicPr>
                  <pic:blipFill>
                    <a:blip r:embed="rId507"/>
                    <a:stretch>
                      <a:fillRect/>
                    </a:stretch>
                  </pic:blipFill>
                  <pic:spPr>
                    <a:xfrm>
                      <a:off x="0" y="0"/>
                      <a:ext cx="371856" cy="115824"/>
                    </a:xfrm>
                    <a:prstGeom prst="rect">
                      <a:avLst/>
                    </a:prstGeom>
                  </pic:spPr>
                </pic:pic>
              </a:graphicData>
            </a:graphic>
          </wp:inline>
        </w:drawing>
      </w:r>
      <w:r>
        <w:t xml:space="preserve"> been subject to an investigation or prosecution which relates to an alleged Prohibited Act; </w:t>
      </w:r>
      <w:r>
        <w:rPr>
          <w:noProof/>
        </w:rPr>
        <w:drawing>
          <wp:inline distT="0" distB="0" distL="0" distR="0">
            <wp:extent cx="390144" cy="115824"/>
            <wp:effectExtent l="0" t="0" r="0" b="0"/>
            <wp:docPr id="10230" name="Picture 10230"/>
            <wp:cNvGraphicFramePr/>
            <a:graphic xmlns:a="http://schemas.openxmlformats.org/drawingml/2006/main">
              <a:graphicData uri="http://schemas.openxmlformats.org/drawingml/2006/picture">
                <pic:pic xmlns:pic="http://schemas.openxmlformats.org/drawingml/2006/picture">
                  <pic:nvPicPr>
                    <pic:cNvPr id="10230" name="Picture 10230"/>
                    <pic:cNvPicPr/>
                  </pic:nvPicPr>
                  <pic:blipFill>
                    <a:blip r:embed="rId508"/>
                    <a:stretch>
                      <a:fillRect/>
                    </a:stretch>
                  </pic:blipFill>
                  <pic:spPr>
                    <a:xfrm>
                      <a:off x="0" y="0"/>
                      <a:ext cx="390144" cy="115824"/>
                    </a:xfrm>
                    <a:prstGeom prst="rect">
                      <a:avLst/>
                    </a:prstGeom>
                  </pic:spPr>
                </pic:pic>
              </a:graphicData>
            </a:graphic>
          </wp:inline>
        </w:drawing>
      </w:r>
      <w:r>
        <w:t xml:space="preserve"> been listed by any government department or agency as being debarred, suspended, proposed for suspension or debarment, or otherwise ineligible for participation in government procurement programmes or contracts on the grounds of a Prohibited Act; and/or</w:t>
      </w:r>
    </w:p>
    <w:p w:rsidR="00677AA2" w:rsidRDefault="00A31147">
      <w:pPr>
        <w:ind w:left="1713" w:right="157" w:hanging="722"/>
      </w:pPr>
      <w:r>
        <w:rPr>
          <w:noProof/>
        </w:rPr>
        <w:drawing>
          <wp:inline distT="0" distB="0" distL="0" distR="0">
            <wp:extent cx="390144" cy="115824"/>
            <wp:effectExtent l="0" t="0" r="0" b="0"/>
            <wp:docPr id="10235" name="Picture 10235"/>
            <wp:cNvGraphicFramePr/>
            <a:graphic xmlns:a="http://schemas.openxmlformats.org/drawingml/2006/main">
              <a:graphicData uri="http://schemas.openxmlformats.org/drawingml/2006/picture">
                <pic:pic xmlns:pic="http://schemas.openxmlformats.org/drawingml/2006/picture">
                  <pic:nvPicPr>
                    <pic:cNvPr id="10235" name="Picture 10235"/>
                    <pic:cNvPicPr/>
                  </pic:nvPicPr>
                  <pic:blipFill>
                    <a:blip r:embed="rId509"/>
                    <a:stretch>
                      <a:fillRect/>
                    </a:stretch>
                  </pic:blipFill>
                  <pic:spPr>
                    <a:xfrm>
                      <a:off x="0" y="0"/>
                      <a:ext cx="390144" cy="115824"/>
                    </a:xfrm>
                    <a:prstGeom prst="rect">
                      <a:avLst/>
                    </a:prstGeom>
                  </pic:spPr>
                </pic:pic>
              </a:graphicData>
            </a:graphic>
          </wp:inline>
        </w:drawing>
      </w:r>
      <w:r>
        <w:t xml:space="preserve"> 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677AA2" w:rsidRDefault="00A31147">
      <w:pPr>
        <w:ind w:left="928" w:right="157" w:hanging="360"/>
      </w:pPr>
      <w:r>
        <w:rPr>
          <w:noProof/>
        </w:rPr>
        <w:drawing>
          <wp:inline distT="0" distB="0" distL="0" distR="0">
            <wp:extent cx="274320" cy="115824"/>
            <wp:effectExtent l="0" t="0" r="0" b="0"/>
            <wp:docPr id="10241" name="Picture 10241"/>
            <wp:cNvGraphicFramePr/>
            <a:graphic xmlns:a="http://schemas.openxmlformats.org/drawingml/2006/main">
              <a:graphicData uri="http://schemas.openxmlformats.org/drawingml/2006/picture">
                <pic:pic xmlns:pic="http://schemas.openxmlformats.org/drawingml/2006/picture">
                  <pic:nvPicPr>
                    <pic:cNvPr id="10241" name="Picture 10241"/>
                    <pic:cNvPicPr/>
                  </pic:nvPicPr>
                  <pic:blipFill>
                    <a:blip r:embed="rId510"/>
                    <a:stretch>
                      <a:fillRect/>
                    </a:stretch>
                  </pic:blipFill>
                  <pic:spPr>
                    <a:xfrm>
                      <a:off x="0" y="0"/>
                      <a:ext cx="274320" cy="115824"/>
                    </a:xfrm>
                    <a:prstGeom prst="rect">
                      <a:avLst/>
                    </a:prstGeom>
                  </pic:spPr>
                </pic:pic>
              </a:graphicData>
            </a:graphic>
          </wp:inline>
        </w:drawing>
      </w:r>
      <w:r>
        <w:t xml:space="preserve"> If the Supplier makes a notification to the Customer pursuant to Clause 51.4, the Supplier shall respond promptly to the Customer's enquiries, co-operate with any investigation, and allow the Customer to audit any books, records and/or any other relevant documentation in accordance with Clause 22 (Records, Audit Access and Open Book Data).</w:t>
      </w:r>
    </w:p>
    <w:p w:rsidR="00677AA2" w:rsidRDefault="00A31147">
      <w:pPr>
        <w:ind w:left="578" w:right="157"/>
      </w:pPr>
      <w:r>
        <w:rPr>
          <w:noProof/>
        </w:rPr>
        <w:drawing>
          <wp:inline distT="0" distB="0" distL="0" distR="0">
            <wp:extent cx="271272" cy="115824"/>
            <wp:effectExtent l="0" t="0" r="0" b="0"/>
            <wp:docPr id="10251" name="Picture 10251"/>
            <wp:cNvGraphicFramePr/>
            <a:graphic xmlns:a="http://schemas.openxmlformats.org/drawingml/2006/main">
              <a:graphicData uri="http://schemas.openxmlformats.org/drawingml/2006/picture">
                <pic:pic xmlns:pic="http://schemas.openxmlformats.org/drawingml/2006/picture">
                  <pic:nvPicPr>
                    <pic:cNvPr id="10251" name="Picture 10251"/>
                    <pic:cNvPicPr/>
                  </pic:nvPicPr>
                  <pic:blipFill>
                    <a:blip r:embed="rId511"/>
                    <a:stretch>
                      <a:fillRect/>
                    </a:stretch>
                  </pic:blipFill>
                  <pic:spPr>
                    <a:xfrm>
                      <a:off x="0" y="0"/>
                      <a:ext cx="271272" cy="115824"/>
                    </a:xfrm>
                    <a:prstGeom prst="rect">
                      <a:avLst/>
                    </a:prstGeom>
                  </pic:spPr>
                </pic:pic>
              </a:graphicData>
            </a:graphic>
          </wp:inline>
        </w:drawing>
      </w:r>
      <w:r>
        <w:t xml:space="preserve"> If the Supplier breaches Clause 51.3, the Customer may by notice:</w:t>
      </w:r>
    </w:p>
    <w:p w:rsidR="00677AA2" w:rsidRDefault="00A31147">
      <w:pPr>
        <w:ind w:left="1001" w:right="157"/>
      </w:pPr>
      <w:r>
        <w:rPr>
          <w:noProof/>
        </w:rPr>
        <w:drawing>
          <wp:inline distT="0" distB="0" distL="0" distR="0">
            <wp:extent cx="371856" cy="115824"/>
            <wp:effectExtent l="0" t="0" r="0" b="0"/>
            <wp:docPr id="10273" name="Picture 10273"/>
            <wp:cNvGraphicFramePr/>
            <a:graphic xmlns:a="http://schemas.openxmlformats.org/drawingml/2006/main">
              <a:graphicData uri="http://schemas.openxmlformats.org/drawingml/2006/picture">
                <pic:pic xmlns:pic="http://schemas.openxmlformats.org/drawingml/2006/picture">
                  <pic:nvPicPr>
                    <pic:cNvPr id="10273" name="Picture 10273"/>
                    <pic:cNvPicPr/>
                  </pic:nvPicPr>
                  <pic:blipFill>
                    <a:blip r:embed="rId512"/>
                    <a:stretch>
                      <a:fillRect/>
                    </a:stretch>
                  </pic:blipFill>
                  <pic:spPr>
                    <a:xfrm>
                      <a:off x="0" y="0"/>
                      <a:ext cx="371856" cy="115824"/>
                    </a:xfrm>
                    <a:prstGeom prst="rect">
                      <a:avLst/>
                    </a:prstGeom>
                  </pic:spPr>
                </pic:pic>
              </a:graphicData>
            </a:graphic>
          </wp:inline>
        </w:drawing>
      </w:r>
      <w:r>
        <w:t xml:space="preserve"> require the Supplier to remove from performance of this Call Off Contract any Supplier Personnel whose acts or omissions have caused the Supplier’s breach; or </w:t>
      </w:r>
      <w:r>
        <w:rPr>
          <w:noProof/>
        </w:rPr>
        <w:drawing>
          <wp:inline distT="0" distB="0" distL="0" distR="0">
            <wp:extent cx="390144" cy="115824"/>
            <wp:effectExtent l="0" t="0" r="0" b="0"/>
            <wp:docPr id="10277" name="Picture 10277"/>
            <wp:cNvGraphicFramePr/>
            <a:graphic xmlns:a="http://schemas.openxmlformats.org/drawingml/2006/main">
              <a:graphicData uri="http://schemas.openxmlformats.org/drawingml/2006/picture">
                <pic:pic xmlns:pic="http://schemas.openxmlformats.org/drawingml/2006/picture">
                  <pic:nvPicPr>
                    <pic:cNvPr id="10277" name="Picture 10277"/>
                    <pic:cNvPicPr/>
                  </pic:nvPicPr>
                  <pic:blipFill>
                    <a:blip r:embed="rId513"/>
                    <a:stretch>
                      <a:fillRect/>
                    </a:stretch>
                  </pic:blipFill>
                  <pic:spPr>
                    <a:xfrm>
                      <a:off x="0" y="0"/>
                      <a:ext cx="390144" cy="115824"/>
                    </a:xfrm>
                    <a:prstGeom prst="rect">
                      <a:avLst/>
                    </a:prstGeom>
                  </pic:spPr>
                </pic:pic>
              </a:graphicData>
            </a:graphic>
          </wp:inline>
        </w:drawing>
      </w:r>
      <w:r>
        <w:t xml:space="preserve"> immediately terminate this Call Off Contract for material Default.</w:t>
      </w:r>
    </w:p>
    <w:p w:rsidR="00677AA2" w:rsidRDefault="00A31147">
      <w:pPr>
        <w:spacing w:after="228"/>
        <w:ind w:left="928" w:right="157" w:hanging="360"/>
      </w:pPr>
      <w:r>
        <w:rPr>
          <w:noProof/>
        </w:rPr>
        <w:drawing>
          <wp:inline distT="0" distB="0" distL="0" distR="0">
            <wp:extent cx="271272" cy="115824"/>
            <wp:effectExtent l="0" t="0" r="0" b="0"/>
            <wp:docPr id="10279" name="Picture 10279"/>
            <wp:cNvGraphicFramePr/>
            <a:graphic xmlns:a="http://schemas.openxmlformats.org/drawingml/2006/main">
              <a:graphicData uri="http://schemas.openxmlformats.org/drawingml/2006/picture">
                <pic:pic xmlns:pic="http://schemas.openxmlformats.org/drawingml/2006/picture">
                  <pic:nvPicPr>
                    <pic:cNvPr id="10279" name="Picture 10279"/>
                    <pic:cNvPicPr/>
                  </pic:nvPicPr>
                  <pic:blipFill>
                    <a:blip r:embed="rId514"/>
                    <a:stretch>
                      <a:fillRect/>
                    </a:stretch>
                  </pic:blipFill>
                  <pic:spPr>
                    <a:xfrm>
                      <a:off x="0" y="0"/>
                      <a:ext cx="271272" cy="115824"/>
                    </a:xfrm>
                    <a:prstGeom prst="rect">
                      <a:avLst/>
                    </a:prstGeom>
                  </pic:spPr>
                </pic:pic>
              </a:graphicData>
            </a:graphic>
          </wp:inline>
        </w:drawing>
      </w:r>
      <w:r>
        <w:t xml:space="preserve"> Any notice served by the Customer under Clause 51.4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677AA2" w:rsidRDefault="00A31147">
      <w:pPr>
        <w:pStyle w:val="Heading3"/>
        <w:ind w:left="278"/>
      </w:pPr>
      <w:r>
        <w:t>52. SEVERANCE</w:t>
      </w:r>
    </w:p>
    <w:p w:rsidR="00677AA2" w:rsidRDefault="00A31147">
      <w:pPr>
        <w:ind w:left="928" w:right="157" w:hanging="360"/>
      </w:pPr>
      <w:r>
        <w:rPr>
          <w:noProof/>
        </w:rPr>
        <w:drawing>
          <wp:inline distT="0" distB="0" distL="0" distR="0">
            <wp:extent cx="252984" cy="115824"/>
            <wp:effectExtent l="0" t="0" r="0" b="0"/>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515"/>
                    <a:stretch>
                      <a:fillRect/>
                    </a:stretch>
                  </pic:blipFill>
                  <pic:spPr>
                    <a:xfrm>
                      <a:off x="0" y="0"/>
                      <a:ext cx="252984" cy="115824"/>
                    </a:xfrm>
                    <a:prstGeom prst="rect">
                      <a:avLst/>
                    </a:prstGeom>
                  </pic:spPr>
                </pic:pic>
              </a:graphicData>
            </a:graphic>
          </wp:inline>
        </w:drawing>
      </w:r>
      <w:r>
        <w:t xml:space="preserve"> If any provision of this Call Off Contract (or part of any provision) is held to be void 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 affected.</w:t>
      </w:r>
    </w:p>
    <w:p w:rsidR="00677AA2" w:rsidRDefault="00A31147">
      <w:pPr>
        <w:ind w:left="928" w:right="157" w:hanging="360"/>
      </w:pPr>
      <w:r>
        <w:rPr>
          <w:noProof/>
        </w:rPr>
        <w:drawing>
          <wp:inline distT="0" distB="0" distL="0" distR="0">
            <wp:extent cx="271272" cy="115824"/>
            <wp:effectExtent l="0" t="0" r="0" b="0"/>
            <wp:docPr id="10295" name="Picture 10295"/>
            <wp:cNvGraphicFramePr/>
            <a:graphic xmlns:a="http://schemas.openxmlformats.org/drawingml/2006/main">
              <a:graphicData uri="http://schemas.openxmlformats.org/drawingml/2006/picture">
                <pic:pic xmlns:pic="http://schemas.openxmlformats.org/drawingml/2006/picture">
                  <pic:nvPicPr>
                    <pic:cNvPr id="10295" name="Picture 10295"/>
                    <pic:cNvPicPr/>
                  </pic:nvPicPr>
                  <pic:blipFill>
                    <a:blip r:embed="rId516"/>
                    <a:stretch>
                      <a:fillRect/>
                    </a:stretch>
                  </pic:blipFill>
                  <pic:spPr>
                    <a:xfrm>
                      <a:off x="0" y="0"/>
                      <a:ext cx="271272" cy="115824"/>
                    </a:xfrm>
                    <a:prstGeom prst="rect">
                      <a:avLst/>
                    </a:prstGeom>
                  </pic:spPr>
                </pic:pic>
              </a:graphicData>
            </a:graphic>
          </wp:inline>
        </w:drawing>
      </w:r>
      <w:r>
        <w:t xml:space="preserve"> In the event that any deemed deletion under Clause 52.1 is so fundamental as to prevent the accomplishment of the purpose of this Call Off Contract or materially alters the balance of risks and rewards in this Call Off Contract, either Party may give </w:t>
      </w:r>
      <w:r>
        <w:lastRenderedPageBreak/>
        <w:t>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 intention.</w:t>
      </w:r>
    </w:p>
    <w:p w:rsidR="00677AA2" w:rsidRDefault="00A31147">
      <w:pPr>
        <w:spacing w:after="227"/>
        <w:ind w:left="928" w:right="157" w:hanging="360"/>
      </w:pPr>
      <w:r>
        <w:rPr>
          <w:noProof/>
        </w:rPr>
        <w:drawing>
          <wp:inline distT="0" distB="0" distL="0" distR="0">
            <wp:extent cx="271272" cy="115824"/>
            <wp:effectExtent l="0" t="0" r="0" b="0"/>
            <wp:docPr id="10306" name="Picture 10306"/>
            <wp:cNvGraphicFramePr/>
            <a:graphic xmlns:a="http://schemas.openxmlformats.org/drawingml/2006/main">
              <a:graphicData uri="http://schemas.openxmlformats.org/drawingml/2006/picture">
                <pic:pic xmlns:pic="http://schemas.openxmlformats.org/drawingml/2006/picture">
                  <pic:nvPicPr>
                    <pic:cNvPr id="10306" name="Picture 10306"/>
                    <pic:cNvPicPr/>
                  </pic:nvPicPr>
                  <pic:blipFill>
                    <a:blip r:embed="rId517"/>
                    <a:stretch>
                      <a:fillRect/>
                    </a:stretch>
                  </pic:blipFill>
                  <pic:spPr>
                    <a:xfrm>
                      <a:off x="0" y="0"/>
                      <a:ext cx="271272" cy="115824"/>
                    </a:xfrm>
                    <a:prstGeom prst="rect">
                      <a:avLst/>
                    </a:prstGeom>
                  </pic:spPr>
                </pic:pic>
              </a:graphicData>
            </a:graphic>
          </wp:inline>
        </w:drawing>
      </w:r>
      <w:r>
        <w:t xml:space="preserve"> If the Parties are unable to resolve the Dispute arising under Clause 52 within twenty (20) Working Days of the date of the notice given pursuant to Clause 52.2, this Call Off Contract shall automatically terminate with immediate effect. The costs of termination incurred by the Parties shall lie where they fall if this Call Off Contract is terminated pursuant to Clause 52.</w:t>
      </w:r>
    </w:p>
    <w:p w:rsidR="00677AA2" w:rsidRDefault="00A31147">
      <w:pPr>
        <w:pStyle w:val="Heading3"/>
        <w:ind w:left="278"/>
      </w:pPr>
      <w:r>
        <w:t>53. FURTHER ASSURANCES</w:t>
      </w:r>
    </w:p>
    <w:p w:rsidR="00677AA2" w:rsidRDefault="00A31147">
      <w:pPr>
        <w:spacing w:after="230"/>
        <w:ind w:left="928" w:right="157" w:hanging="360"/>
      </w:pPr>
      <w:r>
        <w:rPr>
          <w:noProof/>
        </w:rPr>
        <w:drawing>
          <wp:inline distT="0" distB="0" distL="0" distR="0">
            <wp:extent cx="252984" cy="115824"/>
            <wp:effectExtent l="0" t="0" r="0" b="0"/>
            <wp:docPr id="10316" name="Picture 10316"/>
            <wp:cNvGraphicFramePr/>
            <a:graphic xmlns:a="http://schemas.openxmlformats.org/drawingml/2006/main">
              <a:graphicData uri="http://schemas.openxmlformats.org/drawingml/2006/picture">
                <pic:pic xmlns:pic="http://schemas.openxmlformats.org/drawingml/2006/picture">
                  <pic:nvPicPr>
                    <pic:cNvPr id="10316" name="Picture 10316"/>
                    <pic:cNvPicPr/>
                  </pic:nvPicPr>
                  <pic:blipFill>
                    <a:blip r:embed="rId518"/>
                    <a:stretch>
                      <a:fillRect/>
                    </a:stretch>
                  </pic:blipFill>
                  <pic:spPr>
                    <a:xfrm>
                      <a:off x="0" y="0"/>
                      <a:ext cx="252984" cy="115824"/>
                    </a:xfrm>
                    <a:prstGeom prst="rect">
                      <a:avLst/>
                    </a:prstGeom>
                  </pic:spPr>
                </pic:pic>
              </a:graphicData>
            </a:graphic>
          </wp:inline>
        </w:drawing>
      </w:r>
      <w:r>
        <w:t xml:space="preserve"> Each Party undertakes at the request of the other, and at the cost of the requesting Party to do all acts and execute all documents which may be necessary to give effect to the meaning of this Call Off Contract.</w:t>
      </w:r>
    </w:p>
    <w:p w:rsidR="00677AA2" w:rsidRDefault="00A31147">
      <w:pPr>
        <w:pStyle w:val="Heading3"/>
        <w:ind w:left="278"/>
      </w:pPr>
      <w:r>
        <w:t>54. ENTIRE AGREEMENT</w:t>
      </w:r>
    </w:p>
    <w:p w:rsidR="00677AA2" w:rsidRDefault="00A31147">
      <w:pPr>
        <w:ind w:left="928" w:right="157" w:hanging="360"/>
      </w:pPr>
      <w:r>
        <w:rPr>
          <w:noProof/>
        </w:rPr>
        <w:drawing>
          <wp:inline distT="0" distB="0" distL="0" distR="0">
            <wp:extent cx="252984" cy="115824"/>
            <wp:effectExtent l="0" t="0" r="0" b="0"/>
            <wp:docPr id="10322" name="Picture 10322"/>
            <wp:cNvGraphicFramePr/>
            <a:graphic xmlns:a="http://schemas.openxmlformats.org/drawingml/2006/main">
              <a:graphicData uri="http://schemas.openxmlformats.org/drawingml/2006/picture">
                <pic:pic xmlns:pic="http://schemas.openxmlformats.org/drawingml/2006/picture">
                  <pic:nvPicPr>
                    <pic:cNvPr id="10322" name="Picture 10322"/>
                    <pic:cNvPicPr/>
                  </pic:nvPicPr>
                  <pic:blipFill>
                    <a:blip r:embed="rId519"/>
                    <a:stretch>
                      <a:fillRect/>
                    </a:stretch>
                  </pic:blipFill>
                  <pic:spPr>
                    <a:xfrm>
                      <a:off x="0" y="0"/>
                      <a:ext cx="252984" cy="115824"/>
                    </a:xfrm>
                    <a:prstGeom prst="rect">
                      <a:avLst/>
                    </a:prstGeom>
                  </pic:spPr>
                </pic:pic>
              </a:graphicData>
            </a:graphic>
          </wp:inline>
        </w:drawing>
      </w:r>
      <w:r>
        <w:t xml:space="preserve"> This Call Off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w:t>
      </w:r>
    </w:p>
    <w:p w:rsidR="00677AA2" w:rsidRDefault="00A31147">
      <w:pPr>
        <w:ind w:left="928" w:right="157" w:hanging="360"/>
      </w:pPr>
      <w:r>
        <w:rPr>
          <w:noProof/>
        </w:rPr>
        <w:drawing>
          <wp:inline distT="0" distB="0" distL="0" distR="0">
            <wp:extent cx="271272" cy="115824"/>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520"/>
                    <a:stretch>
                      <a:fillRect/>
                    </a:stretch>
                  </pic:blipFill>
                  <pic:spPr>
                    <a:xfrm>
                      <a:off x="0" y="0"/>
                      <a:ext cx="271272" cy="115824"/>
                    </a:xfrm>
                    <a:prstGeom prst="rect">
                      <a:avLst/>
                    </a:prstGeom>
                  </pic:spPr>
                </pic:pic>
              </a:graphicData>
            </a:graphic>
          </wp:inline>
        </w:drawing>
      </w:r>
      <w:r>
        <w:t xml:space="preserve"> Neither Party has been given, nor entered into this Call Off Contract in reliance on, any warranty, statement, promise or representation other than those expressly set out in this Call Off Contract.</w:t>
      </w:r>
    </w:p>
    <w:p w:rsidR="00677AA2" w:rsidRDefault="00A31147">
      <w:pPr>
        <w:spacing w:after="230"/>
        <w:ind w:left="928" w:right="157" w:hanging="360"/>
      </w:pPr>
      <w:r>
        <w:rPr>
          <w:noProof/>
        </w:rPr>
        <w:drawing>
          <wp:inline distT="0" distB="0" distL="0" distR="0">
            <wp:extent cx="271272" cy="115824"/>
            <wp:effectExtent l="0" t="0" r="0" b="0"/>
            <wp:docPr id="10342" name="Picture 10342"/>
            <wp:cNvGraphicFramePr/>
            <a:graphic xmlns:a="http://schemas.openxmlformats.org/drawingml/2006/main">
              <a:graphicData uri="http://schemas.openxmlformats.org/drawingml/2006/picture">
                <pic:pic xmlns:pic="http://schemas.openxmlformats.org/drawingml/2006/picture">
                  <pic:nvPicPr>
                    <pic:cNvPr id="10342" name="Picture 10342"/>
                    <pic:cNvPicPr/>
                  </pic:nvPicPr>
                  <pic:blipFill>
                    <a:blip r:embed="rId521"/>
                    <a:stretch>
                      <a:fillRect/>
                    </a:stretch>
                  </pic:blipFill>
                  <pic:spPr>
                    <a:xfrm>
                      <a:off x="0" y="0"/>
                      <a:ext cx="271272" cy="115824"/>
                    </a:xfrm>
                    <a:prstGeom prst="rect">
                      <a:avLst/>
                    </a:prstGeom>
                  </pic:spPr>
                </pic:pic>
              </a:graphicData>
            </a:graphic>
          </wp:inline>
        </w:drawing>
      </w:r>
      <w:r>
        <w:t xml:space="preserve"> Nothing in Clause 54 shall exclude any liability in respect of misrepresentations made fraudulently.</w:t>
      </w:r>
    </w:p>
    <w:p w:rsidR="00677AA2" w:rsidRDefault="00A31147">
      <w:pPr>
        <w:pStyle w:val="Heading3"/>
        <w:ind w:left="278"/>
      </w:pPr>
      <w:r>
        <w:t>55. THIRD PARTY RIGHTS</w:t>
      </w:r>
    </w:p>
    <w:p w:rsidR="00677AA2" w:rsidRDefault="00A31147">
      <w:pPr>
        <w:ind w:left="928" w:right="157" w:hanging="360"/>
      </w:pPr>
      <w:r>
        <w:rPr>
          <w:noProof/>
        </w:rPr>
        <w:drawing>
          <wp:inline distT="0" distB="0" distL="0" distR="0">
            <wp:extent cx="252984" cy="115824"/>
            <wp:effectExtent l="0" t="0" r="0" b="0"/>
            <wp:docPr id="10360" name="Picture 10360"/>
            <wp:cNvGraphicFramePr/>
            <a:graphic xmlns:a="http://schemas.openxmlformats.org/drawingml/2006/main">
              <a:graphicData uri="http://schemas.openxmlformats.org/drawingml/2006/picture">
                <pic:pic xmlns:pic="http://schemas.openxmlformats.org/drawingml/2006/picture">
                  <pic:nvPicPr>
                    <pic:cNvPr id="10360" name="Picture 10360"/>
                    <pic:cNvPicPr/>
                  </pic:nvPicPr>
                  <pic:blipFill>
                    <a:blip r:embed="rId522"/>
                    <a:stretch>
                      <a:fillRect/>
                    </a:stretch>
                  </pic:blipFill>
                  <pic:spPr>
                    <a:xfrm>
                      <a:off x="0" y="0"/>
                      <a:ext cx="252984" cy="115824"/>
                    </a:xfrm>
                    <a:prstGeom prst="rect">
                      <a:avLst/>
                    </a:prstGeom>
                  </pic:spPr>
                </pic:pic>
              </a:graphicData>
            </a:graphic>
          </wp:inline>
        </w:drawing>
      </w:r>
      <w:r>
        <w:t xml:space="preserve"> The provisions of paragraphs 2.1 and 2.6 of Part A, paragraphs 2.1, 2.6, 3.1 and 3.3 of Part B, paragraphs 2.1 and 2.3 of Part C and paragraphs and 1.4, 2.3 and 2.8 of Part D of Call Off Schedule 10 (Staff Transfer) and the provisions of paragraph 9.9 of Call Off Schedule 9 (Exit Management) (together “</w:t>
      </w:r>
      <w:r>
        <w:rPr>
          <w:b/>
        </w:rPr>
        <w:t>Third Party Provisions</w:t>
      </w:r>
      <w:r>
        <w:t>”) confer benefits on persons named in such provisions other than the Parties (each such person a “</w:t>
      </w:r>
      <w:r>
        <w:rPr>
          <w:b/>
        </w:rPr>
        <w:t>Third Party Beneficiary</w:t>
      </w:r>
      <w:r>
        <w:t>”) and are intended to be enforceable by Third Parties Beneficiaries by virtue of the CRTPA.</w:t>
      </w:r>
    </w:p>
    <w:p w:rsidR="00677AA2" w:rsidRDefault="00A31147">
      <w:pPr>
        <w:ind w:left="928" w:right="157" w:hanging="360"/>
      </w:pPr>
      <w:r>
        <w:rPr>
          <w:noProof/>
        </w:rPr>
        <w:drawing>
          <wp:inline distT="0" distB="0" distL="0" distR="0">
            <wp:extent cx="271272" cy="115824"/>
            <wp:effectExtent l="0" t="0" r="0" b="0"/>
            <wp:docPr id="10384" name="Picture 10384"/>
            <wp:cNvGraphicFramePr/>
            <a:graphic xmlns:a="http://schemas.openxmlformats.org/drawingml/2006/main">
              <a:graphicData uri="http://schemas.openxmlformats.org/drawingml/2006/picture">
                <pic:pic xmlns:pic="http://schemas.openxmlformats.org/drawingml/2006/picture">
                  <pic:nvPicPr>
                    <pic:cNvPr id="10384" name="Picture 10384"/>
                    <pic:cNvPicPr/>
                  </pic:nvPicPr>
                  <pic:blipFill>
                    <a:blip r:embed="rId523"/>
                    <a:stretch>
                      <a:fillRect/>
                    </a:stretch>
                  </pic:blipFill>
                  <pic:spPr>
                    <a:xfrm>
                      <a:off x="0" y="0"/>
                      <a:ext cx="271272" cy="115824"/>
                    </a:xfrm>
                    <a:prstGeom prst="rect">
                      <a:avLst/>
                    </a:prstGeom>
                  </pic:spPr>
                </pic:pic>
              </a:graphicData>
            </a:graphic>
          </wp:inline>
        </w:drawing>
      </w:r>
      <w:r>
        <w:t xml:space="preserve"> Subject to Clause 55.1, a person who is not a Party to this Call Off Contract has no right under the CTRPA to enforce any term of this Call Off Contract but this does not affect any right or remedy of any person which exists or is available otherwise than pursuant to that Act.</w:t>
      </w:r>
    </w:p>
    <w:p w:rsidR="00677AA2" w:rsidRDefault="00A31147">
      <w:pPr>
        <w:ind w:left="928" w:right="157" w:hanging="360"/>
      </w:pPr>
      <w:r>
        <w:rPr>
          <w:noProof/>
        </w:rPr>
        <w:drawing>
          <wp:inline distT="0" distB="0" distL="0" distR="0">
            <wp:extent cx="271272" cy="115824"/>
            <wp:effectExtent l="0" t="0" r="0" b="0"/>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524"/>
                    <a:stretch>
                      <a:fillRect/>
                    </a:stretch>
                  </pic:blipFill>
                  <pic:spPr>
                    <a:xfrm>
                      <a:off x="0" y="0"/>
                      <a:ext cx="271272" cy="115824"/>
                    </a:xfrm>
                    <a:prstGeom prst="rect">
                      <a:avLst/>
                    </a:prstGeom>
                  </pic:spPr>
                </pic:pic>
              </a:graphicData>
            </a:graphic>
          </wp:inline>
        </w:drawing>
      </w:r>
      <w:r>
        <w:t xml:space="preserve"> No Third Party Beneficiary may enforce, or take any step to enforce, any Third Party Provision without the prior written consent of the Customer, which may, if given, be given on and subject to such terms as the Customer may determine.</w:t>
      </w:r>
    </w:p>
    <w:p w:rsidR="00677AA2" w:rsidRDefault="00A31147">
      <w:pPr>
        <w:spacing w:after="227"/>
        <w:ind w:left="928" w:right="157" w:hanging="360"/>
      </w:pPr>
      <w:r>
        <w:rPr>
          <w:noProof/>
        </w:rPr>
        <w:drawing>
          <wp:inline distT="0" distB="0" distL="0" distR="0">
            <wp:extent cx="271272" cy="115824"/>
            <wp:effectExtent l="0" t="0" r="0" b="0"/>
            <wp:docPr id="10393" name="Picture 10393"/>
            <wp:cNvGraphicFramePr/>
            <a:graphic xmlns:a="http://schemas.openxmlformats.org/drawingml/2006/main">
              <a:graphicData uri="http://schemas.openxmlformats.org/drawingml/2006/picture">
                <pic:pic xmlns:pic="http://schemas.openxmlformats.org/drawingml/2006/picture">
                  <pic:nvPicPr>
                    <pic:cNvPr id="10393" name="Picture 10393"/>
                    <pic:cNvPicPr/>
                  </pic:nvPicPr>
                  <pic:blipFill>
                    <a:blip r:embed="rId525"/>
                    <a:stretch>
                      <a:fillRect/>
                    </a:stretch>
                  </pic:blipFill>
                  <pic:spPr>
                    <a:xfrm>
                      <a:off x="0" y="0"/>
                      <a:ext cx="271272" cy="115824"/>
                    </a:xfrm>
                    <a:prstGeom prst="rect">
                      <a:avLst/>
                    </a:prstGeom>
                  </pic:spPr>
                </pic:pic>
              </a:graphicData>
            </a:graphic>
          </wp:inline>
        </w:drawing>
      </w:r>
      <w:r>
        <w:t xml:space="preserve"> Any amendments or modifications to this Call Off Contract may be made, and any rights created under Clause 55.1 may be altered or extinguished, by the Parties without the consent of any Third Party Beneficiary.</w:t>
      </w:r>
    </w:p>
    <w:p w:rsidR="00677AA2" w:rsidRDefault="00A31147">
      <w:pPr>
        <w:pStyle w:val="Heading3"/>
        <w:ind w:left="278"/>
      </w:pPr>
      <w:r>
        <w:t>56. NOTICES</w:t>
      </w:r>
    </w:p>
    <w:p w:rsidR="00677AA2" w:rsidRDefault="00A31147">
      <w:pPr>
        <w:ind w:left="928" w:right="157" w:hanging="360"/>
      </w:pPr>
      <w:r>
        <w:rPr>
          <w:noProof/>
        </w:rPr>
        <w:drawing>
          <wp:inline distT="0" distB="0" distL="0" distR="0">
            <wp:extent cx="252984" cy="115824"/>
            <wp:effectExtent l="0" t="0" r="0" b="0"/>
            <wp:docPr id="10400" name="Picture 10400"/>
            <wp:cNvGraphicFramePr/>
            <a:graphic xmlns:a="http://schemas.openxmlformats.org/drawingml/2006/main">
              <a:graphicData uri="http://schemas.openxmlformats.org/drawingml/2006/picture">
                <pic:pic xmlns:pic="http://schemas.openxmlformats.org/drawingml/2006/picture">
                  <pic:nvPicPr>
                    <pic:cNvPr id="10400" name="Picture 10400"/>
                    <pic:cNvPicPr/>
                  </pic:nvPicPr>
                  <pic:blipFill>
                    <a:blip r:embed="rId526"/>
                    <a:stretch>
                      <a:fillRect/>
                    </a:stretch>
                  </pic:blipFill>
                  <pic:spPr>
                    <a:xfrm>
                      <a:off x="0" y="0"/>
                      <a:ext cx="252984" cy="115824"/>
                    </a:xfrm>
                    <a:prstGeom prst="rect">
                      <a:avLst/>
                    </a:prstGeom>
                  </pic:spPr>
                </pic:pic>
              </a:graphicData>
            </a:graphic>
          </wp:inline>
        </w:drawing>
      </w:r>
      <w:r>
        <w:t xml:space="preserve"> Except as otherwise expressly provided within this Call Off Contract, any notices sent under this Call Off Contract must be in writing. For the purpose of Clause 56, an e-mail is accepted as being "in writing".  </w:t>
      </w:r>
    </w:p>
    <w:p w:rsidR="00677AA2" w:rsidRDefault="00A31147">
      <w:pPr>
        <w:spacing w:after="10"/>
        <w:ind w:left="928" w:right="157" w:hanging="360"/>
      </w:pPr>
      <w:r>
        <w:rPr>
          <w:noProof/>
        </w:rPr>
        <w:lastRenderedPageBreak/>
        <w:drawing>
          <wp:inline distT="0" distB="0" distL="0" distR="0">
            <wp:extent cx="271272" cy="115824"/>
            <wp:effectExtent l="0" t="0" r="0" b="0"/>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527"/>
                    <a:stretch>
                      <a:fillRect/>
                    </a:stretch>
                  </pic:blipFill>
                  <pic:spPr>
                    <a:xfrm>
                      <a:off x="0" y="0"/>
                      <a:ext cx="271272" cy="115824"/>
                    </a:xfrm>
                    <a:prstGeom prst="rect">
                      <a:avLst/>
                    </a:prstGeom>
                  </pic:spPr>
                </pic:pic>
              </a:graphicData>
            </a:graphic>
          </wp:inline>
        </w:drawing>
      </w:r>
      <w:r>
        <w:t xml:space="preserve"> Subject to Clause 56.3, the following table sets out the method by which notices may be served under this Call Off Contract and the respective deemed time and proof of service:</w:t>
      </w:r>
    </w:p>
    <w:tbl>
      <w:tblPr>
        <w:tblStyle w:val="TableGrid"/>
        <w:tblW w:w="7795" w:type="dxa"/>
        <w:tblInd w:w="1249" w:type="dxa"/>
        <w:tblCellMar>
          <w:top w:w="8" w:type="dxa"/>
          <w:left w:w="107" w:type="dxa"/>
          <w:right w:w="75" w:type="dxa"/>
        </w:tblCellMar>
        <w:tblLook w:val="04A0" w:firstRow="1" w:lastRow="0" w:firstColumn="1" w:lastColumn="0" w:noHBand="0" w:noVBand="1"/>
      </w:tblPr>
      <w:tblGrid>
        <w:gridCol w:w="2346"/>
        <w:gridCol w:w="2594"/>
        <w:gridCol w:w="2855"/>
      </w:tblGrid>
      <w:tr w:rsidR="00677AA2">
        <w:trPr>
          <w:trHeight w:val="622"/>
        </w:trPr>
        <w:tc>
          <w:tcPr>
            <w:tcW w:w="2346" w:type="dxa"/>
            <w:tcBorders>
              <w:top w:val="single" w:sz="4" w:space="0" w:color="000000"/>
              <w:left w:val="single" w:sz="4" w:space="0" w:color="000000"/>
              <w:bottom w:val="single" w:sz="4" w:space="0" w:color="000000"/>
              <w:right w:val="single" w:sz="4" w:space="0" w:color="000000"/>
            </w:tcBorders>
            <w:shd w:val="clear" w:color="auto" w:fill="EEECE1"/>
          </w:tcPr>
          <w:p w:rsidR="00677AA2" w:rsidRDefault="00A31147">
            <w:pPr>
              <w:spacing w:after="0" w:line="259" w:lineRule="auto"/>
              <w:ind w:left="0" w:right="0" w:firstLine="0"/>
              <w:jc w:val="left"/>
            </w:pPr>
            <w:r>
              <w:t>Manner of delivery</w:t>
            </w:r>
          </w:p>
        </w:tc>
        <w:tc>
          <w:tcPr>
            <w:tcW w:w="2594" w:type="dxa"/>
            <w:tcBorders>
              <w:top w:val="single" w:sz="4" w:space="0" w:color="000000"/>
              <w:left w:val="single" w:sz="4" w:space="0" w:color="000000"/>
              <w:bottom w:val="single" w:sz="4" w:space="0" w:color="000000"/>
              <w:right w:val="single" w:sz="4" w:space="0" w:color="000000"/>
            </w:tcBorders>
            <w:shd w:val="clear" w:color="auto" w:fill="EEECE1"/>
          </w:tcPr>
          <w:p w:rsidR="00677AA2" w:rsidRDefault="00A31147">
            <w:pPr>
              <w:spacing w:after="0" w:line="259" w:lineRule="auto"/>
              <w:ind w:left="1" w:right="0" w:firstLine="0"/>
              <w:jc w:val="left"/>
            </w:pPr>
            <w:r>
              <w:t>Deemed time of delivery</w:t>
            </w:r>
          </w:p>
        </w:tc>
        <w:tc>
          <w:tcPr>
            <w:tcW w:w="2855" w:type="dxa"/>
            <w:tcBorders>
              <w:top w:val="single" w:sz="4" w:space="0" w:color="000000"/>
              <w:left w:val="single" w:sz="4" w:space="0" w:color="000000"/>
              <w:bottom w:val="single" w:sz="4" w:space="0" w:color="000000"/>
              <w:right w:val="single" w:sz="4" w:space="0" w:color="000000"/>
            </w:tcBorders>
            <w:shd w:val="clear" w:color="auto" w:fill="EEECE1"/>
          </w:tcPr>
          <w:p w:rsidR="00677AA2" w:rsidRDefault="00A31147">
            <w:pPr>
              <w:spacing w:after="0" w:line="259" w:lineRule="auto"/>
              <w:ind w:left="1" w:right="0" w:firstLine="0"/>
              <w:jc w:val="left"/>
            </w:pPr>
            <w:r>
              <w:t>Proof of Service</w:t>
            </w:r>
          </w:p>
        </w:tc>
      </w:tr>
      <w:tr w:rsidR="00677AA2">
        <w:trPr>
          <w:trHeight w:val="1264"/>
        </w:trPr>
        <w:tc>
          <w:tcPr>
            <w:tcW w:w="234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 xml:space="preserve">Email (Subject to </w:t>
            </w:r>
          </w:p>
          <w:p w:rsidR="00677AA2" w:rsidRDefault="00A31147">
            <w:pPr>
              <w:spacing w:after="0" w:line="259" w:lineRule="auto"/>
              <w:ind w:left="0" w:right="0" w:firstLine="0"/>
              <w:jc w:val="left"/>
            </w:pPr>
            <w:r>
              <w:t xml:space="preserve">Clauses 56.3 and </w:t>
            </w:r>
          </w:p>
          <w:p w:rsidR="00677AA2" w:rsidRDefault="00A31147">
            <w:pPr>
              <w:spacing w:after="0" w:line="259" w:lineRule="auto"/>
              <w:ind w:left="0" w:right="0" w:firstLine="0"/>
              <w:jc w:val="left"/>
            </w:pPr>
            <w:r>
              <w:t>56.4)</w:t>
            </w:r>
          </w:p>
        </w:tc>
        <w:tc>
          <w:tcPr>
            <w:tcW w:w="259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 w:right="0" w:firstLine="0"/>
              <w:jc w:val="left"/>
            </w:pPr>
            <w:r>
              <w:t>9.00am on the  first Working Day after sending</w:t>
            </w:r>
          </w:p>
        </w:tc>
        <w:tc>
          <w:tcPr>
            <w:tcW w:w="2855"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 w:right="0" w:firstLine="0"/>
              <w:jc w:val="left"/>
            </w:pPr>
            <w:r>
              <w:t xml:space="preserve">Dispatched as a pdf attachment to an e-mail to the correct e-mail address without any error message </w:t>
            </w:r>
          </w:p>
        </w:tc>
      </w:tr>
      <w:tr w:rsidR="00677AA2">
        <w:trPr>
          <w:trHeight w:val="2021"/>
        </w:trPr>
        <w:tc>
          <w:tcPr>
            <w:tcW w:w="234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Personal delivery</w:t>
            </w:r>
          </w:p>
        </w:tc>
        <w:tc>
          <w:tcPr>
            <w:tcW w:w="2594" w:type="dxa"/>
            <w:tcBorders>
              <w:top w:val="single" w:sz="4" w:space="0" w:color="000000"/>
              <w:left w:val="single" w:sz="4" w:space="0" w:color="000000"/>
              <w:bottom w:val="single" w:sz="4" w:space="0" w:color="000000"/>
              <w:right w:val="single" w:sz="4" w:space="0" w:color="000000"/>
            </w:tcBorders>
          </w:tcPr>
          <w:p w:rsidR="00677AA2" w:rsidRDefault="00A31147">
            <w:pPr>
              <w:spacing w:after="2" w:line="238" w:lineRule="auto"/>
              <w:ind w:left="1" w:right="0" w:firstLine="0"/>
              <w:jc w:val="left"/>
            </w:pPr>
            <w:r>
              <w:t xml:space="preserve">On delivery, provided delivery is between </w:t>
            </w:r>
          </w:p>
          <w:p w:rsidR="00677AA2" w:rsidRDefault="00A31147">
            <w:pPr>
              <w:spacing w:after="0" w:line="238" w:lineRule="auto"/>
              <w:ind w:left="1" w:right="0" w:firstLine="0"/>
              <w:jc w:val="left"/>
            </w:pPr>
            <w:r>
              <w:t xml:space="preserve">9.00am and 5.00pm on a Working Day. </w:t>
            </w:r>
          </w:p>
          <w:p w:rsidR="00677AA2" w:rsidRDefault="00A31147">
            <w:pPr>
              <w:spacing w:after="0" w:line="259" w:lineRule="auto"/>
              <w:ind w:left="1" w:right="0" w:firstLine="0"/>
              <w:jc w:val="left"/>
            </w:pPr>
            <w:r>
              <w:t>Otherwise, delivery will occur at 9.00am on the next Working Day</w:t>
            </w:r>
          </w:p>
        </w:tc>
        <w:tc>
          <w:tcPr>
            <w:tcW w:w="2855"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 w:right="0" w:firstLine="0"/>
              <w:jc w:val="left"/>
            </w:pPr>
            <w:r>
              <w:t>Properly addressed and delivered as evidenced by signature of a delivery receipt</w:t>
            </w:r>
          </w:p>
        </w:tc>
      </w:tr>
      <w:tr w:rsidR="00677AA2">
        <w:trPr>
          <w:trHeight w:val="2033"/>
        </w:trPr>
        <w:tc>
          <w:tcPr>
            <w:tcW w:w="2346"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Royal Mail Signed For™ 1</w:t>
            </w:r>
            <w:r>
              <w:rPr>
                <w:vertAlign w:val="superscript"/>
              </w:rPr>
              <w:t xml:space="preserve">st </w:t>
            </w:r>
            <w:r>
              <w:t>Class or other prepaid, next Working Day service providing proof of delivery</w:t>
            </w:r>
          </w:p>
        </w:tc>
        <w:tc>
          <w:tcPr>
            <w:tcW w:w="2594" w:type="dxa"/>
            <w:tcBorders>
              <w:top w:val="single" w:sz="4" w:space="0" w:color="000000"/>
              <w:left w:val="single" w:sz="4" w:space="0" w:color="000000"/>
              <w:bottom w:val="single" w:sz="4" w:space="0" w:color="000000"/>
              <w:right w:val="single" w:sz="4" w:space="0" w:color="000000"/>
            </w:tcBorders>
          </w:tcPr>
          <w:p w:rsidR="00677AA2" w:rsidRDefault="00A31147">
            <w:pPr>
              <w:spacing w:after="2" w:line="238" w:lineRule="auto"/>
              <w:ind w:left="1" w:right="0" w:firstLine="0"/>
              <w:jc w:val="left"/>
            </w:pPr>
            <w:r>
              <w:t xml:space="preserve">At the time recorded by the delivery service, </w:t>
            </w:r>
          </w:p>
          <w:p w:rsidR="00677AA2" w:rsidRDefault="00A31147">
            <w:pPr>
              <w:spacing w:after="0" w:line="259" w:lineRule="auto"/>
              <w:ind w:left="1" w:right="8" w:firstLine="0"/>
              <w:jc w:val="left"/>
            </w:pPr>
            <w:r>
              <w:t xml:space="preserve">provided that delivery is between 9.00am and 5.00pm on a Working Day. Otherwise, delivery will occur at 9.00am on the same </w:t>
            </w:r>
          </w:p>
        </w:tc>
        <w:tc>
          <w:tcPr>
            <w:tcW w:w="2855"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1" w:right="0" w:firstLine="0"/>
              <w:jc w:val="left"/>
            </w:pPr>
            <w:r>
              <w:t>Properly addressed prepaid and delivered as evidenced by signature of a delivery receipt</w:t>
            </w:r>
          </w:p>
        </w:tc>
      </w:tr>
      <w:tr w:rsidR="00677AA2">
        <w:trPr>
          <w:trHeight w:val="1262"/>
        </w:trPr>
        <w:tc>
          <w:tcPr>
            <w:tcW w:w="2346"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594"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Working Day (if delivery before 9.00am) or on the next Working Day (if after 5.00pm)</w:t>
            </w:r>
          </w:p>
        </w:tc>
        <w:tc>
          <w:tcPr>
            <w:tcW w:w="2855"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bl>
    <w:p w:rsidR="00677AA2" w:rsidRDefault="00A31147">
      <w:pPr>
        <w:spacing w:after="135"/>
        <w:ind w:left="928" w:right="157" w:hanging="360"/>
      </w:pPr>
      <w:r>
        <w:rPr>
          <w:noProof/>
        </w:rPr>
        <w:drawing>
          <wp:inline distT="0" distB="0" distL="0" distR="0">
            <wp:extent cx="271272" cy="115824"/>
            <wp:effectExtent l="0" t="0" r="0" b="0"/>
            <wp:docPr id="10575" name="Picture 10575"/>
            <wp:cNvGraphicFramePr/>
            <a:graphic xmlns:a="http://schemas.openxmlformats.org/drawingml/2006/main">
              <a:graphicData uri="http://schemas.openxmlformats.org/drawingml/2006/picture">
                <pic:pic xmlns:pic="http://schemas.openxmlformats.org/drawingml/2006/picture">
                  <pic:nvPicPr>
                    <pic:cNvPr id="10575" name="Picture 10575"/>
                    <pic:cNvPicPr/>
                  </pic:nvPicPr>
                  <pic:blipFill>
                    <a:blip r:embed="rId528"/>
                    <a:stretch>
                      <a:fillRect/>
                    </a:stretch>
                  </pic:blipFill>
                  <pic:spPr>
                    <a:xfrm>
                      <a:off x="0" y="0"/>
                      <a:ext cx="271272" cy="115824"/>
                    </a:xfrm>
                    <a:prstGeom prst="rect">
                      <a:avLst/>
                    </a:prstGeom>
                  </pic:spPr>
                </pic:pic>
              </a:graphicData>
            </a:graphic>
          </wp:inline>
        </w:drawing>
      </w:r>
      <w:r>
        <w:t xml:space="preserve"> The following notices may only be served as an attachment to an email if the original notice is then sent to the recipient by personal delivery or Royal Mail Signed For™ 1</w:t>
      </w:r>
      <w:r>
        <w:rPr>
          <w:vertAlign w:val="superscript"/>
        </w:rPr>
        <w:t xml:space="preserve">st </w:t>
      </w:r>
      <w:r>
        <w:t>Class or other prepaid in the manner set out in the table in Clause 56.2:</w:t>
      </w:r>
    </w:p>
    <w:p w:rsidR="00677AA2" w:rsidRDefault="00A31147">
      <w:pPr>
        <w:spacing w:after="0" w:line="360" w:lineRule="auto"/>
        <w:ind w:left="1001" w:right="496"/>
      </w:pPr>
      <w:r>
        <w:rPr>
          <w:noProof/>
        </w:rPr>
        <w:drawing>
          <wp:inline distT="0" distB="0" distL="0" distR="0">
            <wp:extent cx="371856" cy="115824"/>
            <wp:effectExtent l="0" t="0" r="0" b="0"/>
            <wp:docPr id="10584" name="Picture 10584"/>
            <wp:cNvGraphicFramePr/>
            <a:graphic xmlns:a="http://schemas.openxmlformats.org/drawingml/2006/main">
              <a:graphicData uri="http://schemas.openxmlformats.org/drawingml/2006/picture">
                <pic:pic xmlns:pic="http://schemas.openxmlformats.org/drawingml/2006/picture">
                  <pic:nvPicPr>
                    <pic:cNvPr id="10584" name="Picture 10584"/>
                    <pic:cNvPicPr/>
                  </pic:nvPicPr>
                  <pic:blipFill>
                    <a:blip r:embed="rId529"/>
                    <a:stretch>
                      <a:fillRect/>
                    </a:stretch>
                  </pic:blipFill>
                  <pic:spPr>
                    <a:xfrm>
                      <a:off x="0" y="0"/>
                      <a:ext cx="371856" cy="115824"/>
                    </a:xfrm>
                    <a:prstGeom prst="rect">
                      <a:avLst/>
                    </a:prstGeom>
                  </pic:spPr>
                </pic:pic>
              </a:graphicData>
            </a:graphic>
          </wp:inline>
        </w:drawing>
      </w:r>
      <w:r>
        <w:t xml:space="preserve"> any Termination Notice (Clause 42 (Customer Termination Rights)), </w:t>
      </w:r>
      <w:r>
        <w:rPr>
          <w:noProof/>
        </w:rPr>
        <w:drawing>
          <wp:inline distT="0" distB="0" distL="0" distR="0">
            <wp:extent cx="390144" cy="115824"/>
            <wp:effectExtent l="0" t="0" r="0" b="0"/>
            <wp:docPr id="10587" name="Picture 10587"/>
            <wp:cNvGraphicFramePr/>
            <a:graphic xmlns:a="http://schemas.openxmlformats.org/drawingml/2006/main">
              <a:graphicData uri="http://schemas.openxmlformats.org/drawingml/2006/picture">
                <pic:pic xmlns:pic="http://schemas.openxmlformats.org/drawingml/2006/picture">
                  <pic:nvPicPr>
                    <pic:cNvPr id="10587" name="Picture 10587"/>
                    <pic:cNvPicPr/>
                  </pic:nvPicPr>
                  <pic:blipFill>
                    <a:blip r:embed="rId530"/>
                    <a:stretch>
                      <a:fillRect/>
                    </a:stretch>
                  </pic:blipFill>
                  <pic:spPr>
                    <a:xfrm>
                      <a:off x="0" y="0"/>
                      <a:ext cx="390144" cy="115824"/>
                    </a:xfrm>
                    <a:prstGeom prst="rect">
                      <a:avLst/>
                    </a:prstGeom>
                  </pic:spPr>
                </pic:pic>
              </a:graphicData>
            </a:graphic>
          </wp:inline>
        </w:drawing>
      </w:r>
      <w:r>
        <w:t xml:space="preserve"> any notice in respect of:</w:t>
      </w:r>
    </w:p>
    <w:p w:rsidR="00677AA2" w:rsidRDefault="00A31147">
      <w:pPr>
        <w:spacing w:after="0"/>
        <w:ind w:left="3271" w:right="157" w:hanging="715"/>
      </w:pPr>
      <w:r>
        <w:rPr>
          <w:noProof/>
        </w:rPr>
        <w:drawing>
          <wp:inline distT="0" distB="0" distL="0" distR="0">
            <wp:extent cx="170688" cy="143256"/>
            <wp:effectExtent l="0" t="0" r="0" b="0"/>
            <wp:docPr id="10589" name="Picture 10589"/>
            <wp:cNvGraphicFramePr/>
            <a:graphic xmlns:a="http://schemas.openxmlformats.org/drawingml/2006/main">
              <a:graphicData uri="http://schemas.openxmlformats.org/drawingml/2006/picture">
                <pic:pic xmlns:pic="http://schemas.openxmlformats.org/drawingml/2006/picture">
                  <pic:nvPicPr>
                    <pic:cNvPr id="10589" name="Picture 10589"/>
                    <pic:cNvPicPr/>
                  </pic:nvPicPr>
                  <pic:blipFill>
                    <a:blip r:embed="rId44"/>
                    <a:stretch>
                      <a:fillRect/>
                    </a:stretch>
                  </pic:blipFill>
                  <pic:spPr>
                    <a:xfrm>
                      <a:off x="0" y="0"/>
                      <a:ext cx="170688" cy="143256"/>
                    </a:xfrm>
                    <a:prstGeom prst="rect">
                      <a:avLst/>
                    </a:prstGeom>
                  </pic:spPr>
                </pic:pic>
              </a:graphicData>
            </a:graphic>
          </wp:inline>
        </w:drawing>
      </w:r>
      <w:r>
        <w:t xml:space="preserve"> partial termination, suspension or partial suspension (Clause 45 (Partial Termination, Suspension and Partial </w:t>
      </w:r>
    </w:p>
    <w:p w:rsidR="00677AA2" w:rsidRDefault="00A31147">
      <w:pPr>
        <w:ind w:left="3281" w:right="157"/>
      </w:pPr>
      <w:r>
        <w:t xml:space="preserve">Suspension)), </w:t>
      </w:r>
    </w:p>
    <w:p w:rsidR="00677AA2" w:rsidRDefault="00A31147">
      <w:pPr>
        <w:tabs>
          <w:tab w:val="center" w:pos="2739"/>
          <w:tab w:val="center" w:pos="5956"/>
        </w:tabs>
        <w:spacing w:after="108"/>
        <w:ind w:left="0" w:right="0" w:firstLine="0"/>
        <w:jc w:val="left"/>
      </w:pPr>
      <w:r>
        <w:rPr>
          <w:rFonts w:ascii="Calibri" w:eastAsia="Calibri" w:hAnsi="Calibri" w:cs="Calibri"/>
        </w:rPr>
        <w:tab/>
      </w:r>
      <w:r>
        <w:rPr>
          <w:noProof/>
        </w:rPr>
        <w:drawing>
          <wp:inline distT="0" distB="0" distL="0" distR="0">
            <wp:extent cx="170688" cy="143256"/>
            <wp:effectExtent l="0" t="0" r="0" b="0"/>
            <wp:docPr id="10604" name="Picture 10604"/>
            <wp:cNvGraphicFramePr/>
            <a:graphic xmlns:a="http://schemas.openxmlformats.org/drawingml/2006/main">
              <a:graphicData uri="http://schemas.openxmlformats.org/drawingml/2006/picture">
                <pic:pic xmlns:pic="http://schemas.openxmlformats.org/drawingml/2006/picture">
                  <pic:nvPicPr>
                    <pic:cNvPr id="10604" name="Picture 10604"/>
                    <pic:cNvPicPr/>
                  </pic:nvPicPr>
                  <pic:blipFill>
                    <a:blip r:embed="rId45"/>
                    <a:stretch>
                      <a:fillRect/>
                    </a:stretch>
                  </pic:blipFill>
                  <pic:spPr>
                    <a:xfrm>
                      <a:off x="0" y="0"/>
                      <a:ext cx="170688" cy="143256"/>
                    </a:xfrm>
                    <a:prstGeom prst="rect">
                      <a:avLst/>
                    </a:prstGeom>
                  </pic:spPr>
                </pic:pic>
              </a:graphicData>
            </a:graphic>
          </wp:inline>
        </w:drawing>
      </w:r>
      <w:r>
        <w:tab/>
        <w:t xml:space="preserve">waiver (Clause 49 (Waiver and Cumulative Remedies)) </w:t>
      </w:r>
    </w:p>
    <w:p w:rsidR="00677AA2" w:rsidRDefault="00A31147">
      <w:pPr>
        <w:tabs>
          <w:tab w:val="center" w:pos="2732"/>
          <w:tab w:val="center" w:pos="4849"/>
        </w:tabs>
        <w:spacing w:after="111" w:line="248" w:lineRule="auto"/>
        <w:ind w:left="0" w:right="0" w:firstLine="0"/>
        <w:jc w:val="left"/>
      </w:pPr>
      <w:r>
        <w:rPr>
          <w:rFonts w:ascii="Calibri" w:eastAsia="Calibri" w:hAnsi="Calibri" w:cs="Calibri"/>
        </w:rPr>
        <w:tab/>
      </w:r>
      <w:r>
        <w:rPr>
          <w:noProof/>
        </w:rPr>
        <w:drawing>
          <wp:inline distT="0" distB="0" distL="0" distR="0">
            <wp:extent cx="161544" cy="143256"/>
            <wp:effectExtent l="0" t="0" r="0" b="0"/>
            <wp:docPr id="10607" name="Picture 10607"/>
            <wp:cNvGraphicFramePr/>
            <a:graphic xmlns:a="http://schemas.openxmlformats.org/drawingml/2006/main">
              <a:graphicData uri="http://schemas.openxmlformats.org/drawingml/2006/picture">
                <pic:pic xmlns:pic="http://schemas.openxmlformats.org/drawingml/2006/picture">
                  <pic:nvPicPr>
                    <pic:cNvPr id="10607" name="Picture 10607"/>
                    <pic:cNvPicPr/>
                  </pic:nvPicPr>
                  <pic:blipFill>
                    <a:blip r:embed="rId87"/>
                    <a:stretch>
                      <a:fillRect/>
                    </a:stretch>
                  </pic:blipFill>
                  <pic:spPr>
                    <a:xfrm>
                      <a:off x="0" y="0"/>
                      <a:ext cx="161544" cy="143256"/>
                    </a:xfrm>
                    <a:prstGeom prst="rect">
                      <a:avLst/>
                    </a:prstGeom>
                  </pic:spPr>
                </pic:pic>
              </a:graphicData>
            </a:graphic>
          </wp:inline>
        </w:drawing>
      </w:r>
      <w:r>
        <w:tab/>
        <w:t xml:space="preserve">Default or Customer Cause; and </w:t>
      </w:r>
    </w:p>
    <w:p w:rsidR="00677AA2" w:rsidRDefault="00A31147">
      <w:pPr>
        <w:ind w:left="1001" w:right="157"/>
      </w:pPr>
      <w:r>
        <w:rPr>
          <w:noProof/>
        </w:rPr>
        <w:drawing>
          <wp:inline distT="0" distB="0" distL="0" distR="0">
            <wp:extent cx="390144" cy="115824"/>
            <wp:effectExtent l="0" t="0" r="0" b="0"/>
            <wp:docPr id="10609" name="Picture 10609"/>
            <wp:cNvGraphicFramePr/>
            <a:graphic xmlns:a="http://schemas.openxmlformats.org/drawingml/2006/main">
              <a:graphicData uri="http://schemas.openxmlformats.org/drawingml/2006/picture">
                <pic:pic xmlns:pic="http://schemas.openxmlformats.org/drawingml/2006/picture">
                  <pic:nvPicPr>
                    <pic:cNvPr id="10609" name="Picture 10609"/>
                    <pic:cNvPicPr/>
                  </pic:nvPicPr>
                  <pic:blipFill>
                    <a:blip r:embed="rId531"/>
                    <a:stretch>
                      <a:fillRect/>
                    </a:stretch>
                  </pic:blipFill>
                  <pic:spPr>
                    <a:xfrm>
                      <a:off x="0" y="0"/>
                      <a:ext cx="390144" cy="115824"/>
                    </a:xfrm>
                    <a:prstGeom prst="rect">
                      <a:avLst/>
                    </a:prstGeom>
                  </pic:spPr>
                </pic:pic>
              </a:graphicData>
            </a:graphic>
          </wp:inline>
        </w:drawing>
      </w:r>
      <w:r>
        <w:t xml:space="preserve"> any Dispute Notice.</w:t>
      </w:r>
    </w:p>
    <w:p w:rsidR="00677AA2" w:rsidRDefault="00A31147">
      <w:pPr>
        <w:ind w:left="928" w:right="157" w:hanging="360"/>
      </w:pPr>
      <w:r>
        <w:rPr>
          <w:noProof/>
        </w:rPr>
        <w:drawing>
          <wp:inline distT="0" distB="0" distL="0" distR="0">
            <wp:extent cx="271272" cy="115824"/>
            <wp:effectExtent l="0" t="0" r="0" b="0"/>
            <wp:docPr id="10611" name="Picture 10611"/>
            <wp:cNvGraphicFramePr/>
            <a:graphic xmlns:a="http://schemas.openxmlformats.org/drawingml/2006/main">
              <a:graphicData uri="http://schemas.openxmlformats.org/drawingml/2006/picture">
                <pic:pic xmlns:pic="http://schemas.openxmlformats.org/drawingml/2006/picture">
                  <pic:nvPicPr>
                    <pic:cNvPr id="10611" name="Picture 10611"/>
                    <pic:cNvPicPr/>
                  </pic:nvPicPr>
                  <pic:blipFill>
                    <a:blip r:embed="rId532"/>
                    <a:stretch>
                      <a:fillRect/>
                    </a:stretch>
                  </pic:blipFill>
                  <pic:spPr>
                    <a:xfrm>
                      <a:off x="0" y="0"/>
                      <a:ext cx="271272" cy="115824"/>
                    </a:xfrm>
                    <a:prstGeom prst="rect">
                      <a:avLst/>
                    </a:prstGeom>
                  </pic:spPr>
                </pic:pic>
              </a:graphicData>
            </a:graphic>
          </wp:inline>
        </w:drawing>
      </w:r>
      <w:r>
        <w:t xml:space="preserve"> Failure to send any original notice by personal delivery or recorded delivery in accordance with Clause 56.3 shall invalidate the service of the related e-mail transmission. The deemed time of delivery of such notice shall be the deemed time of delivery of the original notice sent by personal delivery or Royal Mail Signed For™ 1st Class delivery (as set out in the table in Clause 56.2) or, if earlier, the time of response or acknowledgement by the other Party to the email attaching the notice.</w:t>
      </w:r>
    </w:p>
    <w:p w:rsidR="00677AA2" w:rsidRDefault="00A31147">
      <w:pPr>
        <w:ind w:left="928" w:right="157" w:hanging="360"/>
      </w:pPr>
      <w:r>
        <w:rPr>
          <w:noProof/>
        </w:rPr>
        <w:drawing>
          <wp:inline distT="0" distB="0" distL="0" distR="0">
            <wp:extent cx="274320" cy="115824"/>
            <wp:effectExtent l="0" t="0" r="0" b="0"/>
            <wp:docPr id="10630" name="Picture 10630"/>
            <wp:cNvGraphicFramePr/>
            <a:graphic xmlns:a="http://schemas.openxmlformats.org/drawingml/2006/main">
              <a:graphicData uri="http://schemas.openxmlformats.org/drawingml/2006/picture">
                <pic:pic xmlns:pic="http://schemas.openxmlformats.org/drawingml/2006/picture">
                  <pic:nvPicPr>
                    <pic:cNvPr id="10630" name="Picture 10630"/>
                    <pic:cNvPicPr/>
                  </pic:nvPicPr>
                  <pic:blipFill>
                    <a:blip r:embed="rId533"/>
                    <a:stretch>
                      <a:fillRect/>
                    </a:stretch>
                  </pic:blipFill>
                  <pic:spPr>
                    <a:xfrm>
                      <a:off x="0" y="0"/>
                      <a:ext cx="274320" cy="115824"/>
                    </a:xfrm>
                    <a:prstGeom prst="rect">
                      <a:avLst/>
                    </a:prstGeom>
                  </pic:spPr>
                </pic:pic>
              </a:graphicData>
            </a:graphic>
          </wp:inline>
        </w:drawing>
      </w:r>
      <w:r>
        <w:t xml:space="preserve"> Clause 56 does not apply to the service of any proceedings or other documents in any legal action or, where applicable, any arbitration or other method of dispute resolution (other than the service of a Dispute Notice under the Dispute Resolution Procedure).</w:t>
      </w:r>
    </w:p>
    <w:p w:rsidR="00677AA2" w:rsidRDefault="00A31147">
      <w:pPr>
        <w:spacing w:after="227"/>
        <w:ind w:left="928" w:right="157" w:hanging="360"/>
      </w:pPr>
      <w:r>
        <w:rPr>
          <w:noProof/>
        </w:rPr>
        <w:lastRenderedPageBreak/>
        <w:drawing>
          <wp:inline distT="0" distB="0" distL="0" distR="0">
            <wp:extent cx="271272" cy="115824"/>
            <wp:effectExtent l="0" t="0" r="0" b="0"/>
            <wp:docPr id="10636" name="Picture 10636"/>
            <wp:cNvGraphicFramePr/>
            <a:graphic xmlns:a="http://schemas.openxmlformats.org/drawingml/2006/main">
              <a:graphicData uri="http://schemas.openxmlformats.org/drawingml/2006/picture">
                <pic:pic xmlns:pic="http://schemas.openxmlformats.org/drawingml/2006/picture">
                  <pic:nvPicPr>
                    <pic:cNvPr id="10636" name="Picture 10636"/>
                    <pic:cNvPicPr/>
                  </pic:nvPicPr>
                  <pic:blipFill>
                    <a:blip r:embed="rId534"/>
                    <a:stretch>
                      <a:fillRect/>
                    </a:stretch>
                  </pic:blipFill>
                  <pic:spPr>
                    <a:xfrm>
                      <a:off x="0" y="0"/>
                      <a:ext cx="271272" cy="115824"/>
                    </a:xfrm>
                    <a:prstGeom prst="rect">
                      <a:avLst/>
                    </a:prstGeom>
                  </pic:spPr>
                </pic:pic>
              </a:graphicData>
            </a:graphic>
          </wp:inline>
        </w:drawing>
      </w:r>
      <w:r>
        <w:t xml:space="preserve"> For the purposes of Clause 56, the address and email address of each Party shall be as specified in the Call Off Order Form.</w:t>
      </w:r>
    </w:p>
    <w:p w:rsidR="00677AA2" w:rsidRDefault="00A31147">
      <w:pPr>
        <w:pStyle w:val="Heading3"/>
        <w:ind w:left="278"/>
      </w:pPr>
      <w:r>
        <w:t>57. DISPUTE RESOLUTION</w:t>
      </w:r>
    </w:p>
    <w:p w:rsidR="00677AA2" w:rsidRDefault="00A31147">
      <w:pPr>
        <w:ind w:left="928" w:right="157" w:hanging="360"/>
      </w:pPr>
      <w:r>
        <w:rPr>
          <w:noProof/>
        </w:rPr>
        <w:drawing>
          <wp:inline distT="0" distB="0" distL="0" distR="0">
            <wp:extent cx="252984" cy="115824"/>
            <wp:effectExtent l="0" t="0" r="0" b="0"/>
            <wp:docPr id="10641" name="Picture 10641"/>
            <wp:cNvGraphicFramePr/>
            <a:graphic xmlns:a="http://schemas.openxmlformats.org/drawingml/2006/main">
              <a:graphicData uri="http://schemas.openxmlformats.org/drawingml/2006/picture">
                <pic:pic xmlns:pic="http://schemas.openxmlformats.org/drawingml/2006/picture">
                  <pic:nvPicPr>
                    <pic:cNvPr id="10641" name="Picture 10641"/>
                    <pic:cNvPicPr/>
                  </pic:nvPicPr>
                  <pic:blipFill>
                    <a:blip r:embed="rId535"/>
                    <a:stretch>
                      <a:fillRect/>
                    </a:stretch>
                  </pic:blipFill>
                  <pic:spPr>
                    <a:xfrm>
                      <a:off x="0" y="0"/>
                      <a:ext cx="252984" cy="115824"/>
                    </a:xfrm>
                    <a:prstGeom prst="rect">
                      <a:avLst/>
                    </a:prstGeom>
                  </pic:spPr>
                </pic:pic>
              </a:graphicData>
            </a:graphic>
          </wp:inline>
        </w:drawing>
      </w:r>
      <w:r>
        <w:t xml:space="preserve"> The Parties shall resolve Disputes arising out of or in connection with this Call Off Contract in accordance with the Dispute Resolution Procedure.</w:t>
      </w:r>
    </w:p>
    <w:p w:rsidR="00677AA2" w:rsidRDefault="00A31147">
      <w:pPr>
        <w:spacing w:after="227"/>
        <w:ind w:left="928" w:right="157" w:hanging="360"/>
      </w:pPr>
      <w:r>
        <w:rPr>
          <w:noProof/>
        </w:rPr>
        <w:drawing>
          <wp:inline distT="0" distB="0" distL="0" distR="0">
            <wp:extent cx="271272" cy="115824"/>
            <wp:effectExtent l="0" t="0" r="0" b="0"/>
            <wp:docPr id="10644" name="Picture 10644"/>
            <wp:cNvGraphicFramePr/>
            <a:graphic xmlns:a="http://schemas.openxmlformats.org/drawingml/2006/main">
              <a:graphicData uri="http://schemas.openxmlformats.org/drawingml/2006/picture">
                <pic:pic xmlns:pic="http://schemas.openxmlformats.org/drawingml/2006/picture">
                  <pic:nvPicPr>
                    <pic:cNvPr id="10644" name="Picture 10644"/>
                    <pic:cNvPicPr/>
                  </pic:nvPicPr>
                  <pic:blipFill>
                    <a:blip r:embed="rId536"/>
                    <a:stretch>
                      <a:fillRect/>
                    </a:stretch>
                  </pic:blipFill>
                  <pic:spPr>
                    <a:xfrm>
                      <a:off x="0" y="0"/>
                      <a:ext cx="271272" cy="115824"/>
                    </a:xfrm>
                    <a:prstGeom prst="rect">
                      <a:avLst/>
                    </a:prstGeom>
                  </pic:spPr>
                </pic:pic>
              </a:graphicData>
            </a:graphic>
          </wp:inline>
        </w:drawing>
      </w:r>
      <w:r>
        <w:t xml:space="preserve"> The Supplier shall continue to provide the Services in accordance with the terms of this Call Off Contract until a Dispute has been resolved.</w:t>
      </w:r>
    </w:p>
    <w:p w:rsidR="00677AA2" w:rsidRDefault="00A31147">
      <w:pPr>
        <w:pStyle w:val="Heading3"/>
        <w:ind w:left="278"/>
      </w:pPr>
      <w:r>
        <w:t>58. GOVERNING LAW AND JURISDICTION</w:t>
      </w:r>
    </w:p>
    <w:p w:rsidR="00677AA2" w:rsidRDefault="00A31147">
      <w:pPr>
        <w:ind w:left="928" w:right="157" w:hanging="360"/>
      </w:pPr>
      <w:r>
        <w:rPr>
          <w:noProof/>
        </w:rPr>
        <w:drawing>
          <wp:inline distT="0" distB="0" distL="0" distR="0">
            <wp:extent cx="252984" cy="115824"/>
            <wp:effectExtent l="0" t="0" r="0" b="0"/>
            <wp:docPr id="10649" name="Picture 10649"/>
            <wp:cNvGraphicFramePr/>
            <a:graphic xmlns:a="http://schemas.openxmlformats.org/drawingml/2006/main">
              <a:graphicData uri="http://schemas.openxmlformats.org/drawingml/2006/picture">
                <pic:pic xmlns:pic="http://schemas.openxmlformats.org/drawingml/2006/picture">
                  <pic:nvPicPr>
                    <pic:cNvPr id="10649" name="Picture 10649"/>
                    <pic:cNvPicPr/>
                  </pic:nvPicPr>
                  <pic:blipFill>
                    <a:blip r:embed="rId537"/>
                    <a:stretch>
                      <a:fillRect/>
                    </a:stretch>
                  </pic:blipFill>
                  <pic:spPr>
                    <a:xfrm>
                      <a:off x="0" y="0"/>
                      <a:ext cx="252984" cy="115824"/>
                    </a:xfrm>
                    <a:prstGeom prst="rect">
                      <a:avLst/>
                    </a:prstGeom>
                  </pic:spPr>
                </pic:pic>
              </a:graphicData>
            </a:graphic>
          </wp:inline>
        </w:drawing>
      </w:r>
      <w:r>
        <w:t xml:space="preserve"> This Call Off Contract and any issues, Disputes or claims (whether contractual or non-contractual) arising out of or in connection with it or its subject matter or formation shall be governed by and construed in accordance with the laws of England and Wales.</w:t>
      </w:r>
    </w:p>
    <w:p w:rsidR="00677AA2" w:rsidRDefault="00A31147">
      <w:pPr>
        <w:ind w:left="928" w:right="157" w:hanging="360"/>
      </w:pPr>
      <w:r>
        <w:rPr>
          <w:noProof/>
        </w:rPr>
        <w:drawing>
          <wp:inline distT="0" distB="0" distL="0" distR="0">
            <wp:extent cx="271272" cy="115824"/>
            <wp:effectExtent l="0" t="0" r="0" b="0"/>
            <wp:docPr id="10679" name="Picture 10679"/>
            <wp:cNvGraphicFramePr/>
            <a:graphic xmlns:a="http://schemas.openxmlformats.org/drawingml/2006/main">
              <a:graphicData uri="http://schemas.openxmlformats.org/drawingml/2006/picture">
                <pic:pic xmlns:pic="http://schemas.openxmlformats.org/drawingml/2006/picture">
                  <pic:nvPicPr>
                    <pic:cNvPr id="10679" name="Picture 10679"/>
                    <pic:cNvPicPr/>
                  </pic:nvPicPr>
                  <pic:blipFill>
                    <a:blip r:embed="rId538"/>
                    <a:stretch>
                      <a:fillRect/>
                    </a:stretch>
                  </pic:blipFill>
                  <pic:spPr>
                    <a:xfrm>
                      <a:off x="0" y="0"/>
                      <a:ext cx="271272" cy="115824"/>
                    </a:xfrm>
                    <a:prstGeom prst="rect">
                      <a:avLst/>
                    </a:prstGeom>
                  </pic:spPr>
                </pic:pic>
              </a:graphicData>
            </a:graphic>
          </wp:inline>
        </w:drawing>
      </w:r>
      <w:r>
        <w:t xml:space="preserve"> Subject to Clause 57 (Dispute Resolution) and Call Off Schedule 12 (Dispute Resolution Procedure) (including the Customer’s right to refer the Dispute to arbitration), the Parties agree that the courts of England and Wales (unless stated differently in the Call Off Order Form) shall have exclusive jurisdiction to settle any </w:t>
      </w:r>
    </w:p>
    <w:p w:rsidR="00677AA2" w:rsidRDefault="00A31147">
      <w:pPr>
        <w:ind w:left="939" w:right="157"/>
      </w:pPr>
      <w:r>
        <w:t>Dispute or claim (whether contractual or non-contractual) that arises out of or in connection with this Call Off Contract or its subject matter or formation.</w:t>
      </w:r>
    </w:p>
    <w:p w:rsidR="00677AA2" w:rsidRDefault="00A31147">
      <w:pPr>
        <w:spacing w:after="3" w:line="259" w:lineRule="auto"/>
        <w:ind w:left="-5" w:right="0"/>
        <w:jc w:val="left"/>
      </w:pPr>
      <w:r>
        <w:rPr>
          <w:color w:val="FFFFFF"/>
        </w:rPr>
        <w:t>0.</w:t>
      </w:r>
      <w:r>
        <w:br w:type="page"/>
      </w:r>
    </w:p>
    <w:p w:rsidR="00677AA2" w:rsidRDefault="00A31147">
      <w:pPr>
        <w:pStyle w:val="Heading3"/>
        <w:ind w:left="2499"/>
      </w:pPr>
      <w:r>
        <w:lastRenderedPageBreak/>
        <w:t>CALL OFF SCHEDULE 1: DEFINITIONS</w:t>
      </w:r>
    </w:p>
    <w:p w:rsidR="00677AA2" w:rsidRDefault="00A31147">
      <w:pPr>
        <w:spacing w:after="10"/>
        <w:ind w:left="852" w:right="157" w:hanging="425"/>
      </w:pPr>
      <w:r>
        <w:t>1. In accordance with Clause 1 (Definitions and Interpretation) of this Call Off Contract including its recitals the following expressions shall have the following meanings:</w:t>
      </w:r>
    </w:p>
    <w:tbl>
      <w:tblPr>
        <w:tblStyle w:val="TableGrid"/>
        <w:tblW w:w="8317" w:type="dxa"/>
        <w:tblInd w:w="960" w:type="dxa"/>
        <w:tblLook w:val="04A0" w:firstRow="1" w:lastRow="0" w:firstColumn="1" w:lastColumn="0" w:noHBand="0" w:noVBand="1"/>
      </w:tblPr>
      <w:tblGrid>
        <w:gridCol w:w="2659"/>
        <w:gridCol w:w="5658"/>
      </w:tblGrid>
      <w:tr w:rsidR="00677AA2">
        <w:trPr>
          <w:trHeight w:val="1070"/>
        </w:trPr>
        <w:tc>
          <w:tcPr>
            <w:tcW w:w="2659" w:type="dxa"/>
            <w:tcBorders>
              <w:top w:val="nil"/>
              <w:left w:val="nil"/>
              <w:bottom w:val="nil"/>
              <w:right w:val="nil"/>
            </w:tcBorders>
          </w:tcPr>
          <w:p w:rsidR="00677AA2" w:rsidRDefault="00A31147">
            <w:pPr>
              <w:spacing w:after="0" w:line="259" w:lineRule="auto"/>
              <w:ind w:left="0" w:right="0" w:firstLine="0"/>
              <w:jc w:val="left"/>
            </w:pPr>
            <w:r>
              <w:rPr>
                <w:b/>
              </w:rPr>
              <w:t>"Achieve"</w:t>
            </w:r>
          </w:p>
        </w:tc>
        <w:tc>
          <w:tcPr>
            <w:tcW w:w="5658" w:type="dxa"/>
            <w:tcBorders>
              <w:top w:val="nil"/>
              <w:left w:val="nil"/>
              <w:bottom w:val="nil"/>
              <w:right w:val="nil"/>
            </w:tcBorders>
          </w:tcPr>
          <w:p w:rsidR="00677AA2" w:rsidRDefault="00A31147">
            <w:pPr>
              <w:spacing w:after="0" w:line="259" w:lineRule="auto"/>
              <w:ind w:left="29" w:right="59" w:firstLine="0"/>
            </w:pPr>
            <w:r>
              <w:t>means in respect of a Milestone, to successfully complete it to the Customer’s satisfaction, and "</w:t>
            </w:r>
            <w:r>
              <w:rPr>
                <w:b/>
              </w:rPr>
              <w:t>Achieved</w:t>
            </w:r>
            <w:r>
              <w:t>", “</w:t>
            </w:r>
            <w:r>
              <w:rPr>
                <w:b/>
              </w:rPr>
              <w:t>Achieving</w:t>
            </w:r>
            <w:r>
              <w:t>” and "</w:t>
            </w:r>
            <w:r>
              <w:rPr>
                <w:b/>
              </w:rPr>
              <w:t>Achievement</w:t>
            </w:r>
            <w:r>
              <w:t>" shall be construed accordingly;</w:t>
            </w:r>
          </w:p>
        </w:tc>
      </w:tr>
      <w:tr w:rsidR="00677AA2">
        <w:trPr>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"Acquired Rights </w:t>
            </w:r>
          </w:p>
          <w:p w:rsidR="00677AA2" w:rsidRDefault="00A31147">
            <w:pPr>
              <w:spacing w:after="0" w:line="259" w:lineRule="auto"/>
              <w:ind w:left="0" w:right="0" w:firstLine="0"/>
              <w:jc w:val="left"/>
            </w:pPr>
            <w:r>
              <w:rPr>
                <w:b/>
              </w:rPr>
              <w:t>Directive"</w:t>
            </w:r>
          </w:p>
        </w:tc>
        <w:tc>
          <w:tcPr>
            <w:tcW w:w="5658" w:type="dxa"/>
            <w:tcBorders>
              <w:top w:val="nil"/>
              <w:left w:val="nil"/>
              <w:bottom w:val="nil"/>
              <w:right w:val="nil"/>
            </w:tcBorders>
          </w:tcPr>
          <w:p w:rsidR="00677AA2" w:rsidRDefault="00A31147">
            <w:pPr>
              <w:spacing w:after="0" w:line="259" w:lineRule="auto"/>
              <w:ind w:left="29" w:right="61" w:firstLine="0"/>
            </w:pPr>
            <w: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"Additional Clauses"</w:t>
            </w:r>
          </w:p>
        </w:tc>
        <w:tc>
          <w:tcPr>
            <w:tcW w:w="5658" w:type="dxa"/>
            <w:tcBorders>
              <w:top w:val="nil"/>
              <w:left w:val="nil"/>
              <w:bottom w:val="nil"/>
              <w:right w:val="nil"/>
            </w:tcBorders>
          </w:tcPr>
          <w:p w:rsidR="00677AA2" w:rsidRDefault="00A31147">
            <w:pPr>
              <w:spacing w:after="0" w:line="259" w:lineRule="auto"/>
              <w:ind w:left="29" w:right="62" w:firstLine="0"/>
            </w:pPr>
            <w:r>
              <w:t>means the additional Clauses in Call Off Schedule 14 (Alternative and/or Additional Clauses) and any other additional Clauses set out in the Call Off Order Form or elsewhere in this Call Off Contract;</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"Affected Party"</w:t>
            </w:r>
          </w:p>
        </w:tc>
        <w:tc>
          <w:tcPr>
            <w:tcW w:w="5658" w:type="dxa"/>
            <w:tcBorders>
              <w:top w:val="nil"/>
              <w:left w:val="nil"/>
              <w:bottom w:val="nil"/>
              <w:right w:val="nil"/>
            </w:tcBorders>
          </w:tcPr>
          <w:p w:rsidR="00677AA2" w:rsidRDefault="00A31147">
            <w:pPr>
              <w:spacing w:after="0" w:line="259" w:lineRule="auto"/>
              <w:ind w:left="29" w:right="0" w:firstLine="0"/>
            </w:pPr>
            <w:r>
              <w:t>means the party seeking to claim relief in respect of a Force Majeure;</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"Affiliates"</w:t>
            </w:r>
          </w:p>
        </w:tc>
        <w:tc>
          <w:tcPr>
            <w:tcW w:w="5658" w:type="dxa"/>
            <w:tcBorders>
              <w:top w:val="nil"/>
              <w:left w:val="nil"/>
              <w:bottom w:val="nil"/>
              <w:right w:val="nil"/>
            </w:tcBorders>
          </w:tcPr>
          <w:p w:rsidR="00677AA2" w:rsidRDefault="00A31147">
            <w:pPr>
              <w:spacing w:after="0" w:line="259" w:lineRule="auto"/>
              <w:ind w:left="0" w:right="60" w:firstLine="0"/>
            </w:pPr>
            <w:r>
              <w:t>means in relation to a body corporate, any other entity which directly or indirectly Controls, is Controlled by, or is under direct or indirect common Control of that body corporate from time to time;</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"Alternative Clauses"</w:t>
            </w:r>
          </w:p>
        </w:tc>
        <w:tc>
          <w:tcPr>
            <w:tcW w:w="5658" w:type="dxa"/>
            <w:tcBorders>
              <w:top w:val="nil"/>
              <w:left w:val="nil"/>
              <w:bottom w:val="nil"/>
              <w:right w:val="nil"/>
            </w:tcBorders>
          </w:tcPr>
          <w:p w:rsidR="00677AA2" w:rsidRDefault="00A31147">
            <w:pPr>
              <w:spacing w:after="0" w:line="259" w:lineRule="auto"/>
              <w:ind w:left="29" w:right="60" w:firstLine="0"/>
            </w:pPr>
            <w:r>
              <w:t>means the alternative Clauses in Call Off Schedule 14 (Alternative and/or Additional Clauses) and any other alternative Clauses set out in the Call Off Order Form or elsewhere in this Call Off Contract;</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"Approval"</w:t>
            </w:r>
          </w:p>
        </w:tc>
        <w:tc>
          <w:tcPr>
            <w:tcW w:w="5658" w:type="dxa"/>
            <w:tcBorders>
              <w:top w:val="nil"/>
              <w:left w:val="nil"/>
              <w:bottom w:val="nil"/>
              <w:right w:val="nil"/>
            </w:tcBorders>
          </w:tcPr>
          <w:p w:rsidR="00677AA2" w:rsidRDefault="00A31147">
            <w:pPr>
              <w:spacing w:after="0" w:line="259" w:lineRule="auto"/>
              <w:ind w:left="29" w:right="59" w:firstLine="0"/>
            </w:pPr>
            <w:r>
              <w:t>means the prior written consent of the Customer and "</w:t>
            </w:r>
            <w:r>
              <w:rPr>
                <w:b/>
              </w:rPr>
              <w:t>Approve</w:t>
            </w:r>
            <w:r>
              <w:t>" and "</w:t>
            </w:r>
            <w:r>
              <w:rPr>
                <w:b/>
              </w:rPr>
              <w:t>Approved</w:t>
            </w:r>
            <w:r>
              <w:t>" shall be construed accordingly;</w:t>
            </w:r>
          </w:p>
        </w:tc>
      </w:tr>
      <w:tr w:rsidR="00677AA2">
        <w:trPr>
          <w:trHeight w:val="2503"/>
        </w:trPr>
        <w:tc>
          <w:tcPr>
            <w:tcW w:w="2659" w:type="dxa"/>
            <w:tcBorders>
              <w:top w:val="nil"/>
              <w:left w:val="nil"/>
              <w:bottom w:val="nil"/>
              <w:right w:val="nil"/>
            </w:tcBorders>
          </w:tcPr>
          <w:p w:rsidR="00677AA2" w:rsidRDefault="00A31147">
            <w:pPr>
              <w:spacing w:after="0" w:line="259" w:lineRule="auto"/>
              <w:ind w:left="0" w:right="0" w:firstLine="0"/>
              <w:jc w:val="left"/>
            </w:pPr>
            <w:r>
              <w:rPr>
                <w:b/>
              </w:rPr>
              <w:t>"Approved Sub-</w:t>
            </w:r>
          </w:p>
          <w:p w:rsidR="00677AA2" w:rsidRDefault="00A31147">
            <w:pPr>
              <w:spacing w:after="0" w:line="259" w:lineRule="auto"/>
              <w:ind w:left="0" w:right="0" w:firstLine="0"/>
              <w:jc w:val="left"/>
            </w:pPr>
            <w:r>
              <w:rPr>
                <w:b/>
              </w:rPr>
              <w:t>Licensee"</w:t>
            </w:r>
          </w:p>
        </w:tc>
        <w:tc>
          <w:tcPr>
            <w:tcW w:w="5658" w:type="dxa"/>
            <w:tcBorders>
              <w:top w:val="nil"/>
              <w:left w:val="nil"/>
              <w:bottom w:val="nil"/>
              <w:right w:val="nil"/>
            </w:tcBorders>
          </w:tcPr>
          <w:p w:rsidR="00677AA2" w:rsidRDefault="00A31147">
            <w:pPr>
              <w:spacing w:after="100" w:line="259" w:lineRule="auto"/>
              <w:ind w:left="29" w:right="0" w:firstLine="0"/>
              <w:jc w:val="left"/>
            </w:pPr>
            <w:r>
              <w:t>means any of the following:</w:t>
            </w:r>
          </w:p>
          <w:p w:rsidR="00677AA2" w:rsidRDefault="00A31147">
            <w:pPr>
              <w:numPr>
                <w:ilvl w:val="0"/>
                <w:numId w:val="56"/>
              </w:numPr>
              <w:spacing w:after="105" w:line="259" w:lineRule="auto"/>
              <w:ind w:right="0" w:hanging="360"/>
            </w:pPr>
            <w:r>
              <w:t>a Central Government Body;</w:t>
            </w:r>
          </w:p>
          <w:p w:rsidR="00677AA2" w:rsidRDefault="00A31147">
            <w:pPr>
              <w:numPr>
                <w:ilvl w:val="0"/>
                <w:numId w:val="56"/>
              </w:numPr>
              <w:spacing w:after="116" w:line="245" w:lineRule="auto"/>
              <w:ind w:right="0" w:hanging="360"/>
            </w:pPr>
            <w:r>
              <w:t>any third party providing Services to a Central Government Body; and/or</w:t>
            </w:r>
          </w:p>
          <w:p w:rsidR="00677AA2" w:rsidRDefault="00A31147">
            <w:pPr>
              <w:numPr>
                <w:ilvl w:val="0"/>
                <w:numId w:val="56"/>
              </w:numPr>
              <w:spacing w:after="0" w:line="259" w:lineRule="auto"/>
              <w:ind w:right="0" w:hanging="360"/>
            </w:pPr>
            <w:r>
              <w:t>any body (including any private sector body) which performs or carries on any of the functions and/or activities that previously had been performed and/or carried on by the Customer;</w:t>
            </w:r>
          </w:p>
        </w:tc>
      </w:tr>
      <w:tr w:rsidR="00677AA2">
        <w:trPr>
          <w:trHeight w:val="311"/>
        </w:trPr>
        <w:tc>
          <w:tcPr>
            <w:tcW w:w="2659" w:type="dxa"/>
            <w:tcBorders>
              <w:top w:val="nil"/>
              <w:left w:val="nil"/>
              <w:bottom w:val="nil"/>
              <w:right w:val="nil"/>
            </w:tcBorders>
          </w:tcPr>
          <w:p w:rsidR="00677AA2" w:rsidRDefault="00A31147">
            <w:pPr>
              <w:spacing w:after="0" w:line="259" w:lineRule="auto"/>
              <w:ind w:left="0" w:right="0" w:firstLine="0"/>
              <w:jc w:val="left"/>
            </w:pPr>
            <w:r>
              <w:rPr>
                <w:b/>
              </w:rPr>
              <w:t>"Auditor"</w:t>
            </w:r>
          </w:p>
        </w:tc>
        <w:tc>
          <w:tcPr>
            <w:tcW w:w="5658" w:type="dxa"/>
            <w:tcBorders>
              <w:top w:val="nil"/>
              <w:left w:val="nil"/>
              <w:bottom w:val="nil"/>
              <w:right w:val="nil"/>
            </w:tcBorders>
          </w:tcPr>
          <w:p w:rsidR="00677AA2" w:rsidRDefault="00A31147">
            <w:pPr>
              <w:spacing w:after="0" w:line="259" w:lineRule="auto"/>
              <w:ind w:left="29" w:right="0" w:firstLine="0"/>
              <w:jc w:val="left"/>
            </w:pPr>
            <w:r>
              <w:t>means:</w:t>
            </w:r>
          </w:p>
        </w:tc>
      </w:tr>
    </w:tbl>
    <w:p w:rsidR="00677AA2" w:rsidRDefault="00A31147">
      <w:pPr>
        <w:numPr>
          <w:ilvl w:val="1"/>
          <w:numId w:val="34"/>
        </w:numPr>
        <w:spacing w:after="114"/>
        <w:ind w:right="157" w:hanging="360"/>
      </w:pPr>
      <w:r>
        <w:t>the Customer’s internal and external auditors;</w:t>
      </w:r>
    </w:p>
    <w:p w:rsidR="00677AA2" w:rsidRDefault="00A31147">
      <w:pPr>
        <w:numPr>
          <w:ilvl w:val="1"/>
          <w:numId w:val="34"/>
        </w:numPr>
        <w:spacing w:after="12"/>
        <w:ind w:right="157" w:hanging="360"/>
      </w:pPr>
      <w:r>
        <w:t>the Customer’s statutory or regulatory auditors;</w:t>
      </w:r>
    </w:p>
    <w:p w:rsidR="00677AA2" w:rsidRDefault="00A31147">
      <w:pPr>
        <w:numPr>
          <w:ilvl w:val="1"/>
          <w:numId w:val="34"/>
        </w:numPr>
        <w:spacing w:after="0"/>
        <w:ind w:right="157" w:hanging="360"/>
      </w:pPr>
      <w:r>
        <w:t xml:space="preserve">the Comptroller and Auditor General, their staff and/or any appointed representatives of the </w:t>
      </w:r>
    </w:p>
    <w:p w:rsidR="00677AA2" w:rsidRDefault="00A31147">
      <w:pPr>
        <w:spacing w:after="111" w:line="248" w:lineRule="auto"/>
        <w:ind w:left="2241" w:right="986"/>
        <w:jc w:val="center"/>
      </w:pPr>
      <w:r>
        <w:t>National Audit Office;</w:t>
      </w:r>
    </w:p>
    <w:p w:rsidR="00677AA2" w:rsidRDefault="00A31147">
      <w:pPr>
        <w:numPr>
          <w:ilvl w:val="1"/>
          <w:numId w:val="34"/>
        </w:numPr>
        <w:spacing w:after="111" w:line="248" w:lineRule="auto"/>
        <w:ind w:right="157" w:hanging="360"/>
      </w:pPr>
      <w:r>
        <w:t>HM Treasury or the Cabinet Office;</w:t>
      </w:r>
    </w:p>
    <w:p w:rsidR="00677AA2" w:rsidRDefault="00A31147">
      <w:pPr>
        <w:numPr>
          <w:ilvl w:val="1"/>
          <w:numId w:val="34"/>
        </w:numPr>
        <w:ind w:right="157" w:hanging="360"/>
      </w:pPr>
      <w:r>
        <w:t>any party formally appointed by the Customer to carry out audit or similar review functions; and</w:t>
      </w:r>
    </w:p>
    <w:p w:rsidR="00677AA2" w:rsidRDefault="00A31147">
      <w:pPr>
        <w:numPr>
          <w:ilvl w:val="1"/>
          <w:numId w:val="34"/>
        </w:numPr>
        <w:spacing w:after="10"/>
        <w:ind w:right="157" w:hanging="360"/>
      </w:pPr>
      <w:r>
        <w:t>successors or assigns of any of the above;</w:t>
      </w:r>
    </w:p>
    <w:tbl>
      <w:tblPr>
        <w:tblStyle w:val="TableGrid"/>
        <w:tblW w:w="8317" w:type="dxa"/>
        <w:tblInd w:w="960" w:type="dxa"/>
        <w:tblLook w:val="04A0" w:firstRow="1" w:lastRow="0" w:firstColumn="1" w:lastColumn="0" w:noHBand="0" w:noVBand="1"/>
      </w:tblPr>
      <w:tblGrid>
        <w:gridCol w:w="2659"/>
        <w:gridCol w:w="5658"/>
      </w:tblGrid>
      <w:tr w:rsidR="00677AA2">
        <w:trPr>
          <w:trHeight w:val="1322"/>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"Authority"</w:t>
            </w:r>
          </w:p>
        </w:tc>
        <w:tc>
          <w:tcPr>
            <w:tcW w:w="5658" w:type="dxa"/>
            <w:tcBorders>
              <w:top w:val="nil"/>
              <w:left w:val="nil"/>
              <w:bottom w:val="nil"/>
              <w:right w:val="nil"/>
            </w:tcBorders>
          </w:tcPr>
          <w:p w:rsidR="00677AA2" w:rsidRDefault="00A31147">
            <w:pPr>
              <w:spacing w:after="0" w:line="259" w:lineRule="auto"/>
              <w:ind w:left="0" w:right="0" w:firstLine="0"/>
            </w:pPr>
            <w:r>
              <w:t xml:space="preserve">means </w:t>
            </w:r>
            <w:r>
              <w:rPr>
                <w:b/>
              </w:rPr>
              <w:t xml:space="preserve">THE MINISTER FOR THE CABINET OFFICE </w:t>
            </w:r>
          </w:p>
          <w:p w:rsidR="00677AA2" w:rsidRDefault="00A31147">
            <w:pPr>
              <w:spacing w:after="0" w:line="259" w:lineRule="auto"/>
              <w:ind w:left="0" w:right="61" w:firstLine="0"/>
            </w:pPr>
            <w:r>
              <w:rPr>
                <w:b/>
              </w:rPr>
              <w:t xml:space="preserve">("Cabinet Office") </w:t>
            </w:r>
            <w:r>
              <w:t>as represented by Crown Commercial Service, a trading fund of the Cabinet Office, whose offices are located at 9th Floor, The Capital, Old Hall Street, Liverpool L3 9PP;</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“BACS”</w:t>
            </w:r>
          </w:p>
        </w:tc>
        <w:tc>
          <w:tcPr>
            <w:tcW w:w="5658" w:type="dxa"/>
            <w:tcBorders>
              <w:top w:val="nil"/>
              <w:left w:val="nil"/>
              <w:bottom w:val="nil"/>
              <w:right w:val="nil"/>
            </w:tcBorders>
          </w:tcPr>
          <w:p w:rsidR="00677AA2" w:rsidRDefault="00A31147">
            <w:pPr>
              <w:spacing w:after="0" w:line="259" w:lineRule="auto"/>
              <w:ind w:left="29" w:right="62" w:firstLine="0"/>
            </w:pPr>
            <w:r>
              <w:t>means the Bankers’ Automated Clearing Services, which is a scheme for the electronic processing of financial transactions within the United Kingdom;</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"BCDR Services"</w:t>
            </w:r>
          </w:p>
        </w:tc>
        <w:tc>
          <w:tcPr>
            <w:tcW w:w="5658" w:type="dxa"/>
            <w:tcBorders>
              <w:top w:val="nil"/>
              <w:left w:val="nil"/>
              <w:bottom w:val="nil"/>
              <w:right w:val="nil"/>
            </w:tcBorders>
          </w:tcPr>
          <w:p w:rsidR="00677AA2" w:rsidRDefault="00A31147">
            <w:pPr>
              <w:spacing w:after="0" w:line="259" w:lineRule="auto"/>
              <w:ind w:left="29" w:right="0" w:firstLine="0"/>
            </w:pPr>
            <w:r>
              <w:t>means the Business Continuity Services and Disaster Recovery Services;</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"BCDR Plan"</w:t>
            </w:r>
          </w:p>
        </w:tc>
        <w:tc>
          <w:tcPr>
            <w:tcW w:w="5658" w:type="dxa"/>
            <w:tcBorders>
              <w:top w:val="nil"/>
              <w:left w:val="nil"/>
              <w:bottom w:val="nil"/>
              <w:right w:val="nil"/>
            </w:tcBorders>
          </w:tcPr>
          <w:p w:rsidR="00677AA2" w:rsidRDefault="00A31147">
            <w:pPr>
              <w:spacing w:after="0" w:line="259" w:lineRule="auto"/>
              <w:ind w:left="29" w:right="63" w:firstLine="0"/>
            </w:pPr>
            <w:r>
              <w:t>means the plan prepared pursuant to paragraph 2 of Call Off Schedule 8 (Business Continuity and Disaster Recovery), as may be amended from time to time;</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"Business Continuity </w:t>
            </w:r>
          </w:p>
          <w:p w:rsidR="00677AA2" w:rsidRDefault="00A31147">
            <w:pPr>
              <w:spacing w:after="0" w:line="259" w:lineRule="auto"/>
              <w:ind w:left="0" w:right="0" w:firstLine="0"/>
              <w:jc w:val="left"/>
            </w:pPr>
            <w:r>
              <w:rPr>
                <w:b/>
              </w:rPr>
              <w:t>Services"</w:t>
            </w:r>
          </w:p>
        </w:tc>
        <w:tc>
          <w:tcPr>
            <w:tcW w:w="5658" w:type="dxa"/>
            <w:tcBorders>
              <w:top w:val="nil"/>
              <w:left w:val="nil"/>
              <w:bottom w:val="nil"/>
              <w:right w:val="nil"/>
            </w:tcBorders>
          </w:tcPr>
          <w:p w:rsidR="00677AA2" w:rsidRDefault="00A31147">
            <w:pPr>
              <w:spacing w:after="0" w:line="259" w:lineRule="auto"/>
              <w:ind w:left="29" w:right="0" w:firstLine="0"/>
            </w:pPr>
            <w:r>
              <w:t>has the meaning given to it in paragraph 4.2.2 of Call Off Schedule 8 (Business Continuity and Disaster Recovery);</w:t>
            </w:r>
          </w:p>
        </w:tc>
      </w:tr>
      <w:tr w:rsidR="00677AA2">
        <w:trPr>
          <w:trHeight w:val="877"/>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"Call Off </w:t>
            </w:r>
          </w:p>
          <w:p w:rsidR="00677AA2" w:rsidRDefault="00A31147">
            <w:pPr>
              <w:spacing w:after="0" w:line="259" w:lineRule="auto"/>
              <w:ind w:left="0" w:right="302" w:firstLine="0"/>
              <w:jc w:val="left"/>
            </w:pPr>
            <w:r>
              <w:rPr>
                <w:b/>
              </w:rPr>
              <w:t>Commencement Date"</w:t>
            </w:r>
          </w:p>
        </w:tc>
        <w:tc>
          <w:tcPr>
            <w:tcW w:w="5658" w:type="dxa"/>
            <w:tcBorders>
              <w:top w:val="nil"/>
              <w:left w:val="nil"/>
              <w:bottom w:val="nil"/>
              <w:right w:val="nil"/>
            </w:tcBorders>
          </w:tcPr>
          <w:p w:rsidR="00677AA2" w:rsidRDefault="00A31147">
            <w:pPr>
              <w:spacing w:after="0" w:line="259" w:lineRule="auto"/>
              <w:ind w:left="29" w:right="0" w:firstLine="0"/>
            </w:pPr>
            <w:r>
              <w:t>means the date of commencement of this Call Off Contract set out in the Call Off Order Form;</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Contract"</w:t>
            </w:r>
          </w:p>
        </w:tc>
        <w:tc>
          <w:tcPr>
            <w:tcW w:w="5658" w:type="dxa"/>
            <w:tcBorders>
              <w:top w:val="nil"/>
              <w:left w:val="nil"/>
              <w:bottom w:val="nil"/>
              <w:right w:val="nil"/>
            </w:tcBorders>
          </w:tcPr>
          <w:p w:rsidR="00677AA2" w:rsidRDefault="00A31147">
            <w:pPr>
              <w:spacing w:after="0" w:line="259" w:lineRule="auto"/>
              <w:ind w:left="29" w:right="59" w:firstLine="0"/>
            </w:pPr>
            <w:r>
              <w:t>means this contract between the Customer and the Supplier (entered into pursuant to the provisions of the Framework Agreement), which consists of the terms set out in the Call Off Order Form and the Call Off Terms;</w:t>
            </w:r>
          </w:p>
        </w:tc>
      </w:tr>
      <w:tr w:rsidR="00677AA2">
        <w:trPr>
          <w:trHeight w:val="1891"/>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"Call Off Contract </w:t>
            </w:r>
          </w:p>
          <w:p w:rsidR="00677AA2" w:rsidRDefault="00A31147">
            <w:pPr>
              <w:spacing w:after="0" w:line="259" w:lineRule="auto"/>
              <w:ind w:left="0" w:right="0" w:firstLine="0"/>
              <w:jc w:val="left"/>
            </w:pPr>
            <w:r>
              <w:rPr>
                <w:b/>
              </w:rPr>
              <w:t>Charges"</w:t>
            </w:r>
          </w:p>
        </w:tc>
        <w:tc>
          <w:tcPr>
            <w:tcW w:w="5658" w:type="dxa"/>
            <w:tcBorders>
              <w:top w:val="nil"/>
              <w:left w:val="nil"/>
              <w:bottom w:val="nil"/>
              <w:right w:val="nil"/>
            </w:tcBorders>
          </w:tcPr>
          <w:p w:rsidR="00677AA2" w:rsidRDefault="00A31147">
            <w:pPr>
              <w:spacing w:after="0" w:line="240" w:lineRule="auto"/>
              <w:ind w:left="29" w:right="62" w:firstLine="0"/>
            </w:pPr>
            <w:r>
              <w:t xml:space="preserve">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w:t>
            </w:r>
          </w:p>
          <w:p w:rsidR="00677AA2" w:rsidRDefault="00A31147">
            <w:pPr>
              <w:spacing w:after="0" w:line="259" w:lineRule="auto"/>
              <w:ind w:left="29" w:right="0" w:firstLine="0"/>
              <w:jc w:val="left"/>
            </w:pPr>
            <w:r>
              <w:t>Call Off Contract less any Deductions;</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"Call Off Contract </w:t>
            </w:r>
          </w:p>
          <w:p w:rsidR="00677AA2" w:rsidRDefault="00A31147">
            <w:pPr>
              <w:spacing w:after="0" w:line="259" w:lineRule="auto"/>
              <w:ind w:left="0" w:right="0" w:firstLine="0"/>
              <w:jc w:val="left"/>
            </w:pPr>
            <w:r>
              <w:rPr>
                <w:b/>
              </w:rPr>
              <w:t>Period"</w:t>
            </w:r>
          </w:p>
        </w:tc>
        <w:tc>
          <w:tcPr>
            <w:tcW w:w="5658" w:type="dxa"/>
            <w:tcBorders>
              <w:top w:val="nil"/>
              <w:left w:val="nil"/>
              <w:bottom w:val="nil"/>
              <w:right w:val="nil"/>
            </w:tcBorders>
          </w:tcPr>
          <w:p w:rsidR="00677AA2" w:rsidRDefault="00A31147">
            <w:pPr>
              <w:spacing w:after="0" w:line="259" w:lineRule="auto"/>
              <w:ind w:left="29" w:right="0" w:firstLine="0"/>
              <w:jc w:val="left"/>
            </w:pPr>
            <w:r>
              <w:t xml:space="preserve">means the term of this Call Off Contract from the Call Off Commencement Date until the Call Off Expiry Date; </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"Call Off Contract </w:t>
            </w:r>
          </w:p>
          <w:p w:rsidR="00677AA2" w:rsidRDefault="00A31147">
            <w:pPr>
              <w:spacing w:after="0" w:line="259" w:lineRule="auto"/>
              <w:ind w:left="0" w:right="0" w:firstLine="0"/>
              <w:jc w:val="left"/>
            </w:pPr>
            <w:r>
              <w:rPr>
                <w:b/>
              </w:rPr>
              <w:t>Year"</w:t>
            </w:r>
          </w:p>
        </w:tc>
        <w:tc>
          <w:tcPr>
            <w:tcW w:w="5658" w:type="dxa"/>
            <w:tcBorders>
              <w:top w:val="nil"/>
              <w:left w:val="nil"/>
              <w:bottom w:val="nil"/>
              <w:right w:val="nil"/>
            </w:tcBorders>
          </w:tcPr>
          <w:p w:rsidR="00677AA2" w:rsidRDefault="00A31147">
            <w:pPr>
              <w:spacing w:after="0" w:line="259" w:lineRule="auto"/>
              <w:ind w:left="29" w:right="62" w:firstLine="0"/>
            </w:pPr>
            <w:r>
              <w:t>means a consecutive period of twelve (12) Months commencing on the Call Off Commencement Date or each anniversary thereof;</w:t>
            </w:r>
          </w:p>
        </w:tc>
      </w:tr>
      <w:tr w:rsidR="00677AA2">
        <w:trPr>
          <w:trHeight w:val="312"/>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Expiry Date"</w:t>
            </w:r>
          </w:p>
        </w:tc>
        <w:tc>
          <w:tcPr>
            <w:tcW w:w="5658" w:type="dxa"/>
            <w:tcBorders>
              <w:top w:val="nil"/>
              <w:left w:val="nil"/>
              <w:bottom w:val="nil"/>
              <w:right w:val="nil"/>
            </w:tcBorders>
          </w:tcPr>
          <w:p w:rsidR="00677AA2" w:rsidRDefault="00A31147">
            <w:pPr>
              <w:spacing w:after="0" w:line="259" w:lineRule="auto"/>
              <w:ind w:left="34" w:right="0" w:firstLine="0"/>
              <w:jc w:val="left"/>
            </w:pPr>
            <w:r>
              <w:t xml:space="preserve">means: </w:t>
            </w:r>
          </w:p>
        </w:tc>
      </w:tr>
    </w:tbl>
    <w:p w:rsidR="00677AA2" w:rsidRDefault="00A31147">
      <w:pPr>
        <w:numPr>
          <w:ilvl w:val="0"/>
          <w:numId w:val="35"/>
        </w:numPr>
        <w:spacing w:after="12"/>
        <w:ind w:left="4224" w:right="5" w:hanging="571"/>
      </w:pPr>
      <w:r>
        <w:t xml:space="preserve">the end date of the Call Off Initial Period or any Call </w:t>
      </w:r>
    </w:p>
    <w:p w:rsidR="00677AA2" w:rsidRDefault="00A31147">
      <w:pPr>
        <w:spacing w:after="111" w:line="248" w:lineRule="auto"/>
        <w:ind w:left="2241" w:right="717"/>
        <w:jc w:val="center"/>
      </w:pPr>
      <w:r>
        <w:t>Off Extension Period; or</w:t>
      </w:r>
    </w:p>
    <w:p w:rsidR="00677AA2" w:rsidRDefault="00A31147">
      <w:pPr>
        <w:numPr>
          <w:ilvl w:val="0"/>
          <w:numId w:val="35"/>
        </w:numPr>
        <w:spacing w:after="10"/>
        <w:ind w:left="4224" w:right="5" w:hanging="571"/>
      </w:pPr>
      <w:r>
        <w:t xml:space="preserve">if this Call Off Contract is terminated before the date specified in (a) above, the earlier date of termination of this Call Off Contract; </w:t>
      </w:r>
    </w:p>
    <w:tbl>
      <w:tblPr>
        <w:tblStyle w:val="TableGrid"/>
        <w:tblW w:w="8317" w:type="dxa"/>
        <w:tblInd w:w="960" w:type="dxa"/>
        <w:tblLook w:val="04A0" w:firstRow="1" w:lastRow="0" w:firstColumn="1" w:lastColumn="0" w:noHBand="0" w:noVBand="1"/>
      </w:tblPr>
      <w:tblGrid>
        <w:gridCol w:w="2659"/>
        <w:gridCol w:w="5658"/>
      </w:tblGrid>
      <w:tr w:rsidR="00677AA2">
        <w:trPr>
          <w:trHeight w:val="125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"Call Off Extension </w:t>
            </w:r>
          </w:p>
          <w:p w:rsidR="00677AA2" w:rsidRDefault="00A31147">
            <w:pPr>
              <w:spacing w:after="0" w:line="259" w:lineRule="auto"/>
              <w:ind w:left="0" w:right="0" w:firstLine="0"/>
              <w:jc w:val="left"/>
            </w:pPr>
            <w:r>
              <w:rPr>
                <w:b/>
              </w:rPr>
              <w:t>Period"</w:t>
            </w:r>
          </w:p>
        </w:tc>
        <w:tc>
          <w:tcPr>
            <w:tcW w:w="5658" w:type="dxa"/>
            <w:tcBorders>
              <w:top w:val="nil"/>
              <w:left w:val="nil"/>
              <w:bottom w:val="nil"/>
              <w:right w:val="nil"/>
            </w:tcBorders>
          </w:tcPr>
          <w:p w:rsidR="00677AA2" w:rsidRDefault="00A31147">
            <w:pPr>
              <w:spacing w:after="0" w:line="259" w:lineRule="auto"/>
              <w:ind w:left="29" w:right="63" w:firstLine="0"/>
            </w:pPr>
            <w:r>
              <w:t>means such period or periods up to a maximum of the number of years in total as may be specified by the Customer, pursuant to Clause 5.2 and in the Call Off Order Form;</w:t>
            </w:r>
          </w:p>
        </w:tc>
      </w:tr>
      <w:tr w:rsidR="00677AA2">
        <w:trPr>
          <w:trHeight w:val="1319"/>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Guarantee"</w:t>
            </w:r>
          </w:p>
        </w:tc>
        <w:tc>
          <w:tcPr>
            <w:tcW w:w="5658" w:type="dxa"/>
            <w:tcBorders>
              <w:top w:val="nil"/>
              <w:left w:val="nil"/>
              <w:bottom w:val="nil"/>
              <w:right w:val="nil"/>
            </w:tcBorders>
            <w:vAlign w:val="bottom"/>
          </w:tcPr>
          <w:p w:rsidR="00677AA2" w:rsidRDefault="00A31147">
            <w:pPr>
              <w:spacing w:after="0" w:line="259" w:lineRule="auto"/>
              <w:ind w:left="29" w:right="59" w:firstLine="0"/>
            </w:pPr>
            <w:r>
              <w:t>means a deed of guarantee that may be required under this Call Off Contract in favour of the Customer in the form set out in Framework Schedule 13 (Guarantee) granted pursuant to Clause 7 (Call Off Guarantee);</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Guarantor"</w:t>
            </w:r>
          </w:p>
        </w:tc>
        <w:tc>
          <w:tcPr>
            <w:tcW w:w="5658" w:type="dxa"/>
            <w:tcBorders>
              <w:top w:val="nil"/>
              <w:left w:val="nil"/>
              <w:bottom w:val="nil"/>
              <w:right w:val="nil"/>
            </w:tcBorders>
          </w:tcPr>
          <w:p w:rsidR="00677AA2" w:rsidRDefault="00A31147">
            <w:pPr>
              <w:spacing w:after="0" w:line="259" w:lineRule="auto"/>
              <w:ind w:left="29" w:right="0" w:firstLine="0"/>
            </w:pPr>
            <w:r>
              <w:t>means the person acceptable to the Customer to give a Call Off Guarantee;</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"Call Off Initial </w:t>
            </w:r>
          </w:p>
          <w:p w:rsidR="00677AA2" w:rsidRDefault="00A31147">
            <w:pPr>
              <w:spacing w:after="0" w:line="259" w:lineRule="auto"/>
              <w:ind w:left="0" w:right="0" w:firstLine="0"/>
              <w:jc w:val="left"/>
            </w:pPr>
            <w:r>
              <w:rPr>
                <w:b/>
              </w:rPr>
              <w:t>Period"</w:t>
            </w:r>
          </w:p>
        </w:tc>
        <w:tc>
          <w:tcPr>
            <w:tcW w:w="5658" w:type="dxa"/>
            <w:tcBorders>
              <w:top w:val="nil"/>
              <w:left w:val="nil"/>
              <w:bottom w:val="nil"/>
              <w:right w:val="nil"/>
            </w:tcBorders>
          </w:tcPr>
          <w:p w:rsidR="00677AA2" w:rsidRDefault="00A31147">
            <w:pPr>
              <w:spacing w:after="0" w:line="259" w:lineRule="auto"/>
              <w:ind w:left="29" w:right="59" w:firstLine="0"/>
            </w:pPr>
            <w:r>
              <w:t xml:space="preserve">means the initial term of this Call Off Contract from the Call Off Commencement Date to the end date of the initial term stated in the Call Off Order Form; </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Order Form”</w:t>
            </w:r>
          </w:p>
        </w:tc>
        <w:tc>
          <w:tcPr>
            <w:tcW w:w="5658" w:type="dxa"/>
            <w:tcBorders>
              <w:top w:val="nil"/>
              <w:left w:val="nil"/>
              <w:bottom w:val="nil"/>
              <w:right w:val="nil"/>
            </w:tcBorders>
          </w:tcPr>
          <w:p w:rsidR="00677AA2" w:rsidRDefault="00A31147">
            <w:pPr>
              <w:spacing w:after="0" w:line="259" w:lineRule="auto"/>
              <w:ind w:left="29" w:right="0" w:firstLine="0"/>
            </w:pPr>
            <w:r>
              <w:t>means the order form applicable to and set out in Part 1 of this Call Off Contract;</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Procedure”</w:t>
            </w:r>
          </w:p>
        </w:tc>
        <w:tc>
          <w:tcPr>
            <w:tcW w:w="5658" w:type="dxa"/>
            <w:tcBorders>
              <w:top w:val="nil"/>
              <w:left w:val="nil"/>
              <w:bottom w:val="nil"/>
              <w:right w:val="nil"/>
            </w:tcBorders>
          </w:tcPr>
          <w:p w:rsidR="00677AA2" w:rsidRDefault="00A31147">
            <w:pPr>
              <w:spacing w:after="0" w:line="259" w:lineRule="auto"/>
              <w:ind w:left="0" w:right="61" w:firstLine="0"/>
            </w:pPr>
            <w:r>
              <w:t>means the process for awarding a call off contract pursuant to Clause 5 (Call Off Procedure) of the Framework Agreement and Framework Schedule 5 (Call Off Procedure);</w:t>
            </w:r>
          </w:p>
        </w:tc>
      </w:tr>
      <w:tr w:rsidR="00677AA2">
        <w:trPr>
          <w:trHeight w:val="373"/>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Schedule"</w:t>
            </w:r>
          </w:p>
        </w:tc>
        <w:tc>
          <w:tcPr>
            <w:tcW w:w="5658" w:type="dxa"/>
            <w:tcBorders>
              <w:top w:val="nil"/>
              <w:left w:val="nil"/>
              <w:bottom w:val="nil"/>
              <w:right w:val="nil"/>
            </w:tcBorders>
          </w:tcPr>
          <w:p w:rsidR="00677AA2" w:rsidRDefault="00A31147">
            <w:pPr>
              <w:spacing w:after="0" w:line="259" w:lineRule="auto"/>
              <w:ind w:left="29" w:right="0" w:firstLine="0"/>
              <w:jc w:val="left"/>
            </w:pPr>
            <w:r>
              <w:t>means a schedule to this Call Off Contract;</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Tender”</w:t>
            </w:r>
          </w:p>
        </w:tc>
        <w:tc>
          <w:tcPr>
            <w:tcW w:w="5658" w:type="dxa"/>
            <w:tcBorders>
              <w:top w:val="nil"/>
              <w:left w:val="nil"/>
              <w:bottom w:val="nil"/>
              <w:right w:val="nil"/>
            </w:tcBorders>
          </w:tcPr>
          <w:p w:rsidR="00677AA2" w:rsidRDefault="00A31147">
            <w:pPr>
              <w:spacing w:after="0" w:line="259" w:lineRule="auto"/>
              <w:ind w:left="29" w:right="62" w:firstLine="0"/>
            </w:pPr>
            <w:r>
              <w:t>means the tender submitted by the Supplier in response to the Customer’s Statement of Requirements following a Further Competition Procedure and set out at Call Off Schedule 15 (Call Off Tender);</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"Call Off Terms"</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terms applicable to and set out in Part 2 of this Call Off Contract;</w:t>
            </w:r>
          </w:p>
        </w:tc>
      </w:tr>
      <w:tr w:rsidR="00677AA2">
        <w:trPr>
          <w:trHeight w:val="313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"Central Government </w:t>
            </w:r>
          </w:p>
          <w:p w:rsidR="00677AA2" w:rsidRDefault="00A31147">
            <w:pPr>
              <w:spacing w:after="0" w:line="259" w:lineRule="auto"/>
              <w:ind w:left="0" w:right="0" w:firstLine="0"/>
              <w:jc w:val="left"/>
            </w:pPr>
            <w:r>
              <w:rPr>
                <w:b/>
              </w:rPr>
              <w:t>Body"</w:t>
            </w:r>
          </w:p>
        </w:tc>
        <w:tc>
          <w:tcPr>
            <w:tcW w:w="5658" w:type="dxa"/>
            <w:tcBorders>
              <w:top w:val="nil"/>
              <w:left w:val="nil"/>
              <w:bottom w:val="nil"/>
              <w:right w:val="nil"/>
            </w:tcBorders>
          </w:tcPr>
          <w:p w:rsidR="00677AA2" w:rsidRDefault="00A31147">
            <w:pPr>
              <w:spacing w:after="122" w:line="239" w:lineRule="auto"/>
              <w:ind w:left="0" w:right="61" w:firstLine="0"/>
            </w:pPr>
            <w:r>
              <w:t>means a body listed in one of the following sub-categories of the Central Government classification of the Public Sector Classification Guide, as published and amended from time to time by the Office for National Statistics:</w:t>
            </w:r>
          </w:p>
          <w:p w:rsidR="00677AA2" w:rsidRDefault="00A31147">
            <w:pPr>
              <w:numPr>
                <w:ilvl w:val="0"/>
                <w:numId w:val="57"/>
              </w:numPr>
              <w:spacing w:after="105" w:line="259" w:lineRule="auto"/>
              <w:ind w:right="0" w:hanging="545"/>
              <w:jc w:val="left"/>
            </w:pPr>
            <w:r>
              <w:t>Government Department;</w:t>
            </w:r>
          </w:p>
          <w:p w:rsidR="00677AA2" w:rsidRDefault="00A31147">
            <w:pPr>
              <w:numPr>
                <w:ilvl w:val="0"/>
                <w:numId w:val="57"/>
              </w:numPr>
              <w:spacing w:after="115" w:line="243" w:lineRule="auto"/>
              <w:ind w:right="0" w:hanging="545"/>
              <w:jc w:val="left"/>
            </w:pPr>
            <w:r>
              <w:t>Non-Departmental Public Body or Assembly Sponsored Public Body (advisory, executive, or tribunal);</w:t>
            </w:r>
          </w:p>
          <w:p w:rsidR="00677AA2" w:rsidRDefault="00A31147">
            <w:pPr>
              <w:numPr>
                <w:ilvl w:val="0"/>
                <w:numId w:val="57"/>
              </w:numPr>
              <w:spacing w:after="107" w:line="259" w:lineRule="auto"/>
              <w:ind w:right="0" w:hanging="545"/>
              <w:jc w:val="left"/>
            </w:pPr>
            <w:r>
              <w:t>Non-Ministerial Department; or</w:t>
            </w:r>
          </w:p>
          <w:p w:rsidR="00677AA2" w:rsidRDefault="00A31147">
            <w:pPr>
              <w:numPr>
                <w:ilvl w:val="0"/>
                <w:numId w:val="57"/>
              </w:numPr>
              <w:spacing w:after="0" w:line="259" w:lineRule="auto"/>
              <w:ind w:right="0" w:hanging="545"/>
              <w:jc w:val="left"/>
            </w:pPr>
            <w:r>
              <w:t>Executive Agency;</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"Change of Control"</w:t>
            </w:r>
          </w:p>
        </w:tc>
        <w:tc>
          <w:tcPr>
            <w:tcW w:w="5658" w:type="dxa"/>
            <w:tcBorders>
              <w:top w:val="nil"/>
              <w:left w:val="nil"/>
              <w:bottom w:val="nil"/>
              <w:right w:val="nil"/>
            </w:tcBorders>
          </w:tcPr>
          <w:p w:rsidR="00677AA2" w:rsidRDefault="00A31147">
            <w:pPr>
              <w:spacing w:after="0" w:line="259" w:lineRule="auto"/>
              <w:ind w:left="0" w:right="0" w:firstLine="0"/>
            </w:pPr>
            <w:r>
              <w:t>means a change of control within the meaning of Section 450 of the Corporation Tax Act 2010;</w:t>
            </w:r>
          </w:p>
        </w:tc>
      </w:tr>
      <w:tr w:rsidR="00677AA2">
        <w:trPr>
          <w:trHeight w:val="565"/>
        </w:trPr>
        <w:tc>
          <w:tcPr>
            <w:tcW w:w="2659" w:type="dxa"/>
            <w:tcBorders>
              <w:top w:val="nil"/>
              <w:left w:val="nil"/>
              <w:bottom w:val="nil"/>
              <w:right w:val="nil"/>
            </w:tcBorders>
          </w:tcPr>
          <w:p w:rsidR="00677AA2" w:rsidRDefault="00A31147">
            <w:pPr>
              <w:spacing w:after="0" w:line="259" w:lineRule="auto"/>
              <w:ind w:left="0" w:right="0" w:firstLine="0"/>
              <w:jc w:val="left"/>
            </w:pPr>
            <w:r>
              <w:rPr>
                <w:b/>
              </w:rPr>
              <w:t>"Charges"</w:t>
            </w:r>
          </w:p>
        </w:tc>
        <w:tc>
          <w:tcPr>
            <w:tcW w:w="5658" w:type="dxa"/>
            <w:tcBorders>
              <w:top w:val="nil"/>
              <w:left w:val="nil"/>
              <w:bottom w:val="nil"/>
              <w:right w:val="nil"/>
            </w:tcBorders>
          </w:tcPr>
          <w:p w:rsidR="00677AA2" w:rsidRDefault="00A31147">
            <w:pPr>
              <w:spacing w:after="0" w:line="259" w:lineRule="auto"/>
              <w:ind w:left="29" w:right="0" w:firstLine="0"/>
            </w:pPr>
            <w:r>
              <w:t xml:space="preserve">means the charges raised under or in connection with this Call Off Contract from time to time, which shall be </w:t>
            </w:r>
          </w:p>
        </w:tc>
      </w:tr>
    </w:tbl>
    <w:p w:rsidR="00677AA2" w:rsidRDefault="00A31147">
      <w:pPr>
        <w:spacing w:after="10"/>
        <w:ind w:left="3658" w:right="0"/>
      </w:pPr>
      <w:r>
        <w:t>calculated in a manner that is consistent with the Charging Structure;</w:t>
      </w:r>
    </w:p>
    <w:tbl>
      <w:tblPr>
        <w:tblStyle w:val="TableGrid"/>
        <w:tblW w:w="8377" w:type="dxa"/>
        <w:tblInd w:w="960" w:type="dxa"/>
        <w:tblLook w:val="04A0" w:firstRow="1" w:lastRow="0" w:firstColumn="1" w:lastColumn="0" w:noHBand="0" w:noVBand="1"/>
      </w:tblPr>
      <w:tblGrid>
        <w:gridCol w:w="2659"/>
        <w:gridCol w:w="5718"/>
      </w:tblGrid>
      <w:tr w:rsidR="00677AA2">
        <w:trPr>
          <w:trHeight w:val="1069"/>
        </w:trPr>
        <w:tc>
          <w:tcPr>
            <w:tcW w:w="2659" w:type="dxa"/>
            <w:tcBorders>
              <w:top w:val="nil"/>
              <w:left w:val="nil"/>
              <w:bottom w:val="nil"/>
              <w:right w:val="nil"/>
            </w:tcBorders>
          </w:tcPr>
          <w:p w:rsidR="00677AA2" w:rsidRDefault="00A31147">
            <w:pPr>
              <w:spacing w:after="0" w:line="259" w:lineRule="auto"/>
              <w:ind w:left="0" w:right="0" w:firstLine="0"/>
              <w:jc w:val="left"/>
            </w:pPr>
            <w:r>
              <w:rPr>
                <w:b/>
              </w:rPr>
              <w:t>"Charging Structure"</w:t>
            </w:r>
          </w:p>
        </w:tc>
        <w:tc>
          <w:tcPr>
            <w:tcW w:w="5718" w:type="dxa"/>
            <w:tcBorders>
              <w:top w:val="nil"/>
              <w:left w:val="nil"/>
              <w:bottom w:val="nil"/>
              <w:right w:val="nil"/>
            </w:tcBorders>
          </w:tcPr>
          <w:p w:rsidR="00677AA2" w:rsidRDefault="00A31147">
            <w:pPr>
              <w:spacing w:after="0" w:line="245" w:lineRule="auto"/>
              <w:ind w:left="29" w:right="0" w:firstLine="0"/>
            </w:pPr>
            <w:r>
              <w:t xml:space="preserve">means the structure to be used in the establishment of the charging model which is applicable to the Call Off  </w:t>
            </w:r>
          </w:p>
          <w:p w:rsidR="00677AA2" w:rsidRDefault="00A31147">
            <w:pPr>
              <w:spacing w:after="0" w:line="259" w:lineRule="auto"/>
              <w:ind w:left="29" w:right="0" w:firstLine="0"/>
            </w:pPr>
            <w:r>
              <w:t xml:space="preserve">Contract, which is set out in Framework Schedule 3 </w:t>
            </w:r>
          </w:p>
          <w:p w:rsidR="00677AA2" w:rsidRDefault="00A31147">
            <w:pPr>
              <w:spacing w:after="0" w:line="259" w:lineRule="auto"/>
              <w:ind w:left="29" w:right="0" w:firstLine="0"/>
              <w:jc w:val="left"/>
            </w:pPr>
            <w:r>
              <w:t>(Framework Prices and Charging Structure);</w:t>
            </w:r>
          </w:p>
        </w:tc>
      </w:tr>
      <w:tr w:rsidR="00677AA2">
        <w:trPr>
          <w:trHeight w:val="3504"/>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"Commercially </w:t>
            </w:r>
          </w:p>
          <w:p w:rsidR="00677AA2" w:rsidRDefault="00A31147">
            <w:pPr>
              <w:spacing w:after="0" w:line="259" w:lineRule="auto"/>
              <w:ind w:left="0" w:right="0" w:firstLine="0"/>
              <w:jc w:val="left"/>
            </w:pPr>
            <w:r>
              <w:rPr>
                <w:b/>
              </w:rPr>
              <w:t xml:space="preserve">Sensitive </w:t>
            </w:r>
          </w:p>
          <w:p w:rsidR="00677AA2" w:rsidRDefault="00A31147">
            <w:pPr>
              <w:spacing w:after="0" w:line="259" w:lineRule="auto"/>
              <w:ind w:left="0" w:right="0" w:firstLine="0"/>
              <w:jc w:val="left"/>
            </w:pPr>
            <w:r>
              <w:rPr>
                <w:b/>
              </w:rPr>
              <w:t>Information"</w:t>
            </w:r>
          </w:p>
        </w:tc>
        <w:tc>
          <w:tcPr>
            <w:tcW w:w="5718" w:type="dxa"/>
            <w:tcBorders>
              <w:top w:val="nil"/>
              <w:left w:val="nil"/>
              <w:bottom w:val="nil"/>
              <w:right w:val="nil"/>
            </w:tcBorders>
          </w:tcPr>
          <w:p w:rsidR="00677AA2" w:rsidRDefault="00A31147">
            <w:pPr>
              <w:spacing w:after="78" w:line="278" w:lineRule="auto"/>
              <w:ind w:left="0" w:right="121" w:firstLine="0"/>
            </w:pPr>
            <w:r>
              <w:t>means the Confidential Information listed in the Call Off Order Form (if any) comprising of commercially sensitive information relating to: (a) the pricing of the Services;</w:t>
            </w:r>
          </w:p>
          <w:p w:rsidR="00677AA2" w:rsidRDefault="00A31147">
            <w:pPr>
              <w:numPr>
                <w:ilvl w:val="0"/>
                <w:numId w:val="58"/>
              </w:numPr>
              <w:spacing w:after="98" w:line="259" w:lineRule="auto"/>
              <w:ind w:right="0" w:firstLine="0"/>
              <w:jc w:val="left"/>
            </w:pPr>
            <w:r>
              <w:t xml:space="preserve">details of the Supplier’s IPR; </w:t>
            </w:r>
          </w:p>
          <w:p w:rsidR="00677AA2" w:rsidRDefault="00A31147">
            <w:pPr>
              <w:numPr>
                <w:ilvl w:val="0"/>
                <w:numId w:val="58"/>
              </w:numPr>
              <w:spacing w:after="100" w:line="259" w:lineRule="auto"/>
              <w:ind w:right="0" w:firstLine="0"/>
              <w:jc w:val="left"/>
            </w:pPr>
            <w:r>
              <w:t>the Supplier’s business and investment plans; and/or</w:t>
            </w:r>
          </w:p>
          <w:p w:rsidR="00677AA2" w:rsidRDefault="00A31147">
            <w:pPr>
              <w:numPr>
                <w:ilvl w:val="0"/>
                <w:numId w:val="58"/>
              </w:numPr>
              <w:spacing w:after="0" w:line="259" w:lineRule="auto"/>
              <w:ind w:right="0" w:firstLine="0"/>
              <w:jc w:val="left"/>
            </w:pPr>
            <w:r>
              <w:t>the Supplier’s trade secrets;which the Supplier has indicated to the Customer that, if disclosed by the Customer, would cause the Supplier significant commercial disadvantage or material financial loss;</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"Comparable Supply"</w:t>
            </w:r>
          </w:p>
        </w:tc>
        <w:tc>
          <w:tcPr>
            <w:tcW w:w="5718" w:type="dxa"/>
            <w:tcBorders>
              <w:top w:val="nil"/>
              <w:left w:val="nil"/>
              <w:bottom w:val="nil"/>
              <w:right w:val="nil"/>
            </w:tcBorders>
          </w:tcPr>
          <w:p w:rsidR="00677AA2" w:rsidRDefault="00A31147">
            <w:pPr>
              <w:spacing w:after="0" w:line="259" w:lineRule="auto"/>
              <w:ind w:left="29" w:right="0" w:firstLine="0"/>
            </w:pPr>
            <w:r>
              <w:t>means the supply of Services to another customer of the Supplier that are the same or similar to the Services;</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"Confidential </w:t>
            </w:r>
          </w:p>
          <w:p w:rsidR="00677AA2" w:rsidRDefault="00A31147">
            <w:pPr>
              <w:spacing w:after="0" w:line="259" w:lineRule="auto"/>
              <w:ind w:left="0" w:right="0" w:firstLine="0"/>
              <w:jc w:val="left"/>
            </w:pPr>
            <w:r>
              <w:rPr>
                <w:b/>
              </w:rPr>
              <w:t xml:space="preserve">Information" </w:t>
            </w:r>
          </w:p>
        </w:tc>
        <w:tc>
          <w:tcPr>
            <w:tcW w:w="5718" w:type="dxa"/>
            <w:tcBorders>
              <w:top w:val="nil"/>
              <w:left w:val="nil"/>
              <w:bottom w:val="nil"/>
              <w:right w:val="nil"/>
            </w:tcBorders>
          </w:tcPr>
          <w:p w:rsidR="00677AA2" w:rsidRDefault="00A31147">
            <w:pPr>
              <w:spacing w:after="0" w:line="259" w:lineRule="auto"/>
              <w:ind w:left="29" w:right="0" w:firstLine="0"/>
              <w:jc w:val="left"/>
            </w:pPr>
            <w:r>
              <w:t>means the Customer's Confidential Information and/or the Supplier's Confidential Information, as the context specifies;</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"Continuous </w:t>
            </w:r>
          </w:p>
          <w:p w:rsidR="00677AA2" w:rsidRDefault="00A31147">
            <w:pPr>
              <w:spacing w:after="0" w:line="259" w:lineRule="auto"/>
              <w:ind w:left="0" w:right="0" w:firstLine="0"/>
              <w:jc w:val="left"/>
            </w:pPr>
            <w:r>
              <w:rPr>
                <w:b/>
              </w:rPr>
              <w:t>Improvement Plan"</w:t>
            </w:r>
          </w:p>
        </w:tc>
        <w:tc>
          <w:tcPr>
            <w:tcW w:w="5718" w:type="dxa"/>
            <w:tcBorders>
              <w:top w:val="nil"/>
              <w:left w:val="nil"/>
              <w:bottom w:val="nil"/>
              <w:right w:val="nil"/>
            </w:tcBorders>
          </w:tcPr>
          <w:p w:rsidR="00677AA2" w:rsidRDefault="00A31147">
            <w:pPr>
              <w:spacing w:after="0" w:line="259" w:lineRule="auto"/>
              <w:ind w:left="29" w:right="123" w:firstLine="0"/>
            </w:pPr>
            <w:r>
              <w:t>means a plan for improving the provision of the Services and/or reducing the Charges produced by the Supplier pursuant to Framework Schedule 12 (Continuous Improvement and Benchmarking);</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"Contracting </w:t>
            </w:r>
          </w:p>
          <w:p w:rsidR="00677AA2" w:rsidRDefault="00A31147">
            <w:pPr>
              <w:spacing w:after="0" w:line="259" w:lineRule="auto"/>
              <w:ind w:left="0" w:right="0" w:firstLine="0"/>
              <w:jc w:val="left"/>
            </w:pPr>
            <w:r>
              <w:rPr>
                <w:b/>
              </w:rPr>
              <w:t>Authority"</w:t>
            </w:r>
          </w:p>
        </w:tc>
        <w:tc>
          <w:tcPr>
            <w:tcW w:w="5718" w:type="dxa"/>
            <w:tcBorders>
              <w:top w:val="nil"/>
              <w:left w:val="nil"/>
              <w:bottom w:val="nil"/>
              <w:right w:val="nil"/>
            </w:tcBorders>
          </w:tcPr>
          <w:p w:rsidR="00677AA2" w:rsidRDefault="00A31147">
            <w:pPr>
              <w:spacing w:after="0" w:line="259" w:lineRule="auto"/>
              <w:ind w:left="29" w:right="0" w:firstLine="0"/>
            </w:pPr>
            <w:r>
              <w:t xml:space="preserve">means the Authority, the Customer and any other bodies listed in the OJEU Notice; </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"Control"</w:t>
            </w:r>
          </w:p>
        </w:tc>
        <w:tc>
          <w:tcPr>
            <w:tcW w:w="5718" w:type="dxa"/>
            <w:tcBorders>
              <w:top w:val="nil"/>
              <w:left w:val="nil"/>
              <w:bottom w:val="nil"/>
              <w:right w:val="nil"/>
            </w:tcBorders>
          </w:tcPr>
          <w:p w:rsidR="00677AA2" w:rsidRDefault="00A31147">
            <w:pPr>
              <w:spacing w:after="0" w:line="259" w:lineRule="auto"/>
              <w:ind w:left="0" w:right="0" w:firstLine="0"/>
            </w:pPr>
            <w:r>
              <w:t xml:space="preserve">means control in either of the senses defined in sections  </w:t>
            </w:r>
          </w:p>
          <w:p w:rsidR="00677AA2" w:rsidRDefault="00A31147">
            <w:pPr>
              <w:spacing w:after="0" w:line="259" w:lineRule="auto"/>
              <w:ind w:left="0" w:right="0" w:firstLine="0"/>
            </w:pPr>
            <w:r>
              <w:t xml:space="preserve">450 and 1124 of the Corporation Tax Act 2010 and </w:t>
            </w:r>
          </w:p>
          <w:p w:rsidR="00677AA2" w:rsidRDefault="00A31147">
            <w:pPr>
              <w:spacing w:after="0" w:line="259" w:lineRule="auto"/>
              <w:ind w:left="0" w:right="0" w:firstLine="0"/>
              <w:jc w:val="left"/>
            </w:pPr>
            <w:r>
              <w:t>"Controlled" shall be construed accordingly;</w:t>
            </w:r>
          </w:p>
        </w:tc>
      </w:tr>
      <w:tr w:rsidR="00677AA2">
        <w:trPr>
          <w:trHeight w:val="2841"/>
        </w:trPr>
        <w:tc>
          <w:tcPr>
            <w:tcW w:w="2659" w:type="dxa"/>
            <w:tcBorders>
              <w:top w:val="nil"/>
              <w:left w:val="nil"/>
              <w:bottom w:val="nil"/>
              <w:right w:val="nil"/>
            </w:tcBorders>
          </w:tcPr>
          <w:p w:rsidR="00677AA2" w:rsidRDefault="00A31147">
            <w:pPr>
              <w:spacing w:after="0" w:line="259" w:lineRule="auto"/>
              <w:ind w:left="0" w:right="0" w:firstLine="0"/>
              <w:jc w:val="left"/>
            </w:pPr>
            <w:r>
              <w:rPr>
                <w:b/>
              </w:rPr>
              <w:t>"Conviction"</w:t>
            </w:r>
          </w:p>
        </w:tc>
        <w:tc>
          <w:tcPr>
            <w:tcW w:w="5718" w:type="dxa"/>
            <w:tcBorders>
              <w:top w:val="nil"/>
              <w:left w:val="nil"/>
              <w:bottom w:val="nil"/>
              <w:right w:val="nil"/>
            </w:tcBorders>
          </w:tcPr>
          <w:p w:rsidR="00677AA2" w:rsidRDefault="00A31147">
            <w:pPr>
              <w:spacing w:after="0" w:line="259" w:lineRule="auto"/>
              <w:ind w:left="29" w:right="119" w:firstLine="0"/>
            </w:pPr>
            <w: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bl>
    <w:p w:rsidR="00677AA2" w:rsidRDefault="00A31147">
      <w:pPr>
        <w:ind w:left="3648" w:right="4" w:hanging="2688"/>
      </w:pPr>
      <w:r>
        <w:rPr>
          <w:b/>
        </w:rPr>
        <w:t xml:space="preserve">"Costs" </w:t>
      </w:r>
      <w:r>
        <w:t>the following costs (without double recovery) to the extent that they are reasonably and properly incurred by the Supplier in providing the Services:</w:t>
      </w:r>
    </w:p>
    <w:p w:rsidR="00677AA2" w:rsidRDefault="00A31147">
      <w:pPr>
        <w:ind w:left="4198" w:right="5" w:hanging="360"/>
      </w:pPr>
      <w:r>
        <w:t>a) the cost to the Supplier or the Key Sub-Contractor (as the context requires), calculated per Man Day, of engaging the Supplier Personnel, including:</w:t>
      </w:r>
    </w:p>
    <w:p w:rsidR="00677AA2" w:rsidRDefault="00A31147">
      <w:pPr>
        <w:numPr>
          <w:ilvl w:val="1"/>
          <w:numId w:val="33"/>
        </w:numPr>
        <w:spacing w:after="0" w:line="360" w:lineRule="auto"/>
        <w:ind w:right="0" w:hanging="360"/>
      </w:pPr>
      <w:r>
        <w:t xml:space="preserve">base salary paid to the Supplier Personnel; ii) employer’s national insurance contributions; iii) pension contributions; iv) car allowances; </w:t>
      </w:r>
    </w:p>
    <w:p w:rsidR="00677AA2" w:rsidRDefault="00A31147">
      <w:pPr>
        <w:spacing w:after="55" w:line="299" w:lineRule="auto"/>
        <w:ind w:left="4208" w:right="4"/>
      </w:pPr>
      <w:r>
        <w:t>v) any other contractual employment benefits; vi) staff training; vii) work place accommodation; viii)work place IT equipment and tools reasonably necessary to provide  the Services (but not including items included within limb (b) below); and</w:t>
      </w:r>
    </w:p>
    <w:p w:rsidR="00677AA2" w:rsidRDefault="00A31147">
      <w:pPr>
        <w:ind w:left="4558" w:right="0" w:hanging="360"/>
      </w:pPr>
      <w:r>
        <w:t xml:space="preserve">ix) reasonable recruitment costs, as agreed with the Customer; </w:t>
      </w:r>
    </w:p>
    <w:p w:rsidR="00677AA2" w:rsidRDefault="00A31147">
      <w:pPr>
        <w:numPr>
          <w:ilvl w:val="0"/>
          <w:numId w:val="37"/>
        </w:numPr>
        <w:ind w:right="3" w:hanging="360"/>
      </w:pPr>
      <w: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677AA2" w:rsidRDefault="00A31147">
      <w:pPr>
        <w:numPr>
          <w:ilvl w:val="0"/>
          <w:numId w:val="37"/>
        </w:numPr>
        <w:ind w:right="3" w:hanging="360"/>
      </w:pPr>
      <w:r>
        <w:lastRenderedPageBreak/>
        <w:t>operational costs which are not included within (a) or (b) above, to the extent that such costs are necessary and properly incurred by the Supplier in the provision of the Services;</w:t>
      </w:r>
    </w:p>
    <w:p w:rsidR="00677AA2" w:rsidRDefault="00A31147">
      <w:pPr>
        <w:numPr>
          <w:ilvl w:val="0"/>
          <w:numId w:val="37"/>
        </w:numPr>
        <w:spacing w:after="0"/>
        <w:ind w:right="3" w:hanging="360"/>
      </w:pPr>
      <w:r>
        <w:t xml:space="preserve">Reimbursable Expenses to the extent these have been specified as allowable in the Call Off Order Form and are incurred in delivering any Services where the Call Off Contract Charges for those Services are to be calculated on a Fixed Price or Firm Price pricing mechanism (as set out in Framework Schedule 3 (Framework Prices and </w:t>
      </w:r>
    </w:p>
    <w:p w:rsidR="00677AA2" w:rsidRDefault="00A31147">
      <w:pPr>
        <w:spacing w:after="2" w:line="352" w:lineRule="auto"/>
        <w:ind w:left="3648" w:right="2733" w:firstLine="550"/>
      </w:pPr>
      <w:r>
        <w:t>Charging Structure); but excluding:</w:t>
      </w:r>
    </w:p>
    <w:p w:rsidR="00677AA2" w:rsidRDefault="00A31147">
      <w:pPr>
        <w:numPr>
          <w:ilvl w:val="0"/>
          <w:numId w:val="36"/>
        </w:numPr>
        <w:ind w:right="157" w:hanging="360"/>
      </w:pPr>
      <w:r>
        <w:t>Overhead;</w:t>
      </w:r>
    </w:p>
    <w:p w:rsidR="00677AA2" w:rsidRDefault="00A31147">
      <w:pPr>
        <w:numPr>
          <w:ilvl w:val="0"/>
          <w:numId w:val="36"/>
        </w:numPr>
        <w:spacing w:after="111" w:line="248" w:lineRule="auto"/>
        <w:ind w:right="157" w:hanging="360"/>
      </w:pPr>
      <w:r>
        <w:t>financing or similar costs;</w:t>
      </w:r>
    </w:p>
    <w:p w:rsidR="00677AA2" w:rsidRDefault="00A31147">
      <w:pPr>
        <w:numPr>
          <w:ilvl w:val="0"/>
          <w:numId w:val="36"/>
        </w:numPr>
        <w:ind w:right="157" w:hanging="360"/>
      </w:pPr>
      <w:r>
        <w:t>maintenance and support costs to the extent that these relate to maintenance and/or support Services provided beyond the Call Off Contract Period whether in relation to Supplier Assets or otherwise;</w:t>
      </w:r>
    </w:p>
    <w:p w:rsidR="00677AA2" w:rsidRDefault="00A31147">
      <w:pPr>
        <w:numPr>
          <w:ilvl w:val="0"/>
          <w:numId w:val="36"/>
        </w:numPr>
        <w:ind w:right="157" w:hanging="360"/>
      </w:pPr>
      <w:r>
        <w:t>taxation;</w:t>
      </w:r>
    </w:p>
    <w:p w:rsidR="00677AA2" w:rsidRDefault="00A31147">
      <w:pPr>
        <w:numPr>
          <w:ilvl w:val="0"/>
          <w:numId w:val="36"/>
        </w:numPr>
        <w:spacing w:after="111" w:line="248" w:lineRule="auto"/>
        <w:ind w:right="157" w:hanging="360"/>
      </w:pPr>
      <w:r>
        <w:t>fines and penalties;</w:t>
      </w:r>
    </w:p>
    <w:p w:rsidR="00677AA2" w:rsidRDefault="00A31147">
      <w:pPr>
        <w:numPr>
          <w:ilvl w:val="0"/>
          <w:numId w:val="36"/>
        </w:numPr>
        <w:ind w:right="157" w:hanging="360"/>
      </w:pPr>
      <w:r>
        <w:t>amounts payable under Clause 26 (Benchmarking); and</w:t>
      </w:r>
    </w:p>
    <w:p w:rsidR="00677AA2" w:rsidRDefault="00A31147">
      <w:pPr>
        <w:numPr>
          <w:ilvl w:val="0"/>
          <w:numId w:val="36"/>
        </w:numPr>
        <w:spacing w:after="10"/>
        <w:ind w:right="157" w:hanging="360"/>
      </w:pPr>
      <w:r>
        <w:t>non-cash items (including depreciation, amortisation, impairments and movements in provisions);</w:t>
      </w:r>
    </w:p>
    <w:tbl>
      <w:tblPr>
        <w:tblStyle w:val="TableGrid"/>
        <w:tblW w:w="8317" w:type="dxa"/>
        <w:tblInd w:w="960" w:type="dxa"/>
        <w:tblLook w:val="04A0" w:firstRow="1" w:lastRow="0" w:firstColumn="1" w:lastColumn="0" w:noHBand="0" w:noVBand="1"/>
      </w:tblPr>
      <w:tblGrid>
        <w:gridCol w:w="2659"/>
        <w:gridCol w:w="5658"/>
      </w:tblGrid>
      <w:tr w:rsidR="00677AA2">
        <w:trPr>
          <w:trHeight w:val="1830"/>
        </w:trPr>
        <w:tc>
          <w:tcPr>
            <w:tcW w:w="2659" w:type="dxa"/>
            <w:tcBorders>
              <w:top w:val="nil"/>
              <w:left w:val="nil"/>
              <w:bottom w:val="nil"/>
              <w:right w:val="nil"/>
            </w:tcBorders>
          </w:tcPr>
          <w:p w:rsidR="00677AA2" w:rsidRDefault="00A31147">
            <w:pPr>
              <w:spacing w:after="0" w:line="259" w:lineRule="auto"/>
              <w:ind w:left="0" w:right="0" w:firstLine="0"/>
              <w:jc w:val="left"/>
            </w:pPr>
            <w:r>
              <w:rPr>
                <w:b/>
              </w:rPr>
              <w:t>"Crown"</w:t>
            </w:r>
          </w:p>
        </w:tc>
        <w:tc>
          <w:tcPr>
            <w:tcW w:w="5658" w:type="dxa"/>
            <w:tcBorders>
              <w:top w:val="nil"/>
              <w:left w:val="nil"/>
              <w:bottom w:val="nil"/>
              <w:right w:val="nil"/>
            </w:tcBorders>
          </w:tcPr>
          <w:p w:rsidR="00677AA2" w:rsidRDefault="00A31147">
            <w:pPr>
              <w:spacing w:after="0" w:line="259" w:lineRule="auto"/>
              <w:ind w:left="0" w:right="61" w:firstLine="0"/>
            </w:pPr>
            <w: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"Crown Body"</w:t>
            </w:r>
          </w:p>
        </w:tc>
        <w:tc>
          <w:tcPr>
            <w:tcW w:w="5658" w:type="dxa"/>
            <w:tcBorders>
              <w:top w:val="nil"/>
              <w:left w:val="nil"/>
              <w:bottom w:val="nil"/>
              <w:right w:val="nil"/>
            </w:tcBorders>
          </w:tcPr>
          <w:p w:rsidR="00677AA2" w:rsidRDefault="00A31147">
            <w:pPr>
              <w:spacing w:after="0" w:line="259" w:lineRule="auto"/>
              <w:ind w:left="0" w:right="0" w:firstLine="0"/>
              <w:jc w:val="left"/>
            </w:pPr>
            <w:r>
              <w:t>means any department, office or executive agency of the Crown;</w:t>
            </w:r>
          </w:p>
        </w:tc>
      </w:tr>
      <w:tr w:rsidR="00677AA2">
        <w:trPr>
          <w:trHeight w:val="373"/>
        </w:trPr>
        <w:tc>
          <w:tcPr>
            <w:tcW w:w="2659" w:type="dxa"/>
            <w:tcBorders>
              <w:top w:val="nil"/>
              <w:left w:val="nil"/>
              <w:bottom w:val="nil"/>
              <w:right w:val="nil"/>
            </w:tcBorders>
          </w:tcPr>
          <w:p w:rsidR="00677AA2" w:rsidRDefault="00A31147">
            <w:pPr>
              <w:spacing w:after="0" w:line="259" w:lineRule="auto"/>
              <w:ind w:left="0" w:right="0" w:firstLine="0"/>
              <w:jc w:val="left"/>
            </w:pPr>
            <w:r>
              <w:rPr>
                <w:b/>
              </w:rPr>
              <w:t>"CRTPA"</w:t>
            </w:r>
          </w:p>
        </w:tc>
        <w:tc>
          <w:tcPr>
            <w:tcW w:w="5658" w:type="dxa"/>
            <w:tcBorders>
              <w:top w:val="nil"/>
              <w:left w:val="nil"/>
              <w:bottom w:val="nil"/>
              <w:right w:val="nil"/>
            </w:tcBorders>
          </w:tcPr>
          <w:p w:rsidR="00677AA2" w:rsidRDefault="00A31147">
            <w:pPr>
              <w:spacing w:after="0" w:line="259" w:lineRule="auto"/>
              <w:ind w:left="0" w:right="0" w:firstLine="0"/>
              <w:jc w:val="left"/>
            </w:pPr>
            <w:r>
              <w:t>means the Contracts (Rights of Third Parties) Act 1999;</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customer(s) identified in the Call Off Order Form;</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Assets"</w:t>
            </w:r>
          </w:p>
        </w:tc>
        <w:tc>
          <w:tcPr>
            <w:tcW w:w="5658" w:type="dxa"/>
            <w:tcBorders>
              <w:top w:val="nil"/>
              <w:left w:val="nil"/>
              <w:bottom w:val="nil"/>
              <w:right w:val="nil"/>
            </w:tcBorders>
          </w:tcPr>
          <w:p w:rsidR="00677AA2" w:rsidRDefault="00A31147">
            <w:pPr>
              <w:spacing w:after="0" w:line="259" w:lineRule="auto"/>
              <w:ind w:left="29" w:right="61" w:firstLine="0"/>
            </w:pPr>
            <w:r>
              <w:t>means the Customer’s infrastructure, data, software, materials, assets, equipment or other property owned by and/or licensed or leased to the Customer and which is or may be used in connection with the provision of the Services;</w:t>
            </w:r>
          </w:p>
        </w:tc>
      </w:tr>
      <w:tr w:rsidR="00677AA2">
        <w:trPr>
          <w:trHeight w:val="2758"/>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"Customer </w:t>
            </w:r>
          </w:p>
          <w:p w:rsidR="00677AA2" w:rsidRDefault="00A31147">
            <w:pPr>
              <w:spacing w:after="0" w:line="259" w:lineRule="auto"/>
              <w:ind w:left="0" w:right="0" w:firstLine="0"/>
              <w:jc w:val="left"/>
            </w:pPr>
            <w:r>
              <w:rPr>
                <w:b/>
              </w:rPr>
              <w:t>Background IPR"</w:t>
            </w:r>
          </w:p>
        </w:tc>
        <w:tc>
          <w:tcPr>
            <w:tcW w:w="5658" w:type="dxa"/>
            <w:tcBorders>
              <w:top w:val="nil"/>
              <w:left w:val="nil"/>
              <w:bottom w:val="nil"/>
              <w:right w:val="nil"/>
            </w:tcBorders>
          </w:tcPr>
          <w:p w:rsidR="00677AA2" w:rsidRDefault="00A31147">
            <w:pPr>
              <w:spacing w:after="100" w:line="259" w:lineRule="auto"/>
              <w:ind w:left="29" w:right="0" w:firstLine="0"/>
              <w:jc w:val="left"/>
            </w:pPr>
            <w:r>
              <w:t>means:</w:t>
            </w:r>
          </w:p>
          <w:p w:rsidR="00677AA2" w:rsidRDefault="00A31147">
            <w:pPr>
              <w:numPr>
                <w:ilvl w:val="0"/>
                <w:numId w:val="59"/>
              </w:numPr>
              <w:spacing w:after="117" w:line="241" w:lineRule="auto"/>
              <w:ind w:right="63" w:hanging="360"/>
              <w:jc w:val="right"/>
            </w:pPr>
            <w:r>
              <w:t>IPRs owned by the Customer before the Call Off Commencement Date, including IPRs contained in any of the Customer's Know-How, documentation, software, processes and procedures;</w:t>
            </w:r>
          </w:p>
          <w:p w:rsidR="00677AA2" w:rsidRDefault="00A31147">
            <w:pPr>
              <w:numPr>
                <w:ilvl w:val="0"/>
                <w:numId w:val="59"/>
              </w:numPr>
              <w:spacing w:after="0" w:line="259" w:lineRule="auto"/>
              <w:ind w:right="63" w:hanging="360"/>
              <w:jc w:val="right"/>
            </w:pPr>
            <w:r>
              <w:t xml:space="preserve">IPRs created by the Customer independently of this </w:t>
            </w:r>
          </w:p>
          <w:p w:rsidR="00677AA2" w:rsidRDefault="00A31147">
            <w:pPr>
              <w:spacing w:after="98" w:line="259" w:lineRule="auto"/>
              <w:ind w:left="578" w:right="0" w:firstLine="0"/>
              <w:jc w:val="left"/>
            </w:pPr>
            <w:r>
              <w:t>Call Off Contract; and/or</w:t>
            </w:r>
          </w:p>
          <w:p w:rsidR="00677AA2" w:rsidRDefault="00A31147">
            <w:pPr>
              <w:numPr>
                <w:ilvl w:val="0"/>
                <w:numId w:val="59"/>
              </w:numPr>
              <w:spacing w:after="0" w:line="259" w:lineRule="auto"/>
              <w:ind w:right="63" w:hanging="360"/>
              <w:jc w:val="right"/>
            </w:pPr>
            <w:r>
              <w:t xml:space="preserve">Crown Copyright which is not available to the </w:t>
            </w:r>
          </w:p>
          <w:p w:rsidR="00677AA2" w:rsidRDefault="00A31147">
            <w:pPr>
              <w:spacing w:after="0" w:line="259" w:lineRule="auto"/>
              <w:ind w:left="0" w:right="60" w:firstLine="0"/>
              <w:jc w:val="right"/>
            </w:pPr>
            <w:r>
              <w:t>Supplier otherwise than under this Call Off Contract;</w:t>
            </w:r>
          </w:p>
        </w:tc>
      </w:tr>
      <w:tr w:rsidR="00677AA2">
        <w:trPr>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Cause"</w:t>
            </w:r>
          </w:p>
        </w:tc>
        <w:tc>
          <w:tcPr>
            <w:tcW w:w="5658" w:type="dxa"/>
            <w:tcBorders>
              <w:top w:val="nil"/>
              <w:left w:val="nil"/>
              <w:bottom w:val="nil"/>
              <w:right w:val="nil"/>
            </w:tcBorders>
          </w:tcPr>
          <w:p w:rsidR="00677AA2" w:rsidRDefault="00A31147">
            <w:pPr>
              <w:spacing w:after="0" w:line="259" w:lineRule="auto"/>
              <w:ind w:left="29" w:right="60" w:firstLine="0"/>
            </w:pPr>
            <w: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677AA2">
        <w:trPr>
          <w:trHeight w:val="312"/>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Data"</w:t>
            </w:r>
          </w:p>
        </w:tc>
        <w:tc>
          <w:tcPr>
            <w:tcW w:w="5658" w:type="dxa"/>
            <w:tcBorders>
              <w:top w:val="nil"/>
              <w:left w:val="nil"/>
              <w:bottom w:val="nil"/>
              <w:right w:val="nil"/>
            </w:tcBorders>
          </w:tcPr>
          <w:p w:rsidR="00677AA2" w:rsidRDefault="00A31147">
            <w:pPr>
              <w:spacing w:after="0" w:line="259" w:lineRule="auto"/>
              <w:ind w:left="29" w:right="0" w:firstLine="0"/>
              <w:jc w:val="left"/>
            </w:pPr>
            <w:r>
              <w:t>means:</w:t>
            </w:r>
          </w:p>
        </w:tc>
      </w:tr>
    </w:tbl>
    <w:p w:rsidR="00677AA2" w:rsidRDefault="00A31147">
      <w:pPr>
        <w:numPr>
          <w:ilvl w:val="0"/>
          <w:numId w:val="33"/>
        </w:numPr>
        <w:ind w:right="4" w:hanging="360"/>
      </w:pPr>
      <w:r>
        <w:t>the data, text, drawings, diagrams, images or sounds (together with any database made up of any of these) which are embodied in any electronic, magnetic, optical or tangible media, including any Customer’s Confidential Information, and which:</w:t>
      </w:r>
    </w:p>
    <w:p w:rsidR="00677AA2" w:rsidRDefault="00A31147">
      <w:pPr>
        <w:numPr>
          <w:ilvl w:val="1"/>
          <w:numId w:val="33"/>
        </w:numPr>
        <w:ind w:right="0" w:hanging="360"/>
      </w:pPr>
      <w:r>
        <w:t>are supplied to the Supplier by or on behalf of the Customer; or</w:t>
      </w:r>
    </w:p>
    <w:p w:rsidR="00677AA2" w:rsidRDefault="00A31147">
      <w:pPr>
        <w:numPr>
          <w:ilvl w:val="1"/>
          <w:numId w:val="33"/>
        </w:numPr>
        <w:spacing w:after="0"/>
        <w:ind w:right="0" w:hanging="360"/>
      </w:pPr>
      <w:r>
        <w:t xml:space="preserve">the Supplier is required to generate, process, store or transmit pursuant to this Call Off </w:t>
      </w:r>
    </w:p>
    <w:p w:rsidR="00677AA2" w:rsidRDefault="00A31147">
      <w:pPr>
        <w:spacing w:after="111" w:line="248" w:lineRule="auto"/>
        <w:ind w:left="2241" w:right="1183"/>
        <w:jc w:val="center"/>
      </w:pPr>
      <w:r>
        <w:t>Contract; or</w:t>
      </w:r>
    </w:p>
    <w:p w:rsidR="00677AA2" w:rsidRDefault="00A31147">
      <w:pPr>
        <w:numPr>
          <w:ilvl w:val="0"/>
          <w:numId w:val="33"/>
        </w:numPr>
        <w:spacing w:after="10"/>
        <w:ind w:right="4" w:hanging="360"/>
      </w:pPr>
      <w:r>
        <w:t>any Personal Data for which the Customer is the Data Controller;</w:t>
      </w:r>
    </w:p>
    <w:tbl>
      <w:tblPr>
        <w:tblStyle w:val="TableGrid"/>
        <w:tblW w:w="8317" w:type="dxa"/>
        <w:tblInd w:w="960" w:type="dxa"/>
        <w:tblLook w:val="04A0" w:firstRow="1" w:lastRow="0" w:firstColumn="1" w:lastColumn="0" w:noHBand="0" w:noVBand="1"/>
      </w:tblPr>
      <w:tblGrid>
        <w:gridCol w:w="2659"/>
        <w:gridCol w:w="5658"/>
      </w:tblGrid>
      <w:tr w:rsidR="00677AA2">
        <w:trPr>
          <w:trHeight w:val="1070"/>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Premises"</w:t>
            </w:r>
          </w:p>
        </w:tc>
        <w:tc>
          <w:tcPr>
            <w:tcW w:w="5658" w:type="dxa"/>
            <w:tcBorders>
              <w:top w:val="nil"/>
              <w:left w:val="nil"/>
              <w:bottom w:val="nil"/>
              <w:right w:val="nil"/>
            </w:tcBorders>
          </w:tcPr>
          <w:p w:rsidR="00677AA2" w:rsidRDefault="00A31147">
            <w:pPr>
              <w:spacing w:after="0" w:line="259" w:lineRule="auto"/>
              <w:ind w:left="29" w:right="63" w:firstLine="0"/>
            </w:pPr>
            <w:r>
              <w:t>means premises owned, controlled or occupied by the Customer which are made available for use by the Supplier or its Sub-Contractors for the provision of the Services (or any of them);</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Property"</w:t>
            </w:r>
          </w:p>
        </w:tc>
        <w:tc>
          <w:tcPr>
            <w:tcW w:w="5658" w:type="dxa"/>
            <w:tcBorders>
              <w:top w:val="nil"/>
              <w:left w:val="nil"/>
              <w:bottom w:val="nil"/>
              <w:right w:val="nil"/>
            </w:tcBorders>
          </w:tcPr>
          <w:p w:rsidR="00677AA2" w:rsidRDefault="00A31147">
            <w:pPr>
              <w:spacing w:after="0" w:line="259" w:lineRule="auto"/>
              <w:ind w:left="29" w:right="59" w:firstLine="0"/>
            </w:pPr>
            <w:r>
              <w:t>means the property, other than real property and IPR, including any equipment issued or made available to the Supplier by the Customer in connection with this Call Off Contract;</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"Customer </w:t>
            </w:r>
          </w:p>
          <w:p w:rsidR="00677AA2" w:rsidRDefault="00A31147">
            <w:pPr>
              <w:spacing w:after="0" w:line="259" w:lineRule="auto"/>
              <w:ind w:left="0" w:right="0" w:firstLine="0"/>
              <w:jc w:val="left"/>
            </w:pPr>
            <w:r>
              <w:rPr>
                <w:b/>
              </w:rPr>
              <w:t>Representative"</w:t>
            </w:r>
          </w:p>
        </w:tc>
        <w:tc>
          <w:tcPr>
            <w:tcW w:w="5658" w:type="dxa"/>
            <w:tcBorders>
              <w:top w:val="nil"/>
              <w:left w:val="nil"/>
              <w:bottom w:val="nil"/>
              <w:right w:val="nil"/>
            </w:tcBorders>
          </w:tcPr>
          <w:p w:rsidR="00677AA2" w:rsidRDefault="00A31147">
            <w:pPr>
              <w:spacing w:after="0" w:line="259" w:lineRule="auto"/>
              <w:ind w:left="29" w:right="0" w:firstLine="0"/>
            </w:pPr>
            <w:r>
              <w:t>means the representative appointed by the Customer from time to time in relation to this Call Off Contract;</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"Customer Responsibilities"</w:t>
            </w:r>
          </w:p>
        </w:tc>
        <w:tc>
          <w:tcPr>
            <w:tcW w:w="5658" w:type="dxa"/>
            <w:tcBorders>
              <w:top w:val="nil"/>
              <w:left w:val="nil"/>
              <w:bottom w:val="nil"/>
              <w:right w:val="nil"/>
            </w:tcBorders>
          </w:tcPr>
          <w:p w:rsidR="00677AA2" w:rsidRDefault="00A31147">
            <w:pPr>
              <w:spacing w:after="0" w:line="259" w:lineRule="auto"/>
              <w:ind w:left="29" w:right="0" w:firstLine="0"/>
            </w:pPr>
            <w:r>
              <w:t xml:space="preserve">means the responsibilities of the Customer set out in Call </w:t>
            </w:r>
          </w:p>
          <w:p w:rsidR="00677AA2" w:rsidRDefault="00A31147">
            <w:pPr>
              <w:spacing w:after="0" w:line="259" w:lineRule="auto"/>
              <w:ind w:left="29" w:right="62" w:firstLine="0"/>
            </w:pPr>
            <w:r>
              <w:t>Off Schedule 4 (Project Plan) and any other responsibilities of the Customer in the Call Off Order Form or agreed in writing between the Parties from time to time in connection with this Call Off Contract;</w:t>
            </w:r>
          </w:p>
        </w:tc>
      </w:tr>
      <w:tr w:rsidR="00677AA2">
        <w:trPr>
          <w:trHeight w:val="4274"/>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"Customer's </w:t>
            </w:r>
          </w:p>
          <w:p w:rsidR="00677AA2" w:rsidRDefault="00A31147">
            <w:pPr>
              <w:spacing w:after="0" w:line="259" w:lineRule="auto"/>
              <w:ind w:left="0" w:right="0" w:firstLine="0"/>
              <w:jc w:val="left"/>
            </w:pPr>
            <w:r>
              <w:rPr>
                <w:b/>
              </w:rPr>
              <w:t xml:space="preserve">Confidential </w:t>
            </w:r>
          </w:p>
          <w:p w:rsidR="00677AA2" w:rsidRDefault="00A31147">
            <w:pPr>
              <w:spacing w:after="0" w:line="259" w:lineRule="auto"/>
              <w:ind w:left="0" w:right="0" w:firstLine="0"/>
              <w:jc w:val="left"/>
            </w:pPr>
            <w:r>
              <w:rPr>
                <w:b/>
              </w:rPr>
              <w:t>Information"</w:t>
            </w:r>
          </w:p>
        </w:tc>
        <w:tc>
          <w:tcPr>
            <w:tcW w:w="5658" w:type="dxa"/>
            <w:tcBorders>
              <w:top w:val="nil"/>
              <w:left w:val="nil"/>
              <w:bottom w:val="nil"/>
              <w:right w:val="nil"/>
            </w:tcBorders>
          </w:tcPr>
          <w:p w:rsidR="00677AA2" w:rsidRDefault="00A31147">
            <w:pPr>
              <w:spacing w:after="98" w:line="259" w:lineRule="auto"/>
              <w:ind w:left="29" w:right="0" w:firstLine="0"/>
              <w:jc w:val="left"/>
            </w:pPr>
            <w:r>
              <w:t xml:space="preserve">means: </w:t>
            </w:r>
          </w:p>
          <w:p w:rsidR="00677AA2" w:rsidRDefault="00A31147">
            <w:pPr>
              <w:numPr>
                <w:ilvl w:val="0"/>
                <w:numId w:val="60"/>
              </w:numPr>
              <w:spacing w:after="120" w:line="240" w:lineRule="auto"/>
              <w:ind w:right="59" w:hanging="360"/>
            </w:pPr>
            <w:r>
              <w:t xml:space="preserve">all Personal Data and any information, however it is conveyed, that relates to the business, affairs, developments, property rights, trade secrets, KnowHow  and IPR of the Customer (including all Customer Background IPR and Project Specific IPR); </w:t>
            </w:r>
          </w:p>
          <w:p w:rsidR="00677AA2" w:rsidRDefault="00A31147">
            <w:pPr>
              <w:numPr>
                <w:ilvl w:val="0"/>
                <w:numId w:val="60"/>
              </w:numPr>
              <w:spacing w:after="120" w:line="240" w:lineRule="auto"/>
              <w:ind w:right="59" w:hanging="360"/>
            </w:pPr>
            <w: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677AA2" w:rsidRDefault="00A31147">
            <w:pPr>
              <w:numPr>
                <w:ilvl w:val="0"/>
                <w:numId w:val="60"/>
              </w:numPr>
              <w:spacing w:after="0" w:line="259" w:lineRule="auto"/>
              <w:ind w:right="59" w:hanging="360"/>
            </w:pPr>
            <w:r>
              <w:t>information derived from any of the above;</w:t>
            </w:r>
          </w:p>
        </w:tc>
      </w:tr>
      <w:tr w:rsidR="00677AA2">
        <w:trPr>
          <w:trHeight w:val="565"/>
        </w:trPr>
        <w:tc>
          <w:tcPr>
            <w:tcW w:w="2659" w:type="dxa"/>
            <w:tcBorders>
              <w:top w:val="nil"/>
              <w:left w:val="nil"/>
              <w:bottom w:val="nil"/>
              <w:right w:val="nil"/>
            </w:tcBorders>
          </w:tcPr>
          <w:p w:rsidR="00677AA2" w:rsidRDefault="00A31147">
            <w:pPr>
              <w:spacing w:after="0" w:line="259" w:lineRule="auto"/>
              <w:ind w:left="0" w:right="0" w:firstLine="0"/>
              <w:jc w:val="left"/>
            </w:pPr>
            <w:r>
              <w:rPr>
                <w:b/>
              </w:rPr>
              <w:t>"Data Controller"</w:t>
            </w:r>
          </w:p>
        </w:tc>
        <w:tc>
          <w:tcPr>
            <w:tcW w:w="5658" w:type="dxa"/>
            <w:tcBorders>
              <w:top w:val="nil"/>
              <w:left w:val="nil"/>
              <w:bottom w:val="nil"/>
              <w:right w:val="nil"/>
            </w:tcBorders>
          </w:tcPr>
          <w:p w:rsidR="00677AA2" w:rsidRDefault="00A31147">
            <w:pPr>
              <w:spacing w:after="0" w:line="259" w:lineRule="auto"/>
              <w:ind w:left="0" w:right="0" w:firstLine="0"/>
            </w:pPr>
            <w:r>
              <w:t>has the meaning given to it in the Data Protection Act 1998, as amended from time to time;</w:t>
            </w:r>
          </w:p>
        </w:tc>
      </w:tr>
    </w:tbl>
    <w:p w:rsidR="00677AA2" w:rsidRDefault="00677AA2">
      <w:pPr>
        <w:spacing w:after="0" w:line="259" w:lineRule="auto"/>
        <w:ind w:left="-1440" w:right="10659" w:firstLine="0"/>
        <w:jc w:val="left"/>
      </w:pPr>
    </w:p>
    <w:tbl>
      <w:tblPr>
        <w:tblStyle w:val="TableGrid"/>
        <w:tblW w:w="8317" w:type="dxa"/>
        <w:tblInd w:w="960" w:type="dxa"/>
        <w:tblLook w:val="04A0" w:firstRow="1" w:lastRow="0" w:firstColumn="1" w:lastColumn="0" w:noHBand="0" w:noVBand="1"/>
      </w:tblPr>
      <w:tblGrid>
        <w:gridCol w:w="2659"/>
        <w:gridCol w:w="5658"/>
      </w:tblGrid>
      <w:tr w:rsidR="00677AA2">
        <w:trPr>
          <w:trHeight w:val="564"/>
        </w:trPr>
        <w:tc>
          <w:tcPr>
            <w:tcW w:w="2659" w:type="dxa"/>
            <w:tcBorders>
              <w:top w:val="nil"/>
              <w:left w:val="nil"/>
              <w:bottom w:val="nil"/>
              <w:right w:val="nil"/>
            </w:tcBorders>
          </w:tcPr>
          <w:p w:rsidR="00677AA2" w:rsidRDefault="00A31147">
            <w:pPr>
              <w:spacing w:after="0" w:line="259" w:lineRule="auto"/>
              <w:ind w:left="0" w:right="0" w:firstLine="0"/>
              <w:jc w:val="left"/>
            </w:pPr>
            <w:r>
              <w:rPr>
                <w:b/>
              </w:rPr>
              <w:t>"Data Processor"</w:t>
            </w:r>
          </w:p>
        </w:tc>
        <w:tc>
          <w:tcPr>
            <w:tcW w:w="5658" w:type="dxa"/>
            <w:tcBorders>
              <w:top w:val="nil"/>
              <w:left w:val="nil"/>
              <w:bottom w:val="nil"/>
              <w:right w:val="nil"/>
            </w:tcBorders>
          </w:tcPr>
          <w:p w:rsidR="00677AA2" w:rsidRDefault="00A31147">
            <w:pPr>
              <w:spacing w:after="0" w:line="259" w:lineRule="auto"/>
              <w:ind w:left="0" w:right="0" w:firstLine="0"/>
            </w:pPr>
            <w:r>
              <w:t>has the meaning given to it in the Data Protection Act 1998, as amended from time to time;</w:t>
            </w:r>
          </w:p>
        </w:tc>
      </w:tr>
      <w:tr w:rsidR="00677AA2">
        <w:trPr>
          <w:trHeight w:val="1891"/>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"Data Protection </w:t>
            </w:r>
          </w:p>
          <w:p w:rsidR="00677AA2" w:rsidRDefault="00A31147">
            <w:pPr>
              <w:spacing w:after="0" w:line="259" w:lineRule="auto"/>
              <w:ind w:left="0" w:right="0" w:firstLine="0"/>
              <w:jc w:val="left"/>
            </w:pPr>
            <w:r>
              <w:rPr>
                <w:b/>
              </w:rPr>
              <w:t xml:space="preserve">Legislation" or </w:t>
            </w:r>
          </w:p>
          <w:p w:rsidR="00677AA2" w:rsidRDefault="00A31147">
            <w:pPr>
              <w:spacing w:after="0" w:line="259" w:lineRule="auto"/>
              <w:ind w:left="0" w:right="0" w:firstLine="0"/>
              <w:jc w:val="left"/>
            </w:pPr>
            <w:r>
              <w:rPr>
                <w:b/>
              </w:rPr>
              <w:t>“DPA”</w:t>
            </w:r>
          </w:p>
        </w:tc>
        <w:tc>
          <w:tcPr>
            <w:tcW w:w="5658" w:type="dxa"/>
            <w:tcBorders>
              <w:top w:val="nil"/>
              <w:left w:val="nil"/>
              <w:bottom w:val="nil"/>
              <w:right w:val="nil"/>
            </w:tcBorders>
          </w:tcPr>
          <w:p w:rsidR="00677AA2" w:rsidRDefault="00A31147">
            <w:pPr>
              <w:spacing w:after="0" w:line="259" w:lineRule="auto"/>
              <w:ind w:left="0" w:right="60" w:firstLine="0"/>
            </w:pPr>
            <w:r>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"Data Subject"</w:t>
            </w:r>
          </w:p>
        </w:tc>
        <w:tc>
          <w:tcPr>
            <w:tcW w:w="5658" w:type="dxa"/>
            <w:tcBorders>
              <w:top w:val="nil"/>
              <w:left w:val="nil"/>
              <w:bottom w:val="nil"/>
              <w:right w:val="nil"/>
            </w:tcBorders>
          </w:tcPr>
          <w:p w:rsidR="00677AA2" w:rsidRDefault="00A31147">
            <w:pPr>
              <w:spacing w:after="0" w:line="259" w:lineRule="auto"/>
              <w:ind w:left="0" w:right="0" w:firstLine="0"/>
            </w:pPr>
            <w:r>
              <w:t>has the meaning given to it in the Data Protection Act 1998, as amended from time to time;</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"Data Subject Access </w:t>
            </w:r>
          </w:p>
          <w:p w:rsidR="00677AA2" w:rsidRDefault="00A31147">
            <w:pPr>
              <w:spacing w:after="0" w:line="259" w:lineRule="auto"/>
              <w:ind w:left="0" w:right="0" w:firstLine="0"/>
              <w:jc w:val="left"/>
            </w:pPr>
            <w:r>
              <w:rPr>
                <w:b/>
              </w:rPr>
              <w:t>Request"</w:t>
            </w:r>
          </w:p>
        </w:tc>
        <w:tc>
          <w:tcPr>
            <w:tcW w:w="5658" w:type="dxa"/>
            <w:tcBorders>
              <w:top w:val="nil"/>
              <w:left w:val="nil"/>
              <w:bottom w:val="nil"/>
              <w:right w:val="nil"/>
            </w:tcBorders>
          </w:tcPr>
          <w:p w:rsidR="00677AA2" w:rsidRDefault="00A31147">
            <w:pPr>
              <w:spacing w:after="0" w:line="259" w:lineRule="auto"/>
              <w:ind w:left="29" w:right="62" w:firstLine="0"/>
            </w:pPr>
            <w:r>
              <w:t>means a request made by a Data Subject in accordance with rights granted pursuant to the DPA to access his or her Personal Data;</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“Deductions"</w:t>
            </w:r>
          </w:p>
        </w:tc>
        <w:tc>
          <w:tcPr>
            <w:tcW w:w="5658" w:type="dxa"/>
            <w:tcBorders>
              <w:top w:val="nil"/>
              <w:left w:val="nil"/>
              <w:bottom w:val="nil"/>
              <w:right w:val="nil"/>
            </w:tcBorders>
          </w:tcPr>
          <w:p w:rsidR="00677AA2" w:rsidRDefault="00A31147">
            <w:pPr>
              <w:spacing w:after="0" w:line="259" w:lineRule="auto"/>
              <w:ind w:left="29" w:right="63" w:firstLine="0"/>
            </w:pPr>
            <w:r>
              <w:t xml:space="preserve">means allDelay Payments or any other deduction which the Customer is paid or is payable under this Call Off Contract; </w:t>
            </w:r>
          </w:p>
        </w:tc>
      </w:tr>
      <w:tr w:rsidR="00677AA2">
        <w:trPr>
          <w:trHeight w:val="2396"/>
        </w:trPr>
        <w:tc>
          <w:tcPr>
            <w:tcW w:w="2659" w:type="dxa"/>
            <w:tcBorders>
              <w:top w:val="nil"/>
              <w:left w:val="nil"/>
              <w:bottom w:val="nil"/>
              <w:right w:val="nil"/>
            </w:tcBorders>
          </w:tcPr>
          <w:p w:rsidR="00677AA2" w:rsidRDefault="00A31147">
            <w:pPr>
              <w:spacing w:after="0" w:line="259" w:lineRule="auto"/>
              <w:ind w:left="0" w:right="0" w:firstLine="0"/>
              <w:jc w:val="left"/>
            </w:pPr>
            <w:r>
              <w:rPr>
                <w:b/>
              </w:rPr>
              <w:t>"Default"</w:t>
            </w:r>
          </w:p>
        </w:tc>
        <w:tc>
          <w:tcPr>
            <w:tcW w:w="5658" w:type="dxa"/>
            <w:tcBorders>
              <w:top w:val="nil"/>
              <w:left w:val="nil"/>
              <w:bottom w:val="nil"/>
              <w:right w:val="nil"/>
            </w:tcBorders>
          </w:tcPr>
          <w:p w:rsidR="00677AA2" w:rsidRDefault="00A31147">
            <w:pPr>
              <w:spacing w:after="0" w:line="259" w:lineRule="auto"/>
              <w:ind w:left="29" w:right="60" w:firstLine="0"/>
            </w:pPr>
            <w: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677AA2">
        <w:trPr>
          <w:trHeight w:val="1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"Delay"</w:t>
            </w:r>
          </w:p>
        </w:tc>
        <w:tc>
          <w:tcPr>
            <w:tcW w:w="5658" w:type="dxa"/>
            <w:tcBorders>
              <w:top w:val="nil"/>
              <w:left w:val="nil"/>
              <w:bottom w:val="nil"/>
              <w:right w:val="nil"/>
            </w:tcBorders>
          </w:tcPr>
          <w:p w:rsidR="00677AA2" w:rsidRDefault="00A31147">
            <w:pPr>
              <w:spacing w:after="98" w:line="259" w:lineRule="auto"/>
              <w:ind w:left="29" w:right="0" w:firstLine="0"/>
              <w:jc w:val="left"/>
            </w:pPr>
            <w:r>
              <w:t>means:</w:t>
            </w:r>
          </w:p>
          <w:p w:rsidR="00677AA2" w:rsidRDefault="00A31147">
            <w:pPr>
              <w:numPr>
                <w:ilvl w:val="0"/>
                <w:numId w:val="61"/>
              </w:numPr>
              <w:spacing w:after="116" w:line="245" w:lineRule="auto"/>
              <w:ind w:right="63" w:hanging="360"/>
            </w:pPr>
            <w:r>
              <w:t>a delay in the Achievement of a Milestone by its Milestone Date; or</w:t>
            </w:r>
          </w:p>
          <w:p w:rsidR="00677AA2" w:rsidRDefault="00A31147">
            <w:pPr>
              <w:numPr>
                <w:ilvl w:val="0"/>
                <w:numId w:val="61"/>
              </w:numPr>
              <w:spacing w:after="0" w:line="259" w:lineRule="auto"/>
              <w:ind w:right="63" w:hanging="360"/>
            </w:pPr>
            <w:r>
              <w:t>a delay in the design, development, testing or implementation of a Deliverable by the relevant date set out in the Project Plan;</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"Delay Payments"</w:t>
            </w:r>
          </w:p>
        </w:tc>
        <w:tc>
          <w:tcPr>
            <w:tcW w:w="5658" w:type="dxa"/>
            <w:tcBorders>
              <w:top w:val="nil"/>
              <w:left w:val="nil"/>
              <w:bottom w:val="nil"/>
              <w:right w:val="nil"/>
            </w:tcBorders>
          </w:tcPr>
          <w:p w:rsidR="00677AA2" w:rsidRDefault="00A31147">
            <w:pPr>
              <w:spacing w:after="0" w:line="259" w:lineRule="auto"/>
              <w:ind w:left="29" w:right="59" w:firstLine="0"/>
            </w:pPr>
            <w:r>
              <w:t>means the amounts payable by the Supplier to the Customer in respect of a delay in respect of a Milestone as specified in the Project Plan;</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“Delay Period Limit”</w:t>
            </w:r>
          </w:p>
        </w:tc>
        <w:tc>
          <w:tcPr>
            <w:tcW w:w="5658" w:type="dxa"/>
            <w:tcBorders>
              <w:top w:val="nil"/>
              <w:left w:val="nil"/>
              <w:bottom w:val="nil"/>
              <w:right w:val="nil"/>
            </w:tcBorders>
          </w:tcPr>
          <w:p w:rsidR="00677AA2" w:rsidRDefault="00A31147">
            <w:pPr>
              <w:spacing w:after="0" w:line="259" w:lineRule="auto"/>
              <w:ind w:left="29" w:right="0" w:firstLine="0"/>
            </w:pPr>
            <w:r>
              <w:t>shall be the number of days specified in Call Off Schedule 4 (Project Plan) for the purposes of Clause 6.4.1(b)(ii);</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"Deliverable"</w:t>
            </w:r>
          </w:p>
        </w:tc>
        <w:tc>
          <w:tcPr>
            <w:tcW w:w="5658" w:type="dxa"/>
            <w:tcBorders>
              <w:top w:val="nil"/>
              <w:left w:val="nil"/>
              <w:bottom w:val="nil"/>
              <w:right w:val="nil"/>
            </w:tcBorders>
          </w:tcPr>
          <w:p w:rsidR="00677AA2" w:rsidRDefault="00A31147">
            <w:pPr>
              <w:spacing w:after="0" w:line="259" w:lineRule="auto"/>
              <w:ind w:left="29" w:right="59" w:firstLine="0"/>
            </w:pPr>
            <w:r>
              <w:t>means an item or feature in the supply of the Services delivered or to be delivered by the Supplier at or before a Milestone Date listed in the Project Plan (if any) or at any other stage during the performance of this Call Off Contract;</w:t>
            </w:r>
          </w:p>
        </w:tc>
      </w:tr>
      <w:tr w:rsidR="00677AA2">
        <w:trPr>
          <w:trHeight w:val="817"/>
        </w:trPr>
        <w:tc>
          <w:tcPr>
            <w:tcW w:w="2659" w:type="dxa"/>
            <w:tcBorders>
              <w:top w:val="nil"/>
              <w:left w:val="nil"/>
              <w:bottom w:val="nil"/>
              <w:right w:val="nil"/>
            </w:tcBorders>
          </w:tcPr>
          <w:p w:rsidR="00677AA2" w:rsidRDefault="00A31147">
            <w:pPr>
              <w:spacing w:after="0" w:line="259" w:lineRule="auto"/>
              <w:ind w:left="0" w:right="0" w:firstLine="0"/>
              <w:jc w:val="left"/>
            </w:pPr>
            <w:r>
              <w:rPr>
                <w:b/>
              </w:rPr>
              <w:t>"Delivery"</w:t>
            </w:r>
          </w:p>
        </w:tc>
        <w:tc>
          <w:tcPr>
            <w:tcW w:w="5658" w:type="dxa"/>
            <w:tcBorders>
              <w:top w:val="nil"/>
              <w:left w:val="nil"/>
              <w:bottom w:val="nil"/>
              <w:right w:val="nil"/>
            </w:tcBorders>
          </w:tcPr>
          <w:p w:rsidR="00677AA2" w:rsidRDefault="00A31147">
            <w:pPr>
              <w:spacing w:after="0" w:line="259" w:lineRule="auto"/>
              <w:ind w:left="29" w:right="62" w:firstLine="0"/>
            </w:pPr>
            <w:r>
              <w:t>means delivery in accordance with the terms ofand accepted by the Customer and "</w:t>
            </w:r>
            <w:r>
              <w:rPr>
                <w:b/>
              </w:rPr>
              <w:t>Deliver</w:t>
            </w:r>
            <w:r>
              <w:t>" and "</w:t>
            </w:r>
            <w:r>
              <w:rPr>
                <w:b/>
              </w:rPr>
              <w:t>Delivered</w:t>
            </w:r>
            <w:r>
              <w:t>" shall be construed accordingly;</w:t>
            </w:r>
          </w:p>
        </w:tc>
      </w:tr>
    </w:tbl>
    <w:p w:rsidR="00677AA2" w:rsidRDefault="00677AA2">
      <w:pPr>
        <w:spacing w:after="0" w:line="259" w:lineRule="auto"/>
        <w:ind w:left="-1440" w:right="10659" w:firstLine="0"/>
        <w:jc w:val="left"/>
      </w:pPr>
    </w:p>
    <w:tbl>
      <w:tblPr>
        <w:tblStyle w:val="TableGrid"/>
        <w:tblW w:w="8317" w:type="dxa"/>
        <w:tblInd w:w="960" w:type="dxa"/>
        <w:tblLook w:val="04A0" w:firstRow="1" w:lastRow="0" w:firstColumn="1" w:lastColumn="0" w:noHBand="0" w:noVBand="1"/>
      </w:tblPr>
      <w:tblGrid>
        <w:gridCol w:w="2659"/>
        <w:gridCol w:w="5658"/>
      </w:tblGrid>
      <w:tr w:rsidR="00677AA2">
        <w:trPr>
          <w:trHeight w:val="1574"/>
        </w:trPr>
        <w:tc>
          <w:tcPr>
            <w:tcW w:w="2659" w:type="dxa"/>
            <w:tcBorders>
              <w:top w:val="nil"/>
              <w:left w:val="nil"/>
              <w:bottom w:val="nil"/>
              <w:right w:val="nil"/>
            </w:tcBorders>
          </w:tcPr>
          <w:p w:rsidR="00677AA2" w:rsidRDefault="00A31147">
            <w:pPr>
              <w:spacing w:after="0" w:line="259" w:lineRule="auto"/>
              <w:ind w:left="0" w:right="0" w:firstLine="0"/>
              <w:jc w:val="left"/>
            </w:pPr>
            <w:r>
              <w:rPr>
                <w:b/>
              </w:rPr>
              <w:t>"Disaster"</w:t>
            </w:r>
          </w:p>
        </w:tc>
        <w:tc>
          <w:tcPr>
            <w:tcW w:w="5658" w:type="dxa"/>
            <w:tcBorders>
              <w:top w:val="nil"/>
              <w:left w:val="nil"/>
              <w:bottom w:val="nil"/>
              <w:right w:val="nil"/>
            </w:tcBorders>
          </w:tcPr>
          <w:p w:rsidR="00677AA2" w:rsidRDefault="00A31147">
            <w:pPr>
              <w:spacing w:after="0" w:line="259" w:lineRule="auto"/>
              <w:ind w:left="29" w:right="61" w:firstLine="0"/>
            </w:pPr>
            <w:r>
              <w:t xml:space="preserve">means the occurrence of one or more events which, either separately or cumulatively, mean that the Services, or a material part thereof will be unavailable (or could reasonably be anticipated to be unavailable) for the period specified in the Call Off Order Form (for the purposes of this definition the </w:t>
            </w:r>
            <w:r>
              <w:rPr>
                <w:b/>
              </w:rPr>
              <w:t>“Disaster Period</w:t>
            </w:r>
            <w:r>
              <w:t xml:space="preserve">”); </w:t>
            </w:r>
          </w:p>
        </w:tc>
      </w:tr>
      <w:tr w:rsidR="00677AA2">
        <w:trPr>
          <w:trHeight w:val="138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"Disaster Recovery </w:t>
            </w:r>
          </w:p>
          <w:p w:rsidR="00677AA2" w:rsidRDefault="00A31147">
            <w:pPr>
              <w:spacing w:after="0" w:line="259" w:lineRule="auto"/>
              <w:ind w:left="0" w:right="0" w:firstLine="0"/>
              <w:jc w:val="left"/>
            </w:pPr>
            <w:r>
              <w:rPr>
                <w:b/>
              </w:rPr>
              <w:t>Services"</w:t>
            </w:r>
          </w:p>
        </w:tc>
        <w:tc>
          <w:tcPr>
            <w:tcW w:w="5658" w:type="dxa"/>
            <w:tcBorders>
              <w:top w:val="nil"/>
              <w:left w:val="nil"/>
              <w:bottom w:val="nil"/>
              <w:right w:val="nil"/>
            </w:tcBorders>
          </w:tcPr>
          <w:p w:rsidR="00677AA2" w:rsidRDefault="00A31147">
            <w:pPr>
              <w:spacing w:after="0" w:line="259" w:lineRule="auto"/>
              <w:ind w:left="29" w:right="62" w:firstLine="0"/>
            </w:pPr>
            <w:r>
              <w:t>means the Services embodied in the processes and procedures for restoring the provision of Services following the occurrence of a Disaster, as detailed further in Call Off Schedule 8 (Business Continuity and Disaster Recovery);</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"Disclosing Party"</w:t>
            </w:r>
          </w:p>
        </w:tc>
        <w:tc>
          <w:tcPr>
            <w:tcW w:w="5658" w:type="dxa"/>
            <w:tcBorders>
              <w:top w:val="nil"/>
              <w:left w:val="nil"/>
              <w:bottom w:val="nil"/>
              <w:right w:val="nil"/>
            </w:tcBorders>
          </w:tcPr>
          <w:p w:rsidR="00677AA2" w:rsidRDefault="00A31147">
            <w:pPr>
              <w:spacing w:after="0" w:line="259" w:lineRule="auto"/>
              <w:ind w:left="0" w:right="0" w:firstLine="0"/>
              <w:jc w:val="left"/>
            </w:pPr>
            <w:r>
              <w:t>means a Party which discloses or makes available directly or indirectly its Confidential Information to the Recipient;</w:t>
            </w:r>
          </w:p>
        </w:tc>
      </w:tr>
      <w:tr w:rsidR="00677AA2">
        <w:trPr>
          <w:trHeight w:val="2144"/>
        </w:trPr>
        <w:tc>
          <w:tcPr>
            <w:tcW w:w="2659" w:type="dxa"/>
            <w:tcBorders>
              <w:top w:val="nil"/>
              <w:left w:val="nil"/>
              <w:bottom w:val="nil"/>
              <w:right w:val="nil"/>
            </w:tcBorders>
          </w:tcPr>
          <w:p w:rsidR="00677AA2" w:rsidRDefault="00A31147">
            <w:pPr>
              <w:spacing w:after="0" w:line="259" w:lineRule="auto"/>
              <w:ind w:left="0" w:right="0" w:firstLine="0"/>
              <w:jc w:val="left"/>
            </w:pPr>
            <w:r>
              <w:rPr>
                <w:b/>
              </w:rPr>
              <w:t>"Dispute"</w:t>
            </w:r>
          </w:p>
        </w:tc>
        <w:tc>
          <w:tcPr>
            <w:tcW w:w="5658" w:type="dxa"/>
            <w:tcBorders>
              <w:top w:val="nil"/>
              <w:left w:val="nil"/>
              <w:bottom w:val="nil"/>
              <w:right w:val="nil"/>
            </w:tcBorders>
          </w:tcPr>
          <w:p w:rsidR="00677AA2" w:rsidRDefault="00A31147">
            <w:pPr>
              <w:spacing w:after="0" w:line="259" w:lineRule="auto"/>
              <w:ind w:left="29" w:right="61" w:firstLine="0"/>
            </w:pPr>
            <w:r>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"Dispute Notice"</w:t>
            </w:r>
          </w:p>
        </w:tc>
        <w:tc>
          <w:tcPr>
            <w:tcW w:w="5658" w:type="dxa"/>
            <w:tcBorders>
              <w:top w:val="nil"/>
              <w:left w:val="nil"/>
              <w:bottom w:val="nil"/>
              <w:right w:val="nil"/>
            </w:tcBorders>
          </w:tcPr>
          <w:p w:rsidR="00677AA2" w:rsidRDefault="00A31147">
            <w:pPr>
              <w:spacing w:after="0" w:line="259" w:lineRule="auto"/>
              <w:ind w:left="29" w:right="63" w:firstLine="0"/>
            </w:pPr>
            <w:r>
              <w:t>means a written notice served by one Party on the other stating that the Party serving the notice believes that there is a Dispute;</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"Dispute Resolution </w:t>
            </w:r>
          </w:p>
          <w:p w:rsidR="00677AA2" w:rsidRDefault="00A31147">
            <w:pPr>
              <w:spacing w:after="0" w:line="259" w:lineRule="auto"/>
              <w:ind w:left="0" w:right="0" w:firstLine="0"/>
              <w:jc w:val="left"/>
            </w:pPr>
            <w:r>
              <w:rPr>
                <w:b/>
              </w:rPr>
              <w:t>Procedure"</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dispute resolution procedure set out in Call Off Schedule 11 (Dispute Resolution Procedure);</w:t>
            </w:r>
          </w:p>
        </w:tc>
      </w:tr>
      <w:tr w:rsidR="00677AA2">
        <w:trPr>
          <w:trHeight w:val="4901"/>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"Documentation"</w:t>
            </w:r>
          </w:p>
        </w:tc>
        <w:tc>
          <w:tcPr>
            <w:tcW w:w="5658" w:type="dxa"/>
            <w:tcBorders>
              <w:top w:val="nil"/>
              <w:left w:val="nil"/>
              <w:bottom w:val="nil"/>
              <w:right w:val="nil"/>
            </w:tcBorders>
          </w:tcPr>
          <w:p w:rsidR="00677AA2" w:rsidRDefault="00A31147">
            <w:pPr>
              <w:spacing w:after="119" w:line="239" w:lineRule="auto"/>
              <w:ind w:left="0" w:right="61" w:firstLine="0"/>
            </w:pPr>
            <w:r>
              <w:t>means descriptions of the Services, technical specifications, user manuals, training manuals, operating manuals, process definitions and procedures, system environment descriptions and all such other documentation (whether in hardcopy or electronic form) as:</w:t>
            </w:r>
          </w:p>
          <w:p w:rsidR="00677AA2" w:rsidRDefault="00A31147">
            <w:pPr>
              <w:numPr>
                <w:ilvl w:val="0"/>
                <w:numId w:val="62"/>
              </w:numPr>
              <w:spacing w:after="116" w:line="245" w:lineRule="auto"/>
              <w:ind w:right="0" w:hanging="360"/>
            </w:pPr>
            <w:r>
              <w:t xml:space="preserve">is required to be supplied by the Supplier to the Customer under this Call Off Contract; </w:t>
            </w:r>
          </w:p>
          <w:p w:rsidR="00677AA2" w:rsidRDefault="00A31147">
            <w:pPr>
              <w:numPr>
                <w:ilvl w:val="0"/>
                <w:numId w:val="62"/>
              </w:numPr>
              <w:spacing w:after="120" w:line="240" w:lineRule="auto"/>
              <w:ind w:right="0" w:hanging="360"/>
            </w:pPr>
            <w:r>
              <w:t>would reasonably be required by a competent third party capable of Good Industry Practice contracted by the Customer to develop, configure, build, deploy, run, maintain, upgrade and test the individual systems that provide the Services;</w:t>
            </w:r>
          </w:p>
          <w:p w:rsidR="00677AA2" w:rsidRDefault="00A31147">
            <w:pPr>
              <w:numPr>
                <w:ilvl w:val="0"/>
                <w:numId w:val="62"/>
              </w:numPr>
              <w:spacing w:after="116" w:line="245" w:lineRule="auto"/>
              <w:ind w:right="0" w:hanging="360"/>
            </w:pPr>
            <w:r>
              <w:t>is required by the Supplier in order to provide the Services</w:t>
            </w:r>
          </w:p>
          <w:p w:rsidR="00677AA2" w:rsidRDefault="00A31147">
            <w:pPr>
              <w:numPr>
                <w:ilvl w:val="0"/>
                <w:numId w:val="62"/>
              </w:numPr>
              <w:spacing w:after="0" w:line="259" w:lineRule="auto"/>
              <w:ind w:right="0" w:hanging="360"/>
            </w:pPr>
            <w:r>
              <w:t>has been or shall be generated for the purpose of providing the Services;</w:t>
            </w:r>
          </w:p>
        </w:tc>
      </w:tr>
      <w:tr w:rsidR="00677AA2">
        <w:trPr>
          <w:trHeight w:val="816"/>
        </w:trPr>
        <w:tc>
          <w:tcPr>
            <w:tcW w:w="2659" w:type="dxa"/>
            <w:tcBorders>
              <w:top w:val="nil"/>
              <w:left w:val="nil"/>
              <w:bottom w:val="nil"/>
              <w:right w:val="nil"/>
            </w:tcBorders>
          </w:tcPr>
          <w:p w:rsidR="00677AA2" w:rsidRDefault="00A31147">
            <w:pPr>
              <w:spacing w:after="0" w:line="259" w:lineRule="auto"/>
              <w:ind w:left="0" w:right="0" w:firstLine="0"/>
              <w:jc w:val="left"/>
            </w:pPr>
            <w:r>
              <w:rPr>
                <w:b/>
              </w:rPr>
              <w:t>"DOTAS"</w:t>
            </w:r>
          </w:p>
        </w:tc>
        <w:tc>
          <w:tcPr>
            <w:tcW w:w="5658" w:type="dxa"/>
            <w:tcBorders>
              <w:top w:val="nil"/>
              <w:left w:val="nil"/>
              <w:bottom w:val="nil"/>
              <w:right w:val="nil"/>
            </w:tcBorders>
          </w:tcPr>
          <w:p w:rsidR="00677AA2" w:rsidRDefault="00A31147">
            <w:pPr>
              <w:spacing w:after="0" w:line="259" w:lineRule="auto"/>
              <w:ind w:left="29" w:right="63" w:firstLine="0"/>
            </w:pPr>
            <w:r>
              <w:t xml:space="preserve">means the Disclosure of Tax Avoidance Schemes rules which require a promoter of tax schemes to tell HMRC of any specified notifiable arrangements or proposals and to </w:t>
            </w:r>
          </w:p>
        </w:tc>
      </w:tr>
    </w:tbl>
    <w:p w:rsidR="00677AA2" w:rsidRDefault="00A31147">
      <w:pPr>
        <w:spacing w:after="0"/>
        <w:ind w:left="3658" w:right="0"/>
      </w:pPr>
      <w:r>
        <w:t xml:space="preserve">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w:t>
      </w:r>
    </w:p>
    <w:p w:rsidR="00677AA2" w:rsidRDefault="00A31147">
      <w:pPr>
        <w:spacing w:after="10" w:line="248" w:lineRule="auto"/>
        <w:ind w:left="2241" w:right="1766"/>
        <w:jc w:val="center"/>
      </w:pPr>
      <w:r>
        <w:t>Administration Act 1992;</w:t>
      </w:r>
    </w:p>
    <w:tbl>
      <w:tblPr>
        <w:tblStyle w:val="TableGrid"/>
        <w:tblW w:w="8315" w:type="dxa"/>
        <w:tblInd w:w="960" w:type="dxa"/>
        <w:tblLook w:val="04A0" w:firstRow="1" w:lastRow="0" w:firstColumn="1" w:lastColumn="0" w:noHBand="0" w:noVBand="1"/>
      </w:tblPr>
      <w:tblGrid>
        <w:gridCol w:w="2688"/>
        <w:gridCol w:w="5627"/>
      </w:tblGrid>
      <w:tr w:rsidR="00677AA2">
        <w:trPr>
          <w:trHeight w:val="816"/>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"Due Diligence </w:t>
            </w:r>
          </w:p>
          <w:p w:rsidR="00677AA2" w:rsidRDefault="00A31147">
            <w:pPr>
              <w:spacing w:after="0" w:line="259" w:lineRule="auto"/>
              <w:ind w:left="0" w:right="0" w:firstLine="0"/>
              <w:jc w:val="left"/>
            </w:pPr>
            <w:r>
              <w:rPr>
                <w:b/>
              </w:rPr>
              <w:t>Information"</w:t>
            </w:r>
          </w:p>
        </w:tc>
        <w:tc>
          <w:tcPr>
            <w:tcW w:w="5627" w:type="dxa"/>
            <w:tcBorders>
              <w:top w:val="nil"/>
              <w:left w:val="nil"/>
              <w:bottom w:val="nil"/>
              <w:right w:val="nil"/>
            </w:tcBorders>
          </w:tcPr>
          <w:p w:rsidR="00677AA2" w:rsidRDefault="00A31147">
            <w:pPr>
              <w:spacing w:after="0" w:line="259" w:lineRule="auto"/>
              <w:ind w:left="0" w:right="59" w:firstLine="0"/>
            </w:pPr>
            <w:r>
              <w:t>means any information supplied to the Supplier by or on behalf of the  Customer prior to the Call Off Commencement Date;</w:t>
            </w:r>
          </w:p>
        </w:tc>
      </w:tr>
      <w:tr w:rsidR="00677AA2">
        <w:trPr>
          <w:trHeight w:val="2083"/>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"Employee </w:t>
            </w:r>
          </w:p>
          <w:p w:rsidR="00677AA2" w:rsidRDefault="00A31147">
            <w:pPr>
              <w:spacing w:after="0" w:line="259" w:lineRule="auto"/>
              <w:ind w:left="0" w:right="0" w:firstLine="0"/>
              <w:jc w:val="left"/>
            </w:pPr>
            <w:r>
              <w:rPr>
                <w:b/>
              </w:rPr>
              <w:t>Liabilities"</w:t>
            </w:r>
          </w:p>
        </w:tc>
        <w:tc>
          <w:tcPr>
            <w:tcW w:w="5627" w:type="dxa"/>
            <w:tcBorders>
              <w:top w:val="nil"/>
              <w:left w:val="nil"/>
              <w:bottom w:val="nil"/>
              <w:right w:val="nil"/>
            </w:tcBorders>
          </w:tcPr>
          <w:p w:rsidR="00677AA2" w:rsidRDefault="00A31147">
            <w:pPr>
              <w:spacing w:after="0" w:line="259" w:lineRule="auto"/>
              <w:ind w:left="0" w:right="59" w:firstLine="0"/>
            </w:pPr>
            <w: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tc>
      </w:tr>
    </w:tbl>
    <w:p w:rsidR="00677AA2" w:rsidRDefault="00A31147">
      <w:pPr>
        <w:numPr>
          <w:ilvl w:val="0"/>
          <w:numId w:val="38"/>
        </w:numPr>
        <w:ind w:right="2" w:hanging="360"/>
      </w:pPr>
      <w:r>
        <w:t xml:space="preserve">redundancy payments including contractual or enhanced redundancy costs, termination costs and notice payments; </w:t>
      </w:r>
    </w:p>
    <w:p w:rsidR="00677AA2" w:rsidRDefault="00A31147">
      <w:pPr>
        <w:numPr>
          <w:ilvl w:val="0"/>
          <w:numId w:val="38"/>
        </w:numPr>
        <w:ind w:right="2" w:hanging="360"/>
      </w:pPr>
      <w:r>
        <w:t xml:space="preserve">unfair, </w:t>
      </w:r>
      <w:r>
        <w:tab/>
        <w:t xml:space="preserve">wrongful </w:t>
      </w:r>
      <w:r>
        <w:tab/>
        <w:t xml:space="preserve">or </w:t>
      </w:r>
      <w:r>
        <w:tab/>
        <w:t xml:space="preserve">constructive </w:t>
      </w:r>
      <w:r>
        <w:tab/>
        <w:t>dismissal compensation;</w:t>
      </w:r>
    </w:p>
    <w:p w:rsidR="00677AA2" w:rsidRDefault="00A31147">
      <w:pPr>
        <w:numPr>
          <w:ilvl w:val="0"/>
          <w:numId w:val="38"/>
        </w:numPr>
        <w:ind w:right="2" w:hanging="360"/>
      </w:pPr>
      <w:r>
        <w:t xml:space="preserve">compensation for discrimination on grounds of sex, race, disability, age, religion or belief, gender reassignment, marriage or civil partnership, pregnancy and maternity or sexual orientation or claims for equal pay; </w:t>
      </w:r>
    </w:p>
    <w:p w:rsidR="00677AA2" w:rsidRDefault="00A31147">
      <w:pPr>
        <w:numPr>
          <w:ilvl w:val="0"/>
          <w:numId w:val="38"/>
        </w:numPr>
        <w:ind w:right="2" w:hanging="360"/>
      </w:pPr>
      <w:r>
        <w:lastRenderedPageBreak/>
        <w:t>compensation for less favourable treatment of parttime workers or fixed term employees;</w:t>
      </w:r>
    </w:p>
    <w:p w:rsidR="00677AA2" w:rsidRDefault="00A31147">
      <w:pPr>
        <w:numPr>
          <w:ilvl w:val="0"/>
          <w:numId w:val="38"/>
        </w:numPr>
        <w:spacing w:after="0"/>
        <w:ind w:right="2" w:hanging="360"/>
      </w:pPr>
      <w:r>
        <w:t xml:space="preserve">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w:t>
      </w:r>
    </w:p>
    <w:p w:rsidR="00677AA2" w:rsidRDefault="00A31147">
      <w:pPr>
        <w:spacing w:after="111" w:line="248" w:lineRule="auto"/>
        <w:ind w:left="2241" w:right="852"/>
        <w:jc w:val="center"/>
      </w:pPr>
      <w:r>
        <w:t>Service Transfer Date;</w:t>
      </w:r>
    </w:p>
    <w:p w:rsidR="00677AA2" w:rsidRDefault="00A31147">
      <w:pPr>
        <w:numPr>
          <w:ilvl w:val="0"/>
          <w:numId w:val="38"/>
        </w:numPr>
        <w:ind w:right="2" w:hanging="360"/>
      </w:pPr>
      <w:r>
        <w:t>claims whether in tort, contract or statute or otherwise;</w:t>
      </w:r>
    </w:p>
    <w:p w:rsidR="00677AA2" w:rsidRDefault="00A31147">
      <w:pPr>
        <w:numPr>
          <w:ilvl w:val="0"/>
          <w:numId w:val="38"/>
        </w:numPr>
        <w:ind w:right="2" w:hanging="360"/>
      </w:pPr>
      <w:r>
        <w:t>any investigation by the Equality and Human Rights Commission or other enforcement, regulatory or supervisory body and of implementing any requirements which may arise from such investigation;</w:t>
      </w:r>
    </w:p>
    <w:tbl>
      <w:tblPr>
        <w:tblStyle w:val="TableGrid"/>
        <w:tblW w:w="8317" w:type="dxa"/>
        <w:tblInd w:w="960" w:type="dxa"/>
        <w:tblLook w:val="04A0" w:firstRow="1" w:lastRow="0" w:firstColumn="1" w:lastColumn="0" w:noHBand="0" w:noVBand="1"/>
      </w:tblPr>
      <w:tblGrid>
        <w:gridCol w:w="2659"/>
        <w:gridCol w:w="5658"/>
      </w:tblGrid>
      <w:tr w:rsidR="00677AA2">
        <w:trPr>
          <w:trHeight w:val="107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"Employment </w:t>
            </w:r>
          </w:p>
          <w:p w:rsidR="00677AA2" w:rsidRDefault="00A31147">
            <w:pPr>
              <w:spacing w:after="0" w:line="259" w:lineRule="auto"/>
              <w:ind w:left="0" w:right="0" w:firstLine="0"/>
              <w:jc w:val="left"/>
            </w:pPr>
            <w:r>
              <w:rPr>
                <w:b/>
              </w:rPr>
              <w:t>Regulations"</w:t>
            </w:r>
          </w:p>
        </w:tc>
        <w:tc>
          <w:tcPr>
            <w:tcW w:w="5658" w:type="dxa"/>
            <w:tcBorders>
              <w:top w:val="nil"/>
              <w:left w:val="nil"/>
              <w:bottom w:val="nil"/>
              <w:right w:val="nil"/>
            </w:tcBorders>
          </w:tcPr>
          <w:p w:rsidR="00677AA2" w:rsidRDefault="00A31147">
            <w:pPr>
              <w:spacing w:after="0" w:line="259" w:lineRule="auto"/>
              <w:ind w:left="29" w:right="61" w:firstLine="0"/>
            </w:pPr>
            <w:r>
              <w:t>means the Transfer of Undertakings (Protection of Employment) Regulations 2006 (SI 2006/246) as amended or replaced or any other Regulations implementing the Acquired Rights Directive;</w:t>
            </w:r>
          </w:p>
        </w:tc>
      </w:tr>
      <w:tr w:rsidR="00677AA2">
        <w:trPr>
          <w:trHeight w:val="189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"Environmental </w:t>
            </w:r>
          </w:p>
          <w:p w:rsidR="00677AA2" w:rsidRDefault="00A31147">
            <w:pPr>
              <w:spacing w:after="0" w:line="259" w:lineRule="auto"/>
              <w:ind w:left="0" w:right="0" w:firstLine="0"/>
              <w:jc w:val="left"/>
            </w:pPr>
            <w:r>
              <w:rPr>
                <w:b/>
              </w:rPr>
              <w:t>Policy"</w:t>
            </w:r>
          </w:p>
        </w:tc>
        <w:tc>
          <w:tcPr>
            <w:tcW w:w="5658" w:type="dxa"/>
            <w:tcBorders>
              <w:top w:val="nil"/>
              <w:left w:val="nil"/>
              <w:bottom w:val="nil"/>
              <w:right w:val="nil"/>
            </w:tcBorders>
          </w:tcPr>
          <w:p w:rsidR="00677AA2" w:rsidRDefault="00A31147">
            <w:pPr>
              <w:spacing w:after="0" w:line="259" w:lineRule="auto"/>
              <w:ind w:left="29" w:right="61" w:firstLine="0"/>
            </w:pPr>
            <w: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"Environmental </w:t>
            </w:r>
          </w:p>
          <w:p w:rsidR="00677AA2" w:rsidRDefault="00A31147">
            <w:pPr>
              <w:spacing w:after="0" w:line="259" w:lineRule="auto"/>
              <w:ind w:left="0" w:right="0" w:firstLine="0"/>
              <w:jc w:val="left"/>
            </w:pPr>
            <w:r>
              <w:rPr>
                <w:b/>
              </w:rPr>
              <w:t xml:space="preserve">Information </w:t>
            </w:r>
          </w:p>
          <w:p w:rsidR="00677AA2" w:rsidRDefault="00A31147">
            <w:pPr>
              <w:spacing w:after="0" w:line="259" w:lineRule="auto"/>
              <w:ind w:left="0" w:right="0" w:firstLine="0"/>
              <w:jc w:val="left"/>
            </w:pPr>
            <w:r>
              <w:rPr>
                <w:b/>
              </w:rPr>
              <w:t>Regulations or EIRs"</w:t>
            </w:r>
          </w:p>
        </w:tc>
        <w:tc>
          <w:tcPr>
            <w:tcW w:w="5658" w:type="dxa"/>
            <w:tcBorders>
              <w:top w:val="nil"/>
              <w:left w:val="nil"/>
              <w:bottom w:val="nil"/>
              <w:right w:val="nil"/>
            </w:tcBorders>
          </w:tcPr>
          <w:p w:rsidR="00677AA2" w:rsidRDefault="00A31147">
            <w:pPr>
              <w:spacing w:after="0" w:line="259" w:lineRule="auto"/>
              <w:ind w:left="0" w:right="60" w:firstLine="0"/>
            </w:pPr>
            <w:r>
              <w:t>means the Environmental Information Regulations 2004 together with any guidance and/or codes of practice issued by the Information Commissioner or relevant Government department in relation to such regulations;</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"Estimated Year 1 </w:t>
            </w:r>
          </w:p>
          <w:p w:rsidR="00677AA2" w:rsidRDefault="00A31147">
            <w:pPr>
              <w:spacing w:after="0" w:line="259" w:lineRule="auto"/>
              <w:ind w:left="0" w:right="0" w:firstLine="0"/>
              <w:jc w:val="left"/>
            </w:pPr>
            <w:r>
              <w:rPr>
                <w:b/>
              </w:rPr>
              <w:t xml:space="preserve">Call Off Contract </w:t>
            </w:r>
          </w:p>
          <w:p w:rsidR="00677AA2" w:rsidRDefault="00A31147">
            <w:pPr>
              <w:spacing w:after="0" w:line="259" w:lineRule="auto"/>
              <w:ind w:left="0" w:right="0" w:firstLine="0"/>
              <w:jc w:val="left"/>
            </w:pPr>
            <w:r>
              <w:rPr>
                <w:b/>
              </w:rPr>
              <w:t>Charges"</w:t>
            </w:r>
          </w:p>
        </w:tc>
        <w:tc>
          <w:tcPr>
            <w:tcW w:w="5658" w:type="dxa"/>
            <w:tcBorders>
              <w:top w:val="nil"/>
              <w:left w:val="nil"/>
              <w:bottom w:val="nil"/>
              <w:right w:val="nil"/>
            </w:tcBorders>
          </w:tcPr>
          <w:p w:rsidR="00677AA2" w:rsidRDefault="00A31147">
            <w:pPr>
              <w:spacing w:after="2" w:line="239" w:lineRule="auto"/>
              <w:ind w:left="29" w:right="62" w:firstLine="0"/>
            </w:pPr>
            <w:r>
              <w:t xml:space="preserve">means the sum in pounds estimated by the Customer to be payable by it to the Supplier as the total aggregate Call Off Contract Charges from the Call Off Commencement Date until the end of the first Call Off Contract Year </w:t>
            </w:r>
          </w:p>
          <w:p w:rsidR="00677AA2" w:rsidRDefault="00A31147">
            <w:pPr>
              <w:spacing w:after="0" w:line="259" w:lineRule="auto"/>
              <w:ind w:left="29" w:right="0" w:firstLine="0"/>
              <w:jc w:val="left"/>
            </w:pPr>
            <w:r>
              <w:t xml:space="preserve">stipulated in the Call Off Order Form; </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“Exit Plan”</w:t>
            </w:r>
          </w:p>
        </w:tc>
        <w:tc>
          <w:tcPr>
            <w:tcW w:w="5658" w:type="dxa"/>
            <w:tcBorders>
              <w:top w:val="nil"/>
              <w:left w:val="nil"/>
              <w:bottom w:val="nil"/>
              <w:right w:val="nil"/>
            </w:tcBorders>
          </w:tcPr>
          <w:p w:rsidR="00677AA2" w:rsidRDefault="00A31147">
            <w:pPr>
              <w:spacing w:after="0" w:line="259" w:lineRule="auto"/>
              <w:ind w:left="29" w:right="0" w:firstLine="0"/>
            </w:pPr>
            <w:r>
              <w:t>means the exit plan described in paragraph 5 of Call Off Schedule 9 (Exit Management);</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"Expedited Dispute </w:t>
            </w:r>
          </w:p>
          <w:p w:rsidR="00677AA2" w:rsidRDefault="00A31147">
            <w:pPr>
              <w:spacing w:after="0" w:line="259" w:lineRule="auto"/>
              <w:ind w:left="0" w:right="0" w:firstLine="0"/>
              <w:jc w:val="left"/>
            </w:pPr>
            <w:r>
              <w:rPr>
                <w:b/>
              </w:rPr>
              <w:t>Timetable"</w:t>
            </w:r>
          </w:p>
        </w:tc>
        <w:tc>
          <w:tcPr>
            <w:tcW w:w="5658" w:type="dxa"/>
            <w:tcBorders>
              <w:top w:val="nil"/>
              <w:left w:val="nil"/>
              <w:bottom w:val="nil"/>
              <w:right w:val="nil"/>
            </w:tcBorders>
          </w:tcPr>
          <w:p w:rsidR="00677AA2" w:rsidRDefault="00A31147">
            <w:pPr>
              <w:spacing w:after="0" w:line="259" w:lineRule="auto"/>
              <w:ind w:left="29" w:right="0" w:firstLine="0"/>
            </w:pPr>
            <w:r>
              <w:t>means the timetable set out in paragraph 5 of Call Off Schedule 11 (Dispute Resolution Procedure);</w:t>
            </w:r>
          </w:p>
        </w:tc>
      </w:tr>
      <w:tr w:rsidR="00677AA2">
        <w:trPr>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"FOIA"</w:t>
            </w:r>
          </w:p>
        </w:tc>
        <w:tc>
          <w:tcPr>
            <w:tcW w:w="5658" w:type="dxa"/>
            <w:tcBorders>
              <w:top w:val="nil"/>
              <w:left w:val="nil"/>
              <w:bottom w:val="nil"/>
              <w:right w:val="nil"/>
            </w:tcBorders>
          </w:tcPr>
          <w:p w:rsidR="00677AA2" w:rsidRDefault="00A31147">
            <w:pPr>
              <w:spacing w:after="0" w:line="240" w:lineRule="auto"/>
              <w:ind w:left="0" w:right="60" w:firstLine="0"/>
            </w:pPr>
            <w:r>
              <w:t xml:space="preserve">means the Freedom of Information Act 2000 as amended from time to time and any subordinate legislation made under that Act from time to time together with any guidance and/or codes of practice issued by the Information Commissioner or relevant Government </w:t>
            </w:r>
          </w:p>
          <w:p w:rsidR="00677AA2" w:rsidRDefault="00A31147">
            <w:pPr>
              <w:spacing w:after="0" w:line="259" w:lineRule="auto"/>
              <w:ind w:left="0" w:right="0" w:firstLine="0"/>
              <w:jc w:val="left"/>
            </w:pPr>
            <w:r>
              <w:t>department in relation to such legislation;</w:t>
            </w:r>
          </w:p>
        </w:tc>
      </w:tr>
      <w:tr w:rsidR="00677AA2">
        <w:trPr>
          <w:trHeight w:val="817"/>
        </w:trPr>
        <w:tc>
          <w:tcPr>
            <w:tcW w:w="2659" w:type="dxa"/>
            <w:tcBorders>
              <w:top w:val="nil"/>
              <w:left w:val="nil"/>
              <w:bottom w:val="nil"/>
              <w:right w:val="nil"/>
            </w:tcBorders>
          </w:tcPr>
          <w:p w:rsidR="00677AA2" w:rsidRDefault="00A31147">
            <w:pPr>
              <w:spacing w:after="0" w:line="259" w:lineRule="auto"/>
              <w:ind w:left="0" w:right="0" w:firstLine="0"/>
              <w:jc w:val="left"/>
            </w:pPr>
            <w:r>
              <w:rPr>
                <w:b/>
              </w:rPr>
              <w:t>"Force Majeure"</w:t>
            </w:r>
          </w:p>
        </w:tc>
        <w:tc>
          <w:tcPr>
            <w:tcW w:w="5658" w:type="dxa"/>
            <w:tcBorders>
              <w:top w:val="nil"/>
              <w:left w:val="nil"/>
              <w:bottom w:val="nil"/>
              <w:right w:val="nil"/>
            </w:tcBorders>
          </w:tcPr>
          <w:p w:rsidR="00677AA2" w:rsidRDefault="00A31147">
            <w:pPr>
              <w:spacing w:after="0" w:line="259" w:lineRule="auto"/>
              <w:ind w:left="29" w:right="60" w:firstLine="0"/>
            </w:pPr>
            <w:r>
              <w:t>means any event, occurrence, circumstance, matter  or cause affecting the performance by either the Customer or the Supplier of its obligations arising from:</w:t>
            </w:r>
          </w:p>
        </w:tc>
      </w:tr>
    </w:tbl>
    <w:p w:rsidR="00677AA2" w:rsidRDefault="00A31147">
      <w:pPr>
        <w:numPr>
          <w:ilvl w:val="0"/>
          <w:numId w:val="46"/>
        </w:numPr>
        <w:ind w:right="4" w:hanging="360"/>
      </w:pPr>
      <w:r>
        <w:t xml:space="preserve">acts, events, omissions, happenings or nonhappenings beyond the reasonable control of </w:t>
      </w:r>
      <w:r>
        <w:lastRenderedPageBreak/>
        <w:t>the Affected Party which prevent or materially delay the Affected Party from performing its obligations under this Call Off Contract;</w:t>
      </w:r>
    </w:p>
    <w:p w:rsidR="00677AA2" w:rsidRDefault="00A31147">
      <w:pPr>
        <w:numPr>
          <w:ilvl w:val="0"/>
          <w:numId w:val="46"/>
        </w:numPr>
        <w:ind w:right="4" w:hanging="360"/>
      </w:pPr>
      <w:r>
        <w:t>riots, civil commotion, war or armed conflict, acts of terrorism, nuclear, biological or chemical warfare;</w:t>
      </w:r>
    </w:p>
    <w:p w:rsidR="00677AA2" w:rsidRDefault="00A31147">
      <w:pPr>
        <w:numPr>
          <w:ilvl w:val="0"/>
          <w:numId w:val="46"/>
        </w:numPr>
        <w:spacing w:after="12"/>
        <w:ind w:right="4" w:hanging="360"/>
      </w:pPr>
      <w:r>
        <w:t xml:space="preserve">acts of the Crown, local government or Regulatory </w:t>
      </w:r>
    </w:p>
    <w:p w:rsidR="00677AA2" w:rsidRDefault="00A31147">
      <w:pPr>
        <w:ind w:left="4208" w:right="157"/>
      </w:pPr>
      <w:r>
        <w:t>Bodies;</w:t>
      </w:r>
    </w:p>
    <w:p w:rsidR="00677AA2" w:rsidRDefault="00A31147">
      <w:pPr>
        <w:numPr>
          <w:ilvl w:val="0"/>
          <w:numId w:val="46"/>
        </w:numPr>
        <w:spacing w:after="111" w:line="248" w:lineRule="auto"/>
        <w:ind w:right="4" w:hanging="360"/>
      </w:pPr>
      <w:r>
        <w:t>fire, flood or any disaster; and</w:t>
      </w:r>
    </w:p>
    <w:p w:rsidR="00677AA2" w:rsidRDefault="00A31147">
      <w:pPr>
        <w:numPr>
          <w:ilvl w:val="0"/>
          <w:numId w:val="46"/>
        </w:numPr>
        <w:ind w:right="4" w:hanging="360"/>
      </w:pPr>
      <w:r>
        <w:t>an industrial dispute affecting a third party for which a substitute third party is not reasonably available but excluding:</w:t>
      </w:r>
    </w:p>
    <w:p w:rsidR="00677AA2" w:rsidRDefault="00A31147">
      <w:pPr>
        <w:numPr>
          <w:ilvl w:val="1"/>
          <w:numId w:val="33"/>
        </w:numPr>
        <w:spacing w:after="10"/>
        <w:ind w:right="0" w:hanging="360"/>
      </w:pPr>
      <w:r>
        <w:t>any industrial dispute relating to the Supplier, the Supplier Personnel (including any subsets of them) or any other failure in the Supplier or the Sub-Contractor's supply chain; and ii) any event, occurrence, circumstance, matter or cause which is attributable to the wilful act, neglect or failure to take reasonable precautions against it by the Party concerned; and iii) any failure of delay caused by a lack of funds;</w:t>
      </w:r>
    </w:p>
    <w:tbl>
      <w:tblPr>
        <w:tblStyle w:val="TableGrid"/>
        <w:tblW w:w="8375" w:type="dxa"/>
        <w:tblInd w:w="960" w:type="dxa"/>
        <w:tblLook w:val="04A0" w:firstRow="1" w:lastRow="0" w:firstColumn="1" w:lastColumn="0" w:noHBand="0" w:noVBand="1"/>
      </w:tblPr>
      <w:tblGrid>
        <w:gridCol w:w="2659"/>
        <w:gridCol w:w="5658"/>
        <w:gridCol w:w="58"/>
      </w:tblGrid>
      <w:tr w:rsidR="00677AA2">
        <w:trPr>
          <w:trHeight w:val="817"/>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"Force Majeure </w:t>
            </w:r>
          </w:p>
          <w:p w:rsidR="00677AA2" w:rsidRDefault="00A31147">
            <w:pPr>
              <w:spacing w:after="0" w:line="259" w:lineRule="auto"/>
              <w:ind w:left="0" w:right="0" w:firstLine="0"/>
              <w:jc w:val="left"/>
            </w:pPr>
            <w:r>
              <w:rPr>
                <w:b/>
              </w:rPr>
              <w:t>Notice"</w:t>
            </w:r>
          </w:p>
        </w:tc>
        <w:tc>
          <w:tcPr>
            <w:tcW w:w="5716" w:type="dxa"/>
            <w:gridSpan w:val="2"/>
            <w:tcBorders>
              <w:top w:val="nil"/>
              <w:left w:val="nil"/>
              <w:bottom w:val="nil"/>
              <w:right w:val="nil"/>
            </w:tcBorders>
          </w:tcPr>
          <w:p w:rsidR="00677AA2" w:rsidRDefault="00A31147">
            <w:pPr>
              <w:spacing w:after="0" w:line="259" w:lineRule="auto"/>
              <w:ind w:left="29" w:right="120" w:firstLine="0"/>
            </w:pPr>
            <w:r>
              <w:t>means a written notice served by the Affected Party on  the other Party stating that the Affected Party believes that there is a Force Majeure Event;</w:t>
            </w:r>
          </w:p>
        </w:tc>
      </w:tr>
      <w:tr w:rsidR="00677AA2">
        <w:trPr>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"Former Supplier"</w:t>
            </w:r>
          </w:p>
        </w:tc>
        <w:tc>
          <w:tcPr>
            <w:tcW w:w="5716" w:type="dxa"/>
            <w:gridSpan w:val="2"/>
            <w:tcBorders>
              <w:top w:val="nil"/>
              <w:left w:val="nil"/>
              <w:bottom w:val="nil"/>
              <w:right w:val="nil"/>
            </w:tcBorders>
          </w:tcPr>
          <w:p w:rsidR="00677AA2" w:rsidRDefault="00A31147">
            <w:pPr>
              <w:spacing w:after="0" w:line="259" w:lineRule="auto"/>
              <w:ind w:left="29" w:right="117" w:firstLine="0"/>
            </w:pPr>
            <w:r>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"Framework </w:t>
            </w:r>
          </w:p>
          <w:p w:rsidR="00677AA2" w:rsidRDefault="00A31147">
            <w:pPr>
              <w:spacing w:after="0" w:line="259" w:lineRule="auto"/>
              <w:ind w:left="0" w:right="0" w:firstLine="0"/>
              <w:jc w:val="left"/>
            </w:pPr>
            <w:r>
              <w:rPr>
                <w:b/>
              </w:rPr>
              <w:t>Agreement"</w:t>
            </w:r>
          </w:p>
        </w:tc>
        <w:tc>
          <w:tcPr>
            <w:tcW w:w="5716" w:type="dxa"/>
            <w:gridSpan w:val="2"/>
            <w:tcBorders>
              <w:top w:val="nil"/>
              <w:left w:val="nil"/>
              <w:bottom w:val="nil"/>
              <w:right w:val="nil"/>
            </w:tcBorders>
          </w:tcPr>
          <w:p w:rsidR="00677AA2" w:rsidRDefault="00A31147">
            <w:pPr>
              <w:spacing w:after="0" w:line="259" w:lineRule="auto"/>
              <w:ind w:left="29" w:right="0" w:firstLine="0"/>
            </w:pPr>
            <w:r>
              <w:t>means the framework agreement between the Authority and the Supplier referred to in the Call Off Order Form;</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"Framework </w:t>
            </w:r>
          </w:p>
          <w:p w:rsidR="00677AA2" w:rsidRDefault="00A31147">
            <w:pPr>
              <w:spacing w:after="0" w:line="259" w:lineRule="auto"/>
              <w:ind w:left="0" w:right="302" w:firstLine="0"/>
              <w:jc w:val="left"/>
            </w:pPr>
            <w:r>
              <w:rPr>
                <w:b/>
              </w:rPr>
              <w:t>Commencement Date"</w:t>
            </w:r>
          </w:p>
        </w:tc>
        <w:tc>
          <w:tcPr>
            <w:tcW w:w="5716" w:type="dxa"/>
            <w:gridSpan w:val="2"/>
            <w:tcBorders>
              <w:top w:val="nil"/>
              <w:left w:val="nil"/>
              <w:bottom w:val="nil"/>
              <w:right w:val="nil"/>
            </w:tcBorders>
          </w:tcPr>
          <w:p w:rsidR="00677AA2" w:rsidRDefault="00A31147">
            <w:pPr>
              <w:spacing w:after="0" w:line="259" w:lineRule="auto"/>
              <w:ind w:left="0" w:right="0" w:firstLine="0"/>
              <w:jc w:val="left"/>
            </w:pPr>
            <w:r>
              <w:t>means Phase 21st Nov 2017.</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"Framework Period"</w:t>
            </w:r>
          </w:p>
        </w:tc>
        <w:tc>
          <w:tcPr>
            <w:tcW w:w="5716" w:type="dxa"/>
            <w:gridSpan w:val="2"/>
            <w:tcBorders>
              <w:top w:val="nil"/>
              <w:left w:val="nil"/>
              <w:bottom w:val="nil"/>
              <w:right w:val="nil"/>
            </w:tcBorders>
          </w:tcPr>
          <w:p w:rsidR="00677AA2" w:rsidRDefault="00A31147">
            <w:pPr>
              <w:spacing w:after="0" w:line="259" w:lineRule="auto"/>
              <w:ind w:left="29" w:right="116" w:firstLine="0"/>
            </w:pPr>
            <w:r>
              <w:t>means the period from the Framework Commencement Date until the expiry or earlier termination of the Framework Agreement;</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"Framework Price(s)"</w:t>
            </w:r>
          </w:p>
        </w:tc>
        <w:tc>
          <w:tcPr>
            <w:tcW w:w="5716" w:type="dxa"/>
            <w:gridSpan w:val="2"/>
            <w:tcBorders>
              <w:top w:val="nil"/>
              <w:left w:val="nil"/>
              <w:bottom w:val="nil"/>
              <w:right w:val="nil"/>
            </w:tcBorders>
          </w:tcPr>
          <w:p w:rsidR="00677AA2" w:rsidRDefault="00A31147">
            <w:pPr>
              <w:spacing w:after="0" w:line="259" w:lineRule="auto"/>
              <w:ind w:left="29" w:right="116" w:firstLine="0"/>
            </w:pPr>
            <w:r>
              <w:t>means the price(s) applicable to the provision of the Services set out in Framework Schedule 3 (Framework Prices and Charging Structure);</w:t>
            </w:r>
          </w:p>
        </w:tc>
      </w:tr>
      <w:tr w:rsidR="00677AA2">
        <w:trPr>
          <w:trHeight w:val="624"/>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"Framework </w:t>
            </w:r>
          </w:p>
          <w:p w:rsidR="00677AA2" w:rsidRDefault="00A31147">
            <w:pPr>
              <w:spacing w:after="0" w:line="259" w:lineRule="auto"/>
              <w:ind w:left="0" w:right="0" w:firstLine="0"/>
              <w:jc w:val="left"/>
            </w:pPr>
            <w:r>
              <w:rPr>
                <w:b/>
              </w:rPr>
              <w:t>Schedule"</w:t>
            </w:r>
          </w:p>
        </w:tc>
        <w:tc>
          <w:tcPr>
            <w:tcW w:w="5716" w:type="dxa"/>
            <w:gridSpan w:val="2"/>
            <w:tcBorders>
              <w:top w:val="nil"/>
              <w:left w:val="nil"/>
              <w:bottom w:val="nil"/>
              <w:right w:val="nil"/>
            </w:tcBorders>
          </w:tcPr>
          <w:p w:rsidR="00677AA2" w:rsidRDefault="00A31147">
            <w:pPr>
              <w:spacing w:after="0" w:line="259" w:lineRule="auto"/>
              <w:ind w:left="29" w:right="0" w:firstLine="0"/>
              <w:jc w:val="left"/>
            </w:pPr>
            <w:r>
              <w:t>means a schedule to the Framework Agreement;</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"Fraud"</w:t>
            </w:r>
          </w:p>
        </w:tc>
        <w:tc>
          <w:tcPr>
            <w:tcW w:w="5716" w:type="dxa"/>
            <w:gridSpan w:val="2"/>
            <w:tcBorders>
              <w:top w:val="nil"/>
              <w:left w:val="nil"/>
              <w:bottom w:val="nil"/>
              <w:right w:val="nil"/>
            </w:tcBorders>
          </w:tcPr>
          <w:p w:rsidR="00677AA2" w:rsidRDefault="00A31147">
            <w:pPr>
              <w:spacing w:after="0" w:line="259" w:lineRule="auto"/>
              <w:ind w:left="0" w:right="118" w:firstLine="0"/>
            </w:pPr>
            <w:r>
              <w:t>means any offence under any Laws creating offences in respect of fraudulent acts (including the Misrepresentation Act 1967) or at common law in respect of fraudulent acts including acts of forgery;</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"Further Competition </w:t>
            </w:r>
          </w:p>
          <w:p w:rsidR="00677AA2" w:rsidRDefault="00A31147">
            <w:pPr>
              <w:spacing w:after="0" w:line="259" w:lineRule="auto"/>
              <w:ind w:left="0" w:right="0" w:firstLine="0"/>
              <w:jc w:val="left"/>
            </w:pPr>
            <w:r>
              <w:rPr>
                <w:b/>
              </w:rPr>
              <w:t>Procedure"</w:t>
            </w:r>
          </w:p>
        </w:tc>
        <w:tc>
          <w:tcPr>
            <w:tcW w:w="5716" w:type="dxa"/>
            <w:gridSpan w:val="2"/>
            <w:tcBorders>
              <w:top w:val="nil"/>
              <w:left w:val="nil"/>
              <w:bottom w:val="nil"/>
              <w:right w:val="nil"/>
            </w:tcBorders>
          </w:tcPr>
          <w:p w:rsidR="00677AA2" w:rsidRDefault="00A31147">
            <w:pPr>
              <w:spacing w:after="0" w:line="259" w:lineRule="auto"/>
              <w:ind w:left="29" w:right="118" w:firstLine="0"/>
            </w:pPr>
            <w:r>
              <w:t>means the further competition procedure described in paragraph 3 of Framework Schedule 5 (Call Off Procedure);</w:t>
            </w:r>
          </w:p>
        </w:tc>
      </w:tr>
      <w:tr w:rsidR="00677AA2">
        <w:trPr>
          <w:trHeight w:val="1070"/>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"General Anti-Abuse </w:t>
            </w:r>
          </w:p>
          <w:p w:rsidR="00677AA2" w:rsidRDefault="00A31147">
            <w:pPr>
              <w:spacing w:after="0" w:line="259" w:lineRule="auto"/>
              <w:ind w:left="0" w:right="0" w:firstLine="0"/>
              <w:jc w:val="left"/>
            </w:pPr>
            <w:r>
              <w:rPr>
                <w:b/>
              </w:rPr>
              <w:t>Rule"</w:t>
            </w:r>
          </w:p>
        </w:tc>
        <w:tc>
          <w:tcPr>
            <w:tcW w:w="5716" w:type="dxa"/>
            <w:gridSpan w:val="2"/>
            <w:tcBorders>
              <w:top w:val="nil"/>
              <w:left w:val="nil"/>
              <w:bottom w:val="nil"/>
              <w:right w:val="nil"/>
            </w:tcBorders>
          </w:tcPr>
          <w:p w:rsidR="00677AA2" w:rsidRDefault="00A31147">
            <w:pPr>
              <w:spacing w:after="0" w:line="259" w:lineRule="auto"/>
              <w:ind w:left="0" w:right="118" w:firstLine="0"/>
            </w:pPr>
            <w:r>
              <w:t>means (a) the legislation in Part 5 of the Finance Act 2013; and (b) any future legislation introduced into parliament to counteract tax advantages arising from abusive arrangements to avoid national insurance contributions;</w:t>
            </w:r>
          </w:p>
        </w:tc>
      </w:tr>
      <w:tr w:rsidR="00677AA2">
        <w:trPr>
          <w:gridAfter w:val="1"/>
          <w:wAfter w:w="58" w:type="dxa"/>
          <w:trHeight w:val="107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"General Change in </w:t>
            </w:r>
          </w:p>
          <w:p w:rsidR="00677AA2" w:rsidRDefault="00A31147">
            <w:pPr>
              <w:spacing w:after="0" w:line="259" w:lineRule="auto"/>
              <w:ind w:left="0" w:right="0" w:firstLine="0"/>
              <w:jc w:val="left"/>
            </w:pPr>
            <w:r>
              <w:rPr>
                <w:b/>
              </w:rPr>
              <w:t>Law"</w:t>
            </w:r>
          </w:p>
        </w:tc>
        <w:tc>
          <w:tcPr>
            <w:tcW w:w="5658" w:type="dxa"/>
            <w:tcBorders>
              <w:top w:val="nil"/>
              <w:left w:val="nil"/>
              <w:bottom w:val="nil"/>
              <w:right w:val="nil"/>
            </w:tcBorders>
          </w:tcPr>
          <w:p w:rsidR="00677AA2" w:rsidRDefault="00A31147">
            <w:pPr>
              <w:spacing w:after="0" w:line="259" w:lineRule="auto"/>
              <w:ind w:left="29" w:right="59" w:firstLine="0"/>
            </w:pPr>
            <w:r>
              <w:t>means a Change in Law where the change is of a general legislative nature (including taxation or duties of any sort affecting the Supplier) or which affects or relates to a Comparable Supply;</w:t>
            </w:r>
          </w:p>
        </w:tc>
      </w:tr>
      <w:tr w:rsidR="00677AA2">
        <w:trPr>
          <w:gridAfter w:val="1"/>
          <w:wAfter w:w="58" w:type="dxa"/>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"Good Industry </w:t>
            </w:r>
          </w:p>
          <w:p w:rsidR="00677AA2" w:rsidRDefault="00A31147">
            <w:pPr>
              <w:spacing w:after="0" w:line="259" w:lineRule="auto"/>
              <w:ind w:left="0" w:right="0" w:firstLine="0"/>
              <w:jc w:val="left"/>
            </w:pPr>
            <w:r>
              <w:rPr>
                <w:b/>
              </w:rPr>
              <w:t>Practice"</w:t>
            </w:r>
          </w:p>
        </w:tc>
        <w:tc>
          <w:tcPr>
            <w:tcW w:w="5658" w:type="dxa"/>
            <w:tcBorders>
              <w:top w:val="nil"/>
              <w:left w:val="nil"/>
              <w:bottom w:val="nil"/>
              <w:right w:val="nil"/>
            </w:tcBorders>
          </w:tcPr>
          <w:p w:rsidR="00677AA2" w:rsidRDefault="00A31147">
            <w:pPr>
              <w:spacing w:after="0" w:line="259" w:lineRule="auto"/>
              <w:ind w:left="29" w:right="61" w:firstLine="0"/>
            </w:pPr>
            <w: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677AA2">
        <w:trPr>
          <w:gridAfter w:val="1"/>
          <w:wAfter w:w="58" w:type="dxa"/>
          <w:trHeight w:val="1891"/>
        </w:trPr>
        <w:tc>
          <w:tcPr>
            <w:tcW w:w="2659" w:type="dxa"/>
            <w:tcBorders>
              <w:top w:val="nil"/>
              <w:left w:val="nil"/>
              <w:bottom w:val="nil"/>
              <w:right w:val="nil"/>
            </w:tcBorders>
          </w:tcPr>
          <w:p w:rsidR="00677AA2" w:rsidRDefault="00A31147">
            <w:pPr>
              <w:spacing w:after="0" w:line="259" w:lineRule="auto"/>
              <w:ind w:left="0" w:right="0" w:firstLine="0"/>
              <w:jc w:val="left"/>
            </w:pPr>
            <w:r>
              <w:rPr>
                <w:b/>
              </w:rPr>
              <w:t>"Government"</w:t>
            </w:r>
          </w:p>
        </w:tc>
        <w:tc>
          <w:tcPr>
            <w:tcW w:w="5658" w:type="dxa"/>
            <w:tcBorders>
              <w:top w:val="nil"/>
              <w:left w:val="nil"/>
              <w:bottom w:val="nil"/>
              <w:right w:val="nil"/>
            </w:tcBorders>
          </w:tcPr>
          <w:p w:rsidR="00677AA2" w:rsidRDefault="00A31147">
            <w:pPr>
              <w:spacing w:after="0" w:line="259" w:lineRule="auto"/>
              <w:ind w:left="0" w:right="61" w:firstLine="0"/>
            </w:pPr>
            <w: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677AA2">
        <w:trPr>
          <w:gridAfter w:val="1"/>
          <w:wAfter w:w="58" w:type="dxa"/>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“Government </w:t>
            </w:r>
          </w:p>
          <w:p w:rsidR="00677AA2" w:rsidRDefault="00A31147">
            <w:pPr>
              <w:spacing w:after="0" w:line="259" w:lineRule="auto"/>
              <w:ind w:left="0" w:right="0" w:firstLine="0"/>
              <w:jc w:val="left"/>
            </w:pPr>
            <w:r>
              <w:rPr>
                <w:b/>
              </w:rPr>
              <w:t>Procurement Card”</w:t>
            </w:r>
          </w:p>
        </w:tc>
        <w:tc>
          <w:tcPr>
            <w:tcW w:w="5658" w:type="dxa"/>
            <w:tcBorders>
              <w:top w:val="nil"/>
              <w:left w:val="nil"/>
              <w:bottom w:val="nil"/>
              <w:right w:val="nil"/>
            </w:tcBorders>
          </w:tcPr>
          <w:p w:rsidR="00677AA2" w:rsidRDefault="00A31147">
            <w:pPr>
              <w:spacing w:after="0" w:line="259" w:lineRule="auto"/>
              <w:ind w:left="29" w:right="63" w:firstLine="0"/>
            </w:pPr>
            <w:r>
              <w:t>means the Government’s preferred method of purchasing and payment for low value goods or services https://www.gov.uk/government/publications/government -procurement-card--2 ;</w:t>
            </w:r>
          </w:p>
        </w:tc>
      </w:tr>
      <w:tr w:rsidR="00677AA2">
        <w:trPr>
          <w:gridAfter w:val="1"/>
          <w:wAfter w:w="58" w:type="dxa"/>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"Halifax Abuse</w:t>
            </w:r>
          </w:p>
          <w:p w:rsidR="00677AA2" w:rsidRDefault="00A31147">
            <w:pPr>
              <w:spacing w:after="0" w:line="259" w:lineRule="auto"/>
              <w:ind w:left="0" w:right="0" w:firstLine="0"/>
              <w:jc w:val="left"/>
            </w:pPr>
            <w:r>
              <w:rPr>
                <w:b/>
              </w:rPr>
              <w:t>Principle"</w:t>
            </w:r>
          </w:p>
        </w:tc>
        <w:tc>
          <w:tcPr>
            <w:tcW w:w="5658" w:type="dxa"/>
            <w:tcBorders>
              <w:top w:val="nil"/>
              <w:left w:val="nil"/>
              <w:bottom w:val="nil"/>
              <w:right w:val="nil"/>
            </w:tcBorders>
          </w:tcPr>
          <w:p w:rsidR="00677AA2" w:rsidRDefault="00A31147">
            <w:pPr>
              <w:spacing w:after="0" w:line="259" w:lineRule="auto"/>
              <w:ind w:left="0" w:right="0" w:firstLine="0"/>
            </w:pPr>
            <w:r>
              <w:t>means the principle explained in the CJEU Case C-255/02 Halifax and others;</w:t>
            </w:r>
          </w:p>
        </w:tc>
      </w:tr>
      <w:tr w:rsidR="00677AA2">
        <w:trPr>
          <w:gridAfter w:val="1"/>
          <w:wAfter w:w="58" w:type="dxa"/>
          <w:trHeight w:val="373"/>
        </w:trPr>
        <w:tc>
          <w:tcPr>
            <w:tcW w:w="2659" w:type="dxa"/>
            <w:tcBorders>
              <w:top w:val="nil"/>
              <w:left w:val="nil"/>
              <w:bottom w:val="nil"/>
              <w:right w:val="nil"/>
            </w:tcBorders>
          </w:tcPr>
          <w:p w:rsidR="00677AA2" w:rsidRDefault="00A31147">
            <w:pPr>
              <w:spacing w:after="0" w:line="259" w:lineRule="auto"/>
              <w:ind w:left="0" w:right="0" w:firstLine="0"/>
              <w:jc w:val="left"/>
            </w:pPr>
            <w:r>
              <w:rPr>
                <w:b/>
              </w:rPr>
              <w:t>"HMRC"</w:t>
            </w:r>
          </w:p>
        </w:tc>
        <w:tc>
          <w:tcPr>
            <w:tcW w:w="5658" w:type="dxa"/>
            <w:tcBorders>
              <w:top w:val="nil"/>
              <w:left w:val="nil"/>
              <w:bottom w:val="nil"/>
              <w:right w:val="nil"/>
            </w:tcBorders>
          </w:tcPr>
          <w:p w:rsidR="00677AA2" w:rsidRDefault="00A31147">
            <w:pPr>
              <w:spacing w:after="0" w:line="259" w:lineRule="auto"/>
              <w:ind w:left="29" w:right="0" w:firstLine="0"/>
              <w:jc w:val="left"/>
            </w:pPr>
            <w:r>
              <w:t>means Her Majesty’s Revenue and Customs;</w:t>
            </w:r>
          </w:p>
        </w:tc>
      </w:tr>
      <w:tr w:rsidR="00677AA2">
        <w:trPr>
          <w:gridAfter w:val="1"/>
          <w:wAfter w:w="58" w:type="dxa"/>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"Holding Company"</w:t>
            </w:r>
          </w:p>
        </w:tc>
        <w:tc>
          <w:tcPr>
            <w:tcW w:w="5658" w:type="dxa"/>
            <w:tcBorders>
              <w:top w:val="nil"/>
              <w:left w:val="nil"/>
              <w:bottom w:val="nil"/>
              <w:right w:val="nil"/>
            </w:tcBorders>
          </w:tcPr>
          <w:p w:rsidR="00677AA2" w:rsidRDefault="00A31147">
            <w:pPr>
              <w:spacing w:after="0" w:line="259" w:lineRule="auto"/>
              <w:ind w:left="0" w:right="0" w:firstLine="0"/>
            </w:pPr>
            <w:r>
              <w:t>has the meaning given to it in section 1159 of the Companies Act 2006;</w:t>
            </w:r>
          </w:p>
        </w:tc>
      </w:tr>
      <w:tr w:rsidR="00677AA2">
        <w:trPr>
          <w:gridAfter w:val="1"/>
          <w:wAfter w:w="58" w:type="dxa"/>
          <w:trHeight w:val="1638"/>
        </w:trPr>
        <w:tc>
          <w:tcPr>
            <w:tcW w:w="2659" w:type="dxa"/>
            <w:tcBorders>
              <w:top w:val="nil"/>
              <w:left w:val="nil"/>
              <w:bottom w:val="nil"/>
              <w:right w:val="nil"/>
            </w:tcBorders>
          </w:tcPr>
          <w:p w:rsidR="00677AA2" w:rsidRDefault="00A31147">
            <w:pPr>
              <w:spacing w:after="0" w:line="259" w:lineRule="auto"/>
              <w:ind w:left="0" w:right="0" w:firstLine="0"/>
              <w:jc w:val="left"/>
            </w:pPr>
            <w:r>
              <w:rPr>
                <w:b/>
              </w:rPr>
              <w:t>"ICT Policy"</w:t>
            </w:r>
          </w:p>
        </w:tc>
        <w:tc>
          <w:tcPr>
            <w:tcW w:w="5658" w:type="dxa"/>
            <w:tcBorders>
              <w:top w:val="nil"/>
              <w:left w:val="nil"/>
              <w:bottom w:val="nil"/>
              <w:right w:val="nil"/>
            </w:tcBorders>
          </w:tcPr>
          <w:p w:rsidR="00677AA2" w:rsidRDefault="00A31147">
            <w:pPr>
              <w:spacing w:after="0" w:line="259" w:lineRule="auto"/>
              <w:ind w:left="29" w:right="62" w:firstLine="0"/>
            </w:pPr>
            <w:r>
              <w:t>means the Customer's policy in respect of information and communications technology, referred to in the Call Off Order Form, which is in force as at the Call Off Commencement Date (a copy of which has been supplied to the Supplier), as updated from time to time in accordance with the Variation Procedure;</w:t>
            </w:r>
          </w:p>
        </w:tc>
      </w:tr>
      <w:tr w:rsidR="00677AA2">
        <w:trPr>
          <w:gridAfter w:val="1"/>
          <w:wAfter w:w="58" w:type="dxa"/>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"Impact Assessment"</w:t>
            </w:r>
          </w:p>
        </w:tc>
        <w:tc>
          <w:tcPr>
            <w:tcW w:w="5658" w:type="dxa"/>
            <w:tcBorders>
              <w:top w:val="nil"/>
              <w:left w:val="nil"/>
              <w:bottom w:val="nil"/>
              <w:right w:val="nil"/>
            </w:tcBorders>
          </w:tcPr>
          <w:p w:rsidR="00677AA2" w:rsidRDefault="00A31147">
            <w:pPr>
              <w:spacing w:after="0" w:line="259" w:lineRule="auto"/>
              <w:ind w:left="29" w:right="0" w:firstLine="0"/>
              <w:jc w:val="left"/>
            </w:pPr>
            <w:r>
              <w:t>has the meaning given to it in Clause 23.1.3 (Variation Procedure);</w:t>
            </w:r>
          </w:p>
        </w:tc>
      </w:tr>
      <w:tr w:rsidR="00677AA2">
        <w:trPr>
          <w:gridAfter w:val="1"/>
          <w:wAfter w:w="58" w:type="dxa"/>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"Project Plan"</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plan set out in the Call Off Schedule 4 (Project Plan);</w:t>
            </w:r>
          </w:p>
        </w:tc>
      </w:tr>
      <w:tr w:rsidR="00677AA2">
        <w:trPr>
          <w:gridAfter w:val="1"/>
          <w:wAfter w:w="58" w:type="dxa"/>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"Information"</w:t>
            </w:r>
          </w:p>
        </w:tc>
        <w:tc>
          <w:tcPr>
            <w:tcW w:w="5658" w:type="dxa"/>
            <w:tcBorders>
              <w:top w:val="nil"/>
              <w:left w:val="nil"/>
              <w:bottom w:val="nil"/>
              <w:right w:val="nil"/>
            </w:tcBorders>
          </w:tcPr>
          <w:p w:rsidR="00677AA2" w:rsidRDefault="00A31147">
            <w:pPr>
              <w:spacing w:after="0" w:line="259" w:lineRule="auto"/>
              <w:ind w:left="0" w:right="0" w:firstLine="0"/>
            </w:pPr>
            <w:r>
              <w:t>has the meaning given under section 84 of the Freedom of Information Act 2000 as amended from time to time;</w:t>
            </w:r>
          </w:p>
        </w:tc>
      </w:tr>
      <w:tr w:rsidR="00677AA2">
        <w:trPr>
          <w:gridAfter w:val="1"/>
          <w:wAfter w:w="58" w:type="dxa"/>
          <w:trHeight w:val="565"/>
        </w:trPr>
        <w:tc>
          <w:tcPr>
            <w:tcW w:w="2659" w:type="dxa"/>
            <w:tcBorders>
              <w:top w:val="nil"/>
              <w:left w:val="nil"/>
              <w:bottom w:val="nil"/>
              <w:right w:val="nil"/>
            </w:tcBorders>
          </w:tcPr>
          <w:p w:rsidR="00677AA2" w:rsidRDefault="00A31147">
            <w:pPr>
              <w:spacing w:after="0" w:line="259" w:lineRule="auto"/>
              <w:ind w:left="0" w:right="0" w:firstLine="0"/>
              <w:jc w:val="left"/>
            </w:pPr>
            <w:r>
              <w:rPr>
                <w:b/>
              </w:rPr>
              <w:t>"Insolvency Event"</w:t>
            </w:r>
          </w:p>
        </w:tc>
        <w:tc>
          <w:tcPr>
            <w:tcW w:w="5658" w:type="dxa"/>
            <w:tcBorders>
              <w:top w:val="nil"/>
              <w:left w:val="nil"/>
              <w:bottom w:val="nil"/>
              <w:right w:val="nil"/>
            </w:tcBorders>
          </w:tcPr>
          <w:p w:rsidR="00677AA2" w:rsidRDefault="00A31147">
            <w:pPr>
              <w:spacing w:after="0" w:line="259" w:lineRule="auto"/>
              <w:ind w:left="29" w:right="0" w:firstLine="0"/>
            </w:pPr>
            <w:r>
              <w:t>means, in respect of the Supplier or Framework Guarantor or Call Off Guarantor (as applicable):</w:t>
            </w:r>
          </w:p>
        </w:tc>
      </w:tr>
    </w:tbl>
    <w:p w:rsidR="00677AA2" w:rsidRDefault="00A31147">
      <w:pPr>
        <w:numPr>
          <w:ilvl w:val="0"/>
          <w:numId w:val="42"/>
        </w:numPr>
        <w:ind w:right="4" w:hanging="360"/>
      </w:pPr>
      <w:r>
        <w:t xml:space="preserve">a proposal is made for a voluntary arrangement within Part I of the Insolvency Act 1986 or of any other composition scheme or arrangement with, or assignment for the benefit of, its creditors; or </w:t>
      </w:r>
    </w:p>
    <w:p w:rsidR="00677AA2" w:rsidRDefault="00A31147">
      <w:pPr>
        <w:numPr>
          <w:ilvl w:val="0"/>
          <w:numId w:val="42"/>
        </w:numPr>
        <w:ind w:right="4" w:hanging="360"/>
      </w:pPr>
      <w:r>
        <w:t xml:space="preserve">a shareholders' meeting is convened for the purpose of considering a resolution that it be wound up or a resolution for its winding-up is passed (other than as </w:t>
      </w:r>
      <w:r>
        <w:lastRenderedPageBreak/>
        <w:t>part of, and exclusively for the purpose of, a bona fide reconstruction or amalgamation); or</w:t>
      </w:r>
    </w:p>
    <w:p w:rsidR="00677AA2" w:rsidRDefault="00A31147">
      <w:pPr>
        <w:numPr>
          <w:ilvl w:val="0"/>
          <w:numId w:val="42"/>
        </w:numPr>
        <w:ind w:right="4" w:hanging="360"/>
      </w:pPr>
      <w: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677AA2" w:rsidRDefault="00A31147">
      <w:pPr>
        <w:numPr>
          <w:ilvl w:val="0"/>
          <w:numId w:val="42"/>
        </w:numPr>
        <w:ind w:right="4" w:hanging="360"/>
      </w:pPr>
      <w:r>
        <w:t xml:space="preserve">a receiver, administrative receiver or similar officer is appointed over the whole or any part of its business or assets; or </w:t>
      </w:r>
    </w:p>
    <w:p w:rsidR="00677AA2" w:rsidRDefault="00A31147">
      <w:pPr>
        <w:numPr>
          <w:ilvl w:val="0"/>
          <w:numId w:val="42"/>
        </w:numPr>
        <w:ind w:right="4" w:hanging="360"/>
      </w:pPr>
      <w:r>
        <w:t xml:space="preserve">an application order is made either for the appointment of an administrator or for an administration order, an administrator is appointed, or notice of intention to appoint an administrator is given; or </w:t>
      </w:r>
    </w:p>
    <w:p w:rsidR="00677AA2" w:rsidRDefault="00A31147">
      <w:pPr>
        <w:numPr>
          <w:ilvl w:val="0"/>
          <w:numId w:val="42"/>
        </w:numPr>
        <w:ind w:right="4" w:hanging="360"/>
      </w:pPr>
      <w:r>
        <w:t xml:space="preserve">it is or becomes insolvent within the meaning of section 123 of the Insolvency Act 1986; or </w:t>
      </w:r>
    </w:p>
    <w:p w:rsidR="00677AA2" w:rsidRDefault="00A31147">
      <w:pPr>
        <w:numPr>
          <w:ilvl w:val="0"/>
          <w:numId w:val="42"/>
        </w:numPr>
        <w:spacing w:after="0"/>
        <w:ind w:right="4" w:hanging="360"/>
      </w:pPr>
      <w:r>
        <w:t xml:space="preserve">being a "small company" within the meaning of section 382(3) of the Companies Act 2006, a moratorium comes into force pursuant to Schedule </w:t>
      </w:r>
    </w:p>
    <w:p w:rsidR="00677AA2" w:rsidRDefault="00A31147">
      <w:pPr>
        <w:spacing w:after="111" w:line="248" w:lineRule="auto"/>
        <w:ind w:left="2417" w:right="0"/>
        <w:jc w:val="center"/>
      </w:pPr>
      <w:r>
        <w:t xml:space="preserve">A1 of the Insolvency Act 1986; or </w:t>
      </w:r>
    </w:p>
    <w:p w:rsidR="00677AA2" w:rsidRDefault="00A31147">
      <w:pPr>
        <w:numPr>
          <w:ilvl w:val="0"/>
          <w:numId w:val="42"/>
        </w:numPr>
        <w:ind w:right="4" w:hanging="360"/>
      </w:pPr>
      <w:r>
        <w:t xml:space="preserve">where the Supplier or Framework Guarantor or Call Off Guarantor is an individual or partnership, any event analogous to those listed in limbs (a) to (g) (inclusive) occurs in relation to that individual or partnership; or </w:t>
      </w:r>
    </w:p>
    <w:p w:rsidR="00677AA2" w:rsidRDefault="00A31147">
      <w:pPr>
        <w:numPr>
          <w:ilvl w:val="0"/>
          <w:numId w:val="42"/>
        </w:numPr>
        <w:spacing w:after="10"/>
        <w:ind w:right="4" w:hanging="360"/>
      </w:pPr>
      <w:r>
        <w:t>any event analogous to those listed in limbs (a) to (h) (inclusive) occurs under the law of any other jurisdiction;</w:t>
      </w:r>
    </w:p>
    <w:tbl>
      <w:tblPr>
        <w:tblStyle w:val="TableGrid"/>
        <w:tblW w:w="8315" w:type="dxa"/>
        <w:tblInd w:w="960" w:type="dxa"/>
        <w:tblLook w:val="04A0" w:firstRow="1" w:lastRow="0" w:firstColumn="1" w:lastColumn="0" w:noHBand="0" w:noVBand="1"/>
      </w:tblPr>
      <w:tblGrid>
        <w:gridCol w:w="2688"/>
        <w:gridCol w:w="550"/>
        <w:gridCol w:w="5077"/>
      </w:tblGrid>
      <w:tr w:rsidR="00677AA2">
        <w:trPr>
          <w:trHeight w:val="254"/>
        </w:trPr>
        <w:tc>
          <w:tcPr>
            <w:tcW w:w="2688" w:type="dxa"/>
            <w:vMerge w:val="restart"/>
            <w:tcBorders>
              <w:top w:val="nil"/>
              <w:left w:val="nil"/>
              <w:bottom w:val="nil"/>
              <w:right w:val="nil"/>
            </w:tcBorders>
          </w:tcPr>
          <w:p w:rsidR="00677AA2" w:rsidRDefault="00A31147">
            <w:pPr>
              <w:spacing w:after="0" w:line="259" w:lineRule="auto"/>
              <w:ind w:left="0" w:right="0" w:firstLine="0"/>
              <w:jc w:val="left"/>
            </w:pPr>
            <w:r>
              <w:rPr>
                <w:b/>
              </w:rPr>
              <w:t xml:space="preserve">"Intellectual Property </w:t>
            </w:r>
          </w:p>
          <w:p w:rsidR="00677AA2" w:rsidRDefault="00A31147">
            <w:pPr>
              <w:spacing w:after="0" w:line="259" w:lineRule="auto"/>
              <w:ind w:left="0" w:right="0" w:firstLine="0"/>
              <w:jc w:val="left"/>
            </w:pPr>
            <w:r>
              <w:rPr>
                <w:b/>
              </w:rPr>
              <w:t>Rights" or "IPR"</w:t>
            </w:r>
          </w:p>
        </w:tc>
        <w:tc>
          <w:tcPr>
            <w:tcW w:w="5627" w:type="dxa"/>
            <w:gridSpan w:val="2"/>
            <w:tcBorders>
              <w:top w:val="nil"/>
              <w:left w:val="nil"/>
              <w:bottom w:val="nil"/>
              <w:right w:val="nil"/>
            </w:tcBorders>
          </w:tcPr>
          <w:p w:rsidR="00677AA2" w:rsidRDefault="00A31147">
            <w:pPr>
              <w:spacing w:after="0" w:line="259" w:lineRule="auto"/>
              <w:ind w:left="0" w:right="0" w:firstLine="0"/>
              <w:jc w:val="left"/>
            </w:pPr>
            <w:r>
              <w:t>means</w:t>
            </w:r>
          </w:p>
        </w:tc>
      </w:tr>
      <w:tr w:rsidR="00677AA2">
        <w:trPr>
          <w:trHeight w:val="1886"/>
        </w:trPr>
        <w:tc>
          <w:tcPr>
            <w:tcW w:w="0" w:type="auto"/>
            <w:vMerge/>
            <w:tcBorders>
              <w:top w:val="nil"/>
              <w:left w:val="nil"/>
              <w:bottom w:val="nil"/>
              <w:right w:val="nil"/>
            </w:tcBorders>
            <w:vAlign w:val="center"/>
          </w:tcPr>
          <w:p w:rsidR="00677AA2" w:rsidRDefault="00677AA2">
            <w:pPr>
              <w:spacing w:after="160" w:line="259" w:lineRule="auto"/>
              <w:ind w:left="0" w:right="0" w:firstLine="0"/>
              <w:jc w:val="left"/>
            </w:pPr>
          </w:p>
        </w:tc>
        <w:tc>
          <w:tcPr>
            <w:tcW w:w="550" w:type="dxa"/>
            <w:tcBorders>
              <w:top w:val="nil"/>
              <w:left w:val="nil"/>
              <w:bottom w:val="nil"/>
              <w:right w:val="nil"/>
            </w:tcBorders>
          </w:tcPr>
          <w:p w:rsidR="00677AA2" w:rsidRDefault="00A31147">
            <w:pPr>
              <w:spacing w:after="0" w:line="259" w:lineRule="auto"/>
              <w:ind w:left="190" w:right="0" w:firstLine="0"/>
              <w:jc w:val="left"/>
            </w:pPr>
            <w:r>
              <w:t>a)</w:t>
            </w:r>
          </w:p>
        </w:tc>
        <w:tc>
          <w:tcPr>
            <w:tcW w:w="5077" w:type="dxa"/>
            <w:tcBorders>
              <w:top w:val="nil"/>
              <w:left w:val="nil"/>
              <w:bottom w:val="nil"/>
              <w:right w:val="nil"/>
            </w:tcBorders>
            <w:vAlign w:val="bottom"/>
          </w:tcPr>
          <w:p w:rsidR="00677AA2" w:rsidRDefault="00A31147">
            <w:pPr>
              <w:spacing w:after="6" w:line="239" w:lineRule="auto"/>
              <w:ind w:left="0" w:right="59" w:firstLine="0"/>
            </w:pPr>
            <w: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w:t>
            </w:r>
          </w:p>
          <w:p w:rsidR="00677AA2" w:rsidRDefault="00A31147">
            <w:pPr>
              <w:spacing w:after="0" w:line="259" w:lineRule="auto"/>
              <w:ind w:left="0" w:right="0" w:firstLine="0"/>
            </w:pPr>
            <w:r>
              <w:t xml:space="preserve">secrets and other rights in Confidential Information; </w:t>
            </w:r>
          </w:p>
        </w:tc>
      </w:tr>
    </w:tbl>
    <w:p w:rsidR="00677AA2" w:rsidRDefault="00A31147">
      <w:pPr>
        <w:numPr>
          <w:ilvl w:val="0"/>
          <w:numId w:val="43"/>
        </w:numPr>
        <w:ind w:right="4" w:hanging="360"/>
      </w:pPr>
      <w:r>
        <w:t>applications for registration, and the right to apply for registration, for any of the rights listed at (a) that are capable of being registered in any country or jurisdiction; and</w:t>
      </w:r>
    </w:p>
    <w:p w:rsidR="00677AA2" w:rsidRDefault="00A31147">
      <w:pPr>
        <w:numPr>
          <w:ilvl w:val="0"/>
          <w:numId w:val="43"/>
        </w:numPr>
        <w:spacing w:after="10"/>
        <w:ind w:right="4" w:hanging="360"/>
      </w:pPr>
      <w:r>
        <w:t>all other rights having equivalent or similar effect in any country or jurisdiction;</w:t>
      </w:r>
    </w:p>
    <w:tbl>
      <w:tblPr>
        <w:tblStyle w:val="TableGrid"/>
        <w:tblW w:w="8377" w:type="dxa"/>
        <w:tblInd w:w="960" w:type="dxa"/>
        <w:tblLook w:val="04A0" w:firstRow="1" w:lastRow="0" w:firstColumn="1" w:lastColumn="0" w:noHBand="0" w:noVBand="1"/>
      </w:tblPr>
      <w:tblGrid>
        <w:gridCol w:w="2688"/>
        <w:gridCol w:w="5689"/>
      </w:tblGrid>
      <w:tr w:rsidR="00677AA2">
        <w:trPr>
          <w:trHeight w:val="2334"/>
        </w:trPr>
        <w:tc>
          <w:tcPr>
            <w:tcW w:w="2688" w:type="dxa"/>
            <w:tcBorders>
              <w:top w:val="nil"/>
              <w:left w:val="nil"/>
              <w:bottom w:val="nil"/>
              <w:right w:val="nil"/>
            </w:tcBorders>
          </w:tcPr>
          <w:p w:rsidR="00677AA2" w:rsidRDefault="00A31147">
            <w:pPr>
              <w:spacing w:after="0" w:line="259" w:lineRule="auto"/>
              <w:ind w:left="0" w:right="0" w:firstLine="0"/>
              <w:jc w:val="left"/>
            </w:pPr>
            <w:r>
              <w:rPr>
                <w:b/>
              </w:rPr>
              <w:lastRenderedPageBreak/>
              <w:t>"IPR Claim"</w:t>
            </w:r>
          </w:p>
        </w:tc>
        <w:tc>
          <w:tcPr>
            <w:tcW w:w="5689" w:type="dxa"/>
            <w:tcBorders>
              <w:top w:val="nil"/>
              <w:left w:val="nil"/>
              <w:bottom w:val="nil"/>
              <w:right w:val="nil"/>
            </w:tcBorders>
          </w:tcPr>
          <w:p w:rsidR="00677AA2" w:rsidRDefault="00A31147">
            <w:pPr>
              <w:spacing w:after="0" w:line="259" w:lineRule="auto"/>
              <w:ind w:left="0" w:right="119" w:firstLine="0"/>
            </w:pPr>
            <w:r>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(including any claims arising from the publication of the Project Specific IPRs as Open Source)  in the fulfilment of its obligations under this Call Off Contract;</w:t>
            </w:r>
          </w:p>
        </w:tc>
      </w:tr>
      <w:tr w:rsidR="00677AA2">
        <w:trPr>
          <w:trHeight w:val="1133"/>
        </w:trPr>
        <w:tc>
          <w:tcPr>
            <w:tcW w:w="2688" w:type="dxa"/>
            <w:tcBorders>
              <w:top w:val="nil"/>
              <w:left w:val="nil"/>
              <w:bottom w:val="nil"/>
              <w:right w:val="nil"/>
            </w:tcBorders>
          </w:tcPr>
          <w:p w:rsidR="00677AA2" w:rsidRDefault="00A31147">
            <w:pPr>
              <w:spacing w:after="0" w:line="259" w:lineRule="auto"/>
              <w:ind w:left="0" w:right="0" w:firstLine="0"/>
            </w:pPr>
            <w:r>
              <w:rPr>
                <w:b/>
              </w:rPr>
              <w:t>"Key Performance Indicators" or "KPIs"</w:t>
            </w:r>
          </w:p>
        </w:tc>
        <w:tc>
          <w:tcPr>
            <w:tcW w:w="5689" w:type="dxa"/>
            <w:tcBorders>
              <w:top w:val="nil"/>
              <w:left w:val="nil"/>
              <w:bottom w:val="nil"/>
              <w:right w:val="nil"/>
            </w:tcBorders>
          </w:tcPr>
          <w:p w:rsidR="00677AA2" w:rsidRDefault="00A31147">
            <w:pPr>
              <w:spacing w:after="1" w:line="239" w:lineRule="auto"/>
              <w:ind w:left="0" w:right="121" w:firstLine="0"/>
            </w:pPr>
            <w:r>
              <w:t xml:space="preserve">means the performance measurements and targets in respect of the Supplier’s performance of the Framework Agreement set out in Part B of Framework Schedule 2 </w:t>
            </w:r>
          </w:p>
          <w:p w:rsidR="00677AA2" w:rsidRDefault="00A31147">
            <w:pPr>
              <w:spacing w:after="0" w:line="259" w:lineRule="auto"/>
              <w:ind w:left="0" w:right="0" w:firstLine="0"/>
              <w:jc w:val="left"/>
            </w:pPr>
            <w:r>
              <w:t>(Services and Key Performance Indicators);</w:t>
            </w:r>
          </w:p>
        </w:tc>
      </w:tr>
      <w:tr w:rsidR="00677AA2">
        <w:trPr>
          <w:trHeight w:val="626"/>
        </w:trPr>
        <w:tc>
          <w:tcPr>
            <w:tcW w:w="2688" w:type="dxa"/>
            <w:tcBorders>
              <w:top w:val="nil"/>
              <w:left w:val="nil"/>
              <w:bottom w:val="nil"/>
              <w:right w:val="nil"/>
            </w:tcBorders>
          </w:tcPr>
          <w:p w:rsidR="00677AA2" w:rsidRDefault="00A31147">
            <w:pPr>
              <w:spacing w:after="0" w:line="259" w:lineRule="auto"/>
              <w:ind w:left="0" w:right="0" w:firstLine="0"/>
              <w:jc w:val="left"/>
            </w:pPr>
            <w:r>
              <w:rPr>
                <w:b/>
              </w:rPr>
              <w:t>"Key Personnel"</w:t>
            </w:r>
          </w:p>
        </w:tc>
        <w:tc>
          <w:tcPr>
            <w:tcW w:w="5689" w:type="dxa"/>
            <w:tcBorders>
              <w:top w:val="nil"/>
              <w:left w:val="nil"/>
              <w:bottom w:val="nil"/>
              <w:right w:val="nil"/>
            </w:tcBorders>
          </w:tcPr>
          <w:p w:rsidR="00677AA2" w:rsidRDefault="00A31147">
            <w:pPr>
              <w:spacing w:after="0" w:line="259" w:lineRule="auto"/>
              <w:ind w:left="0" w:right="0" w:firstLine="0"/>
            </w:pPr>
            <w:r>
              <w:t>means the individuals (if any) identified as such in the Call Off Order Form;</w:t>
            </w:r>
          </w:p>
        </w:tc>
      </w:tr>
      <w:tr w:rsidR="00677AA2">
        <w:trPr>
          <w:trHeight w:val="625"/>
        </w:trPr>
        <w:tc>
          <w:tcPr>
            <w:tcW w:w="2688" w:type="dxa"/>
            <w:tcBorders>
              <w:top w:val="nil"/>
              <w:left w:val="nil"/>
              <w:bottom w:val="nil"/>
              <w:right w:val="nil"/>
            </w:tcBorders>
          </w:tcPr>
          <w:p w:rsidR="00677AA2" w:rsidRDefault="00A31147">
            <w:pPr>
              <w:spacing w:after="0" w:line="259" w:lineRule="auto"/>
              <w:ind w:left="0" w:right="0" w:firstLine="0"/>
              <w:jc w:val="left"/>
            </w:pPr>
            <w:r>
              <w:rPr>
                <w:b/>
              </w:rPr>
              <w:t>"Key Role(s) "</w:t>
            </w:r>
          </w:p>
        </w:tc>
        <w:tc>
          <w:tcPr>
            <w:tcW w:w="5689" w:type="dxa"/>
            <w:tcBorders>
              <w:top w:val="nil"/>
              <w:left w:val="nil"/>
              <w:bottom w:val="nil"/>
              <w:right w:val="nil"/>
            </w:tcBorders>
          </w:tcPr>
          <w:p w:rsidR="00677AA2" w:rsidRDefault="00A31147">
            <w:pPr>
              <w:spacing w:after="0" w:line="259" w:lineRule="auto"/>
              <w:ind w:left="0" w:right="0" w:firstLine="0"/>
              <w:jc w:val="left"/>
            </w:pPr>
            <w:r>
              <w:t xml:space="preserve">has the meaning given to it in Clause 27.1 (Key Personnel); </w:t>
            </w:r>
          </w:p>
        </w:tc>
      </w:tr>
      <w:tr w:rsidR="00677AA2">
        <w:trPr>
          <w:trHeight w:val="373"/>
        </w:trPr>
        <w:tc>
          <w:tcPr>
            <w:tcW w:w="2688" w:type="dxa"/>
            <w:tcBorders>
              <w:top w:val="nil"/>
              <w:left w:val="nil"/>
              <w:bottom w:val="nil"/>
              <w:right w:val="nil"/>
            </w:tcBorders>
          </w:tcPr>
          <w:p w:rsidR="00677AA2" w:rsidRDefault="00A31147">
            <w:pPr>
              <w:spacing w:after="0" w:line="259" w:lineRule="auto"/>
              <w:ind w:left="0" w:right="0" w:firstLine="0"/>
              <w:jc w:val="left"/>
            </w:pPr>
            <w:r>
              <w:rPr>
                <w:b/>
              </w:rPr>
              <w:t>"Key Sub-Contract"</w:t>
            </w:r>
          </w:p>
        </w:tc>
        <w:tc>
          <w:tcPr>
            <w:tcW w:w="5689" w:type="dxa"/>
            <w:tcBorders>
              <w:top w:val="nil"/>
              <w:left w:val="nil"/>
              <w:bottom w:val="nil"/>
              <w:right w:val="nil"/>
            </w:tcBorders>
          </w:tcPr>
          <w:p w:rsidR="00677AA2" w:rsidRDefault="00A31147">
            <w:pPr>
              <w:spacing w:after="0" w:line="259" w:lineRule="auto"/>
              <w:ind w:left="0" w:right="0" w:firstLine="0"/>
              <w:jc w:val="left"/>
            </w:pPr>
            <w:r>
              <w:t>means each Sub-Contract with a Key Sub-Contractor;</w:t>
            </w:r>
          </w:p>
        </w:tc>
      </w:tr>
      <w:tr w:rsidR="00677AA2">
        <w:trPr>
          <w:trHeight w:val="3516"/>
        </w:trPr>
        <w:tc>
          <w:tcPr>
            <w:tcW w:w="2688" w:type="dxa"/>
            <w:tcBorders>
              <w:top w:val="nil"/>
              <w:left w:val="nil"/>
              <w:bottom w:val="nil"/>
              <w:right w:val="nil"/>
            </w:tcBorders>
          </w:tcPr>
          <w:p w:rsidR="00677AA2" w:rsidRDefault="00A31147">
            <w:pPr>
              <w:spacing w:after="0" w:line="259" w:lineRule="auto"/>
              <w:ind w:left="0" w:right="0" w:firstLine="0"/>
              <w:jc w:val="left"/>
            </w:pPr>
            <w:r>
              <w:rPr>
                <w:b/>
              </w:rPr>
              <w:t>"Key Sub-Contractor"</w:t>
            </w:r>
          </w:p>
        </w:tc>
        <w:tc>
          <w:tcPr>
            <w:tcW w:w="5689" w:type="dxa"/>
            <w:tcBorders>
              <w:top w:val="nil"/>
              <w:left w:val="nil"/>
              <w:bottom w:val="nil"/>
              <w:right w:val="nil"/>
            </w:tcBorders>
          </w:tcPr>
          <w:p w:rsidR="00677AA2" w:rsidRDefault="00A31147">
            <w:pPr>
              <w:spacing w:after="100" w:line="259" w:lineRule="auto"/>
              <w:ind w:left="0" w:right="0" w:firstLine="0"/>
              <w:jc w:val="left"/>
            </w:pPr>
            <w:r>
              <w:t>means any Sub-Contractor:</w:t>
            </w:r>
          </w:p>
          <w:p w:rsidR="00677AA2" w:rsidRDefault="00A31147">
            <w:pPr>
              <w:numPr>
                <w:ilvl w:val="0"/>
                <w:numId w:val="63"/>
              </w:numPr>
              <w:spacing w:after="0" w:line="259" w:lineRule="auto"/>
              <w:ind w:right="122" w:hanging="360"/>
            </w:pPr>
            <w:r>
              <w:t>listed in Framework Schedule 7 (Key Sub-</w:t>
            </w:r>
          </w:p>
          <w:p w:rsidR="00677AA2" w:rsidRDefault="00A31147">
            <w:pPr>
              <w:spacing w:after="98" w:line="259" w:lineRule="auto"/>
              <w:ind w:left="550" w:right="0" w:firstLine="0"/>
              <w:jc w:val="left"/>
            </w:pPr>
            <w:r>
              <w:t xml:space="preserve">Contractors); </w:t>
            </w:r>
          </w:p>
          <w:p w:rsidR="00677AA2" w:rsidRDefault="00A31147">
            <w:pPr>
              <w:numPr>
                <w:ilvl w:val="0"/>
                <w:numId w:val="63"/>
              </w:numPr>
              <w:spacing w:after="0" w:line="243" w:lineRule="auto"/>
              <w:ind w:right="122" w:hanging="360"/>
            </w:pPr>
            <w:r>
              <w:t xml:space="preserve">which, in the opinion of the Authority and the Customer, performs (or would perform if appointed) a critical role in the provision of all or any part of the </w:t>
            </w:r>
          </w:p>
          <w:p w:rsidR="00677AA2" w:rsidRDefault="00A31147">
            <w:pPr>
              <w:spacing w:after="98" w:line="259" w:lineRule="auto"/>
              <w:ind w:left="550" w:right="0" w:firstLine="0"/>
              <w:jc w:val="left"/>
            </w:pPr>
            <w:r>
              <w:t>Services; and/or</w:t>
            </w:r>
          </w:p>
          <w:p w:rsidR="00677AA2" w:rsidRDefault="00A31147">
            <w:pPr>
              <w:numPr>
                <w:ilvl w:val="0"/>
                <w:numId w:val="63"/>
              </w:numPr>
              <w:spacing w:after="0" w:line="259" w:lineRule="auto"/>
              <w:ind w:right="122" w:hanging="360"/>
            </w:pPr>
            <w:r>
              <w:t>with a Sub-Contract with a contract value which at the time of appointment exceeds (or would exceed if appointed) 10% of the aggregate Call Off Contract Charges forecast to be payable under this Call Off Contract;</w:t>
            </w:r>
          </w:p>
        </w:tc>
      </w:tr>
      <w:tr w:rsidR="00677AA2">
        <w:trPr>
          <w:trHeight w:val="1385"/>
        </w:trPr>
        <w:tc>
          <w:tcPr>
            <w:tcW w:w="2688" w:type="dxa"/>
            <w:tcBorders>
              <w:top w:val="nil"/>
              <w:left w:val="nil"/>
              <w:bottom w:val="nil"/>
              <w:right w:val="nil"/>
            </w:tcBorders>
          </w:tcPr>
          <w:p w:rsidR="00677AA2" w:rsidRDefault="00A31147">
            <w:pPr>
              <w:spacing w:after="0" w:line="259" w:lineRule="auto"/>
              <w:ind w:left="0" w:right="0" w:firstLine="0"/>
              <w:jc w:val="left"/>
            </w:pPr>
            <w:r>
              <w:rPr>
                <w:b/>
              </w:rPr>
              <w:t>"Know-How"</w:t>
            </w:r>
          </w:p>
        </w:tc>
        <w:tc>
          <w:tcPr>
            <w:tcW w:w="5689" w:type="dxa"/>
            <w:tcBorders>
              <w:top w:val="nil"/>
              <w:left w:val="nil"/>
              <w:bottom w:val="nil"/>
              <w:right w:val="nil"/>
            </w:tcBorders>
          </w:tcPr>
          <w:p w:rsidR="00677AA2" w:rsidRDefault="00A31147">
            <w:pPr>
              <w:spacing w:after="0" w:line="259" w:lineRule="auto"/>
              <w:ind w:left="0" w:right="122" w:firstLine="0"/>
            </w:pPr>
            <w:r>
              <w:t>means all ideas, concepts, schemes, information, knowledge, techniques, methodology, and anything else in the nature of know-how relating to the Services but excluding know-how already in the other Party’s possession before the Call Off Commencement Date;</w:t>
            </w:r>
          </w:p>
        </w:tc>
      </w:tr>
      <w:tr w:rsidR="00677AA2">
        <w:trPr>
          <w:trHeight w:val="1891"/>
        </w:trPr>
        <w:tc>
          <w:tcPr>
            <w:tcW w:w="2688" w:type="dxa"/>
            <w:tcBorders>
              <w:top w:val="nil"/>
              <w:left w:val="nil"/>
              <w:bottom w:val="nil"/>
              <w:right w:val="nil"/>
            </w:tcBorders>
          </w:tcPr>
          <w:p w:rsidR="00677AA2" w:rsidRDefault="00A31147">
            <w:pPr>
              <w:spacing w:after="0" w:line="259" w:lineRule="auto"/>
              <w:ind w:left="0" w:right="0" w:firstLine="0"/>
              <w:jc w:val="left"/>
            </w:pPr>
            <w:r>
              <w:rPr>
                <w:b/>
              </w:rPr>
              <w:t>"Law"</w:t>
            </w:r>
          </w:p>
        </w:tc>
        <w:tc>
          <w:tcPr>
            <w:tcW w:w="5689" w:type="dxa"/>
            <w:tcBorders>
              <w:top w:val="nil"/>
              <w:left w:val="nil"/>
              <w:bottom w:val="nil"/>
              <w:right w:val="nil"/>
            </w:tcBorders>
          </w:tcPr>
          <w:p w:rsidR="00677AA2" w:rsidRDefault="00A31147">
            <w:pPr>
              <w:spacing w:after="0" w:line="259" w:lineRule="auto"/>
              <w:ind w:left="0" w:right="121" w:firstLine="0"/>
            </w:pPr>
            <w: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677AA2">
        <w:trPr>
          <w:trHeight w:val="563"/>
        </w:trPr>
        <w:tc>
          <w:tcPr>
            <w:tcW w:w="2688" w:type="dxa"/>
            <w:tcBorders>
              <w:top w:val="nil"/>
              <w:left w:val="nil"/>
              <w:bottom w:val="nil"/>
              <w:right w:val="nil"/>
            </w:tcBorders>
          </w:tcPr>
          <w:p w:rsidR="00677AA2" w:rsidRDefault="00A31147">
            <w:pPr>
              <w:spacing w:after="0" w:line="259" w:lineRule="auto"/>
              <w:ind w:left="0" w:right="0" w:firstLine="0"/>
              <w:jc w:val="left"/>
            </w:pPr>
            <w:r>
              <w:rPr>
                <w:b/>
              </w:rPr>
              <w:t>"Losses"</w:t>
            </w:r>
          </w:p>
        </w:tc>
        <w:tc>
          <w:tcPr>
            <w:tcW w:w="5689" w:type="dxa"/>
            <w:tcBorders>
              <w:top w:val="nil"/>
              <w:left w:val="nil"/>
              <w:bottom w:val="nil"/>
              <w:right w:val="nil"/>
            </w:tcBorders>
          </w:tcPr>
          <w:p w:rsidR="00677AA2" w:rsidRDefault="00A31147">
            <w:pPr>
              <w:spacing w:after="0" w:line="259" w:lineRule="auto"/>
              <w:ind w:left="0" w:right="0" w:firstLine="0"/>
            </w:pPr>
            <w:r>
              <w:t xml:space="preserve">means all losses, liabilities, damages, costs, expenses (including legal fees), disbursements, costs of </w:t>
            </w:r>
          </w:p>
        </w:tc>
      </w:tr>
    </w:tbl>
    <w:p w:rsidR="00677AA2" w:rsidRDefault="00A31147">
      <w:pPr>
        <w:spacing w:after="10"/>
        <w:ind w:left="3658" w:right="4"/>
      </w:pPr>
      <w:r>
        <w:t>investigation, litigation, settlement, judgment, interest and penalties whether arising in contract, tort (including negligence), breach of statutory duty, misrepresentation or otherwise and “</w:t>
      </w:r>
      <w:r>
        <w:rPr>
          <w:b/>
        </w:rPr>
        <w:t>Loss</w:t>
      </w:r>
      <w:r>
        <w:t>” shall be interpreted accordingly;</w:t>
      </w:r>
    </w:p>
    <w:tbl>
      <w:tblPr>
        <w:tblStyle w:val="TableGrid"/>
        <w:tblW w:w="8315" w:type="dxa"/>
        <w:tblInd w:w="960" w:type="dxa"/>
        <w:tblLook w:val="04A0" w:firstRow="1" w:lastRow="0" w:firstColumn="1" w:lastColumn="0" w:noHBand="0" w:noVBand="1"/>
      </w:tblPr>
      <w:tblGrid>
        <w:gridCol w:w="2688"/>
        <w:gridCol w:w="550"/>
        <w:gridCol w:w="5077"/>
      </w:tblGrid>
      <w:tr w:rsidR="00677AA2">
        <w:trPr>
          <w:trHeight w:val="311"/>
        </w:trPr>
        <w:tc>
          <w:tcPr>
            <w:tcW w:w="2688" w:type="dxa"/>
            <w:tcBorders>
              <w:top w:val="nil"/>
              <w:left w:val="nil"/>
              <w:bottom w:val="nil"/>
              <w:right w:val="nil"/>
            </w:tcBorders>
          </w:tcPr>
          <w:p w:rsidR="00677AA2" w:rsidRDefault="00A31147">
            <w:pPr>
              <w:spacing w:after="0" w:line="259" w:lineRule="auto"/>
              <w:ind w:left="0" w:right="0" w:firstLine="0"/>
              <w:jc w:val="left"/>
            </w:pPr>
            <w:r>
              <w:rPr>
                <w:b/>
              </w:rPr>
              <w:t>"Man Day"</w:t>
            </w:r>
          </w:p>
        </w:tc>
        <w:tc>
          <w:tcPr>
            <w:tcW w:w="5627" w:type="dxa"/>
            <w:gridSpan w:val="2"/>
            <w:tcBorders>
              <w:top w:val="nil"/>
              <w:left w:val="nil"/>
              <w:bottom w:val="nil"/>
              <w:right w:val="nil"/>
            </w:tcBorders>
          </w:tcPr>
          <w:p w:rsidR="00677AA2" w:rsidRDefault="00A31147">
            <w:pPr>
              <w:spacing w:after="0" w:line="259" w:lineRule="auto"/>
              <w:ind w:left="0" w:right="0" w:firstLine="0"/>
              <w:jc w:val="left"/>
            </w:pPr>
            <w:r>
              <w:t>means 8 Man Hours;</w:t>
            </w:r>
          </w:p>
        </w:tc>
      </w:tr>
      <w:tr w:rsidR="00677AA2">
        <w:trPr>
          <w:trHeight w:val="1385"/>
        </w:trPr>
        <w:tc>
          <w:tcPr>
            <w:tcW w:w="2688" w:type="dxa"/>
            <w:tcBorders>
              <w:top w:val="nil"/>
              <w:left w:val="nil"/>
              <w:bottom w:val="nil"/>
              <w:right w:val="nil"/>
            </w:tcBorders>
          </w:tcPr>
          <w:p w:rsidR="00677AA2" w:rsidRDefault="00A31147">
            <w:pPr>
              <w:spacing w:after="0" w:line="259" w:lineRule="auto"/>
              <w:ind w:left="0" w:right="0" w:firstLine="0"/>
              <w:jc w:val="left"/>
            </w:pPr>
            <w:r>
              <w:rPr>
                <w:b/>
              </w:rPr>
              <w:lastRenderedPageBreak/>
              <w:t>"Man Hours"</w:t>
            </w:r>
          </w:p>
        </w:tc>
        <w:tc>
          <w:tcPr>
            <w:tcW w:w="5627" w:type="dxa"/>
            <w:gridSpan w:val="2"/>
            <w:tcBorders>
              <w:top w:val="nil"/>
              <w:left w:val="nil"/>
              <w:bottom w:val="nil"/>
              <w:right w:val="nil"/>
            </w:tcBorders>
          </w:tcPr>
          <w:p w:rsidR="00677AA2" w:rsidRDefault="00A31147">
            <w:pPr>
              <w:spacing w:after="0" w:line="259" w:lineRule="auto"/>
              <w:ind w:left="0" w:right="60" w:firstLine="0"/>
            </w:pPr>
            <w:r>
              <w:t>means the hours spent by the Supplier Personnel properly working on the provision of the Services including time spent travelling (other than to and from the Supplier's offices, or to and from the Sites) but excluding lunch breaks;</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t>"Milestone"</w:t>
            </w:r>
          </w:p>
        </w:tc>
        <w:tc>
          <w:tcPr>
            <w:tcW w:w="5627" w:type="dxa"/>
            <w:gridSpan w:val="2"/>
            <w:tcBorders>
              <w:top w:val="nil"/>
              <w:left w:val="nil"/>
              <w:bottom w:val="nil"/>
              <w:right w:val="nil"/>
            </w:tcBorders>
          </w:tcPr>
          <w:p w:rsidR="00677AA2" w:rsidRDefault="00A31147">
            <w:pPr>
              <w:spacing w:after="0" w:line="259" w:lineRule="auto"/>
              <w:ind w:left="0" w:right="60" w:firstLine="0"/>
            </w:pPr>
            <w:r>
              <w:t>means an event or task described in the Project Plan which, if applicable, must be completed by the relevant Milestone Date;</w:t>
            </w:r>
          </w:p>
        </w:tc>
      </w:tr>
      <w:tr w:rsidR="00677AA2">
        <w:trPr>
          <w:trHeight w:val="880"/>
        </w:trPr>
        <w:tc>
          <w:tcPr>
            <w:tcW w:w="2688" w:type="dxa"/>
            <w:tcBorders>
              <w:top w:val="nil"/>
              <w:left w:val="nil"/>
              <w:bottom w:val="nil"/>
              <w:right w:val="nil"/>
            </w:tcBorders>
          </w:tcPr>
          <w:p w:rsidR="00677AA2" w:rsidRDefault="00A31147">
            <w:pPr>
              <w:spacing w:after="0" w:line="259" w:lineRule="auto"/>
              <w:ind w:left="0" w:right="0" w:firstLine="0"/>
              <w:jc w:val="left"/>
            </w:pPr>
            <w:r>
              <w:rPr>
                <w:b/>
              </w:rPr>
              <w:t>"Milestone Date"</w:t>
            </w:r>
          </w:p>
        </w:tc>
        <w:tc>
          <w:tcPr>
            <w:tcW w:w="5627" w:type="dxa"/>
            <w:gridSpan w:val="2"/>
            <w:tcBorders>
              <w:top w:val="nil"/>
              <w:left w:val="nil"/>
              <w:bottom w:val="nil"/>
              <w:right w:val="nil"/>
            </w:tcBorders>
          </w:tcPr>
          <w:p w:rsidR="00677AA2" w:rsidRDefault="00A31147">
            <w:pPr>
              <w:spacing w:after="0" w:line="259" w:lineRule="auto"/>
              <w:ind w:left="0" w:right="60" w:firstLine="0"/>
            </w:pPr>
            <w:r>
              <w:t>means the target date set out against the relevant Milestone in the Project Plan by which the Milestone must be Achieved;</w:t>
            </w:r>
          </w:p>
        </w:tc>
      </w:tr>
      <w:tr w:rsidR="00677AA2">
        <w:trPr>
          <w:trHeight w:val="625"/>
        </w:trPr>
        <w:tc>
          <w:tcPr>
            <w:tcW w:w="2688" w:type="dxa"/>
            <w:tcBorders>
              <w:top w:val="nil"/>
              <w:left w:val="nil"/>
              <w:bottom w:val="nil"/>
              <w:right w:val="nil"/>
            </w:tcBorders>
          </w:tcPr>
          <w:p w:rsidR="00677AA2" w:rsidRDefault="00A31147">
            <w:pPr>
              <w:spacing w:after="0" w:line="259" w:lineRule="auto"/>
              <w:ind w:left="0" w:right="0" w:firstLine="0"/>
              <w:jc w:val="left"/>
            </w:pPr>
            <w:r>
              <w:rPr>
                <w:b/>
              </w:rPr>
              <w:t>"Milestone Payment"</w:t>
            </w:r>
          </w:p>
        </w:tc>
        <w:tc>
          <w:tcPr>
            <w:tcW w:w="5627" w:type="dxa"/>
            <w:gridSpan w:val="2"/>
            <w:tcBorders>
              <w:top w:val="nil"/>
              <w:left w:val="nil"/>
              <w:bottom w:val="nil"/>
              <w:right w:val="nil"/>
            </w:tcBorders>
          </w:tcPr>
          <w:p w:rsidR="00677AA2" w:rsidRDefault="00A31147">
            <w:pPr>
              <w:spacing w:after="0" w:line="259" w:lineRule="auto"/>
              <w:ind w:left="0" w:right="0" w:firstLine="0"/>
            </w:pPr>
            <w:r>
              <w:t>means a payment identified in the Project Plan to be made in respect of Achievement of the relevant Milestone;</w:t>
            </w:r>
          </w:p>
        </w:tc>
      </w:tr>
      <w:tr w:rsidR="00677AA2">
        <w:trPr>
          <w:trHeight w:val="626"/>
        </w:trPr>
        <w:tc>
          <w:tcPr>
            <w:tcW w:w="2688" w:type="dxa"/>
            <w:tcBorders>
              <w:top w:val="nil"/>
              <w:left w:val="nil"/>
              <w:bottom w:val="nil"/>
              <w:right w:val="nil"/>
            </w:tcBorders>
          </w:tcPr>
          <w:p w:rsidR="00677AA2" w:rsidRDefault="00A31147">
            <w:pPr>
              <w:spacing w:after="0" w:line="259" w:lineRule="auto"/>
              <w:ind w:left="0" w:right="0" w:firstLine="0"/>
              <w:jc w:val="left"/>
            </w:pPr>
            <w:r>
              <w:rPr>
                <w:b/>
              </w:rPr>
              <w:t>"Month"</w:t>
            </w:r>
          </w:p>
        </w:tc>
        <w:tc>
          <w:tcPr>
            <w:tcW w:w="5627" w:type="dxa"/>
            <w:gridSpan w:val="2"/>
            <w:tcBorders>
              <w:top w:val="nil"/>
              <w:left w:val="nil"/>
              <w:bottom w:val="nil"/>
              <w:right w:val="nil"/>
            </w:tcBorders>
          </w:tcPr>
          <w:p w:rsidR="00677AA2" w:rsidRDefault="00A31147">
            <w:pPr>
              <w:spacing w:after="0" w:line="259" w:lineRule="auto"/>
              <w:ind w:left="0" w:right="0" w:firstLine="0"/>
              <w:jc w:val="left"/>
            </w:pPr>
            <w:r>
              <w:t>means a calendar month and "</w:t>
            </w:r>
            <w:r>
              <w:rPr>
                <w:b/>
              </w:rPr>
              <w:t>Monthly</w:t>
            </w:r>
            <w:r>
              <w:t>" shall be interpreted accordingly;</w:t>
            </w:r>
          </w:p>
        </w:tc>
      </w:tr>
      <w:tr w:rsidR="00677AA2">
        <w:trPr>
          <w:trHeight w:val="316"/>
        </w:trPr>
        <w:tc>
          <w:tcPr>
            <w:tcW w:w="2688" w:type="dxa"/>
            <w:vMerge w:val="restart"/>
            <w:tcBorders>
              <w:top w:val="nil"/>
              <w:left w:val="nil"/>
              <w:bottom w:val="nil"/>
              <w:right w:val="nil"/>
            </w:tcBorders>
          </w:tcPr>
          <w:p w:rsidR="00677AA2" w:rsidRDefault="00A31147">
            <w:pPr>
              <w:spacing w:after="0" w:line="259" w:lineRule="auto"/>
              <w:ind w:left="0" w:right="0" w:firstLine="0"/>
              <w:jc w:val="left"/>
            </w:pPr>
            <w:r>
              <w:rPr>
                <w:b/>
              </w:rPr>
              <w:t xml:space="preserve">"Occasion of Tax </w:t>
            </w:r>
          </w:p>
          <w:p w:rsidR="00677AA2" w:rsidRDefault="00A31147">
            <w:pPr>
              <w:spacing w:after="0" w:line="259" w:lineRule="auto"/>
              <w:ind w:left="0" w:right="0" w:firstLine="0"/>
              <w:jc w:val="left"/>
            </w:pPr>
            <w:r>
              <w:rPr>
                <w:b/>
              </w:rPr>
              <w:t>Non-Compliance"</w:t>
            </w:r>
          </w:p>
        </w:tc>
        <w:tc>
          <w:tcPr>
            <w:tcW w:w="5627" w:type="dxa"/>
            <w:gridSpan w:val="2"/>
            <w:tcBorders>
              <w:top w:val="nil"/>
              <w:left w:val="nil"/>
              <w:bottom w:val="nil"/>
              <w:right w:val="nil"/>
            </w:tcBorders>
          </w:tcPr>
          <w:p w:rsidR="00677AA2" w:rsidRDefault="00A31147">
            <w:pPr>
              <w:spacing w:after="0" w:line="259" w:lineRule="auto"/>
              <w:ind w:left="0" w:right="0" w:firstLine="0"/>
              <w:jc w:val="left"/>
            </w:pPr>
            <w:r>
              <w:t>means:</w:t>
            </w:r>
          </w:p>
        </w:tc>
      </w:tr>
      <w:tr w:rsidR="00677AA2">
        <w:trPr>
          <w:trHeight w:val="4466"/>
        </w:trPr>
        <w:tc>
          <w:tcPr>
            <w:tcW w:w="0" w:type="auto"/>
            <w:vMerge/>
            <w:tcBorders>
              <w:top w:val="nil"/>
              <w:left w:val="nil"/>
              <w:bottom w:val="nil"/>
              <w:right w:val="nil"/>
            </w:tcBorders>
            <w:vAlign w:val="center"/>
          </w:tcPr>
          <w:p w:rsidR="00677AA2" w:rsidRDefault="00677AA2">
            <w:pPr>
              <w:spacing w:after="160" w:line="259" w:lineRule="auto"/>
              <w:ind w:left="0" w:right="0" w:firstLine="0"/>
              <w:jc w:val="left"/>
            </w:pPr>
          </w:p>
        </w:tc>
        <w:tc>
          <w:tcPr>
            <w:tcW w:w="550" w:type="dxa"/>
            <w:tcBorders>
              <w:top w:val="nil"/>
              <w:left w:val="nil"/>
              <w:bottom w:val="nil"/>
              <w:right w:val="nil"/>
            </w:tcBorders>
          </w:tcPr>
          <w:p w:rsidR="00677AA2" w:rsidRDefault="00A31147">
            <w:pPr>
              <w:spacing w:after="0" w:line="259" w:lineRule="auto"/>
              <w:ind w:left="190" w:right="0" w:firstLine="0"/>
              <w:jc w:val="left"/>
            </w:pPr>
            <w:r>
              <w:t>a)</w:t>
            </w:r>
          </w:p>
        </w:tc>
        <w:tc>
          <w:tcPr>
            <w:tcW w:w="5077" w:type="dxa"/>
            <w:tcBorders>
              <w:top w:val="nil"/>
              <w:left w:val="nil"/>
              <w:bottom w:val="nil"/>
              <w:right w:val="nil"/>
            </w:tcBorders>
          </w:tcPr>
          <w:p w:rsidR="00677AA2" w:rsidRDefault="00A31147">
            <w:pPr>
              <w:spacing w:after="115" w:line="243" w:lineRule="auto"/>
              <w:ind w:left="0" w:right="59" w:firstLine="0"/>
            </w:pPr>
            <w:r>
              <w:t>any tax return of the Supplier submitted to a Relevant Tax Authority on or after 1 October 2012 which is found on or after 1 April 2013 to be incorrect as a result of:</w:t>
            </w:r>
          </w:p>
          <w:p w:rsidR="00677AA2" w:rsidRDefault="00A31147">
            <w:pPr>
              <w:spacing w:after="0" w:line="242" w:lineRule="auto"/>
              <w:ind w:left="360" w:right="58" w:hanging="360"/>
            </w:pPr>
            <w:r>
              <w:t xml:space="preserve">i) a Relevant Tax Authority successfully challenging the Supplier under the General AntiAbuse Rule or the Halifax Abuse Principle or under any tax rules or legislation in any jurisdiction that have an effect equivalent or similar to the General Anti-Abuse Rule or the </w:t>
            </w:r>
          </w:p>
          <w:p w:rsidR="00677AA2" w:rsidRDefault="00A31147">
            <w:pPr>
              <w:spacing w:after="0" w:line="269" w:lineRule="auto"/>
              <w:ind w:left="0" w:right="57" w:firstLine="360"/>
            </w:pPr>
            <w:r>
              <w:t xml:space="preserve">Halifax Abuse Principle; ii) the failure of an avoidance scheme which the Supplier was involved in, and which was, or should have been, notified to a Relevant Tax Authority under DOTAS or any equivalent or </w:t>
            </w:r>
          </w:p>
          <w:p w:rsidR="00677AA2" w:rsidRDefault="00A31147">
            <w:pPr>
              <w:spacing w:after="0" w:line="259" w:lineRule="auto"/>
              <w:ind w:left="360" w:right="0" w:firstLine="0"/>
              <w:jc w:val="left"/>
            </w:pPr>
            <w:r>
              <w:t>similar regime in any jurisdiction; and/or</w:t>
            </w:r>
          </w:p>
        </w:tc>
      </w:tr>
      <w:tr w:rsidR="00677AA2">
        <w:trPr>
          <w:trHeight w:val="1890"/>
        </w:trPr>
        <w:tc>
          <w:tcPr>
            <w:tcW w:w="2688" w:type="dxa"/>
            <w:tcBorders>
              <w:top w:val="nil"/>
              <w:left w:val="nil"/>
              <w:bottom w:val="nil"/>
              <w:right w:val="nil"/>
            </w:tcBorders>
            <w:vAlign w:val="bottom"/>
          </w:tcPr>
          <w:p w:rsidR="00677AA2" w:rsidRDefault="00677AA2">
            <w:pPr>
              <w:spacing w:after="160" w:line="259" w:lineRule="auto"/>
              <w:ind w:left="0" w:right="0" w:firstLine="0"/>
              <w:jc w:val="left"/>
            </w:pPr>
          </w:p>
        </w:tc>
        <w:tc>
          <w:tcPr>
            <w:tcW w:w="550" w:type="dxa"/>
            <w:tcBorders>
              <w:top w:val="nil"/>
              <w:left w:val="nil"/>
              <w:bottom w:val="nil"/>
              <w:right w:val="nil"/>
            </w:tcBorders>
          </w:tcPr>
          <w:p w:rsidR="00677AA2" w:rsidRDefault="00A31147">
            <w:pPr>
              <w:spacing w:after="0" w:line="259" w:lineRule="auto"/>
              <w:ind w:left="190" w:right="0" w:firstLine="0"/>
              <w:jc w:val="left"/>
            </w:pPr>
            <w:r>
              <w:t>b)</w:t>
            </w:r>
          </w:p>
        </w:tc>
        <w:tc>
          <w:tcPr>
            <w:tcW w:w="5077" w:type="dxa"/>
            <w:tcBorders>
              <w:top w:val="nil"/>
              <w:left w:val="nil"/>
              <w:bottom w:val="nil"/>
              <w:right w:val="nil"/>
            </w:tcBorders>
          </w:tcPr>
          <w:p w:rsidR="00677AA2" w:rsidRDefault="00A31147">
            <w:pPr>
              <w:spacing w:after="0" w:line="259" w:lineRule="auto"/>
              <w:ind w:left="0" w:right="59" w:firstLine="0"/>
            </w:pPr>
            <w: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677AA2">
        <w:trPr>
          <w:trHeight w:val="563"/>
        </w:trPr>
        <w:tc>
          <w:tcPr>
            <w:tcW w:w="2688" w:type="dxa"/>
            <w:tcBorders>
              <w:top w:val="nil"/>
              <w:left w:val="nil"/>
              <w:bottom w:val="nil"/>
              <w:right w:val="nil"/>
            </w:tcBorders>
          </w:tcPr>
          <w:p w:rsidR="00677AA2" w:rsidRDefault="00A31147">
            <w:pPr>
              <w:spacing w:after="0" w:line="259" w:lineRule="auto"/>
              <w:ind w:left="0" w:right="0" w:firstLine="0"/>
              <w:jc w:val="left"/>
            </w:pPr>
            <w:r>
              <w:rPr>
                <w:b/>
              </w:rPr>
              <w:t>"Open Book Data "</w:t>
            </w:r>
          </w:p>
        </w:tc>
        <w:tc>
          <w:tcPr>
            <w:tcW w:w="5627" w:type="dxa"/>
            <w:gridSpan w:val="2"/>
            <w:tcBorders>
              <w:top w:val="nil"/>
              <w:left w:val="nil"/>
              <w:bottom w:val="nil"/>
              <w:right w:val="nil"/>
            </w:tcBorders>
          </w:tcPr>
          <w:p w:rsidR="00677AA2" w:rsidRDefault="00A31147">
            <w:pPr>
              <w:spacing w:after="0" w:line="259" w:lineRule="auto"/>
              <w:ind w:left="0" w:right="0" w:firstLine="0"/>
            </w:pPr>
            <w:r>
              <w:t xml:space="preserve">means complete and accurate financial and non-financial information which is sufficient to enable the Customer to </w:t>
            </w:r>
          </w:p>
        </w:tc>
      </w:tr>
    </w:tbl>
    <w:p w:rsidR="00677AA2" w:rsidRDefault="00A31147">
      <w:pPr>
        <w:ind w:left="3658" w:right="4"/>
      </w:pPr>
      <w:r>
        <w:t>verify the Call Off Contract Charges already paid or payable and Call Off Contract Charges forecast to be paid during the remainder of this Call Off Contract, including details and all assumptions relating to:</w:t>
      </w:r>
    </w:p>
    <w:p w:rsidR="00677AA2" w:rsidRDefault="00A31147">
      <w:pPr>
        <w:numPr>
          <w:ilvl w:val="0"/>
          <w:numId w:val="45"/>
        </w:numPr>
        <w:ind w:right="2" w:hanging="360"/>
      </w:pPr>
      <w:r>
        <w:t>the Supplier’s Costs broken down against each Good and/or Service and/or Deliverable, including actual capital expenditure (including capital replacement costs) and the unit cost and total actual costs of all Services;</w:t>
      </w:r>
    </w:p>
    <w:p w:rsidR="00677AA2" w:rsidRDefault="00A31147">
      <w:pPr>
        <w:numPr>
          <w:ilvl w:val="0"/>
          <w:numId w:val="45"/>
        </w:numPr>
        <w:ind w:right="2" w:hanging="360"/>
      </w:pPr>
      <w:r>
        <w:t>operating expenditure relating to the provision of the Services including an analysis showing:</w:t>
      </w:r>
    </w:p>
    <w:p w:rsidR="00677AA2" w:rsidRDefault="00A31147">
      <w:pPr>
        <w:numPr>
          <w:ilvl w:val="1"/>
          <w:numId w:val="44"/>
        </w:numPr>
        <w:ind w:right="0" w:hanging="360"/>
      </w:pPr>
      <w:r>
        <w:lastRenderedPageBreak/>
        <w:t>consumables and bought-in Services;</w:t>
      </w:r>
    </w:p>
    <w:p w:rsidR="00677AA2" w:rsidRDefault="00A31147">
      <w:pPr>
        <w:numPr>
          <w:ilvl w:val="1"/>
          <w:numId w:val="44"/>
        </w:numPr>
        <w:ind w:right="0" w:hanging="360"/>
      </w:pPr>
      <w:r>
        <w:t>manpower resources broken down into the number and grade/role of all Supplier Personnel (free of any contingency) together with a list of agreed rates against each manpower grade;</w:t>
      </w:r>
    </w:p>
    <w:p w:rsidR="00677AA2" w:rsidRDefault="00A31147">
      <w:pPr>
        <w:numPr>
          <w:ilvl w:val="1"/>
          <w:numId w:val="44"/>
        </w:numPr>
        <w:ind w:right="0" w:hanging="360"/>
      </w:pPr>
      <w:r>
        <w:t xml:space="preserve">a list of Costs underpinning those rates for each manpower grade, being the agreed rate less the Supplier’s Profit Margin; and iv) Reimbursable Expenses, if allowed under the Call Off Order Form; </w:t>
      </w:r>
    </w:p>
    <w:p w:rsidR="00677AA2" w:rsidRDefault="00A31147">
      <w:pPr>
        <w:numPr>
          <w:ilvl w:val="0"/>
          <w:numId w:val="33"/>
        </w:numPr>
        <w:ind w:right="4" w:hanging="360"/>
      </w:pPr>
      <w:r>
        <w:t xml:space="preserve">Overheads; </w:t>
      </w:r>
    </w:p>
    <w:p w:rsidR="00677AA2" w:rsidRDefault="00A31147">
      <w:pPr>
        <w:numPr>
          <w:ilvl w:val="0"/>
          <w:numId w:val="33"/>
        </w:numPr>
        <w:ind w:right="4" w:hanging="360"/>
      </w:pPr>
      <w:r>
        <w:t>all interest, expenses and any other third party financing costs incurred in relation to the provision of the Services;</w:t>
      </w:r>
    </w:p>
    <w:p w:rsidR="00677AA2" w:rsidRDefault="00A31147">
      <w:pPr>
        <w:numPr>
          <w:ilvl w:val="0"/>
          <w:numId w:val="33"/>
        </w:numPr>
        <w:spacing w:after="10"/>
        <w:ind w:right="4" w:hanging="360"/>
      </w:pPr>
      <w:r>
        <w:t xml:space="preserve">the Supplier Profit achieved over the Call Off </w:t>
      </w:r>
    </w:p>
    <w:p w:rsidR="00677AA2" w:rsidRDefault="00A31147">
      <w:pPr>
        <w:ind w:left="4208" w:right="157"/>
      </w:pPr>
      <w:r>
        <w:t>Contract Period and on an annual basis;</w:t>
      </w:r>
    </w:p>
    <w:p w:rsidR="00677AA2" w:rsidRDefault="00A31147">
      <w:pPr>
        <w:numPr>
          <w:ilvl w:val="0"/>
          <w:numId w:val="33"/>
        </w:numPr>
        <w:spacing w:after="105" w:line="251" w:lineRule="auto"/>
        <w:ind w:right="4" w:hanging="360"/>
      </w:pPr>
      <w:r>
        <w:t>confirmation that all methods of Cost apportionment and Overhead allocation are consistent with and not more onerous than such methods applied generally by the Supplier;</w:t>
      </w:r>
    </w:p>
    <w:p w:rsidR="00677AA2" w:rsidRDefault="00A31147">
      <w:pPr>
        <w:numPr>
          <w:ilvl w:val="0"/>
          <w:numId w:val="33"/>
        </w:numPr>
        <w:ind w:right="4" w:hanging="360"/>
      </w:pPr>
      <w:r>
        <w:t>an explanation of the type and value of risk and contingencies associated with the provision of the Services, including the amount of money attributed to each risk and/or contingency; and</w:t>
      </w:r>
    </w:p>
    <w:p w:rsidR="00677AA2" w:rsidRDefault="00A31147">
      <w:pPr>
        <w:numPr>
          <w:ilvl w:val="0"/>
          <w:numId w:val="33"/>
        </w:numPr>
        <w:spacing w:after="10"/>
        <w:ind w:right="4" w:hanging="360"/>
      </w:pPr>
      <w:r>
        <w:t>the actual Costs profile for each Service Period.</w:t>
      </w:r>
    </w:p>
    <w:tbl>
      <w:tblPr>
        <w:tblStyle w:val="TableGrid"/>
        <w:tblW w:w="8315" w:type="dxa"/>
        <w:tblInd w:w="960" w:type="dxa"/>
        <w:tblLook w:val="04A0" w:firstRow="1" w:lastRow="0" w:firstColumn="1" w:lastColumn="0" w:noHBand="0" w:noVBand="1"/>
      </w:tblPr>
      <w:tblGrid>
        <w:gridCol w:w="2688"/>
        <w:gridCol w:w="5627"/>
      </w:tblGrid>
      <w:tr w:rsidR="00677AA2">
        <w:trPr>
          <w:trHeight w:val="1069"/>
        </w:trPr>
        <w:tc>
          <w:tcPr>
            <w:tcW w:w="2688" w:type="dxa"/>
            <w:tcBorders>
              <w:top w:val="nil"/>
              <w:left w:val="nil"/>
              <w:bottom w:val="nil"/>
              <w:right w:val="nil"/>
            </w:tcBorders>
          </w:tcPr>
          <w:p w:rsidR="00677AA2" w:rsidRDefault="00A31147">
            <w:pPr>
              <w:spacing w:after="0" w:line="259" w:lineRule="auto"/>
              <w:ind w:left="0" w:right="0" w:firstLine="0"/>
              <w:jc w:val="left"/>
            </w:pPr>
            <w:r>
              <w:rPr>
                <w:b/>
              </w:rPr>
              <w:t>“Open Source”</w:t>
            </w:r>
          </w:p>
        </w:tc>
        <w:tc>
          <w:tcPr>
            <w:tcW w:w="5627" w:type="dxa"/>
            <w:tcBorders>
              <w:top w:val="nil"/>
              <w:left w:val="nil"/>
              <w:bottom w:val="nil"/>
              <w:right w:val="nil"/>
            </w:tcBorders>
          </w:tcPr>
          <w:p w:rsidR="00677AA2" w:rsidRDefault="00A31147">
            <w:pPr>
              <w:spacing w:after="0" w:line="259" w:lineRule="auto"/>
              <w:ind w:left="0" w:right="56" w:firstLine="0"/>
            </w:pPr>
            <w:r>
              <w:t>means computer software, computer program, and any other material that is published for use, with rights to access and modify, by any person for free, under a generally recognised open source licence;</w:t>
            </w:r>
          </w:p>
        </w:tc>
      </w:tr>
      <w:tr w:rsidR="00677AA2">
        <w:trPr>
          <w:trHeight w:val="817"/>
        </w:trPr>
        <w:tc>
          <w:tcPr>
            <w:tcW w:w="2688" w:type="dxa"/>
            <w:tcBorders>
              <w:top w:val="nil"/>
              <w:left w:val="nil"/>
              <w:bottom w:val="nil"/>
              <w:right w:val="nil"/>
            </w:tcBorders>
          </w:tcPr>
          <w:p w:rsidR="00677AA2" w:rsidRDefault="00A31147">
            <w:pPr>
              <w:spacing w:after="0" w:line="259" w:lineRule="auto"/>
              <w:ind w:left="0" w:right="0" w:firstLine="0"/>
              <w:jc w:val="left"/>
            </w:pPr>
            <w:r>
              <w:rPr>
                <w:b/>
              </w:rPr>
              <w:t>“Open Standards”</w:t>
            </w:r>
          </w:p>
        </w:tc>
        <w:tc>
          <w:tcPr>
            <w:tcW w:w="5627" w:type="dxa"/>
            <w:tcBorders>
              <w:top w:val="nil"/>
              <w:left w:val="nil"/>
              <w:bottom w:val="nil"/>
              <w:right w:val="nil"/>
            </w:tcBorders>
          </w:tcPr>
          <w:p w:rsidR="00677AA2" w:rsidRDefault="00A31147">
            <w:pPr>
              <w:spacing w:after="0" w:line="259" w:lineRule="auto"/>
              <w:ind w:left="0" w:right="0" w:firstLine="0"/>
            </w:pPr>
            <w:r>
              <w:t xml:space="preserve">means the open standards principles as described by </w:t>
            </w:r>
          </w:p>
          <w:p w:rsidR="00677AA2" w:rsidRDefault="00A31147">
            <w:pPr>
              <w:tabs>
                <w:tab w:val="center" w:pos="1995"/>
                <w:tab w:val="center" w:pos="3095"/>
                <w:tab w:val="center" w:pos="4399"/>
                <w:tab w:val="right" w:pos="5627"/>
              </w:tabs>
              <w:spacing w:after="0" w:line="259" w:lineRule="auto"/>
              <w:ind w:left="0" w:right="0" w:firstLine="0"/>
              <w:jc w:val="left"/>
            </w:pPr>
            <w:r>
              <w:t xml:space="preserve">Government </w:t>
            </w:r>
            <w:r>
              <w:tab/>
              <w:t xml:space="preserve">and </w:t>
            </w:r>
            <w:r>
              <w:tab/>
              <w:t xml:space="preserve">further </w:t>
            </w:r>
            <w:r>
              <w:tab/>
              <w:t xml:space="preserve">detailed </w:t>
            </w:r>
            <w:r>
              <w:tab/>
              <w:t xml:space="preserve">at </w:t>
            </w:r>
          </w:p>
          <w:p w:rsidR="00677AA2" w:rsidRDefault="00A31147">
            <w:pPr>
              <w:spacing w:after="0" w:line="259" w:lineRule="auto"/>
              <w:ind w:left="0" w:right="0" w:firstLine="0"/>
              <w:jc w:val="left"/>
            </w:pPr>
            <w:r>
              <w:t>https://www.gov.uk/government/publications/open-</w:t>
            </w:r>
          </w:p>
        </w:tc>
      </w:tr>
    </w:tbl>
    <w:p w:rsidR="00677AA2" w:rsidRDefault="00A31147">
      <w:pPr>
        <w:spacing w:after="10"/>
        <w:ind w:left="3658" w:right="0"/>
      </w:pPr>
      <w:r>
        <w:t>standards-principles/open-standards-principles (as may be updated from time to time);</w:t>
      </w:r>
    </w:p>
    <w:tbl>
      <w:tblPr>
        <w:tblStyle w:val="TableGrid"/>
        <w:tblW w:w="8377" w:type="dxa"/>
        <w:tblInd w:w="960" w:type="dxa"/>
        <w:tblLook w:val="04A0" w:firstRow="1" w:lastRow="0" w:firstColumn="1" w:lastColumn="0" w:noHBand="0" w:noVBand="1"/>
      </w:tblPr>
      <w:tblGrid>
        <w:gridCol w:w="2659"/>
        <w:gridCol w:w="5718"/>
      </w:tblGrid>
      <w:tr w:rsidR="00677AA2">
        <w:trPr>
          <w:trHeight w:val="1069"/>
        </w:trPr>
        <w:tc>
          <w:tcPr>
            <w:tcW w:w="2659" w:type="dxa"/>
            <w:tcBorders>
              <w:top w:val="nil"/>
              <w:left w:val="nil"/>
              <w:bottom w:val="nil"/>
              <w:right w:val="nil"/>
            </w:tcBorders>
          </w:tcPr>
          <w:p w:rsidR="00677AA2" w:rsidRDefault="00A31147">
            <w:pPr>
              <w:spacing w:after="0" w:line="259" w:lineRule="auto"/>
              <w:ind w:left="0" w:right="0" w:firstLine="0"/>
              <w:jc w:val="left"/>
            </w:pPr>
            <w:r>
              <w:rPr>
                <w:b/>
              </w:rPr>
              <w:t>"Order"</w:t>
            </w:r>
          </w:p>
        </w:tc>
        <w:tc>
          <w:tcPr>
            <w:tcW w:w="5718" w:type="dxa"/>
            <w:tcBorders>
              <w:top w:val="nil"/>
              <w:left w:val="nil"/>
              <w:bottom w:val="nil"/>
              <w:right w:val="nil"/>
            </w:tcBorders>
          </w:tcPr>
          <w:p w:rsidR="00677AA2" w:rsidRDefault="00A31147">
            <w:pPr>
              <w:spacing w:after="0" w:line="259" w:lineRule="auto"/>
              <w:ind w:left="29" w:right="118" w:firstLine="0"/>
            </w:pPr>
            <w:r>
              <w:t>means the order for the provision of the Services placed by the Customer with the Supplier in accordance with the Framework Agreement and under the terms of this Call Off Contract;</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"Other Supplier"</w:t>
            </w:r>
          </w:p>
        </w:tc>
        <w:tc>
          <w:tcPr>
            <w:tcW w:w="5718" w:type="dxa"/>
            <w:tcBorders>
              <w:top w:val="nil"/>
              <w:left w:val="nil"/>
              <w:bottom w:val="nil"/>
              <w:right w:val="nil"/>
            </w:tcBorders>
          </w:tcPr>
          <w:p w:rsidR="00677AA2" w:rsidRDefault="00A31147">
            <w:pPr>
              <w:spacing w:after="0" w:line="259" w:lineRule="auto"/>
              <w:ind w:left="29" w:right="119" w:firstLine="0"/>
            </w:pPr>
            <w:r>
              <w:t xml:space="preserve">means any supplier to the Customer (other than the Supplier) which is notified to the Supplier from time to time and/or of which the Supplier should have been aware; </w:t>
            </w:r>
          </w:p>
        </w:tc>
      </w:tr>
      <w:tr w:rsidR="00677AA2">
        <w:trPr>
          <w:trHeight w:val="2396"/>
        </w:trPr>
        <w:tc>
          <w:tcPr>
            <w:tcW w:w="2659" w:type="dxa"/>
            <w:tcBorders>
              <w:top w:val="nil"/>
              <w:left w:val="nil"/>
              <w:bottom w:val="nil"/>
              <w:right w:val="nil"/>
            </w:tcBorders>
          </w:tcPr>
          <w:p w:rsidR="00677AA2" w:rsidRDefault="00A31147">
            <w:pPr>
              <w:spacing w:after="0" w:line="259" w:lineRule="auto"/>
              <w:ind w:left="0" w:right="0" w:firstLine="0"/>
              <w:jc w:val="left"/>
            </w:pPr>
            <w:r>
              <w:rPr>
                <w:b/>
              </w:rPr>
              <w:t>"Overhead"</w:t>
            </w:r>
          </w:p>
        </w:tc>
        <w:tc>
          <w:tcPr>
            <w:tcW w:w="5718" w:type="dxa"/>
            <w:tcBorders>
              <w:top w:val="nil"/>
              <w:left w:val="nil"/>
              <w:bottom w:val="nil"/>
              <w:right w:val="nil"/>
            </w:tcBorders>
          </w:tcPr>
          <w:p w:rsidR="00677AA2" w:rsidRDefault="00A31147">
            <w:pPr>
              <w:spacing w:after="0" w:line="259" w:lineRule="auto"/>
              <w:ind w:left="29" w:right="119" w:firstLine="0"/>
            </w:pPr>
            <w: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677AA2">
        <w:trPr>
          <w:trHeight w:val="2144"/>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"Parent Company"</w:t>
            </w:r>
          </w:p>
        </w:tc>
        <w:tc>
          <w:tcPr>
            <w:tcW w:w="5718" w:type="dxa"/>
            <w:tcBorders>
              <w:top w:val="nil"/>
              <w:left w:val="nil"/>
              <w:bottom w:val="nil"/>
              <w:right w:val="nil"/>
            </w:tcBorders>
          </w:tcPr>
          <w:p w:rsidR="00677AA2" w:rsidRDefault="00A31147">
            <w:pPr>
              <w:spacing w:after="0" w:line="259" w:lineRule="auto"/>
              <w:ind w:left="29" w:right="120" w:firstLine="0"/>
            </w:pPr>
            <w: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"Party"</w:t>
            </w:r>
          </w:p>
        </w:tc>
        <w:tc>
          <w:tcPr>
            <w:tcW w:w="5718" w:type="dxa"/>
            <w:tcBorders>
              <w:top w:val="nil"/>
              <w:left w:val="nil"/>
              <w:bottom w:val="nil"/>
              <w:right w:val="nil"/>
            </w:tcBorders>
          </w:tcPr>
          <w:p w:rsidR="00677AA2" w:rsidRDefault="00A31147">
            <w:pPr>
              <w:spacing w:after="0" w:line="259" w:lineRule="auto"/>
              <w:ind w:left="29" w:right="0" w:firstLine="0"/>
            </w:pPr>
            <w:r>
              <w:t>means the Customer or the Supplier and "</w:t>
            </w:r>
            <w:r>
              <w:rPr>
                <w:b/>
              </w:rPr>
              <w:t>Parties</w:t>
            </w:r>
            <w:r>
              <w:t>" shall mean both of them;</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"Personal Data"</w:t>
            </w:r>
          </w:p>
        </w:tc>
        <w:tc>
          <w:tcPr>
            <w:tcW w:w="5718" w:type="dxa"/>
            <w:tcBorders>
              <w:top w:val="nil"/>
              <w:left w:val="nil"/>
              <w:bottom w:val="nil"/>
              <w:right w:val="nil"/>
            </w:tcBorders>
          </w:tcPr>
          <w:p w:rsidR="00677AA2" w:rsidRDefault="00A31147">
            <w:pPr>
              <w:spacing w:after="0" w:line="259" w:lineRule="auto"/>
              <w:ind w:left="0" w:right="0" w:firstLine="0"/>
            </w:pPr>
            <w:r>
              <w:t>has the meaning given to it in the Data Protection Act 1998  as amended from time to time;</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"Processing"</w:t>
            </w:r>
          </w:p>
        </w:tc>
        <w:tc>
          <w:tcPr>
            <w:tcW w:w="5718" w:type="dxa"/>
            <w:tcBorders>
              <w:top w:val="nil"/>
              <w:left w:val="nil"/>
              <w:bottom w:val="nil"/>
              <w:right w:val="nil"/>
            </w:tcBorders>
          </w:tcPr>
          <w:p w:rsidR="00677AA2" w:rsidRDefault="00A31147">
            <w:pPr>
              <w:spacing w:after="0" w:line="259" w:lineRule="auto"/>
              <w:ind w:left="29" w:right="123" w:firstLine="0"/>
            </w:pPr>
            <w:r>
              <w:t>has the meaning given to it in the Data Protection Legislation but, for the purposes of this Call Off Contract, it shall include both manual and automatic processing and "</w:t>
            </w:r>
            <w:r>
              <w:rPr>
                <w:b/>
              </w:rPr>
              <w:t>Process</w:t>
            </w:r>
            <w:r>
              <w:t>" and "</w:t>
            </w:r>
            <w:r>
              <w:rPr>
                <w:b/>
              </w:rPr>
              <w:t>Processed</w:t>
            </w:r>
            <w:r>
              <w:t>" shall be interpreted accordingly;</w:t>
            </w:r>
          </w:p>
        </w:tc>
      </w:tr>
      <w:tr w:rsidR="00677AA2">
        <w:trPr>
          <w:trHeight w:val="311"/>
        </w:trPr>
        <w:tc>
          <w:tcPr>
            <w:tcW w:w="2659" w:type="dxa"/>
            <w:tcBorders>
              <w:top w:val="nil"/>
              <w:left w:val="nil"/>
              <w:bottom w:val="nil"/>
              <w:right w:val="nil"/>
            </w:tcBorders>
          </w:tcPr>
          <w:p w:rsidR="00677AA2" w:rsidRDefault="00A31147">
            <w:pPr>
              <w:spacing w:after="0" w:line="259" w:lineRule="auto"/>
              <w:ind w:left="0" w:right="0" w:firstLine="0"/>
              <w:jc w:val="left"/>
            </w:pPr>
            <w:r>
              <w:rPr>
                <w:b/>
              </w:rPr>
              <w:t>"Prohibited Act"</w:t>
            </w:r>
          </w:p>
        </w:tc>
        <w:tc>
          <w:tcPr>
            <w:tcW w:w="5718" w:type="dxa"/>
            <w:tcBorders>
              <w:top w:val="nil"/>
              <w:left w:val="nil"/>
              <w:bottom w:val="nil"/>
              <w:right w:val="nil"/>
            </w:tcBorders>
          </w:tcPr>
          <w:p w:rsidR="00677AA2" w:rsidRDefault="00A31147">
            <w:pPr>
              <w:spacing w:after="0" w:line="259" w:lineRule="auto"/>
              <w:ind w:left="29" w:right="0" w:firstLine="0"/>
              <w:jc w:val="left"/>
            </w:pPr>
            <w:r>
              <w:t>means any of the following:</w:t>
            </w:r>
          </w:p>
        </w:tc>
      </w:tr>
    </w:tbl>
    <w:p w:rsidR="00677AA2" w:rsidRDefault="00A31147">
      <w:pPr>
        <w:ind w:left="4198" w:right="4" w:hanging="360"/>
      </w:pPr>
      <w:r>
        <w:t>a) to directly or indirectly offer, promise or give any person working for or engaged by a Contracting Authority or any other public body a financial or other advantage to:</w:t>
      </w:r>
    </w:p>
    <w:p w:rsidR="00677AA2" w:rsidRDefault="00A31147">
      <w:pPr>
        <w:numPr>
          <w:ilvl w:val="1"/>
          <w:numId w:val="33"/>
        </w:numPr>
        <w:ind w:right="0" w:hanging="360"/>
      </w:pPr>
      <w:r>
        <w:t>induce that person to perform improperly a relevant function or activity; or</w:t>
      </w:r>
    </w:p>
    <w:p w:rsidR="00677AA2" w:rsidRDefault="00A31147">
      <w:pPr>
        <w:numPr>
          <w:ilvl w:val="1"/>
          <w:numId w:val="33"/>
        </w:numPr>
        <w:ind w:right="0" w:hanging="360"/>
      </w:pPr>
      <w:r>
        <w:t xml:space="preserve">reward that person for improper performance of a relevant function or activity; </w:t>
      </w:r>
    </w:p>
    <w:p w:rsidR="00677AA2" w:rsidRDefault="00A31147">
      <w:pPr>
        <w:numPr>
          <w:ilvl w:val="0"/>
          <w:numId w:val="39"/>
        </w:numPr>
        <w:spacing w:after="0"/>
        <w:ind w:right="1090" w:hanging="360"/>
      </w:pPr>
      <w:r>
        <w:t xml:space="preserve">to directly or indirectly request, agree to receive or accept any financial or other advantage as an inducement or a reward for improper performance of a relevant function or activity in connection with this </w:t>
      </w:r>
    </w:p>
    <w:p w:rsidR="00677AA2" w:rsidRDefault="00A31147">
      <w:pPr>
        <w:spacing w:after="111" w:line="248" w:lineRule="auto"/>
        <w:ind w:left="2241" w:right="1915"/>
        <w:jc w:val="center"/>
      </w:pPr>
      <w:r>
        <w:t>Agreement;</w:t>
      </w:r>
    </w:p>
    <w:p w:rsidR="00677AA2" w:rsidRDefault="00A31147">
      <w:pPr>
        <w:numPr>
          <w:ilvl w:val="0"/>
          <w:numId w:val="39"/>
        </w:numPr>
        <w:spacing w:after="111" w:line="248" w:lineRule="auto"/>
        <w:ind w:right="1090" w:hanging="360"/>
      </w:pPr>
      <w:r>
        <w:t>committing any offence:</w:t>
      </w:r>
    </w:p>
    <w:p w:rsidR="00677AA2" w:rsidRDefault="00A31147">
      <w:pPr>
        <w:numPr>
          <w:ilvl w:val="1"/>
          <w:numId w:val="41"/>
        </w:numPr>
        <w:ind w:right="3" w:hanging="360"/>
      </w:pPr>
      <w:r>
        <w:t>under the Bribery Act 2010 (or any legislation repealed or revoked by such Act); or</w:t>
      </w:r>
    </w:p>
    <w:p w:rsidR="00677AA2" w:rsidRDefault="00A31147">
      <w:pPr>
        <w:numPr>
          <w:ilvl w:val="1"/>
          <w:numId w:val="41"/>
        </w:numPr>
        <w:ind w:right="3" w:hanging="360"/>
      </w:pPr>
      <w:r>
        <w:t xml:space="preserve">under legislation or common law concerning fraudulent acts; or </w:t>
      </w:r>
    </w:p>
    <w:p w:rsidR="00677AA2" w:rsidRDefault="00A31147">
      <w:pPr>
        <w:numPr>
          <w:ilvl w:val="1"/>
          <w:numId w:val="41"/>
        </w:numPr>
        <w:ind w:right="3" w:hanging="360"/>
      </w:pPr>
      <w:r>
        <w:t xml:space="preserve">defrauding, attempting to defraud or conspiring to defraud a Contracting Authority or other public body; or </w:t>
      </w:r>
    </w:p>
    <w:p w:rsidR="00677AA2" w:rsidRDefault="00A31147">
      <w:pPr>
        <w:numPr>
          <w:ilvl w:val="1"/>
          <w:numId w:val="41"/>
        </w:numPr>
        <w:spacing w:after="10"/>
        <w:ind w:right="3" w:hanging="360"/>
      </w:pPr>
      <w:r>
        <w:t>any activity, practice or conduct which would constitute one of the offences listed under (c) above if such activity, practice or conduct had been carried out in the UK.</w:t>
      </w:r>
    </w:p>
    <w:tbl>
      <w:tblPr>
        <w:tblStyle w:val="TableGrid"/>
        <w:tblW w:w="8317" w:type="dxa"/>
        <w:tblInd w:w="960" w:type="dxa"/>
        <w:tblLook w:val="04A0" w:firstRow="1" w:lastRow="0" w:firstColumn="1" w:lastColumn="0" w:noHBand="0" w:noVBand="1"/>
      </w:tblPr>
      <w:tblGrid>
        <w:gridCol w:w="2659"/>
        <w:gridCol w:w="5658"/>
      </w:tblGrid>
      <w:tr w:rsidR="00677AA2">
        <w:trPr>
          <w:trHeight w:val="3455"/>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"Project Specific IPR"</w:t>
            </w:r>
          </w:p>
        </w:tc>
        <w:tc>
          <w:tcPr>
            <w:tcW w:w="5658" w:type="dxa"/>
            <w:tcBorders>
              <w:top w:val="nil"/>
              <w:left w:val="nil"/>
              <w:bottom w:val="nil"/>
              <w:right w:val="nil"/>
            </w:tcBorders>
          </w:tcPr>
          <w:p w:rsidR="00677AA2" w:rsidRDefault="00A31147">
            <w:pPr>
              <w:spacing w:after="100" w:line="259" w:lineRule="auto"/>
              <w:ind w:left="29" w:right="0" w:firstLine="0"/>
              <w:jc w:val="left"/>
            </w:pPr>
            <w:r>
              <w:t>means:</w:t>
            </w:r>
          </w:p>
          <w:p w:rsidR="00677AA2" w:rsidRDefault="00A31147">
            <w:pPr>
              <w:numPr>
                <w:ilvl w:val="0"/>
                <w:numId w:val="64"/>
              </w:numPr>
              <w:spacing w:after="118" w:line="240" w:lineRule="auto"/>
              <w:ind w:right="63" w:hanging="360"/>
            </w:pPr>
            <w:r>
              <w:t>Intellectual Property Rights in items created by the Supplier (or by a third party on behalf of the Supplier) specifically for the purposes of this Call Off Contract and updates and amendments of these items including (but not limited to) database schema; and/or</w:t>
            </w:r>
          </w:p>
          <w:p w:rsidR="00677AA2" w:rsidRDefault="00A31147">
            <w:pPr>
              <w:numPr>
                <w:ilvl w:val="0"/>
                <w:numId w:val="64"/>
              </w:numPr>
              <w:spacing w:after="119" w:line="241" w:lineRule="auto"/>
              <w:ind w:right="63" w:hanging="360"/>
            </w:pPr>
            <w:r>
              <w:t xml:space="preserve">IPR in or arising as a result of the performance of the Supplier’s obligations under this Call Off Contract and all updates and amendments to the same; </w:t>
            </w:r>
          </w:p>
          <w:p w:rsidR="00677AA2" w:rsidRDefault="00A31147">
            <w:pPr>
              <w:spacing w:after="0" w:line="259" w:lineRule="auto"/>
              <w:ind w:left="29" w:right="0" w:firstLine="0"/>
              <w:jc w:val="left"/>
            </w:pPr>
            <w:r>
              <w:t xml:space="preserve">but shall not include the Supplier Background IPR; </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“Project Specific IPR </w:t>
            </w:r>
          </w:p>
          <w:p w:rsidR="00677AA2" w:rsidRDefault="00A31147">
            <w:pPr>
              <w:spacing w:after="0" w:line="259" w:lineRule="auto"/>
              <w:ind w:left="0" w:right="0" w:firstLine="0"/>
              <w:jc w:val="left"/>
            </w:pPr>
            <w:r>
              <w:rPr>
                <w:b/>
              </w:rPr>
              <w:t>Items”</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items in which the Project Specific IPRs subsist;</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"Recipient"</w:t>
            </w:r>
          </w:p>
        </w:tc>
        <w:tc>
          <w:tcPr>
            <w:tcW w:w="5658" w:type="dxa"/>
            <w:tcBorders>
              <w:top w:val="nil"/>
              <w:left w:val="nil"/>
              <w:bottom w:val="nil"/>
              <w:right w:val="nil"/>
            </w:tcBorders>
          </w:tcPr>
          <w:p w:rsidR="00677AA2" w:rsidRDefault="00A31147">
            <w:pPr>
              <w:spacing w:after="0" w:line="259" w:lineRule="auto"/>
              <w:ind w:left="0" w:right="61" w:firstLine="0"/>
            </w:pPr>
            <w:r>
              <w:t>mean the Party which receives or obtains directly or indirectly Confidential Information from the Disclosing Party;);</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"Rectification Plan"</w:t>
            </w:r>
          </w:p>
        </w:tc>
        <w:tc>
          <w:tcPr>
            <w:tcW w:w="5658" w:type="dxa"/>
            <w:tcBorders>
              <w:top w:val="nil"/>
              <w:left w:val="nil"/>
              <w:bottom w:val="nil"/>
              <w:right w:val="nil"/>
            </w:tcBorders>
          </w:tcPr>
          <w:p w:rsidR="00677AA2" w:rsidRDefault="00A31147">
            <w:pPr>
              <w:spacing w:after="0" w:line="259" w:lineRule="auto"/>
              <w:ind w:left="29" w:right="0" w:firstLine="0"/>
            </w:pPr>
            <w:r>
              <w:t xml:space="preserve">means the rectification plan pursuant to the Rectification Plan Process; </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"Rectification Plan </w:t>
            </w:r>
          </w:p>
          <w:p w:rsidR="00677AA2" w:rsidRDefault="00A31147">
            <w:pPr>
              <w:spacing w:after="0" w:line="259" w:lineRule="auto"/>
              <w:ind w:left="0" w:right="0" w:firstLine="0"/>
              <w:jc w:val="left"/>
            </w:pPr>
            <w:r>
              <w:rPr>
                <w:b/>
              </w:rPr>
              <w:t>Process"</w:t>
            </w:r>
          </w:p>
        </w:tc>
        <w:tc>
          <w:tcPr>
            <w:tcW w:w="5658" w:type="dxa"/>
            <w:tcBorders>
              <w:top w:val="nil"/>
              <w:left w:val="nil"/>
              <w:bottom w:val="nil"/>
              <w:right w:val="nil"/>
            </w:tcBorders>
          </w:tcPr>
          <w:p w:rsidR="00677AA2" w:rsidRDefault="00A31147">
            <w:pPr>
              <w:spacing w:after="0" w:line="259" w:lineRule="auto"/>
              <w:ind w:left="29" w:right="0" w:firstLine="0"/>
            </w:pPr>
            <w:r>
              <w:t xml:space="preserve">means the process set out in Clause 39.2 (Rectification Plan Process); </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"Registers"</w:t>
            </w:r>
          </w:p>
        </w:tc>
        <w:tc>
          <w:tcPr>
            <w:tcW w:w="5658" w:type="dxa"/>
            <w:tcBorders>
              <w:top w:val="nil"/>
              <w:left w:val="nil"/>
              <w:bottom w:val="nil"/>
              <w:right w:val="nil"/>
            </w:tcBorders>
          </w:tcPr>
          <w:p w:rsidR="00677AA2" w:rsidRDefault="00A31147">
            <w:pPr>
              <w:spacing w:after="0" w:line="259" w:lineRule="auto"/>
              <w:ind w:left="29" w:right="0" w:firstLine="0"/>
              <w:jc w:val="left"/>
            </w:pPr>
            <w:r>
              <w:t>has the meaning given to in Call Off Schedule 9 (Exit Management);</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"Regulations"</w:t>
            </w:r>
          </w:p>
        </w:tc>
        <w:tc>
          <w:tcPr>
            <w:tcW w:w="5658" w:type="dxa"/>
            <w:tcBorders>
              <w:top w:val="nil"/>
              <w:left w:val="nil"/>
              <w:bottom w:val="nil"/>
              <w:right w:val="nil"/>
            </w:tcBorders>
          </w:tcPr>
          <w:p w:rsidR="00677AA2" w:rsidRDefault="00A31147">
            <w:pPr>
              <w:spacing w:after="0" w:line="259" w:lineRule="auto"/>
              <w:ind w:left="0" w:right="61" w:firstLine="0"/>
            </w:pPr>
            <w:r>
              <w:t>means the Public Contracts Regulations 2015 and/or the Public Contracts (Scotland) Regulations 2012 (as the context requires) as amended from time to time;</w:t>
            </w:r>
          </w:p>
        </w:tc>
      </w:tr>
      <w:tr w:rsidR="00677AA2">
        <w:trPr>
          <w:trHeight w:val="564"/>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"Reimbursable </w:t>
            </w:r>
          </w:p>
          <w:p w:rsidR="00677AA2" w:rsidRDefault="00A31147">
            <w:pPr>
              <w:spacing w:after="0" w:line="259" w:lineRule="auto"/>
              <w:ind w:left="0" w:right="0" w:firstLine="0"/>
              <w:jc w:val="left"/>
            </w:pPr>
            <w:r>
              <w:rPr>
                <w:b/>
              </w:rPr>
              <w:t>Expenses"</w:t>
            </w:r>
          </w:p>
        </w:tc>
        <w:tc>
          <w:tcPr>
            <w:tcW w:w="5658" w:type="dxa"/>
            <w:tcBorders>
              <w:top w:val="nil"/>
              <w:left w:val="nil"/>
              <w:bottom w:val="nil"/>
              <w:right w:val="nil"/>
            </w:tcBorders>
          </w:tcPr>
          <w:p w:rsidR="00677AA2" w:rsidRDefault="00A31147">
            <w:pPr>
              <w:spacing w:after="0" w:line="259" w:lineRule="auto"/>
              <w:ind w:left="29" w:right="0" w:firstLine="0"/>
            </w:pPr>
            <w:r>
              <w:t xml:space="preserve">has the meaning given to it in Call Off Schedule 3 (Call Off Contract Charges, Payment and Invoicing); </w:t>
            </w:r>
          </w:p>
        </w:tc>
      </w:tr>
    </w:tbl>
    <w:p w:rsidR="00677AA2" w:rsidRDefault="00677AA2">
      <w:pPr>
        <w:spacing w:after="0" w:line="259" w:lineRule="auto"/>
        <w:ind w:left="-1440" w:right="10659" w:firstLine="0"/>
        <w:jc w:val="left"/>
      </w:pPr>
    </w:p>
    <w:tbl>
      <w:tblPr>
        <w:tblStyle w:val="TableGrid"/>
        <w:tblW w:w="8317" w:type="dxa"/>
        <w:tblInd w:w="960" w:type="dxa"/>
        <w:tblLook w:val="04A0" w:firstRow="1" w:lastRow="0" w:firstColumn="1" w:lastColumn="0" w:noHBand="0" w:noVBand="1"/>
      </w:tblPr>
      <w:tblGrid>
        <w:gridCol w:w="2544"/>
        <w:gridCol w:w="26"/>
        <w:gridCol w:w="5747"/>
      </w:tblGrid>
      <w:tr w:rsidR="00677AA2">
        <w:trPr>
          <w:trHeight w:val="817"/>
        </w:trPr>
        <w:tc>
          <w:tcPr>
            <w:tcW w:w="2659" w:type="dxa"/>
            <w:tcBorders>
              <w:top w:val="nil"/>
              <w:left w:val="nil"/>
              <w:bottom w:val="nil"/>
              <w:right w:val="nil"/>
            </w:tcBorders>
          </w:tcPr>
          <w:p w:rsidR="00677AA2" w:rsidRDefault="00A31147">
            <w:pPr>
              <w:spacing w:after="0" w:line="259" w:lineRule="auto"/>
              <w:ind w:left="0" w:right="0" w:firstLine="0"/>
              <w:jc w:val="left"/>
            </w:pPr>
            <w:r>
              <w:rPr>
                <w:b/>
              </w:rPr>
              <w:t>"Related Supplier"</w:t>
            </w:r>
          </w:p>
        </w:tc>
        <w:tc>
          <w:tcPr>
            <w:tcW w:w="5658" w:type="dxa"/>
            <w:gridSpan w:val="2"/>
            <w:tcBorders>
              <w:top w:val="nil"/>
              <w:left w:val="nil"/>
              <w:bottom w:val="nil"/>
              <w:right w:val="nil"/>
            </w:tcBorders>
          </w:tcPr>
          <w:p w:rsidR="00677AA2" w:rsidRDefault="00A31147">
            <w:pPr>
              <w:spacing w:after="0" w:line="259" w:lineRule="auto"/>
              <w:ind w:left="29" w:right="59" w:firstLine="0"/>
            </w:pPr>
            <w:r>
              <w:t>means any person who provides Services to the Customer which are related to the Services from time to time;</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"Relevant </w:t>
            </w:r>
          </w:p>
          <w:p w:rsidR="00677AA2" w:rsidRDefault="00A31147">
            <w:pPr>
              <w:spacing w:after="0" w:line="259" w:lineRule="auto"/>
              <w:ind w:left="0" w:right="0" w:firstLine="0"/>
              <w:jc w:val="left"/>
            </w:pPr>
            <w:r>
              <w:rPr>
                <w:b/>
              </w:rPr>
              <w:t>Conviction"</w:t>
            </w:r>
          </w:p>
        </w:tc>
        <w:tc>
          <w:tcPr>
            <w:tcW w:w="5658" w:type="dxa"/>
            <w:gridSpan w:val="2"/>
            <w:tcBorders>
              <w:top w:val="nil"/>
              <w:left w:val="nil"/>
              <w:bottom w:val="nil"/>
              <w:right w:val="nil"/>
            </w:tcBorders>
          </w:tcPr>
          <w:p w:rsidR="00677AA2" w:rsidRDefault="00A31147">
            <w:pPr>
              <w:spacing w:after="0" w:line="259" w:lineRule="auto"/>
              <w:ind w:left="29" w:right="62" w:firstLine="0"/>
            </w:pPr>
            <w:r>
              <w:t>means a Conviction that is relevant to the nature of the Services to be provided or as specified in the Call Off Order Form;</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"Relevant </w:t>
            </w:r>
          </w:p>
          <w:p w:rsidR="00677AA2" w:rsidRDefault="00A31147">
            <w:pPr>
              <w:spacing w:after="0" w:line="259" w:lineRule="auto"/>
              <w:ind w:left="0" w:right="0" w:firstLine="0"/>
              <w:jc w:val="left"/>
            </w:pPr>
            <w:r>
              <w:rPr>
                <w:b/>
              </w:rPr>
              <w:t>Requirements"</w:t>
            </w:r>
          </w:p>
        </w:tc>
        <w:tc>
          <w:tcPr>
            <w:tcW w:w="5658" w:type="dxa"/>
            <w:gridSpan w:val="2"/>
            <w:tcBorders>
              <w:top w:val="nil"/>
              <w:left w:val="nil"/>
              <w:bottom w:val="nil"/>
              <w:right w:val="nil"/>
            </w:tcBorders>
          </w:tcPr>
          <w:p w:rsidR="00677AA2" w:rsidRDefault="00A31147">
            <w:pPr>
              <w:spacing w:after="0" w:line="259" w:lineRule="auto"/>
              <w:ind w:left="29" w:right="62" w:firstLine="0"/>
            </w:pPr>
            <w:r>
              <w:t>means all applicable Law relating to bribery, corruption and fraud, including the Bribery Act 2010 and any guidance issued by the Secretary of State for Justice pursuant to section 9 of the Bribery Act 2010;</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"Relevant Tax </w:t>
            </w:r>
          </w:p>
          <w:p w:rsidR="00677AA2" w:rsidRDefault="00A31147">
            <w:pPr>
              <w:spacing w:after="0" w:line="259" w:lineRule="auto"/>
              <w:ind w:left="0" w:right="0" w:firstLine="0"/>
              <w:jc w:val="left"/>
            </w:pPr>
            <w:r>
              <w:rPr>
                <w:b/>
              </w:rPr>
              <w:t>Authority"</w:t>
            </w:r>
          </w:p>
        </w:tc>
        <w:tc>
          <w:tcPr>
            <w:tcW w:w="5658" w:type="dxa"/>
            <w:gridSpan w:val="2"/>
            <w:tcBorders>
              <w:top w:val="nil"/>
              <w:left w:val="nil"/>
              <w:bottom w:val="nil"/>
              <w:right w:val="nil"/>
            </w:tcBorders>
          </w:tcPr>
          <w:p w:rsidR="00677AA2" w:rsidRDefault="00A31147">
            <w:pPr>
              <w:spacing w:after="0" w:line="259" w:lineRule="auto"/>
              <w:ind w:left="29" w:right="0" w:firstLine="0"/>
            </w:pPr>
            <w:r>
              <w:t>means HMRC, or, if applicable, the tax authority in the jurisdiction in which the Supplier is established;</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"Relevant Transfer"</w:t>
            </w:r>
          </w:p>
        </w:tc>
        <w:tc>
          <w:tcPr>
            <w:tcW w:w="5658" w:type="dxa"/>
            <w:gridSpan w:val="2"/>
            <w:tcBorders>
              <w:top w:val="nil"/>
              <w:left w:val="nil"/>
              <w:bottom w:val="nil"/>
              <w:right w:val="nil"/>
            </w:tcBorders>
          </w:tcPr>
          <w:p w:rsidR="00677AA2" w:rsidRDefault="00A31147">
            <w:pPr>
              <w:spacing w:after="0" w:line="259" w:lineRule="auto"/>
              <w:ind w:left="29" w:right="0" w:firstLine="0"/>
            </w:pPr>
            <w:r>
              <w:t>means a transfer of employment to which the Employment Regulations applies;</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"Relevant Transfer </w:t>
            </w:r>
          </w:p>
          <w:p w:rsidR="00677AA2" w:rsidRDefault="00A31147">
            <w:pPr>
              <w:spacing w:after="0" w:line="259" w:lineRule="auto"/>
              <w:ind w:left="0" w:right="0" w:firstLine="0"/>
              <w:jc w:val="left"/>
            </w:pPr>
            <w:r>
              <w:rPr>
                <w:b/>
              </w:rPr>
              <w:t>Date"</w:t>
            </w:r>
          </w:p>
        </w:tc>
        <w:tc>
          <w:tcPr>
            <w:tcW w:w="5658" w:type="dxa"/>
            <w:gridSpan w:val="2"/>
            <w:tcBorders>
              <w:top w:val="nil"/>
              <w:left w:val="nil"/>
              <w:bottom w:val="nil"/>
              <w:right w:val="nil"/>
            </w:tcBorders>
          </w:tcPr>
          <w:p w:rsidR="00677AA2" w:rsidRDefault="00A31147">
            <w:pPr>
              <w:spacing w:after="0" w:line="259" w:lineRule="auto"/>
              <w:ind w:left="29" w:right="0" w:firstLine="0"/>
            </w:pPr>
            <w:r>
              <w:t>means, in relation to a Relevant Transfer, the date upon which the Relevant Transfer takes place;</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"Relief Notice"</w:t>
            </w:r>
          </w:p>
        </w:tc>
        <w:tc>
          <w:tcPr>
            <w:tcW w:w="5658" w:type="dxa"/>
            <w:gridSpan w:val="2"/>
            <w:tcBorders>
              <w:top w:val="nil"/>
              <w:left w:val="nil"/>
              <w:bottom w:val="nil"/>
              <w:right w:val="nil"/>
            </w:tcBorders>
          </w:tcPr>
          <w:p w:rsidR="00677AA2" w:rsidRDefault="00A31147">
            <w:pPr>
              <w:spacing w:after="0" w:line="259" w:lineRule="auto"/>
              <w:ind w:left="29" w:right="0" w:firstLine="0"/>
            </w:pPr>
            <w:r>
              <w:t>has the meaning given to it in Clause 40.2.2 (Supplier Relief Due to Customer Cause);</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"Replacement </w:t>
            </w:r>
          </w:p>
          <w:p w:rsidR="00677AA2" w:rsidRDefault="00A31147">
            <w:pPr>
              <w:spacing w:after="0" w:line="259" w:lineRule="auto"/>
              <w:ind w:left="0" w:right="0" w:firstLine="0"/>
              <w:jc w:val="left"/>
            </w:pPr>
            <w:r>
              <w:rPr>
                <w:b/>
              </w:rPr>
              <w:t>Services"</w:t>
            </w:r>
          </w:p>
        </w:tc>
        <w:tc>
          <w:tcPr>
            <w:tcW w:w="5658" w:type="dxa"/>
            <w:gridSpan w:val="2"/>
            <w:tcBorders>
              <w:top w:val="nil"/>
              <w:left w:val="nil"/>
              <w:bottom w:val="nil"/>
              <w:right w:val="nil"/>
            </w:tcBorders>
          </w:tcPr>
          <w:p w:rsidR="00677AA2" w:rsidRDefault="00A31147">
            <w:pPr>
              <w:spacing w:after="0" w:line="240" w:lineRule="auto"/>
              <w:ind w:left="29" w:right="62" w:firstLine="0"/>
            </w:pPr>
            <w:r>
              <w:t xml:space="preserve">means any services which are substantially similar to any of the Services and which the Customer receives in substitution for any of the Services following the Call Off Expiry Date, whether those services are provided by the </w:t>
            </w:r>
          </w:p>
          <w:p w:rsidR="00677AA2" w:rsidRDefault="00A31147">
            <w:pPr>
              <w:spacing w:after="0" w:line="259" w:lineRule="auto"/>
              <w:ind w:left="29" w:right="0" w:firstLine="0"/>
              <w:jc w:val="left"/>
            </w:pPr>
            <w:r>
              <w:t>Customer internally and/or by any third party;</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"Replacement Sub-</w:t>
            </w:r>
          </w:p>
          <w:p w:rsidR="00677AA2" w:rsidRDefault="00A31147">
            <w:pPr>
              <w:spacing w:after="0" w:line="259" w:lineRule="auto"/>
              <w:ind w:left="0" w:right="0" w:firstLine="0"/>
              <w:jc w:val="left"/>
            </w:pPr>
            <w:r>
              <w:rPr>
                <w:b/>
              </w:rPr>
              <w:t>Contractor"</w:t>
            </w:r>
          </w:p>
        </w:tc>
        <w:tc>
          <w:tcPr>
            <w:tcW w:w="5658" w:type="dxa"/>
            <w:gridSpan w:val="2"/>
            <w:tcBorders>
              <w:top w:val="nil"/>
              <w:left w:val="nil"/>
              <w:bottom w:val="nil"/>
              <w:right w:val="nil"/>
            </w:tcBorders>
          </w:tcPr>
          <w:p w:rsidR="00677AA2" w:rsidRDefault="00A31147">
            <w:pPr>
              <w:spacing w:after="0" w:line="259" w:lineRule="auto"/>
              <w:ind w:left="29" w:right="59" w:firstLine="0"/>
            </w:pPr>
            <w:r>
              <w:t xml:space="preserve">means a sub-contractor of the Replacement Supplier to whom Transferring Supplier Employees will transfer on a Service Transfer Date (or any sub-contractor of any such sub-contractor); </w:t>
            </w:r>
          </w:p>
        </w:tc>
      </w:tr>
      <w:tr w:rsidR="00677AA2">
        <w:trPr>
          <w:trHeight w:val="1385"/>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"Replacement </w:t>
            </w:r>
          </w:p>
          <w:p w:rsidR="00677AA2" w:rsidRDefault="00A31147">
            <w:pPr>
              <w:spacing w:after="0" w:line="259" w:lineRule="auto"/>
              <w:ind w:left="0" w:right="0" w:firstLine="0"/>
              <w:jc w:val="left"/>
            </w:pPr>
            <w:r>
              <w:rPr>
                <w:b/>
              </w:rPr>
              <w:t>Supplier"</w:t>
            </w:r>
          </w:p>
        </w:tc>
        <w:tc>
          <w:tcPr>
            <w:tcW w:w="5658" w:type="dxa"/>
            <w:gridSpan w:val="2"/>
            <w:tcBorders>
              <w:top w:val="nil"/>
              <w:left w:val="nil"/>
              <w:bottom w:val="nil"/>
              <w:right w:val="nil"/>
            </w:tcBorders>
          </w:tcPr>
          <w:p w:rsidR="00677AA2" w:rsidRDefault="00A31147">
            <w:pPr>
              <w:spacing w:after="0" w:line="259" w:lineRule="auto"/>
              <w:ind w:left="29" w:right="63" w:firstLine="0"/>
            </w:pPr>
            <w:r>
              <w:t>means any third party provider of Replacement Services appointed by or at the direction of the Customer from time to time or where the Customer is providing Replacement Services for its own account, shall also include the Customer;</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"Request for </w:t>
            </w:r>
          </w:p>
          <w:p w:rsidR="00677AA2" w:rsidRDefault="00A31147">
            <w:pPr>
              <w:spacing w:after="0" w:line="259" w:lineRule="auto"/>
              <w:ind w:left="0" w:right="0" w:firstLine="0"/>
              <w:jc w:val="left"/>
            </w:pPr>
            <w:r>
              <w:rPr>
                <w:b/>
              </w:rPr>
              <w:t>Information"</w:t>
            </w:r>
          </w:p>
        </w:tc>
        <w:tc>
          <w:tcPr>
            <w:tcW w:w="5658" w:type="dxa"/>
            <w:gridSpan w:val="2"/>
            <w:tcBorders>
              <w:top w:val="nil"/>
              <w:left w:val="nil"/>
              <w:bottom w:val="nil"/>
              <w:right w:val="nil"/>
            </w:tcBorders>
          </w:tcPr>
          <w:p w:rsidR="00677AA2" w:rsidRDefault="00A31147">
            <w:pPr>
              <w:spacing w:after="0" w:line="259" w:lineRule="auto"/>
              <w:ind w:left="29" w:right="59" w:firstLine="0"/>
            </w:pPr>
            <w:r>
              <w:t>means a request for information or an apparent request relating to this Call Off Contract or the provision of the Services or an apparent request for such information under the FOIA or the EIRs;</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"Restricted </w:t>
            </w:r>
          </w:p>
          <w:p w:rsidR="00677AA2" w:rsidRDefault="00A31147">
            <w:pPr>
              <w:spacing w:after="0" w:line="259" w:lineRule="auto"/>
              <w:ind w:left="0" w:right="0" w:firstLine="0"/>
              <w:jc w:val="left"/>
            </w:pPr>
            <w:r>
              <w:rPr>
                <w:b/>
              </w:rPr>
              <w:t>Countries"</w:t>
            </w:r>
          </w:p>
        </w:tc>
        <w:tc>
          <w:tcPr>
            <w:tcW w:w="5658" w:type="dxa"/>
            <w:gridSpan w:val="2"/>
            <w:tcBorders>
              <w:top w:val="nil"/>
              <w:left w:val="nil"/>
              <w:bottom w:val="nil"/>
              <w:right w:val="nil"/>
            </w:tcBorders>
          </w:tcPr>
          <w:p w:rsidR="00677AA2" w:rsidRDefault="00A31147">
            <w:pPr>
              <w:spacing w:after="0" w:line="238" w:lineRule="auto"/>
              <w:ind w:left="0" w:right="0" w:firstLine="0"/>
            </w:pPr>
            <w:r>
              <w:t>means a country outside the European Economic Area or any country which is not determined to be adequate by the</w:t>
            </w:r>
          </w:p>
          <w:p w:rsidR="00677AA2" w:rsidRDefault="00A31147">
            <w:pPr>
              <w:spacing w:after="0" w:line="259" w:lineRule="auto"/>
              <w:ind w:left="0" w:right="0" w:firstLine="0"/>
            </w:pPr>
            <w:r>
              <w:t>European Commission pursuant to Article 25(6) of Directive 95/46/EC;</w:t>
            </w:r>
          </w:p>
        </w:tc>
      </w:tr>
      <w:tr w:rsidR="00677AA2">
        <w:trPr>
          <w:trHeight w:val="1323"/>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"Security </w:t>
            </w:r>
          </w:p>
          <w:p w:rsidR="00677AA2" w:rsidRDefault="00A31147">
            <w:pPr>
              <w:spacing w:after="0" w:line="259" w:lineRule="auto"/>
              <w:ind w:left="0" w:right="0" w:firstLine="0"/>
              <w:jc w:val="left"/>
            </w:pPr>
            <w:r>
              <w:rPr>
                <w:b/>
              </w:rPr>
              <w:t xml:space="preserve">Management Plan" </w:t>
            </w:r>
          </w:p>
        </w:tc>
        <w:tc>
          <w:tcPr>
            <w:tcW w:w="5658" w:type="dxa"/>
            <w:gridSpan w:val="2"/>
            <w:tcBorders>
              <w:top w:val="nil"/>
              <w:left w:val="nil"/>
              <w:bottom w:val="nil"/>
              <w:right w:val="nil"/>
            </w:tcBorders>
          </w:tcPr>
          <w:p w:rsidR="00677AA2" w:rsidRDefault="00A31147">
            <w:pPr>
              <w:spacing w:after="3" w:line="242" w:lineRule="auto"/>
              <w:ind w:left="29" w:right="59" w:firstLine="0"/>
            </w:pPr>
            <w:r>
              <w:t xml:space="preserve">means the Supplier's security management plan prepared pursuant to paragraph 4 of Call Off Schedule 7 (Security) a draft of which has been provided by the Supplier to the Customer in accordance with paragraph 4 of Call Off </w:t>
            </w:r>
          </w:p>
          <w:p w:rsidR="00677AA2" w:rsidRDefault="00A31147">
            <w:pPr>
              <w:spacing w:after="0" w:line="259" w:lineRule="auto"/>
              <w:ind w:left="29" w:right="0" w:firstLine="0"/>
              <w:jc w:val="left"/>
            </w:pPr>
            <w:r>
              <w:t>Schedule 7 (Security) and as updated from time to time;</w:t>
            </w:r>
          </w:p>
        </w:tc>
      </w:tr>
      <w:tr w:rsidR="00677AA2">
        <w:trPr>
          <w:trHeight w:val="1323"/>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"Security Policy"</w:t>
            </w:r>
          </w:p>
        </w:tc>
        <w:tc>
          <w:tcPr>
            <w:tcW w:w="5629" w:type="dxa"/>
            <w:tcBorders>
              <w:top w:val="nil"/>
              <w:left w:val="nil"/>
              <w:bottom w:val="nil"/>
              <w:right w:val="nil"/>
            </w:tcBorders>
          </w:tcPr>
          <w:p w:rsidR="00677AA2" w:rsidRDefault="00A31147">
            <w:pPr>
              <w:spacing w:after="0" w:line="259" w:lineRule="auto"/>
              <w:ind w:left="0" w:right="56" w:firstLine="0"/>
            </w:pPr>
            <w:r>
              <w:t>means the Customer's security policy, referred to in the Call Off Order Form, in force as at the Call Off Commencement Date (a copy of which has been supplied to the Supplier), as updated from time to time and notified to the Supplier;</w:t>
            </w:r>
          </w:p>
        </w:tc>
      </w:tr>
      <w:tr w:rsidR="00677AA2">
        <w:trPr>
          <w:trHeight w:val="1132"/>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 xml:space="preserve">"Security Policy </w:t>
            </w:r>
          </w:p>
          <w:p w:rsidR="00677AA2" w:rsidRDefault="00A31147">
            <w:pPr>
              <w:spacing w:after="0" w:line="259" w:lineRule="auto"/>
              <w:ind w:left="0" w:right="0" w:firstLine="0"/>
              <w:jc w:val="left"/>
            </w:pPr>
            <w:r>
              <w:rPr>
                <w:b/>
              </w:rPr>
              <w:t>Framework”</w:t>
            </w:r>
          </w:p>
        </w:tc>
        <w:tc>
          <w:tcPr>
            <w:tcW w:w="5629" w:type="dxa"/>
            <w:tcBorders>
              <w:top w:val="nil"/>
              <w:left w:val="nil"/>
              <w:bottom w:val="nil"/>
              <w:right w:val="nil"/>
            </w:tcBorders>
          </w:tcPr>
          <w:p w:rsidR="00677AA2" w:rsidRDefault="00A31147">
            <w:pPr>
              <w:spacing w:after="9" w:line="238" w:lineRule="auto"/>
              <w:ind w:left="0" w:right="0" w:firstLine="0"/>
            </w:pPr>
            <w:r>
              <w:t xml:space="preserve">the current HMG Security Policy Framework that can be found </w:t>
            </w:r>
            <w:r>
              <w:tab/>
              <w:t xml:space="preserve">at </w:t>
            </w:r>
          </w:p>
          <w:p w:rsidR="00677AA2" w:rsidRDefault="00A31147">
            <w:pPr>
              <w:spacing w:after="0" w:line="259" w:lineRule="auto"/>
              <w:ind w:left="0" w:right="0" w:firstLine="0"/>
              <w:jc w:val="left"/>
            </w:pPr>
            <w:r>
              <w:t>https://www.gov.uk/government/publications/securitypolicy-framework ;</w:t>
            </w:r>
          </w:p>
        </w:tc>
      </w:tr>
      <w:tr w:rsidR="00677AA2">
        <w:trPr>
          <w:trHeight w:val="1132"/>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"Service Transfer"</w:t>
            </w:r>
          </w:p>
        </w:tc>
        <w:tc>
          <w:tcPr>
            <w:tcW w:w="5629" w:type="dxa"/>
            <w:tcBorders>
              <w:top w:val="nil"/>
              <w:left w:val="nil"/>
              <w:bottom w:val="nil"/>
              <w:right w:val="nil"/>
            </w:tcBorders>
          </w:tcPr>
          <w:p w:rsidR="00677AA2" w:rsidRDefault="00A31147">
            <w:pPr>
              <w:spacing w:after="0" w:line="238" w:lineRule="auto"/>
              <w:ind w:left="0" w:right="0" w:firstLine="0"/>
            </w:pPr>
            <w:r>
              <w:t xml:space="preserve">means any transfer of the Services (or any part of the Services), for whatever reason, from the Supplier or any </w:t>
            </w:r>
          </w:p>
          <w:p w:rsidR="00677AA2" w:rsidRDefault="00A31147">
            <w:pPr>
              <w:spacing w:after="0" w:line="259" w:lineRule="auto"/>
              <w:ind w:left="0" w:right="0" w:firstLine="0"/>
            </w:pPr>
            <w:r>
              <w:t>Sub-Contractor to a Replacement Supplier or a Replacement Sub-Contractor;</w:t>
            </w:r>
          </w:p>
        </w:tc>
      </w:tr>
      <w:tr w:rsidR="00677AA2">
        <w:trPr>
          <w:trHeight w:val="625"/>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 xml:space="preserve">"Service Transfer </w:t>
            </w:r>
          </w:p>
          <w:p w:rsidR="00677AA2" w:rsidRDefault="00A31147">
            <w:pPr>
              <w:spacing w:after="0" w:line="259" w:lineRule="auto"/>
              <w:ind w:left="0" w:right="0" w:firstLine="0"/>
              <w:jc w:val="left"/>
            </w:pPr>
            <w:r>
              <w:rPr>
                <w:b/>
              </w:rPr>
              <w:t>Date"</w:t>
            </w:r>
          </w:p>
        </w:tc>
        <w:tc>
          <w:tcPr>
            <w:tcW w:w="5629" w:type="dxa"/>
            <w:tcBorders>
              <w:top w:val="nil"/>
              <w:left w:val="nil"/>
              <w:bottom w:val="nil"/>
              <w:right w:val="nil"/>
            </w:tcBorders>
          </w:tcPr>
          <w:p w:rsidR="00677AA2" w:rsidRDefault="00A31147">
            <w:pPr>
              <w:spacing w:after="0" w:line="259" w:lineRule="auto"/>
              <w:ind w:left="0" w:right="0" w:firstLine="0"/>
              <w:jc w:val="left"/>
            </w:pPr>
            <w:r>
              <w:t>means the date of a Service Transfer;</w:t>
            </w:r>
          </w:p>
        </w:tc>
      </w:tr>
      <w:tr w:rsidR="00677AA2">
        <w:trPr>
          <w:trHeight w:val="880"/>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"Services"</w:t>
            </w:r>
          </w:p>
        </w:tc>
        <w:tc>
          <w:tcPr>
            <w:tcW w:w="5629" w:type="dxa"/>
            <w:tcBorders>
              <w:top w:val="nil"/>
              <w:left w:val="nil"/>
              <w:bottom w:val="nil"/>
              <w:right w:val="nil"/>
            </w:tcBorders>
          </w:tcPr>
          <w:p w:rsidR="00677AA2" w:rsidRDefault="00A31147">
            <w:pPr>
              <w:spacing w:after="0" w:line="259" w:lineRule="auto"/>
              <w:ind w:left="0" w:right="56" w:firstLine="0"/>
            </w:pPr>
            <w:r>
              <w:t>means the services to be provided by the Supplier to the Customer as referred to in Annex 1 of Call Off Schedule 2 (Services);</w:t>
            </w:r>
          </w:p>
        </w:tc>
      </w:tr>
      <w:tr w:rsidR="00677AA2">
        <w:trPr>
          <w:trHeight w:val="1878"/>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"Sites"</w:t>
            </w:r>
          </w:p>
        </w:tc>
        <w:tc>
          <w:tcPr>
            <w:tcW w:w="5629" w:type="dxa"/>
            <w:tcBorders>
              <w:top w:val="nil"/>
              <w:left w:val="nil"/>
              <w:bottom w:val="nil"/>
              <w:right w:val="nil"/>
            </w:tcBorders>
          </w:tcPr>
          <w:p w:rsidR="00677AA2" w:rsidRDefault="00A31147">
            <w:pPr>
              <w:spacing w:after="121" w:line="239" w:lineRule="auto"/>
              <w:ind w:left="0" w:right="56" w:firstLine="0"/>
            </w:pPr>
            <w:r>
              <w:t>means any premises (including the Customer Premises, the Supplier’s premises or third party premises) from, to or at which:</w:t>
            </w:r>
          </w:p>
          <w:p w:rsidR="00677AA2" w:rsidRDefault="00A31147">
            <w:pPr>
              <w:numPr>
                <w:ilvl w:val="0"/>
                <w:numId w:val="65"/>
              </w:numPr>
              <w:spacing w:after="105" w:line="259" w:lineRule="auto"/>
              <w:ind w:right="0" w:hanging="360"/>
              <w:jc w:val="left"/>
            </w:pPr>
            <w:r>
              <w:t>the Services are (or are to be) provided; or</w:t>
            </w:r>
          </w:p>
          <w:p w:rsidR="00677AA2" w:rsidRDefault="00A31147">
            <w:pPr>
              <w:numPr>
                <w:ilvl w:val="0"/>
                <w:numId w:val="65"/>
              </w:numPr>
              <w:spacing w:after="0" w:line="259" w:lineRule="auto"/>
              <w:ind w:right="0" w:hanging="360"/>
              <w:jc w:val="left"/>
            </w:pPr>
            <w:r>
              <w:t>the Supplier manages, organises or otherwise directs the provision or the use of the Services.</w:t>
            </w:r>
          </w:p>
        </w:tc>
      </w:tr>
      <w:tr w:rsidR="00677AA2">
        <w:trPr>
          <w:trHeight w:val="880"/>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"Specific Change in </w:t>
            </w:r>
          </w:p>
          <w:p w:rsidR="00677AA2" w:rsidRDefault="00A31147">
            <w:pPr>
              <w:spacing w:after="0" w:line="259" w:lineRule="auto"/>
              <w:ind w:left="0" w:right="0" w:firstLine="0"/>
              <w:jc w:val="left"/>
            </w:pPr>
            <w:r>
              <w:rPr>
                <w:b/>
              </w:rPr>
              <w:t>Law"</w:t>
            </w:r>
          </w:p>
        </w:tc>
        <w:tc>
          <w:tcPr>
            <w:tcW w:w="5629" w:type="dxa"/>
            <w:tcBorders>
              <w:top w:val="nil"/>
              <w:left w:val="nil"/>
              <w:bottom w:val="nil"/>
              <w:right w:val="nil"/>
            </w:tcBorders>
          </w:tcPr>
          <w:p w:rsidR="00677AA2" w:rsidRDefault="00A31147">
            <w:pPr>
              <w:spacing w:after="0" w:line="259" w:lineRule="auto"/>
              <w:ind w:left="0" w:right="56" w:firstLine="0"/>
            </w:pPr>
            <w:r>
              <w:t>means a Change in Law that relates specifically to the business of the Customer and which would not affect a Comparable Supply;</w:t>
            </w:r>
          </w:p>
        </w:tc>
      </w:tr>
      <w:tr w:rsidR="00677AA2">
        <w:trPr>
          <w:trHeight w:val="625"/>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"Staffing Information"</w:t>
            </w:r>
          </w:p>
        </w:tc>
        <w:tc>
          <w:tcPr>
            <w:tcW w:w="5629" w:type="dxa"/>
            <w:tcBorders>
              <w:top w:val="nil"/>
              <w:left w:val="nil"/>
              <w:bottom w:val="nil"/>
              <w:right w:val="nil"/>
            </w:tcBorders>
          </w:tcPr>
          <w:p w:rsidR="00677AA2" w:rsidRDefault="00A31147">
            <w:pPr>
              <w:spacing w:after="0" w:line="259" w:lineRule="auto"/>
              <w:ind w:left="0" w:right="0" w:firstLine="0"/>
              <w:jc w:val="left"/>
            </w:pPr>
            <w:r>
              <w:t>has the meaning give to it in Call Off Schedule 10 (Staff Transfer);</w:t>
            </w:r>
          </w:p>
        </w:tc>
      </w:tr>
      <w:tr w:rsidR="00677AA2">
        <w:trPr>
          <w:trHeight w:val="312"/>
        </w:trPr>
        <w:tc>
          <w:tcPr>
            <w:tcW w:w="2688" w:type="dxa"/>
            <w:gridSpan w:val="2"/>
            <w:tcBorders>
              <w:top w:val="nil"/>
              <w:left w:val="nil"/>
              <w:bottom w:val="nil"/>
              <w:right w:val="nil"/>
            </w:tcBorders>
          </w:tcPr>
          <w:p w:rsidR="00677AA2" w:rsidRDefault="00A31147">
            <w:pPr>
              <w:spacing w:after="0" w:line="259" w:lineRule="auto"/>
              <w:ind w:left="0" w:right="0" w:firstLine="0"/>
              <w:jc w:val="left"/>
            </w:pPr>
            <w:r>
              <w:rPr>
                <w:b/>
              </w:rPr>
              <w:t>"Standards"</w:t>
            </w:r>
          </w:p>
        </w:tc>
        <w:tc>
          <w:tcPr>
            <w:tcW w:w="5629" w:type="dxa"/>
            <w:tcBorders>
              <w:top w:val="nil"/>
              <w:left w:val="nil"/>
              <w:bottom w:val="nil"/>
              <w:right w:val="nil"/>
            </w:tcBorders>
          </w:tcPr>
          <w:p w:rsidR="00677AA2" w:rsidRDefault="00A31147">
            <w:pPr>
              <w:spacing w:after="0" w:line="259" w:lineRule="auto"/>
              <w:ind w:left="0" w:right="0" w:firstLine="0"/>
              <w:jc w:val="left"/>
            </w:pPr>
            <w:r>
              <w:t>means any:</w:t>
            </w:r>
          </w:p>
        </w:tc>
      </w:tr>
    </w:tbl>
    <w:p w:rsidR="00677AA2" w:rsidRDefault="00A31147">
      <w:pPr>
        <w:numPr>
          <w:ilvl w:val="0"/>
          <w:numId w:val="40"/>
        </w:numPr>
        <w:ind w:right="3" w:hanging="360"/>
      </w:pPr>
      <w: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677AA2" w:rsidRDefault="00A31147">
      <w:pPr>
        <w:numPr>
          <w:ilvl w:val="0"/>
          <w:numId w:val="40"/>
        </w:numPr>
        <w:spacing w:after="0"/>
        <w:ind w:right="3" w:hanging="360"/>
      </w:pPr>
      <w:r>
        <w:t xml:space="preserve">standards detailed in the specification in Framework Schedule 2 (Services and Key Performance </w:t>
      </w:r>
    </w:p>
    <w:p w:rsidR="00677AA2" w:rsidRDefault="00A31147">
      <w:pPr>
        <w:spacing w:after="111" w:line="248" w:lineRule="auto"/>
        <w:ind w:left="2241" w:right="1966"/>
        <w:jc w:val="center"/>
      </w:pPr>
      <w:r>
        <w:t>Indicators);</w:t>
      </w:r>
    </w:p>
    <w:p w:rsidR="00677AA2" w:rsidRDefault="00A31147">
      <w:pPr>
        <w:numPr>
          <w:ilvl w:val="0"/>
          <w:numId w:val="40"/>
        </w:numPr>
        <w:ind w:right="3" w:hanging="360"/>
      </w:pPr>
      <w:r>
        <w:t>standards detailed by the Customer in the Call Off Order Form or agreed between the Parties from time to time;</w:t>
      </w:r>
    </w:p>
    <w:p w:rsidR="00677AA2" w:rsidRDefault="00A31147">
      <w:pPr>
        <w:numPr>
          <w:ilvl w:val="0"/>
          <w:numId w:val="40"/>
        </w:numPr>
        <w:spacing w:after="10"/>
        <w:ind w:right="3" w:hanging="360"/>
      </w:pPr>
      <w:r>
        <w:t>relevant Government codes of practice and guidance applicable from time to time.</w:t>
      </w:r>
    </w:p>
    <w:tbl>
      <w:tblPr>
        <w:tblStyle w:val="TableGrid"/>
        <w:tblW w:w="8315" w:type="dxa"/>
        <w:tblInd w:w="960" w:type="dxa"/>
        <w:tblLook w:val="04A0" w:firstRow="1" w:lastRow="0" w:firstColumn="1" w:lastColumn="0" w:noHBand="0" w:noVBand="1"/>
      </w:tblPr>
      <w:tblGrid>
        <w:gridCol w:w="2688"/>
        <w:gridCol w:w="5627"/>
      </w:tblGrid>
      <w:tr w:rsidR="00677AA2">
        <w:trPr>
          <w:trHeight w:val="817"/>
        </w:trPr>
        <w:tc>
          <w:tcPr>
            <w:tcW w:w="2688" w:type="dxa"/>
            <w:tcBorders>
              <w:top w:val="nil"/>
              <w:left w:val="nil"/>
              <w:bottom w:val="nil"/>
              <w:right w:val="nil"/>
            </w:tcBorders>
          </w:tcPr>
          <w:p w:rsidR="00677AA2" w:rsidRDefault="00A31147">
            <w:pPr>
              <w:spacing w:after="0" w:line="259" w:lineRule="auto"/>
              <w:ind w:left="0" w:right="0" w:firstLine="0"/>
              <w:jc w:val="left"/>
            </w:pPr>
            <w:r>
              <w:rPr>
                <w:b/>
              </w:rPr>
              <w:t>“Statement of Requirements”</w:t>
            </w:r>
          </w:p>
        </w:tc>
        <w:tc>
          <w:tcPr>
            <w:tcW w:w="5627" w:type="dxa"/>
            <w:tcBorders>
              <w:top w:val="nil"/>
              <w:left w:val="nil"/>
              <w:bottom w:val="nil"/>
              <w:right w:val="nil"/>
            </w:tcBorders>
          </w:tcPr>
          <w:p w:rsidR="00677AA2" w:rsidRDefault="00A31147">
            <w:pPr>
              <w:spacing w:after="0" w:line="259" w:lineRule="auto"/>
              <w:ind w:left="0" w:right="61" w:firstLine="0"/>
            </w:pPr>
            <w:r>
              <w:t>means a statement issued by the Customer detailing its requirements in respect of Services issued in accordance with the Call Off Procedure;</w:t>
            </w:r>
          </w:p>
        </w:tc>
      </w:tr>
      <w:tr w:rsidR="00677AA2">
        <w:trPr>
          <w:trHeight w:val="2756"/>
        </w:trPr>
        <w:tc>
          <w:tcPr>
            <w:tcW w:w="2688" w:type="dxa"/>
            <w:tcBorders>
              <w:top w:val="nil"/>
              <w:left w:val="nil"/>
              <w:bottom w:val="nil"/>
              <w:right w:val="nil"/>
            </w:tcBorders>
          </w:tcPr>
          <w:p w:rsidR="00677AA2" w:rsidRDefault="00A31147">
            <w:pPr>
              <w:spacing w:after="0" w:line="259" w:lineRule="auto"/>
              <w:ind w:left="0" w:right="0" w:firstLine="0"/>
              <w:jc w:val="left"/>
            </w:pPr>
            <w:r>
              <w:rPr>
                <w:b/>
              </w:rPr>
              <w:t>"Sub-Contract"</w:t>
            </w:r>
          </w:p>
        </w:tc>
        <w:tc>
          <w:tcPr>
            <w:tcW w:w="5627" w:type="dxa"/>
            <w:tcBorders>
              <w:top w:val="nil"/>
              <w:left w:val="nil"/>
              <w:bottom w:val="nil"/>
              <w:right w:val="nil"/>
            </w:tcBorders>
          </w:tcPr>
          <w:p w:rsidR="00677AA2" w:rsidRDefault="00A31147">
            <w:pPr>
              <w:spacing w:after="122" w:line="238" w:lineRule="auto"/>
              <w:ind w:left="5" w:right="0" w:firstLine="0"/>
            </w:pPr>
            <w:r>
              <w:t>means any contract or agreement (or proposed contract or agreement) pursuant to which a third party:</w:t>
            </w:r>
          </w:p>
          <w:p w:rsidR="00677AA2" w:rsidRDefault="00A31147">
            <w:pPr>
              <w:numPr>
                <w:ilvl w:val="0"/>
                <w:numId w:val="66"/>
              </w:numPr>
              <w:spacing w:after="105" w:line="259" w:lineRule="auto"/>
              <w:ind w:right="60" w:hanging="545"/>
            </w:pPr>
            <w:r>
              <w:t>provides the Services (or any part of them);</w:t>
            </w:r>
          </w:p>
          <w:p w:rsidR="00677AA2" w:rsidRDefault="00A31147">
            <w:pPr>
              <w:numPr>
                <w:ilvl w:val="0"/>
                <w:numId w:val="66"/>
              </w:numPr>
              <w:spacing w:after="115" w:line="243" w:lineRule="auto"/>
              <w:ind w:right="60" w:hanging="545"/>
            </w:pPr>
            <w:r>
              <w:t>provides facilities or services necessary for the provision of the Services (or any part of them); and/or</w:t>
            </w:r>
          </w:p>
          <w:p w:rsidR="00677AA2" w:rsidRDefault="00A31147">
            <w:pPr>
              <w:numPr>
                <w:ilvl w:val="0"/>
                <w:numId w:val="66"/>
              </w:numPr>
              <w:spacing w:after="0" w:line="259" w:lineRule="auto"/>
              <w:ind w:right="60" w:hanging="545"/>
            </w:pPr>
            <w:r>
              <w:t>is responsible for the management, direction or control of the provision of the Services (or any part of them);</w:t>
            </w:r>
          </w:p>
        </w:tc>
      </w:tr>
      <w:tr w:rsidR="00677AA2">
        <w:trPr>
          <w:trHeight w:val="880"/>
        </w:trPr>
        <w:tc>
          <w:tcPr>
            <w:tcW w:w="2688" w:type="dxa"/>
            <w:tcBorders>
              <w:top w:val="nil"/>
              <w:left w:val="nil"/>
              <w:bottom w:val="nil"/>
              <w:right w:val="nil"/>
            </w:tcBorders>
          </w:tcPr>
          <w:p w:rsidR="00677AA2" w:rsidRDefault="00A31147">
            <w:pPr>
              <w:spacing w:after="0" w:line="259" w:lineRule="auto"/>
              <w:ind w:left="0" w:right="0" w:firstLine="0"/>
              <w:jc w:val="left"/>
            </w:pPr>
            <w:r>
              <w:rPr>
                <w:b/>
              </w:rPr>
              <w:t>"Sub-Contractor"</w:t>
            </w:r>
          </w:p>
        </w:tc>
        <w:tc>
          <w:tcPr>
            <w:tcW w:w="5627" w:type="dxa"/>
            <w:tcBorders>
              <w:top w:val="nil"/>
              <w:left w:val="nil"/>
              <w:bottom w:val="nil"/>
              <w:right w:val="nil"/>
            </w:tcBorders>
          </w:tcPr>
          <w:p w:rsidR="00677AA2" w:rsidRDefault="00A31147">
            <w:pPr>
              <w:spacing w:after="0" w:line="259" w:lineRule="auto"/>
              <w:ind w:left="0" w:right="59" w:firstLine="0"/>
            </w:pPr>
            <w:r>
              <w:t>means any person other than the Supplier, who is a party to a Sub-Contract and the servants or agents of that person;</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w:t>
            </w:r>
          </w:p>
        </w:tc>
        <w:tc>
          <w:tcPr>
            <w:tcW w:w="5627" w:type="dxa"/>
            <w:tcBorders>
              <w:top w:val="nil"/>
              <w:left w:val="nil"/>
              <w:bottom w:val="nil"/>
              <w:right w:val="nil"/>
            </w:tcBorders>
          </w:tcPr>
          <w:p w:rsidR="00677AA2" w:rsidRDefault="00A31147">
            <w:pPr>
              <w:spacing w:after="0" w:line="259" w:lineRule="auto"/>
              <w:ind w:left="0" w:right="0" w:firstLine="0"/>
            </w:pPr>
            <w:r>
              <w:t xml:space="preserve">means the person, firm or company with whom the </w:t>
            </w:r>
          </w:p>
          <w:p w:rsidR="00677AA2" w:rsidRDefault="00A31147">
            <w:pPr>
              <w:spacing w:after="0" w:line="259" w:lineRule="auto"/>
              <w:ind w:left="0" w:right="0" w:firstLine="0"/>
              <w:jc w:val="left"/>
            </w:pPr>
            <w:r>
              <w:t>Customer enters into this Call Off Contract as identified in the Call Off Order Form;</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 Assets"</w:t>
            </w:r>
          </w:p>
        </w:tc>
        <w:tc>
          <w:tcPr>
            <w:tcW w:w="5627" w:type="dxa"/>
            <w:tcBorders>
              <w:top w:val="nil"/>
              <w:left w:val="nil"/>
              <w:bottom w:val="nil"/>
              <w:right w:val="nil"/>
            </w:tcBorders>
          </w:tcPr>
          <w:p w:rsidR="00677AA2" w:rsidRDefault="00A31147">
            <w:pPr>
              <w:spacing w:after="0" w:line="259" w:lineRule="auto"/>
              <w:ind w:left="0" w:right="61" w:firstLine="0"/>
            </w:pPr>
            <w:r>
              <w:t>means all assets and rights used by the Supplier to provide the Services in accordance with this Call Off Contract but excluding the Customer Assets;</w:t>
            </w:r>
          </w:p>
        </w:tc>
      </w:tr>
      <w:tr w:rsidR="00677AA2">
        <w:trPr>
          <w:trHeight w:val="3143"/>
        </w:trPr>
        <w:tc>
          <w:tcPr>
            <w:tcW w:w="2688" w:type="dxa"/>
            <w:tcBorders>
              <w:top w:val="nil"/>
              <w:left w:val="nil"/>
              <w:bottom w:val="nil"/>
              <w:right w:val="nil"/>
            </w:tcBorders>
          </w:tcPr>
          <w:p w:rsidR="00677AA2" w:rsidRDefault="00A31147">
            <w:pPr>
              <w:spacing w:after="0" w:line="259" w:lineRule="auto"/>
              <w:ind w:left="0" w:right="355" w:firstLine="0"/>
              <w:jc w:val="left"/>
            </w:pPr>
            <w:r>
              <w:rPr>
                <w:b/>
              </w:rPr>
              <w:lastRenderedPageBreak/>
              <w:t>"Supplier Background IPR"</w:t>
            </w:r>
          </w:p>
        </w:tc>
        <w:tc>
          <w:tcPr>
            <w:tcW w:w="5627" w:type="dxa"/>
            <w:tcBorders>
              <w:top w:val="nil"/>
              <w:left w:val="nil"/>
              <w:bottom w:val="nil"/>
              <w:right w:val="nil"/>
            </w:tcBorders>
          </w:tcPr>
          <w:p w:rsidR="00677AA2" w:rsidRDefault="00A31147">
            <w:pPr>
              <w:spacing w:after="100" w:line="259" w:lineRule="auto"/>
              <w:ind w:left="0" w:right="0" w:firstLine="0"/>
              <w:jc w:val="left"/>
            </w:pPr>
            <w:r>
              <w:t xml:space="preserve">means </w:t>
            </w:r>
          </w:p>
          <w:p w:rsidR="00677AA2" w:rsidRDefault="00A31147">
            <w:pPr>
              <w:numPr>
                <w:ilvl w:val="0"/>
                <w:numId w:val="67"/>
              </w:numPr>
              <w:spacing w:after="118" w:line="240" w:lineRule="auto"/>
              <w:ind w:right="60" w:hanging="360"/>
            </w:pPr>
            <w: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677AA2" w:rsidRDefault="00A31147">
            <w:pPr>
              <w:numPr>
                <w:ilvl w:val="0"/>
                <w:numId w:val="67"/>
              </w:numPr>
              <w:spacing w:after="0" w:line="259" w:lineRule="auto"/>
              <w:ind w:right="60" w:hanging="360"/>
            </w:pPr>
            <w:r>
              <w:t xml:space="preserve">Intellectual Property Rights created by the Supplier independently of this Call Off Contract, </w:t>
            </w:r>
          </w:p>
        </w:tc>
      </w:tr>
      <w:tr w:rsidR="00677AA2">
        <w:trPr>
          <w:trHeight w:val="1385"/>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 Equipment"</w:t>
            </w:r>
          </w:p>
        </w:tc>
        <w:tc>
          <w:tcPr>
            <w:tcW w:w="5627" w:type="dxa"/>
            <w:tcBorders>
              <w:top w:val="nil"/>
              <w:left w:val="nil"/>
              <w:bottom w:val="nil"/>
              <w:right w:val="nil"/>
            </w:tcBorders>
          </w:tcPr>
          <w:p w:rsidR="00677AA2" w:rsidRDefault="00A31147">
            <w:pPr>
              <w:spacing w:after="0" w:line="259" w:lineRule="auto"/>
              <w:ind w:left="0" w:right="60" w:firstLine="0"/>
            </w:pPr>
            <w: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677AA2">
        <w:trPr>
          <w:trHeight w:val="694"/>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 Non-</w:t>
            </w:r>
          </w:p>
          <w:p w:rsidR="00677AA2" w:rsidRDefault="00A31147">
            <w:pPr>
              <w:spacing w:after="0" w:line="259" w:lineRule="auto"/>
              <w:ind w:left="0" w:right="0" w:firstLine="0"/>
              <w:jc w:val="left"/>
            </w:pPr>
            <w:r>
              <w:rPr>
                <w:b/>
              </w:rPr>
              <w:t>Performance"</w:t>
            </w:r>
          </w:p>
        </w:tc>
        <w:tc>
          <w:tcPr>
            <w:tcW w:w="5627" w:type="dxa"/>
            <w:tcBorders>
              <w:top w:val="nil"/>
              <w:left w:val="nil"/>
              <w:bottom w:val="nil"/>
              <w:right w:val="nil"/>
            </w:tcBorders>
          </w:tcPr>
          <w:p w:rsidR="00677AA2" w:rsidRDefault="00A31147">
            <w:pPr>
              <w:spacing w:after="0" w:line="259" w:lineRule="auto"/>
              <w:ind w:left="0" w:right="0" w:firstLine="0"/>
            </w:pPr>
            <w:r>
              <w:t>has the meaning given to it in Clause 40.1 (Supplier Relief Due to Customer Cause);</w:t>
            </w:r>
          </w:p>
        </w:tc>
      </w:tr>
      <w:tr w:rsidR="00677AA2">
        <w:trPr>
          <w:trHeight w:val="633"/>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 Personnel"</w:t>
            </w:r>
          </w:p>
        </w:tc>
        <w:tc>
          <w:tcPr>
            <w:tcW w:w="5627" w:type="dxa"/>
            <w:tcBorders>
              <w:top w:val="nil"/>
              <w:left w:val="nil"/>
              <w:bottom w:val="nil"/>
              <w:right w:val="nil"/>
            </w:tcBorders>
            <w:vAlign w:val="bottom"/>
          </w:tcPr>
          <w:p w:rsidR="00677AA2" w:rsidRDefault="00A31147">
            <w:pPr>
              <w:spacing w:after="0" w:line="259" w:lineRule="auto"/>
              <w:ind w:left="0" w:right="0" w:firstLine="0"/>
            </w:pPr>
            <w:r>
              <w:t xml:space="preserve">means all directors, officers, employees, agents, consultants and contractors of the Supplier and/or of any </w:t>
            </w:r>
          </w:p>
        </w:tc>
      </w:tr>
    </w:tbl>
    <w:p w:rsidR="00677AA2" w:rsidRDefault="00A31147">
      <w:pPr>
        <w:spacing w:after="10"/>
        <w:ind w:left="3658" w:right="0"/>
      </w:pPr>
      <w:r>
        <w:t>Sub-Contractor engaged in the performance of the Supplier’s obligations under this Call Off Contract;</w:t>
      </w:r>
    </w:p>
    <w:tbl>
      <w:tblPr>
        <w:tblStyle w:val="TableGrid"/>
        <w:tblW w:w="8316" w:type="dxa"/>
        <w:tblInd w:w="960" w:type="dxa"/>
        <w:tblLook w:val="04A0" w:firstRow="1" w:lastRow="0" w:firstColumn="1" w:lastColumn="0" w:noHBand="0" w:noVBand="1"/>
      </w:tblPr>
      <w:tblGrid>
        <w:gridCol w:w="2688"/>
        <w:gridCol w:w="5628"/>
      </w:tblGrid>
      <w:tr w:rsidR="00677AA2">
        <w:trPr>
          <w:trHeight w:val="1575"/>
        </w:trPr>
        <w:tc>
          <w:tcPr>
            <w:tcW w:w="2688" w:type="dxa"/>
            <w:tcBorders>
              <w:top w:val="nil"/>
              <w:left w:val="nil"/>
              <w:bottom w:val="nil"/>
              <w:right w:val="nil"/>
            </w:tcBorders>
          </w:tcPr>
          <w:p w:rsidR="00677AA2" w:rsidRDefault="00A31147">
            <w:pPr>
              <w:spacing w:after="0" w:line="259" w:lineRule="auto"/>
              <w:ind w:left="0" w:right="0" w:firstLine="0"/>
              <w:jc w:val="left"/>
            </w:pPr>
            <w:r>
              <w:rPr>
                <w:b/>
              </w:rPr>
              <w:t>"Supplier Profit"</w:t>
            </w:r>
          </w:p>
        </w:tc>
        <w:tc>
          <w:tcPr>
            <w:tcW w:w="5628" w:type="dxa"/>
            <w:tcBorders>
              <w:top w:val="nil"/>
              <w:left w:val="nil"/>
              <w:bottom w:val="nil"/>
              <w:right w:val="nil"/>
            </w:tcBorders>
          </w:tcPr>
          <w:p w:rsidR="00677AA2" w:rsidRDefault="00A31147">
            <w:pPr>
              <w:spacing w:after="0" w:line="259" w:lineRule="auto"/>
              <w:ind w:left="0" w:right="61" w:firstLine="0"/>
            </w:pPr>
            <w: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677AA2">
        <w:trPr>
          <w:trHeight w:val="1638"/>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"Supplier Profit </w:t>
            </w:r>
          </w:p>
          <w:p w:rsidR="00677AA2" w:rsidRDefault="00A31147">
            <w:pPr>
              <w:spacing w:after="0" w:line="259" w:lineRule="auto"/>
              <w:ind w:left="0" w:right="0" w:firstLine="0"/>
              <w:jc w:val="left"/>
            </w:pPr>
            <w:r>
              <w:rPr>
                <w:b/>
              </w:rPr>
              <w:t>Margin"</w:t>
            </w:r>
          </w:p>
        </w:tc>
        <w:tc>
          <w:tcPr>
            <w:tcW w:w="5628" w:type="dxa"/>
            <w:tcBorders>
              <w:top w:val="nil"/>
              <w:left w:val="nil"/>
              <w:bottom w:val="nil"/>
              <w:right w:val="nil"/>
            </w:tcBorders>
          </w:tcPr>
          <w:p w:rsidR="00677AA2" w:rsidRDefault="00A31147">
            <w:pPr>
              <w:spacing w:after="0" w:line="259" w:lineRule="auto"/>
              <w:ind w:left="0" w:right="57" w:firstLine="0"/>
            </w:pPr>
            <w:r>
              <w:t>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w:t>
            </w:r>
          </w:p>
        </w:tc>
      </w:tr>
      <w:tr w:rsidR="00677AA2">
        <w:trPr>
          <w:trHeight w:val="626"/>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"Supplier </w:t>
            </w:r>
          </w:p>
          <w:p w:rsidR="00677AA2" w:rsidRDefault="00A31147">
            <w:pPr>
              <w:spacing w:after="0" w:line="259" w:lineRule="auto"/>
              <w:ind w:left="0" w:right="0" w:firstLine="0"/>
              <w:jc w:val="left"/>
            </w:pPr>
            <w:r>
              <w:rPr>
                <w:b/>
              </w:rPr>
              <w:t>Representative"</w:t>
            </w:r>
          </w:p>
        </w:tc>
        <w:tc>
          <w:tcPr>
            <w:tcW w:w="5628" w:type="dxa"/>
            <w:tcBorders>
              <w:top w:val="nil"/>
              <w:left w:val="nil"/>
              <w:bottom w:val="nil"/>
              <w:right w:val="nil"/>
            </w:tcBorders>
          </w:tcPr>
          <w:p w:rsidR="00677AA2" w:rsidRDefault="00A31147">
            <w:pPr>
              <w:spacing w:after="0" w:line="259" w:lineRule="auto"/>
              <w:ind w:left="0" w:right="0" w:firstLine="0"/>
            </w:pPr>
            <w:r>
              <w:t>means the representative appointed by the Supplier named in the Call Off Order Form;</w:t>
            </w:r>
          </w:p>
        </w:tc>
      </w:tr>
      <w:tr w:rsidR="00677AA2">
        <w:trPr>
          <w:trHeight w:val="4021"/>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"Supplier's </w:t>
            </w:r>
          </w:p>
          <w:p w:rsidR="00677AA2" w:rsidRDefault="00A31147">
            <w:pPr>
              <w:spacing w:after="0" w:line="259" w:lineRule="auto"/>
              <w:ind w:left="0" w:right="0" w:firstLine="0"/>
              <w:jc w:val="left"/>
            </w:pPr>
            <w:r>
              <w:rPr>
                <w:b/>
              </w:rPr>
              <w:t xml:space="preserve">Confidential </w:t>
            </w:r>
          </w:p>
          <w:p w:rsidR="00677AA2" w:rsidRDefault="00A31147">
            <w:pPr>
              <w:spacing w:after="0" w:line="259" w:lineRule="auto"/>
              <w:ind w:left="0" w:right="0" w:firstLine="0"/>
              <w:jc w:val="left"/>
            </w:pPr>
            <w:r>
              <w:rPr>
                <w:b/>
              </w:rPr>
              <w:t>Information"</w:t>
            </w:r>
          </w:p>
        </w:tc>
        <w:tc>
          <w:tcPr>
            <w:tcW w:w="5628" w:type="dxa"/>
            <w:tcBorders>
              <w:top w:val="nil"/>
              <w:left w:val="nil"/>
              <w:bottom w:val="nil"/>
              <w:right w:val="nil"/>
            </w:tcBorders>
          </w:tcPr>
          <w:p w:rsidR="00677AA2" w:rsidRDefault="00A31147">
            <w:pPr>
              <w:spacing w:after="98" w:line="259" w:lineRule="auto"/>
              <w:ind w:left="0" w:right="0" w:firstLine="0"/>
              <w:jc w:val="left"/>
            </w:pPr>
            <w:r>
              <w:t xml:space="preserve">means </w:t>
            </w:r>
          </w:p>
          <w:p w:rsidR="00677AA2" w:rsidRDefault="00A31147">
            <w:pPr>
              <w:numPr>
                <w:ilvl w:val="0"/>
                <w:numId w:val="68"/>
              </w:numPr>
              <w:spacing w:after="0" w:line="241" w:lineRule="auto"/>
              <w:ind w:right="60" w:hanging="360"/>
            </w:pPr>
            <w:r>
              <w:t xml:space="preserve">any information, however it is conveyed, that relates to the business, affairs, developments, IPR of the Supplier (including the Supplier Background IPR) trade secrets, Know-How,  and/or personnel of the </w:t>
            </w:r>
          </w:p>
          <w:p w:rsidR="00677AA2" w:rsidRDefault="00A31147">
            <w:pPr>
              <w:spacing w:after="98" w:line="259" w:lineRule="auto"/>
              <w:ind w:left="550" w:right="0" w:firstLine="0"/>
              <w:jc w:val="left"/>
            </w:pPr>
            <w:r>
              <w:t xml:space="preserve">Supplier; </w:t>
            </w:r>
          </w:p>
          <w:p w:rsidR="00677AA2" w:rsidRDefault="00A31147">
            <w:pPr>
              <w:numPr>
                <w:ilvl w:val="0"/>
                <w:numId w:val="68"/>
              </w:numPr>
              <w:spacing w:after="127" w:line="240" w:lineRule="auto"/>
              <w:ind w:right="60" w:hanging="360"/>
            </w:pPr>
            <w: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677AA2" w:rsidRDefault="00A31147">
            <w:pPr>
              <w:numPr>
                <w:ilvl w:val="0"/>
                <w:numId w:val="68"/>
              </w:numPr>
              <w:spacing w:after="0" w:line="259" w:lineRule="auto"/>
              <w:ind w:right="60" w:hanging="360"/>
            </w:pPr>
            <w:r>
              <w:t>information derived from any of the above.</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"Template Call Off </w:t>
            </w:r>
          </w:p>
          <w:p w:rsidR="00677AA2" w:rsidRDefault="00A31147">
            <w:pPr>
              <w:spacing w:after="0" w:line="259" w:lineRule="auto"/>
              <w:ind w:left="0" w:right="0" w:firstLine="0"/>
              <w:jc w:val="left"/>
            </w:pPr>
            <w:r>
              <w:rPr>
                <w:b/>
              </w:rPr>
              <w:t>Order Form"</w:t>
            </w:r>
          </w:p>
        </w:tc>
        <w:tc>
          <w:tcPr>
            <w:tcW w:w="5628" w:type="dxa"/>
            <w:tcBorders>
              <w:top w:val="nil"/>
              <w:left w:val="nil"/>
              <w:bottom w:val="nil"/>
              <w:right w:val="nil"/>
            </w:tcBorders>
          </w:tcPr>
          <w:p w:rsidR="00677AA2" w:rsidRDefault="00A31147">
            <w:pPr>
              <w:spacing w:after="0" w:line="259" w:lineRule="auto"/>
              <w:ind w:left="0" w:right="60" w:firstLine="0"/>
            </w:pPr>
            <w:r>
              <w:t>means the template Call Off Order Form in Annex 1 of Framework Schedule 4 (Template Call Off Order Form and Template Call Off Terms);</w:t>
            </w:r>
          </w:p>
        </w:tc>
      </w:tr>
      <w:tr w:rsidR="00677AA2">
        <w:trPr>
          <w:trHeight w:val="880"/>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"Template Call Off </w:t>
            </w:r>
          </w:p>
          <w:p w:rsidR="00677AA2" w:rsidRDefault="00A31147">
            <w:pPr>
              <w:spacing w:after="0" w:line="259" w:lineRule="auto"/>
              <w:ind w:left="0" w:right="0" w:firstLine="0"/>
              <w:jc w:val="left"/>
            </w:pPr>
            <w:r>
              <w:rPr>
                <w:b/>
              </w:rPr>
              <w:t>Terms"</w:t>
            </w:r>
          </w:p>
        </w:tc>
        <w:tc>
          <w:tcPr>
            <w:tcW w:w="5628" w:type="dxa"/>
            <w:tcBorders>
              <w:top w:val="nil"/>
              <w:left w:val="nil"/>
              <w:bottom w:val="nil"/>
              <w:right w:val="nil"/>
            </w:tcBorders>
          </w:tcPr>
          <w:p w:rsidR="00677AA2" w:rsidRDefault="00A31147">
            <w:pPr>
              <w:spacing w:after="0" w:line="259" w:lineRule="auto"/>
              <w:ind w:left="0" w:right="60" w:firstLine="0"/>
            </w:pPr>
            <w:r>
              <w:t>means the template terms and conditions in Annex 2 of Framework Schedule 4 (Template Call Off Order Form and Template Call Off Terms);</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t>"Tender"</w:t>
            </w:r>
          </w:p>
        </w:tc>
        <w:tc>
          <w:tcPr>
            <w:tcW w:w="5628" w:type="dxa"/>
            <w:tcBorders>
              <w:top w:val="nil"/>
              <w:left w:val="nil"/>
              <w:bottom w:val="nil"/>
              <w:right w:val="nil"/>
            </w:tcBorders>
          </w:tcPr>
          <w:p w:rsidR="00677AA2" w:rsidRDefault="00A31147">
            <w:pPr>
              <w:spacing w:after="0" w:line="259" w:lineRule="auto"/>
              <w:ind w:left="0" w:right="57" w:firstLine="0"/>
            </w:pPr>
            <w:r>
              <w:t>means the tender submitted by the Supplier to the Authority, a copy of which is annexed or referred to in Framework Schedule 21;</w:t>
            </w:r>
          </w:p>
        </w:tc>
      </w:tr>
      <w:tr w:rsidR="00677AA2">
        <w:trPr>
          <w:trHeight w:val="1325"/>
        </w:trPr>
        <w:tc>
          <w:tcPr>
            <w:tcW w:w="2688" w:type="dxa"/>
            <w:tcBorders>
              <w:top w:val="nil"/>
              <w:left w:val="nil"/>
              <w:bottom w:val="nil"/>
              <w:right w:val="nil"/>
            </w:tcBorders>
          </w:tcPr>
          <w:p w:rsidR="00677AA2" w:rsidRDefault="00A31147">
            <w:pPr>
              <w:spacing w:after="0" w:line="259" w:lineRule="auto"/>
              <w:ind w:left="0" w:right="0" w:firstLine="0"/>
              <w:jc w:val="left"/>
            </w:pPr>
            <w:r>
              <w:rPr>
                <w:b/>
              </w:rPr>
              <w:t>"Termination Notice"</w:t>
            </w:r>
          </w:p>
        </w:tc>
        <w:tc>
          <w:tcPr>
            <w:tcW w:w="5628" w:type="dxa"/>
            <w:tcBorders>
              <w:top w:val="nil"/>
              <w:left w:val="nil"/>
              <w:bottom w:val="nil"/>
              <w:right w:val="nil"/>
            </w:tcBorders>
          </w:tcPr>
          <w:p w:rsidR="00677AA2" w:rsidRDefault="00A31147">
            <w:pPr>
              <w:spacing w:after="0" w:line="259" w:lineRule="auto"/>
              <w:ind w:left="0" w:right="57" w:firstLine="0"/>
            </w:pPr>
            <w: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bl>
    <w:p w:rsidR="00677AA2" w:rsidRDefault="00677AA2">
      <w:pPr>
        <w:spacing w:after="0" w:line="259" w:lineRule="auto"/>
        <w:ind w:left="-1440" w:right="10659" w:firstLine="0"/>
        <w:jc w:val="left"/>
      </w:pPr>
    </w:p>
    <w:tbl>
      <w:tblPr>
        <w:tblStyle w:val="TableGrid"/>
        <w:tblW w:w="8317" w:type="dxa"/>
        <w:tblInd w:w="960" w:type="dxa"/>
        <w:tblLook w:val="04A0" w:firstRow="1" w:lastRow="0" w:firstColumn="1" w:lastColumn="0" w:noHBand="0" w:noVBand="1"/>
      </w:tblPr>
      <w:tblGrid>
        <w:gridCol w:w="2659"/>
        <w:gridCol w:w="5658"/>
      </w:tblGrid>
      <w:tr w:rsidR="00677AA2">
        <w:trPr>
          <w:trHeight w:val="817"/>
        </w:trPr>
        <w:tc>
          <w:tcPr>
            <w:tcW w:w="2659" w:type="dxa"/>
            <w:tcBorders>
              <w:top w:val="nil"/>
              <w:left w:val="nil"/>
              <w:bottom w:val="nil"/>
              <w:right w:val="nil"/>
            </w:tcBorders>
          </w:tcPr>
          <w:p w:rsidR="00677AA2" w:rsidRDefault="00A31147">
            <w:pPr>
              <w:spacing w:after="0" w:line="259" w:lineRule="auto"/>
              <w:ind w:left="0" w:right="0" w:firstLine="0"/>
              <w:jc w:val="left"/>
            </w:pPr>
            <w:r>
              <w:rPr>
                <w:b/>
              </w:rPr>
              <w:t>"Third Party IPR"</w:t>
            </w:r>
          </w:p>
        </w:tc>
        <w:tc>
          <w:tcPr>
            <w:tcW w:w="5658" w:type="dxa"/>
            <w:tcBorders>
              <w:top w:val="nil"/>
              <w:left w:val="nil"/>
              <w:bottom w:val="nil"/>
              <w:right w:val="nil"/>
            </w:tcBorders>
          </w:tcPr>
          <w:p w:rsidR="00677AA2" w:rsidRDefault="00A31147">
            <w:pPr>
              <w:spacing w:after="0" w:line="259" w:lineRule="auto"/>
              <w:ind w:left="29" w:right="0" w:firstLine="0"/>
              <w:jc w:val="left"/>
            </w:pPr>
            <w:r>
              <w:t>means Intellectual Property Rights owned by a third party which is or will be used by the Supplier for the purpose of providing the Services;</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“Transferring </w:t>
            </w:r>
          </w:p>
          <w:p w:rsidR="00677AA2" w:rsidRDefault="00A31147">
            <w:pPr>
              <w:spacing w:after="0" w:line="259" w:lineRule="auto"/>
              <w:ind w:left="0" w:right="0" w:firstLine="0"/>
              <w:jc w:val="left"/>
            </w:pPr>
            <w:r>
              <w:rPr>
                <w:b/>
              </w:rPr>
              <w:t xml:space="preserve">Customer </w:t>
            </w:r>
          </w:p>
          <w:p w:rsidR="00677AA2" w:rsidRDefault="00A31147">
            <w:pPr>
              <w:spacing w:after="0" w:line="259" w:lineRule="auto"/>
              <w:ind w:left="0" w:right="0" w:firstLine="0"/>
              <w:jc w:val="left"/>
            </w:pPr>
            <w:r>
              <w:rPr>
                <w:b/>
              </w:rPr>
              <w:t>Employees”</w:t>
            </w:r>
          </w:p>
        </w:tc>
        <w:tc>
          <w:tcPr>
            <w:tcW w:w="5658" w:type="dxa"/>
            <w:tcBorders>
              <w:top w:val="nil"/>
              <w:left w:val="nil"/>
              <w:bottom w:val="nil"/>
              <w:right w:val="nil"/>
            </w:tcBorders>
          </w:tcPr>
          <w:p w:rsidR="00677AA2" w:rsidRDefault="00A31147">
            <w:pPr>
              <w:spacing w:after="0" w:line="259" w:lineRule="auto"/>
              <w:ind w:left="29" w:right="58" w:firstLine="0"/>
            </w:pPr>
            <w:r>
              <w:t>those employees of the Customer to whom the Employment Regulations will apply on the Relevant Transfer Date;</w:t>
            </w:r>
          </w:p>
        </w:tc>
      </w:tr>
      <w:tr w:rsidR="00677AA2">
        <w:trPr>
          <w:trHeight w:val="880"/>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“Transferring Former </w:t>
            </w:r>
          </w:p>
          <w:p w:rsidR="00677AA2" w:rsidRDefault="00A31147">
            <w:pPr>
              <w:spacing w:after="0" w:line="259" w:lineRule="auto"/>
              <w:ind w:left="0" w:right="0" w:firstLine="0"/>
              <w:jc w:val="left"/>
            </w:pPr>
            <w:r>
              <w:rPr>
                <w:b/>
              </w:rPr>
              <w:t>Supplier Employees”</w:t>
            </w:r>
          </w:p>
        </w:tc>
        <w:tc>
          <w:tcPr>
            <w:tcW w:w="5658" w:type="dxa"/>
            <w:tcBorders>
              <w:top w:val="nil"/>
              <w:left w:val="nil"/>
              <w:bottom w:val="nil"/>
              <w:right w:val="nil"/>
            </w:tcBorders>
          </w:tcPr>
          <w:p w:rsidR="00677AA2" w:rsidRDefault="00A31147">
            <w:pPr>
              <w:spacing w:after="0" w:line="259" w:lineRule="auto"/>
              <w:ind w:left="29" w:right="58" w:firstLine="0"/>
            </w:pPr>
            <w:r>
              <w:t xml:space="preserve">in relation to a Former Supplier, those employees of the Former Supplier to whom the Employment Regulations will apply on the Relevant Transfer Date; </w:t>
            </w:r>
          </w:p>
        </w:tc>
      </w:tr>
      <w:tr w:rsidR="00677AA2">
        <w:trPr>
          <w:trHeight w:val="87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"Transferring </w:t>
            </w:r>
          </w:p>
          <w:p w:rsidR="00677AA2" w:rsidRDefault="00A31147">
            <w:pPr>
              <w:spacing w:after="0" w:line="259" w:lineRule="auto"/>
              <w:ind w:left="0" w:right="0" w:firstLine="0"/>
              <w:jc w:val="left"/>
            </w:pPr>
            <w:r>
              <w:rPr>
                <w:b/>
              </w:rPr>
              <w:t>Supplier Employees"</w:t>
            </w:r>
          </w:p>
        </w:tc>
        <w:tc>
          <w:tcPr>
            <w:tcW w:w="5658" w:type="dxa"/>
            <w:tcBorders>
              <w:top w:val="nil"/>
              <w:left w:val="nil"/>
              <w:bottom w:val="nil"/>
              <w:right w:val="nil"/>
            </w:tcBorders>
          </w:tcPr>
          <w:p w:rsidR="00677AA2" w:rsidRDefault="00A31147">
            <w:pPr>
              <w:spacing w:after="0" w:line="259" w:lineRule="auto"/>
              <w:ind w:left="29" w:right="58" w:firstLine="0"/>
            </w:pPr>
            <w:r>
              <w:t xml:space="preserve">means those employees of the Supplier and/or the Supplier’s Sub-Contractors to whom the Employment Regulations will apply on the Service Transfer Date. </w:t>
            </w:r>
          </w:p>
        </w:tc>
      </w:tr>
      <w:tr w:rsidR="00677AA2">
        <w:trPr>
          <w:trHeight w:val="1133"/>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"Transparency </w:t>
            </w:r>
          </w:p>
          <w:p w:rsidR="00677AA2" w:rsidRDefault="00A31147">
            <w:pPr>
              <w:spacing w:after="0" w:line="259" w:lineRule="auto"/>
              <w:ind w:left="0" w:right="0" w:firstLine="0"/>
              <w:jc w:val="left"/>
            </w:pPr>
            <w:r>
              <w:rPr>
                <w:b/>
              </w:rPr>
              <w:t>Reports"</w:t>
            </w:r>
          </w:p>
        </w:tc>
        <w:tc>
          <w:tcPr>
            <w:tcW w:w="5658" w:type="dxa"/>
            <w:tcBorders>
              <w:top w:val="nil"/>
              <w:left w:val="nil"/>
              <w:bottom w:val="nil"/>
              <w:right w:val="nil"/>
            </w:tcBorders>
          </w:tcPr>
          <w:p w:rsidR="00677AA2" w:rsidRDefault="00A31147">
            <w:pPr>
              <w:spacing w:after="0" w:line="259" w:lineRule="auto"/>
              <w:ind w:left="29" w:right="62" w:firstLine="0"/>
            </w:pPr>
            <w:r>
              <w:t>means the information relating to the Services and performance of this Call Off Contract which the Supplier is required to provide to the Customer in accordance with the reporting requirements in Schedule 13;</w:t>
            </w:r>
          </w:p>
        </w:tc>
      </w:tr>
      <w:tr w:rsidR="00677AA2">
        <w:trPr>
          <w:trHeight w:val="624"/>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"Undelivered </w:t>
            </w:r>
          </w:p>
          <w:p w:rsidR="00677AA2" w:rsidRDefault="00A31147">
            <w:pPr>
              <w:spacing w:after="0" w:line="259" w:lineRule="auto"/>
              <w:ind w:left="0" w:right="0" w:firstLine="0"/>
              <w:jc w:val="left"/>
            </w:pPr>
            <w:r>
              <w:rPr>
                <w:b/>
              </w:rPr>
              <w:t>Services"</w:t>
            </w:r>
          </w:p>
        </w:tc>
        <w:tc>
          <w:tcPr>
            <w:tcW w:w="5658" w:type="dxa"/>
            <w:tcBorders>
              <w:top w:val="nil"/>
              <w:left w:val="nil"/>
              <w:bottom w:val="nil"/>
              <w:right w:val="nil"/>
            </w:tcBorders>
          </w:tcPr>
          <w:p w:rsidR="00677AA2" w:rsidRDefault="00A31147">
            <w:pPr>
              <w:spacing w:after="0" w:line="259" w:lineRule="auto"/>
              <w:ind w:left="29" w:right="0" w:firstLine="0"/>
              <w:jc w:val="left"/>
            </w:pPr>
            <w:r>
              <w:t>has the meaning given to it in Clause 8.4.1 (Services);</w:t>
            </w:r>
          </w:p>
        </w:tc>
      </w:tr>
      <w:tr w:rsidR="00677AA2">
        <w:trPr>
          <w:trHeight w:val="628"/>
        </w:trPr>
        <w:tc>
          <w:tcPr>
            <w:tcW w:w="2659" w:type="dxa"/>
            <w:tcBorders>
              <w:top w:val="nil"/>
              <w:left w:val="nil"/>
              <w:bottom w:val="nil"/>
              <w:right w:val="nil"/>
            </w:tcBorders>
          </w:tcPr>
          <w:p w:rsidR="00677AA2" w:rsidRDefault="00A31147">
            <w:pPr>
              <w:spacing w:after="0" w:line="259" w:lineRule="auto"/>
              <w:ind w:left="0" w:right="0" w:firstLine="0"/>
              <w:jc w:val="left"/>
            </w:pPr>
            <w:r>
              <w:rPr>
                <w:b/>
              </w:rPr>
              <w:t xml:space="preserve">"Undisputed Sums </w:t>
            </w:r>
          </w:p>
          <w:p w:rsidR="00677AA2" w:rsidRDefault="00A31147">
            <w:pPr>
              <w:spacing w:after="0" w:line="259" w:lineRule="auto"/>
              <w:ind w:left="0" w:right="0" w:firstLine="0"/>
              <w:jc w:val="left"/>
            </w:pPr>
            <w:r>
              <w:rPr>
                <w:b/>
              </w:rPr>
              <w:t>Time Period"</w:t>
            </w:r>
          </w:p>
        </w:tc>
        <w:tc>
          <w:tcPr>
            <w:tcW w:w="5658" w:type="dxa"/>
            <w:tcBorders>
              <w:top w:val="nil"/>
              <w:left w:val="nil"/>
              <w:bottom w:val="nil"/>
              <w:right w:val="nil"/>
            </w:tcBorders>
          </w:tcPr>
          <w:p w:rsidR="00677AA2" w:rsidRDefault="00A31147">
            <w:pPr>
              <w:spacing w:after="0" w:line="259" w:lineRule="auto"/>
              <w:ind w:left="29" w:right="0" w:firstLine="0"/>
              <w:jc w:val="left"/>
            </w:pPr>
            <w:r>
              <w:t>has the meaning given to it Clause 43.1.1 (Termination of Customer Cause for Failure to Pay);</w:t>
            </w:r>
          </w:p>
        </w:tc>
      </w:tr>
      <w:tr w:rsidR="00677AA2">
        <w:trPr>
          <w:trHeight w:val="1132"/>
        </w:trPr>
        <w:tc>
          <w:tcPr>
            <w:tcW w:w="2659" w:type="dxa"/>
            <w:tcBorders>
              <w:top w:val="nil"/>
              <w:left w:val="nil"/>
              <w:bottom w:val="nil"/>
              <w:right w:val="nil"/>
            </w:tcBorders>
          </w:tcPr>
          <w:p w:rsidR="00677AA2" w:rsidRDefault="00A31147">
            <w:pPr>
              <w:spacing w:after="0" w:line="259" w:lineRule="auto"/>
              <w:ind w:left="0" w:right="0" w:firstLine="0"/>
              <w:jc w:val="left"/>
            </w:pPr>
            <w:r>
              <w:rPr>
                <w:b/>
              </w:rPr>
              <w:t>"Valid Invoice"</w:t>
            </w:r>
          </w:p>
        </w:tc>
        <w:tc>
          <w:tcPr>
            <w:tcW w:w="5658" w:type="dxa"/>
            <w:tcBorders>
              <w:top w:val="nil"/>
              <w:left w:val="nil"/>
              <w:bottom w:val="nil"/>
              <w:right w:val="nil"/>
            </w:tcBorders>
          </w:tcPr>
          <w:p w:rsidR="00677AA2" w:rsidRDefault="00A31147">
            <w:pPr>
              <w:spacing w:after="0" w:line="239" w:lineRule="auto"/>
              <w:ind w:left="29" w:right="60" w:firstLine="0"/>
            </w:pPr>
            <w:r>
              <w:t xml:space="preserve">means an invoice issued by the Supplier to the Customer that complies with the invoicing procedure in paragraph 7 (Invoicing Procedure) of Call Off Schedule 3 (Call Off </w:t>
            </w:r>
          </w:p>
          <w:p w:rsidR="00677AA2" w:rsidRDefault="00A31147">
            <w:pPr>
              <w:spacing w:after="0" w:line="259" w:lineRule="auto"/>
              <w:ind w:left="29" w:right="0" w:firstLine="0"/>
              <w:jc w:val="left"/>
            </w:pPr>
            <w:r>
              <w:t>Contract Charges, Payment and Invoicing);</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"Variation"</w:t>
            </w:r>
          </w:p>
        </w:tc>
        <w:tc>
          <w:tcPr>
            <w:tcW w:w="5658" w:type="dxa"/>
            <w:tcBorders>
              <w:top w:val="nil"/>
              <w:left w:val="nil"/>
              <w:bottom w:val="nil"/>
              <w:right w:val="nil"/>
            </w:tcBorders>
          </w:tcPr>
          <w:p w:rsidR="00677AA2" w:rsidRDefault="00A31147">
            <w:pPr>
              <w:spacing w:after="0" w:line="259" w:lineRule="auto"/>
              <w:ind w:left="29" w:right="0" w:firstLine="0"/>
              <w:jc w:val="left"/>
            </w:pPr>
            <w:r>
              <w:t>has the meaning given to it in Clause 23.1 (Variation Procedure);</w:t>
            </w:r>
          </w:p>
        </w:tc>
      </w:tr>
      <w:tr w:rsidR="00677AA2">
        <w:trPr>
          <w:trHeight w:val="625"/>
        </w:trPr>
        <w:tc>
          <w:tcPr>
            <w:tcW w:w="2659" w:type="dxa"/>
            <w:tcBorders>
              <w:top w:val="nil"/>
              <w:left w:val="nil"/>
              <w:bottom w:val="nil"/>
              <w:right w:val="nil"/>
            </w:tcBorders>
          </w:tcPr>
          <w:p w:rsidR="00677AA2" w:rsidRDefault="00A31147">
            <w:pPr>
              <w:spacing w:after="0" w:line="259" w:lineRule="auto"/>
              <w:ind w:left="0" w:right="0" w:firstLine="0"/>
              <w:jc w:val="left"/>
            </w:pPr>
            <w:r>
              <w:rPr>
                <w:b/>
              </w:rPr>
              <w:t>"Variation Form"</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form set out in Call Off Schedule 12 (Variation Form);</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"Variation Procedure"</w:t>
            </w:r>
          </w:p>
        </w:tc>
        <w:tc>
          <w:tcPr>
            <w:tcW w:w="5658" w:type="dxa"/>
            <w:tcBorders>
              <w:top w:val="nil"/>
              <w:left w:val="nil"/>
              <w:bottom w:val="nil"/>
              <w:right w:val="nil"/>
            </w:tcBorders>
          </w:tcPr>
          <w:p w:rsidR="00677AA2" w:rsidRDefault="00A31147">
            <w:pPr>
              <w:spacing w:after="0" w:line="259" w:lineRule="auto"/>
              <w:ind w:left="29" w:right="0" w:firstLine="0"/>
              <w:jc w:val="left"/>
            </w:pPr>
            <w:r>
              <w:t>means the procedure set out in Clause 23.1 (Variation Procedure);</w:t>
            </w:r>
          </w:p>
        </w:tc>
      </w:tr>
      <w:tr w:rsidR="00677AA2">
        <w:trPr>
          <w:trHeight w:val="626"/>
        </w:trPr>
        <w:tc>
          <w:tcPr>
            <w:tcW w:w="2659" w:type="dxa"/>
            <w:tcBorders>
              <w:top w:val="nil"/>
              <w:left w:val="nil"/>
              <w:bottom w:val="nil"/>
              <w:right w:val="nil"/>
            </w:tcBorders>
          </w:tcPr>
          <w:p w:rsidR="00677AA2" w:rsidRDefault="00A31147">
            <w:pPr>
              <w:spacing w:after="0" w:line="259" w:lineRule="auto"/>
              <w:ind w:left="0" w:right="0" w:firstLine="0"/>
              <w:jc w:val="left"/>
            </w:pPr>
            <w:r>
              <w:rPr>
                <w:b/>
              </w:rPr>
              <w:t>"VAT"</w:t>
            </w:r>
          </w:p>
        </w:tc>
        <w:tc>
          <w:tcPr>
            <w:tcW w:w="5658" w:type="dxa"/>
            <w:tcBorders>
              <w:top w:val="nil"/>
              <w:left w:val="nil"/>
              <w:bottom w:val="nil"/>
              <w:right w:val="nil"/>
            </w:tcBorders>
          </w:tcPr>
          <w:p w:rsidR="00677AA2" w:rsidRDefault="00A31147">
            <w:pPr>
              <w:spacing w:after="0" w:line="259" w:lineRule="auto"/>
              <w:ind w:left="0" w:right="0" w:firstLine="0"/>
              <w:jc w:val="left"/>
            </w:pPr>
            <w:r>
              <w:t>means value added tax in accordance with the provisions of the Value Added Tax Act 1994;</w:t>
            </w:r>
          </w:p>
        </w:tc>
      </w:tr>
      <w:tr w:rsidR="00677AA2">
        <w:trPr>
          <w:trHeight w:val="1890"/>
        </w:trPr>
        <w:tc>
          <w:tcPr>
            <w:tcW w:w="2659" w:type="dxa"/>
            <w:tcBorders>
              <w:top w:val="nil"/>
              <w:left w:val="nil"/>
              <w:bottom w:val="nil"/>
              <w:right w:val="nil"/>
            </w:tcBorders>
          </w:tcPr>
          <w:p w:rsidR="00677AA2" w:rsidRDefault="00A31147">
            <w:pPr>
              <w:spacing w:after="0" w:line="259" w:lineRule="auto"/>
              <w:ind w:left="0" w:right="0" w:firstLine="0"/>
              <w:jc w:val="left"/>
            </w:pPr>
            <w:r>
              <w:rPr>
                <w:b/>
              </w:rPr>
              <w:lastRenderedPageBreak/>
              <w:t>“Worker”</w:t>
            </w:r>
          </w:p>
        </w:tc>
        <w:tc>
          <w:tcPr>
            <w:tcW w:w="5658" w:type="dxa"/>
            <w:tcBorders>
              <w:top w:val="nil"/>
              <w:left w:val="nil"/>
              <w:bottom w:val="nil"/>
              <w:right w:val="nil"/>
            </w:tcBorders>
          </w:tcPr>
          <w:p w:rsidR="00677AA2" w:rsidRDefault="00A31147">
            <w:pPr>
              <w:spacing w:after="0" w:line="239" w:lineRule="auto"/>
              <w:ind w:left="29" w:right="62" w:firstLine="0"/>
            </w:pPr>
            <w:r>
              <w:t xml:space="preserve">means any one of the Supplier Personnel which the Customer, in its reasonable opinion, considers is an individual to which Procurement Policy Note 08/15 (Tax </w:t>
            </w:r>
          </w:p>
          <w:p w:rsidR="00677AA2" w:rsidRDefault="00A31147">
            <w:pPr>
              <w:tabs>
                <w:tab w:val="center" w:pos="2247"/>
                <w:tab w:val="center" w:pos="3381"/>
                <w:tab w:val="right" w:pos="5658"/>
              </w:tabs>
              <w:spacing w:after="0" w:line="259" w:lineRule="auto"/>
              <w:ind w:left="0" w:right="0" w:firstLine="0"/>
              <w:jc w:val="left"/>
            </w:pPr>
            <w:r>
              <w:t xml:space="preserve">Arrangements </w:t>
            </w:r>
            <w:r>
              <w:tab/>
              <w:t xml:space="preserve">of </w:t>
            </w:r>
            <w:r>
              <w:tab/>
              <w:t xml:space="preserve">Public </w:t>
            </w:r>
            <w:r>
              <w:tab/>
              <w:t xml:space="preserve">Appointees) </w:t>
            </w:r>
          </w:p>
          <w:p w:rsidR="00677AA2" w:rsidRDefault="00A31147">
            <w:pPr>
              <w:spacing w:after="0" w:line="259" w:lineRule="auto"/>
              <w:ind w:left="29" w:right="0" w:firstLine="0"/>
              <w:jc w:val="left"/>
            </w:pPr>
            <w:r>
              <w:t xml:space="preserve">https://www.gov.uk/government/publications/procuremen t-policy-note-0815-tax-arrangements-of-appointees  applies in respect of the Services.  </w:t>
            </w:r>
          </w:p>
        </w:tc>
      </w:tr>
      <w:tr w:rsidR="00677AA2">
        <w:trPr>
          <w:trHeight w:val="818"/>
        </w:trPr>
        <w:tc>
          <w:tcPr>
            <w:tcW w:w="2659" w:type="dxa"/>
            <w:tcBorders>
              <w:top w:val="nil"/>
              <w:left w:val="nil"/>
              <w:bottom w:val="nil"/>
              <w:right w:val="nil"/>
            </w:tcBorders>
          </w:tcPr>
          <w:p w:rsidR="00677AA2" w:rsidRDefault="00A31147">
            <w:pPr>
              <w:spacing w:after="0" w:line="259" w:lineRule="auto"/>
              <w:ind w:left="0" w:right="0" w:firstLine="0"/>
              <w:jc w:val="left"/>
            </w:pPr>
            <w:r>
              <w:rPr>
                <w:b/>
              </w:rPr>
              <w:t>"Working Day"</w:t>
            </w:r>
          </w:p>
        </w:tc>
        <w:tc>
          <w:tcPr>
            <w:tcW w:w="5658" w:type="dxa"/>
            <w:tcBorders>
              <w:top w:val="nil"/>
              <w:left w:val="nil"/>
              <w:bottom w:val="nil"/>
              <w:right w:val="nil"/>
            </w:tcBorders>
          </w:tcPr>
          <w:p w:rsidR="00677AA2" w:rsidRDefault="00A31147">
            <w:pPr>
              <w:spacing w:after="0" w:line="259" w:lineRule="auto"/>
              <w:ind w:left="29" w:right="62" w:firstLine="0"/>
            </w:pPr>
            <w:r>
              <w:t>means any day other than a Saturday or Sunday or public holiday in England and Wales unless specified otherwise by Parties in this Call Off Contract.</w:t>
            </w:r>
          </w:p>
        </w:tc>
      </w:tr>
    </w:tbl>
    <w:p w:rsidR="00677AA2" w:rsidRDefault="00A31147">
      <w:pPr>
        <w:pStyle w:val="Heading3"/>
        <w:spacing w:after="10"/>
        <w:ind w:left="2640"/>
      </w:pPr>
      <w:r>
        <w:t xml:space="preserve">CALL OFF SCHEDULE 2: SERVICES </w:t>
      </w:r>
      <w:r>
        <w:br w:type="page"/>
      </w:r>
    </w:p>
    <w:p w:rsidR="00677AA2" w:rsidRDefault="00A31147">
      <w:pPr>
        <w:spacing w:after="589" w:line="265" w:lineRule="auto"/>
        <w:ind w:right="3343"/>
        <w:jc w:val="right"/>
      </w:pPr>
      <w:r>
        <w:rPr>
          <w:b/>
        </w:rPr>
        <w:lastRenderedPageBreak/>
        <w:t xml:space="preserve">ANNEX 1: THE SERVICES </w:t>
      </w:r>
    </w:p>
    <w:p w:rsidR="00677AA2" w:rsidRDefault="00A31147">
      <w:pPr>
        <w:spacing w:after="246"/>
        <w:ind w:left="718" w:right="157"/>
      </w:pPr>
      <w:r>
        <w:t>Please see embedded Statement of Requirement below:</w:t>
      </w:r>
    </w:p>
    <w:bookmarkStart w:id="13" w:name="_GoBack"/>
    <w:bookmarkEnd w:id="13"/>
    <w:bookmarkStart w:id="14" w:name="_MON_1624091303"/>
    <w:bookmarkEnd w:id="14"/>
    <w:p w:rsidR="00677AA2" w:rsidRDefault="0081122D">
      <w:pPr>
        <w:spacing w:after="104" w:line="259" w:lineRule="auto"/>
        <w:ind w:left="4534" w:right="0" w:firstLine="0"/>
        <w:jc w:val="left"/>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39" o:title=""/>
          </v:shape>
          <o:OLEObject Type="Embed" ProgID="Word.Document.12" ShapeID="_x0000_i1025" DrawAspect="Icon" ObjectID="_1624091331" r:id="rId540">
            <o:FieldCodes>\s</o:FieldCodes>
          </o:OLEObject>
        </w:object>
      </w:r>
    </w:p>
    <w:p w:rsidR="00677AA2" w:rsidRDefault="00A31147">
      <w:pPr>
        <w:spacing w:after="3" w:line="259" w:lineRule="auto"/>
        <w:ind w:left="4246" w:right="0"/>
        <w:jc w:val="left"/>
      </w:pPr>
      <w:r>
        <w:br w:type="page"/>
      </w:r>
    </w:p>
    <w:p w:rsidR="00677AA2" w:rsidRDefault="00A31147">
      <w:pPr>
        <w:spacing w:after="10"/>
        <w:ind w:left="3423" w:right="0"/>
        <w:jc w:val="left"/>
      </w:pPr>
      <w:r>
        <w:rPr>
          <w:b/>
        </w:rPr>
        <w:lastRenderedPageBreak/>
        <w:t>ANNEX 2: NOT USED</w:t>
      </w:r>
      <w:r>
        <w:br w:type="page"/>
      </w:r>
    </w:p>
    <w:p w:rsidR="00677AA2" w:rsidRDefault="00A31147">
      <w:pPr>
        <w:spacing w:after="234"/>
        <w:ind w:left="3950" w:right="0" w:hanging="3403"/>
        <w:jc w:val="left"/>
      </w:pPr>
      <w:r>
        <w:rPr>
          <w:b/>
        </w:rPr>
        <w:lastRenderedPageBreak/>
        <w:t xml:space="preserve">CALL OFF SCHEDULE 3: CALL OFF CONTRACT CHARGES, PAYMENT AND INVOICING </w:t>
      </w:r>
    </w:p>
    <w:p w:rsidR="00677AA2" w:rsidRDefault="00A31147">
      <w:pPr>
        <w:pStyle w:val="Heading3"/>
        <w:ind w:left="278"/>
      </w:pPr>
      <w:r>
        <w:t>1. DEFINITIONS</w:t>
      </w:r>
    </w:p>
    <w:p w:rsidR="00677AA2" w:rsidRDefault="00A31147">
      <w:pPr>
        <w:spacing w:after="10"/>
        <w:ind w:left="914" w:right="157" w:hanging="346"/>
      </w:pPr>
      <w:r>
        <w:rPr>
          <w:noProof/>
        </w:rPr>
        <w:drawing>
          <wp:inline distT="0" distB="0" distL="0" distR="0">
            <wp:extent cx="167640" cy="112776"/>
            <wp:effectExtent l="0" t="0" r="0" b="0"/>
            <wp:docPr id="14497" name="Picture 14497"/>
            <wp:cNvGraphicFramePr/>
            <a:graphic xmlns:a="http://schemas.openxmlformats.org/drawingml/2006/main">
              <a:graphicData uri="http://schemas.openxmlformats.org/drawingml/2006/picture">
                <pic:pic xmlns:pic="http://schemas.openxmlformats.org/drawingml/2006/picture">
                  <pic:nvPicPr>
                    <pic:cNvPr id="14497" name="Picture 14497"/>
                    <pic:cNvPicPr/>
                  </pic:nvPicPr>
                  <pic:blipFill>
                    <a:blip r:embed="rId541"/>
                    <a:stretch>
                      <a:fillRect/>
                    </a:stretch>
                  </pic:blipFill>
                  <pic:spPr>
                    <a:xfrm>
                      <a:off x="0" y="0"/>
                      <a:ext cx="167640" cy="112776"/>
                    </a:xfrm>
                    <a:prstGeom prst="rect">
                      <a:avLst/>
                    </a:prstGeom>
                  </pic:spPr>
                </pic:pic>
              </a:graphicData>
            </a:graphic>
          </wp:inline>
        </w:drawing>
      </w:r>
      <w:r>
        <w:t xml:space="preserve"> The following terms used in this Call Off Schedule 3 shall have the following meaning: </w:t>
      </w:r>
    </w:p>
    <w:tbl>
      <w:tblPr>
        <w:tblStyle w:val="TableGrid"/>
        <w:tblW w:w="8188" w:type="dxa"/>
        <w:tblInd w:w="816" w:type="dxa"/>
        <w:tblLook w:val="04A0" w:firstRow="1" w:lastRow="0" w:firstColumn="1" w:lastColumn="0" w:noHBand="0" w:noVBand="1"/>
      </w:tblPr>
      <w:tblGrid>
        <w:gridCol w:w="2093"/>
        <w:gridCol w:w="6095"/>
      </w:tblGrid>
      <w:tr w:rsidR="00677AA2">
        <w:trPr>
          <w:trHeight w:val="3840"/>
        </w:trPr>
        <w:tc>
          <w:tcPr>
            <w:tcW w:w="2093" w:type="dxa"/>
            <w:tcBorders>
              <w:top w:val="nil"/>
              <w:left w:val="nil"/>
              <w:bottom w:val="nil"/>
              <w:right w:val="nil"/>
            </w:tcBorders>
          </w:tcPr>
          <w:p w:rsidR="00677AA2" w:rsidRDefault="00A31147">
            <w:pPr>
              <w:spacing w:after="0" w:line="259" w:lineRule="auto"/>
              <w:ind w:left="0" w:right="0" w:firstLine="0"/>
              <w:jc w:val="left"/>
            </w:pPr>
            <w:r>
              <w:rPr>
                <w:b/>
              </w:rPr>
              <w:t xml:space="preserve">"Reimbursable </w:t>
            </w:r>
          </w:p>
          <w:p w:rsidR="00677AA2" w:rsidRDefault="00A31147">
            <w:pPr>
              <w:spacing w:after="0" w:line="259" w:lineRule="auto"/>
              <w:ind w:left="0" w:right="0" w:firstLine="0"/>
              <w:jc w:val="left"/>
            </w:pPr>
            <w:r>
              <w:rPr>
                <w:b/>
              </w:rPr>
              <w:t>Expenses”</w:t>
            </w:r>
          </w:p>
        </w:tc>
        <w:tc>
          <w:tcPr>
            <w:tcW w:w="6095" w:type="dxa"/>
            <w:tcBorders>
              <w:top w:val="nil"/>
              <w:left w:val="nil"/>
              <w:bottom w:val="nil"/>
              <w:right w:val="nil"/>
            </w:tcBorders>
          </w:tcPr>
          <w:p w:rsidR="00677AA2" w:rsidRDefault="00A31147">
            <w:pPr>
              <w:spacing w:after="117" w:line="241" w:lineRule="auto"/>
              <w:ind w:left="0" w:right="59" w:firstLine="0"/>
            </w:pPr>
            <w:r>
              <w:t>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w:t>
            </w:r>
          </w:p>
          <w:p w:rsidR="00677AA2" w:rsidRDefault="00A31147">
            <w:pPr>
              <w:numPr>
                <w:ilvl w:val="0"/>
                <w:numId w:val="69"/>
              </w:numPr>
              <w:spacing w:after="0" w:line="259" w:lineRule="auto"/>
              <w:ind w:right="61" w:hanging="360"/>
              <w:jc w:val="left"/>
            </w:pPr>
            <w:r>
              <w:t xml:space="preserve">travel expenses incurred as a result of Supplier </w:t>
            </w:r>
          </w:p>
          <w:p w:rsidR="00677AA2" w:rsidRDefault="00A31147">
            <w:pPr>
              <w:spacing w:after="118" w:line="240" w:lineRule="auto"/>
              <w:ind w:left="550" w:right="61" w:firstLine="0"/>
            </w:pPr>
            <w:r>
              <w:t>Personnel travelling to and from their usual place of work, or to and from the premises at which the Services are principally to be performed, unless the Customer otherwise agrees in advance in writing; and</w:t>
            </w:r>
          </w:p>
          <w:p w:rsidR="00677AA2" w:rsidRDefault="00A31147">
            <w:pPr>
              <w:numPr>
                <w:ilvl w:val="0"/>
                <w:numId w:val="69"/>
              </w:numPr>
              <w:spacing w:after="0" w:line="259" w:lineRule="auto"/>
              <w:ind w:right="61" w:hanging="360"/>
              <w:jc w:val="left"/>
            </w:pPr>
            <w:r>
              <w:t>subsistence expenses incurred by Supplier Personnel whilst performing the Services at their usual place of work, or to and from the premises at which the Services are principally to be performed;</w:t>
            </w:r>
          </w:p>
        </w:tc>
      </w:tr>
      <w:tr w:rsidR="00677AA2">
        <w:trPr>
          <w:trHeight w:val="878"/>
        </w:trPr>
        <w:tc>
          <w:tcPr>
            <w:tcW w:w="2093" w:type="dxa"/>
            <w:tcBorders>
              <w:top w:val="nil"/>
              <w:left w:val="nil"/>
              <w:bottom w:val="nil"/>
              <w:right w:val="nil"/>
            </w:tcBorders>
          </w:tcPr>
          <w:p w:rsidR="00677AA2" w:rsidRDefault="00A31147">
            <w:pPr>
              <w:spacing w:after="0" w:line="259" w:lineRule="auto"/>
              <w:ind w:left="0" w:right="0" w:firstLine="0"/>
              <w:jc w:val="left"/>
            </w:pPr>
            <w:r>
              <w:rPr>
                <w:b/>
              </w:rPr>
              <w:t xml:space="preserve">"Review </w:t>
            </w:r>
          </w:p>
          <w:p w:rsidR="00677AA2" w:rsidRDefault="00A31147">
            <w:pPr>
              <w:spacing w:after="0" w:line="259" w:lineRule="auto"/>
              <w:ind w:left="0" w:right="237" w:firstLine="0"/>
              <w:jc w:val="left"/>
            </w:pPr>
            <w:r>
              <w:rPr>
                <w:b/>
              </w:rPr>
              <w:t>Adjustment Date"</w:t>
            </w:r>
          </w:p>
        </w:tc>
        <w:tc>
          <w:tcPr>
            <w:tcW w:w="6095" w:type="dxa"/>
            <w:tcBorders>
              <w:top w:val="nil"/>
              <w:left w:val="nil"/>
              <w:bottom w:val="nil"/>
              <w:right w:val="nil"/>
            </w:tcBorders>
          </w:tcPr>
          <w:p w:rsidR="00677AA2" w:rsidRDefault="00A31147">
            <w:pPr>
              <w:spacing w:after="0" w:line="259" w:lineRule="auto"/>
              <w:ind w:left="0" w:right="0" w:firstLine="0"/>
              <w:jc w:val="left"/>
            </w:pPr>
            <w:r>
              <w:t>has the meaning given to it in paragraph 10.1.2 of this Call Off Schedule 3;</w:t>
            </w:r>
          </w:p>
        </w:tc>
      </w:tr>
      <w:tr w:rsidR="00677AA2">
        <w:trPr>
          <w:trHeight w:val="1325"/>
        </w:trPr>
        <w:tc>
          <w:tcPr>
            <w:tcW w:w="2093" w:type="dxa"/>
            <w:tcBorders>
              <w:top w:val="nil"/>
              <w:left w:val="nil"/>
              <w:bottom w:val="nil"/>
              <w:right w:val="nil"/>
            </w:tcBorders>
          </w:tcPr>
          <w:p w:rsidR="00677AA2" w:rsidRDefault="00A31147">
            <w:pPr>
              <w:spacing w:after="0" w:line="259" w:lineRule="auto"/>
              <w:ind w:left="0" w:right="0" w:firstLine="0"/>
              <w:jc w:val="left"/>
            </w:pPr>
            <w:r>
              <w:rPr>
                <w:b/>
              </w:rPr>
              <w:t xml:space="preserve">"Supporting </w:t>
            </w:r>
          </w:p>
          <w:p w:rsidR="00677AA2" w:rsidRDefault="00A31147">
            <w:pPr>
              <w:spacing w:after="0" w:line="259" w:lineRule="auto"/>
              <w:ind w:left="0" w:right="0" w:firstLine="0"/>
              <w:jc w:val="left"/>
            </w:pPr>
            <w:r>
              <w:rPr>
                <w:b/>
              </w:rPr>
              <w:t>Documentation"</w:t>
            </w:r>
          </w:p>
        </w:tc>
        <w:tc>
          <w:tcPr>
            <w:tcW w:w="6095" w:type="dxa"/>
            <w:tcBorders>
              <w:top w:val="nil"/>
              <w:left w:val="nil"/>
              <w:bottom w:val="nil"/>
              <w:right w:val="nil"/>
            </w:tcBorders>
          </w:tcPr>
          <w:p w:rsidR="00677AA2" w:rsidRDefault="00A31147">
            <w:pPr>
              <w:spacing w:after="0" w:line="259" w:lineRule="auto"/>
              <w:ind w:left="0" w:right="61" w:firstLine="0"/>
            </w:pPr>
            <w:r>
              <w:t>means sufficient information in writing to enable the Customer to reasonably to assess whether the Call Off Contract Charges, Reimbursable Expenses and other sums due from the Customer under this Call Off Contract detailed in the information are properly payable.</w:t>
            </w:r>
          </w:p>
        </w:tc>
      </w:tr>
    </w:tbl>
    <w:p w:rsidR="00677AA2" w:rsidRDefault="00A31147">
      <w:pPr>
        <w:pStyle w:val="Heading3"/>
        <w:ind w:left="278"/>
      </w:pPr>
      <w:r>
        <w:t>2. GENERAL PROVISIONS</w:t>
      </w:r>
    </w:p>
    <w:p w:rsidR="00677AA2" w:rsidRDefault="00A31147">
      <w:pPr>
        <w:ind w:left="578" w:right="157"/>
      </w:pPr>
      <w:r>
        <w:rPr>
          <w:noProof/>
        </w:rPr>
        <w:drawing>
          <wp:inline distT="0" distB="0" distL="0" distR="0">
            <wp:extent cx="179832" cy="112776"/>
            <wp:effectExtent l="0" t="0" r="0" b="0"/>
            <wp:docPr id="14587" name="Picture 14587"/>
            <wp:cNvGraphicFramePr/>
            <a:graphic xmlns:a="http://schemas.openxmlformats.org/drawingml/2006/main">
              <a:graphicData uri="http://schemas.openxmlformats.org/drawingml/2006/picture">
                <pic:pic xmlns:pic="http://schemas.openxmlformats.org/drawingml/2006/picture">
                  <pic:nvPicPr>
                    <pic:cNvPr id="14587" name="Picture 14587"/>
                    <pic:cNvPicPr/>
                  </pic:nvPicPr>
                  <pic:blipFill>
                    <a:blip r:embed="rId38"/>
                    <a:stretch>
                      <a:fillRect/>
                    </a:stretch>
                  </pic:blipFill>
                  <pic:spPr>
                    <a:xfrm>
                      <a:off x="0" y="0"/>
                      <a:ext cx="179832" cy="112776"/>
                    </a:xfrm>
                    <a:prstGeom prst="rect">
                      <a:avLst/>
                    </a:prstGeom>
                  </pic:spPr>
                </pic:pic>
              </a:graphicData>
            </a:graphic>
          </wp:inline>
        </w:drawing>
      </w:r>
      <w:r>
        <w:t xml:space="preserve"> This Call Off Schedule 3 details:</w:t>
      </w:r>
    </w:p>
    <w:p w:rsidR="00677AA2" w:rsidRDefault="00A31147">
      <w:pPr>
        <w:ind w:left="1713" w:right="157" w:hanging="722"/>
      </w:pPr>
      <w:r>
        <w:rPr>
          <w:noProof/>
        </w:rPr>
        <w:drawing>
          <wp:inline distT="0" distB="0" distL="0" distR="0">
            <wp:extent cx="295656" cy="112776"/>
            <wp:effectExtent l="0" t="0" r="0" b="0"/>
            <wp:docPr id="14590" name="Picture 14590"/>
            <wp:cNvGraphicFramePr/>
            <a:graphic xmlns:a="http://schemas.openxmlformats.org/drawingml/2006/main">
              <a:graphicData uri="http://schemas.openxmlformats.org/drawingml/2006/picture">
                <pic:pic xmlns:pic="http://schemas.openxmlformats.org/drawingml/2006/picture">
                  <pic:nvPicPr>
                    <pic:cNvPr id="14590" name="Picture 14590"/>
                    <pic:cNvPicPr/>
                  </pic:nvPicPr>
                  <pic:blipFill>
                    <a:blip r:embed="rId542"/>
                    <a:stretch>
                      <a:fillRect/>
                    </a:stretch>
                  </pic:blipFill>
                  <pic:spPr>
                    <a:xfrm>
                      <a:off x="0" y="0"/>
                      <a:ext cx="295656" cy="112776"/>
                    </a:xfrm>
                    <a:prstGeom prst="rect">
                      <a:avLst/>
                    </a:prstGeom>
                  </pic:spPr>
                </pic:pic>
              </a:graphicData>
            </a:graphic>
          </wp:inline>
        </w:drawing>
      </w:r>
      <w:r>
        <w:tab/>
        <w:t>the Call Off Contract Charges forthe Services  under this Call Off Contract; and</w:t>
      </w:r>
    </w:p>
    <w:p w:rsidR="00677AA2" w:rsidRDefault="00A31147">
      <w:pPr>
        <w:spacing w:after="0" w:line="358" w:lineRule="auto"/>
        <w:ind w:left="1001" w:right="1329"/>
      </w:pPr>
      <w:r>
        <w:rPr>
          <w:noProof/>
        </w:rPr>
        <w:drawing>
          <wp:inline distT="0" distB="0" distL="0" distR="0">
            <wp:extent cx="313944" cy="112776"/>
            <wp:effectExtent l="0" t="0" r="0" b="0"/>
            <wp:docPr id="14593" name="Picture 14593"/>
            <wp:cNvGraphicFramePr/>
            <a:graphic xmlns:a="http://schemas.openxmlformats.org/drawingml/2006/main">
              <a:graphicData uri="http://schemas.openxmlformats.org/drawingml/2006/picture">
                <pic:pic xmlns:pic="http://schemas.openxmlformats.org/drawingml/2006/picture">
                  <pic:nvPicPr>
                    <pic:cNvPr id="14593" name="Picture 14593"/>
                    <pic:cNvPicPr/>
                  </pic:nvPicPr>
                  <pic:blipFill>
                    <a:blip r:embed="rId40"/>
                    <a:stretch>
                      <a:fillRect/>
                    </a:stretch>
                  </pic:blipFill>
                  <pic:spPr>
                    <a:xfrm>
                      <a:off x="0" y="0"/>
                      <a:ext cx="313944" cy="112776"/>
                    </a:xfrm>
                    <a:prstGeom prst="rect">
                      <a:avLst/>
                    </a:prstGeom>
                  </pic:spPr>
                </pic:pic>
              </a:graphicData>
            </a:graphic>
          </wp:inline>
        </w:drawing>
      </w:r>
      <w:r>
        <w:tab/>
        <w:t xml:space="preserve">the payment terms/profile for the Call Off Contract Charges; </w:t>
      </w:r>
      <w:r>
        <w:rPr>
          <w:noProof/>
        </w:rPr>
        <w:drawing>
          <wp:inline distT="0" distB="0" distL="0" distR="0">
            <wp:extent cx="313944" cy="115824"/>
            <wp:effectExtent l="0" t="0" r="0" b="0"/>
            <wp:docPr id="14595" name="Picture 14595"/>
            <wp:cNvGraphicFramePr/>
            <a:graphic xmlns:a="http://schemas.openxmlformats.org/drawingml/2006/main">
              <a:graphicData uri="http://schemas.openxmlformats.org/drawingml/2006/picture">
                <pic:pic xmlns:pic="http://schemas.openxmlformats.org/drawingml/2006/picture">
                  <pic:nvPicPr>
                    <pic:cNvPr id="14595" name="Picture 14595"/>
                    <pic:cNvPicPr/>
                  </pic:nvPicPr>
                  <pic:blipFill>
                    <a:blip r:embed="rId543"/>
                    <a:stretch>
                      <a:fillRect/>
                    </a:stretch>
                  </pic:blipFill>
                  <pic:spPr>
                    <a:xfrm>
                      <a:off x="0" y="0"/>
                      <a:ext cx="313944" cy="115824"/>
                    </a:xfrm>
                    <a:prstGeom prst="rect">
                      <a:avLst/>
                    </a:prstGeom>
                  </pic:spPr>
                </pic:pic>
              </a:graphicData>
            </a:graphic>
          </wp:inline>
        </w:drawing>
      </w:r>
      <w:r>
        <w:tab/>
        <w:t>the invoicing procedure; and</w:t>
      </w:r>
    </w:p>
    <w:p w:rsidR="00677AA2" w:rsidRDefault="00A31147">
      <w:pPr>
        <w:spacing w:after="227"/>
        <w:ind w:left="1713" w:right="157" w:hanging="722"/>
      </w:pPr>
      <w:r>
        <w:rPr>
          <w:noProof/>
        </w:rPr>
        <w:drawing>
          <wp:inline distT="0" distB="0" distL="0" distR="0">
            <wp:extent cx="313944" cy="112776"/>
            <wp:effectExtent l="0" t="0" r="0" b="0"/>
            <wp:docPr id="14597" name="Picture 14597"/>
            <wp:cNvGraphicFramePr/>
            <a:graphic xmlns:a="http://schemas.openxmlformats.org/drawingml/2006/main">
              <a:graphicData uri="http://schemas.openxmlformats.org/drawingml/2006/picture">
                <pic:pic xmlns:pic="http://schemas.openxmlformats.org/drawingml/2006/picture">
                  <pic:nvPicPr>
                    <pic:cNvPr id="14597" name="Picture 14597"/>
                    <pic:cNvPicPr/>
                  </pic:nvPicPr>
                  <pic:blipFill>
                    <a:blip r:embed="rId42"/>
                    <a:stretch>
                      <a:fillRect/>
                    </a:stretch>
                  </pic:blipFill>
                  <pic:spPr>
                    <a:xfrm>
                      <a:off x="0" y="0"/>
                      <a:ext cx="313944" cy="112776"/>
                    </a:xfrm>
                    <a:prstGeom prst="rect">
                      <a:avLst/>
                    </a:prstGeom>
                  </pic:spPr>
                </pic:pic>
              </a:graphicData>
            </a:graphic>
          </wp:inline>
        </w:drawing>
      </w:r>
      <w:r>
        <w:tab/>
        <w:t>the procedure applicable to any adjustments of the Call Off Contract Charges.</w:t>
      </w:r>
    </w:p>
    <w:p w:rsidR="00677AA2" w:rsidRDefault="00A31147">
      <w:pPr>
        <w:pStyle w:val="Heading3"/>
        <w:ind w:left="278"/>
      </w:pPr>
      <w:r>
        <w:t>3. CALL OFF CONTRACT CHARGES</w:t>
      </w:r>
    </w:p>
    <w:p w:rsidR="00677AA2" w:rsidRDefault="00A31147">
      <w:pPr>
        <w:ind w:left="928" w:right="157" w:hanging="360"/>
      </w:pPr>
      <w:r>
        <w:rPr>
          <w:noProof/>
        </w:rPr>
        <w:drawing>
          <wp:inline distT="0" distB="0" distL="0" distR="0">
            <wp:extent cx="176784" cy="115824"/>
            <wp:effectExtent l="0" t="0" r="0" b="0"/>
            <wp:docPr id="14611" name="Picture 14611"/>
            <wp:cNvGraphicFramePr/>
            <a:graphic xmlns:a="http://schemas.openxmlformats.org/drawingml/2006/main">
              <a:graphicData uri="http://schemas.openxmlformats.org/drawingml/2006/picture">
                <pic:pic xmlns:pic="http://schemas.openxmlformats.org/drawingml/2006/picture">
                  <pic:nvPicPr>
                    <pic:cNvPr id="14611" name="Picture 14611"/>
                    <pic:cNvPicPr/>
                  </pic:nvPicPr>
                  <pic:blipFill>
                    <a:blip r:embed="rId544"/>
                    <a:stretch>
                      <a:fillRect/>
                    </a:stretch>
                  </pic:blipFill>
                  <pic:spPr>
                    <a:xfrm>
                      <a:off x="0" y="0"/>
                      <a:ext cx="176784" cy="115824"/>
                    </a:xfrm>
                    <a:prstGeom prst="rect">
                      <a:avLst/>
                    </a:prstGeom>
                  </pic:spPr>
                </pic:pic>
              </a:graphicData>
            </a:graphic>
          </wp:inline>
        </w:drawing>
      </w:r>
      <w:r>
        <w:t xml:space="preserve"> The Call Off Contract Charges which are applicable to this Call Off Contract are set out in Annex 1 of this Call Off Schedule 3. </w:t>
      </w:r>
    </w:p>
    <w:p w:rsidR="00677AA2" w:rsidRDefault="00A31147">
      <w:pPr>
        <w:ind w:left="578" w:right="157"/>
      </w:pPr>
      <w:r>
        <w:rPr>
          <w:noProof/>
        </w:rPr>
        <w:drawing>
          <wp:inline distT="0" distB="0" distL="0" distR="0">
            <wp:extent cx="195072" cy="115824"/>
            <wp:effectExtent l="0" t="0" r="0" b="0"/>
            <wp:docPr id="14615" name="Picture 14615"/>
            <wp:cNvGraphicFramePr/>
            <a:graphic xmlns:a="http://schemas.openxmlformats.org/drawingml/2006/main">
              <a:graphicData uri="http://schemas.openxmlformats.org/drawingml/2006/picture">
                <pic:pic xmlns:pic="http://schemas.openxmlformats.org/drawingml/2006/picture">
                  <pic:nvPicPr>
                    <pic:cNvPr id="14615" name="Picture 14615"/>
                    <pic:cNvPicPr/>
                  </pic:nvPicPr>
                  <pic:blipFill>
                    <a:blip r:embed="rId545"/>
                    <a:stretch>
                      <a:fillRect/>
                    </a:stretch>
                  </pic:blipFill>
                  <pic:spPr>
                    <a:xfrm>
                      <a:off x="0" y="0"/>
                      <a:ext cx="195072" cy="115824"/>
                    </a:xfrm>
                    <a:prstGeom prst="rect">
                      <a:avLst/>
                    </a:prstGeom>
                  </pic:spPr>
                </pic:pic>
              </a:graphicData>
            </a:graphic>
          </wp:inline>
        </w:drawing>
      </w:r>
      <w:r>
        <w:t xml:space="preserve"> The Supplier acknowledges and agrees that: </w:t>
      </w:r>
    </w:p>
    <w:p w:rsidR="00677AA2" w:rsidRDefault="00A31147">
      <w:pPr>
        <w:ind w:left="1713" w:right="157" w:hanging="722"/>
      </w:pPr>
      <w:r>
        <w:rPr>
          <w:noProof/>
        </w:rPr>
        <w:drawing>
          <wp:inline distT="0" distB="0" distL="0" distR="0">
            <wp:extent cx="295656" cy="115824"/>
            <wp:effectExtent l="0" t="0" r="0" b="0"/>
            <wp:docPr id="14632" name="Picture 14632"/>
            <wp:cNvGraphicFramePr/>
            <a:graphic xmlns:a="http://schemas.openxmlformats.org/drawingml/2006/main">
              <a:graphicData uri="http://schemas.openxmlformats.org/drawingml/2006/picture">
                <pic:pic xmlns:pic="http://schemas.openxmlformats.org/drawingml/2006/picture">
                  <pic:nvPicPr>
                    <pic:cNvPr id="14632" name="Picture 14632"/>
                    <pic:cNvPicPr/>
                  </pic:nvPicPr>
                  <pic:blipFill>
                    <a:blip r:embed="rId546"/>
                    <a:stretch>
                      <a:fillRect/>
                    </a:stretch>
                  </pic:blipFill>
                  <pic:spPr>
                    <a:xfrm>
                      <a:off x="0" y="0"/>
                      <a:ext cx="295656" cy="115824"/>
                    </a:xfrm>
                    <a:prstGeom prst="rect">
                      <a:avLst/>
                    </a:prstGeom>
                  </pic:spPr>
                </pic:pic>
              </a:graphicData>
            </a:graphic>
          </wp:inline>
        </w:drawing>
      </w:r>
      <w:r>
        <w:t xml:space="preserve"> in accordance with paragraph 2 (General Provisions) of Framework Schedule 3 (Framework Prices and Charging Structure), the Call Off Contract Charges can in no event exceed the Framework Prices set out in Annex 3 to Framework Schedule 3 (Framework Prices and Charging Structure); and</w:t>
      </w:r>
    </w:p>
    <w:p w:rsidR="00677AA2" w:rsidRDefault="00A31147">
      <w:pPr>
        <w:spacing w:after="227"/>
        <w:ind w:left="1713" w:right="157" w:hanging="722"/>
      </w:pPr>
      <w:r>
        <w:rPr>
          <w:noProof/>
        </w:rPr>
        <w:drawing>
          <wp:inline distT="0" distB="0" distL="0" distR="0">
            <wp:extent cx="313944" cy="115824"/>
            <wp:effectExtent l="0" t="0" r="0" b="0"/>
            <wp:docPr id="14664" name="Picture 14664"/>
            <wp:cNvGraphicFramePr/>
            <a:graphic xmlns:a="http://schemas.openxmlformats.org/drawingml/2006/main">
              <a:graphicData uri="http://schemas.openxmlformats.org/drawingml/2006/picture">
                <pic:pic xmlns:pic="http://schemas.openxmlformats.org/drawingml/2006/picture">
                  <pic:nvPicPr>
                    <pic:cNvPr id="14664" name="Picture 14664"/>
                    <pic:cNvPicPr/>
                  </pic:nvPicPr>
                  <pic:blipFill>
                    <a:blip r:embed="rId547"/>
                    <a:stretch>
                      <a:fillRect/>
                    </a:stretch>
                  </pic:blipFill>
                  <pic:spPr>
                    <a:xfrm>
                      <a:off x="0" y="0"/>
                      <a:ext cx="313944" cy="115824"/>
                    </a:xfrm>
                    <a:prstGeom prst="rect">
                      <a:avLst/>
                    </a:prstGeom>
                  </pic:spPr>
                </pic:pic>
              </a:graphicData>
            </a:graphic>
          </wp:inline>
        </w:drawing>
      </w:r>
      <w:r>
        <w:t xml:space="preserve"> subject to paragraph 8 of this Call Off Schedule 3 (Adjustment of Call Off Contract Charges), the Call Off Contract Charges cannot be increased during the Call Off Contract Period.</w:t>
      </w:r>
    </w:p>
    <w:p w:rsidR="00677AA2" w:rsidRDefault="00A31147">
      <w:pPr>
        <w:pStyle w:val="Heading3"/>
        <w:ind w:left="278"/>
      </w:pPr>
      <w:r>
        <w:lastRenderedPageBreak/>
        <w:t>4. COSTS AND EXPENSES</w:t>
      </w:r>
    </w:p>
    <w:p w:rsidR="00677AA2" w:rsidRDefault="00A31147">
      <w:pPr>
        <w:ind w:left="933" w:right="157" w:hanging="365"/>
      </w:pPr>
      <w:r>
        <w:rPr>
          <w:noProof/>
        </w:rPr>
        <w:drawing>
          <wp:inline distT="0" distB="0" distL="0" distR="0">
            <wp:extent cx="179832" cy="115824"/>
            <wp:effectExtent l="0" t="0" r="0" b="0"/>
            <wp:docPr id="14680" name="Picture 14680"/>
            <wp:cNvGraphicFramePr/>
            <a:graphic xmlns:a="http://schemas.openxmlformats.org/drawingml/2006/main">
              <a:graphicData uri="http://schemas.openxmlformats.org/drawingml/2006/picture">
                <pic:pic xmlns:pic="http://schemas.openxmlformats.org/drawingml/2006/picture">
                  <pic:nvPicPr>
                    <pic:cNvPr id="14680" name="Picture 14680"/>
                    <pic:cNvPicPr/>
                  </pic:nvPicPr>
                  <pic:blipFill>
                    <a:blip r:embed="rId548"/>
                    <a:stretch>
                      <a:fillRect/>
                    </a:stretch>
                  </pic:blipFill>
                  <pic:spPr>
                    <a:xfrm>
                      <a:off x="0" y="0"/>
                      <a:ext cx="179832" cy="115824"/>
                    </a:xfrm>
                    <a:prstGeom prst="rect">
                      <a:avLst/>
                    </a:prstGeom>
                  </pic:spPr>
                </pic:pic>
              </a:graphicData>
            </a:graphic>
          </wp:inline>
        </w:drawing>
      </w:r>
      <w:r>
        <w:t xml:space="preserve"> Except as expressly set out in paragraph 5 of this Call Off Schedule 3(Reimbursable Expenses),] the Call Off Contract Charges include all costs and expenses relating to the Services and/or the Supplier’s performance of its obligations under this Call Off Contract and no further amounts shall be payable by the Customer to the Supplier in respect of such performance, including in respect of matters such as:</w:t>
      </w:r>
    </w:p>
    <w:p w:rsidR="00677AA2" w:rsidRDefault="00A31147">
      <w:pPr>
        <w:spacing w:after="224"/>
        <w:ind w:left="996" w:right="157"/>
      </w:pPr>
      <w:r>
        <w:rPr>
          <w:noProof/>
        </w:rPr>
        <w:drawing>
          <wp:inline distT="0" distB="0" distL="0" distR="0">
            <wp:extent cx="298704" cy="112776"/>
            <wp:effectExtent l="0" t="0" r="0" b="0"/>
            <wp:docPr id="14688" name="Picture 14688"/>
            <wp:cNvGraphicFramePr/>
            <a:graphic xmlns:a="http://schemas.openxmlformats.org/drawingml/2006/main">
              <a:graphicData uri="http://schemas.openxmlformats.org/drawingml/2006/picture">
                <pic:pic xmlns:pic="http://schemas.openxmlformats.org/drawingml/2006/picture">
                  <pic:nvPicPr>
                    <pic:cNvPr id="14688" name="Picture 14688"/>
                    <pic:cNvPicPr/>
                  </pic:nvPicPr>
                  <pic:blipFill>
                    <a:blip r:embed="rId67"/>
                    <a:stretch>
                      <a:fillRect/>
                    </a:stretch>
                  </pic:blipFill>
                  <pic:spPr>
                    <a:xfrm>
                      <a:off x="0" y="0"/>
                      <a:ext cx="298704" cy="112776"/>
                    </a:xfrm>
                    <a:prstGeom prst="rect">
                      <a:avLst/>
                    </a:prstGeom>
                  </pic:spPr>
                </pic:pic>
              </a:graphicData>
            </a:graphic>
          </wp:inline>
        </w:drawing>
      </w:r>
      <w:r>
        <w:t xml:space="preserve"> 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r>
        <w:rPr>
          <w:noProof/>
        </w:rPr>
        <w:drawing>
          <wp:inline distT="0" distB="0" distL="0" distR="0">
            <wp:extent cx="316992" cy="112776"/>
            <wp:effectExtent l="0" t="0" r="0" b="0"/>
            <wp:docPr id="14717" name="Picture 14717"/>
            <wp:cNvGraphicFramePr/>
            <a:graphic xmlns:a="http://schemas.openxmlformats.org/drawingml/2006/main">
              <a:graphicData uri="http://schemas.openxmlformats.org/drawingml/2006/picture">
                <pic:pic xmlns:pic="http://schemas.openxmlformats.org/drawingml/2006/picture">
                  <pic:nvPicPr>
                    <pic:cNvPr id="14717" name="Picture 14717"/>
                    <pic:cNvPicPr/>
                  </pic:nvPicPr>
                  <pic:blipFill>
                    <a:blip r:embed="rId68"/>
                    <a:stretch>
                      <a:fillRect/>
                    </a:stretch>
                  </pic:blipFill>
                  <pic:spPr>
                    <a:xfrm>
                      <a:off x="0" y="0"/>
                      <a:ext cx="316992" cy="112776"/>
                    </a:xfrm>
                    <a:prstGeom prst="rect">
                      <a:avLst/>
                    </a:prstGeom>
                  </pic:spPr>
                </pic:pic>
              </a:graphicData>
            </a:graphic>
          </wp:inline>
        </w:drawing>
      </w:r>
      <w:r>
        <w:t xml:space="preserve"> any amount for any services provided or costs incurred by the Supplier prior to the Call Off Commencement Date.</w:t>
      </w:r>
    </w:p>
    <w:p w:rsidR="00677AA2" w:rsidRDefault="00A31147">
      <w:pPr>
        <w:pStyle w:val="Heading3"/>
        <w:ind w:left="278"/>
      </w:pPr>
      <w:r>
        <w:t>5. REIMBURSEABLE EXPENSES</w:t>
      </w:r>
    </w:p>
    <w:p w:rsidR="00677AA2" w:rsidRDefault="00A31147">
      <w:pPr>
        <w:spacing w:after="228"/>
        <w:ind w:left="928" w:right="157" w:hanging="360"/>
      </w:pPr>
      <w:r>
        <w:rPr>
          <w:noProof/>
        </w:rPr>
        <w:drawing>
          <wp:inline distT="0" distB="0" distL="0" distR="0">
            <wp:extent cx="176784" cy="115824"/>
            <wp:effectExtent l="0" t="0" r="0" b="0"/>
            <wp:docPr id="14723" name="Picture 14723"/>
            <wp:cNvGraphicFramePr/>
            <a:graphic xmlns:a="http://schemas.openxmlformats.org/drawingml/2006/main">
              <a:graphicData uri="http://schemas.openxmlformats.org/drawingml/2006/picture">
                <pic:pic xmlns:pic="http://schemas.openxmlformats.org/drawingml/2006/picture">
                  <pic:nvPicPr>
                    <pic:cNvPr id="14723" name="Picture 14723"/>
                    <pic:cNvPicPr/>
                  </pic:nvPicPr>
                  <pic:blipFill>
                    <a:blip r:embed="rId549"/>
                    <a:stretch>
                      <a:fillRect/>
                    </a:stretch>
                  </pic:blipFill>
                  <pic:spPr>
                    <a:xfrm>
                      <a:off x="0" y="0"/>
                      <a:ext cx="176784" cy="115824"/>
                    </a:xfrm>
                    <a:prstGeom prst="rect">
                      <a:avLst/>
                    </a:prstGeom>
                  </pic:spPr>
                </pic:pic>
              </a:graphicData>
            </a:graphic>
          </wp:inline>
        </w:drawing>
      </w:r>
      <w:r>
        <w:t xml:space="preserve"> If the Customer has so specified in the Call Off Order Form, 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 </w:t>
      </w:r>
    </w:p>
    <w:p w:rsidR="00677AA2" w:rsidRDefault="00A31147">
      <w:pPr>
        <w:pStyle w:val="Heading3"/>
        <w:ind w:left="278"/>
      </w:pPr>
      <w:r>
        <w:t>6. PAYMENT TERMS/PAYMENT PROFILE</w:t>
      </w:r>
    </w:p>
    <w:p w:rsidR="00677AA2" w:rsidRDefault="00A31147">
      <w:pPr>
        <w:spacing w:after="227"/>
        <w:ind w:left="928" w:right="157" w:hanging="360"/>
      </w:pPr>
      <w:r>
        <w:rPr>
          <w:noProof/>
        </w:rPr>
        <w:drawing>
          <wp:inline distT="0" distB="0" distL="0" distR="0">
            <wp:extent cx="176784" cy="115824"/>
            <wp:effectExtent l="0" t="0" r="0" b="0"/>
            <wp:docPr id="14740" name="Picture 14740"/>
            <wp:cNvGraphicFramePr/>
            <a:graphic xmlns:a="http://schemas.openxmlformats.org/drawingml/2006/main">
              <a:graphicData uri="http://schemas.openxmlformats.org/drawingml/2006/picture">
                <pic:pic xmlns:pic="http://schemas.openxmlformats.org/drawingml/2006/picture">
                  <pic:nvPicPr>
                    <pic:cNvPr id="14740" name="Picture 14740"/>
                    <pic:cNvPicPr/>
                  </pic:nvPicPr>
                  <pic:blipFill>
                    <a:blip r:embed="rId550"/>
                    <a:stretch>
                      <a:fillRect/>
                    </a:stretch>
                  </pic:blipFill>
                  <pic:spPr>
                    <a:xfrm>
                      <a:off x="0" y="0"/>
                      <a:ext cx="176784" cy="115824"/>
                    </a:xfrm>
                    <a:prstGeom prst="rect">
                      <a:avLst/>
                    </a:prstGeom>
                  </pic:spPr>
                </pic:pic>
              </a:graphicData>
            </a:graphic>
          </wp:inline>
        </w:drawing>
      </w:r>
      <w:r>
        <w:t xml:space="preserve"> The payment terms/profile which are applicable to this Call Off Contract are set out in Annex 2 of this Call Off Schedule 3. </w:t>
      </w:r>
    </w:p>
    <w:p w:rsidR="00677AA2" w:rsidRDefault="00A31147">
      <w:pPr>
        <w:pStyle w:val="Heading3"/>
        <w:ind w:left="278"/>
      </w:pPr>
      <w:r>
        <w:t>7. INVOICING PROCEDURE</w:t>
      </w:r>
    </w:p>
    <w:p w:rsidR="00677AA2" w:rsidRDefault="00A31147">
      <w:pPr>
        <w:ind w:left="928" w:right="157" w:hanging="360"/>
      </w:pPr>
      <w:r>
        <w:rPr>
          <w:noProof/>
        </w:rPr>
        <w:drawing>
          <wp:inline distT="0" distB="0" distL="0" distR="0">
            <wp:extent cx="176784" cy="112776"/>
            <wp:effectExtent l="0" t="0" r="0" b="0"/>
            <wp:docPr id="14745" name="Picture 14745"/>
            <wp:cNvGraphicFramePr/>
            <a:graphic xmlns:a="http://schemas.openxmlformats.org/drawingml/2006/main">
              <a:graphicData uri="http://schemas.openxmlformats.org/drawingml/2006/picture">
                <pic:pic xmlns:pic="http://schemas.openxmlformats.org/drawingml/2006/picture">
                  <pic:nvPicPr>
                    <pic:cNvPr id="14745" name="Picture 14745"/>
                    <pic:cNvPicPr/>
                  </pic:nvPicPr>
                  <pic:blipFill>
                    <a:blip r:embed="rId90"/>
                    <a:stretch>
                      <a:fillRect/>
                    </a:stretch>
                  </pic:blipFill>
                  <pic:spPr>
                    <a:xfrm>
                      <a:off x="0" y="0"/>
                      <a:ext cx="176784" cy="112776"/>
                    </a:xfrm>
                    <a:prstGeom prst="rect">
                      <a:avLst/>
                    </a:prstGeom>
                  </pic:spPr>
                </pic:pic>
              </a:graphicData>
            </a:graphic>
          </wp:inline>
        </w:drawing>
      </w:r>
      <w:r>
        <w:t xml:space="preserve"> The Customer shall pay all sums properly due and payable to the Supplier in cleared funds within thirty (30) days of receipt of a Valid Invoice, submitted to the address specified by the Customer in paragraph 7.6 of this Call Off Schedule 3 and in accordance with the provisions of this Call Off Contract.</w:t>
      </w:r>
    </w:p>
    <w:p w:rsidR="00677AA2" w:rsidRDefault="00A31147">
      <w:pPr>
        <w:ind w:left="928" w:right="157" w:hanging="360"/>
      </w:pPr>
      <w:r>
        <w:rPr>
          <w:noProof/>
        </w:rPr>
        <w:drawing>
          <wp:inline distT="0" distB="0" distL="0" distR="0">
            <wp:extent cx="195072" cy="112776"/>
            <wp:effectExtent l="0" t="0" r="0" b="0"/>
            <wp:docPr id="14751" name="Picture 14751"/>
            <wp:cNvGraphicFramePr/>
            <a:graphic xmlns:a="http://schemas.openxmlformats.org/drawingml/2006/main">
              <a:graphicData uri="http://schemas.openxmlformats.org/drawingml/2006/picture">
                <pic:pic xmlns:pic="http://schemas.openxmlformats.org/drawingml/2006/picture">
                  <pic:nvPicPr>
                    <pic:cNvPr id="14751" name="Picture 14751"/>
                    <pic:cNvPicPr/>
                  </pic:nvPicPr>
                  <pic:blipFill>
                    <a:blip r:embed="rId551"/>
                    <a:stretch>
                      <a:fillRect/>
                    </a:stretch>
                  </pic:blipFill>
                  <pic:spPr>
                    <a:xfrm>
                      <a:off x="0" y="0"/>
                      <a:ext cx="195072" cy="112776"/>
                    </a:xfrm>
                    <a:prstGeom prst="rect">
                      <a:avLst/>
                    </a:prstGeom>
                  </pic:spPr>
                </pic:pic>
              </a:graphicData>
            </a:graphic>
          </wp:inline>
        </w:drawing>
      </w:r>
      <w:r>
        <w:t xml:space="preserve"> The Supplier shall ensure that each invoice (whether submitted electronically through a purchase-to-pay (P2P) automated system (or similar) or in a paper form, as the Customer may specify (but, in respect of paper form, subject to paragraph 7.3 below)): </w:t>
      </w:r>
    </w:p>
    <w:p w:rsidR="00677AA2" w:rsidRDefault="00A31147">
      <w:pPr>
        <w:tabs>
          <w:tab w:val="center" w:pos="1276"/>
          <w:tab w:val="center" w:pos="2155"/>
        </w:tabs>
        <w:ind w:left="0" w:right="0" w:firstLine="0"/>
        <w:jc w:val="left"/>
      </w:pPr>
      <w:r>
        <w:rPr>
          <w:rFonts w:ascii="Calibri" w:eastAsia="Calibri" w:hAnsi="Calibri" w:cs="Calibri"/>
        </w:rPr>
        <w:tab/>
      </w:r>
      <w:r>
        <w:rPr>
          <w:noProof/>
        </w:rPr>
        <w:drawing>
          <wp:inline distT="0" distB="0" distL="0" distR="0">
            <wp:extent cx="292608" cy="112776"/>
            <wp:effectExtent l="0" t="0" r="0" b="0"/>
            <wp:docPr id="14765" name="Picture 14765"/>
            <wp:cNvGraphicFramePr/>
            <a:graphic xmlns:a="http://schemas.openxmlformats.org/drawingml/2006/main">
              <a:graphicData uri="http://schemas.openxmlformats.org/drawingml/2006/picture">
                <pic:pic xmlns:pic="http://schemas.openxmlformats.org/drawingml/2006/picture">
                  <pic:nvPicPr>
                    <pic:cNvPr id="14765" name="Picture 14765"/>
                    <pic:cNvPicPr/>
                  </pic:nvPicPr>
                  <pic:blipFill>
                    <a:blip r:embed="rId552"/>
                    <a:stretch>
                      <a:fillRect/>
                    </a:stretch>
                  </pic:blipFill>
                  <pic:spPr>
                    <a:xfrm>
                      <a:off x="0" y="0"/>
                      <a:ext cx="292608" cy="112776"/>
                    </a:xfrm>
                    <a:prstGeom prst="rect">
                      <a:avLst/>
                    </a:prstGeom>
                  </pic:spPr>
                </pic:pic>
              </a:graphicData>
            </a:graphic>
          </wp:inline>
        </w:drawing>
      </w:r>
      <w:r>
        <w:tab/>
        <w:t>contains:</w:t>
      </w:r>
    </w:p>
    <w:p w:rsidR="00677AA2" w:rsidRDefault="00A31147">
      <w:pPr>
        <w:ind w:left="2566" w:right="157"/>
      </w:pPr>
      <w:r>
        <w:rPr>
          <w:noProof/>
        </w:rPr>
        <w:drawing>
          <wp:inline distT="0" distB="0" distL="0" distR="0">
            <wp:extent cx="170688" cy="143256"/>
            <wp:effectExtent l="0" t="0" r="0" b="0"/>
            <wp:docPr id="14791" name="Picture 14791"/>
            <wp:cNvGraphicFramePr/>
            <a:graphic xmlns:a="http://schemas.openxmlformats.org/drawingml/2006/main">
              <a:graphicData uri="http://schemas.openxmlformats.org/drawingml/2006/picture">
                <pic:pic xmlns:pic="http://schemas.openxmlformats.org/drawingml/2006/picture">
                  <pic:nvPicPr>
                    <pic:cNvPr id="14791" name="Picture 14791"/>
                    <pic:cNvPicPr/>
                  </pic:nvPicPr>
                  <pic:blipFill>
                    <a:blip r:embed="rId83"/>
                    <a:stretch>
                      <a:fillRect/>
                    </a:stretch>
                  </pic:blipFill>
                  <pic:spPr>
                    <a:xfrm>
                      <a:off x="0" y="0"/>
                      <a:ext cx="170688" cy="143256"/>
                    </a:xfrm>
                    <a:prstGeom prst="rect">
                      <a:avLst/>
                    </a:prstGeom>
                  </pic:spPr>
                </pic:pic>
              </a:graphicData>
            </a:graphic>
          </wp:inline>
        </w:drawing>
      </w:r>
      <w:r>
        <w:t xml:space="preserve"> all appropriate references, including the unique order reference number set out in the Call Off Order Form; and </w:t>
      </w:r>
      <w:r>
        <w:rPr>
          <w:noProof/>
        </w:rPr>
        <w:drawing>
          <wp:inline distT="0" distB="0" distL="0" distR="0">
            <wp:extent cx="170688" cy="143256"/>
            <wp:effectExtent l="0" t="0" r="0" b="0"/>
            <wp:docPr id="14801" name="Picture 14801"/>
            <wp:cNvGraphicFramePr/>
            <a:graphic xmlns:a="http://schemas.openxmlformats.org/drawingml/2006/main">
              <a:graphicData uri="http://schemas.openxmlformats.org/drawingml/2006/picture">
                <pic:pic xmlns:pic="http://schemas.openxmlformats.org/drawingml/2006/picture">
                  <pic:nvPicPr>
                    <pic:cNvPr id="14801" name="Picture 14801"/>
                    <pic:cNvPicPr/>
                  </pic:nvPicPr>
                  <pic:blipFill>
                    <a:blip r:embed="rId45"/>
                    <a:stretch>
                      <a:fillRect/>
                    </a:stretch>
                  </pic:blipFill>
                  <pic:spPr>
                    <a:xfrm>
                      <a:off x="0" y="0"/>
                      <a:ext cx="170688" cy="143256"/>
                    </a:xfrm>
                    <a:prstGeom prst="rect">
                      <a:avLst/>
                    </a:prstGeom>
                  </pic:spPr>
                </pic:pic>
              </a:graphicData>
            </a:graphic>
          </wp:inline>
        </w:drawing>
      </w:r>
      <w:r>
        <w:t xml:space="preserve"> a detailed breakdown of the Delivered Services, including the Milestone(s) (if any) and Deliverable(s) within this Call Off Contract to which the Delivered Services relate, against the applicable due and payable Call Off Contract Charges; and </w:t>
      </w:r>
    </w:p>
    <w:p w:rsidR="00677AA2" w:rsidRDefault="00A31147">
      <w:pPr>
        <w:spacing w:after="0" w:line="358" w:lineRule="auto"/>
        <w:ind w:left="2556" w:right="4747" w:hanging="1560"/>
      </w:pPr>
      <w:r>
        <w:rPr>
          <w:noProof/>
        </w:rPr>
        <w:drawing>
          <wp:inline distT="0" distB="0" distL="0" distR="0">
            <wp:extent cx="310896" cy="112776"/>
            <wp:effectExtent l="0" t="0" r="0" b="0"/>
            <wp:docPr id="14808" name="Picture 14808"/>
            <wp:cNvGraphicFramePr/>
            <a:graphic xmlns:a="http://schemas.openxmlformats.org/drawingml/2006/main">
              <a:graphicData uri="http://schemas.openxmlformats.org/drawingml/2006/picture">
                <pic:pic xmlns:pic="http://schemas.openxmlformats.org/drawingml/2006/picture">
                  <pic:nvPicPr>
                    <pic:cNvPr id="14808" name="Picture 14808"/>
                    <pic:cNvPicPr/>
                  </pic:nvPicPr>
                  <pic:blipFill>
                    <a:blip r:embed="rId553"/>
                    <a:stretch>
                      <a:fillRect/>
                    </a:stretch>
                  </pic:blipFill>
                  <pic:spPr>
                    <a:xfrm>
                      <a:off x="0" y="0"/>
                      <a:ext cx="310896" cy="112776"/>
                    </a:xfrm>
                    <a:prstGeom prst="rect">
                      <a:avLst/>
                    </a:prstGeom>
                  </pic:spPr>
                </pic:pic>
              </a:graphicData>
            </a:graphic>
          </wp:inline>
        </w:drawing>
      </w:r>
      <w:r>
        <w:tab/>
        <w:t xml:space="preserve">shows separately: </w:t>
      </w:r>
      <w:r>
        <w:rPr>
          <w:noProof/>
        </w:rPr>
        <w:drawing>
          <wp:inline distT="0" distB="0" distL="0" distR="0">
            <wp:extent cx="170688" cy="143256"/>
            <wp:effectExtent l="0" t="0" r="0" b="0"/>
            <wp:docPr id="14810" name="Picture 14810"/>
            <wp:cNvGraphicFramePr/>
            <a:graphic xmlns:a="http://schemas.openxmlformats.org/drawingml/2006/main">
              <a:graphicData uri="http://schemas.openxmlformats.org/drawingml/2006/picture">
                <pic:pic xmlns:pic="http://schemas.openxmlformats.org/drawingml/2006/picture">
                  <pic:nvPicPr>
                    <pic:cNvPr id="14810" name="Picture 14810"/>
                    <pic:cNvPicPr/>
                  </pic:nvPicPr>
                  <pic:blipFill>
                    <a:blip r:embed="rId44"/>
                    <a:stretch>
                      <a:fillRect/>
                    </a:stretch>
                  </pic:blipFill>
                  <pic:spPr>
                    <a:xfrm>
                      <a:off x="0" y="0"/>
                      <a:ext cx="170688" cy="143256"/>
                    </a:xfrm>
                    <a:prstGeom prst="rect">
                      <a:avLst/>
                    </a:prstGeom>
                  </pic:spPr>
                </pic:pic>
              </a:graphicData>
            </a:graphic>
          </wp:inline>
        </w:drawing>
      </w:r>
      <w:r>
        <w:tab/>
        <w:t xml:space="preserve">NOT USED; </w:t>
      </w:r>
    </w:p>
    <w:p w:rsidR="00677AA2" w:rsidRDefault="00A31147">
      <w:pPr>
        <w:spacing w:after="0"/>
        <w:ind w:left="3271" w:right="157" w:hanging="715"/>
      </w:pPr>
      <w:r>
        <w:rPr>
          <w:noProof/>
        </w:rPr>
        <w:drawing>
          <wp:inline distT="0" distB="0" distL="0" distR="0">
            <wp:extent cx="170688" cy="143256"/>
            <wp:effectExtent l="0" t="0" r="0" b="0"/>
            <wp:docPr id="14812" name="Picture 14812"/>
            <wp:cNvGraphicFramePr/>
            <a:graphic xmlns:a="http://schemas.openxmlformats.org/drawingml/2006/main">
              <a:graphicData uri="http://schemas.openxmlformats.org/drawingml/2006/picture">
                <pic:pic xmlns:pic="http://schemas.openxmlformats.org/drawingml/2006/picture">
                  <pic:nvPicPr>
                    <pic:cNvPr id="14812" name="Picture 14812"/>
                    <pic:cNvPicPr/>
                  </pic:nvPicPr>
                  <pic:blipFill>
                    <a:blip r:embed="rId45"/>
                    <a:stretch>
                      <a:fillRect/>
                    </a:stretch>
                  </pic:blipFill>
                  <pic:spPr>
                    <a:xfrm>
                      <a:off x="0" y="0"/>
                      <a:ext cx="170688" cy="143256"/>
                    </a:xfrm>
                    <a:prstGeom prst="rect">
                      <a:avLst/>
                    </a:prstGeom>
                  </pic:spPr>
                </pic:pic>
              </a:graphicData>
            </a:graphic>
          </wp:inline>
        </w:drawing>
      </w:r>
      <w:r>
        <w:t xml:space="preserve"> the VAT added to the due and payable Call Off Contract Charges in accordance with Clause 24.2.1 of this Call Off </w:t>
      </w:r>
    </w:p>
    <w:p w:rsidR="00677AA2" w:rsidRDefault="00A31147">
      <w:pPr>
        <w:spacing w:after="12"/>
        <w:ind w:right="155"/>
        <w:jc w:val="right"/>
      </w:pPr>
      <w:r>
        <w:t xml:space="preserve">Contract (VAT) and the tax point date relating to the rate of </w:t>
      </w:r>
    </w:p>
    <w:p w:rsidR="00677AA2" w:rsidRDefault="00A31147">
      <w:pPr>
        <w:ind w:left="3281" w:right="157"/>
      </w:pPr>
      <w:r>
        <w:t>VAT shown; and</w:t>
      </w:r>
    </w:p>
    <w:p w:rsidR="00677AA2" w:rsidRDefault="00A31147">
      <w:pPr>
        <w:ind w:left="1714" w:right="157" w:hanging="718"/>
      </w:pPr>
      <w:r>
        <w:rPr>
          <w:noProof/>
        </w:rPr>
        <w:drawing>
          <wp:inline distT="0" distB="0" distL="0" distR="0">
            <wp:extent cx="310896" cy="115824"/>
            <wp:effectExtent l="0" t="0" r="0" b="0"/>
            <wp:docPr id="14818" name="Picture 14818"/>
            <wp:cNvGraphicFramePr/>
            <a:graphic xmlns:a="http://schemas.openxmlformats.org/drawingml/2006/main">
              <a:graphicData uri="http://schemas.openxmlformats.org/drawingml/2006/picture">
                <pic:pic xmlns:pic="http://schemas.openxmlformats.org/drawingml/2006/picture">
                  <pic:nvPicPr>
                    <pic:cNvPr id="14818" name="Picture 14818"/>
                    <pic:cNvPicPr/>
                  </pic:nvPicPr>
                  <pic:blipFill>
                    <a:blip r:embed="rId554"/>
                    <a:stretch>
                      <a:fillRect/>
                    </a:stretch>
                  </pic:blipFill>
                  <pic:spPr>
                    <a:xfrm>
                      <a:off x="0" y="0"/>
                      <a:ext cx="310896" cy="115824"/>
                    </a:xfrm>
                    <a:prstGeom prst="rect">
                      <a:avLst/>
                    </a:prstGeom>
                  </pic:spPr>
                </pic:pic>
              </a:graphicData>
            </a:graphic>
          </wp:inline>
        </w:drawing>
      </w:r>
      <w:r>
        <w:t xml:space="preserve"> is exclusive of any Management Charge (and the Supplier shall not attempt to increase the Call Off Contract Charges or otherwise recover from the </w:t>
      </w:r>
      <w:r>
        <w:lastRenderedPageBreak/>
        <w:t>Customer as a surcharge the Management Charge levied on it by the Authority); and</w:t>
      </w:r>
    </w:p>
    <w:p w:rsidR="00677AA2" w:rsidRDefault="00A31147">
      <w:pPr>
        <w:ind w:left="1714" w:right="157" w:hanging="718"/>
      </w:pPr>
      <w:r>
        <w:rPr>
          <w:noProof/>
        </w:rPr>
        <w:drawing>
          <wp:inline distT="0" distB="0" distL="0" distR="0">
            <wp:extent cx="310896" cy="112776"/>
            <wp:effectExtent l="0" t="0" r="0" b="0"/>
            <wp:docPr id="14834" name="Picture 14834"/>
            <wp:cNvGraphicFramePr/>
            <a:graphic xmlns:a="http://schemas.openxmlformats.org/drawingml/2006/main">
              <a:graphicData uri="http://schemas.openxmlformats.org/drawingml/2006/picture">
                <pic:pic xmlns:pic="http://schemas.openxmlformats.org/drawingml/2006/picture">
                  <pic:nvPicPr>
                    <pic:cNvPr id="14834" name="Picture 14834"/>
                    <pic:cNvPicPr/>
                  </pic:nvPicPr>
                  <pic:blipFill>
                    <a:blip r:embed="rId555"/>
                    <a:stretch>
                      <a:fillRect/>
                    </a:stretch>
                  </pic:blipFill>
                  <pic:spPr>
                    <a:xfrm>
                      <a:off x="0" y="0"/>
                      <a:ext cx="310896" cy="112776"/>
                    </a:xfrm>
                    <a:prstGeom prst="rect">
                      <a:avLst/>
                    </a:prstGeom>
                  </pic:spPr>
                </pic:pic>
              </a:graphicData>
            </a:graphic>
          </wp:inline>
        </w:drawing>
      </w:r>
      <w:r>
        <w:t xml:space="preserve"> it is supported by any other documentation reasonably required by the Customer to substantiate that the invoice is a Valid Invoice. </w:t>
      </w:r>
    </w:p>
    <w:p w:rsidR="00677AA2" w:rsidRDefault="00A31147">
      <w:pPr>
        <w:ind w:left="928" w:right="157" w:hanging="360"/>
      </w:pPr>
      <w:r>
        <w:rPr>
          <w:noProof/>
        </w:rPr>
        <w:drawing>
          <wp:inline distT="0" distB="0" distL="0" distR="0">
            <wp:extent cx="195072" cy="115824"/>
            <wp:effectExtent l="0" t="0" r="0" b="0"/>
            <wp:docPr id="14847" name="Picture 14847"/>
            <wp:cNvGraphicFramePr/>
            <a:graphic xmlns:a="http://schemas.openxmlformats.org/drawingml/2006/main">
              <a:graphicData uri="http://schemas.openxmlformats.org/drawingml/2006/picture">
                <pic:pic xmlns:pic="http://schemas.openxmlformats.org/drawingml/2006/picture">
                  <pic:nvPicPr>
                    <pic:cNvPr id="14847" name="Picture 14847"/>
                    <pic:cNvPicPr/>
                  </pic:nvPicPr>
                  <pic:blipFill>
                    <a:blip r:embed="rId556"/>
                    <a:stretch>
                      <a:fillRect/>
                    </a:stretch>
                  </pic:blipFill>
                  <pic:spPr>
                    <a:xfrm>
                      <a:off x="0" y="0"/>
                      <a:ext cx="195072" cy="115824"/>
                    </a:xfrm>
                    <a:prstGeom prst="rect">
                      <a:avLst/>
                    </a:prstGeom>
                  </pic:spPr>
                </pic:pic>
              </a:graphicData>
            </a:graphic>
          </wp:inline>
        </w:drawing>
      </w:r>
      <w:r>
        <w:t xml:space="preserve"> If the Customer is a Central Government Body, the Customer’s right to request paper form invoicing shall be subject to procurement policy note 11/15 (available at </w:t>
      </w:r>
      <w:r>
        <w:rPr>
          <w:color w:val="0000FF"/>
          <w:u w:val="single" w:color="0000FF"/>
        </w:rPr>
        <w:t>https://www.gov.uk/government/uploads/system/uploads/attachment_data/file/4374 71/PPN_e-invoicing.pdf)</w:t>
      </w:r>
      <w:r>
        <w:t>), which sets out the policy in respect of unstructured electronic invoices submitted by the Supplier to the Customer (as may be amended from time to time).</w:t>
      </w:r>
    </w:p>
    <w:p w:rsidR="00677AA2" w:rsidRDefault="00A31147">
      <w:pPr>
        <w:ind w:left="928" w:right="157" w:hanging="360"/>
      </w:pPr>
      <w:r>
        <w:rPr>
          <w:noProof/>
        </w:rPr>
        <w:drawing>
          <wp:inline distT="0" distB="0" distL="0" distR="0">
            <wp:extent cx="195072" cy="109728"/>
            <wp:effectExtent l="0" t="0" r="0" b="0"/>
            <wp:docPr id="14877" name="Picture 14877"/>
            <wp:cNvGraphicFramePr/>
            <a:graphic xmlns:a="http://schemas.openxmlformats.org/drawingml/2006/main">
              <a:graphicData uri="http://schemas.openxmlformats.org/drawingml/2006/picture">
                <pic:pic xmlns:pic="http://schemas.openxmlformats.org/drawingml/2006/picture">
                  <pic:nvPicPr>
                    <pic:cNvPr id="14877" name="Picture 14877"/>
                    <pic:cNvPicPr/>
                  </pic:nvPicPr>
                  <pic:blipFill>
                    <a:blip r:embed="rId557"/>
                    <a:stretch>
                      <a:fillRect/>
                    </a:stretch>
                  </pic:blipFill>
                  <pic:spPr>
                    <a:xfrm>
                      <a:off x="0" y="0"/>
                      <a:ext cx="195072" cy="109728"/>
                    </a:xfrm>
                    <a:prstGeom prst="rect">
                      <a:avLst/>
                    </a:prstGeom>
                  </pic:spPr>
                </pic:pic>
              </a:graphicData>
            </a:graphic>
          </wp:inline>
        </w:drawing>
      </w:r>
      <w:r>
        <w:t xml:space="preserve"> The Supplier shall accept the Government Procurement Card as a means of payment for the Services where such card is agreed with the Customer to be a suitable means of payment. The Supplier shall be solely liable to pay any merchant fee levied for using the Government Procurement Card and shall not be entitled to recover this charge from the Customer.</w:t>
      </w:r>
    </w:p>
    <w:p w:rsidR="00677AA2" w:rsidRDefault="00A31147">
      <w:pPr>
        <w:ind w:left="928" w:right="157" w:hanging="360"/>
      </w:pPr>
      <w:r>
        <w:rPr>
          <w:noProof/>
        </w:rPr>
        <w:drawing>
          <wp:inline distT="0" distB="0" distL="0" distR="0">
            <wp:extent cx="195072" cy="115824"/>
            <wp:effectExtent l="0" t="0" r="0" b="0"/>
            <wp:docPr id="14894" name="Picture 14894"/>
            <wp:cNvGraphicFramePr/>
            <a:graphic xmlns:a="http://schemas.openxmlformats.org/drawingml/2006/main">
              <a:graphicData uri="http://schemas.openxmlformats.org/drawingml/2006/picture">
                <pic:pic xmlns:pic="http://schemas.openxmlformats.org/drawingml/2006/picture">
                  <pic:nvPicPr>
                    <pic:cNvPr id="14894" name="Picture 14894"/>
                    <pic:cNvPicPr/>
                  </pic:nvPicPr>
                  <pic:blipFill>
                    <a:blip r:embed="rId558"/>
                    <a:stretch>
                      <a:fillRect/>
                    </a:stretch>
                  </pic:blipFill>
                  <pic:spPr>
                    <a:xfrm>
                      <a:off x="0" y="0"/>
                      <a:ext cx="195072" cy="115824"/>
                    </a:xfrm>
                    <a:prstGeom prst="rect">
                      <a:avLst/>
                    </a:prstGeom>
                  </pic:spPr>
                </pic:pic>
              </a:graphicData>
            </a:graphic>
          </wp:inline>
        </w:drawing>
      </w:r>
      <w:r>
        <w:t xml:space="preserve"> All payments due by one Party to the other shall be made within thirty (30) days of receipt of a Valid Invoice unless otherwise specified in this Call Off Contract, in cleared funds, to such bank or building society account as the recipient Party may from time to time direct.</w:t>
      </w:r>
    </w:p>
    <w:p w:rsidR="00677AA2" w:rsidRDefault="00A31147">
      <w:pPr>
        <w:spacing w:after="230"/>
        <w:ind w:left="928" w:right="157" w:hanging="360"/>
      </w:pPr>
      <w:r>
        <w:rPr>
          <w:noProof/>
        </w:rPr>
        <w:drawing>
          <wp:inline distT="0" distB="0" distL="0" distR="0">
            <wp:extent cx="195072" cy="115824"/>
            <wp:effectExtent l="0" t="0" r="0" b="0"/>
            <wp:docPr id="14899" name="Picture 14899"/>
            <wp:cNvGraphicFramePr/>
            <a:graphic xmlns:a="http://schemas.openxmlformats.org/drawingml/2006/main">
              <a:graphicData uri="http://schemas.openxmlformats.org/drawingml/2006/picture">
                <pic:pic xmlns:pic="http://schemas.openxmlformats.org/drawingml/2006/picture">
                  <pic:nvPicPr>
                    <pic:cNvPr id="14899" name="Picture 14899"/>
                    <pic:cNvPicPr/>
                  </pic:nvPicPr>
                  <pic:blipFill>
                    <a:blip r:embed="rId559"/>
                    <a:stretch>
                      <a:fillRect/>
                    </a:stretch>
                  </pic:blipFill>
                  <pic:spPr>
                    <a:xfrm>
                      <a:off x="0" y="0"/>
                      <a:ext cx="195072" cy="115824"/>
                    </a:xfrm>
                    <a:prstGeom prst="rect">
                      <a:avLst/>
                    </a:prstGeom>
                  </pic:spPr>
                </pic:pic>
              </a:graphicData>
            </a:graphic>
          </wp:inline>
        </w:drawing>
      </w:r>
      <w:r>
        <w:t xml:space="preserve"> The Supplier shall submit invoices directly to the Customer’s billing address set out in the Call Off Order Form.</w:t>
      </w:r>
    </w:p>
    <w:p w:rsidR="00677AA2" w:rsidRDefault="00A31147">
      <w:pPr>
        <w:pStyle w:val="Heading3"/>
        <w:ind w:left="278"/>
      </w:pPr>
      <w:r>
        <w:t xml:space="preserve">8. ADJUSTMENT OF CALL OFF CONTRACT CHARGES </w:t>
      </w:r>
    </w:p>
    <w:p w:rsidR="00677AA2" w:rsidRDefault="00A31147">
      <w:pPr>
        <w:ind w:left="578" w:right="157"/>
      </w:pPr>
      <w:r>
        <w:rPr>
          <w:noProof/>
        </w:rPr>
        <w:drawing>
          <wp:inline distT="0" distB="0" distL="0" distR="0">
            <wp:extent cx="176784" cy="115824"/>
            <wp:effectExtent l="0" t="0" r="0" b="0"/>
            <wp:docPr id="14904" name="Picture 14904"/>
            <wp:cNvGraphicFramePr/>
            <a:graphic xmlns:a="http://schemas.openxmlformats.org/drawingml/2006/main">
              <a:graphicData uri="http://schemas.openxmlformats.org/drawingml/2006/picture">
                <pic:pic xmlns:pic="http://schemas.openxmlformats.org/drawingml/2006/picture">
                  <pic:nvPicPr>
                    <pic:cNvPr id="14904" name="Picture 14904"/>
                    <pic:cNvPicPr/>
                  </pic:nvPicPr>
                  <pic:blipFill>
                    <a:blip r:embed="rId560"/>
                    <a:stretch>
                      <a:fillRect/>
                    </a:stretch>
                  </pic:blipFill>
                  <pic:spPr>
                    <a:xfrm>
                      <a:off x="0" y="0"/>
                      <a:ext cx="176784" cy="115824"/>
                    </a:xfrm>
                    <a:prstGeom prst="rect">
                      <a:avLst/>
                    </a:prstGeom>
                  </pic:spPr>
                </pic:pic>
              </a:graphicData>
            </a:graphic>
          </wp:inline>
        </w:drawing>
      </w:r>
      <w:r>
        <w:t xml:space="preserve"> The Call Off Contract Charges shall only be varied:</w:t>
      </w:r>
    </w:p>
    <w:p w:rsidR="00677AA2" w:rsidRDefault="00A31147">
      <w:pPr>
        <w:ind w:left="1001" w:right="157"/>
      </w:pPr>
      <w:r>
        <w:rPr>
          <w:noProof/>
        </w:rPr>
        <w:drawing>
          <wp:inline distT="0" distB="0" distL="0" distR="0">
            <wp:extent cx="295656" cy="115824"/>
            <wp:effectExtent l="0" t="0" r="0" b="0"/>
            <wp:docPr id="14906" name="Picture 14906"/>
            <wp:cNvGraphicFramePr/>
            <a:graphic xmlns:a="http://schemas.openxmlformats.org/drawingml/2006/main">
              <a:graphicData uri="http://schemas.openxmlformats.org/drawingml/2006/picture">
                <pic:pic xmlns:pic="http://schemas.openxmlformats.org/drawingml/2006/picture">
                  <pic:nvPicPr>
                    <pic:cNvPr id="14906" name="Picture 14906"/>
                    <pic:cNvPicPr/>
                  </pic:nvPicPr>
                  <pic:blipFill>
                    <a:blip r:embed="rId106"/>
                    <a:stretch>
                      <a:fillRect/>
                    </a:stretch>
                  </pic:blipFill>
                  <pic:spPr>
                    <a:xfrm>
                      <a:off x="0" y="0"/>
                      <a:ext cx="295656" cy="115824"/>
                    </a:xfrm>
                    <a:prstGeom prst="rect">
                      <a:avLst/>
                    </a:prstGeom>
                  </pic:spPr>
                </pic:pic>
              </a:graphicData>
            </a:graphic>
          </wp:inline>
        </w:drawing>
      </w:r>
      <w:r>
        <w:t xml:space="preserve"> due to a Specific Change in Law in relation to which the Parties agree that a change is required to all or part of the Call Off Contract Charges in accordance with Clause 23.2 of this Call Off Contract (Legislative Change); </w:t>
      </w:r>
      <w:r>
        <w:rPr>
          <w:noProof/>
        </w:rPr>
        <w:drawing>
          <wp:inline distT="0" distB="0" distL="0" distR="0">
            <wp:extent cx="313944" cy="115824"/>
            <wp:effectExtent l="0" t="0" r="0" b="0"/>
            <wp:docPr id="14924" name="Picture 14924"/>
            <wp:cNvGraphicFramePr/>
            <a:graphic xmlns:a="http://schemas.openxmlformats.org/drawingml/2006/main">
              <a:graphicData uri="http://schemas.openxmlformats.org/drawingml/2006/picture">
                <pic:pic xmlns:pic="http://schemas.openxmlformats.org/drawingml/2006/picture">
                  <pic:nvPicPr>
                    <pic:cNvPr id="14924" name="Picture 14924"/>
                    <pic:cNvPicPr/>
                  </pic:nvPicPr>
                  <pic:blipFill>
                    <a:blip r:embed="rId561"/>
                    <a:stretch>
                      <a:fillRect/>
                    </a:stretch>
                  </pic:blipFill>
                  <pic:spPr>
                    <a:xfrm>
                      <a:off x="0" y="0"/>
                      <a:ext cx="313944" cy="115824"/>
                    </a:xfrm>
                    <a:prstGeom prst="rect">
                      <a:avLst/>
                    </a:prstGeom>
                  </pic:spPr>
                </pic:pic>
              </a:graphicData>
            </a:graphic>
          </wp:inline>
        </w:drawing>
      </w:r>
      <w:r>
        <w:t xml:space="preserve"> in accordance with Clause 24.1.4 of this Call Off Contract (Call Off Contract Charges and Payment) where all or part of the Call Off Contract Charges are reduced as a result of a reduction in the Framework Prices; </w:t>
      </w:r>
    </w:p>
    <w:p w:rsidR="00677AA2" w:rsidRDefault="00A31147">
      <w:pPr>
        <w:spacing w:after="27"/>
        <w:ind w:left="1001" w:right="157"/>
      </w:pPr>
      <w:r>
        <w:rPr>
          <w:noProof/>
        </w:rPr>
        <w:drawing>
          <wp:inline distT="0" distB="0" distL="0" distR="0">
            <wp:extent cx="313944" cy="115824"/>
            <wp:effectExtent l="0" t="0" r="0" b="0"/>
            <wp:docPr id="14948" name="Picture 14948"/>
            <wp:cNvGraphicFramePr/>
            <a:graphic xmlns:a="http://schemas.openxmlformats.org/drawingml/2006/main">
              <a:graphicData uri="http://schemas.openxmlformats.org/drawingml/2006/picture">
                <pic:pic xmlns:pic="http://schemas.openxmlformats.org/drawingml/2006/picture">
                  <pic:nvPicPr>
                    <pic:cNvPr id="14948" name="Picture 14948"/>
                    <pic:cNvPicPr/>
                  </pic:nvPicPr>
                  <pic:blipFill>
                    <a:blip r:embed="rId562"/>
                    <a:stretch>
                      <a:fillRect/>
                    </a:stretch>
                  </pic:blipFill>
                  <pic:spPr>
                    <a:xfrm>
                      <a:off x="0" y="0"/>
                      <a:ext cx="313944" cy="115824"/>
                    </a:xfrm>
                    <a:prstGeom prst="rect">
                      <a:avLst/>
                    </a:prstGeom>
                  </pic:spPr>
                </pic:pic>
              </a:graphicData>
            </a:graphic>
          </wp:inline>
        </w:drawing>
      </w:r>
      <w:r>
        <w:t xml:space="preserve"> where all or part of the Call Off Contract Charges are reduced as a result of a review of the Call Off Contract Charges in accordance with Clause 19 of this Call Off Contract (Continuous Improvement); </w:t>
      </w:r>
      <w:r>
        <w:rPr>
          <w:noProof/>
        </w:rPr>
        <w:drawing>
          <wp:inline distT="0" distB="0" distL="0" distR="0">
            <wp:extent cx="313944" cy="115824"/>
            <wp:effectExtent l="0" t="0" r="0" b="0"/>
            <wp:docPr id="14953" name="Picture 14953"/>
            <wp:cNvGraphicFramePr/>
            <a:graphic xmlns:a="http://schemas.openxmlformats.org/drawingml/2006/main">
              <a:graphicData uri="http://schemas.openxmlformats.org/drawingml/2006/picture">
                <pic:pic xmlns:pic="http://schemas.openxmlformats.org/drawingml/2006/picture">
                  <pic:nvPicPr>
                    <pic:cNvPr id="14953" name="Picture 14953"/>
                    <pic:cNvPicPr/>
                  </pic:nvPicPr>
                  <pic:blipFill>
                    <a:blip r:embed="rId563"/>
                    <a:stretch>
                      <a:fillRect/>
                    </a:stretch>
                  </pic:blipFill>
                  <pic:spPr>
                    <a:xfrm>
                      <a:off x="0" y="0"/>
                      <a:ext cx="313944" cy="115824"/>
                    </a:xfrm>
                    <a:prstGeom prst="rect">
                      <a:avLst/>
                    </a:prstGeom>
                  </pic:spPr>
                </pic:pic>
              </a:graphicData>
            </a:graphic>
          </wp:inline>
        </w:drawing>
      </w:r>
      <w:r>
        <w:t xml:space="preserve"> where all or part of the Call Off Contract Charges are reduced as a result of a review of Call Off Contract Charges in accordance with Clause 26 of this Call Off Contract (Benchmarking);  </w:t>
      </w:r>
      <w:r>
        <w:rPr>
          <w:noProof/>
        </w:rPr>
        <w:drawing>
          <wp:inline distT="0" distB="0" distL="0" distR="0">
            <wp:extent cx="313944" cy="115824"/>
            <wp:effectExtent l="0" t="0" r="0" b="0"/>
            <wp:docPr id="14958" name="Picture 14958"/>
            <wp:cNvGraphicFramePr/>
            <a:graphic xmlns:a="http://schemas.openxmlformats.org/drawingml/2006/main">
              <a:graphicData uri="http://schemas.openxmlformats.org/drawingml/2006/picture">
                <pic:pic xmlns:pic="http://schemas.openxmlformats.org/drawingml/2006/picture">
                  <pic:nvPicPr>
                    <pic:cNvPr id="14958" name="Picture 14958"/>
                    <pic:cNvPicPr/>
                  </pic:nvPicPr>
                  <pic:blipFill>
                    <a:blip r:embed="rId564"/>
                    <a:stretch>
                      <a:fillRect/>
                    </a:stretch>
                  </pic:blipFill>
                  <pic:spPr>
                    <a:xfrm>
                      <a:off x="0" y="0"/>
                      <a:ext cx="313944" cy="115824"/>
                    </a:xfrm>
                    <a:prstGeom prst="rect">
                      <a:avLst/>
                    </a:prstGeom>
                  </pic:spPr>
                </pic:pic>
              </a:graphicData>
            </a:graphic>
          </wp:inline>
        </w:drawing>
      </w:r>
      <w:r>
        <w:t xml:space="preserve"> where all or part of the Call Off Contract Charges are reviewed and reduced in accordance with paragraph 9 of this Call Off Schedule 3; </w:t>
      </w:r>
      <w:r>
        <w:rPr>
          <w:noProof/>
        </w:rPr>
        <w:drawing>
          <wp:inline distT="0" distB="0" distL="0" distR="0">
            <wp:extent cx="313944" cy="115824"/>
            <wp:effectExtent l="0" t="0" r="0" b="0"/>
            <wp:docPr id="14962" name="Picture 14962"/>
            <wp:cNvGraphicFramePr/>
            <a:graphic xmlns:a="http://schemas.openxmlformats.org/drawingml/2006/main">
              <a:graphicData uri="http://schemas.openxmlformats.org/drawingml/2006/picture">
                <pic:pic xmlns:pic="http://schemas.openxmlformats.org/drawingml/2006/picture">
                  <pic:nvPicPr>
                    <pic:cNvPr id="14962" name="Picture 14962"/>
                    <pic:cNvPicPr/>
                  </pic:nvPicPr>
                  <pic:blipFill>
                    <a:blip r:embed="rId565"/>
                    <a:stretch>
                      <a:fillRect/>
                    </a:stretch>
                  </pic:blipFill>
                  <pic:spPr>
                    <a:xfrm>
                      <a:off x="0" y="0"/>
                      <a:ext cx="313944" cy="115824"/>
                    </a:xfrm>
                    <a:prstGeom prst="rect">
                      <a:avLst/>
                    </a:prstGeom>
                  </pic:spPr>
                </pic:pic>
              </a:graphicData>
            </a:graphic>
          </wp:inline>
        </w:drawing>
      </w:r>
      <w:r>
        <w:t xml:space="preserve"> where a review and increase of Call Off Contract Charges is requested by the Supplier and Approved, in accordance with the provisions of paragraph 10 of this Call Off Schedule 3; or</w:t>
      </w:r>
    </w:p>
    <w:p w:rsidR="00677AA2" w:rsidRDefault="00A31147">
      <w:pPr>
        <w:spacing w:after="163" w:line="259" w:lineRule="auto"/>
        <w:ind w:left="991" w:right="0" w:firstLine="0"/>
        <w:jc w:val="left"/>
      </w:pPr>
      <w:r>
        <w:rPr>
          <w:noProof/>
        </w:rPr>
        <w:drawing>
          <wp:inline distT="0" distB="0" distL="0" distR="0">
            <wp:extent cx="313944" cy="115824"/>
            <wp:effectExtent l="0" t="0" r="0" b="0"/>
            <wp:docPr id="14967" name="Picture 14967"/>
            <wp:cNvGraphicFramePr/>
            <a:graphic xmlns:a="http://schemas.openxmlformats.org/drawingml/2006/main">
              <a:graphicData uri="http://schemas.openxmlformats.org/drawingml/2006/picture">
                <pic:pic xmlns:pic="http://schemas.openxmlformats.org/drawingml/2006/picture">
                  <pic:nvPicPr>
                    <pic:cNvPr id="14967" name="Picture 14967"/>
                    <pic:cNvPicPr/>
                  </pic:nvPicPr>
                  <pic:blipFill>
                    <a:blip r:embed="rId566"/>
                    <a:stretch>
                      <a:fillRect/>
                    </a:stretch>
                  </pic:blipFill>
                  <pic:spPr>
                    <a:xfrm>
                      <a:off x="0" y="0"/>
                      <a:ext cx="313944" cy="115824"/>
                    </a:xfrm>
                    <a:prstGeom prst="rect">
                      <a:avLst/>
                    </a:prstGeom>
                  </pic:spPr>
                </pic:pic>
              </a:graphicData>
            </a:graphic>
          </wp:inline>
        </w:drawing>
      </w:r>
    </w:p>
    <w:p w:rsidR="00677AA2" w:rsidRDefault="00A31147">
      <w:pPr>
        <w:spacing w:after="227"/>
        <w:ind w:left="928" w:right="157" w:hanging="360"/>
      </w:pPr>
      <w:r>
        <w:rPr>
          <w:noProof/>
        </w:rPr>
        <w:drawing>
          <wp:inline distT="0" distB="0" distL="0" distR="0">
            <wp:extent cx="195072" cy="115824"/>
            <wp:effectExtent l="0" t="0" r="0" b="0"/>
            <wp:docPr id="14968" name="Picture 14968"/>
            <wp:cNvGraphicFramePr/>
            <a:graphic xmlns:a="http://schemas.openxmlformats.org/drawingml/2006/main">
              <a:graphicData uri="http://schemas.openxmlformats.org/drawingml/2006/picture">
                <pic:pic xmlns:pic="http://schemas.openxmlformats.org/drawingml/2006/picture">
                  <pic:nvPicPr>
                    <pic:cNvPr id="14968" name="Picture 14968"/>
                    <pic:cNvPicPr/>
                  </pic:nvPicPr>
                  <pic:blipFill>
                    <a:blip r:embed="rId107"/>
                    <a:stretch>
                      <a:fillRect/>
                    </a:stretch>
                  </pic:blipFill>
                  <pic:spPr>
                    <a:xfrm>
                      <a:off x="0" y="0"/>
                      <a:ext cx="195072" cy="115824"/>
                    </a:xfrm>
                    <a:prstGeom prst="rect">
                      <a:avLst/>
                    </a:prstGeom>
                  </pic:spPr>
                </pic:pic>
              </a:graphicData>
            </a:graphic>
          </wp:inline>
        </w:drawing>
      </w:r>
      <w:r>
        <w:t xml:space="preserve"> Subject to paragraphs 8.1.1 to 8.1.5 of this Call Off Schedule 3, the Call Off Contract Charges will remain fixed for the number of Contract Years specified in the Call Off Order Form.</w:t>
      </w:r>
    </w:p>
    <w:p w:rsidR="00677AA2" w:rsidRDefault="00A31147">
      <w:pPr>
        <w:pStyle w:val="Heading3"/>
        <w:ind w:left="278"/>
      </w:pPr>
      <w:r>
        <w:t>9. SUPPLIER PERIODIC ASSESSMENT OF CALL OFF CONTRACT CHARGES</w:t>
      </w:r>
    </w:p>
    <w:p w:rsidR="00677AA2" w:rsidRDefault="00A31147">
      <w:pPr>
        <w:ind w:left="928" w:right="157" w:hanging="360"/>
      </w:pPr>
      <w:r>
        <w:rPr>
          <w:noProof/>
        </w:rPr>
        <w:drawing>
          <wp:inline distT="0" distB="0" distL="0" distR="0">
            <wp:extent cx="176784" cy="115824"/>
            <wp:effectExtent l="0" t="0" r="0" b="0"/>
            <wp:docPr id="14977" name="Picture 14977"/>
            <wp:cNvGraphicFramePr/>
            <a:graphic xmlns:a="http://schemas.openxmlformats.org/drawingml/2006/main">
              <a:graphicData uri="http://schemas.openxmlformats.org/drawingml/2006/picture">
                <pic:pic xmlns:pic="http://schemas.openxmlformats.org/drawingml/2006/picture">
                  <pic:nvPicPr>
                    <pic:cNvPr id="14977" name="Picture 14977"/>
                    <pic:cNvPicPr/>
                  </pic:nvPicPr>
                  <pic:blipFill>
                    <a:blip r:embed="rId567"/>
                    <a:stretch>
                      <a:fillRect/>
                    </a:stretch>
                  </pic:blipFill>
                  <pic:spPr>
                    <a:xfrm>
                      <a:off x="0" y="0"/>
                      <a:ext cx="176784" cy="115824"/>
                    </a:xfrm>
                    <a:prstGeom prst="rect">
                      <a:avLst/>
                    </a:prstGeom>
                  </pic:spPr>
                </pic:pic>
              </a:graphicData>
            </a:graphic>
          </wp:inline>
        </w:drawing>
      </w:r>
      <w:r>
        <w:t xml:space="preserve"> Every six (6) Months during the Call Off Contract Period, the Supplier shall assess the level of the Call Off Contract Charges to consider whether it is able to reduce them.  </w:t>
      </w:r>
    </w:p>
    <w:p w:rsidR="00677AA2" w:rsidRDefault="00A31147">
      <w:pPr>
        <w:spacing w:after="237"/>
        <w:ind w:left="928" w:right="157" w:hanging="360"/>
      </w:pPr>
      <w:r>
        <w:rPr>
          <w:noProof/>
        </w:rPr>
        <w:drawing>
          <wp:inline distT="0" distB="0" distL="0" distR="0">
            <wp:extent cx="195072" cy="115824"/>
            <wp:effectExtent l="0" t="0" r="0" b="0"/>
            <wp:docPr id="14981" name="Picture 14981"/>
            <wp:cNvGraphicFramePr/>
            <a:graphic xmlns:a="http://schemas.openxmlformats.org/drawingml/2006/main">
              <a:graphicData uri="http://schemas.openxmlformats.org/drawingml/2006/picture">
                <pic:pic xmlns:pic="http://schemas.openxmlformats.org/drawingml/2006/picture">
                  <pic:nvPicPr>
                    <pic:cNvPr id="14981" name="Picture 14981"/>
                    <pic:cNvPicPr/>
                  </pic:nvPicPr>
                  <pic:blipFill>
                    <a:blip r:embed="rId568"/>
                    <a:stretch>
                      <a:fillRect/>
                    </a:stretch>
                  </pic:blipFill>
                  <pic:spPr>
                    <a:xfrm>
                      <a:off x="0" y="0"/>
                      <a:ext cx="195072" cy="115824"/>
                    </a:xfrm>
                    <a:prstGeom prst="rect">
                      <a:avLst/>
                    </a:prstGeom>
                  </pic:spPr>
                </pic:pic>
              </a:graphicData>
            </a:graphic>
          </wp:inline>
        </w:drawing>
      </w:r>
      <w:r>
        <w:t xml:space="preserve"> Such assessments by the Supplier under paragraph 9 of this Call Off Schedule 3 shall be carried out on the dates specified in the Call Off Order Form in each Contract </w:t>
      </w:r>
      <w:r>
        <w:lastRenderedPageBreak/>
        <w:t xml:space="preserve">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12.1.5 of this Call Off Schedule 3 below. </w:t>
      </w:r>
    </w:p>
    <w:p w:rsidR="00677AA2" w:rsidRDefault="00A31147">
      <w:pPr>
        <w:pStyle w:val="Heading3"/>
        <w:ind w:left="278"/>
      </w:pPr>
      <w:r>
        <w:t>10. SUPPLIER REQUEST FOR INCREASE OF THE CALL OFF CONTRACT CHARGES</w:t>
      </w:r>
    </w:p>
    <w:p w:rsidR="00677AA2" w:rsidRDefault="00A31147">
      <w:pPr>
        <w:ind w:left="914" w:right="157" w:hanging="346"/>
      </w:pPr>
      <w:r>
        <w:rPr>
          <w:noProof/>
        </w:rPr>
        <w:drawing>
          <wp:inline distT="0" distB="0" distL="0" distR="0">
            <wp:extent cx="243840" cy="115824"/>
            <wp:effectExtent l="0" t="0" r="0" b="0"/>
            <wp:docPr id="14994" name="Picture 14994"/>
            <wp:cNvGraphicFramePr/>
            <a:graphic xmlns:a="http://schemas.openxmlformats.org/drawingml/2006/main">
              <a:graphicData uri="http://schemas.openxmlformats.org/drawingml/2006/picture">
                <pic:pic xmlns:pic="http://schemas.openxmlformats.org/drawingml/2006/picture">
                  <pic:nvPicPr>
                    <pic:cNvPr id="14994" name="Picture 14994"/>
                    <pic:cNvPicPr/>
                  </pic:nvPicPr>
                  <pic:blipFill>
                    <a:blip r:embed="rId569"/>
                    <a:stretch>
                      <a:fillRect/>
                    </a:stretch>
                  </pic:blipFill>
                  <pic:spPr>
                    <a:xfrm>
                      <a:off x="0" y="0"/>
                      <a:ext cx="243840" cy="115824"/>
                    </a:xfrm>
                    <a:prstGeom prst="rect">
                      <a:avLst/>
                    </a:prstGeom>
                  </pic:spPr>
                </pic:pic>
              </a:graphicData>
            </a:graphic>
          </wp:inline>
        </w:drawing>
      </w:r>
      <w:r>
        <w:t xml:space="preserve"> If the Customer has so specified in the Call Off Order Form, the Supplier may request an increase in all or part of the Call Off Contract Charges in accordance with the remaining provisions of this paragraph 10 subject always to:</w:t>
      </w:r>
    </w:p>
    <w:p w:rsidR="00677AA2" w:rsidRDefault="00A31147">
      <w:pPr>
        <w:ind w:left="1020" w:right="157"/>
      </w:pPr>
      <w:r>
        <w:rPr>
          <w:noProof/>
        </w:rPr>
        <w:drawing>
          <wp:inline distT="0" distB="0" distL="0" distR="0">
            <wp:extent cx="359664" cy="115824"/>
            <wp:effectExtent l="0" t="0" r="0" b="0"/>
            <wp:docPr id="14999" name="Picture 14999"/>
            <wp:cNvGraphicFramePr/>
            <a:graphic xmlns:a="http://schemas.openxmlformats.org/drawingml/2006/main">
              <a:graphicData uri="http://schemas.openxmlformats.org/drawingml/2006/picture">
                <pic:pic xmlns:pic="http://schemas.openxmlformats.org/drawingml/2006/picture">
                  <pic:nvPicPr>
                    <pic:cNvPr id="14999" name="Picture 14999"/>
                    <pic:cNvPicPr/>
                  </pic:nvPicPr>
                  <pic:blipFill>
                    <a:blip r:embed="rId570"/>
                    <a:stretch>
                      <a:fillRect/>
                    </a:stretch>
                  </pic:blipFill>
                  <pic:spPr>
                    <a:xfrm>
                      <a:off x="0" y="0"/>
                      <a:ext cx="359664" cy="115824"/>
                    </a:xfrm>
                    <a:prstGeom prst="rect">
                      <a:avLst/>
                    </a:prstGeom>
                  </pic:spPr>
                </pic:pic>
              </a:graphicData>
            </a:graphic>
          </wp:inline>
        </w:drawing>
      </w:r>
      <w:r>
        <w:t xml:space="preserve"> paragraph 3.2 of this Call Off Schedule 3; </w:t>
      </w:r>
      <w:r>
        <w:rPr>
          <w:noProof/>
        </w:rPr>
        <w:drawing>
          <wp:inline distT="0" distB="0" distL="0" distR="0">
            <wp:extent cx="377952" cy="115824"/>
            <wp:effectExtent l="0" t="0" r="0" b="0"/>
            <wp:docPr id="15002" name="Picture 15002"/>
            <wp:cNvGraphicFramePr/>
            <a:graphic xmlns:a="http://schemas.openxmlformats.org/drawingml/2006/main">
              <a:graphicData uri="http://schemas.openxmlformats.org/drawingml/2006/picture">
                <pic:pic xmlns:pic="http://schemas.openxmlformats.org/drawingml/2006/picture">
                  <pic:nvPicPr>
                    <pic:cNvPr id="15002" name="Picture 15002"/>
                    <pic:cNvPicPr/>
                  </pic:nvPicPr>
                  <pic:blipFill>
                    <a:blip r:embed="rId571"/>
                    <a:stretch>
                      <a:fillRect/>
                    </a:stretch>
                  </pic:blipFill>
                  <pic:spPr>
                    <a:xfrm>
                      <a:off x="0" y="0"/>
                      <a:ext cx="377952" cy="115824"/>
                    </a:xfrm>
                    <a:prstGeom prst="rect">
                      <a:avLst/>
                    </a:prstGeom>
                  </pic:spPr>
                </pic:pic>
              </a:graphicData>
            </a:graphic>
          </wp:inline>
        </w:drawing>
      </w:r>
      <w:r>
        <w:t xml:space="preserve"> the Supplier's request being submitted in writing at least three (3) Months before the effective date for the proposed increase in the relevant Call Off Contract Charges ("</w:t>
      </w:r>
      <w:r>
        <w:rPr>
          <w:b/>
        </w:rPr>
        <w:t>Review Adjustment Date</w:t>
      </w:r>
      <w:r>
        <w:t>") which shall be subject to paragraph 10.2 of this Call Off Schedule 3; and</w:t>
      </w:r>
    </w:p>
    <w:p w:rsidR="00677AA2" w:rsidRDefault="00A31147">
      <w:pPr>
        <w:ind w:left="1713" w:right="157" w:hanging="703"/>
      </w:pPr>
      <w:r>
        <w:rPr>
          <w:noProof/>
        </w:rPr>
        <w:drawing>
          <wp:inline distT="0" distB="0" distL="0" distR="0">
            <wp:extent cx="377952" cy="115824"/>
            <wp:effectExtent l="0" t="0" r="0" b="0"/>
            <wp:docPr id="15010" name="Picture 15010"/>
            <wp:cNvGraphicFramePr/>
            <a:graphic xmlns:a="http://schemas.openxmlformats.org/drawingml/2006/main">
              <a:graphicData uri="http://schemas.openxmlformats.org/drawingml/2006/picture">
                <pic:pic xmlns:pic="http://schemas.openxmlformats.org/drawingml/2006/picture">
                  <pic:nvPicPr>
                    <pic:cNvPr id="15010" name="Picture 15010"/>
                    <pic:cNvPicPr/>
                  </pic:nvPicPr>
                  <pic:blipFill>
                    <a:blip r:embed="rId572"/>
                    <a:stretch>
                      <a:fillRect/>
                    </a:stretch>
                  </pic:blipFill>
                  <pic:spPr>
                    <a:xfrm>
                      <a:off x="0" y="0"/>
                      <a:ext cx="377952" cy="115824"/>
                    </a:xfrm>
                    <a:prstGeom prst="rect">
                      <a:avLst/>
                    </a:prstGeom>
                  </pic:spPr>
                </pic:pic>
              </a:graphicData>
            </a:graphic>
          </wp:inline>
        </w:drawing>
      </w:r>
      <w:r>
        <w:t xml:space="preserve"> the Approval of the Customer which shall be granted in the Customer’s sole discretion.</w:t>
      </w:r>
    </w:p>
    <w:p w:rsidR="00677AA2" w:rsidRDefault="00A31147">
      <w:pPr>
        <w:ind w:left="914" w:right="157" w:hanging="346"/>
      </w:pPr>
      <w:r>
        <w:rPr>
          <w:noProof/>
        </w:rPr>
        <w:drawing>
          <wp:inline distT="0" distB="0" distL="0" distR="0">
            <wp:extent cx="262128" cy="115824"/>
            <wp:effectExtent l="0" t="0" r="0" b="0"/>
            <wp:docPr id="15013" name="Picture 15013"/>
            <wp:cNvGraphicFramePr/>
            <a:graphic xmlns:a="http://schemas.openxmlformats.org/drawingml/2006/main">
              <a:graphicData uri="http://schemas.openxmlformats.org/drawingml/2006/picture">
                <pic:pic xmlns:pic="http://schemas.openxmlformats.org/drawingml/2006/picture">
                  <pic:nvPicPr>
                    <pic:cNvPr id="15013" name="Picture 15013"/>
                    <pic:cNvPicPr/>
                  </pic:nvPicPr>
                  <pic:blipFill>
                    <a:blip r:embed="rId573"/>
                    <a:stretch>
                      <a:fillRect/>
                    </a:stretch>
                  </pic:blipFill>
                  <pic:spPr>
                    <a:xfrm>
                      <a:off x="0" y="0"/>
                      <a:ext cx="262128" cy="115824"/>
                    </a:xfrm>
                    <a:prstGeom prst="rect">
                      <a:avLst/>
                    </a:prstGeom>
                  </pic:spPr>
                </pic:pic>
              </a:graphicData>
            </a:graphic>
          </wp:inline>
        </w:drawing>
      </w:r>
      <w:r>
        <w:t xml:space="preserve"> The earliest Review Adjustment Date will be the first (1st) Working Day following the anniversary of the Call Off Commencement Date after the expiry of the period specified in paragraph 8.2 of this Schedule 3 during which the Contract Charges shall remain fixed (and no review under this paragraph 10 is permitted). Thereafter any subsequent increase to any of the Call Off Contract Charges in accordance with </w:t>
      </w:r>
    </w:p>
    <w:p w:rsidR="00677AA2" w:rsidRDefault="00A31147">
      <w:pPr>
        <w:ind w:left="939" w:right="157"/>
      </w:pPr>
      <w:r>
        <w:t>this paragraph 10 of this Call Off Schedule 3 shall not occur before the anniversary of the previous Review Adjustment Date during the Call Off Contract Period.</w:t>
      </w:r>
    </w:p>
    <w:p w:rsidR="00677AA2" w:rsidRDefault="00A31147">
      <w:pPr>
        <w:ind w:left="914" w:right="157" w:hanging="346"/>
      </w:pPr>
      <w:r>
        <w:rPr>
          <w:noProof/>
        </w:rPr>
        <w:drawing>
          <wp:inline distT="0" distB="0" distL="0" distR="0">
            <wp:extent cx="262128" cy="115824"/>
            <wp:effectExtent l="0" t="0" r="0" b="0"/>
            <wp:docPr id="15032" name="Picture 15032"/>
            <wp:cNvGraphicFramePr/>
            <a:graphic xmlns:a="http://schemas.openxmlformats.org/drawingml/2006/main">
              <a:graphicData uri="http://schemas.openxmlformats.org/drawingml/2006/picture">
                <pic:pic xmlns:pic="http://schemas.openxmlformats.org/drawingml/2006/picture">
                  <pic:nvPicPr>
                    <pic:cNvPr id="15032" name="Picture 15032"/>
                    <pic:cNvPicPr/>
                  </pic:nvPicPr>
                  <pic:blipFill>
                    <a:blip r:embed="rId574"/>
                    <a:stretch>
                      <a:fillRect/>
                    </a:stretch>
                  </pic:blipFill>
                  <pic:spPr>
                    <a:xfrm>
                      <a:off x="0" y="0"/>
                      <a:ext cx="262128" cy="115824"/>
                    </a:xfrm>
                    <a:prstGeom prst="rect">
                      <a:avLst/>
                    </a:prstGeom>
                  </pic:spPr>
                </pic:pic>
              </a:graphicData>
            </a:graphic>
          </wp:inline>
        </w:drawing>
      </w:r>
      <w:r>
        <w:t xml:space="preserve"> To make a request for an increase of some or all of the Call Off Contract Charges in accordance with this paragraph 10, the Supplier shall provide the Customer with:</w:t>
      </w:r>
    </w:p>
    <w:p w:rsidR="00677AA2" w:rsidRDefault="00A31147">
      <w:pPr>
        <w:spacing w:after="56" w:line="301" w:lineRule="auto"/>
        <w:ind w:left="1020" w:right="157"/>
      </w:pPr>
      <w:r>
        <w:rPr>
          <w:noProof/>
        </w:rPr>
        <w:drawing>
          <wp:inline distT="0" distB="0" distL="0" distR="0">
            <wp:extent cx="359664" cy="115824"/>
            <wp:effectExtent l="0" t="0" r="0" b="0"/>
            <wp:docPr id="15035" name="Picture 15035"/>
            <wp:cNvGraphicFramePr/>
            <a:graphic xmlns:a="http://schemas.openxmlformats.org/drawingml/2006/main">
              <a:graphicData uri="http://schemas.openxmlformats.org/drawingml/2006/picture">
                <pic:pic xmlns:pic="http://schemas.openxmlformats.org/drawingml/2006/picture">
                  <pic:nvPicPr>
                    <pic:cNvPr id="15035" name="Picture 15035"/>
                    <pic:cNvPicPr/>
                  </pic:nvPicPr>
                  <pic:blipFill>
                    <a:blip r:embed="rId575"/>
                    <a:stretch>
                      <a:fillRect/>
                    </a:stretch>
                  </pic:blipFill>
                  <pic:spPr>
                    <a:xfrm>
                      <a:off x="0" y="0"/>
                      <a:ext cx="359664" cy="115824"/>
                    </a:xfrm>
                    <a:prstGeom prst="rect">
                      <a:avLst/>
                    </a:prstGeom>
                  </pic:spPr>
                </pic:pic>
              </a:graphicData>
            </a:graphic>
          </wp:inline>
        </w:drawing>
      </w:r>
      <w:r>
        <w:t xml:space="preserve"> a list of the Call Off Contract Charges it wishes to review; </w:t>
      </w:r>
      <w:r>
        <w:rPr>
          <w:noProof/>
        </w:rPr>
        <w:drawing>
          <wp:inline distT="0" distB="0" distL="0" distR="0">
            <wp:extent cx="377952" cy="115824"/>
            <wp:effectExtent l="0" t="0" r="0" b="0"/>
            <wp:docPr id="15037" name="Picture 15037"/>
            <wp:cNvGraphicFramePr/>
            <a:graphic xmlns:a="http://schemas.openxmlformats.org/drawingml/2006/main">
              <a:graphicData uri="http://schemas.openxmlformats.org/drawingml/2006/picture">
                <pic:pic xmlns:pic="http://schemas.openxmlformats.org/drawingml/2006/picture">
                  <pic:nvPicPr>
                    <pic:cNvPr id="15037" name="Picture 15037"/>
                    <pic:cNvPicPr/>
                  </pic:nvPicPr>
                  <pic:blipFill>
                    <a:blip r:embed="rId576"/>
                    <a:stretch>
                      <a:fillRect/>
                    </a:stretch>
                  </pic:blipFill>
                  <pic:spPr>
                    <a:xfrm>
                      <a:off x="0" y="0"/>
                      <a:ext cx="377952" cy="115824"/>
                    </a:xfrm>
                    <a:prstGeom prst="rect">
                      <a:avLst/>
                    </a:prstGeom>
                  </pic:spPr>
                </pic:pic>
              </a:graphicData>
            </a:graphic>
          </wp:inline>
        </w:drawing>
      </w:r>
      <w:r>
        <w:t xml:space="preserve"> for each of the Call Off Contract Charges under review, written evidence of the justification for the requested increase including:</w:t>
      </w:r>
    </w:p>
    <w:p w:rsidR="00677AA2" w:rsidRDefault="00A31147">
      <w:pPr>
        <w:spacing w:after="225"/>
        <w:ind w:left="2566" w:right="157"/>
      </w:pPr>
      <w:r>
        <w:rPr>
          <w:noProof/>
        </w:rPr>
        <w:drawing>
          <wp:inline distT="0" distB="0" distL="0" distR="0">
            <wp:extent cx="170688" cy="143256"/>
            <wp:effectExtent l="0" t="0" r="0" b="0"/>
            <wp:docPr id="15040" name="Picture 15040"/>
            <wp:cNvGraphicFramePr/>
            <a:graphic xmlns:a="http://schemas.openxmlformats.org/drawingml/2006/main">
              <a:graphicData uri="http://schemas.openxmlformats.org/drawingml/2006/picture">
                <pic:pic xmlns:pic="http://schemas.openxmlformats.org/drawingml/2006/picture">
                  <pic:nvPicPr>
                    <pic:cNvPr id="15040" name="Picture 15040"/>
                    <pic:cNvPicPr/>
                  </pic:nvPicPr>
                  <pic:blipFill>
                    <a:blip r:embed="rId83"/>
                    <a:stretch>
                      <a:fillRect/>
                    </a:stretch>
                  </pic:blipFill>
                  <pic:spPr>
                    <a:xfrm>
                      <a:off x="0" y="0"/>
                      <a:ext cx="170688" cy="143256"/>
                    </a:xfrm>
                    <a:prstGeom prst="rect">
                      <a:avLst/>
                    </a:prstGeom>
                  </pic:spPr>
                </pic:pic>
              </a:graphicData>
            </a:graphic>
          </wp:inline>
        </w:drawing>
      </w:r>
      <w:r>
        <w:t xml:space="preserve"> a breakdown of the profit and cost components that comprise the relevant Call Off Contract Charge;  </w:t>
      </w:r>
      <w:r>
        <w:rPr>
          <w:noProof/>
        </w:rPr>
        <w:drawing>
          <wp:inline distT="0" distB="0" distL="0" distR="0">
            <wp:extent cx="170688" cy="143256"/>
            <wp:effectExtent l="0" t="0" r="0" b="0"/>
            <wp:docPr id="15051" name="Picture 15051"/>
            <wp:cNvGraphicFramePr/>
            <a:graphic xmlns:a="http://schemas.openxmlformats.org/drawingml/2006/main">
              <a:graphicData uri="http://schemas.openxmlformats.org/drawingml/2006/picture">
                <pic:pic xmlns:pic="http://schemas.openxmlformats.org/drawingml/2006/picture">
                  <pic:nvPicPr>
                    <pic:cNvPr id="15051" name="Picture 15051"/>
                    <pic:cNvPicPr/>
                  </pic:nvPicPr>
                  <pic:blipFill>
                    <a:blip r:embed="rId45"/>
                    <a:stretch>
                      <a:fillRect/>
                    </a:stretch>
                  </pic:blipFill>
                  <pic:spPr>
                    <a:xfrm>
                      <a:off x="0" y="0"/>
                      <a:ext cx="170688" cy="143256"/>
                    </a:xfrm>
                    <a:prstGeom prst="rect">
                      <a:avLst/>
                    </a:prstGeom>
                  </pic:spPr>
                </pic:pic>
              </a:graphicData>
            </a:graphic>
          </wp:inline>
        </w:drawing>
      </w:r>
      <w:r>
        <w:t xml:space="preserve"> details of the movement in the different identified cost components of the relevant Call Off Contract Charge; </w:t>
      </w:r>
      <w:r>
        <w:rPr>
          <w:noProof/>
        </w:rPr>
        <w:drawing>
          <wp:inline distT="0" distB="0" distL="0" distR="0">
            <wp:extent cx="161544" cy="143256"/>
            <wp:effectExtent l="0" t="0" r="0" b="0"/>
            <wp:docPr id="15061" name="Picture 15061"/>
            <wp:cNvGraphicFramePr/>
            <a:graphic xmlns:a="http://schemas.openxmlformats.org/drawingml/2006/main">
              <a:graphicData uri="http://schemas.openxmlformats.org/drawingml/2006/picture">
                <pic:pic xmlns:pic="http://schemas.openxmlformats.org/drawingml/2006/picture">
                  <pic:nvPicPr>
                    <pic:cNvPr id="15061" name="Picture 15061"/>
                    <pic:cNvPicPr/>
                  </pic:nvPicPr>
                  <pic:blipFill>
                    <a:blip r:embed="rId87"/>
                    <a:stretch>
                      <a:fillRect/>
                    </a:stretch>
                  </pic:blipFill>
                  <pic:spPr>
                    <a:xfrm>
                      <a:off x="0" y="0"/>
                      <a:ext cx="161544" cy="143256"/>
                    </a:xfrm>
                    <a:prstGeom prst="rect">
                      <a:avLst/>
                    </a:prstGeom>
                  </pic:spPr>
                </pic:pic>
              </a:graphicData>
            </a:graphic>
          </wp:inline>
        </w:drawing>
      </w:r>
      <w:r>
        <w:t xml:space="preserve"> reasons for the movement in the different identified cost components of the relevant Call Off Contract Charge; </w:t>
      </w:r>
      <w:r>
        <w:rPr>
          <w:noProof/>
        </w:rPr>
        <w:drawing>
          <wp:inline distT="0" distB="0" distL="0" distR="0">
            <wp:extent cx="170688" cy="143256"/>
            <wp:effectExtent l="0" t="0" r="0" b="0"/>
            <wp:docPr id="15064" name="Picture 15064"/>
            <wp:cNvGraphicFramePr/>
            <a:graphic xmlns:a="http://schemas.openxmlformats.org/drawingml/2006/main">
              <a:graphicData uri="http://schemas.openxmlformats.org/drawingml/2006/picture">
                <pic:pic xmlns:pic="http://schemas.openxmlformats.org/drawingml/2006/picture">
                  <pic:nvPicPr>
                    <pic:cNvPr id="15064" name="Picture 15064"/>
                    <pic:cNvPicPr/>
                  </pic:nvPicPr>
                  <pic:blipFill>
                    <a:blip r:embed="rId577"/>
                    <a:stretch>
                      <a:fillRect/>
                    </a:stretch>
                  </pic:blipFill>
                  <pic:spPr>
                    <a:xfrm>
                      <a:off x="0" y="0"/>
                      <a:ext cx="170688" cy="143256"/>
                    </a:xfrm>
                    <a:prstGeom prst="rect">
                      <a:avLst/>
                    </a:prstGeom>
                  </pic:spPr>
                </pic:pic>
              </a:graphicData>
            </a:graphic>
          </wp:inline>
        </w:drawing>
      </w:r>
      <w:r>
        <w:t xml:space="preserve"> evidence that the Supplier has attempted to mitigate against the increase in the relevant cost components; and </w:t>
      </w:r>
      <w:r>
        <w:rPr>
          <w:noProof/>
        </w:rPr>
        <w:drawing>
          <wp:inline distT="0" distB="0" distL="0" distR="0">
            <wp:extent cx="170688" cy="143256"/>
            <wp:effectExtent l="0" t="0" r="0" b="0"/>
            <wp:docPr id="15067" name="Picture 15067"/>
            <wp:cNvGraphicFramePr/>
            <a:graphic xmlns:a="http://schemas.openxmlformats.org/drawingml/2006/main">
              <a:graphicData uri="http://schemas.openxmlformats.org/drawingml/2006/picture">
                <pic:pic xmlns:pic="http://schemas.openxmlformats.org/drawingml/2006/picture">
                  <pic:nvPicPr>
                    <pic:cNvPr id="15067" name="Picture 15067"/>
                    <pic:cNvPicPr/>
                  </pic:nvPicPr>
                  <pic:blipFill>
                    <a:blip r:embed="rId147"/>
                    <a:stretch>
                      <a:fillRect/>
                    </a:stretch>
                  </pic:blipFill>
                  <pic:spPr>
                    <a:xfrm>
                      <a:off x="0" y="0"/>
                      <a:ext cx="170688" cy="143256"/>
                    </a:xfrm>
                    <a:prstGeom prst="rect">
                      <a:avLst/>
                    </a:prstGeom>
                  </pic:spPr>
                </pic:pic>
              </a:graphicData>
            </a:graphic>
          </wp:inline>
        </w:drawing>
      </w:r>
      <w:r>
        <w:t xml:space="preserve"> evidence that the Supplier’s profit component of the relevant Call Off Contract Charge is no greater than that applying to Call Off Contract Charges using the same pricing mechanism as at the Call Off Commencement Date.</w:t>
      </w:r>
    </w:p>
    <w:p w:rsidR="00677AA2" w:rsidRDefault="00A31147">
      <w:pPr>
        <w:pStyle w:val="Heading3"/>
        <w:ind w:left="278"/>
      </w:pPr>
      <w:r>
        <w:t xml:space="preserve">11. NOT USED 12. IMPLEMENTATION OF ADJUSTED CALL OFF CONTRACT CHARGES </w:t>
      </w:r>
    </w:p>
    <w:p w:rsidR="00677AA2" w:rsidRDefault="00A31147">
      <w:pPr>
        <w:ind w:left="914" w:right="157" w:hanging="346"/>
      </w:pPr>
      <w:r>
        <w:rPr>
          <w:noProof/>
        </w:rPr>
        <w:drawing>
          <wp:inline distT="0" distB="0" distL="0" distR="0">
            <wp:extent cx="243840" cy="112776"/>
            <wp:effectExtent l="0" t="0" r="0" b="0"/>
            <wp:docPr id="15083" name="Picture 15083"/>
            <wp:cNvGraphicFramePr/>
            <a:graphic xmlns:a="http://schemas.openxmlformats.org/drawingml/2006/main">
              <a:graphicData uri="http://schemas.openxmlformats.org/drawingml/2006/picture">
                <pic:pic xmlns:pic="http://schemas.openxmlformats.org/drawingml/2006/picture">
                  <pic:nvPicPr>
                    <pic:cNvPr id="15083" name="Picture 15083"/>
                    <pic:cNvPicPr/>
                  </pic:nvPicPr>
                  <pic:blipFill>
                    <a:blip r:embed="rId578"/>
                    <a:stretch>
                      <a:fillRect/>
                    </a:stretch>
                  </pic:blipFill>
                  <pic:spPr>
                    <a:xfrm>
                      <a:off x="0" y="0"/>
                      <a:ext cx="243840" cy="112776"/>
                    </a:xfrm>
                    <a:prstGeom prst="rect">
                      <a:avLst/>
                    </a:prstGeom>
                  </pic:spPr>
                </pic:pic>
              </a:graphicData>
            </a:graphic>
          </wp:inline>
        </w:drawing>
      </w:r>
      <w:r>
        <w:t xml:space="preserve"> Variations in accordance with the provisions of this Call Off Schedule 3 to all or part the Call Off Contract Charges (as the case may be) shall be made by the Customer to take effect:</w:t>
      </w:r>
    </w:p>
    <w:p w:rsidR="00677AA2" w:rsidRDefault="00A31147">
      <w:pPr>
        <w:ind w:left="1713" w:right="157" w:hanging="703"/>
      </w:pPr>
      <w:r>
        <w:rPr>
          <w:noProof/>
        </w:rPr>
        <w:drawing>
          <wp:inline distT="0" distB="0" distL="0" distR="0">
            <wp:extent cx="359664" cy="112776"/>
            <wp:effectExtent l="0" t="0" r="0" b="0"/>
            <wp:docPr id="15087" name="Picture 15087"/>
            <wp:cNvGraphicFramePr/>
            <a:graphic xmlns:a="http://schemas.openxmlformats.org/drawingml/2006/main">
              <a:graphicData uri="http://schemas.openxmlformats.org/drawingml/2006/picture">
                <pic:pic xmlns:pic="http://schemas.openxmlformats.org/drawingml/2006/picture">
                  <pic:nvPicPr>
                    <pic:cNvPr id="15087" name="Picture 15087"/>
                    <pic:cNvPicPr/>
                  </pic:nvPicPr>
                  <pic:blipFill>
                    <a:blip r:embed="rId579"/>
                    <a:stretch>
                      <a:fillRect/>
                    </a:stretch>
                  </pic:blipFill>
                  <pic:spPr>
                    <a:xfrm>
                      <a:off x="0" y="0"/>
                      <a:ext cx="359664" cy="112776"/>
                    </a:xfrm>
                    <a:prstGeom prst="rect">
                      <a:avLst/>
                    </a:prstGeom>
                  </pic:spPr>
                </pic:pic>
              </a:graphicData>
            </a:graphic>
          </wp:inline>
        </w:drawing>
      </w:r>
      <w:r>
        <w:t xml:space="preserve"> in accordance with Clause 23.2 of this Call Off Contract (Legislative Change) where an adjustment to the Call Off Contract Charges is made in accordance with paragraph 8.1.1 of this Call Off Schedule 3; </w:t>
      </w:r>
    </w:p>
    <w:p w:rsidR="00677AA2" w:rsidRDefault="00A31147">
      <w:pPr>
        <w:ind w:left="1713" w:right="157" w:hanging="703"/>
      </w:pPr>
      <w:r>
        <w:rPr>
          <w:noProof/>
        </w:rPr>
        <w:drawing>
          <wp:inline distT="0" distB="0" distL="0" distR="0">
            <wp:extent cx="377952" cy="112776"/>
            <wp:effectExtent l="0" t="0" r="0" b="0"/>
            <wp:docPr id="15092" name="Picture 15092"/>
            <wp:cNvGraphicFramePr/>
            <a:graphic xmlns:a="http://schemas.openxmlformats.org/drawingml/2006/main">
              <a:graphicData uri="http://schemas.openxmlformats.org/drawingml/2006/picture">
                <pic:pic xmlns:pic="http://schemas.openxmlformats.org/drawingml/2006/picture">
                  <pic:nvPicPr>
                    <pic:cNvPr id="15092" name="Picture 15092"/>
                    <pic:cNvPicPr/>
                  </pic:nvPicPr>
                  <pic:blipFill>
                    <a:blip r:embed="rId580"/>
                    <a:stretch>
                      <a:fillRect/>
                    </a:stretch>
                  </pic:blipFill>
                  <pic:spPr>
                    <a:xfrm>
                      <a:off x="0" y="0"/>
                      <a:ext cx="377952" cy="112776"/>
                    </a:xfrm>
                    <a:prstGeom prst="rect">
                      <a:avLst/>
                    </a:prstGeom>
                  </pic:spPr>
                </pic:pic>
              </a:graphicData>
            </a:graphic>
          </wp:inline>
        </w:drawing>
      </w:r>
      <w:r>
        <w:t xml:space="preserve"> in accordance with Clause 24.1.4 of this Call Off Contract (Call Off Contract Charges and Payment) where an adjustment to the Call Off Contract </w:t>
      </w:r>
      <w:r>
        <w:lastRenderedPageBreak/>
        <w:t xml:space="preserve">Charges is made in accordance with paragraph 8.1.2 of this Call Off Schedule 3; </w:t>
      </w:r>
    </w:p>
    <w:p w:rsidR="00677AA2" w:rsidRDefault="00A31147">
      <w:pPr>
        <w:ind w:left="1020" w:right="157"/>
      </w:pPr>
      <w:r>
        <w:rPr>
          <w:noProof/>
        </w:rPr>
        <w:drawing>
          <wp:inline distT="0" distB="0" distL="0" distR="0">
            <wp:extent cx="377952" cy="115824"/>
            <wp:effectExtent l="0" t="0" r="0" b="0"/>
            <wp:docPr id="15119" name="Picture 15119"/>
            <wp:cNvGraphicFramePr/>
            <a:graphic xmlns:a="http://schemas.openxmlformats.org/drawingml/2006/main">
              <a:graphicData uri="http://schemas.openxmlformats.org/drawingml/2006/picture">
                <pic:pic xmlns:pic="http://schemas.openxmlformats.org/drawingml/2006/picture">
                  <pic:nvPicPr>
                    <pic:cNvPr id="15119" name="Picture 15119"/>
                    <pic:cNvPicPr/>
                  </pic:nvPicPr>
                  <pic:blipFill>
                    <a:blip r:embed="rId581"/>
                    <a:stretch>
                      <a:fillRect/>
                    </a:stretch>
                  </pic:blipFill>
                  <pic:spPr>
                    <a:xfrm>
                      <a:off x="0" y="0"/>
                      <a:ext cx="377952" cy="115824"/>
                    </a:xfrm>
                    <a:prstGeom prst="rect">
                      <a:avLst/>
                    </a:prstGeom>
                  </pic:spPr>
                </pic:pic>
              </a:graphicData>
            </a:graphic>
          </wp:inline>
        </w:drawing>
      </w:r>
      <w:r>
        <w:t xml:space="preserve"> in accordance with Clause 19 of this Call Off Contract (Continuous Improvement) where an adjustment to the Call Off Contract Charges is made in accordance with paragraph 8.1.3 of this Call Off Schedule 3; </w:t>
      </w:r>
      <w:r>
        <w:rPr>
          <w:noProof/>
        </w:rPr>
        <w:drawing>
          <wp:inline distT="0" distB="0" distL="0" distR="0">
            <wp:extent cx="377952" cy="112776"/>
            <wp:effectExtent l="0" t="0" r="0" b="0"/>
            <wp:docPr id="15134" name="Picture 15134"/>
            <wp:cNvGraphicFramePr/>
            <a:graphic xmlns:a="http://schemas.openxmlformats.org/drawingml/2006/main">
              <a:graphicData uri="http://schemas.openxmlformats.org/drawingml/2006/picture">
                <pic:pic xmlns:pic="http://schemas.openxmlformats.org/drawingml/2006/picture">
                  <pic:nvPicPr>
                    <pic:cNvPr id="15134" name="Picture 15134"/>
                    <pic:cNvPicPr/>
                  </pic:nvPicPr>
                  <pic:blipFill>
                    <a:blip r:embed="rId582"/>
                    <a:stretch>
                      <a:fillRect/>
                    </a:stretch>
                  </pic:blipFill>
                  <pic:spPr>
                    <a:xfrm>
                      <a:off x="0" y="0"/>
                      <a:ext cx="377952" cy="112776"/>
                    </a:xfrm>
                    <a:prstGeom prst="rect">
                      <a:avLst/>
                    </a:prstGeom>
                  </pic:spPr>
                </pic:pic>
              </a:graphicData>
            </a:graphic>
          </wp:inline>
        </w:drawing>
      </w:r>
      <w:r>
        <w:t xml:space="preserve"> in accordance with Clause 26 of this Call Off Contract (Benchmarking) where an adjustment to the Call Off Contract Charges is made in accordance with paragraph 8.1.4 of this Call Off Schedule 3; </w:t>
      </w:r>
    </w:p>
    <w:p w:rsidR="00677AA2" w:rsidRDefault="00A31147">
      <w:pPr>
        <w:ind w:left="1713" w:right="157" w:hanging="703"/>
      </w:pPr>
      <w:r>
        <w:rPr>
          <w:noProof/>
        </w:rPr>
        <w:drawing>
          <wp:inline distT="0" distB="0" distL="0" distR="0">
            <wp:extent cx="381000" cy="115824"/>
            <wp:effectExtent l="0" t="0" r="0" b="0"/>
            <wp:docPr id="15139" name="Picture 15139"/>
            <wp:cNvGraphicFramePr/>
            <a:graphic xmlns:a="http://schemas.openxmlformats.org/drawingml/2006/main">
              <a:graphicData uri="http://schemas.openxmlformats.org/drawingml/2006/picture">
                <pic:pic xmlns:pic="http://schemas.openxmlformats.org/drawingml/2006/picture">
                  <pic:nvPicPr>
                    <pic:cNvPr id="15139" name="Picture 15139"/>
                    <pic:cNvPicPr/>
                  </pic:nvPicPr>
                  <pic:blipFill>
                    <a:blip r:embed="rId583"/>
                    <a:stretch>
                      <a:fillRect/>
                    </a:stretch>
                  </pic:blipFill>
                  <pic:spPr>
                    <a:xfrm>
                      <a:off x="0" y="0"/>
                      <a:ext cx="381000" cy="115824"/>
                    </a:xfrm>
                    <a:prstGeom prst="rect">
                      <a:avLst/>
                    </a:prstGeom>
                  </pic:spPr>
                </pic:pic>
              </a:graphicData>
            </a:graphic>
          </wp:inline>
        </w:drawing>
      </w:r>
      <w:r>
        <w:t xml:space="preserve"> on the dates specified in the Call Off Order Form where an adjustment to the Call Off Contract Charges is made in accordance with paragraph 8.1.5 of this Call Off Schedule 3;</w:t>
      </w:r>
    </w:p>
    <w:p w:rsidR="00677AA2" w:rsidRDefault="00A31147">
      <w:pPr>
        <w:spacing w:after="0"/>
        <w:ind w:left="1713" w:right="157" w:hanging="703"/>
      </w:pPr>
      <w:r>
        <w:rPr>
          <w:noProof/>
        </w:rPr>
        <w:drawing>
          <wp:inline distT="0" distB="0" distL="0" distR="0">
            <wp:extent cx="377952" cy="115824"/>
            <wp:effectExtent l="0" t="0" r="0" b="0"/>
            <wp:docPr id="15156" name="Picture 15156"/>
            <wp:cNvGraphicFramePr/>
            <a:graphic xmlns:a="http://schemas.openxmlformats.org/drawingml/2006/main">
              <a:graphicData uri="http://schemas.openxmlformats.org/drawingml/2006/picture">
                <pic:pic xmlns:pic="http://schemas.openxmlformats.org/drawingml/2006/picture">
                  <pic:nvPicPr>
                    <pic:cNvPr id="15156" name="Picture 15156"/>
                    <pic:cNvPicPr/>
                  </pic:nvPicPr>
                  <pic:blipFill>
                    <a:blip r:embed="rId584"/>
                    <a:stretch>
                      <a:fillRect/>
                    </a:stretch>
                  </pic:blipFill>
                  <pic:spPr>
                    <a:xfrm>
                      <a:off x="0" y="0"/>
                      <a:ext cx="377952" cy="115824"/>
                    </a:xfrm>
                    <a:prstGeom prst="rect">
                      <a:avLst/>
                    </a:prstGeom>
                  </pic:spPr>
                </pic:pic>
              </a:graphicData>
            </a:graphic>
          </wp:inline>
        </w:drawing>
      </w:r>
      <w:r>
        <w:t xml:space="preserve"> on the Review Adjustment Date where an adjustment to the Call Off Contract Charges is made in accordance with paragraph 8.1.6 of this Call Off </w:t>
      </w:r>
    </w:p>
    <w:p w:rsidR="00677AA2" w:rsidRDefault="00A31147">
      <w:pPr>
        <w:spacing w:after="44"/>
        <w:ind w:left="708" w:right="157" w:firstLine="1006"/>
      </w:pPr>
      <w:r>
        <w:t>Schedule 3; and the Parties shall amend the Call Off Contract Charges shown in Annex 1 to this Call Off Schedule 3 to reflect such variations.</w:t>
      </w:r>
      <w:r>
        <w:br w:type="page"/>
      </w:r>
    </w:p>
    <w:p w:rsidR="00677AA2" w:rsidRDefault="00A31147">
      <w:pPr>
        <w:pStyle w:val="Heading3"/>
        <w:spacing w:after="0" w:line="259" w:lineRule="auto"/>
        <w:ind w:left="565" w:right="727"/>
        <w:jc w:val="center"/>
      </w:pPr>
      <w:r>
        <w:lastRenderedPageBreak/>
        <w:t>ANNEX 1: CALL OFF CONTRACT CHARGES</w:t>
      </w:r>
    </w:p>
    <w:p w:rsidR="00677AA2" w:rsidRDefault="00A31147" w:rsidP="00A31147">
      <w:pPr>
        <w:spacing w:after="746" w:line="259" w:lineRule="auto"/>
        <w:ind w:left="-2" w:right="0" w:firstLine="0"/>
        <w:jc w:val="center"/>
      </w:pPr>
      <w:r w:rsidRPr="00A31147">
        <w:t>REDACTED</w:t>
      </w:r>
    </w:p>
    <w:p w:rsidR="00677AA2" w:rsidRDefault="00A31147">
      <w:pPr>
        <w:spacing w:after="113" w:line="254" w:lineRule="auto"/>
        <w:ind w:right="0"/>
        <w:jc w:val="left"/>
      </w:pPr>
      <w:r>
        <w:rPr>
          <w:b/>
          <w:sz w:val="20"/>
        </w:rPr>
        <w:t xml:space="preserve">For the avoidance of doubt the contract for Year 1 will not exceed the value of £10,000,000.00 (exc. VAT) and for Year 2 will not exceed the value of £10,000,000.00 (Exc.VAT). </w:t>
      </w:r>
    </w:p>
    <w:p w:rsidR="00677AA2" w:rsidRDefault="00A31147">
      <w:pPr>
        <w:pStyle w:val="Heading3"/>
        <w:spacing w:after="604"/>
        <w:ind w:left="2530"/>
      </w:pPr>
      <w:r>
        <w:t>ANNEX 2: PAYMENT TERMS/PROFILE</w:t>
      </w:r>
    </w:p>
    <w:p w:rsidR="00677AA2" w:rsidRDefault="00A31147">
      <w:pPr>
        <w:spacing w:after="0" w:line="245" w:lineRule="auto"/>
        <w:ind w:left="659" w:right="119" w:firstLine="0"/>
        <w:jc w:val="center"/>
      </w:pPr>
      <w:r>
        <w:rPr>
          <w:b/>
          <w:i/>
        </w:rPr>
        <w:t>Refer to Payment of Services section 12 and Payment and Invoicing section 13 of the Statement of Requirements</w:t>
      </w:r>
      <w:r>
        <w:br w:type="page"/>
      </w:r>
    </w:p>
    <w:p w:rsidR="00677AA2" w:rsidRDefault="00A31147">
      <w:pPr>
        <w:pStyle w:val="Heading3"/>
        <w:ind w:left="565" w:right="725"/>
        <w:jc w:val="center"/>
      </w:pPr>
      <w:r>
        <w:lastRenderedPageBreak/>
        <w:t>CALL OFF SCHEDULE 4: PROJECT PLAN 1. INTRODUCTION</w:t>
      </w:r>
    </w:p>
    <w:p w:rsidR="00677AA2" w:rsidRDefault="00A31147">
      <w:pPr>
        <w:spacing w:after="230"/>
        <w:ind w:left="914" w:right="157" w:hanging="346"/>
      </w:pPr>
      <w:r>
        <w:rPr>
          <w:noProof/>
        </w:rPr>
        <w:drawing>
          <wp:inline distT="0" distB="0" distL="0" distR="0">
            <wp:extent cx="167640" cy="115824"/>
            <wp:effectExtent l="0" t="0" r="0" b="0"/>
            <wp:docPr id="15221" name="Picture 15221"/>
            <wp:cNvGraphicFramePr/>
            <a:graphic xmlns:a="http://schemas.openxmlformats.org/drawingml/2006/main">
              <a:graphicData uri="http://schemas.openxmlformats.org/drawingml/2006/picture">
                <pic:pic xmlns:pic="http://schemas.openxmlformats.org/drawingml/2006/picture">
                  <pic:nvPicPr>
                    <pic:cNvPr id="15221" name="Picture 15221"/>
                    <pic:cNvPicPr/>
                  </pic:nvPicPr>
                  <pic:blipFill>
                    <a:blip r:embed="rId585"/>
                    <a:stretch>
                      <a:fillRect/>
                    </a:stretch>
                  </pic:blipFill>
                  <pic:spPr>
                    <a:xfrm>
                      <a:off x="0" y="0"/>
                      <a:ext cx="167640" cy="115824"/>
                    </a:xfrm>
                    <a:prstGeom prst="rect">
                      <a:avLst/>
                    </a:prstGeom>
                  </pic:spPr>
                </pic:pic>
              </a:graphicData>
            </a:graphic>
          </wp:inline>
        </w:drawing>
      </w:r>
      <w:r>
        <w:t xml:space="preserve"> This Call Off Schedule 4 specifies the Project Plan in accordance with which the Supplier shall provide the Services.</w:t>
      </w:r>
    </w:p>
    <w:p w:rsidR="00677AA2" w:rsidRDefault="00A31147">
      <w:pPr>
        <w:pStyle w:val="Heading3"/>
        <w:ind w:left="278"/>
      </w:pPr>
      <w:r>
        <w:t>2. PROJECT PLAN</w:t>
      </w:r>
    </w:p>
    <w:p w:rsidR="00677AA2" w:rsidRDefault="00A31147">
      <w:pPr>
        <w:ind w:left="578" w:right="157"/>
      </w:pPr>
      <w:r>
        <w:rPr>
          <w:noProof/>
        </w:rPr>
        <w:drawing>
          <wp:inline distT="0" distB="0" distL="0" distR="0">
            <wp:extent cx="179832" cy="112776"/>
            <wp:effectExtent l="0" t="0" r="0" b="0"/>
            <wp:docPr id="15226" name="Picture 15226"/>
            <wp:cNvGraphicFramePr/>
            <a:graphic xmlns:a="http://schemas.openxmlformats.org/drawingml/2006/main">
              <a:graphicData uri="http://schemas.openxmlformats.org/drawingml/2006/picture">
                <pic:pic xmlns:pic="http://schemas.openxmlformats.org/drawingml/2006/picture">
                  <pic:nvPicPr>
                    <pic:cNvPr id="15226" name="Picture 15226"/>
                    <pic:cNvPicPr/>
                  </pic:nvPicPr>
                  <pic:blipFill>
                    <a:blip r:embed="rId38"/>
                    <a:stretch>
                      <a:fillRect/>
                    </a:stretch>
                  </pic:blipFill>
                  <pic:spPr>
                    <a:xfrm>
                      <a:off x="0" y="0"/>
                      <a:ext cx="179832" cy="112776"/>
                    </a:xfrm>
                    <a:prstGeom prst="rect">
                      <a:avLst/>
                    </a:prstGeom>
                  </pic:spPr>
                </pic:pic>
              </a:graphicData>
            </a:graphic>
          </wp:inline>
        </w:drawing>
      </w:r>
      <w:r>
        <w:t xml:space="preserve"> The Project Plan is set out as per the proposal detailed in Schedule 15.</w:t>
      </w:r>
    </w:p>
    <w:p w:rsidR="00677AA2" w:rsidRDefault="00A31147">
      <w:pPr>
        <w:spacing w:after="3" w:line="259" w:lineRule="auto"/>
        <w:ind w:left="-5" w:right="0"/>
        <w:jc w:val="left"/>
      </w:pPr>
      <w:r>
        <w:rPr>
          <w:color w:val="FFFFFF"/>
        </w:rPr>
        <w:t>0.</w:t>
      </w:r>
      <w:r>
        <w:br w:type="page"/>
      </w:r>
    </w:p>
    <w:p w:rsidR="00677AA2" w:rsidRDefault="00A31147">
      <w:pPr>
        <w:spacing w:after="10"/>
        <w:ind w:left="2628" w:right="0"/>
        <w:jc w:val="left"/>
      </w:pPr>
      <w:r>
        <w:rPr>
          <w:b/>
        </w:rPr>
        <w:lastRenderedPageBreak/>
        <w:t>CALL OFF SCHEDULE 5: NOT USED</w:t>
      </w:r>
      <w:r>
        <w:br w:type="page"/>
      </w:r>
    </w:p>
    <w:p w:rsidR="00677AA2" w:rsidRDefault="00A31147">
      <w:pPr>
        <w:spacing w:after="10"/>
        <w:ind w:left="2628" w:right="0"/>
        <w:jc w:val="left"/>
      </w:pPr>
      <w:r>
        <w:rPr>
          <w:b/>
        </w:rPr>
        <w:lastRenderedPageBreak/>
        <w:t>CALL OFF SCHEDULE 6: NOT USED</w:t>
      </w:r>
      <w:r>
        <w:br w:type="page"/>
      </w:r>
    </w:p>
    <w:p w:rsidR="00677AA2" w:rsidRDefault="00A31147">
      <w:pPr>
        <w:spacing w:after="221" w:line="259" w:lineRule="auto"/>
        <w:ind w:left="565" w:right="725"/>
        <w:jc w:val="center"/>
      </w:pPr>
      <w:r>
        <w:rPr>
          <w:b/>
        </w:rPr>
        <w:lastRenderedPageBreak/>
        <w:t>CALL OFF SCHEDULE 7: SECURITY</w:t>
      </w:r>
    </w:p>
    <w:p w:rsidR="00677AA2" w:rsidRDefault="00A31147">
      <w:pPr>
        <w:spacing w:after="219" w:line="259" w:lineRule="auto"/>
        <w:ind w:left="561" w:right="0"/>
        <w:jc w:val="left"/>
      </w:pPr>
      <w:r>
        <w:rPr>
          <w:b/>
          <w:i/>
        </w:rPr>
        <w:t>SHORT FORM – PARAGRAPHS 1 TO 5</w:t>
      </w:r>
    </w:p>
    <w:p w:rsidR="00677AA2" w:rsidRDefault="00A31147">
      <w:pPr>
        <w:pStyle w:val="Heading3"/>
        <w:ind w:left="278"/>
      </w:pPr>
      <w:r>
        <w:t>1. DEFINITIONS</w:t>
      </w:r>
    </w:p>
    <w:p w:rsidR="00677AA2" w:rsidRDefault="00A31147">
      <w:pPr>
        <w:ind w:left="578" w:right="157"/>
      </w:pPr>
      <w:r>
        <w:rPr>
          <w:noProof/>
        </w:rPr>
        <w:drawing>
          <wp:inline distT="0" distB="0" distL="0" distR="0">
            <wp:extent cx="167640" cy="112776"/>
            <wp:effectExtent l="0" t="0" r="0" b="0"/>
            <wp:docPr id="15269" name="Picture 15269"/>
            <wp:cNvGraphicFramePr/>
            <a:graphic xmlns:a="http://schemas.openxmlformats.org/drawingml/2006/main">
              <a:graphicData uri="http://schemas.openxmlformats.org/drawingml/2006/picture">
                <pic:pic xmlns:pic="http://schemas.openxmlformats.org/drawingml/2006/picture">
                  <pic:nvPicPr>
                    <pic:cNvPr id="15269" name="Picture 15269"/>
                    <pic:cNvPicPr/>
                  </pic:nvPicPr>
                  <pic:blipFill>
                    <a:blip r:embed="rId18"/>
                    <a:stretch>
                      <a:fillRect/>
                    </a:stretch>
                  </pic:blipFill>
                  <pic:spPr>
                    <a:xfrm>
                      <a:off x="0" y="0"/>
                      <a:ext cx="167640" cy="112776"/>
                    </a:xfrm>
                    <a:prstGeom prst="rect">
                      <a:avLst/>
                    </a:prstGeom>
                  </pic:spPr>
                </pic:pic>
              </a:graphicData>
            </a:graphic>
          </wp:inline>
        </w:drawing>
      </w:r>
      <w:r>
        <w:t xml:space="preserve"> In this Call Off Schedule 7, the following definitions shall apply:</w:t>
      </w:r>
    </w:p>
    <w:p w:rsidR="00677AA2" w:rsidRDefault="00A31147">
      <w:pPr>
        <w:tabs>
          <w:tab w:val="center" w:pos="1784"/>
          <w:tab w:val="center" w:pos="4964"/>
        </w:tabs>
        <w:ind w:left="0" w:right="0" w:firstLine="0"/>
        <w:jc w:val="left"/>
      </w:pPr>
      <w:r>
        <w:rPr>
          <w:rFonts w:ascii="Calibri" w:eastAsia="Calibri" w:hAnsi="Calibri" w:cs="Calibri"/>
        </w:rPr>
        <w:tab/>
      </w:r>
      <w:r>
        <w:rPr>
          <w:b/>
        </w:rPr>
        <w:t>"Breach of Security"</w:t>
      </w:r>
      <w:r>
        <w:rPr>
          <w:b/>
        </w:rPr>
        <w:tab/>
      </w:r>
      <w:r>
        <w:t>means the occurrence of:</w:t>
      </w:r>
    </w:p>
    <w:p w:rsidR="00677AA2" w:rsidRDefault="00A31147">
      <w:pPr>
        <w:numPr>
          <w:ilvl w:val="0"/>
          <w:numId w:val="47"/>
        </w:numPr>
        <w:spacing w:after="0"/>
        <w:ind w:right="275" w:hanging="360"/>
      </w:pPr>
      <w:r>
        <w:t xml:space="preserve">any unauthorised access to or use of the Services, the Sites and/or any Information  and Communication Technology (“ICT”), information or data (including the Confidential Information and the Customer Data) used by the Customer and/or the Supplier in connection with this Call </w:t>
      </w:r>
    </w:p>
    <w:p w:rsidR="00677AA2" w:rsidRDefault="00A31147">
      <w:pPr>
        <w:spacing w:after="111" w:line="248" w:lineRule="auto"/>
        <w:ind w:left="2241" w:right="972"/>
        <w:jc w:val="center"/>
      </w:pPr>
      <w:r>
        <w:t>Off Contract; and/or</w:t>
      </w:r>
    </w:p>
    <w:p w:rsidR="00677AA2" w:rsidRDefault="00A31147">
      <w:pPr>
        <w:numPr>
          <w:ilvl w:val="0"/>
          <w:numId w:val="47"/>
        </w:numPr>
        <w:ind w:right="275" w:hanging="360"/>
      </w:pPr>
      <w:r>
        <w:t>the loss and/or unauthorised disclosure of any information or data (including the Confidential Information and the Customer Data), including any copies of such information or data, used by the Customer and/or the Supplier in connection with this Call Off Contract,</w:t>
      </w:r>
    </w:p>
    <w:p w:rsidR="00677AA2" w:rsidRDefault="00A31147">
      <w:pPr>
        <w:spacing w:after="350"/>
        <w:ind w:left="3732" w:right="157"/>
      </w:pPr>
      <w:r>
        <w:t>in either case as more particularly set out in the Security Policy;</w:t>
      </w:r>
    </w:p>
    <w:p w:rsidR="00677AA2" w:rsidRDefault="00A31147">
      <w:pPr>
        <w:pStyle w:val="Heading3"/>
        <w:ind w:left="278"/>
      </w:pPr>
      <w:r>
        <w:t>2. INTRODUCTION</w:t>
      </w:r>
    </w:p>
    <w:p w:rsidR="00677AA2" w:rsidRDefault="00A31147">
      <w:pPr>
        <w:spacing w:after="62" w:line="299" w:lineRule="auto"/>
        <w:ind w:left="578" w:right="157"/>
      </w:pPr>
      <w:r>
        <w:rPr>
          <w:noProof/>
        </w:rPr>
        <w:drawing>
          <wp:inline distT="0" distB="0" distL="0" distR="0">
            <wp:extent cx="179832" cy="115824"/>
            <wp:effectExtent l="0" t="0" r="0" b="0"/>
            <wp:docPr id="15313" name="Picture 15313"/>
            <wp:cNvGraphicFramePr/>
            <a:graphic xmlns:a="http://schemas.openxmlformats.org/drawingml/2006/main">
              <a:graphicData uri="http://schemas.openxmlformats.org/drawingml/2006/picture">
                <pic:pic xmlns:pic="http://schemas.openxmlformats.org/drawingml/2006/picture">
                  <pic:nvPicPr>
                    <pic:cNvPr id="15313" name="Picture 15313"/>
                    <pic:cNvPicPr/>
                  </pic:nvPicPr>
                  <pic:blipFill>
                    <a:blip r:embed="rId586"/>
                    <a:stretch>
                      <a:fillRect/>
                    </a:stretch>
                  </pic:blipFill>
                  <pic:spPr>
                    <a:xfrm>
                      <a:off x="0" y="0"/>
                      <a:ext cx="179832" cy="115824"/>
                    </a:xfrm>
                    <a:prstGeom prst="rect">
                      <a:avLst/>
                    </a:prstGeom>
                  </pic:spPr>
                </pic:pic>
              </a:graphicData>
            </a:graphic>
          </wp:inline>
        </w:drawing>
      </w:r>
      <w:r>
        <w:t xml:space="preserve"> The purpose of this Call Off Schedule 7 is to ensure a good organisational approach to security under which the specific requirements of this Call Off Contract will be met; </w:t>
      </w:r>
      <w:r>
        <w:rPr>
          <w:noProof/>
        </w:rPr>
        <w:drawing>
          <wp:inline distT="0" distB="0" distL="0" distR="0">
            <wp:extent cx="198120" cy="112776"/>
            <wp:effectExtent l="0" t="0" r="0" b="0"/>
            <wp:docPr id="15316" name="Picture 15316"/>
            <wp:cNvGraphicFramePr/>
            <a:graphic xmlns:a="http://schemas.openxmlformats.org/drawingml/2006/main">
              <a:graphicData uri="http://schemas.openxmlformats.org/drawingml/2006/picture">
                <pic:pic xmlns:pic="http://schemas.openxmlformats.org/drawingml/2006/picture">
                  <pic:nvPicPr>
                    <pic:cNvPr id="15316" name="Picture 15316"/>
                    <pic:cNvPicPr/>
                  </pic:nvPicPr>
                  <pic:blipFill>
                    <a:blip r:embed="rId587"/>
                    <a:stretch>
                      <a:fillRect/>
                    </a:stretch>
                  </pic:blipFill>
                  <pic:spPr>
                    <a:xfrm>
                      <a:off x="0" y="0"/>
                      <a:ext cx="198120" cy="112776"/>
                    </a:xfrm>
                    <a:prstGeom prst="rect">
                      <a:avLst/>
                    </a:prstGeom>
                  </pic:spPr>
                </pic:pic>
              </a:graphicData>
            </a:graphic>
          </wp:inline>
        </w:drawing>
      </w:r>
      <w:r>
        <w:t xml:space="preserve"> This Call Off Schedule 7 covers:</w:t>
      </w:r>
    </w:p>
    <w:p w:rsidR="00677AA2" w:rsidRDefault="00A31147">
      <w:pPr>
        <w:spacing w:after="105" w:line="359" w:lineRule="auto"/>
        <w:ind w:left="1005" w:right="303"/>
        <w:jc w:val="left"/>
      </w:pPr>
      <w:r>
        <w:rPr>
          <w:noProof/>
        </w:rPr>
        <w:drawing>
          <wp:inline distT="0" distB="0" distL="0" distR="0">
            <wp:extent cx="295656" cy="112776"/>
            <wp:effectExtent l="0" t="0" r="0" b="0"/>
            <wp:docPr id="15319" name="Picture 15319"/>
            <wp:cNvGraphicFramePr/>
            <a:graphic xmlns:a="http://schemas.openxmlformats.org/drawingml/2006/main">
              <a:graphicData uri="http://schemas.openxmlformats.org/drawingml/2006/picture">
                <pic:pic xmlns:pic="http://schemas.openxmlformats.org/drawingml/2006/picture">
                  <pic:nvPicPr>
                    <pic:cNvPr id="15319" name="Picture 15319"/>
                    <pic:cNvPicPr/>
                  </pic:nvPicPr>
                  <pic:blipFill>
                    <a:blip r:embed="rId588"/>
                    <a:stretch>
                      <a:fillRect/>
                    </a:stretch>
                  </pic:blipFill>
                  <pic:spPr>
                    <a:xfrm>
                      <a:off x="0" y="0"/>
                      <a:ext cx="295656" cy="112776"/>
                    </a:xfrm>
                    <a:prstGeom prst="rect">
                      <a:avLst/>
                    </a:prstGeom>
                  </pic:spPr>
                </pic:pic>
              </a:graphicData>
            </a:graphic>
          </wp:inline>
        </w:drawing>
      </w:r>
      <w:r>
        <w:tab/>
        <w:t xml:space="preserve">principles of protective security to be applied in delivering the Services; </w:t>
      </w:r>
      <w:r>
        <w:rPr>
          <w:noProof/>
        </w:rPr>
        <w:drawing>
          <wp:inline distT="0" distB="0" distL="0" distR="0">
            <wp:extent cx="313944" cy="112776"/>
            <wp:effectExtent l="0" t="0" r="0" b="0"/>
            <wp:docPr id="15321" name="Picture 15321"/>
            <wp:cNvGraphicFramePr/>
            <a:graphic xmlns:a="http://schemas.openxmlformats.org/drawingml/2006/main">
              <a:graphicData uri="http://schemas.openxmlformats.org/drawingml/2006/picture">
                <pic:pic xmlns:pic="http://schemas.openxmlformats.org/drawingml/2006/picture">
                  <pic:nvPicPr>
                    <pic:cNvPr id="15321" name="Picture 15321"/>
                    <pic:cNvPicPr/>
                  </pic:nvPicPr>
                  <pic:blipFill>
                    <a:blip r:embed="rId589"/>
                    <a:stretch>
                      <a:fillRect/>
                    </a:stretch>
                  </pic:blipFill>
                  <pic:spPr>
                    <a:xfrm>
                      <a:off x="0" y="0"/>
                      <a:ext cx="313944" cy="112776"/>
                    </a:xfrm>
                    <a:prstGeom prst="rect">
                      <a:avLst/>
                    </a:prstGeom>
                  </pic:spPr>
                </pic:pic>
              </a:graphicData>
            </a:graphic>
          </wp:inline>
        </w:drawing>
      </w:r>
      <w:r>
        <w:tab/>
        <w:t xml:space="preserve">the creation and maintenance of the Security Management Plan; and </w:t>
      </w:r>
      <w:r>
        <w:rPr>
          <w:noProof/>
        </w:rPr>
        <w:drawing>
          <wp:inline distT="0" distB="0" distL="0" distR="0">
            <wp:extent cx="313944" cy="115824"/>
            <wp:effectExtent l="0" t="0" r="0" b="0"/>
            <wp:docPr id="15323" name="Picture 15323"/>
            <wp:cNvGraphicFramePr/>
            <a:graphic xmlns:a="http://schemas.openxmlformats.org/drawingml/2006/main">
              <a:graphicData uri="http://schemas.openxmlformats.org/drawingml/2006/picture">
                <pic:pic xmlns:pic="http://schemas.openxmlformats.org/drawingml/2006/picture">
                  <pic:nvPicPr>
                    <pic:cNvPr id="15323" name="Picture 15323"/>
                    <pic:cNvPicPr/>
                  </pic:nvPicPr>
                  <pic:blipFill>
                    <a:blip r:embed="rId590"/>
                    <a:stretch>
                      <a:fillRect/>
                    </a:stretch>
                  </pic:blipFill>
                  <pic:spPr>
                    <a:xfrm>
                      <a:off x="0" y="0"/>
                      <a:ext cx="313944" cy="115824"/>
                    </a:xfrm>
                    <a:prstGeom prst="rect">
                      <a:avLst/>
                    </a:prstGeom>
                  </pic:spPr>
                </pic:pic>
              </a:graphicData>
            </a:graphic>
          </wp:inline>
        </w:drawing>
      </w:r>
      <w:r>
        <w:tab/>
        <w:t>obligations in the event of actual or attempted Breaches of Security.</w:t>
      </w:r>
    </w:p>
    <w:p w:rsidR="00677AA2" w:rsidRDefault="00A31147">
      <w:pPr>
        <w:pStyle w:val="Heading3"/>
        <w:ind w:left="278"/>
      </w:pPr>
      <w:r>
        <w:t>3. PRINCIPLES OF SECURITY</w:t>
      </w:r>
    </w:p>
    <w:p w:rsidR="00677AA2" w:rsidRDefault="00A31147">
      <w:pPr>
        <w:ind w:left="928" w:right="157" w:hanging="360"/>
      </w:pPr>
      <w:r>
        <w:rPr>
          <w:noProof/>
        </w:rPr>
        <w:drawing>
          <wp:inline distT="0" distB="0" distL="0" distR="0">
            <wp:extent cx="176784" cy="115824"/>
            <wp:effectExtent l="0" t="0" r="0" b="0"/>
            <wp:docPr id="15327" name="Picture 15327"/>
            <wp:cNvGraphicFramePr/>
            <a:graphic xmlns:a="http://schemas.openxmlformats.org/drawingml/2006/main">
              <a:graphicData uri="http://schemas.openxmlformats.org/drawingml/2006/picture">
                <pic:pic xmlns:pic="http://schemas.openxmlformats.org/drawingml/2006/picture">
                  <pic:nvPicPr>
                    <pic:cNvPr id="15327" name="Picture 15327"/>
                    <pic:cNvPicPr/>
                  </pic:nvPicPr>
                  <pic:blipFill>
                    <a:blip r:embed="rId544"/>
                    <a:stretch>
                      <a:fillRect/>
                    </a:stretch>
                  </pic:blipFill>
                  <pic:spPr>
                    <a:xfrm>
                      <a:off x="0" y="0"/>
                      <a:ext cx="176784" cy="115824"/>
                    </a:xfrm>
                    <a:prstGeom prst="rect">
                      <a:avLst/>
                    </a:prstGeom>
                  </pic:spPr>
                </pic:pic>
              </a:graphicData>
            </a:graphic>
          </wp:inline>
        </w:drawing>
      </w:r>
      <w:r>
        <w:t xml:space="preserve"> The Supplier acknowledges that the Customer places great emphasis on the reliability of the performance of the Services, confidentiality, integrity and availability of information and consequently on security.</w:t>
      </w:r>
    </w:p>
    <w:p w:rsidR="00677AA2" w:rsidRDefault="00A31147">
      <w:pPr>
        <w:ind w:left="928" w:right="157" w:hanging="360"/>
      </w:pPr>
      <w:r>
        <w:rPr>
          <w:noProof/>
        </w:rPr>
        <w:drawing>
          <wp:inline distT="0" distB="0" distL="0" distR="0">
            <wp:extent cx="195072" cy="115824"/>
            <wp:effectExtent l="0" t="0" r="0" b="0"/>
            <wp:docPr id="15341" name="Picture 15341"/>
            <wp:cNvGraphicFramePr/>
            <a:graphic xmlns:a="http://schemas.openxmlformats.org/drawingml/2006/main">
              <a:graphicData uri="http://schemas.openxmlformats.org/drawingml/2006/picture">
                <pic:pic xmlns:pic="http://schemas.openxmlformats.org/drawingml/2006/picture">
                  <pic:nvPicPr>
                    <pic:cNvPr id="15341" name="Picture 15341"/>
                    <pic:cNvPicPr/>
                  </pic:nvPicPr>
                  <pic:blipFill>
                    <a:blip r:embed="rId591"/>
                    <a:stretch>
                      <a:fillRect/>
                    </a:stretch>
                  </pic:blipFill>
                  <pic:spPr>
                    <a:xfrm>
                      <a:off x="0" y="0"/>
                      <a:ext cx="195072" cy="115824"/>
                    </a:xfrm>
                    <a:prstGeom prst="rect">
                      <a:avLst/>
                    </a:prstGeom>
                  </pic:spPr>
                </pic:pic>
              </a:graphicData>
            </a:graphic>
          </wp:inline>
        </w:drawing>
      </w:r>
      <w:r>
        <w:t xml:space="preserve"> The Supplier shall be responsible for the effective performance of its security obligations and shall at all times provide a level of security which:</w:t>
      </w:r>
    </w:p>
    <w:p w:rsidR="00677AA2" w:rsidRDefault="00A31147">
      <w:pPr>
        <w:spacing w:after="105" w:line="359" w:lineRule="auto"/>
        <w:ind w:left="1005" w:right="1756"/>
        <w:jc w:val="left"/>
      </w:pPr>
      <w:r>
        <w:rPr>
          <w:noProof/>
        </w:rPr>
        <w:drawing>
          <wp:inline distT="0" distB="0" distL="0" distR="0">
            <wp:extent cx="295656" cy="115824"/>
            <wp:effectExtent l="0" t="0" r="0" b="0"/>
            <wp:docPr id="15355" name="Picture 15355"/>
            <wp:cNvGraphicFramePr/>
            <a:graphic xmlns:a="http://schemas.openxmlformats.org/drawingml/2006/main">
              <a:graphicData uri="http://schemas.openxmlformats.org/drawingml/2006/picture">
                <pic:pic xmlns:pic="http://schemas.openxmlformats.org/drawingml/2006/picture">
                  <pic:nvPicPr>
                    <pic:cNvPr id="15355" name="Picture 15355"/>
                    <pic:cNvPicPr/>
                  </pic:nvPicPr>
                  <pic:blipFill>
                    <a:blip r:embed="rId592"/>
                    <a:stretch>
                      <a:fillRect/>
                    </a:stretch>
                  </pic:blipFill>
                  <pic:spPr>
                    <a:xfrm>
                      <a:off x="0" y="0"/>
                      <a:ext cx="295656" cy="115824"/>
                    </a:xfrm>
                    <a:prstGeom prst="rect">
                      <a:avLst/>
                    </a:prstGeom>
                  </pic:spPr>
                </pic:pic>
              </a:graphicData>
            </a:graphic>
          </wp:inline>
        </w:drawing>
      </w:r>
      <w:r>
        <w:tab/>
        <w:t xml:space="preserve">is in accordance with the Law and this Call Off Contract; </w:t>
      </w:r>
      <w:r>
        <w:rPr>
          <w:noProof/>
        </w:rPr>
        <w:drawing>
          <wp:inline distT="0" distB="0" distL="0" distR="0">
            <wp:extent cx="313944" cy="115824"/>
            <wp:effectExtent l="0" t="0" r="0" b="0"/>
            <wp:docPr id="15357" name="Picture 15357"/>
            <wp:cNvGraphicFramePr/>
            <a:graphic xmlns:a="http://schemas.openxmlformats.org/drawingml/2006/main">
              <a:graphicData uri="http://schemas.openxmlformats.org/drawingml/2006/picture">
                <pic:pic xmlns:pic="http://schemas.openxmlformats.org/drawingml/2006/picture">
                  <pic:nvPicPr>
                    <pic:cNvPr id="15357" name="Picture 15357"/>
                    <pic:cNvPicPr/>
                  </pic:nvPicPr>
                  <pic:blipFill>
                    <a:blip r:embed="rId547"/>
                    <a:stretch>
                      <a:fillRect/>
                    </a:stretch>
                  </pic:blipFill>
                  <pic:spPr>
                    <a:xfrm>
                      <a:off x="0" y="0"/>
                      <a:ext cx="313944" cy="115824"/>
                    </a:xfrm>
                    <a:prstGeom prst="rect">
                      <a:avLst/>
                    </a:prstGeom>
                  </pic:spPr>
                </pic:pic>
              </a:graphicData>
            </a:graphic>
          </wp:inline>
        </w:drawing>
      </w:r>
      <w:r>
        <w:tab/>
        <w:t xml:space="preserve">as a minimum demonstrates Good Industry Practice; </w:t>
      </w:r>
      <w:r>
        <w:rPr>
          <w:noProof/>
        </w:rPr>
        <w:drawing>
          <wp:inline distT="0" distB="0" distL="0" distR="0">
            <wp:extent cx="313944" cy="115824"/>
            <wp:effectExtent l="0" t="0" r="0" b="0"/>
            <wp:docPr id="15359" name="Picture 15359"/>
            <wp:cNvGraphicFramePr/>
            <a:graphic xmlns:a="http://schemas.openxmlformats.org/drawingml/2006/main">
              <a:graphicData uri="http://schemas.openxmlformats.org/drawingml/2006/picture">
                <pic:pic xmlns:pic="http://schemas.openxmlformats.org/drawingml/2006/picture">
                  <pic:nvPicPr>
                    <pic:cNvPr id="15359" name="Picture 15359"/>
                    <pic:cNvPicPr/>
                  </pic:nvPicPr>
                  <pic:blipFill>
                    <a:blip r:embed="rId593"/>
                    <a:stretch>
                      <a:fillRect/>
                    </a:stretch>
                  </pic:blipFill>
                  <pic:spPr>
                    <a:xfrm>
                      <a:off x="0" y="0"/>
                      <a:ext cx="313944" cy="115824"/>
                    </a:xfrm>
                    <a:prstGeom prst="rect">
                      <a:avLst/>
                    </a:prstGeom>
                  </pic:spPr>
                </pic:pic>
              </a:graphicData>
            </a:graphic>
          </wp:inline>
        </w:drawing>
      </w:r>
      <w:r>
        <w:tab/>
        <w:t>complies with the Security Policy;</w:t>
      </w:r>
    </w:p>
    <w:p w:rsidR="00677AA2" w:rsidRDefault="00A31147">
      <w:pPr>
        <w:spacing w:after="62" w:line="299" w:lineRule="auto"/>
        <w:ind w:left="1001" w:right="157"/>
      </w:pPr>
      <w:r>
        <w:rPr>
          <w:noProof/>
        </w:rPr>
        <w:drawing>
          <wp:inline distT="0" distB="0" distL="0" distR="0">
            <wp:extent cx="313944" cy="115824"/>
            <wp:effectExtent l="0" t="0" r="0" b="0"/>
            <wp:docPr id="15374" name="Picture 15374"/>
            <wp:cNvGraphicFramePr/>
            <a:graphic xmlns:a="http://schemas.openxmlformats.org/drawingml/2006/main">
              <a:graphicData uri="http://schemas.openxmlformats.org/drawingml/2006/picture">
                <pic:pic xmlns:pic="http://schemas.openxmlformats.org/drawingml/2006/picture">
                  <pic:nvPicPr>
                    <pic:cNvPr id="15374" name="Picture 15374"/>
                    <pic:cNvPicPr/>
                  </pic:nvPicPr>
                  <pic:blipFill>
                    <a:blip r:embed="rId56"/>
                    <a:stretch>
                      <a:fillRect/>
                    </a:stretch>
                  </pic:blipFill>
                  <pic:spPr>
                    <a:xfrm>
                      <a:off x="0" y="0"/>
                      <a:ext cx="313944" cy="115824"/>
                    </a:xfrm>
                    <a:prstGeom prst="rect">
                      <a:avLst/>
                    </a:prstGeom>
                  </pic:spPr>
                </pic:pic>
              </a:graphicData>
            </a:graphic>
          </wp:inline>
        </w:drawing>
      </w:r>
      <w:r>
        <w:t xml:space="preserve"> meets any specific security threats of immediate relevance to the Services and/or the Customer Data; and </w:t>
      </w:r>
      <w:r>
        <w:rPr>
          <w:noProof/>
        </w:rPr>
        <w:drawing>
          <wp:inline distT="0" distB="0" distL="0" distR="0">
            <wp:extent cx="313944" cy="115824"/>
            <wp:effectExtent l="0" t="0" r="0" b="0"/>
            <wp:docPr id="15378" name="Picture 15378"/>
            <wp:cNvGraphicFramePr/>
            <a:graphic xmlns:a="http://schemas.openxmlformats.org/drawingml/2006/main">
              <a:graphicData uri="http://schemas.openxmlformats.org/drawingml/2006/picture">
                <pic:pic xmlns:pic="http://schemas.openxmlformats.org/drawingml/2006/picture">
                  <pic:nvPicPr>
                    <pic:cNvPr id="15378" name="Picture 15378"/>
                    <pic:cNvPicPr/>
                  </pic:nvPicPr>
                  <pic:blipFill>
                    <a:blip r:embed="rId594"/>
                    <a:stretch>
                      <a:fillRect/>
                    </a:stretch>
                  </pic:blipFill>
                  <pic:spPr>
                    <a:xfrm>
                      <a:off x="0" y="0"/>
                      <a:ext cx="313944" cy="115824"/>
                    </a:xfrm>
                    <a:prstGeom prst="rect">
                      <a:avLst/>
                    </a:prstGeom>
                  </pic:spPr>
                </pic:pic>
              </a:graphicData>
            </a:graphic>
          </wp:inline>
        </w:drawing>
      </w:r>
      <w:r>
        <w:t xml:space="preserve"> complies with the Customer’s ICT Policy.</w:t>
      </w:r>
    </w:p>
    <w:p w:rsidR="00677AA2" w:rsidRDefault="00A31147">
      <w:pPr>
        <w:ind w:left="928" w:right="157" w:hanging="360"/>
      </w:pPr>
      <w:r>
        <w:rPr>
          <w:noProof/>
        </w:rPr>
        <w:drawing>
          <wp:inline distT="0" distB="0" distL="0" distR="0">
            <wp:extent cx="195072" cy="115824"/>
            <wp:effectExtent l="0" t="0" r="0" b="0"/>
            <wp:docPr id="15380" name="Picture 15380"/>
            <wp:cNvGraphicFramePr/>
            <a:graphic xmlns:a="http://schemas.openxmlformats.org/drawingml/2006/main">
              <a:graphicData uri="http://schemas.openxmlformats.org/drawingml/2006/picture">
                <pic:pic xmlns:pic="http://schemas.openxmlformats.org/drawingml/2006/picture">
                  <pic:nvPicPr>
                    <pic:cNvPr id="15380" name="Picture 15380"/>
                    <pic:cNvPicPr/>
                  </pic:nvPicPr>
                  <pic:blipFill>
                    <a:blip r:embed="rId595"/>
                    <a:stretch>
                      <a:fillRect/>
                    </a:stretch>
                  </pic:blipFill>
                  <pic:spPr>
                    <a:xfrm>
                      <a:off x="0" y="0"/>
                      <a:ext cx="195072" cy="115824"/>
                    </a:xfrm>
                    <a:prstGeom prst="rect">
                      <a:avLst/>
                    </a:prstGeom>
                  </pic:spPr>
                </pic:pic>
              </a:graphicData>
            </a:graphic>
          </wp:inline>
        </w:drawing>
      </w:r>
      <w:r>
        <w:t xml:space="preserve"> Subject to Clause 35 of this Call Off Contract (Security and Protection of Information) the references to standards, guidance and policies contained or set out in paragraph 3.2 of this Call Off Schedule 7 shall be deemed to be references to such items as </w:t>
      </w:r>
      <w:r>
        <w:lastRenderedPageBreak/>
        <w:t>developed and updated and to any successor to or replacement for such standards, guidance and policies, as notified to the Supplier from time to time.</w:t>
      </w:r>
    </w:p>
    <w:p w:rsidR="00677AA2" w:rsidRDefault="00A31147">
      <w:pPr>
        <w:spacing w:after="228"/>
        <w:ind w:left="928" w:right="157" w:hanging="360"/>
      </w:pPr>
      <w:r>
        <w:rPr>
          <w:noProof/>
        </w:rPr>
        <w:drawing>
          <wp:inline distT="0" distB="0" distL="0" distR="0">
            <wp:extent cx="195072" cy="115824"/>
            <wp:effectExtent l="0" t="0" r="0" b="0"/>
            <wp:docPr id="15401" name="Picture 15401"/>
            <wp:cNvGraphicFramePr/>
            <a:graphic xmlns:a="http://schemas.openxmlformats.org/drawingml/2006/main">
              <a:graphicData uri="http://schemas.openxmlformats.org/drawingml/2006/picture">
                <pic:pic xmlns:pic="http://schemas.openxmlformats.org/drawingml/2006/picture">
                  <pic:nvPicPr>
                    <pic:cNvPr id="15401" name="Picture 15401"/>
                    <pic:cNvPicPr/>
                  </pic:nvPicPr>
                  <pic:blipFill>
                    <a:blip r:embed="rId596"/>
                    <a:stretch>
                      <a:fillRect/>
                    </a:stretch>
                  </pic:blipFill>
                  <pic:spPr>
                    <a:xfrm>
                      <a:off x="0" y="0"/>
                      <a:ext cx="195072" cy="115824"/>
                    </a:xfrm>
                    <a:prstGeom prst="rect">
                      <a:avLst/>
                    </a:prstGeom>
                  </pic:spPr>
                </pic:pic>
              </a:graphicData>
            </a:graphic>
          </wp:inline>
        </w:drawing>
      </w:r>
      <w:r>
        <w:t xml:space="preserve"> 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677AA2" w:rsidRDefault="00A31147">
      <w:pPr>
        <w:pStyle w:val="Heading3"/>
        <w:ind w:left="278"/>
      </w:pPr>
      <w:r>
        <w:t>4. SECURITY MANAGEMENT PLAN</w:t>
      </w:r>
    </w:p>
    <w:p w:rsidR="00677AA2" w:rsidRDefault="00A31147">
      <w:pPr>
        <w:ind w:left="578" w:right="157"/>
      </w:pPr>
      <w:r>
        <w:rPr>
          <w:noProof/>
        </w:rPr>
        <w:drawing>
          <wp:inline distT="0" distB="0" distL="0" distR="0">
            <wp:extent cx="179832" cy="112776"/>
            <wp:effectExtent l="0" t="0" r="0" b="0"/>
            <wp:docPr id="15419" name="Picture 15419"/>
            <wp:cNvGraphicFramePr/>
            <a:graphic xmlns:a="http://schemas.openxmlformats.org/drawingml/2006/main">
              <a:graphicData uri="http://schemas.openxmlformats.org/drawingml/2006/picture">
                <pic:pic xmlns:pic="http://schemas.openxmlformats.org/drawingml/2006/picture">
                  <pic:nvPicPr>
                    <pic:cNvPr id="15419" name="Picture 15419"/>
                    <pic:cNvPicPr/>
                  </pic:nvPicPr>
                  <pic:blipFill>
                    <a:blip r:embed="rId66"/>
                    <a:stretch>
                      <a:fillRect/>
                    </a:stretch>
                  </pic:blipFill>
                  <pic:spPr>
                    <a:xfrm>
                      <a:off x="0" y="0"/>
                      <a:ext cx="179832" cy="112776"/>
                    </a:xfrm>
                    <a:prstGeom prst="rect">
                      <a:avLst/>
                    </a:prstGeom>
                  </pic:spPr>
                </pic:pic>
              </a:graphicData>
            </a:graphic>
          </wp:inline>
        </w:drawing>
      </w:r>
      <w:r>
        <w:t xml:space="preserve"> Introduction</w:t>
      </w:r>
    </w:p>
    <w:p w:rsidR="00677AA2" w:rsidRDefault="00A31147">
      <w:pPr>
        <w:ind w:left="1713" w:right="157" w:hanging="727"/>
      </w:pPr>
      <w:r>
        <w:rPr>
          <w:noProof/>
        </w:rPr>
        <w:drawing>
          <wp:inline distT="0" distB="0" distL="0" distR="0">
            <wp:extent cx="298704" cy="112776"/>
            <wp:effectExtent l="0" t="0" r="0" b="0"/>
            <wp:docPr id="15421" name="Picture 15421"/>
            <wp:cNvGraphicFramePr/>
            <a:graphic xmlns:a="http://schemas.openxmlformats.org/drawingml/2006/main">
              <a:graphicData uri="http://schemas.openxmlformats.org/drawingml/2006/picture">
                <pic:pic xmlns:pic="http://schemas.openxmlformats.org/drawingml/2006/picture">
                  <pic:nvPicPr>
                    <pic:cNvPr id="15421" name="Picture 15421"/>
                    <pic:cNvPicPr/>
                  </pic:nvPicPr>
                  <pic:blipFill>
                    <a:blip r:embed="rId597"/>
                    <a:stretch>
                      <a:fillRect/>
                    </a:stretch>
                  </pic:blipFill>
                  <pic:spPr>
                    <a:xfrm>
                      <a:off x="0" y="0"/>
                      <a:ext cx="298704" cy="112776"/>
                    </a:xfrm>
                    <a:prstGeom prst="rect">
                      <a:avLst/>
                    </a:prstGeom>
                  </pic:spPr>
                </pic:pic>
              </a:graphicData>
            </a:graphic>
          </wp:inline>
        </w:drawing>
      </w:r>
      <w:r>
        <w:t xml:space="preserve"> The Supplier shall develop and maintain a Security Management Plan in accordance with this Call Off Schedule 7. The Supplier shall thereafter comply with its obligations set out in the Security Management Plan.</w:t>
      </w:r>
    </w:p>
    <w:p w:rsidR="00677AA2" w:rsidRDefault="00A31147">
      <w:pPr>
        <w:ind w:left="578" w:right="157"/>
      </w:pPr>
      <w:r>
        <w:rPr>
          <w:noProof/>
        </w:rPr>
        <w:drawing>
          <wp:inline distT="0" distB="0" distL="0" distR="0">
            <wp:extent cx="198120" cy="112776"/>
            <wp:effectExtent l="0" t="0" r="0" b="0"/>
            <wp:docPr id="15435" name="Picture 15435"/>
            <wp:cNvGraphicFramePr/>
            <a:graphic xmlns:a="http://schemas.openxmlformats.org/drawingml/2006/main">
              <a:graphicData uri="http://schemas.openxmlformats.org/drawingml/2006/picture">
                <pic:pic xmlns:pic="http://schemas.openxmlformats.org/drawingml/2006/picture">
                  <pic:nvPicPr>
                    <pic:cNvPr id="15435" name="Picture 15435"/>
                    <pic:cNvPicPr/>
                  </pic:nvPicPr>
                  <pic:blipFill>
                    <a:blip r:embed="rId598"/>
                    <a:stretch>
                      <a:fillRect/>
                    </a:stretch>
                  </pic:blipFill>
                  <pic:spPr>
                    <a:xfrm>
                      <a:off x="0" y="0"/>
                      <a:ext cx="198120" cy="112776"/>
                    </a:xfrm>
                    <a:prstGeom prst="rect">
                      <a:avLst/>
                    </a:prstGeom>
                  </pic:spPr>
                </pic:pic>
              </a:graphicData>
            </a:graphic>
          </wp:inline>
        </w:drawing>
      </w:r>
      <w:r>
        <w:t xml:space="preserve"> Content of the Security Management Plan</w:t>
      </w:r>
    </w:p>
    <w:p w:rsidR="00677AA2" w:rsidRDefault="00A31147">
      <w:pPr>
        <w:tabs>
          <w:tab w:val="center" w:pos="1271"/>
          <w:tab w:val="center" w:pos="3543"/>
        </w:tabs>
        <w:ind w:left="0" w:right="0" w:firstLine="0"/>
        <w:jc w:val="left"/>
      </w:pPr>
      <w:r>
        <w:rPr>
          <w:rFonts w:ascii="Calibri" w:eastAsia="Calibri" w:hAnsi="Calibri" w:cs="Calibri"/>
        </w:rPr>
        <w:tab/>
      </w:r>
      <w:r>
        <w:rPr>
          <w:noProof/>
        </w:rPr>
        <w:drawing>
          <wp:inline distT="0" distB="0" distL="0" distR="0">
            <wp:extent cx="298704" cy="112776"/>
            <wp:effectExtent l="0" t="0" r="0" b="0"/>
            <wp:docPr id="15437" name="Picture 15437"/>
            <wp:cNvGraphicFramePr/>
            <a:graphic xmlns:a="http://schemas.openxmlformats.org/drawingml/2006/main">
              <a:graphicData uri="http://schemas.openxmlformats.org/drawingml/2006/picture">
                <pic:pic xmlns:pic="http://schemas.openxmlformats.org/drawingml/2006/picture">
                  <pic:nvPicPr>
                    <pic:cNvPr id="15437" name="Picture 15437"/>
                    <pic:cNvPicPr/>
                  </pic:nvPicPr>
                  <pic:blipFill>
                    <a:blip r:embed="rId599"/>
                    <a:stretch>
                      <a:fillRect/>
                    </a:stretch>
                  </pic:blipFill>
                  <pic:spPr>
                    <a:xfrm>
                      <a:off x="0" y="0"/>
                      <a:ext cx="298704" cy="112776"/>
                    </a:xfrm>
                    <a:prstGeom prst="rect">
                      <a:avLst/>
                    </a:prstGeom>
                  </pic:spPr>
                </pic:pic>
              </a:graphicData>
            </a:graphic>
          </wp:inline>
        </w:drawing>
      </w:r>
      <w:r>
        <w:tab/>
        <w:t>The Security Management Plan shall:</w:t>
      </w:r>
    </w:p>
    <w:p w:rsidR="00677AA2" w:rsidRDefault="00A31147">
      <w:pPr>
        <w:ind w:left="2566" w:right="157"/>
      </w:pPr>
      <w:r>
        <w:rPr>
          <w:noProof/>
        </w:rPr>
        <w:drawing>
          <wp:inline distT="0" distB="0" distL="0" distR="0">
            <wp:extent cx="170688" cy="143256"/>
            <wp:effectExtent l="0" t="0" r="0" b="0"/>
            <wp:docPr id="15439" name="Picture 15439"/>
            <wp:cNvGraphicFramePr/>
            <a:graphic xmlns:a="http://schemas.openxmlformats.org/drawingml/2006/main">
              <a:graphicData uri="http://schemas.openxmlformats.org/drawingml/2006/picture">
                <pic:pic xmlns:pic="http://schemas.openxmlformats.org/drawingml/2006/picture">
                  <pic:nvPicPr>
                    <pic:cNvPr id="15439" name="Picture 15439"/>
                    <pic:cNvPicPr/>
                  </pic:nvPicPr>
                  <pic:blipFill>
                    <a:blip r:embed="rId83"/>
                    <a:stretch>
                      <a:fillRect/>
                    </a:stretch>
                  </pic:blipFill>
                  <pic:spPr>
                    <a:xfrm>
                      <a:off x="0" y="0"/>
                      <a:ext cx="170688" cy="143256"/>
                    </a:xfrm>
                    <a:prstGeom prst="rect">
                      <a:avLst/>
                    </a:prstGeom>
                  </pic:spPr>
                </pic:pic>
              </a:graphicData>
            </a:graphic>
          </wp:inline>
        </w:drawing>
      </w:r>
      <w:r>
        <w:t xml:space="preserve"> comply with the principles of security set out in paragraph 3 of this Call Off Schedule 7 and any other provisions of this Call Off Contract relevant to security; </w:t>
      </w:r>
      <w:r>
        <w:rPr>
          <w:noProof/>
        </w:rPr>
        <w:drawing>
          <wp:inline distT="0" distB="0" distL="0" distR="0">
            <wp:extent cx="170688" cy="143256"/>
            <wp:effectExtent l="0" t="0" r="0" b="0"/>
            <wp:docPr id="15444" name="Picture 15444"/>
            <wp:cNvGraphicFramePr/>
            <a:graphic xmlns:a="http://schemas.openxmlformats.org/drawingml/2006/main">
              <a:graphicData uri="http://schemas.openxmlformats.org/drawingml/2006/picture">
                <pic:pic xmlns:pic="http://schemas.openxmlformats.org/drawingml/2006/picture">
                  <pic:nvPicPr>
                    <pic:cNvPr id="15444" name="Picture 15444"/>
                    <pic:cNvPicPr/>
                  </pic:nvPicPr>
                  <pic:blipFill>
                    <a:blip r:embed="rId84"/>
                    <a:stretch>
                      <a:fillRect/>
                    </a:stretch>
                  </pic:blipFill>
                  <pic:spPr>
                    <a:xfrm>
                      <a:off x="0" y="0"/>
                      <a:ext cx="170688" cy="143256"/>
                    </a:xfrm>
                    <a:prstGeom prst="rect">
                      <a:avLst/>
                    </a:prstGeom>
                  </pic:spPr>
                </pic:pic>
              </a:graphicData>
            </a:graphic>
          </wp:inline>
        </w:drawing>
      </w:r>
      <w:r>
        <w:t xml:space="preserve"> identify the necessary delegated organisational roles defined for those responsible for ensuring it is complied with by the Supplier;</w:t>
      </w:r>
    </w:p>
    <w:p w:rsidR="00677AA2" w:rsidRDefault="00A31147">
      <w:pPr>
        <w:spacing w:after="0"/>
        <w:ind w:left="3271" w:right="157" w:hanging="715"/>
      </w:pPr>
      <w:r>
        <w:rPr>
          <w:noProof/>
        </w:rPr>
        <w:drawing>
          <wp:inline distT="0" distB="0" distL="0" distR="0">
            <wp:extent cx="161544" cy="143256"/>
            <wp:effectExtent l="0" t="0" r="0" b="0"/>
            <wp:docPr id="15453" name="Picture 15453"/>
            <wp:cNvGraphicFramePr/>
            <a:graphic xmlns:a="http://schemas.openxmlformats.org/drawingml/2006/main">
              <a:graphicData uri="http://schemas.openxmlformats.org/drawingml/2006/picture">
                <pic:pic xmlns:pic="http://schemas.openxmlformats.org/drawingml/2006/picture">
                  <pic:nvPicPr>
                    <pic:cNvPr id="15453" name="Picture 15453"/>
                    <pic:cNvPicPr/>
                  </pic:nvPicPr>
                  <pic:blipFill>
                    <a:blip r:embed="rId87"/>
                    <a:stretch>
                      <a:fillRect/>
                    </a:stretch>
                  </pic:blipFill>
                  <pic:spPr>
                    <a:xfrm>
                      <a:off x="0" y="0"/>
                      <a:ext cx="161544" cy="143256"/>
                    </a:xfrm>
                    <a:prstGeom prst="rect">
                      <a:avLst/>
                    </a:prstGeom>
                  </pic:spPr>
                </pic:pic>
              </a:graphicData>
            </a:graphic>
          </wp:inline>
        </w:drawing>
      </w:r>
      <w:r>
        <w:t xml:space="preserve"> detail the process for managing any security risks from Sub-Contractors and third parties authorised by the Customer with access to the Services, processes associated with the provision of the Services, the Customer Premises, the Sites and any ICT, Information and data </w:t>
      </w:r>
    </w:p>
    <w:p w:rsidR="00677AA2" w:rsidRDefault="00A31147">
      <w:pPr>
        <w:ind w:left="3281" w:right="157"/>
      </w:pPr>
      <w:r>
        <w:t>(including the Customer’s Confidential Information and the Customer Data) and any system that could directly or indirectly have an impact on that Information, data and/or the Services;</w:t>
      </w:r>
    </w:p>
    <w:p w:rsidR="00677AA2" w:rsidRDefault="00A31147">
      <w:pPr>
        <w:ind w:left="3271" w:right="157" w:hanging="715"/>
      </w:pPr>
      <w:r>
        <w:rPr>
          <w:noProof/>
        </w:rPr>
        <w:drawing>
          <wp:inline distT="0" distB="0" distL="0" distR="0">
            <wp:extent cx="170688" cy="143256"/>
            <wp:effectExtent l="0" t="0" r="0" b="0"/>
            <wp:docPr id="15499" name="Picture 15499"/>
            <wp:cNvGraphicFramePr/>
            <a:graphic xmlns:a="http://schemas.openxmlformats.org/drawingml/2006/main">
              <a:graphicData uri="http://schemas.openxmlformats.org/drawingml/2006/picture">
                <pic:pic xmlns:pic="http://schemas.openxmlformats.org/drawingml/2006/picture">
                  <pic:nvPicPr>
                    <pic:cNvPr id="15499" name="Picture 15499"/>
                    <pic:cNvPicPr/>
                  </pic:nvPicPr>
                  <pic:blipFill>
                    <a:blip r:embed="rId88"/>
                    <a:stretch>
                      <a:fillRect/>
                    </a:stretch>
                  </pic:blipFill>
                  <pic:spPr>
                    <a:xfrm>
                      <a:off x="0" y="0"/>
                      <a:ext cx="170688" cy="143256"/>
                    </a:xfrm>
                    <a:prstGeom prst="rect">
                      <a:avLst/>
                    </a:prstGeom>
                  </pic:spPr>
                </pic:pic>
              </a:graphicData>
            </a:graphic>
          </wp:inline>
        </w:drawing>
      </w:r>
      <w:r>
        <w:t xml:space="preserve"> unless otherwise specified by the Customer in writing, be developed to protect all aspects of the Services and all processes associated with the provision of the Services, including the Customer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Services;</w:t>
      </w:r>
    </w:p>
    <w:p w:rsidR="00677AA2" w:rsidRDefault="00A31147">
      <w:pPr>
        <w:ind w:left="2566" w:right="157"/>
      </w:pPr>
      <w:r>
        <w:rPr>
          <w:noProof/>
        </w:rPr>
        <w:drawing>
          <wp:inline distT="0" distB="0" distL="0" distR="0">
            <wp:extent cx="170688" cy="143256"/>
            <wp:effectExtent l="0" t="0" r="0" b="0"/>
            <wp:docPr id="15536" name="Picture 15536"/>
            <wp:cNvGraphicFramePr/>
            <a:graphic xmlns:a="http://schemas.openxmlformats.org/drawingml/2006/main">
              <a:graphicData uri="http://schemas.openxmlformats.org/drawingml/2006/picture">
                <pic:pic xmlns:pic="http://schemas.openxmlformats.org/drawingml/2006/picture">
                  <pic:nvPicPr>
                    <pic:cNvPr id="15536" name="Picture 15536"/>
                    <pic:cNvPicPr/>
                  </pic:nvPicPr>
                  <pic:blipFill>
                    <a:blip r:embed="rId89"/>
                    <a:stretch>
                      <a:fillRect/>
                    </a:stretch>
                  </pic:blipFill>
                  <pic:spPr>
                    <a:xfrm>
                      <a:off x="0" y="0"/>
                      <a:ext cx="170688" cy="143256"/>
                    </a:xfrm>
                    <a:prstGeom prst="rect">
                      <a:avLst/>
                    </a:prstGeom>
                  </pic:spPr>
                </pic:pic>
              </a:graphicData>
            </a:graphic>
          </wp:inline>
        </w:drawing>
      </w:r>
      <w:r>
        <w:t xml:space="preserve"> set out the security measures to be implemented and maintained by the Supplier in relation to all aspects of the Services and all processes associated with the provision of theServices and shall at all times comply with and specify security measures and procedures which are sufficient to ensure that the Services comply with the provisions of this Call Off Contract; </w:t>
      </w:r>
      <w:r>
        <w:rPr>
          <w:noProof/>
        </w:rPr>
        <w:drawing>
          <wp:inline distT="0" distB="0" distL="0" distR="0">
            <wp:extent cx="131064" cy="143256"/>
            <wp:effectExtent l="0" t="0" r="0" b="0"/>
            <wp:docPr id="15552" name="Picture 15552"/>
            <wp:cNvGraphicFramePr/>
            <a:graphic xmlns:a="http://schemas.openxmlformats.org/drawingml/2006/main">
              <a:graphicData uri="http://schemas.openxmlformats.org/drawingml/2006/picture">
                <pic:pic xmlns:pic="http://schemas.openxmlformats.org/drawingml/2006/picture">
                  <pic:nvPicPr>
                    <pic:cNvPr id="15552" name="Picture 15552"/>
                    <pic:cNvPicPr/>
                  </pic:nvPicPr>
                  <pic:blipFill>
                    <a:blip r:embed="rId95"/>
                    <a:stretch>
                      <a:fillRect/>
                    </a:stretch>
                  </pic:blipFill>
                  <pic:spPr>
                    <a:xfrm>
                      <a:off x="0" y="0"/>
                      <a:ext cx="131064" cy="143256"/>
                    </a:xfrm>
                    <a:prstGeom prst="rect">
                      <a:avLst/>
                    </a:prstGeom>
                  </pic:spPr>
                </pic:pic>
              </a:graphicData>
            </a:graphic>
          </wp:inline>
        </w:drawing>
      </w:r>
      <w:r>
        <w:t xml:space="preserve"> set out the plans for transitioning all security arrangements and responsibilities for the Supplier to meet the full obligations of the security requirements set out in this Call Off Contract and the Security Policy; and </w:t>
      </w:r>
      <w:r>
        <w:rPr>
          <w:noProof/>
        </w:rPr>
        <w:drawing>
          <wp:inline distT="0" distB="0" distL="0" distR="0">
            <wp:extent cx="170688" cy="143256"/>
            <wp:effectExtent l="0" t="0" r="0" b="0"/>
            <wp:docPr id="15565" name="Picture 15565"/>
            <wp:cNvGraphicFramePr/>
            <a:graphic xmlns:a="http://schemas.openxmlformats.org/drawingml/2006/main">
              <a:graphicData uri="http://schemas.openxmlformats.org/drawingml/2006/picture">
                <pic:pic xmlns:pic="http://schemas.openxmlformats.org/drawingml/2006/picture">
                  <pic:nvPicPr>
                    <pic:cNvPr id="15565" name="Picture 15565"/>
                    <pic:cNvPicPr/>
                  </pic:nvPicPr>
                  <pic:blipFill>
                    <a:blip r:embed="rId148"/>
                    <a:stretch>
                      <a:fillRect/>
                    </a:stretch>
                  </pic:blipFill>
                  <pic:spPr>
                    <a:xfrm>
                      <a:off x="0" y="0"/>
                      <a:ext cx="170688" cy="143256"/>
                    </a:xfrm>
                    <a:prstGeom prst="rect">
                      <a:avLst/>
                    </a:prstGeom>
                  </pic:spPr>
                </pic:pic>
              </a:graphicData>
            </a:graphic>
          </wp:inline>
        </w:drawing>
      </w:r>
      <w:r>
        <w:t xml:space="preserve"> be written in plain English in language which is readily comprehensible to the staff of the Supplier and the Customer engaged in the provision of the Services and shall only reference documents which </w:t>
      </w:r>
      <w:r>
        <w:lastRenderedPageBreak/>
        <w:t>are in the possession of the Parties or whose location is otherwise specified in this Call Off Schedule 7.</w:t>
      </w:r>
    </w:p>
    <w:p w:rsidR="00677AA2" w:rsidRDefault="00A31147">
      <w:pPr>
        <w:ind w:left="578" w:right="157"/>
      </w:pPr>
      <w:r>
        <w:rPr>
          <w:noProof/>
        </w:rPr>
        <w:drawing>
          <wp:inline distT="0" distB="0" distL="0" distR="0">
            <wp:extent cx="198120" cy="115824"/>
            <wp:effectExtent l="0" t="0" r="0" b="0"/>
            <wp:docPr id="15589" name="Picture 15589"/>
            <wp:cNvGraphicFramePr/>
            <a:graphic xmlns:a="http://schemas.openxmlformats.org/drawingml/2006/main">
              <a:graphicData uri="http://schemas.openxmlformats.org/drawingml/2006/picture">
                <pic:pic xmlns:pic="http://schemas.openxmlformats.org/drawingml/2006/picture">
                  <pic:nvPicPr>
                    <pic:cNvPr id="15589" name="Picture 15589"/>
                    <pic:cNvPicPr/>
                  </pic:nvPicPr>
                  <pic:blipFill>
                    <a:blip r:embed="rId600"/>
                    <a:stretch>
                      <a:fillRect/>
                    </a:stretch>
                  </pic:blipFill>
                  <pic:spPr>
                    <a:xfrm>
                      <a:off x="0" y="0"/>
                      <a:ext cx="198120" cy="115824"/>
                    </a:xfrm>
                    <a:prstGeom prst="rect">
                      <a:avLst/>
                    </a:prstGeom>
                  </pic:spPr>
                </pic:pic>
              </a:graphicData>
            </a:graphic>
          </wp:inline>
        </w:drawing>
      </w:r>
      <w:r>
        <w:t xml:space="preserve"> Development of the Security Management Plan</w:t>
      </w:r>
    </w:p>
    <w:p w:rsidR="00677AA2" w:rsidRDefault="00A31147">
      <w:pPr>
        <w:ind w:left="1713" w:right="157" w:hanging="727"/>
      </w:pPr>
      <w:r>
        <w:rPr>
          <w:noProof/>
        </w:rPr>
        <w:drawing>
          <wp:inline distT="0" distB="0" distL="0" distR="0">
            <wp:extent cx="298704" cy="115824"/>
            <wp:effectExtent l="0" t="0" r="0" b="0"/>
            <wp:docPr id="15591" name="Picture 15591"/>
            <wp:cNvGraphicFramePr/>
            <a:graphic xmlns:a="http://schemas.openxmlformats.org/drawingml/2006/main">
              <a:graphicData uri="http://schemas.openxmlformats.org/drawingml/2006/picture">
                <pic:pic xmlns:pic="http://schemas.openxmlformats.org/drawingml/2006/picture">
                  <pic:nvPicPr>
                    <pic:cNvPr id="15591" name="Picture 15591"/>
                    <pic:cNvPicPr/>
                  </pic:nvPicPr>
                  <pic:blipFill>
                    <a:blip r:embed="rId601"/>
                    <a:stretch>
                      <a:fillRect/>
                    </a:stretch>
                  </pic:blipFill>
                  <pic:spPr>
                    <a:xfrm>
                      <a:off x="0" y="0"/>
                      <a:ext cx="298704" cy="115824"/>
                    </a:xfrm>
                    <a:prstGeom prst="rect">
                      <a:avLst/>
                    </a:prstGeom>
                  </pic:spPr>
                </pic:pic>
              </a:graphicData>
            </a:graphic>
          </wp:inline>
        </w:drawing>
      </w:r>
      <w:r>
        <w:t xml:space="preserve"> Within twenty (20) Working Days after the Call Off Commencement Date (or such other period agreed by the Parties in writing) and in accordance with paragraph 4.4(Amendment and Revision of the Security Management Plan), the Supplier shall prepare and deliver to the Customer for Approval a fully complete and up to date Security Management Plan which will be based on the draft Security Management Plan. </w:t>
      </w:r>
    </w:p>
    <w:p w:rsidR="00677AA2" w:rsidRDefault="00A31147">
      <w:pPr>
        <w:ind w:left="1713" w:right="157" w:hanging="727"/>
      </w:pPr>
      <w:r>
        <w:rPr>
          <w:noProof/>
        </w:rPr>
        <w:drawing>
          <wp:inline distT="0" distB="0" distL="0" distR="0">
            <wp:extent cx="316992" cy="115824"/>
            <wp:effectExtent l="0" t="0" r="0" b="0"/>
            <wp:docPr id="15599" name="Picture 15599"/>
            <wp:cNvGraphicFramePr/>
            <a:graphic xmlns:a="http://schemas.openxmlformats.org/drawingml/2006/main">
              <a:graphicData uri="http://schemas.openxmlformats.org/drawingml/2006/picture">
                <pic:pic xmlns:pic="http://schemas.openxmlformats.org/drawingml/2006/picture">
                  <pic:nvPicPr>
                    <pic:cNvPr id="15599" name="Picture 15599"/>
                    <pic:cNvPicPr/>
                  </pic:nvPicPr>
                  <pic:blipFill>
                    <a:blip r:embed="rId602"/>
                    <a:stretch>
                      <a:fillRect/>
                    </a:stretch>
                  </pic:blipFill>
                  <pic:spPr>
                    <a:xfrm>
                      <a:off x="0" y="0"/>
                      <a:ext cx="316992" cy="115824"/>
                    </a:xfrm>
                    <a:prstGeom prst="rect">
                      <a:avLst/>
                    </a:prstGeom>
                  </pic:spPr>
                </pic:pic>
              </a:graphicData>
            </a:graphic>
          </wp:inline>
        </w:drawing>
      </w:r>
      <w:r>
        <w:t xml:space="preserve"> If the Security Management Plan submitted to the Customer in accordance with paragraph 4.3.1, or any subsequent revision to it in accordance with paragraph 4.4(Amendment and Revision of the Security Management Plan), is Approved it will be adopted immediately and will replace the previous version of the Security Management Plan and thereafter operated and maintained in accordance with this Call Off Schedule 7.  If the Security Management Plan is 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rsidR="00677AA2" w:rsidRDefault="00A31147">
      <w:pPr>
        <w:spacing w:after="0"/>
        <w:ind w:left="1713" w:right="157" w:hanging="727"/>
      </w:pPr>
      <w:r>
        <w:rPr>
          <w:noProof/>
        </w:rPr>
        <w:drawing>
          <wp:inline distT="0" distB="0" distL="0" distR="0">
            <wp:extent cx="316992" cy="115824"/>
            <wp:effectExtent l="0" t="0" r="0" b="0"/>
            <wp:docPr id="15625" name="Picture 15625"/>
            <wp:cNvGraphicFramePr/>
            <a:graphic xmlns:a="http://schemas.openxmlformats.org/drawingml/2006/main">
              <a:graphicData uri="http://schemas.openxmlformats.org/drawingml/2006/picture">
                <pic:pic xmlns:pic="http://schemas.openxmlformats.org/drawingml/2006/picture">
                  <pic:nvPicPr>
                    <pic:cNvPr id="15625" name="Picture 15625"/>
                    <pic:cNvPicPr/>
                  </pic:nvPicPr>
                  <pic:blipFill>
                    <a:blip r:embed="rId603"/>
                    <a:stretch>
                      <a:fillRect/>
                    </a:stretch>
                  </pic:blipFill>
                  <pic:spPr>
                    <a:xfrm>
                      <a:off x="0" y="0"/>
                      <a:ext cx="316992" cy="115824"/>
                    </a:xfrm>
                    <a:prstGeom prst="rect">
                      <a:avLst/>
                    </a:prstGeom>
                  </pic:spPr>
                </pic:pic>
              </a:graphicData>
            </a:graphic>
          </wp:inline>
        </w:drawing>
      </w:r>
      <w:r>
        <w:t xml:space="preserve"> The Customer shall not unreasonably withhold or delay its decision to Approve or not the Security Management Plan pursuant to paragraph </w:t>
      </w:r>
      <w:r>
        <w:rPr>
          <w:rFonts w:ascii="Calibri" w:eastAsia="Calibri" w:hAnsi="Calibri" w:cs="Calibri"/>
        </w:rPr>
        <w:t>4.3.2</w:t>
      </w:r>
      <w:r>
        <w:t xml:space="preserve">.  </w:t>
      </w:r>
    </w:p>
    <w:p w:rsidR="00677AA2" w:rsidRDefault="00A31147">
      <w:pPr>
        <w:ind w:left="1724" w:right="157"/>
      </w:pPr>
      <w:r>
        <w:t>However a refusal by the Customer to Approve the Security Management Plan on the grounds that it does not comply with the requirements set out in paragraph 4.2 shall be deemed to be reasonable.</w:t>
      </w:r>
    </w:p>
    <w:p w:rsidR="00677AA2" w:rsidRDefault="00A31147">
      <w:pPr>
        <w:ind w:left="1713" w:right="157" w:hanging="727"/>
      </w:pPr>
      <w:r>
        <w:rPr>
          <w:noProof/>
        </w:rPr>
        <w:drawing>
          <wp:inline distT="0" distB="0" distL="0" distR="0">
            <wp:extent cx="316992" cy="115824"/>
            <wp:effectExtent l="0" t="0" r="0" b="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a:blip r:embed="rId604"/>
                    <a:stretch>
                      <a:fillRect/>
                    </a:stretch>
                  </pic:blipFill>
                  <pic:spPr>
                    <a:xfrm>
                      <a:off x="0" y="0"/>
                      <a:ext cx="316992" cy="115824"/>
                    </a:xfrm>
                    <a:prstGeom prst="rect">
                      <a:avLst/>
                    </a:prstGeom>
                  </pic:spPr>
                </pic:pic>
              </a:graphicData>
            </a:graphic>
          </wp:inline>
        </w:drawing>
      </w:r>
      <w:r>
        <w:t xml:space="preserve"> Approval by the Customer of the Security Management Plan pursuant to paragraph 4.3.2 of this Call Off Schedule 7 or of any change to the Security Management Plan in accordance with paragraph 4.4 shall not relieve the Supplier of its obligations under this Call Off Schedule 7. </w:t>
      </w:r>
    </w:p>
    <w:p w:rsidR="00677AA2" w:rsidRDefault="00A31147">
      <w:pPr>
        <w:ind w:left="578" w:right="157"/>
      </w:pPr>
      <w:r>
        <w:rPr>
          <w:noProof/>
        </w:rPr>
        <w:drawing>
          <wp:inline distT="0" distB="0" distL="0" distR="0">
            <wp:extent cx="198120" cy="112776"/>
            <wp:effectExtent l="0" t="0" r="0" b="0"/>
            <wp:docPr id="15664" name="Picture 15664"/>
            <wp:cNvGraphicFramePr/>
            <a:graphic xmlns:a="http://schemas.openxmlformats.org/drawingml/2006/main">
              <a:graphicData uri="http://schemas.openxmlformats.org/drawingml/2006/picture">
                <pic:pic xmlns:pic="http://schemas.openxmlformats.org/drawingml/2006/picture">
                  <pic:nvPicPr>
                    <pic:cNvPr id="15664" name="Picture 15664"/>
                    <pic:cNvPicPr/>
                  </pic:nvPicPr>
                  <pic:blipFill>
                    <a:blip r:embed="rId605"/>
                    <a:stretch>
                      <a:fillRect/>
                    </a:stretch>
                  </pic:blipFill>
                  <pic:spPr>
                    <a:xfrm>
                      <a:off x="0" y="0"/>
                      <a:ext cx="198120" cy="112776"/>
                    </a:xfrm>
                    <a:prstGeom prst="rect">
                      <a:avLst/>
                    </a:prstGeom>
                  </pic:spPr>
                </pic:pic>
              </a:graphicData>
            </a:graphic>
          </wp:inline>
        </w:drawing>
      </w:r>
      <w:r>
        <w:t xml:space="preserve"> Amendment and Revision of the Security Management Plan</w:t>
      </w:r>
    </w:p>
    <w:p w:rsidR="00677AA2" w:rsidRDefault="00A31147">
      <w:pPr>
        <w:spacing w:after="47" w:line="309" w:lineRule="auto"/>
        <w:ind w:left="1713" w:right="157" w:hanging="727"/>
      </w:pPr>
      <w:r>
        <w:rPr>
          <w:noProof/>
        </w:rPr>
        <w:drawing>
          <wp:inline distT="0" distB="0" distL="0" distR="0">
            <wp:extent cx="298704" cy="112776"/>
            <wp:effectExtent l="0" t="0" r="0" b="0"/>
            <wp:docPr id="15666" name="Picture 15666"/>
            <wp:cNvGraphicFramePr/>
            <a:graphic xmlns:a="http://schemas.openxmlformats.org/drawingml/2006/main">
              <a:graphicData uri="http://schemas.openxmlformats.org/drawingml/2006/picture">
                <pic:pic xmlns:pic="http://schemas.openxmlformats.org/drawingml/2006/picture">
                  <pic:nvPicPr>
                    <pic:cNvPr id="15666" name="Picture 15666"/>
                    <pic:cNvPicPr/>
                  </pic:nvPicPr>
                  <pic:blipFill>
                    <a:blip r:embed="rId606"/>
                    <a:stretch>
                      <a:fillRect/>
                    </a:stretch>
                  </pic:blipFill>
                  <pic:spPr>
                    <a:xfrm>
                      <a:off x="0" y="0"/>
                      <a:ext cx="298704" cy="112776"/>
                    </a:xfrm>
                    <a:prstGeom prst="rect">
                      <a:avLst/>
                    </a:prstGeom>
                  </pic:spPr>
                </pic:pic>
              </a:graphicData>
            </a:graphic>
          </wp:inline>
        </w:drawing>
      </w:r>
      <w:r>
        <w:t xml:space="preserve"> The Security Management Plan shall be fully reviewed and updated by the Supplier at least annually to reflect: </w:t>
      </w:r>
      <w:r>
        <w:rPr>
          <w:noProof/>
        </w:rPr>
        <w:drawing>
          <wp:inline distT="0" distB="0" distL="0" distR="0">
            <wp:extent cx="170688" cy="143256"/>
            <wp:effectExtent l="0" t="0" r="0" b="0"/>
            <wp:docPr id="15669" name="Picture 15669"/>
            <wp:cNvGraphicFramePr/>
            <a:graphic xmlns:a="http://schemas.openxmlformats.org/drawingml/2006/main">
              <a:graphicData uri="http://schemas.openxmlformats.org/drawingml/2006/picture">
                <pic:pic xmlns:pic="http://schemas.openxmlformats.org/drawingml/2006/picture">
                  <pic:nvPicPr>
                    <pic:cNvPr id="15669" name="Picture 15669"/>
                    <pic:cNvPicPr/>
                  </pic:nvPicPr>
                  <pic:blipFill>
                    <a:blip r:embed="rId44"/>
                    <a:stretch>
                      <a:fillRect/>
                    </a:stretch>
                  </pic:blipFill>
                  <pic:spPr>
                    <a:xfrm>
                      <a:off x="0" y="0"/>
                      <a:ext cx="170688" cy="143256"/>
                    </a:xfrm>
                    <a:prstGeom prst="rect">
                      <a:avLst/>
                    </a:prstGeom>
                  </pic:spPr>
                </pic:pic>
              </a:graphicData>
            </a:graphic>
          </wp:inline>
        </w:drawing>
      </w:r>
      <w:r>
        <w:t xml:space="preserve"> emerging changes in Good Industry Practice; </w:t>
      </w:r>
      <w:r>
        <w:rPr>
          <w:noProof/>
        </w:rPr>
        <w:drawing>
          <wp:inline distT="0" distB="0" distL="0" distR="0">
            <wp:extent cx="170688" cy="143256"/>
            <wp:effectExtent l="0" t="0" r="0" b="0"/>
            <wp:docPr id="15671" name="Picture 15671"/>
            <wp:cNvGraphicFramePr/>
            <a:graphic xmlns:a="http://schemas.openxmlformats.org/drawingml/2006/main">
              <a:graphicData uri="http://schemas.openxmlformats.org/drawingml/2006/picture">
                <pic:pic xmlns:pic="http://schemas.openxmlformats.org/drawingml/2006/picture">
                  <pic:nvPicPr>
                    <pic:cNvPr id="15671" name="Picture 15671"/>
                    <pic:cNvPicPr/>
                  </pic:nvPicPr>
                  <pic:blipFill>
                    <a:blip r:embed="rId84"/>
                    <a:stretch>
                      <a:fillRect/>
                    </a:stretch>
                  </pic:blipFill>
                  <pic:spPr>
                    <a:xfrm>
                      <a:off x="0" y="0"/>
                      <a:ext cx="170688" cy="143256"/>
                    </a:xfrm>
                    <a:prstGeom prst="rect">
                      <a:avLst/>
                    </a:prstGeom>
                  </pic:spPr>
                </pic:pic>
              </a:graphicData>
            </a:graphic>
          </wp:inline>
        </w:drawing>
      </w:r>
      <w:r>
        <w:t xml:space="preserve"> any change or proposed change to the Services and/or associated processes; </w:t>
      </w:r>
      <w:r>
        <w:rPr>
          <w:noProof/>
        </w:rPr>
        <w:drawing>
          <wp:inline distT="0" distB="0" distL="0" distR="0">
            <wp:extent cx="161544" cy="143256"/>
            <wp:effectExtent l="0" t="0" r="0" b="0"/>
            <wp:docPr id="15682" name="Picture 15682"/>
            <wp:cNvGraphicFramePr/>
            <a:graphic xmlns:a="http://schemas.openxmlformats.org/drawingml/2006/main">
              <a:graphicData uri="http://schemas.openxmlformats.org/drawingml/2006/picture">
                <pic:pic xmlns:pic="http://schemas.openxmlformats.org/drawingml/2006/picture">
                  <pic:nvPicPr>
                    <pic:cNvPr id="15682" name="Picture 15682"/>
                    <pic:cNvPicPr/>
                  </pic:nvPicPr>
                  <pic:blipFill>
                    <a:blip r:embed="rId87"/>
                    <a:stretch>
                      <a:fillRect/>
                    </a:stretch>
                  </pic:blipFill>
                  <pic:spPr>
                    <a:xfrm>
                      <a:off x="0" y="0"/>
                      <a:ext cx="161544" cy="143256"/>
                    </a:xfrm>
                    <a:prstGeom prst="rect">
                      <a:avLst/>
                    </a:prstGeom>
                  </pic:spPr>
                </pic:pic>
              </a:graphicData>
            </a:graphic>
          </wp:inline>
        </w:drawing>
      </w:r>
      <w:r>
        <w:t xml:space="preserve"> any change to the Security Policy; </w:t>
      </w:r>
      <w:r>
        <w:rPr>
          <w:noProof/>
        </w:rPr>
        <w:drawing>
          <wp:inline distT="0" distB="0" distL="0" distR="0">
            <wp:extent cx="170688" cy="143256"/>
            <wp:effectExtent l="0" t="0" r="0" b="0"/>
            <wp:docPr id="15684" name="Picture 15684"/>
            <wp:cNvGraphicFramePr/>
            <a:graphic xmlns:a="http://schemas.openxmlformats.org/drawingml/2006/main">
              <a:graphicData uri="http://schemas.openxmlformats.org/drawingml/2006/picture">
                <pic:pic xmlns:pic="http://schemas.openxmlformats.org/drawingml/2006/picture">
                  <pic:nvPicPr>
                    <pic:cNvPr id="15684" name="Picture 15684"/>
                    <pic:cNvPicPr/>
                  </pic:nvPicPr>
                  <pic:blipFill>
                    <a:blip r:embed="rId359"/>
                    <a:stretch>
                      <a:fillRect/>
                    </a:stretch>
                  </pic:blipFill>
                  <pic:spPr>
                    <a:xfrm>
                      <a:off x="0" y="0"/>
                      <a:ext cx="170688" cy="143256"/>
                    </a:xfrm>
                    <a:prstGeom prst="rect">
                      <a:avLst/>
                    </a:prstGeom>
                  </pic:spPr>
                </pic:pic>
              </a:graphicData>
            </a:graphic>
          </wp:inline>
        </w:drawing>
      </w:r>
      <w:r>
        <w:t xml:space="preserve"> any new perceived or changed security threats; and </w:t>
      </w:r>
      <w:r>
        <w:rPr>
          <w:noProof/>
        </w:rPr>
        <w:drawing>
          <wp:inline distT="0" distB="0" distL="0" distR="0">
            <wp:extent cx="170688" cy="143256"/>
            <wp:effectExtent l="0" t="0" r="0" b="0"/>
            <wp:docPr id="15686" name="Picture 15686"/>
            <wp:cNvGraphicFramePr/>
            <a:graphic xmlns:a="http://schemas.openxmlformats.org/drawingml/2006/main">
              <a:graphicData uri="http://schemas.openxmlformats.org/drawingml/2006/picture">
                <pic:pic xmlns:pic="http://schemas.openxmlformats.org/drawingml/2006/picture">
                  <pic:nvPicPr>
                    <pic:cNvPr id="15686" name="Picture 15686"/>
                    <pic:cNvPicPr/>
                  </pic:nvPicPr>
                  <pic:blipFill>
                    <a:blip r:embed="rId89"/>
                    <a:stretch>
                      <a:fillRect/>
                    </a:stretch>
                  </pic:blipFill>
                  <pic:spPr>
                    <a:xfrm>
                      <a:off x="0" y="0"/>
                      <a:ext cx="170688" cy="143256"/>
                    </a:xfrm>
                    <a:prstGeom prst="rect">
                      <a:avLst/>
                    </a:prstGeom>
                  </pic:spPr>
                </pic:pic>
              </a:graphicData>
            </a:graphic>
          </wp:inline>
        </w:drawing>
      </w:r>
      <w:r>
        <w:t xml:space="preserve"> any reasonable change in requirements requested by the Customer.</w:t>
      </w:r>
    </w:p>
    <w:p w:rsidR="00677AA2" w:rsidRDefault="00A31147">
      <w:pPr>
        <w:ind w:left="1713" w:right="157" w:hanging="727"/>
      </w:pPr>
      <w:r>
        <w:rPr>
          <w:noProof/>
        </w:rPr>
        <w:drawing>
          <wp:inline distT="0" distB="0" distL="0" distR="0">
            <wp:extent cx="316992" cy="112776"/>
            <wp:effectExtent l="0" t="0" r="0" b="0"/>
            <wp:docPr id="15689" name="Picture 15689"/>
            <wp:cNvGraphicFramePr/>
            <a:graphic xmlns:a="http://schemas.openxmlformats.org/drawingml/2006/main">
              <a:graphicData uri="http://schemas.openxmlformats.org/drawingml/2006/picture">
                <pic:pic xmlns:pic="http://schemas.openxmlformats.org/drawingml/2006/picture">
                  <pic:nvPicPr>
                    <pic:cNvPr id="15689" name="Picture 15689"/>
                    <pic:cNvPicPr/>
                  </pic:nvPicPr>
                  <pic:blipFill>
                    <a:blip r:embed="rId607"/>
                    <a:stretch>
                      <a:fillRect/>
                    </a:stretch>
                  </pic:blipFill>
                  <pic:spPr>
                    <a:xfrm>
                      <a:off x="0" y="0"/>
                      <a:ext cx="316992" cy="112776"/>
                    </a:xfrm>
                    <a:prstGeom prst="rect">
                      <a:avLst/>
                    </a:prstGeom>
                  </pic:spPr>
                </pic:pic>
              </a:graphicData>
            </a:graphic>
          </wp:inline>
        </w:drawing>
      </w:r>
      <w:r>
        <w:t xml:space="preserve"> The Supplier shall provide the Customer with the results of such reviews as soon as reasonably practicable after their completion and amendment of the Security Management Plan at no additional cost to the Customer. The results of the review shall include, without limitation:</w:t>
      </w:r>
    </w:p>
    <w:p w:rsidR="00677AA2" w:rsidRDefault="00A31147">
      <w:pPr>
        <w:ind w:left="2566" w:right="157"/>
      </w:pPr>
      <w:r>
        <w:rPr>
          <w:noProof/>
        </w:rPr>
        <w:drawing>
          <wp:inline distT="0" distB="0" distL="0" distR="0">
            <wp:extent cx="170688" cy="143256"/>
            <wp:effectExtent l="0" t="0" r="0" b="0"/>
            <wp:docPr id="15695" name="Picture 15695"/>
            <wp:cNvGraphicFramePr/>
            <a:graphic xmlns:a="http://schemas.openxmlformats.org/drawingml/2006/main">
              <a:graphicData uri="http://schemas.openxmlformats.org/drawingml/2006/picture">
                <pic:pic xmlns:pic="http://schemas.openxmlformats.org/drawingml/2006/picture">
                  <pic:nvPicPr>
                    <pic:cNvPr id="15695" name="Picture 15695"/>
                    <pic:cNvPicPr/>
                  </pic:nvPicPr>
                  <pic:blipFill>
                    <a:blip r:embed="rId44"/>
                    <a:stretch>
                      <a:fillRect/>
                    </a:stretch>
                  </pic:blipFill>
                  <pic:spPr>
                    <a:xfrm>
                      <a:off x="0" y="0"/>
                      <a:ext cx="170688" cy="143256"/>
                    </a:xfrm>
                    <a:prstGeom prst="rect">
                      <a:avLst/>
                    </a:prstGeom>
                  </pic:spPr>
                </pic:pic>
              </a:graphicData>
            </a:graphic>
          </wp:inline>
        </w:drawing>
      </w:r>
      <w:r>
        <w:t xml:space="preserve"> suggested improvements to the effectiveness of the Security Management Plan; </w:t>
      </w:r>
      <w:r>
        <w:rPr>
          <w:noProof/>
        </w:rPr>
        <w:drawing>
          <wp:inline distT="0" distB="0" distL="0" distR="0">
            <wp:extent cx="170688" cy="143256"/>
            <wp:effectExtent l="0" t="0" r="0" b="0"/>
            <wp:docPr id="15698" name="Picture 15698"/>
            <wp:cNvGraphicFramePr/>
            <a:graphic xmlns:a="http://schemas.openxmlformats.org/drawingml/2006/main">
              <a:graphicData uri="http://schemas.openxmlformats.org/drawingml/2006/picture">
                <pic:pic xmlns:pic="http://schemas.openxmlformats.org/drawingml/2006/picture">
                  <pic:nvPicPr>
                    <pic:cNvPr id="15698" name="Picture 15698"/>
                    <pic:cNvPicPr/>
                  </pic:nvPicPr>
                  <pic:blipFill>
                    <a:blip r:embed="rId45"/>
                    <a:stretch>
                      <a:fillRect/>
                    </a:stretch>
                  </pic:blipFill>
                  <pic:spPr>
                    <a:xfrm>
                      <a:off x="0" y="0"/>
                      <a:ext cx="170688" cy="143256"/>
                    </a:xfrm>
                    <a:prstGeom prst="rect">
                      <a:avLst/>
                    </a:prstGeom>
                  </pic:spPr>
                </pic:pic>
              </a:graphicData>
            </a:graphic>
          </wp:inline>
        </w:drawing>
      </w:r>
      <w:r>
        <w:t xml:space="preserve"> updates to the risk assessments; and </w:t>
      </w:r>
      <w:r>
        <w:rPr>
          <w:noProof/>
        </w:rPr>
        <w:drawing>
          <wp:inline distT="0" distB="0" distL="0" distR="0">
            <wp:extent cx="161544" cy="143256"/>
            <wp:effectExtent l="0" t="0" r="0" b="0"/>
            <wp:docPr id="15700" name="Picture 15700"/>
            <wp:cNvGraphicFramePr/>
            <a:graphic xmlns:a="http://schemas.openxmlformats.org/drawingml/2006/main">
              <a:graphicData uri="http://schemas.openxmlformats.org/drawingml/2006/picture">
                <pic:pic xmlns:pic="http://schemas.openxmlformats.org/drawingml/2006/picture">
                  <pic:nvPicPr>
                    <pic:cNvPr id="15700" name="Picture 15700"/>
                    <pic:cNvPicPr/>
                  </pic:nvPicPr>
                  <pic:blipFill>
                    <a:blip r:embed="rId87"/>
                    <a:stretch>
                      <a:fillRect/>
                    </a:stretch>
                  </pic:blipFill>
                  <pic:spPr>
                    <a:xfrm>
                      <a:off x="0" y="0"/>
                      <a:ext cx="161544" cy="143256"/>
                    </a:xfrm>
                    <a:prstGeom prst="rect">
                      <a:avLst/>
                    </a:prstGeom>
                  </pic:spPr>
                </pic:pic>
              </a:graphicData>
            </a:graphic>
          </wp:inline>
        </w:drawing>
      </w:r>
      <w:r>
        <w:t xml:space="preserve"> suggested improvements in measuring the effectiveness of controls.</w:t>
      </w:r>
    </w:p>
    <w:p w:rsidR="00677AA2" w:rsidRDefault="00A31147">
      <w:pPr>
        <w:ind w:left="1713" w:right="157" w:hanging="727"/>
      </w:pPr>
      <w:r>
        <w:rPr>
          <w:noProof/>
        </w:rPr>
        <w:lastRenderedPageBreak/>
        <w:drawing>
          <wp:inline distT="0" distB="0" distL="0" distR="0">
            <wp:extent cx="316992" cy="115824"/>
            <wp:effectExtent l="0" t="0" r="0" b="0"/>
            <wp:docPr id="15703" name="Picture 15703"/>
            <wp:cNvGraphicFramePr/>
            <a:graphic xmlns:a="http://schemas.openxmlformats.org/drawingml/2006/main">
              <a:graphicData uri="http://schemas.openxmlformats.org/drawingml/2006/picture">
                <pic:pic xmlns:pic="http://schemas.openxmlformats.org/drawingml/2006/picture">
                  <pic:nvPicPr>
                    <pic:cNvPr id="15703" name="Picture 15703"/>
                    <pic:cNvPicPr/>
                  </pic:nvPicPr>
                  <pic:blipFill>
                    <a:blip r:embed="rId608"/>
                    <a:stretch>
                      <a:fillRect/>
                    </a:stretch>
                  </pic:blipFill>
                  <pic:spPr>
                    <a:xfrm>
                      <a:off x="0" y="0"/>
                      <a:ext cx="316992" cy="115824"/>
                    </a:xfrm>
                    <a:prstGeom prst="rect">
                      <a:avLst/>
                    </a:prstGeom>
                  </pic:spPr>
                </pic:pic>
              </a:graphicData>
            </a:graphic>
          </wp:inline>
        </w:drawing>
      </w:r>
      <w:r>
        <w:t xml:space="preserve"> Subject to paragraph 4.4.4, any change or amendment which the Supplier proposes to make to the Security Management Plan (as a result of a review carried out in accordance with paragraph 4.4.1, a request by the Customer or otherwise) shall be subject to the Variation Procedure and shall not be implemented until Approved by the Customer.</w:t>
      </w:r>
    </w:p>
    <w:p w:rsidR="00677AA2" w:rsidRDefault="00A31147">
      <w:pPr>
        <w:spacing w:after="228"/>
        <w:ind w:left="1713" w:right="157" w:hanging="727"/>
      </w:pPr>
      <w:r>
        <w:rPr>
          <w:noProof/>
        </w:rPr>
        <w:drawing>
          <wp:inline distT="0" distB="0" distL="0" distR="0">
            <wp:extent cx="316992" cy="109728"/>
            <wp:effectExtent l="0" t="0" r="0" b="0"/>
            <wp:docPr id="15709" name="Picture 15709"/>
            <wp:cNvGraphicFramePr/>
            <a:graphic xmlns:a="http://schemas.openxmlformats.org/drawingml/2006/main">
              <a:graphicData uri="http://schemas.openxmlformats.org/drawingml/2006/picture">
                <pic:pic xmlns:pic="http://schemas.openxmlformats.org/drawingml/2006/picture">
                  <pic:nvPicPr>
                    <pic:cNvPr id="15709" name="Picture 15709"/>
                    <pic:cNvPicPr/>
                  </pic:nvPicPr>
                  <pic:blipFill>
                    <a:blip r:embed="rId609"/>
                    <a:stretch>
                      <a:fillRect/>
                    </a:stretch>
                  </pic:blipFill>
                  <pic:spPr>
                    <a:xfrm>
                      <a:off x="0" y="0"/>
                      <a:ext cx="316992" cy="109728"/>
                    </a:xfrm>
                    <a:prstGeom prst="rect">
                      <a:avLst/>
                    </a:prstGeom>
                  </pic:spPr>
                </pic:pic>
              </a:graphicData>
            </a:graphic>
          </wp:inline>
        </w:drawing>
      </w:r>
      <w:r>
        <w:t xml:space="preserve"> 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p>
    <w:p w:rsidR="00677AA2" w:rsidRDefault="00A31147">
      <w:pPr>
        <w:pStyle w:val="Heading3"/>
        <w:ind w:left="278"/>
      </w:pPr>
      <w:r>
        <w:t>5. BREACH OF SECURITY</w:t>
      </w:r>
    </w:p>
    <w:p w:rsidR="00677AA2" w:rsidRDefault="00A31147">
      <w:pPr>
        <w:ind w:left="928" w:right="157" w:hanging="360"/>
      </w:pPr>
      <w:r>
        <w:rPr>
          <w:noProof/>
        </w:rPr>
        <w:drawing>
          <wp:inline distT="0" distB="0" distL="0" distR="0">
            <wp:extent cx="176784" cy="115824"/>
            <wp:effectExtent l="0" t="0" r="0" b="0"/>
            <wp:docPr id="15745" name="Picture 15745"/>
            <wp:cNvGraphicFramePr/>
            <a:graphic xmlns:a="http://schemas.openxmlformats.org/drawingml/2006/main">
              <a:graphicData uri="http://schemas.openxmlformats.org/drawingml/2006/picture">
                <pic:pic xmlns:pic="http://schemas.openxmlformats.org/drawingml/2006/picture">
                  <pic:nvPicPr>
                    <pic:cNvPr id="15745" name="Picture 15745"/>
                    <pic:cNvPicPr/>
                  </pic:nvPicPr>
                  <pic:blipFill>
                    <a:blip r:embed="rId549"/>
                    <a:stretch>
                      <a:fillRect/>
                    </a:stretch>
                  </pic:blipFill>
                  <pic:spPr>
                    <a:xfrm>
                      <a:off x="0" y="0"/>
                      <a:ext cx="176784" cy="115824"/>
                    </a:xfrm>
                    <a:prstGeom prst="rect">
                      <a:avLst/>
                    </a:prstGeom>
                  </pic:spPr>
                </pic:pic>
              </a:graphicData>
            </a:graphic>
          </wp:inline>
        </w:drawing>
      </w:r>
      <w:r>
        <w:t xml:space="preserve"> Either party shall notify the other in accordance with the agreed security incident management process (as detailed in the Security Management Plan if one exists) upon becoming aware of any Breach of Security or any potential or attempted Breach of Security.</w:t>
      </w:r>
    </w:p>
    <w:p w:rsidR="00677AA2" w:rsidRDefault="00A31147">
      <w:pPr>
        <w:ind w:left="928" w:right="157" w:hanging="360"/>
      </w:pPr>
      <w:r>
        <w:rPr>
          <w:noProof/>
        </w:rPr>
        <w:drawing>
          <wp:inline distT="0" distB="0" distL="0" distR="0">
            <wp:extent cx="195072" cy="115824"/>
            <wp:effectExtent l="0" t="0" r="0" b="0"/>
            <wp:docPr id="15750" name="Picture 15750"/>
            <wp:cNvGraphicFramePr/>
            <a:graphic xmlns:a="http://schemas.openxmlformats.org/drawingml/2006/main">
              <a:graphicData uri="http://schemas.openxmlformats.org/drawingml/2006/picture">
                <pic:pic xmlns:pic="http://schemas.openxmlformats.org/drawingml/2006/picture">
                  <pic:nvPicPr>
                    <pic:cNvPr id="15750" name="Picture 15750"/>
                    <pic:cNvPicPr/>
                  </pic:nvPicPr>
                  <pic:blipFill>
                    <a:blip r:embed="rId610"/>
                    <a:stretch>
                      <a:fillRect/>
                    </a:stretch>
                  </pic:blipFill>
                  <pic:spPr>
                    <a:xfrm>
                      <a:off x="0" y="0"/>
                      <a:ext cx="195072" cy="115824"/>
                    </a:xfrm>
                    <a:prstGeom prst="rect">
                      <a:avLst/>
                    </a:prstGeom>
                  </pic:spPr>
                </pic:pic>
              </a:graphicData>
            </a:graphic>
          </wp:inline>
        </w:drawing>
      </w:r>
      <w:r>
        <w:t xml:space="preserve"> Without prejudice to the security incident management process, upon becoming aware of any of the circumstances referred to in paragraph 5.1, the Supplier shall:</w:t>
      </w:r>
    </w:p>
    <w:p w:rsidR="00677AA2" w:rsidRDefault="00A31147">
      <w:pPr>
        <w:ind w:left="1713" w:right="157" w:hanging="722"/>
      </w:pPr>
      <w:r>
        <w:rPr>
          <w:noProof/>
        </w:rPr>
        <w:drawing>
          <wp:inline distT="0" distB="0" distL="0" distR="0">
            <wp:extent cx="295656" cy="115824"/>
            <wp:effectExtent l="0" t="0" r="0" b="0"/>
            <wp:docPr id="15754" name="Picture 15754"/>
            <wp:cNvGraphicFramePr/>
            <a:graphic xmlns:a="http://schemas.openxmlformats.org/drawingml/2006/main">
              <a:graphicData uri="http://schemas.openxmlformats.org/drawingml/2006/picture">
                <pic:pic xmlns:pic="http://schemas.openxmlformats.org/drawingml/2006/picture">
                  <pic:nvPicPr>
                    <pic:cNvPr id="15754" name="Picture 15754"/>
                    <pic:cNvPicPr/>
                  </pic:nvPicPr>
                  <pic:blipFill>
                    <a:blip r:embed="rId611"/>
                    <a:stretch>
                      <a:fillRect/>
                    </a:stretch>
                  </pic:blipFill>
                  <pic:spPr>
                    <a:xfrm>
                      <a:off x="0" y="0"/>
                      <a:ext cx="295656" cy="115824"/>
                    </a:xfrm>
                    <a:prstGeom prst="rect">
                      <a:avLst/>
                    </a:prstGeom>
                  </pic:spPr>
                </pic:pic>
              </a:graphicData>
            </a:graphic>
          </wp:inline>
        </w:drawing>
      </w:r>
      <w:r>
        <w:t xml:space="preserve"> immediately take all reasonable steps(which shall include any action or changes reasonably required by the Customer) necessary to:</w:t>
      </w:r>
    </w:p>
    <w:p w:rsidR="00677AA2" w:rsidRDefault="00A31147">
      <w:pPr>
        <w:ind w:left="2566" w:right="157"/>
      </w:pPr>
      <w:r>
        <w:rPr>
          <w:noProof/>
        </w:rPr>
        <w:drawing>
          <wp:inline distT="0" distB="0" distL="0" distR="0">
            <wp:extent cx="170688" cy="143256"/>
            <wp:effectExtent l="0" t="0" r="0" b="0"/>
            <wp:docPr id="15777" name="Picture 15777"/>
            <wp:cNvGraphicFramePr/>
            <a:graphic xmlns:a="http://schemas.openxmlformats.org/drawingml/2006/main">
              <a:graphicData uri="http://schemas.openxmlformats.org/drawingml/2006/picture">
                <pic:pic xmlns:pic="http://schemas.openxmlformats.org/drawingml/2006/picture">
                  <pic:nvPicPr>
                    <pic:cNvPr id="15777" name="Picture 15777"/>
                    <pic:cNvPicPr/>
                  </pic:nvPicPr>
                  <pic:blipFill>
                    <a:blip r:embed="rId83"/>
                    <a:stretch>
                      <a:fillRect/>
                    </a:stretch>
                  </pic:blipFill>
                  <pic:spPr>
                    <a:xfrm>
                      <a:off x="0" y="0"/>
                      <a:ext cx="170688" cy="143256"/>
                    </a:xfrm>
                    <a:prstGeom prst="rect">
                      <a:avLst/>
                    </a:prstGeom>
                  </pic:spPr>
                </pic:pic>
              </a:graphicData>
            </a:graphic>
          </wp:inline>
        </w:drawing>
      </w:r>
      <w:r>
        <w:t xml:space="preserve"> minimise the extent of actual or potential harm caused by any Breach of Security; </w:t>
      </w:r>
      <w:r>
        <w:rPr>
          <w:noProof/>
        </w:rPr>
        <w:drawing>
          <wp:inline distT="0" distB="0" distL="0" distR="0">
            <wp:extent cx="170688" cy="143256"/>
            <wp:effectExtent l="0" t="0" r="0" b="0"/>
            <wp:docPr id="15780" name="Picture 15780"/>
            <wp:cNvGraphicFramePr/>
            <a:graphic xmlns:a="http://schemas.openxmlformats.org/drawingml/2006/main">
              <a:graphicData uri="http://schemas.openxmlformats.org/drawingml/2006/picture">
                <pic:pic xmlns:pic="http://schemas.openxmlformats.org/drawingml/2006/picture">
                  <pic:nvPicPr>
                    <pic:cNvPr id="15780" name="Picture 15780"/>
                    <pic:cNvPicPr/>
                  </pic:nvPicPr>
                  <pic:blipFill>
                    <a:blip r:embed="rId45"/>
                    <a:stretch>
                      <a:fillRect/>
                    </a:stretch>
                  </pic:blipFill>
                  <pic:spPr>
                    <a:xfrm>
                      <a:off x="0" y="0"/>
                      <a:ext cx="170688" cy="143256"/>
                    </a:xfrm>
                    <a:prstGeom prst="rect">
                      <a:avLst/>
                    </a:prstGeom>
                  </pic:spPr>
                </pic:pic>
              </a:graphicData>
            </a:graphic>
          </wp:inline>
        </w:drawing>
      </w:r>
      <w:r>
        <w:t xml:space="preserve"> remedy such Breach of Security to the extent possible and protect the integrity of the Customer and the provision of the Services to the extent within its control against any such Breach of Security or attempted Breach of Security; </w:t>
      </w:r>
      <w:r>
        <w:rPr>
          <w:noProof/>
        </w:rPr>
        <w:drawing>
          <wp:inline distT="0" distB="0" distL="0" distR="0">
            <wp:extent cx="161544" cy="143256"/>
            <wp:effectExtent l="0" t="0" r="0" b="0"/>
            <wp:docPr id="15785" name="Picture 15785"/>
            <wp:cNvGraphicFramePr/>
            <a:graphic xmlns:a="http://schemas.openxmlformats.org/drawingml/2006/main">
              <a:graphicData uri="http://schemas.openxmlformats.org/drawingml/2006/picture">
                <pic:pic xmlns:pic="http://schemas.openxmlformats.org/drawingml/2006/picture">
                  <pic:nvPicPr>
                    <pic:cNvPr id="15785" name="Picture 15785"/>
                    <pic:cNvPicPr/>
                  </pic:nvPicPr>
                  <pic:blipFill>
                    <a:blip r:embed="rId46"/>
                    <a:stretch>
                      <a:fillRect/>
                    </a:stretch>
                  </pic:blipFill>
                  <pic:spPr>
                    <a:xfrm>
                      <a:off x="0" y="0"/>
                      <a:ext cx="161544" cy="143256"/>
                    </a:xfrm>
                    <a:prstGeom prst="rect">
                      <a:avLst/>
                    </a:prstGeom>
                  </pic:spPr>
                </pic:pic>
              </a:graphicData>
            </a:graphic>
          </wp:inline>
        </w:drawing>
      </w:r>
      <w:r>
        <w:t xml:space="preserve"> prevent an equivalent breach in the future exploiting the same root cause failure; and </w:t>
      </w:r>
      <w:r>
        <w:rPr>
          <w:noProof/>
        </w:rPr>
        <w:drawing>
          <wp:inline distT="0" distB="0" distL="0" distR="0">
            <wp:extent cx="170688" cy="143256"/>
            <wp:effectExtent l="0" t="0" r="0" b="0"/>
            <wp:docPr id="15788" name="Picture 15788"/>
            <wp:cNvGraphicFramePr/>
            <a:graphic xmlns:a="http://schemas.openxmlformats.org/drawingml/2006/main">
              <a:graphicData uri="http://schemas.openxmlformats.org/drawingml/2006/picture">
                <pic:pic xmlns:pic="http://schemas.openxmlformats.org/drawingml/2006/picture">
                  <pic:nvPicPr>
                    <pic:cNvPr id="15788" name="Picture 15788"/>
                    <pic:cNvPicPr/>
                  </pic:nvPicPr>
                  <pic:blipFill>
                    <a:blip r:embed="rId359"/>
                    <a:stretch>
                      <a:fillRect/>
                    </a:stretch>
                  </pic:blipFill>
                  <pic:spPr>
                    <a:xfrm>
                      <a:off x="0" y="0"/>
                      <a:ext cx="170688" cy="143256"/>
                    </a:xfrm>
                    <a:prstGeom prst="rect">
                      <a:avLst/>
                    </a:prstGeom>
                  </pic:spPr>
                </pic:pic>
              </a:graphicData>
            </a:graphic>
          </wp:inline>
        </w:drawing>
      </w:r>
      <w:r>
        <w:t xml:space="preserve"> 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677AA2" w:rsidRDefault="00A31147">
      <w:pPr>
        <w:ind w:left="928" w:right="157" w:hanging="360"/>
      </w:pPr>
      <w:r>
        <w:rPr>
          <w:noProof/>
        </w:rPr>
        <w:drawing>
          <wp:inline distT="0" distB="0" distL="0" distR="0">
            <wp:extent cx="195072" cy="115824"/>
            <wp:effectExtent l="0" t="0" r="0" b="0"/>
            <wp:docPr id="15803" name="Picture 15803"/>
            <wp:cNvGraphicFramePr/>
            <a:graphic xmlns:a="http://schemas.openxmlformats.org/drawingml/2006/main">
              <a:graphicData uri="http://schemas.openxmlformats.org/drawingml/2006/picture">
                <pic:pic xmlns:pic="http://schemas.openxmlformats.org/drawingml/2006/picture">
                  <pic:nvPicPr>
                    <pic:cNvPr id="15803" name="Picture 15803"/>
                    <pic:cNvPicPr/>
                  </pic:nvPicPr>
                  <pic:blipFill>
                    <a:blip r:embed="rId612"/>
                    <a:stretch>
                      <a:fillRect/>
                    </a:stretch>
                  </pic:blipFill>
                  <pic:spPr>
                    <a:xfrm>
                      <a:off x="0" y="0"/>
                      <a:ext cx="195072" cy="115824"/>
                    </a:xfrm>
                    <a:prstGeom prst="rect">
                      <a:avLst/>
                    </a:prstGeom>
                  </pic:spPr>
                </pic:pic>
              </a:graphicData>
            </a:graphic>
          </wp:inline>
        </w:drawing>
      </w:r>
      <w:r>
        <w:t xml:space="preserve"> In the event that any action is taken in response to a Breach of Security or potential or attempted Breach of Security that demonstrates non-compliance of the Security Management Plan with the Security policy or the requirements of this Call Off Schedule 7, then any required change to the Security Management Plan shall be at no cost to the Customer. </w:t>
      </w:r>
    </w:p>
    <w:p w:rsidR="00677AA2" w:rsidRDefault="00A31147">
      <w:pPr>
        <w:spacing w:after="3" w:line="259" w:lineRule="auto"/>
        <w:ind w:left="-5" w:right="0"/>
        <w:jc w:val="left"/>
      </w:pPr>
      <w:r>
        <w:rPr>
          <w:color w:val="FFFFFF"/>
        </w:rPr>
        <w:t>0.</w:t>
      </w:r>
    </w:p>
    <w:p w:rsidR="00677AA2" w:rsidRDefault="00A31147">
      <w:pPr>
        <w:spacing w:after="2" w:line="472" w:lineRule="auto"/>
        <w:ind w:left="283" w:right="5132" w:hanging="221"/>
      </w:pPr>
      <w:r>
        <w:t xml:space="preserve">LONG FORM – PARAGRAPHS 1 TO 8 </w:t>
      </w:r>
      <w:r>
        <w:rPr>
          <w:b/>
        </w:rPr>
        <w:t>1. DEFINITIONS</w:t>
      </w:r>
    </w:p>
    <w:p w:rsidR="00677AA2" w:rsidRDefault="00A31147">
      <w:pPr>
        <w:spacing w:after="10"/>
        <w:ind w:left="578" w:right="157"/>
      </w:pPr>
      <w:r>
        <w:rPr>
          <w:noProof/>
        </w:rPr>
        <w:drawing>
          <wp:inline distT="0" distB="0" distL="0" distR="0">
            <wp:extent cx="167640" cy="115824"/>
            <wp:effectExtent l="0" t="0" r="0" b="0"/>
            <wp:docPr id="15826" name="Picture 15826"/>
            <wp:cNvGraphicFramePr/>
            <a:graphic xmlns:a="http://schemas.openxmlformats.org/drawingml/2006/main">
              <a:graphicData uri="http://schemas.openxmlformats.org/drawingml/2006/picture">
                <pic:pic xmlns:pic="http://schemas.openxmlformats.org/drawingml/2006/picture">
                  <pic:nvPicPr>
                    <pic:cNvPr id="15826" name="Picture 15826"/>
                    <pic:cNvPicPr/>
                  </pic:nvPicPr>
                  <pic:blipFill>
                    <a:blip r:embed="rId613"/>
                    <a:stretch>
                      <a:fillRect/>
                    </a:stretch>
                  </pic:blipFill>
                  <pic:spPr>
                    <a:xfrm>
                      <a:off x="0" y="0"/>
                      <a:ext cx="167640" cy="115824"/>
                    </a:xfrm>
                    <a:prstGeom prst="rect">
                      <a:avLst/>
                    </a:prstGeom>
                  </pic:spPr>
                </pic:pic>
              </a:graphicData>
            </a:graphic>
          </wp:inline>
        </w:drawing>
      </w:r>
      <w:r>
        <w:t xml:space="preserve"> In this Call Off Schedule 7, the following definitions shall apply:</w:t>
      </w:r>
    </w:p>
    <w:tbl>
      <w:tblPr>
        <w:tblStyle w:val="TableGrid"/>
        <w:tblW w:w="8284" w:type="dxa"/>
        <w:tblInd w:w="708" w:type="dxa"/>
        <w:tblLook w:val="04A0" w:firstRow="1" w:lastRow="0" w:firstColumn="1" w:lastColumn="0" w:noHBand="0" w:noVBand="1"/>
      </w:tblPr>
      <w:tblGrid>
        <w:gridCol w:w="1670"/>
        <w:gridCol w:w="6614"/>
      </w:tblGrid>
      <w:tr w:rsidR="00677AA2">
        <w:trPr>
          <w:trHeight w:val="3961"/>
        </w:trPr>
        <w:tc>
          <w:tcPr>
            <w:tcW w:w="1670" w:type="dxa"/>
            <w:tcBorders>
              <w:top w:val="nil"/>
              <w:left w:val="nil"/>
              <w:bottom w:val="nil"/>
              <w:right w:val="nil"/>
            </w:tcBorders>
          </w:tcPr>
          <w:p w:rsidR="00677AA2" w:rsidRDefault="00A31147">
            <w:pPr>
              <w:spacing w:after="0" w:line="259" w:lineRule="auto"/>
              <w:ind w:left="0" w:right="0" w:firstLine="0"/>
              <w:jc w:val="left"/>
            </w:pPr>
            <w:r>
              <w:rPr>
                <w:b/>
              </w:rPr>
              <w:lastRenderedPageBreak/>
              <w:t xml:space="preserve">"Breach of </w:t>
            </w:r>
          </w:p>
          <w:p w:rsidR="00677AA2" w:rsidRDefault="00A31147">
            <w:pPr>
              <w:spacing w:after="0" w:line="259" w:lineRule="auto"/>
              <w:ind w:left="0" w:right="0" w:firstLine="0"/>
              <w:jc w:val="left"/>
            </w:pPr>
            <w:r>
              <w:rPr>
                <w:b/>
              </w:rPr>
              <w:t>Security"</w:t>
            </w:r>
          </w:p>
        </w:tc>
        <w:tc>
          <w:tcPr>
            <w:tcW w:w="6614" w:type="dxa"/>
            <w:tcBorders>
              <w:top w:val="nil"/>
              <w:left w:val="nil"/>
              <w:bottom w:val="nil"/>
              <w:right w:val="nil"/>
            </w:tcBorders>
          </w:tcPr>
          <w:p w:rsidR="00677AA2" w:rsidRDefault="00A31147">
            <w:pPr>
              <w:spacing w:after="100" w:line="259" w:lineRule="auto"/>
              <w:ind w:left="0" w:right="0" w:firstLine="0"/>
              <w:jc w:val="left"/>
            </w:pPr>
            <w:r>
              <w:t>means the occurrence of:</w:t>
            </w:r>
          </w:p>
          <w:p w:rsidR="00677AA2" w:rsidRDefault="00A31147">
            <w:pPr>
              <w:numPr>
                <w:ilvl w:val="0"/>
                <w:numId w:val="70"/>
              </w:numPr>
              <w:spacing w:after="118" w:line="240" w:lineRule="auto"/>
              <w:ind w:right="60" w:hanging="360"/>
            </w:pPr>
            <w:r>
              <w:t>any unauthorised access to or use of the Services, the Sites and/or any Information and Communication Technology (“ICT”), information or data (including the Confidential Information and the Customer Data) used by the Customer and/or the Supplier in connection with this Call Off Contract; and/or</w:t>
            </w:r>
          </w:p>
          <w:p w:rsidR="00677AA2" w:rsidRDefault="00A31147">
            <w:pPr>
              <w:numPr>
                <w:ilvl w:val="0"/>
                <w:numId w:val="70"/>
              </w:numPr>
              <w:spacing w:after="6" w:line="241" w:lineRule="auto"/>
              <w:ind w:right="60" w:hanging="360"/>
            </w:pPr>
            <w:r>
              <w:t xml:space="preserve">the loss and/or unauthorised disclosure of any information or data (including the Confidential Information and the Customer Data), including any copies of such information or data, used by the Customer and/or the Supplier in connection with this </w:t>
            </w:r>
          </w:p>
          <w:p w:rsidR="00677AA2" w:rsidRDefault="00A31147">
            <w:pPr>
              <w:spacing w:after="0" w:line="259" w:lineRule="auto"/>
              <w:ind w:left="0" w:right="61" w:firstLine="550"/>
            </w:pPr>
            <w:r>
              <w:t>Call Off Contract, in either case as more particularly set out in the security requirements in the Security Policy;</w:t>
            </w:r>
          </w:p>
        </w:tc>
      </w:tr>
      <w:tr w:rsidR="00677AA2">
        <w:trPr>
          <w:trHeight w:val="1132"/>
        </w:trPr>
        <w:tc>
          <w:tcPr>
            <w:tcW w:w="1670" w:type="dxa"/>
            <w:tcBorders>
              <w:top w:val="nil"/>
              <w:left w:val="nil"/>
              <w:bottom w:val="nil"/>
              <w:right w:val="nil"/>
            </w:tcBorders>
          </w:tcPr>
          <w:p w:rsidR="00677AA2" w:rsidRDefault="00A31147">
            <w:pPr>
              <w:spacing w:after="0" w:line="259" w:lineRule="auto"/>
              <w:ind w:left="0" w:right="0" w:firstLine="0"/>
              <w:jc w:val="left"/>
            </w:pPr>
            <w:r>
              <w:rPr>
                <w:b/>
              </w:rPr>
              <w:t>"ISMS"</w:t>
            </w:r>
          </w:p>
        </w:tc>
        <w:tc>
          <w:tcPr>
            <w:tcW w:w="6614" w:type="dxa"/>
            <w:tcBorders>
              <w:top w:val="nil"/>
              <w:left w:val="nil"/>
              <w:bottom w:val="nil"/>
              <w:right w:val="nil"/>
            </w:tcBorders>
          </w:tcPr>
          <w:p w:rsidR="00677AA2" w:rsidRDefault="00A31147">
            <w:pPr>
              <w:spacing w:after="0" w:line="259" w:lineRule="auto"/>
              <w:ind w:left="0" w:right="59" w:firstLine="0"/>
            </w:pPr>
            <w:r>
              <w:t>the information security management system and process developed by the Supplier in accordance with paragraph 3 (ISMS) as updated from time to time in accordance with this Schedule 7; and</w:t>
            </w:r>
          </w:p>
        </w:tc>
      </w:tr>
      <w:tr w:rsidR="00677AA2">
        <w:trPr>
          <w:trHeight w:val="818"/>
        </w:trPr>
        <w:tc>
          <w:tcPr>
            <w:tcW w:w="1670" w:type="dxa"/>
            <w:tcBorders>
              <w:top w:val="nil"/>
              <w:left w:val="nil"/>
              <w:bottom w:val="nil"/>
              <w:right w:val="nil"/>
            </w:tcBorders>
          </w:tcPr>
          <w:p w:rsidR="00677AA2" w:rsidRDefault="00A31147">
            <w:pPr>
              <w:spacing w:after="0" w:line="259" w:lineRule="auto"/>
              <w:ind w:left="0" w:right="0" w:firstLine="0"/>
              <w:jc w:val="left"/>
            </w:pPr>
            <w:r>
              <w:rPr>
                <w:b/>
              </w:rPr>
              <w:t xml:space="preserve">"Security </w:t>
            </w:r>
          </w:p>
          <w:p w:rsidR="00677AA2" w:rsidRDefault="00A31147">
            <w:pPr>
              <w:spacing w:after="0" w:line="259" w:lineRule="auto"/>
              <w:ind w:left="0" w:right="0" w:firstLine="0"/>
              <w:jc w:val="left"/>
            </w:pPr>
            <w:r>
              <w:rPr>
                <w:b/>
              </w:rPr>
              <w:t>Tests"</w:t>
            </w:r>
          </w:p>
        </w:tc>
        <w:tc>
          <w:tcPr>
            <w:tcW w:w="6614" w:type="dxa"/>
            <w:tcBorders>
              <w:top w:val="nil"/>
              <w:left w:val="nil"/>
              <w:bottom w:val="nil"/>
              <w:right w:val="nil"/>
            </w:tcBorders>
          </w:tcPr>
          <w:p w:rsidR="00677AA2" w:rsidRDefault="00A31147">
            <w:pPr>
              <w:spacing w:after="0" w:line="259" w:lineRule="auto"/>
              <w:ind w:left="0" w:right="61" w:firstLine="62"/>
            </w:pPr>
            <w:r>
              <w:t>tests to validate the ISMS and security of all relevant processes, systems, incident response plans, patches to vulnerabilities and mitigations to Breaches of Security.</w:t>
            </w:r>
          </w:p>
        </w:tc>
      </w:tr>
    </w:tbl>
    <w:p w:rsidR="00677AA2" w:rsidRDefault="00A31147">
      <w:pPr>
        <w:pStyle w:val="Heading3"/>
        <w:ind w:left="278"/>
      </w:pPr>
      <w:r>
        <w:t>2. INTRODUCTION</w:t>
      </w:r>
    </w:p>
    <w:p w:rsidR="00677AA2" w:rsidRDefault="00A31147">
      <w:pPr>
        <w:ind w:left="933" w:right="157" w:hanging="365"/>
      </w:pPr>
      <w:r>
        <w:rPr>
          <w:noProof/>
        </w:rPr>
        <w:drawing>
          <wp:inline distT="0" distB="0" distL="0" distR="0">
            <wp:extent cx="179832" cy="112776"/>
            <wp:effectExtent l="0" t="0" r="0" b="0"/>
            <wp:docPr id="15914" name="Picture 15914"/>
            <wp:cNvGraphicFramePr/>
            <a:graphic xmlns:a="http://schemas.openxmlformats.org/drawingml/2006/main">
              <a:graphicData uri="http://schemas.openxmlformats.org/drawingml/2006/picture">
                <pic:pic xmlns:pic="http://schemas.openxmlformats.org/drawingml/2006/picture">
                  <pic:nvPicPr>
                    <pic:cNvPr id="15914" name="Picture 15914"/>
                    <pic:cNvPicPr/>
                  </pic:nvPicPr>
                  <pic:blipFill>
                    <a:blip r:embed="rId38"/>
                    <a:stretch>
                      <a:fillRect/>
                    </a:stretch>
                  </pic:blipFill>
                  <pic:spPr>
                    <a:xfrm>
                      <a:off x="0" y="0"/>
                      <a:ext cx="179832" cy="112776"/>
                    </a:xfrm>
                    <a:prstGeom prst="rect">
                      <a:avLst/>
                    </a:prstGeom>
                  </pic:spPr>
                </pic:pic>
              </a:graphicData>
            </a:graphic>
          </wp:inline>
        </w:drawing>
      </w:r>
      <w:r>
        <w:t xml:space="preserve"> The Parties acknowledge that the purpose of the ISMS and Security Management Plan are to ensure a good organisational approach to security under which the specific requirements of this Call Off Contract will be met.</w:t>
      </w:r>
    </w:p>
    <w:p w:rsidR="00677AA2" w:rsidRDefault="00A31147">
      <w:pPr>
        <w:ind w:left="933" w:right="157" w:hanging="365"/>
      </w:pPr>
      <w:r>
        <w:rPr>
          <w:noProof/>
        </w:rPr>
        <w:drawing>
          <wp:inline distT="0" distB="0" distL="0" distR="0">
            <wp:extent cx="198120" cy="112776"/>
            <wp:effectExtent l="0" t="0" r="0" b="0"/>
            <wp:docPr id="15918" name="Picture 15918"/>
            <wp:cNvGraphicFramePr/>
            <a:graphic xmlns:a="http://schemas.openxmlformats.org/drawingml/2006/main">
              <a:graphicData uri="http://schemas.openxmlformats.org/drawingml/2006/picture">
                <pic:pic xmlns:pic="http://schemas.openxmlformats.org/drawingml/2006/picture">
                  <pic:nvPicPr>
                    <pic:cNvPr id="15918" name="Picture 15918"/>
                    <pic:cNvPicPr/>
                  </pic:nvPicPr>
                  <pic:blipFill>
                    <a:blip r:embed="rId614"/>
                    <a:stretch>
                      <a:fillRect/>
                    </a:stretch>
                  </pic:blipFill>
                  <pic:spPr>
                    <a:xfrm>
                      <a:off x="0" y="0"/>
                      <a:ext cx="198120" cy="112776"/>
                    </a:xfrm>
                    <a:prstGeom prst="rect">
                      <a:avLst/>
                    </a:prstGeom>
                  </pic:spPr>
                </pic:pic>
              </a:graphicData>
            </a:graphic>
          </wp:inline>
        </w:drawing>
      </w:r>
      <w:r>
        <w:t xml:space="preserve"> The Parties shall each appoint a security representative to be responsible for Security.  The initial security representatives of the Parties are:</w:t>
      </w:r>
    </w:p>
    <w:p w:rsidR="00677AA2" w:rsidRDefault="00A31147">
      <w:pPr>
        <w:tabs>
          <w:tab w:val="center" w:pos="1273"/>
          <w:tab w:val="center" w:pos="3996"/>
        </w:tabs>
        <w:ind w:left="0" w:right="0" w:firstLine="0"/>
        <w:jc w:val="left"/>
      </w:pPr>
      <w:r>
        <w:rPr>
          <w:rFonts w:ascii="Calibri" w:eastAsia="Calibri" w:hAnsi="Calibri" w:cs="Calibri"/>
        </w:rPr>
        <w:tab/>
      </w:r>
      <w:r>
        <w:rPr>
          <w:noProof/>
        </w:rPr>
        <w:drawing>
          <wp:inline distT="0" distB="0" distL="0" distR="0">
            <wp:extent cx="295656" cy="112776"/>
            <wp:effectExtent l="0" t="0" r="0" b="0"/>
            <wp:docPr id="15932" name="Picture 15932"/>
            <wp:cNvGraphicFramePr/>
            <a:graphic xmlns:a="http://schemas.openxmlformats.org/drawingml/2006/main">
              <a:graphicData uri="http://schemas.openxmlformats.org/drawingml/2006/picture">
                <pic:pic xmlns:pic="http://schemas.openxmlformats.org/drawingml/2006/picture">
                  <pic:nvPicPr>
                    <pic:cNvPr id="15932" name="Picture 15932"/>
                    <pic:cNvPicPr/>
                  </pic:nvPicPr>
                  <pic:blipFill>
                    <a:blip r:embed="rId615"/>
                    <a:stretch>
                      <a:fillRect/>
                    </a:stretch>
                  </pic:blipFill>
                  <pic:spPr>
                    <a:xfrm>
                      <a:off x="0" y="0"/>
                      <a:ext cx="295656" cy="112776"/>
                    </a:xfrm>
                    <a:prstGeom prst="rect">
                      <a:avLst/>
                    </a:prstGeom>
                  </pic:spPr>
                </pic:pic>
              </a:graphicData>
            </a:graphic>
          </wp:inline>
        </w:drawing>
      </w:r>
      <w:r>
        <w:tab/>
        <w:t>[insert security representative of the Customer]</w:t>
      </w:r>
    </w:p>
    <w:p w:rsidR="00677AA2" w:rsidRDefault="00A31147">
      <w:pPr>
        <w:tabs>
          <w:tab w:val="center" w:pos="1287"/>
          <w:tab w:val="center" w:pos="3922"/>
        </w:tabs>
        <w:ind w:left="0" w:right="0" w:firstLine="0"/>
        <w:jc w:val="left"/>
      </w:pPr>
      <w:r>
        <w:rPr>
          <w:rFonts w:ascii="Calibri" w:eastAsia="Calibri" w:hAnsi="Calibri" w:cs="Calibri"/>
        </w:rPr>
        <w:tab/>
      </w:r>
      <w:r>
        <w:rPr>
          <w:noProof/>
        </w:rPr>
        <w:drawing>
          <wp:inline distT="0" distB="0" distL="0" distR="0">
            <wp:extent cx="313944" cy="112776"/>
            <wp:effectExtent l="0" t="0" r="0" b="0"/>
            <wp:docPr id="15934" name="Picture 15934"/>
            <wp:cNvGraphicFramePr/>
            <a:graphic xmlns:a="http://schemas.openxmlformats.org/drawingml/2006/main">
              <a:graphicData uri="http://schemas.openxmlformats.org/drawingml/2006/picture">
                <pic:pic xmlns:pic="http://schemas.openxmlformats.org/drawingml/2006/picture">
                  <pic:nvPicPr>
                    <pic:cNvPr id="15934" name="Picture 15934"/>
                    <pic:cNvPicPr/>
                  </pic:nvPicPr>
                  <pic:blipFill>
                    <a:blip r:embed="rId616"/>
                    <a:stretch>
                      <a:fillRect/>
                    </a:stretch>
                  </pic:blipFill>
                  <pic:spPr>
                    <a:xfrm>
                      <a:off x="0" y="0"/>
                      <a:ext cx="313944" cy="112776"/>
                    </a:xfrm>
                    <a:prstGeom prst="rect">
                      <a:avLst/>
                    </a:prstGeom>
                  </pic:spPr>
                </pic:pic>
              </a:graphicData>
            </a:graphic>
          </wp:inline>
        </w:drawing>
      </w:r>
      <w:r>
        <w:tab/>
        <w:t>[insert security representative of the Supplier]</w:t>
      </w:r>
    </w:p>
    <w:p w:rsidR="00677AA2" w:rsidRDefault="00A31147">
      <w:pPr>
        <w:ind w:left="933" w:right="157" w:hanging="365"/>
      </w:pPr>
      <w:r>
        <w:rPr>
          <w:noProof/>
        </w:rPr>
        <w:drawing>
          <wp:inline distT="0" distB="0" distL="0" distR="0">
            <wp:extent cx="198120" cy="115824"/>
            <wp:effectExtent l="0" t="0" r="0" b="0"/>
            <wp:docPr id="15936" name="Picture 15936"/>
            <wp:cNvGraphicFramePr/>
            <a:graphic xmlns:a="http://schemas.openxmlformats.org/drawingml/2006/main">
              <a:graphicData uri="http://schemas.openxmlformats.org/drawingml/2006/picture">
                <pic:pic xmlns:pic="http://schemas.openxmlformats.org/drawingml/2006/picture">
                  <pic:nvPicPr>
                    <pic:cNvPr id="15936" name="Picture 15936"/>
                    <pic:cNvPicPr/>
                  </pic:nvPicPr>
                  <pic:blipFill>
                    <a:blip r:embed="rId617"/>
                    <a:stretch>
                      <a:fillRect/>
                    </a:stretch>
                  </pic:blipFill>
                  <pic:spPr>
                    <a:xfrm>
                      <a:off x="0" y="0"/>
                      <a:ext cx="198120" cy="115824"/>
                    </a:xfrm>
                    <a:prstGeom prst="rect">
                      <a:avLst/>
                    </a:prstGeom>
                  </pic:spPr>
                </pic:pic>
              </a:graphicData>
            </a:graphic>
          </wp:inline>
        </w:drawing>
      </w:r>
      <w:r>
        <w:t xml:space="preserve"> If the persons named in paragraphs 2.2.1 and 2.2.2 are included as Key Personnel, Clause 27 (Key Personnel) shall apply in relation to such persons.</w:t>
      </w:r>
    </w:p>
    <w:p w:rsidR="00677AA2" w:rsidRDefault="00A31147">
      <w:pPr>
        <w:ind w:left="933" w:right="157" w:hanging="365"/>
      </w:pPr>
      <w:r>
        <w:rPr>
          <w:noProof/>
        </w:rPr>
        <w:drawing>
          <wp:inline distT="0" distB="0" distL="0" distR="0">
            <wp:extent cx="198120" cy="112776"/>
            <wp:effectExtent l="0" t="0" r="0" b="0"/>
            <wp:docPr id="15942" name="Picture 15942"/>
            <wp:cNvGraphicFramePr/>
            <a:graphic xmlns:a="http://schemas.openxmlformats.org/drawingml/2006/main">
              <a:graphicData uri="http://schemas.openxmlformats.org/drawingml/2006/picture">
                <pic:pic xmlns:pic="http://schemas.openxmlformats.org/drawingml/2006/picture">
                  <pic:nvPicPr>
                    <pic:cNvPr id="15942" name="Picture 15942"/>
                    <pic:cNvPicPr/>
                  </pic:nvPicPr>
                  <pic:blipFill>
                    <a:blip r:embed="rId618"/>
                    <a:stretch>
                      <a:fillRect/>
                    </a:stretch>
                  </pic:blipFill>
                  <pic:spPr>
                    <a:xfrm>
                      <a:off x="0" y="0"/>
                      <a:ext cx="198120" cy="112776"/>
                    </a:xfrm>
                    <a:prstGeom prst="rect">
                      <a:avLst/>
                    </a:prstGeom>
                  </pic:spPr>
                </pic:pic>
              </a:graphicData>
            </a:graphic>
          </wp:inline>
        </w:drawing>
      </w:r>
      <w:r>
        <w:t xml:space="preserve"> The Customer shall clearly articulate its high level security requirements so that the Supplier can ensure that the ISMS, security related activities and any mitigations are driven by these fundamental needs.</w:t>
      </w:r>
    </w:p>
    <w:p w:rsidR="00677AA2" w:rsidRDefault="00A31147">
      <w:pPr>
        <w:ind w:left="933" w:right="157" w:hanging="365"/>
      </w:pPr>
      <w:r>
        <w:rPr>
          <w:noProof/>
        </w:rPr>
        <w:drawing>
          <wp:inline distT="0" distB="0" distL="0" distR="0">
            <wp:extent cx="198120" cy="115824"/>
            <wp:effectExtent l="0" t="0" r="0" b="0"/>
            <wp:docPr id="15946" name="Picture 15946"/>
            <wp:cNvGraphicFramePr/>
            <a:graphic xmlns:a="http://schemas.openxmlformats.org/drawingml/2006/main">
              <a:graphicData uri="http://schemas.openxmlformats.org/drawingml/2006/picture">
                <pic:pic xmlns:pic="http://schemas.openxmlformats.org/drawingml/2006/picture">
                  <pic:nvPicPr>
                    <pic:cNvPr id="15946" name="Picture 15946"/>
                    <pic:cNvPicPr/>
                  </pic:nvPicPr>
                  <pic:blipFill>
                    <a:blip r:embed="rId619"/>
                    <a:stretch>
                      <a:fillRect/>
                    </a:stretch>
                  </pic:blipFill>
                  <pic:spPr>
                    <a:xfrm>
                      <a:off x="0" y="0"/>
                      <a:ext cx="198120" cy="115824"/>
                    </a:xfrm>
                    <a:prstGeom prst="rect">
                      <a:avLst/>
                    </a:prstGeom>
                  </pic:spPr>
                </pic:pic>
              </a:graphicData>
            </a:graphic>
          </wp:inline>
        </w:drawing>
      </w:r>
      <w:r>
        <w:t xml:space="preserve"> Both Parties shall provide a reasonable level of access to any members of their personnel for the purposes of designing, implementing and managing security.</w:t>
      </w:r>
    </w:p>
    <w:p w:rsidR="00677AA2" w:rsidRDefault="00A31147">
      <w:pPr>
        <w:ind w:left="933" w:right="157" w:hanging="365"/>
      </w:pPr>
      <w:r>
        <w:rPr>
          <w:noProof/>
        </w:rPr>
        <w:drawing>
          <wp:inline distT="0" distB="0" distL="0" distR="0">
            <wp:extent cx="198120" cy="115824"/>
            <wp:effectExtent l="0" t="0" r="0" b="0"/>
            <wp:docPr id="15949" name="Picture 15949"/>
            <wp:cNvGraphicFramePr/>
            <a:graphic xmlns:a="http://schemas.openxmlformats.org/drawingml/2006/main">
              <a:graphicData uri="http://schemas.openxmlformats.org/drawingml/2006/picture">
                <pic:pic xmlns:pic="http://schemas.openxmlformats.org/drawingml/2006/picture">
                  <pic:nvPicPr>
                    <pic:cNvPr id="15949" name="Picture 15949"/>
                    <pic:cNvPicPr/>
                  </pic:nvPicPr>
                  <pic:blipFill>
                    <a:blip r:embed="rId620"/>
                    <a:stretch>
                      <a:fillRect/>
                    </a:stretch>
                  </pic:blipFill>
                  <pic:spPr>
                    <a:xfrm>
                      <a:off x="0" y="0"/>
                      <a:ext cx="198120" cy="115824"/>
                    </a:xfrm>
                    <a:prstGeom prst="rect">
                      <a:avLst/>
                    </a:prstGeom>
                  </pic:spPr>
                </pic:pic>
              </a:graphicData>
            </a:graphic>
          </wp:inline>
        </w:drawing>
      </w:r>
      <w:r>
        <w:t xml:space="preserve"> 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677AA2" w:rsidRDefault="00A31147">
      <w:pPr>
        <w:ind w:left="933" w:right="157" w:hanging="365"/>
      </w:pPr>
      <w:r>
        <w:rPr>
          <w:noProof/>
        </w:rPr>
        <w:drawing>
          <wp:inline distT="0" distB="0" distL="0" distR="0">
            <wp:extent cx="198120" cy="112776"/>
            <wp:effectExtent l="0" t="0" r="0" b="0"/>
            <wp:docPr id="15955" name="Picture 15955"/>
            <wp:cNvGraphicFramePr/>
            <a:graphic xmlns:a="http://schemas.openxmlformats.org/drawingml/2006/main">
              <a:graphicData uri="http://schemas.openxmlformats.org/drawingml/2006/picture">
                <pic:pic xmlns:pic="http://schemas.openxmlformats.org/drawingml/2006/picture">
                  <pic:nvPicPr>
                    <pic:cNvPr id="15955" name="Picture 15955"/>
                    <pic:cNvPicPr/>
                  </pic:nvPicPr>
                  <pic:blipFill>
                    <a:blip r:embed="rId621"/>
                    <a:stretch>
                      <a:fillRect/>
                    </a:stretch>
                  </pic:blipFill>
                  <pic:spPr>
                    <a:xfrm>
                      <a:off x="0" y="0"/>
                      <a:ext cx="198120" cy="112776"/>
                    </a:xfrm>
                    <a:prstGeom prst="rect">
                      <a:avLst/>
                    </a:prstGeom>
                  </pic:spPr>
                </pic:pic>
              </a:graphicData>
            </a:graphic>
          </wp:inline>
        </w:drawing>
      </w:r>
      <w:r>
        <w:t xml:space="preserve"> The Supplier shall ensure the up-to-date maintenance of a security policy relating to the operation of its own organisation and systems and on request shall supply this document as soon as practicable to the Customer. </w:t>
      </w:r>
    </w:p>
    <w:p w:rsidR="00677AA2" w:rsidRDefault="00A31147">
      <w:pPr>
        <w:spacing w:after="228"/>
        <w:ind w:left="933" w:right="157" w:hanging="365"/>
      </w:pPr>
      <w:r>
        <w:rPr>
          <w:noProof/>
        </w:rPr>
        <w:drawing>
          <wp:inline distT="0" distB="0" distL="0" distR="0">
            <wp:extent cx="198120" cy="115824"/>
            <wp:effectExtent l="0" t="0" r="0" b="0"/>
            <wp:docPr id="15959" name="Picture 15959"/>
            <wp:cNvGraphicFramePr/>
            <a:graphic xmlns:a="http://schemas.openxmlformats.org/drawingml/2006/main">
              <a:graphicData uri="http://schemas.openxmlformats.org/drawingml/2006/picture">
                <pic:pic xmlns:pic="http://schemas.openxmlformats.org/drawingml/2006/picture">
                  <pic:nvPicPr>
                    <pic:cNvPr id="15959" name="Picture 15959"/>
                    <pic:cNvPicPr/>
                  </pic:nvPicPr>
                  <pic:blipFill>
                    <a:blip r:embed="rId622"/>
                    <a:stretch>
                      <a:fillRect/>
                    </a:stretch>
                  </pic:blipFill>
                  <pic:spPr>
                    <a:xfrm>
                      <a:off x="0" y="0"/>
                      <a:ext cx="198120" cy="115824"/>
                    </a:xfrm>
                    <a:prstGeom prst="rect">
                      <a:avLst/>
                    </a:prstGeom>
                  </pic:spPr>
                </pic:pic>
              </a:graphicData>
            </a:graphic>
          </wp:inline>
        </w:drawing>
      </w:r>
      <w:r>
        <w:t xml:space="preserve"> 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677AA2" w:rsidRDefault="00A31147">
      <w:pPr>
        <w:pStyle w:val="Heading3"/>
        <w:ind w:left="278"/>
      </w:pPr>
      <w:r>
        <w:lastRenderedPageBreak/>
        <w:t>3. ISMS</w:t>
      </w:r>
    </w:p>
    <w:p w:rsidR="00677AA2" w:rsidRDefault="00A31147">
      <w:pPr>
        <w:ind w:left="928" w:right="157" w:hanging="360"/>
      </w:pPr>
      <w:r>
        <w:rPr>
          <w:noProof/>
        </w:rPr>
        <w:drawing>
          <wp:inline distT="0" distB="0" distL="0" distR="0">
            <wp:extent cx="176784" cy="115824"/>
            <wp:effectExtent l="0" t="0" r="0" b="0"/>
            <wp:docPr id="15966" name="Picture 15966"/>
            <wp:cNvGraphicFramePr/>
            <a:graphic xmlns:a="http://schemas.openxmlformats.org/drawingml/2006/main">
              <a:graphicData uri="http://schemas.openxmlformats.org/drawingml/2006/picture">
                <pic:pic xmlns:pic="http://schemas.openxmlformats.org/drawingml/2006/picture">
                  <pic:nvPicPr>
                    <pic:cNvPr id="15966" name="Picture 15966"/>
                    <pic:cNvPicPr/>
                  </pic:nvPicPr>
                  <pic:blipFill>
                    <a:blip r:embed="rId623"/>
                    <a:stretch>
                      <a:fillRect/>
                    </a:stretch>
                  </pic:blipFill>
                  <pic:spPr>
                    <a:xfrm>
                      <a:off x="0" y="0"/>
                      <a:ext cx="176784" cy="115824"/>
                    </a:xfrm>
                    <a:prstGeom prst="rect">
                      <a:avLst/>
                    </a:prstGeom>
                  </pic:spPr>
                </pic:pic>
              </a:graphicData>
            </a:graphic>
          </wp:inline>
        </w:drawing>
      </w:r>
      <w:r>
        <w:t xml:space="preserve"> The Supplier shall develop and submit to the Customer for the Customer’s Approval, within twenty (20) working days after the Call Off Commencement Date or such other date as agreed between the Parties, an information security management system for the purposes of this Call Off Contract, which shall comply with the requirements of paragraphs 3.3 to 3.5 of this Call Off Schedule 7 (Security).</w:t>
      </w:r>
    </w:p>
    <w:p w:rsidR="00677AA2" w:rsidRDefault="00A31147">
      <w:pPr>
        <w:ind w:left="928" w:right="157" w:hanging="360"/>
      </w:pPr>
      <w:r>
        <w:rPr>
          <w:noProof/>
        </w:rPr>
        <w:drawing>
          <wp:inline distT="0" distB="0" distL="0" distR="0">
            <wp:extent cx="195072" cy="115824"/>
            <wp:effectExtent l="0" t="0" r="0" b="0"/>
            <wp:docPr id="15974" name="Picture 15974"/>
            <wp:cNvGraphicFramePr/>
            <a:graphic xmlns:a="http://schemas.openxmlformats.org/drawingml/2006/main">
              <a:graphicData uri="http://schemas.openxmlformats.org/drawingml/2006/picture">
                <pic:pic xmlns:pic="http://schemas.openxmlformats.org/drawingml/2006/picture">
                  <pic:nvPicPr>
                    <pic:cNvPr id="15974" name="Picture 15974"/>
                    <pic:cNvPicPr/>
                  </pic:nvPicPr>
                  <pic:blipFill>
                    <a:blip r:embed="rId624"/>
                    <a:stretch>
                      <a:fillRect/>
                    </a:stretch>
                  </pic:blipFill>
                  <pic:spPr>
                    <a:xfrm>
                      <a:off x="0" y="0"/>
                      <a:ext cx="195072" cy="115824"/>
                    </a:xfrm>
                    <a:prstGeom prst="rect">
                      <a:avLst/>
                    </a:prstGeom>
                  </pic:spPr>
                </pic:pic>
              </a:graphicData>
            </a:graphic>
          </wp:inline>
        </w:drawing>
      </w:r>
      <w:r>
        <w:t xml:space="preserve"> The Supplier acknowledges that the Customer places great emphasis on the reliability of the performance of the Services, confidentiality, integrity and availability of information and consequently on the security provided by the ISMS and that the Supplier shall be responsible for the effective performance of the ISMS.</w:t>
      </w:r>
    </w:p>
    <w:p w:rsidR="00677AA2" w:rsidRDefault="00A31147">
      <w:pPr>
        <w:ind w:left="578" w:right="157"/>
      </w:pPr>
      <w:r>
        <w:rPr>
          <w:noProof/>
        </w:rPr>
        <w:drawing>
          <wp:inline distT="0" distB="0" distL="0" distR="0">
            <wp:extent cx="195072" cy="115824"/>
            <wp:effectExtent l="0" t="0" r="0" b="0"/>
            <wp:docPr id="15989" name="Picture 15989"/>
            <wp:cNvGraphicFramePr/>
            <a:graphic xmlns:a="http://schemas.openxmlformats.org/drawingml/2006/main">
              <a:graphicData uri="http://schemas.openxmlformats.org/drawingml/2006/picture">
                <pic:pic xmlns:pic="http://schemas.openxmlformats.org/drawingml/2006/picture">
                  <pic:nvPicPr>
                    <pic:cNvPr id="15989" name="Picture 15989"/>
                    <pic:cNvPicPr/>
                  </pic:nvPicPr>
                  <pic:blipFill>
                    <a:blip r:embed="rId63"/>
                    <a:stretch>
                      <a:fillRect/>
                    </a:stretch>
                  </pic:blipFill>
                  <pic:spPr>
                    <a:xfrm>
                      <a:off x="0" y="0"/>
                      <a:ext cx="195072" cy="115824"/>
                    </a:xfrm>
                    <a:prstGeom prst="rect">
                      <a:avLst/>
                    </a:prstGeom>
                  </pic:spPr>
                </pic:pic>
              </a:graphicData>
            </a:graphic>
          </wp:inline>
        </w:drawing>
      </w:r>
      <w:r>
        <w:t xml:space="preserve"> The ISMS shall:</w:t>
      </w:r>
    </w:p>
    <w:p w:rsidR="00677AA2" w:rsidRDefault="00A31147">
      <w:pPr>
        <w:ind w:left="1713" w:right="157" w:hanging="722"/>
      </w:pPr>
      <w:r>
        <w:rPr>
          <w:noProof/>
        </w:rPr>
        <w:drawing>
          <wp:inline distT="0" distB="0" distL="0" distR="0">
            <wp:extent cx="295656" cy="115824"/>
            <wp:effectExtent l="0" t="0" r="0" b="0"/>
            <wp:docPr id="15991" name="Picture 15991"/>
            <wp:cNvGraphicFramePr/>
            <a:graphic xmlns:a="http://schemas.openxmlformats.org/drawingml/2006/main">
              <a:graphicData uri="http://schemas.openxmlformats.org/drawingml/2006/picture">
                <pic:pic xmlns:pic="http://schemas.openxmlformats.org/drawingml/2006/picture">
                  <pic:nvPicPr>
                    <pic:cNvPr id="15991" name="Picture 15991"/>
                    <pic:cNvPicPr/>
                  </pic:nvPicPr>
                  <pic:blipFill>
                    <a:blip r:embed="rId625"/>
                    <a:stretch>
                      <a:fillRect/>
                    </a:stretch>
                  </pic:blipFill>
                  <pic:spPr>
                    <a:xfrm>
                      <a:off x="0" y="0"/>
                      <a:ext cx="295656" cy="115824"/>
                    </a:xfrm>
                    <a:prstGeom prst="rect">
                      <a:avLst/>
                    </a:prstGeom>
                  </pic:spPr>
                </pic:pic>
              </a:graphicData>
            </a:graphic>
          </wp:inline>
        </w:drawing>
      </w:r>
      <w:r>
        <w:t xml:space="preserve"> unless otherwise specified by the Customer in writing, be developed to protect all aspects of the Services and all processes associated with the provision of the Services, including the Customer Premises, the Sites, any ICT, information and data (including the Customer’s Confidential Information </w:t>
      </w:r>
    </w:p>
    <w:p w:rsidR="00677AA2" w:rsidRDefault="00A31147">
      <w:pPr>
        <w:spacing w:after="0" w:line="315" w:lineRule="auto"/>
        <w:ind w:left="991" w:right="157" w:firstLine="722"/>
      </w:pPr>
      <w:r>
        <w:t xml:space="preserve">and the Customer Data) to the extent used by the Customer or the Supplier in connection with this Call Off Contract; </w:t>
      </w:r>
      <w:r>
        <w:rPr>
          <w:noProof/>
        </w:rPr>
        <w:drawing>
          <wp:inline distT="0" distB="0" distL="0" distR="0">
            <wp:extent cx="313944" cy="115824"/>
            <wp:effectExtent l="0" t="0" r="0" b="0"/>
            <wp:docPr id="16024" name="Picture 16024"/>
            <wp:cNvGraphicFramePr/>
            <a:graphic xmlns:a="http://schemas.openxmlformats.org/drawingml/2006/main">
              <a:graphicData uri="http://schemas.openxmlformats.org/drawingml/2006/picture">
                <pic:pic xmlns:pic="http://schemas.openxmlformats.org/drawingml/2006/picture">
                  <pic:nvPicPr>
                    <pic:cNvPr id="16024" name="Picture 16024"/>
                    <pic:cNvPicPr/>
                  </pic:nvPicPr>
                  <pic:blipFill>
                    <a:blip r:embed="rId626"/>
                    <a:stretch>
                      <a:fillRect/>
                    </a:stretch>
                  </pic:blipFill>
                  <pic:spPr>
                    <a:xfrm>
                      <a:off x="0" y="0"/>
                      <a:ext cx="313944" cy="115824"/>
                    </a:xfrm>
                    <a:prstGeom prst="rect">
                      <a:avLst/>
                    </a:prstGeom>
                  </pic:spPr>
                </pic:pic>
              </a:graphicData>
            </a:graphic>
          </wp:inline>
        </w:drawing>
      </w:r>
      <w:r>
        <w:t xml:space="preserve"> meet the relevant standards in ISO/IEC 27001 and ISO/IEC27002 in accordance with Paragraph 7;and </w:t>
      </w:r>
      <w:r>
        <w:rPr>
          <w:noProof/>
        </w:rPr>
        <w:drawing>
          <wp:inline distT="0" distB="0" distL="0" distR="0">
            <wp:extent cx="313944" cy="115824"/>
            <wp:effectExtent l="0" t="0" r="0" b="0"/>
            <wp:docPr id="16036" name="Picture 16036"/>
            <wp:cNvGraphicFramePr/>
            <a:graphic xmlns:a="http://schemas.openxmlformats.org/drawingml/2006/main">
              <a:graphicData uri="http://schemas.openxmlformats.org/drawingml/2006/picture">
                <pic:pic xmlns:pic="http://schemas.openxmlformats.org/drawingml/2006/picture">
                  <pic:nvPicPr>
                    <pic:cNvPr id="16036" name="Picture 16036"/>
                    <pic:cNvPicPr/>
                  </pic:nvPicPr>
                  <pic:blipFill>
                    <a:blip r:embed="rId627"/>
                    <a:stretch>
                      <a:fillRect/>
                    </a:stretch>
                  </pic:blipFill>
                  <pic:spPr>
                    <a:xfrm>
                      <a:off x="0" y="0"/>
                      <a:ext cx="313944" cy="115824"/>
                    </a:xfrm>
                    <a:prstGeom prst="rect">
                      <a:avLst/>
                    </a:prstGeom>
                  </pic:spPr>
                </pic:pic>
              </a:graphicData>
            </a:graphic>
          </wp:inline>
        </w:drawing>
      </w:r>
      <w:r>
        <w:t xml:space="preserve"> at all times provide a level of security which: </w:t>
      </w:r>
      <w:r>
        <w:rPr>
          <w:noProof/>
        </w:rPr>
        <w:drawing>
          <wp:inline distT="0" distB="0" distL="0" distR="0">
            <wp:extent cx="170688" cy="143256"/>
            <wp:effectExtent l="0" t="0" r="0" b="0"/>
            <wp:docPr id="16038" name="Picture 16038"/>
            <wp:cNvGraphicFramePr/>
            <a:graphic xmlns:a="http://schemas.openxmlformats.org/drawingml/2006/main">
              <a:graphicData uri="http://schemas.openxmlformats.org/drawingml/2006/picture">
                <pic:pic xmlns:pic="http://schemas.openxmlformats.org/drawingml/2006/picture">
                  <pic:nvPicPr>
                    <pic:cNvPr id="16038" name="Picture 16038"/>
                    <pic:cNvPicPr/>
                  </pic:nvPicPr>
                  <pic:blipFill>
                    <a:blip r:embed="rId44"/>
                    <a:stretch>
                      <a:fillRect/>
                    </a:stretch>
                  </pic:blipFill>
                  <pic:spPr>
                    <a:xfrm>
                      <a:off x="0" y="0"/>
                      <a:ext cx="170688" cy="143256"/>
                    </a:xfrm>
                    <a:prstGeom prst="rect">
                      <a:avLst/>
                    </a:prstGeom>
                  </pic:spPr>
                </pic:pic>
              </a:graphicData>
            </a:graphic>
          </wp:inline>
        </w:drawing>
      </w:r>
      <w:r>
        <w:t xml:space="preserve"> is in accordance with the Law and this Call Off Contract; </w:t>
      </w:r>
      <w:r>
        <w:rPr>
          <w:noProof/>
        </w:rPr>
        <w:drawing>
          <wp:inline distT="0" distB="0" distL="0" distR="0">
            <wp:extent cx="170688" cy="143256"/>
            <wp:effectExtent l="0" t="0" r="0" b="0"/>
            <wp:docPr id="16040" name="Picture 16040"/>
            <wp:cNvGraphicFramePr/>
            <a:graphic xmlns:a="http://schemas.openxmlformats.org/drawingml/2006/main">
              <a:graphicData uri="http://schemas.openxmlformats.org/drawingml/2006/picture">
                <pic:pic xmlns:pic="http://schemas.openxmlformats.org/drawingml/2006/picture">
                  <pic:nvPicPr>
                    <pic:cNvPr id="16040" name="Picture 16040"/>
                    <pic:cNvPicPr/>
                  </pic:nvPicPr>
                  <pic:blipFill>
                    <a:blip r:embed="rId84"/>
                    <a:stretch>
                      <a:fillRect/>
                    </a:stretch>
                  </pic:blipFill>
                  <pic:spPr>
                    <a:xfrm>
                      <a:off x="0" y="0"/>
                      <a:ext cx="170688" cy="143256"/>
                    </a:xfrm>
                    <a:prstGeom prst="rect">
                      <a:avLst/>
                    </a:prstGeom>
                  </pic:spPr>
                </pic:pic>
              </a:graphicData>
            </a:graphic>
          </wp:inline>
        </w:drawing>
      </w:r>
      <w:r>
        <w:t xml:space="preserve"> as a minimum demonstrates Good Industry Practice; </w:t>
      </w:r>
      <w:r>
        <w:rPr>
          <w:noProof/>
        </w:rPr>
        <w:drawing>
          <wp:inline distT="0" distB="0" distL="0" distR="0">
            <wp:extent cx="161544" cy="143256"/>
            <wp:effectExtent l="0" t="0" r="0" b="0"/>
            <wp:docPr id="16042" name="Picture 16042"/>
            <wp:cNvGraphicFramePr/>
            <a:graphic xmlns:a="http://schemas.openxmlformats.org/drawingml/2006/main">
              <a:graphicData uri="http://schemas.openxmlformats.org/drawingml/2006/picture">
                <pic:pic xmlns:pic="http://schemas.openxmlformats.org/drawingml/2006/picture">
                  <pic:nvPicPr>
                    <pic:cNvPr id="16042" name="Picture 16042"/>
                    <pic:cNvPicPr/>
                  </pic:nvPicPr>
                  <pic:blipFill>
                    <a:blip r:embed="rId46"/>
                    <a:stretch>
                      <a:fillRect/>
                    </a:stretch>
                  </pic:blipFill>
                  <pic:spPr>
                    <a:xfrm>
                      <a:off x="0" y="0"/>
                      <a:ext cx="161544" cy="143256"/>
                    </a:xfrm>
                    <a:prstGeom prst="rect">
                      <a:avLst/>
                    </a:prstGeom>
                  </pic:spPr>
                </pic:pic>
              </a:graphicData>
            </a:graphic>
          </wp:inline>
        </w:drawing>
      </w:r>
      <w:r>
        <w:t xml:space="preserve"> complies with the Security Policy; </w:t>
      </w:r>
      <w:r>
        <w:rPr>
          <w:noProof/>
        </w:rPr>
        <w:drawing>
          <wp:inline distT="0" distB="0" distL="0" distR="0">
            <wp:extent cx="170688" cy="143256"/>
            <wp:effectExtent l="0" t="0" r="0" b="0"/>
            <wp:docPr id="16044" name="Picture 16044"/>
            <wp:cNvGraphicFramePr/>
            <a:graphic xmlns:a="http://schemas.openxmlformats.org/drawingml/2006/main">
              <a:graphicData uri="http://schemas.openxmlformats.org/drawingml/2006/picture">
                <pic:pic xmlns:pic="http://schemas.openxmlformats.org/drawingml/2006/picture">
                  <pic:nvPicPr>
                    <pic:cNvPr id="16044" name="Picture 16044"/>
                    <pic:cNvPicPr/>
                  </pic:nvPicPr>
                  <pic:blipFill>
                    <a:blip r:embed="rId359"/>
                    <a:stretch>
                      <a:fillRect/>
                    </a:stretch>
                  </pic:blipFill>
                  <pic:spPr>
                    <a:xfrm>
                      <a:off x="0" y="0"/>
                      <a:ext cx="170688" cy="143256"/>
                    </a:xfrm>
                    <a:prstGeom prst="rect">
                      <a:avLst/>
                    </a:prstGeom>
                  </pic:spPr>
                </pic:pic>
              </a:graphicData>
            </a:graphic>
          </wp:inline>
        </w:drawing>
      </w:r>
      <w:r>
        <w:t xml:space="preserve"> complies with at least the minimum set of security measures and standards as determined by the Security Policy </w:t>
      </w:r>
    </w:p>
    <w:p w:rsidR="00677AA2" w:rsidRDefault="00A31147">
      <w:pPr>
        <w:tabs>
          <w:tab w:val="center" w:pos="3821"/>
          <w:tab w:val="center" w:pos="6515"/>
          <w:tab w:val="right" w:pos="9219"/>
        </w:tabs>
        <w:spacing w:after="10"/>
        <w:ind w:left="0" w:right="0" w:firstLine="0"/>
        <w:jc w:val="left"/>
      </w:pPr>
      <w:r>
        <w:rPr>
          <w:rFonts w:ascii="Calibri" w:eastAsia="Calibri" w:hAnsi="Calibri" w:cs="Calibri"/>
        </w:rPr>
        <w:tab/>
      </w:r>
      <w:r>
        <w:t xml:space="preserve">Framework </w:t>
      </w:r>
      <w:r>
        <w:tab/>
        <w:t xml:space="preserve">(Tiers </w:t>
      </w:r>
      <w:r>
        <w:tab/>
        <w:t xml:space="preserve">1-4) </w:t>
      </w:r>
    </w:p>
    <w:p w:rsidR="00677AA2" w:rsidRDefault="00A31147">
      <w:pPr>
        <w:spacing w:after="105" w:line="251" w:lineRule="auto"/>
        <w:ind w:left="3281" w:right="153"/>
        <w:jc w:val="left"/>
      </w:pPr>
      <w:r>
        <w:t>https://www.gov.uk/government/uploads/system/uploads/at tachment_data/file/255910/HMG_Security_Policy_Framew ork_V11.0.pdf ;</w:t>
      </w:r>
    </w:p>
    <w:p w:rsidR="00677AA2" w:rsidRDefault="00A31147">
      <w:pPr>
        <w:ind w:left="3271" w:right="157" w:hanging="715"/>
      </w:pPr>
      <w:r>
        <w:rPr>
          <w:noProof/>
        </w:rPr>
        <w:drawing>
          <wp:inline distT="0" distB="0" distL="0" distR="0">
            <wp:extent cx="170688" cy="143256"/>
            <wp:effectExtent l="0" t="0" r="0" b="0"/>
            <wp:docPr id="16061" name="Picture 16061"/>
            <wp:cNvGraphicFramePr/>
            <a:graphic xmlns:a="http://schemas.openxmlformats.org/drawingml/2006/main">
              <a:graphicData uri="http://schemas.openxmlformats.org/drawingml/2006/picture">
                <pic:pic xmlns:pic="http://schemas.openxmlformats.org/drawingml/2006/picture">
                  <pic:nvPicPr>
                    <pic:cNvPr id="16061" name="Picture 16061"/>
                    <pic:cNvPicPr/>
                  </pic:nvPicPr>
                  <pic:blipFill>
                    <a:blip r:embed="rId89"/>
                    <a:stretch>
                      <a:fillRect/>
                    </a:stretch>
                  </pic:blipFill>
                  <pic:spPr>
                    <a:xfrm>
                      <a:off x="0" y="0"/>
                      <a:ext cx="170688" cy="143256"/>
                    </a:xfrm>
                    <a:prstGeom prst="rect">
                      <a:avLst/>
                    </a:prstGeom>
                  </pic:spPr>
                </pic:pic>
              </a:graphicData>
            </a:graphic>
          </wp:inline>
        </w:drawing>
      </w:r>
      <w:r>
        <w:t xml:space="preserve"> takes account of guidance issued by the Centre for Protection of National Infrastructure on Risk Management </w:t>
      </w:r>
      <w:r>
        <w:rPr>
          <w:color w:val="0000FF"/>
          <w:u w:val="single" w:color="0000FF"/>
        </w:rPr>
        <w:t>https://www.cpni.gov.uk/</w:t>
      </w:r>
    </w:p>
    <w:p w:rsidR="00677AA2" w:rsidRDefault="00A31147">
      <w:pPr>
        <w:spacing w:after="0"/>
        <w:ind w:left="3262" w:right="157" w:hanging="706"/>
      </w:pPr>
      <w:r>
        <w:rPr>
          <w:noProof/>
        </w:rPr>
        <w:drawing>
          <wp:inline distT="0" distB="0" distL="0" distR="0">
            <wp:extent cx="134112" cy="143256"/>
            <wp:effectExtent l="0" t="0" r="0" b="0"/>
            <wp:docPr id="16074" name="Picture 16074"/>
            <wp:cNvGraphicFramePr/>
            <a:graphic xmlns:a="http://schemas.openxmlformats.org/drawingml/2006/main">
              <a:graphicData uri="http://schemas.openxmlformats.org/drawingml/2006/picture">
                <pic:pic xmlns:pic="http://schemas.openxmlformats.org/drawingml/2006/picture">
                  <pic:nvPicPr>
                    <pic:cNvPr id="16074" name="Picture 16074"/>
                    <pic:cNvPicPr/>
                  </pic:nvPicPr>
                  <pic:blipFill>
                    <a:blip r:embed="rId628"/>
                    <a:stretch>
                      <a:fillRect/>
                    </a:stretch>
                  </pic:blipFill>
                  <pic:spPr>
                    <a:xfrm>
                      <a:off x="0" y="0"/>
                      <a:ext cx="134112" cy="143256"/>
                    </a:xfrm>
                    <a:prstGeom prst="rect">
                      <a:avLst/>
                    </a:prstGeom>
                  </pic:spPr>
                </pic:pic>
              </a:graphicData>
            </a:graphic>
          </wp:inline>
        </w:drawing>
      </w:r>
      <w:r>
        <w:t xml:space="preserve"> complies with HMG Information Assurance Maturity Model and Assurance Framework </w:t>
      </w:r>
    </w:p>
    <w:p w:rsidR="00677AA2" w:rsidRDefault="00A31147">
      <w:pPr>
        <w:spacing w:after="0" w:line="259" w:lineRule="auto"/>
        <w:ind w:left="3257" w:right="0"/>
        <w:jc w:val="left"/>
      </w:pPr>
      <w:r>
        <w:rPr>
          <w:color w:val="0000FF"/>
          <w:u w:val="single" w:color="0000FF"/>
        </w:rPr>
        <w:t>https://www.ncsc.gov.uk/articles/hmg-ia-maturity-model-</w:t>
      </w:r>
    </w:p>
    <w:p w:rsidR="00677AA2" w:rsidRDefault="00A31147">
      <w:pPr>
        <w:spacing w:after="100" w:line="259" w:lineRule="auto"/>
        <w:ind w:left="3257" w:right="0"/>
        <w:jc w:val="left"/>
      </w:pPr>
      <w:r>
        <w:rPr>
          <w:color w:val="0000FF"/>
          <w:u w:val="single" w:color="0000FF"/>
        </w:rPr>
        <w:t>iamm</w:t>
      </w:r>
    </w:p>
    <w:p w:rsidR="00677AA2" w:rsidRDefault="00A31147">
      <w:pPr>
        <w:ind w:left="2566" w:right="157"/>
      </w:pPr>
      <w:r>
        <w:rPr>
          <w:noProof/>
        </w:rPr>
        <w:drawing>
          <wp:inline distT="0" distB="0" distL="0" distR="0">
            <wp:extent cx="170688" cy="143256"/>
            <wp:effectExtent l="0" t="0" r="0" b="0"/>
            <wp:docPr id="16083" name="Picture 16083"/>
            <wp:cNvGraphicFramePr/>
            <a:graphic xmlns:a="http://schemas.openxmlformats.org/drawingml/2006/main">
              <a:graphicData uri="http://schemas.openxmlformats.org/drawingml/2006/picture">
                <pic:pic xmlns:pic="http://schemas.openxmlformats.org/drawingml/2006/picture">
                  <pic:nvPicPr>
                    <pic:cNvPr id="16083" name="Picture 16083"/>
                    <pic:cNvPicPr/>
                  </pic:nvPicPr>
                  <pic:blipFill>
                    <a:blip r:embed="rId98"/>
                    <a:stretch>
                      <a:fillRect/>
                    </a:stretch>
                  </pic:blipFill>
                  <pic:spPr>
                    <a:xfrm>
                      <a:off x="0" y="0"/>
                      <a:ext cx="170688" cy="143256"/>
                    </a:xfrm>
                    <a:prstGeom prst="rect">
                      <a:avLst/>
                    </a:prstGeom>
                  </pic:spPr>
                </pic:pic>
              </a:graphicData>
            </a:graphic>
          </wp:inline>
        </w:drawing>
      </w:r>
      <w:r>
        <w:t xml:space="preserve"> meets any specific security threats of immediate relevance to the Services and/or Customer Data; and </w:t>
      </w:r>
      <w:r>
        <w:rPr>
          <w:noProof/>
        </w:rPr>
        <w:drawing>
          <wp:inline distT="0" distB="0" distL="0" distR="0">
            <wp:extent cx="170688" cy="143256"/>
            <wp:effectExtent l="0" t="0" r="0" b="0"/>
            <wp:docPr id="16086" name="Picture 16086"/>
            <wp:cNvGraphicFramePr/>
            <a:graphic xmlns:a="http://schemas.openxmlformats.org/drawingml/2006/main">
              <a:graphicData uri="http://schemas.openxmlformats.org/drawingml/2006/picture">
                <pic:pic xmlns:pic="http://schemas.openxmlformats.org/drawingml/2006/picture">
                  <pic:nvPicPr>
                    <pic:cNvPr id="16086" name="Picture 16086"/>
                    <pic:cNvPicPr/>
                  </pic:nvPicPr>
                  <pic:blipFill>
                    <a:blip r:embed="rId629"/>
                    <a:stretch>
                      <a:fillRect/>
                    </a:stretch>
                  </pic:blipFill>
                  <pic:spPr>
                    <a:xfrm>
                      <a:off x="0" y="0"/>
                      <a:ext cx="170688" cy="143256"/>
                    </a:xfrm>
                    <a:prstGeom prst="rect">
                      <a:avLst/>
                    </a:prstGeom>
                  </pic:spPr>
                </pic:pic>
              </a:graphicData>
            </a:graphic>
          </wp:inline>
        </w:drawing>
      </w:r>
      <w:r>
        <w:t xml:space="preserve"> complies with the Customer’s ICT policies:</w:t>
      </w:r>
    </w:p>
    <w:p w:rsidR="00677AA2" w:rsidRDefault="00A31147">
      <w:pPr>
        <w:ind w:left="1001" w:right="157"/>
      </w:pPr>
      <w:r>
        <w:rPr>
          <w:noProof/>
        </w:rPr>
        <w:drawing>
          <wp:inline distT="0" distB="0" distL="0" distR="0">
            <wp:extent cx="313944" cy="115824"/>
            <wp:effectExtent l="0" t="0" r="0" b="0"/>
            <wp:docPr id="16088" name="Picture 16088"/>
            <wp:cNvGraphicFramePr/>
            <a:graphic xmlns:a="http://schemas.openxmlformats.org/drawingml/2006/main">
              <a:graphicData uri="http://schemas.openxmlformats.org/drawingml/2006/picture">
                <pic:pic xmlns:pic="http://schemas.openxmlformats.org/drawingml/2006/picture">
                  <pic:nvPicPr>
                    <pic:cNvPr id="16088" name="Picture 16088"/>
                    <pic:cNvPicPr/>
                  </pic:nvPicPr>
                  <pic:blipFill>
                    <a:blip r:embed="rId630"/>
                    <a:stretch>
                      <a:fillRect/>
                    </a:stretch>
                  </pic:blipFill>
                  <pic:spPr>
                    <a:xfrm>
                      <a:off x="0" y="0"/>
                      <a:ext cx="313944" cy="115824"/>
                    </a:xfrm>
                    <a:prstGeom prst="rect">
                      <a:avLst/>
                    </a:prstGeom>
                  </pic:spPr>
                </pic:pic>
              </a:graphicData>
            </a:graphic>
          </wp:inline>
        </w:drawing>
      </w:r>
      <w:r>
        <w:t xml:space="preserve"> document the security incident management processes and incident response plans; </w:t>
      </w:r>
      <w:r>
        <w:rPr>
          <w:noProof/>
        </w:rPr>
        <w:drawing>
          <wp:inline distT="0" distB="0" distL="0" distR="0">
            <wp:extent cx="313944" cy="115824"/>
            <wp:effectExtent l="0" t="0" r="0" b="0"/>
            <wp:docPr id="16098" name="Picture 16098"/>
            <wp:cNvGraphicFramePr/>
            <a:graphic xmlns:a="http://schemas.openxmlformats.org/drawingml/2006/main">
              <a:graphicData uri="http://schemas.openxmlformats.org/drawingml/2006/picture">
                <pic:pic xmlns:pic="http://schemas.openxmlformats.org/drawingml/2006/picture">
                  <pic:nvPicPr>
                    <pic:cNvPr id="16098" name="Picture 16098"/>
                    <pic:cNvPicPr/>
                  </pic:nvPicPr>
                  <pic:blipFill>
                    <a:blip r:embed="rId631"/>
                    <a:stretch>
                      <a:fillRect/>
                    </a:stretch>
                  </pic:blipFill>
                  <pic:spPr>
                    <a:xfrm>
                      <a:off x="0" y="0"/>
                      <a:ext cx="313944" cy="115824"/>
                    </a:xfrm>
                    <a:prstGeom prst="rect">
                      <a:avLst/>
                    </a:prstGeom>
                  </pic:spPr>
                </pic:pic>
              </a:graphicData>
            </a:graphic>
          </wp:inline>
        </w:drawing>
      </w:r>
      <w:r>
        <w:t xml:space="preserve"> document the vulnerability management policy including processes for identification of system vulnerabilities and assessment of the potential impact on the Services of any new threat, vulnerability or exploitation technique of which the Supplier becomes aware; and</w:t>
      </w:r>
    </w:p>
    <w:p w:rsidR="00677AA2" w:rsidRDefault="00A31147">
      <w:pPr>
        <w:ind w:left="1713" w:right="157" w:hanging="722"/>
      </w:pPr>
      <w:r>
        <w:rPr>
          <w:noProof/>
        </w:rPr>
        <w:drawing>
          <wp:inline distT="0" distB="0" distL="0" distR="0">
            <wp:extent cx="313944" cy="115824"/>
            <wp:effectExtent l="0" t="0" r="0" b="0"/>
            <wp:docPr id="16128" name="Picture 16128"/>
            <wp:cNvGraphicFramePr/>
            <a:graphic xmlns:a="http://schemas.openxmlformats.org/drawingml/2006/main">
              <a:graphicData uri="http://schemas.openxmlformats.org/drawingml/2006/picture">
                <pic:pic xmlns:pic="http://schemas.openxmlformats.org/drawingml/2006/picture">
                  <pic:nvPicPr>
                    <pic:cNvPr id="16128" name="Picture 16128"/>
                    <pic:cNvPicPr/>
                  </pic:nvPicPr>
                  <pic:blipFill>
                    <a:blip r:embed="rId632"/>
                    <a:stretch>
                      <a:fillRect/>
                    </a:stretch>
                  </pic:blipFill>
                  <pic:spPr>
                    <a:xfrm>
                      <a:off x="0" y="0"/>
                      <a:ext cx="313944" cy="115824"/>
                    </a:xfrm>
                    <a:prstGeom prst="rect">
                      <a:avLst/>
                    </a:prstGeom>
                  </pic:spPr>
                </pic:pic>
              </a:graphicData>
            </a:graphic>
          </wp:inline>
        </w:drawing>
      </w:r>
      <w:r>
        <w:t xml:space="preserve"> 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Security Management Plan).</w:t>
      </w:r>
    </w:p>
    <w:p w:rsidR="00677AA2" w:rsidRDefault="00A31147">
      <w:pPr>
        <w:ind w:left="928" w:right="157" w:hanging="360"/>
      </w:pPr>
      <w:r>
        <w:rPr>
          <w:noProof/>
        </w:rPr>
        <w:drawing>
          <wp:inline distT="0" distB="0" distL="0" distR="0">
            <wp:extent cx="195072" cy="115824"/>
            <wp:effectExtent l="0" t="0" r="0" b="0"/>
            <wp:docPr id="16149" name="Picture 16149"/>
            <wp:cNvGraphicFramePr/>
            <a:graphic xmlns:a="http://schemas.openxmlformats.org/drawingml/2006/main">
              <a:graphicData uri="http://schemas.openxmlformats.org/drawingml/2006/picture">
                <pic:pic xmlns:pic="http://schemas.openxmlformats.org/drawingml/2006/picture">
                  <pic:nvPicPr>
                    <pic:cNvPr id="16149" name="Picture 16149"/>
                    <pic:cNvPicPr/>
                  </pic:nvPicPr>
                  <pic:blipFill>
                    <a:blip r:embed="rId633"/>
                    <a:stretch>
                      <a:fillRect/>
                    </a:stretch>
                  </pic:blipFill>
                  <pic:spPr>
                    <a:xfrm>
                      <a:off x="0" y="0"/>
                      <a:ext cx="195072" cy="115824"/>
                    </a:xfrm>
                    <a:prstGeom prst="rect">
                      <a:avLst/>
                    </a:prstGeom>
                  </pic:spPr>
                </pic:pic>
              </a:graphicData>
            </a:graphic>
          </wp:inline>
        </w:drawing>
      </w:r>
      <w:r>
        <w:t xml:space="preserve"> Subject to Clause 355 of this Call Off Contract (Security and Protection of Information) the references to Standards, guidance and policies contained or set out </w:t>
      </w:r>
      <w:r>
        <w:lastRenderedPageBreak/>
        <w:t>in paragraph 3.3 of this Call Off Schedule 7 shall be deemed to be references to such items as developed and updated and to any successor to or replacement for such standards, guidance and policies, as notified to the Supplier from time to time.</w:t>
      </w:r>
    </w:p>
    <w:p w:rsidR="00677AA2" w:rsidRDefault="00A31147">
      <w:pPr>
        <w:ind w:left="928" w:right="157" w:hanging="360"/>
      </w:pPr>
      <w:r>
        <w:rPr>
          <w:noProof/>
        </w:rPr>
        <w:drawing>
          <wp:inline distT="0" distB="0" distL="0" distR="0">
            <wp:extent cx="195072" cy="115824"/>
            <wp:effectExtent l="0" t="0" r="0" b="0"/>
            <wp:docPr id="16167" name="Picture 16167"/>
            <wp:cNvGraphicFramePr/>
            <a:graphic xmlns:a="http://schemas.openxmlformats.org/drawingml/2006/main">
              <a:graphicData uri="http://schemas.openxmlformats.org/drawingml/2006/picture">
                <pic:pic xmlns:pic="http://schemas.openxmlformats.org/drawingml/2006/picture">
                  <pic:nvPicPr>
                    <pic:cNvPr id="16167" name="Picture 16167"/>
                    <pic:cNvPicPr/>
                  </pic:nvPicPr>
                  <pic:blipFill>
                    <a:blip r:embed="rId634"/>
                    <a:stretch>
                      <a:fillRect/>
                    </a:stretch>
                  </pic:blipFill>
                  <pic:spPr>
                    <a:xfrm>
                      <a:off x="0" y="0"/>
                      <a:ext cx="195072" cy="115824"/>
                    </a:xfrm>
                    <a:prstGeom prst="rect">
                      <a:avLst/>
                    </a:prstGeom>
                  </pic:spPr>
                </pic:pic>
              </a:graphicData>
            </a:graphic>
          </wp:inline>
        </w:drawing>
      </w:r>
      <w:r>
        <w:t xml:space="preserve"> In the event that the Supplier becomes aware of any inconsistency in the provisions of the standards, guidance and policies set out in paragraph 3.3 of this Call Off Schedule 7, the Supplier shall immediately notify the Customer Representative of such inconsistency and the Customer Representative shall, as soon as practicable, notify the Supplier as to which provision the Supplier shall comply with.</w:t>
      </w:r>
    </w:p>
    <w:p w:rsidR="00677AA2" w:rsidRDefault="00A31147">
      <w:pPr>
        <w:ind w:left="928" w:right="157" w:hanging="360"/>
      </w:pPr>
      <w:r>
        <w:rPr>
          <w:noProof/>
        </w:rPr>
        <w:drawing>
          <wp:inline distT="0" distB="0" distL="0" distR="0">
            <wp:extent cx="195072" cy="115824"/>
            <wp:effectExtent l="0" t="0" r="0" b="0"/>
            <wp:docPr id="16197" name="Picture 16197"/>
            <wp:cNvGraphicFramePr/>
            <a:graphic xmlns:a="http://schemas.openxmlformats.org/drawingml/2006/main">
              <a:graphicData uri="http://schemas.openxmlformats.org/drawingml/2006/picture">
                <pic:pic xmlns:pic="http://schemas.openxmlformats.org/drawingml/2006/picture">
                  <pic:nvPicPr>
                    <pic:cNvPr id="16197" name="Picture 16197"/>
                    <pic:cNvPicPr/>
                  </pic:nvPicPr>
                  <pic:blipFill>
                    <a:blip r:embed="rId635"/>
                    <a:stretch>
                      <a:fillRect/>
                    </a:stretch>
                  </pic:blipFill>
                  <pic:spPr>
                    <a:xfrm>
                      <a:off x="0" y="0"/>
                      <a:ext cx="195072" cy="115824"/>
                    </a:xfrm>
                    <a:prstGeom prst="rect">
                      <a:avLst/>
                    </a:prstGeom>
                  </pic:spPr>
                </pic:pic>
              </a:graphicData>
            </a:graphic>
          </wp:inline>
        </w:drawing>
      </w:r>
      <w:r>
        <w:t xml:space="preserve"> If the ISMS submitted to the Customer pursuant to paragraph 3.1 of this Call Off 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3 of this Call Off Schedule 7 may be unreasonably withheld or delayed. However any failure to approve the ISMS on the grounds that it does not comply with any of the requirements set out in paragraphs 3.3 to 3.5 of this Call Off Schedule 7 shall be deemed to be reasonable.</w:t>
      </w:r>
    </w:p>
    <w:p w:rsidR="00677AA2" w:rsidRDefault="00A31147">
      <w:pPr>
        <w:spacing w:after="230"/>
        <w:ind w:left="928" w:right="157" w:hanging="360"/>
      </w:pPr>
      <w:r>
        <w:rPr>
          <w:noProof/>
        </w:rPr>
        <w:drawing>
          <wp:inline distT="0" distB="0" distL="0" distR="0">
            <wp:extent cx="195072" cy="115824"/>
            <wp:effectExtent l="0" t="0" r="0" b="0"/>
            <wp:docPr id="16249" name="Picture 16249"/>
            <wp:cNvGraphicFramePr/>
            <a:graphic xmlns:a="http://schemas.openxmlformats.org/drawingml/2006/main">
              <a:graphicData uri="http://schemas.openxmlformats.org/drawingml/2006/picture">
                <pic:pic xmlns:pic="http://schemas.openxmlformats.org/drawingml/2006/picture">
                  <pic:nvPicPr>
                    <pic:cNvPr id="16249" name="Picture 16249"/>
                    <pic:cNvPicPr/>
                  </pic:nvPicPr>
                  <pic:blipFill>
                    <a:blip r:embed="rId636"/>
                    <a:stretch>
                      <a:fillRect/>
                    </a:stretch>
                  </pic:blipFill>
                  <pic:spPr>
                    <a:xfrm>
                      <a:off x="0" y="0"/>
                      <a:ext cx="195072" cy="115824"/>
                    </a:xfrm>
                    <a:prstGeom prst="rect">
                      <a:avLst/>
                    </a:prstGeom>
                  </pic:spPr>
                </pic:pic>
              </a:graphicData>
            </a:graphic>
          </wp:inline>
        </w:drawing>
      </w:r>
      <w:r>
        <w:t xml:space="preserve"> Approval by the Customer of the ISMS pursuant to paragraph 3.6 of this Call Off Schedule 7 or of any change to the ISMS shall not relieve the Supplier of its obligations under this Call Off Schedule 7.</w:t>
      </w:r>
    </w:p>
    <w:p w:rsidR="00677AA2" w:rsidRDefault="00A31147">
      <w:pPr>
        <w:pStyle w:val="Heading3"/>
        <w:ind w:left="278"/>
      </w:pPr>
      <w:r>
        <w:t>4. SECURITY MANAGEMENT PLAN</w:t>
      </w:r>
    </w:p>
    <w:p w:rsidR="00677AA2" w:rsidRDefault="00A31147">
      <w:pPr>
        <w:ind w:left="933" w:right="157" w:hanging="365"/>
      </w:pPr>
      <w:r>
        <w:rPr>
          <w:noProof/>
        </w:rPr>
        <w:drawing>
          <wp:inline distT="0" distB="0" distL="0" distR="0">
            <wp:extent cx="179832" cy="115824"/>
            <wp:effectExtent l="0" t="0" r="0" b="0"/>
            <wp:docPr id="16268" name="Picture 16268"/>
            <wp:cNvGraphicFramePr/>
            <a:graphic xmlns:a="http://schemas.openxmlformats.org/drawingml/2006/main">
              <a:graphicData uri="http://schemas.openxmlformats.org/drawingml/2006/picture">
                <pic:pic xmlns:pic="http://schemas.openxmlformats.org/drawingml/2006/picture">
                  <pic:nvPicPr>
                    <pic:cNvPr id="16268" name="Picture 16268"/>
                    <pic:cNvPicPr/>
                  </pic:nvPicPr>
                  <pic:blipFill>
                    <a:blip r:embed="rId548"/>
                    <a:stretch>
                      <a:fillRect/>
                    </a:stretch>
                  </pic:blipFill>
                  <pic:spPr>
                    <a:xfrm>
                      <a:off x="0" y="0"/>
                      <a:ext cx="179832" cy="115824"/>
                    </a:xfrm>
                    <a:prstGeom prst="rect">
                      <a:avLst/>
                    </a:prstGeom>
                  </pic:spPr>
                </pic:pic>
              </a:graphicData>
            </a:graphic>
          </wp:inline>
        </w:drawing>
      </w:r>
      <w:r>
        <w:t xml:space="preserve"> Within twenty (20) Working Days after the Call Off Commencement Date, the Supplier shall prepare and submit to the Customer for Approval in accordance with paragraph 4 of this Call Off Schedule 7 a fully developed, complete and up-to-date Security Management Plan which shall comply with the requirements of paragraph 4.2 of this Call Off Schedule 7. </w:t>
      </w:r>
    </w:p>
    <w:p w:rsidR="00677AA2" w:rsidRDefault="00A31147">
      <w:pPr>
        <w:ind w:left="578" w:right="157"/>
      </w:pPr>
      <w:r>
        <w:rPr>
          <w:noProof/>
        </w:rPr>
        <w:drawing>
          <wp:inline distT="0" distB="0" distL="0" distR="0">
            <wp:extent cx="198120" cy="112776"/>
            <wp:effectExtent l="0" t="0" r="0" b="0"/>
            <wp:docPr id="16297" name="Picture 16297"/>
            <wp:cNvGraphicFramePr/>
            <a:graphic xmlns:a="http://schemas.openxmlformats.org/drawingml/2006/main">
              <a:graphicData uri="http://schemas.openxmlformats.org/drawingml/2006/picture">
                <pic:pic xmlns:pic="http://schemas.openxmlformats.org/drawingml/2006/picture">
                  <pic:nvPicPr>
                    <pic:cNvPr id="16297" name="Picture 16297"/>
                    <pic:cNvPicPr/>
                  </pic:nvPicPr>
                  <pic:blipFill>
                    <a:blip r:embed="rId69"/>
                    <a:stretch>
                      <a:fillRect/>
                    </a:stretch>
                  </pic:blipFill>
                  <pic:spPr>
                    <a:xfrm>
                      <a:off x="0" y="0"/>
                      <a:ext cx="198120" cy="112776"/>
                    </a:xfrm>
                    <a:prstGeom prst="rect">
                      <a:avLst/>
                    </a:prstGeom>
                  </pic:spPr>
                </pic:pic>
              </a:graphicData>
            </a:graphic>
          </wp:inline>
        </w:drawing>
      </w:r>
      <w:r>
        <w:t xml:space="preserve"> The Security Management Plan shall:</w:t>
      </w:r>
    </w:p>
    <w:p w:rsidR="00677AA2" w:rsidRDefault="00A31147">
      <w:pPr>
        <w:tabs>
          <w:tab w:val="center" w:pos="1271"/>
          <w:tab w:val="right" w:pos="9219"/>
        </w:tabs>
        <w:spacing w:after="12"/>
        <w:ind w:left="0" w:right="0" w:firstLine="0"/>
        <w:jc w:val="left"/>
      </w:pPr>
      <w:r>
        <w:rPr>
          <w:rFonts w:ascii="Calibri" w:eastAsia="Calibri" w:hAnsi="Calibri" w:cs="Calibri"/>
        </w:rPr>
        <w:tab/>
      </w:r>
      <w:r>
        <w:rPr>
          <w:noProof/>
        </w:rPr>
        <w:drawing>
          <wp:inline distT="0" distB="0" distL="0" distR="0">
            <wp:extent cx="298704" cy="115824"/>
            <wp:effectExtent l="0" t="0" r="0" b="0"/>
            <wp:docPr id="16299" name="Picture 16299"/>
            <wp:cNvGraphicFramePr/>
            <a:graphic xmlns:a="http://schemas.openxmlformats.org/drawingml/2006/main">
              <a:graphicData uri="http://schemas.openxmlformats.org/drawingml/2006/picture">
                <pic:pic xmlns:pic="http://schemas.openxmlformats.org/drawingml/2006/picture">
                  <pic:nvPicPr>
                    <pic:cNvPr id="16299" name="Picture 16299"/>
                    <pic:cNvPicPr/>
                  </pic:nvPicPr>
                  <pic:blipFill>
                    <a:blip r:embed="rId637"/>
                    <a:stretch>
                      <a:fillRect/>
                    </a:stretch>
                  </pic:blipFill>
                  <pic:spPr>
                    <a:xfrm>
                      <a:off x="0" y="0"/>
                      <a:ext cx="298704" cy="115824"/>
                    </a:xfrm>
                    <a:prstGeom prst="rect">
                      <a:avLst/>
                    </a:prstGeom>
                  </pic:spPr>
                </pic:pic>
              </a:graphicData>
            </a:graphic>
          </wp:inline>
        </w:drawing>
      </w:r>
      <w:r>
        <w:tab/>
        <w:t xml:space="preserve">be based on the initial Security Management Plan set out in Annex 2 </w:t>
      </w:r>
    </w:p>
    <w:p w:rsidR="00677AA2" w:rsidRDefault="00A31147">
      <w:pPr>
        <w:spacing w:after="58" w:line="299" w:lineRule="auto"/>
        <w:ind w:left="986" w:right="157" w:firstLine="727"/>
      </w:pPr>
      <w:r>
        <w:t xml:space="preserve">(Security Management Plan); </w:t>
      </w:r>
      <w:r>
        <w:rPr>
          <w:noProof/>
        </w:rPr>
        <w:drawing>
          <wp:inline distT="0" distB="0" distL="0" distR="0">
            <wp:extent cx="316992" cy="112776"/>
            <wp:effectExtent l="0" t="0" r="0" b="0"/>
            <wp:docPr id="16314" name="Picture 16314"/>
            <wp:cNvGraphicFramePr/>
            <a:graphic xmlns:a="http://schemas.openxmlformats.org/drawingml/2006/main">
              <a:graphicData uri="http://schemas.openxmlformats.org/drawingml/2006/picture">
                <pic:pic xmlns:pic="http://schemas.openxmlformats.org/drawingml/2006/picture">
                  <pic:nvPicPr>
                    <pic:cNvPr id="16314" name="Picture 16314"/>
                    <pic:cNvPicPr/>
                  </pic:nvPicPr>
                  <pic:blipFill>
                    <a:blip r:embed="rId638"/>
                    <a:stretch>
                      <a:fillRect/>
                    </a:stretch>
                  </pic:blipFill>
                  <pic:spPr>
                    <a:xfrm>
                      <a:off x="0" y="0"/>
                      <a:ext cx="316992" cy="112776"/>
                    </a:xfrm>
                    <a:prstGeom prst="rect">
                      <a:avLst/>
                    </a:prstGeom>
                  </pic:spPr>
                </pic:pic>
              </a:graphicData>
            </a:graphic>
          </wp:inline>
        </w:drawing>
      </w:r>
      <w:r>
        <w:t xml:space="preserve"> comply with the Security Policy; </w:t>
      </w:r>
      <w:r>
        <w:rPr>
          <w:noProof/>
        </w:rPr>
        <w:drawing>
          <wp:inline distT="0" distB="0" distL="0" distR="0">
            <wp:extent cx="316992" cy="115824"/>
            <wp:effectExtent l="0" t="0" r="0" b="0"/>
            <wp:docPr id="16316" name="Picture 16316"/>
            <wp:cNvGraphicFramePr/>
            <a:graphic xmlns:a="http://schemas.openxmlformats.org/drawingml/2006/main">
              <a:graphicData uri="http://schemas.openxmlformats.org/drawingml/2006/picture">
                <pic:pic xmlns:pic="http://schemas.openxmlformats.org/drawingml/2006/picture">
                  <pic:nvPicPr>
                    <pic:cNvPr id="16316" name="Picture 16316"/>
                    <pic:cNvPicPr/>
                  </pic:nvPicPr>
                  <pic:blipFill>
                    <a:blip r:embed="rId639"/>
                    <a:stretch>
                      <a:fillRect/>
                    </a:stretch>
                  </pic:blipFill>
                  <pic:spPr>
                    <a:xfrm>
                      <a:off x="0" y="0"/>
                      <a:ext cx="316992" cy="115824"/>
                    </a:xfrm>
                    <a:prstGeom prst="rect">
                      <a:avLst/>
                    </a:prstGeom>
                  </pic:spPr>
                </pic:pic>
              </a:graphicData>
            </a:graphic>
          </wp:inline>
        </w:drawing>
      </w:r>
      <w:r>
        <w:t xml:space="preserve"> identify the necessary delegated organisational roles defined for those responsible for ensuring this Call Off Schedule 7 is complied with by the Supplier;</w:t>
      </w:r>
    </w:p>
    <w:p w:rsidR="00677AA2" w:rsidRDefault="00A31147">
      <w:pPr>
        <w:ind w:left="996" w:right="157"/>
      </w:pPr>
      <w:r>
        <w:rPr>
          <w:noProof/>
        </w:rPr>
        <w:drawing>
          <wp:inline distT="0" distB="0" distL="0" distR="0">
            <wp:extent cx="316992" cy="112776"/>
            <wp:effectExtent l="0" t="0" r="0" b="0"/>
            <wp:docPr id="16328" name="Picture 16328"/>
            <wp:cNvGraphicFramePr/>
            <a:graphic xmlns:a="http://schemas.openxmlformats.org/drawingml/2006/main">
              <a:graphicData uri="http://schemas.openxmlformats.org/drawingml/2006/picture">
                <pic:pic xmlns:pic="http://schemas.openxmlformats.org/drawingml/2006/picture">
                  <pic:nvPicPr>
                    <pic:cNvPr id="16328" name="Picture 16328"/>
                    <pic:cNvPicPr/>
                  </pic:nvPicPr>
                  <pic:blipFill>
                    <a:blip r:embed="rId640"/>
                    <a:stretch>
                      <a:fillRect/>
                    </a:stretch>
                  </pic:blipFill>
                  <pic:spPr>
                    <a:xfrm>
                      <a:off x="0" y="0"/>
                      <a:ext cx="316992" cy="112776"/>
                    </a:xfrm>
                    <a:prstGeom prst="rect">
                      <a:avLst/>
                    </a:prstGeom>
                  </pic:spPr>
                </pic:pic>
              </a:graphicData>
            </a:graphic>
          </wp:inline>
        </w:drawing>
      </w:r>
      <w:r>
        <w:t xml:space="preserve"> detail the process for managing any security risks from Sub-Contractors and third parties authorised by the Customer with access to the Services, processes associated with the delivery of theServices, the Customer Premises, the Sites and any ICT, Information and data (including the Customer’s Confidential Information and the Customer Data) and any system that could directly or indirectly have an impact on that information, data and/or the Services; </w:t>
      </w:r>
      <w:r>
        <w:rPr>
          <w:noProof/>
        </w:rPr>
        <w:drawing>
          <wp:inline distT="0" distB="0" distL="0" distR="0">
            <wp:extent cx="316992" cy="115824"/>
            <wp:effectExtent l="0" t="0" r="0" b="0"/>
            <wp:docPr id="16373" name="Picture 16373"/>
            <wp:cNvGraphicFramePr/>
            <a:graphic xmlns:a="http://schemas.openxmlformats.org/drawingml/2006/main">
              <a:graphicData uri="http://schemas.openxmlformats.org/drawingml/2006/picture">
                <pic:pic xmlns:pic="http://schemas.openxmlformats.org/drawingml/2006/picture">
                  <pic:nvPicPr>
                    <pic:cNvPr id="16373" name="Picture 16373"/>
                    <pic:cNvPicPr/>
                  </pic:nvPicPr>
                  <pic:blipFill>
                    <a:blip r:embed="rId641"/>
                    <a:stretch>
                      <a:fillRect/>
                    </a:stretch>
                  </pic:blipFill>
                  <pic:spPr>
                    <a:xfrm>
                      <a:off x="0" y="0"/>
                      <a:ext cx="316992" cy="115824"/>
                    </a:xfrm>
                    <a:prstGeom prst="rect">
                      <a:avLst/>
                    </a:prstGeom>
                  </pic:spPr>
                </pic:pic>
              </a:graphicData>
            </a:graphic>
          </wp:inline>
        </w:drawing>
      </w:r>
      <w:r>
        <w:t xml:space="preserve"> unless otherwise specified by the Customer in writing, be developed to protect all aspects of the Services and all processes associated with the delivery of the Services, including the Customer Premises, the Sites and any ICT, Information and data (including the Customer’s Confidential Information and the Customer Data) to the extent used by the Customer or the Supplier </w:t>
      </w:r>
    </w:p>
    <w:p w:rsidR="00677AA2" w:rsidRDefault="00A31147">
      <w:pPr>
        <w:ind w:left="1724" w:right="157"/>
      </w:pPr>
      <w:r>
        <w:lastRenderedPageBreak/>
        <w:t>in connection with this Call Off Contract or in connection with any system that could directly or indirectly have an impact on that Information, data and/or the Services;</w:t>
      </w:r>
    </w:p>
    <w:p w:rsidR="00677AA2" w:rsidRDefault="00A31147">
      <w:pPr>
        <w:ind w:left="996" w:right="157"/>
      </w:pPr>
      <w:r>
        <w:rPr>
          <w:noProof/>
        </w:rPr>
        <w:drawing>
          <wp:inline distT="0" distB="0" distL="0" distR="0">
            <wp:extent cx="316992" cy="115824"/>
            <wp:effectExtent l="0" t="0" r="0" b="0"/>
            <wp:docPr id="16413" name="Picture 16413"/>
            <wp:cNvGraphicFramePr/>
            <a:graphic xmlns:a="http://schemas.openxmlformats.org/drawingml/2006/main">
              <a:graphicData uri="http://schemas.openxmlformats.org/drawingml/2006/picture">
                <pic:pic xmlns:pic="http://schemas.openxmlformats.org/drawingml/2006/picture">
                  <pic:nvPicPr>
                    <pic:cNvPr id="16413" name="Picture 16413"/>
                    <pic:cNvPicPr/>
                  </pic:nvPicPr>
                  <pic:blipFill>
                    <a:blip r:embed="rId642"/>
                    <a:stretch>
                      <a:fillRect/>
                    </a:stretch>
                  </pic:blipFill>
                  <pic:spPr>
                    <a:xfrm>
                      <a:off x="0" y="0"/>
                      <a:ext cx="316992" cy="115824"/>
                    </a:xfrm>
                    <a:prstGeom prst="rect">
                      <a:avLst/>
                    </a:prstGeom>
                  </pic:spPr>
                </pic:pic>
              </a:graphicData>
            </a:graphic>
          </wp:inline>
        </w:drawing>
      </w:r>
      <w:r>
        <w:t xml:space="preserve"> 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Call Off Schedule 7 (including the requirements set out in paragraph 3.3 of this Call Off Schedule 7); </w:t>
      </w:r>
      <w:r>
        <w:rPr>
          <w:noProof/>
        </w:rPr>
        <w:drawing>
          <wp:inline distT="0" distB="0" distL="0" distR="0">
            <wp:extent cx="316992" cy="115824"/>
            <wp:effectExtent l="0" t="0" r="0" b="0"/>
            <wp:docPr id="16434" name="Picture 16434"/>
            <wp:cNvGraphicFramePr/>
            <a:graphic xmlns:a="http://schemas.openxmlformats.org/drawingml/2006/main">
              <a:graphicData uri="http://schemas.openxmlformats.org/drawingml/2006/picture">
                <pic:pic xmlns:pic="http://schemas.openxmlformats.org/drawingml/2006/picture">
                  <pic:nvPicPr>
                    <pic:cNvPr id="16434" name="Picture 16434"/>
                    <pic:cNvPicPr/>
                  </pic:nvPicPr>
                  <pic:blipFill>
                    <a:blip r:embed="rId643"/>
                    <a:stretch>
                      <a:fillRect/>
                    </a:stretch>
                  </pic:blipFill>
                  <pic:spPr>
                    <a:xfrm>
                      <a:off x="0" y="0"/>
                      <a:ext cx="316992" cy="115824"/>
                    </a:xfrm>
                    <a:prstGeom prst="rect">
                      <a:avLst/>
                    </a:prstGeom>
                  </pic:spPr>
                </pic:pic>
              </a:graphicData>
            </a:graphic>
          </wp:inline>
        </w:drawing>
      </w:r>
      <w:r>
        <w:t xml:space="preserve"> set out the plans for transitioning all security arrangements and responsibilities from those in place at the Call Off Commencement Date to those incorporated in the ISMS  within the timeframe agreed between the Parties .</w:t>
      </w:r>
    </w:p>
    <w:p w:rsidR="00677AA2" w:rsidRDefault="00A31147">
      <w:pPr>
        <w:ind w:left="996" w:right="157"/>
      </w:pPr>
      <w:r>
        <w:rPr>
          <w:noProof/>
        </w:rPr>
        <w:drawing>
          <wp:inline distT="0" distB="0" distL="0" distR="0">
            <wp:extent cx="316992" cy="115824"/>
            <wp:effectExtent l="0" t="0" r="0" b="0"/>
            <wp:docPr id="16448" name="Picture 16448"/>
            <wp:cNvGraphicFramePr/>
            <a:graphic xmlns:a="http://schemas.openxmlformats.org/drawingml/2006/main">
              <a:graphicData uri="http://schemas.openxmlformats.org/drawingml/2006/picture">
                <pic:pic xmlns:pic="http://schemas.openxmlformats.org/drawingml/2006/picture">
                  <pic:nvPicPr>
                    <pic:cNvPr id="16448" name="Picture 16448"/>
                    <pic:cNvPicPr/>
                  </pic:nvPicPr>
                  <pic:blipFill>
                    <a:blip r:embed="rId644"/>
                    <a:stretch>
                      <a:fillRect/>
                    </a:stretch>
                  </pic:blipFill>
                  <pic:spPr>
                    <a:xfrm>
                      <a:off x="0" y="0"/>
                      <a:ext cx="316992" cy="115824"/>
                    </a:xfrm>
                    <a:prstGeom prst="rect">
                      <a:avLst/>
                    </a:prstGeom>
                  </pic:spPr>
                </pic:pic>
              </a:graphicData>
            </a:graphic>
          </wp:inline>
        </w:drawing>
      </w:r>
      <w:r>
        <w:t xml:space="preserve"> be structured in accordance with ISO/IEC27001 and ISO/IEC27002, crossreferencing if necessary to other Schedules which cover specific areas included within those standards; and </w:t>
      </w:r>
      <w:r>
        <w:rPr>
          <w:noProof/>
        </w:rPr>
        <w:drawing>
          <wp:inline distT="0" distB="0" distL="0" distR="0">
            <wp:extent cx="316992" cy="115824"/>
            <wp:effectExtent l="0" t="0" r="0" b="0"/>
            <wp:docPr id="16460" name="Picture 16460"/>
            <wp:cNvGraphicFramePr/>
            <a:graphic xmlns:a="http://schemas.openxmlformats.org/drawingml/2006/main">
              <a:graphicData uri="http://schemas.openxmlformats.org/drawingml/2006/picture">
                <pic:pic xmlns:pic="http://schemas.openxmlformats.org/drawingml/2006/picture">
                  <pic:nvPicPr>
                    <pic:cNvPr id="16460" name="Picture 16460"/>
                    <pic:cNvPicPr/>
                  </pic:nvPicPr>
                  <pic:blipFill>
                    <a:blip r:embed="rId645"/>
                    <a:stretch>
                      <a:fillRect/>
                    </a:stretch>
                  </pic:blipFill>
                  <pic:spPr>
                    <a:xfrm>
                      <a:off x="0" y="0"/>
                      <a:ext cx="316992" cy="115824"/>
                    </a:xfrm>
                    <a:prstGeom prst="rect">
                      <a:avLst/>
                    </a:prstGeom>
                  </pic:spPr>
                </pic:pic>
              </a:graphicData>
            </a:graphic>
          </wp:inline>
        </w:drawing>
      </w:r>
      <w:r>
        <w:t xml:space="preserve"> be written in plain English in language which is readily comprehensible to the staff of the Supplier and the Customer engaged in the Services and shall reference only documents which are in the possession of the Parties or whose location is otherwise specified in this Call Off Schedule 7 .</w:t>
      </w:r>
    </w:p>
    <w:p w:rsidR="00677AA2" w:rsidRDefault="00A31147">
      <w:pPr>
        <w:ind w:left="933" w:right="157" w:hanging="365"/>
      </w:pPr>
      <w:r>
        <w:rPr>
          <w:noProof/>
        </w:rPr>
        <w:drawing>
          <wp:inline distT="0" distB="0" distL="0" distR="0">
            <wp:extent cx="198120" cy="115824"/>
            <wp:effectExtent l="0" t="0" r="0" b="0"/>
            <wp:docPr id="16465" name="Picture 16465"/>
            <wp:cNvGraphicFramePr/>
            <a:graphic xmlns:a="http://schemas.openxmlformats.org/drawingml/2006/main">
              <a:graphicData uri="http://schemas.openxmlformats.org/drawingml/2006/picture">
                <pic:pic xmlns:pic="http://schemas.openxmlformats.org/drawingml/2006/picture">
                  <pic:nvPicPr>
                    <pic:cNvPr id="16465" name="Picture 16465"/>
                    <pic:cNvPicPr/>
                  </pic:nvPicPr>
                  <pic:blipFill>
                    <a:blip r:embed="rId600"/>
                    <a:stretch>
                      <a:fillRect/>
                    </a:stretch>
                  </pic:blipFill>
                  <pic:spPr>
                    <a:xfrm>
                      <a:off x="0" y="0"/>
                      <a:ext cx="198120" cy="115824"/>
                    </a:xfrm>
                    <a:prstGeom prst="rect">
                      <a:avLst/>
                    </a:prstGeom>
                  </pic:spPr>
                </pic:pic>
              </a:graphicData>
            </a:graphic>
          </wp:inline>
        </w:drawing>
      </w:r>
      <w:r>
        <w:t xml:space="preserve"> If the Security Management Plan submitted to the Customer pursuant to paragraph 3.1 of this Call Off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 comply with the requirements set out in paragraph 4.2 of this Call Off Schedule 7 shall be deemed to be reasonable.</w:t>
      </w:r>
    </w:p>
    <w:p w:rsidR="00677AA2" w:rsidRDefault="00A31147">
      <w:pPr>
        <w:spacing w:after="227"/>
        <w:ind w:left="933" w:right="157" w:hanging="365"/>
      </w:pPr>
      <w:r>
        <w:rPr>
          <w:noProof/>
        </w:rPr>
        <w:drawing>
          <wp:inline distT="0" distB="0" distL="0" distR="0">
            <wp:extent cx="198120" cy="109728"/>
            <wp:effectExtent l="0" t="0" r="0" b="0"/>
            <wp:docPr id="16507" name="Picture 16507"/>
            <wp:cNvGraphicFramePr/>
            <a:graphic xmlns:a="http://schemas.openxmlformats.org/drawingml/2006/main">
              <a:graphicData uri="http://schemas.openxmlformats.org/drawingml/2006/picture">
                <pic:pic xmlns:pic="http://schemas.openxmlformats.org/drawingml/2006/picture">
                  <pic:nvPicPr>
                    <pic:cNvPr id="16507" name="Picture 16507"/>
                    <pic:cNvPicPr/>
                  </pic:nvPicPr>
                  <pic:blipFill>
                    <a:blip r:embed="rId646"/>
                    <a:stretch>
                      <a:fillRect/>
                    </a:stretch>
                  </pic:blipFill>
                  <pic:spPr>
                    <a:xfrm>
                      <a:off x="0" y="0"/>
                      <a:ext cx="198120" cy="109728"/>
                    </a:xfrm>
                    <a:prstGeom prst="rect">
                      <a:avLst/>
                    </a:prstGeom>
                  </pic:spPr>
                </pic:pic>
              </a:graphicData>
            </a:graphic>
          </wp:inline>
        </w:drawing>
      </w:r>
      <w:r>
        <w:t xml:space="preserve"> Approval by the Customer of the Security Management Plan pursuant to paragraph 4.3 of this Call Off Schedule 7 or of any change or amendment to the Security Management Plan shall not relieve the Supplier of its obligations under this Call Off Schedule 7.</w:t>
      </w:r>
    </w:p>
    <w:p w:rsidR="00677AA2" w:rsidRDefault="00A31147">
      <w:pPr>
        <w:pStyle w:val="Heading3"/>
        <w:ind w:left="628" w:hanging="360"/>
      </w:pPr>
      <w:r>
        <w:t>5. AMENDMENT AND REVISION OF THE ISMS AND SECURITY MANAGEMENT PLAN</w:t>
      </w:r>
    </w:p>
    <w:p w:rsidR="00677AA2" w:rsidRDefault="00A31147">
      <w:pPr>
        <w:ind w:left="928" w:right="157" w:hanging="360"/>
      </w:pPr>
      <w:r>
        <w:rPr>
          <w:noProof/>
        </w:rPr>
        <w:drawing>
          <wp:inline distT="0" distB="0" distL="0" distR="0">
            <wp:extent cx="176784" cy="115824"/>
            <wp:effectExtent l="0" t="0" r="0" b="0"/>
            <wp:docPr id="16524" name="Picture 16524"/>
            <wp:cNvGraphicFramePr/>
            <a:graphic xmlns:a="http://schemas.openxmlformats.org/drawingml/2006/main">
              <a:graphicData uri="http://schemas.openxmlformats.org/drawingml/2006/picture">
                <pic:pic xmlns:pic="http://schemas.openxmlformats.org/drawingml/2006/picture">
                  <pic:nvPicPr>
                    <pic:cNvPr id="16524" name="Picture 16524"/>
                    <pic:cNvPicPr/>
                  </pic:nvPicPr>
                  <pic:blipFill>
                    <a:blip r:embed="rId70"/>
                    <a:stretch>
                      <a:fillRect/>
                    </a:stretch>
                  </pic:blipFill>
                  <pic:spPr>
                    <a:xfrm>
                      <a:off x="0" y="0"/>
                      <a:ext cx="176784" cy="115824"/>
                    </a:xfrm>
                    <a:prstGeom prst="rect">
                      <a:avLst/>
                    </a:prstGeom>
                  </pic:spPr>
                </pic:pic>
              </a:graphicData>
            </a:graphic>
          </wp:inline>
        </w:drawing>
      </w:r>
      <w:r>
        <w:t xml:space="preserve"> The ISMS and Security Management Plan shall be fully reviewed and updated by the Supplier and at least annually to reflect:</w:t>
      </w:r>
    </w:p>
    <w:p w:rsidR="00677AA2" w:rsidRDefault="00A31147">
      <w:pPr>
        <w:spacing w:after="0" w:line="358" w:lineRule="auto"/>
        <w:ind w:left="1005" w:right="277"/>
        <w:jc w:val="left"/>
      </w:pPr>
      <w:r>
        <w:rPr>
          <w:noProof/>
        </w:rPr>
        <w:drawing>
          <wp:inline distT="0" distB="0" distL="0" distR="0">
            <wp:extent cx="295656" cy="115824"/>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647"/>
                    <a:stretch>
                      <a:fillRect/>
                    </a:stretch>
                  </pic:blipFill>
                  <pic:spPr>
                    <a:xfrm>
                      <a:off x="0" y="0"/>
                      <a:ext cx="295656" cy="115824"/>
                    </a:xfrm>
                    <a:prstGeom prst="rect">
                      <a:avLst/>
                    </a:prstGeom>
                  </pic:spPr>
                </pic:pic>
              </a:graphicData>
            </a:graphic>
          </wp:inline>
        </w:drawing>
      </w:r>
      <w:r>
        <w:tab/>
        <w:t xml:space="preserve">emerging changes in Good Industry Practice; </w:t>
      </w:r>
      <w:r>
        <w:rPr>
          <w:noProof/>
        </w:rPr>
        <w:drawing>
          <wp:inline distT="0" distB="0" distL="0" distR="0">
            <wp:extent cx="313944" cy="115824"/>
            <wp:effectExtent l="0" t="0" r="0" b="0"/>
            <wp:docPr id="16529" name="Picture 16529"/>
            <wp:cNvGraphicFramePr/>
            <a:graphic xmlns:a="http://schemas.openxmlformats.org/drawingml/2006/main">
              <a:graphicData uri="http://schemas.openxmlformats.org/drawingml/2006/picture">
                <pic:pic xmlns:pic="http://schemas.openxmlformats.org/drawingml/2006/picture">
                  <pic:nvPicPr>
                    <pic:cNvPr id="16529" name="Picture 16529"/>
                    <pic:cNvPicPr/>
                  </pic:nvPicPr>
                  <pic:blipFill>
                    <a:blip r:embed="rId648"/>
                    <a:stretch>
                      <a:fillRect/>
                    </a:stretch>
                  </pic:blipFill>
                  <pic:spPr>
                    <a:xfrm>
                      <a:off x="0" y="0"/>
                      <a:ext cx="313944" cy="115824"/>
                    </a:xfrm>
                    <a:prstGeom prst="rect">
                      <a:avLst/>
                    </a:prstGeom>
                  </pic:spPr>
                </pic:pic>
              </a:graphicData>
            </a:graphic>
          </wp:inline>
        </w:drawing>
      </w:r>
      <w:r>
        <w:tab/>
        <w:t xml:space="preserve">any change or proposed change to Services and/or associated processes; </w:t>
      </w:r>
      <w:r>
        <w:rPr>
          <w:noProof/>
        </w:rPr>
        <w:drawing>
          <wp:inline distT="0" distB="0" distL="0" distR="0">
            <wp:extent cx="313944" cy="115824"/>
            <wp:effectExtent l="0" t="0" r="0" b="0"/>
            <wp:docPr id="16545" name="Picture 16545"/>
            <wp:cNvGraphicFramePr/>
            <a:graphic xmlns:a="http://schemas.openxmlformats.org/drawingml/2006/main">
              <a:graphicData uri="http://schemas.openxmlformats.org/drawingml/2006/picture">
                <pic:pic xmlns:pic="http://schemas.openxmlformats.org/drawingml/2006/picture">
                  <pic:nvPicPr>
                    <pic:cNvPr id="16545" name="Picture 16545"/>
                    <pic:cNvPicPr/>
                  </pic:nvPicPr>
                  <pic:blipFill>
                    <a:blip r:embed="rId649"/>
                    <a:stretch>
                      <a:fillRect/>
                    </a:stretch>
                  </pic:blipFill>
                  <pic:spPr>
                    <a:xfrm>
                      <a:off x="0" y="0"/>
                      <a:ext cx="313944" cy="115824"/>
                    </a:xfrm>
                    <a:prstGeom prst="rect">
                      <a:avLst/>
                    </a:prstGeom>
                  </pic:spPr>
                </pic:pic>
              </a:graphicData>
            </a:graphic>
          </wp:inline>
        </w:drawing>
      </w:r>
      <w:r>
        <w:tab/>
        <w:t xml:space="preserve">any changes to the Security Policy; </w:t>
      </w:r>
      <w:r>
        <w:rPr>
          <w:noProof/>
        </w:rPr>
        <w:drawing>
          <wp:inline distT="0" distB="0" distL="0" distR="0">
            <wp:extent cx="313944" cy="115824"/>
            <wp:effectExtent l="0" t="0" r="0" b="0"/>
            <wp:docPr id="16547" name="Picture 16547"/>
            <wp:cNvGraphicFramePr/>
            <a:graphic xmlns:a="http://schemas.openxmlformats.org/drawingml/2006/main">
              <a:graphicData uri="http://schemas.openxmlformats.org/drawingml/2006/picture">
                <pic:pic xmlns:pic="http://schemas.openxmlformats.org/drawingml/2006/picture">
                  <pic:nvPicPr>
                    <pic:cNvPr id="16547" name="Picture 16547"/>
                    <pic:cNvPicPr/>
                  </pic:nvPicPr>
                  <pic:blipFill>
                    <a:blip r:embed="rId650"/>
                    <a:stretch>
                      <a:fillRect/>
                    </a:stretch>
                  </pic:blipFill>
                  <pic:spPr>
                    <a:xfrm>
                      <a:off x="0" y="0"/>
                      <a:ext cx="313944" cy="115824"/>
                    </a:xfrm>
                    <a:prstGeom prst="rect">
                      <a:avLst/>
                    </a:prstGeom>
                  </pic:spPr>
                </pic:pic>
              </a:graphicData>
            </a:graphic>
          </wp:inline>
        </w:drawing>
      </w:r>
      <w:r>
        <w:tab/>
        <w:t xml:space="preserve">any new perceived or changed security threats; and </w:t>
      </w:r>
      <w:r>
        <w:rPr>
          <w:noProof/>
        </w:rPr>
        <w:drawing>
          <wp:inline distT="0" distB="0" distL="0" distR="0">
            <wp:extent cx="313944" cy="115824"/>
            <wp:effectExtent l="0" t="0" r="0" b="0"/>
            <wp:docPr id="16549" name="Picture 16549"/>
            <wp:cNvGraphicFramePr/>
            <a:graphic xmlns:a="http://schemas.openxmlformats.org/drawingml/2006/main">
              <a:graphicData uri="http://schemas.openxmlformats.org/drawingml/2006/picture">
                <pic:pic xmlns:pic="http://schemas.openxmlformats.org/drawingml/2006/picture">
                  <pic:nvPicPr>
                    <pic:cNvPr id="16549" name="Picture 16549"/>
                    <pic:cNvPicPr/>
                  </pic:nvPicPr>
                  <pic:blipFill>
                    <a:blip r:embed="rId651"/>
                    <a:stretch>
                      <a:fillRect/>
                    </a:stretch>
                  </pic:blipFill>
                  <pic:spPr>
                    <a:xfrm>
                      <a:off x="0" y="0"/>
                      <a:ext cx="313944" cy="115824"/>
                    </a:xfrm>
                    <a:prstGeom prst="rect">
                      <a:avLst/>
                    </a:prstGeom>
                  </pic:spPr>
                </pic:pic>
              </a:graphicData>
            </a:graphic>
          </wp:inline>
        </w:drawing>
      </w:r>
      <w:r>
        <w:tab/>
        <w:t>any reasonable change in requirement requested by the Customer.</w:t>
      </w:r>
    </w:p>
    <w:p w:rsidR="00677AA2" w:rsidRDefault="00A31147">
      <w:pPr>
        <w:ind w:left="928" w:right="157" w:hanging="360"/>
      </w:pPr>
      <w:r>
        <w:rPr>
          <w:noProof/>
        </w:rPr>
        <w:drawing>
          <wp:inline distT="0" distB="0" distL="0" distR="0">
            <wp:extent cx="195072" cy="115824"/>
            <wp:effectExtent l="0" t="0" r="0" b="0"/>
            <wp:docPr id="16551" name="Picture 16551"/>
            <wp:cNvGraphicFramePr/>
            <a:graphic xmlns:a="http://schemas.openxmlformats.org/drawingml/2006/main">
              <a:graphicData uri="http://schemas.openxmlformats.org/drawingml/2006/picture">
                <pic:pic xmlns:pic="http://schemas.openxmlformats.org/drawingml/2006/picture">
                  <pic:nvPicPr>
                    <pic:cNvPr id="16551" name="Picture 16551"/>
                    <pic:cNvPicPr/>
                  </pic:nvPicPr>
                  <pic:blipFill>
                    <a:blip r:embed="rId71"/>
                    <a:stretch>
                      <a:fillRect/>
                    </a:stretch>
                  </pic:blipFill>
                  <pic:spPr>
                    <a:xfrm>
                      <a:off x="0" y="0"/>
                      <a:ext cx="195072" cy="115824"/>
                    </a:xfrm>
                    <a:prstGeom prst="rect">
                      <a:avLst/>
                    </a:prstGeom>
                  </pic:spPr>
                </pic:pic>
              </a:graphicData>
            </a:graphic>
          </wp:inline>
        </w:drawing>
      </w:r>
      <w:r>
        <w:t xml:space="preserve"> The Supplier shall provide the Customer with the results of such reviews as soon as reasonably practicable after their completion and amend the ISMS and Security </w:t>
      </w:r>
      <w:r>
        <w:lastRenderedPageBreak/>
        <w:t xml:space="preserve">Management Plan at no additional cost to the Customer.  The results of the review shall include, without limitation: </w:t>
      </w:r>
    </w:p>
    <w:p w:rsidR="00677AA2" w:rsidRDefault="00A31147">
      <w:pPr>
        <w:spacing w:after="65" w:line="299" w:lineRule="auto"/>
        <w:ind w:left="1001" w:right="157"/>
      </w:pPr>
      <w:r>
        <w:rPr>
          <w:noProof/>
        </w:rPr>
        <w:drawing>
          <wp:inline distT="0" distB="0" distL="0" distR="0">
            <wp:extent cx="295656" cy="115824"/>
            <wp:effectExtent l="0" t="0" r="0" b="0"/>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611"/>
                    <a:stretch>
                      <a:fillRect/>
                    </a:stretch>
                  </pic:blipFill>
                  <pic:spPr>
                    <a:xfrm>
                      <a:off x="0" y="0"/>
                      <a:ext cx="295656" cy="115824"/>
                    </a:xfrm>
                    <a:prstGeom prst="rect">
                      <a:avLst/>
                    </a:prstGeom>
                  </pic:spPr>
                </pic:pic>
              </a:graphicData>
            </a:graphic>
          </wp:inline>
        </w:drawing>
      </w:r>
      <w:r>
        <w:t xml:space="preserve"> suggested improvements to the effectiveness of the ISMS; </w:t>
      </w:r>
      <w:r>
        <w:rPr>
          <w:noProof/>
        </w:rPr>
        <w:drawing>
          <wp:inline distT="0" distB="0" distL="0" distR="0">
            <wp:extent cx="313944" cy="115824"/>
            <wp:effectExtent l="0" t="0" r="0" b="0"/>
            <wp:docPr id="16558" name="Picture 16558"/>
            <wp:cNvGraphicFramePr/>
            <a:graphic xmlns:a="http://schemas.openxmlformats.org/drawingml/2006/main">
              <a:graphicData uri="http://schemas.openxmlformats.org/drawingml/2006/picture">
                <pic:pic xmlns:pic="http://schemas.openxmlformats.org/drawingml/2006/picture">
                  <pic:nvPicPr>
                    <pic:cNvPr id="16558" name="Picture 16558"/>
                    <pic:cNvPicPr/>
                  </pic:nvPicPr>
                  <pic:blipFill>
                    <a:blip r:embed="rId652"/>
                    <a:stretch>
                      <a:fillRect/>
                    </a:stretch>
                  </pic:blipFill>
                  <pic:spPr>
                    <a:xfrm>
                      <a:off x="0" y="0"/>
                      <a:ext cx="313944" cy="115824"/>
                    </a:xfrm>
                    <a:prstGeom prst="rect">
                      <a:avLst/>
                    </a:prstGeom>
                  </pic:spPr>
                </pic:pic>
              </a:graphicData>
            </a:graphic>
          </wp:inline>
        </w:drawing>
      </w:r>
      <w:r>
        <w:t xml:space="preserve"> updates to the risk assessments; </w:t>
      </w:r>
      <w:r>
        <w:rPr>
          <w:noProof/>
        </w:rPr>
        <w:drawing>
          <wp:inline distT="0" distB="0" distL="0" distR="0">
            <wp:extent cx="313944" cy="115824"/>
            <wp:effectExtent l="0" t="0" r="0" b="0"/>
            <wp:docPr id="16560" name="Picture 16560"/>
            <wp:cNvGraphicFramePr/>
            <a:graphic xmlns:a="http://schemas.openxmlformats.org/drawingml/2006/main">
              <a:graphicData uri="http://schemas.openxmlformats.org/drawingml/2006/picture">
                <pic:pic xmlns:pic="http://schemas.openxmlformats.org/drawingml/2006/picture">
                  <pic:nvPicPr>
                    <pic:cNvPr id="16560" name="Picture 16560"/>
                    <pic:cNvPicPr/>
                  </pic:nvPicPr>
                  <pic:blipFill>
                    <a:blip r:embed="rId653"/>
                    <a:stretch>
                      <a:fillRect/>
                    </a:stretch>
                  </pic:blipFill>
                  <pic:spPr>
                    <a:xfrm>
                      <a:off x="0" y="0"/>
                      <a:ext cx="313944" cy="115824"/>
                    </a:xfrm>
                    <a:prstGeom prst="rect">
                      <a:avLst/>
                    </a:prstGeom>
                  </pic:spPr>
                </pic:pic>
              </a:graphicData>
            </a:graphic>
          </wp:inline>
        </w:drawing>
      </w:r>
      <w:r>
        <w:t xml:space="preserve"> proposed modifications to respond to events that may impact on the ISMS including the security incident management process, incident response plans and general procedures and controls that affect information security; and </w:t>
      </w:r>
      <w:r>
        <w:rPr>
          <w:noProof/>
        </w:rPr>
        <w:drawing>
          <wp:inline distT="0" distB="0" distL="0" distR="0">
            <wp:extent cx="313944" cy="115824"/>
            <wp:effectExtent l="0" t="0" r="0" b="0"/>
            <wp:docPr id="16572" name="Picture 16572"/>
            <wp:cNvGraphicFramePr/>
            <a:graphic xmlns:a="http://schemas.openxmlformats.org/drawingml/2006/main">
              <a:graphicData uri="http://schemas.openxmlformats.org/drawingml/2006/picture">
                <pic:pic xmlns:pic="http://schemas.openxmlformats.org/drawingml/2006/picture">
                  <pic:nvPicPr>
                    <pic:cNvPr id="16572" name="Picture 16572"/>
                    <pic:cNvPicPr/>
                  </pic:nvPicPr>
                  <pic:blipFill>
                    <a:blip r:embed="rId654"/>
                    <a:stretch>
                      <a:fillRect/>
                    </a:stretch>
                  </pic:blipFill>
                  <pic:spPr>
                    <a:xfrm>
                      <a:off x="0" y="0"/>
                      <a:ext cx="313944" cy="115824"/>
                    </a:xfrm>
                    <a:prstGeom prst="rect">
                      <a:avLst/>
                    </a:prstGeom>
                  </pic:spPr>
                </pic:pic>
              </a:graphicData>
            </a:graphic>
          </wp:inline>
        </w:drawing>
      </w:r>
      <w:r>
        <w:t xml:space="preserve"> suggested improvements in measuring the effectiveness of controls.</w:t>
      </w:r>
    </w:p>
    <w:p w:rsidR="00677AA2" w:rsidRDefault="00A31147">
      <w:pPr>
        <w:ind w:left="928" w:right="157" w:hanging="360"/>
      </w:pPr>
      <w:r>
        <w:rPr>
          <w:noProof/>
        </w:rPr>
        <w:drawing>
          <wp:inline distT="0" distB="0" distL="0" distR="0">
            <wp:extent cx="195072" cy="115824"/>
            <wp:effectExtent l="0" t="0" r="0" b="0"/>
            <wp:docPr id="16574" name="Picture 16574"/>
            <wp:cNvGraphicFramePr/>
            <a:graphic xmlns:a="http://schemas.openxmlformats.org/drawingml/2006/main">
              <a:graphicData uri="http://schemas.openxmlformats.org/drawingml/2006/picture">
                <pic:pic xmlns:pic="http://schemas.openxmlformats.org/drawingml/2006/picture">
                  <pic:nvPicPr>
                    <pic:cNvPr id="16574" name="Picture 16574"/>
                    <pic:cNvPicPr/>
                  </pic:nvPicPr>
                  <pic:blipFill>
                    <a:blip r:embed="rId612"/>
                    <a:stretch>
                      <a:fillRect/>
                    </a:stretch>
                  </pic:blipFill>
                  <pic:spPr>
                    <a:xfrm>
                      <a:off x="0" y="0"/>
                      <a:ext cx="195072" cy="115824"/>
                    </a:xfrm>
                    <a:prstGeom prst="rect">
                      <a:avLst/>
                    </a:prstGeom>
                  </pic:spPr>
                </pic:pic>
              </a:graphicData>
            </a:graphic>
          </wp:inline>
        </w:drawing>
      </w:r>
      <w:r>
        <w:t xml:space="preserve"> Subject to paragraph 5.4 of this Call Off Schedule 7, any change which the Supplier proposes to make to the ISMS or Security Management Plan (as a result of a review carried out pursuant to paragraph 5.1 of this Call Off Schedule 7, a Customer request, a change to Annex 1 (Security) or otherwise) shall be subject to the Variation Procedure and shall not be implemented until Approved in writing by the Customer.</w:t>
      </w:r>
    </w:p>
    <w:p w:rsidR="00677AA2" w:rsidRDefault="00A31147">
      <w:pPr>
        <w:spacing w:after="228"/>
        <w:ind w:left="928" w:right="157" w:hanging="360"/>
      </w:pPr>
      <w:r>
        <w:rPr>
          <w:noProof/>
        </w:rPr>
        <w:drawing>
          <wp:inline distT="0" distB="0" distL="0" distR="0">
            <wp:extent cx="195072" cy="112776"/>
            <wp:effectExtent l="0" t="0" r="0" b="0"/>
            <wp:docPr id="16596" name="Picture 16596"/>
            <wp:cNvGraphicFramePr/>
            <a:graphic xmlns:a="http://schemas.openxmlformats.org/drawingml/2006/main">
              <a:graphicData uri="http://schemas.openxmlformats.org/drawingml/2006/picture">
                <pic:pic xmlns:pic="http://schemas.openxmlformats.org/drawingml/2006/picture">
                  <pic:nvPicPr>
                    <pic:cNvPr id="16596" name="Picture 16596"/>
                    <pic:cNvPicPr/>
                  </pic:nvPicPr>
                  <pic:blipFill>
                    <a:blip r:embed="rId655"/>
                    <a:stretch>
                      <a:fillRect/>
                    </a:stretch>
                  </pic:blipFill>
                  <pic:spPr>
                    <a:xfrm>
                      <a:off x="0" y="0"/>
                      <a:ext cx="195072" cy="112776"/>
                    </a:xfrm>
                    <a:prstGeom prst="rect">
                      <a:avLst/>
                    </a:prstGeom>
                  </pic:spPr>
                </pic:pic>
              </a:graphicData>
            </a:graphic>
          </wp:inline>
        </w:drawing>
      </w:r>
      <w:r>
        <w:t xml:space="preserve"> 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p>
    <w:p w:rsidR="00677AA2" w:rsidRDefault="00A31147">
      <w:pPr>
        <w:pStyle w:val="Heading3"/>
        <w:ind w:left="278"/>
      </w:pPr>
      <w:r>
        <w:t xml:space="preserve">6. SECURITY TESTING </w:t>
      </w:r>
    </w:p>
    <w:p w:rsidR="00677AA2" w:rsidRDefault="00A31147">
      <w:pPr>
        <w:ind w:left="928" w:right="157" w:hanging="360"/>
      </w:pPr>
      <w:r>
        <w:rPr>
          <w:noProof/>
        </w:rPr>
        <w:drawing>
          <wp:inline distT="0" distB="0" distL="0" distR="0">
            <wp:extent cx="176784" cy="115824"/>
            <wp:effectExtent l="0" t="0" r="0" b="0"/>
            <wp:docPr id="16615" name="Picture 16615"/>
            <wp:cNvGraphicFramePr/>
            <a:graphic xmlns:a="http://schemas.openxmlformats.org/drawingml/2006/main">
              <a:graphicData uri="http://schemas.openxmlformats.org/drawingml/2006/picture">
                <pic:pic xmlns:pic="http://schemas.openxmlformats.org/drawingml/2006/picture">
                  <pic:nvPicPr>
                    <pic:cNvPr id="16615" name="Picture 16615"/>
                    <pic:cNvPicPr/>
                  </pic:nvPicPr>
                  <pic:blipFill>
                    <a:blip r:embed="rId656"/>
                    <a:stretch>
                      <a:fillRect/>
                    </a:stretch>
                  </pic:blipFill>
                  <pic:spPr>
                    <a:xfrm>
                      <a:off x="0" y="0"/>
                      <a:ext cx="176784" cy="115824"/>
                    </a:xfrm>
                    <a:prstGeom prst="rect">
                      <a:avLst/>
                    </a:prstGeom>
                  </pic:spPr>
                </pic:pic>
              </a:graphicData>
            </a:graphic>
          </wp:inline>
        </w:drawing>
      </w:r>
      <w:r>
        <w:t xml:space="preserve"> 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Customer.  Subject to compliance by the Supplier with the foregoing requirements, if any Security Tests adversely affect the Supplier’s ability to deliver the Services, the Supplier shall be granted relief against any resultant under-performance for the period of the Security Tests.</w:t>
      </w:r>
    </w:p>
    <w:p w:rsidR="00677AA2" w:rsidRDefault="00A31147">
      <w:pPr>
        <w:ind w:left="928" w:right="157" w:hanging="360"/>
      </w:pPr>
      <w:r>
        <w:rPr>
          <w:noProof/>
        </w:rPr>
        <w:drawing>
          <wp:inline distT="0" distB="0" distL="0" distR="0">
            <wp:extent cx="195072" cy="115824"/>
            <wp:effectExtent l="0" t="0" r="0" b="0"/>
            <wp:docPr id="16638" name="Picture 16638"/>
            <wp:cNvGraphicFramePr/>
            <a:graphic xmlns:a="http://schemas.openxmlformats.org/drawingml/2006/main">
              <a:graphicData uri="http://schemas.openxmlformats.org/drawingml/2006/picture">
                <pic:pic xmlns:pic="http://schemas.openxmlformats.org/drawingml/2006/picture">
                  <pic:nvPicPr>
                    <pic:cNvPr id="16638" name="Picture 16638"/>
                    <pic:cNvPicPr/>
                  </pic:nvPicPr>
                  <pic:blipFill>
                    <a:blip r:embed="rId657"/>
                    <a:stretch>
                      <a:fillRect/>
                    </a:stretch>
                  </pic:blipFill>
                  <pic:spPr>
                    <a:xfrm>
                      <a:off x="0" y="0"/>
                      <a:ext cx="195072" cy="115824"/>
                    </a:xfrm>
                    <a:prstGeom prst="rect">
                      <a:avLst/>
                    </a:prstGeom>
                  </pic:spPr>
                </pic:pic>
              </a:graphicData>
            </a:graphic>
          </wp:inline>
        </w:drawing>
      </w:r>
      <w:r>
        <w:t xml:space="preserve"> 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p>
    <w:p w:rsidR="00677AA2" w:rsidRDefault="00A31147">
      <w:pPr>
        <w:ind w:left="928" w:right="157" w:hanging="360"/>
      </w:pPr>
      <w:r>
        <w:rPr>
          <w:noProof/>
        </w:rPr>
        <w:drawing>
          <wp:inline distT="0" distB="0" distL="0" distR="0">
            <wp:extent cx="195072" cy="115824"/>
            <wp:effectExtent l="0" t="0" r="0" b="0"/>
            <wp:docPr id="16656" name="Picture 16656"/>
            <wp:cNvGraphicFramePr/>
            <a:graphic xmlns:a="http://schemas.openxmlformats.org/drawingml/2006/main">
              <a:graphicData uri="http://schemas.openxmlformats.org/drawingml/2006/picture">
                <pic:pic xmlns:pic="http://schemas.openxmlformats.org/drawingml/2006/picture">
                  <pic:nvPicPr>
                    <pic:cNvPr id="16656" name="Picture 16656"/>
                    <pic:cNvPicPr/>
                  </pic:nvPicPr>
                  <pic:blipFill>
                    <a:blip r:embed="rId658"/>
                    <a:stretch>
                      <a:fillRect/>
                    </a:stretch>
                  </pic:blipFill>
                  <pic:spPr>
                    <a:xfrm>
                      <a:off x="0" y="0"/>
                      <a:ext cx="195072" cy="115824"/>
                    </a:xfrm>
                    <a:prstGeom prst="rect">
                      <a:avLst/>
                    </a:prstGeom>
                  </pic:spPr>
                </pic:pic>
              </a:graphicData>
            </a:graphic>
          </wp:inline>
        </w:drawing>
      </w:r>
      <w:r>
        <w:t xml:space="preserve"> Without prejudice to any other right of audit or access granted to the Customer pursuant to this Call Off Contract, the Customer and/or its authorised representatives shall be entitled, at any time upon giving reasonable notice to the Supplier, to carry out such tests (including penetration tests) as it may deem necessary in relation to </w:t>
      </w:r>
    </w:p>
    <w:p w:rsidR="00677AA2" w:rsidRDefault="00A31147">
      <w:pPr>
        <w:ind w:left="939" w:right="157"/>
      </w:pPr>
      <w:r>
        <w:t>the ISMS and the Supplier's compliance with the ISMS and the Security Management Plan. The Customer may notify the Supplier of the results of such tests after completion of each such test.  If any such Customer’s test adversely affects the Supplier’s ability to deliver the Services so as to meet the Target Performance Levels, the Supplier shall be granted relief against any resultant under-performance for the period of the Customer’s test.</w:t>
      </w:r>
    </w:p>
    <w:p w:rsidR="00677AA2" w:rsidRDefault="00A31147">
      <w:pPr>
        <w:ind w:left="928" w:right="157" w:hanging="360"/>
      </w:pPr>
      <w:r>
        <w:rPr>
          <w:noProof/>
        </w:rPr>
        <w:drawing>
          <wp:inline distT="0" distB="0" distL="0" distR="0">
            <wp:extent cx="195072" cy="115824"/>
            <wp:effectExtent l="0" t="0" r="0" b="0"/>
            <wp:docPr id="16694" name="Picture 16694"/>
            <wp:cNvGraphicFramePr/>
            <a:graphic xmlns:a="http://schemas.openxmlformats.org/drawingml/2006/main">
              <a:graphicData uri="http://schemas.openxmlformats.org/drawingml/2006/picture">
                <pic:pic xmlns:pic="http://schemas.openxmlformats.org/drawingml/2006/picture">
                  <pic:nvPicPr>
                    <pic:cNvPr id="16694" name="Picture 16694"/>
                    <pic:cNvPicPr/>
                  </pic:nvPicPr>
                  <pic:blipFill>
                    <a:blip r:embed="rId659"/>
                    <a:stretch>
                      <a:fillRect/>
                    </a:stretch>
                  </pic:blipFill>
                  <pic:spPr>
                    <a:xfrm>
                      <a:off x="0" y="0"/>
                      <a:ext cx="195072" cy="115824"/>
                    </a:xfrm>
                    <a:prstGeom prst="rect">
                      <a:avLst/>
                    </a:prstGeom>
                  </pic:spPr>
                </pic:pic>
              </a:graphicData>
            </a:graphic>
          </wp:inline>
        </w:drawing>
      </w:r>
      <w:r>
        <w:t xml:space="preserve"> Where any Security Test carried out pursuant to paragraphs 6.2 or 6.3 of this Call 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w:t>
      </w:r>
      <w:r>
        <w:lastRenderedPageBreak/>
        <w:t>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7) or the requirements of this Call Off Schedule 7, the change to the ISMS or Security Management Plan shall be at no cost to the Customer.</w:t>
      </w:r>
    </w:p>
    <w:p w:rsidR="00677AA2" w:rsidRDefault="00A31147">
      <w:pPr>
        <w:spacing w:after="230"/>
        <w:ind w:left="928" w:right="157" w:hanging="360"/>
      </w:pPr>
      <w:r>
        <w:rPr>
          <w:noProof/>
        </w:rPr>
        <w:drawing>
          <wp:inline distT="0" distB="0" distL="0" distR="0">
            <wp:extent cx="195072" cy="115824"/>
            <wp:effectExtent l="0" t="0" r="0" b="0"/>
            <wp:docPr id="16722" name="Picture 16722"/>
            <wp:cNvGraphicFramePr/>
            <a:graphic xmlns:a="http://schemas.openxmlformats.org/drawingml/2006/main">
              <a:graphicData uri="http://schemas.openxmlformats.org/drawingml/2006/picture">
                <pic:pic xmlns:pic="http://schemas.openxmlformats.org/drawingml/2006/picture">
                  <pic:nvPicPr>
                    <pic:cNvPr id="16722" name="Picture 16722"/>
                    <pic:cNvPicPr/>
                  </pic:nvPicPr>
                  <pic:blipFill>
                    <a:blip r:embed="rId660"/>
                    <a:stretch>
                      <a:fillRect/>
                    </a:stretch>
                  </pic:blipFill>
                  <pic:spPr>
                    <a:xfrm>
                      <a:off x="0" y="0"/>
                      <a:ext cx="195072" cy="115824"/>
                    </a:xfrm>
                    <a:prstGeom prst="rect">
                      <a:avLst/>
                    </a:prstGeom>
                  </pic:spPr>
                </pic:pic>
              </a:graphicData>
            </a:graphic>
          </wp:inline>
        </w:drawing>
      </w:r>
      <w:r>
        <w:t xml:space="preserve"> If any repeat Security Test carried out pursuant to paragraph 6.4 of this Call Off Schedule 7 reveals an actual or potential Breach of Security exploiting the same root cause failure, such circumstance shall constitute a material Default of this Call Off Contract. </w:t>
      </w:r>
    </w:p>
    <w:p w:rsidR="00677AA2" w:rsidRDefault="00A31147">
      <w:pPr>
        <w:pStyle w:val="Heading3"/>
        <w:ind w:left="278"/>
      </w:pPr>
      <w:r>
        <w:t xml:space="preserve">7. ISMS COMPLIANCE </w:t>
      </w:r>
    </w:p>
    <w:p w:rsidR="00677AA2" w:rsidRDefault="00A31147">
      <w:pPr>
        <w:ind w:left="928" w:right="157" w:hanging="360"/>
      </w:pPr>
      <w:r>
        <w:rPr>
          <w:noProof/>
        </w:rPr>
        <w:drawing>
          <wp:inline distT="0" distB="0" distL="0" distR="0">
            <wp:extent cx="176784" cy="112776"/>
            <wp:effectExtent l="0" t="0" r="0" b="0"/>
            <wp:docPr id="16731" name="Picture 16731"/>
            <wp:cNvGraphicFramePr/>
            <a:graphic xmlns:a="http://schemas.openxmlformats.org/drawingml/2006/main">
              <a:graphicData uri="http://schemas.openxmlformats.org/drawingml/2006/picture">
                <pic:pic xmlns:pic="http://schemas.openxmlformats.org/drawingml/2006/picture">
                  <pic:nvPicPr>
                    <pic:cNvPr id="16731" name="Picture 16731"/>
                    <pic:cNvPicPr/>
                  </pic:nvPicPr>
                  <pic:blipFill>
                    <a:blip r:embed="rId661"/>
                    <a:stretch>
                      <a:fillRect/>
                    </a:stretch>
                  </pic:blipFill>
                  <pic:spPr>
                    <a:xfrm>
                      <a:off x="0" y="0"/>
                      <a:ext cx="176784" cy="112776"/>
                    </a:xfrm>
                    <a:prstGeom prst="rect">
                      <a:avLst/>
                    </a:prstGeom>
                  </pic:spPr>
                </pic:pic>
              </a:graphicData>
            </a:graphic>
          </wp:inline>
        </w:drawing>
      </w:r>
      <w:r>
        <w:t xml:space="preserve"> The Customer shall be entitled to carry out such security audits as it may reasonably deem necessary in order to ensure that the ISMS maintains compliance with the principles and practices of ISO 27001 and/or the Security Policy.</w:t>
      </w:r>
    </w:p>
    <w:p w:rsidR="00677AA2" w:rsidRDefault="00A31147">
      <w:pPr>
        <w:ind w:left="928" w:right="157" w:hanging="360"/>
      </w:pPr>
      <w:r>
        <w:rPr>
          <w:noProof/>
        </w:rPr>
        <w:drawing>
          <wp:inline distT="0" distB="0" distL="0" distR="0">
            <wp:extent cx="195072" cy="112776"/>
            <wp:effectExtent l="0" t="0" r="0" b="0"/>
            <wp:docPr id="16736" name="Picture 16736"/>
            <wp:cNvGraphicFramePr/>
            <a:graphic xmlns:a="http://schemas.openxmlformats.org/drawingml/2006/main">
              <a:graphicData uri="http://schemas.openxmlformats.org/drawingml/2006/picture">
                <pic:pic xmlns:pic="http://schemas.openxmlformats.org/drawingml/2006/picture">
                  <pic:nvPicPr>
                    <pic:cNvPr id="16736" name="Picture 16736"/>
                    <pic:cNvPicPr/>
                  </pic:nvPicPr>
                  <pic:blipFill>
                    <a:blip r:embed="rId551"/>
                    <a:stretch>
                      <a:fillRect/>
                    </a:stretch>
                  </pic:blipFill>
                  <pic:spPr>
                    <a:xfrm>
                      <a:off x="0" y="0"/>
                      <a:ext cx="195072" cy="112776"/>
                    </a:xfrm>
                    <a:prstGeom prst="rect">
                      <a:avLst/>
                    </a:prstGeom>
                  </pic:spPr>
                </pic:pic>
              </a:graphicData>
            </a:graphic>
          </wp:inline>
        </w:drawing>
      </w:r>
      <w:r>
        <w:t xml:space="preserve"> If, on the basis of evidence provided by such security audits, it is the Customer's reasonable opinion that compliance with the principles and practices of ISO/IEC 27001 and/or the Security Policy are not being achieved by the Supplier, then the Customer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 part.</w:t>
      </w:r>
    </w:p>
    <w:p w:rsidR="00677AA2" w:rsidRDefault="00A31147">
      <w:pPr>
        <w:spacing w:after="228"/>
        <w:ind w:left="928" w:right="157" w:hanging="360"/>
      </w:pPr>
      <w:r>
        <w:rPr>
          <w:noProof/>
        </w:rPr>
        <w:drawing>
          <wp:inline distT="0" distB="0" distL="0" distR="0">
            <wp:extent cx="195072" cy="115824"/>
            <wp:effectExtent l="0" t="0" r="0" b="0"/>
            <wp:docPr id="16745" name="Picture 16745"/>
            <wp:cNvGraphicFramePr/>
            <a:graphic xmlns:a="http://schemas.openxmlformats.org/drawingml/2006/main">
              <a:graphicData uri="http://schemas.openxmlformats.org/drawingml/2006/picture">
                <pic:pic xmlns:pic="http://schemas.openxmlformats.org/drawingml/2006/picture">
                  <pic:nvPicPr>
                    <pic:cNvPr id="16745" name="Picture 16745"/>
                    <pic:cNvPicPr/>
                  </pic:nvPicPr>
                  <pic:blipFill>
                    <a:blip r:embed="rId662"/>
                    <a:stretch>
                      <a:fillRect/>
                    </a:stretch>
                  </pic:blipFill>
                  <pic:spPr>
                    <a:xfrm>
                      <a:off x="0" y="0"/>
                      <a:ext cx="195072" cy="115824"/>
                    </a:xfrm>
                    <a:prstGeom prst="rect">
                      <a:avLst/>
                    </a:prstGeom>
                  </pic:spPr>
                </pic:pic>
              </a:graphicData>
            </a:graphic>
          </wp:inline>
        </w:drawing>
      </w:r>
      <w:r>
        <w:t xml:space="preserve"> If, as a result of any such independent audit as described in paragraph 7.2 of this Call Off Schedule 7 the Supplier is found to be non-compliant with the principles and practices of ISO/IEC 27001 and/or the Security Policy then the Supplier shall, at its own expense, undertake those actions required in order to achieve the necessary compliance and shall reimburse in full the costs incurred by the Customer in obtaining such audit.</w:t>
      </w:r>
    </w:p>
    <w:p w:rsidR="00677AA2" w:rsidRDefault="00A31147">
      <w:pPr>
        <w:pStyle w:val="Heading3"/>
        <w:ind w:left="278"/>
      </w:pPr>
      <w:r>
        <w:t>8. BREACH OF SECURITY</w:t>
      </w:r>
    </w:p>
    <w:p w:rsidR="00677AA2" w:rsidRDefault="00A31147">
      <w:pPr>
        <w:ind w:left="928" w:right="157" w:hanging="360"/>
      </w:pPr>
      <w:r>
        <w:rPr>
          <w:noProof/>
        </w:rPr>
        <w:drawing>
          <wp:inline distT="0" distB="0" distL="0" distR="0">
            <wp:extent cx="176784" cy="115824"/>
            <wp:effectExtent l="0" t="0" r="0" b="0"/>
            <wp:docPr id="16768" name="Picture 16768"/>
            <wp:cNvGraphicFramePr/>
            <a:graphic xmlns:a="http://schemas.openxmlformats.org/drawingml/2006/main">
              <a:graphicData uri="http://schemas.openxmlformats.org/drawingml/2006/picture">
                <pic:pic xmlns:pic="http://schemas.openxmlformats.org/drawingml/2006/picture">
                  <pic:nvPicPr>
                    <pic:cNvPr id="16768" name="Picture 16768"/>
                    <pic:cNvPicPr/>
                  </pic:nvPicPr>
                  <pic:blipFill>
                    <a:blip r:embed="rId105"/>
                    <a:stretch>
                      <a:fillRect/>
                    </a:stretch>
                  </pic:blipFill>
                  <pic:spPr>
                    <a:xfrm>
                      <a:off x="0" y="0"/>
                      <a:ext cx="176784" cy="115824"/>
                    </a:xfrm>
                    <a:prstGeom prst="rect">
                      <a:avLst/>
                    </a:prstGeom>
                  </pic:spPr>
                </pic:pic>
              </a:graphicData>
            </a:graphic>
          </wp:inline>
        </w:drawing>
      </w:r>
      <w:r>
        <w:t xml:space="preserve"> Either Party shall notify the other in accordance with the agreed security incident management process as defined by the ISMS upon becoming aware of any breach of security or any potential or attempted Breach of Security.</w:t>
      </w:r>
    </w:p>
    <w:p w:rsidR="00677AA2" w:rsidRDefault="00A31147">
      <w:pPr>
        <w:ind w:left="928" w:right="157" w:hanging="360"/>
      </w:pPr>
      <w:r>
        <w:rPr>
          <w:noProof/>
        </w:rPr>
        <w:drawing>
          <wp:inline distT="0" distB="0" distL="0" distR="0">
            <wp:extent cx="195072" cy="115824"/>
            <wp:effectExtent l="0" t="0" r="0" b="0"/>
            <wp:docPr id="16789" name="Picture 16789"/>
            <wp:cNvGraphicFramePr/>
            <a:graphic xmlns:a="http://schemas.openxmlformats.org/drawingml/2006/main">
              <a:graphicData uri="http://schemas.openxmlformats.org/drawingml/2006/picture">
                <pic:pic xmlns:pic="http://schemas.openxmlformats.org/drawingml/2006/picture">
                  <pic:nvPicPr>
                    <pic:cNvPr id="16789" name="Picture 16789"/>
                    <pic:cNvPicPr/>
                  </pic:nvPicPr>
                  <pic:blipFill>
                    <a:blip r:embed="rId663"/>
                    <a:stretch>
                      <a:fillRect/>
                    </a:stretch>
                  </pic:blipFill>
                  <pic:spPr>
                    <a:xfrm>
                      <a:off x="0" y="0"/>
                      <a:ext cx="195072" cy="115824"/>
                    </a:xfrm>
                    <a:prstGeom prst="rect">
                      <a:avLst/>
                    </a:prstGeom>
                  </pic:spPr>
                </pic:pic>
              </a:graphicData>
            </a:graphic>
          </wp:inline>
        </w:drawing>
      </w:r>
      <w:r>
        <w:t xml:space="preserve"> Without prejudice to the security incident management process, upon becoming aware of any of the circumstances referred to in paragraph 8.1 of this Call Off Schedule 7, the Supplier shall:</w:t>
      </w:r>
    </w:p>
    <w:p w:rsidR="00677AA2" w:rsidRDefault="00A31147">
      <w:pPr>
        <w:ind w:left="1713" w:right="157" w:hanging="722"/>
      </w:pPr>
      <w:r>
        <w:rPr>
          <w:noProof/>
        </w:rPr>
        <w:drawing>
          <wp:inline distT="0" distB="0" distL="0" distR="0">
            <wp:extent cx="295656" cy="115824"/>
            <wp:effectExtent l="0" t="0" r="0" b="0"/>
            <wp:docPr id="16795" name="Picture 16795"/>
            <wp:cNvGraphicFramePr/>
            <a:graphic xmlns:a="http://schemas.openxmlformats.org/drawingml/2006/main">
              <a:graphicData uri="http://schemas.openxmlformats.org/drawingml/2006/picture">
                <pic:pic xmlns:pic="http://schemas.openxmlformats.org/drawingml/2006/picture">
                  <pic:nvPicPr>
                    <pic:cNvPr id="16795" name="Picture 16795"/>
                    <pic:cNvPicPr/>
                  </pic:nvPicPr>
                  <pic:blipFill>
                    <a:blip r:embed="rId664"/>
                    <a:stretch>
                      <a:fillRect/>
                    </a:stretch>
                  </pic:blipFill>
                  <pic:spPr>
                    <a:xfrm>
                      <a:off x="0" y="0"/>
                      <a:ext cx="295656" cy="115824"/>
                    </a:xfrm>
                    <a:prstGeom prst="rect">
                      <a:avLst/>
                    </a:prstGeom>
                  </pic:spPr>
                </pic:pic>
              </a:graphicData>
            </a:graphic>
          </wp:inline>
        </w:drawing>
      </w:r>
      <w:r>
        <w:t xml:space="preserve"> immediately take all reasonable steps (which shall include any action or changes reasonably required by the Customer) necessary to:</w:t>
      </w:r>
    </w:p>
    <w:p w:rsidR="00677AA2" w:rsidRDefault="00A31147">
      <w:pPr>
        <w:ind w:left="2566" w:right="157"/>
      </w:pPr>
      <w:r>
        <w:rPr>
          <w:noProof/>
        </w:rPr>
        <w:drawing>
          <wp:inline distT="0" distB="0" distL="0" distR="0">
            <wp:extent cx="170688" cy="143256"/>
            <wp:effectExtent l="0" t="0" r="0" b="0"/>
            <wp:docPr id="16798" name="Picture 16798"/>
            <wp:cNvGraphicFramePr/>
            <a:graphic xmlns:a="http://schemas.openxmlformats.org/drawingml/2006/main">
              <a:graphicData uri="http://schemas.openxmlformats.org/drawingml/2006/picture">
                <pic:pic xmlns:pic="http://schemas.openxmlformats.org/drawingml/2006/picture">
                  <pic:nvPicPr>
                    <pic:cNvPr id="16798" name="Picture 16798"/>
                    <pic:cNvPicPr/>
                  </pic:nvPicPr>
                  <pic:blipFill>
                    <a:blip r:embed="rId44"/>
                    <a:stretch>
                      <a:fillRect/>
                    </a:stretch>
                  </pic:blipFill>
                  <pic:spPr>
                    <a:xfrm>
                      <a:off x="0" y="0"/>
                      <a:ext cx="170688" cy="143256"/>
                    </a:xfrm>
                    <a:prstGeom prst="rect">
                      <a:avLst/>
                    </a:prstGeom>
                  </pic:spPr>
                </pic:pic>
              </a:graphicData>
            </a:graphic>
          </wp:inline>
        </w:drawing>
      </w:r>
      <w:r>
        <w:t xml:space="preserve"> minimise the extent of actual or potential harm caused by any Breach of Security; </w:t>
      </w:r>
      <w:r>
        <w:rPr>
          <w:noProof/>
        </w:rPr>
        <w:drawing>
          <wp:inline distT="0" distB="0" distL="0" distR="0">
            <wp:extent cx="170688" cy="143256"/>
            <wp:effectExtent l="0" t="0" r="0" b="0"/>
            <wp:docPr id="16801" name="Picture 16801"/>
            <wp:cNvGraphicFramePr/>
            <a:graphic xmlns:a="http://schemas.openxmlformats.org/drawingml/2006/main">
              <a:graphicData uri="http://schemas.openxmlformats.org/drawingml/2006/picture">
                <pic:pic xmlns:pic="http://schemas.openxmlformats.org/drawingml/2006/picture">
                  <pic:nvPicPr>
                    <pic:cNvPr id="16801" name="Picture 16801"/>
                    <pic:cNvPicPr/>
                  </pic:nvPicPr>
                  <pic:blipFill>
                    <a:blip r:embed="rId84"/>
                    <a:stretch>
                      <a:fillRect/>
                    </a:stretch>
                  </pic:blipFill>
                  <pic:spPr>
                    <a:xfrm>
                      <a:off x="0" y="0"/>
                      <a:ext cx="170688" cy="143256"/>
                    </a:xfrm>
                    <a:prstGeom prst="rect">
                      <a:avLst/>
                    </a:prstGeom>
                  </pic:spPr>
                </pic:pic>
              </a:graphicData>
            </a:graphic>
          </wp:inline>
        </w:drawing>
      </w:r>
      <w:r>
        <w:t xml:space="preserve"> remedy such Breach of Security or any potential or attempted Breach of Security in order to protect the integrity of the Customer Property and/or Customer Assets and/or ISMS to the extent that this within the Supplier’s control; </w:t>
      </w:r>
      <w:r>
        <w:rPr>
          <w:noProof/>
        </w:rPr>
        <w:drawing>
          <wp:inline distT="0" distB="0" distL="0" distR="0">
            <wp:extent cx="161544" cy="143256"/>
            <wp:effectExtent l="0" t="0" r="0" b="0"/>
            <wp:docPr id="16813" name="Picture 16813"/>
            <wp:cNvGraphicFramePr/>
            <a:graphic xmlns:a="http://schemas.openxmlformats.org/drawingml/2006/main">
              <a:graphicData uri="http://schemas.openxmlformats.org/drawingml/2006/picture">
                <pic:pic xmlns:pic="http://schemas.openxmlformats.org/drawingml/2006/picture">
                  <pic:nvPicPr>
                    <pic:cNvPr id="16813" name="Picture 16813"/>
                    <pic:cNvPicPr/>
                  </pic:nvPicPr>
                  <pic:blipFill>
                    <a:blip r:embed="rId87"/>
                    <a:stretch>
                      <a:fillRect/>
                    </a:stretch>
                  </pic:blipFill>
                  <pic:spPr>
                    <a:xfrm>
                      <a:off x="0" y="0"/>
                      <a:ext cx="161544" cy="143256"/>
                    </a:xfrm>
                    <a:prstGeom prst="rect">
                      <a:avLst/>
                    </a:prstGeom>
                  </pic:spPr>
                </pic:pic>
              </a:graphicData>
            </a:graphic>
          </wp:inline>
        </w:drawing>
      </w:r>
      <w:r>
        <w:t xml:space="preserve"> apply a tested mitigation against any such Breach of Security or attempted Breach of Security and provided that reasonable testing has been undertaken by the Supplier, if the mitigation adversely affects the Supplier’s ability to provide the Services, the Supplier shall be granted relief against any resultant under-performance for such period as the Customer, acting reasonably, may specify by written notice to the Supplier; </w:t>
      </w:r>
      <w:r>
        <w:rPr>
          <w:noProof/>
        </w:rPr>
        <w:drawing>
          <wp:inline distT="0" distB="0" distL="0" distR="0">
            <wp:extent cx="170688" cy="143256"/>
            <wp:effectExtent l="0" t="0" r="0" b="0"/>
            <wp:docPr id="16838" name="Picture 16838"/>
            <wp:cNvGraphicFramePr/>
            <a:graphic xmlns:a="http://schemas.openxmlformats.org/drawingml/2006/main">
              <a:graphicData uri="http://schemas.openxmlformats.org/drawingml/2006/picture">
                <pic:pic xmlns:pic="http://schemas.openxmlformats.org/drawingml/2006/picture">
                  <pic:nvPicPr>
                    <pic:cNvPr id="16838" name="Picture 16838"/>
                    <pic:cNvPicPr/>
                  </pic:nvPicPr>
                  <pic:blipFill>
                    <a:blip r:embed="rId88"/>
                    <a:stretch>
                      <a:fillRect/>
                    </a:stretch>
                  </pic:blipFill>
                  <pic:spPr>
                    <a:xfrm>
                      <a:off x="0" y="0"/>
                      <a:ext cx="170688" cy="143256"/>
                    </a:xfrm>
                    <a:prstGeom prst="rect">
                      <a:avLst/>
                    </a:prstGeom>
                  </pic:spPr>
                </pic:pic>
              </a:graphicData>
            </a:graphic>
          </wp:inline>
        </w:drawing>
      </w:r>
      <w:r>
        <w:t xml:space="preserve"> prevent a further Breach of Security or </w:t>
      </w:r>
      <w:r>
        <w:lastRenderedPageBreak/>
        <w:t xml:space="preserve">any potential or attempted Breach of Security in the future exploiting the same root cause failure; </w:t>
      </w:r>
    </w:p>
    <w:p w:rsidR="00677AA2" w:rsidRDefault="00A31147">
      <w:pPr>
        <w:ind w:left="2566" w:right="157"/>
      </w:pPr>
      <w:r>
        <w:rPr>
          <w:noProof/>
        </w:rPr>
        <w:drawing>
          <wp:inline distT="0" distB="0" distL="0" distR="0">
            <wp:extent cx="170688" cy="143256"/>
            <wp:effectExtent l="0" t="0" r="0" b="0"/>
            <wp:docPr id="16851" name="Picture 16851"/>
            <wp:cNvGraphicFramePr/>
            <a:graphic xmlns:a="http://schemas.openxmlformats.org/drawingml/2006/main">
              <a:graphicData uri="http://schemas.openxmlformats.org/drawingml/2006/picture">
                <pic:pic xmlns:pic="http://schemas.openxmlformats.org/drawingml/2006/picture">
                  <pic:nvPicPr>
                    <pic:cNvPr id="16851" name="Picture 16851"/>
                    <pic:cNvPicPr/>
                  </pic:nvPicPr>
                  <pic:blipFill>
                    <a:blip r:embed="rId147"/>
                    <a:stretch>
                      <a:fillRect/>
                    </a:stretch>
                  </pic:blipFill>
                  <pic:spPr>
                    <a:xfrm>
                      <a:off x="0" y="0"/>
                      <a:ext cx="170688" cy="143256"/>
                    </a:xfrm>
                    <a:prstGeom prst="rect">
                      <a:avLst/>
                    </a:prstGeom>
                  </pic:spPr>
                </pic:pic>
              </a:graphicData>
            </a:graphic>
          </wp:inline>
        </w:drawing>
      </w:r>
      <w:r>
        <w:t xml:space="preserve"> supply any requested data to the Customer (or the Computer Emergency Response Team for UK Government (“GovCertUK”)) on the Customer’s request within two (2) Working Days and without charge (where such requests are reasonably related to a possible incident or compromise); and </w:t>
      </w:r>
      <w:r>
        <w:rPr>
          <w:noProof/>
        </w:rPr>
        <w:drawing>
          <wp:inline distT="0" distB="0" distL="0" distR="0">
            <wp:extent cx="131064" cy="143256"/>
            <wp:effectExtent l="0" t="0" r="0" b="0"/>
            <wp:docPr id="16880" name="Picture 16880"/>
            <wp:cNvGraphicFramePr/>
            <a:graphic xmlns:a="http://schemas.openxmlformats.org/drawingml/2006/main">
              <a:graphicData uri="http://schemas.openxmlformats.org/drawingml/2006/picture">
                <pic:pic xmlns:pic="http://schemas.openxmlformats.org/drawingml/2006/picture">
                  <pic:nvPicPr>
                    <pic:cNvPr id="16880" name="Picture 16880"/>
                    <pic:cNvPicPr/>
                  </pic:nvPicPr>
                  <pic:blipFill>
                    <a:blip r:embed="rId97"/>
                    <a:stretch>
                      <a:fillRect/>
                    </a:stretch>
                  </pic:blipFill>
                  <pic:spPr>
                    <a:xfrm>
                      <a:off x="0" y="0"/>
                      <a:ext cx="131064" cy="143256"/>
                    </a:xfrm>
                    <a:prstGeom prst="rect">
                      <a:avLst/>
                    </a:prstGeom>
                  </pic:spPr>
                </pic:pic>
              </a:graphicData>
            </a:graphic>
          </wp:inline>
        </w:drawing>
      </w:r>
      <w:r>
        <w:t xml:space="preserve"> as soon as reasonably practicable provide to the Customer full details (using the reporting mechanism defined by the ISMS) of the Breach of Security or the potential or attempted Breach of Security, including a root cause analysis where required by the Customer.</w:t>
      </w:r>
    </w:p>
    <w:p w:rsidR="00677AA2" w:rsidRDefault="00A31147">
      <w:pPr>
        <w:ind w:left="928" w:right="157" w:hanging="360"/>
      </w:pPr>
      <w:r>
        <w:rPr>
          <w:noProof/>
        </w:rPr>
        <w:drawing>
          <wp:inline distT="0" distB="0" distL="0" distR="0">
            <wp:extent cx="195072" cy="115824"/>
            <wp:effectExtent l="0" t="0" r="0" b="0"/>
            <wp:docPr id="16886" name="Picture 16886"/>
            <wp:cNvGraphicFramePr/>
            <a:graphic xmlns:a="http://schemas.openxmlformats.org/drawingml/2006/main">
              <a:graphicData uri="http://schemas.openxmlformats.org/drawingml/2006/picture">
                <pic:pic xmlns:pic="http://schemas.openxmlformats.org/drawingml/2006/picture">
                  <pic:nvPicPr>
                    <pic:cNvPr id="16886" name="Picture 16886"/>
                    <pic:cNvPicPr/>
                  </pic:nvPicPr>
                  <pic:blipFill>
                    <a:blip r:embed="rId665"/>
                    <a:stretch>
                      <a:fillRect/>
                    </a:stretch>
                  </pic:blipFill>
                  <pic:spPr>
                    <a:xfrm>
                      <a:off x="0" y="0"/>
                      <a:ext cx="195072" cy="115824"/>
                    </a:xfrm>
                    <a:prstGeom prst="rect">
                      <a:avLst/>
                    </a:prstGeom>
                  </pic:spPr>
                </pic:pic>
              </a:graphicData>
            </a:graphic>
          </wp:inline>
        </w:drawing>
      </w:r>
      <w:r>
        <w:t xml:space="preserve"> In the event that any action is taken in response to a Breach of Security or potential or attempted Breach of Security that demonstrates non-compliance of the ISMS with the Security Policy or the requirements of this Call Off Schedule 7, then any required change to the ISMS shall be at no cost to the Customer.</w:t>
      </w:r>
    </w:p>
    <w:p w:rsidR="00677AA2" w:rsidRDefault="00A31147">
      <w:pPr>
        <w:spacing w:after="3" w:line="259" w:lineRule="auto"/>
        <w:ind w:left="-5" w:right="0"/>
        <w:jc w:val="left"/>
      </w:pPr>
      <w:r>
        <w:rPr>
          <w:color w:val="FFFFFF"/>
        </w:rPr>
        <w:t>0.</w:t>
      </w:r>
    </w:p>
    <w:p w:rsidR="00677AA2" w:rsidRDefault="00A31147">
      <w:pPr>
        <w:spacing w:after="215" w:line="265" w:lineRule="auto"/>
        <w:ind w:right="3136"/>
        <w:jc w:val="right"/>
      </w:pPr>
      <w:r>
        <w:rPr>
          <w:b/>
        </w:rPr>
        <w:t>ANNEX 1: SECURITY POLICY</w:t>
      </w:r>
    </w:p>
    <w:p w:rsidR="00677AA2" w:rsidRDefault="00A31147">
      <w:pPr>
        <w:spacing w:after="3" w:line="259" w:lineRule="auto"/>
        <w:ind w:left="-5" w:right="0"/>
        <w:jc w:val="left"/>
      </w:pPr>
      <w:r>
        <w:rPr>
          <w:color w:val="FFFFFF"/>
        </w:rPr>
        <w:t>0.</w:t>
      </w:r>
      <w:r>
        <w:br w:type="page"/>
      </w:r>
    </w:p>
    <w:p w:rsidR="00677AA2" w:rsidRDefault="00A31147">
      <w:pPr>
        <w:spacing w:after="10"/>
        <w:ind w:left="2273" w:right="0"/>
        <w:jc w:val="left"/>
      </w:pPr>
      <w:r>
        <w:rPr>
          <w:b/>
        </w:rPr>
        <w:lastRenderedPageBreak/>
        <w:t>ANNEX 2: SECURITY MANAGEMENT PLAN</w:t>
      </w:r>
      <w:r>
        <w:br w:type="page"/>
      </w:r>
    </w:p>
    <w:p w:rsidR="00677AA2" w:rsidRDefault="00A31147">
      <w:pPr>
        <w:pStyle w:val="Heading3"/>
        <w:ind w:left="428"/>
      </w:pPr>
      <w:r>
        <w:lastRenderedPageBreak/>
        <w:t>CALL OFF SCHEDULE 8: BUSINESS CONTINUITY AND DISASTER RECOVERY 1.</w:t>
      </w:r>
      <w:r>
        <w:tab/>
        <w:t>DEFINITIONS</w:t>
      </w:r>
    </w:p>
    <w:p w:rsidR="00677AA2" w:rsidRDefault="00A31147">
      <w:pPr>
        <w:spacing w:after="10"/>
        <w:ind w:left="578" w:right="157"/>
      </w:pPr>
      <w:r>
        <w:rPr>
          <w:noProof/>
        </w:rPr>
        <w:drawing>
          <wp:inline distT="0" distB="0" distL="0" distR="0">
            <wp:extent cx="167640" cy="115824"/>
            <wp:effectExtent l="0" t="0" r="0" b="0"/>
            <wp:docPr id="16932" name="Picture 16932"/>
            <wp:cNvGraphicFramePr/>
            <a:graphic xmlns:a="http://schemas.openxmlformats.org/drawingml/2006/main">
              <a:graphicData uri="http://schemas.openxmlformats.org/drawingml/2006/picture">
                <pic:pic xmlns:pic="http://schemas.openxmlformats.org/drawingml/2006/picture">
                  <pic:nvPicPr>
                    <pic:cNvPr id="16932" name="Picture 16932"/>
                    <pic:cNvPicPr/>
                  </pic:nvPicPr>
                  <pic:blipFill>
                    <a:blip r:embed="rId585"/>
                    <a:stretch>
                      <a:fillRect/>
                    </a:stretch>
                  </pic:blipFill>
                  <pic:spPr>
                    <a:xfrm>
                      <a:off x="0" y="0"/>
                      <a:ext cx="167640" cy="115824"/>
                    </a:xfrm>
                    <a:prstGeom prst="rect">
                      <a:avLst/>
                    </a:prstGeom>
                  </pic:spPr>
                </pic:pic>
              </a:graphicData>
            </a:graphic>
          </wp:inline>
        </w:drawing>
      </w:r>
      <w:r>
        <w:t xml:space="preserve"> In this Call Off Schedule 8, the following definitions shall apply:</w:t>
      </w:r>
    </w:p>
    <w:tbl>
      <w:tblPr>
        <w:tblStyle w:val="TableGrid"/>
        <w:tblW w:w="7607" w:type="dxa"/>
        <w:tblInd w:w="1526" w:type="dxa"/>
        <w:tblLook w:val="04A0" w:firstRow="1" w:lastRow="0" w:firstColumn="1" w:lastColumn="0" w:noHBand="0" w:noVBand="1"/>
      </w:tblPr>
      <w:tblGrid>
        <w:gridCol w:w="2856"/>
        <w:gridCol w:w="4751"/>
      </w:tblGrid>
      <w:tr w:rsidR="00677AA2">
        <w:trPr>
          <w:trHeight w:val="565"/>
        </w:trPr>
        <w:tc>
          <w:tcPr>
            <w:tcW w:w="2856" w:type="dxa"/>
            <w:tcBorders>
              <w:top w:val="nil"/>
              <w:left w:val="nil"/>
              <w:bottom w:val="nil"/>
              <w:right w:val="nil"/>
            </w:tcBorders>
          </w:tcPr>
          <w:p w:rsidR="00677AA2" w:rsidRDefault="00A31147">
            <w:pPr>
              <w:spacing w:after="0" w:line="259" w:lineRule="auto"/>
              <w:ind w:left="0" w:right="0" w:firstLine="0"/>
              <w:jc w:val="left"/>
            </w:pPr>
            <w:r>
              <w:rPr>
                <w:b/>
              </w:rPr>
              <w:t xml:space="preserve">"Business Continuity </w:t>
            </w:r>
          </w:p>
          <w:p w:rsidR="00677AA2" w:rsidRDefault="00A31147">
            <w:pPr>
              <w:spacing w:after="0" w:line="259" w:lineRule="auto"/>
              <w:ind w:left="0" w:right="0" w:firstLine="0"/>
              <w:jc w:val="left"/>
            </w:pPr>
            <w:r>
              <w:rPr>
                <w:b/>
              </w:rPr>
              <w:t>Plan"</w:t>
            </w:r>
          </w:p>
        </w:tc>
        <w:tc>
          <w:tcPr>
            <w:tcW w:w="4751" w:type="dxa"/>
            <w:tcBorders>
              <w:top w:val="nil"/>
              <w:left w:val="nil"/>
              <w:bottom w:val="nil"/>
              <w:right w:val="nil"/>
            </w:tcBorders>
          </w:tcPr>
          <w:p w:rsidR="00677AA2" w:rsidRDefault="00A31147">
            <w:pPr>
              <w:spacing w:after="0" w:line="259" w:lineRule="auto"/>
              <w:ind w:left="0" w:right="0" w:firstLine="0"/>
            </w:pPr>
            <w:r>
              <w:t>has the meaning given to it in paragraph 2.2.1(b) of this Call Off Schedule 8;</w:t>
            </w:r>
          </w:p>
        </w:tc>
      </w:tr>
      <w:tr w:rsidR="00677AA2">
        <w:trPr>
          <w:trHeight w:val="625"/>
        </w:trPr>
        <w:tc>
          <w:tcPr>
            <w:tcW w:w="2856" w:type="dxa"/>
            <w:tcBorders>
              <w:top w:val="nil"/>
              <w:left w:val="nil"/>
              <w:bottom w:val="nil"/>
              <w:right w:val="nil"/>
            </w:tcBorders>
          </w:tcPr>
          <w:p w:rsidR="00677AA2" w:rsidRDefault="00A31147">
            <w:pPr>
              <w:spacing w:after="0" w:line="259" w:lineRule="auto"/>
              <w:ind w:left="0" w:right="0" w:firstLine="0"/>
              <w:jc w:val="left"/>
            </w:pPr>
            <w:r>
              <w:rPr>
                <w:b/>
              </w:rPr>
              <w:t xml:space="preserve">"Disaster Recovery </w:t>
            </w:r>
          </w:p>
          <w:p w:rsidR="00677AA2" w:rsidRDefault="00A31147">
            <w:pPr>
              <w:spacing w:after="0" w:line="259" w:lineRule="auto"/>
              <w:ind w:left="0" w:right="0" w:firstLine="0"/>
              <w:jc w:val="left"/>
            </w:pPr>
            <w:r>
              <w:rPr>
                <w:b/>
              </w:rPr>
              <w:t>Plan"</w:t>
            </w:r>
          </w:p>
        </w:tc>
        <w:tc>
          <w:tcPr>
            <w:tcW w:w="4751" w:type="dxa"/>
            <w:tcBorders>
              <w:top w:val="nil"/>
              <w:left w:val="nil"/>
              <w:bottom w:val="nil"/>
              <w:right w:val="nil"/>
            </w:tcBorders>
          </w:tcPr>
          <w:p w:rsidR="00677AA2" w:rsidRDefault="00A31147">
            <w:pPr>
              <w:spacing w:after="0" w:line="259" w:lineRule="auto"/>
              <w:ind w:left="0" w:right="0" w:firstLine="0"/>
            </w:pPr>
            <w:r>
              <w:t>has the meaning given to it in 2.2.1(c) of this Call Off Schedule 8;</w:t>
            </w:r>
          </w:p>
        </w:tc>
      </w:tr>
      <w:tr w:rsidR="00677AA2">
        <w:trPr>
          <w:trHeight w:val="880"/>
        </w:trPr>
        <w:tc>
          <w:tcPr>
            <w:tcW w:w="2856" w:type="dxa"/>
            <w:tcBorders>
              <w:top w:val="nil"/>
              <w:left w:val="nil"/>
              <w:bottom w:val="nil"/>
              <w:right w:val="nil"/>
            </w:tcBorders>
          </w:tcPr>
          <w:p w:rsidR="00677AA2" w:rsidRDefault="00A31147">
            <w:pPr>
              <w:spacing w:after="0" w:line="259" w:lineRule="auto"/>
              <w:ind w:left="0" w:right="0" w:firstLine="0"/>
              <w:jc w:val="left"/>
            </w:pPr>
            <w:r>
              <w:rPr>
                <w:b/>
              </w:rPr>
              <w:t xml:space="preserve">"Disaster Recovery </w:t>
            </w:r>
          </w:p>
          <w:p w:rsidR="00677AA2" w:rsidRDefault="00A31147">
            <w:pPr>
              <w:spacing w:after="0" w:line="259" w:lineRule="auto"/>
              <w:ind w:left="0" w:right="0" w:firstLine="0"/>
              <w:jc w:val="left"/>
            </w:pPr>
            <w:r>
              <w:rPr>
                <w:b/>
              </w:rPr>
              <w:t>System"</w:t>
            </w:r>
          </w:p>
        </w:tc>
        <w:tc>
          <w:tcPr>
            <w:tcW w:w="4751" w:type="dxa"/>
            <w:tcBorders>
              <w:top w:val="nil"/>
              <w:left w:val="nil"/>
              <w:bottom w:val="nil"/>
              <w:right w:val="nil"/>
            </w:tcBorders>
          </w:tcPr>
          <w:p w:rsidR="00677AA2" w:rsidRDefault="00A31147">
            <w:pPr>
              <w:spacing w:after="0" w:line="259" w:lineRule="auto"/>
              <w:ind w:left="0" w:right="61" w:firstLine="0"/>
            </w:pPr>
            <w:r>
              <w:t>means the system embodied in the processes and procedures for restoring the provision of Services following the occurrence of a disaster;</w:t>
            </w:r>
          </w:p>
        </w:tc>
      </w:tr>
      <w:tr w:rsidR="00677AA2">
        <w:trPr>
          <w:trHeight w:val="625"/>
        </w:trPr>
        <w:tc>
          <w:tcPr>
            <w:tcW w:w="2856" w:type="dxa"/>
            <w:tcBorders>
              <w:top w:val="nil"/>
              <w:left w:val="nil"/>
              <w:bottom w:val="nil"/>
              <w:right w:val="nil"/>
            </w:tcBorders>
          </w:tcPr>
          <w:p w:rsidR="00677AA2" w:rsidRDefault="00A31147">
            <w:pPr>
              <w:spacing w:after="0" w:line="259" w:lineRule="auto"/>
              <w:ind w:left="0" w:right="0" w:firstLine="0"/>
              <w:jc w:val="left"/>
            </w:pPr>
            <w:r>
              <w:rPr>
                <w:b/>
              </w:rPr>
              <w:t>"Review Report"</w:t>
            </w:r>
          </w:p>
        </w:tc>
        <w:tc>
          <w:tcPr>
            <w:tcW w:w="4751" w:type="dxa"/>
            <w:tcBorders>
              <w:top w:val="nil"/>
              <w:left w:val="nil"/>
              <w:bottom w:val="nil"/>
              <w:right w:val="nil"/>
            </w:tcBorders>
          </w:tcPr>
          <w:p w:rsidR="00677AA2" w:rsidRDefault="00A31147">
            <w:pPr>
              <w:spacing w:after="0" w:line="259" w:lineRule="auto"/>
              <w:ind w:left="0" w:right="0" w:firstLine="0"/>
            </w:pPr>
            <w:r>
              <w:t>has the meaning given to it in paragraph 6.2 of this Call Off Schedule 8;</w:t>
            </w:r>
          </w:p>
        </w:tc>
      </w:tr>
      <w:tr w:rsidR="00677AA2">
        <w:trPr>
          <w:trHeight w:val="564"/>
        </w:trPr>
        <w:tc>
          <w:tcPr>
            <w:tcW w:w="2856" w:type="dxa"/>
            <w:tcBorders>
              <w:top w:val="nil"/>
              <w:left w:val="nil"/>
              <w:bottom w:val="nil"/>
              <w:right w:val="nil"/>
            </w:tcBorders>
          </w:tcPr>
          <w:p w:rsidR="00677AA2" w:rsidRDefault="00A31147">
            <w:pPr>
              <w:spacing w:after="0" w:line="259" w:lineRule="auto"/>
              <w:ind w:left="0" w:right="0" w:firstLine="0"/>
              <w:jc w:val="left"/>
            </w:pPr>
            <w:r>
              <w:rPr>
                <w:b/>
              </w:rPr>
              <w:t>"Supplier's Proposals"</w:t>
            </w:r>
          </w:p>
        </w:tc>
        <w:tc>
          <w:tcPr>
            <w:tcW w:w="4751" w:type="dxa"/>
            <w:tcBorders>
              <w:top w:val="nil"/>
              <w:left w:val="nil"/>
              <w:bottom w:val="nil"/>
              <w:right w:val="nil"/>
            </w:tcBorders>
          </w:tcPr>
          <w:p w:rsidR="00677AA2" w:rsidRDefault="00A31147">
            <w:pPr>
              <w:spacing w:after="0" w:line="259" w:lineRule="auto"/>
              <w:ind w:left="0" w:right="0" w:firstLine="0"/>
              <w:jc w:val="left"/>
            </w:pPr>
            <w:r>
              <w:t>has the meaning given to it in paragraph 6.2.3 of this Call Off Schedule 8;</w:t>
            </w:r>
          </w:p>
        </w:tc>
      </w:tr>
    </w:tbl>
    <w:p w:rsidR="00677AA2" w:rsidRDefault="00A31147">
      <w:pPr>
        <w:pStyle w:val="Heading3"/>
        <w:ind w:left="278"/>
      </w:pPr>
      <w:r>
        <w:t>2. BCDR PLAN</w:t>
      </w:r>
    </w:p>
    <w:p w:rsidR="00677AA2" w:rsidRDefault="00A31147">
      <w:pPr>
        <w:ind w:left="933" w:right="157" w:hanging="365"/>
      </w:pPr>
      <w:r>
        <w:rPr>
          <w:noProof/>
        </w:rPr>
        <w:drawing>
          <wp:inline distT="0" distB="0" distL="0" distR="0">
            <wp:extent cx="179832" cy="112776"/>
            <wp:effectExtent l="0" t="0" r="0" b="0"/>
            <wp:docPr id="16964" name="Picture 16964"/>
            <wp:cNvGraphicFramePr/>
            <a:graphic xmlns:a="http://schemas.openxmlformats.org/drawingml/2006/main">
              <a:graphicData uri="http://schemas.openxmlformats.org/drawingml/2006/picture">
                <pic:pic xmlns:pic="http://schemas.openxmlformats.org/drawingml/2006/picture">
                  <pic:nvPicPr>
                    <pic:cNvPr id="16964" name="Picture 16964"/>
                    <pic:cNvPicPr/>
                  </pic:nvPicPr>
                  <pic:blipFill>
                    <a:blip r:embed="rId38"/>
                    <a:stretch>
                      <a:fillRect/>
                    </a:stretch>
                  </pic:blipFill>
                  <pic:spPr>
                    <a:xfrm>
                      <a:off x="0" y="0"/>
                      <a:ext cx="179832" cy="112776"/>
                    </a:xfrm>
                    <a:prstGeom prst="rect">
                      <a:avLst/>
                    </a:prstGeom>
                  </pic:spPr>
                </pic:pic>
              </a:graphicData>
            </a:graphic>
          </wp:inline>
        </w:drawing>
      </w:r>
      <w:r>
        <w:t xml:space="preserve"> Within thirty 30 Working Days from the Call Off Commencement Date the Supplier shall prepare and deliver to the Customer for the Customer’s written approval a plan, which shall detail the processes and arrangements that the Supplier shall follow to:</w:t>
      </w:r>
    </w:p>
    <w:p w:rsidR="00677AA2" w:rsidRDefault="00A31147">
      <w:pPr>
        <w:ind w:left="1001" w:right="157"/>
      </w:pPr>
      <w:r>
        <w:rPr>
          <w:noProof/>
        </w:rPr>
        <w:drawing>
          <wp:inline distT="0" distB="0" distL="0" distR="0">
            <wp:extent cx="295656" cy="112776"/>
            <wp:effectExtent l="0" t="0" r="0" b="0"/>
            <wp:docPr id="16969" name="Picture 16969"/>
            <wp:cNvGraphicFramePr/>
            <a:graphic xmlns:a="http://schemas.openxmlformats.org/drawingml/2006/main">
              <a:graphicData uri="http://schemas.openxmlformats.org/drawingml/2006/picture">
                <pic:pic xmlns:pic="http://schemas.openxmlformats.org/drawingml/2006/picture">
                  <pic:nvPicPr>
                    <pic:cNvPr id="16969" name="Picture 16969"/>
                    <pic:cNvPicPr/>
                  </pic:nvPicPr>
                  <pic:blipFill>
                    <a:blip r:embed="rId542"/>
                    <a:stretch>
                      <a:fillRect/>
                    </a:stretch>
                  </pic:blipFill>
                  <pic:spPr>
                    <a:xfrm>
                      <a:off x="0" y="0"/>
                      <a:ext cx="295656" cy="112776"/>
                    </a:xfrm>
                    <a:prstGeom prst="rect">
                      <a:avLst/>
                    </a:prstGeom>
                  </pic:spPr>
                </pic:pic>
              </a:graphicData>
            </a:graphic>
          </wp:inline>
        </w:drawing>
      </w:r>
      <w:r>
        <w:t xml:space="preserve"> ensure continuity of the business processes and operations supported by the Services following any failure or disruption of any element of the Services; and </w:t>
      </w:r>
      <w:r>
        <w:rPr>
          <w:noProof/>
        </w:rPr>
        <w:drawing>
          <wp:inline distT="0" distB="0" distL="0" distR="0">
            <wp:extent cx="313944" cy="112776"/>
            <wp:effectExtent l="0" t="0" r="0" b="0"/>
            <wp:docPr id="16983" name="Picture 16983"/>
            <wp:cNvGraphicFramePr/>
            <a:graphic xmlns:a="http://schemas.openxmlformats.org/drawingml/2006/main">
              <a:graphicData uri="http://schemas.openxmlformats.org/drawingml/2006/picture">
                <pic:pic xmlns:pic="http://schemas.openxmlformats.org/drawingml/2006/picture">
                  <pic:nvPicPr>
                    <pic:cNvPr id="16983" name="Picture 16983"/>
                    <pic:cNvPicPr/>
                  </pic:nvPicPr>
                  <pic:blipFill>
                    <a:blip r:embed="rId40"/>
                    <a:stretch>
                      <a:fillRect/>
                    </a:stretch>
                  </pic:blipFill>
                  <pic:spPr>
                    <a:xfrm>
                      <a:off x="0" y="0"/>
                      <a:ext cx="313944" cy="112776"/>
                    </a:xfrm>
                    <a:prstGeom prst="rect">
                      <a:avLst/>
                    </a:prstGeom>
                  </pic:spPr>
                </pic:pic>
              </a:graphicData>
            </a:graphic>
          </wp:inline>
        </w:drawing>
      </w:r>
      <w:r>
        <w:t xml:space="preserve"> the recovery of the Services in the event of a Disaster.</w:t>
      </w:r>
    </w:p>
    <w:p w:rsidR="00677AA2" w:rsidRDefault="00A31147">
      <w:pPr>
        <w:ind w:left="578" w:right="157"/>
      </w:pPr>
      <w:r>
        <w:rPr>
          <w:noProof/>
        </w:rPr>
        <w:drawing>
          <wp:inline distT="0" distB="0" distL="0" distR="0">
            <wp:extent cx="198120" cy="112776"/>
            <wp:effectExtent l="0" t="0" r="0" b="0"/>
            <wp:docPr id="16985" name="Picture 16985"/>
            <wp:cNvGraphicFramePr/>
            <a:graphic xmlns:a="http://schemas.openxmlformats.org/drawingml/2006/main">
              <a:graphicData uri="http://schemas.openxmlformats.org/drawingml/2006/picture">
                <pic:pic xmlns:pic="http://schemas.openxmlformats.org/drawingml/2006/picture">
                  <pic:nvPicPr>
                    <pic:cNvPr id="16985" name="Picture 16985"/>
                    <pic:cNvPicPr/>
                  </pic:nvPicPr>
                  <pic:blipFill>
                    <a:blip r:embed="rId666"/>
                    <a:stretch>
                      <a:fillRect/>
                    </a:stretch>
                  </pic:blipFill>
                  <pic:spPr>
                    <a:xfrm>
                      <a:off x="0" y="0"/>
                      <a:ext cx="198120" cy="112776"/>
                    </a:xfrm>
                    <a:prstGeom prst="rect">
                      <a:avLst/>
                    </a:prstGeom>
                  </pic:spPr>
                </pic:pic>
              </a:graphicData>
            </a:graphic>
          </wp:inline>
        </w:drawing>
      </w:r>
      <w:r>
        <w:t xml:space="preserve"> The BCDR Plan shall:</w:t>
      </w:r>
    </w:p>
    <w:p w:rsidR="00677AA2" w:rsidRDefault="00A31147">
      <w:pPr>
        <w:tabs>
          <w:tab w:val="center" w:pos="1274"/>
          <w:tab w:val="center" w:pos="3010"/>
        </w:tabs>
        <w:ind w:left="0" w:right="0" w:firstLine="0"/>
        <w:jc w:val="left"/>
      </w:pPr>
      <w:r>
        <w:rPr>
          <w:rFonts w:ascii="Calibri" w:eastAsia="Calibri" w:hAnsi="Calibri" w:cs="Calibri"/>
        </w:rPr>
        <w:tab/>
      </w:r>
      <w:r>
        <w:rPr>
          <w:noProof/>
        </w:rPr>
        <w:drawing>
          <wp:inline distT="0" distB="0" distL="0" distR="0">
            <wp:extent cx="295656" cy="112776"/>
            <wp:effectExtent l="0" t="0" r="0" b="0"/>
            <wp:docPr id="16987" name="Picture 16987"/>
            <wp:cNvGraphicFramePr/>
            <a:graphic xmlns:a="http://schemas.openxmlformats.org/drawingml/2006/main">
              <a:graphicData uri="http://schemas.openxmlformats.org/drawingml/2006/picture">
                <pic:pic xmlns:pic="http://schemas.openxmlformats.org/drawingml/2006/picture">
                  <pic:nvPicPr>
                    <pic:cNvPr id="16987" name="Picture 16987"/>
                    <pic:cNvPicPr/>
                  </pic:nvPicPr>
                  <pic:blipFill>
                    <a:blip r:embed="rId667"/>
                    <a:stretch>
                      <a:fillRect/>
                    </a:stretch>
                  </pic:blipFill>
                  <pic:spPr>
                    <a:xfrm>
                      <a:off x="0" y="0"/>
                      <a:ext cx="295656" cy="112776"/>
                    </a:xfrm>
                    <a:prstGeom prst="rect">
                      <a:avLst/>
                    </a:prstGeom>
                  </pic:spPr>
                </pic:pic>
              </a:graphicData>
            </a:graphic>
          </wp:inline>
        </w:drawing>
      </w:r>
      <w:r>
        <w:tab/>
        <w:t>be divided into three parts:</w:t>
      </w:r>
    </w:p>
    <w:p w:rsidR="00677AA2" w:rsidRDefault="00A31147">
      <w:pPr>
        <w:ind w:left="3271" w:right="157" w:hanging="715"/>
      </w:pPr>
      <w:r>
        <w:rPr>
          <w:noProof/>
        </w:rPr>
        <w:drawing>
          <wp:inline distT="0" distB="0" distL="0" distR="0">
            <wp:extent cx="170688" cy="143256"/>
            <wp:effectExtent l="0" t="0" r="0" b="0"/>
            <wp:docPr id="16989" name="Picture 16989"/>
            <wp:cNvGraphicFramePr/>
            <a:graphic xmlns:a="http://schemas.openxmlformats.org/drawingml/2006/main">
              <a:graphicData uri="http://schemas.openxmlformats.org/drawingml/2006/picture">
                <pic:pic xmlns:pic="http://schemas.openxmlformats.org/drawingml/2006/picture">
                  <pic:nvPicPr>
                    <pic:cNvPr id="16989" name="Picture 16989"/>
                    <pic:cNvPicPr/>
                  </pic:nvPicPr>
                  <pic:blipFill>
                    <a:blip r:embed="rId83"/>
                    <a:stretch>
                      <a:fillRect/>
                    </a:stretch>
                  </pic:blipFill>
                  <pic:spPr>
                    <a:xfrm>
                      <a:off x="0" y="0"/>
                      <a:ext cx="170688" cy="143256"/>
                    </a:xfrm>
                    <a:prstGeom prst="rect">
                      <a:avLst/>
                    </a:prstGeom>
                  </pic:spPr>
                </pic:pic>
              </a:graphicData>
            </a:graphic>
          </wp:inline>
        </w:drawing>
      </w:r>
      <w:r>
        <w:t xml:space="preserve"> Part A which shall set out general principles applicable to the BCDR Plan; </w:t>
      </w:r>
    </w:p>
    <w:p w:rsidR="00677AA2" w:rsidRDefault="00A31147">
      <w:pPr>
        <w:ind w:left="3271" w:right="157" w:hanging="715"/>
      </w:pPr>
      <w:r>
        <w:rPr>
          <w:noProof/>
        </w:rPr>
        <w:drawing>
          <wp:inline distT="0" distB="0" distL="0" distR="0">
            <wp:extent cx="170688" cy="143256"/>
            <wp:effectExtent l="0" t="0" r="0" b="0"/>
            <wp:docPr id="16993" name="Picture 16993"/>
            <wp:cNvGraphicFramePr/>
            <a:graphic xmlns:a="http://schemas.openxmlformats.org/drawingml/2006/main">
              <a:graphicData uri="http://schemas.openxmlformats.org/drawingml/2006/picture">
                <pic:pic xmlns:pic="http://schemas.openxmlformats.org/drawingml/2006/picture">
                  <pic:nvPicPr>
                    <pic:cNvPr id="16993" name="Picture 16993"/>
                    <pic:cNvPicPr/>
                  </pic:nvPicPr>
                  <pic:blipFill>
                    <a:blip r:embed="rId45"/>
                    <a:stretch>
                      <a:fillRect/>
                    </a:stretch>
                  </pic:blipFill>
                  <pic:spPr>
                    <a:xfrm>
                      <a:off x="0" y="0"/>
                      <a:ext cx="170688" cy="143256"/>
                    </a:xfrm>
                    <a:prstGeom prst="rect">
                      <a:avLst/>
                    </a:prstGeom>
                  </pic:spPr>
                </pic:pic>
              </a:graphicData>
            </a:graphic>
          </wp:inline>
        </w:drawing>
      </w:r>
      <w:r>
        <w:t xml:space="preserve"> Part B which shall relate to business continuity (the </w:t>
      </w:r>
      <w:r>
        <w:rPr>
          <w:b/>
        </w:rPr>
        <w:t>“Business Continuity Plan”</w:t>
      </w:r>
      <w:r>
        <w:t>); and</w:t>
      </w:r>
    </w:p>
    <w:p w:rsidR="00677AA2" w:rsidRDefault="00A31147">
      <w:pPr>
        <w:ind w:left="3271" w:right="157" w:hanging="715"/>
      </w:pPr>
      <w:r>
        <w:rPr>
          <w:noProof/>
        </w:rPr>
        <w:drawing>
          <wp:inline distT="0" distB="0" distL="0" distR="0">
            <wp:extent cx="161544" cy="143256"/>
            <wp:effectExtent l="0" t="0" r="0" b="0"/>
            <wp:docPr id="17005" name="Picture 17005"/>
            <wp:cNvGraphicFramePr/>
            <a:graphic xmlns:a="http://schemas.openxmlformats.org/drawingml/2006/main">
              <a:graphicData uri="http://schemas.openxmlformats.org/drawingml/2006/picture">
                <pic:pic xmlns:pic="http://schemas.openxmlformats.org/drawingml/2006/picture">
                  <pic:nvPicPr>
                    <pic:cNvPr id="17005" name="Picture 17005"/>
                    <pic:cNvPicPr/>
                  </pic:nvPicPr>
                  <pic:blipFill>
                    <a:blip r:embed="rId46"/>
                    <a:stretch>
                      <a:fillRect/>
                    </a:stretch>
                  </pic:blipFill>
                  <pic:spPr>
                    <a:xfrm>
                      <a:off x="0" y="0"/>
                      <a:ext cx="161544" cy="143256"/>
                    </a:xfrm>
                    <a:prstGeom prst="rect">
                      <a:avLst/>
                    </a:prstGeom>
                  </pic:spPr>
                </pic:pic>
              </a:graphicData>
            </a:graphic>
          </wp:inline>
        </w:drawing>
      </w:r>
      <w:r>
        <w:t xml:space="preserve"> Part C which shall relate to disaster recovery (the </w:t>
      </w:r>
      <w:r>
        <w:rPr>
          <w:b/>
        </w:rPr>
        <w:t>“Disaster Recovery Plan”</w:t>
      </w:r>
      <w:r>
        <w:t>); and</w:t>
      </w:r>
    </w:p>
    <w:p w:rsidR="00677AA2" w:rsidRDefault="00A31147">
      <w:pPr>
        <w:ind w:left="1713" w:right="157" w:hanging="722"/>
      </w:pPr>
      <w:r>
        <w:rPr>
          <w:noProof/>
        </w:rPr>
        <w:drawing>
          <wp:inline distT="0" distB="0" distL="0" distR="0">
            <wp:extent cx="313944" cy="112776"/>
            <wp:effectExtent l="0" t="0" r="0" b="0"/>
            <wp:docPr id="17011" name="Picture 17011"/>
            <wp:cNvGraphicFramePr/>
            <a:graphic xmlns:a="http://schemas.openxmlformats.org/drawingml/2006/main">
              <a:graphicData uri="http://schemas.openxmlformats.org/drawingml/2006/picture">
                <pic:pic xmlns:pic="http://schemas.openxmlformats.org/drawingml/2006/picture">
                  <pic:nvPicPr>
                    <pic:cNvPr id="17011" name="Picture 17011"/>
                    <pic:cNvPicPr/>
                  </pic:nvPicPr>
                  <pic:blipFill>
                    <a:blip r:embed="rId616"/>
                    <a:stretch>
                      <a:fillRect/>
                    </a:stretch>
                  </pic:blipFill>
                  <pic:spPr>
                    <a:xfrm>
                      <a:off x="0" y="0"/>
                      <a:ext cx="313944" cy="112776"/>
                    </a:xfrm>
                    <a:prstGeom prst="rect">
                      <a:avLst/>
                    </a:prstGeom>
                  </pic:spPr>
                </pic:pic>
              </a:graphicData>
            </a:graphic>
          </wp:inline>
        </w:drawing>
      </w:r>
      <w:r>
        <w:t xml:space="preserve"> unless otherwise required by the Customer in writing, be based upon and be consistent with the provisions of paragraphs 3, 4 and 5.</w:t>
      </w:r>
    </w:p>
    <w:p w:rsidR="00677AA2" w:rsidRDefault="00A31147">
      <w:pPr>
        <w:ind w:left="578" w:right="157"/>
      </w:pPr>
      <w:r>
        <w:rPr>
          <w:noProof/>
        </w:rPr>
        <w:drawing>
          <wp:inline distT="0" distB="0" distL="0" distR="0">
            <wp:extent cx="198120" cy="115824"/>
            <wp:effectExtent l="0" t="0" r="0" b="0"/>
            <wp:docPr id="17015" name="Picture 17015"/>
            <wp:cNvGraphicFramePr/>
            <a:graphic xmlns:a="http://schemas.openxmlformats.org/drawingml/2006/main">
              <a:graphicData uri="http://schemas.openxmlformats.org/drawingml/2006/picture">
                <pic:pic xmlns:pic="http://schemas.openxmlformats.org/drawingml/2006/picture">
                  <pic:nvPicPr>
                    <pic:cNvPr id="17015" name="Picture 17015"/>
                    <pic:cNvPicPr/>
                  </pic:nvPicPr>
                  <pic:blipFill>
                    <a:blip r:embed="rId668"/>
                    <a:stretch>
                      <a:fillRect/>
                    </a:stretch>
                  </pic:blipFill>
                  <pic:spPr>
                    <a:xfrm>
                      <a:off x="0" y="0"/>
                      <a:ext cx="198120" cy="115824"/>
                    </a:xfrm>
                    <a:prstGeom prst="rect">
                      <a:avLst/>
                    </a:prstGeom>
                  </pic:spPr>
                </pic:pic>
              </a:graphicData>
            </a:graphic>
          </wp:inline>
        </w:drawing>
      </w:r>
      <w:r>
        <w:t xml:space="preserve"> Following receipt of the draft BCDR Plan from the Supplier, the Customer shall:</w:t>
      </w:r>
    </w:p>
    <w:p w:rsidR="00677AA2" w:rsidRDefault="00A31147">
      <w:pPr>
        <w:ind w:left="1713" w:right="157" w:hanging="722"/>
      </w:pPr>
      <w:r>
        <w:rPr>
          <w:noProof/>
        </w:rPr>
        <w:drawing>
          <wp:inline distT="0" distB="0" distL="0" distR="0">
            <wp:extent cx="295656" cy="115824"/>
            <wp:effectExtent l="0" t="0" r="0" b="0"/>
            <wp:docPr id="17017" name="Picture 17017"/>
            <wp:cNvGraphicFramePr/>
            <a:graphic xmlns:a="http://schemas.openxmlformats.org/drawingml/2006/main">
              <a:graphicData uri="http://schemas.openxmlformats.org/drawingml/2006/picture">
                <pic:pic xmlns:pic="http://schemas.openxmlformats.org/drawingml/2006/picture">
                  <pic:nvPicPr>
                    <pic:cNvPr id="17017" name="Picture 17017"/>
                    <pic:cNvPicPr/>
                  </pic:nvPicPr>
                  <pic:blipFill>
                    <a:blip r:embed="rId669"/>
                    <a:stretch>
                      <a:fillRect/>
                    </a:stretch>
                  </pic:blipFill>
                  <pic:spPr>
                    <a:xfrm>
                      <a:off x="0" y="0"/>
                      <a:ext cx="295656" cy="115824"/>
                    </a:xfrm>
                    <a:prstGeom prst="rect">
                      <a:avLst/>
                    </a:prstGeom>
                  </pic:spPr>
                </pic:pic>
              </a:graphicData>
            </a:graphic>
          </wp:inline>
        </w:drawing>
      </w:r>
      <w:r>
        <w:t xml:space="preserve"> review and comment on the draft BCDR Plan as soon as reasonably practicable; and</w:t>
      </w:r>
    </w:p>
    <w:p w:rsidR="00677AA2" w:rsidRDefault="00A31147">
      <w:pPr>
        <w:ind w:left="1713" w:right="157" w:hanging="722"/>
      </w:pPr>
      <w:r>
        <w:rPr>
          <w:noProof/>
        </w:rPr>
        <w:drawing>
          <wp:inline distT="0" distB="0" distL="0" distR="0">
            <wp:extent cx="313944" cy="115824"/>
            <wp:effectExtent l="0" t="0" r="0" b="0"/>
            <wp:docPr id="17031" name="Picture 17031"/>
            <wp:cNvGraphicFramePr/>
            <a:graphic xmlns:a="http://schemas.openxmlformats.org/drawingml/2006/main">
              <a:graphicData uri="http://schemas.openxmlformats.org/drawingml/2006/picture">
                <pic:pic xmlns:pic="http://schemas.openxmlformats.org/drawingml/2006/picture">
                  <pic:nvPicPr>
                    <pic:cNvPr id="17031" name="Picture 17031"/>
                    <pic:cNvPicPr/>
                  </pic:nvPicPr>
                  <pic:blipFill>
                    <a:blip r:embed="rId670"/>
                    <a:stretch>
                      <a:fillRect/>
                    </a:stretch>
                  </pic:blipFill>
                  <pic:spPr>
                    <a:xfrm>
                      <a:off x="0" y="0"/>
                      <a:ext cx="313944" cy="115824"/>
                    </a:xfrm>
                    <a:prstGeom prst="rect">
                      <a:avLst/>
                    </a:prstGeom>
                  </pic:spPr>
                </pic:pic>
              </a:graphicData>
            </a:graphic>
          </wp:inline>
        </w:drawing>
      </w:r>
      <w:r>
        <w:t xml:space="preserve"> notify the Supplier in writing that it approves or rejects the draft BCDR Plan no later than twenty (20) Working Days after the date on which the draft BCDR Plan is first delivered to the Customer. </w:t>
      </w:r>
    </w:p>
    <w:p w:rsidR="00677AA2" w:rsidRDefault="00A31147">
      <w:pPr>
        <w:ind w:left="578" w:right="157"/>
      </w:pPr>
      <w:r>
        <w:rPr>
          <w:noProof/>
        </w:rPr>
        <w:drawing>
          <wp:inline distT="0" distB="0" distL="0" distR="0">
            <wp:extent cx="198120" cy="112776"/>
            <wp:effectExtent l="0" t="0" r="0" b="0"/>
            <wp:docPr id="17036" name="Picture 17036"/>
            <wp:cNvGraphicFramePr/>
            <a:graphic xmlns:a="http://schemas.openxmlformats.org/drawingml/2006/main">
              <a:graphicData uri="http://schemas.openxmlformats.org/drawingml/2006/picture">
                <pic:pic xmlns:pic="http://schemas.openxmlformats.org/drawingml/2006/picture">
                  <pic:nvPicPr>
                    <pic:cNvPr id="17036" name="Picture 17036"/>
                    <pic:cNvPicPr/>
                  </pic:nvPicPr>
                  <pic:blipFill>
                    <a:blip r:embed="rId671"/>
                    <a:stretch>
                      <a:fillRect/>
                    </a:stretch>
                  </pic:blipFill>
                  <pic:spPr>
                    <a:xfrm>
                      <a:off x="0" y="0"/>
                      <a:ext cx="198120" cy="112776"/>
                    </a:xfrm>
                    <a:prstGeom prst="rect">
                      <a:avLst/>
                    </a:prstGeom>
                  </pic:spPr>
                </pic:pic>
              </a:graphicData>
            </a:graphic>
          </wp:inline>
        </w:drawing>
      </w:r>
      <w:r>
        <w:t xml:space="preserve"> If the Customer rejects the draft BCDR Plan:</w:t>
      </w:r>
    </w:p>
    <w:p w:rsidR="00677AA2" w:rsidRDefault="00A31147">
      <w:pPr>
        <w:spacing w:after="226"/>
        <w:ind w:left="1001" w:right="157"/>
      </w:pPr>
      <w:r>
        <w:rPr>
          <w:noProof/>
        </w:rPr>
        <w:drawing>
          <wp:inline distT="0" distB="0" distL="0" distR="0">
            <wp:extent cx="295656" cy="112776"/>
            <wp:effectExtent l="0" t="0" r="0" b="0"/>
            <wp:docPr id="17057" name="Picture 17057"/>
            <wp:cNvGraphicFramePr/>
            <a:graphic xmlns:a="http://schemas.openxmlformats.org/drawingml/2006/main">
              <a:graphicData uri="http://schemas.openxmlformats.org/drawingml/2006/picture">
                <pic:pic xmlns:pic="http://schemas.openxmlformats.org/drawingml/2006/picture">
                  <pic:nvPicPr>
                    <pic:cNvPr id="17057" name="Picture 17057"/>
                    <pic:cNvPicPr/>
                  </pic:nvPicPr>
                  <pic:blipFill>
                    <a:blip r:embed="rId672"/>
                    <a:stretch>
                      <a:fillRect/>
                    </a:stretch>
                  </pic:blipFill>
                  <pic:spPr>
                    <a:xfrm>
                      <a:off x="0" y="0"/>
                      <a:ext cx="295656" cy="112776"/>
                    </a:xfrm>
                    <a:prstGeom prst="rect">
                      <a:avLst/>
                    </a:prstGeom>
                  </pic:spPr>
                </pic:pic>
              </a:graphicData>
            </a:graphic>
          </wp:inline>
        </w:drawing>
      </w:r>
      <w:r>
        <w:t xml:space="preserve"> the Customer shall inform the Supplier in writing of its reasons for its rejection; and </w:t>
      </w:r>
      <w:r>
        <w:rPr>
          <w:noProof/>
        </w:rPr>
        <w:drawing>
          <wp:inline distT="0" distB="0" distL="0" distR="0">
            <wp:extent cx="313944" cy="115824"/>
            <wp:effectExtent l="0" t="0" r="0" b="0"/>
            <wp:docPr id="17072" name="Picture 17072"/>
            <wp:cNvGraphicFramePr/>
            <a:graphic xmlns:a="http://schemas.openxmlformats.org/drawingml/2006/main">
              <a:graphicData uri="http://schemas.openxmlformats.org/drawingml/2006/picture">
                <pic:pic xmlns:pic="http://schemas.openxmlformats.org/drawingml/2006/picture">
                  <pic:nvPicPr>
                    <pic:cNvPr id="17072" name="Picture 17072"/>
                    <pic:cNvPicPr/>
                  </pic:nvPicPr>
                  <pic:blipFill>
                    <a:blip r:embed="rId673"/>
                    <a:stretch>
                      <a:fillRect/>
                    </a:stretch>
                  </pic:blipFill>
                  <pic:spPr>
                    <a:xfrm>
                      <a:off x="0" y="0"/>
                      <a:ext cx="313944" cy="115824"/>
                    </a:xfrm>
                    <a:prstGeom prst="rect">
                      <a:avLst/>
                    </a:prstGeom>
                  </pic:spPr>
                </pic:pic>
              </a:graphicData>
            </a:graphic>
          </wp:inline>
        </w:drawing>
      </w:r>
      <w:r>
        <w:t xml:space="preserve"> the Supplier shall then revise the draft BCDR Plan (taking reasonable account of the Customer’s comments) and shall re-submit a revised draft BCDR Plan to the Customer for the Customer's approval within twenty (20) Working Days of the date of the Customer’s notice of rejection. The provisions of paragraphs 2.3 and 2.4 of this Call Off Schedule 8 shall apply again to any resubmitted draft BCDR Plan, provided that either Party may refer any disputed matters for resolution by the Dispute Resolution Procedure at any time.</w:t>
      </w:r>
    </w:p>
    <w:p w:rsidR="00677AA2" w:rsidRDefault="00A31147">
      <w:pPr>
        <w:pStyle w:val="Heading3"/>
        <w:ind w:left="278"/>
      </w:pPr>
      <w:r>
        <w:lastRenderedPageBreak/>
        <w:t>3. PART A OF THE BCDR PLAN AND GENERAL PRINCIPLES AND REQUIREMENTS</w:t>
      </w:r>
    </w:p>
    <w:p w:rsidR="00677AA2" w:rsidRDefault="00A31147">
      <w:pPr>
        <w:ind w:left="578" w:right="157"/>
      </w:pPr>
      <w:r>
        <w:rPr>
          <w:noProof/>
        </w:rPr>
        <w:drawing>
          <wp:inline distT="0" distB="0" distL="0" distR="0">
            <wp:extent cx="176784" cy="115824"/>
            <wp:effectExtent l="0" t="0" r="0" b="0"/>
            <wp:docPr id="17116" name="Picture 17116"/>
            <wp:cNvGraphicFramePr/>
            <a:graphic xmlns:a="http://schemas.openxmlformats.org/drawingml/2006/main">
              <a:graphicData uri="http://schemas.openxmlformats.org/drawingml/2006/picture">
                <pic:pic xmlns:pic="http://schemas.openxmlformats.org/drawingml/2006/picture">
                  <pic:nvPicPr>
                    <pic:cNvPr id="17116" name="Picture 17116"/>
                    <pic:cNvPicPr/>
                  </pic:nvPicPr>
                  <pic:blipFill>
                    <a:blip r:embed="rId674"/>
                    <a:stretch>
                      <a:fillRect/>
                    </a:stretch>
                  </pic:blipFill>
                  <pic:spPr>
                    <a:xfrm>
                      <a:off x="0" y="0"/>
                      <a:ext cx="176784" cy="115824"/>
                    </a:xfrm>
                    <a:prstGeom prst="rect">
                      <a:avLst/>
                    </a:prstGeom>
                  </pic:spPr>
                </pic:pic>
              </a:graphicData>
            </a:graphic>
          </wp:inline>
        </w:drawing>
      </w:r>
      <w:r>
        <w:t xml:space="preserve"> Part A of the BCDR Plan shall:</w:t>
      </w:r>
    </w:p>
    <w:p w:rsidR="00677AA2" w:rsidRDefault="00A31147">
      <w:pPr>
        <w:ind w:left="1001" w:right="157"/>
      </w:pPr>
      <w:r>
        <w:rPr>
          <w:noProof/>
        </w:rPr>
        <w:drawing>
          <wp:inline distT="0" distB="0" distL="0" distR="0">
            <wp:extent cx="295656" cy="115824"/>
            <wp:effectExtent l="0" t="0" r="0" b="0"/>
            <wp:docPr id="17119" name="Picture 17119"/>
            <wp:cNvGraphicFramePr/>
            <a:graphic xmlns:a="http://schemas.openxmlformats.org/drawingml/2006/main">
              <a:graphicData uri="http://schemas.openxmlformats.org/drawingml/2006/picture">
                <pic:pic xmlns:pic="http://schemas.openxmlformats.org/drawingml/2006/picture">
                  <pic:nvPicPr>
                    <pic:cNvPr id="17119" name="Picture 17119"/>
                    <pic:cNvPicPr/>
                  </pic:nvPicPr>
                  <pic:blipFill>
                    <a:blip r:embed="rId675"/>
                    <a:stretch>
                      <a:fillRect/>
                    </a:stretch>
                  </pic:blipFill>
                  <pic:spPr>
                    <a:xfrm>
                      <a:off x="0" y="0"/>
                      <a:ext cx="295656" cy="115824"/>
                    </a:xfrm>
                    <a:prstGeom prst="rect">
                      <a:avLst/>
                    </a:prstGeom>
                  </pic:spPr>
                </pic:pic>
              </a:graphicData>
            </a:graphic>
          </wp:inline>
        </w:drawing>
      </w:r>
      <w:r>
        <w:t xml:space="preserve"> set out how the business continuity and disaster recovery elements of the BCDR Plan link to each other; </w:t>
      </w:r>
      <w:r>
        <w:rPr>
          <w:noProof/>
        </w:rPr>
        <w:drawing>
          <wp:inline distT="0" distB="0" distL="0" distR="0">
            <wp:extent cx="313944" cy="115824"/>
            <wp:effectExtent l="0" t="0" r="0" b="0"/>
            <wp:docPr id="17122" name="Picture 17122"/>
            <wp:cNvGraphicFramePr/>
            <a:graphic xmlns:a="http://schemas.openxmlformats.org/drawingml/2006/main">
              <a:graphicData uri="http://schemas.openxmlformats.org/drawingml/2006/picture">
                <pic:pic xmlns:pic="http://schemas.openxmlformats.org/drawingml/2006/picture">
                  <pic:nvPicPr>
                    <pic:cNvPr id="17122" name="Picture 17122"/>
                    <pic:cNvPicPr/>
                  </pic:nvPicPr>
                  <pic:blipFill>
                    <a:blip r:embed="rId676"/>
                    <a:stretch>
                      <a:fillRect/>
                    </a:stretch>
                  </pic:blipFill>
                  <pic:spPr>
                    <a:xfrm>
                      <a:off x="0" y="0"/>
                      <a:ext cx="313944" cy="115824"/>
                    </a:xfrm>
                    <a:prstGeom prst="rect">
                      <a:avLst/>
                    </a:prstGeom>
                  </pic:spPr>
                </pic:pic>
              </a:graphicData>
            </a:graphic>
          </wp:inline>
        </w:drawing>
      </w:r>
      <w:r>
        <w:t xml:space="preserve"> provide details of how the invocation of any element of the BCDR Plan may impact upon the operation of the provision of the Services oand any Services provided to the Customer by a Related Supplier; </w:t>
      </w:r>
      <w:r>
        <w:rPr>
          <w:noProof/>
        </w:rPr>
        <w:drawing>
          <wp:inline distT="0" distB="0" distL="0" distR="0">
            <wp:extent cx="313944" cy="115824"/>
            <wp:effectExtent l="0" t="0" r="0" b="0"/>
            <wp:docPr id="17126" name="Picture 17126"/>
            <wp:cNvGraphicFramePr/>
            <a:graphic xmlns:a="http://schemas.openxmlformats.org/drawingml/2006/main">
              <a:graphicData uri="http://schemas.openxmlformats.org/drawingml/2006/picture">
                <pic:pic xmlns:pic="http://schemas.openxmlformats.org/drawingml/2006/picture">
                  <pic:nvPicPr>
                    <pic:cNvPr id="17126" name="Picture 17126"/>
                    <pic:cNvPicPr/>
                  </pic:nvPicPr>
                  <pic:blipFill>
                    <a:blip r:embed="rId677"/>
                    <a:stretch>
                      <a:fillRect/>
                    </a:stretch>
                  </pic:blipFill>
                  <pic:spPr>
                    <a:xfrm>
                      <a:off x="0" y="0"/>
                      <a:ext cx="313944" cy="115824"/>
                    </a:xfrm>
                    <a:prstGeom prst="rect">
                      <a:avLst/>
                    </a:prstGeom>
                  </pic:spPr>
                </pic:pic>
              </a:graphicData>
            </a:graphic>
          </wp:inline>
        </w:drawing>
      </w:r>
      <w:r>
        <w:t xml:space="preserve"> contain an obligation upon the Supplier to liaise with the Customer and (at the Customer’s request) any Related Suppliers with respect to issues concerning business continuity and disaster recovery where applicable; </w:t>
      </w:r>
      <w:r>
        <w:rPr>
          <w:noProof/>
        </w:rPr>
        <w:drawing>
          <wp:inline distT="0" distB="0" distL="0" distR="0">
            <wp:extent cx="313944" cy="115824"/>
            <wp:effectExtent l="0" t="0" r="0" b="0"/>
            <wp:docPr id="17139" name="Picture 17139"/>
            <wp:cNvGraphicFramePr/>
            <a:graphic xmlns:a="http://schemas.openxmlformats.org/drawingml/2006/main">
              <a:graphicData uri="http://schemas.openxmlformats.org/drawingml/2006/picture">
                <pic:pic xmlns:pic="http://schemas.openxmlformats.org/drawingml/2006/picture">
                  <pic:nvPicPr>
                    <pic:cNvPr id="17139" name="Picture 17139"/>
                    <pic:cNvPicPr/>
                  </pic:nvPicPr>
                  <pic:blipFill>
                    <a:blip r:embed="rId51"/>
                    <a:stretch>
                      <a:fillRect/>
                    </a:stretch>
                  </pic:blipFill>
                  <pic:spPr>
                    <a:xfrm>
                      <a:off x="0" y="0"/>
                      <a:ext cx="313944" cy="115824"/>
                    </a:xfrm>
                    <a:prstGeom prst="rect">
                      <a:avLst/>
                    </a:prstGeom>
                  </pic:spPr>
                </pic:pic>
              </a:graphicData>
            </a:graphic>
          </wp:inline>
        </w:drawing>
      </w:r>
      <w:r>
        <w:t xml:space="preserve"> detail how the BCDR Plan links and interoperates with any overarching and/or connected disaster recovery or business continuity plan of the Customer and any of its other Related Supplier in each case as notified to the Supplier by the Customer from time to time; </w:t>
      </w:r>
      <w:r>
        <w:rPr>
          <w:noProof/>
        </w:rPr>
        <w:drawing>
          <wp:inline distT="0" distB="0" distL="0" distR="0">
            <wp:extent cx="313944" cy="115824"/>
            <wp:effectExtent l="0" t="0" r="0" b="0"/>
            <wp:docPr id="17153" name="Picture 17153"/>
            <wp:cNvGraphicFramePr/>
            <a:graphic xmlns:a="http://schemas.openxmlformats.org/drawingml/2006/main">
              <a:graphicData uri="http://schemas.openxmlformats.org/drawingml/2006/picture">
                <pic:pic xmlns:pic="http://schemas.openxmlformats.org/drawingml/2006/picture">
                  <pic:nvPicPr>
                    <pic:cNvPr id="17153" name="Picture 17153"/>
                    <pic:cNvPicPr/>
                  </pic:nvPicPr>
                  <pic:blipFill>
                    <a:blip r:embed="rId678"/>
                    <a:stretch>
                      <a:fillRect/>
                    </a:stretch>
                  </pic:blipFill>
                  <pic:spPr>
                    <a:xfrm>
                      <a:off x="0" y="0"/>
                      <a:ext cx="313944" cy="115824"/>
                    </a:xfrm>
                    <a:prstGeom prst="rect">
                      <a:avLst/>
                    </a:prstGeom>
                  </pic:spPr>
                </pic:pic>
              </a:graphicData>
            </a:graphic>
          </wp:inline>
        </w:drawing>
      </w:r>
      <w:r>
        <w:t xml:space="preserve"> 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 </w:t>
      </w:r>
      <w:r>
        <w:rPr>
          <w:noProof/>
        </w:rPr>
        <w:drawing>
          <wp:inline distT="0" distB="0" distL="0" distR="0">
            <wp:extent cx="313944" cy="115824"/>
            <wp:effectExtent l="0" t="0" r="0" b="0"/>
            <wp:docPr id="17178" name="Picture 17178"/>
            <wp:cNvGraphicFramePr/>
            <a:graphic xmlns:a="http://schemas.openxmlformats.org/drawingml/2006/main">
              <a:graphicData uri="http://schemas.openxmlformats.org/drawingml/2006/picture">
                <pic:pic xmlns:pic="http://schemas.openxmlformats.org/drawingml/2006/picture">
                  <pic:nvPicPr>
                    <pic:cNvPr id="17178" name="Picture 17178"/>
                    <pic:cNvPicPr/>
                  </pic:nvPicPr>
                  <pic:blipFill>
                    <a:blip r:embed="rId679"/>
                    <a:stretch>
                      <a:fillRect/>
                    </a:stretch>
                  </pic:blipFill>
                  <pic:spPr>
                    <a:xfrm>
                      <a:off x="0" y="0"/>
                      <a:ext cx="313944" cy="115824"/>
                    </a:xfrm>
                    <a:prstGeom prst="rect">
                      <a:avLst/>
                    </a:prstGeom>
                  </pic:spPr>
                </pic:pic>
              </a:graphicData>
            </a:graphic>
          </wp:inline>
        </w:drawing>
      </w:r>
      <w:r>
        <w:t xml:space="preserve"> contain a risk analysis, including:</w:t>
      </w:r>
    </w:p>
    <w:p w:rsidR="00677AA2" w:rsidRDefault="00A31147">
      <w:pPr>
        <w:ind w:left="3271" w:right="157" w:hanging="715"/>
      </w:pPr>
      <w:r>
        <w:rPr>
          <w:noProof/>
        </w:rPr>
        <w:drawing>
          <wp:inline distT="0" distB="0" distL="0" distR="0">
            <wp:extent cx="170688" cy="143256"/>
            <wp:effectExtent l="0" t="0" r="0" b="0"/>
            <wp:docPr id="17180" name="Picture 17180"/>
            <wp:cNvGraphicFramePr/>
            <a:graphic xmlns:a="http://schemas.openxmlformats.org/drawingml/2006/main">
              <a:graphicData uri="http://schemas.openxmlformats.org/drawingml/2006/picture">
                <pic:pic xmlns:pic="http://schemas.openxmlformats.org/drawingml/2006/picture">
                  <pic:nvPicPr>
                    <pic:cNvPr id="17180" name="Picture 17180"/>
                    <pic:cNvPicPr/>
                  </pic:nvPicPr>
                  <pic:blipFill>
                    <a:blip r:embed="rId83"/>
                    <a:stretch>
                      <a:fillRect/>
                    </a:stretch>
                  </pic:blipFill>
                  <pic:spPr>
                    <a:xfrm>
                      <a:off x="0" y="0"/>
                      <a:ext cx="170688" cy="143256"/>
                    </a:xfrm>
                    <a:prstGeom prst="rect">
                      <a:avLst/>
                    </a:prstGeom>
                  </pic:spPr>
                </pic:pic>
              </a:graphicData>
            </a:graphic>
          </wp:inline>
        </w:drawing>
      </w:r>
      <w:r>
        <w:t xml:space="preserve"> failure or disruption scenarios and assessments and estimates of frequency of occurrence;</w:t>
      </w:r>
    </w:p>
    <w:p w:rsidR="00677AA2" w:rsidRDefault="00A31147">
      <w:pPr>
        <w:ind w:left="3271" w:right="157" w:hanging="715"/>
      </w:pPr>
      <w:r>
        <w:rPr>
          <w:noProof/>
        </w:rPr>
        <w:drawing>
          <wp:inline distT="0" distB="0" distL="0" distR="0">
            <wp:extent cx="170688" cy="143256"/>
            <wp:effectExtent l="0" t="0" r="0" b="0"/>
            <wp:docPr id="17189" name="Picture 17189"/>
            <wp:cNvGraphicFramePr/>
            <a:graphic xmlns:a="http://schemas.openxmlformats.org/drawingml/2006/main">
              <a:graphicData uri="http://schemas.openxmlformats.org/drawingml/2006/picture">
                <pic:pic xmlns:pic="http://schemas.openxmlformats.org/drawingml/2006/picture">
                  <pic:nvPicPr>
                    <pic:cNvPr id="17189" name="Picture 17189"/>
                    <pic:cNvPicPr/>
                  </pic:nvPicPr>
                  <pic:blipFill>
                    <a:blip r:embed="rId45"/>
                    <a:stretch>
                      <a:fillRect/>
                    </a:stretch>
                  </pic:blipFill>
                  <pic:spPr>
                    <a:xfrm>
                      <a:off x="0" y="0"/>
                      <a:ext cx="170688" cy="143256"/>
                    </a:xfrm>
                    <a:prstGeom prst="rect">
                      <a:avLst/>
                    </a:prstGeom>
                  </pic:spPr>
                </pic:pic>
              </a:graphicData>
            </a:graphic>
          </wp:inline>
        </w:drawing>
      </w:r>
      <w:r>
        <w:t xml:space="preserve"> identification of any single points of failure within the provision of Services and processes for managing the risks arising therefrom;</w:t>
      </w:r>
    </w:p>
    <w:p w:rsidR="00677AA2" w:rsidRDefault="00A31147">
      <w:pPr>
        <w:ind w:left="3271" w:right="157" w:hanging="715"/>
      </w:pPr>
      <w:r>
        <w:rPr>
          <w:noProof/>
        </w:rPr>
        <w:drawing>
          <wp:inline distT="0" distB="0" distL="0" distR="0">
            <wp:extent cx="161544" cy="143256"/>
            <wp:effectExtent l="0" t="0" r="0" b="0"/>
            <wp:docPr id="17200" name="Picture 17200"/>
            <wp:cNvGraphicFramePr/>
            <a:graphic xmlns:a="http://schemas.openxmlformats.org/drawingml/2006/main">
              <a:graphicData uri="http://schemas.openxmlformats.org/drawingml/2006/picture">
                <pic:pic xmlns:pic="http://schemas.openxmlformats.org/drawingml/2006/picture">
                  <pic:nvPicPr>
                    <pic:cNvPr id="17200" name="Picture 17200"/>
                    <pic:cNvPicPr/>
                  </pic:nvPicPr>
                  <pic:blipFill>
                    <a:blip r:embed="rId87"/>
                    <a:stretch>
                      <a:fillRect/>
                    </a:stretch>
                  </pic:blipFill>
                  <pic:spPr>
                    <a:xfrm>
                      <a:off x="0" y="0"/>
                      <a:ext cx="161544" cy="143256"/>
                    </a:xfrm>
                    <a:prstGeom prst="rect">
                      <a:avLst/>
                    </a:prstGeom>
                  </pic:spPr>
                </pic:pic>
              </a:graphicData>
            </a:graphic>
          </wp:inline>
        </w:drawing>
      </w:r>
      <w:r>
        <w:t xml:space="preserve"> identification of risks arising from the interaction of the provision of Services and with the Services provided by a Related Supplier; and</w:t>
      </w:r>
    </w:p>
    <w:p w:rsidR="00677AA2" w:rsidRDefault="00A31147">
      <w:pPr>
        <w:ind w:left="3271" w:right="157" w:hanging="715"/>
      </w:pPr>
      <w:r>
        <w:rPr>
          <w:noProof/>
        </w:rPr>
        <w:drawing>
          <wp:inline distT="0" distB="0" distL="0" distR="0">
            <wp:extent cx="170688" cy="143256"/>
            <wp:effectExtent l="0" t="0" r="0" b="0"/>
            <wp:docPr id="17212" name="Picture 17212"/>
            <wp:cNvGraphicFramePr/>
            <a:graphic xmlns:a="http://schemas.openxmlformats.org/drawingml/2006/main">
              <a:graphicData uri="http://schemas.openxmlformats.org/drawingml/2006/picture">
                <pic:pic xmlns:pic="http://schemas.openxmlformats.org/drawingml/2006/picture">
                  <pic:nvPicPr>
                    <pic:cNvPr id="17212" name="Picture 17212"/>
                    <pic:cNvPicPr/>
                  </pic:nvPicPr>
                  <pic:blipFill>
                    <a:blip r:embed="rId88"/>
                    <a:stretch>
                      <a:fillRect/>
                    </a:stretch>
                  </pic:blipFill>
                  <pic:spPr>
                    <a:xfrm>
                      <a:off x="0" y="0"/>
                      <a:ext cx="170688" cy="143256"/>
                    </a:xfrm>
                    <a:prstGeom prst="rect">
                      <a:avLst/>
                    </a:prstGeom>
                  </pic:spPr>
                </pic:pic>
              </a:graphicData>
            </a:graphic>
          </wp:inline>
        </w:drawing>
      </w:r>
      <w:r>
        <w:t xml:space="preserve"> a business impact analysis (detailing the impact on business processes and operations) of different anticipated failures or disruptions;</w:t>
      </w:r>
    </w:p>
    <w:p w:rsidR="00677AA2" w:rsidRDefault="00A31147">
      <w:pPr>
        <w:ind w:left="1713" w:right="157" w:hanging="722"/>
      </w:pPr>
      <w:r>
        <w:rPr>
          <w:noProof/>
        </w:rPr>
        <w:drawing>
          <wp:inline distT="0" distB="0" distL="0" distR="0">
            <wp:extent cx="313944" cy="115824"/>
            <wp:effectExtent l="0" t="0" r="0" b="0"/>
            <wp:docPr id="17216" name="Picture 17216"/>
            <wp:cNvGraphicFramePr/>
            <a:graphic xmlns:a="http://schemas.openxmlformats.org/drawingml/2006/main">
              <a:graphicData uri="http://schemas.openxmlformats.org/drawingml/2006/picture">
                <pic:pic xmlns:pic="http://schemas.openxmlformats.org/drawingml/2006/picture">
                  <pic:nvPicPr>
                    <pic:cNvPr id="17216" name="Picture 17216"/>
                    <pic:cNvPicPr/>
                  </pic:nvPicPr>
                  <pic:blipFill>
                    <a:blip r:embed="rId680"/>
                    <a:stretch>
                      <a:fillRect/>
                    </a:stretch>
                  </pic:blipFill>
                  <pic:spPr>
                    <a:xfrm>
                      <a:off x="0" y="0"/>
                      <a:ext cx="313944" cy="115824"/>
                    </a:xfrm>
                    <a:prstGeom prst="rect">
                      <a:avLst/>
                    </a:prstGeom>
                  </pic:spPr>
                </pic:pic>
              </a:graphicData>
            </a:graphic>
          </wp:inline>
        </w:drawing>
      </w:r>
      <w:r>
        <w:tab/>
        <w:t>provide for documentation of processes, including business processes, and procedures;</w:t>
      </w:r>
    </w:p>
    <w:p w:rsidR="00677AA2" w:rsidRDefault="00A31147">
      <w:pPr>
        <w:tabs>
          <w:tab w:val="center" w:pos="1287"/>
          <w:tab w:val="right" w:pos="9219"/>
        </w:tabs>
        <w:spacing w:after="10"/>
        <w:ind w:left="0" w:right="0" w:firstLine="0"/>
        <w:jc w:val="left"/>
      </w:pPr>
      <w:r>
        <w:rPr>
          <w:rFonts w:ascii="Calibri" w:eastAsia="Calibri" w:hAnsi="Calibri" w:cs="Calibri"/>
        </w:rPr>
        <w:tab/>
      </w:r>
      <w:r>
        <w:rPr>
          <w:noProof/>
        </w:rPr>
        <w:drawing>
          <wp:inline distT="0" distB="0" distL="0" distR="0">
            <wp:extent cx="313944" cy="115824"/>
            <wp:effectExtent l="0" t="0" r="0" b="0"/>
            <wp:docPr id="17233" name="Picture 17233"/>
            <wp:cNvGraphicFramePr/>
            <a:graphic xmlns:a="http://schemas.openxmlformats.org/drawingml/2006/main">
              <a:graphicData uri="http://schemas.openxmlformats.org/drawingml/2006/picture">
                <pic:pic xmlns:pic="http://schemas.openxmlformats.org/drawingml/2006/picture">
                  <pic:nvPicPr>
                    <pic:cNvPr id="17233" name="Picture 17233"/>
                    <pic:cNvPicPr/>
                  </pic:nvPicPr>
                  <pic:blipFill>
                    <a:blip r:embed="rId681"/>
                    <a:stretch>
                      <a:fillRect/>
                    </a:stretch>
                  </pic:blipFill>
                  <pic:spPr>
                    <a:xfrm>
                      <a:off x="0" y="0"/>
                      <a:ext cx="313944" cy="115824"/>
                    </a:xfrm>
                    <a:prstGeom prst="rect">
                      <a:avLst/>
                    </a:prstGeom>
                  </pic:spPr>
                </pic:pic>
              </a:graphicData>
            </a:graphic>
          </wp:inline>
        </w:drawing>
      </w:r>
      <w:r>
        <w:tab/>
        <w:t xml:space="preserve">set out key contact details (including roles and responsibilities) for the </w:t>
      </w:r>
    </w:p>
    <w:p w:rsidR="00677AA2" w:rsidRDefault="00A31147">
      <w:pPr>
        <w:ind w:left="991" w:right="157" w:firstLine="722"/>
      </w:pPr>
      <w:r>
        <w:t xml:space="preserve">Supplier (and any Sub-Contractors) and for the Customer; </w:t>
      </w:r>
      <w:r>
        <w:rPr>
          <w:noProof/>
        </w:rPr>
        <w:drawing>
          <wp:inline distT="0" distB="0" distL="0" distR="0">
            <wp:extent cx="313944" cy="115824"/>
            <wp:effectExtent l="0" t="0" r="0" b="0"/>
            <wp:docPr id="17246" name="Picture 17246"/>
            <wp:cNvGraphicFramePr/>
            <a:graphic xmlns:a="http://schemas.openxmlformats.org/drawingml/2006/main">
              <a:graphicData uri="http://schemas.openxmlformats.org/drawingml/2006/picture">
                <pic:pic xmlns:pic="http://schemas.openxmlformats.org/drawingml/2006/picture">
                  <pic:nvPicPr>
                    <pic:cNvPr id="17246" name="Picture 17246"/>
                    <pic:cNvPicPr/>
                  </pic:nvPicPr>
                  <pic:blipFill>
                    <a:blip r:embed="rId682"/>
                    <a:stretch>
                      <a:fillRect/>
                    </a:stretch>
                  </pic:blipFill>
                  <pic:spPr>
                    <a:xfrm>
                      <a:off x="0" y="0"/>
                      <a:ext cx="313944" cy="115824"/>
                    </a:xfrm>
                    <a:prstGeom prst="rect">
                      <a:avLst/>
                    </a:prstGeom>
                  </pic:spPr>
                </pic:pic>
              </a:graphicData>
            </a:graphic>
          </wp:inline>
        </w:drawing>
      </w:r>
      <w:r>
        <w:t xml:space="preserve"> identify the procedures for reverting to “normal service”; </w:t>
      </w:r>
      <w:r>
        <w:rPr>
          <w:noProof/>
        </w:rPr>
        <w:drawing>
          <wp:inline distT="0" distB="0" distL="0" distR="0">
            <wp:extent cx="390144" cy="115824"/>
            <wp:effectExtent l="0" t="0" r="0" b="0"/>
            <wp:docPr id="17248" name="Picture 17248"/>
            <wp:cNvGraphicFramePr/>
            <a:graphic xmlns:a="http://schemas.openxmlformats.org/drawingml/2006/main">
              <a:graphicData uri="http://schemas.openxmlformats.org/drawingml/2006/picture">
                <pic:pic xmlns:pic="http://schemas.openxmlformats.org/drawingml/2006/picture">
                  <pic:nvPicPr>
                    <pic:cNvPr id="17248" name="Picture 17248"/>
                    <pic:cNvPicPr/>
                  </pic:nvPicPr>
                  <pic:blipFill>
                    <a:blip r:embed="rId683"/>
                    <a:stretch>
                      <a:fillRect/>
                    </a:stretch>
                  </pic:blipFill>
                  <pic:spPr>
                    <a:xfrm>
                      <a:off x="0" y="0"/>
                      <a:ext cx="390144" cy="115824"/>
                    </a:xfrm>
                    <a:prstGeom prst="rect">
                      <a:avLst/>
                    </a:prstGeom>
                  </pic:spPr>
                </pic:pic>
              </a:graphicData>
            </a:graphic>
          </wp:inline>
        </w:drawing>
      </w:r>
      <w:r>
        <w:t xml:space="preserve"> set out method(s) of recovering or updating data collected (or which ought to have been collected) during a failure or disruption to ensure that there is no more than the accepted amount of data loss and to preserve data integrity; </w:t>
      </w:r>
      <w:r>
        <w:rPr>
          <w:noProof/>
        </w:rPr>
        <w:drawing>
          <wp:inline distT="0" distB="0" distL="0" distR="0">
            <wp:extent cx="371856" cy="115824"/>
            <wp:effectExtent l="0" t="0" r="0" b="0"/>
            <wp:docPr id="17265" name="Picture 17265"/>
            <wp:cNvGraphicFramePr/>
            <a:graphic xmlns:a="http://schemas.openxmlformats.org/drawingml/2006/main">
              <a:graphicData uri="http://schemas.openxmlformats.org/drawingml/2006/picture">
                <pic:pic xmlns:pic="http://schemas.openxmlformats.org/drawingml/2006/picture">
                  <pic:nvPicPr>
                    <pic:cNvPr id="17265" name="Picture 17265"/>
                    <pic:cNvPicPr/>
                  </pic:nvPicPr>
                  <pic:blipFill>
                    <a:blip r:embed="rId684"/>
                    <a:stretch>
                      <a:fillRect/>
                    </a:stretch>
                  </pic:blipFill>
                  <pic:spPr>
                    <a:xfrm>
                      <a:off x="0" y="0"/>
                      <a:ext cx="371856" cy="115824"/>
                    </a:xfrm>
                    <a:prstGeom prst="rect">
                      <a:avLst/>
                    </a:prstGeom>
                  </pic:spPr>
                </pic:pic>
              </a:graphicData>
            </a:graphic>
          </wp:inline>
        </w:drawing>
      </w:r>
      <w:r>
        <w:t xml:space="preserve"> identify the responsibilities (if any) that the Customer has agreed it will assume in the event of the invocation of the BCDR Plan; and </w:t>
      </w:r>
      <w:r>
        <w:rPr>
          <w:noProof/>
        </w:rPr>
        <w:drawing>
          <wp:inline distT="0" distB="0" distL="0" distR="0">
            <wp:extent cx="390144" cy="115824"/>
            <wp:effectExtent l="0" t="0" r="0" b="0"/>
            <wp:docPr id="17274" name="Picture 17274"/>
            <wp:cNvGraphicFramePr/>
            <a:graphic xmlns:a="http://schemas.openxmlformats.org/drawingml/2006/main">
              <a:graphicData uri="http://schemas.openxmlformats.org/drawingml/2006/picture">
                <pic:pic xmlns:pic="http://schemas.openxmlformats.org/drawingml/2006/picture">
                  <pic:nvPicPr>
                    <pic:cNvPr id="17274" name="Picture 17274"/>
                    <pic:cNvPicPr/>
                  </pic:nvPicPr>
                  <pic:blipFill>
                    <a:blip r:embed="rId685"/>
                    <a:stretch>
                      <a:fillRect/>
                    </a:stretch>
                  </pic:blipFill>
                  <pic:spPr>
                    <a:xfrm>
                      <a:off x="0" y="0"/>
                      <a:ext cx="390144" cy="115824"/>
                    </a:xfrm>
                    <a:prstGeom prst="rect">
                      <a:avLst/>
                    </a:prstGeom>
                  </pic:spPr>
                </pic:pic>
              </a:graphicData>
            </a:graphic>
          </wp:inline>
        </w:drawing>
      </w:r>
      <w:r>
        <w:t xml:space="preserve"> provide for the provision of technical advice and assistance to key contacts at the Customer as notified by the Customer from time to time to inform decisions in support of the Customer’s business continuity plans.</w:t>
      </w:r>
    </w:p>
    <w:p w:rsidR="00677AA2" w:rsidRDefault="00A31147">
      <w:pPr>
        <w:ind w:left="578" w:right="157"/>
      </w:pPr>
      <w:r>
        <w:rPr>
          <w:noProof/>
        </w:rPr>
        <w:drawing>
          <wp:inline distT="0" distB="0" distL="0" distR="0">
            <wp:extent cx="195072" cy="115824"/>
            <wp:effectExtent l="0" t="0" r="0" b="0"/>
            <wp:docPr id="17279" name="Picture 17279"/>
            <wp:cNvGraphicFramePr/>
            <a:graphic xmlns:a="http://schemas.openxmlformats.org/drawingml/2006/main">
              <a:graphicData uri="http://schemas.openxmlformats.org/drawingml/2006/picture">
                <pic:pic xmlns:pic="http://schemas.openxmlformats.org/drawingml/2006/picture">
                  <pic:nvPicPr>
                    <pic:cNvPr id="17279" name="Picture 17279"/>
                    <pic:cNvPicPr/>
                  </pic:nvPicPr>
                  <pic:blipFill>
                    <a:blip r:embed="rId591"/>
                    <a:stretch>
                      <a:fillRect/>
                    </a:stretch>
                  </pic:blipFill>
                  <pic:spPr>
                    <a:xfrm>
                      <a:off x="0" y="0"/>
                      <a:ext cx="195072" cy="115824"/>
                    </a:xfrm>
                    <a:prstGeom prst="rect">
                      <a:avLst/>
                    </a:prstGeom>
                  </pic:spPr>
                </pic:pic>
              </a:graphicData>
            </a:graphic>
          </wp:inline>
        </w:drawing>
      </w:r>
      <w:r>
        <w:t xml:space="preserve"> The BCDR Plan shall be designed so as to ensure that:</w:t>
      </w:r>
    </w:p>
    <w:p w:rsidR="00677AA2" w:rsidRDefault="00A31147">
      <w:pPr>
        <w:ind w:left="1001" w:right="157"/>
      </w:pPr>
      <w:r>
        <w:rPr>
          <w:noProof/>
        </w:rPr>
        <w:drawing>
          <wp:inline distT="0" distB="0" distL="0" distR="0">
            <wp:extent cx="295656" cy="115824"/>
            <wp:effectExtent l="0" t="0" r="0" b="0"/>
            <wp:docPr id="17281" name="Picture 17281"/>
            <wp:cNvGraphicFramePr/>
            <a:graphic xmlns:a="http://schemas.openxmlformats.org/drawingml/2006/main">
              <a:graphicData uri="http://schemas.openxmlformats.org/drawingml/2006/picture">
                <pic:pic xmlns:pic="http://schemas.openxmlformats.org/drawingml/2006/picture">
                  <pic:nvPicPr>
                    <pic:cNvPr id="17281" name="Picture 17281"/>
                    <pic:cNvPicPr/>
                  </pic:nvPicPr>
                  <pic:blipFill>
                    <a:blip r:embed="rId686"/>
                    <a:stretch>
                      <a:fillRect/>
                    </a:stretch>
                  </pic:blipFill>
                  <pic:spPr>
                    <a:xfrm>
                      <a:off x="0" y="0"/>
                      <a:ext cx="295656" cy="115824"/>
                    </a:xfrm>
                    <a:prstGeom prst="rect">
                      <a:avLst/>
                    </a:prstGeom>
                  </pic:spPr>
                </pic:pic>
              </a:graphicData>
            </a:graphic>
          </wp:inline>
        </w:drawing>
      </w:r>
      <w:r>
        <w:t xml:space="preserve"> the Services are provided in accordance with this Call Off Contract at all times during and after the invocation of the BCDR Plan; </w:t>
      </w:r>
      <w:r>
        <w:rPr>
          <w:noProof/>
        </w:rPr>
        <w:drawing>
          <wp:inline distT="0" distB="0" distL="0" distR="0">
            <wp:extent cx="313944" cy="115824"/>
            <wp:effectExtent l="0" t="0" r="0" b="0"/>
            <wp:docPr id="17285" name="Picture 17285"/>
            <wp:cNvGraphicFramePr/>
            <a:graphic xmlns:a="http://schemas.openxmlformats.org/drawingml/2006/main">
              <a:graphicData uri="http://schemas.openxmlformats.org/drawingml/2006/picture">
                <pic:pic xmlns:pic="http://schemas.openxmlformats.org/drawingml/2006/picture">
                  <pic:nvPicPr>
                    <pic:cNvPr id="17285" name="Picture 17285"/>
                    <pic:cNvPicPr/>
                  </pic:nvPicPr>
                  <pic:blipFill>
                    <a:blip r:embed="rId547"/>
                    <a:stretch>
                      <a:fillRect/>
                    </a:stretch>
                  </pic:blipFill>
                  <pic:spPr>
                    <a:xfrm>
                      <a:off x="0" y="0"/>
                      <a:ext cx="313944" cy="115824"/>
                    </a:xfrm>
                    <a:prstGeom prst="rect">
                      <a:avLst/>
                    </a:prstGeom>
                  </pic:spPr>
                </pic:pic>
              </a:graphicData>
            </a:graphic>
          </wp:inline>
        </w:drawing>
      </w:r>
      <w:r>
        <w:t xml:space="preserve"> the adverse impact of any Disaster, service failure, or disruption on the operations of the Customer is minimal as far as reasonably possible; </w:t>
      </w:r>
      <w:r>
        <w:rPr>
          <w:noProof/>
        </w:rPr>
        <w:drawing>
          <wp:inline distT="0" distB="0" distL="0" distR="0">
            <wp:extent cx="313944" cy="115824"/>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687"/>
                    <a:stretch>
                      <a:fillRect/>
                    </a:stretch>
                  </pic:blipFill>
                  <pic:spPr>
                    <a:xfrm>
                      <a:off x="0" y="0"/>
                      <a:ext cx="313944" cy="115824"/>
                    </a:xfrm>
                    <a:prstGeom prst="rect">
                      <a:avLst/>
                    </a:prstGeom>
                  </pic:spPr>
                </pic:pic>
              </a:graphicData>
            </a:graphic>
          </wp:inline>
        </w:drawing>
      </w:r>
      <w:r>
        <w:t xml:space="preserve"> it complies with the relevant provisions of ISO/IEC 27002 and all other industry standards from time to time in force; and </w:t>
      </w:r>
      <w:r>
        <w:rPr>
          <w:noProof/>
        </w:rPr>
        <w:drawing>
          <wp:inline distT="0" distB="0" distL="0" distR="0">
            <wp:extent cx="313944" cy="115824"/>
            <wp:effectExtent l="0" t="0" r="0" b="0"/>
            <wp:docPr id="17298" name="Picture 17298"/>
            <wp:cNvGraphicFramePr/>
            <a:graphic xmlns:a="http://schemas.openxmlformats.org/drawingml/2006/main">
              <a:graphicData uri="http://schemas.openxmlformats.org/drawingml/2006/picture">
                <pic:pic xmlns:pic="http://schemas.openxmlformats.org/drawingml/2006/picture">
                  <pic:nvPicPr>
                    <pic:cNvPr id="17298" name="Picture 17298"/>
                    <pic:cNvPicPr/>
                  </pic:nvPicPr>
                  <pic:blipFill>
                    <a:blip r:embed="rId688"/>
                    <a:stretch>
                      <a:fillRect/>
                    </a:stretch>
                  </pic:blipFill>
                  <pic:spPr>
                    <a:xfrm>
                      <a:off x="0" y="0"/>
                      <a:ext cx="313944" cy="115824"/>
                    </a:xfrm>
                    <a:prstGeom prst="rect">
                      <a:avLst/>
                    </a:prstGeom>
                  </pic:spPr>
                </pic:pic>
              </a:graphicData>
            </a:graphic>
          </wp:inline>
        </w:drawing>
      </w:r>
      <w:r>
        <w:t xml:space="preserve"> there is a process for the management of disaster recovery testing detailed in the BCDR Plan.</w:t>
      </w:r>
    </w:p>
    <w:p w:rsidR="00677AA2" w:rsidRDefault="00A31147">
      <w:pPr>
        <w:ind w:left="928" w:right="157" w:hanging="360"/>
      </w:pPr>
      <w:r>
        <w:rPr>
          <w:noProof/>
        </w:rPr>
        <w:lastRenderedPageBreak/>
        <w:drawing>
          <wp:inline distT="0" distB="0" distL="0" distR="0">
            <wp:extent cx="195072" cy="115824"/>
            <wp:effectExtent l="0" t="0" r="0" b="0"/>
            <wp:docPr id="17301" name="Picture 17301"/>
            <wp:cNvGraphicFramePr/>
            <a:graphic xmlns:a="http://schemas.openxmlformats.org/drawingml/2006/main">
              <a:graphicData uri="http://schemas.openxmlformats.org/drawingml/2006/picture">
                <pic:pic xmlns:pic="http://schemas.openxmlformats.org/drawingml/2006/picture">
                  <pic:nvPicPr>
                    <pic:cNvPr id="17301" name="Picture 17301"/>
                    <pic:cNvPicPr/>
                  </pic:nvPicPr>
                  <pic:blipFill>
                    <a:blip r:embed="rId689"/>
                    <a:stretch>
                      <a:fillRect/>
                    </a:stretch>
                  </pic:blipFill>
                  <pic:spPr>
                    <a:xfrm>
                      <a:off x="0" y="0"/>
                      <a:ext cx="195072" cy="115824"/>
                    </a:xfrm>
                    <a:prstGeom prst="rect">
                      <a:avLst/>
                    </a:prstGeom>
                  </pic:spPr>
                </pic:pic>
              </a:graphicData>
            </a:graphic>
          </wp:inline>
        </w:drawing>
      </w:r>
      <w:r>
        <w:t xml:space="preserve"> The BCDR Plan shall be upgradeable and sufficiently flexible to support any changes to the Services or to the business processes facilitated by and the business operations supported by the provision of Services.</w:t>
      </w:r>
    </w:p>
    <w:p w:rsidR="00677AA2" w:rsidRDefault="00A31147">
      <w:pPr>
        <w:spacing w:after="227"/>
        <w:ind w:left="928" w:right="157" w:hanging="360"/>
      </w:pPr>
      <w:r>
        <w:rPr>
          <w:noProof/>
        </w:rPr>
        <w:drawing>
          <wp:inline distT="0" distB="0" distL="0" distR="0">
            <wp:extent cx="195072" cy="115824"/>
            <wp:effectExtent l="0" t="0" r="0" b="0"/>
            <wp:docPr id="17317" name="Picture 17317"/>
            <wp:cNvGraphicFramePr/>
            <a:graphic xmlns:a="http://schemas.openxmlformats.org/drawingml/2006/main">
              <a:graphicData uri="http://schemas.openxmlformats.org/drawingml/2006/picture">
                <pic:pic xmlns:pic="http://schemas.openxmlformats.org/drawingml/2006/picture">
                  <pic:nvPicPr>
                    <pic:cNvPr id="17317" name="Picture 17317"/>
                    <pic:cNvPicPr/>
                  </pic:nvPicPr>
                  <pic:blipFill>
                    <a:blip r:embed="rId690"/>
                    <a:stretch>
                      <a:fillRect/>
                    </a:stretch>
                  </pic:blipFill>
                  <pic:spPr>
                    <a:xfrm>
                      <a:off x="0" y="0"/>
                      <a:ext cx="195072" cy="115824"/>
                    </a:xfrm>
                    <a:prstGeom prst="rect">
                      <a:avLst/>
                    </a:prstGeom>
                  </pic:spPr>
                </pic:pic>
              </a:graphicData>
            </a:graphic>
          </wp:inline>
        </w:drawing>
      </w:r>
      <w:r>
        <w:t xml:space="preserve"> The Supplier shall not be entitledany increase in the Charges to the extent that a Disaster occurs as a consequence of any breach by the Supplier of this Call Off Contract.</w:t>
      </w:r>
    </w:p>
    <w:p w:rsidR="00677AA2" w:rsidRDefault="00A31147">
      <w:pPr>
        <w:pStyle w:val="Heading3"/>
        <w:ind w:left="278"/>
      </w:pPr>
      <w:r>
        <w:t>4. BUSINESS CONTINUITY PLAN - PRINCIPLES AND CONTENTS</w:t>
      </w:r>
    </w:p>
    <w:p w:rsidR="00677AA2" w:rsidRDefault="00A31147">
      <w:pPr>
        <w:ind w:left="933" w:right="157" w:hanging="365"/>
      </w:pPr>
      <w:r>
        <w:rPr>
          <w:noProof/>
        </w:rPr>
        <w:drawing>
          <wp:inline distT="0" distB="0" distL="0" distR="0">
            <wp:extent cx="179832" cy="112776"/>
            <wp:effectExtent l="0" t="0" r="0" b="0"/>
            <wp:docPr id="17324" name="Picture 17324"/>
            <wp:cNvGraphicFramePr/>
            <a:graphic xmlns:a="http://schemas.openxmlformats.org/drawingml/2006/main">
              <a:graphicData uri="http://schemas.openxmlformats.org/drawingml/2006/picture">
                <pic:pic xmlns:pic="http://schemas.openxmlformats.org/drawingml/2006/picture">
                  <pic:nvPicPr>
                    <pic:cNvPr id="17324" name="Picture 17324"/>
                    <pic:cNvPicPr/>
                  </pic:nvPicPr>
                  <pic:blipFill>
                    <a:blip r:embed="rId691"/>
                    <a:stretch>
                      <a:fillRect/>
                    </a:stretch>
                  </pic:blipFill>
                  <pic:spPr>
                    <a:xfrm>
                      <a:off x="0" y="0"/>
                      <a:ext cx="179832" cy="112776"/>
                    </a:xfrm>
                    <a:prstGeom prst="rect">
                      <a:avLst/>
                    </a:prstGeom>
                  </pic:spPr>
                </pic:pic>
              </a:graphicData>
            </a:graphic>
          </wp:inline>
        </w:drawing>
      </w:r>
      <w:r>
        <w:t xml:space="preserve"> The Business Continuity Plan shall set out the arrangements that are to be invoked  to ensure that the business processes and operations facilitated by the provision of Services remain supported and to ensure continuity of the business operations supported by the Services including, unless the Customer expressly states otherwise in writing:</w:t>
      </w:r>
    </w:p>
    <w:p w:rsidR="00677AA2" w:rsidRDefault="00A31147">
      <w:pPr>
        <w:ind w:left="1713" w:right="157" w:hanging="727"/>
      </w:pPr>
      <w:r>
        <w:rPr>
          <w:noProof/>
        </w:rPr>
        <w:drawing>
          <wp:inline distT="0" distB="0" distL="0" distR="0">
            <wp:extent cx="298704" cy="112776"/>
            <wp:effectExtent l="0" t="0" r="0" b="0"/>
            <wp:docPr id="17337" name="Picture 17337"/>
            <wp:cNvGraphicFramePr/>
            <a:graphic xmlns:a="http://schemas.openxmlformats.org/drawingml/2006/main">
              <a:graphicData uri="http://schemas.openxmlformats.org/drawingml/2006/picture">
                <pic:pic xmlns:pic="http://schemas.openxmlformats.org/drawingml/2006/picture">
                  <pic:nvPicPr>
                    <pic:cNvPr id="17337" name="Picture 17337"/>
                    <pic:cNvPicPr/>
                  </pic:nvPicPr>
                  <pic:blipFill>
                    <a:blip r:embed="rId67"/>
                    <a:stretch>
                      <a:fillRect/>
                    </a:stretch>
                  </pic:blipFill>
                  <pic:spPr>
                    <a:xfrm>
                      <a:off x="0" y="0"/>
                      <a:ext cx="298704" cy="112776"/>
                    </a:xfrm>
                    <a:prstGeom prst="rect">
                      <a:avLst/>
                    </a:prstGeom>
                  </pic:spPr>
                </pic:pic>
              </a:graphicData>
            </a:graphic>
          </wp:inline>
        </w:drawing>
      </w:r>
      <w:r>
        <w:t xml:space="preserve"> the alternative processes (including business processes), options and responsibilities that may be adopted in the event of a failure in or disruption to the provision of Services; and</w:t>
      </w:r>
    </w:p>
    <w:p w:rsidR="00677AA2" w:rsidRDefault="00A31147">
      <w:pPr>
        <w:ind w:left="1713" w:right="157" w:hanging="727"/>
      </w:pPr>
      <w:r>
        <w:rPr>
          <w:noProof/>
        </w:rPr>
        <w:drawing>
          <wp:inline distT="0" distB="0" distL="0" distR="0">
            <wp:extent cx="316992" cy="112776"/>
            <wp:effectExtent l="0" t="0" r="0" b="0"/>
            <wp:docPr id="17348" name="Picture 17348"/>
            <wp:cNvGraphicFramePr/>
            <a:graphic xmlns:a="http://schemas.openxmlformats.org/drawingml/2006/main">
              <a:graphicData uri="http://schemas.openxmlformats.org/drawingml/2006/picture">
                <pic:pic xmlns:pic="http://schemas.openxmlformats.org/drawingml/2006/picture">
                  <pic:nvPicPr>
                    <pic:cNvPr id="17348" name="Picture 17348"/>
                    <pic:cNvPicPr/>
                  </pic:nvPicPr>
                  <pic:blipFill>
                    <a:blip r:embed="rId68"/>
                    <a:stretch>
                      <a:fillRect/>
                    </a:stretch>
                  </pic:blipFill>
                  <pic:spPr>
                    <a:xfrm>
                      <a:off x="0" y="0"/>
                      <a:ext cx="316992" cy="112776"/>
                    </a:xfrm>
                    <a:prstGeom prst="rect">
                      <a:avLst/>
                    </a:prstGeom>
                  </pic:spPr>
                </pic:pic>
              </a:graphicData>
            </a:graphic>
          </wp:inline>
        </w:drawing>
      </w:r>
      <w:r>
        <w:t xml:space="preserve"> the steps to be taken by the Supplier upon resumption of the provision of Services in order to address any prevailing effect of the failure or disruption including a root cause analysis of the failure or disruption.</w:t>
      </w:r>
    </w:p>
    <w:p w:rsidR="00677AA2" w:rsidRDefault="00A31147">
      <w:pPr>
        <w:ind w:left="578" w:right="157"/>
      </w:pPr>
      <w:r>
        <w:rPr>
          <w:noProof/>
        </w:rPr>
        <w:drawing>
          <wp:inline distT="0" distB="0" distL="0" distR="0">
            <wp:extent cx="198120"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598"/>
                    <a:stretch>
                      <a:fillRect/>
                    </a:stretch>
                  </pic:blipFill>
                  <pic:spPr>
                    <a:xfrm>
                      <a:off x="0" y="0"/>
                      <a:ext cx="198120" cy="112776"/>
                    </a:xfrm>
                    <a:prstGeom prst="rect">
                      <a:avLst/>
                    </a:prstGeom>
                  </pic:spPr>
                </pic:pic>
              </a:graphicData>
            </a:graphic>
          </wp:inline>
        </w:drawing>
      </w:r>
      <w:r>
        <w:t xml:space="preserve"> The Business Continuity Plan shall:</w:t>
      </w:r>
    </w:p>
    <w:p w:rsidR="00677AA2" w:rsidRDefault="00A31147">
      <w:pPr>
        <w:ind w:left="1713" w:right="157" w:hanging="727"/>
      </w:pPr>
      <w:r>
        <w:rPr>
          <w:noProof/>
        </w:rPr>
        <w:drawing>
          <wp:inline distT="0" distB="0" distL="0" distR="0">
            <wp:extent cx="298704" cy="112776"/>
            <wp:effectExtent l="0" t="0" r="0" b="0"/>
            <wp:docPr id="17354" name="Picture 17354"/>
            <wp:cNvGraphicFramePr/>
            <a:graphic xmlns:a="http://schemas.openxmlformats.org/drawingml/2006/main">
              <a:graphicData uri="http://schemas.openxmlformats.org/drawingml/2006/picture">
                <pic:pic xmlns:pic="http://schemas.openxmlformats.org/drawingml/2006/picture">
                  <pic:nvPicPr>
                    <pic:cNvPr id="17354" name="Picture 17354"/>
                    <pic:cNvPicPr/>
                  </pic:nvPicPr>
                  <pic:blipFill>
                    <a:blip r:embed="rId692"/>
                    <a:stretch>
                      <a:fillRect/>
                    </a:stretch>
                  </pic:blipFill>
                  <pic:spPr>
                    <a:xfrm>
                      <a:off x="0" y="0"/>
                      <a:ext cx="298704" cy="112776"/>
                    </a:xfrm>
                    <a:prstGeom prst="rect">
                      <a:avLst/>
                    </a:prstGeom>
                  </pic:spPr>
                </pic:pic>
              </a:graphicData>
            </a:graphic>
          </wp:inline>
        </w:drawing>
      </w:r>
      <w:r>
        <w:t xml:space="preserve"> address the various possible levels of failures of or disruptions to the provision of Services;</w:t>
      </w:r>
    </w:p>
    <w:p w:rsidR="00677AA2" w:rsidRDefault="00A31147">
      <w:pPr>
        <w:ind w:left="996" w:right="157"/>
      </w:pPr>
      <w:r>
        <w:rPr>
          <w:noProof/>
        </w:rPr>
        <w:drawing>
          <wp:inline distT="0" distB="0" distL="0" distR="0">
            <wp:extent cx="316992" cy="112776"/>
            <wp:effectExtent l="0" t="0" r="0" b="0"/>
            <wp:docPr id="17383" name="Picture 17383"/>
            <wp:cNvGraphicFramePr/>
            <a:graphic xmlns:a="http://schemas.openxmlformats.org/drawingml/2006/main">
              <a:graphicData uri="http://schemas.openxmlformats.org/drawingml/2006/picture">
                <pic:pic xmlns:pic="http://schemas.openxmlformats.org/drawingml/2006/picture">
                  <pic:nvPicPr>
                    <pic:cNvPr id="17383" name="Picture 17383"/>
                    <pic:cNvPicPr/>
                  </pic:nvPicPr>
                  <pic:blipFill>
                    <a:blip r:embed="rId638"/>
                    <a:stretch>
                      <a:fillRect/>
                    </a:stretch>
                  </pic:blipFill>
                  <pic:spPr>
                    <a:xfrm>
                      <a:off x="0" y="0"/>
                      <a:ext cx="316992" cy="112776"/>
                    </a:xfrm>
                    <a:prstGeom prst="rect">
                      <a:avLst/>
                    </a:prstGeom>
                  </pic:spPr>
                </pic:pic>
              </a:graphicData>
            </a:graphic>
          </wp:inline>
        </w:drawing>
      </w:r>
      <w:r>
        <w:t xml:space="preserve"> set out the Services to be provided and the steps to be taken to remedy the different levels of failures of and disruption to the Services (such Services and steps, the “</w:t>
      </w:r>
      <w:r>
        <w:rPr>
          <w:b/>
        </w:rPr>
        <w:t>Business Continuity Services</w:t>
      </w:r>
      <w:r>
        <w:t xml:space="preserve">”); </w:t>
      </w:r>
      <w:r>
        <w:rPr>
          <w:noProof/>
        </w:rPr>
        <w:drawing>
          <wp:inline distT="0" distB="0" distL="0" distR="0">
            <wp:extent cx="316992" cy="115824"/>
            <wp:effectExtent l="0" t="0" r="0" b="0"/>
            <wp:docPr id="17389" name="Picture 17389"/>
            <wp:cNvGraphicFramePr/>
            <a:graphic xmlns:a="http://schemas.openxmlformats.org/drawingml/2006/main">
              <a:graphicData uri="http://schemas.openxmlformats.org/drawingml/2006/picture">
                <pic:pic xmlns:pic="http://schemas.openxmlformats.org/drawingml/2006/picture">
                  <pic:nvPicPr>
                    <pic:cNvPr id="17389" name="Picture 17389"/>
                    <pic:cNvPicPr/>
                  </pic:nvPicPr>
                  <pic:blipFill>
                    <a:blip r:embed="rId693"/>
                    <a:stretch>
                      <a:fillRect/>
                    </a:stretch>
                  </pic:blipFill>
                  <pic:spPr>
                    <a:xfrm>
                      <a:off x="0" y="0"/>
                      <a:ext cx="316992" cy="115824"/>
                    </a:xfrm>
                    <a:prstGeom prst="rect">
                      <a:avLst/>
                    </a:prstGeom>
                  </pic:spPr>
                </pic:pic>
              </a:graphicData>
            </a:graphic>
          </wp:inline>
        </w:drawing>
      </w:r>
      <w:r>
        <w:t xml:space="preserve"> Not Used;</w:t>
      </w:r>
    </w:p>
    <w:p w:rsidR="00677AA2" w:rsidRDefault="00A31147">
      <w:pPr>
        <w:spacing w:after="227"/>
        <w:ind w:left="1713" w:right="157" w:hanging="727"/>
      </w:pPr>
      <w:r>
        <w:rPr>
          <w:noProof/>
        </w:rPr>
        <w:drawing>
          <wp:inline distT="0" distB="0" distL="0" distR="0">
            <wp:extent cx="316992" cy="112776"/>
            <wp:effectExtent l="0" t="0" r="0" b="0"/>
            <wp:docPr id="17391" name="Picture 17391"/>
            <wp:cNvGraphicFramePr/>
            <a:graphic xmlns:a="http://schemas.openxmlformats.org/drawingml/2006/main">
              <a:graphicData uri="http://schemas.openxmlformats.org/drawingml/2006/picture">
                <pic:pic xmlns:pic="http://schemas.openxmlformats.org/drawingml/2006/picture">
                  <pic:nvPicPr>
                    <pic:cNvPr id="17391" name="Picture 17391"/>
                    <pic:cNvPicPr/>
                  </pic:nvPicPr>
                  <pic:blipFill>
                    <a:blip r:embed="rId640"/>
                    <a:stretch>
                      <a:fillRect/>
                    </a:stretch>
                  </pic:blipFill>
                  <pic:spPr>
                    <a:xfrm>
                      <a:off x="0" y="0"/>
                      <a:ext cx="316992" cy="112776"/>
                    </a:xfrm>
                    <a:prstGeom prst="rect">
                      <a:avLst/>
                    </a:prstGeom>
                  </pic:spPr>
                </pic:pic>
              </a:graphicData>
            </a:graphic>
          </wp:inline>
        </w:drawing>
      </w:r>
      <w:r>
        <w:t xml:space="preserve"> clearly set out the conditions and/or circumstances under which the Business Continuity Plan is invoked.</w:t>
      </w:r>
    </w:p>
    <w:p w:rsidR="00677AA2" w:rsidRDefault="00A31147">
      <w:pPr>
        <w:pStyle w:val="Heading3"/>
        <w:ind w:left="278"/>
      </w:pPr>
      <w:r>
        <w:t>5. DISASTER RECOVERY PLAN - PRINCIPLES AND CONTENTS</w:t>
      </w:r>
    </w:p>
    <w:p w:rsidR="00677AA2" w:rsidRDefault="00A31147">
      <w:pPr>
        <w:ind w:left="928" w:right="157" w:hanging="360"/>
      </w:pPr>
      <w:r>
        <w:rPr>
          <w:noProof/>
        </w:rPr>
        <w:drawing>
          <wp:inline distT="0" distB="0" distL="0" distR="0">
            <wp:extent cx="176784" cy="115824"/>
            <wp:effectExtent l="0" t="0" r="0" b="0"/>
            <wp:docPr id="17406" name="Picture 17406"/>
            <wp:cNvGraphicFramePr/>
            <a:graphic xmlns:a="http://schemas.openxmlformats.org/drawingml/2006/main">
              <a:graphicData uri="http://schemas.openxmlformats.org/drawingml/2006/picture">
                <pic:pic xmlns:pic="http://schemas.openxmlformats.org/drawingml/2006/picture">
                  <pic:nvPicPr>
                    <pic:cNvPr id="17406" name="Picture 17406"/>
                    <pic:cNvPicPr/>
                  </pic:nvPicPr>
                  <pic:blipFill>
                    <a:blip r:embed="rId549"/>
                    <a:stretch>
                      <a:fillRect/>
                    </a:stretch>
                  </pic:blipFill>
                  <pic:spPr>
                    <a:xfrm>
                      <a:off x="0" y="0"/>
                      <a:ext cx="176784" cy="115824"/>
                    </a:xfrm>
                    <a:prstGeom prst="rect">
                      <a:avLst/>
                    </a:prstGeom>
                  </pic:spPr>
                </pic:pic>
              </a:graphicData>
            </a:graphic>
          </wp:inline>
        </w:drawing>
      </w:r>
      <w:r>
        <w:t xml:space="preserve"> 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p>
    <w:p w:rsidR="00677AA2" w:rsidRDefault="00A31147">
      <w:pPr>
        <w:spacing w:after="114"/>
        <w:ind w:right="155"/>
        <w:jc w:val="right"/>
      </w:pPr>
      <w:r>
        <w:rPr>
          <w:noProof/>
        </w:rPr>
        <w:drawing>
          <wp:inline distT="0" distB="0" distL="0" distR="0">
            <wp:extent cx="195072" cy="115824"/>
            <wp:effectExtent l="0" t="0" r="0" b="0"/>
            <wp:docPr id="17425" name="Picture 17425"/>
            <wp:cNvGraphicFramePr/>
            <a:graphic xmlns:a="http://schemas.openxmlformats.org/drawingml/2006/main">
              <a:graphicData uri="http://schemas.openxmlformats.org/drawingml/2006/picture">
                <pic:pic xmlns:pic="http://schemas.openxmlformats.org/drawingml/2006/picture">
                  <pic:nvPicPr>
                    <pic:cNvPr id="17425" name="Picture 17425"/>
                    <pic:cNvPicPr/>
                  </pic:nvPicPr>
                  <pic:blipFill>
                    <a:blip r:embed="rId610"/>
                    <a:stretch>
                      <a:fillRect/>
                    </a:stretch>
                  </pic:blipFill>
                  <pic:spPr>
                    <a:xfrm>
                      <a:off x="0" y="0"/>
                      <a:ext cx="195072" cy="115824"/>
                    </a:xfrm>
                    <a:prstGeom prst="rect">
                      <a:avLst/>
                    </a:prstGeom>
                  </pic:spPr>
                </pic:pic>
              </a:graphicData>
            </a:graphic>
          </wp:inline>
        </w:drawing>
      </w:r>
      <w:r>
        <w:t xml:space="preserve"> The Disaster Recovery Plan shall be invoked only upon the occurrence of a Disaster.</w:t>
      </w:r>
    </w:p>
    <w:p w:rsidR="00677AA2" w:rsidRDefault="00A31147">
      <w:pPr>
        <w:ind w:left="578" w:right="157"/>
      </w:pPr>
      <w:r>
        <w:rPr>
          <w:noProof/>
        </w:rPr>
        <w:drawing>
          <wp:inline distT="0" distB="0" distL="0" distR="0">
            <wp:extent cx="195072" cy="115824"/>
            <wp:effectExtent l="0" t="0" r="0" b="0"/>
            <wp:docPr id="17427" name="Picture 17427"/>
            <wp:cNvGraphicFramePr/>
            <a:graphic xmlns:a="http://schemas.openxmlformats.org/drawingml/2006/main">
              <a:graphicData uri="http://schemas.openxmlformats.org/drawingml/2006/picture">
                <pic:pic xmlns:pic="http://schemas.openxmlformats.org/drawingml/2006/picture">
                  <pic:nvPicPr>
                    <pic:cNvPr id="17427" name="Picture 17427"/>
                    <pic:cNvPicPr/>
                  </pic:nvPicPr>
                  <pic:blipFill>
                    <a:blip r:embed="rId612"/>
                    <a:stretch>
                      <a:fillRect/>
                    </a:stretch>
                  </pic:blipFill>
                  <pic:spPr>
                    <a:xfrm>
                      <a:off x="0" y="0"/>
                      <a:ext cx="195072" cy="115824"/>
                    </a:xfrm>
                    <a:prstGeom prst="rect">
                      <a:avLst/>
                    </a:prstGeom>
                  </pic:spPr>
                </pic:pic>
              </a:graphicData>
            </a:graphic>
          </wp:inline>
        </w:drawing>
      </w:r>
      <w:r>
        <w:t xml:space="preserve"> The Disaster Recovery Plan shall include the following:</w:t>
      </w:r>
    </w:p>
    <w:p w:rsidR="00677AA2" w:rsidRDefault="00A31147">
      <w:pPr>
        <w:spacing w:after="47" w:line="306" w:lineRule="auto"/>
        <w:ind w:left="1001" w:right="157"/>
      </w:pPr>
      <w:r>
        <w:rPr>
          <w:noProof/>
        </w:rPr>
        <w:drawing>
          <wp:inline distT="0" distB="0" distL="0" distR="0">
            <wp:extent cx="295656" cy="115824"/>
            <wp:effectExtent l="0" t="0" r="0" b="0"/>
            <wp:docPr id="17429" name="Picture 17429"/>
            <wp:cNvGraphicFramePr/>
            <a:graphic xmlns:a="http://schemas.openxmlformats.org/drawingml/2006/main">
              <a:graphicData uri="http://schemas.openxmlformats.org/drawingml/2006/picture">
                <pic:pic xmlns:pic="http://schemas.openxmlformats.org/drawingml/2006/picture">
                  <pic:nvPicPr>
                    <pic:cNvPr id="17429" name="Picture 17429"/>
                    <pic:cNvPicPr/>
                  </pic:nvPicPr>
                  <pic:blipFill>
                    <a:blip r:embed="rId694"/>
                    <a:stretch>
                      <a:fillRect/>
                    </a:stretch>
                  </pic:blipFill>
                  <pic:spPr>
                    <a:xfrm>
                      <a:off x="0" y="0"/>
                      <a:ext cx="295656" cy="115824"/>
                    </a:xfrm>
                    <a:prstGeom prst="rect">
                      <a:avLst/>
                    </a:prstGeom>
                  </pic:spPr>
                </pic:pic>
              </a:graphicData>
            </a:graphic>
          </wp:inline>
        </w:drawing>
      </w:r>
      <w:r>
        <w:t xml:space="preserve"> the technical design and build specification of the Disaster Recovery System; </w:t>
      </w:r>
      <w:r>
        <w:rPr>
          <w:noProof/>
        </w:rPr>
        <w:drawing>
          <wp:inline distT="0" distB="0" distL="0" distR="0">
            <wp:extent cx="313944" cy="115824"/>
            <wp:effectExtent l="0" t="0" r="0" b="0"/>
            <wp:docPr id="17440" name="Picture 17440"/>
            <wp:cNvGraphicFramePr/>
            <a:graphic xmlns:a="http://schemas.openxmlformats.org/drawingml/2006/main">
              <a:graphicData uri="http://schemas.openxmlformats.org/drawingml/2006/picture">
                <pic:pic xmlns:pic="http://schemas.openxmlformats.org/drawingml/2006/picture">
                  <pic:nvPicPr>
                    <pic:cNvPr id="17440" name="Picture 17440"/>
                    <pic:cNvPicPr/>
                  </pic:nvPicPr>
                  <pic:blipFill>
                    <a:blip r:embed="rId695"/>
                    <a:stretch>
                      <a:fillRect/>
                    </a:stretch>
                  </pic:blipFill>
                  <pic:spPr>
                    <a:xfrm>
                      <a:off x="0" y="0"/>
                      <a:ext cx="313944" cy="115824"/>
                    </a:xfrm>
                    <a:prstGeom prst="rect">
                      <a:avLst/>
                    </a:prstGeom>
                  </pic:spPr>
                </pic:pic>
              </a:graphicData>
            </a:graphic>
          </wp:inline>
        </w:drawing>
      </w:r>
      <w:r>
        <w:t xml:space="preserve"> details of the procedures and processes to be put in place by the Supplier in relation to the Disaster Recovery System and the provision of the Disaster Recovery Services and any testing of the same including but not limited to the following: </w:t>
      </w:r>
      <w:r>
        <w:rPr>
          <w:noProof/>
        </w:rPr>
        <w:drawing>
          <wp:inline distT="0" distB="0" distL="0" distR="0">
            <wp:extent cx="170688" cy="143256"/>
            <wp:effectExtent l="0" t="0" r="0" b="0"/>
            <wp:docPr id="17446" name="Picture 17446"/>
            <wp:cNvGraphicFramePr/>
            <a:graphic xmlns:a="http://schemas.openxmlformats.org/drawingml/2006/main">
              <a:graphicData uri="http://schemas.openxmlformats.org/drawingml/2006/picture">
                <pic:pic xmlns:pic="http://schemas.openxmlformats.org/drawingml/2006/picture">
                  <pic:nvPicPr>
                    <pic:cNvPr id="17446" name="Picture 17446"/>
                    <pic:cNvPicPr/>
                  </pic:nvPicPr>
                  <pic:blipFill>
                    <a:blip r:embed="rId83"/>
                    <a:stretch>
                      <a:fillRect/>
                    </a:stretch>
                  </pic:blipFill>
                  <pic:spPr>
                    <a:xfrm>
                      <a:off x="0" y="0"/>
                      <a:ext cx="170688" cy="143256"/>
                    </a:xfrm>
                    <a:prstGeom prst="rect">
                      <a:avLst/>
                    </a:prstGeom>
                  </pic:spPr>
                </pic:pic>
              </a:graphicData>
            </a:graphic>
          </wp:inline>
        </w:drawing>
      </w:r>
      <w:r>
        <w:t xml:space="preserve"> data centre and disaster recovery site audits; </w:t>
      </w:r>
      <w:r>
        <w:rPr>
          <w:noProof/>
        </w:rPr>
        <w:drawing>
          <wp:inline distT="0" distB="0" distL="0" distR="0">
            <wp:extent cx="170688" cy="143256"/>
            <wp:effectExtent l="0" t="0" r="0" b="0"/>
            <wp:docPr id="17448" name="Picture 17448"/>
            <wp:cNvGraphicFramePr/>
            <a:graphic xmlns:a="http://schemas.openxmlformats.org/drawingml/2006/main">
              <a:graphicData uri="http://schemas.openxmlformats.org/drawingml/2006/picture">
                <pic:pic xmlns:pic="http://schemas.openxmlformats.org/drawingml/2006/picture">
                  <pic:nvPicPr>
                    <pic:cNvPr id="17448" name="Picture 17448"/>
                    <pic:cNvPicPr/>
                  </pic:nvPicPr>
                  <pic:blipFill>
                    <a:blip r:embed="rId84"/>
                    <a:stretch>
                      <a:fillRect/>
                    </a:stretch>
                  </pic:blipFill>
                  <pic:spPr>
                    <a:xfrm>
                      <a:off x="0" y="0"/>
                      <a:ext cx="170688" cy="143256"/>
                    </a:xfrm>
                    <a:prstGeom prst="rect">
                      <a:avLst/>
                    </a:prstGeom>
                  </pic:spPr>
                </pic:pic>
              </a:graphicData>
            </a:graphic>
          </wp:inline>
        </w:drawing>
      </w:r>
      <w:r>
        <w:t xml:space="preserve"> backup methodology and details of the Supplier's approach to data back-up and data verification; </w:t>
      </w:r>
      <w:r>
        <w:rPr>
          <w:noProof/>
        </w:rPr>
        <w:drawing>
          <wp:inline distT="0" distB="0" distL="0" distR="0">
            <wp:extent cx="161544" cy="143256"/>
            <wp:effectExtent l="0" t="0" r="0" b="0"/>
            <wp:docPr id="17451" name="Picture 17451"/>
            <wp:cNvGraphicFramePr/>
            <a:graphic xmlns:a="http://schemas.openxmlformats.org/drawingml/2006/main">
              <a:graphicData uri="http://schemas.openxmlformats.org/drawingml/2006/picture">
                <pic:pic xmlns:pic="http://schemas.openxmlformats.org/drawingml/2006/picture">
                  <pic:nvPicPr>
                    <pic:cNvPr id="17451" name="Picture 17451"/>
                    <pic:cNvPicPr/>
                  </pic:nvPicPr>
                  <pic:blipFill>
                    <a:blip r:embed="rId46"/>
                    <a:stretch>
                      <a:fillRect/>
                    </a:stretch>
                  </pic:blipFill>
                  <pic:spPr>
                    <a:xfrm>
                      <a:off x="0" y="0"/>
                      <a:ext cx="161544" cy="143256"/>
                    </a:xfrm>
                    <a:prstGeom prst="rect">
                      <a:avLst/>
                    </a:prstGeom>
                  </pic:spPr>
                </pic:pic>
              </a:graphicData>
            </a:graphic>
          </wp:inline>
        </w:drawing>
      </w:r>
      <w:r>
        <w:t xml:space="preserve"> identification of all potential disaster scenarios; </w:t>
      </w:r>
      <w:r>
        <w:rPr>
          <w:noProof/>
        </w:rPr>
        <w:drawing>
          <wp:inline distT="0" distB="0" distL="0" distR="0">
            <wp:extent cx="170688" cy="143256"/>
            <wp:effectExtent l="0" t="0" r="0" b="0"/>
            <wp:docPr id="17453" name="Picture 17453"/>
            <wp:cNvGraphicFramePr/>
            <a:graphic xmlns:a="http://schemas.openxmlformats.org/drawingml/2006/main">
              <a:graphicData uri="http://schemas.openxmlformats.org/drawingml/2006/picture">
                <pic:pic xmlns:pic="http://schemas.openxmlformats.org/drawingml/2006/picture">
                  <pic:nvPicPr>
                    <pic:cNvPr id="17453" name="Picture 17453"/>
                    <pic:cNvPicPr/>
                  </pic:nvPicPr>
                  <pic:blipFill>
                    <a:blip r:embed="rId247"/>
                    <a:stretch>
                      <a:fillRect/>
                    </a:stretch>
                  </pic:blipFill>
                  <pic:spPr>
                    <a:xfrm>
                      <a:off x="0" y="0"/>
                      <a:ext cx="170688" cy="143256"/>
                    </a:xfrm>
                    <a:prstGeom prst="rect">
                      <a:avLst/>
                    </a:prstGeom>
                  </pic:spPr>
                </pic:pic>
              </a:graphicData>
            </a:graphic>
          </wp:inline>
        </w:drawing>
      </w:r>
      <w:r>
        <w:t xml:space="preserve"> risk analysis; </w:t>
      </w:r>
      <w:r>
        <w:rPr>
          <w:noProof/>
        </w:rPr>
        <w:drawing>
          <wp:inline distT="0" distB="0" distL="0" distR="0">
            <wp:extent cx="170688" cy="143256"/>
            <wp:effectExtent l="0" t="0" r="0" b="0"/>
            <wp:docPr id="17455" name="Picture 17455"/>
            <wp:cNvGraphicFramePr/>
            <a:graphic xmlns:a="http://schemas.openxmlformats.org/drawingml/2006/main">
              <a:graphicData uri="http://schemas.openxmlformats.org/drawingml/2006/picture">
                <pic:pic xmlns:pic="http://schemas.openxmlformats.org/drawingml/2006/picture">
                  <pic:nvPicPr>
                    <pic:cNvPr id="17455" name="Picture 17455"/>
                    <pic:cNvPicPr/>
                  </pic:nvPicPr>
                  <pic:blipFill>
                    <a:blip r:embed="rId147"/>
                    <a:stretch>
                      <a:fillRect/>
                    </a:stretch>
                  </pic:blipFill>
                  <pic:spPr>
                    <a:xfrm>
                      <a:off x="0" y="0"/>
                      <a:ext cx="170688" cy="143256"/>
                    </a:xfrm>
                    <a:prstGeom prst="rect">
                      <a:avLst/>
                    </a:prstGeom>
                  </pic:spPr>
                </pic:pic>
              </a:graphicData>
            </a:graphic>
          </wp:inline>
        </w:drawing>
      </w:r>
      <w:r>
        <w:t xml:space="preserve"> documentation of processes and procedures; </w:t>
      </w:r>
      <w:r>
        <w:rPr>
          <w:noProof/>
        </w:rPr>
        <w:drawing>
          <wp:inline distT="0" distB="0" distL="0" distR="0">
            <wp:extent cx="131064" cy="143256"/>
            <wp:effectExtent l="0" t="0" r="0" b="0"/>
            <wp:docPr id="17457" name="Picture 17457"/>
            <wp:cNvGraphicFramePr/>
            <a:graphic xmlns:a="http://schemas.openxmlformats.org/drawingml/2006/main">
              <a:graphicData uri="http://schemas.openxmlformats.org/drawingml/2006/picture">
                <pic:pic xmlns:pic="http://schemas.openxmlformats.org/drawingml/2006/picture">
                  <pic:nvPicPr>
                    <pic:cNvPr id="17457" name="Picture 17457"/>
                    <pic:cNvPicPr/>
                  </pic:nvPicPr>
                  <pic:blipFill>
                    <a:blip r:embed="rId97"/>
                    <a:stretch>
                      <a:fillRect/>
                    </a:stretch>
                  </pic:blipFill>
                  <pic:spPr>
                    <a:xfrm>
                      <a:off x="0" y="0"/>
                      <a:ext cx="131064" cy="143256"/>
                    </a:xfrm>
                    <a:prstGeom prst="rect">
                      <a:avLst/>
                    </a:prstGeom>
                  </pic:spPr>
                </pic:pic>
              </a:graphicData>
            </a:graphic>
          </wp:inline>
        </w:drawing>
      </w:r>
      <w:r>
        <w:t xml:space="preserve"> hardware configuration details;</w:t>
      </w:r>
    </w:p>
    <w:p w:rsidR="00677AA2" w:rsidRDefault="00A31147">
      <w:pPr>
        <w:ind w:left="2566" w:right="157"/>
      </w:pPr>
      <w:r>
        <w:rPr>
          <w:noProof/>
        </w:rPr>
        <w:drawing>
          <wp:inline distT="0" distB="0" distL="0" distR="0">
            <wp:extent cx="170688" cy="143256"/>
            <wp:effectExtent l="0" t="0" r="0" b="0"/>
            <wp:docPr id="17459" name="Picture 17459"/>
            <wp:cNvGraphicFramePr/>
            <a:graphic xmlns:a="http://schemas.openxmlformats.org/drawingml/2006/main">
              <a:graphicData uri="http://schemas.openxmlformats.org/drawingml/2006/picture">
                <pic:pic xmlns:pic="http://schemas.openxmlformats.org/drawingml/2006/picture">
                  <pic:nvPicPr>
                    <pic:cNvPr id="17459" name="Picture 17459"/>
                    <pic:cNvPicPr/>
                  </pic:nvPicPr>
                  <pic:blipFill>
                    <a:blip r:embed="rId98"/>
                    <a:stretch>
                      <a:fillRect/>
                    </a:stretch>
                  </pic:blipFill>
                  <pic:spPr>
                    <a:xfrm>
                      <a:off x="0" y="0"/>
                      <a:ext cx="170688" cy="143256"/>
                    </a:xfrm>
                    <a:prstGeom prst="rect">
                      <a:avLst/>
                    </a:prstGeom>
                  </pic:spPr>
                </pic:pic>
              </a:graphicData>
            </a:graphic>
          </wp:inline>
        </w:drawing>
      </w:r>
      <w:r>
        <w:t xml:space="preserve"> network planning including details of all relevant data networks and communication links; </w:t>
      </w:r>
      <w:r>
        <w:rPr>
          <w:noProof/>
        </w:rPr>
        <w:drawing>
          <wp:inline distT="0" distB="0" distL="0" distR="0">
            <wp:extent cx="170688" cy="143256"/>
            <wp:effectExtent l="0" t="0" r="0" b="0"/>
            <wp:docPr id="17468" name="Picture 17468"/>
            <wp:cNvGraphicFramePr/>
            <a:graphic xmlns:a="http://schemas.openxmlformats.org/drawingml/2006/main">
              <a:graphicData uri="http://schemas.openxmlformats.org/drawingml/2006/picture">
                <pic:pic xmlns:pic="http://schemas.openxmlformats.org/drawingml/2006/picture">
                  <pic:nvPicPr>
                    <pic:cNvPr id="17468" name="Picture 17468"/>
                    <pic:cNvPicPr/>
                  </pic:nvPicPr>
                  <pic:blipFill>
                    <a:blip r:embed="rId696"/>
                    <a:stretch>
                      <a:fillRect/>
                    </a:stretch>
                  </pic:blipFill>
                  <pic:spPr>
                    <a:xfrm>
                      <a:off x="0" y="0"/>
                      <a:ext cx="170688" cy="143256"/>
                    </a:xfrm>
                    <a:prstGeom prst="rect">
                      <a:avLst/>
                    </a:prstGeom>
                  </pic:spPr>
                </pic:pic>
              </a:graphicData>
            </a:graphic>
          </wp:inline>
        </w:drawing>
      </w:r>
      <w:r>
        <w:t xml:space="preserve"> invocation rules;</w:t>
      </w:r>
    </w:p>
    <w:p w:rsidR="00677AA2" w:rsidRDefault="00A31147">
      <w:pPr>
        <w:tabs>
          <w:tab w:val="center" w:pos="2701"/>
          <w:tab w:val="center" w:pos="4917"/>
        </w:tabs>
        <w:spacing w:after="111" w:line="248" w:lineRule="auto"/>
        <w:ind w:left="0" w:right="0" w:firstLine="0"/>
        <w:jc w:val="left"/>
      </w:pPr>
      <w:r>
        <w:rPr>
          <w:rFonts w:ascii="Calibri" w:eastAsia="Calibri" w:hAnsi="Calibri" w:cs="Calibri"/>
        </w:rPr>
        <w:tab/>
      </w:r>
      <w:r>
        <w:rPr>
          <w:noProof/>
        </w:rPr>
        <w:drawing>
          <wp:inline distT="0" distB="0" distL="0" distR="0">
            <wp:extent cx="121920" cy="143256"/>
            <wp:effectExtent l="0" t="0" r="0" b="0"/>
            <wp:docPr id="17470" name="Picture 17470"/>
            <wp:cNvGraphicFramePr/>
            <a:graphic xmlns:a="http://schemas.openxmlformats.org/drawingml/2006/main">
              <a:graphicData uri="http://schemas.openxmlformats.org/drawingml/2006/picture">
                <pic:pic xmlns:pic="http://schemas.openxmlformats.org/drawingml/2006/picture">
                  <pic:nvPicPr>
                    <pic:cNvPr id="17470" name="Picture 17470"/>
                    <pic:cNvPicPr/>
                  </pic:nvPicPr>
                  <pic:blipFill>
                    <a:blip r:embed="rId100"/>
                    <a:stretch>
                      <a:fillRect/>
                    </a:stretch>
                  </pic:blipFill>
                  <pic:spPr>
                    <a:xfrm>
                      <a:off x="0" y="0"/>
                      <a:ext cx="121920" cy="143256"/>
                    </a:xfrm>
                    <a:prstGeom prst="rect">
                      <a:avLst/>
                    </a:prstGeom>
                  </pic:spPr>
                </pic:pic>
              </a:graphicData>
            </a:graphic>
          </wp:inline>
        </w:drawing>
      </w:r>
      <w:r>
        <w:tab/>
        <w:t>Service recovery procedures; and</w:t>
      </w:r>
    </w:p>
    <w:p w:rsidR="00677AA2" w:rsidRDefault="00A31147">
      <w:pPr>
        <w:ind w:left="3271" w:right="157" w:hanging="715"/>
      </w:pPr>
      <w:r>
        <w:rPr>
          <w:noProof/>
        </w:rPr>
        <w:lastRenderedPageBreak/>
        <w:drawing>
          <wp:inline distT="0" distB="0" distL="0" distR="0">
            <wp:extent cx="121920" cy="143256"/>
            <wp:effectExtent l="0" t="0" r="0" b="0"/>
            <wp:docPr id="17473" name="Picture 17473"/>
            <wp:cNvGraphicFramePr/>
            <a:graphic xmlns:a="http://schemas.openxmlformats.org/drawingml/2006/main">
              <a:graphicData uri="http://schemas.openxmlformats.org/drawingml/2006/picture">
                <pic:pic xmlns:pic="http://schemas.openxmlformats.org/drawingml/2006/picture">
                  <pic:nvPicPr>
                    <pic:cNvPr id="17473" name="Picture 17473"/>
                    <pic:cNvPicPr/>
                  </pic:nvPicPr>
                  <pic:blipFill>
                    <a:blip r:embed="rId101"/>
                    <a:stretch>
                      <a:fillRect/>
                    </a:stretch>
                  </pic:blipFill>
                  <pic:spPr>
                    <a:xfrm>
                      <a:off x="0" y="0"/>
                      <a:ext cx="121920" cy="143256"/>
                    </a:xfrm>
                    <a:prstGeom prst="rect">
                      <a:avLst/>
                    </a:prstGeom>
                  </pic:spPr>
                </pic:pic>
              </a:graphicData>
            </a:graphic>
          </wp:inline>
        </w:drawing>
      </w:r>
      <w:r>
        <w:t xml:space="preserve"> steps to be taken upon resumption of the provision of Services to address any prevailing effect of the failure or disruption of the provision of Services;</w:t>
      </w:r>
    </w:p>
    <w:p w:rsidR="00677AA2" w:rsidRDefault="00A31147">
      <w:pPr>
        <w:tabs>
          <w:tab w:val="center" w:pos="1287"/>
          <w:tab w:val="center" w:pos="2185"/>
        </w:tabs>
        <w:ind w:left="0" w:right="0" w:firstLine="0"/>
        <w:jc w:val="left"/>
      </w:pPr>
      <w:r>
        <w:rPr>
          <w:rFonts w:ascii="Calibri" w:eastAsia="Calibri" w:hAnsi="Calibri" w:cs="Calibri"/>
        </w:rPr>
        <w:tab/>
      </w:r>
      <w:r>
        <w:rPr>
          <w:noProof/>
        </w:rPr>
        <w:drawing>
          <wp:inline distT="0" distB="0" distL="0" distR="0">
            <wp:extent cx="313944" cy="115824"/>
            <wp:effectExtent l="0" t="0" r="0" b="0"/>
            <wp:docPr id="17486" name="Picture 17486"/>
            <wp:cNvGraphicFramePr/>
            <a:graphic xmlns:a="http://schemas.openxmlformats.org/drawingml/2006/main">
              <a:graphicData uri="http://schemas.openxmlformats.org/drawingml/2006/picture">
                <pic:pic xmlns:pic="http://schemas.openxmlformats.org/drawingml/2006/picture">
                  <pic:nvPicPr>
                    <pic:cNvPr id="17486" name="Picture 17486"/>
                    <pic:cNvPicPr/>
                  </pic:nvPicPr>
                  <pic:blipFill>
                    <a:blip r:embed="rId697"/>
                    <a:stretch>
                      <a:fillRect/>
                    </a:stretch>
                  </pic:blipFill>
                  <pic:spPr>
                    <a:xfrm>
                      <a:off x="0" y="0"/>
                      <a:ext cx="313944" cy="115824"/>
                    </a:xfrm>
                    <a:prstGeom prst="rect">
                      <a:avLst/>
                    </a:prstGeom>
                  </pic:spPr>
                </pic:pic>
              </a:graphicData>
            </a:graphic>
          </wp:inline>
        </w:drawing>
      </w:r>
      <w:r>
        <w:tab/>
        <w:t>Not used;</w:t>
      </w:r>
    </w:p>
    <w:p w:rsidR="00677AA2" w:rsidRDefault="00A31147">
      <w:pPr>
        <w:ind w:left="1713" w:right="157" w:hanging="722"/>
      </w:pPr>
      <w:r>
        <w:rPr>
          <w:noProof/>
        </w:rPr>
        <w:drawing>
          <wp:inline distT="0" distB="0" distL="0" distR="0">
            <wp:extent cx="313944" cy="115824"/>
            <wp:effectExtent l="0" t="0" r="0" b="0"/>
            <wp:docPr id="17488" name="Picture 17488"/>
            <wp:cNvGraphicFramePr/>
            <a:graphic xmlns:a="http://schemas.openxmlformats.org/drawingml/2006/main">
              <a:graphicData uri="http://schemas.openxmlformats.org/drawingml/2006/picture">
                <pic:pic xmlns:pic="http://schemas.openxmlformats.org/drawingml/2006/picture">
                  <pic:nvPicPr>
                    <pic:cNvPr id="17488" name="Picture 17488"/>
                    <pic:cNvPicPr/>
                  </pic:nvPicPr>
                  <pic:blipFill>
                    <a:blip r:embed="rId698"/>
                    <a:stretch>
                      <a:fillRect/>
                    </a:stretch>
                  </pic:blipFill>
                  <pic:spPr>
                    <a:xfrm>
                      <a:off x="0" y="0"/>
                      <a:ext cx="313944" cy="115824"/>
                    </a:xfrm>
                    <a:prstGeom prst="rect">
                      <a:avLst/>
                    </a:prstGeom>
                  </pic:spPr>
                </pic:pic>
              </a:graphicData>
            </a:graphic>
          </wp:inline>
        </w:drawing>
      </w:r>
      <w:r>
        <w:t xml:space="preserve"> details of how the Supplier shall ensure compliance with security standards  ensuring that compliance is maintained for any period during which the Disaster Recovery Plan is invoked;</w:t>
      </w:r>
    </w:p>
    <w:p w:rsidR="00677AA2" w:rsidRDefault="00A31147">
      <w:pPr>
        <w:ind w:left="1713" w:right="157" w:hanging="722"/>
      </w:pPr>
      <w:r>
        <w:rPr>
          <w:noProof/>
        </w:rPr>
        <w:drawing>
          <wp:inline distT="0" distB="0" distL="0" distR="0">
            <wp:extent cx="313944" cy="115824"/>
            <wp:effectExtent l="0" t="0" r="0" b="0"/>
            <wp:docPr id="17492" name="Picture 17492"/>
            <wp:cNvGraphicFramePr/>
            <a:graphic xmlns:a="http://schemas.openxmlformats.org/drawingml/2006/main">
              <a:graphicData uri="http://schemas.openxmlformats.org/drawingml/2006/picture">
                <pic:pic xmlns:pic="http://schemas.openxmlformats.org/drawingml/2006/picture">
                  <pic:nvPicPr>
                    <pic:cNvPr id="17492" name="Picture 17492"/>
                    <pic:cNvPicPr/>
                  </pic:nvPicPr>
                  <pic:blipFill>
                    <a:blip r:embed="rId699"/>
                    <a:stretch>
                      <a:fillRect/>
                    </a:stretch>
                  </pic:blipFill>
                  <pic:spPr>
                    <a:xfrm>
                      <a:off x="0" y="0"/>
                      <a:ext cx="313944" cy="115824"/>
                    </a:xfrm>
                    <a:prstGeom prst="rect">
                      <a:avLst/>
                    </a:prstGeom>
                  </pic:spPr>
                </pic:pic>
              </a:graphicData>
            </a:graphic>
          </wp:inline>
        </w:drawing>
      </w:r>
      <w:r>
        <w:t xml:space="preserve"> access controls to any disaster recovery sites used by the Supplier in relation to its obligations pursuant to this Schedule 8; and</w:t>
      </w:r>
    </w:p>
    <w:p w:rsidR="00677AA2" w:rsidRDefault="00A31147">
      <w:pPr>
        <w:tabs>
          <w:tab w:val="center" w:pos="1288"/>
          <w:tab w:val="center" w:pos="3665"/>
        </w:tabs>
        <w:spacing w:after="232"/>
        <w:ind w:left="0" w:right="0" w:firstLine="0"/>
        <w:jc w:val="left"/>
      </w:pPr>
      <w:r>
        <w:rPr>
          <w:rFonts w:ascii="Calibri" w:eastAsia="Calibri" w:hAnsi="Calibri" w:cs="Calibri"/>
        </w:rPr>
        <w:tab/>
      </w:r>
      <w:r>
        <w:rPr>
          <w:noProof/>
        </w:rPr>
        <w:drawing>
          <wp:inline distT="0" distB="0" distL="0" distR="0">
            <wp:extent cx="313944" cy="115824"/>
            <wp:effectExtent l="0" t="0" r="0" b="0"/>
            <wp:docPr id="17505" name="Picture 17505"/>
            <wp:cNvGraphicFramePr/>
            <a:graphic xmlns:a="http://schemas.openxmlformats.org/drawingml/2006/main">
              <a:graphicData uri="http://schemas.openxmlformats.org/drawingml/2006/picture">
                <pic:pic xmlns:pic="http://schemas.openxmlformats.org/drawingml/2006/picture">
                  <pic:nvPicPr>
                    <pic:cNvPr id="17505" name="Picture 17505"/>
                    <pic:cNvPicPr/>
                  </pic:nvPicPr>
                  <pic:blipFill>
                    <a:blip r:embed="rId700"/>
                    <a:stretch>
                      <a:fillRect/>
                    </a:stretch>
                  </pic:blipFill>
                  <pic:spPr>
                    <a:xfrm>
                      <a:off x="0" y="0"/>
                      <a:ext cx="313944" cy="115824"/>
                    </a:xfrm>
                    <a:prstGeom prst="rect">
                      <a:avLst/>
                    </a:prstGeom>
                  </pic:spPr>
                </pic:pic>
              </a:graphicData>
            </a:graphic>
          </wp:inline>
        </w:drawing>
      </w:r>
      <w:r>
        <w:tab/>
        <w:t>testing and management arrangements.</w:t>
      </w:r>
    </w:p>
    <w:p w:rsidR="00677AA2" w:rsidRDefault="00A31147">
      <w:pPr>
        <w:pStyle w:val="Heading3"/>
        <w:ind w:left="278"/>
      </w:pPr>
      <w:r>
        <w:t>6. REVIEW AND AMENDMENT OF THE BCDR PLAN</w:t>
      </w:r>
    </w:p>
    <w:p w:rsidR="00677AA2" w:rsidRDefault="00A31147">
      <w:pPr>
        <w:spacing w:after="114"/>
        <w:ind w:right="155"/>
        <w:jc w:val="right"/>
      </w:pPr>
      <w:r>
        <w:rPr>
          <w:noProof/>
        </w:rPr>
        <w:drawing>
          <wp:inline distT="0" distB="0" distL="0" distR="0">
            <wp:extent cx="176784" cy="115824"/>
            <wp:effectExtent l="0" t="0" r="0" b="0"/>
            <wp:docPr id="17510" name="Picture 17510"/>
            <wp:cNvGraphicFramePr/>
            <a:graphic xmlns:a="http://schemas.openxmlformats.org/drawingml/2006/main">
              <a:graphicData uri="http://schemas.openxmlformats.org/drawingml/2006/picture">
                <pic:pic xmlns:pic="http://schemas.openxmlformats.org/drawingml/2006/picture">
                  <pic:nvPicPr>
                    <pic:cNvPr id="17510" name="Picture 17510"/>
                    <pic:cNvPicPr/>
                  </pic:nvPicPr>
                  <pic:blipFill>
                    <a:blip r:embed="rId701"/>
                    <a:stretch>
                      <a:fillRect/>
                    </a:stretch>
                  </pic:blipFill>
                  <pic:spPr>
                    <a:xfrm>
                      <a:off x="0" y="0"/>
                      <a:ext cx="176784" cy="115824"/>
                    </a:xfrm>
                    <a:prstGeom prst="rect">
                      <a:avLst/>
                    </a:prstGeom>
                  </pic:spPr>
                </pic:pic>
              </a:graphicData>
            </a:graphic>
          </wp:inline>
        </w:drawing>
      </w:r>
      <w:r>
        <w:t xml:space="preserve"> The Supplier shall review the BCDR Plan (and the risk analysis on which it is based):</w:t>
      </w:r>
    </w:p>
    <w:p w:rsidR="00677AA2" w:rsidRDefault="00A31147">
      <w:pPr>
        <w:ind w:left="1001" w:right="157"/>
      </w:pPr>
      <w:r>
        <w:rPr>
          <w:noProof/>
        </w:rPr>
        <w:drawing>
          <wp:inline distT="0" distB="0" distL="0" distR="0">
            <wp:extent cx="295656" cy="115824"/>
            <wp:effectExtent l="0" t="0" r="0" b="0"/>
            <wp:docPr id="17512" name="Picture 17512"/>
            <wp:cNvGraphicFramePr/>
            <a:graphic xmlns:a="http://schemas.openxmlformats.org/drawingml/2006/main">
              <a:graphicData uri="http://schemas.openxmlformats.org/drawingml/2006/picture">
                <pic:pic xmlns:pic="http://schemas.openxmlformats.org/drawingml/2006/picture">
                  <pic:nvPicPr>
                    <pic:cNvPr id="17512" name="Picture 17512"/>
                    <pic:cNvPicPr/>
                  </pic:nvPicPr>
                  <pic:blipFill>
                    <a:blip r:embed="rId702"/>
                    <a:stretch>
                      <a:fillRect/>
                    </a:stretch>
                  </pic:blipFill>
                  <pic:spPr>
                    <a:xfrm>
                      <a:off x="0" y="0"/>
                      <a:ext cx="295656" cy="115824"/>
                    </a:xfrm>
                    <a:prstGeom prst="rect">
                      <a:avLst/>
                    </a:prstGeom>
                  </pic:spPr>
                </pic:pic>
              </a:graphicData>
            </a:graphic>
          </wp:inline>
        </w:drawing>
      </w:r>
      <w:r>
        <w:t xml:space="preserve"> on a regular basis and as a minimum once every six (6) months; </w:t>
      </w:r>
      <w:r>
        <w:rPr>
          <w:noProof/>
        </w:rPr>
        <w:drawing>
          <wp:inline distT="0" distB="0" distL="0" distR="0">
            <wp:extent cx="313944" cy="115824"/>
            <wp:effectExtent l="0" t="0" r="0" b="0"/>
            <wp:docPr id="17515" name="Picture 17515"/>
            <wp:cNvGraphicFramePr/>
            <a:graphic xmlns:a="http://schemas.openxmlformats.org/drawingml/2006/main">
              <a:graphicData uri="http://schemas.openxmlformats.org/drawingml/2006/picture">
                <pic:pic xmlns:pic="http://schemas.openxmlformats.org/drawingml/2006/picture">
                  <pic:nvPicPr>
                    <pic:cNvPr id="17515" name="Picture 17515"/>
                    <pic:cNvPicPr/>
                  </pic:nvPicPr>
                  <pic:blipFill>
                    <a:blip r:embed="rId703"/>
                    <a:stretch>
                      <a:fillRect/>
                    </a:stretch>
                  </pic:blipFill>
                  <pic:spPr>
                    <a:xfrm>
                      <a:off x="0" y="0"/>
                      <a:ext cx="313944" cy="115824"/>
                    </a:xfrm>
                    <a:prstGeom prst="rect">
                      <a:avLst/>
                    </a:prstGeom>
                  </pic:spPr>
                </pic:pic>
              </a:graphicData>
            </a:graphic>
          </wp:inline>
        </w:drawing>
      </w:r>
      <w:r>
        <w:t xml:space="preserve"> within three calendar months of the BCDR Plan (or any part) having been invoked pursuant to paragraph 7; and </w:t>
      </w:r>
      <w:r>
        <w:rPr>
          <w:noProof/>
        </w:rPr>
        <w:drawing>
          <wp:inline distT="0" distB="0" distL="0" distR="0">
            <wp:extent cx="313944" cy="115824"/>
            <wp:effectExtent l="0" t="0" r="0" b="0"/>
            <wp:docPr id="17520" name="Picture 17520"/>
            <wp:cNvGraphicFramePr/>
            <a:graphic xmlns:a="http://schemas.openxmlformats.org/drawingml/2006/main">
              <a:graphicData uri="http://schemas.openxmlformats.org/drawingml/2006/picture">
                <pic:pic xmlns:pic="http://schemas.openxmlformats.org/drawingml/2006/picture">
                  <pic:nvPicPr>
                    <pic:cNvPr id="17520" name="Picture 17520"/>
                    <pic:cNvPicPr/>
                  </pic:nvPicPr>
                  <pic:blipFill>
                    <a:blip r:embed="rId704"/>
                    <a:stretch>
                      <a:fillRect/>
                    </a:stretch>
                  </pic:blipFill>
                  <pic:spPr>
                    <a:xfrm>
                      <a:off x="0" y="0"/>
                      <a:ext cx="313944" cy="115824"/>
                    </a:xfrm>
                    <a:prstGeom prst="rect">
                      <a:avLst/>
                    </a:prstGeom>
                  </pic:spPr>
                </pic:pic>
              </a:graphicData>
            </a:graphic>
          </wp:inline>
        </w:drawing>
      </w:r>
      <w:r>
        <w:t xml:space="preserve"> where the Customer requests any additional reviews (over and above those provided for in paragraphs 6.1.1and 6.1.2 of this Call Off Schedule 8)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p>
    <w:p w:rsidR="00677AA2" w:rsidRDefault="00A31147">
      <w:pPr>
        <w:ind w:left="928" w:right="157" w:hanging="360"/>
      </w:pPr>
      <w:r>
        <w:rPr>
          <w:noProof/>
        </w:rPr>
        <w:drawing>
          <wp:inline distT="0" distB="0" distL="0" distR="0">
            <wp:extent cx="195072" cy="115824"/>
            <wp:effectExtent l="0" t="0" r="0" b="0"/>
            <wp:docPr id="17551" name="Picture 17551"/>
            <wp:cNvGraphicFramePr/>
            <a:graphic xmlns:a="http://schemas.openxmlformats.org/drawingml/2006/main">
              <a:graphicData uri="http://schemas.openxmlformats.org/drawingml/2006/picture">
                <pic:pic xmlns:pic="http://schemas.openxmlformats.org/drawingml/2006/picture">
                  <pic:nvPicPr>
                    <pic:cNvPr id="17551" name="Picture 17551"/>
                    <pic:cNvPicPr/>
                  </pic:nvPicPr>
                  <pic:blipFill>
                    <a:blip r:embed="rId77"/>
                    <a:stretch>
                      <a:fillRect/>
                    </a:stretch>
                  </pic:blipFill>
                  <pic:spPr>
                    <a:xfrm>
                      <a:off x="0" y="0"/>
                      <a:ext cx="195072" cy="115824"/>
                    </a:xfrm>
                    <a:prstGeom prst="rect">
                      <a:avLst/>
                    </a:prstGeom>
                  </pic:spPr>
                </pic:pic>
              </a:graphicData>
            </a:graphic>
          </wp:inline>
        </w:drawing>
      </w:r>
      <w:r>
        <w:t xml:space="preserve"> Each review of the BCDR Plan pursuant to paragraph 6.1 of this Call off Schedule 8 shall be a review of the procedures and methodologies set out in the BCDR Plan and shall assess their suitability having regard to any change to the Services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the period required by the BCDR Plan or, if no such period is required, within such period as the Customer shall reasonably require.  The Supplier shall, within twenty (20) Working Days of the conclusion of each such review of the BCDR Plan, provide to the Customer a report (a </w:t>
      </w:r>
      <w:r>
        <w:rPr>
          <w:b/>
        </w:rPr>
        <w:t>“Review Report”</w:t>
      </w:r>
      <w:r>
        <w:t>) setting out:</w:t>
      </w:r>
    </w:p>
    <w:p w:rsidR="00677AA2" w:rsidRDefault="00A31147">
      <w:pPr>
        <w:tabs>
          <w:tab w:val="center" w:pos="1273"/>
          <w:tab w:val="center" w:pos="2961"/>
        </w:tabs>
        <w:ind w:left="0" w:right="0" w:firstLine="0"/>
        <w:jc w:val="left"/>
      </w:pPr>
      <w:r>
        <w:rPr>
          <w:rFonts w:ascii="Calibri" w:eastAsia="Calibri" w:hAnsi="Calibri" w:cs="Calibri"/>
        </w:rPr>
        <w:tab/>
      </w:r>
      <w:r>
        <w:rPr>
          <w:noProof/>
        </w:rPr>
        <w:drawing>
          <wp:inline distT="0" distB="0" distL="0" distR="0">
            <wp:extent cx="295656" cy="115824"/>
            <wp:effectExtent l="0" t="0" r="0" b="0"/>
            <wp:docPr id="17596" name="Picture 17596"/>
            <wp:cNvGraphicFramePr/>
            <a:graphic xmlns:a="http://schemas.openxmlformats.org/drawingml/2006/main">
              <a:graphicData uri="http://schemas.openxmlformats.org/drawingml/2006/picture">
                <pic:pic xmlns:pic="http://schemas.openxmlformats.org/drawingml/2006/picture">
                  <pic:nvPicPr>
                    <pic:cNvPr id="17596" name="Picture 17596"/>
                    <pic:cNvPicPr/>
                  </pic:nvPicPr>
                  <pic:blipFill>
                    <a:blip r:embed="rId705"/>
                    <a:stretch>
                      <a:fillRect/>
                    </a:stretch>
                  </pic:blipFill>
                  <pic:spPr>
                    <a:xfrm>
                      <a:off x="0" y="0"/>
                      <a:ext cx="295656" cy="115824"/>
                    </a:xfrm>
                    <a:prstGeom prst="rect">
                      <a:avLst/>
                    </a:prstGeom>
                  </pic:spPr>
                </pic:pic>
              </a:graphicData>
            </a:graphic>
          </wp:inline>
        </w:drawing>
      </w:r>
      <w:r>
        <w:tab/>
        <w:t>the findings of the review;</w:t>
      </w:r>
    </w:p>
    <w:p w:rsidR="00677AA2" w:rsidRDefault="00A31147">
      <w:pPr>
        <w:ind w:left="1001" w:right="157"/>
      </w:pPr>
      <w:r>
        <w:rPr>
          <w:noProof/>
        </w:rPr>
        <w:drawing>
          <wp:inline distT="0" distB="0" distL="0" distR="0">
            <wp:extent cx="313944" cy="115824"/>
            <wp:effectExtent l="0" t="0" r="0" b="0"/>
            <wp:docPr id="17598" name="Picture 17598"/>
            <wp:cNvGraphicFramePr/>
            <a:graphic xmlns:a="http://schemas.openxmlformats.org/drawingml/2006/main">
              <a:graphicData uri="http://schemas.openxmlformats.org/drawingml/2006/picture">
                <pic:pic xmlns:pic="http://schemas.openxmlformats.org/drawingml/2006/picture">
                  <pic:nvPicPr>
                    <pic:cNvPr id="17598" name="Picture 17598"/>
                    <pic:cNvPicPr/>
                  </pic:nvPicPr>
                  <pic:blipFill>
                    <a:blip r:embed="rId79"/>
                    <a:stretch>
                      <a:fillRect/>
                    </a:stretch>
                  </pic:blipFill>
                  <pic:spPr>
                    <a:xfrm>
                      <a:off x="0" y="0"/>
                      <a:ext cx="313944" cy="115824"/>
                    </a:xfrm>
                    <a:prstGeom prst="rect">
                      <a:avLst/>
                    </a:prstGeom>
                  </pic:spPr>
                </pic:pic>
              </a:graphicData>
            </a:graphic>
          </wp:inline>
        </w:drawing>
      </w:r>
      <w:r>
        <w:t xml:space="preserve"> any changes in the risk profile associated with the provision of Services; and </w:t>
      </w:r>
      <w:r>
        <w:rPr>
          <w:noProof/>
        </w:rPr>
        <w:drawing>
          <wp:inline distT="0" distB="0" distL="0" distR="0">
            <wp:extent cx="313944" cy="115824"/>
            <wp:effectExtent l="0" t="0" r="0" b="0"/>
            <wp:docPr id="17600" name="Picture 17600"/>
            <wp:cNvGraphicFramePr/>
            <a:graphic xmlns:a="http://schemas.openxmlformats.org/drawingml/2006/main">
              <a:graphicData uri="http://schemas.openxmlformats.org/drawingml/2006/picture">
                <pic:pic xmlns:pic="http://schemas.openxmlformats.org/drawingml/2006/picture">
                  <pic:nvPicPr>
                    <pic:cNvPr id="17600" name="Picture 17600"/>
                    <pic:cNvPicPr/>
                  </pic:nvPicPr>
                  <pic:blipFill>
                    <a:blip r:embed="rId80"/>
                    <a:stretch>
                      <a:fillRect/>
                    </a:stretch>
                  </pic:blipFill>
                  <pic:spPr>
                    <a:xfrm>
                      <a:off x="0" y="0"/>
                      <a:ext cx="313944" cy="115824"/>
                    </a:xfrm>
                    <a:prstGeom prst="rect">
                      <a:avLst/>
                    </a:prstGeom>
                  </pic:spPr>
                </pic:pic>
              </a:graphicData>
            </a:graphic>
          </wp:inline>
        </w:drawing>
      </w:r>
      <w:r>
        <w:t xml:space="preserve"> the Supplier's proposals (the </w:t>
      </w:r>
      <w:r>
        <w:rPr>
          <w:b/>
        </w:rPr>
        <w:t>“Supplier's Proposals”</w:t>
      </w:r>
      <w:r>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 goods, services or systems provided by a third party.</w:t>
      </w:r>
    </w:p>
    <w:p w:rsidR="00677AA2" w:rsidRDefault="00A31147">
      <w:pPr>
        <w:ind w:left="928" w:right="157" w:hanging="360"/>
      </w:pPr>
      <w:r>
        <w:rPr>
          <w:noProof/>
        </w:rPr>
        <w:drawing>
          <wp:inline distT="0" distB="0" distL="0" distR="0">
            <wp:extent cx="195072" cy="115824"/>
            <wp:effectExtent l="0" t="0" r="0" b="0"/>
            <wp:docPr id="17617" name="Picture 17617"/>
            <wp:cNvGraphicFramePr/>
            <a:graphic xmlns:a="http://schemas.openxmlformats.org/drawingml/2006/main">
              <a:graphicData uri="http://schemas.openxmlformats.org/drawingml/2006/picture">
                <pic:pic xmlns:pic="http://schemas.openxmlformats.org/drawingml/2006/picture">
                  <pic:nvPicPr>
                    <pic:cNvPr id="17617" name="Picture 17617"/>
                    <pic:cNvPicPr/>
                  </pic:nvPicPr>
                  <pic:blipFill>
                    <a:blip r:embed="rId658"/>
                    <a:stretch>
                      <a:fillRect/>
                    </a:stretch>
                  </pic:blipFill>
                  <pic:spPr>
                    <a:xfrm>
                      <a:off x="0" y="0"/>
                      <a:ext cx="195072" cy="115824"/>
                    </a:xfrm>
                    <a:prstGeom prst="rect">
                      <a:avLst/>
                    </a:prstGeom>
                  </pic:spPr>
                </pic:pic>
              </a:graphicData>
            </a:graphic>
          </wp:inline>
        </w:drawing>
      </w:r>
      <w:r>
        <w:t xml:space="preserve"> Following receipt of the Review Report and the Supplier’s Proposals, the Customer shall:</w:t>
      </w:r>
    </w:p>
    <w:p w:rsidR="00677AA2" w:rsidRDefault="00A31147">
      <w:pPr>
        <w:ind w:left="1001" w:right="157"/>
      </w:pPr>
      <w:r>
        <w:rPr>
          <w:noProof/>
        </w:rPr>
        <w:drawing>
          <wp:inline distT="0" distB="0" distL="0" distR="0">
            <wp:extent cx="295656" cy="115824"/>
            <wp:effectExtent l="0" t="0" r="0" b="0"/>
            <wp:docPr id="17620" name="Picture 17620"/>
            <wp:cNvGraphicFramePr/>
            <a:graphic xmlns:a="http://schemas.openxmlformats.org/drawingml/2006/main">
              <a:graphicData uri="http://schemas.openxmlformats.org/drawingml/2006/picture">
                <pic:pic xmlns:pic="http://schemas.openxmlformats.org/drawingml/2006/picture">
                  <pic:nvPicPr>
                    <pic:cNvPr id="17620" name="Picture 17620"/>
                    <pic:cNvPicPr/>
                  </pic:nvPicPr>
                  <pic:blipFill>
                    <a:blip r:embed="rId82"/>
                    <a:stretch>
                      <a:fillRect/>
                    </a:stretch>
                  </pic:blipFill>
                  <pic:spPr>
                    <a:xfrm>
                      <a:off x="0" y="0"/>
                      <a:ext cx="295656" cy="115824"/>
                    </a:xfrm>
                    <a:prstGeom prst="rect">
                      <a:avLst/>
                    </a:prstGeom>
                  </pic:spPr>
                </pic:pic>
              </a:graphicData>
            </a:graphic>
          </wp:inline>
        </w:drawing>
      </w:r>
      <w:r>
        <w:t xml:space="preserve"> review and comment on the Review Report and the Supplier’s Proposals as soon as reasonably practicable; and </w:t>
      </w:r>
      <w:r>
        <w:rPr>
          <w:noProof/>
        </w:rPr>
        <w:drawing>
          <wp:inline distT="0" distB="0" distL="0" distR="0">
            <wp:extent cx="313944" cy="115824"/>
            <wp:effectExtent l="0" t="0" r="0" b="0"/>
            <wp:docPr id="17623" name="Picture 17623"/>
            <wp:cNvGraphicFramePr/>
            <a:graphic xmlns:a="http://schemas.openxmlformats.org/drawingml/2006/main">
              <a:graphicData uri="http://schemas.openxmlformats.org/drawingml/2006/picture">
                <pic:pic xmlns:pic="http://schemas.openxmlformats.org/drawingml/2006/picture">
                  <pic:nvPicPr>
                    <pic:cNvPr id="17623" name="Picture 17623"/>
                    <pic:cNvPicPr/>
                  </pic:nvPicPr>
                  <pic:blipFill>
                    <a:blip r:embed="rId706"/>
                    <a:stretch>
                      <a:fillRect/>
                    </a:stretch>
                  </pic:blipFill>
                  <pic:spPr>
                    <a:xfrm>
                      <a:off x="0" y="0"/>
                      <a:ext cx="313944" cy="115824"/>
                    </a:xfrm>
                    <a:prstGeom prst="rect">
                      <a:avLst/>
                    </a:prstGeom>
                  </pic:spPr>
                </pic:pic>
              </a:graphicData>
            </a:graphic>
          </wp:inline>
        </w:drawing>
      </w:r>
      <w:r>
        <w:t xml:space="preserve"> notify the Supplier in writing that it approves or rejects the Review Report and the Supplier’s Proposals no later than </w:t>
      </w:r>
      <w:r>
        <w:lastRenderedPageBreak/>
        <w:t xml:space="preserve">twenty (20) Working Days after the date on which they are first delivered to the Customer. </w:t>
      </w:r>
    </w:p>
    <w:p w:rsidR="00677AA2" w:rsidRDefault="00A31147">
      <w:pPr>
        <w:ind w:left="578" w:right="157"/>
      </w:pPr>
      <w:r>
        <w:rPr>
          <w:noProof/>
        </w:rPr>
        <w:drawing>
          <wp:inline distT="0" distB="0" distL="0" distR="0">
            <wp:extent cx="195072" cy="115824"/>
            <wp:effectExtent l="0" t="0" r="0" b="0"/>
            <wp:docPr id="17647" name="Picture 17647"/>
            <wp:cNvGraphicFramePr/>
            <a:graphic xmlns:a="http://schemas.openxmlformats.org/drawingml/2006/main">
              <a:graphicData uri="http://schemas.openxmlformats.org/drawingml/2006/picture">
                <pic:pic xmlns:pic="http://schemas.openxmlformats.org/drawingml/2006/picture">
                  <pic:nvPicPr>
                    <pic:cNvPr id="17647" name="Picture 17647"/>
                    <pic:cNvPicPr/>
                  </pic:nvPicPr>
                  <pic:blipFill>
                    <a:blip r:embed="rId659"/>
                    <a:stretch>
                      <a:fillRect/>
                    </a:stretch>
                  </pic:blipFill>
                  <pic:spPr>
                    <a:xfrm>
                      <a:off x="0" y="0"/>
                      <a:ext cx="195072" cy="115824"/>
                    </a:xfrm>
                    <a:prstGeom prst="rect">
                      <a:avLst/>
                    </a:prstGeom>
                  </pic:spPr>
                </pic:pic>
              </a:graphicData>
            </a:graphic>
          </wp:inline>
        </w:drawing>
      </w:r>
      <w:r>
        <w:t xml:space="preserve"> If the Customer rejects the Review Report and/or the Supplier’s Proposals:</w:t>
      </w:r>
    </w:p>
    <w:p w:rsidR="00677AA2" w:rsidRDefault="00A31147">
      <w:pPr>
        <w:ind w:left="1713" w:right="157" w:hanging="722"/>
      </w:pPr>
      <w:r>
        <w:rPr>
          <w:noProof/>
        </w:rPr>
        <w:drawing>
          <wp:inline distT="0" distB="0" distL="0" distR="0">
            <wp:extent cx="295656" cy="115824"/>
            <wp:effectExtent l="0" t="0" r="0" b="0"/>
            <wp:docPr id="17649" name="Picture 17649"/>
            <wp:cNvGraphicFramePr/>
            <a:graphic xmlns:a="http://schemas.openxmlformats.org/drawingml/2006/main">
              <a:graphicData uri="http://schemas.openxmlformats.org/drawingml/2006/picture">
                <pic:pic xmlns:pic="http://schemas.openxmlformats.org/drawingml/2006/picture">
                  <pic:nvPicPr>
                    <pic:cNvPr id="17649" name="Picture 17649"/>
                    <pic:cNvPicPr/>
                  </pic:nvPicPr>
                  <pic:blipFill>
                    <a:blip r:embed="rId707"/>
                    <a:stretch>
                      <a:fillRect/>
                    </a:stretch>
                  </pic:blipFill>
                  <pic:spPr>
                    <a:xfrm>
                      <a:off x="0" y="0"/>
                      <a:ext cx="295656" cy="115824"/>
                    </a:xfrm>
                    <a:prstGeom prst="rect">
                      <a:avLst/>
                    </a:prstGeom>
                  </pic:spPr>
                </pic:pic>
              </a:graphicData>
            </a:graphic>
          </wp:inline>
        </w:drawing>
      </w:r>
      <w:r>
        <w:t xml:space="preserve"> the Customer shall inform the Supplier in writing of its reasons for its rejection; and</w:t>
      </w:r>
    </w:p>
    <w:p w:rsidR="00677AA2" w:rsidRDefault="00A31147">
      <w:pPr>
        <w:ind w:left="1713" w:right="157" w:hanging="722"/>
      </w:pPr>
      <w:r>
        <w:rPr>
          <w:noProof/>
        </w:rPr>
        <w:drawing>
          <wp:inline distT="0" distB="0" distL="0" distR="0">
            <wp:extent cx="313944" cy="115824"/>
            <wp:effectExtent l="0" t="0" r="0" b="0"/>
            <wp:docPr id="17664" name="Picture 17664"/>
            <wp:cNvGraphicFramePr/>
            <a:graphic xmlns:a="http://schemas.openxmlformats.org/drawingml/2006/main">
              <a:graphicData uri="http://schemas.openxmlformats.org/drawingml/2006/picture">
                <pic:pic xmlns:pic="http://schemas.openxmlformats.org/drawingml/2006/picture">
                  <pic:nvPicPr>
                    <pic:cNvPr id="17664" name="Picture 17664"/>
                    <pic:cNvPicPr/>
                  </pic:nvPicPr>
                  <pic:blipFill>
                    <a:blip r:embed="rId708"/>
                    <a:stretch>
                      <a:fillRect/>
                    </a:stretch>
                  </pic:blipFill>
                  <pic:spPr>
                    <a:xfrm>
                      <a:off x="0" y="0"/>
                      <a:ext cx="313944" cy="115824"/>
                    </a:xfrm>
                    <a:prstGeom prst="rect">
                      <a:avLst/>
                    </a:prstGeom>
                  </pic:spPr>
                </pic:pic>
              </a:graphicData>
            </a:graphic>
          </wp:inline>
        </w:drawing>
      </w:r>
      <w:r>
        <w:t xml:space="preserve"> 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 twenty (20) Working Days of the date of the Customer’s notice of rejection. The provisions of paragraphs 6.3 and 6.4 of this Call Off Schedule 8 shall apply again to any resubmitted Review Report and Supplier’s Proposals, provided that either Party may refer any disputed matters for resolution by the Dispute Resolution Procedure at any time.</w:t>
      </w:r>
    </w:p>
    <w:p w:rsidR="00677AA2" w:rsidRDefault="00A31147">
      <w:pPr>
        <w:spacing w:after="228"/>
        <w:ind w:left="928" w:right="157" w:hanging="360"/>
      </w:pPr>
      <w:r>
        <w:rPr>
          <w:noProof/>
        </w:rPr>
        <w:drawing>
          <wp:inline distT="0" distB="0" distL="0" distR="0">
            <wp:extent cx="195072" cy="115824"/>
            <wp:effectExtent l="0" t="0" r="0" b="0"/>
            <wp:docPr id="17697" name="Picture 17697"/>
            <wp:cNvGraphicFramePr/>
            <a:graphic xmlns:a="http://schemas.openxmlformats.org/drawingml/2006/main">
              <a:graphicData uri="http://schemas.openxmlformats.org/drawingml/2006/picture">
                <pic:pic xmlns:pic="http://schemas.openxmlformats.org/drawingml/2006/picture">
                  <pic:nvPicPr>
                    <pic:cNvPr id="17697" name="Picture 17697"/>
                    <pic:cNvPicPr/>
                  </pic:nvPicPr>
                  <pic:blipFill>
                    <a:blip r:embed="rId709"/>
                    <a:stretch>
                      <a:fillRect/>
                    </a:stretch>
                  </pic:blipFill>
                  <pic:spPr>
                    <a:xfrm>
                      <a:off x="0" y="0"/>
                      <a:ext cx="195072" cy="115824"/>
                    </a:xfrm>
                    <a:prstGeom prst="rect">
                      <a:avLst/>
                    </a:prstGeom>
                  </pic:spPr>
                </pic:pic>
              </a:graphicData>
            </a:graphic>
          </wp:inline>
        </w:drawing>
      </w:r>
      <w:r>
        <w:t xml:space="preserve"> 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677AA2" w:rsidRDefault="00A31147">
      <w:pPr>
        <w:pStyle w:val="Heading3"/>
        <w:ind w:left="278"/>
      </w:pPr>
      <w:r>
        <w:t>7. TESTING OF THE BCDR PLAN</w:t>
      </w:r>
    </w:p>
    <w:p w:rsidR="00677AA2" w:rsidRDefault="00A31147">
      <w:pPr>
        <w:ind w:left="928" w:right="157" w:hanging="360"/>
      </w:pPr>
      <w:r>
        <w:rPr>
          <w:noProof/>
        </w:rPr>
        <w:drawing>
          <wp:inline distT="0" distB="0" distL="0" distR="0">
            <wp:extent cx="176784" cy="112776"/>
            <wp:effectExtent l="0" t="0" r="0" b="0"/>
            <wp:docPr id="17718" name="Picture 17718"/>
            <wp:cNvGraphicFramePr/>
            <a:graphic xmlns:a="http://schemas.openxmlformats.org/drawingml/2006/main">
              <a:graphicData uri="http://schemas.openxmlformats.org/drawingml/2006/picture">
                <pic:pic xmlns:pic="http://schemas.openxmlformats.org/drawingml/2006/picture">
                  <pic:nvPicPr>
                    <pic:cNvPr id="17718" name="Picture 17718"/>
                    <pic:cNvPicPr/>
                  </pic:nvPicPr>
                  <pic:blipFill>
                    <a:blip r:embed="rId90"/>
                    <a:stretch>
                      <a:fillRect/>
                    </a:stretch>
                  </pic:blipFill>
                  <pic:spPr>
                    <a:xfrm>
                      <a:off x="0" y="0"/>
                      <a:ext cx="176784" cy="112776"/>
                    </a:xfrm>
                    <a:prstGeom prst="rect">
                      <a:avLst/>
                    </a:prstGeom>
                  </pic:spPr>
                </pic:pic>
              </a:graphicData>
            </a:graphic>
          </wp:inline>
        </w:drawing>
      </w:r>
      <w:r>
        <w:t xml:space="preserve"> The Supplier shall test the BCDR Plan on a regular basis (and in any event not less than once in every Contract Year).  Subject to paragraph 7.2 of this Call Off Schedule 8, the Customer may require the Supplier to conduct additional tests of some or all aspects of the BCDR Plan at any time where the Customer considers it necessary, including where there has been any change to the Services or any underlying business processes, or on the occurrence of any event which may increase the likelihood of the need to implement the BCDR Plan.</w:t>
      </w:r>
    </w:p>
    <w:p w:rsidR="00677AA2" w:rsidRDefault="00A31147">
      <w:pPr>
        <w:ind w:left="928" w:right="157" w:hanging="360"/>
      </w:pPr>
      <w:r>
        <w:rPr>
          <w:noProof/>
        </w:rPr>
        <w:drawing>
          <wp:inline distT="0" distB="0" distL="0" distR="0">
            <wp:extent cx="195072" cy="115824"/>
            <wp:effectExtent l="0" t="0" r="0" b="0"/>
            <wp:docPr id="17739" name="Picture 17739"/>
            <wp:cNvGraphicFramePr/>
            <a:graphic xmlns:a="http://schemas.openxmlformats.org/drawingml/2006/main">
              <a:graphicData uri="http://schemas.openxmlformats.org/drawingml/2006/picture">
                <pic:pic xmlns:pic="http://schemas.openxmlformats.org/drawingml/2006/picture">
                  <pic:nvPicPr>
                    <pic:cNvPr id="17739" name="Picture 17739"/>
                    <pic:cNvPicPr/>
                  </pic:nvPicPr>
                  <pic:blipFill>
                    <a:blip r:embed="rId710"/>
                    <a:stretch>
                      <a:fillRect/>
                    </a:stretch>
                  </pic:blipFill>
                  <pic:spPr>
                    <a:xfrm>
                      <a:off x="0" y="0"/>
                      <a:ext cx="195072" cy="115824"/>
                    </a:xfrm>
                    <a:prstGeom prst="rect">
                      <a:avLst/>
                    </a:prstGeom>
                  </pic:spPr>
                </pic:pic>
              </a:graphicData>
            </a:graphic>
          </wp:inline>
        </w:drawing>
      </w:r>
      <w:r>
        <w:t xml:space="preserve"> 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p>
    <w:p w:rsidR="00677AA2" w:rsidRDefault="00A31147">
      <w:pPr>
        <w:ind w:left="928" w:right="157" w:hanging="360"/>
      </w:pPr>
      <w:r>
        <w:rPr>
          <w:noProof/>
        </w:rPr>
        <w:drawing>
          <wp:inline distT="0" distB="0" distL="0" distR="0">
            <wp:extent cx="195072" cy="115824"/>
            <wp:effectExtent l="0" t="0" r="0" b="0"/>
            <wp:docPr id="17769" name="Picture 17769"/>
            <wp:cNvGraphicFramePr/>
            <a:graphic xmlns:a="http://schemas.openxmlformats.org/drawingml/2006/main">
              <a:graphicData uri="http://schemas.openxmlformats.org/drawingml/2006/picture">
                <pic:pic xmlns:pic="http://schemas.openxmlformats.org/drawingml/2006/picture">
                  <pic:nvPicPr>
                    <pic:cNvPr id="17769" name="Picture 17769"/>
                    <pic:cNvPicPr/>
                  </pic:nvPicPr>
                  <pic:blipFill>
                    <a:blip r:embed="rId711"/>
                    <a:stretch>
                      <a:fillRect/>
                    </a:stretch>
                  </pic:blipFill>
                  <pic:spPr>
                    <a:xfrm>
                      <a:off x="0" y="0"/>
                      <a:ext cx="195072" cy="115824"/>
                    </a:xfrm>
                    <a:prstGeom prst="rect">
                      <a:avLst/>
                    </a:prstGeom>
                  </pic:spPr>
                </pic:pic>
              </a:graphicData>
            </a:graphic>
          </wp:inline>
        </w:drawing>
      </w:r>
      <w:r>
        <w:t xml:space="preserve"> 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677AA2" w:rsidRDefault="00A31147">
      <w:pPr>
        <w:ind w:left="928" w:right="157" w:hanging="360"/>
      </w:pPr>
      <w:r>
        <w:rPr>
          <w:noProof/>
        </w:rPr>
        <w:drawing>
          <wp:inline distT="0" distB="0" distL="0" distR="0">
            <wp:extent cx="195072" cy="109728"/>
            <wp:effectExtent l="0" t="0" r="0" b="0"/>
            <wp:docPr id="17797" name="Picture 17797"/>
            <wp:cNvGraphicFramePr/>
            <a:graphic xmlns:a="http://schemas.openxmlformats.org/drawingml/2006/main">
              <a:graphicData uri="http://schemas.openxmlformats.org/drawingml/2006/picture">
                <pic:pic xmlns:pic="http://schemas.openxmlformats.org/drawingml/2006/picture">
                  <pic:nvPicPr>
                    <pic:cNvPr id="17797" name="Picture 17797"/>
                    <pic:cNvPicPr/>
                  </pic:nvPicPr>
                  <pic:blipFill>
                    <a:blip r:embed="rId557"/>
                    <a:stretch>
                      <a:fillRect/>
                    </a:stretch>
                  </pic:blipFill>
                  <pic:spPr>
                    <a:xfrm>
                      <a:off x="0" y="0"/>
                      <a:ext cx="195072" cy="109728"/>
                    </a:xfrm>
                    <a:prstGeom prst="rect">
                      <a:avLst/>
                    </a:prstGeom>
                  </pic:spPr>
                </pic:pic>
              </a:graphicData>
            </a:graphic>
          </wp:inline>
        </w:drawing>
      </w:r>
      <w:r>
        <w:t xml:space="preserve"> 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677AA2" w:rsidRDefault="00A31147">
      <w:pPr>
        <w:ind w:left="928" w:right="157" w:hanging="360"/>
      </w:pPr>
      <w:r>
        <w:rPr>
          <w:noProof/>
        </w:rPr>
        <w:drawing>
          <wp:inline distT="0" distB="0" distL="0" distR="0">
            <wp:extent cx="195072" cy="112776"/>
            <wp:effectExtent l="0" t="0" r="0" b="0"/>
            <wp:docPr id="17802" name="Picture 17802"/>
            <wp:cNvGraphicFramePr/>
            <a:graphic xmlns:a="http://schemas.openxmlformats.org/drawingml/2006/main">
              <a:graphicData uri="http://schemas.openxmlformats.org/drawingml/2006/picture">
                <pic:pic xmlns:pic="http://schemas.openxmlformats.org/drawingml/2006/picture">
                  <pic:nvPicPr>
                    <pic:cNvPr id="17802" name="Picture 17802"/>
                    <pic:cNvPicPr/>
                  </pic:nvPicPr>
                  <pic:blipFill>
                    <a:blip r:embed="rId712"/>
                    <a:stretch>
                      <a:fillRect/>
                    </a:stretch>
                  </pic:blipFill>
                  <pic:spPr>
                    <a:xfrm>
                      <a:off x="0" y="0"/>
                      <a:ext cx="195072" cy="112776"/>
                    </a:xfrm>
                    <a:prstGeom prst="rect">
                      <a:avLst/>
                    </a:prstGeom>
                  </pic:spPr>
                </pic:pic>
              </a:graphicData>
            </a:graphic>
          </wp:inline>
        </w:drawing>
      </w:r>
      <w:r>
        <w:t xml:space="preserve"> The Supplier shall, within twenty (20) Working Days of the conclusion of each test, provide to the Customer a report setting out:</w:t>
      </w:r>
    </w:p>
    <w:p w:rsidR="00677AA2" w:rsidRDefault="00A31147">
      <w:pPr>
        <w:tabs>
          <w:tab w:val="center" w:pos="1275"/>
          <w:tab w:val="center" w:pos="2864"/>
        </w:tabs>
        <w:ind w:left="0" w:right="0" w:firstLine="0"/>
        <w:jc w:val="left"/>
      </w:pPr>
      <w:r>
        <w:rPr>
          <w:rFonts w:ascii="Calibri" w:eastAsia="Calibri" w:hAnsi="Calibri" w:cs="Calibri"/>
        </w:rPr>
        <w:tab/>
      </w:r>
      <w:r>
        <w:rPr>
          <w:noProof/>
        </w:rPr>
        <w:drawing>
          <wp:inline distT="0" distB="0" distL="0" distR="0">
            <wp:extent cx="292608" cy="115824"/>
            <wp:effectExtent l="0" t="0" r="0" b="0"/>
            <wp:docPr id="17806" name="Picture 17806"/>
            <wp:cNvGraphicFramePr/>
            <a:graphic xmlns:a="http://schemas.openxmlformats.org/drawingml/2006/main">
              <a:graphicData uri="http://schemas.openxmlformats.org/drawingml/2006/picture">
                <pic:pic xmlns:pic="http://schemas.openxmlformats.org/drawingml/2006/picture">
                  <pic:nvPicPr>
                    <pic:cNvPr id="17806" name="Picture 17806"/>
                    <pic:cNvPicPr/>
                  </pic:nvPicPr>
                  <pic:blipFill>
                    <a:blip r:embed="rId713"/>
                    <a:stretch>
                      <a:fillRect/>
                    </a:stretch>
                  </pic:blipFill>
                  <pic:spPr>
                    <a:xfrm>
                      <a:off x="0" y="0"/>
                      <a:ext cx="292608" cy="115824"/>
                    </a:xfrm>
                    <a:prstGeom prst="rect">
                      <a:avLst/>
                    </a:prstGeom>
                  </pic:spPr>
                </pic:pic>
              </a:graphicData>
            </a:graphic>
          </wp:inline>
        </w:drawing>
      </w:r>
      <w:r>
        <w:tab/>
        <w:t>the outcome of the test;</w:t>
      </w:r>
    </w:p>
    <w:p w:rsidR="00677AA2" w:rsidRDefault="00A31147">
      <w:pPr>
        <w:spacing w:after="62" w:line="299" w:lineRule="auto"/>
        <w:ind w:left="1006" w:right="157"/>
      </w:pPr>
      <w:r>
        <w:rPr>
          <w:noProof/>
        </w:rPr>
        <w:lastRenderedPageBreak/>
        <w:drawing>
          <wp:inline distT="0" distB="0" distL="0" distR="0">
            <wp:extent cx="310896" cy="115824"/>
            <wp:effectExtent l="0" t="0" r="0" b="0"/>
            <wp:docPr id="17822" name="Picture 17822"/>
            <wp:cNvGraphicFramePr/>
            <a:graphic xmlns:a="http://schemas.openxmlformats.org/drawingml/2006/main">
              <a:graphicData uri="http://schemas.openxmlformats.org/drawingml/2006/picture">
                <pic:pic xmlns:pic="http://schemas.openxmlformats.org/drawingml/2006/picture">
                  <pic:nvPicPr>
                    <pic:cNvPr id="17822" name="Picture 17822"/>
                    <pic:cNvPicPr/>
                  </pic:nvPicPr>
                  <pic:blipFill>
                    <a:blip r:embed="rId714"/>
                    <a:stretch>
                      <a:fillRect/>
                    </a:stretch>
                  </pic:blipFill>
                  <pic:spPr>
                    <a:xfrm>
                      <a:off x="0" y="0"/>
                      <a:ext cx="310896" cy="115824"/>
                    </a:xfrm>
                    <a:prstGeom prst="rect">
                      <a:avLst/>
                    </a:prstGeom>
                  </pic:spPr>
                </pic:pic>
              </a:graphicData>
            </a:graphic>
          </wp:inline>
        </w:drawing>
      </w:r>
      <w:r>
        <w:t xml:space="preserve"> any failures in the BCDR Plan (including the BCDR Plan's procedures) revealed by the test; and </w:t>
      </w:r>
      <w:r>
        <w:rPr>
          <w:noProof/>
        </w:rPr>
        <w:drawing>
          <wp:inline distT="0" distB="0" distL="0" distR="0">
            <wp:extent cx="310896" cy="115824"/>
            <wp:effectExtent l="0" t="0" r="0" b="0"/>
            <wp:docPr id="17830" name="Picture 17830"/>
            <wp:cNvGraphicFramePr/>
            <a:graphic xmlns:a="http://schemas.openxmlformats.org/drawingml/2006/main">
              <a:graphicData uri="http://schemas.openxmlformats.org/drawingml/2006/picture">
                <pic:pic xmlns:pic="http://schemas.openxmlformats.org/drawingml/2006/picture">
                  <pic:nvPicPr>
                    <pic:cNvPr id="17830" name="Picture 17830"/>
                    <pic:cNvPicPr/>
                  </pic:nvPicPr>
                  <pic:blipFill>
                    <a:blip r:embed="rId715"/>
                    <a:stretch>
                      <a:fillRect/>
                    </a:stretch>
                  </pic:blipFill>
                  <pic:spPr>
                    <a:xfrm>
                      <a:off x="0" y="0"/>
                      <a:ext cx="310896" cy="115824"/>
                    </a:xfrm>
                    <a:prstGeom prst="rect">
                      <a:avLst/>
                    </a:prstGeom>
                  </pic:spPr>
                </pic:pic>
              </a:graphicData>
            </a:graphic>
          </wp:inline>
        </w:drawing>
      </w:r>
      <w:r>
        <w:t xml:space="preserve"> the Supplier's proposals for remedying any such failures.</w:t>
      </w:r>
    </w:p>
    <w:p w:rsidR="00677AA2" w:rsidRDefault="00A31147">
      <w:pPr>
        <w:ind w:left="928" w:right="157" w:hanging="360"/>
      </w:pPr>
      <w:r>
        <w:rPr>
          <w:noProof/>
        </w:rPr>
        <w:drawing>
          <wp:inline distT="0" distB="0" distL="0" distR="0">
            <wp:extent cx="195072" cy="115824"/>
            <wp:effectExtent l="0" t="0" r="0" b="0"/>
            <wp:docPr id="17833" name="Picture 17833"/>
            <wp:cNvGraphicFramePr/>
            <a:graphic xmlns:a="http://schemas.openxmlformats.org/drawingml/2006/main">
              <a:graphicData uri="http://schemas.openxmlformats.org/drawingml/2006/picture">
                <pic:pic xmlns:pic="http://schemas.openxmlformats.org/drawingml/2006/picture">
                  <pic:nvPicPr>
                    <pic:cNvPr id="17833" name="Picture 17833"/>
                    <pic:cNvPicPr/>
                  </pic:nvPicPr>
                  <pic:blipFill>
                    <a:blip r:embed="rId716"/>
                    <a:stretch>
                      <a:fillRect/>
                    </a:stretch>
                  </pic:blipFill>
                  <pic:spPr>
                    <a:xfrm>
                      <a:off x="0" y="0"/>
                      <a:ext cx="195072" cy="115824"/>
                    </a:xfrm>
                    <a:prstGeom prst="rect">
                      <a:avLst/>
                    </a:prstGeom>
                  </pic:spPr>
                </pic:pic>
              </a:graphicData>
            </a:graphic>
          </wp:inline>
        </w:drawing>
      </w:r>
      <w:r>
        <w:t xml:space="preserve"> 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p w:rsidR="00677AA2" w:rsidRDefault="00A31147">
      <w:pPr>
        <w:ind w:left="928" w:right="157" w:hanging="360"/>
      </w:pPr>
      <w:r>
        <w:rPr>
          <w:noProof/>
        </w:rPr>
        <w:drawing>
          <wp:inline distT="0" distB="0" distL="0" distR="0">
            <wp:extent cx="195072" cy="109728"/>
            <wp:effectExtent l="0" t="0" r="0" b="0"/>
            <wp:docPr id="17839" name="Picture 17839"/>
            <wp:cNvGraphicFramePr/>
            <a:graphic xmlns:a="http://schemas.openxmlformats.org/drawingml/2006/main">
              <a:graphicData uri="http://schemas.openxmlformats.org/drawingml/2006/picture">
                <pic:pic xmlns:pic="http://schemas.openxmlformats.org/drawingml/2006/picture">
                  <pic:nvPicPr>
                    <pic:cNvPr id="17839" name="Picture 17839"/>
                    <pic:cNvPicPr/>
                  </pic:nvPicPr>
                  <pic:blipFill>
                    <a:blip r:embed="rId717"/>
                    <a:stretch>
                      <a:fillRect/>
                    </a:stretch>
                  </pic:blipFill>
                  <pic:spPr>
                    <a:xfrm>
                      <a:off x="0" y="0"/>
                      <a:ext cx="195072" cy="109728"/>
                    </a:xfrm>
                    <a:prstGeom prst="rect">
                      <a:avLst/>
                    </a:prstGeom>
                  </pic:spPr>
                </pic:pic>
              </a:graphicData>
            </a:graphic>
          </wp:inline>
        </w:drawing>
      </w:r>
      <w:r>
        <w:t xml:space="preserve"> For the avoidance of doubt, the carrying out of a test of the BCDR Plan (including a test of the BCDR Plan’s procedures) shall not relieve the Supplier of any of its obligations under this Call Off Contract.</w:t>
      </w:r>
    </w:p>
    <w:p w:rsidR="00677AA2" w:rsidRDefault="00A31147">
      <w:pPr>
        <w:spacing w:after="230"/>
        <w:ind w:left="928" w:right="157" w:hanging="360"/>
      </w:pPr>
      <w:r>
        <w:rPr>
          <w:noProof/>
        </w:rPr>
        <w:drawing>
          <wp:inline distT="0" distB="0" distL="0" distR="0">
            <wp:extent cx="195072" cy="115824"/>
            <wp:effectExtent l="0" t="0" r="0" b="0"/>
            <wp:docPr id="17843" name="Picture 17843"/>
            <wp:cNvGraphicFramePr/>
            <a:graphic xmlns:a="http://schemas.openxmlformats.org/drawingml/2006/main">
              <a:graphicData uri="http://schemas.openxmlformats.org/drawingml/2006/picture">
                <pic:pic xmlns:pic="http://schemas.openxmlformats.org/drawingml/2006/picture">
                  <pic:nvPicPr>
                    <pic:cNvPr id="17843" name="Picture 17843"/>
                    <pic:cNvPicPr/>
                  </pic:nvPicPr>
                  <pic:blipFill>
                    <a:blip r:embed="rId718"/>
                    <a:stretch>
                      <a:fillRect/>
                    </a:stretch>
                  </pic:blipFill>
                  <pic:spPr>
                    <a:xfrm>
                      <a:off x="0" y="0"/>
                      <a:ext cx="195072" cy="115824"/>
                    </a:xfrm>
                    <a:prstGeom prst="rect">
                      <a:avLst/>
                    </a:prstGeom>
                  </pic:spPr>
                </pic:pic>
              </a:graphicData>
            </a:graphic>
          </wp:inline>
        </w:drawing>
      </w:r>
      <w:r>
        <w:t xml:space="preserve"> The Supplier shall also perform a test of the BCDR Plan in the event of any major reconfiguration of the Services or as otherwise reasonably requested by the Customer.</w:t>
      </w:r>
    </w:p>
    <w:p w:rsidR="00677AA2" w:rsidRDefault="00A31147">
      <w:pPr>
        <w:pStyle w:val="Heading3"/>
        <w:ind w:left="278"/>
      </w:pPr>
      <w:r>
        <w:t>8. INVOCATION OF THE BCDR PLAN</w:t>
      </w:r>
    </w:p>
    <w:p w:rsidR="00677AA2" w:rsidRDefault="00A31147">
      <w:pPr>
        <w:ind w:left="928" w:right="157" w:hanging="360"/>
      </w:pPr>
      <w:r>
        <w:rPr>
          <w:noProof/>
        </w:rPr>
        <w:drawing>
          <wp:inline distT="0" distB="0" distL="0" distR="0">
            <wp:extent cx="176784" cy="115824"/>
            <wp:effectExtent l="0" t="0" r="0" b="0"/>
            <wp:docPr id="17859" name="Picture 17859"/>
            <wp:cNvGraphicFramePr/>
            <a:graphic xmlns:a="http://schemas.openxmlformats.org/drawingml/2006/main">
              <a:graphicData uri="http://schemas.openxmlformats.org/drawingml/2006/picture">
                <pic:pic xmlns:pic="http://schemas.openxmlformats.org/drawingml/2006/picture">
                  <pic:nvPicPr>
                    <pic:cNvPr id="17859" name="Picture 17859"/>
                    <pic:cNvPicPr/>
                  </pic:nvPicPr>
                  <pic:blipFill>
                    <a:blip r:embed="rId105"/>
                    <a:stretch>
                      <a:fillRect/>
                    </a:stretch>
                  </pic:blipFill>
                  <pic:spPr>
                    <a:xfrm>
                      <a:off x="0" y="0"/>
                      <a:ext cx="176784" cy="115824"/>
                    </a:xfrm>
                    <a:prstGeom prst="rect">
                      <a:avLst/>
                    </a:prstGeom>
                  </pic:spPr>
                </pic:pic>
              </a:graphicData>
            </a:graphic>
          </wp:inline>
        </w:drawing>
      </w:r>
      <w:r>
        <w:t xml:space="preserve"> In the event of a complete loss of service or in the event of a Disaster, the Supplier shall immediately invoke the BCDR Plan (and shall inform the Customer promptly of such invocation). In all other instances the Supplier shall invoke or test the BCDR Plan only with the prior consent of the Customer.</w:t>
      </w:r>
    </w:p>
    <w:p w:rsidR="00677AA2" w:rsidRDefault="00A31147">
      <w:pPr>
        <w:spacing w:after="3" w:line="259" w:lineRule="auto"/>
        <w:ind w:left="-5" w:right="0"/>
        <w:jc w:val="left"/>
      </w:pPr>
      <w:r>
        <w:rPr>
          <w:color w:val="FFFFFF"/>
        </w:rPr>
        <w:t>0.</w:t>
      </w:r>
      <w:r>
        <w:br w:type="page"/>
      </w:r>
    </w:p>
    <w:p w:rsidR="00677AA2" w:rsidRDefault="00A31147">
      <w:pPr>
        <w:pStyle w:val="Heading3"/>
        <w:ind w:left="565" w:right="723"/>
        <w:jc w:val="center"/>
      </w:pPr>
      <w:r>
        <w:lastRenderedPageBreak/>
        <w:t>CALL OFF SCHEDULE 9: EXIT MANAGEMENT 1. DEFINITIONS</w:t>
      </w:r>
    </w:p>
    <w:p w:rsidR="00677AA2" w:rsidRDefault="00A31147">
      <w:pPr>
        <w:spacing w:after="10"/>
        <w:ind w:left="578" w:right="157"/>
      </w:pPr>
      <w:r>
        <w:rPr>
          <w:noProof/>
        </w:rPr>
        <w:drawing>
          <wp:inline distT="0" distB="0" distL="0" distR="0">
            <wp:extent cx="167640" cy="115824"/>
            <wp:effectExtent l="0" t="0" r="0" b="0"/>
            <wp:docPr id="17883" name="Picture 17883"/>
            <wp:cNvGraphicFramePr/>
            <a:graphic xmlns:a="http://schemas.openxmlformats.org/drawingml/2006/main">
              <a:graphicData uri="http://schemas.openxmlformats.org/drawingml/2006/picture">
                <pic:pic xmlns:pic="http://schemas.openxmlformats.org/drawingml/2006/picture">
                  <pic:nvPicPr>
                    <pic:cNvPr id="17883" name="Picture 17883"/>
                    <pic:cNvPicPr/>
                  </pic:nvPicPr>
                  <pic:blipFill>
                    <a:blip r:embed="rId585"/>
                    <a:stretch>
                      <a:fillRect/>
                    </a:stretch>
                  </pic:blipFill>
                  <pic:spPr>
                    <a:xfrm>
                      <a:off x="0" y="0"/>
                      <a:ext cx="167640" cy="115824"/>
                    </a:xfrm>
                    <a:prstGeom prst="rect">
                      <a:avLst/>
                    </a:prstGeom>
                  </pic:spPr>
                </pic:pic>
              </a:graphicData>
            </a:graphic>
          </wp:inline>
        </w:drawing>
      </w:r>
      <w:r>
        <w:t xml:space="preserve"> In this Call Off Schedule 9, the following definitions shall apply:</w:t>
      </w:r>
    </w:p>
    <w:tbl>
      <w:tblPr>
        <w:tblStyle w:val="TableGrid"/>
        <w:tblW w:w="7422" w:type="dxa"/>
        <w:tblInd w:w="1526" w:type="dxa"/>
        <w:tblLook w:val="04A0" w:firstRow="1" w:lastRow="0" w:firstColumn="1" w:lastColumn="0" w:noHBand="0" w:noVBand="1"/>
      </w:tblPr>
      <w:tblGrid>
        <w:gridCol w:w="3113"/>
        <w:gridCol w:w="4309"/>
      </w:tblGrid>
      <w:tr w:rsidR="00677AA2">
        <w:trPr>
          <w:trHeight w:val="1070"/>
        </w:trPr>
        <w:tc>
          <w:tcPr>
            <w:tcW w:w="3113" w:type="dxa"/>
            <w:tcBorders>
              <w:top w:val="nil"/>
              <w:left w:val="nil"/>
              <w:bottom w:val="nil"/>
              <w:right w:val="nil"/>
            </w:tcBorders>
          </w:tcPr>
          <w:p w:rsidR="00677AA2" w:rsidRDefault="00A31147">
            <w:pPr>
              <w:spacing w:after="0" w:line="259" w:lineRule="auto"/>
              <w:ind w:left="0" w:right="0" w:firstLine="0"/>
              <w:jc w:val="left"/>
            </w:pPr>
            <w:r>
              <w:rPr>
                <w:b/>
              </w:rPr>
              <w:t>"Exclusive Assets"</w:t>
            </w:r>
          </w:p>
        </w:tc>
        <w:tc>
          <w:tcPr>
            <w:tcW w:w="4310" w:type="dxa"/>
            <w:tcBorders>
              <w:top w:val="nil"/>
              <w:left w:val="nil"/>
              <w:bottom w:val="nil"/>
              <w:right w:val="nil"/>
            </w:tcBorders>
          </w:tcPr>
          <w:p w:rsidR="00677AA2" w:rsidRDefault="00A31147">
            <w:pPr>
              <w:spacing w:after="0" w:line="259" w:lineRule="auto"/>
              <w:ind w:left="0" w:right="61" w:firstLine="0"/>
            </w:pPr>
            <w:r>
              <w:t>means those  Supplier Assets used by the Supplier or a Key Sub-Contractor which are used exclusively in the provision of the Services;</w:t>
            </w:r>
          </w:p>
        </w:tc>
      </w:tr>
      <w:tr w:rsidR="00677AA2">
        <w:trPr>
          <w:trHeight w:val="626"/>
        </w:trPr>
        <w:tc>
          <w:tcPr>
            <w:tcW w:w="3113" w:type="dxa"/>
            <w:tcBorders>
              <w:top w:val="nil"/>
              <w:left w:val="nil"/>
              <w:bottom w:val="nil"/>
              <w:right w:val="nil"/>
            </w:tcBorders>
          </w:tcPr>
          <w:p w:rsidR="00677AA2" w:rsidRDefault="00A31147">
            <w:pPr>
              <w:spacing w:after="0" w:line="259" w:lineRule="auto"/>
              <w:ind w:left="0" w:right="0" w:firstLine="0"/>
              <w:jc w:val="left"/>
            </w:pPr>
            <w:r>
              <w:rPr>
                <w:b/>
              </w:rPr>
              <w:t>"Exit Information"</w:t>
            </w:r>
          </w:p>
        </w:tc>
        <w:tc>
          <w:tcPr>
            <w:tcW w:w="4310" w:type="dxa"/>
            <w:tcBorders>
              <w:top w:val="nil"/>
              <w:left w:val="nil"/>
              <w:bottom w:val="nil"/>
              <w:right w:val="nil"/>
            </w:tcBorders>
          </w:tcPr>
          <w:p w:rsidR="00677AA2" w:rsidRDefault="00A31147">
            <w:pPr>
              <w:spacing w:after="0" w:line="259" w:lineRule="auto"/>
              <w:ind w:left="0" w:right="0" w:firstLine="0"/>
            </w:pPr>
            <w:r>
              <w:t>has the meaning given to it in paragraph 4.1 of this Call Off Schedule 9;</w:t>
            </w:r>
          </w:p>
        </w:tc>
      </w:tr>
      <w:tr w:rsidR="00677AA2">
        <w:trPr>
          <w:trHeight w:val="1385"/>
        </w:trPr>
        <w:tc>
          <w:tcPr>
            <w:tcW w:w="3113" w:type="dxa"/>
            <w:tcBorders>
              <w:top w:val="nil"/>
              <w:left w:val="nil"/>
              <w:bottom w:val="nil"/>
              <w:right w:val="nil"/>
            </w:tcBorders>
          </w:tcPr>
          <w:p w:rsidR="00677AA2" w:rsidRDefault="00A31147">
            <w:pPr>
              <w:spacing w:after="0" w:line="259" w:lineRule="auto"/>
              <w:ind w:left="0" w:right="0" w:firstLine="0"/>
              <w:jc w:val="left"/>
            </w:pPr>
            <w:r>
              <w:rPr>
                <w:b/>
              </w:rPr>
              <w:t>"Exit Manager"</w:t>
            </w:r>
          </w:p>
        </w:tc>
        <w:tc>
          <w:tcPr>
            <w:tcW w:w="4310" w:type="dxa"/>
            <w:tcBorders>
              <w:top w:val="nil"/>
              <w:left w:val="nil"/>
              <w:bottom w:val="nil"/>
              <w:right w:val="nil"/>
            </w:tcBorders>
          </w:tcPr>
          <w:p w:rsidR="00677AA2" w:rsidRDefault="00A31147">
            <w:pPr>
              <w:spacing w:after="0" w:line="259" w:lineRule="auto"/>
              <w:ind w:left="0" w:right="60" w:firstLine="0"/>
            </w:pPr>
            <w:r>
              <w:t>means the person appointed by each Party pursuant to paragraph 3.4 of this Call Off Schedule 9 for managing the Parties' respective obligations under this Call Off Schedule 9;</w:t>
            </w:r>
          </w:p>
        </w:tc>
      </w:tr>
      <w:tr w:rsidR="00677AA2">
        <w:trPr>
          <w:trHeight w:val="1638"/>
        </w:trPr>
        <w:tc>
          <w:tcPr>
            <w:tcW w:w="3113" w:type="dxa"/>
            <w:tcBorders>
              <w:top w:val="nil"/>
              <w:left w:val="nil"/>
              <w:bottom w:val="nil"/>
              <w:right w:val="nil"/>
            </w:tcBorders>
          </w:tcPr>
          <w:p w:rsidR="00677AA2" w:rsidRDefault="00A31147">
            <w:pPr>
              <w:spacing w:after="0" w:line="259" w:lineRule="auto"/>
              <w:ind w:left="0" w:right="0" w:firstLine="0"/>
              <w:jc w:val="left"/>
            </w:pPr>
            <w:r>
              <w:rPr>
                <w:b/>
              </w:rPr>
              <w:t>"Net Book Value"</w:t>
            </w:r>
          </w:p>
        </w:tc>
        <w:tc>
          <w:tcPr>
            <w:tcW w:w="4310" w:type="dxa"/>
            <w:tcBorders>
              <w:top w:val="nil"/>
              <w:left w:val="nil"/>
              <w:bottom w:val="nil"/>
              <w:right w:val="nil"/>
            </w:tcBorders>
          </w:tcPr>
          <w:p w:rsidR="00677AA2" w:rsidRDefault="00A31147">
            <w:pPr>
              <w:spacing w:after="0" w:line="259" w:lineRule="auto"/>
              <w:ind w:left="0" w:right="56" w:firstLine="0"/>
            </w:pPr>
            <w:r>
              <w:t>means the net book value of the relevant Supplier Asset(s) calculated in accordance with the depreciation policy of the Supplier set out in the letter in the agreed form from the Supplier to the Costumer of even date with this Call Off Contract;</w:t>
            </w:r>
          </w:p>
        </w:tc>
      </w:tr>
      <w:tr w:rsidR="00677AA2">
        <w:trPr>
          <w:trHeight w:val="1385"/>
        </w:trPr>
        <w:tc>
          <w:tcPr>
            <w:tcW w:w="3113" w:type="dxa"/>
            <w:tcBorders>
              <w:top w:val="nil"/>
              <w:left w:val="nil"/>
              <w:bottom w:val="nil"/>
              <w:right w:val="nil"/>
            </w:tcBorders>
          </w:tcPr>
          <w:p w:rsidR="00677AA2" w:rsidRDefault="00A31147">
            <w:pPr>
              <w:spacing w:after="0" w:line="259" w:lineRule="auto"/>
              <w:ind w:left="0" w:right="0" w:firstLine="0"/>
              <w:jc w:val="left"/>
            </w:pPr>
            <w:r>
              <w:rPr>
                <w:b/>
              </w:rPr>
              <w:t>"Non-Exclusive Assets"</w:t>
            </w:r>
          </w:p>
        </w:tc>
        <w:tc>
          <w:tcPr>
            <w:tcW w:w="4310" w:type="dxa"/>
            <w:tcBorders>
              <w:top w:val="nil"/>
              <w:left w:val="nil"/>
              <w:bottom w:val="nil"/>
              <w:right w:val="nil"/>
            </w:tcBorders>
          </w:tcPr>
          <w:p w:rsidR="00677AA2" w:rsidRDefault="00A31147">
            <w:pPr>
              <w:spacing w:after="2" w:line="239" w:lineRule="auto"/>
              <w:ind w:left="0" w:right="58" w:firstLine="0"/>
            </w:pPr>
            <w:r>
              <w:t xml:space="preserve">means those Supplier Assets (if any) which are used by the Supplier or a Key SubContractor in connection with the Services but which are also used by the Supplier or </w:t>
            </w:r>
          </w:p>
          <w:p w:rsidR="00677AA2" w:rsidRDefault="00A31147">
            <w:pPr>
              <w:spacing w:after="0" w:line="259" w:lineRule="auto"/>
              <w:ind w:left="0" w:right="0" w:firstLine="0"/>
              <w:jc w:val="left"/>
            </w:pPr>
            <w:r>
              <w:t>Key Sub-Contractor for other purposes;</w:t>
            </w:r>
          </w:p>
        </w:tc>
      </w:tr>
      <w:tr w:rsidR="00677AA2">
        <w:trPr>
          <w:trHeight w:val="878"/>
        </w:trPr>
        <w:tc>
          <w:tcPr>
            <w:tcW w:w="3113" w:type="dxa"/>
            <w:tcBorders>
              <w:top w:val="nil"/>
              <w:left w:val="nil"/>
              <w:bottom w:val="nil"/>
              <w:right w:val="nil"/>
            </w:tcBorders>
          </w:tcPr>
          <w:p w:rsidR="00677AA2" w:rsidRDefault="00A31147">
            <w:pPr>
              <w:spacing w:after="0" w:line="259" w:lineRule="auto"/>
              <w:ind w:left="0" w:right="0" w:firstLine="0"/>
              <w:jc w:val="left"/>
            </w:pPr>
            <w:r>
              <w:rPr>
                <w:b/>
              </w:rPr>
              <w:t>"Registers"</w:t>
            </w:r>
          </w:p>
        </w:tc>
        <w:tc>
          <w:tcPr>
            <w:tcW w:w="4310" w:type="dxa"/>
            <w:tcBorders>
              <w:top w:val="nil"/>
              <w:left w:val="nil"/>
              <w:bottom w:val="nil"/>
              <w:right w:val="nil"/>
            </w:tcBorders>
          </w:tcPr>
          <w:p w:rsidR="00677AA2" w:rsidRDefault="00A31147">
            <w:pPr>
              <w:spacing w:after="0" w:line="259" w:lineRule="auto"/>
              <w:ind w:left="0" w:right="56" w:firstLine="0"/>
            </w:pPr>
            <w:r>
              <w:t xml:space="preserve">means the register and configuration database referred to in paragraphs 3.1.1 and 3.1.2 of this Call Off Schedule 9; </w:t>
            </w:r>
          </w:p>
        </w:tc>
      </w:tr>
      <w:tr w:rsidR="00677AA2">
        <w:trPr>
          <w:trHeight w:val="1385"/>
        </w:trPr>
        <w:tc>
          <w:tcPr>
            <w:tcW w:w="3113" w:type="dxa"/>
            <w:tcBorders>
              <w:top w:val="nil"/>
              <w:left w:val="nil"/>
              <w:bottom w:val="nil"/>
              <w:right w:val="nil"/>
            </w:tcBorders>
          </w:tcPr>
          <w:p w:rsidR="00677AA2" w:rsidRDefault="00A31147">
            <w:pPr>
              <w:spacing w:after="0" w:line="259" w:lineRule="auto"/>
              <w:ind w:left="0" w:right="0" w:firstLine="0"/>
              <w:jc w:val="left"/>
            </w:pPr>
            <w:r>
              <w:rPr>
                <w:b/>
              </w:rPr>
              <w:t>"Termination Assistance"</w:t>
            </w:r>
          </w:p>
        </w:tc>
        <w:tc>
          <w:tcPr>
            <w:tcW w:w="4310" w:type="dxa"/>
            <w:tcBorders>
              <w:top w:val="nil"/>
              <w:left w:val="nil"/>
              <w:bottom w:val="nil"/>
              <w:right w:val="nil"/>
            </w:tcBorders>
          </w:tcPr>
          <w:p w:rsidR="00677AA2" w:rsidRDefault="00A31147">
            <w:pPr>
              <w:spacing w:after="0" w:line="259" w:lineRule="auto"/>
              <w:ind w:left="0" w:right="56" w:firstLine="0"/>
            </w:pPr>
            <w:r>
              <w:t>means the activities to be performed by the Supplier pursuant to the Exit Plan, and any other assistance required by the Customer pursuant to the Termination Assistance Notice;</w:t>
            </w:r>
          </w:p>
        </w:tc>
      </w:tr>
      <w:tr w:rsidR="00677AA2">
        <w:trPr>
          <w:trHeight w:val="626"/>
        </w:trPr>
        <w:tc>
          <w:tcPr>
            <w:tcW w:w="3113" w:type="dxa"/>
            <w:tcBorders>
              <w:top w:val="nil"/>
              <w:left w:val="nil"/>
              <w:bottom w:val="nil"/>
              <w:right w:val="nil"/>
            </w:tcBorders>
          </w:tcPr>
          <w:p w:rsidR="00677AA2" w:rsidRDefault="00A31147">
            <w:pPr>
              <w:spacing w:after="0" w:line="259" w:lineRule="auto"/>
              <w:ind w:left="0" w:right="0" w:firstLine="0"/>
              <w:jc w:val="left"/>
            </w:pPr>
            <w:r>
              <w:rPr>
                <w:b/>
              </w:rPr>
              <w:t xml:space="preserve">"Termination Assistance </w:t>
            </w:r>
          </w:p>
          <w:p w:rsidR="00677AA2" w:rsidRDefault="00A31147">
            <w:pPr>
              <w:spacing w:after="0" w:line="259" w:lineRule="auto"/>
              <w:ind w:left="0" w:right="0" w:firstLine="0"/>
              <w:jc w:val="left"/>
            </w:pPr>
            <w:r>
              <w:rPr>
                <w:b/>
              </w:rPr>
              <w:t>Notice"</w:t>
            </w:r>
          </w:p>
        </w:tc>
        <w:tc>
          <w:tcPr>
            <w:tcW w:w="4310" w:type="dxa"/>
            <w:tcBorders>
              <w:top w:val="nil"/>
              <w:left w:val="nil"/>
              <w:bottom w:val="nil"/>
              <w:right w:val="nil"/>
            </w:tcBorders>
          </w:tcPr>
          <w:p w:rsidR="00677AA2" w:rsidRDefault="00A31147">
            <w:pPr>
              <w:spacing w:after="0" w:line="259" w:lineRule="auto"/>
              <w:ind w:left="0" w:right="0" w:firstLine="0"/>
              <w:jc w:val="left"/>
            </w:pPr>
            <w:r>
              <w:t>has the meaning given to it in paragraph 6.1 of this Call Off Schedule 9;</w:t>
            </w:r>
          </w:p>
        </w:tc>
      </w:tr>
      <w:tr w:rsidR="00677AA2">
        <w:trPr>
          <w:trHeight w:val="1830"/>
        </w:trPr>
        <w:tc>
          <w:tcPr>
            <w:tcW w:w="3113" w:type="dxa"/>
            <w:tcBorders>
              <w:top w:val="nil"/>
              <w:left w:val="nil"/>
              <w:bottom w:val="nil"/>
              <w:right w:val="nil"/>
            </w:tcBorders>
          </w:tcPr>
          <w:p w:rsidR="00677AA2" w:rsidRDefault="00A31147">
            <w:pPr>
              <w:spacing w:after="0" w:line="259" w:lineRule="auto"/>
              <w:ind w:left="0" w:right="0" w:firstLine="0"/>
              <w:jc w:val="left"/>
            </w:pPr>
            <w:r>
              <w:rPr>
                <w:b/>
              </w:rPr>
              <w:t xml:space="preserve">"Termination Assistance </w:t>
            </w:r>
          </w:p>
          <w:p w:rsidR="00677AA2" w:rsidRDefault="00A31147">
            <w:pPr>
              <w:spacing w:after="0" w:line="259" w:lineRule="auto"/>
              <w:ind w:left="0" w:right="0" w:firstLine="0"/>
              <w:jc w:val="left"/>
            </w:pPr>
            <w:r>
              <w:rPr>
                <w:b/>
              </w:rPr>
              <w:t>Period"</w:t>
            </w:r>
          </w:p>
        </w:tc>
        <w:tc>
          <w:tcPr>
            <w:tcW w:w="4310" w:type="dxa"/>
            <w:tcBorders>
              <w:top w:val="nil"/>
              <w:left w:val="nil"/>
              <w:bottom w:val="nil"/>
              <w:right w:val="nil"/>
            </w:tcBorders>
          </w:tcPr>
          <w:p w:rsidR="00677AA2" w:rsidRDefault="00A31147">
            <w:pPr>
              <w:spacing w:after="0" w:line="259" w:lineRule="auto"/>
              <w:ind w:left="0" w:right="0" w:firstLine="0"/>
              <w:jc w:val="left"/>
            </w:pPr>
            <w:r>
              <w:t xml:space="preserve">means </w:t>
            </w:r>
            <w:r>
              <w:tab/>
              <w:t xml:space="preserve">in </w:t>
            </w:r>
            <w:r>
              <w:tab/>
              <w:t xml:space="preserve">relation </w:t>
            </w:r>
            <w:r>
              <w:tab/>
              <w:t xml:space="preserve">to </w:t>
            </w:r>
            <w:r>
              <w:tab/>
              <w:t>a Termination Assistance Notice, the period specified in the Termination Assistance Notice for which the Supplier is required to provide the Termination Assistance as such period may be extended pursuant to paragraph 6.2 of this Call Off Schedule 9;</w:t>
            </w:r>
          </w:p>
        </w:tc>
      </w:tr>
      <w:tr w:rsidR="00677AA2">
        <w:trPr>
          <w:trHeight w:val="817"/>
        </w:trPr>
        <w:tc>
          <w:tcPr>
            <w:tcW w:w="3113" w:type="dxa"/>
            <w:tcBorders>
              <w:top w:val="nil"/>
              <w:left w:val="nil"/>
              <w:bottom w:val="nil"/>
              <w:right w:val="nil"/>
            </w:tcBorders>
          </w:tcPr>
          <w:p w:rsidR="00677AA2" w:rsidRDefault="00A31147">
            <w:pPr>
              <w:spacing w:after="0" w:line="259" w:lineRule="auto"/>
              <w:ind w:left="0" w:right="0" w:firstLine="0"/>
              <w:jc w:val="left"/>
            </w:pPr>
            <w:r>
              <w:rPr>
                <w:b/>
              </w:rPr>
              <w:t>"Transferable Assets"</w:t>
            </w:r>
          </w:p>
        </w:tc>
        <w:tc>
          <w:tcPr>
            <w:tcW w:w="4310" w:type="dxa"/>
            <w:tcBorders>
              <w:top w:val="nil"/>
              <w:left w:val="nil"/>
              <w:bottom w:val="nil"/>
              <w:right w:val="nil"/>
            </w:tcBorders>
          </w:tcPr>
          <w:p w:rsidR="00677AA2" w:rsidRDefault="00A31147">
            <w:pPr>
              <w:spacing w:after="0" w:line="259" w:lineRule="auto"/>
              <w:ind w:left="0" w:right="56" w:firstLine="0"/>
            </w:pPr>
            <w:r>
              <w:t>means those of the Exclusive Assets which are capable of legal transfer to the Customer;</w:t>
            </w:r>
          </w:p>
        </w:tc>
      </w:tr>
      <w:tr w:rsidR="00677AA2">
        <w:trPr>
          <w:trHeight w:val="2143"/>
        </w:trPr>
        <w:tc>
          <w:tcPr>
            <w:tcW w:w="3113" w:type="dxa"/>
            <w:tcBorders>
              <w:top w:val="nil"/>
              <w:left w:val="nil"/>
              <w:bottom w:val="nil"/>
              <w:right w:val="nil"/>
            </w:tcBorders>
          </w:tcPr>
          <w:p w:rsidR="00677AA2" w:rsidRDefault="00A31147">
            <w:pPr>
              <w:spacing w:after="0" w:line="259" w:lineRule="auto"/>
              <w:ind w:left="0" w:right="0" w:firstLine="0"/>
              <w:jc w:val="left"/>
            </w:pPr>
            <w:r>
              <w:rPr>
                <w:b/>
              </w:rPr>
              <w:lastRenderedPageBreak/>
              <w:t>"Transferable Contracts"</w:t>
            </w:r>
          </w:p>
        </w:tc>
        <w:tc>
          <w:tcPr>
            <w:tcW w:w="4310" w:type="dxa"/>
            <w:tcBorders>
              <w:top w:val="nil"/>
              <w:left w:val="nil"/>
              <w:bottom w:val="nil"/>
              <w:right w:val="nil"/>
            </w:tcBorders>
          </w:tcPr>
          <w:p w:rsidR="00677AA2" w:rsidRDefault="00A31147">
            <w:pPr>
              <w:spacing w:after="0" w:line="259" w:lineRule="auto"/>
              <w:ind w:left="0" w:right="60" w:firstLine="0"/>
            </w:pPr>
            <w:r>
              <w:t>means the Sub-Contracts, licences for Supplier Background IPR, Project Specific IPR, licences for Third Party IPR or other agreements which are necessary to enable the Customer or any Replacement Supplier to provide the Services or the Services, including in relation to licences all relevant Documentation;</w:t>
            </w:r>
          </w:p>
        </w:tc>
      </w:tr>
      <w:tr w:rsidR="00677AA2">
        <w:trPr>
          <w:trHeight w:val="626"/>
        </w:trPr>
        <w:tc>
          <w:tcPr>
            <w:tcW w:w="3113" w:type="dxa"/>
            <w:tcBorders>
              <w:top w:val="nil"/>
              <w:left w:val="nil"/>
              <w:bottom w:val="nil"/>
              <w:right w:val="nil"/>
            </w:tcBorders>
          </w:tcPr>
          <w:p w:rsidR="00677AA2" w:rsidRDefault="00A31147">
            <w:pPr>
              <w:spacing w:after="0" w:line="259" w:lineRule="auto"/>
              <w:ind w:left="0" w:right="0" w:firstLine="0"/>
              <w:jc w:val="left"/>
            </w:pPr>
            <w:r>
              <w:rPr>
                <w:b/>
              </w:rPr>
              <w:t>“Transferring Assets”</w:t>
            </w:r>
          </w:p>
        </w:tc>
        <w:tc>
          <w:tcPr>
            <w:tcW w:w="4310" w:type="dxa"/>
            <w:tcBorders>
              <w:top w:val="nil"/>
              <w:left w:val="nil"/>
              <w:bottom w:val="nil"/>
              <w:right w:val="nil"/>
            </w:tcBorders>
          </w:tcPr>
          <w:p w:rsidR="00677AA2" w:rsidRDefault="00A31147">
            <w:pPr>
              <w:spacing w:after="0" w:line="259" w:lineRule="auto"/>
              <w:ind w:left="0" w:right="0" w:firstLine="0"/>
            </w:pPr>
            <w:r>
              <w:t xml:space="preserve">has the meaning given to it in paragraph </w:t>
            </w:r>
          </w:p>
          <w:p w:rsidR="00677AA2" w:rsidRDefault="00A31147">
            <w:pPr>
              <w:spacing w:after="0" w:line="259" w:lineRule="auto"/>
              <w:ind w:left="0" w:right="0" w:firstLine="0"/>
              <w:jc w:val="left"/>
            </w:pPr>
            <w:r>
              <w:t>9.2.1 of this Call Off Schedule 9;</w:t>
            </w:r>
          </w:p>
        </w:tc>
      </w:tr>
      <w:tr w:rsidR="00677AA2">
        <w:trPr>
          <w:trHeight w:val="565"/>
        </w:trPr>
        <w:tc>
          <w:tcPr>
            <w:tcW w:w="3113" w:type="dxa"/>
            <w:tcBorders>
              <w:top w:val="nil"/>
              <w:left w:val="nil"/>
              <w:bottom w:val="nil"/>
              <w:right w:val="nil"/>
            </w:tcBorders>
          </w:tcPr>
          <w:p w:rsidR="00677AA2" w:rsidRDefault="00A31147">
            <w:pPr>
              <w:spacing w:after="0" w:line="259" w:lineRule="auto"/>
              <w:ind w:left="0" w:right="0" w:firstLine="0"/>
              <w:jc w:val="left"/>
            </w:pPr>
            <w:r>
              <w:rPr>
                <w:b/>
              </w:rPr>
              <w:t>"Transferring Contracts"</w:t>
            </w:r>
          </w:p>
        </w:tc>
        <w:tc>
          <w:tcPr>
            <w:tcW w:w="4310" w:type="dxa"/>
            <w:tcBorders>
              <w:top w:val="nil"/>
              <w:left w:val="nil"/>
              <w:bottom w:val="nil"/>
              <w:right w:val="nil"/>
            </w:tcBorders>
          </w:tcPr>
          <w:p w:rsidR="00677AA2" w:rsidRDefault="00A31147">
            <w:pPr>
              <w:spacing w:after="0" w:line="259" w:lineRule="auto"/>
              <w:ind w:left="0" w:right="0" w:firstLine="0"/>
            </w:pPr>
            <w:r>
              <w:t>has the meaning given to it in paragraph 9.2.3 of this Call Off Schedule 9.</w:t>
            </w:r>
          </w:p>
        </w:tc>
      </w:tr>
    </w:tbl>
    <w:p w:rsidR="00677AA2" w:rsidRDefault="00A31147">
      <w:pPr>
        <w:pStyle w:val="Heading3"/>
        <w:ind w:left="278"/>
      </w:pPr>
      <w:r>
        <w:t>2. INTRODUCTION</w:t>
      </w:r>
    </w:p>
    <w:p w:rsidR="00677AA2" w:rsidRDefault="00A31147">
      <w:pPr>
        <w:ind w:left="933" w:right="157" w:hanging="365"/>
      </w:pPr>
      <w:r>
        <w:rPr>
          <w:noProof/>
        </w:rPr>
        <w:drawing>
          <wp:inline distT="0" distB="0" distL="0" distR="0">
            <wp:extent cx="179832" cy="112776"/>
            <wp:effectExtent l="0" t="0" r="0" b="0"/>
            <wp:docPr id="18057" name="Picture 18057"/>
            <wp:cNvGraphicFramePr/>
            <a:graphic xmlns:a="http://schemas.openxmlformats.org/drawingml/2006/main">
              <a:graphicData uri="http://schemas.openxmlformats.org/drawingml/2006/picture">
                <pic:pic xmlns:pic="http://schemas.openxmlformats.org/drawingml/2006/picture">
                  <pic:nvPicPr>
                    <pic:cNvPr id="18057" name="Picture 18057"/>
                    <pic:cNvPicPr/>
                  </pic:nvPicPr>
                  <pic:blipFill>
                    <a:blip r:embed="rId38"/>
                    <a:stretch>
                      <a:fillRect/>
                    </a:stretch>
                  </pic:blipFill>
                  <pic:spPr>
                    <a:xfrm>
                      <a:off x="0" y="0"/>
                      <a:ext cx="179832" cy="112776"/>
                    </a:xfrm>
                    <a:prstGeom prst="rect">
                      <a:avLst/>
                    </a:prstGeom>
                  </pic:spPr>
                </pic:pic>
              </a:graphicData>
            </a:graphic>
          </wp:inline>
        </w:drawing>
      </w:r>
      <w:r>
        <w:t xml:space="preserve"> This Call Off Schedule 9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677AA2" w:rsidRDefault="00A31147">
      <w:pPr>
        <w:spacing w:after="227"/>
        <w:ind w:left="933" w:right="157" w:hanging="365"/>
      </w:pPr>
      <w:r>
        <w:rPr>
          <w:noProof/>
        </w:rPr>
        <w:drawing>
          <wp:inline distT="0" distB="0" distL="0" distR="0">
            <wp:extent cx="198120" cy="112776"/>
            <wp:effectExtent l="0" t="0" r="0" b="0"/>
            <wp:docPr id="18062" name="Picture 18062"/>
            <wp:cNvGraphicFramePr/>
            <a:graphic xmlns:a="http://schemas.openxmlformats.org/drawingml/2006/main">
              <a:graphicData uri="http://schemas.openxmlformats.org/drawingml/2006/picture">
                <pic:pic xmlns:pic="http://schemas.openxmlformats.org/drawingml/2006/picture">
                  <pic:nvPicPr>
                    <pic:cNvPr id="18062" name="Picture 18062"/>
                    <pic:cNvPicPr/>
                  </pic:nvPicPr>
                  <pic:blipFill>
                    <a:blip r:embed="rId614"/>
                    <a:stretch>
                      <a:fillRect/>
                    </a:stretch>
                  </pic:blipFill>
                  <pic:spPr>
                    <a:xfrm>
                      <a:off x="0" y="0"/>
                      <a:ext cx="198120" cy="112776"/>
                    </a:xfrm>
                    <a:prstGeom prst="rect">
                      <a:avLst/>
                    </a:prstGeom>
                  </pic:spPr>
                </pic:pic>
              </a:graphicData>
            </a:graphic>
          </wp:inline>
        </w:drawing>
      </w:r>
      <w:r>
        <w:t xml:space="preserve"> The objectives of the exit planning and service transfer arrangements are to ensure a smooth transition of the availability of the Services from the Supplier to the Customer and/or a Replacement Supplier at the Call Off Expiry Date.</w:t>
      </w:r>
    </w:p>
    <w:p w:rsidR="00677AA2" w:rsidRDefault="00A31147">
      <w:pPr>
        <w:pStyle w:val="Heading3"/>
        <w:ind w:left="628" w:hanging="360"/>
      </w:pPr>
      <w:r>
        <w:t>3. OBLIGATIONS DURING THE CALL OFF CONTRACT PERIOD TO FACILITATE EXIT</w:t>
      </w:r>
    </w:p>
    <w:p w:rsidR="00677AA2" w:rsidRDefault="00A31147">
      <w:pPr>
        <w:ind w:left="578" w:right="157"/>
      </w:pPr>
      <w:r>
        <w:rPr>
          <w:noProof/>
        </w:rPr>
        <w:drawing>
          <wp:inline distT="0" distB="0" distL="0" distR="0">
            <wp:extent cx="176784" cy="115824"/>
            <wp:effectExtent l="0" t="0" r="0" b="0"/>
            <wp:docPr id="18087" name="Picture 18087"/>
            <wp:cNvGraphicFramePr/>
            <a:graphic xmlns:a="http://schemas.openxmlformats.org/drawingml/2006/main">
              <a:graphicData uri="http://schemas.openxmlformats.org/drawingml/2006/picture">
                <pic:pic xmlns:pic="http://schemas.openxmlformats.org/drawingml/2006/picture">
                  <pic:nvPicPr>
                    <pic:cNvPr id="18087" name="Picture 18087"/>
                    <pic:cNvPicPr/>
                  </pic:nvPicPr>
                  <pic:blipFill>
                    <a:blip r:embed="rId47"/>
                    <a:stretch>
                      <a:fillRect/>
                    </a:stretch>
                  </pic:blipFill>
                  <pic:spPr>
                    <a:xfrm>
                      <a:off x="0" y="0"/>
                      <a:ext cx="176784" cy="115824"/>
                    </a:xfrm>
                    <a:prstGeom prst="rect">
                      <a:avLst/>
                    </a:prstGeom>
                  </pic:spPr>
                </pic:pic>
              </a:graphicData>
            </a:graphic>
          </wp:inline>
        </w:drawing>
      </w:r>
      <w:r>
        <w:t xml:space="preserve"> During the Call Off Contract Period, the Supplier shall:</w:t>
      </w:r>
    </w:p>
    <w:p w:rsidR="00677AA2" w:rsidRDefault="00A31147">
      <w:pPr>
        <w:tabs>
          <w:tab w:val="center" w:pos="1274"/>
          <w:tab w:val="center" w:pos="3506"/>
        </w:tabs>
        <w:ind w:left="0" w:right="0" w:firstLine="0"/>
        <w:jc w:val="left"/>
      </w:pPr>
      <w:r>
        <w:rPr>
          <w:rFonts w:ascii="Calibri" w:eastAsia="Calibri" w:hAnsi="Calibri" w:cs="Calibri"/>
        </w:rPr>
        <w:tab/>
      </w:r>
      <w:r>
        <w:rPr>
          <w:noProof/>
        </w:rPr>
        <w:drawing>
          <wp:inline distT="0" distB="0" distL="0" distR="0">
            <wp:extent cx="295656" cy="115824"/>
            <wp:effectExtent l="0" t="0" r="0" b="0"/>
            <wp:docPr id="18089" name="Picture 18089"/>
            <wp:cNvGraphicFramePr/>
            <a:graphic xmlns:a="http://schemas.openxmlformats.org/drawingml/2006/main">
              <a:graphicData uri="http://schemas.openxmlformats.org/drawingml/2006/picture">
                <pic:pic xmlns:pic="http://schemas.openxmlformats.org/drawingml/2006/picture">
                  <pic:nvPicPr>
                    <pic:cNvPr id="18089" name="Picture 18089"/>
                    <pic:cNvPicPr/>
                  </pic:nvPicPr>
                  <pic:blipFill>
                    <a:blip r:embed="rId48"/>
                    <a:stretch>
                      <a:fillRect/>
                    </a:stretch>
                  </pic:blipFill>
                  <pic:spPr>
                    <a:xfrm>
                      <a:off x="0" y="0"/>
                      <a:ext cx="295656" cy="115824"/>
                    </a:xfrm>
                    <a:prstGeom prst="rect">
                      <a:avLst/>
                    </a:prstGeom>
                  </pic:spPr>
                </pic:pic>
              </a:graphicData>
            </a:graphic>
          </wp:inline>
        </w:drawing>
      </w:r>
      <w:r>
        <w:tab/>
        <w:t>create and maintain a Register of all:</w:t>
      </w:r>
    </w:p>
    <w:p w:rsidR="00677AA2" w:rsidRDefault="00A31147">
      <w:pPr>
        <w:tabs>
          <w:tab w:val="center" w:pos="2740"/>
          <w:tab w:val="center" w:pos="4781"/>
        </w:tabs>
        <w:spacing w:after="111" w:line="248" w:lineRule="auto"/>
        <w:ind w:left="0" w:right="0" w:firstLine="0"/>
        <w:jc w:val="left"/>
      </w:pPr>
      <w:r>
        <w:rPr>
          <w:rFonts w:ascii="Calibri" w:eastAsia="Calibri" w:hAnsi="Calibri" w:cs="Calibri"/>
        </w:rPr>
        <w:tab/>
      </w:r>
      <w:r>
        <w:rPr>
          <w:noProof/>
        </w:rPr>
        <w:drawing>
          <wp:inline distT="0" distB="0" distL="0" distR="0">
            <wp:extent cx="170688" cy="143256"/>
            <wp:effectExtent l="0" t="0" r="0" b="0"/>
            <wp:docPr id="18091" name="Picture 18091"/>
            <wp:cNvGraphicFramePr/>
            <a:graphic xmlns:a="http://schemas.openxmlformats.org/drawingml/2006/main">
              <a:graphicData uri="http://schemas.openxmlformats.org/drawingml/2006/picture">
                <pic:pic xmlns:pic="http://schemas.openxmlformats.org/drawingml/2006/picture">
                  <pic:nvPicPr>
                    <pic:cNvPr id="18091" name="Picture 18091"/>
                    <pic:cNvPicPr/>
                  </pic:nvPicPr>
                  <pic:blipFill>
                    <a:blip r:embed="rId479"/>
                    <a:stretch>
                      <a:fillRect/>
                    </a:stretch>
                  </pic:blipFill>
                  <pic:spPr>
                    <a:xfrm>
                      <a:off x="0" y="0"/>
                      <a:ext cx="170688" cy="143256"/>
                    </a:xfrm>
                    <a:prstGeom prst="rect">
                      <a:avLst/>
                    </a:prstGeom>
                  </pic:spPr>
                </pic:pic>
              </a:graphicData>
            </a:graphic>
          </wp:inline>
        </w:drawing>
      </w:r>
      <w:r>
        <w:tab/>
        <w:t>Supplier Assets, detailing their:</w:t>
      </w:r>
    </w:p>
    <w:p w:rsidR="00677AA2" w:rsidRDefault="00A31147">
      <w:pPr>
        <w:numPr>
          <w:ilvl w:val="0"/>
          <w:numId w:val="48"/>
        </w:numPr>
        <w:ind w:right="157" w:hanging="1080"/>
      </w:pPr>
      <w:r>
        <w:t>make, model and asset number;</w:t>
      </w:r>
    </w:p>
    <w:p w:rsidR="00677AA2" w:rsidRDefault="00A31147">
      <w:pPr>
        <w:numPr>
          <w:ilvl w:val="0"/>
          <w:numId w:val="48"/>
        </w:numPr>
        <w:ind w:right="157" w:hanging="1080"/>
      </w:pPr>
      <w:r>
        <w:t xml:space="preserve">ownership and status as either Exclusive Assets or NonExclusive Assets; </w:t>
      </w:r>
    </w:p>
    <w:p w:rsidR="00677AA2" w:rsidRDefault="00A31147">
      <w:pPr>
        <w:numPr>
          <w:ilvl w:val="0"/>
          <w:numId w:val="48"/>
        </w:numPr>
        <w:ind w:right="157" w:hanging="1080"/>
      </w:pPr>
      <w:r>
        <w:t>Net Book Value;</w:t>
      </w:r>
    </w:p>
    <w:p w:rsidR="00677AA2" w:rsidRDefault="00A31147">
      <w:pPr>
        <w:numPr>
          <w:ilvl w:val="0"/>
          <w:numId w:val="48"/>
        </w:numPr>
        <w:ind w:right="157" w:hanging="1080"/>
      </w:pPr>
      <w:r>
        <w:t>condition and physical location; and</w:t>
      </w:r>
    </w:p>
    <w:p w:rsidR="00677AA2" w:rsidRDefault="00A31147">
      <w:pPr>
        <w:numPr>
          <w:ilvl w:val="0"/>
          <w:numId w:val="48"/>
        </w:numPr>
        <w:ind w:right="157" w:hanging="1080"/>
      </w:pPr>
      <w:r>
        <w:t>use (including technical specifications); and</w:t>
      </w:r>
    </w:p>
    <w:p w:rsidR="00677AA2" w:rsidRDefault="00A31147">
      <w:pPr>
        <w:ind w:left="3271" w:right="157" w:hanging="715"/>
      </w:pPr>
      <w:r>
        <w:rPr>
          <w:noProof/>
        </w:rPr>
        <w:drawing>
          <wp:inline distT="0" distB="0" distL="0" distR="0">
            <wp:extent cx="170688" cy="143256"/>
            <wp:effectExtent l="0" t="0" r="0" b="0"/>
            <wp:docPr id="18104" name="Picture 18104"/>
            <wp:cNvGraphicFramePr/>
            <a:graphic xmlns:a="http://schemas.openxmlformats.org/drawingml/2006/main">
              <a:graphicData uri="http://schemas.openxmlformats.org/drawingml/2006/picture">
                <pic:pic xmlns:pic="http://schemas.openxmlformats.org/drawingml/2006/picture">
                  <pic:nvPicPr>
                    <pic:cNvPr id="18104" name="Picture 18104"/>
                    <pic:cNvPicPr/>
                  </pic:nvPicPr>
                  <pic:blipFill>
                    <a:blip r:embed="rId84"/>
                    <a:stretch>
                      <a:fillRect/>
                    </a:stretch>
                  </pic:blipFill>
                  <pic:spPr>
                    <a:xfrm>
                      <a:off x="0" y="0"/>
                      <a:ext cx="170688" cy="143256"/>
                    </a:xfrm>
                    <a:prstGeom prst="rect">
                      <a:avLst/>
                    </a:prstGeom>
                  </pic:spPr>
                </pic:pic>
              </a:graphicData>
            </a:graphic>
          </wp:inline>
        </w:drawing>
      </w:r>
      <w:r>
        <w:t xml:space="preserve"> Sub-Contracts and other relevant agreements (including relevant software licences, maintenance and support agreements and equipment rental and lease agreements) required for the performance of the Services;</w:t>
      </w:r>
    </w:p>
    <w:p w:rsidR="00677AA2" w:rsidRDefault="00A31147">
      <w:pPr>
        <w:ind w:left="1713" w:right="157" w:hanging="722"/>
      </w:pPr>
      <w:r>
        <w:rPr>
          <w:noProof/>
        </w:rPr>
        <w:drawing>
          <wp:inline distT="0" distB="0" distL="0" distR="0">
            <wp:extent cx="313944" cy="115824"/>
            <wp:effectExtent l="0" t="0" r="0" b="0"/>
            <wp:docPr id="18119" name="Picture 18119"/>
            <wp:cNvGraphicFramePr/>
            <a:graphic xmlns:a="http://schemas.openxmlformats.org/drawingml/2006/main">
              <a:graphicData uri="http://schemas.openxmlformats.org/drawingml/2006/picture">
                <pic:pic xmlns:pic="http://schemas.openxmlformats.org/drawingml/2006/picture">
                  <pic:nvPicPr>
                    <pic:cNvPr id="18119" name="Picture 18119"/>
                    <pic:cNvPicPr/>
                  </pic:nvPicPr>
                  <pic:blipFill>
                    <a:blip r:embed="rId719"/>
                    <a:stretch>
                      <a:fillRect/>
                    </a:stretch>
                  </pic:blipFill>
                  <pic:spPr>
                    <a:xfrm>
                      <a:off x="0" y="0"/>
                      <a:ext cx="313944" cy="115824"/>
                    </a:xfrm>
                    <a:prstGeom prst="rect">
                      <a:avLst/>
                    </a:prstGeom>
                  </pic:spPr>
                </pic:pic>
              </a:graphicData>
            </a:graphic>
          </wp:inline>
        </w:drawing>
      </w:r>
      <w:r>
        <w:t xml:space="preserve"> create and maintain a configuration database detailing the technical infrastructure and operating procedures through which the Supplier provides the Services, which shall contain sufficient detail to permit the Customer </w:t>
      </w:r>
    </w:p>
    <w:p w:rsidR="00677AA2" w:rsidRDefault="00A31147">
      <w:pPr>
        <w:ind w:left="991" w:right="157" w:firstLine="722"/>
      </w:pPr>
      <w:r>
        <w:t xml:space="preserve">and/or Replacement Supplier to understand how the Supplier provides the Services and to enable the smooth transition of the Services with the minimum of disruption; </w:t>
      </w:r>
      <w:r>
        <w:rPr>
          <w:noProof/>
        </w:rPr>
        <w:drawing>
          <wp:inline distT="0" distB="0" distL="0" distR="0">
            <wp:extent cx="313944" cy="115824"/>
            <wp:effectExtent l="0" t="0" r="0" b="0"/>
            <wp:docPr id="18171" name="Picture 18171"/>
            <wp:cNvGraphicFramePr/>
            <a:graphic xmlns:a="http://schemas.openxmlformats.org/drawingml/2006/main">
              <a:graphicData uri="http://schemas.openxmlformats.org/drawingml/2006/picture">
                <pic:pic xmlns:pic="http://schemas.openxmlformats.org/drawingml/2006/picture">
                  <pic:nvPicPr>
                    <pic:cNvPr id="18171" name="Picture 18171"/>
                    <pic:cNvPicPr/>
                  </pic:nvPicPr>
                  <pic:blipFill>
                    <a:blip r:embed="rId720"/>
                    <a:stretch>
                      <a:fillRect/>
                    </a:stretch>
                  </pic:blipFill>
                  <pic:spPr>
                    <a:xfrm>
                      <a:off x="0" y="0"/>
                      <a:ext cx="313944" cy="115824"/>
                    </a:xfrm>
                    <a:prstGeom prst="rect">
                      <a:avLst/>
                    </a:prstGeom>
                  </pic:spPr>
                </pic:pic>
              </a:graphicData>
            </a:graphic>
          </wp:inline>
        </w:drawing>
      </w:r>
      <w:r>
        <w:t xml:space="preserve"> agree the format of the Registers with the Customer as part of the process of agreeing the Exit Plan; and</w:t>
      </w:r>
    </w:p>
    <w:p w:rsidR="00677AA2" w:rsidRDefault="00A31147">
      <w:pPr>
        <w:ind w:left="1713" w:right="157" w:hanging="722"/>
      </w:pPr>
      <w:r>
        <w:rPr>
          <w:noProof/>
        </w:rPr>
        <w:drawing>
          <wp:inline distT="0" distB="0" distL="0" distR="0">
            <wp:extent cx="313944" cy="115824"/>
            <wp:effectExtent l="0" t="0" r="0" b="0"/>
            <wp:docPr id="18174" name="Picture 18174"/>
            <wp:cNvGraphicFramePr/>
            <a:graphic xmlns:a="http://schemas.openxmlformats.org/drawingml/2006/main">
              <a:graphicData uri="http://schemas.openxmlformats.org/drawingml/2006/picture">
                <pic:pic xmlns:pic="http://schemas.openxmlformats.org/drawingml/2006/picture">
                  <pic:nvPicPr>
                    <pic:cNvPr id="18174" name="Picture 18174"/>
                    <pic:cNvPicPr/>
                  </pic:nvPicPr>
                  <pic:blipFill>
                    <a:blip r:embed="rId721"/>
                    <a:stretch>
                      <a:fillRect/>
                    </a:stretch>
                  </pic:blipFill>
                  <pic:spPr>
                    <a:xfrm>
                      <a:off x="0" y="0"/>
                      <a:ext cx="313944" cy="115824"/>
                    </a:xfrm>
                    <a:prstGeom prst="rect">
                      <a:avLst/>
                    </a:prstGeom>
                  </pic:spPr>
                </pic:pic>
              </a:graphicData>
            </a:graphic>
          </wp:inline>
        </w:drawing>
      </w:r>
      <w:r>
        <w:t xml:space="preserve"> at all times keep the Registers up to date, in particular in the event that Assets, Sub-Contracts or other relevant agreements are added to or removed from the Services.</w:t>
      </w:r>
    </w:p>
    <w:p w:rsidR="00677AA2" w:rsidRDefault="00A31147">
      <w:pPr>
        <w:ind w:left="578" w:right="157"/>
      </w:pPr>
      <w:r>
        <w:rPr>
          <w:noProof/>
        </w:rPr>
        <w:drawing>
          <wp:inline distT="0" distB="0" distL="0" distR="0">
            <wp:extent cx="195072" cy="115824"/>
            <wp:effectExtent l="0" t="0" r="0" b="0"/>
            <wp:docPr id="18187" name="Picture 18187"/>
            <wp:cNvGraphicFramePr/>
            <a:graphic xmlns:a="http://schemas.openxmlformats.org/drawingml/2006/main">
              <a:graphicData uri="http://schemas.openxmlformats.org/drawingml/2006/picture">
                <pic:pic xmlns:pic="http://schemas.openxmlformats.org/drawingml/2006/picture">
                  <pic:nvPicPr>
                    <pic:cNvPr id="18187" name="Picture 18187"/>
                    <pic:cNvPicPr/>
                  </pic:nvPicPr>
                  <pic:blipFill>
                    <a:blip r:embed="rId722"/>
                    <a:stretch>
                      <a:fillRect/>
                    </a:stretch>
                  </pic:blipFill>
                  <pic:spPr>
                    <a:xfrm>
                      <a:off x="0" y="0"/>
                      <a:ext cx="195072" cy="115824"/>
                    </a:xfrm>
                    <a:prstGeom prst="rect">
                      <a:avLst/>
                    </a:prstGeom>
                  </pic:spPr>
                </pic:pic>
              </a:graphicData>
            </a:graphic>
          </wp:inline>
        </w:drawing>
      </w:r>
      <w:r>
        <w:t xml:space="preserve"> The Supplier shall:</w:t>
      </w:r>
    </w:p>
    <w:p w:rsidR="00677AA2" w:rsidRDefault="00A31147">
      <w:pPr>
        <w:ind w:left="1713" w:right="157" w:hanging="722"/>
      </w:pPr>
      <w:r>
        <w:rPr>
          <w:noProof/>
        </w:rPr>
        <w:lastRenderedPageBreak/>
        <w:drawing>
          <wp:inline distT="0" distB="0" distL="0" distR="0">
            <wp:extent cx="295656" cy="115824"/>
            <wp:effectExtent l="0" t="0" r="0" b="0"/>
            <wp:docPr id="18189" name="Picture 18189"/>
            <wp:cNvGraphicFramePr/>
            <a:graphic xmlns:a="http://schemas.openxmlformats.org/drawingml/2006/main">
              <a:graphicData uri="http://schemas.openxmlformats.org/drawingml/2006/picture">
                <pic:pic xmlns:pic="http://schemas.openxmlformats.org/drawingml/2006/picture">
                  <pic:nvPicPr>
                    <pic:cNvPr id="18189" name="Picture 18189"/>
                    <pic:cNvPicPr/>
                  </pic:nvPicPr>
                  <pic:blipFill>
                    <a:blip r:embed="rId723"/>
                    <a:stretch>
                      <a:fillRect/>
                    </a:stretch>
                  </pic:blipFill>
                  <pic:spPr>
                    <a:xfrm>
                      <a:off x="0" y="0"/>
                      <a:ext cx="295656" cy="115824"/>
                    </a:xfrm>
                    <a:prstGeom prst="rect">
                      <a:avLst/>
                    </a:prstGeom>
                  </pic:spPr>
                </pic:pic>
              </a:graphicData>
            </a:graphic>
          </wp:inline>
        </w:drawing>
      </w:r>
      <w:r>
        <w:t xml:space="preserve"> procure that all Exclusive Assets listed in the Registers are clearly marked to identify that they are exclusively used for the provision of the Services under this Call Off Contract; and</w:t>
      </w:r>
    </w:p>
    <w:p w:rsidR="00677AA2" w:rsidRDefault="00A31147">
      <w:pPr>
        <w:ind w:left="1713" w:right="157" w:hanging="722"/>
      </w:pPr>
      <w:r>
        <w:rPr>
          <w:noProof/>
        </w:rPr>
        <w:drawing>
          <wp:inline distT="0" distB="0" distL="0" distR="0">
            <wp:extent cx="313944" cy="115824"/>
            <wp:effectExtent l="0" t="0" r="0" b="0"/>
            <wp:docPr id="18194" name="Picture 18194"/>
            <wp:cNvGraphicFramePr/>
            <a:graphic xmlns:a="http://schemas.openxmlformats.org/drawingml/2006/main">
              <a:graphicData uri="http://schemas.openxmlformats.org/drawingml/2006/picture">
                <pic:pic xmlns:pic="http://schemas.openxmlformats.org/drawingml/2006/picture">
                  <pic:nvPicPr>
                    <pic:cNvPr id="18194" name="Picture 18194"/>
                    <pic:cNvPicPr/>
                  </pic:nvPicPr>
                  <pic:blipFill>
                    <a:blip r:embed="rId547"/>
                    <a:stretch>
                      <a:fillRect/>
                    </a:stretch>
                  </pic:blipFill>
                  <pic:spPr>
                    <a:xfrm>
                      <a:off x="0" y="0"/>
                      <a:ext cx="313944" cy="115824"/>
                    </a:xfrm>
                    <a:prstGeom prst="rect">
                      <a:avLst/>
                    </a:prstGeom>
                  </pic:spPr>
                </pic:pic>
              </a:graphicData>
            </a:graphic>
          </wp:inline>
        </w:drawing>
      </w:r>
      <w:r>
        <w:t xml:space="preserve"> (unless otherwise agreed by the Customer in writing) procure that all licences for Third Party IPR and all Sub-Contracts shall be assignable and/or capable of novation at the request of the Customer to the Customer (and/or its nominee) and/or any Replacement Supplier upon the Supplier ceasing to provide the Services (or part of them) without restriction (including any need to obtain any consent or approval) or payment by the Customer. </w:t>
      </w:r>
    </w:p>
    <w:p w:rsidR="00677AA2" w:rsidRDefault="00A31147">
      <w:pPr>
        <w:ind w:left="928" w:right="157" w:hanging="360"/>
      </w:pPr>
      <w:r>
        <w:rPr>
          <w:noProof/>
        </w:rPr>
        <w:drawing>
          <wp:inline distT="0" distB="0" distL="0" distR="0">
            <wp:extent cx="195072" cy="115824"/>
            <wp:effectExtent l="0" t="0" r="0" b="0"/>
            <wp:docPr id="18211" name="Picture 18211"/>
            <wp:cNvGraphicFramePr/>
            <a:graphic xmlns:a="http://schemas.openxmlformats.org/drawingml/2006/main">
              <a:graphicData uri="http://schemas.openxmlformats.org/drawingml/2006/picture">
                <pic:pic xmlns:pic="http://schemas.openxmlformats.org/drawingml/2006/picture">
                  <pic:nvPicPr>
                    <pic:cNvPr id="18211" name="Picture 18211"/>
                    <pic:cNvPicPr/>
                  </pic:nvPicPr>
                  <pic:blipFill>
                    <a:blip r:embed="rId724"/>
                    <a:stretch>
                      <a:fillRect/>
                    </a:stretch>
                  </pic:blipFill>
                  <pic:spPr>
                    <a:xfrm>
                      <a:off x="0" y="0"/>
                      <a:ext cx="195072" cy="115824"/>
                    </a:xfrm>
                    <a:prstGeom prst="rect">
                      <a:avLst/>
                    </a:prstGeom>
                  </pic:spPr>
                </pic:pic>
              </a:graphicData>
            </a:graphic>
          </wp:inline>
        </w:drawing>
      </w:r>
      <w:r>
        <w:t xml:space="preserve"> Where the Supplier is unable to procure that any Sub-Contract or other agreement referred to in paragraph 3.2.2 of this Call Off Schedule 9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Services to which the relevant agreement relates.</w:t>
      </w:r>
    </w:p>
    <w:p w:rsidR="00677AA2" w:rsidRDefault="00A31147">
      <w:pPr>
        <w:spacing w:after="235"/>
        <w:ind w:left="928" w:right="157" w:hanging="360"/>
      </w:pPr>
      <w:r>
        <w:rPr>
          <w:noProof/>
        </w:rPr>
        <w:drawing>
          <wp:inline distT="0" distB="0" distL="0" distR="0">
            <wp:extent cx="195072" cy="115824"/>
            <wp:effectExtent l="0" t="0" r="0" b="0"/>
            <wp:docPr id="18233" name="Picture 18233"/>
            <wp:cNvGraphicFramePr/>
            <a:graphic xmlns:a="http://schemas.openxmlformats.org/drawingml/2006/main">
              <a:graphicData uri="http://schemas.openxmlformats.org/drawingml/2006/picture">
                <pic:pic xmlns:pic="http://schemas.openxmlformats.org/drawingml/2006/picture">
                  <pic:nvPicPr>
                    <pic:cNvPr id="18233" name="Picture 18233"/>
                    <pic:cNvPicPr/>
                  </pic:nvPicPr>
                  <pic:blipFill>
                    <a:blip r:embed="rId64"/>
                    <a:stretch>
                      <a:fillRect/>
                    </a:stretch>
                  </pic:blipFill>
                  <pic:spPr>
                    <a:xfrm>
                      <a:off x="0" y="0"/>
                      <a:ext cx="195072" cy="115824"/>
                    </a:xfrm>
                    <a:prstGeom prst="rect">
                      <a:avLst/>
                    </a:prstGeom>
                  </pic:spPr>
                </pic:pic>
              </a:graphicData>
            </a:graphic>
          </wp:inline>
        </w:drawing>
      </w:r>
      <w:r>
        <w:t xml:space="preserve"> Each Party shall appoint a person for the purposes of managing the Parties' respective obligations under this Call Off Schedule 9 and provide written notification of such appointment to the other Party within three (3) months of the Call Off Commencement Date. The Supplier's Exit Manager shall be responsible for ensuring that the Supplier and its employees, agents and Sub-Contractors comply with this Call Off Schedule 9. The Supplier shall ensure that its Exit Manager has the requisite authority to arrange and procure any resources of the Supplier as are reasonably necessary to enable the Supplier to comply with the requirements set out in this Call Off Schedule 9. The Parties' Exit Managers will liaise with one another in relation to all issues relevant to the termination of this Call Off Contract and all matters connected with this Call Off Schedule 9 and each Party's compliance with it.</w:t>
      </w:r>
    </w:p>
    <w:p w:rsidR="00677AA2" w:rsidRDefault="00A31147">
      <w:pPr>
        <w:pStyle w:val="Heading3"/>
        <w:ind w:left="278"/>
      </w:pPr>
      <w:r>
        <w:t>4. OBLIGATIONS TO ASSIST ON RE-TENDERING OF SERVICES</w:t>
      </w:r>
    </w:p>
    <w:p w:rsidR="00677AA2" w:rsidRDefault="00A31147">
      <w:pPr>
        <w:ind w:left="933" w:right="157" w:hanging="365"/>
      </w:pPr>
      <w:r>
        <w:rPr>
          <w:noProof/>
        </w:rPr>
        <w:drawing>
          <wp:inline distT="0" distB="0" distL="0" distR="0">
            <wp:extent cx="179832" cy="112776"/>
            <wp:effectExtent l="0" t="0" r="0" b="0"/>
            <wp:docPr id="18283" name="Picture 18283"/>
            <wp:cNvGraphicFramePr/>
            <a:graphic xmlns:a="http://schemas.openxmlformats.org/drawingml/2006/main">
              <a:graphicData uri="http://schemas.openxmlformats.org/drawingml/2006/picture">
                <pic:pic xmlns:pic="http://schemas.openxmlformats.org/drawingml/2006/picture">
                  <pic:nvPicPr>
                    <pic:cNvPr id="18283" name="Picture 18283"/>
                    <pic:cNvPicPr/>
                  </pic:nvPicPr>
                  <pic:blipFill>
                    <a:blip r:embed="rId725"/>
                    <a:stretch>
                      <a:fillRect/>
                    </a:stretch>
                  </pic:blipFill>
                  <pic:spPr>
                    <a:xfrm>
                      <a:off x="0" y="0"/>
                      <a:ext cx="179832" cy="112776"/>
                    </a:xfrm>
                    <a:prstGeom prst="rect">
                      <a:avLst/>
                    </a:prstGeom>
                  </pic:spPr>
                </pic:pic>
              </a:graphicData>
            </a:graphic>
          </wp:inline>
        </w:drawing>
      </w:r>
      <w:r>
        <w:t xml:space="preserve"> 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p>
    <w:p w:rsidR="00677AA2" w:rsidRDefault="00A31147">
      <w:pPr>
        <w:tabs>
          <w:tab w:val="center" w:pos="1270"/>
          <w:tab w:val="center" w:pos="2894"/>
        </w:tabs>
        <w:ind w:left="0" w:right="0" w:firstLine="0"/>
        <w:jc w:val="left"/>
      </w:pPr>
      <w:r>
        <w:rPr>
          <w:rFonts w:ascii="Calibri" w:eastAsia="Calibri" w:hAnsi="Calibri" w:cs="Calibri"/>
        </w:rPr>
        <w:tab/>
      </w:r>
      <w:r>
        <w:rPr>
          <w:noProof/>
        </w:rPr>
        <w:drawing>
          <wp:inline distT="0" distB="0" distL="0" distR="0">
            <wp:extent cx="298704" cy="112776"/>
            <wp:effectExtent l="0" t="0" r="0" b="0"/>
            <wp:docPr id="18312" name="Picture 18312"/>
            <wp:cNvGraphicFramePr/>
            <a:graphic xmlns:a="http://schemas.openxmlformats.org/drawingml/2006/main">
              <a:graphicData uri="http://schemas.openxmlformats.org/drawingml/2006/picture">
                <pic:pic xmlns:pic="http://schemas.openxmlformats.org/drawingml/2006/picture">
                  <pic:nvPicPr>
                    <pic:cNvPr id="18312" name="Picture 18312"/>
                    <pic:cNvPicPr/>
                  </pic:nvPicPr>
                  <pic:blipFill>
                    <a:blip r:embed="rId597"/>
                    <a:stretch>
                      <a:fillRect/>
                    </a:stretch>
                  </pic:blipFill>
                  <pic:spPr>
                    <a:xfrm>
                      <a:off x="0" y="0"/>
                      <a:ext cx="298704" cy="112776"/>
                    </a:xfrm>
                    <a:prstGeom prst="rect">
                      <a:avLst/>
                    </a:prstGeom>
                  </pic:spPr>
                </pic:pic>
              </a:graphicData>
            </a:graphic>
          </wp:inline>
        </w:drawing>
      </w:r>
      <w:r>
        <w:tab/>
        <w:t>details of the Service(s);</w:t>
      </w:r>
    </w:p>
    <w:p w:rsidR="00677AA2" w:rsidRDefault="00A31147">
      <w:pPr>
        <w:ind w:left="996" w:right="157"/>
      </w:pPr>
      <w:r>
        <w:rPr>
          <w:noProof/>
        </w:rPr>
        <w:drawing>
          <wp:inline distT="0" distB="0" distL="0" distR="0">
            <wp:extent cx="316992" cy="112776"/>
            <wp:effectExtent l="0" t="0" r="0" b="0"/>
            <wp:docPr id="18330" name="Picture 18330"/>
            <wp:cNvGraphicFramePr/>
            <a:graphic xmlns:a="http://schemas.openxmlformats.org/drawingml/2006/main">
              <a:graphicData uri="http://schemas.openxmlformats.org/drawingml/2006/picture">
                <pic:pic xmlns:pic="http://schemas.openxmlformats.org/drawingml/2006/picture">
                  <pic:nvPicPr>
                    <pic:cNvPr id="18330" name="Picture 18330"/>
                    <pic:cNvPicPr/>
                  </pic:nvPicPr>
                  <pic:blipFill>
                    <a:blip r:embed="rId726"/>
                    <a:stretch>
                      <a:fillRect/>
                    </a:stretch>
                  </pic:blipFill>
                  <pic:spPr>
                    <a:xfrm>
                      <a:off x="0" y="0"/>
                      <a:ext cx="316992" cy="112776"/>
                    </a:xfrm>
                    <a:prstGeom prst="rect">
                      <a:avLst/>
                    </a:prstGeom>
                  </pic:spPr>
                </pic:pic>
              </a:graphicData>
            </a:graphic>
          </wp:inline>
        </w:drawing>
      </w:r>
      <w:r>
        <w:t xml:space="preserve"> a copy of the Registers, updated by the Supplier up to the date of delivery of such Registers; </w:t>
      </w:r>
      <w:r>
        <w:rPr>
          <w:noProof/>
        </w:rPr>
        <w:drawing>
          <wp:inline distT="0" distB="0" distL="0" distR="0">
            <wp:extent cx="316992" cy="115824"/>
            <wp:effectExtent l="0" t="0" r="0" b="0"/>
            <wp:docPr id="18333" name="Picture 18333"/>
            <wp:cNvGraphicFramePr/>
            <a:graphic xmlns:a="http://schemas.openxmlformats.org/drawingml/2006/main">
              <a:graphicData uri="http://schemas.openxmlformats.org/drawingml/2006/picture">
                <pic:pic xmlns:pic="http://schemas.openxmlformats.org/drawingml/2006/picture">
                  <pic:nvPicPr>
                    <pic:cNvPr id="18333" name="Picture 18333"/>
                    <pic:cNvPicPr/>
                  </pic:nvPicPr>
                  <pic:blipFill>
                    <a:blip r:embed="rId727"/>
                    <a:stretch>
                      <a:fillRect/>
                    </a:stretch>
                  </pic:blipFill>
                  <pic:spPr>
                    <a:xfrm>
                      <a:off x="0" y="0"/>
                      <a:ext cx="316992" cy="115824"/>
                    </a:xfrm>
                    <a:prstGeom prst="rect">
                      <a:avLst/>
                    </a:prstGeom>
                  </pic:spPr>
                </pic:pic>
              </a:graphicData>
            </a:graphic>
          </wp:inline>
        </w:drawing>
      </w:r>
      <w:r>
        <w:t xml:space="preserve"> an inventory of Customer Data in the Supplier's possession or control; </w:t>
      </w:r>
      <w:r>
        <w:rPr>
          <w:noProof/>
        </w:rPr>
        <w:drawing>
          <wp:inline distT="0" distB="0" distL="0" distR="0">
            <wp:extent cx="316992" cy="112776"/>
            <wp:effectExtent l="0" t="0" r="0" b="0"/>
            <wp:docPr id="18335" name="Picture 18335"/>
            <wp:cNvGraphicFramePr/>
            <a:graphic xmlns:a="http://schemas.openxmlformats.org/drawingml/2006/main">
              <a:graphicData uri="http://schemas.openxmlformats.org/drawingml/2006/picture">
                <pic:pic xmlns:pic="http://schemas.openxmlformats.org/drawingml/2006/picture">
                  <pic:nvPicPr>
                    <pic:cNvPr id="18335" name="Picture 18335"/>
                    <pic:cNvPicPr/>
                  </pic:nvPicPr>
                  <pic:blipFill>
                    <a:blip r:embed="rId728"/>
                    <a:stretch>
                      <a:fillRect/>
                    </a:stretch>
                  </pic:blipFill>
                  <pic:spPr>
                    <a:xfrm>
                      <a:off x="0" y="0"/>
                      <a:ext cx="316992" cy="112776"/>
                    </a:xfrm>
                    <a:prstGeom prst="rect">
                      <a:avLst/>
                    </a:prstGeom>
                  </pic:spPr>
                </pic:pic>
              </a:graphicData>
            </a:graphic>
          </wp:inline>
        </w:drawing>
      </w:r>
      <w:r>
        <w:t xml:space="preserve"> details of any key terms of any third party contracts and licences, particularly as regards charges, termination, assignment and novation; </w:t>
      </w:r>
      <w:r>
        <w:rPr>
          <w:noProof/>
        </w:rPr>
        <w:drawing>
          <wp:inline distT="0" distB="0" distL="0" distR="0">
            <wp:extent cx="316992" cy="115824"/>
            <wp:effectExtent l="0" t="0" r="0" b="0"/>
            <wp:docPr id="18338" name="Picture 18338"/>
            <wp:cNvGraphicFramePr/>
            <a:graphic xmlns:a="http://schemas.openxmlformats.org/drawingml/2006/main">
              <a:graphicData uri="http://schemas.openxmlformats.org/drawingml/2006/picture">
                <pic:pic xmlns:pic="http://schemas.openxmlformats.org/drawingml/2006/picture">
                  <pic:nvPicPr>
                    <pic:cNvPr id="18338" name="Picture 18338"/>
                    <pic:cNvPicPr/>
                  </pic:nvPicPr>
                  <pic:blipFill>
                    <a:blip r:embed="rId729"/>
                    <a:stretch>
                      <a:fillRect/>
                    </a:stretch>
                  </pic:blipFill>
                  <pic:spPr>
                    <a:xfrm>
                      <a:off x="0" y="0"/>
                      <a:ext cx="316992" cy="115824"/>
                    </a:xfrm>
                    <a:prstGeom prst="rect">
                      <a:avLst/>
                    </a:prstGeom>
                  </pic:spPr>
                </pic:pic>
              </a:graphicData>
            </a:graphic>
          </wp:inline>
        </w:drawing>
      </w:r>
      <w:r>
        <w:t xml:space="preserve"> a list of on-going and/or threatened disputes in relation to the provision of the Services; </w:t>
      </w:r>
      <w:r>
        <w:rPr>
          <w:noProof/>
        </w:rPr>
        <w:drawing>
          <wp:inline distT="0" distB="0" distL="0" distR="0">
            <wp:extent cx="316992" cy="115824"/>
            <wp:effectExtent l="0" t="0" r="0" b="0"/>
            <wp:docPr id="18341" name="Picture 18341"/>
            <wp:cNvGraphicFramePr/>
            <a:graphic xmlns:a="http://schemas.openxmlformats.org/drawingml/2006/main">
              <a:graphicData uri="http://schemas.openxmlformats.org/drawingml/2006/picture">
                <pic:pic xmlns:pic="http://schemas.openxmlformats.org/drawingml/2006/picture">
                  <pic:nvPicPr>
                    <pic:cNvPr id="18341" name="Picture 18341"/>
                    <pic:cNvPicPr/>
                  </pic:nvPicPr>
                  <pic:blipFill>
                    <a:blip r:embed="rId730"/>
                    <a:stretch>
                      <a:fillRect/>
                    </a:stretch>
                  </pic:blipFill>
                  <pic:spPr>
                    <a:xfrm>
                      <a:off x="0" y="0"/>
                      <a:ext cx="316992" cy="115824"/>
                    </a:xfrm>
                    <a:prstGeom prst="rect">
                      <a:avLst/>
                    </a:prstGeom>
                  </pic:spPr>
                </pic:pic>
              </a:graphicData>
            </a:graphic>
          </wp:inline>
        </w:drawing>
      </w:r>
      <w:r>
        <w:t xml:space="preserve"> all information relating to Transferring Supplier Employees or those who may be Transferring Supplier Employees’ required to be provided by the Supplier under this Call Off Contract such information to include the Staffing Information as defined in Schedule 10 (Staff Transfer); and </w:t>
      </w:r>
      <w:r>
        <w:rPr>
          <w:noProof/>
        </w:rPr>
        <w:drawing>
          <wp:inline distT="0" distB="0" distL="0" distR="0">
            <wp:extent cx="316992" cy="115824"/>
            <wp:effectExtent l="0" t="0" r="0" b="0"/>
            <wp:docPr id="18356" name="Picture 18356"/>
            <wp:cNvGraphicFramePr/>
            <a:graphic xmlns:a="http://schemas.openxmlformats.org/drawingml/2006/main">
              <a:graphicData uri="http://schemas.openxmlformats.org/drawingml/2006/picture">
                <pic:pic xmlns:pic="http://schemas.openxmlformats.org/drawingml/2006/picture">
                  <pic:nvPicPr>
                    <pic:cNvPr id="18356" name="Picture 18356"/>
                    <pic:cNvPicPr/>
                  </pic:nvPicPr>
                  <pic:blipFill>
                    <a:blip r:embed="rId731"/>
                    <a:stretch>
                      <a:fillRect/>
                    </a:stretch>
                  </pic:blipFill>
                  <pic:spPr>
                    <a:xfrm>
                      <a:off x="0" y="0"/>
                      <a:ext cx="316992" cy="115824"/>
                    </a:xfrm>
                    <a:prstGeom prst="rect">
                      <a:avLst/>
                    </a:prstGeom>
                  </pic:spPr>
                </pic:pic>
              </a:graphicData>
            </a:graphic>
          </wp:inline>
        </w:drawing>
      </w:r>
      <w:r>
        <w:t xml:space="preserve"> such other material and information as the Customer shall reasonably require,</w:t>
      </w:r>
    </w:p>
    <w:p w:rsidR="00677AA2" w:rsidRDefault="00A31147">
      <w:pPr>
        <w:ind w:left="718" w:right="157"/>
      </w:pPr>
      <w:r>
        <w:t>(together, the “</w:t>
      </w:r>
      <w:r>
        <w:rPr>
          <w:b/>
        </w:rPr>
        <w:t>Exit Information</w:t>
      </w:r>
      <w:r>
        <w:t>”).</w:t>
      </w:r>
    </w:p>
    <w:p w:rsidR="00677AA2" w:rsidRDefault="00A31147">
      <w:pPr>
        <w:ind w:left="933" w:right="157" w:hanging="365"/>
      </w:pPr>
      <w:r>
        <w:rPr>
          <w:noProof/>
        </w:rPr>
        <w:drawing>
          <wp:inline distT="0" distB="0" distL="0" distR="0">
            <wp:extent cx="198120" cy="112776"/>
            <wp:effectExtent l="0" t="0" r="0" b="0"/>
            <wp:docPr id="18371" name="Picture 18371"/>
            <wp:cNvGraphicFramePr/>
            <a:graphic xmlns:a="http://schemas.openxmlformats.org/drawingml/2006/main">
              <a:graphicData uri="http://schemas.openxmlformats.org/drawingml/2006/picture">
                <pic:pic xmlns:pic="http://schemas.openxmlformats.org/drawingml/2006/picture">
                  <pic:nvPicPr>
                    <pic:cNvPr id="18371" name="Picture 18371"/>
                    <pic:cNvPicPr/>
                  </pic:nvPicPr>
                  <pic:blipFill>
                    <a:blip r:embed="rId69"/>
                    <a:stretch>
                      <a:fillRect/>
                    </a:stretch>
                  </pic:blipFill>
                  <pic:spPr>
                    <a:xfrm>
                      <a:off x="0" y="0"/>
                      <a:ext cx="198120" cy="112776"/>
                    </a:xfrm>
                    <a:prstGeom prst="rect">
                      <a:avLst/>
                    </a:prstGeom>
                  </pic:spPr>
                </pic:pic>
              </a:graphicData>
            </a:graphic>
          </wp:inline>
        </w:drawing>
      </w:r>
      <w:r>
        <w:t xml:space="preserve"> The Supplier acknowledges that the Customer may disclose the Supplier's Confidential Information to an actual or prospective Replacement Supplier or any third party whom the Customer is considering engaging to the extent that such </w:t>
      </w:r>
      <w:r>
        <w:lastRenderedPageBreak/>
        <w:t>disclosure is necessary in connection with such engagement (except that the Customer may not under this paragraph 4.2 of this Call Off Schedule 9 disclose any Supplier’s Confidential Information which is information relating to the Supplier’s or its Sub-Contractors’ prices or costs).</w:t>
      </w:r>
    </w:p>
    <w:p w:rsidR="00677AA2" w:rsidRDefault="00A31147">
      <w:pPr>
        <w:ind w:left="578" w:right="157"/>
      </w:pPr>
      <w:r>
        <w:rPr>
          <w:noProof/>
        </w:rPr>
        <w:drawing>
          <wp:inline distT="0" distB="0" distL="0" distR="0">
            <wp:extent cx="198120" cy="115824"/>
            <wp:effectExtent l="0" t="0" r="0" b="0"/>
            <wp:docPr id="18401" name="Picture 18401"/>
            <wp:cNvGraphicFramePr/>
            <a:graphic xmlns:a="http://schemas.openxmlformats.org/drawingml/2006/main">
              <a:graphicData uri="http://schemas.openxmlformats.org/drawingml/2006/picture">
                <pic:pic xmlns:pic="http://schemas.openxmlformats.org/drawingml/2006/picture">
                  <pic:nvPicPr>
                    <pic:cNvPr id="18401" name="Picture 18401"/>
                    <pic:cNvPicPr/>
                  </pic:nvPicPr>
                  <pic:blipFill>
                    <a:blip r:embed="rId600"/>
                    <a:stretch>
                      <a:fillRect/>
                    </a:stretch>
                  </pic:blipFill>
                  <pic:spPr>
                    <a:xfrm>
                      <a:off x="0" y="0"/>
                      <a:ext cx="198120" cy="115824"/>
                    </a:xfrm>
                    <a:prstGeom prst="rect">
                      <a:avLst/>
                    </a:prstGeom>
                  </pic:spPr>
                </pic:pic>
              </a:graphicData>
            </a:graphic>
          </wp:inline>
        </w:drawing>
      </w:r>
      <w:r>
        <w:t xml:space="preserve"> The Supplier shall:</w:t>
      </w:r>
    </w:p>
    <w:p w:rsidR="00677AA2" w:rsidRDefault="00A31147">
      <w:pPr>
        <w:ind w:left="996" w:right="157"/>
      </w:pPr>
      <w:r>
        <w:rPr>
          <w:noProof/>
        </w:rPr>
        <w:drawing>
          <wp:inline distT="0" distB="0" distL="0" distR="0">
            <wp:extent cx="298704" cy="115824"/>
            <wp:effectExtent l="0" t="0" r="0" b="0"/>
            <wp:docPr id="18403" name="Picture 18403"/>
            <wp:cNvGraphicFramePr/>
            <a:graphic xmlns:a="http://schemas.openxmlformats.org/drawingml/2006/main">
              <a:graphicData uri="http://schemas.openxmlformats.org/drawingml/2006/picture">
                <pic:pic xmlns:pic="http://schemas.openxmlformats.org/drawingml/2006/picture">
                  <pic:nvPicPr>
                    <pic:cNvPr id="18403" name="Picture 18403"/>
                    <pic:cNvPicPr/>
                  </pic:nvPicPr>
                  <pic:blipFill>
                    <a:blip r:embed="rId732"/>
                    <a:stretch>
                      <a:fillRect/>
                    </a:stretch>
                  </pic:blipFill>
                  <pic:spPr>
                    <a:xfrm>
                      <a:off x="0" y="0"/>
                      <a:ext cx="298704" cy="115824"/>
                    </a:xfrm>
                    <a:prstGeom prst="rect">
                      <a:avLst/>
                    </a:prstGeom>
                  </pic:spPr>
                </pic:pic>
              </a:graphicData>
            </a:graphic>
          </wp:inline>
        </w:drawing>
      </w:r>
      <w:r>
        <w:t xml:space="preserve"> notify the Customer within five (5) Working Days of any material change to the Exit Information which may adversely impact upon the provision of any Services and shall consult with the Customer regarding such proposed material changes; and </w:t>
      </w:r>
      <w:r>
        <w:rPr>
          <w:noProof/>
        </w:rPr>
        <w:drawing>
          <wp:inline distT="0" distB="0" distL="0" distR="0">
            <wp:extent cx="316992" cy="115824"/>
            <wp:effectExtent l="0" t="0" r="0" b="0"/>
            <wp:docPr id="18419" name="Picture 18419"/>
            <wp:cNvGraphicFramePr/>
            <a:graphic xmlns:a="http://schemas.openxmlformats.org/drawingml/2006/main">
              <a:graphicData uri="http://schemas.openxmlformats.org/drawingml/2006/picture">
                <pic:pic xmlns:pic="http://schemas.openxmlformats.org/drawingml/2006/picture">
                  <pic:nvPicPr>
                    <pic:cNvPr id="18419" name="Picture 18419"/>
                    <pic:cNvPicPr/>
                  </pic:nvPicPr>
                  <pic:blipFill>
                    <a:blip r:embed="rId733"/>
                    <a:stretch>
                      <a:fillRect/>
                    </a:stretch>
                  </pic:blipFill>
                  <pic:spPr>
                    <a:xfrm>
                      <a:off x="0" y="0"/>
                      <a:ext cx="316992" cy="115824"/>
                    </a:xfrm>
                    <a:prstGeom prst="rect">
                      <a:avLst/>
                    </a:prstGeom>
                  </pic:spPr>
                </pic:pic>
              </a:graphicData>
            </a:graphic>
          </wp:inline>
        </w:drawing>
      </w:r>
      <w:r>
        <w:t xml:space="preserve"> provide complete updates of the Exit Information on an as-requested basis as soon as reasonably practicable and in any event within ten (10) Working Days of a request in writing from the Customer.</w:t>
      </w:r>
    </w:p>
    <w:p w:rsidR="00677AA2" w:rsidRDefault="00A31147">
      <w:pPr>
        <w:ind w:left="933" w:right="157" w:hanging="365"/>
      </w:pPr>
      <w:r>
        <w:rPr>
          <w:noProof/>
        </w:rPr>
        <w:drawing>
          <wp:inline distT="0" distB="0" distL="0" distR="0">
            <wp:extent cx="198120" cy="109728"/>
            <wp:effectExtent l="0" t="0" r="0" b="0"/>
            <wp:docPr id="18425" name="Picture 18425"/>
            <wp:cNvGraphicFramePr/>
            <a:graphic xmlns:a="http://schemas.openxmlformats.org/drawingml/2006/main">
              <a:graphicData uri="http://schemas.openxmlformats.org/drawingml/2006/picture">
                <pic:pic xmlns:pic="http://schemas.openxmlformats.org/drawingml/2006/picture">
                  <pic:nvPicPr>
                    <pic:cNvPr id="18425" name="Picture 18425"/>
                    <pic:cNvPicPr/>
                  </pic:nvPicPr>
                  <pic:blipFill>
                    <a:blip r:embed="rId646"/>
                    <a:stretch>
                      <a:fillRect/>
                    </a:stretch>
                  </pic:blipFill>
                  <pic:spPr>
                    <a:xfrm>
                      <a:off x="0" y="0"/>
                      <a:ext cx="198120" cy="109728"/>
                    </a:xfrm>
                    <a:prstGeom prst="rect">
                      <a:avLst/>
                    </a:prstGeom>
                  </pic:spPr>
                </pic:pic>
              </a:graphicData>
            </a:graphic>
          </wp:inline>
        </w:drawing>
      </w:r>
      <w:r>
        <w:t xml:space="preserve"> The Supplier may charge the Customer for its reasonable additional costs to the extent the Customer requests more than four (4) updates in any six (6) month period.</w:t>
      </w:r>
    </w:p>
    <w:p w:rsidR="00677AA2" w:rsidRDefault="00A31147">
      <w:pPr>
        <w:ind w:left="933" w:right="157" w:hanging="365"/>
      </w:pPr>
      <w:r>
        <w:rPr>
          <w:noProof/>
        </w:rPr>
        <w:drawing>
          <wp:inline distT="0" distB="0" distL="0" distR="0">
            <wp:extent cx="198120" cy="115824"/>
            <wp:effectExtent l="0" t="0" r="0" b="0"/>
            <wp:docPr id="18429" name="Picture 18429"/>
            <wp:cNvGraphicFramePr/>
            <a:graphic xmlns:a="http://schemas.openxmlformats.org/drawingml/2006/main">
              <a:graphicData uri="http://schemas.openxmlformats.org/drawingml/2006/picture">
                <pic:pic xmlns:pic="http://schemas.openxmlformats.org/drawingml/2006/picture">
                  <pic:nvPicPr>
                    <pic:cNvPr id="18429" name="Picture 18429"/>
                    <pic:cNvPicPr/>
                  </pic:nvPicPr>
                  <pic:blipFill>
                    <a:blip r:embed="rId734"/>
                    <a:stretch>
                      <a:fillRect/>
                    </a:stretch>
                  </pic:blipFill>
                  <pic:spPr>
                    <a:xfrm>
                      <a:off x="0" y="0"/>
                      <a:ext cx="198120" cy="115824"/>
                    </a:xfrm>
                    <a:prstGeom prst="rect">
                      <a:avLst/>
                    </a:prstGeom>
                  </pic:spPr>
                </pic:pic>
              </a:graphicData>
            </a:graphic>
          </wp:inline>
        </w:drawing>
      </w:r>
      <w:r>
        <w:t xml:space="preserve"> The Exit Information shall be accurate and complete in all material respects and the level of detail to be provided by the Supplier shall be such as would be reasonably necessary to enable a third party to:</w:t>
      </w:r>
    </w:p>
    <w:p w:rsidR="00677AA2" w:rsidRDefault="00A31147">
      <w:pPr>
        <w:tabs>
          <w:tab w:val="center" w:pos="1270"/>
          <w:tab w:val="center" w:pos="4113"/>
        </w:tabs>
        <w:ind w:left="0" w:right="0" w:firstLine="0"/>
        <w:jc w:val="left"/>
      </w:pPr>
      <w:r>
        <w:rPr>
          <w:rFonts w:ascii="Calibri" w:eastAsia="Calibri" w:hAnsi="Calibri" w:cs="Calibri"/>
        </w:rPr>
        <w:tab/>
      </w:r>
      <w:r>
        <w:rPr>
          <w:noProof/>
        </w:rPr>
        <w:drawing>
          <wp:inline distT="0" distB="0" distL="0" distR="0">
            <wp:extent cx="298704" cy="115824"/>
            <wp:effectExtent l="0" t="0" r="0" b="0"/>
            <wp:docPr id="18434" name="Picture 18434"/>
            <wp:cNvGraphicFramePr/>
            <a:graphic xmlns:a="http://schemas.openxmlformats.org/drawingml/2006/main">
              <a:graphicData uri="http://schemas.openxmlformats.org/drawingml/2006/picture">
                <pic:pic xmlns:pic="http://schemas.openxmlformats.org/drawingml/2006/picture">
                  <pic:nvPicPr>
                    <pic:cNvPr id="18434" name="Picture 18434"/>
                    <pic:cNvPicPr/>
                  </pic:nvPicPr>
                  <pic:blipFill>
                    <a:blip r:embed="rId735"/>
                    <a:stretch>
                      <a:fillRect/>
                    </a:stretch>
                  </pic:blipFill>
                  <pic:spPr>
                    <a:xfrm>
                      <a:off x="0" y="0"/>
                      <a:ext cx="298704" cy="115824"/>
                    </a:xfrm>
                    <a:prstGeom prst="rect">
                      <a:avLst/>
                    </a:prstGeom>
                  </pic:spPr>
                </pic:pic>
              </a:graphicData>
            </a:graphic>
          </wp:inline>
        </w:drawing>
      </w:r>
      <w:r>
        <w:tab/>
        <w:t>prepare an informed offer for those Services; and</w:t>
      </w:r>
    </w:p>
    <w:p w:rsidR="00677AA2" w:rsidRDefault="00A31147">
      <w:pPr>
        <w:spacing w:after="227"/>
        <w:ind w:left="1713" w:right="157" w:hanging="727"/>
      </w:pPr>
      <w:r>
        <w:rPr>
          <w:noProof/>
        </w:rPr>
        <w:drawing>
          <wp:inline distT="0" distB="0" distL="0" distR="0">
            <wp:extent cx="316992" cy="115824"/>
            <wp:effectExtent l="0" t="0" r="0" b="0"/>
            <wp:docPr id="18436" name="Picture 18436"/>
            <wp:cNvGraphicFramePr/>
            <a:graphic xmlns:a="http://schemas.openxmlformats.org/drawingml/2006/main">
              <a:graphicData uri="http://schemas.openxmlformats.org/drawingml/2006/picture">
                <pic:pic xmlns:pic="http://schemas.openxmlformats.org/drawingml/2006/picture">
                  <pic:nvPicPr>
                    <pic:cNvPr id="18436" name="Picture 18436"/>
                    <pic:cNvPicPr/>
                  </pic:nvPicPr>
                  <pic:blipFill>
                    <a:blip r:embed="rId736"/>
                    <a:stretch>
                      <a:fillRect/>
                    </a:stretch>
                  </pic:blipFill>
                  <pic:spPr>
                    <a:xfrm>
                      <a:off x="0" y="0"/>
                      <a:ext cx="316992" cy="115824"/>
                    </a:xfrm>
                    <a:prstGeom prst="rect">
                      <a:avLst/>
                    </a:prstGeom>
                  </pic:spPr>
                </pic:pic>
              </a:graphicData>
            </a:graphic>
          </wp:inline>
        </w:drawing>
      </w:r>
      <w:r>
        <w:tab/>
        <w:t>not be disadvantaged in any subsequent procurement process compared to the Supplier (if the Supplier is invited to participate).</w:t>
      </w:r>
    </w:p>
    <w:p w:rsidR="00677AA2" w:rsidRDefault="00A31147">
      <w:pPr>
        <w:pStyle w:val="Heading3"/>
        <w:ind w:left="278"/>
      </w:pPr>
      <w:r>
        <w:t>5. EXIT PLAN</w:t>
      </w:r>
    </w:p>
    <w:p w:rsidR="00677AA2" w:rsidRDefault="00A31147">
      <w:pPr>
        <w:ind w:left="928" w:right="157" w:hanging="360"/>
      </w:pPr>
      <w:r>
        <w:rPr>
          <w:noProof/>
        </w:rPr>
        <w:drawing>
          <wp:inline distT="0" distB="0" distL="0" distR="0">
            <wp:extent cx="176784" cy="115824"/>
            <wp:effectExtent l="0" t="0" r="0" b="0"/>
            <wp:docPr id="18441" name="Picture 18441"/>
            <wp:cNvGraphicFramePr/>
            <a:graphic xmlns:a="http://schemas.openxmlformats.org/drawingml/2006/main">
              <a:graphicData uri="http://schemas.openxmlformats.org/drawingml/2006/picture">
                <pic:pic xmlns:pic="http://schemas.openxmlformats.org/drawingml/2006/picture">
                  <pic:nvPicPr>
                    <pic:cNvPr id="18441" name="Picture 18441"/>
                    <pic:cNvPicPr/>
                  </pic:nvPicPr>
                  <pic:blipFill>
                    <a:blip r:embed="rId70"/>
                    <a:stretch>
                      <a:fillRect/>
                    </a:stretch>
                  </pic:blipFill>
                  <pic:spPr>
                    <a:xfrm>
                      <a:off x="0" y="0"/>
                      <a:ext cx="176784" cy="115824"/>
                    </a:xfrm>
                    <a:prstGeom prst="rect">
                      <a:avLst/>
                    </a:prstGeom>
                  </pic:spPr>
                </pic:pic>
              </a:graphicData>
            </a:graphic>
          </wp:inline>
        </w:drawing>
      </w:r>
      <w:r>
        <w:t xml:space="preserve"> The Supplier shall, within three (3) months after the Call Off Commencement Date, deliver to the Customer an Exit Plan which:</w:t>
      </w:r>
    </w:p>
    <w:p w:rsidR="00677AA2" w:rsidRDefault="00A31147">
      <w:pPr>
        <w:spacing w:after="57"/>
        <w:ind w:left="1713" w:right="157" w:hanging="722"/>
      </w:pPr>
      <w:r>
        <w:rPr>
          <w:noProof/>
        </w:rPr>
        <w:drawing>
          <wp:inline distT="0" distB="0" distL="0" distR="0">
            <wp:extent cx="295656" cy="115824"/>
            <wp:effectExtent l="0" t="0" r="0" b="0"/>
            <wp:docPr id="18444" name="Picture 18444"/>
            <wp:cNvGraphicFramePr/>
            <a:graphic xmlns:a="http://schemas.openxmlformats.org/drawingml/2006/main">
              <a:graphicData uri="http://schemas.openxmlformats.org/drawingml/2006/picture">
                <pic:pic xmlns:pic="http://schemas.openxmlformats.org/drawingml/2006/picture">
                  <pic:nvPicPr>
                    <pic:cNvPr id="18444" name="Picture 18444"/>
                    <pic:cNvPicPr/>
                  </pic:nvPicPr>
                  <pic:blipFill>
                    <a:blip r:embed="rId647"/>
                    <a:stretch>
                      <a:fillRect/>
                    </a:stretch>
                  </pic:blipFill>
                  <pic:spPr>
                    <a:xfrm>
                      <a:off x="0" y="0"/>
                      <a:ext cx="295656" cy="115824"/>
                    </a:xfrm>
                    <a:prstGeom prst="rect">
                      <a:avLst/>
                    </a:prstGeom>
                  </pic:spPr>
                </pic:pic>
              </a:graphicData>
            </a:graphic>
          </wp:inline>
        </w:drawing>
      </w:r>
      <w:r>
        <w:t xml:space="preserve"> sets out the Supplier's proposed methodology for achieving an orderly transition of the Services from the Supplier to the Customer  and/or its Replacement Supplier on the expiry or termination of this Call Off Contract; </w:t>
      </w:r>
      <w:r>
        <w:rPr>
          <w:noProof/>
        </w:rPr>
        <w:drawing>
          <wp:inline distT="0" distB="0" distL="0" distR="0">
            <wp:extent cx="313944" cy="115824"/>
            <wp:effectExtent l="0" t="0" r="0" b="0"/>
            <wp:docPr id="18471" name="Picture 18471"/>
            <wp:cNvGraphicFramePr/>
            <a:graphic xmlns:a="http://schemas.openxmlformats.org/drawingml/2006/main">
              <a:graphicData uri="http://schemas.openxmlformats.org/drawingml/2006/picture">
                <pic:pic xmlns:pic="http://schemas.openxmlformats.org/drawingml/2006/picture">
                  <pic:nvPicPr>
                    <pic:cNvPr id="18471" name="Picture 18471"/>
                    <pic:cNvPicPr/>
                  </pic:nvPicPr>
                  <pic:blipFill>
                    <a:blip r:embed="rId737"/>
                    <a:stretch>
                      <a:fillRect/>
                    </a:stretch>
                  </pic:blipFill>
                  <pic:spPr>
                    <a:xfrm>
                      <a:off x="0" y="0"/>
                      <a:ext cx="313944" cy="115824"/>
                    </a:xfrm>
                    <a:prstGeom prst="rect">
                      <a:avLst/>
                    </a:prstGeom>
                  </pic:spPr>
                </pic:pic>
              </a:graphicData>
            </a:graphic>
          </wp:inline>
        </w:drawing>
      </w:r>
      <w:r>
        <w:t xml:space="preserve"> complies with the requirements set out in paragraph 5.3 of this Call Off Schedule 9; </w:t>
      </w:r>
      <w:r>
        <w:rPr>
          <w:noProof/>
        </w:rPr>
        <w:drawing>
          <wp:inline distT="0" distB="0" distL="0" distR="0">
            <wp:extent cx="313944" cy="115824"/>
            <wp:effectExtent l="0" t="0" r="0" b="0"/>
            <wp:docPr id="18476" name="Picture 18476"/>
            <wp:cNvGraphicFramePr/>
            <a:graphic xmlns:a="http://schemas.openxmlformats.org/drawingml/2006/main">
              <a:graphicData uri="http://schemas.openxmlformats.org/drawingml/2006/picture">
                <pic:pic xmlns:pic="http://schemas.openxmlformats.org/drawingml/2006/picture">
                  <pic:nvPicPr>
                    <pic:cNvPr id="18476" name="Picture 18476"/>
                    <pic:cNvPicPr/>
                  </pic:nvPicPr>
                  <pic:blipFill>
                    <a:blip r:embed="rId738"/>
                    <a:stretch>
                      <a:fillRect/>
                    </a:stretch>
                  </pic:blipFill>
                  <pic:spPr>
                    <a:xfrm>
                      <a:off x="0" y="0"/>
                      <a:ext cx="313944" cy="115824"/>
                    </a:xfrm>
                    <a:prstGeom prst="rect">
                      <a:avLst/>
                    </a:prstGeom>
                  </pic:spPr>
                </pic:pic>
              </a:graphicData>
            </a:graphic>
          </wp:inline>
        </w:drawing>
      </w:r>
      <w:r>
        <w:t xml:space="preserve"> is otherwise reasonably satisfactory to the Customer.</w:t>
      </w:r>
    </w:p>
    <w:p w:rsidR="00677AA2" w:rsidRDefault="00A31147">
      <w:pPr>
        <w:ind w:left="928" w:right="157" w:hanging="360"/>
      </w:pPr>
      <w:r>
        <w:rPr>
          <w:noProof/>
        </w:rPr>
        <w:drawing>
          <wp:inline distT="0" distB="0" distL="0" distR="0">
            <wp:extent cx="195072" cy="115824"/>
            <wp:effectExtent l="0" t="0" r="0" b="0"/>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18478"/>
                    <pic:cNvPicPr/>
                  </pic:nvPicPr>
                  <pic:blipFill>
                    <a:blip r:embed="rId71"/>
                    <a:stretch>
                      <a:fillRect/>
                    </a:stretch>
                  </pic:blipFill>
                  <pic:spPr>
                    <a:xfrm>
                      <a:off x="0" y="0"/>
                      <a:ext cx="195072" cy="115824"/>
                    </a:xfrm>
                    <a:prstGeom prst="rect">
                      <a:avLst/>
                    </a:prstGeom>
                  </pic:spPr>
                </pic:pic>
              </a:graphicData>
            </a:graphic>
          </wp:inline>
        </w:drawing>
      </w:r>
      <w:r>
        <w:t xml:space="preserve"> 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677AA2" w:rsidRDefault="00A31147">
      <w:pPr>
        <w:ind w:left="928" w:right="157" w:hanging="360"/>
      </w:pPr>
      <w:r>
        <w:rPr>
          <w:noProof/>
        </w:rPr>
        <w:drawing>
          <wp:inline distT="0" distB="0" distL="0" distR="0">
            <wp:extent cx="195072" cy="115824"/>
            <wp:effectExtent l="0" t="0" r="0" b="0"/>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18484"/>
                    <pic:cNvPicPr/>
                  </pic:nvPicPr>
                  <pic:blipFill>
                    <a:blip r:embed="rId612"/>
                    <a:stretch>
                      <a:fillRect/>
                    </a:stretch>
                  </pic:blipFill>
                  <pic:spPr>
                    <a:xfrm>
                      <a:off x="0" y="0"/>
                      <a:ext cx="195072" cy="115824"/>
                    </a:xfrm>
                    <a:prstGeom prst="rect">
                      <a:avLst/>
                    </a:prstGeom>
                  </pic:spPr>
                </pic:pic>
              </a:graphicData>
            </a:graphic>
          </wp:inline>
        </w:drawing>
      </w:r>
      <w:r>
        <w:t xml:space="preserve"> Unless otherwise specified by the Customer or Approved, the Exit Plan shall set out, as a minimum:</w:t>
      </w:r>
    </w:p>
    <w:p w:rsidR="00677AA2" w:rsidRDefault="00A31147">
      <w:pPr>
        <w:spacing w:after="56" w:line="301" w:lineRule="auto"/>
        <w:ind w:left="1001" w:right="157"/>
      </w:pPr>
      <w:r>
        <w:rPr>
          <w:noProof/>
        </w:rPr>
        <w:drawing>
          <wp:inline distT="0" distB="0" distL="0" distR="0">
            <wp:extent cx="295656" cy="115824"/>
            <wp:effectExtent l="0" t="0" r="0" b="0"/>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18487"/>
                    <pic:cNvPicPr/>
                  </pic:nvPicPr>
                  <pic:blipFill>
                    <a:blip r:embed="rId739"/>
                    <a:stretch>
                      <a:fillRect/>
                    </a:stretch>
                  </pic:blipFill>
                  <pic:spPr>
                    <a:xfrm>
                      <a:off x="0" y="0"/>
                      <a:ext cx="295656" cy="115824"/>
                    </a:xfrm>
                    <a:prstGeom prst="rect">
                      <a:avLst/>
                    </a:prstGeom>
                  </pic:spPr>
                </pic:pic>
              </a:graphicData>
            </a:graphic>
          </wp:inline>
        </w:drawing>
      </w:r>
      <w:r>
        <w:t xml:space="preserve"> how the Exit Information is obtained;  </w:t>
      </w:r>
      <w:r>
        <w:rPr>
          <w:noProof/>
        </w:rPr>
        <w:drawing>
          <wp:inline distT="0" distB="0" distL="0" distR="0">
            <wp:extent cx="313944" cy="115824"/>
            <wp:effectExtent l="0" t="0" r="0" b="0"/>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18489"/>
                    <pic:cNvPicPr/>
                  </pic:nvPicPr>
                  <pic:blipFill>
                    <a:blip r:embed="rId740"/>
                    <a:stretch>
                      <a:fillRect/>
                    </a:stretch>
                  </pic:blipFill>
                  <pic:spPr>
                    <a:xfrm>
                      <a:off x="0" y="0"/>
                      <a:ext cx="313944" cy="115824"/>
                    </a:xfrm>
                    <a:prstGeom prst="rect">
                      <a:avLst/>
                    </a:prstGeom>
                  </pic:spPr>
                </pic:pic>
              </a:graphicData>
            </a:graphic>
          </wp:inline>
        </w:drawing>
      </w:r>
      <w:r>
        <w:t xml:space="preserve"> the management structure to be employed during both transfer and cessation of the Services; </w:t>
      </w:r>
    </w:p>
    <w:p w:rsidR="00677AA2" w:rsidRDefault="00A31147">
      <w:pPr>
        <w:ind w:left="1001" w:right="157"/>
      </w:pPr>
      <w:r>
        <w:rPr>
          <w:noProof/>
        </w:rPr>
        <w:drawing>
          <wp:inline distT="0" distB="0" distL="0" distR="0">
            <wp:extent cx="313944" cy="115824"/>
            <wp:effectExtent l="0" t="0" r="0" b="0"/>
            <wp:docPr id="18501" name="Picture 18501"/>
            <wp:cNvGraphicFramePr/>
            <a:graphic xmlns:a="http://schemas.openxmlformats.org/drawingml/2006/main">
              <a:graphicData uri="http://schemas.openxmlformats.org/drawingml/2006/picture">
                <pic:pic xmlns:pic="http://schemas.openxmlformats.org/drawingml/2006/picture">
                  <pic:nvPicPr>
                    <pic:cNvPr id="18501" name="Picture 18501"/>
                    <pic:cNvPicPr/>
                  </pic:nvPicPr>
                  <pic:blipFill>
                    <a:blip r:embed="rId741"/>
                    <a:stretch>
                      <a:fillRect/>
                    </a:stretch>
                  </pic:blipFill>
                  <pic:spPr>
                    <a:xfrm>
                      <a:off x="0" y="0"/>
                      <a:ext cx="313944" cy="115824"/>
                    </a:xfrm>
                    <a:prstGeom prst="rect">
                      <a:avLst/>
                    </a:prstGeom>
                  </pic:spPr>
                </pic:pic>
              </a:graphicData>
            </a:graphic>
          </wp:inline>
        </w:drawing>
      </w:r>
      <w:r>
        <w:t xml:space="preserve"> the management structure to be employed during the Termination Assistance Period; </w:t>
      </w:r>
      <w:r>
        <w:rPr>
          <w:noProof/>
        </w:rPr>
        <w:drawing>
          <wp:inline distT="0" distB="0" distL="0" distR="0">
            <wp:extent cx="313944" cy="115824"/>
            <wp:effectExtent l="0" t="0" r="0" b="0"/>
            <wp:docPr id="18512" name="Picture 18512"/>
            <wp:cNvGraphicFramePr/>
            <a:graphic xmlns:a="http://schemas.openxmlformats.org/drawingml/2006/main">
              <a:graphicData uri="http://schemas.openxmlformats.org/drawingml/2006/picture">
                <pic:pic xmlns:pic="http://schemas.openxmlformats.org/drawingml/2006/picture">
                  <pic:nvPicPr>
                    <pic:cNvPr id="18512" name="Picture 18512"/>
                    <pic:cNvPicPr/>
                  </pic:nvPicPr>
                  <pic:blipFill>
                    <a:blip r:embed="rId742"/>
                    <a:stretch>
                      <a:fillRect/>
                    </a:stretch>
                  </pic:blipFill>
                  <pic:spPr>
                    <a:xfrm>
                      <a:off x="0" y="0"/>
                      <a:ext cx="313944" cy="115824"/>
                    </a:xfrm>
                    <a:prstGeom prst="rect">
                      <a:avLst/>
                    </a:prstGeom>
                  </pic:spPr>
                </pic:pic>
              </a:graphicData>
            </a:graphic>
          </wp:inline>
        </w:drawing>
      </w:r>
      <w:r>
        <w:t xml:space="preserve"> a detailed description of both the transfer and cessation processes, including a timetable; </w:t>
      </w:r>
    </w:p>
    <w:p w:rsidR="00677AA2" w:rsidRDefault="00A31147">
      <w:pPr>
        <w:ind w:left="1713" w:right="157" w:hanging="722"/>
      </w:pPr>
      <w:r>
        <w:rPr>
          <w:noProof/>
        </w:rPr>
        <w:drawing>
          <wp:inline distT="0" distB="0" distL="0" distR="0">
            <wp:extent cx="313944" cy="115824"/>
            <wp:effectExtent l="0" t="0" r="0" b="0"/>
            <wp:docPr id="18515" name="Picture 18515"/>
            <wp:cNvGraphicFramePr/>
            <a:graphic xmlns:a="http://schemas.openxmlformats.org/drawingml/2006/main">
              <a:graphicData uri="http://schemas.openxmlformats.org/drawingml/2006/picture">
                <pic:pic xmlns:pic="http://schemas.openxmlformats.org/drawingml/2006/picture">
                  <pic:nvPicPr>
                    <pic:cNvPr id="18515" name="Picture 18515"/>
                    <pic:cNvPicPr/>
                  </pic:nvPicPr>
                  <pic:blipFill>
                    <a:blip r:embed="rId743"/>
                    <a:stretch>
                      <a:fillRect/>
                    </a:stretch>
                  </pic:blipFill>
                  <pic:spPr>
                    <a:xfrm>
                      <a:off x="0" y="0"/>
                      <a:ext cx="313944" cy="115824"/>
                    </a:xfrm>
                    <a:prstGeom prst="rect">
                      <a:avLst/>
                    </a:prstGeom>
                  </pic:spPr>
                </pic:pic>
              </a:graphicData>
            </a:graphic>
          </wp:inline>
        </w:drawing>
      </w:r>
      <w:r>
        <w:t xml:space="preserve"> how the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677AA2" w:rsidRDefault="00A31147">
      <w:pPr>
        <w:ind w:left="1001" w:right="157"/>
      </w:pPr>
      <w:r>
        <w:rPr>
          <w:noProof/>
        </w:rPr>
        <w:drawing>
          <wp:inline distT="0" distB="0" distL="0" distR="0">
            <wp:extent cx="313944" cy="115824"/>
            <wp:effectExtent l="0" t="0" r="0" b="0"/>
            <wp:docPr id="18539" name="Picture 18539"/>
            <wp:cNvGraphicFramePr/>
            <a:graphic xmlns:a="http://schemas.openxmlformats.org/drawingml/2006/main">
              <a:graphicData uri="http://schemas.openxmlformats.org/drawingml/2006/picture">
                <pic:pic xmlns:pic="http://schemas.openxmlformats.org/drawingml/2006/picture">
                  <pic:nvPicPr>
                    <pic:cNvPr id="18539" name="Picture 18539"/>
                    <pic:cNvPicPr/>
                  </pic:nvPicPr>
                  <pic:blipFill>
                    <a:blip r:embed="rId700"/>
                    <a:stretch>
                      <a:fillRect/>
                    </a:stretch>
                  </pic:blipFill>
                  <pic:spPr>
                    <a:xfrm>
                      <a:off x="0" y="0"/>
                      <a:ext cx="313944" cy="115824"/>
                    </a:xfrm>
                    <a:prstGeom prst="rect">
                      <a:avLst/>
                    </a:prstGeom>
                  </pic:spPr>
                </pic:pic>
              </a:graphicData>
            </a:graphic>
          </wp:inline>
        </w:drawing>
      </w:r>
      <w:r>
        <w:t xml:space="preserve"> 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Services will be available for such transfer); </w:t>
      </w:r>
      <w:r>
        <w:rPr>
          <w:noProof/>
        </w:rPr>
        <w:drawing>
          <wp:inline distT="0" distB="0" distL="0" distR="0">
            <wp:extent cx="313944" cy="115824"/>
            <wp:effectExtent l="0" t="0" r="0" b="0"/>
            <wp:docPr id="18580" name="Picture 18580"/>
            <wp:cNvGraphicFramePr/>
            <a:graphic xmlns:a="http://schemas.openxmlformats.org/drawingml/2006/main">
              <a:graphicData uri="http://schemas.openxmlformats.org/drawingml/2006/picture">
                <pic:pic xmlns:pic="http://schemas.openxmlformats.org/drawingml/2006/picture">
                  <pic:nvPicPr>
                    <pic:cNvPr id="18580" name="Picture 18580"/>
                    <pic:cNvPicPr/>
                  </pic:nvPicPr>
                  <pic:blipFill>
                    <a:blip r:embed="rId744"/>
                    <a:stretch>
                      <a:fillRect/>
                    </a:stretch>
                  </pic:blipFill>
                  <pic:spPr>
                    <a:xfrm>
                      <a:off x="0" y="0"/>
                      <a:ext cx="313944" cy="115824"/>
                    </a:xfrm>
                    <a:prstGeom prst="rect">
                      <a:avLst/>
                    </a:prstGeom>
                  </pic:spPr>
                </pic:pic>
              </a:graphicData>
            </a:graphic>
          </wp:inline>
        </w:drawing>
      </w:r>
      <w:r>
        <w:t xml:space="preserve"> proposals for the training of key members of the Replacement Supplier’s personnel in connection with the </w:t>
      </w:r>
      <w:r>
        <w:lastRenderedPageBreak/>
        <w:t xml:space="preserve">continuation of the provision of the Services following the Call Off Expiry Date charged at rates agreed between the Parties at that time; </w:t>
      </w:r>
      <w:r>
        <w:rPr>
          <w:noProof/>
        </w:rPr>
        <w:drawing>
          <wp:inline distT="0" distB="0" distL="0" distR="0">
            <wp:extent cx="313944" cy="115824"/>
            <wp:effectExtent l="0" t="0" r="0" b="0"/>
            <wp:docPr id="18586" name="Picture 18586"/>
            <wp:cNvGraphicFramePr/>
            <a:graphic xmlns:a="http://schemas.openxmlformats.org/drawingml/2006/main">
              <a:graphicData uri="http://schemas.openxmlformats.org/drawingml/2006/picture">
                <pic:pic xmlns:pic="http://schemas.openxmlformats.org/drawingml/2006/picture">
                  <pic:nvPicPr>
                    <pic:cNvPr id="18586" name="Picture 18586"/>
                    <pic:cNvPicPr/>
                  </pic:nvPicPr>
                  <pic:blipFill>
                    <a:blip r:embed="rId745"/>
                    <a:stretch>
                      <a:fillRect/>
                    </a:stretch>
                  </pic:blipFill>
                  <pic:spPr>
                    <a:xfrm>
                      <a:off x="0" y="0"/>
                      <a:ext cx="313944" cy="115824"/>
                    </a:xfrm>
                    <a:prstGeom prst="rect">
                      <a:avLst/>
                    </a:prstGeom>
                  </pic:spPr>
                </pic:pic>
              </a:graphicData>
            </a:graphic>
          </wp:inline>
        </w:drawing>
      </w:r>
      <w:r>
        <w:t xml:space="preserve"> proposals for providing the Customer or a Replacement Supplier copies of all documentation: </w:t>
      </w:r>
    </w:p>
    <w:p w:rsidR="00677AA2" w:rsidRDefault="00A31147">
      <w:pPr>
        <w:ind w:left="2566" w:right="157"/>
      </w:pPr>
      <w:r>
        <w:rPr>
          <w:noProof/>
        </w:rPr>
        <w:drawing>
          <wp:inline distT="0" distB="0" distL="0" distR="0">
            <wp:extent cx="170688" cy="143256"/>
            <wp:effectExtent l="0" t="0" r="0" b="0"/>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83"/>
                    <a:stretch>
                      <a:fillRect/>
                    </a:stretch>
                  </pic:blipFill>
                  <pic:spPr>
                    <a:xfrm>
                      <a:off x="0" y="0"/>
                      <a:ext cx="170688" cy="143256"/>
                    </a:xfrm>
                    <a:prstGeom prst="rect">
                      <a:avLst/>
                    </a:prstGeom>
                  </pic:spPr>
                </pic:pic>
              </a:graphicData>
            </a:graphic>
          </wp:inline>
        </w:drawing>
      </w:r>
      <w:r>
        <w:t xml:space="preserve"> used in the provision of the Services and necessarily required for the continued use thereof, in which the Intellectual Property Rights are owned by the Supplier; and </w:t>
      </w:r>
      <w:r>
        <w:rPr>
          <w:noProof/>
        </w:rPr>
        <w:drawing>
          <wp:inline distT="0" distB="0" distL="0" distR="0">
            <wp:extent cx="170688" cy="143256"/>
            <wp:effectExtent l="0" t="0" r="0" b="0"/>
            <wp:docPr id="18608" name="Picture 18608"/>
            <wp:cNvGraphicFramePr/>
            <a:graphic xmlns:a="http://schemas.openxmlformats.org/drawingml/2006/main">
              <a:graphicData uri="http://schemas.openxmlformats.org/drawingml/2006/picture">
                <pic:pic xmlns:pic="http://schemas.openxmlformats.org/drawingml/2006/picture">
                  <pic:nvPicPr>
                    <pic:cNvPr id="18608" name="Picture 18608"/>
                    <pic:cNvPicPr/>
                  </pic:nvPicPr>
                  <pic:blipFill>
                    <a:blip r:embed="rId45"/>
                    <a:stretch>
                      <a:fillRect/>
                    </a:stretch>
                  </pic:blipFill>
                  <pic:spPr>
                    <a:xfrm>
                      <a:off x="0" y="0"/>
                      <a:ext cx="170688" cy="143256"/>
                    </a:xfrm>
                    <a:prstGeom prst="rect">
                      <a:avLst/>
                    </a:prstGeom>
                  </pic:spPr>
                </pic:pic>
              </a:graphicData>
            </a:graphic>
          </wp:inline>
        </w:drawing>
      </w:r>
      <w:r>
        <w:t xml:space="preserve"> relating to the use and operation of the Services; </w:t>
      </w:r>
    </w:p>
    <w:p w:rsidR="00677AA2" w:rsidRDefault="00A31147">
      <w:pPr>
        <w:spacing w:after="133"/>
        <w:ind w:left="1001" w:right="157"/>
      </w:pPr>
      <w:r>
        <w:rPr>
          <w:noProof/>
        </w:rPr>
        <w:drawing>
          <wp:inline distT="0" distB="0" distL="0" distR="0">
            <wp:extent cx="313944" cy="115824"/>
            <wp:effectExtent l="0" t="0" r="0" b="0"/>
            <wp:docPr id="18610" name="Picture 18610"/>
            <wp:cNvGraphicFramePr/>
            <a:graphic xmlns:a="http://schemas.openxmlformats.org/drawingml/2006/main">
              <a:graphicData uri="http://schemas.openxmlformats.org/drawingml/2006/picture">
                <pic:pic xmlns:pic="http://schemas.openxmlformats.org/drawingml/2006/picture">
                  <pic:nvPicPr>
                    <pic:cNvPr id="18610" name="Picture 18610"/>
                    <pic:cNvPicPr/>
                  </pic:nvPicPr>
                  <pic:blipFill>
                    <a:blip r:embed="rId746"/>
                    <a:stretch>
                      <a:fillRect/>
                    </a:stretch>
                  </pic:blipFill>
                  <pic:spPr>
                    <a:xfrm>
                      <a:off x="0" y="0"/>
                      <a:ext cx="313944" cy="115824"/>
                    </a:xfrm>
                    <a:prstGeom prst="rect">
                      <a:avLst/>
                    </a:prstGeom>
                  </pic:spPr>
                </pic:pic>
              </a:graphicData>
            </a:graphic>
          </wp:inline>
        </w:drawing>
      </w:r>
      <w:r>
        <w:t xml:space="preserve"> proposals for the assignment or novation of the provision of all services, leases, maintenance agreements and support agreements utilised by the Supplier in connection with the performance of the supply of the Services; </w:t>
      </w:r>
      <w:r>
        <w:rPr>
          <w:noProof/>
        </w:rPr>
        <w:drawing>
          <wp:inline distT="0" distB="0" distL="0" distR="0">
            <wp:extent cx="390144" cy="115824"/>
            <wp:effectExtent l="0" t="0" r="0" b="0"/>
            <wp:docPr id="18614" name="Picture 18614"/>
            <wp:cNvGraphicFramePr/>
            <a:graphic xmlns:a="http://schemas.openxmlformats.org/drawingml/2006/main">
              <a:graphicData uri="http://schemas.openxmlformats.org/drawingml/2006/picture">
                <pic:pic xmlns:pic="http://schemas.openxmlformats.org/drawingml/2006/picture">
                  <pic:nvPicPr>
                    <pic:cNvPr id="18614" name="Picture 18614"/>
                    <pic:cNvPicPr/>
                  </pic:nvPicPr>
                  <pic:blipFill>
                    <a:blip r:embed="rId747"/>
                    <a:stretch>
                      <a:fillRect/>
                    </a:stretch>
                  </pic:blipFill>
                  <pic:spPr>
                    <a:xfrm>
                      <a:off x="0" y="0"/>
                      <a:ext cx="390144" cy="115824"/>
                    </a:xfrm>
                    <a:prstGeom prst="rect">
                      <a:avLst/>
                    </a:prstGeom>
                  </pic:spPr>
                </pic:pic>
              </a:graphicData>
            </a:graphic>
          </wp:inline>
        </w:drawing>
      </w:r>
      <w:r>
        <w:t xml:space="preserve"> proposals for the identification and return of all Customer Property in the possession of and/or control of the Supplier or any third party (including any Sub-Contractor); </w:t>
      </w:r>
      <w:r>
        <w:rPr>
          <w:noProof/>
        </w:rPr>
        <w:drawing>
          <wp:inline distT="0" distB="0" distL="0" distR="0">
            <wp:extent cx="371856" cy="115824"/>
            <wp:effectExtent l="0" t="0" r="0" b="0"/>
            <wp:docPr id="18618" name="Picture 18618"/>
            <wp:cNvGraphicFramePr/>
            <a:graphic xmlns:a="http://schemas.openxmlformats.org/drawingml/2006/main">
              <a:graphicData uri="http://schemas.openxmlformats.org/drawingml/2006/picture">
                <pic:pic xmlns:pic="http://schemas.openxmlformats.org/drawingml/2006/picture">
                  <pic:nvPicPr>
                    <pic:cNvPr id="18618" name="Picture 18618"/>
                    <pic:cNvPicPr/>
                  </pic:nvPicPr>
                  <pic:blipFill>
                    <a:blip r:embed="rId748"/>
                    <a:stretch>
                      <a:fillRect/>
                    </a:stretch>
                  </pic:blipFill>
                  <pic:spPr>
                    <a:xfrm>
                      <a:off x="0" y="0"/>
                      <a:ext cx="371856" cy="115824"/>
                    </a:xfrm>
                    <a:prstGeom prst="rect">
                      <a:avLst/>
                    </a:prstGeom>
                  </pic:spPr>
                </pic:pic>
              </a:graphicData>
            </a:graphic>
          </wp:inline>
        </w:drawing>
      </w:r>
      <w:r>
        <w:t xml:space="preserve"> proposals for the disposal of any redundant Services and materials; </w:t>
      </w:r>
      <w:r>
        <w:rPr>
          <w:noProof/>
        </w:rPr>
        <w:drawing>
          <wp:inline distT="0" distB="0" distL="0" distR="0">
            <wp:extent cx="390144" cy="115824"/>
            <wp:effectExtent l="0" t="0" r="0" b="0"/>
            <wp:docPr id="18632" name="Picture 18632"/>
            <wp:cNvGraphicFramePr/>
            <a:graphic xmlns:a="http://schemas.openxmlformats.org/drawingml/2006/main">
              <a:graphicData uri="http://schemas.openxmlformats.org/drawingml/2006/picture">
                <pic:pic xmlns:pic="http://schemas.openxmlformats.org/drawingml/2006/picture">
                  <pic:nvPicPr>
                    <pic:cNvPr id="18632" name="Picture 18632"/>
                    <pic:cNvPicPr/>
                  </pic:nvPicPr>
                  <pic:blipFill>
                    <a:blip r:embed="rId749"/>
                    <a:stretch>
                      <a:fillRect/>
                    </a:stretch>
                  </pic:blipFill>
                  <pic:spPr>
                    <a:xfrm>
                      <a:off x="0" y="0"/>
                      <a:ext cx="390144" cy="115824"/>
                    </a:xfrm>
                    <a:prstGeom prst="rect">
                      <a:avLst/>
                    </a:prstGeom>
                  </pic:spPr>
                </pic:pic>
              </a:graphicData>
            </a:graphic>
          </wp:inline>
        </w:drawing>
      </w:r>
      <w:r>
        <w:t xml:space="preserve"> procedures to:</w:t>
      </w:r>
    </w:p>
    <w:p w:rsidR="00677AA2" w:rsidRDefault="00A31147">
      <w:pPr>
        <w:spacing w:after="108"/>
        <w:ind w:left="2633" w:right="155" w:hanging="77"/>
        <w:jc w:val="right"/>
      </w:pPr>
      <w:r>
        <w:rPr>
          <w:noProof/>
        </w:rPr>
        <w:drawing>
          <wp:inline distT="0" distB="0" distL="0" distR="0">
            <wp:extent cx="170688" cy="143256"/>
            <wp:effectExtent l="0" t="0" r="0" b="0"/>
            <wp:docPr id="18634" name="Picture 18634"/>
            <wp:cNvGraphicFramePr/>
            <a:graphic xmlns:a="http://schemas.openxmlformats.org/drawingml/2006/main">
              <a:graphicData uri="http://schemas.openxmlformats.org/drawingml/2006/picture">
                <pic:pic xmlns:pic="http://schemas.openxmlformats.org/drawingml/2006/picture">
                  <pic:nvPicPr>
                    <pic:cNvPr id="18634" name="Picture 18634"/>
                    <pic:cNvPicPr/>
                  </pic:nvPicPr>
                  <pic:blipFill>
                    <a:blip r:embed="rId44"/>
                    <a:stretch>
                      <a:fillRect/>
                    </a:stretch>
                  </pic:blipFill>
                  <pic:spPr>
                    <a:xfrm>
                      <a:off x="0" y="0"/>
                      <a:ext cx="170688" cy="143256"/>
                    </a:xfrm>
                    <a:prstGeom prst="rect">
                      <a:avLst/>
                    </a:prstGeom>
                  </pic:spPr>
                </pic:pic>
              </a:graphicData>
            </a:graphic>
          </wp:inline>
        </w:drawing>
      </w:r>
      <w:r>
        <w:tab/>
        <w:t xml:space="preserve">deal with requests made by the Customer and/or a Replacement Supplier for Staffing Information pursuant to Call Off Schedule 10 (Staff Transfer); </w:t>
      </w:r>
      <w:r>
        <w:rPr>
          <w:noProof/>
        </w:rPr>
        <w:drawing>
          <wp:inline distT="0" distB="0" distL="0" distR="0">
            <wp:extent cx="170688" cy="143256"/>
            <wp:effectExtent l="0" t="0" r="0" b="0"/>
            <wp:docPr id="18646" name="Picture 18646"/>
            <wp:cNvGraphicFramePr/>
            <a:graphic xmlns:a="http://schemas.openxmlformats.org/drawingml/2006/main">
              <a:graphicData uri="http://schemas.openxmlformats.org/drawingml/2006/picture">
                <pic:pic xmlns:pic="http://schemas.openxmlformats.org/drawingml/2006/picture">
                  <pic:nvPicPr>
                    <pic:cNvPr id="18646" name="Picture 18646"/>
                    <pic:cNvPicPr/>
                  </pic:nvPicPr>
                  <pic:blipFill>
                    <a:blip r:embed="rId84"/>
                    <a:stretch>
                      <a:fillRect/>
                    </a:stretch>
                  </pic:blipFill>
                  <pic:spPr>
                    <a:xfrm>
                      <a:off x="0" y="0"/>
                      <a:ext cx="170688" cy="143256"/>
                    </a:xfrm>
                    <a:prstGeom prst="rect">
                      <a:avLst/>
                    </a:prstGeom>
                  </pic:spPr>
                </pic:pic>
              </a:graphicData>
            </a:graphic>
          </wp:inline>
        </w:drawing>
      </w:r>
      <w:r>
        <w:tab/>
        <w:t xml:space="preserve">determine which Supplier Personnel are or are likely to become Transferring Supplier Employees; and </w:t>
      </w:r>
      <w:r>
        <w:rPr>
          <w:noProof/>
        </w:rPr>
        <w:drawing>
          <wp:inline distT="0" distB="0" distL="0" distR="0">
            <wp:extent cx="161544" cy="143256"/>
            <wp:effectExtent l="0" t="0" r="0" b="0"/>
            <wp:docPr id="18657" name="Picture 18657"/>
            <wp:cNvGraphicFramePr/>
            <a:graphic xmlns:a="http://schemas.openxmlformats.org/drawingml/2006/main">
              <a:graphicData uri="http://schemas.openxmlformats.org/drawingml/2006/picture">
                <pic:pic xmlns:pic="http://schemas.openxmlformats.org/drawingml/2006/picture">
                  <pic:nvPicPr>
                    <pic:cNvPr id="18657" name="Picture 18657"/>
                    <pic:cNvPicPr/>
                  </pic:nvPicPr>
                  <pic:blipFill>
                    <a:blip r:embed="rId400"/>
                    <a:stretch>
                      <a:fillRect/>
                    </a:stretch>
                  </pic:blipFill>
                  <pic:spPr>
                    <a:xfrm>
                      <a:off x="0" y="0"/>
                      <a:ext cx="161544" cy="143256"/>
                    </a:xfrm>
                    <a:prstGeom prst="rect">
                      <a:avLst/>
                    </a:prstGeom>
                  </pic:spPr>
                </pic:pic>
              </a:graphicData>
            </a:graphic>
          </wp:inline>
        </w:drawing>
      </w:r>
      <w:r>
        <w:tab/>
        <w:t xml:space="preserve">identify or develop any measures for the purpose of the Employment </w:t>
      </w:r>
      <w:r>
        <w:tab/>
        <w:t xml:space="preserve">Regulations </w:t>
      </w:r>
      <w:r>
        <w:tab/>
        <w:t xml:space="preserve">envisaged </w:t>
      </w:r>
      <w:r>
        <w:tab/>
        <w:t xml:space="preserve">in </w:t>
      </w:r>
      <w:r>
        <w:tab/>
        <w:t xml:space="preserve">respect </w:t>
      </w:r>
      <w:r>
        <w:tab/>
        <w:t>of Transferring Supplier Employees;</w:t>
      </w:r>
    </w:p>
    <w:p w:rsidR="00677AA2" w:rsidRDefault="00A31147">
      <w:pPr>
        <w:spacing w:after="225"/>
        <w:ind w:left="1001" w:right="157"/>
      </w:pPr>
      <w:r>
        <w:rPr>
          <w:noProof/>
        </w:rPr>
        <w:drawing>
          <wp:inline distT="0" distB="0" distL="0" distR="0">
            <wp:extent cx="390144" cy="115824"/>
            <wp:effectExtent l="0" t="0" r="0" b="0"/>
            <wp:docPr id="18666" name="Picture 18666"/>
            <wp:cNvGraphicFramePr/>
            <a:graphic xmlns:a="http://schemas.openxmlformats.org/drawingml/2006/main">
              <a:graphicData uri="http://schemas.openxmlformats.org/drawingml/2006/picture">
                <pic:pic xmlns:pic="http://schemas.openxmlformats.org/drawingml/2006/picture">
                  <pic:nvPicPr>
                    <pic:cNvPr id="18666" name="Picture 18666"/>
                    <pic:cNvPicPr/>
                  </pic:nvPicPr>
                  <pic:blipFill>
                    <a:blip r:embed="rId750"/>
                    <a:stretch>
                      <a:fillRect/>
                    </a:stretch>
                  </pic:blipFill>
                  <pic:spPr>
                    <a:xfrm>
                      <a:off x="0" y="0"/>
                      <a:ext cx="390144" cy="115824"/>
                    </a:xfrm>
                    <a:prstGeom prst="rect">
                      <a:avLst/>
                    </a:prstGeom>
                  </pic:spPr>
                </pic:pic>
              </a:graphicData>
            </a:graphic>
          </wp:inline>
        </w:drawing>
      </w:r>
      <w:r>
        <w:t xml:space="preserve"> how each of the issues set out in this Call Off Schedule 9 will be addressed to facilitate the transition of the Services from the Supplier to the Replacement Supplier and/or the Customer with the aim of ensuring that there is no disruption to or degradation of the Services during the Termination Assistance Period; and </w:t>
      </w:r>
      <w:r>
        <w:rPr>
          <w:noProof/>
        </w:rPr>
        <w:drawing>
          <wp:inline distT="0" distB="0" distL="0" distR="0">
            <wp:extent cx="390144" cy="115824"/>
            <wp:effectExtent l="0" t="0" r="0" b="0"/>
            <wp:docPr id="18695" name="Picture 18695"/>
            <wp:cNvGraphicFramePr/>
            <a:graphic xmlns:a="http://schemas.openxmlformats.org/drawingml/2006/main">
              <a:graphicData uri="http://schemas.openxmlformats.org/drawingml/2006/picture">
                <pic:pic xmlns:pic="http://schemas.openxmlformats.org/drawingml/2006/picture">
                  <pic:nvPicPr>
                    <pic:cNvPr id="18695" name="Picture 18695"/>
                    <pic:cNvPicPr/>
                  </pic:nvPicPr>
                  <pic:blipFill>
                    <a:blip r:embed="rId751"/>
                    <a:stretch>
                      <a:fillRect/>
                    </a:stretch>
                  </pic:blipFill>
                  <pic:spPr>
                    <a:xfrm>
                      <a:off x="0" y="0"/>
                      <a:ext cx="390144" cy="115824"/>
                    </a:xfrm>
                    <a:prstGeom prst="rect">
                      <a:avLst/>
                    </a:prstGeom>
                  </pic:spPr>
                </pic:pic>
              </a:graphicData>
            </a:graphic>
          </wp:inline>
        </w:drawing>
      </w:r>
      <w:r>
        <w:t xml:space="preserve"> proposals for the supply of any other information or assistance reasonably required by the Customer or a Replacement Supplier in order to effect an orderly handover of the provision of the Services.</w:t>
      </w:r>
    </w:p>
    <w:p w:rsidR="00677AA2" w:rsidRDefault="00A31147">
      <w:pPr>
        <w:pStyle w:val="Heading3"/>
        <w:ind w:left="278"/>
      </w:pPr>
      <w:r>
        <w:t>6. TERMINATION ASSISTANCE</w:t>
      </w:r>
    </w:p>
    <w:p w:rsidR="00677AA2" w:rsidRDefault="00A31147">
      <w:pPr>
        <w:ind w:left="928" w:right="157" w:hanging="360"/>
      </w:pPr>
      <w:r>
        <w:rPr>
          <w:noProof/>
        </w:rPr>
        <w:drawing>
          <wp:inline distT="0" distB="0" distL="0" distR="0">
            <wp:extent cx="176784" cy="115824"/>
            <wp:effectExtent l="0" t="0" r="0" b="0"/>
            <wp:docPr id="18701" name="Picture 18701"/>
            <wp:cNvGraphicFramePr/>
            <a:graphic xmlns:a="http://schemas.openxmlformats.org/drawingml/2006/main">
              <a:graphicData uri="http://schemas.openxmlformats.org/drawingml/2006/picture">
                <pic:pic xmlns:pic="http://schemas.openxmlformats.org/drawingml/2006/picture">
                  <pic:nvPicPr>
                    <pic:cNvPr id="18701" name="Picture 18701"/>
                    <pic:cNvPicPr/>
                  </pic:nvPicPr>
                  <pic:blipFill>
                    <a:blip r:embed="rId701"/>
                    <a:stretch>
                      <a:fillRect/>
                    </a:stretch>
                  </pic:blipFill>
                  <pic:spPr>
                    <a:xfrm>
                      <a:off x="0" y="0"/>
                      <a:ext cx="176784" cy="115824"/>
                    </a:xfrm>
                    <a:prstGeom prst="rect">
                      <a:avLst/>
                    </a:prstGeom>
                  </pic:spPr>
                </pic:pic>
              </a:graphicData>
            </a:graphic>
          </wp:inline>
        </w:drawing>
      </w:r>
      <w:r>
        <w:t xml:space="preserve"> The Customer shall be entitled to require the provision of Termination Assistance at any time during the Call Off Contract Period by giving written notice to the Supplier (a </w:t>
      </w:r>
      <w:r>
        <w:rPr>
          <w:b/>
        </w:rPr>
        <w:t>"Termination Assistance Notice"</w:t>
      </w:r>
      <w:r>
        <w:t>) at least four (4) months prior to the Call Off Expiry Date or as soon as reasonably practicable (but in any event, not later than one (1) month) following the service by either Party of a Termination Notice. The Termination Assistance Notice shall specify:</w:t>
      </w:r>
    </w:p>
    <w:p w:rsidR="00677AA2" w:rsidRDefault="00A31147">
      <w:pPr>
        <w:spacing w:after="57" w:line="300" w:lineRule="auto"/>
        <w:ind w:left="1001" w:right="157"/>
      </w:pPr>
      <w:r>
        <w:rPr>
          <w:noProof/>
        </w:rPr>
        <w:drawing>
          <wp:inline distT="0" distB="0" distL="0" distR="0">
            <wp:extent cx="295656" cy="115824"/>
            <wp:effectExtent l="0" t="0" r="0" b="0"/>
            <wp:docPr id="18710" name="Picture 18710"/>
            <wp:cNvGraphicFramePr/>
            <a:graphic xmlns:a="http://schemas.openxmlformats.org/drawingml/2006/main">
              <a:graphicData uri="http://schemas.openxmlformats.org/drawingml/2006/picture">
                <pic:pic xmlns:pic="http://schemas.openxmlformats.org/drawingml/2006/picture">
                  <pic:nvPicPr>
                    <pic:cNvPr id="18710" name="Picture 18710"/>
                    <pic:cNvPicPr/>
                  </pic:nvPicPr>
                  <pic:blipFill>
                    <a:blip r:embed="rId702"/>
                    <a:stretch>
                      <a:fillRect/>
                    </a:stretch>
                  </pic:blipFill>
                  <pic:spPr>
                    <a:xfrm>
                      <a:off x="0" y="0"/>
                      <a:ext cx="295656" cy="115824"/>
                    </a:xfrm>
                    <a:prstGeom prst="rect">
                      <a:avLst/>
                    </a:prstGeom>
                  </pic:spPr>
                </pic:pic>
              </a:graphicData>
            </a:graphic>
          </wp:inline>
        </w:drawing>
      </w:r>
      <w:r>
        <w:t xml:space="preserve"> the date from which Termination Assistance is required; </w:t>
      </w:r>
      <w:r>
        <w:rPr>
          <w:noProof/>
        </w:rPr>
        <w:drawing>
          <wp:inline distT="0" distB="0" distL="0" distR="0">
            <wp:extent cx="313944" cy="115824"/>
            <wp:effectExtent l="0" t="0" r="0" b="0"/>
            <wp:docPr id="18712" name="Picture 18712"/>
            <wp:cNvGraphicFramePr/>
            <a:graphic xmlns:a="http://schemas.openxmlformats.org/drawingml/2006/main">
              <a:graphicData uri="http://schemas.openxmlformats.org/drawingml/2006/picture">
                <pic:pic xmlns:pic="http://schemas.openxmlformats.org/drawingml/2006/picture">
                  <pic:nvPicPr>
                    <pic:cNvPr id="18712" name="Picture 18712"/>
                    <pic:cNvPicPr/>
                  </pic:nvPicPr>
                  <pic:blipFill>
                    <a:blip r:embed="rId752"/>
                    <a:stretch>
                      <a:fillRect/>
                    </a:stretch>
                  </pic:blipFill>
                  <pic:spPr>
                    <a:xfrm>
                      <a:off x="0" y="0"/>
                      <a:ext cx="313944" cy="115824"/>
                    </a:xfrm>
                    <a:prstGeom prst="rect">
                      <a:avLst/>
                    </a:prstGeom>
                  </pic:spPr>
                </pic:pic>
              </a:graphicData>
            </a:graphic>
          </wp:inline>
        </w:drawing>
      </w:r>
      <w:r>
        <w:t xml:space="preserve"> the nature of the Termination Assistance required; and </w:t>
      </w:r>
      <w:r>
        <w:rPr>
          <w:noProof/>
        </w:rPr>
        <w:drawing>
          <wp:inline distT="0" distB="0" distL="0" distR="0">
            <wp:extent cx="313944" cy="115824"/>
            <wp:effectExtent l="0" t="0" r="0" b="0"/>
            <wp:docPr id="18714" name="Picture 18714"/>
            <wp:cNvGraphicFramePr/>
            <a:graphic xmlns:a="http://schemas.openxmlformats.org/drawingml/2006/main">
              <a:graphicData uri="http://schemas.openxmlformats.org/drawingml/2006/picture">
                <pic:pic xmlns:pic="http://schemas.openxmlformats.org/drawingml/2006/picture">
                  <pic:nvPicPr>
                    <pic:cNvPr id="18714" name="Picture 18714"/>
                    <pic:cNvPicPr/>
                  </pic:nvPicPr>
                  <pic:blipFill>
                    <a:blip r:embed="rId753"/>
                    <a:stretch>
                      <a:fillRect/>
                    </a:stretch>
                  </pic:blipFill>
                  <pic:spPr>
                    <a:xfrm>
                      <a:off x="0" y="0"/>
                      <a:ext cx="313944" cy="115824"/>
                    </a:xfrm>
                    <a:prstGeom prst="rect">
                      <a:avLst/>
                    </a:prstGeom>
                  </pic:spPr>
                </pic:pic>
              </a:graphicData>
            </a:graphic>
          </wp:inline>
        </w:drawing>
      </w:r>
      <w:r>
        <w:t xml:space="preserve"> the period during which it is anticipated that Termination Assistance will be required, which shall continue no longer than twelve (12) months after the date that the Supplier ceases to provide the Services.</w:t>
      </w:r>
    </w:p>
    <w:p w:rsidR="00677AA2" w:rsidRDefault="00A31147">
      <w:pPr>
        <w:spacing w:after="228"/>
        <w:ind w:left="928" w:right="157" w:hanging="360"/>
      </w:pPr>
      <w:r>
        <w:rPr>
          <w:noProof/>
        </w:rPr>
        <w:drawing>
          <wp:inline distT="0" distB="0" distL="0" distR="0">
            <wp:extent cx="195072" cy="115824"/>
            <wp:effectExtent l="0" t="0" r="0" b="0"/>
            <wp:docPr id="18718" name="Picture 18718"/>
            <wp:cNvGraphicFramePr/>
            <a:graphic xmlns:a="http://schemas.openxmlformats.org/drawingml/2006/main">
              <a:graphicData uri="http://schemas.openxmlformats.org/drawingml/2006/picture">
                <pic:pic xmlns:pic="http://schemas.openxmlformats.org/drawingml/2006/picture">
                  <pic:nvPicPr>
                    <pic:cNvPr id="18718" name="Picture 18718"/>
                    <pic:cNvPicPr/>
                  </pic:nvPicPr>
                  <pic:blipFill>
                    <a:blip r:embed="rId657"/>
                    <a:stretch>
                      <a:fillRect/>
                    </a:stretch>
                  </pic:blipFill>
                  <pic:spPr>
                    <a:xfrm>
                      <a:off x="0" y="0"/>
                      <a:ext cx="195072" cy="115824"/>
                    </a:xfrm>
                    <a:prstGeom prst="rect">
                      <a:avLst/>
                    </a:prstGeom>
                  </pic:spPr>
                </pic:pic>
              </a:graphicData>
            </a:graphic>
          </wp:inline>
        </w:drawing>
      </w:r>
      <w:r>
        <w:t xml:space="preserve"> The Customer shall have an option to extend the Termination Assistance Period beyond the period specified in the Termination Assistance Notice provided that such extension shall not extend for more than six (6) months after the date the Supplier ceases to provide the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p>
    <w:p w:rsidR="00677AA2" w:rsidRDefault="00A31147">
      <w:pPr>
        <w:pStyle w:val="Heading3"/>
        <w:ind w:left="278"/>
      </w:pPr>
      <w:r>
        <w:lastRenderedPageBreak/>
        <w:t xml:space="preserve">7. TERMINATION ASSISTANCE PERIOD </w:t>
      </w:r>
    </w:p>
    <w:p w:rsidR="00677AA2" w:rsidRDefault="00A31147">
      <w:pPr>
        <w:ind w:left="928" w:right="157" w:hanging="360"/>
      </w:pPr>
      <w:r>
        <w:rPr>
          <w:noProof/>
        </w:rPr>
        <w:drawing>
          <wp:inline distT="0" distB="0" distL="0" distR="0">
            <wp:extent cx="176784" cy="112776"/>
            <wp:effectExtent l="0" t="0" r="0" b="0"/>
            <wp:docPr id="18731" name="Picture 18731"/>
            <wp:cNvGraphicFramePr/>
            <a:graphic xmlns:a="http://schemas.openxmlformats.org/drawingml/2006/main">
              <a:graphicData uri="http://schemas.openxmlformats.org/drawingml/2006/picture">
                <pic:pic xmlns:pic="http://schemas.openxmlformats.org/drawingml/2006/picture">
                  <pic:nvPicPr>
                    <pic:cNvPr id="18731" name="Picture 18731"/>
                    <pic:cNvPicPr/>
                  </pic:nvPicPr>
                  <pic:blipFill>
                    <a:blip r:embed="rId661"/>
                    <a:stretch>
                      <a:fillRect/>
                    </a:stretch>
                  </pic:blipFill>
                  <pic:spPr>
                    <a:xfrm>
                      <a:off x="0" y="0"/>
                      <a:ext cx="176784" cy="112776"/>
                    </a:xfrm>
                    <a:prstGeom prst="rect">
                      <a:avLst/>
                    </a:prstGeom>
                  </pic:spPr>
                </pic:pic>
              </a:graphicData>
            </a:graphic>
          </wp:inline>
        </w:drawing>
      </w:r>
      <w:r>
        <w:t xml:space="preserve"> Throughout the Termination Assistance Period, or such shorter period as the Customer may require, the Supplier shall:</w:t>
      </w:r>
    </w:p>
    <w:p w:rsidR="00677AA2" w:rsidRDefault="00A31147">
      <w:pPr>
        <w:ind w:left="1006" w:right="157"/>
      </w:pPr>
      <w:r>
        <w:rPr>
          <w:noProof/>
        </w:rPr>
        <w:drawing>
          <wp:inline distT="0" distB="0" distL="0" distR="0">
            <wp:extent cx="292608" cy="112776"/>
            <wp:effectExtent l="0" t="0" r="0" b="0"/>
            <wp:docPr id="18760" name="Picture 18760"/>
            <wp:cNvGraphicFramePr/>
            <a:graphic xmlns:a="http://schemas.openxmlformats.org/drawingml/2006/main">
              <a:graphicData uri="http://schemas.openxmlformats.org/drawingml/2006/picture">
                <pic:pic xmlns:pic="http://schemas.openxmlformats.org/drawingml/2006/picture">
                  <pic:nvPicPr>
                    <pic:cNvPr id="18760" name="Picture 18760"/>
                    <pic:cNvPicPr/>
                  </pic:nvPicPr>
                  <pic:blipFill>
                    <a:blip r:embed="rId754"/>
                    <a:stretch>
                      <a:fillRect/>
                    </a:stretch>
                  </pic:blipFill>
                  <pic:spPr>
                    <a:xfrm>
                      <a:off x="0" y="0"/>
                      <a:ext cx="292608" cy="112776"/>
                    </a:xfrm>
                    <a:prstGeom prst="rect">
                      <a:avLst/>
                    </a:prstGeom>
                  </pic:spPr>
                </pic:pic>
              </a:graphicData>
            </a:graphic>
          </wp:inline>
        </w:drawing>
      </w:r>
      <w:r>
        <w:t xml:space="preserve"> continue to provide the Services (as applicable) and, if required by the Customer pursuant to paragraph 6.1 of this Call Off Schedule 9, provide the Termination Assistance; </w:t>
      </w:r>
      <w:r>
        <w:rPr>
          <w:noProof/>
        </w:rPr>
        <w:drawing>
          <wp:inline distT="0" distB="0" distL="0" distR="0">
            <wp:extent cx="310896" cy="112776"/>
            <wp:effectExtent l="0" t="0" r="0" b="0"/>
            <wp:docPr id="18773" name="Picture 18773"/>
            <wp:cNvGraphicFramePr/>
            <a:graphic xmlns:a="http://schemas.openxmlformats.org/drawingml/2006/main">
              <a:graphicData uri="http://schemas.openxmlformats.org/drawingml/2006/picture">
                <pic:pic xmlns:pic="http://schemas.openxmlformats.org/drawingml/2006/picture">
                  <pic:nvPicPr>
                    <pic:cNvPr id="18773" name="Picture 18773"/>
                    <pic:cNvPicPr/>
                  </pic:nvPicPr>
                  <pic:blipFill>
                    <a:blip r:embed="rId755"/>
                    <a:stretch>
                      <a:fillRect/>
                    </a:stretch>
                  </pic:blipFill>
                  <pic:spPr>
                    <a:xfrm>
                      <a:off x="0" y="0"/>
                      <a:ext cx="310896" cy="112776"/>
                    </a:xfrm>
                    <a:prstGeom prst="rect">
                      <a:avLst/>
                    </a:prstGeom>
                  </pic:spPr>
                </pic:pic>
              </a:graphicData>
            </a:graphic>
          </wp:inline>
        </w:drawing>
      </w:r>
      <w:r>
        <w:t xml:space="preserve"> in addition to providing the Services and the Termination Assistance, provide to the Customer any reasonable assistance requested by the Customer to allow the Services to continue without interruption following the termination or expiry of this Call Off Contract and to facilitate the orderly transfer of responsibility for and conduct of the Services to the Customer and/or its Replacement Supplier; </w:t>
      </w:r>
      <w:r>
        <w:rPr>
          <w:noProof/>
        </w:rPr>
        <w:drawing>
          <wp:inline distT="0" distB="0" distL="0" distR="0">
            <wp:extent cx="310896" cy="115824"/>
            <wp:effectExtent l="0" t="0" r="0" b="0"/>
            <wp:docPr id="18780" name="Picture 18780"/>
            <wp:cNvGraphicFramePr/>
            <a:graphic xmlns:a="http://schemas.openxmlformats.org/drawingml/2006/main">
              <a:graphicData uri="http://schemas.openxmlformats.org/drawingml/2006/picture">
                <pic:pic xmlns:pic="http://schemas.openxmlformats.org/drawingml/2006/picture">
                  <pic:nvPicPr>
                    <pic:cNvPr id="18780" name="Picture 18780"/>
                    <pic:cNvPicPr/>
                  </pic:nvPicPr>
                  <pic:blipFill>
                    <a:blip r:embed="rId756"/>
                    <a:stretch>
                      <a:fillRect/>
                    </a:stretch>
                  </pic:blipFill>
                  <pic:spPr>
                    <a:xfrm>
                      <a:off x="0" y="0"/>
                      <a:ext cx="310896" cy="115824"/>
                    </a:xfrm>
                    <a:prstGeom prst="rect">
                      <a:avLst/>
                    </a:prstGeom>
                  </pic:spPr>
                </pic:pic>
              </a:graphicData>
            </a:graphic>
          </wp:inline>
        </w:drawing>
      </w:r>
      <w:r>
        <w:t xml:space="preserve"> use all reasonable endeavours to reallocate resources to provide such assistance as is referred to in paragraph 7.1.2 of this Call Off Schedule 9 without additional costs to the Customer; </w:t>
      </w:r>
      <w:r>
        <w:rPr>
          <w:noProof/>
        </w:rPr>
        <w:drawing>
          <wp:inline distT="0" distB="0" distL="0" distR="0">
            <wp:extent cx="310896" cy="115824"/>
            <wp:effectExtent l="0" t="0" r="0" b="0"/>
            <wp:docPr id="18795" name="Picture 18795"/>
            <wp:cNvGraphicFramePr/>
            <a:graphic xmlns:a="http://schemas.openxmlformats.org/drawingml/2006/main">
              <a:graphicData uri="http://schemas.openxmlformats.org/drawingml/2006/picture">
                <pic:pic xmlns:pic="http://schemas.openxmlformats.org/drawingml/2006/picture">
                  <pic:nvPicPr>
                    <pic:cNvPr id="18795" name="Picture 18795"/>
                    <pic:cNvPicPr/>
                  </pic:nvPicPr>
                  <pic:blipFill>
                    <a:blip r:embed="rId757"/>
                    <a:stretch>
                      <a:fillRect/>
                    </a:stretch>
                  </pic:blipFill>
                  <pic:spPr>
                    <a:xfrm>
                      <a:off x="0" y="0"/>
                      <a:ext cx="310896" cy="115824"/>
                    </a:xfrm>
                    <a:prstGeom prst="rect">
                      <a:avLst/>
                    </a:prstGeom>
                  </pic:spPr>
                </pic:pic>
              </a:graphicData>
            </a:graphic>
          </wp:inline>
        </w:drawing>
      </w:r>
      <w:r>
        <w:t xml:space="preserve"> Not used;</w:t>
      </w:r>
    </w:p>
    <w:p w:rsidR="00677AA2" w:rsidRDefault="00A31147">
      <w:pPr>
        <w:ind w:left="1714" w:right="157" w:hanging="718"/>
      </w:pPr>
      <w:r>
        <w:rPr>
          <w:noProof/>
        </w:rPr>
        <w:drawing>
          <wp:inline distT="0" distB="0" distL="0" distR="0">
            <wp:extent cx="310896" cy="115824"/>
            <wp:effectExtent l="0" t="0" r="0" b="0"/>
            <wp:docPr id="18797" name="Picture 18797"/>
            <wp:cNvGraphicFramePr/>
            <a:graphic xmlns:a="http://schemas.openxmlformats.org/drawingml/2006/main">
              <a:graphicData uri="http://schemas.openxmlformats.org/drawingml/2006/picture">
                <pic:pic xmlns:pic="http://schemas.openxmlformats.org/drawingml/2006/picture">
                  <pic:nvPicPr>
                    <pic:cNvPr id="18797" name="Picture 18797"/>
                    <pic:cNvPicPr/>
                  </pic:nvPicPr>
                  <pic:blipFill>
                    <a:blip r:embed="rId758"/>
                    <a:stretch>
                      <a:fillRect/>
                    </a:stretch>
                  </pic:blipFill>
                  <pic:spPr>
                    <a:xfrm>
                      <a:off x="0" y="0"/>
                      <a:ext cx="310896" cy="115824"/>
                    </a:xfrm>
                    <a:prstGeom prst="rect">
                      <a:avLst/>
                    </a:prstGeom>
                  </pic:spPr>
                </pic:pic>
              </a:graphicData>
            </a:graphic>
          </wp:inline>
        </w:drawing>
      </w:r>
      <w:r>
        <w:t xml:space="preserve"> at the Customer's request and on reasonable notice, deliver up-to-date Registers to the Customer.</w:t>
      </w:r>
    </w:p>
    <w:p w:rsidR="00677AA2" w:rsidRDefault="00A31147">
      <w:pPr>
        <w:ind w:left="928" w:right="157" w:hanging="360"/>
      </w:pPr>
      <w:r>
        <w:rPr>
          <w:noProof/>
        </w:rPr>
        <w:drawing>
          <wp:inline distT="0" distB="0" distL="0" distR="0">
            <wp:extent cx="195072" cy="112776"/>
            <wp:effectExtent l="0" t="0" r="0" b="0"/>
            <wp:docPr id="18809" name="Picture 18809"/>
            <wp:cNvGraphicFramePr/>
            <a:graphic xmlns:a="http://schemas.openxmlformats.org/drawingml/2006/main">
              <a:graphicData uri="http://schemas.openxmlformats.org/drawingml/2006/picture">
                <pic:pic xmlns:pic="http://schemas.openxmlformats.org/drawingml/2006/picture">
                  <pic:nvPicPr>
                    <pic:cNvPr id="18809" name="Picture 18809"/>
                    <pic:cNvPicPr/>
                  </pic:nvPicPr>
                  <pic:blipFill>
                    <a:blip r:embed="rId551"/>
                    <a:stretch>
                      <a:fillRect/>
                    </a:stretch>
                  </pic:blipFill>
                  <pic:spPr>
                    <a:xfrm>
                      <a:off x="0" y="0"/>
                      <a:ext cx="195072" cy="112776"/>
                    </a:xfrm>
                    <a:prstGeom prst="rect">
                      <a:avLst/>
                    </a:prstGeom>
                  </pic:spPr>
                </pic:pic>
              </a:graphicData>
            </a:graphic>
          </wp:inline>
        </w:drawing>
      </w:r>
      <w:r>
        <w:t xml:space="preserve"> Without prejudice to the Supplier’s obligations under paragraph 7.1.3 of this Call Off Schedule 9, if it is not possible for the Supplier to reallocate resources to provide such assistance as is referred to in paragraph 7.1.2 of this Call Off Schedule 9 without additional costs to the Customer, any additional costs incurred by the Supplier in providing such reasonable assistance which is not already in the scope of the Termination Assistance or the Exit Plan shall be subject to the Variation Procedure.</w:t>
      </w:r>
    </w:p>
    <w:p w:rsidR="00677AA2" w:rsidRDefault="00A31147">
      <w:pPr>
        <w:spacing w:after="232"/>
        <w:ind w:left="578" w:right="157"/>
      </w:pPr>
      <w:r>
        <w:rPr>
          <w:noProof/>
        </w:rPr>
        <w:drawing>
          <wp:inline distT="0" distB="0" distL="0" distR="0">
            <wp:extent cx="195072" cy="115824"/>
            <wp:effectExtent l="0" t="0" r="0" b="0"/>
            <wp:docPr id="18831" name="Picture 18831"/>
            <wp:cNvGraphicFramePr/>
            <a:graphic xmlns:a="http://schemas.openxmlformats.org/drawingml/2006/main">
              <a:graphicData uri="http://schemas.openxmlformats.org/drawingml/2006/picture">
                <pic:pic xmlns:pic="http://schemas.openxmlformats.org/drawingml/2006/picture">
                  <pic:nvPicPr>
                    <pic:cNvPr id="18831" name="Picture 18831"/>
                    <pic:cNvPicPr/>
                  </pic:nvPicPr>
                  <pic:blipFill>
                    <a:blip r:embed="rId556"/>
                    <a:stretch>
                      <a:fillRect/>
                    </a:stretch>
                  </pic:blipFill>
                  <pic:spPr>
                    <a:xfrm>
                      <a:off x="0" y="0"/>
                      <a:ext cx="195072" cy="115824"/>
                    </a:xfrm>
                    <a:prstGeom prst="rect">
                      <a:avLst/>
                    </a:prstGeom>
                  </pic:spPr>
                </pic:pic>
              </a:graphicData>
            </a:graphic>
          </wp:inline>
        </w:drawing>
      </w:r>
      <w:r>
        <w:t xml:space="preserve"> Not used.</w:t>
      </w:r>
    </w:p>
    <w:p w:rsidR="00677AA2" w:rsidRDefault="00A31147">
      <w:pPr>
        <w:pStyle w:val="Heading3"/>
        <w:ind w:left="278"/>
      </w:pPr>
      <w:r>
        <w:t>8. TERMINATION OBLIGATIONS</w:t>
      </w:r>
    </w:p>
    <w:p w:rsidR="00677AA2" w:rsidRDefault="00A31147">
      <w:pPr>
        <w:spacing w:after="111" w:line="248" w:lineRule="auto"/>
        <w:ind w:right="223"/>
        <w:jc w:val="center"/>
      </w:pPr>
      <w:r>
        <w:rPr>
          <w:noProof/>
        </w:rPr>
        <w:drawing>
          <wp:inline distT="0" distB="0" distL="0" distR="0">
            <wp:extent cx="176784" cy="115824"/>
            <wp:effectExtent l="0" t="0" r="0" b="0"/>
            <wp:docPr id="18835" name="Picture 18835"/>
            <wp:cNvGraphicFramePr/>
            <a:graphic xmlns:a="http://schemas.openxmlformats.org/drawingml/2006/main">
              <a:graphicData uri="http://schemas.openxmlformats.org/drawingml/2006/picture">
                <pic:pic xmlns:pic="http://schemas.openxmlformats.org/drawingml/2006/picture">
                  <pic:nvPicPr>
                    <pic:cNvPr id="18835" name="Picture 18835"/>
                    <pic:cNvPicPr/>
                  </pic:nvPicPr>
                  <pic:blipFill>
                    <a:blip r:embed="rId560"/>
                    <a:stretch>
                      <a:fillRect/>
                    </a:stretch>
                  </pic:blipFill>
                  <pic:spPr>
                    <a:xfrm>
                      <a:off x="0" y="0"/>
                      <a:ext cx="176784" cy="115824"/>
                    </a:xfrm>
                    <a:prstGeom prst="rect">
                      <a:avLst/>
                    </a:prstGeom>
                  </pic:spPr>
                </pic:pic>
              </a:graphicData>
            </a:graphic>
          </wp:inline>
        </w:drawing>
      </w:r>
      <w:r>
        <w:t xml:space="preserve"> The Supplier shall comply with all of its obligations contained in the Exit Plan.</w:t>
      </w:r>
    </w:p>
    <w:p w:rsidR="00677AA2" w:rsidRDefault="00A31147">
      <w:pPr>
        <w:ind w:left="928" w:right="157" w:hanging="360"/>
      </w:pPr>
      <w:r>
        <w:rPr>
          <w:noProof/>
        </w:rPr>
        <w:drawing>
          <wp:inline distT="0" distB="0" distL="0" distR="0">
            <wp:extent cx="195072" cy="115824"/>
            <wp:effectExtent l="0" t="0" r="0" b="0"/>
            <wp:docPr id="18837" name="Picture 18837"/>
            <wp:cNvGraphicFramePr/>
            <a:graphic xmlns:a="http://schemas.openxmlformats.org/drawingml/2006/main">
              <a:graphicData uri="http://schemas.openxmlformats.org/drawingml/2006/picture">
                <pic:pic xmlns:pic="http://schemas.openxmlformats.org/drawingml/2006/picture">
                  <pic:nvPicPr>
                    <pic:cNvPr id="18837" name="Picture 18837"/>
                    <pic:cNvPicPr/>
                  </pic:nvPicPr>
                  <pic:blipFill>
                    <a:blip r:embed="rId759"/>
                    <a:stretch>
                      <a:fillRect/>
                    </a:stretch>
                  </pic:blipFill>
                  <pic:spPr>
                    <a:xfrm>
                      <a:off x="0" y="0"/>
                      <a:ext cx="195072" cy="115824"/>
                    </a:xfrm>
                    <a:prstGeom prst="rect">
                      <a:avLst/>
                    </a:prstGeom>
                  </pic:spPr>
                </pic:pic>
              </a:graphicData>
            </a:graphic>
          </wp:inline>
        </w:drawing>
      </w:r>
      <w:r>
        <w:t xml:space="preserve"> Upon termination or expiry (as the case may be) or at the end of the Termination Assistance Period (or earlier if this does not adversely affect the Supplier's performance of the Services and the Termination Assistance and its compliance with the other provisions of this Call Off Schedule 9), the Supplier shall:</w:t>
      </w:r>
    </w:p>
    <w:p w:rsidR="00677AA2" w:rsidRDefault="00A31147">
      <w:pPr>
        <w:tabs>
          <w:tab w:val="center" w:pos="1273"/>
          <w:tab w:val="center" w:pos="3322"/>
        </w:tabs>
        <w:ind w:left="0" w:right="0" w:firstLine="0"/>
        <w:jc w:val="left"/>
      </w:pPr>
      <w:r>
        <w:rPr>
          <w:rFonts w:ascii="Calibri" w:eastAsia="Calibri" w:hAnsi="Calibri" w:cs="Calibri"/>
        </w:rPr>
        <w:tab/>
      </w:r>
      <w:r>
        <w:rPr>
          <w:noProof/>
        </w:rPr>
        <w:drawing>
          <wp:inline distT="0" distB="0" distL="0" distR="0">
            <wp:extent cx="295656" cy="115824"/>
            <wp:effectExtent l="0" t="0" r="0" b="0"/>
            <wp:docPr id="18853" name="Picture 18853"/>
            <wp:cNvGraphicFramePr/>
            <a:graphic xmlns:a="http://schemas.openxmlformats.org/drawingml/2006/main">
              <a:graphicData uri="http://schemas.openxmlformats.org/drawingml/2006/picture">
                <pic:pic xmlns:pic="http://schemas.openxmlformats.org/drawingml/2006/picture">
                  <pic:nvPicPr>
                    <pic:cNvPr id="18853" name="Picture 18853"/>
                    <pic:cNvPicPr/>
                  </pic:nvPicPr>
                  <pic:blipFill>
                    <a:blip r:embed="rId760"/>
                    <a:stretch>
                      <a:fillRect/>
                    </a:stretch>
                  </pic:blipFill>
                  <pic:spPr>
                    <a:xfrm>
                      <a:off x="0" y="0"/>
                      <a:ext cx="295656" cy="115824"/>
                    </a:xfrm>
                    <a:prstGeom prst="rect">
                      <a:avLst/>
                    </a:prstGeom>
                  </pic:spPr>
                </pic:pic>
              </a:graphicData>
            </a:graphic>
          </wp:inline>
        </w:drawing>
      </w:r>
      <w:r>
        <w:tab/>
        <w:t>cease to use the Customer Data;</w:t>
      </w:r>
    </w:p>
    <w:p w:rsidR="00677AA2" w:rsidRDefault="00A31147">
      <w:pPr>
        <w:ind w:left="1713" w:right="157" w:hanging="722"/>
      </w:pPr>
      <w:r>
        <w:rPr>
          <w:noProof/>
        </w:rPr>
        <w:drawing>
          <wp:inline distT="0" distB="0" distL="0" distR="0">
            <wp:extent cx="313944" cy="115824"/>
            <wp:effectExtent l="0" t="0" r="0" b="0"/>
            <wp:docPr id="18855" name="Picture 18855"/>
            <wp:cNvGraphicFramePr/>
            <a:graphic xmlns:a="http://schemas.openxmlformats.org/drawingml/2006/main">
              <a:graphicData uri="http://schemas.openxmlformats.org/drawingml/2006/picture">
                <pic:pic xmlns:pic="http://schemas.openxmlformats.org/drawingml/2006/picture">
                  <pic:nvPicPr>
                    <pic:cNvPr id="18855" name="Picture 18855"/>
                    <pic:cNvPicPr/>
                  </pic:nvPicPr>
                  <pic:blipFill>
                    <a:blip r:embed="rId761"/>
                    <a:stretch>
                      <a:fillRect/>
                    </a:stretch>
                  </pic:blipFill>
                  <pic:spPr>
                    <a:xfrm>
                      <a:off x="0" y="0"/>
                      <a:ext cx="313944" cy="115824"/>
                    </a:xfrm>
                    <a:prstGeom prst="rect">
                      <a:avLst/>
                    </a:prstGeom>
                  </pic:spPr>
                </pic:pic>
              </a:graphicData>
            </a:graphic>
          </wp:inline>
        </w:drawing>
      </w:r>
      <w:r>
        <w:t xml:space="preserve"> provide the Customer and/or the Replacement Supplier with a complete and uncorrupted version of the Customer Data in electronic form (or such other format as reasonably required by the Customer);</w:t>
      </w:r>
    </w:p>
    <w:p w:rsidR="00677AA2" w:rsidRDefault="00A31147">
      <w:pPr>
        <w:ind w:left="1713" w:right="157" w:hanging="722"/>
      </w:pPr>
      <w:r>
        <w:rPr>
          <w:noProof/>
        </w:rPr>
        <w:drawing>
          <wp:inline distT="0" distB="0" distL="0" distR="0">
            <wp:extent cx="313944" cy="115824"/>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762"/>
                    <a:stretch>
                      <a:fillRect/>
                    </a:stretch>
                  </pic:blipFill>
                  <pic:spPr>
                    <a:xfrm>
                      <a:off x="0" y="0"/>
                      <a:ext cx="313944" cy="115824"/>
                    </a:xfrm>
                    <a:prstGeom prst="rect">
                      <a:avLst/>
                    </a:prstGeom>
                  </pic:spPr>
                </pic:pic>
              </a:graphicData>
            </a:graphic>
          </wp:inline>
        </w:drawing>
      </w:r>
      <w:r>
        <w:t xml:space="preserve"> erase from any computers, storage devices and storage media that are to be retained by the Supplier after the end of the Termination Assistance Period all Customer Data and promptly certify to the Customer that it has completed such deletion;</w:t>
      </w:r>
    </w:p>
    <w:p w:rsidR="00677AA2" w:rsidRDefault="00A31147">
      <w:pPr>
        <w:ind w:left="1713" w:right="157" w:hanging="722"/>
      </w:pPr>
      <w:r>
        <w:rPr>
          <w:noProof/>
        </w:rPr>
        <w:drawing>
          <wp:inline distT="0" distB="0" distL="0" distR="0">
            <wp:extent cx="313944" cy="115824"/>
            <wp:effectExtent l="0" t="0" r="0" b="0"/>
            <wp:docPr id="18864" name="Picture 18864"/>
            <wp:cNvGraphicFramePr/>
            <a:graphic xmlns:a="http://schemas.openxmlformats.org/drawingml/2006/main">
              <a:graphicData uri="http://schemas.openxmlformats.org/drawingml/2006/picture">
                <pic:pic xmlns:pic="http://schemas.openxmlformats.org/drawingml/2006/picture">
                  <pic:nvPicPr>
                    <pic:cNvPr id="18864" name="Picture 18864"/>
                    <pic:cNvPicPr/>
                  </pic:nvPicPr>
                  <pic:blipFill>
                    <a:blip r:embed="rId763"/>
                    <a:stretch>
                      <a:fillRect/>
                    </a:stretch>
                  </pic:blipFill>
                  <pic:spPr>
                    <a:xfrm>
                      <a:off x="0" y="0"/>
                      <a:ext cx="313944" cy="115824"/>
                    </a:xfrm>
                    <a:prstGeom prst="rect">
                      <a:avLst/>
                    </a:prstGeom>
                  </pic:spPr>
                </pic:pic>
              </a:graphicData>
            </a:graphic>
          </wp:inline>
        </w:drawing>
      </w:r>
      <w:r>
        <w:t xml:space="preserve"> return to the Customer such of the following as is in the Supplier's possession or control:</w:t>
      </w:r>
    </w:p>
    <w:p w:rsidR="00677AA2" w:rsidRDefault="00A31147">
      <w:pPr>
        <w:ind w:left="2566" w:right="157"/>
      </w:pPr>
      <w:r>
        <w:rPr>
          <w:noProof/>
        </w:rPr>
        <w:drawing>
          <wp:inline distT="0" distB="0" distL="0" distR="0">
            <wp:extent cx="170688" cy="143256"/>
            <wp:effectExtent l="0" t="0" r="0" b="0"/>
            <wp:docPr id="18879" name="Picture 18879"/>
            <wp:cNvGraphicFramePr/>
            <a:graphic xmlns:a="http://schemas.openxmlformats.org/drawingml/2006/main">
              <a:graphicData uri="http://schemas.openxmlformats.org/drawingml/2006/picture">
                <pic:pic xmlns:pic="http://schemas.openxmlformats.org/drawingml/2006/picture">
                  <pic:nvPicPr>
                    <pic:cNvPr id="18879" name="Picture 18879"/>
                    <pic:cNvPicPr/>
                  </pic:nvPicPr>
                  <pic:blipFill>
                    <a:blip r:embed="rId44"/>
                    <a:stretch>
                      <a:fillRect/>
                    </a:stretch>
                  </pic:blipFill>
                  <pic:spPr>
                    <a:xfrm>
                      <a:off x="0" y="0"/>
                      <a:ext cx="170688" cy="143256"/>
                    </a:xfrm>
                    <a:prstGeom prst="rect">
                      <a:avLst/>
                    </a:prstGeom>
                  </pic:spPr>
                </pic:pic>
              </a:graphicData>
            </a:graphic>
          </wp:inline>
        </w:drawing>
      </w:r>
      <w:r>
        <w:t xml:space="preserve"> all materials created by the Supplier under this Call Off Contract in which the IPRs are owned by the Customer; </w:t>
      </w:r>
      <w:r>
        <w:rPr>
          <w:noProof/>
        </w:rPr>
        <w:drawing>
          <wp:inline distT="0" distB="0" distL="0" distR="0">
            <wp:extent cx="170688" cy="143256"/>
            <wp:effectExtent l="0" t="0" r="0" b="0"/>
            <wp:docPr id="18890" name="Picture 18890"/>
            <wp:cNvGraphicFramePr/>
            <a:graphic xmlns:a="http://schemas.openxmlformats.org/drawingml/2006/main">
              <a:graphicData uri="http://schemas.openxmlformats.org/drawingml/2006/picture">
                <pic:pic xmlns:pic="http://schemas.openxmlformats.org/drawingml/2006/picture">
                  <pic:nvPicPr>
                    <pic:cNvPr id="18890" name="Picture 18890"/>
                    <pic:cNvPicPr/>
                  </pic:nvPicPr>
                  <pic:blipFill>
                    <a:blip r:embed="rId84"/>
                    <a:stretch>
                      <a:fillRect/>
                    </a:stretch>
                  </pic:blipFill>
                  <pic:spPr>
                    <a:xfrm>
                      <a:off x="0" y="0"/>
                      <a:ext cx="170688" cy="143256"/>
                    </a:xfrm>
                    <a:prstGeom prst="rect">
                      <a:avLst/>
                    </a:prstGeom>
                  </pic:spPr>
                </pic:pic>
              </a:graphicData>
            </a:graphic>
          </wp:inline>
        </w:drawing>
      </w:r>
      <w:r>
        <w:t xml:space="preserve"> any equipment which belongs to the Customer; </w:t>
      </w:r>
    </w:p>
    <w:p w:rsidR="00677AA2" w:rsidRDefault="00A31147">
      <w:pPr>
        <w:ind w:left="2566" w:right="157"/>
      </w:pPr>
      <w:r>
        <w:rPr>
          <w:noProof/>
        </w:rPr>
        <w:drawing>
          <wp:inline distT="0" distB="0" distL="0" distR="0">
            <wp:extent cx="161544" cy="143256"/>
            <wp:effectExtent l="0" t="0" r="0" b="0"/>
            <wp:docPr id="18906" name="Picture 18906"/>
            <wp:cNvGraphicFramePr/>
            <a:graphic xmlns:a="http://schemas.openxmlformats.org/drawingml/2006/main">
              <a:graphicData uri="http://schemas.openxmlformats.org/drawingml/2006/picture">
                <pic:pic xmlns:pic="http://schemas.openxmlformats.org/drawingml/2006/picture">
                  <pic:nvPicPr>
                    <pic:cNvPr id="18906" name="Picture 18906"/>
                    <pic:cNvPicPr/>
                  </pic:nvPicPr>
                  <pic:blipFill>
                    <a:blip r:embed="rId46"/>
                    <a:stretch>
                      <a:fillRect/>
                    </a:stretch>
                  </pic:blipFill>
                  <pic:spPr>
                    <a:xfrm>
                      <a:off x="0" y="0"/>
                      <a:ext cx="161544" cy="143256"/>
                    </a:xfrm>
                    <a:prstGeom prst="rect">
                      <a:avLst/>
                    </a:prstGeom>
                  </pic:spPr>
                </pic:pic>
              </a:graphicData>
            </a:graphic>
          </wp:inline>
        </w:drawing>
      </w:r>
      <w:r>
        <w:t xml:space="preserve"> any items that have been on-charged to the Customer, such as consumables; and </w:t>
      </w:r>
      <w:r>
        <w:rPr>
          <w:noProof/>
        </w:rPr>
        <w:drawing>
          <wp:inline distT="0" distB="0" distL="0" distR="0">
            <wp:extent cx="170688" cy="143256"/>
            <wp:effectExtent l="0" t="0" r="0" b="0"/>
            <wp:docPr id="18909" name="Picture 18909"/>
            <wp:cNvGraphicFramePr/>
            <a:graphic xmlns:a="http://schemas.openxmlformats.org/drawingml/2006/main">
              <a:graphicData uri="http://schemas.openxmlformats.org/drawingml/2006/picture">
                <pic:pic xmlns:pic="http://schemas.openxmlformats.org/drawingml/2006/picture">
                  <pic:nvPicPr>
                    <pic:cNvPr id="18909" name="Picture 18909"/>
                    <pic:cNvPicPr/>
                  </pic:nvPicPr>
                  <pic:blipFill>
                    <a:blip r:embed="rId359"/>
                    <a:stretch>
                      <a:fillRect/>
                    </a:stretch>
                  </pic:blipFill>
                  <pic:spPr>
                    <a:xfrm>
                      <a:off x="0" y="0"/>
                      <a:ext cx="170688" cy="143256"/>
                    </a:xfrm>
                    <a:prstGeom prst="rect">
                      <a:avLst/>
                    </a:prstGeom>
                  </pic:spPr>
                </pic:pic>
              </a:graphicData>
            </a:graphic>
          </wp:inline>
        </w:drawing>
      </w:r>
      <w:r>
        <w:t xml:space="preserve"> all Customer Property issued to the Supplier under Clause 32 of this Call Off Contract (Customer Property).  Such Customer Property shall be handed back to the Customer in good working order (allowance shall be made only for reasonable </w:t>
      </w:r>
      <w:r>
        <w:lastRenderedPageBreak/>
        <w:t xml:space="preserve">wear and tear); </w:t>
      </w:r>
      <w:r>
        <w:rPr>
          <w:noProof/>
        </w:rPr>
        <w:drawing>
          <wp:inline distT="0" distB="0" distL="0" distR="0">
            <wp:extent cx="170688" cy="143256"/>
            <wp:effectExtent l="0" t="0" r="0" b="0"/>
            <wp:docPr id="18930" name="Picture 18930"/>
            <wp:cNvGraphicFramePr/>
            <a:graphic xmlns:a="http://schemas.openxmlformats.org/drawingml/2006/main">
              <a:graphicData uri="http://schemas.openxmlformats.org/drawingml/2006/picture">
                <pic:pic xmlns:pic="http://schemas.openxmlformats.org/drawingml/2006/picture">
                  <pic:nvPicPr>
                    <pic:cNvPr id="18930" name="Picture 18930"/>
                    <pic:cNvPicPr/>
                  </pic:nvPicPr>
                  <pic:blipFill>
                    <a:blip r:embed="rId89"/>
                    <a:stretch>
                      <a:fillRect/>
                    </a:stretch>
                  </pic:blipFill>
                  <pic:spPr>
                    <a:xfrm>
                      <a:off x="0" y="0"/>
                      <a:ext cx="170688" cy="143256"/>
                    </a:xfrm>
                    <a:prstGeom prst="rect">
                      <a:avLst/>
                    </a:prstGeom>
                  </pic:spPr>
                </pic:pic>
              </a:graphicData>
            </a:graphic>
          </wp:inline>
        </w:drawing>
      </w:r>
      <w:r>
        <w:t xml:space="preserve"> any sums prepaid by the Customer in respect of Services not Delivered by the Call Off Expiry Date;</w:t>
      </w:r>
    </w:p>
    <w:p w:rsidR="00677AA2" w:rsidRDefault="00A31147">
      <w:pPr>
        <w:ind w:left="1001" w:right="157"/>
      </w:pPr>
      <w:r>
        <w:rPr>
          <w:noProof/>
        </w:rPr>
        <w:drawing>
          <wp:inline distT="0" distB="0" distL="0" distR="0">
            <wp:extent cx="313944" cy="115824"/>
            <wp:effectExtent l="0" t="0" r="0" b="0"/>
            <wp:docPr id="18933" name="Picture 18933"/>
            <wp:cNvGraphicFramePr/>
            <a:graphic xmlns:a="http://schemas.openxmlformats.org/drawingml/2006/main">
              <a:graphicData uri="http://schemas.openxmlformats.org/drawingml/2006/picture">
                <pic:pic xmlns:pic="http://schemas.openxmlformats.org/drawingml/2006/picture">
                  <pic:nvPicPr>
                    <pic:cNvPr id="18933" name="Picture 18933"/>
                    <pic:cNvPicPr/>
                  </pic:nvPicPr>
                  <pic:blipFill>
                    <a:blip r:embed="rId764"/>
                    <a:stretch>
                      <a:fillRect/>
                    </a:stretch>
                  </pic:blipFill>
                  <pic:spPr>
                    <a:xfrm>
                      <a:off x="0" y="0"/>
                      <a:ext cx="313944" cy="115824"/>
                    </a:xfrm>
                    <a:prstGeom prst="rect">
                      <a:avLst/>
                    </a:prstGeom>
                  </pic:spPr>
                </pic:pic>
              </a:graphicData>
            </a:graphic>
          </wp:inline>
        </w:drawing>
      </w:r>
      <w:r>
        <w:t xml:space="preserve"> vacate any Customer Premises; </w:t>
      </w:r>
      <w:r>
        <w:rPr>
          <w:noProof/>
        </w:rPr>
        <w:drawing>
          <wp:inline distT="0" distB="0" distL="0" distR="0">
            <wp:extent cx="313944" cy="115824"/>
            <wp:effectExtent l="0" t="0" r="0" b="0"/>
            <wp:docPr id="18935" name="Picture 18935"/>
            <wp:cNvGraphicFramePr/>
            <a:graphic xmlns:a="http://schemas.openxmlformats.org/drawingml/2006/main">
              <a:graphicData uri="http://schemas.openxmlformats.org/drawingml/2006/picture">
                <pic:pic xmlns:pic="http://schemas.openxmlformats.org/drawingml/2006/picture">
                  <pic:nvPicPr>
                    <pic:cNvPr id="18935" name="Picture 18935"/>
                    <pic:cNvPicPr/>
                  </pic:nvPicPr>
                  <pic:blipFill>
                    <a:blip r:embed="rId765"/>
                    <a:stretch>
                      <a:fillRect/>
                    </a:stretch>
                  </pic:blipFill>
                  <pic:spPr>
                    <a:xfrm>
                      <a:off x="0" y="0"/>
                      <a:ext cx="313944" cy="115824"/>
                    </a:xfrm>
                    <a:prstGeom prst="rect">
                      <a:avLst/>
                    </a:prstGeom>
                  </pic:spPr>
                </pic:pic>
              </a:graphicData>
            </a:graphic>
          </wp:inline>
        </w:drawing>
      </w:r>
      <w:r>
        <w:t xml:space="preserve"> remove the Supplier Equipment together with any other materials used by the Supplier to supply the Services and shall leave the Sites in a clean, safe and tidy condition. The Supplier is solely responsible for making good any damage to the Sites or any objects contained thereon, other than fair wear and tear, which is caused by the Supplier and/or any Supplier Personnel; </w:t>
      </w:r>
      <w:r>
        <w:rPr>
          <w:noProof/>
        </w:rPr>
        <w:drawing>
          <wp:inline distT="0" distB="0" distL="0" distR="0">
            <wp:extent cx="313944" cy="115824"/>
            <wp:effectExtent l="0" t="0" r="0" b="0"/>
            <wp:docPr id="18942" name="Picture 18942"/>
            <wp:cNvGraphicFramePr/>
            <a:graphic xmlns:a="http://schemas.openxmlformats.org/drawingml/2006/main">
              <a:graphicData uri="http://schemas.openxmlformats.org/drawingml/2006/picture">
                <pic:pic xmlns:pic="http://schemas.openxmlformats.org/drawingml/2006/picture">
                  <pic:nvPicPr>
                    <pic:cNvPr id="18942" name="Picture 18942"/>
                    <pic:cNvPicPr/>
                  </pic:nvPicPr>
                  <pic:blipFill>
                    <a:blip r:embed="rId766"/>
                    <a:stretch>
                      <a:fillRect/>
                    </a:stretch>
                  </pic:blipFill>
                  <pic:spPr>
                    <a:xfrm>
                      <a:off x="0" y="0"/>
                      <a:ext cx="313944" cy="115824"/>
                    </a:xfrm>
                    <a:prstGeom prst="rect">
                      <a:avLst/>
                    </a:prstGeom>
                  </pic:spPr>
                </pic:pic>
              </a:graphicData>
            </a:graphic>
          </wp:inline>
        </w:drawing>
      </w:r>
      <w:r>
        <w:t xml:space="preserve"> provide access during normal working hours to the Customer and/or the Replacement Supplier for up to twelve (12) months after expiry or termination to:</w:t>
      </w:r>
    </w:p>
    <w:p w:rsidR="00677AA2" w:rsidRDefault="00A31147">
      <w:pPr>
        <w:ind w:left="2566" w:right="157"/>
      </w:pPr>
      <w:r>
        <w:rPr>
          <w:noProof/>
        </w:rPr>
        <w:drawing>
          <wp:inline distT="0" distB="0" distL="0" distR="0">
            <wp:extent cx="170688" cy="143256"/>
            <wp:effectExtent l="0" t="0" r="0" b="0"/>
            <wp:docPr id="18956" name="Picture 18956"/>
            <wp:cNvGraphicFramePr/>
            <a:graphic xmlns:a="http://schemas.openxmlformats.org/drawingml/2006/main">
              <a:graphicData uri="http://schemas.openxmlformats.org/drawingml/2006/picture">
                <pic:pic xmlns:pic="http://schemas.openxmlformats.org/drawingml/2006/picture">
                  <pic:nvPicPr>
                    <pic:cNvPr id="18956" name="Picture 18956"/>
                    <pic:cNvPicPr/>
                  </pic:nvPicPr>
                  <pic:blipFill>
                    <a:blip r:embed="rId44"/>
                    <a:stretch>
                      <a:fillRect/>
                    </a:stretch>
                  </pic:blipFill>
                  <pic:spPr>
                    <a:xfrm>
                      <a:off x="0" y="0"/>
                      <a:ext cx="170688" cy="143256"/>
                    </a:xfrm>
                    <a:prstGeom prst="rect">
                      <a:avLst/>
                    </a:prstGeom>
                  </pic:spPr>
                </pic:pic>
              </a:graphicData>
            </a:graphic>
          </wp:inline>
        </w:drawing>
      </w:r>
      <w:r>
        <w:t xml:space="preserve"> such information relating to the Services as remains in the possession or control of the Supplier; and </w:t>
      </w:r>
      <w:r>
        <w:rPr>
          <w:noProof/>
        </w:rPr>
        <w:drawing>
          <wp:inline distT="0" distB="0" distL="0" distR="0">
            <wp:extent cx="170688" cy="143256"/>
            <wp:effectExtent l="0" t="0" r="0" b="0"/>
            <wp:docPr id="18959" name="Picture 18959"/>
            <wp:cNvGraphicFramePr/>
            <a:graphic xmlns:a="http://schemas.openxmlformats.org/drawingml/2006/main">
              <a:graphicData uri="http://schemas.openxmlformats.org/drawingml/2006/picture">
                <pic:pic xmlns:pic="http://schemas.openxmlformats.org/drawingml/2006/picture">
                  <pic:nvPicPr>
                    <pic:cNvPr id="18959" name="Picture 18959"/>
                    <pic:cNvPicPr/>
                  </pic:nvPicPr>
                  <pic:blipFill>
                    <a:blip r:embed="rId84"/>
                    <a:stretch>
                      <a:fillRect/>
                    </a:stretch>
                  </pic:blipFill>
                  <pic:spPr>
                    <a:xfrm>
                      <a:off x="0" y="0"/>
                      <a:ext cx="170688" cy="143256"/>
                    </a:xfrm>
                    <a:prstGeom prst="rect">
                      <a:avLst/>
                    </a:prstGeom>
                  </pic:spPr>
                </pic:pic>
              </a:graphicData>
            </a:graphic>
          </wp:inline>
        </w:drawing>
      </w:r>
      <w:r>
        <w:t xml:space="preserve"> such members of the Supplier Personnel as have been involved in the design, development and provision of the Services and who are still employed by the Supplier, provided that the Customer and/or the Replacement Supplier shall pay the reasonable costs of the Supplier actually incurred in responding to requests for access under this paragraph.</w:t>
      </w:r>
    </w:p>
    <w:p w:rsidR="00677AA2" w:rsidRDefault="00A31147">
      <w:pPr>
        <w:ind w:left="928" w:right="157" w:hanging="360"/>
      </w:pPr>
      <w:r>
        <w:rPr>
          <w:noProof/>
        </w:rPr>
        <w:drawing>
          <wp:inline distT="0" distB="0" distL="0" distR="0">
            <wp:extent cx="195072" cy="115824"/>
            <wp:effectExtent l="0" t="0" r="0" b="0"/>
            <wp:docPr id="18998" name="Picture 18998"/>
            <wp:cNvGraphicFramePr/>
            <a:graphic xmlns:a="http://schemas.openxmlformats.org/drawingml/2006/main">
              <a:graphicData uri="http://schemas.openxmlformats.org/drawingml/2006/picture">
                <pic:pic xmlns:pic="http://schemas.openxmlformats.org/drawingml/2006/picture">
                  <pic:nvPicPr>
                    <pic:cNvPr id="18998" name="Picture 18998"/>
                    <pic:cNvPicPr/>
                  </pic:nvPicPr>
                  <pic:blipFill>
                    <a:blip r:embed="rId767"/>
                    <a:stretch>
                      <a:fillRect/>
                    </a:stretch>
                  </pic:blipFill>
                  <pic:spPr>
                    <a:xfrm>
                      <a:off x="0" y="0"/>
                      <a:ext cx="195072" cy="115824"/>
                    </a:xfrm>
                    <a:prstGeom prst="rect">
                      <a:avLst/>
                    </a:prstGeom>
                  </pic:spPr>
                </pic:pic>
              </a:graphicData>
            </a:graphic>
          </wp:inline>
        </w:drawing>
      </w:r>
      <w:r>
        <w:t xml:space="preserve"> Upon termination or expiry (as the case may be) or at the end of the Termination Assistance Period (or earlier if this does not adversely affect the Supplier's performance of the Services and the Termination Assistance and its compliance with the other provisions of this Call Off Schedule 9),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677AA2" w:rsidRDefault="00A31147">
      <w:pPr>
        <w:spacing w:after="230"/>
        <w:ind w:left="928" w:right="157" w:hanging="360"/>
      </w:pPr>
      <w:r>
        <w:rPr>
          <w:noProof/>
        </w:rPr>
        <w:drawing>
          <wp:inline distT="0" distB="0" distL="0" distR="0">
            <wp:extent cx="195072" cy="115824"/>
            <wp:effectExtent l="0" t="0" r="0" b="0"/>
            <wp:docPr id="19019" name="Picture 19019"/>
            <wp:cNvGraphicFramePr/>
            <a:graphic xmlns:a="http://schemas.openxmlformats.org/drawingml/2006/main">
              <a:graphicData uri="http://schemas.openxmlformats.org/drawingml/2006/picture">
                <pic:pic xmlns:pic="http://schemas.openxmlformats.org/drawingml/2006/picture">
                  <pic:nvPicPr>
                    <pic:cNvPr id="19019" name="Picture 19019"/>
                    <pic:cNvPicPr/>
                  </pic:nvPicPr>
                  <pic:blipFill>
                    <a:blip r:embed="rId768"/>
                    <a:stretch>
                      <a:fillRect/>
                    </a:stretch>
                  </pic:blipFill>
                  <pic:spPr>
                    <a:xfrm>
                      <a:off x="0" y="0"/>
                      <a:ext cx="195072" cy="115824"/>
                    </a:xfrm>
                    <a:prstGeom prst="rect">
                      <a:avLst/>
                    </a:prstGeom>
                  </pic:spPr>
                </pic:pic>
              </a:graphicData>
            </a:graphic>
          </wp:inline>
        </w:drawing>
      </w:r>
      <w:r>
        <w:t xml:space="preserve"> Except where this Call Off Contract provides otherwise, all licences, leases and authorisations granted by the Customer to the Supplier in relation to the Services shall be terminated with effect from the end of the Termination Assistance Period.</w:t>
      </w:r>
    </w:p>
    <w:p w:rsidR="00677AA2" w:rsidRDefault="00A31147">
      <w:pPr>
        <w:pStyle w:val="Heading3"/>
        <w:ind w:left="278"/>
      </w:pPr>
      <w:r>
        <w:t xml:space="preserve">9. ASSETS AND SUB-CONTRACTS </w:t>
      </w:r>
    </w:p>
    <w:p w:rsidR="00677AA2" w:rsidRDefault="00A31147">
      <w:pPr>
        <w:ind w:left="928" w:right="157" w:hanging="360"/>
      </w:pPr>
      <w:r>
        <w:rPr>
          <w:noProof/>
        </w:rPr>
        <w:drawing>
          <wp:inline distT="0" distB="0" distL="0" distR="0">
            <wp:extent cx="176784" cy="115824"/>
            <wp:effectExtent l="0" t="0" r="0" b="0"/>
            <wp:docPr id="19025" name="Picture 19025"/>
            <wp:cNvGraphicFramePr/>
            <a:graphic xmlns:a="http://schemas.openxmlformats.org/drawingml/2006/main">
              <a:graphicData uri="http://schemas.openxmlformats.org/drawingml/2006/picture">
                <pic:pic xmlns:pic="http://schemas.openxmlformats.org/drawingml/2006/picture">
                  <pic:nvPicPr>
                    <pic:cNvPr id="19025" name="Picture 19025"/>
                    <pic:cNvPicPr/>
                  </pic:nvPicPr>
                  <pic:blipFill>
                    <a:blip r:embed="rId769"/>
                    <a:stretch>
                      <a:fillRect/>
                    </a:stretch>
                  </pic:blipFill>
                  <pic:spPr>
                    <a:xfrm>
                      <a:off x="0" y="0"/>
                      <a:ext cx="176784" cy="115824"/>
                    </a:xfrm>
                    <a:prstGeom prst="rect">
                      <a:avLst/>
                    </a:prstGeom>
                  </pic:spPr>
                </pic:pic>
              </a:graphicData>
            </a:graphic>
          </wp:inline>
        </w:drawing>
      </w:r>
      <w:r>
        <w:t xml:space="preserve"> Following notice of termination of this Call Off Contract and during the Termination Assistance Period, the Supplier shall not, without the Customer's prior written consent:</w:t>
      </w:r>
    </w:p>
    <w:p w:rsidR="00677AA2" w:rsidRDefault="00A31147">
      <w:pPr>
        <w:tabs>
          <w:tab w:val="center" w:pos="1273"/>
          <w:tab w:val="center" w:pos="3977"/>
        </w:tabs>
        <w:ind w:left="0" w:right="0" w:firstLine="0"/>
        <w:jc w:val="left"/>
      </w:pPr>
      <w:r>
        <w:rPr>
          <w:rFonts w:ascii="Calibri" w:eastAsia="Calibri" w:hAnsi="Calibri" w:cs="Calibri"/>
        </w:rPr>
        <w:tab/>
      </w:r>
      <w:r>
        <w:rPr>
          <w:noProof/>
        </w:rPr>
        <w:drawing>
          <wp:inline distT="0" distB="0" distL="0" distR="0">
            <wp:extent cx="295656" cy="115824"/>
            <wp:effectExtent l="0" t="0" r="0" b="0"/>
            <wp:docPr id="19039" name="Picture 19039"/>
            <wp:cNvGraphicFramePr/>
            <a:graphic xmlns:a="http://schemas.openxmlformats.org/drawingml/2006/main">
              <a:graphicData uri="http://schemas.openxmlformats.org/drawingml/2006/picture">
                <pic:pic xmlns:pic="http://schemas.openxmlformats.org/drawingml/2006/picture">
                  <pic:nvPicPr>
                    <pic:cNvPr id="19039" name="Picture 19039"/>
                    <pic:cNvPicPr/>
                  </pic:nvPicPr>
                  <pic:blipFill>
                    <a:blip r:embed="rId770"/>
                    <a:stretch>
                      <a:fillRect/>
                    </a:stretch>
                  </pic:blipFill>
                  <pic:spPr>
                    <a:xfrm>
                      <a:off x="0" y="0"/>
                      <a:ext cx="295656" cy="115824"/>
                    </a:xfrm>
                    <a:prstGeom prst="rect">
                      <a:avLst/>
                    </a:prstGeom>
                  </pic:spPr>
                </pic:pic>
              </a:graphicData>
            </a:graphic>
          </wp:inline>
        </w:drawing>
      </w:r>
      <w:r>
        <w:tab/>
        <w:t>terminate, enter into or vary any Sub-Contract;</w:t>
      </w:r>
    </w:p>
    <w:p w:rsidR="00677AA2" w:rsidRDefault="00A31147">
      <w:pPr>
        <w:ind w:left="1001" w:right="157"/>
      </w:pPr>
      <w:r>
        <w:rPr>
          <w:noProof/>
        </w:rPr>
        <w:drawing>
          <wp:inline distT="0" distB="0" distL="0" distR="0">
            <wp:extent cx="313944" cy="115824"/>
            <wp:effectExtent l="0" t="0" r="0" b="0"/>
            <wp:docPr id="19059" name="Picture 19059"/>
            <wp:cNvGraphicFramePr/>
            <a:graphic xmlns:a="http://schemas.openxmlformats.org/drawingml/2006/main">
              <a:graphicData uri="http://schemas.openxmlformats.org/drawingml/2006/picture">
                <pic:pic xmlns:pic="http://schemas.openxmlformats.org/drawingml/2006/picture">
                  <pic:nvPicPr>
                    <pic:cNvPr id="19059" name="Picture 19059"/>
                    <pic:cNvPicPr/>
                  </pic:nvPicPr>
                  <pic:blipFill>
                    <a:blip r:embed="rId771"/>
                    <a:stretch>
                      <a:fillRect/>
                    </a:stretch>
                  </pic:blipFill>
                  <pic:spPr>
                    <a:xfrm>
                      <a:off x="0" y="0"/>
                      <a:ext cx="313944" cy="115824"/>
                    </a:xfrm>
                    <a:prstGeom prst="rect">
                      <a:avLst/>
                    </a:prstGeom>
                  </pic:spPr>
                </pic:pic>
              </a:graphicData>
            </a:graphic>
          </wp:inline>
        </w:drawing>
      </w:r>
      <w:r>
        <w:t xml:space="preserve"> (subject to normal maintenance requirements) make material modifications to, or dispose of, any existing Supplier Assets or acquire any new Supplier Assets; or </w:t>
      </w:r>
      <w:r>
        <w:rPr>
          <w:noProof/>
        </w:rPr>
        <w:drawing>
          <wp:inline distT="0" distB="0" distL="0" distR="0">
            <wp:extent cx="313944" cy="115824"/>
            <wp:effectExtent l="0" t="0" r="0" b="0"/>
            <wp:docPr id="19064" name="Picture 19064"/>
            <wp:cNvGraphicFramePr/>
            <a:graphic xmlns:a="http://schemas.openxmlformats.org/drawingml/2006/main">
              <a:graphicData uri="http://schemas.openxmlformats.org/drawingml/2006/picture">
                <pic:pic xmlns:pic="http://schemas.openxmlformats.org/drawingml/2006/picture">
                  <pic:nvPicPr>
                    <pic:cNvPr id="19064" name="Picture 19064"/>
                    <pic:cNvPicPr/>
                  </pic:nvPicPr>
                  <pic:blipFill>
                    <a:blip r:embed="rId772"/>
                    <a:stretch>
                      <a:fillRect/>
                    </a:stretch>
                  </pic:blipFill>
                  <pic:spPr>
                    <a:xfrm>
                      <a:off x="0" y="0"/>
                      <a:ext cx="313944" cy="115824"/>
                    </a:xfrm>
                    <a:prstGeom prst="rect">
                      <a:avLst/>
                    </a:prstGeom>
                  </pic:spPr>
                </pic:pic>
              </a:graphicData>
            </a:graphic>
          </wp:inline>
        </w:drawing>
      </w:r>
      <w:r>
        <w:t xml:space="preserve"> terminate, enter into or vary any licence for software in connection with the provision of Services.</w:t>
      </w:r>
    </w:p>
    <w:p w:rsidR="00677AA2" w:rsidRDefault="00A31147">
      <w:pPr>
        <w:ind w:left="928" w:right="157" w:hanging="360"/>
      </w:pPr>
      <w:r>
        <w:rPr>
          <w:noProof/>
        </w:rPr>
        <w:drawing>
          <wp:inline distT="0" distB="0" distL="0" distR="0">
            <wp:extent cx="195072" cy="115824"/>
            <wp:effectExtent l="0" t="0" r="0" b="0"/>
            <wp:docPr id="19067" name="Picture 19067"/>
            <wp:cNvGraphicFramePr/>
            <a:graphic xmlns:a="http://schemas.openxmlformats.org/drawingml/2006/main">
              <a:graphicData uri="http://schemas.openxmlformats.org/drawingml/2006/picture">
                <pic:pic xmlns:pic="http://schemas.openxmlformats.org/drawingml/2006/picture">
                  <pic:nvPicPr>
                    <pic:cNvPr id="19067" name="Picture 19067"/>
                    <pic:cNvPicPr/>
                  </pic:nvPicPr>
                  <pic:blipFill>
                    <a:blip r:embed="rId568"/>
                    <a:stretch>
                      <a:fillRect/>
                    </a:stretch>
                  </pic:blipFill>
                  <pic:spPr>
                    <a:xfrm>
                      <a:off x="0" y="0"/>
                      <a:ext cx="195072" cy="115824"/>
                    </a:xfrm>
                    <a:prstGeom prst="rect">
                      <a:avLst/>
                    </a:prstGeom>
                  </pic:spPr>
                </pic:pic>
              </a:graphicData>
            </a:graphic>
          </wp:inline>
        </w:drawing>
      </w:r>
      <w:r>
        <w:t xml:space="preserve"> Within twenty (20) Working Days of receipt of the up-to-date Registers provided by the Supplier pursuant to paragraph 7.1.5 of this Call Off Schedule 9, the Customer shall provide written notice to the Supplier setting out:</w:t>
      </w:r>
    </w:p>
    <w:p w:rsidR="00677AA2" w:rsidRDefault="00A31147">
      <w:pPr>
        <w:spacing w:after="0"/>
        <w:ind w:left="1713" w:right="157" w:hanging="722"/>
      </w:pPr>
      <w:r>
        <w:rPr>
          <w:noProof/>
        </w:rPr>
        <w:drawing>
          <wp:inline distT="0" distB="0" distL="0" distR="0">
            <wp:extent cx="295656" cy="115824"/>
            <wp:effectExtent l="0" t="0" r="0" b="0"/>
            <wp:docPr id="19074" name="Picture 19074"/>
            <wp:cNvGraphicFramePr/>
            <a:graphic xmlns:a="http://schemas.openxmlformats.org/drawingml/2006/main">
              <a:graphicData uri="http://schemas.openxmlformats.org/drawingml/2006/picture">
                <pic:pic xmlns:pic="http://schemas.openxmlformats.org/drawingml/2006/picture">
                  <pic:nvPicPr>
                    <pic:cNvPr id="19074" name="Picture 19074"/>
                    <pic:cNvPicPr/>
                  </pic:nvPicPr>
                  <pic:blipFill>
                    <a:blip r:embed="rId773"/>
                    <a:stretch>
                      <a:fillRect/>
                    </a:stretch>
                  </pic:blipFill>
                  <pic:spPr>
                    <a:xfrm>
                      <a:off x="0" y="0"/>
                      <a:ext cx="295656" cy="115824"/>
                    </a:xfrm>
                    <a:prstGeom prst="rect">
                      <a:avLst/>
                    </a:prstGeom>
                  </pic:spPr>
                </pic:pic>
              </a:graphicData>
            </a:graphic>
          </wp:inline>
        </w:drawing>
      </w:r>
      <w:r>
        <w:t xml:space="preserve"> which, if any, of the Transferable Assets the Customer requires to be transferred to the Customer and/or the Replacement Supplier </w:t>
      </w:r>
    </w:p>
    <w:p w:rsidR="00677AA2" w:rsidRDefault="00A31147">
      <w:pPr>
        <w:spacing w:after="0" w:line="355" w:lineRule="auto"/>
        <w:ind w:left="995" w:right="249" w:firstLine="722"/>
        <w:jc w:val="left"/>
      </w:pPr>
      <w:r>
        <w:t>(“</w:t>
      </w:r>
      <w:r>
        <w:rPr>
          <w:b/>
        </w:rPr>
        <w:t>Transferring Assets</w:t>
      </w:r>
      <w:r>
        <w:t xml:space="preserve">”); </w:t>
      </w:r>
      <w:r>
        <w:rPr>
          <w:noProof/>
        </w:rPr>
        <w:drawing>
          <wp:inline distT="0" distB="0" distL="0" distR="0">
            <wp:extent cx="313944" cy="115824"/>
            <wp:effectExtent l="0" t="0" r="0" b="0"/>
            <wp:docPr id="19098" name="Picture 19098"/>
            <wp:cNvGraphicFramePr/>
            <a:graphic xmlns:a="http://schemas.openxmlformats.org/drawingml/2006/main">
              <a:graphicData uri="http://schemas.openxmlformats.org/drawingml/2006/picture">
                <pic:pic xmlns:pic="http://schemas.openxmlformats.org/drawingml/2006/picture">
                  <pic:nvPicPr>
                    <pic:cNvPr id="19098" name="Picture 19098"/>
                    <pic:cNvPicPr/>
                  </pic:nvPicPr>
                  <pic:blipFill>
                    <a:blip r:embed="rId774"/>
                    <a:stretch>
                      <a:fillRect/>
                    </a:stretch>
                  </pic:blipFill>
                  <pic:spPr>
                    <a:xfrm>
                      <a:off x="0" y="0"/>
                      <a:ext cx="313944" cy="115824"/>
                    </a:xfrm>
                    <a:prstGeom prst="rect">
                      <a:avLst/>
                    </a:prstGeom>
                  </pic:spPr>
                </pic:pic>
              </a:graphicData>
            </a:graphic>
          </wp:inline>
        </w:drawing>
      </w:r>
      <w:r>
        <w:tab/>
        <w:t xml:space="preserve">which, if any, of: </w:t>
      </w:r>
      <w:r>
        <w:rPr>
          <w:noProof/>
        </w:rPr>
        <w:drawing>
          <wp:inline distT="0" distB="0" distL="0" distR="0">
            <wp:extent cx="170688" cy="143256"/>
            <wp:effectExtent l="0" t="0" r="0" b="0"/>
            <wp:docPr id="19100" name="Picture 19100"/>
            <wp:cNvGraphicFramePr/>
            <a:graphic xmlns:a="http://schemas.openxmlformats.org/drawingml/2006/main">
              <a:graphicData uri="http://schemas.openxmlformats.org/drawingml/2006/picture">
                <pic:pic xmlns:pic="http://schemas.openxmlformats.org/drawingml/2006/picture">
                  <pic:nvPicPr>
                    <pic:cNvPr id="19100" name="Picture 19100"/>
                    <pic:cNvPicPr/>
                  </pic:nvPicPr>
                  <pic:blipFill>
                    <a:blip r:embed="rId44"/>
                    <a:stretch>
                      <a:fillRect/>
                    </a:stretch>
                  </pic:blipFill>
                  <pic:spPr>
                    <a:xfrm>
                      <a:off x="0" y="0"/>
                      <a:ext cx="170688" cy="143256"/>
                    </a:xfrm>
                    <a:prstGeom prst="rect">
                      <a:avLst/>
                    </a:prstGeom>
                  </pic:spPr>
                </pic:pic>
              </a:graphicData>
            </a:graphic>
          </wp:inline>
        </w:drawing>
      </w:r>
      <w:r>
        <w:tab/>
        <w:t xml:space="preserve">the Exclusive Assets that are not Transferable Assets; and </w:t>
      </w:r>
      <w:r>
        <w:rPr>
          <w:noProof/>
        </w:rPr>
        <w:drawing>
          <wp:inline distT="0" distB="0" distL="0" distR="0">
            <wp:extent cx="170688" cy="143256"/>
            <wp:effectExtent l="0" t="0" r="0" b="0"/>
            <wp:docPr id="19102" name="Picture 19102"/>
            <wp:cNvGraphicFramePr/>
            <a:graphic xmlns:a="http://schemas.openxmlformats.org/drawingml/2006/main">
              <a:graphicData uri="http://schemas.openxmlformats.org/drawingml/2006/picture">
                <pic:pic xmlns:pic="http://schemas.openxmlformats.org/drawingml/2006/picture">
                  <pic:nvPicPr>
                    <pic:cNvPr id="19102" name="Picture 19102"/>
                    <pic:cNvPicPr/>
                  </pic:nvPicPr>
                  <pic:blipFill>
                    <a:blip r:embed="rId84"/>
                    <a:stretch>
                      <a:fillRect/>
                    </a:stretch>
                  </pic:blipFill>
                  <pic:spPr>
                    <a:xfrm>
                      <a:off x="0" y="0"/>
                      <a:ext cx="170688" cy="143256"/>
                    </a:xfrm>
                    <a:prstGeom prst="rect">
                      <a:avLst/>
                    </a:prstGeom>
                  </pic:spPr>
                </pic:pic>
              </a:graphicData>
            </a:graphic>
          </wp:inline>
        </w:drawing>
      </w:r>
      <w:r>
        <w:tab/>
        <w:t>the Non-Exclusive Assets,</w:t>
      </w:r>
    </w:p>
    <w:p w:rsidR="00677AA2" w:rsidRDefault="00A31147">
      <w:pPr>
        <w:ind w:left="2136" w:right="157"/>
      </w:pPr>
      <w:r>
        <w:t>the Customer and/or the Replacement Supplier requires the continued use of; and</w:t>
      </w:r>
    </w:p>
    <w:p w:rsidR="00677AA2" w:rsidRDefault="00A31147">
      <w:pPr>
        <w:ind w:left="1133" w:right="157" w:hanging="142"/>
      </w:pPr>
      <w:r>
        <w:rPr>
          <w:noProof/>
        </w:rPr>
        <w:lastRenderedPageBreak/>
        <w:drawing>
          <wp:inline distT="0" distB="0" distL="0" distR="0">
            <wp:extent cx="313944" cy="115824"/>
            <wp:effectExtent l="0" t="0" r="0" b="0"/>
            <wp:docPr id="19106" name="Picture 19106"/>
            <wp:cNvGraphicFramePr/>
            <a:graphic xmlns:a="http://schemas.openxmlformats.org/drawingml/2006/main">
              <a:graphicData uri="http://schemas.openxmlformats.org/drawingml/2006/picture">
                <pic:pic xmlns:pic="http://schemas.openxmlformats.org/drawingml/2006/picture">
                  <pic:nvPicPr>
                    <pic:cNvPr id="19106" name="Picture 19106"/>
                    <pic:cNvPicPr/>
                  </pic:nvPicPr>
                  <pic:blipFill>
                    <a:blip r:embed="rId775"/>
                    <a:stretch>
                      <a:fillRect/>
                    </a:stretch>
                  </pic:blipFill>
                  <pic:spPr>
                    <a:xfrm>
                      <a:off x="0" y="0"/>
                      <a:ext cx="313944" cy="115824"/>
                    </a:xfrm>
                    <a:prstGeom prst="rect">
                      <a:avLst/>
                    </a:prstGeom>
                  </pic:spPr>
                </pic:pic>
              </a:graphicData>
            </a:graphic>
          </wp:inline>
        </w:drawing>
      </w:r>
      <w:r>
        <w:t xml:space="preserve"> which, if any, of Transferable Contracts the Customer requires to be assigned or novated to the Customer and/or the Replacement Supplier (the </w:t>
      </w:r>
      <w:r>
        <w:rPr>
          <w:b/>
        </w:rPr>
        <w:t>“Transferring Contracts”</w:t>
      </w:r>
      <w:r>
        <w:t>), in order for the Customer and/or its Replacement Supplier to provide the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Services or theReplacement Services.</w:t>
      </w:r>
    </w:p>
    <w:p w:rsidR="00677AA2" w:rsidRDefault="00A31147">
      <w:pPr>
        <w:ind w:left="928" w:right="157" w:hanging="360"/>
      </w:pPr>
      <w:r>
        <w:rPr>
          <w:noProof/>
        </w:rPr>
        <w:drawing>
          <wp:inline distT="0" distB="0" distL="0" distR="0">
            <wp:extent cx="195072" cy="115824"/>
            <wp:effectExtent l="0" t="0" r="0" b="0"/>
            <wp:docPr id="19146" name="Picture 19146"/>
            <wp:cNvGraphicFramePr/>
            <a:graphic xmlns:a="http://schemas.openxmlformats.org/drawingml/2006/main">
              <a:graphicData uri="http://schemas.openxmlformats.org/drawingml/2006/picture">
                <pic:pic xmlns:pic="http://schemas.openxmlformats.org/drawingml/2006/picture">
                  <pic:nvPicPr>
                    <pic:cNvPr id="19146" name="Picture 19146"/>
                    <pic:cNvPicPr/>
                  </pic:nvPicPr>
                  <pic:blipFill>
                    <a:blip r:embed="rId776"/>
                    <a:stretch>
                      <a:fillRect/>
                    </a:stretch>
                  </pic:blipFill>
                  <pic:spPr>
                    <a:xfrm>
                      <a:off x="0" y="0"/>
                      <a:ext cx="195072" cy="115824"/>
                    </a:xfrm>
                    <a:prstGeom prst="rect">
                      <a:avLst/>
                    </a:prstGeom>
                  </pic:spPr>
                </pic:pic>
              </a:graphicData>
            </a:graphic>
          </wp:inline>
        </w:drawing>
      </w:r>
      <w:r>
        <w:t xml:space="preserve"> 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p w:rsidR="00677AA2" w:rsidRDefault="00A31147">
      <w:pPr>
        <w:ind w:left="928" w:right="157" w:hanging="360"/>
      </w:pPr>
      <w:r>
        <w:rPr>
          <w:noProof/>
        </w:rPr>
        <w:drawing>
          <wp:inline distT="0" distB="0" distL="0" distR="0">
            <wp:extent cx="195072" cy="115824"/>
            <wp:effectExtent l="0" t="0" r="0" b="0"/>
            <wp:docPr id="19154" name="Picture 19154"/>
            <wp:cNvGraphicFramePr/>
            <a:graphic xmlns:a="http://schemas.openxmlformats.org/drawingml/2006/main">
              <a:graphicData uri="http://schemas.openxmlformats.org/drawingml/2006/picture">
                <pic:pic xmlns:pic="http://schemas.openxmlformats.org/drawingml/2006/picture">
                  <pic:nvPicPr>
                    <pic:cNvPr id="19154" name="Picture 19154"/>
                    <pic:cNvPicPr/>
                  </pic:nvPicPr>
                  <pic:blipFill>
                    <a:blip r:embed="rId777"/>
                    <a:stretch>
                      <a:fillRect/>
                    </a:stretch>
                  </pic:blipFill>
                  <pic:spPr>
                    <a:xfrm>
                      <a:off x="0" y="0"/>
                      <a:ext cx="195072" cy="115824"/>
                    </a:xfrm>
                    <a:prstGeom prst="rect">
                      <a:avLst/>
                    </a:prstGeom>
                  </pic:spPr>
                </pic:pic>
              </a:graphicData>
            </a:graphic>
          </wp:inline>
        </w:drawing>
      </w:r>
      <w:r>
        <w:t xml:space="preserve"> 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677AA2" w:rsidRDefault="00A31147">
      <w:pPr>
        <w:ind w:left="928" w:right="157" w:hanging="360"/>
      </w:pPr>
      <w:r>
        <w:rPr>
          <w:noProof/>
        </w:rPr>
        <w:drawing>
          <wp:inline distT="0" distB="0" distL="0" distR="0">
            <wp:extent cx="195072" cy="115824"/>
            <wp:effectExtent l="0" t="0" r="0" b="0"/>
            <wp:docPr id="19160" name="Picture 19160"/>
            <wp:cNvGraphicFramePr/>
            <a:graphic xmlns:a="http://schemas.openxmlformats.org/drawingml/2006/main">
              <a:graphicData uri="http://schemas.openxmlformats.org/drawingml/2006/picture">
                <pic:pic xmlns:pic="http://schemas.openxmlformats.org/drawingml/2006/picture">
                  <pic:nvPicPr>
                    <pic:cNvPr id="19160" name="Picture 19160"/>
                    <pic:cNvPicPr/>
                  </pic:nvPicPr>
                  <pic:blipFill>
                    <a:blip r:embed="rId778"/>
                    <a:stretch>
                      <a:fillRect/>
                    </a:stretch>
                  </pic:blipFill>
                  <pic:spPr>
                    <a:xfrm>
                      <a:off x="0" y="0"/>
                      <a:ext cx="195072" cy="115824"/>
                    </a:xfrm>
                    <a:prstGeom prst="rect">
                      <a:avLst/>
                    </a:prstGeom>
                  </pic:spPr>
                </pic:pic>
              </a:graphicData>
            </a:graphic>
          </wp:inline>
        </w:drawing>
      </w:r>
      <w:r>
        <w:t xml:space="preserve"> Where the Supplier is notified in accordance with paragraph 9.2.2 of this Call Off Schedule 9 that the Customer and/or the Replacement Supplier requires continued use of any Exclusive Assets that are not Transferable Assets or any Non-Exclusive Assets, the Supplier shall as soon as reasonably practicable:</w:t>
      </w:r>
    </w:p>
    <w:p w:rsidR="00677AA2" w:rsidRDefault="00A31147">
      <w:pPr>
        <w:ind w:left="1713" w:right="157" w:hanging="722"/>
      </w:pPr>
      <w:r>
        <w:rPr>
          <w:noProof/>
        </w:rPr>
        <w:drawing>
          <wp:inline distT="0" distB="0" distL="0" distR="0">
            <wp:extent cx="295656" cy="115824"/>
            <wp:effectExtent l="0" t="0" r="0" b="0"/>
            <wp:docPr id="19167" name="Picture 19167"/>
            <wp:cNvGraphicFramePr/>
            <a:graphic xmlns:a="http://schemas.openxmlformats.org/drawingml/2006/main">
              <a:graphicData uri="http://schemas.openxmlformats.org/drawingml/2006/picture">
                <pic:pic xmlns:pic="http://schemas.openxmlformats.org/drawingml/2006/picture">
                  <pic:nvPicPr>
                    <pic:cNvPr id="19167" name="Picture 19167"/>
                    <pic:cNvPicPr/>
                  </pic:nvPicPr>
                  <pic:blipFill>
                    <a:blip r:embed="rId779"/>
                    <a:stretch>
                      <a:fillRect/>
                    </a:stretch>
                  </pic:blipFill>
                  <pic:spPr>
                    <a:xfrm>
                      <a:off x="0" y="0"/>
                      <a:ext cx="295656" cy="115824"/>
                    </a:xfrm>
                    <a:prstGeom prst="rect">
                      <a:avLst/>
                    </a:prstGeom>
                  </pic:spPr>
                </pic:pic>
              </a:graphicData>
            </a:graphic>
          </wp:inline>
        </w:drawing>
      </w:r>
      <w:r>
        <w:t xml:space="preserve"> 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677AA2" w:rsidRDefault="00A31147">
      <w:pPr>
        <w:ind w:left="1713" w:right="157" w:hanging="722"/>
      </w:pPr>
      <w:r>
        <w:rPr>
          <w:noProof/>
        </w:rPr>
        <w:drawing>
          <wp:inline distT="0" distB="0" distL="0" distR="0">
            <wp:extent cx="313944" cy="115824"/>
            <wp:effectExtent l="0" t="0" r="0" b="0"/>
            <wp:docPr id="19188" name="Picture 19188"/>
            <wp:cNvGraphicFramePr/>
            <a:graphic xmlns:a="http://schemas.openxmlformats.org/drawingml/2006/main">
              <a:graphicData uri="http://schemas.openxmlformats.org/drawingml/2006/picture">
                <pic:pic xmlns:pic="http://schemas.openxmlformats.org/drawingml/2006/picture">
                  <pic:nvPicPr>
                    <pic:cNvPr id="19188" name="Picture 19188"/>
                    <pic:cNvPicPr/>
                  </pic:nvPicPr>
                  <pic:blipFill>
                    <a:blip r:embed="rId780"/>
                    <a:stretch>
                      <a:fillRect/>
                    </a:stretch>
                  </pic:blipFill>
                  <pic:spPr>
                    <a:xfrm>
                      <a:off x="0" y="0"/>
                      <a:ext cx="313944" cy="115824"/>
                    </a:xfrm>
                    <a:prstGeom prst="rect">
                      <a:avLst/>
                    </a:prstGeom>
                  </pic:spPr>
                </pic:pic>
              </a:graphicData>
            </a:graphic>
          </wp:inline>
        </w:drawing>
      </w:r>
      <w:r>
        <w:t xml:space="preserve"> procure a suitable alternative to such assets and the Customer or the Replacement Supplier shall bear the reasonable proven costs of procuring the same.</w:t>
      </w:r>
    </w:p>
    <w:p w:rsidR="00677AA2" w:rsidRDefault="00A31147">
      <w:pPr>
        <w:ind w:left="928" w:right="157" w:hanging="360"/>
      </w:pPr>
      <w:r>
        <w:rPr>
          <w:noProof/>
        </w:rPr>
        <w:drawing>
          <wp:inline distT="0" distB="0" distL="0" distR="0">
            <wp:extent cx="195072" cy="115824"/>
            <wp:effectExtent l="0" t="0" r="0" b="0"/>
            <wp:docPr id="19203" name="Picture 19203"/>
            <wp:cNvGraphicFramePr/>
            <a:graphic xmlns:a="http://schemas.openxmlformats.org/drawingml/2006/main">
              <a:graphicData uri="http://schemas.openxmlformats.org/drawingml/2006/picture">
                <pic:pic xmlns:pic="http://schemas.openxmlformats.org/drawingml/2006/picture">
                  <pic:nvPicPr>
                    <pic:cNvPr id="19203" name="Picture 19203"/>
                    <pic:cNvPicPr/>
                  </pic:nvPicPr>
                  <pic:blipFill>
                    <a:blip r:embed="rId781"/>
                    <a:stretch>
                      <a:fillRect/>
                    </a:stretch>
                  </pic:blipFill>
                  <pic:spPr>
                    <a:xfrm>
                      <a:off x="0" y="0"/>
                      <a:ext cx="195072" cy="115824"/>
                    </a:xfrm>
                    <a:prstGeom prst="rect">
                      <a:avLst/>
                    </a:prstGeom>
                  </pic:spPr>
                </pic:pic>
              </a:graphicData>
            </a:graphic>
          </wp:inline>
        </w:drawing>
      </w:r>
      <w:r>
        <w:t xml:space="preserve"> 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p>
    <w:p w:rsidR="00677AA2" w:rsidRDefault="00A31147">
      <w:pPr>
        <w:ind w:left="578" w:right="157"/>
      </w:pPr>
      <w:r>
        <w:rPr>
          <w:noProof/>
        </w:rPr>
        <w:drawing>
          <wp:inline distT="0" distB="0" distL="0" distR="0">
            <wp:extent cx="195072" cy="115824"/>
            <wp:effectExtent l="0" t="0" r="0" b="0"/>
            <wp:docPr id="19208" name="Picture 19208"/>
            <wp:cNvGraphicFramePr/>
            <a:graphic xmlns:a="http://schemas.openxmlformats.org/drawingml/2006/main">
              <a:graphicData uri="http://schemas.openxmlformats.org/drawingml/2006/picture">
                <pic:pic xmlns:pic="http://schemas.openxmlformats.org/drawingml/2006/picture">
                  <pic:nvPicPr>
                    <pic:cNvPr id="19208" name="Picture 19208"/>
                    <pic:cNvPicPr/>
                  </pic:nvPicPr>
                  <pic:blipFill>
                    <a:blip r:embed="rId782"/>
                    <a:stretch>
                      <a:fillRect/>
                    </a:stretch>
                  </pic:blipFill>
                  <pic:spPr>
                    <a:xfrm>
                      <a:off x="0" y="0"/>
                      <a:ext cx="195072" cy="115824"/>
                    </a:xfrm>
                    <a:prstGeom prst="rect">
                      <a:avLst/>
                    </a:prstGeom>
                  </pic:spPr>
                </pic:pic>
              </a:graphicData>
            </a:graphic>
          </wp:inline>
        </w:drawing>
      </w:r>
      <w:r>
        <w:t xml:space="preserve"> The Customer shall:</w:t>
      </w:r>
    </w:p>
    <w:p w:rsidR="00677AA2" w:rsidRDefault="00A31147">
      <w:pPr>
        <w:ind w:left="1001" w:right="157"/>
      </w:pPr>
      <w:r>
        <w:rPr>
          <w:noProof/>
        </w:rPr>
        <w:drawing>
          <wp:inline distT="0" distB="0" distL="0" distR="0">
            <wp:extent cx="295656" cy="115824"/>
            <wp:effectExtent l="0" t="0" r="0" b="0"/>
            <wp:docPr id="19210" name="Picture 19210"/>
            <wp:cNvGraphicFramePr/>
            <a:graphic xmlns:a="http://schemas.openxmlformats.org/drawingml/2006/main">
              <a:graphicData uri="http://schemas.openxmlformats.org/drawingml/2006/picture">
                <pic:pic xmlns:pic="http://schemas.openxmlformats.org/drawingml/2006/picture">
                  <pic:nvPicPr>
                    <pic:cNvPr id="19210" name="Picture 19210"/>
                    <pic:cNvPicPr/>
                  </pic:nvPicPr>
                  <pic:blipFill>
                    <a:blip r:embed="rId783"/>
                    <a:stretch>
                      <a:fillRect/>
                    </a:stretch>
                  </pic:blipFill>
                  <pic:spPr>
                    <a:xfrm>
                      <a:off x="0" y="0"/>
                      <a:ext cx="295656" cy="115824"/>
                    </a:xfrm>
                    <a:prstGeom prst="rect">
                      <a:avLst/>
                    </a:prstGeom>
                  </pic:spPr>
                </pic:pic>
              </a:graphicData>
            </a:graphic>
          </wp:inline>
        </w:drawing>
      </w:r>
      <w:r>
        <w:t xml:space="preserve"> accept assignments from the Supplier or join with the Supplier in procuring a novation of each Transferring Contract; and </w:t>
      </w:r>
      <w:r>
        <w:rPr>
          <w:noProof/>
        </w:rPr>
        <w:drawing>
          <wp:inline distT="0" distB="0" distL="0" distR="0">
            <wp:extent cx="313944" cy="115824"/>
            <wp:effectExtent l="0" t="0" r="0" b="0"/>
            <wp:docPr id="19213" name="Picture 19213"/>
            <wp:cNvGraphicFramePr/>
            <a:graphic xmlns:a="http://schemas.openxmlformats.org/drawingml/2006/main">
              <a:graphicData uri="http://schemas.openxmlformats.org/drawingml/2006/picture">
                <pic:pic xmlns:pic="http://schemas.openxmlformats.org/drawingml/2006/picture">
                  <pic:nvPicPr>
                    <pic:cNvPr id="19213" name="Picture 19213"/>
                    <pic:cNvPicPr/>
                  </pic:nvPicPr>
                  <pic:blipFill>
                    <a:blip r:embed="rId784"/>
                    <a:stretch>
                      <a:fillRect/>
                    </a:stretch>
                  </pic:blipFill>
                  <pic:spPr>
                    <a:xfrm>
                      <a:off x="0" y="0"/>
                      <a:ext cx="313944" cy="115824"/>
                    </a:xfrm>
                    <a:prstGeom prst="rect">
                      <a:avLst/>
                    </a:prstGeom>
                  </pic:spPr>
                </pic:pic>
              </a:graphicData>
            </a:graphic>
          </wp:inline>
        </w:drawing>
      </w:r>
      <w:r>
        <w:t xml:space="preserve"> 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p>
    <w:p w:rsidR="00677AA2" w:rsidRDefault="00A31147">
      <w:pPr>
        <w:ind w:left="928" w:right="157" w:hanging="360"/>
      </w:pPr>
      <w:r>
        <w:rPr>
          <w:noProof/>
        </w:rPr>
        <w:drawing>
          <wp:inline distT="0" distB="0" distL="0" distR="0">
            <wp:extent cx="195072" cy="115824"/>
            <wp:effectExtent l="0" t="0" r="0" b="0"/>
            <wp:docPr id="19237" name="Picture 19237"/>
            <wp:cNvGraphicFramePr/>
            <a:graphic xmlns:a="http://schemas.openxmlformats.org/drawingml/2006/main">
              <a:graphicData uri="http://schemas.openxmlformats.org/drawingml/2006/picture">
                <pic:pic xmlns:pic="http://schemas.openxmlformats.org/drawingml/2006/picture">
                  <pic:nvPicPr>
                    <pic:cNvPr id="19237" name="Picture 19237"/>
                    <pic:cNvPicPr/>
                  </pic:nvPicPr>
                  <pic:blipFill>
                    <a:blip r:embed="rId785"/>
                    <a:stretch>
                      <a:fillRect/>
                    </a:stretch>
                  </pic:blipFill>
                  <pic:spPr>
                    <a:xfrm>
                      <a:off x="0" y="0"/>
                      <a:ext cx="195072" cy="115824"/>
                    </a:xfrm>
                    <a:prstGeom prst="rect">
                      <a:avLst/>
                    </a:prstGeom>
                  </pic:spPr>
                </pic:pic>
              </a:graphicData>
            </a:graphic>
          </wp:inline>
        </w:drawing>
      </w:r>
      <w:r>
        <w:t xml:space="preserve"> The Supplier shall hold any Transferring Contracts on trust for the Customer until such time as the transfer of the relevant Transferring Contract to the Customer and/or the Replacement Supplier has been effected.</w:t>
      </w:r>
    </w:p>
    <w:p w:rsidR="00677AA2" w:rsidRDefault="00A31147">
      <w:pPr>
        <w:spacing w:after="230"/>
        <w:ind w:left="928" w:right="157" w:hanging="360"/>
      </w:pPr>
      <w:r>
        <w:rPr>
          <w:noProof/>
        </w:rPr>
        <w:drawing>
          <wp:inline distT="0" distB="0" distL="0" distR="0">
            <wp:extent cx="195072" cy="115824"/>
            <wp:effectExtent l="0" t="0" r="0" b="0"/>
            <wp:docPr id="19241" name="Picture 19241"/>
            <wp:cNvGraphicFramePr/>
            <a:graphic xmlns:a="http://schemas.openxmlformats.org/drawingml/2006/main">
              <a:graphicData uri="http://schemas.openxmlformats.org/drawingml/2006/picture">
                <pic:pic xmlns:pic="http://schemas.openxmlformats.org/drawingml/2006/picture">
                  <pic:nvPicPr>
                    <pic:cNvPr id="19241" name="Picture 19241"/>
                    <pic:cNvPicPr/>
                  </pic:nvPicPr>
                  <pic:blipFill>
                    <a:blip r:embed="rId786"/>
                    <a:stretch>
                      <a:fillRect/>
                    </a:stretch>
                  </pic:blipFill>
                  <pic:spPr>
                    <a:xfrm>
                      <a:off x="0" y="0"/>
                      <a:ext cx="195072" cy="115824"/>
                    </a:xfrm>
                    <a:prstGeom prst="rect">
                      <a:avLst/>
                    </a:prstGeom>
                  </pic:spPr>
                </pic:pic>
              </a:graphicData>
            </a:graphic>
          </wp:inline>
        </w:drawing>
      </w:r>
      <w:r>
        <w:t xml:space="preserve"> 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Call Off Schedule 9 in relation to any matters arising prior to the date of assignment or novation of such Transferring Contract.</w:t>
      </w:r>
    </w:p>
    <w:p w:rsidR="00677AA2" w:rsidRDefault="00A31147">
      <w:pPr>
        <w:pStyle w:val="Heading3"/>
        <w:ind w:left="278"/>
      </w:pPr>
      <w:r>
        <w:lastRenderedPageBreak/>
        <w:t>10. SUPPLIER PERSONNEL</w:t>
      </w:r>
    </w:p>
    <w:p w:rsidR="00677AA2" w:rsidRDefault="00A31147">
      <w:pPr>
        <w:ind w:left="914" w:right="157" w:hanging="346"/>
      </w:pPr>
      <w:r>
        <w:rPr>
          <w:noProof/>
        </w:rPr>
        <w:drawing>
          <wp:inline distT="0" distB="0" distL="0" distR="0">
            <wp:extent cx="243840" cy="115824"/>
            <wp:effectExtent l="0" t="0" r="0" b="0"/>
            <wp:docPr id="19252" name="Picture 19252"/>
            <wp:cNvGraphicFramePr/>
            <a:graphic xmlns:a="http://schemas.openxmlformats.org/drawingml/2006/main">
              <a:graphicData uri="http://schemas.openxmlformats.org/drawingml/2006/picture">
                <pic:pic xmlns:pic="http://schemas.openxmlformats.org/drawingml/2006/picture">
                  <pic:nvPicPr>
                    <pic:cNvPr id="19252" name="Picture 19252"/>
                    <pic:cNvPicPr/>
                  </pic:nvPicPr>
                  <pic:blipFill>
                    <a:blip r:embed="rId787"/>
                    <a:stretch>
                      <a:fillRect/>
                    </a:stretch>
                  </pic:blipFill>
                  <pic:spPr>
                    <a:xfrm>
                      <a:off x="0" y="0"/>
                      <a:ext cx="243840" cy="115824"/>
                    </a:xfrm>
                    <a:prstGeom prst="rect">
                      <a:avLst/>
                    </a:prstGeom>
                  </pic:spPr>
                </pic:pic>
              </a:graphicData>
            </a:graphic>
          </wp:inline>
        </w:drawing>
      </w:r>
      <w:r>
        <w:t xml:space="preserve"> The Customer and Supplier agree and acknowledge that in the event of the Supplier ceasing to provide the Services or part of them for any reason, Call Off Schedule 10 (Staff Transfer) shall apply.</w:t>
      </w:r>
    </w:p>
    <w:p w:rsidR="00677AA2" w:rsidRDefault="00A31147">
      <w:pPr>
        <w:ind w:left="914" w:right="157" w:hanging="346"/>
      </w:pPr>
      <w:r>
        <w:rPr>
          <w:noProof/>
        </w:rPr>
        <w:drawing>
          <wp:inline distT="0" distB="0" distL="0" distR="0">
            <wp:extent cx="262128" cy="115824"/>
            <wp:effectExtent l="0" t="0" r="0" b="0"/>
            <wp:docPr id="19265" name="Picture 19265"/>
            <wp:cNvGraphicFramePr/>
            <a:graphic xmlns:a="http://schemas.openxmlformats.org/drawingml/2006/main">
              <a:graphicData uri="http://schemas.openxmlformats.org/drawingml/2006/picture">
                <pic:pic xmlns:pic="http://schemas.openxmlformats.org/drawingml/2006/picture">
                  <pic:nvPicPr>
                    <pic:cNvPr id="19265" name="Picture 19265"/>
                    <pic:cNvPicPr/>
                  </pic:nvPicPr>
                  <pic:blipFill>
                    <a:blip r:embed="rId788"/>
                    <a:stretch>
                      <a:fillRect/>
                    </a:stretch>
                  </pic:blipFill>
                  <pic:spPr>
                    <a:xfrm>
                      <a:off x="0" y="0"/>
                      <a:ext cx="262128" cy="115824"/>
                    </a:xfrm>
                    <a:prstGeom prst="rect">
                      <a:avLst/>
                    </a:prstGeom>
                  </pic:spPr>
                </pic:pic>
              </a:graphicData>
            </a:graphic>
          </wp:inline>
        </w:drawing>
      </w:r>
      <w:r>
        <w:t xml:space="preserve"> The Supplier shall not and shall procure that any relevant Sub-Contractor shall not take any step (expressly or implicitly and directly or indirectly by itself or through any other person) without the prior written consent of the Customer to dissuade or discourage any employees engaged in the provision of the Services from transferring their employment to the Customer and/or the Replacement Supplier and/or Replacement Sub-Contractor.</w:t>
      </w:r>
    </w:p>
    <w:p w:rsidR="00677AA2" w:rsidRDefault="00A31147">
      <w:pPr>
        <w:ind w:left="914" w:right="157" w:hanging="346"/>
      </w:pPr>
      <w:r>
        <w:rPr>
          <w:noProof/>
        </w:rPr>
        <w:drawing>
          <wp:inline distT="0" distB="0" distL="0" distR="0">
            <wp:extent cx="262128" cy="115824"/>
            <wp:effectExtent l="0" t="0" r="0" b="0"/>
            <wp:docPr id="19287" name="Picture 19287"/>
            <wp:cNvGraphicFramePr/>
            <a:graphic xmlns:a="http://schemas.openxmlformats.org/drawingml/2006/main">
              <a:graphicData uri="http://schemas.openxmlformats.org/drawingml/2006/picture">
                <pic:pic xmlns:pic="http://schemas.openxmlformats.org/drawingml/2006/picture">
                  <pic:nvPicPr>
                    <pic:cNvPr id="19287" name="Picture 19287"/>
                    <pic:cNvPicPr/>
                  </pic:nvPicPr>
                  <pic:blipFill>
                    <a:blip r:embed="rId789"/>
                    <a:stretch>
                      <a:fillRect/>
                    </a:stretch>
                  </pic:blipFill>
                  <pic:spPr>
                    <a:xfrm>
                      <a:off x="0" y="0"/>
                      <a:ext cx="262128" cy="115824"/>
                    </a:xfrm>
                    <a:prstGeom prst="rect">
                      <a:avLst/>
                    </a:prstGeom>
                  </pic:spPr>
                </pic:pic>
              </a:graphicData>
            </a:graphic>
          </wp:inline>
        </w:drawing>
      </w:r>
      <w:r>
        <w:t xml:space="preserve"> During the Termination Assistance Period, the Supplier shall and shall procure that any relevant Sub-Contractor shall:</w:t>
      </w:r>
    </w:p>
    <w:p w:rsidR="00677AA2" w:rsidRDefault="00A31147">
      <w:pPr>
        <w:ind w:left="1713" w:right="157" w:hanging="703"/>
      </w:pPr>
      <w:r>
        <w:rPr>
          <w:noProof/>
        </w:rPr>
        <w:drawing>
          <wp:inline distT="0" distB="0" distL="0" distR="0">
            <wp:extent cx="359664" cy="115824"/>
            <wp:effectExtent l="0" t="0" r="0" b="0"/>
            <wp:docPr id="19290" name="Picture 19290"/>
            <wp:cNvGraphicFramePr/>
            <a:graphic xmlns:a="http://schemas.openxmlformats.org/drawingml/2006/main">
              <a:graphicData uri="http://schemas.openxmlformats.org/drawingml/2006/picture">
                <pic:pic xmlns:pic="http://schemas.openxmlformats.org/drawingml/2006/picture">
                  <pic:nvPicPr>
                    <pic:cNvPr id="19290" name="Picture 19290"/>
                    <pic:cNvPicPr/>
                  </pic:nvPicPr>
                  <pic:blipFill>
                    <a:blip r:embed="rId790"/>
                    <a:stretch>
                      <a:fillRect/>
                    </a:stretch>
                  </pic:blipFill>
                  <pic:spPr>
                    <a:xfrm>
                      <a:off x="0" y="0"/>
                      <a:ext cx="359664" cy="115824"/>
                    </a:xfrm>
                    <a:prstGeom prst="rect">
                      <a:avLst/>
                    </a:prstGeom>
                  </pic:spPr>
                </pic:pic>
              </a:graphicData>
            </a:graphic>
          </wp:inline>
        </w:drawing>
      </w:r>
      <w:r>
        <w:t xml:space="preserve"> give the Customer and/or the Replacement Supplier and/or Replacement Sub-Contractor reasonable access to the Supplier's personnel and/or their consultation representatives to present the case for transferring their employment to the Customer and/or the Replacement Supplier and/or to discuss or consult on any measures envisaged by the Customer, Replacement Supplier and/or Replacement Sub-Contractor in respect of persons expected to be Transferring Supplier Employees;</w:t>
      </w:r>
    </w:p>
    <w:p w:rsidR="00677AA2" w:rsidRDefault="00A31147">
      <w:pPr>
        <w:ind w:left="1713" w:right="157" w:hanging="703"/>
      </w:pPr>
      <w:r>
        <w:rPr>
          <w:noProof/>
        </w:rPr>
        <w:drawing>
          <wp:inline distT="0" distB="0" distL="0" distR="0">
            <wp:extent cx="377952" cy="115824"/>
            <wp:effectExtent l="0" t="0" r="0" b="0"/>
            <wp:docPr id="19315" name="Picture 19315"/>
            <wp:cNvGraphicFramePr/>
            <a:graphic xmlns:a="http://schemas.openxmlformats.org/drawingml/2006/main">
              <a:graphicData uri="http://schemas.openxmlformats.org/drawingml/2006/picture">
                <pic:pic xmlns:pic="http://schemas.openxmlformats.org/drawingml/2006/picture">
                  <pic:nvPicPr>
                    <pic:cNvPr id="19315" name="Picture 19315"/>
                    <pic:cNvPicPr/>
                  </pic:nvPicPr>
                  <pic:blipFill>
                    <a:blip r:embed="rId791"/>
                    <a:stretch>
                      <a:fillRect/>
                    </a:stretch>
                  </pic:blipFill>
                  <pic:spPr>
                    <a:xfrm>
                      <a:off x="0" y="0"/>
                      <a:ext cx="377952" cy="115824"/>
                    </a:xfrm>
                    <a:prstGeom prst="rect">
                      <a:avLst/>
                    </a:prstGeom>
                  </pic:spPr>
                </pic:pic>
              </a:graphicData>
            </a:graphic>
          </wp:inline>
        </w:drawing>
      </w:r>
      <w:r>
        <w:t xml:space="preserve"> co-operate with the Customer and the Replacement Supplier to ensure an effective consultation process and smooth transfer in respect of Transferring Supplier Employees in line with good employee relations and the effective continuity of the Services.</w:t>
      </w:r>
    </w:p>
    <w:p w:rsidR="00677AA2" w:rsidRDefault="00A31147">
      <w:pPr>
        <w:ind w:left="914" w:right="157" w:hanging="346"/>
      </w:pPr>
      <w:r>
        <w:rPr>
          <w:noProof/>
        </w:rPr>
        <w:drawing>
          <wp:inline distT="0" distB="0" distL="0" distR="0">
            <wp:extent cx="262128" cy="115824"/>
            <wp:effectExtent l="0" t="0" r="0" b="0"/>
            <wp:docPr id="19336" name="Picture 19336"/>
            <wp:cNvGraphicFramePr/>
            <a:graphic xmlns:a="http://schemas.openxmlformats.org/drawingml/2006/main">
              <a:graphicData uri="http://schemas.openxmlformats.org/drawingml/2006/picture">
                <pic:pic xmlns:pic="http://schemas.openxmlformats.org/drawingml/2006/picture">
                  <pic:nvPicPr>
                    <pic:cNvPr id="19336" name="Picture 19336"/>
                    <pic:cNvPicPr/>
                  </pic:nvPicPr>
                  <pic:blipFill>
                    <a:blip r:embed="rId792"/>
                    <a:stretch>
                      <a:fillRect/>
                    </a:stretch>
                  </pic:blipFill>
                  <pic:spPr>
                    <a:xfrm>
                      <a:off x="0" y="0"/>
                      <a:ext cx="262128" cy="115824"/>
                    </a:xfrm>
                    <a:prstGeom prst="rect">
                      <a:avLst/>
                    </a:prstGeom>
                  </pic:spPr>
                </pic:pic>
              </a:graphicData>
            </a:graphic>
          </wp:inline>
        </w:drawing>
      </w:r>
      <w:r>
        <w:t xml:space="preserve"> 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677AA2" w:rsidRDefault="00A31147">
      <w:pPr>
        <w:spacing w:after="228"/>
        <w:ind w:left="914" w:right="157" w:hanging="346"/>
      </w:pPr>
      <w:r>
        <w:rPr>
          <w:noProof/>
        </w:rPr>
        <w:drawing>
          <wp:inline distT="0" distB="0" distL="0" distR="0">
            <wp:extent cx="265176" cy="115824"/>
            <wp:effectExtent l="0" t="0" r="0" b="0"/>
            <wp:docPr id="19341" name="Picture 19341"/>
            <wp:cNvGraphicFramePr/>
            <a:graphic xmlns:a="http://schemas.openxmlformats.org/drawingml/2006/main">
              <a:graphicData uri="http://schemas.openxmlformats.org/drawingml/2006/picture">
                <pic:pic xmlns:pic="http://schemas.openxmlformats.org/drawingml/2006/picture">
                  <pic:nvPicPr>
                    <pic:cNvPr id="19341" name="Picture 19341"/>
                    <pic:cNvPicPr/>
                  </pic:nvPicPr>
                  <pic:blipFill>
                    <a:blip r:embed="rId793"/>
                    <a:stretch>
                      <a:fillRect/>
                    </a:stretch>
                  </pic:blipFill>
                  <pic:spPr>
                    <a:xfrm>
                      <a:off x="0" y="0"/>
                      <a:ext cx="265176" cy="115824"/>
                    </a:xfrm>
                    <a:prstGeom prst="rect">
                      <a:avLst/>
                    </a:prstGeom>
                  </pic:spPr>
                </pic:pic>
              </a:graphicData>
            </a:graphic>
          </wp:inline>
        </w:drawing>
      </w:r>
      <w:r>
        <w:t xml:space="preserve"> The Supplier shall not for a period of twelve (12) months from the date of transfer re-employ or re-engage or entice any employees, suppliers or Sub-Contractors whose employment or engagement is transferred to the Customer and/or the Replacement Supplier except that this paragraph 10.5 shall not apply where an offer is made pursuant to an express right to make such offer under Call Off Schedule 10.1 (Staff Transfer) in respect of a Transferring Supplier Employee not identified in the Supplier's Final Supplier Personnel List.</w:t>
      </w:r>
    </w:p>
    <w:p w:rsidR="00677AA2" w:rsidRDefault="00A31147">
      <w:pPr>
        <w:pStyle w:val="Heading3"/>
        <w:ind w:left="278"/>
      </w:pPr>
      <w:r>
        <w:t xml:space="preserve">11. CHARGES </w:t>
      </w:r>
    </w:p>
    <w:p w:rsidR="00677AA2" w:rsidRDefault="00A31147">
      <w:pPr>
        <w:spacing w:after="230"/>
        <w:ind w:left="914" w:right="157" w:hanging="346"/>
      </w:pPr>
      <w:r>
        <w:rPr>
          <w:noProof/>
        </w:rPr>
        <w:drawing>
          <wp:inline distT="0" distB="0" distL="0" distR="0">
            <wp:extent cx="243840" cy="112776"/>
            <wp:effectExtent l="0" t="0" r="0" b="0"/>
            <wp:docPr id="19371" name="Picture 19371"/>
            <wp:cNvGraphicFramePr/>
            <a:graphic xmlns:a="http://schemas.openxmlformats.org/drawingml/2006/main">
              <a:graphicData uri="http://schemas.openxmlformats.org/drawingml/2006/picture">
                <pic:pic xmlns:pic="http://schemas.openxmlformats.org/drawingml/2006/picture">
                  <pic:nvPicPr>
                    <pic:cNvPr id="19371" name="Picture 19371"/>
                    <pic:cNvPicPr/>
                  </pic:nvPicPr>
                  <pic:blipFill>
                    <a:blip r:embed="rId794"/>
                    <a:stretch>
                      <a:fillRect/>
                    </a:stretch>
                  </pic:blipFill>
                  <pic:spPr>
                    <a:xfrm>
                      <a:off x="0" y="0"/>
                      <a:ext cx="243840" cy="112776"/>
                    </a:xfrm>
                    <a:prstGeom prst="rect">
                      <a:avLst/>
                    </a:prstGeom>
                  </pic:spPr>
                </pic:pic>
              </a:graphicData>
            </a:graphic>
          </wp:inline>
        </w:drawing>
      </w:r>
      <w:r>
        <w:t xml:space="preserve"> 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9 including the preparation and implementation of the Exit Plan, the Termination Assistance and any activities mutually agreed between the Parties to carry on after the expiry of the Termination Assistance Period.</w:t>
      </w:r>
    </w:p>
    <w:p w:rsidR="00677AA2" w:rsidRDefault="00A31147">
      <w:pPr>
        <w:pStyle w:val="Heading3"/>
        <w:ind w:left="278"/>
      </w:pPr>
      <w:r>
        <w:t xml:space="preserve">12. APPORTIONMENTS </w:t>
      </w:r>
    </w:p>
    <w:p w:rsidR="00677AA2" w:rsidRDefault="00A31147">
      <w:pPr>
        <w:ind w:left="914" w:right="157" w:hanging="346"/>
      </w:pPr>
      <w:r>
        <w:rPr>
          <w:noProof/>
        </w:rPr>
        <w:drawing>
          <wp:inline distT="0" distB="0" distL="0" distR="0">
            <wp:extent cx="243840" cy="112776"/>
            <wp:effectExtent l="0" t="0" r="0" b="0"/>
            <wp:docPr id="19403" name="Picture 19403"/>
            <wp:cNvGraphicFramePr/>
            <a:graphic xmlns:a="http://schemas.openxmlformats.org/drawingml/2006/main">
              <a:graphicData uri="http://schemas.openxmlformats.org/drawingml/2006/picture">
                <pic:pic xmlns:pic="http://schemas.openxmlformats.org/drawingml/2006/picture">
                  <pic:nvPicPr>
                    <pic:cNvPr id="19403" name="Picture 19403"/>
                    <pic:cNvPicPr/>
                  </pic:nvPicPr>
                  <pic:blipFill>
                    <a:blip r:embed="rId795"/>
                    <a:stretch>
                      <a:fillRect/>
                    </a:stretch>
                  </pic:blipFill>
                  <pic:spPr>
                    <a:xfrm>
                      <a:off x="0" y="0"/>
                      <a:ext cx="243840" cy="112776"/>
                    </a:xfrm>
                    <a:prstGeom prst="rect">
                      <a:avLst/>
                    </a:prstGeom>
                  </pic:spPr>
                </pic:pic>
              </a:graphicData>
            </a:graphic>
          </wp:inline>
        </w:drawing>
      </w:r>
      <w:r>
        <w:t xml:space="preserve"> 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w:t>
      </w:r>
    </w:p>
    <w:p w:rsidR="00677AA2" w:rsidRDefault="00A31147">
      <w:pPr>
        <w:ind w:left="1020" w:right="157"/>
      </w:pPr>
      <w:r>
        <w:rPr>
          <w:noProof/>
        </w:rPr>
        <w:drawing>
          <wp:inline distT="0" distB="0" distL="0" distR="0">
            <wp:extent cx="359664" cy="112776"/>
            <wp:effectExtent l="0" t="0" r="0" b="0"/>
            <wp:docPr id="19419" name="Picture 19419"/>
            <wp:cNvGraphicFramePr/>
            <a:graphic xmlns:a="http://schemas.openxmlformats.org/drawingml/2006/main">
              <a:graphicData uri="http://schemas.openxmlformats.org/drawingml/2006/picture">
                <pic:pic xmlns:pic="http://schemas.openxmlformats.org/drawingml/2006/picture">
                  <pic:nvPicPr>
                    <pic:cNvPr id="19419" name="Picture 19419"/>
                    <pic:cNvPicPr/>
                  </pic:nvPicPr>
                  <pic:blipFill>
                    <a:blip r:embed="rId796"/>
                    <a:stretch>
                      <a:fillRect/>
                    </a:stretch>
                  </pic:blipFill>
                  <pic:spPr>
                    <a:xfrm>
                      <a:off x="0" y="0"/>
                      <a:ext cx="359664" cy="112776"/>
                    </a:xfrm>
                    <a:prstGeom prst="rect">
                      <a:avLst/>
                    </a:prstGeom>
                  </pic:spPr>
                </pic:pic>
              </a:graphicData>
            </a:graphic>
          </wp:inline>
        </w:drawing>
      </w:r>
      <w:r>
        <w:t xml:space="preserve"> the amounts shall be annualised and divided by 365 to reach a daily rate; </w:t>
      </w:r>
      <w:r>
        <w:rPr>
          <w:noProof/>
        </w:rPr>
        <w:drawing>
          <wp:inline distT="0" distB="0" distL="0" distR="0">
            <wp:extent cx="377952" cy="112776"/>
            <wp:effectExtent l="0" t="0" r="0" b="0"/>
            <wp:docPr id="19421" name="Picture 19421"/>
            <wp:cNvGraphicFramePr/>
            <a:graphic xmlns:a="http://schemas.openxmlformats.org/drawingml/2006/main">
              <a:graphicData uri="http://schemas.openxmlformats.org/drawingml/2006/picture">
                <pic:pic xmlns:pic="http://schemas.openxmlformats.org/drawingml/2006/picture">
                  <pic:nvPicPr>
                    <pic:cNvPr id="19421" name="Picture 19421"/>
                    <pic:cNvPicPr/>
                  </pic:nvPicPr>
                  <pic:blipFill>
                    <a:blip r:embed="rId797"/>
                    <a:stretch>
                      <a:fillRect/>
                    </a:stretch>
                  </pic:blipFill>
                  <pic:spPr>
                    <a:xfrm>
                      <a:off x="0" y="0"/>
                      <a:ext cx="377952" cy="112776"/>
                    </a:xfrm>
                    <a:prstGeom prst="rect">
                      <a:avLst/>
                    </a:prstGeom>
                  </pic:spPr>
                </pic:pic>
              </a:graphicData>
            </a:graphic>
          </wp:inline>
        </w:drawing>
      </w:r>
      <w:r>
        <w:t xml:space="preserve"> the Customer shall be responsible for (or shall procure that the Replacement </w:t>
      </w:r>
      <w:r>
        <w:lastRenderedPageBreak/>
        <w:t>Supplier shall be responsible for) or entitled to (as the case may be) that part of the value of the invoice pro rata to the number of complete days following the transfer, multiplied by the daily rate; and</w:t>
      </w:r>
    </w:p>
    <w:p w:rsidR="00677AA2" w:rsidRDefault="00A31147">
      <w:pPr>
        <w:ind w:left="1713" w:right="157" w:hanging="703"/>
      </w:pPr>
      <w:r>
        <w:rPr>
          <w:noProof/>
        </w:rPr>
        <w:drawing>
          <wp:inline distT="0" distB="0" distL="0" distR="0">
            <wp:extent cx="377952" cy="115824"/>
            <wp:effectExtent l="0" t="0" r="0" b="0"/>
            <wp:docPr id="19426" name="Picture 19426"/>
            <wp:cNvGraphicFramePr/>
            <a:graphic xmlns:a="http://schemas.openxmlformats.org/drawingml/2006/main">
              <a:graphicData uri="http://schemas.openxmlformats.org/drawingml/2006/picture">
                <pic:pic xmlns:pic="http://schemas.openxmlformats.org/drawingml/2006/picture">
                  <pic:nvPicPr>
                    <pic:cNvPr id="19426" name="Picture 19426"/>
                    <pic:cNvPicPr/>
                  </pic:nvPicPr>
                  <pic:blipFill>
                    <a:blip r:embed="rId798"/>
                    <a:stretch>
                      <a:fillRect/>
                    </a:stretch>
                  </pic:blipFill>
                  <pic:spPr>
                    <a:xfrm>
                      <a:off x="0" y="0"/>
                      <a:ext cx="377952" cy="115824"/>
                    </a:xfrm>
                    <a:prstGeom prst="rect">
                      <a:avLst/>
                    </a:prstGeom>
                  </pic:spPr>
                </pic:pic>
              </a:graphicData>
            </a:graphic>
          </wp:inline>
        </w:drawing>
      </w:r>
      <w:r>
        <w:t xml:space="preserve"> the Supplier shall be responsible for or entitled to (as the case may be) the rest of the invoice.</w:t>
      </w:r>
    </w:p>
    <w:p w:rsidR="00677AA2" w:rsidRDefault="00A31147">
      <w:pPr>
        <w:ind w:left="914" w:right="157" w:hanging="346"/>
      </w:pPr>
      <w:r>
        <w:rPr>
          <w:noProof/>
        </w:rPr>
        <w:drawing>
          <wp:inline distT="0" distB="0" distL="0" distR="0">
            <wp:extent cx="262128" cy="112776"/>
            <wp:effectExtent l="0" t="0" r="0" b="0"/>
            <wp:docPr id="19430" name="Picture 19430"/>
            <wp:cNvGraphicFramePr/>
            <a:graphic xmlns:a="http://schemas.openxmlformats.org/drawingml/2006/main">
              <a:graphicData uri="http://schemas.openxmlformats.org/drawingml/2006/picture">
                <pic:pic xmlns:pic="http://schemas.openxmlformats.org/drawingml/2006/picture">
                  <pic:nvPicPr>
                    <pic:cNvPr id="19430" name="Picture 19430"/>
                    <pic:cNvPicPr/>
                  </pic:nvPicPr>
                  <pic:blipFill>
                    <a:blip r:embed="rId799"/>
                    <a:stretch>
                      <a:fillRect/>
                    </a:stretch>
                  </pic:blipFill>
                  <pic:spPr>
                    <a:xfrm>
                      <a:off x="0" y="0"/>
                      <a:ext cx="262128" cy="112776"/>
                    </a:xfrm>
                    <a:prstGeom prst="rect">
                      <a:avLst/>
                    </a:prstGeom>
                  </pic:spPr>
                </pic:pic>
              </a:graphicData>
            </a:graphic>
          </wp:inline>
        </w:drawing>
      </w:r>
      <w:r>
        <w:t xml:space="preserve"> Each Party shall pay (and/or the Customer shall procure that the Replacement Supplier shall pay) any monies due under paragraph 12.1 of this Call Off Schedule 9 as soon as reasonably practicable.</w:t>
      </w:r>
    </w:p>
    <w:p w:rsidR="00677AA2" w:rsidRDefault="00A31147">
      <w:pPr>
        <w:spacing w:after="3" w:line="259" w:lineRule="auto"/>
        <w:ind w:left="-5" w:right="0"/>
        <w:jc w:val="left"/>
      </w:pPr>
      <w:r>
        <w:rPr>
          <w:color w:val="FFFFFF"/>
        </w:rPr>
        <w:t>0.</w:t>
      </w:r>
    </w:p>
    <w:p w:rsidR="00677AA2" w:rsidRDefault="00A31147">
      <w:pPr>
        <w:spacing w:after="3" w:line="259" w:lineRule="auto"/>
        <w:ind w:left="-5" w:right="0"/>
        <w:jc w:val="left"/>
      </w:pPr>
      <w:r>
        <w:rPr>
          <w:color w:val="FFFFFF"/>
        </w:rPr>
        <w:t>0.</w:t>
      </w:r>
    </w:p>
    <w:p w:rsidR="00677AA2" w:rsidRDefault="00A31147">
      <w:pPr>
        <w:pStyle w:val="Heading3"/>
        <w:ind w:left="565" w:right="727"/>
        <w:jc w:val="center"/>
      </w:pPr>
      <w:r>
        <w:t>CALL OFF SCHEDULE 10: STAFF TRANSFER 1. DEFINITIONS</w:t>
      </w:r>
    </w:p>
    <w:p w:rsidR="00677AA2" w:rsidRDefault="00A31147">
      <w:pPr>
        <w:spacing w:after="233"/>
        <w:ind w:left="1143" w:right="157"/>
      </w:pPr>
      <w:r>
        <w:t>In this Call Off Schedule 10, the following definitions shall apply:</w:t>
      </w:r>
    </w:p>
    <w:tbl>
      <w:tblPr>
        <w:tblStyle w:val="TableGrid"/>
        <w:tblW w:w="9004" w:type="dxa"/>
        <w:tblInd w:w="0" w:type="dxa"/>
        <w:tblLook w:val="04A0" w:firstRow="1" w:lastRow="0" w:firstColumn="1" w:lastColumn="0" w:noHBand="0" w:noVBand="1"/>
      </w:tblPr>
      <w:tblGrid>
        <w:gridCol w:w="3137"/>
        <w:gridCol w:w="5867"/>
      </w:tblGrid>
      <w:tr w:rsidR="00677AA2">
        <w:trPr>
          <w:trHeight w:val="1382"/>
        </w:trPr>
        <w:tc>
          <w:tcPr>
            <w:tcW w:w="3137" w:type="dxa"/>
            <w:tcBorders>
              <w:top w:val="nil"/>
              <w:left w:val="nil"/>
              <w:bottom w:val="nil"/>
              <w:right w:val="nil"/>
            </w:tcBorders>
          </w:tcPr>
          <w:p w:rsidR="00677AA2" w:rsidRDefault="00A31147">
            <w:pPr>
              <w:spacing w:after="0" w:line="259" w:lineRule="auto"/>
              <w:ind w:left="0" w:right="0" w:firstLine="0"/>
              <w:jc w:val="left"/>
            </w:pPr>
            <w:r>
              <w:rPr>
                <w:b/>
              </w:rPr>
              <w:t>“Admission Agreement”</w:t>
            </w:r>
          </w:p>
        </w:tc>
        <w:tc>
          <w:tcPr>
            <w:tcW w:w="5867" w:type="dxa"/>
            <w:tcBorders>
              <w:top w:val="nil"/>
              <w:left w:val="nil"/>
              <w:bottom w:val="nil"/>
              <w:right w:val="nil"/>
            </w:tcBorders>
          </w:tcPr>
          <w:p w:rsidR="00677AA2" w:rsidRDefault="00A31147">
            <w:pPr>
              <w:spacing w:after="0" w:line="259" w:lineRule="auto"/>
              <w:ind w:left="0" w:right="60" w:firstLine="0"/>
            </w:pPr>
            <w:r>
              <w:t>An admission agreement in the form available on the Civil Service Pensions website immediately prior to the Relevant Transfer Date to be entered into by the Supplier where it agrees to participate in the Schemes in respect of the Services;</w:t>
            </w:r>
          </w:p>
        </w:tc>
      </w:tr>
      <w:tr w:rsidR="00677AA2">
        <w:trPr>
          <w:trHeight w:val="745"/>
        </w:trPr>
        <w:tc>
          <w:tcPr>
            <w:tcW w:w="3137" w:type="dxa"/>
            <w:tcBorders>
              <w:top w:val="nil"/>
              <w:left w:val="nil"/>
              <w:bottom w:val="nil"/>
              <w:right w:val="nil"/>
            </w:tcBorders>
          </w:tcPr>
          <w:p w:rsidR="00677AA2" w:rsidRDefault="00A31147">
            <w:pPr>
              <w:spacing w:after="0" w:line="259" w:lineRule="auto"/>
              <w:ind w:left="0" w:right="0" w:firstLine="0"/>
              <w:jc w:val="left"/>
            </w:pPr>
            <w:r>
              <w:rPr>
                <w:b/>
              </w:rPr>
              <w:t>“Eligible Employee”</w:t>
            </w:r>
          </w:p>
        </w:tc>
        <w:tc>
          <w:tcPr>
            <w:tcW w:w="5867" w:type="dxa"/>
            <w:tcBorders>
              <w:top w:val="nil"/>
              <w:left w:val="nil"/>
              <w:bottom w:val="nil"/>
              <w:right w:val="nil"/>
            </w:tcBorders>
            <w:vAlign w:val="center"/>
          </w:tcPr>
          <w:p w:rsidR="00677AA2" w:rsidRDefault="00A31147">
            <w:pPr>
              <w:spacing w:after="0" w:line="259" w:lineRule="auto"/>
              <w:ind w:left="0" w:right="0" w:firstLine="0"/>
            </w:pPr>
            <w:r>
              <w:t>any Fair Deal Employee who at the relevant time is an eligible employee as defined in the Admission Agreement;</w:t>
            </w:r>
          </w:p>
        </w:tc>
      </w:tr>
      <w:tr w:rsidR="00677AA2">
        <w:trPr>
          <w:trHeight w:val="3024"/>
        </w:trPr>
        <w:tc>
          <w:tcPr>
            <w:tcW w:w="3137" w:type="dxa"/>
            <w:tcBorders>
              <w:top w:val="nil"/>
              <w:left w:val="nil"/>
              <w:bottom w:val="nil"/>
              <w:right w:val="nil"/>
            </w:tcBorders>
          </w:tcPr>
          <w:p w:rsidR="00677AA2" w:rsidRDefault="00A31147">
            <w:pPr>
              <w:spacing w:after="0" w:line="259" w:lineRule="auto"/>
              <w:ind w:left="0" w:right="0" w:firstLine="0"/>
              <w:jc w:val="left"/>
            </w:pPr>
            <w:r>
              <w:rPr>
                <w:b/>
              </w:rPr>
              <w:t>“Fair Deal Employees”</w:t>
            </w:r>
          </w:p>
        </w:tc>
        <w:tc>
          <w:tcPr>
            <w:tcW w:w="5867" w:type="dxa"/>
            <w:tcBorders>
              <w:top w:val="nil"/>
              <w:left w:val="nil"/>
              <w:bottom w:val="nil"/>
              <w:right w:val="nil"/>
            </w:tcBorders>
            <w:vAlign w:val="center"/>
          </w:tcPr>
          <w:p w:rsidR="00677AA2" w:rsidRDefault="00A31147">
            <w:pPr>
              <w:spacing w:after="0" w:line="259" w:lineRule="auto"/>
              <w:ind w:left="0" w:right="0" w:firstLine="0"/>
              <w:jc w:val="left"/>
            </w:pPr>
            <w:r>
              <w:t xml:space="preserve">those Transferring Customer Employees who are on the Relevant Transfer Date entitled to the protection of New Fair Deal (and, in the event that Part B of this Call Off Schedule 10 applies, any Transferring Former Supplier Employees who originally transferred pursuant to a Relevant Transfer under the Employment Regulations (or the predecessor legislation </w:t>
            </w:r>
            <w:r>
              <w:tab/>
              <w:t xml:space="preserve">to </w:t>
            </w:r>
            <w:r>
              <w:tab/>
              <w:t xml:space="preserve">the </w:t>
            </w:r>
            <w:r>
              <w:tab/>
              <w:t xml:space="preserve">Employment </w:t>
            </w:r>
            <w:r>
              <w:tab/>
              <w:t xml:space="preserve">Regulations), </w:t>
            </w:r>
            <w:r>
              <w:tab/>
              <w:t>from employment with a public sector employer and who were once eligible to participate in the Schemes and who at the Relevant Transfer Date become entitled to the protection of New Fair Deal);</w:t>
            </w:r>
          </w:p>
        </w:tc>
      </w:tr>
      <w:tr w:rsidR="00677AA2">
        <w:trPr>
          <w:trHeight w:val="1505"/>
        </w:trPr>
        <w:tc>
          <w:tcPr>
            <w:tcW w:w="3137" w:type="dxa"/>
            <w:tcBorders>
              <w:top w:val="nil"/>
              <w:left w:val="nil"/>
              <w:bottom w:val="nil"/>
              <w:right w:val="nil"/>
            </w:tcBorders>
          </w:tcPr>
          <w:p w:rsidR="00677AA2" w:rsidRDefault="00A31147">
            <w:pPr>
              <w:spacing w:after="0" w:line="259" w:lineRule="auto"/>
              <w:ind w:left="0" w:right="0" w:firstLine="0"/>
              <w:jc w:val="left"/>
            </w:pPr>
            <w:r>
              <w:rPr>
                <w:b/>
              </w:rPr>
              <w:t>“Former Supplier”</w:t>
            </w:r>
          </w:p>
        </w:tc>
        <w:tc>
          <w:tcPr>
            <w:tcW w:w="5867" w:type="dxa"/>
            <w:tcBorders>
              <w:top w:val="nil"/>
              <w:left w:val="nil"/>
              <w:bottom w:val="nil"/>
              <w:right w:val="nil"/>
            </w:tcBorders>
            <w:vAlign w:val="center"/>
          </w:tcPr>
          <w:p w:rsidR="00677AA2" w:rsidRDefault="00A31147">
            <w:pPr>
              <w:spacing w:after="0" w:line="259" w:lineRule="auto"/>
              <w:ind w:left="0" w:right="60" w:firstLine="0"/>
            </w:pPr>
            <w:r>
              <w:t>a supplier supplying services to the Customer before the Relevant Transfer Date that are the same as or substantially similar to the Services (or any part of the Services) and shall include any sub-contractor of such supplier (or any subcontractor of any such sub-contractor);</w:t>
            </w:r>
          </w:p>
        </w:tc>
      </w:tr>
      <w:tr w:rsidR="00677AA2">
        <w:trPr>
          <w:trHeight w:val="1505"/>
        </w:trPr>
        <w:tc>
          <w:tcPr>
            <w:tcW w:w="3137" w:type="dxa"/>
            <w:tcBorders>
              <w:top w:val="nil"/>
              <w:left w:val="nil"/>
              <w:bottom w:val="nil"/>
              <w:right w:val="nil"/>
            </w:tcBorders>
          </w:tcPr>
          <w:p w:rsidR="00677AA2" w:rsidRDefault="00A31147">
            <w:pPr>
              <w:spacing w:after="0" w:line="259" w:lineRule="auto"/>
              <w:ind w:left="0" w:right="0" w:firstLine="0"/>
              <w:jc w:val="left"/>
            </w:pPr>
            <w:r>
              <w:rPr>
                <w:b/>
              </w:rPr>
              <w:t>“New Fair Deal”</w:t>
            </w:r>
          </w:p>
        </w:tc>
        <w:tc>
          <w:tcPr>
            <w:tcW w:w="5867" w:type="dxa"/>
            <w:tcBorders>
              <w:top w:val="nil"/>
              <w:left w:val="nil"/>
              <w:bottom w:val="nil"/>
              <w:right w:val="nil"/>
            </w:tcBorders>
            <w:vAlign w:val="center"/>
          </w:tcPr>
          <w:p w:rsidR="00677AA2" w:rsidRDefault="00A31147">
            <w:pPr>
              <w:spacing w:after="0" w:line="259" w:lineRule="auto"/>
              <w:ind w:left="0" w:right="60" w:firstLine="0"/>
            </w:pPr>
            <w:r>
              <w:t xml:space="preserve">the revised Fair Deal position set out in the HM Treasury guidance: </w:t>
            </w:r>
            <w:r>
              <w:rPr>
                <w:i/>
              </w:rPr>
              <w:t xml:space="preserve">“Fair Deal for staff pensions: staff transfer from central government” </w:t>
            </w:r>
            <w:r>
              <w:t>issued in October 2013 including any amendments to that document immediately prior to the Relevant Transfer Date;</w:t>
            </w:r>
          </w:p>
        </w:tc>
      </w:tr>
      <w:tr w:rsidR="00677AA2">
        <w:trPr>
          <w:trHeight w:val="1252"/>
        </w:trPr>
        <w:tc>
          <w:tcPr>
            <w:tcW w:w="3137" w:type="dxa"/>
            <w:tcBorders>
              <w:top w:val="nil"/>
              <w:left w:val="nil"/>
              <w:bottom w:val="nil"/>
              <w:right w:val="nil"/>
            </w:tcBorders>
          </w:tcPr>
          <w:p w:rsidR="00677AA2" w:rsidRDefault="00A31147">
            <w:pPr>
              <w:spacing w:after="0" w:line="259" w:lineRule="auto"/>
              <w:ind w:left="0" w:right="0" w:firstLine="0"/>
              <w:jc w:val="left"/>
            </w:pPr>
            <w:r>
              <w:rPr>
                <w:b/>
              </w:rPr>
              <w:t>“Notified Sub-Contractor”</w:t>
            </w:r>
          </w:p>
        </w:tc>
        <w:tc>
          <w:tcPr>
            <w:tcW w:w="5867" w:type="dxa"/>
            <w:tcBorders>
              <w:top w:val="nil"/>
              <w:left w:val="nil"/>
              <w:bottom w:val="nil"/>
              <w:right w:val="nil"/>
            </w:tcBorders>
            <w:vAlign w:val="center"/>
          </w:tcPr>
          <w:p w:rsidR="00677AA2" w:rsidRDefault="00A31147">
            <w:pPr>
              <w:spacing w:after="0" w:line="259" w:lineRule="auto"/>
              <w:ind w:left="0" w:right="61" w:firstLine="0"/>
            </w:pPr>
            <w:r>
              <w:t>a Sub-Contractor identified in the Annex to this Call Off Schedule 10 to whom Transferring Customer Employees and/or Transferring Former Supplier Employees will transfer on a Relevant Transfer Date;</w:t>
            </w:r>
          </w:p>
        </w:tc>
      </w:tr>
      <w:tr w:rsidR="00677AA2">
        <w:trPr>
          <w:trHeight w:val="1130"/>
        </w:trPr>
        <w:tc>
          <w:tcPr>
            <w:tcW w:w="3137" w:type="dxa"/>
            <w:tcBorders>
              <w:top w:val="nil"/>
              <w:left w:val="nil"/>
              <w:bottom w:val="nil"/>
              <w:right w:val="nil"/>
            </w:tcBorders>
          </w:tcPr>
          <w:p w:rsidR="00677AA2" w:rsidRDefault="00A31147">
            <w:pPr>
              <w:spacing w:after="0" w:line="259" w:lineRule="auto"/>
              <w:ind w:left="0" w:right="0" w:firstLine="0"/>
              <w:jc w:val="left"/>
            </w:pPr>
            <w:r>
              <w:rPr>
                <w:b/>
              </w:rPr>
              <w:t>“Replacement Sub-</w:t>
            </w:r>
          </w:p>
          <w:p w:rsidR="00677AA2" w:rsidRDefault="00A31147">
            <w:pPr>
              <w:spacing w:after="0" w:line="259" w:lineRule="auto"/>
              <w:ind w:left="0" w:right="0" w:firstLine="0"/>
              <w:jc w:val="left"/>
            </w:pPr>
            <w:r>
              <w:rPr>
                <w:b/>
              </w:rPr>
              <w:t>Contractor”</w:t>
            </w:r>
          </w:p>
        </w:tc>
        <w:tc>
          <w:tcPr>
            <w:tcW w:w="5867" w:type="dxa"/>
            <w:tcBorders>
              <w:top w:val="nil"/>
              <w:left w:val="nil"/>
              <w:bottom w:val="nil"/>
              <w:right w:val="nil"/>
            </w:tcBorders>
            <w:vAlign w:val="bottom"/>
          </w:tcPr>
          <w:p w:rsidR="00677AA2" w:rsidRDefault="00A31147">
            <w:pPr>
              <w:spacing w:after="0" w:line="259" w:lineRule="auto"/>
              <w:ind w:left="0" w:right="60" w:firstLine="0"/>
            </w:pPr>
            <w:r>
              <w:t xml:space="preserve">a sub-contractor of the Replacement Supplier to whom Transferring Supplier Employees will transfer on a Service Transfer Date (or any sub-contractor of any such subcontractor); </w:t>
            </w:r>
          </w:p>
        </w:tc>
      </w:tr>
      <w:tr w:rsidR="00677AA2">
        <w:trPr>
          <w:trHeight w:val="624"/>
        </w:trPr>
        <w:tc>
          <w:tcPr>
            <w:tcW w:w="3137" w:type="dxa"/>
            <w:tcBorders>
              <w:top w:val="nil"/>
              <w:left w:val="nil"/>
              <w:bottom w:val="nil"/>
              <w:right w:val="nil"/>
            </w:tcBorders>
          </w:tcPr>
          <w:p w:rsidR="00677AA2" w:rsidRDefault="00A31147">
            <w:pPr>
              <w:spacing w:after="0" w:line="259" w:lineRule="auto"/>
              <w:ind w:left="0" w:right="0" w:firstLine="0"/>
              <w:jc w:val="left"/>
            </w:pPr>
            <w:r>
              <w:rPr>
                <w:b/>
              </w:rPr>
              <w:lastRenderedPageBreak/>
              <w:t>“Relevant Transfer”</w:t>
            </w:r>
          </w:p>
        </w:tc>
        <w:tc>
          <w:tcPr>
            <w:tcW w:w="5867" w:type="dxa"/>
            <w:tcBorders>
              <w:top w:val="nil"/>
              <w:left w:val="nil"/>
              <w:bottom w:val="nil"/>
              <w:right w:val="nil"/>
            </w:tcBorders>
          </w:tcPr>
          <w:p w:rsidR="00677AA2" w:rsidRDefault="00A31147">
            <w:pPr>
              <w:spacing w:after="0" w:line="259" w:lineRule="auto"/>
              <w:ind w:left="0" w:right="0" w:firstLine="0"/>
              <w:jc w:val="left"/>
            </w:pPr>
            <w:r>
              <w:t>a transfer of employment to which the Employment Regulations applies;</w:t>
            </w:r>
          </w:p>
        </w:tc>
      </w:tr>
      <w:tr w:rsidR="00677AA2">
        <w:trPr>
          <w:trHeight w:val="746"/>
        </w:trPr>
        <w:tc>
          <w:tcPr>
            <w:tcW w:w="3137" w:type="dxa"/>
            <w:tcBorders>
              <w:top w:val="nil"/>
              <w:left w:val="nil"/>
              <w:bottom w:val="nil"/>
              <w:right w:val="nil"/>
            </w:tcBorders>
          </w:tcPr>
          <w:p w:rsidR="00677AA2" w:rsidRDefault="00A31147">
            <w:pPr>
              <w:spacing w:after="0" w:line="259" w:lineRule="auto"/>
              <w:ind w:left="0" w:right="0" w:firstLine="0"/>
              <w:jc w:val="left"/>
            </w:pPr>
            <w:r>
              <w:rPr>
                <w:b/>
              </w:rPr>
              <w:t>“Relevant Transfer Date”</w:t>
            </w:r>
          </w:p>
        </w:tc>
        <w:tc>
          <w:tcPr>
            <w:tcW w:w="5867" w:type="dxa"/>
            <w:tcBorders>
              <w:top w:val="nil"/>
              <w:left w:val="nil"/>
              <w:bottom w:val="nil"/>
              <w:right w:val="nil"/>
            </w:tcBorders>
            <w:vAlign w:val="center"/>
          </w:tcPr>
          <w:p w:rsidR="00677AA2" w:rsidRDefault="00A31147">
            <w:pPr>
              <w:spacing w:after="0" w:line="259" w:lineRule="auto"/>
              <w:ind w:left="0" w:right="0" w:firstLine="0"/>
            </w:pPr>
            <w:r>
              <w:t>in relation to a Relevant Transfer, the date upon which the Relevant Transfer takes place;</w:t>
            </w:r>
          </w:p>
        </w:tc>
      </w:tr>
      <w:tr w:rsidR="00677AA2">
        <w:trPr>
          <w:trHeight w:val="3276"/>
        </w:trPr>
        <w:tc>
          <w:tcPr>
            <w:tcW w:w="3137" w:type="dxa"/>
            <w:tcBorders>
              <w:top w:val="nil"/>
              <w:left w:val="nil"/>
              <w:bottom w:val="nil"/>
              <w:right w:val="nil"/>
            </w:tcBorders>
          </w:tcPr>
          <w:p w:rsidR="00677AA2" w:rsidRDefault="00A31147">
            <w:pPr>
              <w:spacing w:after="0" w:line="259" w:lineRule="auto"/>
              <w:ind w:left="0" w:right="0" w:firstLine="0"/>
              <w:jc w:val="left"/>
            </w:pPr>
            <w:r>
              <w:rPr>
                <w:b/>
              </w:rPr>
              <w:t>“Schemes”</w:t>
            </w:r>
          </w:p>
        </w:tc>
        <w:tc>
          <w:tcPr>
            <w:tcW w:w="5867" w:type="dxa"/>
            <w:tcBorders>
              <w:top w:val="nil"/>
              <w:left w:val="nil"/>
              <w:bottom w:val="nil"/>
              <w:right w:val="nil"/>
            </w:tcBorders>
            <w:vAlign w:val="center"/>
          </w:tcPr>
          <w:p w:rsidR="00677AA2" w:rsidRDefault="00A31147">
            <w:pPr>
              <w:spacing w:after="0" w:line="259" w:lineRule="auto"/>
              <w:ind w:left="0" w:right="59" w:firstLine="0"/>
            </w:pPr>
            <w:r>
              <w:t>the Principal Civil Service Pension Scheme 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and the Designated Stakeholder Pension Scheme and “alpha” introduced under The Public Service (Civil Servants and Others) Pensions Regulations 2014;</w:t>
            </w:r>
          </w:p>
        </w:tc>
      </w:tr>
      <w:tr w:rsidR="00677AA2">
        <w:trPr>
          <w:trHeight w:val="1252"/>
        </w:trPr>
        <w:tc>
          <w:tcPr>
            <w:tcW w:w="3137" w:type="dxa"/>
            <w:tcBorders>
              <w:top w:val="nil"/>
              <w:left w:val="nil"/>
              <w:bottom w:val="nil"/>
              <w:right w:val="nil"/>
            </w:tcBorders>
          </w:tcPr>
          <w:p w:rsidR="00677AA2" w:rsidRDefault="00A31147">
            <w:pPr>
              <w:spacing w:after="0" w:line="259" w:lineRule="auto"/>
              <w:ind w:left="0" w:right="0" w:firstLine="0"/>
              <w:jc w:val="left"/>
            </w:pPr>
            <w:r>
              <w:rPr>
                <w:b/>
              </w:rPr>
              <w:t>“Service Transfer”</w:t>
            </w:r>
          </w:p>
        </w:tc>
        <w:tc>
          <w:tcPr>
            <w:tcW w:w="5867" w:type="dxa"/>
            <w:tcBorders>
              <w:top w:val="nil"/>
              <w:left w:val="nil"/>
              <w:bottom w:val="nil"/>
              <w:right w:val="nil"/>
            </w:tcBorders>
            <w:vAlign w:val="center"/>
          </w:tcPr>
          <w:p w:rsidR="00677AA2" w:rsidRDefault="00A31147">
            <w:pPr>
              <w:spacing w:after="2" w:line="238" w:lineRule="auto"/>
              <w:ind w:left="0" w:right="60" w:firstLine="0"/>
            </w:pPr>
            <w:r>
              <w:t>any transfer of the Services (or any part of the Services), for whatever reason, from the Supplier or any Sub-Contractor to a Replacement Supplier or a Replacement Sub-</w:t>
            </w:r>
          </w:p>
          <w:p w:rsidR="00677AA2" w:rsidRDefault="00A31147">
            <w:pPr>
              <w:spacing w:after="0" w:line="259" w:lineRule="auto"/>
              <w:ind w:left="0" w:right="0" w:firstLine="0"/>
              <w:jc w:val="left"/>
            </w:pPr>
            <w:r>
              <w:t>Contractor;</w:t>
            </w:r>
          </w:p>
        </w:tc>
      </w:tr>
      <w:tr w:rsidR="00677AA2">
        <w:trPr>
          <w:trHeight w:val="746"/>
        </w:trPr>
        <w:tc>
          <w:tcPr>
            <w:tcW w:w="3137" w:type="dxa"/>
            <w:tcBorders>
              <w:top w:val="nil"/>
              <w:left w:val="nil"/>
              <w:bottom w:val="nil"/>
              <w:right w:val="nil"/>
            </w:tcBorders>
          </w:tcPr>
          <w:p w:rsidR="00677AA2" w:rsidRDefault="00A31147">
            <w:pPr>
              <w:spacing w:after="0" w:line="259" w:lineRule="auto"/>
              <w:ind w:left="0" w:right="0" w:firstLine="0"/>
              <w:jc w:val="left"/>
            </w:pPr>
            <w:r>
              <w:rPr>
                <w:b/>
              </w:rPr>
              <w:t>“Service Transfer Date”</w:t>
            </w:r>
          </w:p>
        </w:tc>
        <w:tc>
          <w:tcPr>
            <w:tcW w:w="5867" w:type="dxa"/>
            <w:tcBorders>
              <w:top w:val="nil"/>
              <w:left w:val="nil"/>
              <w:bottom w:val="nil"/>
              <w:right w:val="nil"/>
            </w:tcBorders>
            <w:vAlign w:val="center"/>
          </w:tcPr>
          <w:p w:rsidR="00677AA2" w:rsidRDefault="00A31147">
            <w:pPr>
              <w:spacing w:after="0" w:line="259" w:lineRule="auto"/>
              <w:ind w:left="0" w:right="0" w:firstLine="0"/>
              <w:jc w:val="left"/>
            </w:pPr>
            <w:r>
              <w:t>the date of a Service Transfer or, if more than one, the date of the relevant Service Transfer as the context requires;</w:t>
            </w:r>
          </w:p>
        </w:tc>
      </w:tr>
      <w:tr w:rsidR="00677AA2">
        <w:trPr>
          <w:trHeight w:val="1635"/>
        </w:trPr>
        <w:tc>
          <w:tcPr>
            <w:tcW w:w="3137" w:type="dxa"/>
            <w:tcBorders>
              <w:top w:val="nil"/>
              <w:left w:val="nil"/>
              <w:bottom w:val="nil"/>
              <w:right w:val="nil"/>
            </w:tcBorders>
          </w:tcPr>
          <w:p w:rsidR="00677AA2" w:rsidRDefault="00A31147">
            <w:pPr>
              <w:spacing w:after="0" w:line="259" w:lineRule="auto"/>
              <w:ind w:left="0" w:right="0" w:firstLine="0"/>
              <w:jc w:val="left"/>
            </w:pPr>
            <w:r>
              <w:rPr>
                <w:b/>
              </w:rPr>
              <w:t>“Staffing Information”</w:t>
            </w:r>
          </w:p>
        </w:tc>
        <w:tc>
          <w:tcPr>
            <w:tcW w:w="5867" w:type="dxa"/>
            <w:tcBorders>
              <w:top w:val="nil"/>
              <w:left w:val="nil"/>
              <w:bottom w:val="nil"/>
              <w:right w:val="nil"/>
            </w:tcBorders>
            <w:vAlign w:val="bottom"/>
          </w:tcPr>
          <w:p w:rsidR="00677AA2" w:rsidRDefault="00A31147">
            <w:pPr>
              <w:spacing w:after="0" w:line="259" w:lineRule="auto"/>
              <w:ind w:left="0" w:right="60" w:firstLine="0"/>
            </w:pPr>
            <w:r>
              <w:t>in relation to all persons identified on the Supplier's Provisional Supplier Personnel List or Supplier's Final Supplier Personnel List, as the case may be, such information as the Customer may reasonably request (subject to all applicable provisions of the DPA), but including in an anonymised format:</w:t>
            </w:r>
          </w:p>
        </w:tc>
      </w:tr>
    </w:tbl>
    <w:p w:rsidR="00677AA2" w:rsidRDefault="00A31147">
      <w:pPr>
        <w:numPr>
          <w:ilvl w:val="0"/>
          <w:numId w:val="49"/>
        </w:numPr>
        <w:spacing w:after="229"/>
        <w:ind w:right="275" w:hanging="360"/>
      </w:pPr>
      <w:r>
        <w:t>their ages, dates of commencement of employment or engagement, gender and place of work;</w:t>
      </w:r>
    </w:p>
    <w:p w:rsidR="00677AA2" w:rsidRDefault="00A31147">
      <w:pPr>
        <w:numPr>
          <w:ilvl w:val="0"/>
          <w:numId w:val="49"/>
        </w:numPr>
        <w:spacing w:after="230"/>
        <w:ind w:right="275" w:hanging="360"/>
      </w:pPr>
      <w:r>
        <w:t>details of whether they are employed, self employed contractors or consultants, agency workers or otherwise;</w:t>
      </w:r>
    </w:p>
    <w:p w:rsidR="00677AA2" w:rsidRDefault="00A31147">
      <w:pPr>
        <w:numPr>
          <w:ilvl w:val="0"/>
          <w:numId w:val="49"/>
        </w:numPr>
        <w:spacing w:after="229"/>
        <w:ind w:right="275" w:hanging="360"/>
      </w:pPr>
      <w:r>
        <w:t>the identity of the employer or relevant contracting party;</w:t>
      </w:r>
    </w:p>
    <w:p w:rsidR="00677AA2" w:rsidRDefault="00A31147">
      <w:pPr>
        <w:numPr>
          <w:ilvl w:val="0"/>
          <w:numId w:val="49"/>
        </w:numPr>
        <w:spacing w:after="232"/>
        <w:ind w:right="275" w:hanging="360"/>
      </w:pPr>
      <w:r>
        <w:t>their relevant contractual notice periods and any other terms relating to termination of employment, including redundancy procedures, and redundancy payments;</w:t>
      </w:r>
    </w:p>
    <w:p w:rsidR="00677AA2" w:rsidRDefault="00A31147">
      <w:pPr>
        <w:numPr>
          <w:ilvl w:val="0"/>
          <w:numId w:val="49"/>
        </w:numPr>
        <w:ind w:right="275" w:hanging="360"/>
      </w:pPr>
      <w:r>
        <w:t>their wages, salaries, bonuses and profit sharing arrangements as applicable;</w:t>
      </w:r>
    </w:p>
    <w:p w:rsidR="00677AA2" w:rsidRDefault="00A31147">
      <w:pPr>
        <w:numPr>
          <w:ilvl w:val="0"/>
          <w:numId w:val="49"/>
        </w:numPr>
        <w:spacing w:after="230"/>
        <w:ind w:right="275" w:hanging="360"/>
      </w:pPr>
      <w:r>
        <w:t>details of other employment-related benefits, including (without limitation) medical insurance, life assurance, pension or other retirement benefit schemes, share option schemes and company car schedules applicable to them;</w:t>
      </w:r>
    </w:p>
    <w:p w:rsidR="00677AA2" w:rsidRDefault="00A31147">
      <w:pPr>
        <w:numPr>
          <w:ilvl w:val="0"/>
          <w:numId w:val="49"/>
        </w:numPr>
        <w:spacing w:after="230"/>
        <w:ind w:right="275" w:hanging="360"/>
      </w:pPr>
      <w:r>
        <w:lastRenderedPageBreak/>
        <w:t>any outstanding or potential contractual, statutory or other liabilities in respect of such individuals (including in respect of personal injury claims);</w:t>
      </w:r>
    </w:p>
    <w:p w:rsidR="00677AA2" w:rsidRDefault="00A31147">
      <w:pPr>
        <w:numPr>
          <w:ilvl w:val="0"/>
          <w:numId w:val="49"/>
        </w:numPr>
        <w:spacing w:after="230"/>
        <w:ind w:right="275" w:hanging="360"/>
      </w:pPr>
      <w:r>
        <w:t xml:space="preserve">details of any such individuals on long term sickness absence, parental leave, maternity leave or other authorised long term absence; </w:t>
      </w:r>
    </w:p>
    <w:p w:rsidR="00677AA2" w:rsidRDefault="00A31147">
      <w:pPr>
        <w:numPr>
          <w:ilvl w:val="0"/>
          <w:numId w:val="49"/>
        </w:numPr>
        <w:spacing w:after="232"/>
        <w:ind w:right="275" w:hanging="360"/>
      </w:pPr>
      <w:r>
        <w:t>copies of all relevant documents and materials relating to such information, including copies of relevant contracts of employment (or relevant standard contracts if applied generally in respect of such employees); and</w:t>
      </w:r>
    </w:p>
    <w:p w:rsidR="00677AA2" w:rsidRDefault="00A31147">
      <w:pPr>
        <w:numPr>
          <w:ilvl w:val="0"/>
          <w:numId w:val="49"/>
        </w:numPr>
        <w:spacing w:after="10"/>
        <w:ind w:right="275" w:hanging="360"/>
      </w:pPr>
      <w:r>
        <w:t>any other “employee liability information” as such term is defined in regulation 11 of the Employment Regulations;</w:t>
      </w:r>
    </w:p>
    <w:tbl>
      <w:tblPr>
        <w:tblStyle w:val="TableGrid"/>
        <w:tblW w:w="9004" w:type="dxa"/>
        <w:tblInd w:w="0" w:type="dxa"/>
        <w:tblLook w:val="04A0" w:firstRow="1" w:lastRow="0" w:firstColumn="1" w:lastColumn="0" w:noHBand="0" w:noVBand="1"/>
      </w:tblPr>
      <w:tblGrid>
        <w:gridCol w:w="3137"/>
        <w:gridCol w:w="5867"/>
      </w:tblGrid>
      <w:tr w:rsidR="00677AA2">
        <w:trPr>
          <w:trHeight w:val="877"/>
        </w:trPr>
        <w:tc>
          <w:tcPr>
            <w:tcW w:w="3137" w:type="dxa"/>
            <w:tcBorders>
              <w:top w:val="nil"/>
              <w:left w:val="nil"/>
              <w:bottom w:val="nil"/>
              <w:right w:val="nil"/>
            </w:tcBorders>
          </w:tcPr>
          <w:p w:rsidR="00677AA2" w:rsidRDefault="00A31147">
            <w:pPr>
              <w:spacing w:after="0" w:line="259" w:lineRule="auto"/>
              <w:ind w:left="0" w:right="0" w:firstLine="0"/>
              <w:jc w:val="left"/>
            </w:pPr>
            <w:r>
              <w:rPr>
                <w:b/>
              </w:rPr>
              <w:t xml:space="preserve">“Supplier's Final Supplier </w:t>
            </w:r>
          </w:p>
          <w:p w:rsidR="00677AA2" w:rsidRDefault="00A31147">
            <w:pPr>
              <w:spacing w:after="0" w:line="259" w:lineRule="auto"/>
              <w:ind w:left="0" w:right="0" w:firstLine="0"/>
              <w:jc w:val="left"/>
            </w:pPr>
            <w:r>
              <w:rPr>
                <w:b/>
              </w:rPr>
              <w:t>Personnel List”</w:t>
            </w:r>
          </w:p>
        </w:tc>
        <w:tc>
          <w:tcPr>
            <w:tcW w:w="5867" w:type="dxa"/>
            <w:tcBorders>
              <w:top w:val="nil"/>
              <w:left w:val="nil"/>
              <w:bottom w:val="nil"/>
              <w:right w:val="nil"/>
            </w:tcBorders>
          </w:tcPr>
          <w:p w:rsidR="00677AA2" w:rsidRDefault="00A31147">
            <w:pPr>
              <w:spacing w:after="0" w:line="259" w:lineRule="auto"/>
              <w:ind w:left="0" w:right="61" w:firstLine="0"/>
            </w:pPr>
            <w:r>
              <w:t>a list provided by the Supplier of all Supplier Personnel who will transfer under the Employment Regulations on the Service Transfer Date;</w:t>
            </w:r>
          </w:p>
        </w:tc>
      </w:tr>
      <w:tr w:rsidR="00677AA2">
        <w:trPr>
          <w:trHeight w:val="1757"/>
        </w:trPr>
        <w:tc>
          <w:tcPr>
            <w:tcW w:w="3137" w:type="dxa"/>
            <w:tcBorders>
              <w:top w:val="nil"/>
              <w:left w:val="nil"/>
              <w:bottom w:val="nil"/>
              <w:right w:val="nil"/>
            </w:tcBorders>
          </w:tcPr>
          <w:p w:rsidR="00677AA2" w:rsidRDefault="00A31147">
            <w:pPr>
              <w:spacing w:after="0" w:line="259" w:lineRule="auto"/>
              <w:ind w:left="0" w:right="0" w:firstLine="0"/>
              <w:jc w:val="left"/>
            </w:pPr>
            <w:r>
              <w:rPr>
                <w:b/>
              </w:rPr>
              <w:t xml:space="preserve">“Supplier's Provisional </w:t>
            </w:r>
          </w:p>
          <w:p w:rsidR="00677AA2" w:rsidRDefault="00A31147">
            <w:pPr>
              <w:spacing w:after="0" w:line="259" w:lineRule="auto"/>
              <w:ind w:left="0" w:right="0" w:firstLine="0"/>
              <w:jc w:val="left"/>
            </w:pPr>
            <w:r>
              <w:rPr>
                <w:b/>
              </w:rPr>
              <w:t>Supplier Personnel List”</w:t>
            </w:r>
          </w:p>
        </w:tc>
        <w:tc>
          <w:tcPr>
            <w:tcW w:w="5867" w:type="dxa"/>
            <w:tcBorders>
              <w:top w:val="nil"/>
              <w:left w:val="nil"/>
              <w:bottom w:val="nil"/>
              <w:right w:val="nil"/>
            </w:tcBorders>
            <w:vAlign w:val="center"/>
          </w:tcPr>
          <w:p w:rsidR="00677AA2" w:rsidRDefault="00A31147">
            <w:pPr>
              <w:spacing w:after="0" w:line="259" w:lineRule="auto"/>
              <w:ind w:left="34" w:right="60" w:firstLine="0"/>
            </w:pPr>
            <w: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677AA2">
        <w:trPr>
          <w:trHeight w:val="746"/>
        </w:trPr>
        <w:tc>
          <w:tcPr>
            <w:tcW w:w="3137" w:type="dxa"/>
            <w:tcBorders>
              <w:top w:val="nil"/>
              <w:left w:val="nil"/>
              <w:bottom w:val="nil"/>
              <w:right w:val="nil"/>
            </w:tcBorders>
            <w:vAlign w:val="center"/>
          </w:tcPr>
          <w:p w:rsidR="00677AA2" w:rsidRDefault="00A31147">
            <w:pPr>
              <w:spacing w:after="0" w:line="259" w:lineRule="auto"/>
              <w:ind w:left="0" w:right="0" w:firstLine="0"/>
              <w:jc w:val="left"/>
            </w:pPr>
            <w:r>
              <w:rPr>
                <w:b/>
              </w:rPr>
              <w:t xml:space="preserve">“Transferring Customer </w:t>
            </w:r>
          </w:p>
          <w:p w:rsidR="00677AA2" w:rsidRDefault="00A31147">
            <w:pPr>
              <w:spacing w:after="0" w:line="259" w:lineRule="auto"/>
              <w:ind w:left="0" w:right="0" w:firstLine="0"/>
              <w:jc w:val="left"/>
            </w:pPr>
            <w:r>
              <w:rPr>
                <w:b/>
              </w:rPr>
              <w:t>Employees”</w:t>
            </w:r>
          </w:p>
        </w:tc>
        <w:tc>
          <w:tcPr>
            <w:tcW w:w="5867" w:type="dxa"/>
            <w:tcBorders>
              <w:top w:val="nil"/>
              <w:left w:val="nil"/>
              <w:bottom w:val="nil"/>
              <w:right w:val="nil"/>
            </w:tcBorders>
            <w:vAlign w:val="center"/>
          </w:tcPr>
          <w:p w:rsidR="00677AA2" w:rsidRDefault="00A31147">
            <w:pPr>
              <w:spacing w:after="0" w:line="259" w:lineRule="auto"/>
              <w:ind w:left="0" w:right="0" w:firstLine="0"/>
              <w:jc w:val="left"/>
            </w:pPr>
            <w:r>
              <w:t>those employees of the Customer to whom the Employment Regulations will apply on the Relevant Transfer Date;</w:t>
            </w:r>
          </w:p>
        </w:tc>
      </w:tr>
      <w:tr w:rsidR="00677AA2">
        <w:trPr>
          <w:trHeight w:val="998"/>
        </w:trPr>
        <w:tc>
          <w:tcPr>
            <w:tcW w:w="3137" w:type="dxa"/>
            <w:tcBorders>
              <w:top w:val="nil"/>
              <w:left w:val="nil"/>
              <w:bottom w:val="nil"/>
              <w:right w:val="nil"/>
            </w:tcBorders>
          </w:tcPr>
          <w:p w:rsidR="00677AA2" w:rsidRDefault="00A31147">
            <w:pPr>
              <w:spacing w:after="0" w:line="259" w:lineRule="auto"/>
              <w:ind w:left="0" w:right="0" w:firstLine="0"/>
              <w:jc w:val="left"/>
            </w:pPr>
            <w:r>
              <w:rPr>
                <w:b/>
              </w:rPr>
              <w:t xml:space="preserve">“Transferring Former </w:t>
            </w:r>
          </w:p>
          <w:p w:rsidR="00677AA2" w:rsidRDefault="00A31147">
            <w:pPr>
              <w:spacing w:after="0" w:line="259" w:lineRule="auto"/>
              <w:ind w:left="0" w:right="0" w:firstLine="0"/>
              <w:jc w:val="left"/>
            </w:pPr>
            <w:r>
              <w:rPr>
                <w:b/>
              </w:rPr>
              <w:t>Supplier Employees”</w:t>
            </w:r>
          </w:p>
        </w:tc>
        <w:tc>
          <w:tcPr>
            <w:tcW w:w="5867" w:type="dxa"/>
            <w:tcBorders>
              <w:top w:val="nil"/>
              <w:left w:val="nil"/>
              <w:bottom w:val="nil"/>
              <w:right w:val="nil"/>
            </w:tcBorders>
            <w:vAlign w:val="center"/>
          </w:tcPr>
          <w:p w:rsidR="00677AA2" w:rsidRDefault="00A31147">
            <w:pPr>
              <w:spacing w:after="0" w:line="259" w:lineRule="auto"/>
              <w:ind w:left="0" w:right="60" w:firstLine="0"/>
            </w:pPr>
            <w:r>
              <w:t>in relation to a Former Supplier, those employees of the Former Supplier to whom the Employment Regulations will apply on the Relevant Transfer Date; and</w:t>
            </w:r>
          </w:p>
        </w:tc>
      </w:tr>
      <w:tr w:rsidR="00677AA2">
        <w:trPr>
          <w:trHeight w:val="877"/>
        </w:trPr>
        <w:tc>
          <w:tcPr>
            <w:tcW w:w="3137" w:type="dxa"/>
            <w:tcBorders>
              <w:top w:val="nil"/>
              <w:left w:val="nil"/>
              <w:bottom w:val="nil"/>
              <w:right w:val="nil"/>
            </w:tcBorders>
          </w:tcPr>
          <w:p w:rsidR="00677AA2" w:rsidRDefault="00A31147">
            <w:pPr>
              <w:spacing w:after="0" w:line="259" w:lineRule="auto"/>
              <w:ind w:left="0" w:right="0" w:firstLine="0"/>
              <w:jc w:val="left"/>
            </w:pPr>
            <w:r>
              <w:rPr>
                <w:b/>
              </w:rPr>
              <w:t xml:space="preserve">“Transferring Supplier </w:t>
            </w:r>
          </w:p>
          <w:p w:rsidR="00677AA2" w:rsidRDefault="00A31147">
            <w:pPr>
              <w:spacing w:after="0" w:line="259" w:lineRule="auto"/>
              <w:ind w:left="0" w:right="0" w:firstLine="0"/>
              <w:jc w:val="left"/>
            </w:pPr>
            <w:r>
              <w:rPr>
                <w:b/>
              </w:rPr>
              <w:t>Employees”</w:t>
            </w:r>
          </w:p>
        </w:tc>
        <w:tc>
          <w:tcPr>
            <w:tcW w:w="5867" w:type="dxa"/>
            <w:tcBorders>
              <w:top w:val="nil"/>
              <w:left w:val="nil"/>
              <w:bottom w:val="nil"/>
              <w:right w:val="nil"/>
            </w:tcBorders>
            <w:vAlign w:val="bottom"/>
          </w:tcPr>
          <w:p w:rsidR="00677AA2" w:rsidRDefault="00A31147">
            <w:pPr>
              <w:spacing w:after="0" w:line="259" w:lineRule="auto"/>
              <w:ind w:left="0" w:right="61" w:firstLine="0"/>
            </w:pPr>
            <w:r>
              <w:t xml:space="preserve">those employees of the Supplier and/or the Supplier’s SubContractors to whom the Employment Regulations will apply on the Service Transfer Date. </w:t>
            </w:r>
          </w:p>
        </w:tc>
      </w:tr>
    </w:tbl>
    <w:p w:rsidR="00677AA2" w:rsidRDefault="00A31147">
      <w:pPr>
        <w:pStyle w:val="Heading3"/>
        <w:ind w:left="278"/>
      </w:pPr>
      <w:r>
        <w:t>2. INTERPRETATION</w:t>
      </w:r>
    </w:p>
    <w:p w:rsidR="00677AA2" w:rsidRDefault="00A31147">
      <w:pPr>
        <w:spacing w:after="234"/>
        <w:ind w:left="718" w:right="157"/>
      </w:pPr>
      <w:r>
        <w:t xml:space="preserve">Where a provision in this Call Off Schedule 10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rsidR="00677AA2" w:rsidRDefault="00A31147">
      <w:pPr>
        <w:spacing w:after="3" w:line="259" w:lineRule="auto"/>
        <w:ind w:left="-5" w:right="0"/>
        <w:jc w:val="left"/>
      </w:pPr>
      <w:r>
        <w:rPr>
          <w:color w:val="FFFFFF"/>
        </w:rPr>
        <w:t>0.</w:t>
      </w:r>
      <w:r>
        <w:br w:type="page"/>
      </w:r>
    </w:p>
    <w:p w:rsidR="00677AA2" w:rsidRDefault="00A31147">
      <w:pPr>
        <w:spacing w:after="234"/>
        <w:ind w:left="565" w:right="720"/>
        <w:jc w:val="center"/>
      </w:pPr>
      <w:r>
        <w:rPr>
          <w:b/>
        </w:rPr>
        <w:lastRenderedPageBreak/>
        <w:t>PART A TRANSFERRING CUSTOMER EMPLOYEES AT COMMENCEMENT OF SERVICES</w:t>
      </w:r>
    </w:p>
    <w:p w:rsidR="00677AA2" w:rsidRDefault="00A31147">
      <w:pPr>
        <w:pStyle w:val="Heading3"/>
        <w:ind w:left="278"/>
      </w:pPr>
      <w:r>
        <w:t>1. RELEVANT TRANSFERS</w:t>
      </w:r>
    </w:p>
    <w:p w:rsidR="00677AA2" w:rsidRDefault="00A31147">
      <w:pPr>
        <w:ind w:left="578" w:right="157"/>
      </w:pPr>
      <w:r>
        <w:rPr>
          <w:noProof/>
        </w:rPr>
        <w:drawing>
          <wp:inline distT="0" distB="0" distL="0" distR="0">
            <wp:extent cx="167640" cy="112776"/>
            <wp:effectExtent l="0" t="0" r="0" b="0"/>
            <wp:docPr id="19945" name="Picture 19945"/>
            <wp:cNvGraphicFramePr/>
            <a:graphic xmlns:a="http://schemas.openxmlformats.org/drawingml/2006/main">
              <a:graphicData uri="http://schemas.openxmlformats.org/drawingml/2006/picture">
                <pic:pic xmlns:pic="http://schemas.openxmlformats.org/drawingml/2006/picture">
                  <pic:nvPicPr>
                    <pic:cNvPr id="19945" name="Picture 19945"/>
                    <pic:cNvPicPr/>
                  </pic:nvPicPr>
                  <pic:blipFill>
                    <a:blip r:embed="rId18"/>
                    <a:stretch>
                      <a:fillRect/>
                    </a:stretch>
                  </pic:blipFill>
                  <pic:spPr>
                    <a:xfrm>
                      <a:off x="0" y="0"/>
                      <a:ext cx="167640" cy="112776"/>
                    </a:xfrm>
                    <a:prstGeom prst="rect">
                      <a:avLst/>
                    </a:prstGeom>
                  </pic:spPr>
                </pic:pic>
              </a:graphicData>
            </a:graphic>
          </wp:inline>
        </w:drawing>
      </w:r>
      <w:r>
        <w:t xml:space="preserve"> The Customer and the Supplier agree that:</w:t>
      </w:r>
    </w:p>
    <w:p w:rsidR="00677AA2" w:rsidRDefault="00A31147">
      <w:pPr>
        <w:ind w:left="1020" w:right="157"/>
      </w:pPr>
      <w:r>
        <w:rPr>
          <w:noProof/>
        </w:rPr>
        <w:drawing>
          <wp:inline distT="0" distB="0" distL="0" distR="0">
            <wp:extent cx="283464" cy="112776"/>
            <wp:effectExtent l="0" t="0" r="0" b="0"/>
            <wp:docPr id="19947" name="Picture 19947"/>
            <wp:cNvGraphicFramePr/>
            <a:graphic xmlns:a="http://schemas.openxmlformats.org/drawingml/2006/main">
              <a:graphicData uri="http://schemas.openxmlformats.org/drawingml/2006/picture">
                <pic:pic xmlns:pic="http://schemas.openxmlformats.org/drawingml/2006/picture">
                  <pic:nvPicPr>
                    <pic:cNvPr id="19947" name="Picture 19947"/>
                    <pic:cNvPicPr/>
                  </pic:nvPicPr>
                  <pic:blipFill>
                    <a:blip r:embed="rId800"/>
                    <a:stretch>
                      <a:fillRect/>
                    </a:stretch>
                  </pic:blipFill>
                  <pic:spPr>
                    <a:xfrm>
                      <a:off x="0" y="0"/>
                      <a:ext cx="283464" cy="112776"/>
                    </a:xfrm>
                    <a:prstGeom prst="rect">
                      <a:avLst/>
                    </a:prstGeom>
                  </pic:spPr>
                </pic:pic>
              </a:graphicData>
            </a:graphic>
          </wp:inline>
        </w:drawing>
      </w:r>
      <w:r>
        <w:t xml:space="preserve"> the commencement of the provision of the Services or of each relevant part of the Services will be a Relevant Transfer in relation to the Transferring Customer Employees; and </w:t>
      </w:r>
      <w:r>
        <w:rPr>
          <w:noProof/>
        </w:rPr>
        <w:drawing>
          <wp:inline distT="0" distB="0" distL="0" distR="0">
            <wp:extent cx="301752" cy="112776"/>
            <wp:effectExtent l="0" t="0" r="0" b="0"/>
            <wp:docPr id="19951" name="Picture 19951"/>
            <wp:cNvGraphicFramePr/>
            <a:graphic xmlns:a="http://schemas.openxmlformats.org/drawingml/2006/main">
              <a:graphicData uri="http://schemas.openxmlformats.org/drawingml/2006/picture">
                <pic:pic xmlns:pic="http://schemas.openxmlformats.org/drawingml/2006/picture">
                  <pic:nvPicPr>
                    <pic:cNvPr id="19951" name="Picture 19951"/>
                    <pic:cNvPicPr/>
                  </pic:nvPicPr>
                  <pic:blipFill>
                    <a:blip r:embed="rId801"/>
                    <a:stretch>
                      <a:fillRect/>
                    </a:stretch>
                  </pic:blipFill>
                  <pic:spPr>
                    <a:xfrm>
                      <a:off x="0" y="0"/>
                      <a:ext cx="301752" cy="112776"/>
                    </a:xfrm>
                    <a:prstGeom prst="rect">
                      <a:avLst/>
                    </a:prstGeom>
                  </pic:spPr>
                </pic:pic>
              </a:graphicData>
            </a:graphic>
          </wp:inline>
        </w:drawing>
      </w:r>
      <w:r>
        <w:t xml:space="preserve"> 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w:t>
      </w:r>
    </w:p>
    <w:p w:rsidR="00677AA2" w:rsidRDefault="00A31147">
      <w:pPr>
        <w:spacing w:after="230"/>
        <w:ind w:left="914" w:right="157" w:hanging="346"/>
      </w:pPr>
      <w:r>
        <w:rPr>
          <w:noProof/>
        </w:rPr>
        <w:drawing>
          <wp:inline distT="0" distB="0" distL="0" distR="0">
            <wp:extent cx="185928" cy="112776"/>
            <wp:effectExtent l="0" t="0" r="0" b="0"/>
            <wp:docPr id="19975" name="Picture 19975"/>
            <wp:cNvGraphicFramePr/>
            <a:graphic xmlns:a="http://schemas.openxmlformats.org/drawingml/2006/main">
              <a:graphicData uri="http://schemas.openxmlformats.org/drawingml/2006/picture">
                <pic:pic xmlns:pic="http://schemas.openxmlformats.org/drawingml/2006/picture">
                  <pic:nvPicPr>
                    <pic:cNvPr id="19975" name="Picture 19975"/>
                    <pic:cNvPicPr/>
                  </pic:nvPicPr>
                  <pic:blipFill>
                    <a:blip r:embed="rId19"/>
                    <a:stretch>
                      <a:fillRect/>
                    </a:stretch>
                  </pic:blipFill>
                  <pic:spPr>
                    <a:xfrm>
                      <a:off x="0" y="0"/>
                      <a:ext cx="185928" cy="112776"/>
                    </a:xfrm>
                    <a:prstGeom prst="rect">
                      <a:avLst/>
                    </a:prstGeom>
                  </pic:spPr>
                </pic:pic>
              </a:graphicData>
            </a:graphic>
          </wp:inline>
        </w:drawing>
      </w:r>
      <w:r>
        <w:t xml:space="preserve"> 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  </w:t>
      </w:r>
    </w:p>
    <w:p w:rsidR="00677AA2" w:rsidRDefault="00A31147">
      <w:pPr>
        <w:pStyle w:val="Heading3"/>
        <w:ind w:left="278"/>
      </w:pPr>
      <w:r>
        <w:t>2. CUSTOMER INDEMNITIES</w:t>
      </w:r>
    </w:p>
    <w:p w:rsidR="00677AA2" w:rsidRDefault="00A31147">
      <w:pPr>
        <w:ind w:left="933" w:right="157" w:hanging="365"/>
      </w:pPr>
      <w:r>
        <w:rPr>
          <w:noProof/>
        </w:rPr>
        <w:drawing>
          <wp:inline distT="0" distB="0" distL="0" distR="0">
            <wp:extent cx="179832" cy="115824"/>
            <wp:effectExtent l="0" t="0" r="0" b="0"/>
            <wp:docPr id="20000" name="Picture 20000"/>
            <wp:cNvGraphicFramePr/>
            <a:graphic xmlns:a="http://schemas.openxmlformats.org/drawingml/2006/main">
              <a:graphicData uri="http://schemas.openxmlformats.org/drawingml/2006/picture">
                <pic:pic xmlns:pic="http://schemas.openxmlformats.org/drawingml/2006/picture">
                  <pic:nvPicPr>
                    <pic:cNvPr id="20000" name="Picture 20000"/>
                    <pic:cNvPicPr/>
                  </pic:nvPicPr>
                  <pic:blipFill>
                    <a:blip r:embed="rId586"/>
                    <a:stretch>
                      <a:fillRect/>
                    </a:stretch>
                  </pic:blipFill>
                  <pic:spPr>
                    <a:xfrm>
                      <a:off x="0" y="0"/>
                      <a:ext cx="179832" cy="115824"/>
                    </a:xfrm>
                    <a:prstGeom prst="rect">
                      <a:avLst/>
                    </a:prstGeom>
                  </pic:spPr>
                </pic:pic>
              </a:graphicData>
            </a:graphic>
          </wp:inline>
        </w:drawing>
      </w:r>
      <w:r>
        <w:t xml:space="preserve"> Subject to Paragraph 2.2, the Customer shall indemnify the Supplier and any Notified Sub-Contractor against any Employee Liabilities arising from or as a result of:</w:t>
      </w:r>
    </w:p>
    <w:p w:rsidR="00677AA2" w:rsidRDefault="00A31147">
      <w:pPr>
        <w:ind w:left="1713" w:right="157" w:hanging="722"/>
      </w:pPr>
      <w:r>
        <w:rPr>
          <w:noProof/>
        </w:rPr>
        <w:drawing>
          <wp:inline distT="0" distB="0" distL="0" distR="0">
            <wp:extent cx="295656" cy="112776"/>
            <wp:effectExtent l="0" t="0" r="0" b="0"/>
            <wp:docPr id="20004" name="Picture 20004"/>
            <wp:cNvGraphicFramePr/>
            <a:graphic xmlns:a="http://schemas.openxmlformats.org/drawingml/2006/main">
              <a:graphicData uri="http://schemas.openxmlformats.org/drawingml/2006/picture">
                <pic:pic xmlns:pic="http://schemas.openxmlformats.org/drawingml/2006/picture">
                  <pic:nvPicPr>
                    <pic:cNvPr id="20004" name="Picture 20004"/>
                    <pic:cNvPicPr/>
                  </pic:nvPicPr>
                  <pic:blipFill>
                    <a:blip r:embed="rId39"/>
                    <a:stretch>
                      <a:fillRect/>
                    </a:stretch>
                  </pic:blipFill>
                  <pic:spPr>
                    <a:xfrm>
                      <a:off x="0" y="0"/>
                      <a:ext cx="295656" cy="112776"/>
                    </a:xfrm>
                    <a:prstGeom prst="rect">
                      <a:avLst/>
                    </a:prstGeom>
                  </pic:spPr>
                </pic:pic>
              </a:graphicData>
            </a:graphic>
          </wp:inline>
        </w:drawing>
      </w:r>
      <w:r>
        <w:t xml:space="preserve"> any act or omission by the Customer in respect of any Transferring Customer Employee or any appropriate employee representative (as defined in the Employment Regulations) of any Transferring Customer Employee occurring before the Relevant Transfer Date;</w:t>
      </w:r>
    </w:p>
    <w:p w:rsidR="00677AA2" w:rsidRDefault="00A31147">
      <w:pPr>
        <w:ind w:left="1713" w:right="157" w:hanging="722"/>
      </w:pPr>
      <w:r>
        <w:rPr>
          <w:noProof/>
        </w:rPr>
        <w:drawing>
          <wp:inline distT="0" distB="0" distL="0" distR="0">
            <wp:extent cx="313944" cy="112776"/>
            <wp:effectExtent l="0" t="0" r="0" b="0"/>
            <wp:docPr id="20014" name="Picture 20014"/>
            <wp:cNvGraphicFramePr/>
            <a:graphic xmlns:a="http://schemas.openxmlformats.org/drawingml/2006/main">
              <a:graphicData uri="http://schemas.openxmlformats.org/drawingml/2006/picture">
                <pic:pic xmlns:pic="http://schemas.openxmlformats.org/drawingml/2006/picture">
                  <pic:nvPicPr>
                    <pic:cNvPr id="20014" name="Picture 20014"/>
                    <pic:cNvPicPr/>
                  </pic:nvPicPr>
                  <pic:blipFill>
                    <a:blip r:embed="rId40"/>
                    <a:stretch>
                      <a:fillRect/>
                    </a:stretch>
                  </pic:blipFill>
                  <pic:spPr>
                    <a:xfrm>
                      <a:off x="0" y="0"/>
                      <a:ext cx="313944" cy="112776"/>
                    </a:xfrm>
                    <a:prstGeom prst="rect">
                      <a:avLst/>
                    </a:prstGeom>
                  </pic:spPr>
                </pic:pic>
              </a:graphicData>
            </a:graphic>
          </wp:inline>
        </w:drawing>
      </w:r>
      <w:r>
        <w:t xml:space="preserve"> the breach or non-observance by the Customer before the Relevant Transfer Date of:</w:t>
      </w:r>
    </w:p>
    <w:p w:rsidR="00677AA2" w:rsidRDefault="00A31147">
      <w:pPr>
        <w:ind w:left="3271" w:right="157" w:hanging="715"/>
      </w:pPr>
      <w:r>
        <w:rPr>
          <w:noProof/>
        </w:rPr>
        <w:drawing>
          <wp:inline distT="0" distB="0" distL="0" distR="0">
            <wp:extent cx="170688" cy="143256"/>
            <wp:effectExtent l="0" t="0" r="0" b="0"/>
            <wp:docPr id="20017" name="Picture 20017"/>
            <wp:cNvGraphicFramePr/>
            <a:graphic xmlns:a="http://schemas.openxmlformats.org/drawingml/2006/main">
              <a:graphicData uri="http://schemas.openxmlformats.org/drawingml/2006/picture">
                <pic:pic xmlns:pic="http://schemas.openxmlformats.org/drawingml/2006/picture">
                  <pic:nvPicPr>
                    <pic:cNvPr id="20017" name="Picture 20017"/>
                    <pic:cNvPicPr/>
                  </pic:nvPicPr>
                  <pic:blipFill>
                    <a:blip r:embed="rId83"/>
                    <a:stretch>
                      <a:fillRect/>
                    </a:stretch>
                  </pic:blipFill>
                  <pic:spPr>
                    <a:xfrm>
                      <a:off x="0" y="0"/>
                      <a:ext cx="170688" cy="143256"/>
                    </a:xfrm>
                    <a:prstGeom prst="rect">
                      <a:avLst/>
                    </a:prstGeom>
                  </pic:spPr>
                </pic:pic>
              </a:graphicData>
            </a:graphic>
          </wp:inline>
        </w:drawing>
      </w:r>
      <w:r>
        <w:t xml:space="preserve"> any collective agreement applicable to the Transferring Customer Employees; and/or </w:t>
      </w:r>
    </w:p>
    <w:p w:rsidR="00677AA2" w:rsidRDefault="00A31147">
      <w:pPr>
        <w:ind w:left="3271" w:right="157" w:hanging="715"/>
      </w:pPr>
      <w:r>
        <w:rPr>
          <w:noProof/>
        </w:rPr>
        <w:drawing>
          <wp:inline distT="0" distB="0" distL="0" distR="0">
            <wp:extent cx="170688" cy="143256"/>
            <wp:effectExtent l="0" t="0" r="0" b="0"/>
            <wp:docPr id="20026" name="Picture 20026"/>
            <wp:cNvGraphicFramePr/>
            <a:graphic xmlns:a="http://schemas.openxmlformats.org/drawingml/2006/main">
              <a:graphicData uri="http://schemas.openxmlformats.org/drawingml/2006/picture">
                <pic:pic xmlns:pic="http://schemas.openxmlformats.org/drawingml/2006/picture">
                  <pic:nvPicPr>
                    <pic:cNvPr id="20026" name="Picture 20026"/>
                    <pic:cNvPicPr/>
                  </pic:nvPicPr>
                  <pic:blipFill>
                    <a:blip r:embed="rId45"/>
                    <a:stretch>
                      <a:fillRect/>
                    </a:stretch>
                  </pic:blipFill>
                  <pic:spPr>
                    <a:xfrm>
                      <a:off x="0" y="0"/>
                      <a:ext cx="170688" cy="143256"/>
                    </a:xfrm>
                    <a:prstGeom prst="rect">
                      <a:avLst/>
                    </a:prstGeom>
                  </pic:spPr>
                </pic:pic>
              </a:graphicData>
            </a:graphic>
          </wp:inline>
        </w:drawing>
      </w:r>
      <w:r>
        <w:t xml:space="preserve"> any custom or practice in respect of any Transferring Customer Employees which the Customer is contractually bound to honour;</w:t>
      </w:r>
    </w:p>
    <w:p w:rsidR="00677AA2" w:rsidRDefault="00A31147">
      <w:pPr>
        <w:ind w:left="1713" w:right="157" w:hanging="722"/>
      </w:pPr>
      <w:r>
        <w:rPr>
          <w:noProof/>
        </w:rPr>
        <w:drawing>
          <wp:inline distT="0" distB="0" distL="0" distR="0">
            <wp:extent cx="313944" cy="115824"/>
            <wp:effectExtent l="0" t="0" r="0" b="0"/>
            <wp:docPr id="20038" name="Picture 20038"/>
            <wp:cNvGraphicFramePr/>
            <a:graphic xmlns:a="http://schemas.openxmlformats.org/drawingml/2006/main">
              <a:graphicData uri="http://schemas.openxmlformats.org/drawingml/2006/picture">
                <pic:pic xmlns:pic="http://schemas.openxmlformats.org/drawingml/2006/picture">
                  <pic:nvPicPr>
                    <pic:cNvPr id="20038" name="Picture 20038"/>
                    <pic:cNvPicPr/>
                  </pic:nvPicPr>
                  <pic:blipFill>
                    <a:blip r:embed="rId802"/>
                    <a:stretch>
                      <a:fillRect/>
                    </a:stretch>
                  </pic:blipFill>
                  <pic:spPr>
                    <a:xfrm>
                      <a:off x="0" y="0"/>
                      <a:ext cx="313944" cy="115824"/>
                    </a:xfrm>
                    <a:prstGeom prst="rect">
                      <a:avLst/>
                    </a:prstGeom>
                  </pic:spPr>
                </pic:pic>
              </a:graphicData>
            </a:graphic>
          </wp:inline>
        </w:drawing>
      </w:r>
      <w:r>
        <w:t xml:space="preserve"> 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677AA2" w:rsidRDefault="00A31147">
      <w:pPr>
        <w:ind w:left="1713" w:right="157" w:hanging="722"/>
      </w:pPr>
      <w:r>
        <w:rPr>
          <w:noProof/>
        </w:rPr>
        <w:drawing>
          <wp:inline distT="0" distB="0" distL="0" distR="0">
            <wp:extent cx="313944" cy="112776"/>
            <wp:effectExtent l="0" t="0" r="0" b="0"/>
            <wp:docPr id="20057" name="Picture 20057"/>
            <wp:cNvGraphicFramePr/>
            <a:graphic xmlns:a="http://schemas.openxmlformats.org/drawingml/2006/main">
              <a:graphicData uri="http://schemas.openxmlformats.org/drawingml/2006/picture">
                <pic:pic xmlns:pic="http://schemas.openxmlformats.org/drawingml/2006/picture">
                  <pic:nvPicPr>
                    <pic:cNvPr id="20057" name="Picture 20057"/>
                    <pic:cNvPicPr/>
                  </pic:nvPicPr>
                  <pic:blipFill>
                    <a:blip r:embed="rId42"/>
                    <a:stretch>
                      <a:fillRect/>
                    </a:stretch>
                  </pic:blipFill>
                  <pic:spPr>
                    <a:xfrm>
                      <a:off x="0" y="0"/>
                      <a:ext cx="313944" cy="112776"/>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w:t>
      </w:r>
    </w:p>
    <w:p w:rsidR="00677AA2" w:rsidRDefault="00A31147">
      <w:pPr>
        <w:spacing w:after="3"/>
        <w:ind w:left="2566" w:right="157"/>
      </w:pPr>
      <w:r>
        <w:rPr>
          <w:noProof/>
        </w:rPr>
        <w:drawing>
          <wp:inline distT="0" distB="0" distL="0" distR="0">
            <wp:extent cx="170688" cy="143256"/>
            <wp:effectExtent l="0" t="0" r="0" b="0"/>
            <wp:docPr id="20061" name="Picture 20061"/>
            <wp:cNvGraphicFramePr/>
            <a:graphic xmlns:a="http://schemas.openxmlformats.org/drawingml/2006/main">
              <a:graphicData uri="http://schemas.openxmlformats.org/drawingml/2006/picture">
                <pic:pic xmlns:pic="http://schemas.openxmlformats.org/drawingml/2006/picture">
                  <pic:nvPicPr>
                    <pic:cNvPr id="20061" name="Picture 20061"/>
                    <pic:cNvPicPr/>
                  </pic:nvPicPr>
                  <pic:blipFill>
                    <a:blip r:embed="rId83"/>
                    <a:stretch>
                      <a:fillRect/>
                    </a:stretch>
                  </pic:blipFill>
                  <pic:spPr>
                    <a:xfrm>
                      <a:off x="0" y="0"/>
                      <a:ext cx="170688" cy="143256"/>
                    </a:xfrm>
                    <a:prstGeom prst="rect">
                      <a:avLst/>
                    </a:prstGeom>
                  </pic:spPr>
                </pic:pic>
              </a:graphicData>
            </a:graphic>
          </wp:inline>
        </w:drawing>
      </w:r>
      <w:r>
        <w:t xml:space="preserve"> in relation to any Transferring Customer Employee, to the extent that the proceeding, claim or demand by HMRC or other statutory authority relates to financial obligations arising before the Relevant Transfer Date; and </w:t>
      </w:r>
      <w:r>
        <w:rPr>
          <w:noProof/>
        </w:rPr>
        <w:drawing>
          <wp:inline distT="0" distB="0" distL="0" distR="0">
            <wp:extent cx="170688" cy="143256"/>
            <wp:effectExtent l="0" t="0" r="0" b="0"/>
            <wp:docPr id="20072" name="Picture 20072"/>
            <wp:cNvGraphicFramePr/>
            <a:graphic xmlns:a="http://schemas.openxmlformats.org/drawingml/2006/main">
              <a:graphicData uri="http://schemas.openxmlformats.org/drawingml/2006/picture">
                <pic:pic xmlns:pic="http://schemas.openxmlformats.org/drawingml/2006/picture">
                  <pic:nvPicPr>
                    <pic:cNvPr id="20072" name="Picture 20072"/>
                    <pic:cNvPicPr/>
                  </pic:nvPicPr>
                  <pic:blipFill>
                    <a:blip r:embed="rId84"/>
                    <a:stretch>
                      <a:fillRect/>
                    </a:stretch>
                  </pic:blipFill>
                  <pic:spPr>
                    <a:xfrm>
                      <a:off x="0" y="0"/>
                      <a:ext cx="170688" cy="143256"/>
                    </a:xfrm>
                    <a:prstGeom prst="rect">
                      <a:avLst/>
                    </a:prstGeom>
                  </pic:spPr>
                </pic:pic>
              </a:graphicData>
            </a:graphic>
          </wp:inline>
        </w:drawing>
      </w:r>
      <w:r>
        <w:t xml:space="preserve"> in relation to any employee who is not a Transferring Customer Employee and in respect of whom it is later </w:t>
      </w:r>
      <w:r>
        <w:lastRenderedPageBreak/>
        <w:t>alleged or determined that the Employment Regulations applied so as to transfer his/her employment from the Customer to the Supplier and/or any Notified Sub-</w:t>
      </w:r>
    </w:p>
    <w:p w:rsidR="00677AA2" w:rsidRDefault="00A31147">
      <w:pPr>
        <w:ind w:left="3281" w:right="157"/>
      </w:pPr>
      <w:r>
        <w:t>Contractor as appropriate, to the extent that the proceeding, claim or demand by the HMRC or other statutory authority relates to financial obligations arising before the Relevant Transfer Date.</w:t>
      </w:r>
    </w:p>
    <w:p w:rsidR="00677AA2" w:rsidRDefault="00A31147">
      <w:pPr>
        <w:ind w:left="1001" w:right="157"/>
      </w:pPr>
      <w:r>
        <w:rPr>
          <w:noProof/>
        </w:rPr>
        <w:drawing>
          <wp:inline distT="0" distB="0" distL="0" distR="0">
            <wp:extent cx="313944" cy="115824"/>
            <wp:effectExtent l="0" t="0" r="0" b="0"/>
            <wp:docPr id="20121" name="Picture 20121"/>
            <wp:cNvGraphicFramePr/>
            <a:graphic xmlns:a="http://schemas.openxmlformats.org/drawingml/2006/main">
              <a:graphicData uri="http://schemas.openxmlformats.org/drawingml/2006/picture">
                <pic:pic xmlns:pic="http://schemas.openxmlformats.org/drawingml/2006/picture">
                  <pic:nvPicPr>
                    <pic:cNvPr id="20121" name="Picture 20121"/>
                    <pic:cNvPicPr/>
                  </pic:nvPicPr>
                  <pic:blipFill>
                    <a:blip r:embed="rId803"/>
                    <a:stretch>
                      <a:fillRect/>
                    </a:stretch>
                  </pic:blipFill>
                  <pic:spPr>
                    <a:xfrm>
                      <a:off x="0" y="0"/>
                      <a:ext cx="313944" cy="115824"/>
                    </a:xfrm>
                    <a:prstGeom prst="rect">
                      <a:avLst/>
                    </a:prstGeom>
                  </pic:spPr>
                </pic:pic>
              </a:graphicData>
            </a:graphic>
          </wp:inline>
        </w:drawing>
      </w:r>
      <w:r>
        <w:t xml:space="preserve"> a failure of the Customer to discharge, or procure the discharge of, all wages, salaries and all other benefits and all PAYE tax deductions and national insurance contributions relating to the Transferring Customer Employees arising before the Relevant Transfer Date; </w:t>
      </w:r>
      <w:r>
        <w:rPr>
          <w:noProof/>
        </w:rPr>
        <w:drawing>
          <wp:inline distT="0" distB="0" distL="0" distR="0">
            <wp:extent cx="313944" cy="115824"/>
            <wp:effectExtent l="0" t="0" r="0" b="0"/>
            <wp:docPr id="20126" name="Picture 20126"/>
            <wp:cNvGraphicFramePr/>
            <a:graphic xmlns:a="http://schemas.openxmlformats.org/drawingml/2006/main">
              <a:graphicData uri="http://schemas.openxmlformats.org/drawingml/2006/picture">
                <pic:pic xmlns:pic="http://schemas.openxmlformats.org/drawingml/2006/picture">
                  <pic:nvPicPr>
                    <pic:cNvPr id="20126" name="Picture 20126"/>
                    <pic:cNvPicPr/>
                  </pic:nvPicPr>
                  <pic:blipFill>
                    <a:blip r:embed="rId804"/>
                    <a:stretch>
                      <a:fillRect/>
                    </a:stretch>
                  </pic:blipFill>
                  <pic:spPr>
                    <a:xfrm>
                      <a:off x="0" y="0"/>
                      <a:ext cx="313944" cy="115824"/>
                    </a:xfrm>
                    <a:prstGeom prst="rect">
                      <a:avLst/>
                    </a:prstGeom>
                  </pic:spPr>
                </pic:pic>
              </a:graphicData>
            </a:graphic>
          </wp:inline>
        </w:drawing>
      </w:r>
      <w:r>
        <w:t xml:space="preserve"> 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 </w:t>
      </w:r>
      <w:r>
        <w:rPr>
          <w:noProof/>
        </w:rPr>
        <w:drawing>
          <wp:inline distT="0" distB="0" distL="0" distR="0">
            <wp:extent cx="313944" cy="112776"/>
            <wp:effectExtent l="0" t="0" r="0" b="0"/>
            <wp:docPr id="20144" name="Picture 20144"/>
            <wp:cNvGraphicFramePr/>
            <a:graphic xmlns:a="http://schemas.openxmlformats.org/drawingml/2006/main">
              <a:graphicData uri="http://schemas.openxmlformats.org/drawingml/2006/picture">
                <pic:pic xmlns:pic="http://schemas.openxmlformats.org/drawingml/2006/picture">
                  <pic:nvPicPr>
                    <pic:cNvPr id="20144" name="Picture 20144"/>
                    <pic:cNvPicPr/>
                  </pic:nvPicPr>
                  <pic:blipFill>
                    <a:blip r:embed="rId805"/>
                    <a:stretch>
                      <a:fillRect/>
                    </a:stretch>
                  </pic:blipFill>
                  <pic:spPr>
                    <a:xfrm>
                      <a:off x="0" y="0"/>
                      <a:ext cx="313944" cy="112776"/>
                    </a:xfrm>
                    <a:prstGeom prst="rect">
                      <a:avLst/>
                    </a:prstGeom>
                  </pic:spPr>
                </pic:pic>
              </a:graphicData>
            </a:graphic>
          </wp:inline>
        </w:drawing>
      </w:r>
      <w:r>
        <w:t xml:space="preserve"> 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w:t>
      </w:r>
    </w:p>
    <w:p w:rsidR="00677AA2" w:rsidRDefault="00A31147">
      <w:pPr>
        <w:spacing w:after="0"/>
        <w:ind w:left="933" w:right="157" w:hanging="365"/>
      </w:pPr>
      <w:r>
        <w:rPr>
          <w:noProof/>
        </w:rPr>
        <w:drawing>
          <wp:inline distT="0" distB="0" distL="0" distR="0">
            <wp:extent cx="198120" cy="112776"/>
            <wp:effectExtent l="0" t="0" r="0" b="0"/>
            <wp:docPr id="20165" name="Picture 20165"/>
            <wp:cNvGraphicFramePr/>
            <a:graphic xmlns:a="http://schemas.openxmlformats.org/drawingml/2006/main">
              <a:graphicData uri="http://schemas.openxmlformats.org/drawingml/2006/picture">
                <pic:pic xmlns:pic="http://schemas.openxmlformats.org/drawingml/2006/picture">
                  <pic:nvPicPr>
                    <pic:cNvPr id="20165" name="Picture 20165"/>
                    <pic:cNvPicPr/>
                  </pic:nvPicPr>
                  <pic:blipFill>
                    <a:blip r:embed="rId806"/>
                    <a:stretch>
                      <a:fillRect/>
                    </a:stretch>
                  </pic:blipFill>
                  <pic:spPr>
                    <a:xfrm>
                      <a:off x="0" y="0"/>
                      <a:ext cx="198120" cy="112776"/>
                    </a:xfrm>
                    <a:prstGeom prst="rect">
                      <a:avLst/>
                    </a:prstGeom>
                  </pic:spPr>
                </pic:pic>
              </a:graphicData>
            </a:graphic>
          </wp:inline>
        </w:drawing>
      </w:r>
      <w:r>
        <w:t xml:space="preserve"> 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w:t>
      </w:r>
    </w:p>
    <w:p w:rsidR="00677AA2" w:rsidRDefault="00A31147">
      <w:pPr>
        <w:ind w:left="939" w:right="157"/>
      </w:pPr>
      <w:r>
        <w:t xml:space="preserve">Liabilities: </w:t>
      </w:r>
    </w:p>
    <w:p w:rsidR="00677AA2" w:rsidRDefault="00A31147">
      <w:pPr>
        <w:ind w:left="1001" w:right="157"/>
      </w:pPr>
      <w:r>
        <w:rPr>
          <w:noProof/>
        </w:rPr>
        <w:drawing>
          <wp:inline distT="0" distB="0" distL="0" distR="0">
            <wp:extent cx="295656" cy="112776"/>
            <wp:effectExtent l="0" t="0" r="0" b="0"/>
            <wp:docPr id="20172" name="Picture 20172"/>
            <wp:cNvGraphicFramePr/>
            <a:graphic xmlns:a="http://schemas.openxmlformats.org/drawingml/2006/main">
              <a:graphicData uri="http://schemas.openxmlformats.org/drawingml/2006/picture">
                <pic:pic xmlns:pic="http://schemas.openxmlformats.org/drawingml/2006/picture">
                  <pic:nvPicPr>
                    <pic:cNvPr id="20172" name="Picture 20172"/>
                    <pic:cNvPicPr/>
                  </pic:nvPicPr>
                  <pic:blipFill>
                    <a:blip r:embed="rId615"/>
                    <a:stretch>
                      <a:fillRect/>
                    </a:stretch>
                  </pic:blipFill>
                  <pic:spPr>
                    <a:xfrm>
                      <a:off x="0" y="0"/>
                      <a:ext cx="295656" cy="112776"/>
                    </a:xfrm>
                    <a:prstGeom prst="rect">
                      <a:avLst/>
                    </a:prstGeom>
                  </pic:spPr>
                </pic:pic>
              </a:graphicData>
            </a:graphic>
          </wp:inline>
        </w:drawing>
      </w:r>
      <w:r>
        <w:t xml:space="preserve"> 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 </w:t>
      </w:r>
      <w:r>
        <w:rPr>
          <w:noProof/>
        </w:rPr>
        <w:drawing>
          <wp:inline distT="0" distB="0" distL="0" distR="0">
            <wp:extent cx="313944" cy="112776"/>
            <wp:effectExtent l="0" t="0" r="0" b="0"/>
            <wp:docPr id="20187" name="Picture 20187"/>
            <wp:cNvGraphicFramePr/>
            <a:graphic xmlns:a="http://schemas.openxmlformats.org/drawingml/2006/main">
              <a:graphicData uri="http://schemas.openxmlformats.org/drawingml/2006/picture">
                <pic:pic xmlns:pic="http://schemas.openxmlformats.org/drawingml/2006/picture">
                  <pic:nvPicPr>
                    <pic:cNvPr id="20187" name="Picture 20187"/>
                    <pic:cNvPicPr/>
                  </pic:nvPicPr>
                  <pic:blipFill>
                    <a:blip r:embed="rId807"/>
                    <a:stretch>
                      <a:fillRect/>
                    </a:stretch>
                  </pic:blipFill>
                  <pic:spPr>
                    <a:xfrm>
                      <a:off x="0" y="0"/>
                      <a:ext cx="313944" cy="112776"/>
                    </a:xfrm>
                    <a:prstGeom prst="rect">
                      <a:avLst/>
                    </a:prstGeom>
                  </pic:spPr>
                </pic:pic>
              </a:graphicData>
            </a:graphic>
          </wp:inline>
        </w:drawing>
      </w:r>
      <w:r>
        <w:t xml:space="preserve"> arising from the failure by the Supplier or any Sub-Contractor to comply with its obligations under the Employment Regulations.</w:t>
      </w:r>
    </w:p>
    <w:p w:rsidR="00677AA2" w:rsidRDefault="00A31147">
      <w:pPr>
        <w:ind w:left="933" w:right="157" w:hanging="365"/>
      </w:pPr>
      <w:r>
        <w:rPr>
          <w:noProof/>
        </w:rPr>
        <w:drawing>
          <wp:inline distT="0" distB="0" distL="0" distR="0">
            <wp:extent cx="198120" cy="115824"/>
            <wp:effectExtent l="0" t="0" r="0" b="0"/>
            <wp:docPr id="20190" name="Picture 20190"/>
            <wp:cNvGraphicFramePr/>
            <a:graphic xmlns:a="http://schemas.openxmlformats.org/drawingml/2006/main">
              <a:graphicData uri="http://schemas.openxmlformats.org/drawingml/2006/picture">
                <pic:pic xmlns:pic="http://schemas.openxmlformats.org/drawingml/2006/picture">
                  <pic:nvPicPr>
                    <pic:cNvPr id="20190" name="Picture 20190"/>
                    <pic:cNvPicPr/>
                  </pic:nvPicPr>
                  <pic:blipFill>
                    <a:blip r:embed="rId808"/>
                    <a:stretch>
                      <a:fillRect/>
                    </a:stretch>
                  </pic:blipFill>
                  <pic:spPr>
                    <a:xfrm>
                      <a:off x="0" y="0"/>
                      <a:ext cx="198120" cy="115824"/>
                    </a:xfrm>
                    <a:prstGeom prst="rect">
                      <a:avLst/>
                    </a:prstGeom>
                  </pic:spPr>
                </pic:pic>
              </a:graphicData>
            </a:graphic>
          </wp:inline>
        </w:drawing>
      </w:r>
      <w:r>
        <w:t xml:space="preserve"> 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w:t>
      </w:r>
    </w:p>
    <w:p w:rsidR="00677AA2" w:rsidRDefault="00A31147">
      <w:pPr>
        <w:ind w:left="1001" w:right="157"/>
      </w:pPr>
      <w:r>
        <w:rPr>
          <w:noProof/>
        </w:rPr>
        <w:drawing>
          <wp:inline distT="0" distB="0" distL="0" distR="0">
            <wp:extent cx="295656" cy="115824"/>
            <wp:effectExtent l="0" t="0" r="0" b="0"/>
            <wp:docPr id="20213" name="Picture 20213"/>
            <wp:cNvGraphicFramePr/>
            <a:graphic xmlns:a="http://schemas.openxmlformats.org/drawingml/2006/main">
              <a:graphicData uri="http://schemas.openxmlformats.org/drawingml/2006/picture">
                <pic:pic xmlns:pic="http://schemas.openxmlformats.org/drawingml/2006/picture">
                  <pic:nvPicPr>
                    <pic:cNvPr id="20213" name="Picture 20213"/>
                    <pic:cNvPicPr/>
                  </pic:nvPicPr>
                  <pic:blipFill>
                    <a:blip r:embed="rId809"/>
                    <a:stretch>
                      <a:fillRect/>
                    </a:stretch>
                  </pic:blipFill>
                  <pic:spPr>
                    <a:xfrm>
                      <a:off x="0" y="0"/>
                      <a:ext cx="295656" cy="115824"/>
                    </a:xfrm>
                    <a:prstGeom prst="rect">
                      <a:avLst/>
                    </a:prstGeom>
                  </pic:spPr>
                </pic:pic>
              </a:graphicData>
            </a:graphic>
          </wp:inline>
        </w:drawing>
      </w:r>
      <w:r>
        <w:t xml:space="preserve"> the Supplier shall, or shall procure that the Notified Sub-Contractor shall, within 5 Working Days of becoming aware of that fact, give notice in writing to the Customer; and </w:t>
      </w:r>
      <w:r>
        <w:rPr>
          <w:noProof/>
        </w:rPr>
        <w:drawing>
          <wp:inline distT="0" distB="0" distL="0" distR="0">
            <wp:extent cx="313944" cy="115824"/>
            <wp:effectExtent l="0" t="0" r="0" b="0"/>
            <wp:docPr id="20218" name="Picture 20218"/>
            <wp:cNvGraphicFramePr/>
            <a:graphic xmlns:a="http://schemas.openxmlformats.org/drawingml/2006/main">
              <a:graphicData uri="http://schemas.openxmlformats.org/drawingml/2006/picture">
                <pic:pic xmlns:pic="http://schemas.openxmlformats.org/drawingml/2006/picture">
                  <pic:nvPicPr>
                    <pic:cNvPr id="20218" name="Picture 20218"/>
                    <pic:cNvPicPr/>
                  </pic:nvPicPr>
                  <pic:blipFill>
                    <a:blip r:embed="rId810"/>
                    <a:stretch>
                      <a:fillRect/>
                    </a:stretch>
                  </pic:blipFill>
                  <pic:spPr>
                    <a:xfrm>
                      <a:off x="0" y="0"/>
                      <a:ext cx="313944" cy="115824"/>
                    </a:xfrm>
                    <a:prstGeom prst="rect">
                      <a:avLst/>
                    </a:prstGeom>
                  </pic:spPr>
                </pic:pic>
              </a:graphicData>
            </a:graphic>
          </wp:inline>
        </w:drawing>
      </w:r>
      <w:r>
        <w:t xml:space="preserve"> 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w:t>
      </w:r>
    </w:p>
    <w:p w:rsidR="00677AA2" w:rsidRDefault="00A31147">
      <w:pPr>
        <w:ind w:left="933" w:right="157" w:hanging="365"/>
      </w:pPr>
      <w:r>
        <w:rPr>
          <w:noProof/>
        </w:rPr>
        <w:drawing>
          <wp:inline distT="0" distB="0" distL="0" distR="0">
            <wp:extent cx="198120"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671"/>
                    <a:stretch>
                      <a:fillRect/>
                    </a:stretch>
                  </pic:blipFill>
                  <pic:spPr>
                    <a:xfrm>
                      <a:off x="0" y="0"/>
                      <a:ext cx="198120" cy="112776"/>
                    </a:xfrm>
                    <a:prstGeom prst="rect">
                      <a:avLst/>
                    </a:prstGeom>
                  </pic:spPr>
                </pic:pic>
              </a:graphicData>
            </a:graphic>
          </wp:inline>
        </w:drawing>
      </w:r>
      <w:r>
        <w:t xml:space="preserve"> If an offer referred to in Paragraph 2.3.2 is accepted, or if the situation has otherwise been resolved by the Customer, the Supplier shall, or shall procure that the Notified Sub-Contractor shall, immediately release the person from his/her employment or alleged employment.</w:t>
      </w:r>
    </w:p>
    <w:p w:rsidR="00677AA2" w:rsidRDefault="00A31147">
      <w:pPr>
        <w:ind w:left="578" w:right="157"/>
      </w:pPr>
      <w:r>
        <w:rPr>
          <w:noProof/>
        </w:rPr>
        <w:drawing>
          <wp:inline distT="0" distB="0" distL="0" distR="0">
            <wp:extent cx="198120" cy="115824"/>
            <wp:effectExtent l="0" t="0" r="0" b="0"/>
            <wp:docPr id="20254" name="Picture 20254"/>
            <wp:cNvGraphicFramePr/>
            <a:graphic xmlns:a="http://schemas.openxmlformats.org/drawingml/2006/main">
              <a:graphicData uri="http://schemas.openxmlformats.org/drawingml/2006/picture">
                <pic:pic xmlns:pic="http://schemas.openxmlformats.org/drawingml/2006/picture">
                  <pic:nvPicPr>
                    <pic:cNvPr id="20254" name="Picture 20254"/>
                    <pic:cNvPicPr/>
                  </pic:nvPicPr>
                  <pic:blipFill>
                    <a:blip r:embed="rId811"/>
                    <a:stretch>
                      <a:fillRect/>
                    </a:stretch>
                  </pic:blipFill>
                  <pic:spPr>
                    <a:xfrm>
                      <a:off x="0" y="0"/>
                      <a:ext cx="198120" cy="115824"/>
                    </a:xfrm>
                    <a:prstGeom prst="rect">
                      <a:avLst/>
                    </a:prstGeom>
                  </pic:spPr>
                </pic:pic>
              </a:graphicData>
            </a:graphic>
          </wp:inline>
        </w:drawing>
      </w:r>
      <w:r>
        <w:t xml:space="preserve"> If by the end of the 15 Working Day period specified in Paragraph 2.3.2:</w:t>
      </w:r>
    </w:p>
    <w:p w:rsidR="00677AA2" w:rsidRDefault="00A31147">
      <w:pPr>
        <w:spacing w:after="2" w:line="358" w:lineRule="auto"/>
        <w:ind w:left="1005" w:right="2647"/>
        <w:jc w:val="left"/>
      </w:pPr>
      <w:r>
        <w:rPr>
          <w:noProof/>
        </w:rPr>
        <w:lastRenderedPageBreak/>
        <w:drawing>
          <wp:inline distT="0" distB="0" distL="0" distR="0">
            <wp:extent cx="295656" cy="115824"/>
            <wp:effectExtent l="0" t="0" r="0" b="0"/>
            <wp:docPr id="20258" name="Picture 20258"/>
            <wp:cNvGraphicFramePr/>
            <a:graphic xmlns:a="http://schemas.openxmlformats.org/drawingml/2006/main">
              <a:graphicData uri="http://schemas.openxmlformats.org/drawingml/2006/picture">
                <pic:pic xmlns:pic="http://schemas.openxmlformats.org/drawingml/2006/picture">
                  <pic:nvPicPr>
                    <pic:cNvPr id="20258" name="Picture 20258"/>
                    <pic:cNvPicPr/>
                  </pic:nvPicPr>
                  <pic:blipFill>
                    <a:blip r:embed="rId812"/>
                    <a:stretch>
                      <a:fillRect/>
                    </a:stretch>
                  </pic:blipFill>
                  <pic:spPr>
                    <a:xfrm>
                      <a:off x="0" y="0"/>
                      <a:ext cx="295656" cy="115824"/>
                    </a:xfrm>
                    <a:prstGeom prst="rect">
                      <a:avLst/>
                    </a:prstGeom>
                  </pic:spPr>
                </pic:pic>
              </a:graphicData>
            </a:graphic>
          </wp:inline>
        </w:drawing>
      </w:r>
      <w:r>
        <w:tab/>
        <w:t xml:space="preserve">no such offer of employment has been made; </w:t>
      </w:r>
      <w:r>
        <w:rPr>
          <w:noProof/>
        </w:rPr>
        <w:drawing>
          <wp:inline distT="0" distB="0" distL="0" distR="0">
            <wp:extent cx="313944" cy="115824"/>
            <wp:effectExtent l="0" t="0" r="0" b="0"/>
            <wp:docPr id="20260" name="Picture 20260"/>
            <wp:cNvGraphicFramePr/>
            <a:graphic xmlns:a="http://schemas.openxmlformats.org/drawingml/2006/main">
              <a:graphicData uri="http://schemas.openxmlformats.org/drawingml/2006/picture">
                <pic:pic xmlns:pic="http://schemas.openxmlformats.org/drawingml/2006/picture">
                  <pic:nvPicPr>
                    <pic:cNvPr id="20260" name="Picture 20260"/>
                    <pic:cNvPicPr/>
                  </pic:nvPicPr>
                  <pic:blipFill>
                    <a:blip r:embed="rId813"/>
                    <a:stretch>
                      <a:fillRect/>
                    </a:stretch>
                  </pic:blipFill>
                  <pic:spPr>
                    <a:xfrm>
                      <a:off x="0" y="0"/>
                      <a:ext cx="313944" cy="115824"/>
                    </a:xfrm>
                    <a:prstGeom prst="rect">
                      <a:avLst/>
                    </a:prstGeom>
                  </pic:spPr>
                </pic:pic>
              </a:graphicData>
            </a:graphic>
          </wp:inline>
        </w:drawing>
      </w:r>
      <w:r>
        <w:tab/>
        <w:t xml:space="preserve">such offer has been made but not accepted; or </w:t>
      </w:r>
      <w:r>
        <w:rPr>
          <w:noProof/>
        </w:rPr>
        <w:drawing>
          <wp:inline distT="0" distB="0" distL="0" distR="0">
            <wp:extent cx="313944" cy="115824"/>
            <wp:effectExtent l="0" t="0" r="0" b="0"/>
            <wp:docPr id="20262" name="Picture 20262"/>
            <wp:cNvGraphicFramePr/>
            <a:graphic xmlns:a="http://schemas.openxmlformats.org/drawingml/2006/main">
              <a:graphicData uri="http://schemas.openxmlformats.org/drawingml/2006/picture">
                <pic:pic xmlns:pic="http://schemas.openxmlformats.org/drawingml/2006/picture">
                  <pic:nvPicPr>
                    <pic:cNvPr id="20262" name="Picture 20262"/>
                    <pic:cNvPicPr/>
                  </pic:nvPicPr>
                  <pic:blipFill>
                    <a:blip r:embed="rId814"/>
                    <a:stretch>
                      <a:fillRect/>
                    </a:stretch>
                  </pic:blipFill>
                  <pic:spPr>
                    <a:xfrm>
                      <a:off x="0" y="0"/>
                      <a:ext cx="313944" cy="115824"/>
                    </a:xfrm>
                    <a:prstGeom prst="rect">
                      <a:avLst/>
                    </a:prstGeom>
                  </pic:spPr>
                </pic:pic>
              </a:graphicData>
            </a:graphic>
          </wp:inline>
        </w:drawing>
      </w:r>
      <w:r>
        <w:tab/>
        <w:t>the situation has not otherwise been resolved,</w:t>
      </w:r>
    </w:p>
    <w:p w:rsidR="00677AA2" w:rsidRDefault="00A31147">
      <w:pPr>
        <w:ind w:left="1143" w:right="157"/>
      </w:pPr>
      <w:r>
        <w:t>the Supplier and/or any Notified Sub-Contractor may within 5 Working Days give notice to terminate the employment or alleged employment of such person.</w:t>
      </w:r>
    </w:p>
    <w:p w:rsidR="00677AA2" w:rsidRDefault="00A31147">
      <w:pPr>
        <w:ind w:left="933" w:right="157" w:hanging="365"/>
      </w:pPr>
      <w:r>
        <w:rPr>
          <w:noProof/>
        </w:rPr>
        <w:drawing>
          <wp:inline distT="0" distB="0" distL="0" distR="0">
            <wp:extent cx="198120" cy="115824"/>
            <wp:effectExtent l="0" t="0" r="0" b="0"/>
            <wp:docPr id="20267" name="Picture 20267"/>
            <wp:cNvGraphicFramePr/>
            <a:graphic xmlns:a="http://schemas.openxmlformats.org/drawingml/2006/main">
              <a:graphicData uri="http://schemas.openxmlformats.org/drawingml/2006/picture">
                <pic:pic xmlns:pic="http://schemas.openxmlformats.org/drawingml/2006/picture">
                  <pic:nvPicPr>
                    <pic:cNvPr id="20267" name="Picture 20267"/>
                    <pic:cNvPicPr/>
                  </pic:nvPicPr>
                  <pic:blipFill>
                    <a:blip r:embed="rId815"/>
                    <a:stretch>
                      <a:fillRect/>
                    </a:stretch>
                  </pic:blipFill>
                  <pic:spPr>
                    <a:xfrm>
                      <a:off x="0" y="0"/>
                      <a:ext cx="198120" cy="115824"/>
                    </a:xfrm>
                    <a:prstGeom prst="rect">
                      <a:avLst/>
                    </a:prstGeom>
                  </pic:spPr>
                </pic:pic>
              </a:graphicData>
            </a:graphic>
          </wp:inline>
        </w:drawing>
      </w:r>
      <w:r>
        <w:t xml:space="preserve"> 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of employment pursuant to the provisions of Paragraph 2.5 provided that the Supplier takes, or procures that the Notified SubContractor takes, all reasonable steps to minimise any such Employee Liabilities.</w:t>
      </w:r>
    </w:p>
    <w:p w:rsidR="00677AA2" w:rsidRDefault="00A31147">
      <w:pPr>
        <w:ind w:left="578" w:right="157"/>
      </w:pPr>
      <w:r>
        <w:rPr>
          <w:noProof/>
        </w:rPr>
        <w:drawing>
          <wp:inline distT="0" distB="0" distL="0" distR="0">
            <wp:extent cx="198120" cy="112776"/>
            <wp:effectExtent l="0" t="0" r="0" b="0"/>
            <wp:docPr id="20277" name="Picture 20277"/>
            <wp:cNvGraphicFramePr/>
            <a:graphic xmlns:a="http://schemas.openxmlformats.org/drawingml/2006/main">
              <a:graphicData uri="http://schemas.openxmlformats.org/drawingml/2006/picture">
                <pic:pic xmlns:pic="http://schemas.openxmlformats.org/drawingml/2006/picture">
                  <pic:nvPicPr>
                    <pic:cNvPr id="20277" name="Picture 20277"/>
                    <pic:cNvPicPr/>
                  </pic:nvPicPr>
                  <pic:blipFill>
                    <a:blip r:embed="rId816"/>
                    <a:stretch>
                      <a:fillRect/>
                    </a:stretch>
                  </pic:blipFill>
                  <pic:spPr>
                    <a:xfrm>
                      <a:off x="0" y="0"/>
                      <a:ext cx="198120" cy="112776"/>
                    </a:xfrm>
                    <a:prstGeom prst="rect">
                      <a:avLst/>
                    </a:prstGeom>
                  </pic:spPr>
                </pic:pic>
              </a:graphicData>
            </a:graphic>
          </wp:inline>
        </w:drawing>
      </w:r>
      <w:r>
        <w:t xml:space="preserve"> The indemnity in Paragraph 2.6:</w:t>
      </w:r>
    </w:p>
    <w:p w:rsidR="00677AA2" w:rsidRDefault="00A31147">
      <w:pPr>
        <w:spacing w:after="0" w:line="358" w:lineRule="auto"/>
        <w:ind w:left="2556" w:right="4638" w:hanging="1565"/>
      </w:pPr>
      <w:r>
        <w:rPr>
          <w:noProof/>
        </w:rPr>
        <w:drawing>
          <wp:inline distT="0" distB="0" distL="0" distR="0">
            <wp:extent cx="295656" cy="112776"/>
            <wp:effectExtent l="0" t="0" r="0" b="0"/>
            <wp:docPr id="20280" name="Picture 20280"/>
            <wp:cNvGraphicFramePr/>
            <a:graphic xmlns:a="http://schemas.openxmlformats.org/drawingml/2006/main">
              <a:graphicData uri="http://schemas.openxmlformats.org/drawingml/2006/picture">
                <pic:pic xmlns:pic="http://schemas.openxmlformats.org/drawingml/2006/picture">
                  <pic:nvPicPr>
                    <pic:cNvPr id="20280" name="Picture 20280"/>
                    <pic:cNvPicPr/>
                  </pic:nvPicPr>
                  <pic:blipFill>
                    <a:blip r:embed="rId817"/>
                    <a:stretch>
                      <a:fillRect/>
                    </a:stretch>
                  </pic:blipFill>
                  <pic:spPr>
                    <a:xfrm>
                      <a:off x="0" y="0"/>
                      <a:ext cx="295656" cy="112776"/>
                    </a:xfrm>
                    <a:prstGeom prst="rect">
                      <a:avLst/>
                    </a:prstGeom>
                  </pic:spPr>
                </pic:pic>
              </a:graphicData>
            </a:graphic>
          </wp:inline>
        </w:drawing>
      </w:r>
      <w:r>
        <w:tab/>
        <w:t xml:space="preserve">shall not apply to: </w:t>
      </w:r>
      <w:r>
        <w:rPr>
          <w:noProof/>
        </w:rPr>
        <w:drawing>
          <wp:inline distT="0" distB="0" distL="0" distR="0">
            <wp:extent cx="170688" cy="143256"/>
            <wp:effectExtent l="0" t="0" r="0" b="0"/>
            <wp:docPr id="20282" name="Picture 20282"/>
            <wp:cNvGraphicFramePr/>
            <a:graphic xmlns:a="http://schemas.openxmlformats.org/drawingml/2006/main">
              <a:graphicData uri="http://schemas.openxmlformats.org/drawingml/2006/picture">
                <pic:pic xmlns:pic="http://schemas.openxmlformats.org/drawingml/2006/picture">
                  <pic:nvPicPr>
                    <pic:cNvPr id="20282" name="Picture 20282"/>
                    <pic:cNvPicPr/>
                  </pic:nvPicPr>
                  <pic:blipFill>
                    <a:blip r:embed="rId83"/>
                    <a:stretch>
                      <a:fillRect/>
                    </a:stretch>
                  </pic:blipFill>
                  <pic:spPr>
                    <a:xfrm>
                      <a:off x="0" y="0"/>
                      <a:ext cx="170688" cy="143256"/>
                    </a:xfrm>
                    <a:prstGeom prst="rect">
                      <a:avLst/>
                    </a:prstGeom>
                  </pic:spPr>
                </pic:pic>
              </a:graphicData>
            </a:graphic>
          </wp:inline>
        </w:drawing>
      </w:r>
      <w:r>
        <w:tab/>
        <w:t>any claim for:</w:t>
      </w:r>
    </w:p>
    <w:p w:rsidR="00677AA2" w:rsidRDefault="00A31147">
      <w:pPr>
        <w:numPr>
          <w:ilvl w:val="0"/>
          <w:numId w:val="50"/>
        </w:numPr>
        <w:ind w:right="157" w:hanging="1080"/>
      </w:pPr>
      <w:r>
        <w:t>discrimination, including on the grounds of sex, race, disability, age, gender reassignment, marriage or civil partnership, pregnancy and maternity or sexual orientation, religion or belief; or</w:t>
      </w:r>
    </w:p>
    <w:p w:rsidR="00677AA2" w:rsidRDefault="00A31147">
      <w:pPr>
        <w:numPr>
          <w:ilvl w:val="0"/>
          <w:numId w:val="50"/>
        </w:numPr>
        <w:ind w:right="157" w:hanging="1080"/>
      </w:pPr>
      <w:r>
        <w:t>equal pay or compensation for less favourable treatment of part-time workers or fixed-term employees,</w:t>
      </w:r>
    </w:p>
    <w:p w:rsidR="00677AA2" w:rsidRDefault="00A31147">
      <w:pPr>
        <w:spacing w:after="12"/>
        <w:ind w:right="155"/>
        <w:jc w:val="right"/>
      </w:pPr>
      <w:r>
        <w:t xml:space="preserve">in any case in relation to any alleged act or omission of the </w:t>
      </w:r>
    </w:p>
    <w:p w:rsidR="00677AA2" w:rsidRDefault="00A31147">
      <w:pPr>
        <w:ind w:left="2556" w:right="157" w:firstLine="420"/>
      </w:pPr>
      <w:r>
        <w:t xml:space="preserve">Supplier and/or any Sub-Contractor; or </w:t>
      </w:r>
      <w:r>
        <w:rPr>
          <w:noProof/>
        </w:rPr>
        <w:drawing>
          <wp:inline distT="0" distB="0" distL="0" distR="0">
            <wp:extent cx="170688" cy="143256"/>
            <wp:effectExtent l="0" t="0" r="0" b="0"/>
            <wp:docPr id="20307" name="Picture 20307"/>
            <wp:cNvGraphicFramePr/>
            <a:graphic xmlns:a="http://schemas.openxmlformats.org/drawingml/2006/main">
              <a:graphicData uri="http://schemas.openxmlformats.org/drawingml/2006/picture">
                <pic:pic xmlns:pic="http://schemas.openxmlformats.org/drawingml/2006/picture">
                  <pic:nvPicPr>
                    <pic:cNvPr id="20307" name="Picture 20307"/>
                    <pic:cNvPicPr/>
                  </pic:nvPicPr>
                  <pic:blipFill>
                    <a:blip r:embed="rId45"/>
                    <a:stretch>
                      <a:fillRect/>
                    </a:stretch>
                  </pic:blipFill>
                  <pic:spPr>
                    <a:xfrm>
                      <a:off x="0" y="0"/>
                      <a:ext cx="170688" cy="143256"/>
                    </a:xfrm>
                    <a:prstGeom prst="rect">
                      <a:avLst/>
                    </a:prstGeom>
                  </pic:spPr>
                </pic:pic>
              </a:graphicData>
            </a:graphic>
          </wp:inline>
        </w:drawing>
      </w:r>
      <w:r>
        <w:t xml:space="preserve"> any claim that the termination of employment was unfair because the Supplier and/or Notified Sub-Contractor neglected to follow a fair dismissal procedure; and</w:t>
      </w:r>
    </w:p>
    <w:p w:rsidR="00677AA2" w:rsidRDefault="00A31147">
      <w:pPr>
        <w:spacing w:after="107" w:line="247" w:lineRule="auto"/>
        <w:ind w:left="1713" w:right="152" w:hanging="722"/>
      </w:pPr>
      <w:r>
        <w:rPr>
          <w:noProof/>
        </w:rPr>
        <w:drawing>
          <wp:inline distT="0" distB="0" distL="0" distR="0">
            <wp:extent cx="313944" cy="112776"/>
            <wp:effectExtent l="0" t="0" r="0" b="0"/>
            <wp:docPr id="20341" name="Picture 20341"/>
            <wp:cNvGraphicFramePr/>
            <a:graphic xmlns:a="http://schemas.openxmlformats.org/drawingml/2006/main">
              <a:graphicData uri="http://schemas.openxmlformats.org/drawingml/2006/picture">
                <pic:pic xmlns:pic="http://schemas.openxmlformats.org/drawingml/2006/picture">
                  <pic:nvPicPr>
                    <pic:cNvPr id="20341" name="Picture 20341"/>
                    <pic:cNvPicPr/>
                  </pic:nvPicPr>
                  <pic:blipFill>
                    <a:blip r:embed="rId818"/>
                    <a:stretch>
                      <a:fillRect/>
                    </a:stretch>
                  </pic:blipFill>
                  <pic:spPr>
                    <a:xfrm>
                      <a:off x="0" y="0"/>
                      <a:ext cx="313944" cy="112776"/>
                    </a:xfrm>
                    <a:prstGeom prst="rect">
                      <a:avLst/>
                    </a:prstGeom>
                  </pic:spPr>
                </pic:pic>
              </a:graphicData>
            </a:graphic>
          </wp:inline>
        </w:drawing>
      </w:r>
      <w:r>
        <w:rPr>
          <w:rFonts w:ascii="Calibri" w:eastAsia="Calibri" w:hAnsi="Calibri" w:cs="Calibri"/>
        </w:rPr>
        <w:t xml:space="preserve"> shall apply only where the notification referred to in Paragraph 2.3.1 is made by the Supplier and/or any Notified Sub-Contractor (as appropriate) to the Customer within 6 months of the Call Off Commencement Date</w:t>
      </w:r>
      <w:r>
        <w:t xml:space="preserve">. </w:t>
      </w:r>
    </w:p>
    <w:p w:rsidR="00677AA2" w:rsidRDefault="00A31147">
      <w:pPr>
        <w:spacing w:after="228"/>
        <w:ind w:left="933" w:right="157" w:hanging="365"/>
      </w:pPr>
      <w:r>
        <w:rPr>
          <w:noProof/>
        </w:rPr>
        <w:drawing>
          <wp:inline distT="0" distB="0" distL="0" distR="0">
            <wp:extent cx="198120" cy="115824"/>
            <wp:effectExtent l="0" t="0" r="0" b="0"/>
            <wp:docPr id="20348" name="Picture 20348"/>
            <wp:cNvGraphicFramePr/>
            <a:graphic xmlns:a="http://schemas.openxmlformats.org/drawingml/2006/main">
              <a:graphicData uri="http://schemas.openxmlformats.org/drawingml/2006/picture">
                <pic:pic xmlns:pic="http://schemas.openxmlformats.org/drawingml/2006/picture">
                  <pic:nvPicPr>
                    <pic:cNvPr id="20348" name="Picture 20348"/>
                    <pic:cNvPicPr/>
                  </pic:nvPicPr>
                  <pic:blipFill>
                    <a:blip r:embed="rId819"/>
                    <a:stretch>
                      <a:fillRect/>
                    </a:stretch>
                  </pic:blipFill>
                  <pic:spPr>
                    <a:xfrm>
                      <a:off x="0" y="0"/>
                      <a:ext cx="198120" cy="115824"/>
                    </a:xfrm>
                    <a:prstGeom prst="rect">
                      <a:avLst/>
                    </a:prstGeom>
                  </pic:spPr>
                </pic:pic>
              </a:graphicData>
            </a:graphic>
          </wp:inline>
        </w:drawing>
      </w:r>
      <w:r>
        <w:t xml:space="preserve"> 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w:t>
      </w:r>
    </w:p>
    <w:p w:rsidR="00677AA2" w:rsidRDefault="00A31147">
      <w:pPr>
        <w:pStyle w:val="Heading3"/>
        <w:ind w:left="278"/>
      </w:pPr>
      <w:r>
        <w:t>3. SUPPLIER INDEMNITIES AND OBLIGATIONS</w:t>
      </w:r>
    </w:p>
    <w:p w:rsidR="00677AA2" w:rsidRDefault="00A31147">
      <w:pPr>
        <w:ind w:left="928" w:right="157" w:hanging="360"/>
      </w:pPr>
      <w:r>
        <w:rPr>
          <w:noProof/>
        </w:rPr>
        <w:drawing>
          <wp:inline distT="0" distB="0" distL="0" distR="0">
            <wp:extent cx="176784" cy="115824"/>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820"/>
                    <a:stretch>
                      <a:fillRect/>
                    </a:stretch>
                  </pic:blipFill>
                  <pic:spPr>
                    <a:xfrm>
                      <a:off x="0" y="0"/>
                      <a:ext cx="176784" cy="115824"/>
                    </a:xfrm>
                    <a:prstGeom prst="rect">
                      <a:avLst/>
                    </a:prstGeom>
                  </pic:spPr>
                </pic:pic>
              </a:graphicData>
            </a:graphic>
          </wp:inline>
        </w:drawing>
      </w:r>
      <w:r>
        <w:t xml:space="preserve"> Subject to Paragraph 3.2 the Supplier shall indemnify the Customer against any Employee Liabilities arising from or as a result of:</w:t>
      </w:r>
    </w:p>
    <w:p w:rsidR="00677AA2" w:rsidRDefault="00A31147">
      <w:pPr>
        <w:ind w:left="1001" w:right="157"/>
      </w:pPr>
      <w:r>
        <w:rPr>
          <w:noProof/>
        </w:rPr>
        <w:drawing>
          <wp:inline distT="0" distB="0" distL="0" distR="0">
            <wp:extent cx="295656" cy="115824"/>
            <wp:effectExtent l="0" t="0" r="0" b="0"/>
            <wp:docPr id="20363" name="Picture 20363"/>
            <wp:cNvGraphicFramePr/>
            <a:graphic xmlns:a="http://schemas.openxmlformats.org/drawingml/2006/main">
              <a:graphicData uri="http://schemas.openxmlformats.org/drawingml/2006/picture">
                <pic:pic xmlns:pic="http://schemas.openxmlformats.org/drawingml/2006/picture">
                  <pic:nvPicPr>
                    <pic:cNvPr id="20363" name="Picture 20363"/>
                    <pic:cNvPicPr/>
                  </pic:nvPicPr>
                  <pic:blipFill>
                    <a:blip r:embed="rId821"/>
                    <a:stretch>
                      <a:fillRect/>
                    </a:stretch>
                  </pic:blipFill>
                  <pic:spPr>
                    <a:xfrm>
                      <a:off x="0" y="0"/>
                      <a:ext cx="295656" cy="115824"/>
                    </a:xfrm>
                    <a:prstGeom prst="rect">
                      <a:avLst/>
                    </a:prstGeom>
                  </pic:spPr>
                </pic:pic>
              </a:graphicData>
            </a:graphic>
          </wp:inline>
        </w:drawing>
      </w:r>
      <w:r>
        <w:t xml:space="preserve"> any act or omission by the Supplier or any Sub-Contractor in respect of any Transferring Customer Employee or any appropriate employee representative (as defined in the Employment Regulations) of any Transferring Customer Employee whether occurring before, on or after the Relevant Transfer Date; </w:t>
      </w:r>
      <w:r>
        <w:rPr>
          <w:noProof/>
        </w:rPr>
        <w:drawing>
          <wp:inline distT="0" distB="0" distL="0" distR="0">
            <wp:extent cx="313944" cy="115824"/>
            <wp:effectExtent l="0" t="0" r="0" b="0"/>
            <wp:docPr id="20383" name="Picture 20383"/>
            <wp:cNvGraphicFramePr/>
            <a:graphic xmlns:a="http://schemas.openxmlformats.org/drawingml/2006/main">
              <a:graphicData uri="http://schemas.openxmlformats.org/drawingml/2006/picture">
                <pic:pic xmlns:pic="http://schemas.openxmlformats.org/drawingml/2006/picture">
                  <pic:nvPicPr>
                    <pic:cNvPr id="20383" name="Picture 20383"/>
                    <pic:cNvPicPr/>
                  </pic:nvPicPr>
                  <pic:blipFill>
                    <a:blip r:embed="rId49"/>
                    <a:stretch>
                      <a:fillRect/>
                    </a:stretch>
                  </pic:blipFill>
                  <pic:spPr>
                    <a:xfrm>
                      <a:off x="0" y="0"/>
                      <a:ext cx="313944" cy="115824"/>
                    </a:xfrm>
                    <a:prstGeom prst="rect">
                      <a:avLst/>
                    </a:prstGeom>
                  </pic:spPr>
                </pic:pic>
              </a:graphicData>
            </a:graphic>
          </wp:inline>
        </w:drawing>
      </w:r>
      <w:r>
        <w:t xml:space="preserve"> the breach or non-observance by the Supplier or any Sub-Contractor on or after the Relevant Transfer Date of:</w:t>
      </w:r>
    </w:p>
    <w:p w:rsidR="00677AA2" w:rsidRDefault="00A31147">
      <w:pPr>
        <w:ind w:left="3271" w:right="157" w:hanging="715"/>
      </w:pPr>
      <w:r>
        <w:rPr>
          <w:noProof/>
        </w:rPr>
        <w:drawing>
          <wp:inline distT="0" distB="0" distL="0" distR="0">
            <wp:extent cx="170688" cy="143256"/>
            <wp:effectExtent l="0" t="0" r="0" b="0"/>
            <wp:docPr id="20386" name="Picture 20386"/>
            <wp:cNvGraphicFramePr/>
            <a:graphic xmlns:a="http://schemas.openxmlformats.org/drawingml/2006/main">
              <a:graphicData uri="http://schemas.openxmlformats.org/drawingml/2006/picture">
                <pic:pic xmlns:pic="http://schemas.openxmlformats.org/drawingml/2006/picture">
                  <pic:nvPicPr>
                    <pic:cNvPr id="20386" name="Picture 20386"/>
                    <pic:cNvPicPr/>
                  </pic:nvPicPr>
                  <pic:blipFill>
                    <a:blip r:embed="rId83"/>
                    <a:stretch>
                      <a:fillRect/>
                    </a:stretch>
                  </pic:blipFill>
                  <pic:spPr>
                    <a:xfrm>
                      <a:off x="0" y="0"/>
                      <a:ext cx="170688" cy="143256"/>
                    </a:xfrm>
                    <a:prstGeom prst="rect">
                      <a:avLst/>
                    </a:prstGeom>
                  </pic:spPr>
                </pic:pic>
              </a:graphicData>
            </a:graphic>
          </wp:inline>
        </w:drawing>
      </w:r>
      <w:r>
        <w:t xml:space="preserve"> any collective agreement applicable to the Transferring Customer Employees; and/or </w:t>
      </w:r>
    </w:p>
    <w:p w:rsidR="00677AA2" w:rsidRDefault="00A31147">
      <w:pPr>
        <w:tabs>
          <w:tab w:val="center" w:pos="2740"/>
          <w:tab w:val="right" w:pos="9219"/>
        </w:tabs>
        <w:spacing w:after="12"/>
        <w:ind w:left="0" w:right="0" w:firstLine="0"/>
        <w:jc w:val="left"/>
      </w:pPr>
      <w:r>
        <w:rPr>
          <w:rFonts w:ascii="Calibri" w:eastAsia="Calibri" w:hAnsi="Calibri" w:cs="Calibri"/>
        </w:rPr>
        <w:lastRenderedPageBreak/>
        <w:tab/>
      </w:r>
      <w:r>
        <w:rPr>
          <w:noProof/>
        </w:rPr>
        <w:drawing>
          <wp:inline distT="0" distB="0" distL="0" distR="0">
            <wp:extent cx="170688" cy="143256"/>
            <wp:effectExtent l="0" t="0" r="0" b="0"/>
            <wp:docPr id="20395" name="Picture 20395"/>
            <wp:cNvGraphicFramePr/>
            <a:graphic xmlns:a="http://schemas.openxmlformats.org/drawingml/2006/main">
              <a:graphicData uri="http://schemas.openxmlformats.org/drawingml/2006/picture">
                <pic:pic xmlns:pic="http://schemas.openxmlformats.org/drawingml/2006/picture">
                  <pic:nvPicPr>
                    <pic:cNvPr id="20395" name="Picture 20395"/>
                    <pic:cNvPicPr/>
                  </pic:nvPicPr>
                  <pic:blipFill>
                    <a:blip r:embed="rId45"/>
                    <a:stretch>
                      <a:fillRect/>
                    </a:stretch>
                  </pic:blipFill>
                  <pic:spPr>
                    <a:xfrm>
                      <a:off x="0" y="0"/>
                      <a:ext cx="170688" cy="143256"/>
                    </a:xfrm>
                    <a:prstGeom prst="rect">
                      <a:avLst/>
                    </a:prstGeom>
                  </pic:spPr>
                </pic:pic>
              </a:graphicData>
            </a:graphic>
          </wp:inline>
        </w:drawing>
      </w:r>
      <w:r>
        <w:tab/>
        <w:t xml:space="preserve">any custom or practice in respect of any Transferring </w:t>
      </w:r>
    </w:p>
    <w:p w:rsidR="00677AA2" w:rsidRDefault="00A31147">
      <w:pPr>
        <w:spacing w:after="12"/>
        <w:ind w:left="2566" w:right="155"/>
        <w:jc w:val="right"/>
      </w:pPr>
      <w:r>
        <w:t>Customer Employees which the Supplier or any Sub-</w:t>
      </w:r>
    </w:p>
    <w:p w:rsidR="00677AA2" w:rsidRDefault="00A31147">
      <w:pPr>
        <w:ind w:left="3281" w:right="157"/>
      </w:pPr>
      <w:r>
        <w:t>Contractor is contractually bound to honour;</w:t>
      </w:r>
    </w:p>
    <w:p w:rsidR="00677AA2" w:rsidRDefault="00A31147">
      <w:pPr>
        <w:ind w:left="1713" w:right="157" w:hanging="722"/>
      </w:pPr>
      <w:r>
        <w:rPr>
          <w:noProof/>
        </w:rPr>
        <w:drawing>
          <wp:inline distT="0" distB="0" distL="0" distR="0">
            <wp:extent cx="313944" cy="115824"/>
            <wp:effectExtent l="0" t="0" r="0" b="0"/>
            <wp:docPr id="20414" name="Picture 20414"/>
            <wp:cNvGraphicFramePr/>
            <a:graphic xmlns:a="http://schemas.openxmlformats.org/drawingml/2006/main">
              <a:graphicData uri="http://schemas.openxmlformats.org/drawingml/2006/picture">
                <pic:pic xmlns:pic="http://schemas.openxmlformats.org/drawingml/2006/picture">
                  <pic:nvPicPr>
                    <pic:cNvPr id="20414" name="Picture 20414"/>
                    <pic:cNvPicPr/>
                  </pic:nvPicPr>
                  <pic:blipFill>
                    <a:blip r:embed="rId822"/>
                    <a:stretch>
                      <a:fillRect/>
                    </a:stretch>
                  </pic:blipFill>
                  <pic:spPr>
                    <a:xfrm>
                      <a:off x="0" y="0"/>
                      <a:ext cx="313944" cy="115824"/>
                    </a:xfrm>
                    <a:prstGeom prst="rect">
                      <a:avLst/>
                    </a:prstGeom>
                  </pic:spPr>
                </pic:pic>
              </a:graphicData>
            </a:graphic>
          </wp:inline>
        </w:drawing>
      </w:r>
      <w:r>
        <w:t xml:space="preserve"> 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w:t>
      </w:r>
    </w:p>
    <w:p w:rsidR="00677AA2" w:rsidRDefault="00A31147">
      <w:pPr>
        <w:ind w:left="1713" w:right="157" w:hanging="722"/>
      </w:pPr>
      <w:r>
        <w:rPr>
          <w:noProof/>
        </w:rPr>
        <w:drawing>
          <wp:inline distT="0" distB="0" distL="0" distR="0">
            <wp:extent cx="313944" cy="115824"/>
            <wp:effectExtent l="0" t="0" r="0" b="0"/>
            <wp:docPr id="20420" name="Picture 20420"/>
            <wp:cNvGraphicFramePr/>
            <a:graphic xmlns:a="http://schemas.openxmlformats.org/drawingml/2006/main">
              <a:graphicData uri="http://schemas.openxmlformats.org/drawingml/2006/picture">
                <pic:pic xmlns:pic="http://schemas.openxmlformats.org/drawingml/2006/picture">
                  <pic:nvPicPr>
                    <pic:cNvPr id="20420" name="Picture 20420"/>
                    <pic:cNvPicPr/>
                  </pic:nvPicPr>
                  <pic:blipFill>
                    <a:blip r:embed="rId51"/>
                    <a:stretch>
                      <a:fillRect/>
                    </a:stretch>
                  </pic:blipFill>
                  <pic:spPr>
                    <a:xfrm>
                      <a:off x="0" y="0"/>
                      <a:ext cx="313944" cy="115824"/>
                    </a:xfrm>
                    <a:prstGeom prst="rect">
                      <a:avLst/>
                    </a:prstGeom>
                  </pic:spPr>
                </pic:pic>
              </a:graphicData>
            </a:graphic>
          </wp:inline>
        </w:drawing>
      </w:r>
      <w:r>
        <w:t xml:space="preserve"> 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rsidR="00677AA2" w:rsidRDefault="00A31147">
      <w:pPr>
        <w:ind w:left="1713" w:right="157" w:hanging="722"/>
      </w:pPr>
      <w:r>
        <w:rPr>
          <w:noProof/>
        </w:rPr>
        <w:drawing>
          <wp:inline distT="0" distB="0" distL="0" distR="0">
            <wp:extent cx="313944" cy="115824"/>
            <wp:effectExtent l="0" t="0" r="0" b="0"/>
            <wp:docPr id="20449" name="Picture 20449"/>
            <wp:cNvGraphicFramePr/>
            <a:graphic xmlns:a="http://schemas.openxmlformats.org/drawingml/2006/main">
              <a:graphicData uri="http://schemas.openxmlformats.org/drawingml/2006/picture">
                <pic:pic xmlns:pic="http://schemas.openxmlformats.org/drawingml/2006/picture">
                  <pic:nvPicPr>
                    <pic:cNvPr id="20449" name="Picture 20449"/>
                    <pic:cNvPicPr/>
                  </pic:nvPicPr>
                  <pic:blipFill>
                    <a:blip r:embed="rId823"/>
                    <a:stretch>
                      <a:fillRect/>
                    </a:stretch>
                  </pic:blipFill>
                  <pic:spPr>
                    <a:xfrm>
                      <a:off x="0" y="0"/>
                      <a:ext cx="313944" cy="115824"/>
                    </a:xfrm>
                    <a:prstGeom prst="rect">
                      <a:avLst/>
                    </a:prstGeom>
                  </pic:spPr>
                </pic:pic>
              </a:graphicData>
            </a:graphic>
          </wp:inline>
        </w:drawing>
      </w:r>
      <w:r>
        <w:t xml:space="preserve"> any statement communicated to or action undertaken by the Supplier or any Sub-Contractor to, or in respect of, any Transferring Customer Employee before the Relevant Transfer Date regarding the Relevant Transfer which has not been agreed in advance with the Customer in writing;</w:t>
      </w:r>
    </w:p>
    <w:p w:rsidR="00677AA2" w:rsidRDefault="00A31147">
      <w:pPr>
        <w:ind w:left="1713" w:right="157" w:hanging="722"/>
      </w:pPr>
      <w:r>
        <w:rPr>
          <w:noProof/>
        </w:rPr>
        <w:drawing>
          <wp:inline distT="0" distB="0" distL="0" distR="0">
            <wp:extent cx="313944" cy="115824"/>
            <wp:effectExtent l="0" t="0" r="0" b="0"/>
            <wp:docPr id="20476" name="Picture 20476"/>
            <wp:cNvGraphicFramePr/>
            <a:graphic xmlns:a="http://schemas.openxmlformats.org/drawingml/2006/main">
              <a:graphicData uri="http://schemas.openxmlformats.org/drawingml/2006/picture">
                <pic:pic xmlns:pic="http://schemas.openxmlformats.org/drawingml/2006/picture">
                  <pic:nvPicPr>
                    <pic:cNvPr id="20476" name="Picture 20476"/>
                    <pic:cNvPicPr/>
                  </pic:nvPicPr>
                  <pic:blipFill>
                    <a:blip r:embed="rId824"/>
                    <a:stretch>
                      <a:fillRect/>
                    </a:stretch>
                  </pic:blipFill>
                  <pic:spPr>
                    <a:xfrm>
                      <a:off x="0" y="0"/>
                      <a:ext cx="313944" cy="115824"/>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w:t>
      </w:r>
    </w:p>
    <w:p w:rsidR="00677AA2" w:rsidRDefault="00A31147">
      <w:pPr>
        <w:ind w:left="2566" w:right="157"/>
      </w:pPr>
      <w:r>
        <w:rPr>
          <w:noProof/>
        </w:rPr>
        <w:drawing>
          <wp:inline distT="0" distB="0" distL="0" distR="0">
            <wp:extent cx="170688" cy="143256"/>
            <wp:effectExtent l="0" t="0" r="0" b="0"/>
            <wp:docPr id="20480" name="Picture 20480"/>
            <wp:cNvGraphicFramePr/>
            <a:graphic xmlns:a="http://schemas.openxmlformats.org/drawingml/2006/main">
              <a:graphicData uri="http://schemas.openxmlformats.org/drawingml/2006/picture">
                <pic:pic xmlns:pic="http://schemas.openxmlformats.org/drawingml/2006/picture">
                  <pic:nvPicPr>
                    <pic:cNvPr id="20480" name="Picture 20480"/>
                    <pic:cNvPicPr/>
                  </pic:nvPicPr>
                  <pic:blipFill>
                    <a:blip r:embed="rId83"/>
                    <a:stretch>
                      <a:fillRect/>
                    </a:stretch>
                  </pic:blipFill>
                  <pic:spPr>
                    <a:xfrm>
                      <a:off x="0" y="0"/>
                      <a:ext cx="170688" cy="143256"/>
                    </a:xfrm>
                    <a:prstGeom prst="rect">
                      <a:avLst/>
                    </a:prstGeom>
                  </pic:spPr>
                </pic:pic>
              </a:graphicData>
            </a:graphic>
          </wp:inline>
        </w:drawing>
      </w:r>
      <w:r>
        <w:t xml:space="preserve"> in relation to any Transferring Customer Employee, to the extent that the proceeding, claim or demand by HMRC or other statutory authority relates to financial obligations arising on or after the Relevant Transfer Date; and </w:t>
      </w:r>
      <w:r>
        <w:rPr>
          <w:noProof/>
        </w:rPr>
        <w:drawing>
          <wp:inline distT="0" distB="0" distL="0" distR="0">
            <wp:extent cx="170688" cy="143256"/>
            <wp:effectExtent l="0" t="0" r="0" b="0"/>
            <wp:docPr id="20491" name="Picture 20491"/>
            <wp:cNvGraphicFramePr/>
            <a:graphic xmlns:a="http://schemas.openxmlformats.org/drawingml/2006/main">
              <a:graphicData uri="http://schemas.openxmlformats.org/drawingml/2006/picture">
                <pic:pic xmlns:pic="http://schemas.openxmlformats.org/drawingml/2006/picture">
                  <pic:nvPicPr>
                    <pic:cNvPr id="20491" name="Picture 20491"/>
                    <pic:cNvPicPr/>
                  </pic:nvPicPr>
                  <pic:blipFill>
                    <a:blip r:embed="rId84"/>
                    <a:stretch>
                      <a:fillRect/>
                    </a:stretch>
                  </pic:blipFill>
                  <pic:spPr>
                    <a:xfrm>
                      <a:off x="0" y="0"/>
                      <a:ext cx="170688" cy="143256"/>
                    </a:xfrm>
                    <a:prstGeom prst="rect">
                      <a:avLst/>
                    </a:prstGeom>
                  </pic:spPr>
                </pic:pic>
              </a:graphicData>
            </a:graphic>
          </wp:inline>
        </w:drawing>
      </w:r>
      <w:r>
        <w:t xml:space="preserve"> 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w:t>
      </w:r>
    </w:p>
    <w:p w:rsidR="00677AA2" w:rsidRDefault="00A31147">
      <w:pPr>
        <w:ind w:left="1001" w:right="157"/>
      </w:pPr>
      <w:r>
        <w:rPr>
          <w:noProof/>
        </w:rPr>
        <w:drawing>
          <wp:inline distT="0" distB="0" distL="0" distR="0">
            <wp:extent cx="313944" cy="115824"/>
            <wp:effectExtent l="0" t="0" r="0" b="0"/>
            <wp:docPr id="20532" name="Picture 20532"/>
            <wp:cNvGraphicFramePr/>
            <a:graphic xmlns:a="http://schemas.openxmlformats.org/drawingml/2006/main">
              <a:graphicData uri="http://schemas.openxmlformats.org/drawingml/2006/picture">
                <pic:pic xmlns:pic="http://schemas.openxmlformats.org/drawingml/2006/picture">
                  <pic:nvPicPr>
                    <pic:cNvPr id="20532" name="Picture 20532"/>
                    <pic:cNvPicPr/>
                  </pic:nvPicPr>
                  <pic:blipFill>
                    <a:blip r:embed="rId825"/>
                    <a:stretch>
                      <a:fillRect/>
                    </a:stretch>
                  </pic:blipFill>
                  <pic:spPr>
                    <a:xfrm>
                      <a:off x="0" y="0"/>
                      <a:ext cx="313944" cy="115824"/>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r>
        <w:rPr>
          <w:noProof/>
        </w:rPr>
        <w:drawing>
          <wp:inline distT="0" distB="0" distL="0" distR="0">
            <wp:extent cx="313944" cy="115824"/>
            <wp:effectExtent l="0" t="0" r="0" b="0"/>
            <wp:docPr id="20547" name="Picture 20547"/>
            <wp:cNvGraphicFramePr/>
            <a:graphic xmlns:a="http://schemas.openxmlformats.org/drawingml/2006/main">
              <a:graphicData uri="http://schemas.openxmlformats.org/drawingml/2006/picture">
                <pic:pic xmlns:pic="http://schemas.openxmlformats.org/drawingml/2006/picture">
                  <pic:nvPicPr>
                    <pic:cNvPr id="20547" name="Picture 20547"/>
                    <pic:cNvPicPr/>
                  </pic:nvPicPr>
                  <pic:blipFill>
                    <a:blip r:embed="rId826"/>
                    <a:stretch>
                      <a:fillRect/>
                    </a:stretch>
                  </pic:blipFill>
                  <pic:spPr>
                    <a:xfrm>
                      <a:off x="0" y="0"/>
                      <a:ext cx="313944" cy="115824"/>
                    </a:xfrm>
                    <a:prstGeom prst="rect">
                      <a:avLst/>
                    </a:prstGeom>
                  </pic:spPr>
                </pic:pic>
              </a:graphicData>
            </a:graphic>
          </wp:inline>
        </w:drawing>
      </w:r>
      <w:r>
        <w:t xml:space="preserve"> 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and </w:t>
      </w:r>
      <w:r>
        <w:rPr>
          <w:noProof/>
        </w:rPr>
        <w:drawing>
          <wp:inline distT="0" distB="0" distL="0" distR="0">
            <wp:extent cx="313944" cy="115824"/>
            <wp:effectExtent l="0" t="0" r="0" b="0"/>
            <wp:docPr id="20557" name="Picture 20557"/>
            <wp:cNvGraphicFramePr/>
            <a:graphic xmlns:a="http://schemas.openxmlformats.org/drawingml/2006/main">
              <a:graphicData uri="http://schemas.openxmlformats.org/drawingml/2006/picture">
                <pic:pic xmlns:pic="http://schemas.openxmlformats.org/drawingml/2006/picture">
                  <pic:nvPicPr>
                    <pic:cNvPr id="20557" name="Picture 20557"/>
                    <pic:cNvPicPr/>
                  </pic:nvPicPr>
                  <pic:blipFill>
                    <a:blip r:embed="rId827"/>
                    <a:stretch>
                      <a:fillRect/>
                    </a:stretch>
                  </pic:blipFill>
                  <pic:spPr>
                    <a:xfrm>
                      <a:off x="0" y="0"/>
                      <a:ext cx="313944" cy="115824"/>
                    </a:xfrm>
                    <a:prstGeom prst="rect">
                      <a:avLst/>
                    </a:prstGeom>
                  </pic:spPr>
                </pic:pic>
              </a:graphicData>
            </a:graphic>
          </wp:inline>
        </w:drawing>
      </w:r>
      <w:r>
        <w:t xml:space="preserve"> a failure by the Supplier or any Sub-Contractor to comply with its obligations under Paragraph 2.8 above.</w:t>
      </w:r>
    </w:p>
    <w:p w:rsidR="00677AA2" w:rsidRDefault="00A31147">
      <w:pPr>
        <w:ind w:left="928" w:right="157" w:hanging="360"/>
      </w:pPr>
      <w:r>
        <w:rPr>
          <w:noProof/>
        </w:rPr>
        <w:drawing>
          <wp:inline distT="0" distB="0" distL="0" distR="0">
            <wp:extent cx="195072" cy="115824"/>
            <wp:effectExtent l="0" t="0" r="0" b="0"/>
            <wp:docPr id="20560" name="Picture 20560"/>
            <wp:cNvGraphicFramePr/>
            <a:graphic xmlns:a="http://schemas.openxmlformats.org/drawingml/2006/main">
              <a:graphicData uri="http://schemas.openxmlformats.org/drawingml/2006/picture">
                <pic:pic xmlns:pic="http://schemas.openxmlformats.org/drawingml/2006/picture">
                  <pic:nvPicPr>
                    <pic:cNvPr id="20560" name="Picture 20560"/>
                    <pic:cNvPicPr/>
                  </pic:nvPicPr>
                  <pic:blipFill>
                    <a:blip r:embed="rId828"/>
                    <a:stretch>
                      <a:fillRect/>
                    </a:stretch>
                  </pic:blipFill>
                  <pic:spPr>
                    <a:xfrm>
                      <a:off x="0" y="0"/>
                      <a:ext cx="195072" cy="115824"/>
                    </a:xfrm>
                    <a:prstGeom prst="rect">
                      <a:avLst/>
                    </a:prstGeom>
                  </pic:spPr>
                </pic:pic>
              </a:graphicData>
            </a:graphic>
          </wp:inline>
        </w:drawing>
      </w:r>
      <w:r>
        <w:t xml:space="preserve"> 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rsidR="00677AA2" w:rsidRDefault="00A31147">
      <w:pPr>
        <w:ind w:left="928" w:right="157" w:hanging="360"/>
      </w:pPr>
      <w:r>
        <w:rPr>
          <w:noProof/>
        </w:rPr>
        <w:lastRenderedPageBreak/>
        <w:drawing>
          <wp:inline distT="0" distB="0" distL="0" distR="0">
            <wp:extent cx="195072" cy="115824"/>
            <wp:effectExtent l="0" t="0" r="0" b="0"/>
            <wp:docPr id="20567" name="Picture 20567"/>
            <wp:cNvGraphicFramePr/>
            <a:graphic xmlns:a="http://schemas.openxmlformats.org/drawingml/2006/main">
              <a:graphicData uri="http://schemas.openxmlformats.org/drawingml/2006/picture">
                <pic:pic xmlns:pic="http://schemas.openxmlformats.org/drawingml/2006/picture">
                  <pic:nvPicPr>
                    <pic:cNvPr id="20567" name="Picture 20567"/>
                    <pic:cNvPicPr/>
                  </pic:nvPicPr>
                  <pic:blipFill>
                    <a:blip r:embed="rId829"/>
                    <a:stretch>
                      <a:fillRect/>
                    </a:stretch>
                  </pic:blipFill>
                  <pic:spPr>
                    <a:xfrm>
                      <a:off x="0" y="0"/>
                      <a:ext cx="195072" cy="115824"/>
                    </a:xfrm>
                    <a:prstGeom prst="rect">
                      <a:avLst/>
                    </a:prstGeom>
                  </pic:spPr>
                </pic:pic>
              </a:graphicData>
            </a:graphic>
          </wp:inline>
        </w:drawing>
      </w:r>
      <w:r>
        <w:t xml:space="preserve"> 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Customer and the Supplier.</w:t>
      </w:r>
    </w:p>
    <w:p w:rsidR="00677AA2" w:rsidRDefault="00A31147">
      <w:pPr>
        <w:pStyle w:val="Heading3"/>
        <w:ind w:left="278"/>
      </w:pPr>
      <w:r>
        <w:t>4. INFORMATION</w:t>
      </w:r>
    </w:p>
    <w:p w:rsidR="00677AA2" w:rsidRDefault="00A31147">
      <w:pPr>
        <w:spacing w:after="235"/>
        <w:ind w:left="437" w:right="157"/>
      </w:pPr>
      <w:r>
        <w:t>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w:t>
      </w:r>
    </w:p>
    <w:p w:rsidR="00677AA2" w:rsidRDefault="00A31147">
      <w:pPr>
        <w:pStyle w:val="Heading3"/>
        <w:ind w:left="278"/>
      </w:pPr>
      <w:r>
        <w:t>5. PRINCIPLES OF GOOD EMPLOYMENT PRACTICE</w:t>
      </w:r>
    </w:p>
    <w:p w:rsidR="00677AA2" w:rsidRDefault="00A31147">
      <w:pPr>
        <w:ind w:left="928" w:right="157" w:hanging="360"/>
      </w:pPr>
      <w:r>
        <w:rPr>
          <w:noProof/>
        </w:rPr>
        <w:drawing>
          <wp:inline distT="0" distB="0" distL="0" distR="0">
            <wp:extent cx="176784" cy="115824"/>
            <wp:effectExtent l="0" t="0" r="0" b="0"/>
            <wp:docPr id="20646" name="Picture 20646"/>
            <wp:cNvGraphicFramePr/>
            <a:graphic xmlns:a="http://schemas.openxmlformats.org/drawingml/2006/main">
              <a:graphicData uri="http://schemas.openxmlformats.org/drawingml/2006/picture">
                <pic:pic xmlns:pic="http://schemas.openxmlformats.org/drawingml/2006/picture">
                  <pic:nvPicPr>
                    <pic:cNvPr id="20646" name="Picture 20646"/>
                    <pic:cNvPicPr/>
                  </pic:nvPicPr>
                  <pic:blipFill>
                    <a:blip r:embed="rId70"/>
                    <a:stretch>
                      <a:fillRect/>
                    </a:stretch>
                  </pic:blipFill>
                  <pic:spPr>
                    <a:xfrm>
                      <a:off x="0" y="0"/>
                      <a:ext cx="176784" cy="115824"/>
                    </a:xfrm>
                    <a:prstGeom prst="rect">
                      <a:avLst/>
                    </a:prstGeom>
                  </pic:spPr>
                </pic:pic>
              </a:graphicData>
            </a:graphic>
          </wp:inline>
        </w:drawing>
      </w:r>
      <w:r>
        <w:t xml:space="preserve"> 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p>
    <w:p w:rsidR="00677AA2" w:rsidRDefault="00A31147">
      <w:pPr>
        <w:ind w:left="928" w:right="157" w:hanging="360"/>
      </w:pPr>
      <w:r>
        <w:rPr>
          <w:noProof/>
        </w:rPr>
        <w:drawing>
          <wp:inline distT="0" distB="0" distL="0" distR="0">
            <wp:extent cx="195072" cy="115824"/>
            <wp:effectExtent l="0" t="0" r="0" b="0"/>
            <wp:docPr id="20664" name="Picture 20664"/>
            <wp:cNvGraphicFramePr/>
            <a:graphic xmlns:a="http://schemas.openxmlformats.org/drawingml/2006/main">
              <a:graphicData uri="http://schemas.openxmlformats.org/drawingml/2006/picture">
                <pic:pic xmlns:pic="http://schemas.openxmlformats.org/drawingml/2006/picture">
                  <pic:nvPicPr>
                    <pic:cNvPr id="20664" name="Picture 20664"/>
                    <pic:cNvPicPr/>
                  </pic:nvPicPr>
                  <pic:blipFill>
                    <a:blip r:embed="rId610"/>
                    <a:stretch>
                      <a:fillRect/>
                    </a:stretch>
                  </pic:blipFill>
                  <pic:spPr>
                    <a:xfrm>
                      <a:off x="0" y="0"/>
                      <a:ext cx="195072" cy="115824"/>
                    </a:xfrm>
                    <a:prstGeom prst="rect">
                      <a:avLst/>
                    </a:prstGeom>
                  </pic:spPr>
                </pic:pic>
              </a:graphicData>
            </a:graphic>
          </wp:inline>
        </w:drawing>
      </w:r>
      <w:r>
        <w:t xml:space="preserve"> The Supplier shall, and shall procure that each Sub-Contractor shall, comply with any requirement notified to it by the Customer relating to pensions in respect of any Transferring Customer Employee as set down in:</w:t>
      </w:r>
    </w:p>
    <w:p w:rsidR="00677AA2" w:rsidRDefault="00A31147">
      <w:pPr>
        <w:ind w:left="1713" w:right="157" w:hanging="722"/>
      </w:pPr>
      <w:r>
        <w:rPr>
          <w:noProof/>
        </w:rPr>
        <w:drawing>
          <wp:inline distT="0" distB="0" distL="0" distR="0">
            <wp:extent cx="295656" cy="115824"/>
            <wp:effectExtent l="0" t="0" r="0" b="0"/>
            <wp:docPr id="20668" name="Picture 20668"/>
            <wp:cNvGraphicFramePr/>
            <a:graphic xmlns:a="http://schemas.openxmlformats.org/drawingml/2006/main">
              <a:graphicData uri="http://schemas.openxmlformats.org/drawingml/2006/picture">
                <pic:pic xmlns:pic="http://schemas.openxmlformats.org/drawingml/2006/picture">
                  <pic:nvPicPr>
                    <pic:cNvPr id="20668" name="Picture 20668"/>
                    <pic:cNvPicPr/>
                  </pic:nvPicPr>
                  <pic:blipFill>
                    <a:blip r:embed="rId830"/>
                    <a:stretch>
                      <a:fillRect/>
                    </a:stretch>
                  </pic:blipFill>
                  <pic:spPr>
                    <a:xfrm>
                      <a:off x="0" y="0"/>
                      <a:ext cx="295656" cy="115824"/>
                    </a:xfrm>
                    <a:prstGeom prst="rect">
                      <a:avLst/>
                    </a:prstGeom>
                  </pic:spPr>
                </pic:pic>
              </a:graphicData>
            </a:graphic>
          </wp:inline>
        </w:drawing>
      </w:r>
      <w:r>
        <w:t xml:space="preserve"> the Cabinet Office Statement of Practice on Staff Transfers in the Public Sector of January 2000, revised 2007; </w:t>
      </w:r>
    </w:p>
    <w:p w:rsidR="00677AA2" w:rsidRDefault="00A31147">
      <w:pPr>
        <w:ind w:left="1713" w:right="157" w:hanging="722"/>
      </w:pPr>
      <w:r>
        <w:rPr>
          <w:noProof/>
        </w:rPr>
        <w:drawing>
          <wp:inline distT="0" distB="0" distL="0" distR="0">
            <wp:extent cx="313944" cy="115824"/>
            <wp:effectExtent l="0" t="0" r="0" b="0"/>
            <wp:docPr id="20671" name="Picture 20671"/>
            <wp:cNvGraphicFramePr/>
            <a:graphic xmlns:a="http://schemas.openxmlformats.org/drawingml/2006/main">
              <a:graphicData uri="http://schemas.openxmlformats.org/drawingml/2006/picture">
                <pic:pic xmlns:pic="http://schemas.openxmlformats.org/drawingml/2006/picture">
                  <pic:nvPicPr>
                    <pic:cNvPr id="20671" name="Picture 20671"/>
                    <pic:cNvPicPr/>
                  </pic:nvPicPr>
                  <pic:blipFill>
                    <a:blip r:embed="rId831"/>
                    <a:stretch>
                      <a:fillRect/>
                    </a:stretch>
                  </pic:blipFill>
                  <pic:spPr>
                    <a:xfrm>
                      <a:off x="0" y="0"/>
                      <a:ext cx="313944" cy="115824"/>
                    </a:xfrm>
                    <a:prstGeom prst="rect">
                      <a:avLst/>
                    </a:prstGeom>
                  </pic:spPr>
                </pic:pic>
              </a:graphicData>
            </a:graphic>
          </wp:inline>
        </w:drawing>
      </w:r>
      <w:r>
        <w:t xml:space="preserve"> HM Treasury's guidance “Staff Transfers from Central Government: A Fair Deal for Staff Pensions of 1999; </w:t>
      </w:r>
    </w:p>
    <w:p w:rsidR="00677AA2" w:rsidRDefault="00A31147">
      <w:pPr>
        <w:spacing w:after="65" w:line="299" w:lineRule="auto"/>
        <w:ind w:left="1001" w:right="157"/>
      </w:pPr>
      <w:r>
        <w:rPr>
          <w:noProof/>
        </w:rPr>
        <w:drawing>
          <wp:inline distT="0" distB="0" distL="0" distR="0">
            <wp:extent cx="313944" cy="115824"/>
            <wp:effectExtent l="0" t="0" r="0" b="0"/>
            <wp:docPr id="20674" name="Picture 20674"/>
            <wp:cNvGraphicFramePr/>
            <a:graphic xmlns:a="http://schemas.openxmlformats.org/drawingml/2006/main">
              <a:graphicData uri="http://schemas.openxmlformats.org/drawingml/2006/picture">
                <pic:pic xmlns:pic="http://schemas.openxmlformats.org/drawingml/2006/picture">
                  <pic:nvPicPr>
                    <pic:cNvPr id="20674" name="Picture 20674"/>
                    <pic:cNvPicPr/>
                  </pic:nvPicPr>
                  <pic:blipFill>
                    <a:blip r:embed="rId832"/>
                    <a:stretch>
                      <a:fillRect/>
                    </a:stretch>
                  </pic:blipFill>
                  <pic:spPr>
                    <a:xfrm>
                      <a:off x="0" y="0"/>
                      <a:ext cx="313944" cy="115824"/>
                    </a:xfrm>
                    <a:prstGeom prst="rect">
                      <a:avLst/>
                    </a:prstGeom>
                  </pic:spPr>
                </pic:pic>
              </a:graphicData>
            </a:graphic>
          </wp:inline>
        </w:drawing>
      </w:r>
      <w:r>
        <w:t xml:space="preserve"> HM Treasury's guidance “Fair deal for staff pensions:  procurement of Bulk Transfer Agreements and Related Issues” of June 2004; and/or </w:t>
      </w:r>
      <w:r>
        <w:rPr>
          <w:noProof/>
        </w:rPr>
        <w:drawing>
          <wp:inline distT="0" distB="0" distL="0" distR="0">
            <wp:extent cx="313944" cy="115824"/>
            <wp:effectExtent l="0" t="0" r="0" b="0"/>
            <wp:docPr id="20677" name="Picture 20677"/>
            <wp:cNvGraphicFramePr/>
            <a:graphic xmlns:a="http://schemas.openxmlformats.org/drawingml/2006/main">
              <a:graphicData uri="http://schemas.openxmlformats.org/drawingml/2006/picture">
                <pic:pic xmlns:pic="http://schemas.openxmlformats.org/drawingml/2006/picture">
                  <pic:nvPicPr>
                    <pic:cNvPr id="20677" name="Picture 20677"/>
                    <pic:cNvPicPr/>
                  </pic:nvPicPr>
                  <pic:blipFill>
                    <a:blip r:embed="rId833"/>
                    <a:stretch>
                      <a:fillRect/>
                    </a:stretch>
                  </pic:blipFill>
                  <pic:spPr>
                    <a:xfrm>
                      <a:off x="0" y="0"/>
                      <a:ext cx="313944" cy="115824"/>
                    </a:xfrm>
                    <a:prstGeom prst="rect">
                      <a:avLst/>
                    </a:prstGeom>
                  </pic:spPr>
                </pic:pic>
              </a:graphicData>
            </a:graphic>
          </wp:inline>
        </w:drawing>
      </w:r>
      <w:r>
        <w:t xml:space="preserve"> the New Fair Deal.</w:t>
      </w:r>
    </w:p>
    <w:p w:rsidR="00677AA2" w:rsidRDefault="00A31147">
      <w:pPr>
        <w:spacing w:after="230"/>
        <w:ind w:left="928" w:right="157" w:hanging="360"/>
      </w:pPr>
      <w:r>
        <w:rPr>
          <w:noProof/>
        </w:rPr>
        <w:drawing>
          <wp:inline distT="0" distB="0" distL="0" distR="0">
            <wp:extent cx="195072" cy="115824"/>
            <wp:effectExtent l="0" t="0" r="0" b="0"/>
            <wp:docPr id="20679" name="Picture 20679"/>
            <wp:cNvGraphicFramePr/>
            <a:graphic xmlns:a="http://schemas.openxmlformats.org/drawingml/2006/main">
              <a:graphicData uri="http://schemas.openxmlformats.org/drawingml/2006/picture">
                <pic:pic xmlns:pic="http://schemas.openxmlformats.org/drawingml/2006/picture">
                  <pic:nvPicPr>
                    <pic:cNvPr id="20679" name="Picture 20679"/>
                    <pic:cNvPicPr/>
                  </pic:nvPicPr>
                  <pic:blipFill>
                    <a:blip r:embed="rId834"/>
                    <a:stretch>
                      <a:fillRect/>
                    </a:stretch>
                  </pic:blipFill>
                  <pic:spPr>
                    <a:xfrm>
                      <a:off x="0" y="0"/>
                      <a:ext cx="195072" cy="115824"/>
                    </a:xfrm>
                    <a:prstGeom prst="rect">
                      <a:avLst/>
                    </a:prstGeom>
                  </pic:spPr>
                </pic:pic>
              </a:graphicData>
            </a:graphic>
          </wp:inline>
        </w:drawing>
      </w:r>
      <w:r>
        <w:t xml:space="preserve"> Any changes embodied in any statement of practice, paper or other guidance that replaces any of the documentation referred to in Paragraphs 5.1 or 5.2 shall be agreed in accordance with the Variation Procedure.</w:t>
      </w:r>
    </w:p>
    <w:p w:rsidR="00677AA2" w:rsidRDefault="00A31147">
      <w:pPr>
        <w:pStyle w:val="Heading3"/>
        <w:ind w:left="278"/>
      </w:pPr>
      <w:r>
        <w:t>6. PENSIONS</w:t>
      </w:r>
    </w:p>
    <w:p w:rsidR="00677AA2" w:rsidRDefault="00A31147">
      <w:pPr>
        <w:ind w:left="437" w:right="157"/>
      </w:pPr>
      <w:r>
        <w:t>The Supplier shall, and/or shall procure that each of its Sub-Contractors shall, comply with the pensions provisions in the following Annex.</w:t>
      </w:r>
    </w:p>
    <w:p w:rsidR="00677AA2" w:rsidRDefault="00A31147">
      <w:pPr>
        <w:spacing w:after="3" w:line="259" w:lineRule="auto"/>
        <w:ind w:left="-5" w:right="0"/>
        <w:jc w:val="left"/>
      </w:pPr>
      <w:r>
        <w:rPr>
          <w:color w:val="FFFFFF"/>
        </w:rPr>
        <w:t>0.</w:t>
      </w:r>
    </w:p>
    <w:p w:rsidR="00677AA2" w:rsidRDefault="00A31147">
      <w:pPr>
        <w:pStyle w:val="Heading3"/>
        <w:ind w:left="565" w:right="722"/>
        <w:jc w:val="center"/>
      </w:pPr>
      <w:r>
        <w:t>ANNEX TO PART A: PENSIONS 1. PARTICIPATION</w:t>
      </w:r>
    </w:p>
    <w:p w:rsidR="00677AA2" w:rsidRDefault="00A31147">
      <w:pPr>
        <w:ind w:left="578" w:right="157"/>
      </w:pPr>
      <w:r>
        <w:rPr>
          <w:noProof/>
        </w:rPr>
        <w:drawing>
          <wp:inline distT="0" distB="0" distL="0" distR="0">
            <wp:extent cx="167640" cy="115824"/>
            <wp:effectExtent l="0" t="0" r="0" b="0"/>
            <wp:docPr id="20710" name="Picture 20710"/>
            <wp:cNvGraphicFramePr/>
            <a:graphic xmlns:a="http://schemas.openxmlformats.org/drawingml/2006/main">
              <a:graphicData uri="http://schemas.openxmlformats.org/drawingml/2006/picture">
                <pic:pic xmlns:pic="http://schemas.openxmlformats.org/drawingml/2006/picture">
                  <pic:nvPicPr>
                    <pic:cNvPr id="20710" name="Picture 20710"/>
                    <pic:cNvPicPr/>
                  </pic:nvPicPr>
                  <pic:blipFill>
                    <a:blip r:embed="rId585"/>
                    <a:stretch>
                      <a:fillRect/>
                    </a:stretch>
                  </pic:blipFill>
                  <pic:spPr>
                    <a:xfrm>
                      <a:off x="0" y="0"/>
                      <a:ext cx="167640" cy="115824"/>
                    </a:xfrm>
                    <a:prstGeom prst="rect">
                      <a:avLst/>
                    </a:prstGeom>
                  </pic:spPr>
                </pic:pic>
              </a:graphicData>
            </a:graphic>
          </wp:inline>
        </w:drawing>
      </w:r>
      <w:r>
        <w:t xml:space="preserve"> The Supplier undertakes to enter into the Admission Agreement.</w:t>
      </w:r>
    </w:p>
    <w:p w:rsidR="00677AA2" w:rsidRDefault="00A31147">
      <w:pPr>
        <w:ind w:left="578" w:right="157"/>
      </w:pPr>
      <w:r>
        <w:rPr>
          <w:noProof/>
        </w:rPr>
        <w:drawing>
          <wp:inline distT="0" distB="0" distL="0" distR="0">
            <wp:extent cx="185928" cy="112776"/>
            <wp:effectExtent l="0" t="0" r="0" b="0"/>
            <wp:docPr id="20712" name="Picture 20712"/>
            <wp:cNvGraphicFramePr/>
            <a:graphic xmlns:a="http://schemas.openxmlformats.org/drawingml/2006/main">
              <a:graphicData uri="http://schemas.openxmlformats.org/drawingml/2006/picture">
                <pic:pic xmlns:pic="http://schemas.openxmlformats.org/drawingml/2006/picture">
                  <pic:nvPicPr>
                    <pic:cNvPr id="20712" name="Picture 20712"/>
                    <pic:cNvPicPr/>
                  </pic:nvPicPr>
                  <pic:blipFill>
                    <a:blip r:embed="rId19"/>
                    <a:stretch>
                      <a:fillRect/>
                    </a:stretch>
                  </pic:blipFill>
                  <pic:spPr>
                    <a:xfrm>
                      <a:off x="0" y="0"/>
                      <a:ext cx="185928" cy="112776"/>
                    </a:xfrm>
                    <a:prstGeom prst="rect">
                      <a:avLst/>
                    </a:prstGeom>
                  </pic:spPr>
                </pic:pic>
              </a:graphicData>
            </a:graphic>
          </wp:inline>
        </w:drawing>
      </w:r>
      <w:r>
        <w:t xml:space="preserve"> The Supplier and the Customer:</w:t>
      </w:r>
    </w:p>
    <w:p w:rsidR="00677AA2" w:rsidRDefault="00A31147">
      <w:pPr>
        <w:ind w:left="1020" w:right="157"/>
      </w:pPr>
      <w:r>
        <w:rPr>
          <w:noProof/>
        </w:rPr>
        <w:lastRenderedPageBreak/>
        <w:drawing>
          <wp:inline distT="0" distB="0" distL="0" distR="0">
            <wp:extent cx="283464" cy="112776"/>
            <wp:effectExtent l="0" t="0" r="0" b="0"/>
            <wp:docPr id="20714" name="Picture 20714"/>
            <wp:cNvGraphicFramePr/>
            <a:graphic xmlns:a="http://schemas.openxmlformats.org/drawingml/2006/main">
              <a:graphicData uri="http://schemas.openxmlformats.org/drawingml/2006/picture">
                <pic:pic xmlns:pic="http://schemas.openxmlformats.org/drawingml/2006/picture">
                  <pic:nvPicPr>
                    <pic:cNvPr id="20714" name="Picture 20714"/>
                    <pic:cNvPicPr/>
                  </pic:nvPicPr>
                  <pic:blipFill>
                    <a:blip r:embed="rId835"/>
                    <a:stretch>
                      <a:fillRect/>
                    </a:stretch>
                  </pic:blipFill>
                  <pic:spPr>
                    <a:xfrm>
                      <a:off x="0" y="0"/>
                      <a:ext cx="283464" cy="112776"/>
                    </a:xfrm>
                    <a:prstGeom prst="rect">
                      <a:avLst/>
                    </a:prstGeom>
                  </pic:spPr>
                </pic:pic>
              </a:graphicData>
            </a:graphic>
          </wp:inline>
        </w:drawing>
      </w:r>
      <w:r>
        <w:t xml:space="preserve"> undertake to do all such things and execute any documents (including the Admission Agreement) as may be required to enable the Supplier to participate in the Schemes in respect of the Fair Deal Employees; </w:t>
      </w:r>
      <w:r>
        <w:rPr>
          <w:noProof/>
        </w:rPr>
        <w:drawing>
          <wp:inline distT="0" distB="0" distL="0" distR="0">
            <wp:extent cx="301752" cy="112776"/>
            <wp:effectExtent l="0" t="0" r="0" b="0"/>
            <wp:docPr id="20728" name="Picture 20728"/>
            <wp:cNvGraphicFramePr/>
            <a:graphic xmlns:a="http://schemas.openxmlformats.org/drawingml/2006/main">
              <a:graphicData uri="http://schemas.openxmlformats.org/drawingml/2006/picture">
                <pic:pic xmlns:pic="http://schemas.openxmlformats.org/drawingml/2006/picture">
                  <pic:nvPicPr>
                    <pic:cNvPr id="20728" name="Picture 20728"/>
                    <pic:cNvPicPr/>
                  </pic:nvPicPr>
                  <pic:blipFill>
                    <a:blip r:embed="rId836"/>
                    <a:stretch>
                      <a:fillRect/>
                    </a:stretch>
                  </pic:blipFill>
                  <pic:spPr>
                    <a:xfrm>
                      <a:off x="0" y="0"/>
                      <a:ext cx="301752" cy="112776"/>
                    </a:xfrm>
                    <a:prstGeom prst="rect">
                      <a:avLst/>
                    </a:prstGeom>
                  </pic:spPr>
                </pic:pic>
              </a:graphicData>
            </a:graphic>
          </wp:inline>
        </w:drawing>
      </w:r>
      <w:r>
        <w:t xml:space="preserve"> agree that the arrangements under paragraph 1.1 of this Annex include the body responsible for the Schemes notifying the Customer if the Supplier breaches any obligations it has under the Admission Agreement; </w:t>
      </w:r>
      <w:r>
        <w:rPr>
          <w:noProof/>
        </w:rPr>
        <w:drawing>
          <wp:inline distT="0" distB="0" distL="0" distR="0">
            <wp:extent cx="301752" cy="115824"/>
            <wp:effectExtent l="0" t="0" r="0" b="0"/>
            <wp:docPr id="20733" name="Picture 20733"/>
            <wp:cNvGraphicFramePr/>
            <a:graphic xmlns:a="http://schemas.openxmlformats.org/drawingml/2006/main">
              <a:graphicData uri="http://schemas.openxmlformats.org/drawingml/2006/picture">
                <pic:pic xmlns:pic="http://schemas.openxmlformats.org/drawingml/2006/picture">
                  <pic:nvPicPr>
                    <pic:cNvPr id="20733" name="Picture 20733"/>
                    <pic:cNvPicPr/>
                  </pic:nvPicPr>
                  <pic:blipFill>
                    <a:blip r:embed="rId837"/>
                    <a:stretch>
                      <a:fillRect/>
                    </a:stretch>
                  </pic:blipFill>
                  <pic:spPr>
                    <a:xfrm>
                      <a:off x="0" y="0"/>
                      <a:ext cx="301752" cy="115824"/>
                    </a:xfrm>
                    <a:prstGeom prst="rect">
                      <a:avLst/>
                    </a:prstGeom>
                  </pic:spPr>
                </pic:pic>
              </a:graphicData>
            </a:graphic>
          </wp:inline>
        </w:drawing>
      </w:r>
      <w:r>
        <w:t xml:space="preserve"> agree, notwithstanding Paragraph 1.2.2 of this Annex, the Supplier shall notify the Customer in the event that it breaches any obligations it has under the Admission Agreement and when it intends to remedy such breaches; and </w:t>
      </w:r>
      <w:r>
        <w:rPr>
          <w:noProof/>
        </w:rPr>
        <w:drawing>
          <wp:inline distT="0" distB="0" distL="0" distR="0">
            <wp:extent cx="301752" cy="112776"/>
            <wp:effectExtent l="0" t="0" r="0" b="0"/>
            <wp:docPr id="20739" name="Picture 20739"/>
            <wp:cNvGraphicFramePr/>
            <a:graphic xmlns:a="http://schemas.openxmlformats.org/drawingml/2006/main">
              <a:graphicData uri="http://schemas.openxmlformats.org/drawingml/2006/picture">
                <pic:pic xmlns:pic="http://schemas.openxmlformats.org/drawingml/2006/picture">
                  <pic:nvPicPr>
                    <pic:cNvPr id="20739" name="Picture 20739"/>
                    <pic:cNvPicPr/>
                  </pic:nvPicPr>
                  <pic:blipFill>
                    <a:blip r:embed="rId838"/>
                    <a:stretch>
                      <a:fillRect/>
                    </a:stretch>
                  </pic:blipFill>
                  <pic:spPr>
                    <a:xfrm>
                      <a:off x="0" y="0"/>
                      <a:ext cx="301752" cy="112776"/>
                    </a:xfrm>
                    <a:prstGeom prst="rect">
                      <a:avLst/>
                    </a:prstGeom>
                  </pic:spPr>
                </pic:pic>
              </a:graphicData>
            </a:graphic>
          </wp:inline>
        </w:drawing>
      </w:r>
      <w:r>
        <w:t xml:space="preserve"> agree that the Customer may terminate this Call Off Contract in the event that the Supplier breaches the Admission Agreement:</w:t>
      </w:r>
    </w:p>
    <w:p w:rsidR="00677AA2" w:rsidRDefault="00A31147">
      <w:pPr>
        <w:ind w:left="2566" w:right="157"/>
      </w:pPr>
      <w:r>
        <w:rPr>
          <w:noProof/>
        </w:rPr>
        <w:drawing>
          <wp:inline distT="0" distB="0" distL="0" distR="0">
            <wp:extent cx="170688" cy="143256"/>
            <wp:effectExtent l="0" t="0" r="0" b="0"/>
            <wp:docPr id="20742" name="Picture 20742"/>
            <wp:cNvGraphicFramePr/>
            <a:graphic xmlns:a="http://schemas.openxmlformats.org/drawingml/2006/main">
              <a:graphicData uri="http://schemas.openxmlformats.org/drawingml/2006/picture">
                <pic:pic xmlns:pic="http://schemas.openxmlformats.org/drawingml/2006/picture">
                  <pic:nvPicPr>
                    <pic:cNvPr id="20742" name="Picture 20742"/>
                    <pic:cNvPicPr/>
                  </pic:nvPicPr>
                  <pic:blipFill>
                    <a:blip r:embed="rId44"/>
                    <a:stretch>
                      <a:fillRect/>
                    </a:stretch>
                  </pic:blipFill>
                  <pic:spPr>
                    <a:xfrm>
                      <a:off x="0" y="0"/>
                      <a:ext cx="170688" cy="143256"/>
                    </a:xfrm>
                    <a:prstGeom prst="rect">
                      <a:avLst/>
                    </a:prstGeom>
                  </pic:spPr>
                </pic:pic>
              </a:graphicData>
            </a:graphic>
          </wp:inline>
        </w:drawing>
      </w:r>
      <w:r>
        <w:t xml:space="preserve"> and that breach is not capable of being remedied; or </w:t>
      </w:r>
      <w:r>
        <w:rPr>
          <w:noProof/>
        </w:rPr>
        <w:drawing>
          <wp:inline distT="0" distB="0" distL="0" distR="0">
            <wp:extent cx="170688" cy="143256"/>
            <wp:effectExtent l="0" t="0" r="0" b="0"/>
            <wp:docPr id="20744" name="Picture 20744"/>
            <wp:cNvGraphicFramePr/>
            <a:graphic xmlns:a="http://schemas.openxmlformats.org/drawingml/2006/main">
              <a:graphicData uri="http://schemas.openxmlformats.org/drawingml/2006/picture">
                <pic:pic xmlns:pic="http://schemas.openxmlformats.org/drawingml/2006/picture">
                  <pic:nvPicPr>
                    <pic:cNvPr id="20744" name="Picture 20744"/>
                    <pic:cNvPicPr/>
                  </pic:nvPicPr>
                  <pic:blipFill>
                    <a:blip r:embed="rId84"/>
                    <a:stretch>
                      <a:fillRect/>
                    </a:stretch>
                  </pic:blipFill>
                  <pic:spPr>
                    <a:xfrm>
                      <a:off x="0" y="0"/>
                      <a:ext cx="170688" cy="143256"/>
                    </a:xfrm>
                    <a:prstGeom prst="rect">
                      <a:avLst/>
                    </a:prstGeom>
                  </pic:spPr>
                </pic:pic>
              </a:graphicData>
            </a:graphic>
          </wp:inline>
        </w:drawing>
      </w:r>
      <w:r>
        <w:t xml:space="preserve"> where such breach is capable of being remedied, the Supplier fails to remedy such breach within a reasonable time and in any event within 28 days of a notice from the Customer giving particulars of the breach and requiring the Supplier to remedy it.</w:t>
      </w:r>
    </w:p>
    <w:p w:rsidR="00677AA2" w:rsidRDefault="00A31147">
      <w:pPr>
        <w:spacing w:after="230"/>
        <w:ind w:left="914" w:right="157" w:hanging="346"/>
      </w:pPr>
      <w:r>
        <w:rPr>
          <w:noProof/>
        </w:rPr>
        <w:drawing>
          <wp:inline distT="0" distB="0" distL="0" distR="0">
            <wp:extent cx="185928" cy="115824"/>
            <wp:effectExtent l="0" t="0" r="0" b="0"/>
            <wp:docPr id="20757" name="Picture 20757"/>
            <wp:cNvGraphicFramePr/>
            <a:graphic xmlns:a="http://schemas.openxmlformats.org/drawingml/2006/main">
              <a:graphicData uri="http://schemas.openxmlformats.org/drawingml/2006/picture">
                <pic:pic xmlns:pic="http://schemas.openxmlformats.org/drawingml/2006/picture">
                  <pic:nvPicPr>
                    <pic:cNvPr id="20757" name="Picture 20757"/>
                    <pic:cNvPicPr/>
                  </pic:nvPicPr>
                  <pic:blipFill>
                    <a:blip r:embed="rId839"/>
                    <a:stretch>
                      <a:fillRect/>
                    </a:stretch>
                  </pic:blipFill>
                  <pic:spPr>
                    <a:xfrm>
                      <a:off x="0" y="0"/>
                      <a:ext cx="185928" cy="115824"/>
                    </a:xfrm>
                    <a:prstGeom prst="rect">
                      <a:avLst/>
                    </a:prstGeom>
                  </pic:spPr>
                </pic:pic>
              </a:graphicData>
            </a:graphic>
          </wp:inline>
        </w:drawing>
      </w:r>
      <w:r>
        <w:t xml:space="preserve"> 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p>
    <w:p w:rsidR="00677AA2" w:rsidRDefault="00A31147">
      <w:pPr>
        <w:pStyle w:val="Heading3"/>
        <w:ind w:left="278"/>
      </w:pPr>
      <w:r>
        <w:t>2. FUTURE SERVICE BENEFITS</w:t>
      </w:r>
    </w:p>
    <w:p w:rsidR="00677AA2" w:rsidRDefault="00A31147">
      <w:pPr>
        <w:ind w:left="933" w:right="157" w:hanging="365"/>
      </w:pPr>
      <w:r>
        <w:rPr>
          <w:noProof/>
        </w:rPr>
        <w:drawing>
          <wp:inline distT="0" distB="0" distL="0" distR="0">
            <wp:extent cx="179832" cy="112776"/>
            <wp:effectExtent l="0" t="0" r="0" b="0"/>
            <wp:docPr id="20764" name="Picture 20764"/>
            <wp:cNvGraphicFramePr/>
            <a:graphic xmlns:a="http://schemas.openxmlformats.org/drawingml/2006/main">
              <a:graphicData uri="http://schemas.openxmlformats.org/drawingml/2006/picture">
                <pic:pic xmlns:pic="http://schemas.openxmlformats.org/drawingml/2006/picture">
                  <pic:nvPicPr>
                    <pic:cNvPr id="20764" name="Picture 20764"/>
                    <pic:cNvPicPr/>
                  </pic:nvPicPr>
                  <pic:blipFill>
                    <a:blip r:embed="rId840"/>
                    <a:stretch>
                      <a:fillRect/>
                    </a:stretch>
                  </pic:blipFill>
                  <pic:spPr>
                    <a:xfrm>
                      <a:off x="0" y="0"/>
                      <a:ext cx="179832" cy="112776"/>
                    </a:xfrm>
                    <a:prstGeom prst="rect">
                      <a:avLst/>
                    </a:prstGeom>
                  </pic:spPr>
                </pic:pic>
              </a:graphicData>
            </a:graphic>
          </wp:inline>
        </w:drawing>
      </w:r>
      <w:r>
        <w:t xml:space="preserve">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677AA2" w:rsidRDefault="00A31147">
      <w:pPr>
        <w:ind w:left="933" w:right="157" w:hanging="365"/>
      </w:pPr>
      <w:r>
        <w:rPr>
          <w:noProof/>
        </w:rPr>
        <w:drawing>
          <wp:inline distT="0" distB="0" distL="0" distR="0">
            <wp:extent cx="198120" cy="112776"/>
            <wp:effectExtent l="0" t="0" r="0" b="0"/>
            <wp:docPr id="20772" name="Picture 20772"/>
            <wp:cNvGraphicFramePr/>
            <a:graphic xmlns:a="http://schemas.openxmlformats.org/drawingml/2006/main">
              <a:graphicData uri="http://schemas.openxmlformats.org/drawingml/2006/picture">
                <pic:pic xmlns:pic="http://schemas.openxmlformats.org/drawingml/2006/picture">
                  <pic:nvPicPr>
                    <pic:cNvPr id="20772" name="Picture 20772"/>
                    <pic:cNvPicPr/>
                  </pic:nvPicPr>
                  <pic:blipFill>
                    <a:blip r:embed="rId614"/>
                    <a:stretch>
                      <a:fillRect/>
                    </a:stretch>
                  </pic:blipFill>
                  <pic:spPr>
                    <a:xfrm>
                      <a:off x="0" y="0"/>
                      <a:ext cx="198120" cy="112776"/>
                    </a:xfrm>
                    <a:prstGeom prst="rect">
                      <a:avLst/>
                    </a:prstGeom>
                  </pic:spPr>
                </pic:pic>
              </a:graphicData>
            </a:graphic>
          </wp:inline>
        </w:drawing>
      </w:r>
      <w:r>
        <w:t xml:space="preserve"> 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w:t>
      </w:r>
    </w:p>
    <w:p w:rsidR="00677AA2" w:rsidRDefault="00A31147">
      <w:pPr>
        <w:spacing w:after="227"/>
        <w:ind w:left="933" w:right="157" w:hanging="365"/>
      </w:pPr>
      <w:r>
        <w:rPr>
          <w:noProof/>
        </w:rPr>
        <w:drawing>
          <wp:inline distT="0" distB="0" distL="0" distR="0">
            <wp:extent cx="198120" cy="115824"/>
            <wp:effectExtent l="0" t="0" r="0" b="0"/>
            <wp:docPr id="20793" name="Picture 20793"/>
            <wp:cNvGraphicFramePr/>
            <a:graphic xmlns:a="http://schemas.openxmlformats.org/drawingml/2006/main">
              <a:graphicData uri="http://schemas.openxmlformats.org/drawingml/2006/picture">
                <pic:pic xmlns:pic="http://schemas.openxmlformats.org/drawingml/2006/picture">
                  <pic:nvPicPr>
                    <pic:cNvPr id="20793" name="Picture 20793"/>
                    <pic:cNvPicPr/>
                  </pic:nvPicPr>
                  <pic:blipFill>
                    <a:blip r:embed="rId841"/>
                    <a:stretch>
                      <a:fillRect/>
                    </a:stretch>
                  </pic:blipFill>
                  <pic:spPr>
                    <a:xfrm>
                      <a:off x="0" y="0"/>
                      <a:ext cx="198120" cy="115824"/>
                    </a:xfrm>
                    <a:prstGeom prst="rect">
                      <a:avLst/>
                    </a:prstGeom>
                  </pic:spPr>
                </pic:pic>
              </a:graphicData>
            </a:graphic>
          </wp:inline>
        </w:drawing>
      </w:r>
      <w:r>
        <w:t xml:space="preserve"> The Parties acknowledge that the Civil Service Compensation Scheme and the Civil Service Injury Benefit Scheme (established pursuant to section 1 of the Superannuation Act 1972) are not covered by the protection of New Fair Deal. </w:t>
      </w:r>
    </w:p>
    <w:p w:rsidR="00677AA2" w:rsidRDefault="00A31147">
      <w:pPr>
        <w:pStyle w:val="Heading3"/>
        <w:ind w:left="278"/>
      </w:pPr>
      <w:r>
        <w:t>3. FUNDING</w:t>
      </w:r>
    </w:p>
    <w:p w:rsidR="00677AA2" w:rsidRDefault="00A31147">
      <w:pPr>
        <w:spacing w:after="105" w:line="251" w:lineRule="auto"/>
        <w:ind w:left="929" w:right="153" w:hanging="360"/>
        <w:jc w:val="left"/>
      </w:pPr>
      <w:r>
        <w:rPr>
          <w:noProof/>
        </w:rPr>
        <w:drawing>
          <wp:inline distT="0" distB="0" distL="0" distR="0">
            <wp:extent cx="176784" cy="115824"/>
            <wp:effectExtent l="0" t="0" r="0" b="0"/>
            <wp:docPr id="20809" name="Picture 20809"/>
            <wp:cNvGraphicFramePr/>
            <a:graphic xmlns:a="http://schemas.openxmlformats.org/drawingml/2006/main">
              <a:graphicData uri="http://schemas.openxmlformats.org/drawingml/2006/picture">
                <pic:pic xmlns:pic="http://schemas.openxmlformats.org/drawingml/2006/picture">
                  <pic:nvPicPr>
                    <pic:cNvPr id="20809" name="Picture 20809"/>
                    <pic:cNvPicPr/>
                  </pic:nvPicPr>
                  <pic:blipFill>
                    <a:blip r:embed="rId842"/>
                    <a:stretch>
                      <a:fillRect/>
                    </a:stretch>
                  </pic:blipFill>
                  <pic:spPr>
                    <a:xfrm>
                      <a:off x="0" y="0"/>
                      <a:ext cx="176784" cy="115824"/>
                    </a:xfrm>
                    <a:prstGeom prst="rect">
                      <a:avLst/>
                    </a:prstGeom>
                  </pic:spPr>
                </pic:pic>
              </a:graphicData>
            </a:graphic>
          </wp:inline>
        </w:drawing>
      </w:r>
      <w:r>
        <w:t xml:space="preserve"> The Supplier undertakes to pay to the Schemes all such amounts as are due under the Admission Agreement and shall deduct and pay to the Schemes such employee contributions as are required by the Schemes.</w:t>
      </w:r>
    </w:p>
    <w:p w:rsidR="00677AA2" w:rsidRDefault="00A31147">
      <w:pPr>
        <w:spacing w:after="228"/>
        <w:ind w:left="928" w:right="157" w:hanging="360"/>
      </w:pPr>
      <w:r>
        <w:rPr>
          <w:noProof/>
        </w:rPr>
        <w:drawing>
          <wp:inline distT="0" distB="0" distL="0" distR="0">
            <wp:extent cx="195072" cy="115824"/>
            <wp:effectExtent l="0" t="0" r="0" b="0"/>
            <wp:docPr id="20813" name="Picture 20813"/>
            <wp:cNvGraphicFramePr/>
            <a:graphic xmlns:a="http://schemas.openxmlformats.org/drawingml/2006/main">
              <a:graphicData uri="http://schemas.openxmlformats.org/drawingml/2006/picture">
                <pic:pic xmlns:pic="http://schemas.openxmlformats.org/drawingml/2006/picture">
                  <pic:nvPicPr>
                    <pic:cNvPr id="20813" name="Picture 20813"/>
                    <pic:cNvPicPr/>
                  </pic:nvPicPr>
                  <pic:blipFill>
                    <a:blip r:embed="rId843"/>
                    <a:stretch>
                      <a:fillRect/>
                    </a:stretch>
                  </pic:blipFill>
                  <pic:spPr>
                    <a:xfrm>
                      <a:off x="0" y="0"/>
                      <a:ext cx="195072" cy="115824"/>
                    </a:xfrm>
                    <a:prstGeom prst="rect">
                      <a:avLst/>
                    </a:prstGeom>
                  </pic:spPr>
                </pic:pic>
              </a:graphicData>
            </a:graphic>
          </wp:inline>
        </w:drawing>
      </w:r>
      <w:r>
        <w:t xml:space="preserve"> 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677AA2" w:rsidRDefault="00A31147">
      <w:pPr>
        <w:pStyle w:val="Heading3"/>
        <w:ind w:left="278"/>
      </w:pPr>
      <w:r>
        <w:t>4. PROVISION OF INFORMATION</w:t>
      </w:r>
    </w:p>
    <w:p w:rsidR="00677AA2" w:rsidRDefault="00A31147">
      <w:pPr>
        <w:ind w:left="718" w:right="157"/>
      </w:pPr>
      <w:r>
        <w:t>The Supplier and the Customer respectively undertake to each other:</w:t>
      </w:r>
    </w:p>
    <w:p w:rsidR="00677AA2" w:rsidRDefault="00A31147">
      <w:pPr>
        <w:ind w:left="933" w:right="157" w:hanging="365"/>
      </w:pPr>
      <w:r>
        <w:rPr>
          <w:noProof/>
        </w:rPr>
        <w:lastRenderedPageBreak/>
        <w:drawing>
          <wp:inline distT="0" distB="0" distL="0" distR="0">
            <wp:extent cx="179832" cy="112776"/>
            <wp:effectExtent l="0" t="0" r="0" b="0"/>
            <wp:docPr id="20821" name="Picture 20821"/>
            <wp:cNvGraphicFramePr/>
            <a:graphic xmlns:a="http://schemas.openxmlformats.org/drawingml/2006/main">
              <a:graphicData uri="http://schemas.openxmlformats.org/drawingml/2006/picture">
                <pic:pic xmlns:pic="http://schemas.openxmlformats.org/drawingml/2006/picture">
                  <pic:nvPicPr>
                    <pic:cNvPr id="20821" name="Picture 20821"/>
                    <pic:cNvPicPr/>
                  </pic:nvPicPr>
                  <pic:blipFill>
                    <a:blip r:embed="rId66"/>
                    <a:stretch>
                      <a:fillRect/>
                    </a:stretch>
                  </pic:blipFill>
                  <pic:spPr>
                    <a:xfrm>
                      <a:off x="0" y="0"/>
                      <a:ext cx="179832" cy="112776"/>
                    </a:xfrm>
                    <a:prstGeom prst="rect">
                      <a:avLst/>
                    </a:prstGeom>
                  </pic:spPr>
                </pic:pic>
              </a:graphicData>
            </a:graphic>
          </wp:inline>
        </w:drawing>
      </w:r>
      <w:r>
        <w:t xml:space="preserve"> to provide all information which the other Party may reasonably request concerning matters referred to in this Annex and set out in the Admission Agreement, and to supply the information as expeditiously as possible; and</w:t>
      </w:r>
    </w:p>
    <w:p w:rsidR="00677AA2" w:rsidRDefault="00A31147">
      <w:pPr>
        <w:spacing w:after="230"/>
        <w:ind w:left="933" w:right="157" w:hanging="365"/>
      </w:pPr>
      <w:r>
        <w:rPr>
          <w:noProof/>
        </w:rPr>
        <w:drawing>
          <wp:inline distT="0" distB="0" distL="0" distR="0">
            <wp:extent cx="198120" cy="112776"/>
            <wp:effectExtent l="0" t="0" r="0" b="0"/>
            <wp:docPr id="20826" name="Picture 20826"/>
            <wp:cNvGraphicFramePr/>
            <a:graphic xmlns:a="http://schemas.openxmlformats.org/drawingml/2006/main">
              <a:graphicData uri="http://schemas.openxmlformats.org/drawingml/2006/picture">
                <pic:pic xmlns:pic="http://schemas.openxmlformats.org/drawingml/2006/picture">
                  <pic:nvPicPr>
                    <pic:cNvPr id="20826" name="Picture 20826"/>
                    <pic:cNvPicPr/>
                  </pic:nvPicPr>
                  <pic:blipFill>
                    <a:blip r:embed="rId598"/>
                    <a:stretch>
                      <a:fillRect/>
                    </a:stretch>
                  </pic:blipFill>
                  <pic:spPr>
                    <a:xfrm>
                      <a:off x="0" y="0"/>
                      <a:ext cx="198120" cy="112776"/>
                    </a:xfrm>
                    <a:prstGeom prst="rect">
                      <a:avLst/>
                    </a:prstGeom>
                  </pic:spPr>
                </pic:pic>
              </a:graphicData>
            </a:graphic>
          </wp:inline>
        </w:drawing>
      </w:r>
      <w:r>
        <w:t xml:space="preserve"> not to issue any announcements to the Fair Deal Employees prior to the Relevant Transfer Date concerning the matters stated in this Annex without the consent in writing of the other Party (not to be unreasonably withheld or delayed).</w:t>
      </w:r>
    </w:p>
    <w:p w:rsidR="00677AA2" w:rsidRDefault="00A31147">
      <w:pPr>
        <w:pStyle w:val="Heading3"/>
        <w:ind w:left="278"/>
      </w:pPr>
      <w:r>
        <w:t>5. INDEMNITY</w:t>
      </w:r>
    </w:p>
    <w:p w:rsidR="00677AA2" w:rsidRDefault="00A31147">
      <w:pPr>
        <w:spacing w:after="237"/>
        <w:ind w:left="437" w:right="157"/>
      </w:pPr>
      <w: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677AA2" w:rsidRDefault="00A31147">
      <w:pPr>
        <w:pStyle w:val="Heading3"/>
        <w:ind w:left="278"/>
      </w:pPr>
      <w:r>
        <w:t>6. EMPLOYER OBLIGATION</w:t>
      </w:r>
    </w:p>
    <w:p w:rsidR="00677AA2" w:rsidRDefault="00A31147">
      <w:pPr>
        <w:spacing w:after="0"/>
        <w:ind w:left="437" w:right="157"/>
      </w:pPr>
      <w:r>
        <w:t xml:space="preserve">The Supplier shall comply with the requirements of Part 1 of the Pensions Act 2008, section 258 of the Pensions Act 2004 and the Transfer of Employment (Pension </w:t>
      </w:r>
    </w:p>
    <w:p w:rsidR="00677AA2" w:rsidRDefault="00A31147">
      <w:pPr>
        <w:spacing w:after="225"/>
        <w:ind w:left="437" w:right="157"/>
      </w:pPr>
      <w:r>
        <w:t>Protection) Regulations 2005 for all transferring staff.</w:t>
      </w:r>
    </w:p>
    <w:p w:rsidR="00677AA2" w:rsidRDefault="00A31147">
      <w:pPr>
        <w:pStyle w:val="Heading3"/>
        <w:ind w:left="278"/>
      </w:pPr>
      <w:r>
        <w:t>7. SUBSEQUENT TRANSFERS</w:t>
      </w:r>
    </w:p>
    <w:p w:rsidR="00677AA2" w:rsidRDefault="00A31147">
      <w:pPr>
        <w:spacing w:after="228"/>
        <w:ind w:left="437" w:right="157"/>
      </w:pPr>
      <w:r>
        <w:t xml:space="preserve">The Supplier shall: </w:t>
      </w:r>
    </w:p>
    <w:p w:rsidR="00677AA2" w:rsidRDefault="00A31147">
      <w:pPr>
        <w:ind w:left="928" w:right="157" w:hanging="360"/>
      </w:pPr>
      <w:r>
        <w:rPr>
          <w:noProof/>
        </w:rPr>
        <w:drawing>
          <wp:inline distT="0" distB="0" distL="0" distR="0">
            <wp:extent cx="176784" cy="112776"/>
            <wp:effectExtent l="0" t="0" r="0" b="0"/>
            <wp:docPr id="20877" name="Picture 20877"/>
            <wp:cNvGraphicFramePr/>
            <a:graphic xmlns:a="http://schemas.openxmlformats.org/drawingml/2006/main">
              <a:graphicData uri="http://schemas.openxmlformats.org/drawingml/2006/picture">
                <pic:pic xmlns:pic="http://schemas.openxmlformats.org/drawingml/2006/picture">
                  <pic:nvPicPr>
                    <pic:cNvPr id="20877" name="Picture 20877"/>
                    <pic:cNvPicPr/>
                  </pic:nvPicPr>
                  <pic:blipFill>
                    <a:blip r:embed="rId661"/>
                    <a:stretch>
                      <a:fillRect/>
                    </a:stretch>
                  </pic:blipFill>
                  <pic:spPr>
                    <a:xfrm>
                      <a:off x="0" y="0"/>
                      <a:ext cx="176784" cy="112776"/>
                    </a:xfrm>
                    <a:prstGeom prst="rect">
                      <a:avLst/>
                    </a:prstGeom>
                  </pic:spPr>
                </pic:pic>
              </a:graphicData>
            </a:graphic>
          </wp:inline>
        </w:drawing>
      </w:r>
      <w:r>
        <w:t xml:space="preserve"> not adversely affect pension rights accrued by any Fair Deal Employee in the period ending on the Service Transfer Date; </w:t>
      </w:r>
    </w:p>
    <w:p w:rsidR="00677AA2" w:rsidRDefault="00A31147">
      <w:pPr>
        <w:ind w:left="928" w:right="157" w:hanging="360"/>
      </w:pPr>
      <w:r>
        <w:rPr>
          <w:noProof/>
        </w:rPr>
        <w:drawing>
          <wp:inline distT="0" distB="0" distL="0" distR="0">
            <wp:extent cx="195072" cy="112776"/>
            <wp:effectExtent l="0" t="0" r="0" b="0"/>
            <wp:docPr id="20880" name="Picture 20880"/>
            <wp:cNvGraphicFramePr/>
            <a:graphic xmlns:a="http://schemas.openxmlformats.org/drawingml/2006/main">
              <a:graphicData uri="http://schemas.openxmlformats.org/drawingml/2006/picture">
                <pic:pic xmlns:pic="http://schemas.openxmlformats.org/drawingml/2006/picture">
                  <pic:nvPicPr>
                    <pic:cNvPr id="20880" name="Picture 20880"/>
                    <pic:cNvPicPr/>
                  </pic:nvPicPr>
                  <pic:blipFill>
                    <a:blip r:embed="rId844"/>
                    <a:stretch>
                      <a:fillRect/>
                    </a:stretch>
                  </pic:blipFill>
                  <pic:spPr>
                    <a:xfrm>
                      <a:off x="0" y="0"/>
                      <a:ext cx="195072" cy="112776"/>
                    </a:xfrm>
                    <a:prstGeom prst="rect">
                      <a:avLst/>
                    </a:prstGeom>
                  </pic:spPr>
                </pic:pic>
              </a:graphicData>
            </a:graphic>
          </wp:inline>
        </w:drawing>
      </w:r>
      <w:r>
        <w:t xml:space="preserve"> 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rsidR="00677AA2" w:rsidRDefault="00A31147">
      <w:pPr>
        <w:ind w:left="578" w:right="157"/>
      </w:pPr>
      <w:r>
        <w:rPr>
          <w:noProof/>
        </w:rPr>
        <w:drawing>
          <wp:inline distT="0" distB="0" distL="0" distR="0">
            <wp:extent cx="195072" cy="115824"/>
            <wp:effectExtent l="0" t="0" r="0" b="0"/>
            <wp:docPr id="20906" name="Picture 20906"/>
            <wp:cNvGraphicFramePr/>
            <a:graphic xmlns:a="http://schemas.openxmlformats.org/drawingml/2006/main">
              <a:graphicData uri="http://schemas.openxmlformats.org/drawingml/2006/picture">
                <pic:pic xmlns:pic="http://schemas.openxmlformats.org/drawingml/2006/picture">
                  <pic:nvPicPr>
                    <pic:cNvPr id="20906" name="Picture 20906"/>
                    <pic:cNvPicPr/>
                  </pic:nvPicPr>
                  <pic:blipFill>
                    <a:blip r:embed="rId845"/>
                    <a:stretch>
                      <a:fillRect/>
                    </a:stretch>
                  </pic:blipFill>
                  <pic:spPr>
                    <a:xfrm>
                      <a:off x="0" y="0"/>
                      <a:ext cx="195072" cy="115824"/>
                    </a:xfrm>
                    <a:prstGeom prst="rect">
                      <a:avLst/>
                    </a:prstGeom>
                  </pic:spPr>
                </pic:pic>
              </a:graphicData>
            </a:graphic>
          </wp:inline>
        </w:drawing>
      </w:r>
      <w:r>
        <w:t xml:space="preserve"> for the applicable period either: </w:t>
      </w:r>
    </w:p>
    <w:p w:rsidR="00677AA2" w:rsidRDefault="00A31147">
      <w:pPr>
        <w:ind w:left="1714" w:right="157" w:hanging="718"/>
      </w:pPr>
      <w:r>
        <w:rPr>
          <w:noProof/>
        </w:rPr>
        <w:drawing>
          <wp:inline distT="0" distB="0" distL="0" distR="0">
            <wp:extent cx="292608" cy="115824"/>
            <wp:effectExtent l="0" t="0" r="0" b="0"/>
            <wp:docPr id="20908" name="Picture 20908"/>
            <wp:cNvGraphicFramePr/>
            <a:graphic xmlns:a="http://schemas.openxmlformats.org/drawingml/2006/main">
              <a:graphicData uri="http://schemas.openxmlformats.org/drawingml/2006/picture">
                <pic:pic xmlns:pic="http://schemas.openxmlformats.org/drawingml/2006/picture">
                  <pic:nvPicPr>
                    <pic:cNvPr id="20908" name="Picture 20908"/>
                    <pic:cNvPicPr/>
                  </pic:nvPicPr>
                  <pic:blipFill>
                    <a:blip r:embed="rId846"/>
                    <a:stretch>
                      <a:fillRect/>
                    </a:stretch>
                  </pic:blipFill>
                  <pic:spPr>
                    <a:xfrm>
                      <a:off x="0" y="0"/>
                      <a:ext cx="292608" cy="115824"/>
                    </a:xfrm>
                    <a:prstGeom prst="rect">
                      <a:avLst/>
                    </a:prstGeom>
                  </pic:spPr>
                </pic:pic>
              </a:graphicData>
            </a:graphic>
          </wp:inline>
        </w:drawing>
      </w:r>
      <w:r>
        <w:t xml:space="preserve"> after notice (for whatever reason) is given, in accordance with the other provisions of this Call Off Contract, to terminate the Agreement or any part of the Services; or</w:t>
      </w:r>
    </w:p>
    <w:p w:rsidR="00677AA2" w:rsidRDefault="00A31147">
      <w:pPr>
        <w:spacing w:after="228"/>
        <w:ind w:left="1133" w:right="157" w:hanging="137"/>
      </w:pPr>
      <w:r>
        <w:rPr>
          <w:noProof/>
        </w:rPr>
        <w:drawing>
          <wp:inline distT="0" distB="0" distL="0" distR="0">
            <wp:extent cx="310896" cy="115824"/>
            <wp:effectExtent l="0" t="0" r="0" b="0"/>
            <wp:docPr id="20912" name="Picture 20912"/>
            <wp:cNvGraphicFramePr/>
            <a:graphic xmlns:a="http://schemas.openxmlformats.org/drawingml/2006/main">
              <a:graphicData uri="http://schemas.openxmlformats.org/drawingml/2006/picture">
                <pic:pic xmlns:pic="http://schemas.openxmlformats.org/drawingml/2006/picture">
                  <pic:nvPicPr>
                    <pic:cNvPr id="20912" name="Picture 20912"/>
                    <pic:cNvPicPr/>
                  </pic:nvPicPr>
                  <pic:blipFill>
                    <a:blip r:embed="rId847"/>
                    <a:stretch>
                      <a:fillRect/>
                    </a:stretch>
                  </pic:blipFill>
                  <pic:spPr>
                    <a:xfrm>
                      <a:off x="0" y="0"/>
                      <a:ext cx="310896" cy="115824"/>
                    </a:xfrm>
                    <a:prstGeom prst="rect">
                      <a:avLst/>
                    </a:prstGeom>
                  </pic:spPr>
                </pic:pic>
              </a:graphicData>
            </a:graphic>
          </wp:inline>
        </w:drawing>
      </w:r>
      <w:r>
        <w:t xml:space="preserve"> after the date which is two (2) years prior to the date of expiry of this Call Off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677AA2" w:rsidRDefault="00A31147">
      <w:pPr>
        <w:pStyle w:val="Heading3"/>
        <w:ind w:left="278"/>
      </w:pPr>
      <w:r>
        <w:t>8. BULK TRANSFER</w:t>
      </w:r>
    </w:p>
    <w:p w:rsidR="00677AA2" w:rsidRDefault="00A31147">
      <w:pPr>
        <w:ind w:left="928" w:right="157" w:hanging="360"/>
      </w:pPr>
      <w:r>
        <w:rPr>
          <w:noProof/>
        </w:rPr>
        <w:drawing>
          <wp:inline distT="0" distB="0" distL="0" distR="0">
            <wp:extent cx="176784" cy="115824"/>
            <wp:effectExtent l="0" t="0" r="0" b="0"/>
            <wp:docPr id="20937" name="Picture 20937"/>
            <wp:cNvGraphicFramePr/>
            <a:graphic xmlns:a="http://schemas.openxmlformats.org/drawingml/2006/main">
              <a:graphicData uri="http://schemas.openxmlformats.org/drawingml/2006/picture">
                <pic:pic xmlns:pic="http://schemas.openxmlformats.org/drawingml/2006/picture">
                  <pic:nvPicPr>
                    <pic:cNvPr id="20937" name="Picture 20937"/>
                    <pic:cNvPicPr/>
                  </pic:nvPicPr>
                  <pic:blipFill>
                    <a:blip r:embed="rId105"/>
                    <a:stretch>
                      <a:fillRect/>
                    </a:stretch>
                  </pic:blipFill>
                  <pic:spPr>
                    <a:xfrm>
                      <a:off x="0" y="0"/>
                      <a:ext cx="176784" cy="115824"/>
                    </a:xfrm>
                    <a:prstGeom prst="rect">
                      <a:avLst/>
                    </a:prstGeom>
                  </pic:spPr>
                </pic:pic>
              </a:graphicData>
            </a:graphic>
          </wp:inline>
        </w:drawing>
      </w:r>
      <w:r>
        <w:t xml:space="preserve"> Where the Supplier has set up a broadly comparable pension scheme in accordance with the provisions of paragraph 2.2 above of this Annex, the Supplier agrees to:</w:t>
      </w:r>
    </w:p>
    <w:p w:rsidR="00677AA2" w:rsidRDefault="00A31147">
      <w:pPr>
        <w:ind w:left="1001" w:right="157"/>
      </w:pPr>
      <w:r>
        <w:rPr>
          <w:noProof/>
        </w:rPr>
        <w:drawing>
          <wp:inline distT="0" distB="0" distL="0" distR="0">
            <wp:extent cx="295656" cy="115824"/>
            <wp:effectExtent l="0" t="0" r="0" b="0"/>
            <wp:docPr id="20940" name="Picture 20940"/>
            <wp:cNvGraphicFramePr/>
            <a:graphic xmlns:a="http://schemas.openxmlformats.org/drawingml/2006/main">
              <a:graphicData uri="http://schemas.openxmlformats.org/drawingml/2006/picture">
                <pic:pic xmlns:pic="http://schemas.openxmlformats.org/drawingml/2006/picture">
                  <pic:nvPicPr>
                    <pic:cNvPr id="20940" name="Picture 20940"/>
                    <pic:cNvPicPr/>
                  </pic:nvPicPr>
                  <pic:blipFill>
                    <a:blip r:embed="rId848"/>
                    <a:stretch>
                      <a:fillRect/>
                    </a:stretch>
                  </pic:blipFill>
                  <pic:spPr>
                    <a:xfrm>
                      <a:off x="0" y="0"/>
                      <a:ext cx="295656" cy="115824"/>
                    </a:xfrm>
                    <a:prstGeom prst="rect">
                      <a:avLst/>
                    </a:prstGeom>
                  </pic:spPr>
                </pic:pic>
              </a:graphicData>
            </a:graphic>
          </wp:inline>
        </w:drawing>
      </w:r>
      <w:r>
        <w:t xml:space="preserve"> fully fund any such broadly comparable pension scheme in  accordance with the funding requirements set by that broadly comparable pension scheme’s actuary or by the Government Actuary’s Department; </w:t>
      </w:r>
      <w:r>
        <w:rPr>
          <w:noProof/>
        </w:rPr>
        <w:drawing>
          <wp:inline distT="0" distB="0" distL="0" distR="0">
            <wp:extent cx="313944" cy="115824"/>
            <wp:effectExtent l="0" t="0" r="0" b="0"/>
            <wp:docPr id="20945" name="Picture 20945"/>
            <wp:cNvGraphicFramePr/>
            <a:graphic xmlns:a="http://schemas.openxmlformats.org/drawingml/2006/main">
              <a:graphicData uri="http://schemas.openxmlformats.org/drawingml/2006/picture">
                <pic:pic xmlns:pic="http://schemas.openxmlformats.org/drawingml/2006/picture">
                  <pic:nvPicPr>
                    <pic:cNvPr id="20945" name="Picture 20945"/>
                    <pic:cNvPicPr/>
                  </pic:nvPicPr>
                  <pic:blipFill>
                    <a:blip r:embed="rId561"/>
                    <a:stretch>
                      <a:fillRect/>
                    </a:stretch>
                  </pic:blipFill>
                  <pic:spPr>
                    <a:xfrm>
                      <a:off x="0" y="0"/>
                      <a:ext cx="313944" cy="115824"/>
                    </a:xfrm>
                    <a:prstGeom prst="rect">
                      <a:avLst/>
                    </a:prstGeom>
                  </pic:spPr>
                </pic:pic>
              </a:graphicData>
            </a:graphic>
          </wp:inline>
        </w:drawing>
      </w:r>
      <w:r>
        <w:t xml:space="preserve"> instruct any such broadly </w:t>
      </w:r>
      <w:r>
        <w:lastRenderedPageBreak/>
        <w:t xml:space="preserve">comparable pension scheme’s actuary to, and to provide all such co-operation and assistance in respect of any such broadly comparable pension scheme as the  Replacement Supplier and/or the Customer may reasonably require, to enable the Replacement Supplier to participate in the Schemes in respect of any Fair Deal Employee that remain eligible for New Fair Deal protection following a Service Transfer; </w:t>
      </w:r>
      <w:r>
        <w:rPr>
          <w:noProof/>
        </w:rPr>
        <w:drawing>
          <wp:inline distT="0" distB="0" distL="0" distR="0">
            <wp:extent cx="313944" cy="115824"/>
            <wp:effectExtent l="0" t="0" r="0" b="0"/>
            <wp:docPr id="20960" name="Picture 20960"/>
            <wp:cNvGraphicFramePr/>
            <a:graphic xmlns:a="http://schemas.openxmlformats.org/drawingml/2006/main">
              <a:graphicData uri="http://schemas.openxmlformats.org/drawingml/2006/picture">
                <pic:pic xmlns:pic="http://schemas.openxmlformats.org/drawingml/2006/picture">
                  <pic:nvPicPr>
                    <pic:cNvPr id="20960" name="Picture 20960"/>
                    <pic:cNvPicPr/>
                  </pic:nvPicPr>
                  <pic:blipFill>
                    <a:blip r:embed="rId849"/>
                    <a:stretch>
                      <a:fillRect/>
                    </a:stretch>
                  </pic:blipFill>
                  <pic:spPr>
                    <a:xfrm>
                      <a:off x="0" y="0"/>
                      <a:ext cx="313944" cy="115824"/>
                    </a:xfrm>
                    <a:prstGeom prst="rect">
                      <a:avLst/>
                    </a:prstGeom>
                  </pic:spPr>
                </pic:pic>
              </a:graphicData>
            </a:graphic>
          </wp:inline>
        </w:drawing>
      </w:r>
      <w:r>
        <w:t xml:space="preserve"> 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677AA2" w:rsidRDefault="00A31147">
      <w:pPr>
        <w:spacing w:after="1602"/>
        <w:ind w:left="1713" w:right="157" w:hanging="722"/>
      </w:pPr>
      <w:r>
        <w:rPr>
          <w:noProof/>
        </w:rPr>
        <w:drawing>
          <wp:inline distT="0" distB="0" distL="0" distR="0">
            <wp:extent cx="313944" cy="115824"/>
            <wp:effectExtent l="0" t="0" r="0" b="0"/>
            <wp:docPr id="20979" name="Picture 20979"/>
            <wp:cNvGraphicFramePr/>
            <a:graphic xmlns:a="http://schemas.openxmlformats.org/drawingml/2006/main">
              <a:graphicData uri="http://schemas.openxmlformats.org/drawingml/2006/picture">
                <pic:pic xmlns:pic="http://schemas.openxmlformats.org/drawingml/2006/picture">
                  <pic:nvPicPr>
                    <pic:cNvPr id="20979" name="Picture 20979"/>
                    <pic:cNvPicPr/>
                  </pic:nvPicPr>
                  <pic:blipFill>
                    <a:blip r:embed="rId850"/>
                    <a:stretch>
                      <a:fillRect/>
                    </a:stretch>
                  </pic:blipFill>
                  <pic:spPr>
                    <a:xfrm>
                      <a:off x="0" y="0"/>
                      <a:ext cx="313944" cy="115824"/>
                    </a:xfrm>
                    <a:prstGeom prst="rect">
                      <a:avLst/>
                    </a:prstGeom>
                  </pic:spPr>
                </pic:pic>
              </a:graphicData>
            </a:graphic>
          </wp:inline>
        </w:drawing>
      </w:r>
      <w:r>
        <w:t xml:space="preserve"> indemnify the Customer on demand for any failure to pay the Shortfall as required under Paragraph 8.1.3 above. </w:t>
      </w:r>
    </w:p>
    <w:p w:rsidR="00677AA2" w:rsidRDefault="00A31147">
      <w:pPr>
        <w:spacing w:after="3" w:line="259" w:lineRule="auto"/>
        <w:ind w:left="-5" w:right="0"/>
        <w:jc w:val="left"/>
      </w:pPr>
      <w:r>
        <w:rPr>
          <w:color w:val="FFFFFF"/>
        </w:rPr>
        <w:t>0.</w:t>
      </w:r>
    </w:p>
    <w:p w:rsidR="00677AA2" w:rsidRDefault="00A31147">
      <w:pPr>
        <w:spacing w:after="221" w:line="259" w:lineRule="auto"/>
        <w:ind w:left="565" w:right="725"/>
        <w:jc w:val="center"/>
      </w:pPr>
      <w:r>
        <w:rPr>
          <w:b/>
        </w:rPr>
        <w:t>PART B</w:t>
      </w:r>
    </w:p>
    <w:p w:rsidR="00677AA2" w:rsidRDefault="00A31147">
      <w:pPr>
        <w:spacing w:after="234"/>
        <w:ind w:left="3968" w:right="0" w:hanging="3478"/>
        <w:jc w:val="left"/>
      </w:pPr>
      <w:r>
        <w:rPr>
          <w:b/>
        </w:rPr>
        <w:t>TRANSFERRING FORMER SUPPLIER EMPLOYEES AT COMMENCEMENT OF SERVICES</w:t>
      </w:r>
    </w:p>
    <w:p w:rsidR="00677AA2" w:rsidRDefault="00A31147">
      <w:pPr>
        <w:pStyle w:val="Heading3"/>
        <w:ind w:left="278"/>
      </w:pPr>
      <w:r>
        <w:t>1. RELEVANT TRANSFERS</w:t>
      </w:r>
    </w:p>
    <w:p w:rsidR="00677AA2" w:rsidRDefault="00A31147">
      <w:pPr>
        <w:ind w:left="578" w:right="157"/>
      </w:pPr>
      <w:r>
        <w:rPr>
          <w:noProof/>
        </w:rPr>
        <w:drawing>
          <wp:inline distT="0" distB="0" distL="0" distR="0">
            <wp:extent cx="167640" cy="112776"/>
            <wp:effectExtent l="0" t="0" r="0" b="0"/>
            <wp:docPr id="21002" name="Picture 21002"/>
            <wp:cNvGraphicFramePr/>
            <a:graphic xmlns:a="http://schemas.openxmlformats.org/drawingml/2006/main">
              <a:graphicData uri="http://schemas.openxmlformats.org/drawingml/2006/picture">
                <pic:pic xmlns:pic="http://schemas.openxmlformats.org/drawingml/2006/picture">
                  <pic:nvPicPr>
                    <pic:cNvPr id="21002" name="Picture 21002"/>
                    <pic:cNvPicPr/>
                  </pic:nvPicPr>
                  <pic:blipFill>
                    <a:blip r:embed="rId851"/>
                    <a:stretch>
                      <a:fillRect/>
                    </a:stretch>
                  </pic:blipFill>
                  <pic:spPr>
                    <a:xfrm>
                      <a:off x="0" y="0"/>
                      <a:ext cx="167640" cy="112776"/>
                    </a:xfrm>
                    <a:prstGeom prst="rect">
                      <a:avLst/>
                    </a:prstGeom>
                  </pic:spPr>
                </pic:pic>
              </a:graphicData>
            </a:graphic>
          </wp:inline>
        </w:drawing>
      </w:r>
      <w:r>
        <w:t xml:space="preserve"> The Customer and the Supplier agree that:</w:t>
      </w:r>
    </w:p>
    <w:p w:rsidR="00677AA2" w:rsidRDefault="00A31147">
      <w:pPr>
        <w:ind w:left="1020" w:right="157"/>
      </w:pPr>
      <w:r>
        <w:rPr>
          <w:noProof/>
        </w:rPr>
        <w:drawing>
          <wp:inline distT="0" distB="0" distL="0" distR="0">
            <wp:extent cx="283464" cy="112776"/>
            <wp:effectExtent l="0" t="0" r="0" b="0"/>
            <wp:docPr id="21004" name="Picture 21004"/>
            <wp:cNvGraphicFramePr/>
            <a:graphic xmlns:a="http://schemas.openxmlformats.org/drawingml/2006/main">
              <a:graphicData uri="http://schemas.openxmlformats.org/drawingml/2006/picture">
                <pic:pic xmlns:pic="http://schemas.openxmlformats.org/drawingml/2006/picture">
                  <pic:nvPicPr>
                    <pic:cNvPr id="21004" name="Picture 21004"/>
                    <pic:cNvPicPr/>
                  </pic:nvPicPr>
                  <pic:blipFill>
                    <a:blip r:embed="rId852"/>
                    <a:stretch>
                      <a:fillRect/>
                    </a:stretch>
                  </pic:blipFill>
                  <pic:spPr>
                    <a:xfrm>
                      <a:off x="0" y="0"/>
                      <a:ext cx="283464" cy="112776"/>
                    </a:xfrm>
                    <a:prstGeom prst="rect">
                      <a:avLst/>
                    </a:prstGeom>
                  </pic:spPr>
                </pic:pic>
              </a:graphicData>
            </a:graphic>
          </wp:inline>
        </w:drawing>
      </w:r>
      <w:r>
        <w:t xml:space="preserve"> the commencement of the provision of the Services or of any relevant part of the Services will be a Relevant Transfer in relation to the Transferring Former Supplier Employees; and </w:t>
      </w:r>
      <w:r>
        <w:rPr>
          <w:noProof/>
        </w:rPr>
        <w:drawing>
          <wp:inline distT="0" distB="0" distL="0" distR="0">
            <wp:extent cx="301752" cy="112776"/>
            <wp:effectExtent l="0" t="0" r="0" b="0"/>
            <wp:docPr id="21008" name="Picture 21008"/>
            <wp:cNvGraphicFramePr/>
            <a:graphic xmlns:a="http://schemas.openxmlformats.org/drawingml/2006/main">
              <a:graphicData uri="http://schemas.openxmlformats.org/drawingml/2006/picture">
                <pic:pic xmlns:pic="http://schemas.openxmlformats.org/drawingml/2006/picture">
                  <pic:nvPicPr>
                    <pic:cNvPr id="21008" name="Picture 21008"/>
                    <pic:cNvPicPr/>
                  </pic:nvPicPr>
                  <pic:blipFill>
                    <a:blip r:embed="rId853"/>
                    <a:stretch>
                      <a:fillRect/>
                    </a:stretch>
                  </pic:blipFill>
                  <pic:spPr>
                    <a:xfrm>
                      <a:off x="0" y="0"/>
                      <a:ext cx="301752" cy="112776"/>
                    </a:xfrm>
                    <a:prstGeom prst="rect">
                      <a:avLst/>
                    </a:prstGeom>
                  </pic:spPr>
                </pic:pic>
              </a:graphicData>
            </a:graphic>
          </wp:inline>
        </w:drawing>
      </w:r>
      <w:r>
        <w:t xml:space="preserve"> 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p>
    <w:p w:rsidR="00677AA2" w:rsidRDefault="00A31147">
      <w:pPr>
        <w:spacing w:after="228"/>
        <w:ind w:left="914" w:right="157" w:hanging="346"/>
      </w:pPr>
      <w:r>
        <w:rPr>
          <w:noProof/>
        </w:rPr>
        <w:drawing>
          <wp:inline distT="0" distB="0" distL="0" distR="0">
            <wp:extent cx="185928" cy="112776"/>
            <wp:effectExtent l="0" t="0" r="0" b="0"/>
            <wp:docPr id="21023" name="Picture 21023"/>
            <wp:cNvGraphicFramePr/>
            <a:graphic xmlns:a="http://schemas.openxmlformats.org/drawingml/2006/main">
              <a:graphicData uri="http://schemas.openxmlformats.org/drawingml/2006/picture">
                <pic:pic xmlns:pic="http://schemas.openxmlformats.org/drawingml/2006/picture">
                  <pic:nvPicPr>
                    <pic:cNvPr id="21023" name="Picture 21023"/>
                    <pic:cNvPicPr/>
                  </pic:nvPicPr>
                  <pic:blipFill>
                    <a:blip r:embed="rId854"/>
                    <a:stretch>
                      <a:fillRect/>
                    </a:stretch>
                  </pic:blipFill>
                  <pic:spPr>
                    <a:xfrm>
                      <a:off x="0" y="0"/>
                      <a:ext cx="185928" cy="112776"/>
                    </a:xfrm>
                    <a:prstGeom prst="rect">
                      <a:avLst/>
                    </a:prstGeom>
                  </pic:spPr>
                </pic:pic>
              </a:graphicData>
            </a:graphic>
          </wp:inline>
        </w:drawing>
      </w:r>
      <w:r>
        <w:t xml:space="preserve"> 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rsidR="00677AA2" w:rsidRDefault="00A31147">
      <w:pPr>
        <w:pStyle w:val="Heading3"/>
        <w:ind w:left="278"/>
      </w:pPr>
      <w:r>
        <w:lastRenderedPageBreak/>
        <w:t>2. FORMER SUPPLIER INDEMNITIES</w:t>
      </w:r>
    </w:p>
    <w:p w:rsidR="00677AA2" w:rsidRDefault="00A31147">
      <w:pPr>
        <w:ind w:left="933" w:right="157" w:hanging="365"/>
      </w:pPr>
      <w:r>
        <w:rPr>
          <w:noProof/>
        </w:rPr>
        <w:drawing>
          <wp:inline distT="0" distB="0" distL="0" distR="0">
            <wp:extent cx="179832" cy="112776"/>
            <wp:effectExtent l="0" t="0" r="0" b="0"/>
            <wp:docPr id="21074" name="Picture 21074"/>
            <wp:cNvGraphicFramePr/>
            <a:graphic xmlns:a="http://schemas.openxmlformats.org/drawingml/2006/main">
              <a:graphicData uri="http://schemas.openxmlformats.org/drawingml/2006/picture">
                <pic:pic xmlns:pic="http://schemas.openxmlformats.org/drawingml/2006/picture">
                  <pic:nvPicPr>
                    <pic:cNvPr id="21074" name="Picture 21074"/>
                    <pic:cNvPicPr/>
                  </pic:nvPicPr>
                  <pic:blipFill>
                    <a:blip r:embed="rId855"/>
                    <a:stretch>
                      <a:fillRect/>
                    </a:stretch>
                  </pic:blipFill>
                  <pic:spPr>
                    <a:xfrm>
                      <a:off x="0" y="0"/>
                      <a:ext cx="179832" cy="112776"/>
                    </a:xfrm>
                    <a:prstGeom prst="rect">
                      <a:avLst/>
                    </a:prstGeom>
                  </pic:spPr>
                </pic:pic>
              </a:graphicData>
            </a:graphic>
          </wp:inline>
        </w:drawing>
      </w:r>
      <w:r>
        <w:t xml:space="preserve"> Subject to Paragraphs 2.2 and 6, the Customer shall procure that each Former Supplier shall indemnify the Supplier and any Notified Sub-Contractor against any Employee Liabilities arising from or as a result of:</w:t>
      </w:r>
    </w:p>
    <w:p w:rsidR="00677AA2" w:rsidRDefault="00A31147">
      <w:pPr>
        <w:ind w:left="1713" w:right="157" w:hanging="722"/>
      </w:pPr>
      <w:r>
        <w:rPr>
          <w:noProof/>
        </w:rPr>
        <w:drawing>
          <wp:inline distT="0" distB="0" distL="0" distR="0">
            <wp:extent cx="295656" cy="112776"/>
            <wp:effectExtent l="0" t="0" r="0" b="0"/>
            <wp:docPr id="21078" name="Picture 21078"/>
            <wp:cNvGraphicFramePr/>
            <a:graphic xmlns:a="http://schemas.openxmlformats.org/drawingml/2006/main">
              <a:graphicData uri="http://schemas.openxmlformats.org/drawingml/2006/picture">
                <pic:pic xmlns:pic="http://schemas.openxmlformats.org/drawingml/2006/picture">
                  <pic:nvPicPr>
                    <pic:cNvPr id="21078" name="Picture 21078"/>
                    <pic:cNvPicPr/>
                  </pic:nvPicPr>
                  <pic:blipFill>
                    <a:blip r:embed="rId39"/>
                    <a:stretch>
                      <a:fillRect/>
                    </a:stretch>
                  </pic:blipFill>
                  <pic:spPr>
                    <a:xfrm>
                      <a:off x="0" y="0"/>
                      <a:ext cx="295656" cy="112776"/>
                    </a:xfrm>
                    <a:prstGeom prst="rect">
                      <a:avLst/>
                    </a:prstGeom>
                  </pic:spPr>
                </pic:pic>
              </a:graphicData>
            </a:graphic>
          </wp:inline>
        </w:drawing>
      </w:r>
      <w:r>
        <w:t xml:space="preserve"> 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rsidR="00677AA2" w:rsidRDefault="00A31147">
      <w:pPr>
        <w:ind w:left="1713" w:right="157" w:hanging="722"/>
      </w:pPr>
      <w:r>
        <w:rPr>
          <w:noProof/>
        </w:rPr>
        <w:drawing>
          <wp:inline distT="0" distB="0" distL="0" distR="0">
            <wp:extent cx="313944" cy="112776"/>
            <wp:effectExtent l="0" t="0" r="0" b="0"/>
            <wp:docPr id="21083" name="Picture 21083"/>
            <wp:cNvGraphicFramePr/>
            <a:graphic xmlns:a="http://schemas.openxmlformats.org/drawingml/2006/main">
              <a:graphicData uri="http://schemas.openxmlformats.org/drawingml/2006/picture">
                <pic:pic xmlns:pic="http://schemas.openxmlformats.org/drawingml/2006/picture">
                  <pic:nvPicPr>
                    <pic:cNvPr id="21083" name="Picture 21083"/>
                    <pic:cNvPicPr/>
                  </pic:nvPicPr>
                  <pic:blipFill>
                    <a:blip r:embed="rId856"/>
                    <a:stretch>
                      <a:fillRect/>
                    </a:stretch>
                  </pic:blipFill>
                  <pic:spPr>
                    <a:xfrm>
                      <a:off x="0" y="0"/>
                      <a:ext cx="313944" cy="112776"/>
                    </a:xfrm>
                    <a:prstGeom prst="rect">
                      <a:avLst/>
                    </a:prstGeom>
                  </pic:spPr>
                </pic:pic>
              </a:graphicData>
            </a:graphic>
          </wp:inline>
        </w:drawing>
      </w:r>
      <w:r>
        <w:t xml:space="preserve"> the breach or non-observance by the Former Supplier arising before the Relevant Transfer Date of:</w:t>
      </w:r>
    </w:p>
    <w:p w:rsidR="00677AA2" w:rsidRDefault="00A31147">
      <w:pPr>
        <w:ind w:left="3271" w:right="157" w:hanging="715"/>
      </w:pPr>
      <w:r>
        <w:rPr>
          <w:noProof/>
        </w:rPr>
        <w:drawing>
          <wp:inline distT="0" distB="0" distL="0" distR="0">
            <wp:extent cx="170688" cy="143256"/>
            <wp:effectExtent l="0" t="0" r="0" b="0"/>
            <wp:docPr id="21086" name="Picture 21086"/>
            <wp:cNvGraphicFramePr/>
            <a:graphic xmlns:a="http://schemas.openxmlformats.org/drawingml/2006/main">
              <a:graphicData uri="http://schemas.openxmlformats.org/drawingml/2006/picture">
                <pic:pic xmlns:pic="http://schemas.openxmlformats.org/drawingml/2006/picture">
                  <pic:nvPicPr>
                    <pic:cNvPr id="21086" name="Picture 21086"/>
                    <pic:cNvPicPr/>
                  </pic:nvPicPr>
                  <pic:blipFill>
                    <a:blip r:embed="rId83"/>
                    <a:stretch>
                      <a:fillRect/>
                    </a:stretch>
                  </pic:blipFill>
                  <pic:spPr>
                    <a:xfrm>
                      <a:off x="0" y="0"/>
                      <a:ext cx="170688" cy="143256"/>
                    </a:xfrm>
                    <a:prstGeom prst="rect">
                      <a:avLst/>
                    </a:prstGeom>
                  </pic:spPr>
                </pic:pic>
              </a:graphicData>
            </a:graphic>
          </wp:inline>
        </w:drawing>
      </w:r>
      <w:r>
        <w:t xml:space="preserve"> any collective agreement applicable to the Transferring Former Supplier Employees; and/or </w:t>
      </w:r>
    </w:p>
    <w:p w:rsidR="00677AA2" w:rsidRDefault="00A31147">
      <w:pPr>
        <w:ind w:left="3271" w:right="157" w:hanging="715"/>
      </w:pPr>
      <w:r>
        <w:rPr>
          <w:noProof/>
        </w:rPr>
        <w:drawing>
          <wp:inline distT="0" distB="0" distL="0" distR="0">
            <wp:extent cx="170688" cy="143256"/>
            <wp:effectExtent l="0" t="0" r="0" b="0"/>
            <wp:docPr id="21095" name="Picture 21095"/>
            <wp:cNvGraphicFramePr/>
            <a:graphic xmlns:a="http://schemas.openxmlformats.org/drawingml/2006/main">
              <a:graphicData uri="http://schemas.openxmlformats.org/drawingml/2006/picture">
                <pic:pic xmlns:pic="http://schemas.openxmlformats.org/drawingml/2006/picture">
                  <pic:nvPicPr>
                    <pic:cNvPr id="21095" name="Picture 21095"/>
                    <pic:cNvPicPr/>
                  </pic:nvPicPr>
                  <pic:blipFill>
                    <a:blip r:embed="rId45"/>
                    <a:stretch>
                      <a:fillRect/>
                    </a:stretch>
                  </pic:blipFill>
                  <pic:spPr>
                    <a:xfrm>
                      <a:off x="0" y="0"/>
                      <a:ext cx="170688" cy="143256"/>
                    </a:xfrm>
                    <a:prstGeom prst="rect">
                      <a:avLst/>
                    </a:prstGeom>
                  </pic:spPr>
                </pic:pic>
              </a:graphicData>
            </a:graphic>
          </wp:inline>
        </w:drawing>
      </w:r>
      <w:r>
        <w:t xml:space="preserve"> any custom or practice in respect of any Transferring Former Supplier Employees which the Former Supplier is contractually bound to honour; </w:t>
      </w:r>
    </w:p>
    <w:p w:rsidR="00677AA2" w:rsidRDefault="00A31147">
      <w:pPr>
        <w:ind w:left="1713" w:right="157" w:hanging="722"/>
      </w:pPr>
      <w:r>
        <w:rPr>
          <w:noProof/>
        </w:rPr>
        <w:drawing>
          <wp:inline distT="0" distB="0" distL="0" distR="0">
            <wp:extent cx="313944" cy="115824"/>
            <wp:effectExtent l="0" t="0" r="0" b="0"/>
            <wp:docPr id="21119" name="Picture 21119"/>
            <wp:cNvGraphicFramePr/>
            <a:graphic xmlns:a="http://schemas.openxmlformats.org/drawingml/2006/main">
              <a:graphicData uri="http://schemas.openxmlformats.org/drawingml/2006/picture">
                <pic:pic xmlns:pic="http://schemas.openxmlformats.org/drawingml/2006/picture">
                  <pic:nvPicPr>
                    <pic:cNvPr id="21119" name="Picture 21119"/>
                    <pic:cNvPicPr/>
                  </pic:nvPicPr>
                  <pic:blipFill>
                    <a:blip r:embed="rId857"/>
                    <a:stretch>
                      <a:fillRect/>
                    </a:stretch>
                  </pic:blipFill>
                  <pic:spPr>
                    <a:xfrm>
                      <a:off x="0" y="0"/>
                      <a:ext cx="313944" cy="115824"/>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w:t>
      </w:r>
    </w:p>
    <w:p w:rsidR="00677AA2" w:rsidRDefault="00A31147">
      <w:pPr>
        <w:ind w:left="2566" w:right="157"/>
      </w:pPr>
      <w:r>
        <w:rPr>
          <w:noProof/>
        </w:rPr>
        <w:drawing>
          <wp:inline distT="0" distB="0" distL="0" distR="0">
            <wp:extent cx="170688" cy="143256"/>
            <wp:effectExtent l="0" t="0" r="0" b="0"/>
            <wp:docPr id="21123" name="Picture 21123"/>
            <wp:cNvGraphicFramePr/>
            <a:graphic xmlns:a="http://schemas.openxmlformats.org/drawingml/2006/main">
              <a:graphicData uri="http://schemas.openxmlformats.org/drawingml/2006/picture">
                <pic:pic xmlns:pic="http://schemas.openxmlformats.org/drawingml/2006/picture">
                  <pic:nvPicPr>
                    <pic:cNvPr id="21123" name="Picture 21123"/>
                    <pic:cNvPicPr/>
                  </pic:nvPicPr>
                  <pic:blipFill>
                    <a:blip r:embed="rId83"/>
                    <a:stretch>
                      <a:fillRect/>
                    </a:stretch>
                  </pic:blipFill>
                  <pic:spPr>
                    <a:xfrm>
                      <a:off x="0" y="0"/>
                      <a:ext cx="170688" cy="143256"/>
                    </a:xfrm>
                    <a:prstGeom prst="rect">
                      <a:avLst/>
                    </a:prstGeom>
                  </pic:spPr>
                </pic:pic>
              </a:graphicData>
            </a:graphic>
          </wp:inline>
        </w:drawing>
      </w:r>
      <w:r>
        <w:t xml:space="preserve"> in relation to any Transferring Former Supplier Employee, to the extent that the proceeding, claim or demand by HMRC or other statutory authority relates to financial obligations arising before the Relevant Transfer Date; and </w:t>
      </w:r>
      <w:r>
        <w:rPr>
          <w:noProof/>
        </w:rPr>
        <w:drawing>
          <wp:inline distT="0" distB="0" distL="0" distR="0">
            <wp:extent cx="170688" cy="143256"/>
            <wp:effectExtent l="0" t="0" r="0" b="0"/>
            <wp:docPr id="21128" name="Picture 21128"/>
            <wp:cNvGraphicFramePr/>
            <a:graphic xmlns:a="http://schemas.openxmlformats.org/drawingml/2006/main">
              <a:graphicData uri="http://schemas.openxmlformats.org/drawingml/2006/picture">
                <pic:pic xmlns:pic="http://schemas.openxmlformats.org/drawingml/2006/picture">
                  <pic:nvPicPr>
                    <pic:cNvPr id="21128" name="Picture 21128"/>
                    <pic:cNvPicPr/>
                  </pic:nvPicPr>
                  <pic:blipFill>
                    <a:blip r:embed="rId84"/>
                    <a:stretch>
                      <a:fillRect/>
                    </a:stretch>
                  </pic:blipFill>
                  <pic:spPr>
                    <a:xfrm>
                      <a:off x="0" y="0"/>
                      <a:ext cx="170688" cy="143256"/>
                    </a:xfrm>
                    <a:prstGeom prst="rect">
                      <a:avLst/>
                    </a:prstGeom>
                  </pic:spPr>
                </pic:pic>
              </a:graphicData>
            </a:graphic>
          </wp:inline>
        </w:drawing>
      </w:r>
      <w:r>
        <w:t xml:space="preserve"> 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677AA2" w:rsidRDefault="00A31147">
      <w:pPr>
        <w:ind w:left="1001" w:right="157"/>
      </w:pPr>
      <w:r>
        <w:rPr>
          <w:noProof/>
        </w:rPr>
        <w:drawing>
          <wp:inline distT="0" distB="0" distL="0" distR="0">
            <wp:extent cx="313944" cy="112776"/>
            <wp:effectExtent l="0" t="0" r="0" b="0"/>
            <wp:docPr id="21161" name="Picture 21161"/>
            <wp:cNvGraphicFramePr/>
            <a:graphic xmlns:a="http://schemas.openxmlformats.org/drawingml/2006/main">
              <a:graphicData uri="http://schemas.openxmlformats.org/drawingml/2006/picture">
                <pic:pic xmlns:pic="http://schemas.openxmlformats.org/drawingml/2006/picture">
                  <pic:nvPicPr>
                    <pic:cNvPr id="21161" name="Picture 21161"/>
                    <pic:cNvPicPr/>
                  </pic:nvPicPr>
                  <pic:blipFill>
                    <a:blip r:embed="rId858"/>
                    <a:stretch>
                      <a:fillRect/>
                    </a:stretch>
                  </pic:blipFill>
                  <pic:spPr>
                    <a:xfrm>
                      <a:off x="0" y="0"/>
                      <a:ext cx="313944" cy="112776"/>
                    </a:xfrm>
                    <a:prstGeom prst="rect">
                      <a:avLst/>
                    </a:prstGeom>
                  </pic:spPr>
                </pic:pic>
              </a:graphicData>
            </a:graphic>
          </wp:inline>
        </w:drawing>
      </w:r>
      <w:r>
        <w:t xml:space="preserve"> 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r>
        <w:rPr>
          <w:noProof/>
        </w:rPr>
        <w:drawing>
          <wp:inline distT="0" distB="0" distL="0" distR="0">
            <wp:extent cx="313944" cy="115824"/>
            <wp:effectExtent l="0" t="0" r="0" b="0"/>
            <wp:docPr id="21167" name="Picture 21167"/>
            <wp:cNvGraphicFramePr/>
            <a:graphic xmlns:a="http://schemas.openxmlformats.org/drawingml/2006/main">
              <a:graphicData uri="http://schemas.openxmlformats.org/drawingml/2006/picture">
                <pic:pic xmlns:pic="http://schemas.openxmlformats.org/drawingml/2006/picture">
                  <pic:nvPicPr>
                    <pic:cNvPr id="21167" name="Picture 21167"/>
                    <pic:cNvPicPr/>
                  </pic:nvPicPr>
                  <pic:blipFill>
                    <a:blip r:embed="rId43"/>
                    <a:stretch>
                      <a:fillRect/>
                    </a:stretch>
                  </pic:blipFill>
                  <pic:spPr>
                    <a:xfrm>
                      <a:off x="0" y="0"/>
                      <a:ext cx="313944" cy="115824"/>
                    </a:xfrm>
                    <a:prstGeom prst="rect">
                      <a:avLst/>
                    </a:prstGeom>
                  </pic:spPr>
                </pic:pic>
              </a:graphicData>
            </a:graphic>
          </wp:inline>
        </w:drawing>
      </w:r>
      <w:r>
        <w:t xml:space="preserve"> any claim made by or in respect of any person employed or formerly employed by the Former Supplier other than a Transferring Former Supplier Employee for whom it is alleged the Supplier and/or any Notified SubContractor as appropriate may be liable by virtue of this Call Off Contract and/or the Employment Regulations and/or the Acquired Rights Directive; and</w:t>
      </w:r>
    </w:p>
    <w:p w:rsidR="00677AA2" w:rsidRDefault="00A31147">
      <w:pPr>
        <w:ind w:left="1713" w:right="157" w:hanging="722"/>
      </w:pPr>
      <w:r>
        <w:rPr>
          <w:noProof/>
        </w:rPr>
        <w:drawing>
          <wp:inline distT="0" distB="0" distL="0" distR="0">
            <wp:extent cx="313944" cy="115824"/>
            <wp:effectExtent l="0" t="0" r="0" b="0"/>
            <wp:docPr id="21197" name="Picture 21197"/>
            <wp:cNvGraphicFramePr/>
            <a:graphic xmlns:a="http://schemas.openxmlformats.org/drawingml/2006/main">
              <a:graphicData uri="http://schemas.openxmlformats.org/drawingml/2006/picture">
                <pic:pic xmlns:pic="http://schemas.openxmlformats.org/drawingml/2006/picture">
                  <pic:nvPicPr>
                    <pic:cNvPr id="21197" name="Picture 21197"/>
                    <pic:cNvPicPr/>
                  </pic:nvPicPr>
                  <pic:blipFill>
                    <a:blip r:embed="rId859"/>
                    <a:stretch>
                      <a:fillRect/>
                    </a:stretch>
                  </pic:blipFill>
                  <pic:spPr>
                    <a:xfrm>
                      <a:off x="0" y="0"/>
                      <a:ext cx="313944" cy="115824"/>
                    </a:xfrm>
                    <a:prstGeom prst="rect">
                      <a:avLst/>
                    </a:prstGeom>
                  </pic:spPr>
                </pic:pic>
              </a:graphicData>
            </a:graphic>
          </wp:inline>
        </w:drawing>
      </w:r>
      <w:r>
        <w:t xml:space="preserve"> 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677AA2" w:rsidRDefault="00A31147">
      <w:pPr>
        <w:ind w:left="933" w:right="157" w:hanging="365"/>
      </w:pPr>
      <w:r>
        <w:rPr>
          <w:noProof/>
        </w:rPr>
        <w:drawing>
          <wp:inline distT="0" distB="0" distL="0" distR="0">
            <wp:extent cx="198120" cy="112776"/>
            <wp:effectExtent l="0" t="0" r="0" b="0"/>
            <wp:docPr id="21207" name="Picture 21207"/>
            <wp:cNvGraphicFramePr/>
            <a:graphic xmlns:a="http://schemas.openxmlformats.org/drawingml/2006/main">
              <a:graphicData uri="http://schemas.openxmlformats.org/drawingml/2006/picture">
                <pic:pic xmlns:pic="http://schemas.openxmlformats.org/drawingml/2006/picture">
                  <pic:nvPicPr>
                    <pic:cNvPr id="21207" name="Picture 21207"/>
                    <pic:cNvPicPr/>
                  </pic:nvPicPr>
                  <pic:blipFill>
                    <a:blip r:embed="rId614"/>
                    <a:stretch>
                      <a:fillRect/>
                    </a:stretch>
                  </pic:blipFill>
                  <pic:spPr>
                    <a:xfrm>
                      <a:off x="0" y="0"/>
                      <a:ext cx="198120" cy="112776"/>
                    </a:xfrm>
                    <a:prstGeom prst="rect">
                      <a:avLst/>
                    </a:prstGeom>
                  </pic:spPr>
                </pic:pic>
              </a:graphicData>
            </a:graphic>
          </wp:inline>
        </w:drawing>
      </w:r>
      <w:r>
        <w:t xml:space="preserve"> 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rsidR="00677AA2" w:rsidRDefault="00A31147">
      <w:pPr>
        <w:ind w:left="1713" w:right="157" w:hanging="722"/>
      </w:pPr>
      <w:r>
        <w:rPr>
          <w:noProof/>
        </w:rPr>
        <w:lastRenderedPageBreak/>
        <w:drawing>
          <wp:inline distT="0" distB="0" distL="0" distR="0">
            <wp:extent cx="295656" cy="112776"/>
            <wp:effectExtent l="0" t="0" r="0" b="0"/>
            <wp:docPr id="21214" name="Picture 21214"/>
            <wp:cNvGraphicFramePr/>
            <a:graphic xmlns:a="http://schemas.openxmlformats.org/drawingml/2006/main">
              <a:graphicData uri="http://schemas.openxmlformats.org/drawingml/2006/picture">
                <pic:pic xmlns:pic="http://schemas.openxmlformats.org/drawingml/2006/picture">
                  <pic:nvPicPr>
                    <pic:cNvPr id="21214" name="Picture 21214"/>
                    <pic:cNvPicPr/>
                  </pic:nvPicPr>
                  <pic:blipFill>
                    <a:blip r:embed="rId860"/>
                    <a:stretch>
                      <a:fillRect/>
                    </a:stretch>
                  </pic:blipFill>
                  <pic:spPr>
                    <a:xfrm>
                      <a:off x="0" y="0"/>
                      <a:ext cx="295656" cy="112776"/>
                    </a:xfrm>
                    <a:prstGeom prst="rect">
                      <a:avLst/>
                    </a:prstGeom>
                  </pic:spPr>
                </pic:pic>
              </a:graphicData>
            </a:graphic>
          </wp:inline>
        </w:drawing>
      </w:r>
      <w:r>
        <w:t xml:space="preserve"> 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677AA2" w:rsidRDefault="00A31147">
      <w:pPr>
        <w:ind w:left="1713" w:right="157" w:hanging="722"/>
      </w:pPr>
      <w:r>
        <w:rPr>
          <w:noProof/>
        </w:rPr>
        <w:drawing>
          <wp:inline distT="0" distB="0" distL="0" distR="0">
            <wp:extent cx="313944" cy="112776"/>
            <wp:effectExtent l="0" t="0" r="0" b="0"/>
            <wp:docPr id="21220" name="Picture 21220"/>
            <wp:cNvGraphicFramePr/>
            <a:graphic xmlns:a="http://schemas.openxmlformats.org/drawingml/2006/main">
              <a:graphicData uri="http://schemas.openxmlformats.org/drawingml/2006/picture">
                <pic:pic xmlns:pic="http://schemas.openxmlformats.org/drawingml/2006/picture">
                  <pic:nvPicPr>
                    <pic:cNvPr id="21220" name="Picture 21220"/>
                    <pic:cNvPicPr/>
                  </pic:nvPicPr>
                  <pic:blipFill>
                    <a:blip r:embed="rId807"/>
                    <a:stretch>
                      <a:fillRect/>
                    </a:stretch>
                  </pic:blipFill>
                  <pic:spPr>
                    <a:xfrm>
                      <a:off x="0" y="0"/>
                      <a:ext cx="313944" cy="112776"/>
                    </a:xfrm>
                    <a:prstGeom prst="rect">
                      <a:avLst/>
                    </a:prstGeom>
                  </pic:spPr>
                </pic:pic>
              </a:graphicData>
            </a:graphic>
          </wp:inline>
        </w:drawing>
      </w:r>
      <w:r>
        <w:tab/>
        <w:t>arising from the failure by the Supplier and/or any Sub-Contractor to comply with its obligations under the Employment Regulations.</w:t>
      </w:r>
    </w:p>
    <w:p w:rsidR="00677AA2" w:rsidRDefault="00A31147">
      <w:pPr>
        <w:ind w:left="933" w:right="157" w:hanging="365"/>
      </w:pPr>
      <w:r>
        <w:rPr>
          <w:noProof/>
        </w:rPr>
        <w:drawing>
          <wp:inline distT="0" distB="0" distL="0" distR="0">
            <wp:extent cx="198120" cy="115824"/>
            <wp:effectExtent l="0" t="0" r="0" b="0"/>
            <wp:docPr id="21223" name="Picture 21223"/>
            <wp:cNvGraphicFramePr/>
            <a:graphic xmlns:a="http://schemas.openxmlformats.org/drawingml/2006/main">
              <a:graphicData uri="http://schemas.openxmlformats.org/drawingml/2006/picture">
                <pic:pic xmlns:pic="http://schemas.openxmlformats.org/drawingml/2006/picture">
                  <pic:nvPicPr>
                    <pic:cNvPr id="21223" name="Picture 21223"/>
                    <pic:cNvPicPr/>
                  </pic:nvPicPr>
                  <pic:blipFill>
                    <a:blip r:embed="rId668"/>
                    <a:stretch>
                      <a:fillRect/>
                    </a:stretch>
                  </pic:blipFill>
                  <pic:spPr>
                    <a:xfrm>
                      <a:off x="0" y="0"/>
                      <a:ext cx="198120" cy="115824"/>
                    </a:xfrm>
                    <a:prstGeom prst="rect">
                      <a:avLst/>
                    </a:prstGeom>
                  </pic:spPr>
                </pic:pic>
              </a:graphicData>
            </a:graphic>
          </wp:inline>
        </w:drawing>
      </w:r>
      <w:r>
        <w:t xml:space="preserve"> If any person who is not identified by the Customer as a Transferring Former Supplier Employee claims, or it is determined in relation to any person who is not identified </w:t>
      </w:r>
    </w:p>
    <w:p w:rsidR="00677AA2" w:rsidRDefault="00A31147">
      <w:pPr>
        <w:ind w:left="939" w:right="157"/>
      </w:pPr>
      <w:r>
        <w:t>by the Customer as a Transferring Former Supplier Employee, that his/her contract of employment has been transferred from a Former Supplier to the Supplier and/or any Notified Sub-Contractor pursuant to the Employment Regulations or the Acquired Rights Directive then:</w:t>
      </w:r>
    </w:p>
    <w:p w:rsidR="00677AA2" w:rsidRDefault="00A31147">
      <w:pPr>
        <w:ind w:left="1001" w:right="157"/>
      </w:pPr>
      <w:r>
        <w:rPr>
          <w:noProof/>
        </w:rPr>
        <w:drawing>
          <wp:inline distT="0" distB="0" distL="0" distR="0">
            <wp:extent cx="295656" cy="115824"/>
            <wp:effectExtent l="0" t="0" r="0" b="0"/>
            <wp:docPr id="21258" name="Picture 21258"/>
            <wp:cNvGraphicFramePr/>
            <a:graphic xmlns:a="http://schemas.openxmlformats.org/drawingml/2006/main">
              <a:graphicData uri="http://schemas.openxmlformats.org/drawingml/2006/picture">
                <pic:pic xmlns:pic="http://schemas.openxmlformats.org/drawingml/2006/picture">
                  <pic:nvPicPr>
                    <pic:cNvPr id="21258" name="Picture 21258"/>
                    <pic:cNvPicPr/>
                  </pic:nvPicPr>
                  <pic:blipFill>
                    <a:blip r:embed="rId809"/>
                    <a:stretch>
                      <a:fillRect/>
                    </a:stretch>
                  </pic:blipFill>
                  <pic:spPr>
                    <a:xfrm>
                      <a:off x="0" y="0"/>
                      <a:ext cx="295656" cy="115824"/>
                    </a:xfrm>
                    <a:prstGeom prst="rect">
                      <a:avLst/>
                    </a:prstGeom>
                  </pic:spPr>
                </pic:pic>
              </a:graphicData>
            </a:graphic>
          </wp:inline>
        </w:drawing>
      </w:r>
      <w:r>
        <w:t xml:space="preserve"> the Supplier shall, or shall procure that the Notified Sub-Contractor shall, within 5 Working Days of becoming aware of that fact, give notice in writing to the Customer and, where required by the Customer, to the Former Supplier; and </w:t>
      </w:r>
      <w:r>
        <w:rPr>
          <w:noProof/>
        </w:rPr>
        <w:drawing>
          <wp:inline distT="0" distB="0" distL="0" distR="0">
            <wp:extent cx="313944" cy="115824"/>
            <wp:effectExtent l="0" t="0" r="0" b="0"/>
            <wp:docPr id="21275" name="Picture 21275"/>
            <wp:cNvGraphicFramePr/>
            <a:graphic xmlns:a="http://schemas.openxmlformats.org/drawingml/2006/main">
              <a:graphicData uri="http://schemas.openxmlformats.org/drawingml/2006/picture">
                <pic:pic xmlns:pic="http://schemas.openxmlformats.org/drawingml/2006/picture">
                  <pic:nvPicPr>
                    <pic:cNvPr id="21275" name="Picture 21275"/>
                    <pic:cNvPicPr/>
                  </pic:nvPicPr>
                  <pic:blipFill>
                    <a:blip r:embed="rId861"/>
                    <a:stretch>
                      <a:fillRect/>
                    </a:stretch>
                  </pic:blipFill>
                  <pic:spPr>
                    <a:xfrm>
                      <a:off x="0" y="0"/>
                      <a:ext cx="313944" cy="115824"/>
                    </a:xfrm>
                    <a:prstGeom prst="rect">
                      <a:avLst/>
                    </a:prstGeom>
                  </pic:spPr>
                </pic:pic>
              </a:graphicData>
            </a:graphic>
          </wp:inline>
        </w:drawing>
      </w:r>
      <w:r>
        <w:t xml:space="preserve"> 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p>
    <w:p w:rsidR="00677AA2" w:rsidRDefault="00A31147">
      <w:pPr>
        <w:ind w:left="933" w:right="157" w:hanging="365"/>
      </w:pPr>
      <w:r>
        <w:rPr>
          <w:noProof/>
        </w:rPr>
        <w:drawing>
          <wp:inline distT="0" distB="0" distL="0" distR="0">
            <wp:extent cx="198120" cy="112776"/>
            <wp:effectExtent l="0" t="0" r="0" b="0"/>
            <wp:docPr id="21282" name="Picture 21282"/>
            <wp:cNvGraphicFramePr/>
            <a:graphic xmlns:a="http://schemas.openxmlformats.org/drawingml/2006/main">
              <a:graphicData uri="http://schemas.openxmlformats.org/drawingml/2006/picture">
                <pic:pic xmlns:pic="http://schemas.openxmlformats.org/drawingml/2006/picture">
                  <pic:nvPicPr>
                    <pic:cNvPr id="21282" name="Picture 21282"/>
                    <pic:cNvPicPr/>
                  </pic:nvPicPr>
                  <pic:blipFill>
                    <a:blip r:embed="rId618"/>
                    <a:stretch>
                      <a:fillRect/>
                    </a:stretch>
                  </pic:blipFill>
                  <pic:spPr>
                    <a:xfrm>
                      <a:off x="0" y="0"/>
                      <a:ext cx="198120" cy="112776"/>
                    </a:xfrm>
                    <a:prstGeom prst="rect">
                      <a:avLst/>
                    </a:prstGeom>
                  </pic:spPr>
                </pic:pic>
              </a:graphicData>
            </a:graphic>
          </wp:inline>
        </w:drawing>
      </w:r>
      <w:r>
        <w:t xml:space="preserve"> 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w:t>
      </w:r>
    </w:p>
    <w:p w:rsidR="00677AA2" w:rsidRDefault="00A31147">
      <w:pPr>
        <w:ind w:left="578" w:right="157"/>
      </w:pPr>
      <w:r>
        <w:rPr>
          <w:noProof/>
        </w:rPr>
        <w:drawing>
          <wp:inline distT="0" distB="0" distL="0" distR="0">
            <wp:extent cx="198120" cy="115824"/>
            <wp:effectExtent l="0" t="0" r="0" b="0"/>
            <wp:docPr id="21288" name="Picture 21288"/>
            <wp:cNvGraphicFramePr/>
            <a:graphic xmlns:a="http://schemas.openxmlformats.org/drawingml/2006/main">
              <a:graphicData uri="http://schemas.openxmlformats.org/drawingml/2006/picture">
                <pic:pic xmlns:pic="http://schemas.openxmlformats.org/drawingml/2006/picture">
                  <pic:nvPicPr>
                    <pic:cNvPr id="21288" name="Picture 21288"/>
                    <pic:cNvPicPr/>
                  </pic:nvPicPr>
                  <pic:blipFill>
                    <a:blip r:embed="rId862"/>
                    <a:stretch>
                      <a:fillRect/>
                    </a:stretch>
                  </pic:blipFill>
                  <pic:spPr>
                    <a:xfrm>
                      <a:off x="0" y="0"/>
                      <a:ext cx="198120" cy="115824"/>
                    </a:xfrm>
                    <a:prstGeom prst="rect">
                      <a:avLst/>
                    </a:prstGeom>
                  </pic:spPr>
                </pic:pic>
              </a:graphicData>
            </a:graphic>
          </wp:inline>
        </w:drawing>
      </w:r>
      <w:r>
        <w:t xml:space="preserve"> If by the end of the 15 Working Day period specified in Paragraph 2.3.2:</w:t>
      </w:r>
    </w:p>
    <w:p w:rsidR="00677AA2" w:rsidRDefault="00A31147">
      <w:pPr>
        <w:spacing w:after="1" w:line="359" w:lineRule="auto"/>
        <w:ind w:left="1005" w:right="2647"/>
        <w:jc w:val="left"/>
      </w:pPr>
      <w:r>
        <w:rPr>
          <w:noProof/>
        </w:rPr>
        <w:drawing>
          <wp:inline distT="0" distB="0" distL="0" distR="0">
            <wp:extent cx="295656" cy="115824"/>
            <wp:effectExtent l="0" t="0" r="0" b="0"/>
            <wp:docPr id="21291" name="Picture 21291"/>
            <wp:cNvGraphicFramePr/>
            <a:graphic xmlns:a="http://schemas.openxmlformats.org/drawingml/2006/main">
              <a:graphicData uri="http://schemas.openxmlformats.org/drawingml/2006/picture">
                <pic:pic xmlns:pic="http://schemas.openxmlformats.org/drawingml/2006/picture">
                  <pic:nvPicPr>
                    <pic:cNvPr id="21291" name="Picture 21291"/>
                    <pic:cNvPicPr/>
                  </pic:nvPicPr>
                  <pic:blipFill>
                    <a:blip r:embed="rId812"/>
                    <a:stretch>
                      <a:fillRect/>
                    </a:stretch>
                  </pic:blipFill>
                  <pic:spPr>
                    <a:xfrm>
                      <a:off x="0" y="0"/>
                      <a:ext cx="295656" cy="115824"/>
                    </a:xfrm>
                    <a:prstGeom prst="rect">
                      <a:avLst/>
                    </a:prstGeom>
                  </pic:spPr>
                </pic:pic>
              </a:graphicData>
            </a:graphic>
          </wp:inline>
        </w:drawing>
      </w:r>
      <w:r>
        <w:tab/>
        <w:t xml:space="preserve">no such offer of employment has been made; </w:t>
      </w:r>
      <w:r>
        <w:rPr>
          <w:noProof/>
        </w:rPr>
        <w:drawing>
          <wp:inline distT="0" distB="0" distL="0" distR="0">
            <wp:extent cx="313944" cy="115824"/>
            <wp:effectExtent l="0" t="0" r="0" b="0"/>
            <wp:docPr id="21293" name="Picture 21293"/>
            <wp:cNvGraphicFramePr/>
            <a:graphic xmlns:a="http://schemas.openxmlformats.org/drawingml/2006/main">
              <a:graphicData uri="http://schemas.openxmlformats.org/drawingml/2006/picture">
                <pic:pic xmlns:pic="http://schemas.openxmlformats.org/drawingml/2006/picture">
                  <pic:nvPicPr>
                    <pic:cNvPr id="21293" name="Picture 21293"/>
                    <pic:cNvPicPr/>
                  </pic:nvPicPr>
                  <pic:blipFill>
                    <a:blip r:embed="rId863"/>
                    <a:stretch>
                      <a:fillRect/>
                    </a:stretch>
                  </pic:blipFill>
                  <pic:spPr>
                    <a:xfrm>
                      <a:off x="0" y="0"/>
                      <a:ext cx="313944" cy="115824"/>
                    </a:xfrm>
                    <a:prstGeom prst="rect">
                      <a:avLst/>
                    </a:prstGeom>
                  </pic:spPr>
                </pic:pic>
              </a:graphicData>
            </a:graphic>
          </wp:inline>
        </w:drawing>
      </w:r>
      <w:r>
        <w:tab/>
        <w:t xml:space="preserve">such offer has been made but not accepted; or </w:t>
      </w:r>
      <w:r>
        <w:rPr>
          <w:noProof/>
        </w:rPr>
        <w:drawing>
          <wp:inline distT="0" distB="0" distL="0" distR="0">
            <wp:extent cx="313944" cy="115824"/>
            <wp:effectExtent l="0" t="0" r="0" b="0"/>
            <wp:docPr id="21295" name="Picture 21295"/>
            <wp:cNvGraphicFramePr/>
            <a:graphic xmlns:a="http://schemas.openxmlformats.org/drawingml/2006/main">
              <a:graphicData uri="http://schemas.openxmlformats.org/drawingml/2006/picture">
                <pic:pic xmlns:pic="http://schemas.openxmlformats.org/drawingml/2006/picture">
                  <pic:nvPicPr>
                    <pic:cNvPr id="21295" name="Picture 21295"/>
                    <pic:cNvPicPr/>
                  </pic:nvPicPr>
                  <pic:blipFill>
                    <a:blip r:embed="rId864"/>
                    <a:stretch>
                      <a:fillRect/>
                    </a:stretch>
                  </pic:blipFill>
                  <pic:spPr>
                    <a:xfrm>
                      <a:off x="0" y="0"/>
                      <a:ext cx="313944" cy="115824"/>
                    </a:xfrm>
                    <a:prstGeom prst="rect">
                      <a:avLst/>
                    </a:prstGeom>
                  </pic:spPr>
                </pic:pic>
              </a:graphicData>
            </a:graphic>
          </wp:inline>
        </w:drawing>
      </w:r>
      <w:r>
        <w:tab/>
        <w:t>the situation has not otherwise been resolved,</w:t>
      </w:r>
    </w:p>
    <w:p w:rsidR="00677AA2" w:rsidRDefault="00A31147">
      <w:pPr>
        <w:ind w:left="1143" w:right="157"/>
      </w:pPr>
      <w:r>
        <w:t>the Supplier and/or any Notified Sub-Contractor may within 5 Working Days give notice to terminate the employment or alleged employment of such person.</w:t>
      </w:r>
    </w:p>
    <w:p w:rsidR="00677AA2" w:rsidRDefault="00A31147">
      <w:pPr>
        <w:ind w:left="933" w:right="157" w:hanging="365"/>
      </w:pPr>
      <w:r>
        <w:rPr>
          <w:noProof/>
        </w:rPr>
        <w:drawing>
          <wp:inline distT="0" distB="0" distL="0" distR="0">
            <wp:extent cx="198120" cy="115824"/>
            <wp:effectExtent l="0" t="0" r="0" b="0"/>
            <wp:docPr id="21300" name="Picture 21300"/>
            <wp:cNvGraphicFramePr/>
            <a:graphic xmlns:a="http://schemas.openxmlformats.org/drawingml/2006/main">
              <a:graphicData uri="http://schemas.openxmlformats.org/drawingml/2006/picture">
                <pic:pic xmlns:pic="http://schemas.openxmlformats.org/drawingml/2006/picture">
                  <pic:nvPicPr>
                    <pic:cNvPr id="21300" name="Picture 21300"/>
                    <pic:cNvPicPr/>
                  </pic:nvPicPr>
                  <pic:blipFill>
                    <a:blip r:embed="rId815"/>
                    <a:stretch>
                      <a:fillRect/>
                    </a:stretch>
                  </pic:blipFill>
                  <pic:spPr>
                    <a:xfrm>
                      <a:off x="0" y="0"/>
                      <a:ext cx="198120" cy="115824"/>
                    </a:xfrm>
                    <a:prstGeom prst="rect">
                      <a:avLst/>
                    </a:prstGeom>
                  </pic:spPr>
                </pic:pic>
              </a:graphicData>
            </a:graphic>
          </wp:inline>
        </w:drawing>
      </w:r>
      <w:r>
        <w:t xml:space="preserve"> 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of employment pursuant to the provisions of Paragraph 2.5 provided that the Supplier takes, or shall procure that the Notified Sub-Contractor takes, all reasonable steps to minimise any such Employee Liabilities. </w:t>
      </w:r>
    </w:p>
    <w:p w:rsidR="00677AA2" w:rsidRDefault="00A31147">
      <w:pPr>
        <w:ind w:left="578" w:right="157"/>
      </w:pPr>
      <w:r>
        <w:rPr>
          <w:noProof/>
        </w:rPr>
        <w:drawing>
          <wp:inline distT="0" distB="0" distL="0" distR="0">
            <wp:extent cx="198120" cy="112776"/>
            <wp:effectExtent l="0" t="0" r="0" b="0"/>
            <wp:docPr id="21329" name="Picture 21329"/>
            <wp:cNvGraphicFramePr/>
            <a:graphic xmlns:a="http://schemas.openxmlformats.org/drawingml/2006/main">
              <a:graphicData uri="http://schemas.openxmlformats.org/drawingml/2006/picture">
                <pic:pic xmlns:pic="http://schemas.openxmlformats.org/drawingml/2006/picture">
                  <pic:nvPicPr>
                    <pic:cNvPr id="21329" name="Picture 21329"/>
                    <pic:cNvPicPr/>
                  </pic:nvPicPr>
                  <pic:blipFill>
                    <a:blip r:embed="rId621"/>
                    <a:stretch>
                      <a:fillRect/>
                    </a:stretch>
                  </pic:blipFill>
                  <pic:spPr>
                    <a:xfrm>
                      <a:off x="0" y="0"/>
                      <a:ext cx="198120" cy="112776"/>
                    </a:xfrm>
                    <a:prstGeom prst="rect">
                      <a:avLst/>
                    </a:prstGeom>
                  </pic:spPr>
                </pic:pic>
              </a:graphicData>
            </a:graphic>
          </wp:inline>
        </w:drawing>
      </w:r>
      <w:r>
        <w:t xml:space="preserve"> The indemnity in Paragraph 2.6:</w:t>
      </w:r>
    </w:p>
    <w:p w:rsidR="00677AA2" w:rsidRDefault="00A31147">
      <w:pPr>
        <w:spacing w:after="0" w:line="358" w:lineRule="auto"/>
        <w:ind w:left="2556" w:right="4638" w:hanging="1565"/>
      </w:pPr>
      <w:r>
        <w:rPr>
          <w:noProof/>
        </w:rPr>
        <w:drawing>
          <wp:inline distT="0" distB="0" distL="0" distR="0">
            <wp:extent cx="295656" cy="112776"/>
            <wp:effectExtent l="0" t="0" r="0" b="0"/>
            <wp:docPr id="21332" name="Picture 21332"/>
            <wp:cNvGraphicFramePr/>
            <a:graphic xmlns:a="http://schemas.openxmlformats.org/drawingml/2006/main">
              <a:graphicData uri="http://schemas.openxmlformats.org/drawingml/2006/picture">
                <pic:pic xmlns:pic="http://schemas.openxmlformats.org/drawingml/2006/picture">
                  <pic:nvPicPr>
                    <pic:cNvPr id="21332" name="Picture 21332"/>
                    <pic:cNvPicPr/>
                  </pic:nvPicPr>
                  <pic:blipFill>
                    <a:blip r:embed="rId817"/>
                    <a:stretch>
                      <a:fillRect/>
                    </a:stretch>
                  </pic:blipFill>
                  <pic:spPr>
                    <a:xfrm>
                      <a:off x="0" y="0"/>
                      <a:ext cx="295656" cy="112776"/>
                    </a:xfrm>
                    <a:prstGeom prst="rect">
                      <a:avLst/>
                    </a:prstGeom>
                  </pic:spPr>
                </pic:pic>
              </a:graphicData>
            </a:graphic>
          </wp:inline>
        </w:drawing>
      </w:r>
      <w:r>
        <w:tab/>
        <w:t xml:space="preserve">shall not apply to: </w:t>
      </w:r>
      <w:r>
        <w:rPr>
          <w:noProof/>
        </w:rPr>
        <w:drawing>
          <wp:inline distT="0" distB="0" distL="0" distR="0">
            <wp:extent cx="170688" cy="143256"/>
            <wp:effectExtent l="0" t="0" r="0" b="0"/>
            <wp:docPr id="21334" name="Picture 21334"/>
            <wp:cNvGraphicFramePr/>
            <a:graphic xmlns:a="http://schemas.openxmlformats.org/drawingml/2006/main">
              <a:graphicData uri="http://schemas.openxmlformats.org/drawingml/2006/picture">
                <pic:pic xmlns:pic="http://schemas.openxmlformats.org/drawingml/2006/picture">
                  <pic:nvPicPr>
                    <pic:cNvPr id="21334" name="Picture 21334"/>
                    <pic:cNvPicPr/>
                  </pic:nvPicPr>
                  <pic:blipFill>
                    <a:blip r:embed="rId83"/>
                    <a:stretch>
                      <a:fillRect/>
                    </a:stretch>
                  </pic:blipFill>
                  <pic:spPr>
                    <a:xfrm>
                      <a:off x="0" y="0"/>
                      <a:ext cx="170688" cy="143256"/>
                    </a:xfrm>
                    <a:prstGeom prst="rect">
                      <a:avLst/>
                    </a:prstGeom>
                  </pic:spPr>
                </pic:pic>
              </a:graphicData>
            </a:graphic>
          </wp:inline>
        </w:drawing>
      </w:r>
      <w:r>
        <w:tab/>
        <w:t>any claim for:</w:t>
      </w:r>
    </w:p>
    <w:p w:rsidR="00677AA2" w:rsidRDefault="00A31147">
      <w:pPr>
        <w:numPr>
          <w:ilvl w:val="0"/>
          <w:numId w:val="51"/>
        </w:numPr>
        <w:ind w:right="157" w:hanging="1080"/>
      </w:pPr>
      <w:r>
        <w:t>discrimination, including on the grounds of sex, race, disability, age, gender reassignment, marriage or civil partnership, pregnancy and maternity or sexual orientation, religion or belief; or</w:t>
      </w:r>
    </w:p>
    <w:p w:rsidR="00677AA2" w:rsidRDefault="00A31147">
      <w:pPr>
        <w:numPr>
          <w:ilvl w:val="0"/>
          <w:numId w:val="51"/>
        </w:numPr>
        <w:ind w:right="157" w:hanging="1080"/>
      </w:pPr>
      <w:r>
        <w:t>equal pay or compensation for less favourable treatment of part-time workers or fixed-term employees,</w:t>
      </w:r>
    </w:p>
    <w:p w:rsidR="00677AA2" w:rsidRDefault="00A31147">
      <w:pPr>
        <w:spacing w:after="12"/>
        <w:ind w:right="155"/>
        <w:jc w:val="right"/>
      </w:pPr>
      <w:r>
        <w:lastRenderedPageBreak/>
        <w:t xml:space="preserve">in any case in relation to any alleged act or omission of the </w:t>
      </w:r>
    </w:p>
    <w:p w:rsidR="00677AA2" w:rsidRDefault="00A31147">
      <w:pPr>
        <w:spacing w:after="111" w:line="248" w:lineRule="auto"/>
        <w:ind w:left="2241" w:right="1718"/>
        <w:jc w:val="center"/>
      </w:pPr>
      <w:r>
        <w:t>Supplier and/or any Sub-Contractor; or</w:t>
      </w:r>
    </w:p>
    <w:p w:rsidR="00677AA2" w:rsidRDefault="00A31147">
      <w:pPr>
        <w:ind w:left="3271" w:right="157" w:hanging="715"/>
      </w:pPr>
      <w:r>
        <w:rPr>
          <w:noProof/>
        </w:rPr>
        <w:drawing>
          <wp:inline distT="0" distB="0" distL="0" distR="0">
            <wp:extent cx="170688" cy="143256"/>
            <wp:effectExtent l="0" t="0" r="0" b="0"/>
            <wp:docPr id="21384" name="Picture 21384"/>
            <wp:cNvGraphicFramePr/>
            <a:graphic xmlns:a="http://schemas.openxmlformats.org/drawingml/2006/main">
              <a:graphicData uri="http://schemas.openxmlformats.org/drawingml/2006/picture">
                <pic:pic xmlns:pic="http://schemas.openxmlformats.org/drawingml/2006/picture">
                  <pic:nvPicPr>
                    <pic:cNvPr id="21384" name="Picture 21384"/>
                    <pic:cNvPicPr/>
                  </pic:nvPicPr>
                  <pic:blipFill>
                    <a:blip r:embed="rId84"/>
                    <a:stretch>
                      <a:fillRect/>
                    </a:stretch>
                  </pic:blipFill>
                  <pic:spPr>
                    <a:xfrm>
                      <a:off x="0" y="0"/>
                      <a:ext cx="170688" cy="143256"/>
                    </a:xfrm>
                    <a:prstGeom prst="rect">
                      <a:avLst/>
                    </a:prstGeom>
                  </pic:spPr>
                </pic:pic>
              </a:graphicData>
            </a:graphic>
          </wp:inline>
        </w:drawing>
      </w:r>
      <w:r>
        <w:t xml:space="preserve"> any claim that the termination of employment was unfair because the Supplier and/or Notified Sub-Contractor neglected to follow a fair dismissal procedure; and</w:t>
      </w:r>
    </w:p>
    <w:p w:rsidR="00677AA2" w:rsidRDefault="00A31147">
      <w:pPr>
        <w:ind w:left="1713" w:right="157" w:hanging="722"/>
      </w:pPr>
      <w:r>
        <w:rPr>
          <w:noProof/>
        </w:rPr>
        <w:drawing>
          <wp:inline distT="0" distB="0" distL="0" distR="0">
            <wp:extent cx="313944" cy="112776"/>
            <wp:effectExtent l="0" t="0" r="0" b="0"/>
            <wp:docPr id="21393" name="Picture 21393"/>
            <wp:cNvGraphicFramePr/>
            <a:graphic xmlns:a="http://schemas.openxmlformats.org/drawingml/2006/main">
              <a:graphicData uri="http://schemas.openxmlformats.org/drawingml/2006/picture">
                <pic:pic xmlns:pic="http://schemas.openxmlformats.org/drawingml/2006/picture">
                  <pic:nvPicPr>
                    <pic:cNvPr id="21393" name="Picture 21393"/>
                    <pic:cNvPicPr/>
                  </pic:nvPicPr>
                  <pic:blipFill>
                    <a:blip r:embed="rId865"/>
                    <a:stretch>
                      <a:fillRect/>
                    </a:stretch>
                  </pic:blipFill>
                  <pic:spPr>
                    <a:xfrm>
                      <a:off x="0" y="0"/>
                      <a:ext cx="313944" cy="112776"/>
                    </a:xfrm>
                    <a:prstGeom prst="rect">
                      <a:avLst/>
                    </a:prstGeom>
                  </pic:spPr>
                </pic:pic>
              </a:graphicData>
            </a:graphic>
          </wp:inline>
        </w:drawing>
      </w:r>
      <w:r>
        <w:t xml:space="preserve"> shall apply only where the notification referred to in Paragraph 2.3.1 is made by the Supplier and/or any Notified Sub-Contractor (as appropriate) to the Customer and, if applicable, the Former Supplier, within 6 months of the Call Off Commencement Date. </w:t>
      </w:r>
    </w:p>
    <w:p w:rsidR="00677AA2" w:rsidRDefault="00A31147">
      <w:pPr>
        <w:spacing w:after="227"/>
        <w:ind w:left="933" w:right="157" w:hanging="365"/>
      </w:pPr>
      <w:r>
        <w:rPr>
          <w:noProof/>
        </w:rPr>
        <w:drawing>
          <wp:inline distT="0" distB="0" distL="0" distR="0">
            <wp:extent cx="198120" cy="115824"/>
            <wp:effectExtent l="0" t="0" r="0" b="0"/>
            <wp:docPr id="21400" name="Picture 21400"/>
            <wp:cNvGraphicFramePr/>
            <a:graphic xmlns:a="http://schemas.openxmlformats.org/drawingml/2006/main">
              <a:graphicData uri="http://schemas.openxmlformats.org/drawingml/2006/picture">
                <pic:pic xmlns:pic="http://schemas.openxmlformats.org/drawingml/2006/picture">
                  <pic:nvPicPr>
                    <pic:cNvPr id="21400" name="Picture 21400"/>
                    <pic:cNvPicPr/>
                  </pic:nvPicPr>
                  <pic:blipFill>
                    <a:blip r:embed="rId819"/>
                    <a:stretch>
                      <a:fillRect/>
                    </a:stretch>
                  </pic:blipFill>
                  <pic:spPr>
                    <a:xfrm>
                      <a:off x="0" y="0"/>
                      <a:ext cx="198120" cy="115824"/>
                    </a:xfrm>
                    <a:prstGeom prst="rect">
                      <a:avLst/>
                    </a:prstGeom>
                  </pic:spPr>
                </pic:pic>
              </a:graphicData>
            </a:graphic>
          </wp:inline>
        </w:drawing>
      </w:r>
      <w:r>
        <w:t xml:space="preserve"> 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w:t>
      </w:r>
    </w:p>
    <w:p w:rsidR="00677AA2" w:rsidRDefault="00A31147">
      <w:pPr>
        <w:pStyle w:val="Heading3"/>
        <w:ind w:left="278"/>
      </w:pPr>
      <w:r>
        <w:t>3. SUPPLIER INDEMNITIES AND OBLIGATIONS</w:t>
      </w:r>
    </w:p>
    <w:p w:rsidR="00677AA2" w:rsidRDefault="00A31147">
      <w:pPr>
        <w:ind w:left="928" w:right="157" w:hanging="360"/>
      </w:pPr>
      <w:r>
        <w:rPr>
          <w:noProof/>
        </w:rPr>
        <w:drawing>
          <wp:inline distT="0" distB="0" distL="0" distR="0">
            <wp:extent cx="176784" cy="115824"/>
            <wp:effectExtent l="0" t="0" r="0" b="0"/>
            <wp:docPr id="21413" name="Picture 21413"/>
            <wp:cNvGraphicFramePr/>
            <a:graphic xmlns:a="http://schemas.openxmlformats.org/drawingml/2006/main">
              <a:graphicData uri="http://schemas.openxmlformats.org/drawingml/2006/picture">
                <pic:pic xmlns:pic="http://schemas.openxmlformats.org/drawingml/2006/picture">
                  <pic:nvPicPr>
                    <pic:cNvPr id="21413" name="Picture 21413"/>
                    <pic:cNvPicPr/>
                  </pic:nvPicPr>
                  <pic:blipFill>
                    <a:blip r:embed="rId820"/>
                    <a:stretch>
                      <a:fillRect/>
                    </a:stretch>
                  </pic:blipFill>
                  <pic:spPr>
                    <a:xfrm>
                      <a:off x="0" y="0"/>
                      <a:ext cx="176784" cy="115824"/>
                    </a:xfrm>
                    <a:prstGeom prst="rect">
                      <a:avLst/>
                    </a:prstGeom>
                  </pic:spPr>
                </pic:pic>
              </a:graphicData>
            </a:graphic>
          </wp:inline>
        </w:drawing>
      </w:r>
      <w:r>
        <w:t xml:space="preserve"> Subject to Paragraph 3.2, the Supplier shall indemnify the Customer and/or the Former Supplier against any Employee Liabilities arising from or as a result of:</w:t>
      </w:r>
    </w:p>
    <w:p w:rsidR="00677AA2" w:rsidRDefault="00A31147">
      <w:pPr>
        <w:ind w:left="1001" w:right="157"/>
      </w:pPr>
      <w:r>
        <w:rPr>
          <w:noProof/>
        </w:rPr>
        <w:drawing>
          <wp:inline distT="0" distB="0" distL="0" distR="0">
            <wp:extent cx="295656" cy="115824"/>
            <wp:effectExtent l="0" t="0" r="0" b="0"/>
            <wp:docPr id="21418" name="Picture 21418"/>
            <wp:cNvGraphicFramePr/>
            <a:graphic xmlns:a="http://schemas.openxmlformats.org/drawingml/2006/main">
              <a:graphicData uri="http://schemas.openxmlformats.org/drawingml/2006/picture">
                <pic:pic xmlns:pic="http://schemas.openxmlformats.org/drawingml/2006/picture">
                  <pic:nvPicPr>
                    <pic:cNvPr id="21418" name="Picture 21418"/>
                    <pic:cNvPicPr/>
                  </pic:nvPicPr>
                  <pic:blipFill>
                    <a:blip r:embed="rId675"/>
                    <a:stretch>
                      <a:fillRect/>
                    </a:stretch>
                  </pic:blipFill>
                  <pic:spPr>
                    <a:xfrm>
                      <a:off x="0" y="0"/>
                      <a:ext cx="295656" cy="115824"/>
                    </a:xfrm>
                    <a:prstGeom prst="rect">
                      <a:avLst/>
                    </a:prstGeom>
                  </pic:spPr>
                </pic:pic>
              </a:graphicData>
            </a:graphic>
          </wp:inline>
        </w:drawing>
      </w:r>
      <w:r>
        <w:t xml:space="preserve"> 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 </w:t>
      </w:r>
      <w:r>
        <w:rPr>
          <w:noProof/>
        </w:rPr>
        <w:drawing>
          <wp:inline distT="0" distB="0" distL="0" distR="0">
            <wp:extent cx="313944" cy="115824"/>
            <wp:effectExtent l="0" t="0" r="0" b="0"/>
            <wp:docPr id="21439" name="Picture 21439"/>
            <wp:cNvGraphicFramePr/>
            <a:graphic xmlns:a="http://schemas.openxmlformats.org/drawingml/2006/main">
              <a:graphicData uri="http://schemas.openxmlformats.org/drawingml/2006/picture">
                <pic:pic xmlns:pic="http://schemas.openxmlformats.org/drawingml/2006/picture">
                  <pic:nvPicPr>
                    <pic:cNvPr id="21439" name="Picture 21439"/>
                    <pic:cNvPicPr/>
                  </pic:nvPicPr>
                  <pic:blipFill>
                    <a:blip r:embed="rId866"/>
                    <a:stretch>
                      <a:fillRect/>
                    </a:stretch>
                  </pic:blipFill>
                  <pic:spPr>
                    <a:xfrm>
                      <a:off x="0" y="0"/>
                      <a:ext cx="313944" cy="115824"/>
                    </a:xfrm>
                    <a:prstGeom prst="rect">
                      <a:avLst/>
                    </a:prstGeom>
                  </pic:spPr>
                </pic:pic>
              </a:graphicData>
            </a:graphic>
          </wp:inline>
        </w:drawing>
      </w:r>
      <w:r>
        <w:t xml:space="preserve"> the breach or non-observance by the Supplier or any Sub-Contractor on or after the Relevant Transfer Date of:</w:t>
      </w:r>
    </w:p>
    <w:p w:rsidR="00677AA2" w:rsidRDefault="00A31147">
      <w:pPr>
        <w:ind w:left="3271" w:right="157" w:hanging="715"/>
      </w:pPr>
      <w:r>
        <w:rPr>
          <w:noProof/>
        </w:rPr>
        <w:drawing>
          <wp:inline distT="0" distB="0" distL="0" distR="0">
            <wp:extent cx="170688" cy="143256"/>
            <wp:effectExtent l="0" t="0" r="0" b="0"/>
            <wp:docPr id="21442" name="Picture 21442"/>
            <wp:cNvGraphicFramePr/>
            <a:graphic xmlns:a="http://schemas.openxmlformats.org/drawingml/2006/main">
              <a:graphicData uri="http://schemas.openxmlformats.org/drawingml/2006/picture">
                <pic:pic xmlns:pic="http://schemas.openxmlformats.org/drawingml/2006/picture">
                  <pic:nvPicPr>
                    <pic:cNvPr id="21442" name="Picture 21442"/>
                    <pic:cNvPicPr/>
                  </pic:nvPicPr>
                  <pic:blipFill>
                    <a:blip r:embed="rId83"/>
                    <a:stretch>
                      <a:fillRect/>
                    </a:stretch>
                  </pic:blipFill>
                  <pic:spPr>
                    <a:xfrm>
                      <a:off x="0" y="0"/>
                      <a:ext cx="170688" cy="143256"/>
                    </a:xfrm>
                    <a:prstGeom prst="rect">
                      <a:avLst/>
                    </a:prstGeom>
                  </pic:spPr>
                </pic:pic>
              </a:graphicData>
            </a:graphic>
          </wp:inline>
        </w:drawing>
      </w:r>
      <w:r>
        <w:t xml:space="preserve"> any collective agreement applicable to the Transferring Former Supplier Employee; and/or</w:t>
      </w:r>
    </w:p>
    <w:p w:rsidR="00677AA2" w:rsidRDefault="00A31147">
      <w:pPr>
        <w:tabs>
          <w:tab w:val="center" w:pos="2740"/>
          <w:tab w:val="right" w:pos="9219"/>
        </w:tabs>
        <w:spacing w:after="12"/>
        <w:ind w:left="0" w:right="0" w:firstLine="0"/>
        <w:jc w:val="left"/>
      </w:pPr>
      <w:r>
        <w:rPr>
          <w:rFonts w:ascii="Calibri" w:eastAsia="Calibri" w:hAnsi="Calibri" w:cs="Calibri"/>
        </w:rPr>
        <w:tab/>
      </w:r>
      <w:r>
        <w:rPr>
          <w:noProof/>
        </w:rPr>
        <w:drawing>
          <wp:inline distT="0" distB="0" distL="0" distR="0">
            <wp:extent cx="170688" cy="143256"/>
            <wp:effectExtent l="0" t="0" r="0" b="0"/>
            <wp:docPr id="21451" name="Picture 21451"/>
            <wp:cNvGraphicFramePr/>
            <a:graphic xmlns:a="http://schemas.openxmlformats.org/drawingml/2006/main">
              <a:graphicData uri="http://schemas.openxmlformats.org/drawingml/2006/picture">
                <pic:pic xmlns:pic="http://schemas.openxmlformats.org/drawingml/2006/picture">
                  <pic:nvPicPr>
                    <pic:cNvPr id="21451" name="Picture 21451"/>
                    <pic:cNvPicPr/>
                  </pic:nvPicPr>
                  <pic:blipFill>
                    <a:blip r:embed="rId45"/>
                    <a:stretch>
                      <a:fillRect/>
                    </a:stretch>
                  </pic:blipFill>
                  <pic:spPr>
                    <a:xfrm>
                      <a:off x="0" y="0"/>
                      <a:ext cx="170688" cy="143256"/>
                    </a:xfrm>
                    <a:prstGeom prst="rect">
                      <a:avLst/>
                    </a:prstGeom>
                  </pic:spPr>
                </pic:pic>
              </a:graphicData>
            </a:graphic>
          </wp:inline>
        </w:drawing>
      </w:r>
      <w:r>
        <w:tab/>
        <w:t xml:space="preserve">any custom or practice in respect of any Transferring Former </w:t>
      </w:r>
    </w:p>
    <w:p w:rsidR="00677AA2" w:rsidRDefault="00A31147">
      <w:pPr>
        <w:ind w:left="2566" w:right="157"/>
      </w:pPr>
      <w:r>
        <w:t>Supplier Employees which the Supplier or any SubContractor is contractually bound to honour;</w:t>
      </w:r>
    </w:p>
    <w:p w:rsidR="00677AA2" w:rsidRDefault="00A31147">
      <w:pPr>
        <w:ind w:left="1713" w:right="157" w:hanging="722"/>
      </w:pPr>
      <w:r>
        <w:rPr>
          <w:noProof/>
        </w:rPr>
        <w:drawing>
          <wp:inline distT="0" distB="0" distL="0" distR="0">
            <wp:extent cx="313944" cy="115824"/>
            <wp:effectExtent l="0" t="0" r="0" b="0"/>
            <wp:docPr id="21462" name="Picture 21462"/>
            <wp:cNvGraphicFramePr/>
            <a:graphic xmlns:a="http://schemas.openxmlformats.org/drawingml/2006/main">
              <a:graphicData uri="http://schemas.openxmlformats.org/drawingml/2006/picture">
                <pic:pic xmlns:pic="http://schemas.openxmlformats.org/drawingml/2006/picture">
                  <pic:nvPicPr>
                    <pic:cNvPr id="21462" name="Picture 21462"/>
                    <pic:cNvPicPr/>
                  </pic:nvPicPr>
                  <pic:blipFill>
                    <a:blip r:embed="rId50"/>
                    <a:stretch>
                      <a:fillRect/>
                    </a:stretch>
                  </pic:blipFill>
                  <pic:spPr>
                    <a:xfrm>
                      <a:off x="0" y="0"/>
                      <a:ext cx="313944" cy="115824"/>
                    </a:xfrm>
                    <a:prstGeom prst="rect">
                      <a:avLst/>
                    </a:prstGeom>
                  </pic:spPr>
                </pic:pic>
              </a:graphicData>
            </a:graphic>
          </wp:inline>
        </w:drawing>
      </w:r>
      <w:r>
        <w:t xml:space="preserve"> 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677AA2" w:rsidRDefault="00A31147">
      <w:pPr>
        <w:ind w:left="1001" w:right="157"/>
      </w:pPr>
      <w:r>
        <w:rPr>
          <w:noProof/>
        </w:rPr>
        <w:drawing>
          <wp:inline distT="0" distB="0" distL="0" distR="0">
            <wp:extent cx="313944" cy="115824"/>
            <wp:effectExtent l="0" t="0" r="0" b="0"/>
            <wp:docPr id="21480" name="Picture 21480"/>
            <wp:cNvGraphicFramePr/>
            <a:graphic xmlns:a="http://schemas.openxmlformats.org/drawingml/2006/main">
              <a:graphicData uri="http://schemas.openxmlformats.org/drawingml/2006/picture">
                <pic:pic xmlns:pic="http://schemas.openxmlformats.org/drawingml/2006/picture">
                  <pic:nvPicPr>
                    <pic:cNvPr id="21480" name="Picture 21480"/>
                    <pic:cNvPicPr/>
                  </pic:nvPicPr>
                  <pic:blipFill>
                    <a:blip r:embed="rId51"/>
                    <a:stretch>
                      <a:fillRect/>
                    </a:stretch>
                  </pic:blipFill>
                  <pic:spPr>
                    <a:xfrm>
                      <a:off x="0" y="0"/>
                      <a:ext cx="313944" cy="115824"/>
                    </a:xfrm>
                    <a:prstGeom prst="rect">
                      <a:avLst/>
                    </a:prstGeom>
                  </pic:spPr>
                </pic:pic>
              </a:graphicData>
            </a:graphic>
          </wp:inline>
        </w:drawing>
      </w:r>
      <w:r>
        <w:t xml:space="preserve"> 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r>
        <w:rPr>
          <w:noProof/>
        </w:rPr>
        <w:drawing>
          <wp:inline distT="0" distB="0" distL="0" distR="0">
            <wp:extent cx="313944" cy="115824"/>
            <wp:effectExtent l="0" t="0" r="0" b="0"/>
            <wp:docPr id="21500" name="Picture 21500"/>
            <wp:cNvGraphicFramePr/>
            <a:graphic xmlns:a="http://schemas.openxmlformats.org/drawingml/2006/main">
              <a:graphicData uri="http://schemas.openxmlformats.org/drawingml/2006/picture">
                <pic:pic xmlns:pic="http://schemas.openxmlformats.org/drawingml/2006/picture">
                  <pic:nvPicPr>
                    <pic:cNvPr id="21500" name="Picture 21500"/>
                    <pic:cNvPicPr/>
                  </pic:nvPicPr>
                  <pic:blipFill>
                    <a:blip r:embed="rId867"/>
                    <a:stretch>
                      <a:fillRect/>
                    </a:stretch>
                  </pic:blipFill>
                  <pic:spPr>
                    <a:xfrm>
                      <a:off x="0" y="0"/>
                      <a:ext cx="313944" cy="115824"/>
                    </a:xfrm>
                    <a:prstGeom prst="rect">
                      <a:avLst/>
                    </a:prstGeom>
                  </pic:spPr>
                </pic:pic>
              </a:graphicData>
            </a:graphic>
          </wp:inline>
        </w:drawing>
      </w:r>
      <w:r>
        <w:t xml:space="preserve"> 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 </w:t>
      </w:r>
      <w:r>
        <w:rPr>
          <w:noProof/>
        </w:rPr>
        <w:drawing>
          <wp:inline distT="0" distB="0" distL="0" distR="0">
            <wp:extent cx="313944" cy="115824"/>
            <wp:effectExtent l="0" t="0" r="0" b="0"/>
            <wp:docPr id="21545" name="Picture 21545"/>
            <wp:cNvGraphicFramePr/>
            <a:graphic xmlns:a="http://schemas.openxmlformats.org/drawingml/2006/main">
              <a:graphicData uri="http://schemas.openxmlformats.org/drawingml/2006/picture">
                <pic:pic xmlns:pic="http://schemas.openxmlformats.org/drawingml/2006/picture">
                  <pic:nvPicPr>
                    <pic:cNvPr id="21545" name="Picture 21545"/>
                    <pic:cNvPicPr/>
                  </pic:nvPicPr>
                  <pic:blipFill>
                    <a:blip r:embed="rId824"/>
                    <a:stretch>
                      <a:fillRect/>
                    </a:stretch>
                  </pic:blipFill>
                  <pic:spPr>
                    <a:xfrm>
                      <a:off x="0" y="0"/>
                      <a:ext cx="313944" cy="115824"/>
                    </a:xfrm>
                    <a:prstGeom prst="rect">
                      <a:avLst/>
                    </a:prstGeom>
                  </pic:spPr>
                </pic:pic>
              </a:graphicData>
            </a:graphic>
          </wp:inline>
        </w:drawing>
      </w:r>
      <w:r>
        <w:t xml:space="preserve"> any proceeding, claim or demand by HMRC or other statutory authority in respect of any financial obligation </w:t>
      </w:r>
      <w:r>
        <w:lastRenderedPageBreak/>
        <w:t>including, but not limited to, PAYE and primary and secondary national insurance contributions:</w:t>
      </w:r>
    </w:p>
    <w:p w:rsidR="00677AA2" w:rsidRDefault="00A31147">
      <w:pPr>
        <w:ind w:left="2566" w:right="157"/>
      </w:pPr>
      <w:r>
        <w:rPr>
          <w:noProof/>
        </w:rPr>
        <w:drawing>
          <wp:inline distT="0" distB="0" distL="0" distR="0">
            <wp:extent cx="170688" cy="143256"/>
            <wp:effectExtent l="0" t="0" r="0" b="0"/>
            <wp:docPr id="21549" name="Picture 21549"/>
            <wp:cNvGraphicFramePr/>
            <a:graphic xmlns:a="http://schemas.openxmlformats.org/drawingml/2006/main">
              <a:graphicData uri="http://schemas.openxmlformats.org/drawingml/2006/picture">
                <pic:pic xmlns:pic="http://schemas.openxmlformats.org/drawingml/2006/picture">
                  <pic:nvPicPr>
                    <pic:cNvPr id="21549" name="Picture 21549"/>
                    <pic:cNvPicPr/>
                  </pic:nvPicPr>
                  <pic:blipFill>
                    <a:blip r:embed="rId83"/>
                    <a:stretch>
                      <a:fillRect/>
                    </a:stretch>
                  </pic:blipFill>
                  <pic:spPr>
                    <a:xfrm>
                      <a:off x="0" y="0"/>
                      <a:ext cx="170688" cy="143256"/>
                    </a:xfrm>
                    <a:prstGeom prst="rect">
                      <a:avLst/>
                    </a:prstGeom>
                  </pic:spPr>
                </pic:pic>
              </a:graphicData>
            </a:graphic>
          </wp:inline>
        </w:drawing>
      </w:r>
      <w:r>
        <w:t xml:space="preserve"> in relation to any Transferring Former Supplier Employee, to the extent that the proceeding, claim or demand by HMRC or other statutory authority relates to financial obligations arising on or after the Relevant Transfer Date; and </w:t>
      </w:r>
      <w:r>
        <w:rPr>
          <w:noProof/>
        </w:rPr>
        <w:drawing>
          <wp:inline distT="0" distB="0" distL="0" distR="0">
            <wp:extent cx="170688" cy="143256"/>
            <wp:effectExtent l="0" t="0" r="0" b="0"/>
            <wp:docPr id="21554" name="Picture 21554"/>
            <wp:cNvGraphicFramePr/>
            <a:graphic xmlns:a="http://schemas.openxmlformats.org/drawingml/2006/main">
              <a:graphicData uri="http://schemas.openxmlformats.org/drawingml/2006/picture">
                <pic:pic xmlns:pic="http://schemas.openxmlformats.org/drawingml/2006/picture">
                  <pic:nvPicPr>
                    <pic:cNvPr id="21554" name="Picture 21554"/>
                    <pic:cNvPicPr/>
                  </pic:nvPicPr>
                  <pic:blipFill>
                    <a:blip r:embed="rId868"/>
                    <a:stretch>
                      <a:fillRect/>
                    </a:stretch>
                  </pic:blipFill>
                  <pic:spPr>
                    <a:xfrm>
                      <a:off x="0" y="0"/>
                      <a:ext cx="170688" cy="143256"/>
                    </a:xfrm>
                    <a:prstGeom prst="rect">
                      <a:avLst/>
                    </a:prstGeom>
                  </pic:spPr>
                </pic:pic>
              </a:graphicData>
            </a:graphic>
          </wp:inline>
        </w:drawing>
      </w:r>
      <w:r>
        <w:t xml:space="preserve"> 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677AA2" w:rsidRDefault="00A31147">
      <w:pPr>
        <w:ind w:left="1001" w:right="157"/>
      </w:pPr>
      <w:r>
        <w:rPr>
          <w:noProof/>
        </w:rPr>
        <w:drawing>
          <wp:inline distT="0" distB="0" distL="0" distR="0">
            <wp:extent cx="313944" cy="115824"/>
            <wp:effectExtent l="0" t="0" r="0" b="0"/>
            <wp:docPr id="21571" name="Picture 21571"/>
            <wp:cNvGraphicFramePr/>
            <a:graphic xmlns:a="http://schemas.openxmlformats.org/drawingml/2006/main">
              <a:graphicData uri="http://schemas.openxmlformats.org/drawingml/2006/picture">
                <pic:pic xmlns:pic="http://schemas.openxmlformats.org/drawingml/2006/picture">
                  <pic:nvPicPr>
                    <pic:cNvPr id="21571" name="Picture 21571"/>
                    <pic:cNvPicPr/>
                  </pic:nvPicPr>
                  <pic:blipFill>
                    <a:blip r:embed="rId825"/>
                    <a:stretch>
                      <a:fillRect/>
                    </a:stretch>
                  </pic:blipFill>
                  <pic:spPr>
                    <a:xfrm>
                      <a:off x="0" y="0"/>
                      <a:ext cx="313944" cy="115824"/>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r>
        <w:rPr>
          <w:noProof/>
        </w:rPr>
        <w:drawing>
          <wp:inline distT="0" distB="0" distL="0" distR="0">
            <wp:extent cx="313944" cy="115824"/>
            <wp:effectExtent l="0" t="0" r="0" b="0"/>
            <wp:docPr id="21578" name="Picture 21578"/>
            <wp:cNvGraphicFramePr/>
            <a:graphic xmlns:a="http://schemas.openxmlformats.org/drawingml/2006/main">
              <a:graphicData uri="http://schemas.openxmlformats.org/drawingml/2006/picture">
                <pic:pic xmlns:pic="http://schemas.openxmlformats.org/drawingml/2006/picture">
                  <pic:nvPicPr>
                    <pic:cNvPr id="21578" name="Picture 21578"/>
                    <pic:cNvPicPr/>
                  </pic:nvPicPr>
                  <pic:blipFill>
                    <a:blip r:embed="rId826"/>
                    <a:stretch>
                      <a:fillRect/>
                    </a:stretch>
                  </pic:blipFill>
                  <pic:spPr>
                    <a:xfrm>
                      <a:off x="0" y="0"/>
                      <a:ext cx="313944" cy="115824"/>
                    </a:xfrm>
                    <a:prstGeom prst="rect">
                      <a:avLst/>
                    </a:prstGeom>
                  </pic:spPr>
                </pic:pic>
              </a:graphicData>
            </a:graphic>
          </wp:inline>
        </w:drawing>
      </w:r>
      <w:r>
        <w:t xml:space="preserve"> 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 </w:t>
      </w:r>
      <w:r>
        <w:rPr>
          <w:noProof/>
        </w:rPr>
        <w:drawing>
          <wp:inline distT="0" distB="0" distL="0" distR="0">
            <wp:extent cx="313944" cy="115824"/>
            <wp:effectExtent l="0" t="0" r="0" b="0"/>
            <wp:docPr id="21599" name="Picture 21599"/>
            <wp:cNvGraphicFramePr/>
            <a:graphic xmlns:a="http://schemas.openxmlformats.org/drawingml/2006/main">
              <a:graphicData uri="http://schemas.openxmlformats.org/drawingml/2006/picture">
                <pic:pic xmlns:pic="http://schemas.openxmlformats.org/drawingml/2006/picture">
                  <pic:nvPicPr>
                    <pic:cNvPr id="21599" name="Picture 21599"/>
                    <pic:cNvPicPr/>
                  </pic:nvPicPr>
                  <pic:blipFill>
                    <a:blip r:embed="rId869"/>
                    <a:stretch>
                      <a:fillRect/>
                    </a:stretch>
                  </pic:blipFill>
                  <pic:spPr>
                    <a:xfrm>
                      <a:off x="0" y="0"/>
                      <a:ext cx="313944" cy="115824"/>
                    </a:xfrm>
                    <a:prstGeom prst="rect">
                      <a:avLst/>
                    </a:prstGeom>
                  </pic:spPr>
                </pic:pic>
              </a:graphicData>
            </a:graphic>
          </wp:inline>
        </w:drawing>
      </w:r>
      <w:r>
        <w:t xml:space="preserve"> a failure by the Supplier or any Sub-Contractor to comply with its obligations under Paragraph 2.8 above.</w:t>
      </w:r>
    </w:p>
    <w:p w:rsidR="00677AA2" w:rsidRDefault="00A31147">
      <w:pPr>
        <w:ind w:left="928" w:right="157" w:hanging="360"/>
      </w:pPr>
      <w:r>
        <w:rPr>
          <w:noProof/>
        </w:rPr>
        <w:drawing>
          <wp:inline distT="0" distB="0" distL="0" distR="0">
            <wp:extent cx="195072" cy="115824"/>
            <wp:effectExtent l="0" t="0" r="0" b="0"/>
            <wp:docPr id="21602" name="Picture 21602"/>
            <wp:cNvGraphicFramePr/>
            <a:graphic xmlns:a="http://schemas.openxmlformats.org/drawingml/2006/main">
              <a:graphicData uri="http://schemas.openxmlformats.org/drawingml/2006/picture">
                <pic:pic xmlns:pic="http://schemas.openxmlformats.org/drawingml/2006/picture">
                  <pic:nvPicPr>
                    <pic:cNvPr id="21602" name="Picture 21602"/>
                    <pic:cNvPicPr/>
                  </pic:nvPicPr>
                  <pic:blipFill>
                    <a:blip r:embed="rId545"/>
                    <a:stretch>
                      <a:fillRect/>
                    </a:stretch>
                  </pic:blipFill>
                  <pic:spPr>
                    <a:xfrm>
                      <a:off x="0" y="0"/>
                      <a:ext cx="195072" cy="115824"/>
                    </a:xfrm>
                    <a:prstGeom prst="rect">
                      <a:avLst/>
                    </a:prstGeom>
                  </pic:spPr>
                </pic:pic>
              </a:graphicData>
            </a:graphic>
          </wp:inline>
        </w:drawing>
      </w:r>
      <w:r>
        <w:t xml:space="preserve"> 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rsidR="00677AA2" w:rsidRDefault="00A31147">
      <w:pPr>
        <w:spacing w:after="232"/>
        <w:ind w:left="928" w:right="157" w:hanging="360"/>
      </w:pPr>
      <w:r>
        <w:rPr>
          <w:noProof/>
        </w:rPr>
        <w:drawing>
          <wp:inline distT="0" distB="0" distL="0" distR="0">
            <wp:extent cx="195072" cy="115824"/>
            <wp:effectExtent l="0" t="0" r="0" b="0"/>
            <wp:docPr id="21618" name="Picture 21618"/>
            <wp:cNvGraphicFramePr/>
            <a:graphic xmlns:a="http://schemas.openxmlformats.org/drawingml/2006/main">
              <a:graphicData uri="http://schemas.openxmlformats.org/drawingml/2006/picture">
                <pic:pic xmlns:pic="http://schemas.openxmlformats.org/drawingml/2006/picture">
                  <pic:nvPicPr>
                    <pic:cNvPr id="21618" name="Picture 21618"/>
                    <pic:cNvPicPr/>
                  </pic:nvPicPr>
                  <pic:blipFill>
                    <a:blip r:embed="rId63"/>
                    <a:stretch>
                      <a:fillRect/>
                    </a:stretch>
                  </pic:blipFill>
                  <pic:spPr>
                    <a:xfrm>
                      <a:off x="0" y="0"/>
                      <a:ext cx="195072" cy="115824"/>
                    </a:xfrm>
                    <a:prstGeom prst="rect">
                      <a:avLst/>
                    </a:prstGeom>
                  </pic:spPr>
                </pic:pic>
              </a:graphicData>
            </a:graphic>
          </wp:inline>
        </w:drawing>
      </w:r>
      <w:r>
        <w:t xml:space="preserve"> 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rsidR="00677AA2" w:rsidRDefault="00A31147">
      <w:pPr>
        <w:pStyle w:val="Heading3"/>
        <w:ind w:left="278"/>
      </w:pPr>
      <w:r>
        <w:t>4. INFORMATION</w:t>
      </w:r>
    </w:p>
    <w:p w:rsidR="00677AA2" w:rsidRDefault="00A31147">
      <w:pPr>
        <w:spacing w:after="234"/>
        <w:ind w:left="437" w:right="157"/>
      </w:pPr>
      <w:r>
        <w:t>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rsidR="00677AA2" w:rsidRDefault="00A31147">
      <w:pPr>
        <w:pStyle w:val="Heading3"/>
        <w:ind w:left="278"/>
      </w:pPr>
      <w:r>
        <w:lastRenderedPageBreak/>
        <w:t>5. PRINCIPLES OF GOOD EMPLOYMENT PRACTICE</w:t>
      </w:r>
    </w:p>
    <w:p w:rsidR="00677AA2" w:rsidRDefault="00A31147">
      <w:pPr>
        <w:ind w:left="928" w:right="157" w:hanging="360"/>
      </w:pPr>
      <w:r>
        <w:rPr>
          <w:noProof/>
        </w:rPr>
        <w:drawing>
          <wp:inline distT="0" distB="0" distL="0" distR="0">
            <wp:extent cx="176784" cy="115824"/>
            <wp:effectExtent l="0" t="0" r="0" b="0"/>
            <wp:docPr id="21742" name="Picture 21742"/>
            <wp:cNvGraphicFramePr/>
            <a:graphic xmlns:a="http://schemas.openxmlformats.org/drawingml/2006/main">
              <a:graphicData uri="http://schemas.openxmlformats.org/drawingml/2006/picture">
                <pic:pic xmlns:pic="http://schemas.openxmlformats.org/drawingml/2006/picture">
                  <pic:nvPicPr>
                    <pic:cNvPr id="21742" name="Picture 21742"/>
                    <pic:cNvPicPr/>
                  </pic:nvPicPr>
                  <pic:blipFill>
                    <a:blip r:embed="rId70"/>
                    <a:stretch>
                      <a:fillRect/>
                    </a:stretch>
                  </pic:blipFill>
                  <pic:spPr>
                    <a:xfrm>
                      <a:off x="0" y="0"/>
                      <a:ext cx="176784" cy="115824"/>
                    </a:xfrm>
                    <a:prstGeom prst="rect">
                      <a:avLst/>
                    </a:prstGeom>
                  </pic:spPr>
                </pic:pic>
              </a:graphicData>
            </a:graphic>
          </wp:inline>
        </w:drawing>
      </w:r>
      <w:r>
        <w:t xml:space="preserve"> The Supplier shall, and shall procure that each Sub-Contractor shall, comply with any requirement notified to it by the Customer relating to pensions in respect of any Transferring Former Supplier Employee as set down in:</w:t>
      </w:r>
    </w:p>
    <w:p w:rsidR="00677AA2" w:rsidRDefault="00A31147">
      <w:pPr>
        <w:ind w:left="1713" w:right="157" w:hanging="722"/>
      </w:pPr>
      <w:r>
        <w:rPr>
          <w:noProof/>
        </w:rPr>
        <w:drawing>
          <wp:inline distT="0" distB="0" distL="0" distR="0">
            <wp:extent cx="295656" cy="115824"/>
            <wp:effectExtent l="0" t="0" r="0" b="0"/>
            <wp:docPr id="21746" name="Picture 21746"/>
            <wp:cNvGraphicFramePr/>
            <a:graphic xmlns:a="http://schemas.openxmlformats.org/drawingml/2006/main">
              <a:graphicData uri="http://schemas.openxmlformats.org/drawingml/2006/picture">
                <pic:pic xmlns:pic="http://schemas.openxmlformats.org/drawingml/2006/picture">
                  <pic:nvPicPr>
                    <pic:cNvPr id="21746" name="Picture 21746"/>
                    <pic:cNvPicPr/>
                  </pic:nvPicPr>
                  <pic:blipFill>
                    <a:blip r:embed="rId870"/>
                    <a:stretch>
                      <a:fillRect/>
                    </a:stretch>
                  </pic:blipFill>
                  <pic:spPr>
                    <a:xfrm>
                      <a:off x="0" y="0"/>
                      <a:ext cx="295656" cy="115824"/>
                    </a:xfrm>
                    <a:prstGeom prst="rect">
                      <a:avLst/>
                    </a:prstGeom>
                  </pic:spPr>
                </pic:pic>
              </a:graphicData>
            </a:graphic>
          </wp:inline>
        </w:drawing>
      </w:r>
      <w:r>
        <w:t xml:space="preserve"> the Cabinet Office Statement of Practice on Staff Transfers in the Public Sector of January 2000, revised 2007; </w:t>
      </w:r>
    </w:p>
    <w:p w:rsidR="00677AA2" w:rsidRDefault="00A31147">
      <w:pPr>
        <w:ind w:left="1713" w:right="157" w:hanging="722"/>
      </w:pPr>
      <w:r>
        <w:rPr>
          <w:noProof/>
        </w:rPr>
        <w:drawing>
          <wp:inline distT="0" distB="0" distL="0" distR="0">
            <wp:extent cx="313944" cy="115824"/>
            <wp:effectExtent l="0" t="0" r="0" b="0"/>
            <wp:docPr id="21749" name="Picture 21749"/>
            <wp:cNvGraphicFramePr/>
            <a:graphic xmlns:a="http://schemas.openxmlformats.org/drawingml/2006/main">
              <a:graphicData uri="http://schemas.openxmlformats.org/drawingml/2006/picture">
                <pic:pic xmlns:pic="http://schemas.openxmlformats.org/drawingml/2006/picture">
                  <pic:nvPicPr>
                    <pic:cNvPr id="21749" name="Picture 21749"/>
                    <pic:cNvPicPr/>
                  </pic:nvPicPr>
                  <pic:blipFill>
                    <a:blip r:embed="rId737"/>
                    <a:stretch>
                      <a:fillRect/>
                    </a:stretch>
                  </pic:blipFill>
                  <pic:spPr>
                    <a:xfrm>
                      <a:off x="0" y="0"/>
                      <a:ext cx="313944" cy="115824"/>
                    </a:xfrm>
                    <a:prstGeom prst="rect">
                      <a:avLst/>
                    </a:prstGeom>
                  </pic:spPr>
                </pic:pic>
              </a:graphicData>
            </a:graphic>
          </wp:inline>
        </w:drawing>
      </w:r>
      <w:r>
        <w:t xml:space="preserve"> HM Treasury's guidance “Staff Transfers from Central Government: A Fair Deal for Staff Pensions of 1999;  </w:t>
      </w:r>
    </w:p>
    <w:p w:rsidR="00677AA2" w:rsidRDefault="00A31147">
      <w:pPr>
        <w:spacing w:after="105" w:line="251" w:lineRule="auto"/>
        <w:ind w:left="1005" w:right="153"/>
        <w:jc w:val="left"/>
      </w:pPr>
      <w:r>
        <w:rPr>
          <w:noProof/>
        </w:rPr>
        <w:drawing>
          <wp:inline distT="0" distB="0" distL="0" distR="0">
            <wp:extent cx="313944" cy="115824"/>
            <wp:effectExtent l="0" t="0" r="0" b="0"/>
            <wp:docPr id="21752" name="Picture 21752"/>
            <wp:cNvGraphicFramePr/>
            <a:graphic xmlns:a="http://schemas.openxmlformats.org/drawingml/2006/main">
              <a:graphicData uri="http://schemas.openxmlformats.org/drawingml/2006/picture">
                <pic:pic xmlns:pic="http://schemas.openxmlformats.org/drawingml/2006/picture">
                  <pic:nvPicPr>
                    <pic:cNvPr id="21752" name="Picture 21752"/>
                    <pic:cNvPicPr/>
                  </pic:nvPicPr>
                  <pic:blipFill>
                    <a:blip r:embed="rId871"/>
                    <a:stretch>
                      <a:fillRect/>
                    </a:stretch>
                  </pic:blipFill>
                  <pic:spPr>
                    <a:xfrm>
                      <a:off x="0" y="0"/>
                      <a:ext cx="313944" cy="115824"/>
                    </a:xfrm>
                    <a:prstGeom prst="rect">
                      <a:avLst/>
                    </a:prstGeom>
                  </pic:spPr>
                </pic:pic>
              </a:graphicData>
            </a:graphic>
          </wp:inline>
        </w:drawing>
      </w:r>
      <w:r>
        <w:tab/>
        <w:t xml:space="preserve">HM Treasury's guidance: “Fair deal for staff pensions:  procurement of Bulk Transfer Agreements and Related Issues” of June 2004; and/or </w:t>
      </w:r>
      <w:r>
        <w:rPr>
          <w:noProof/>
        </w:rPr>
        <w:drawing>
          <wp:inline distT="0" distB="0" distL="0" distR="0">
            <wp:extent cx="313944" cy="115824"/>
            <wp:effectExtent l="0" t="0" r="0" b="0"/>
            <wp:docPr id="21755" name="Picture 21755"/>
            <wp:cNvGraphicFramePr/>
            <a:graphic xmlns:a="http://schemas.openxmlformats.org/drawingml/2006/main">
              <a:graphicData uri="http://schemas.openxmlformats.org/drawingml/2006/picture">
                <pic:pic xmlns:pic="http://schemas.openxmlformats.org/drawingml/2006/picture">
                  <pic:nvPicPr>
                    <pic:cNvPr id="21755" name="Picture 21755"/>
                    <pic:cNvPicPr/>
                  </pic:nvPicPr>
                  <pic:blipFill>
                    <a:blip r:embed="rId872"/>
                    <a:stretch>
                      <a:fillRect/>
                    </a:stretch>
                  </pic:blipFill>
                  <pic:spPr>
                    <a:xfrm>
                      <a:off x="0" y="0"/>
                      <a:ext cx="313944" cy="115824"/>
                    </a:xfrm>
                    <a:prstGeom prst="rect">
                      <a:avLst/>
                    </a:prstGeom>
                  </pic:spPr>
                </pic:pic>
              </a:graphicData>
            </a:graphic>
          </wp:inline>
        </w:drawing>
      </w:r>
      <w:r>
        <w:tab/>
        <w:t>the New Fair Deal.</w:t>
      </w:r>
    </w:p>
    <w:p w:rsidR="00677AA2" w:rsidRDefault="00A31147">
      <w:pPr>
        <w:spacing w:after="227"/>
        <w:ind w:left="928" w:right="157" w:hanging="360"/>
      </w:pPr>
      <w:r>
        <w:rPr>
          <w:noProof/>
        </w:rPr>
        <w:drawing>
          <wp:inline distT="0" distB="0" distL="0" distR="0">
            <wp:extent cx="195072" cy="115824"/>
            <wp:effectExtent l="0" t="0" r="0" b="0"/>
            <wp:docPr id="21757" name="Picture 21757"/>
            <wp:cNvGraphicFramePr/>
            <a:graphic xmlns:a="http://schemas.openxmlformats.org/drawingml/2006/main">
              <a:graphicData uri="http://schemas.openxmlformats.org/drawingml/2006/picture">
                <pic:pic xmlns:pic="http://schemas.openxmlformats.org/drawingml/2006/picture">
                  <pic:nvPicPr>
                    <pic:cNvPr id="21757" name="Picture 21757"/>
                    <pic:cNvPicPr/>
                  </pic:nvPicPr>
                  <pic:blipFill>
                    <a:blip r:embed="rId610"/>
                    <a:stretch>
                      <a:fillRect/>
                    </a:stretch>
                  </pic:blipFill>
                  <pic:spPr>
                    <a:xfrm>
                      <a:off x="0" y="0"/>
                      <a:ext cx="195072" cy="115824"/>
                    </a:xfrm>
                    <a:prstGeom prst="rect">
                      <a:avLst/>
                    </a:prstGeom>
                  </pic:spPr>
                </pic:pic>
              </a:graphicData>
            </a:graphic>
          </wp:inline>
        </w:drawing>
      </w:r>
      <w:r>
        <w:t xml:space="preserve"> Any changes embodied in any statement of practice, paper or other guidance that replaces any of the documentation referred to in Paragraph 5.1 shall be agreed in accordance with the Variation Procedure.</w:t>
      </w:r>
    </w:p>
    <w:p w:rsidR="00677AA2" w:rsidRDefault="00A31147">
      <w:pPr>
        <w:pStyle w:val="Heading3"/>
        <w:ind w:left="278"/>
      </w:pPr>
      <w:r>
        <w:t>6. PROCUREMENT OBLIGATIONS</w:t>
      </w:r>
    </w:p>
    <w:p w:rsidR="00677AA2" w:rsidRDefault="00A31147">
      <w:pPr>
        <w:spacing w:after="228"/>
        <w:ind w:left="437" w:right="157"/>
      </w:pPr>
      <w: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677AA2" w:rsidRDefault="00A31147">
      <w:pPr>
        <w:pStyle w:val="Heading3"/>
        <w:ind w:left="278"/>
      </w:pPr>
      <w:r>
        <w:t>7. PENSIONS</w:t>
      </w:r>
    </w:p>
    <w:p w:rsidR="00677AA2" w:rsidRDefault="00A31147">
      <w:pPr>
        <w:spacing w:after="233"/>
        <w:ind w:left="437" w:right="157"/>
      </w:pPr>
      <w:r>
        <w:t xml:space="preserve">The Supplier shall, and shall procure that each Sub-Contractor shall, comply with the pensions provisions in the following Annex. </w:t>
      </w:r>
    </w:p>
    <w:p w:rsidR="00677AA2" w:rsidRDefault="00A31147">
      <w:pPr>
        <w:spacing w:after="3" w:line="259" w:lineRule="auto"/>
        <w:ind w:left="-5" w:right="0"/>
        <w:jc w:val="left"/>
      </w:pPr>
      <w:r>
        <w:rPr>
          <w:color w:val="FFFFFF"/>
        </w:rPr>
        <w:t>0.</w:t>
      </w:r>
    </w:p>
    <w:p w:rsidR="00677AA2" w:rsidRDefault="00A31147">
      <w:pPr>
        <w:pStyle w:val="Heading3"/>
        <w:ind w:left="565" w:right="722"/>
        <w:jc w:val="center"/>
      </w:pPr>
      <w:r>
        <w:t>ANNEX TO PART B: PENSIONS 1. PARTICIPATION</w:t>
      </w:r>
    </w:p>
    <w:p w:rsidR="00677AA2" w:rsidRDefault="00A31147">
      <w:pPr>
        <w:ind w:left="578" w:right="157"/>
      </w:pPr>
      <w:r>
        <w:rPr>
          <w:noProof/>
        </w:rPr>
        <w:drawing>
          <wp:inline distT="0" distB="0" distL="0" distR="0">
            <wp:extent cx="167640" cy="115824"/>
            <wp:effectExtent l="0" t="0" r="0" b="0"/>
            <wp:docPr id="21809" name="Picture 21809"/>
            <wp:cNvGraphicFramePr/>
            <a:graphic xmlns:a="http://schemas.openxmlformats.org/drawingml/2006/main">
              <a:graphicData uri="http://schemas.openxmlformats.org/drawingml/2006/picture">
                <pic:pic xmlns:pic="http://schemas.openxmlformats.org/drawingml/2006/picture">
                  <pic:nvPicPr>
                    <pic:cNvPr id="21809" name="Picture 21809"/>
                    <pic:cNvPicPr/>
                  </pic:nvPicPr>
                  <pic:blipFill>
                    <a:blip r:embed="rId585"/>
                    <a:stretch>
                      <a:fillRect/>
                    </a:stretch>
                  </pic:blipFill>
                  <pic:spPr>
                    <a:xfrm>
                      <a:off x="0" y="0"/>
                      <a:ext cx="167640" cy="115824"/>
                    </a:xfrm>
                    <a:prstGeom prst="rect">
                      <a:avLst/>
                    </a:prstGeom>
                  </pic:spPr>
                </pic:pic>
              </a:graphicData>
            </a:graphic>
          </wp:inline>
        </w:drawing>
      </w:r>
      <w:r>
        <w:t xml:space="preserve"> The Supplier undertakes to enter into the Admission Agreement.</w:t>
      </w:r>
    </w:p>
    <w:p w:rsidR="00677AA2" w:rsidRDefault="00A31147">
      <w:pPr>
        <w:ind w:left="578" w:right="157"/>
      </w:pPr>
      <w:r>
        <w:rPr>
          <w:noProof/>
        </w:rPr>
        <w:drawing>
          <wp:inline distT="0" distB="0" distL="0" distR="0">
            <wp:extent cx="185928" cy="112776"/>
            <wp:effectExtent l="0" t="0" r="0" b="0"/>
            <wp:docPr id="21811" name="Picture 21811"/>
            <wp:cNvGraphicFramePr/>
            <a:graphic xmlns:a="http://schemas.openxmlformats.org/drawingml/2006/main">
              <a:graphicData uri="http://schemas.openxmlformats.org/drawingml/2006/picture">
                <pic:pic xmlns:pic="http://schemas.openxmlformats.org/drawingml/2006/picture">
                  <pic:nvPicPr>
                    <pic:cNvPr id="21811" name="Picture 21811"/>
                    <pic:cNvPicPr/>
                  </pic:nvPicPr>
                  <pic:blipFill>
                    <a:blip r:embed="rId19"/>
                    <a:stretch>
                      <a:fillRect/>
                    </a:stretch>
                  </pic:blipFill>
                  <pic:spPr>
                    <a:xfrm>
                      <a:off x="0" y="0"/>
                      <a:ext cx="185928" cy="112776"/>
                    </a:xfrm>
                    <a:prstGeom prst="rect">
                      <a:avLst/>
                    </a:prstGeom>
                  </pic:spPr>
                </pic:pic>
              </a:graphicData>
            </a:graphic>
          </wp:inline>
        </w:drawing>
      </w:r>
      <w:r>
        <w:t xml:space="preserve"> The Supplier and the Customer:</w:t>
      </w:r>
    </w:p>
    <w:p w:rsidR="00677AA2" w:rsidRDefault="00A31147">
      <w:pPr>
        <w:ind w:left="1020" w:right="157"/>
      </w:pPr>
      <w:r>
        <w:rPr>
          <w:noProof/>
        </w:rPr>
        <w:drawing>
          <wp:inline distT="0" distB="0" distL="0" distR="0">
            <wp:extent cx="283464" cy="112776"/>
            <wp:effectExtent l="0" t="0" r="0" b="0"/>
            <wp:docPr id="21813" name="Picture 21813"/>
            <wp:cNvGraphicFramePr/>
            <a:graphic xmlns:a="http://schemas.openxmlformats.org/drawingml/2006/main">
              <a:graphicData uri="http://schemas.openxmlformats.org/drawingml/2006/picture">
                <pic:pic xmlns:pic="http://schemas.openxmlformats.org/drawingml/2006/picture">
                  <pic:nvPicPr>
                    <pic:cNvPr id="21813" name="Picture 21813"/>
                    <pic:cNvPicPr/>
                  </pic:nvPicPr>
                  <pic:blipFill>
                    <a:blip r:embed="rId835"/>
                    <a:stretch>
                      <a:fillRect/>
                    </a:stretch>
                  </pic:blipFill>
                  <pic:spPr>
                    <a:xfrm>
                      <a:off x="0" y="0"/>
                      <a:ext cx="283464" cy="112776"/>
                    </a:xfrm>
                    <a:prstGeom prst="rect">
                      <a:avLst/>
                    </a:prstGeom>
                  </pic:spPr>
                </pic:pic>
              </a:graphicData>
            </a:graphic>
          </wp:inline>
        </w:drawing>
      </w:r>
      <w:r>
        <w:t xml:space="preserve"> undertake to do all such things and execute any documents (including the Admission Agreement) as may be required to enable the Supplier to participate in the Schemes in respect of the Fair Deal Employees; </w:t>
      </w:r>
      <w:r>
        <w:rPr>
          <w:noProof/>
        </w:rPr>
        <w:drawing>
          <wp:inline distT="0" distB="0" distL="0" distR="0">
            <wp:extent cx="301752" cy="112776"/>
            <wp:effectExtent l="0" t="0" r="0" b="0"/>
            <wp:docPr id="21827" name="Picture 21827"/>
            <wp:cNvGraphicFramePr/>
            <a:graphic xmlns:a="http://schemas.openxmlformats.org/drawingml/2006/main">
              <a:graphicData uri="http://schemas.openxmlformats.org/drawingml/2006/picture">
                <pic:pic xmlns:pic="http://schemas.openxmlformats.org/drawingml/2006/picture">
                  <pic:nvPicPr>
                    <pic:cNvPr id="21827" name="Picture 21827"/>
                    <pic:cNvPicPr/>
                  </pic:nvPicPr>
                  <pic:blipFill>
                    <a:blip r:embed="rId836"/>
                    <a:stretch>
                      <a:fillRect/>
                    </a:stretch>
                  </pic:blipFill>
                  <pic:spPr>
                    <a:xfrm>
                      <a:off x="0" y="0"/>
                      <a:ext cx="301752" cy="112776"/>
                    </a:xfrm>
                    <a:prstGeom prst="rect">
                      <a:avLst/>
                    </a:prstGeom>
                  </pic:spPr>
                </pic:pic>
              </a:graphicData>
            </a:graphic>
          </wp:inline>
        </w:drawing>
      </w:r>
      <w:r>
        <w:t xml:space="preserve"> agree that the arrangements under paragraph 1.1 of this Annex include the body responsible for the Schemes notifying the Customer if the Supplier breaches any obligations it has under the Admission Agreement; </w:t>
      </w:r>
      <w:r>
        <w:rPr>
          <w:noProof/>
        </w:rPr>
        <w:drawing>
          <wp:inline distT="0" distB="0" distL="0" distR="0">
            <wp:extent cx="301752" cy="115824"/>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837"/>
                    <a:stretch>
                      <a:fillRect/>
                    </a:stretch>
                  </pic:blipFill>
                  <pic:spPr>
                    <a:xfrm>
                      <a:off x="0" y="0"/>
                      <a:ext cx="301752" cy="115824"/>
                    </a:xfrm>
                    <a:prstGeom prst="rect">
                      <a:avLst/>
                    </a:prstGeom>
                  </pic:spPr>
                </pic:pic>
              </a:graphicData>
            </a:graphic>
          </wp:inline>
        </w:drawing>
      </w:r>
      <w:r>
        <w:t xml:space="preserve"> agree, notwithstanding Paragraph 1.2.2 of this Annex, the Supplier shall notify the Customer in the event that it breaches any obligations it has under the Admission Agreement and when it intends to remedy such breaches; and </w:t>
      </w:r>
      <w:r>
        <w:rPr>
          <w:noProof/>
        </w:rPr>
        <w:drawing>
          <wp:inline distT="0" distB="0" distL="0" distR="0">
            <wp:extent cx="301752" cy="112776"/>
            <wp:effectExtent l="0" t="0" r="0" b="0"/>
            <wp:docPr id="21837" name="Picture 21837"/>
            <wp:cNvGraphicFramePr/>
            <a:graphic xmlns:a="http://schemas.openxmlformats.org/drawingml/2006/main">
              <a:graphicData uri="http://schemas.openxmlformats.org/drawingml/2006/picture">
                <pic:pic xmlns:pic="http://schemas.openxmlformats.org/drawingml/2006/picture">
                  <pic:nvPicPr>
                    <pic:cNvPr id="21837" name="Picture 21837"/>
                    <pic:cNvPicPr/>
                  </pic:nvPicPr>
                  <pic:blipFill>
                    <a:blip r:embed="rId838"/>
                    <a:stretch>
                      <a:fillRect/>
                    </a:stretch>
                  </pic:blipFill>
                  <pic:spPr>
                    <a:xfrm>
                      <a:off x="0" y="0"/>
                      <a:ext cx="301752" cy="112776"/>
                    </a:xfrm>
                    <a:prstGeom prst="rect">
                      <a:avLst/>
                    </a:prstGeom>
                  </pic:spPr>
                </pic:pic>
              </a:graphicData>
            </a:graphic>
          </wp:inline>
        </w:drawing>
      </w:r>
      <w:r>
        <w:t xml:space="preserve"> agree that the Customer may terminate this Call Off Contract for material default in the event that the Supplier breaches the Admission Agreement:</w:t>
      </w:r>
    </w:p>
    <w:p w:rsidR="00677AA2" w:rsidRDefault="00A31147">
      <w:pPr>
        <w:numPr>
          <w:ilvl w:val="0"/>
          <w:numId w:val="52"/>
        </w:numPr>
        <w:ind w:right="157" w:hanging="754"/>
      </w:pPr>
      <w:r>
        <w:t xml:space="preserve">and that breach is not capable of being remedied; or </w:t>
      </w:r>
    </w:p>
    <w:p w:rsidR="00677AA2" w:rsidRDefault="00A31147">
      <w:pPr>
        <w:numPr>
          <w:ilvl w:val="0"/>
          <w:numId w:val="52"/>
        </w:numPr>
        <w:ind w:right="157" w:hanging="754"/>
      </w:pPr>
      <w:r>
        <w:t>where such breach is capable of being remedied, the Supplier fails to remedy such breach within a reasonable time and in any event within 28 days of a notce from the Customer giving particulars of the breach and requiring the Supplier to remedy it.</w:t>
      </w:r>
    </w:p>
    <w:p w:rsidR="00677AA2" w:rsidRDefault="00A31147">
      <w:pPr>
        <w:spacing w:after="228"/>
        <w:ind w:left="914" w:right="157" w:hanging="346"/>
      </w:pPr>
      <w:r>
        <w:rPr>
          <w:noProof/>
        </w:rPr>
        <w:lastRenderedPageBreak/>
        <w:drawing>
          <wp:inline distT="0" distB="0" distL="0" distR="0">
            <wp:extent cx="185928" cy="115824"/>
            <wp:effectExtent l="0" t="0" r="0" b="0"/>
            <wp:docPr id="21857" name="Picture 21857"/>
            <wp:cNvGraphicFramePr/>
            <a:graphic xmlns:a="http://schemas.openxmlformats.org/drawingml/2006/main">
              <a:graphicData uri="http://schemas.openxmlformats.org/drawingml/2006/picture">
                <pic:pic xmlns:pic="http://schemas.openxmlformats.org/drawingml/2006/picture">
                  <pic:nvPicPr>
                    <pic:cNvPr id="21857" name="Picture 21857"/>
                    <pic:cNvPicPr/>
                  </pic:nvPicPr>
                  <pic:blipFill>
                    <a:blip r:embed="rId873"/>
                    <a:stretch>
                      <a:fillRect/>
                    </a:stretch>
                  </pic:blipFill>
                  <pic:spPr>
                    <a:xfrm>
                      <a:off x="0" y="0"/>
                      <a:ext cx="185928" cy="115824"/>
                    </a:xfrm>
                    <a:prstGeom prst="rect">
                      <a:avLst/>
                    </a:prstGeom>
                  </pic:spPr>
                </pic:pic>
              </a:graphicData>
            </a:graphic>
          </wp:inline>
        </w:drawing>
      </w:r>
      <w:r>
        <w:t xml:space="preserve"> The Supplier shall bear its own costs and all costs that the Customer reasonably incurs in connection with the negotiation, preparation and execution of documents to facilitate the Supplier participating in the Schemes including without limitation current civil service pensions administrator on-boarding costs. </w:t>
      </w:r>
    </w:p>
    <w:p w:rsidR="00677AA2" w:rsidRDefault="00A31147">
      <w:pPr>
        <w:pStyle w:val="Heading3"/>
        <w:ind w:left="278"/>
      </w:pPr>
      <w:r>
        <w:t>2. FUTURE SERVICE BENEFITS</w:t>
      </w:r>
    </w:p>
    <w:p w:rsidR="00677AA2" w:rsidRDefault="00A31147">
      <w:pPr>
        <w:ind w:left="933" w:right="157" w:hanging="365"/>
      </w:pPr>
      <w:r>
        <w:rPr>
          <w:noProof/>
        </w:rPr>
        <w:drawing>
          <wp:inline distT="0" distB="0" distL="0" distR="0">
            <wp:extent cx="179832" cy="112776"/>
            <wp:effectExtent l="0" t="0" r="0" b="0"/>
            <wp:docPr id="21864" name="Picture 21864"/>
            <wp:cNvGraphicFramePr/>
            <a:graphic xmlns:a="http://schemas.openxmlformats.org/drawingml/2006/main">
              <a:graphicData uri="http://schemas.openxmlformats.org/drawingml/2006/picture">
                <pic:pic xmlns:pic="http://schemas.openxmlformats.org/drawingml/2006/picture">
                  <pic:nvPicPr>
                    <pic:cNvPr id="21864" name="Picture 21864"/>
                    <pic:cNvPicPr/>
                  </pic:nvPicPr>
                  <pic:blipFill>
                    <a:blip r:embed="rId38"/>
                    <a:stretch>
                      <a:fillRect/>
                    </a:stretch>
                  </pic:blipFill>
                  <pic:spPr>
                    <a:xfrm>
                      <a:off x="0" y="0"/>
                      <a:ext cx="179832" cy="112776"/>
                    </a:xfrm>
                    <a:prstGeom prst="rect">
                      <a:avLst/>
                    </a:prstGeom>
                  </pic:spPr>
                </pic:pic>
              </a:graphicData>
            </a:graphic>
          </wp:inline>
        </w:drawing>
      </w:r>
      <w:r>
        <w:t xml:space="preserve"> 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677AA2" w:rsidRDefault="00A31147">
      <w:pPr>
        <w:ind w:left="933" w:right="157" w:hanging="365"/>
      </w:pPr>
      <w:r>
        <w:rPr>
          <w:noProof/>
        </w:rPr>
        <w:drawing>
          <wp:inline distT="0" distB="0" distL="0" distR="0">
            <wp:extent cx="198120" cy="112776"/>
            <wp:effectExtent l="0" t="0" r="0" b="0"/>
            <wp:docPr id="21883" name="Picture 21883"/>
            <wp:cNvGraphicFramePr/>
            <a:graphic xmlns:a="http://schemas.openxmlformats.org/drawingml/2006/main">
              <a:graphicData uri="http://schemas.openxmlformats.org/drawingml/2006/picture">
                <pic:pic xmlns:pic="http://schemas.openxmlformats.org/drawingml/2006/picture">
                  <pic:nvPicPr>
                    <pic:cNvPr id="21883" name="Picture 21883"/>
                    <pic:cNvPicPr/>
                  </pic:nvPicPr>
                  <pic:blipFill>
                    <a:blip r:embed="rId806"/>
                    <a:stretch>
                      <a:fillRect/>
                    </a:stretch>
                  </pic:blipFill>
                  <pic:spPr>
                    <a:xfrm>
                      <a:off x="0" y="0"/>
                      <a:ext cx="198120" cy="112776"/>
                    </a:xfrm>
                    <a:prstGeom prst="rect">
                      <a:avLst/>
                    </a:prstGeom>
                  </pic:spPr>
                </pic:pic>
              </a:graphicData>
            </a:graphic>
          </wp:inline>
        </w:drawing>
      </w:r>
      <w:r>
        <w:t xml:space="preserve"> 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677AA2" w:rsidRDefault="00A31147">
      <w:pPr>
        <w:ind w:left="933" w:right="157" w:hanging="365"/>
      </w:pPr>
      <w:r>
        <w:rPr>
          <w:noProof/>
        </w:rPr>
        <w:drawing>
          <wp:inline distT="0" distB="0" distL="0" distR="0">
            <wp:extent cx="198120" cy="115824"/>
            <wp:effectExtent l="0" t="0" r="0" b="0"/>
            <wp:docPr id="21902" name="Picture 21902"/>
            <wp:cNvGraphicFramePr/>
            <a:graphic xmlns:a="http://schemas.openxmlformats.org/drawingml/2006/main">
              <a:graphicData uri="http://schemas.openxmlformats.org/drawingml/2006/picture">
                <pic:pic xmlns:pic="http://schemas.openxmlformats.org/drawingml/2006/picture">
                  <pic:nvPicPr>
                    <pic:cNvPr id="21902" name="Picture 21902"/>
                    <pic:cNvPicPr/>
                  </pic:nvPicPr>
                  <pic:blipFill>
                    <a:blip r:embed="rId617"/>
                    <a:stretch>
                      <a:fillRect/>
                    </a:stretch>
                  </pic:blipFill>
                  <pic:spPr>
                    <a:xfrm>
                      <a:off x="0" y="0"/>
                      <a:ext cx="198120" cy="115824"/>
                    </a:xfrm>
                    <a:prstGeom prst="rect">
                      <a:avLst/>
                    </a:prstGeom>
                  </pic:spPr>
                </pic:pic>
              </a:graphicData>
            </a:graphic>
          </wp:inline>
        </w:drawing>
      </w:r>
      <w:r>
        <w:t xml:space="preserve"> 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on the date the Eligible Employees ceased to participate in the Schemes.</w:t>
      </w:r>
    </w:p>
    <w:p w:rsidR="00677AA2" w:rsidRDefault="00A31147">
      <w:pPr>
        <w:spacing w:after="227"/>
        <w:ind w:left="933" w:right="157" w:hanging="365"/>
      </w:pPr>
      <w:r>
        <w:rPr>
          <w:noProof/>
        </w:rPr>
        <w:drawing>
          <wp:inline distT="0" distB="0" distL="0" distR="0">
            <wp:extent cx="198120" cy="112776"/>
            <wp:effectExtent l="0" t="0" r="0" b="0"/>
            <wp:docPr id="21931" name="Picture 21931"/>
            <wp:cNvGraphicFramePr/>
            <a:graphic xmlns:a="http://schemas.openxmlformats.org/drawingml/2006/main">
              <a:graphicData uri="http://schemas.openxmlformats.org/drawingml/2006/picture">
                <pic:pic xmlns:pic="http://schemas.openxmlformats.org/drawingml/2006/picture">
                  <pic:nvPicPr>
                    <pic:cNvPr id="21931" name="Picture 21931"/>
                    <pic:cNvPicPr/>
                  </pic:nvPicPr>
                  <pic:blipFill>
                    <a:blip r:embed="rId671"/>
                    <a:stretch>
                      <a:fillRect/>
                    </a:stretch>
                  </pic:blipFill>
                  <pic:spPr>
                    <a:xfrm>
                      <a:off x="0" y="0"/>
                      <a:ext cx="198120" cy="112776"/>
                    </a:xfrm>
                    <a:prstGeom prst="rect">
                      <a:avLst/>
                    </a:prstGeom>
                  </pic:spPr>
                </pic:pic>
              </a:graphicData>
            </a:graphic>
          </wp:inline>
        </w:drawing>
      </w:r>
      <w:r>
        <w:t xml:space="preserve"> The Parties acknowledge that the Civil Service Compensation Scheme and the Civil Service Injury Benefit Scheme (established pursuant to section 1 of the Superannuation Act 1972) are not covered by the protection of New Fair Deal.   </w:t>
      </w:r>
    </w:p>
    <w:p w:rsidR="00677AA2" w:rsidRDefault="00A31147">
      <w:pPr>
        <w:pStyle w:val="Heading3"/>
        <w:ind w:left="278"/>
      </w:pPr>
      <w:r>
        <w:t>3. FUNDING</w:t>
      </w:r>
    </w:p>
    <w:p w:rsidR="00677AA2" w:rsidRDefault="00A31147">
      <w:pPr>
        <w:spacing w:after="105" w:line="251" w:lineRule="auto"/>
        <w:ind w:left="929" w:right="153" w:hanging="360"/>
        <w:jc w:val="left"/>
      </w:pPr>
      <w:r>
        <w:rPr>
          <w:noProof/>
        </w:rPr>
        <w:drawing>
          <wp:inline distT="0" distB="0" distL="0" distR="0">
            <wp:extent cx="176784" cy="115824"/>
            <wp:effectExtent l="0" t="0" r="0" b="0"/>
            <wp:docPr id="21947" name="Picture 21947"/>
            <wp:cNvGraphicFramePr/>
            <a:graphic xmlns:a="http://schemas.openxmlformats.org/drawingml/2006/main">
              <a:graphicData uri="http://schemas.openxmlformats.org/drawingml/2006/picture">
                <pic:pic xmlns:pic="http://schemas.openxmlformats.org/drawingml/2006/picture">
                  <pic:nvPicPr>
                    <pic:cNvPr id="21947" name="Picture 21947"/>
                    <pic:cNvPicPr/>
                  </pic:nvPicPr>
                  <pic:blipFill>
                    <a:blip r:embed="rId674"/>
                    <a:stretch>
                      <a:fillRect/>
                    </a:stretch>
                  </pic:blipFill>
                  <pic:spPr>
                    <a:xfrm>
                      <a:off x="0" y="0"/>
                      <a:ext cx="176784" cy="115824"/>
                    </a:xfrm>
                    <a:prstGeom prst="rect">
                      <a:avLst/>
                    </a:prstGeom>
                  </pic:spPr>
                </pic:pic>
              </a:graphicData>
            </a:graphic>
          </wp:inline>
        </w:drawing>
      </w:r>
      <w:r>
        <w:t xml:space="preserve"> The Supplier undertakes to pay to the Schemes all such amounts as are due under the Admission Agreement and shall deduct and pay to the Schemes such employee contributions as are required by the Schemes.</w:t>
      </w:r>
    </w:p>
    <w:p w:rsidR="00677AA2" w:rsidRDefault="00A31147">
      <w:pPr>
        <w:spacing w:after="230"/>
        <w:ind w:left="928" w:right="157" w:hanging="360"/>
      </w:pPr>
      <w:r>
        <w:rPr>
          <w:noProof/>
        </w:rPr>
        <w:drawing>
          <wp:inline distT="0" distB="0" distL="0" distR="0">
            <wp:extent cx="195072" cy="115824"/>
            <wp:effectExtent l="0" t="0" r="0" b="0"/>
            <wp:docPr id="21951" name="Picture 21951"/>
            <wp:cNvGraphicFramePr/>
            <a:graphic xmlns:a="http://schemas.openxmlformats.org/drawingml/2006/main">
              <a:graphicData uri="http://schemas.openxmlformats.org/drawingml/2006/picture">
                <pic:pic xmlns:pic="http://schemas.openxmlformats.org/drawingml/2006/picture">
                  <pic:nvPicPr>
                    <pic:cNvPr id="21951" name="Picture 21951"/>
                    <pic:cNvPicPr/>
                  </pic:nvPicPr>
                  <pic:blipFill>
                    <a:blip r:embed="rId722"/>
                    <a:stretch>
                      <a:fillRect/>
                    </a:stretch>
                  </pic:blipFill>
                  <pic:spPr>
                    <a:xfrm>
                      <a:off x="0" y="0"/>
                      <a:ext cx="195072" cy="115824"/>
                    </a:xfrm>
                    <a:prstGeom prst="rect">
                      <a:avLst/>
                    </a:prstGeom>
                  </pic:spPr>
                </pic:pic>
              </a:graphicData>
            </a:graphic>
          </wp:inline>
        </w:drawing>
      </w:r>
      <w:r>
        <w:t xml:space="preserve"> 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677AA2" w:rsidRDefault="00A31147">
      <w:pPr>
        <w:pStyle w:val="Heading3"/>
        <w:ind w:left="278"/>
      </w:pPr>
      <w:r>
        <w:t>4. PROVISION OF INFORMATION</w:t>
      </w:r>
    </w:p>
    <w:p w:rsidR="00677AA2" w:rsidRDefault="00A31147">
      <w:pPr>
        <w:spacing w:after="228"/>
        <w:ind w:left="437" w:right="157"/>
      </w:pPr>
      <w:r>
        <w:t>The Supplier and the Customer respectively undertake to each other:</w:t>
      </w:r>
    </w:p>
    <w:p w:rsidR="00677AA2" w:rsidRDefault="00A31147">
      <w:pPr>
        <w:ind w:left="933" w:right="157" w:hanging="365"/>
      </w:pPr>
      <w:r>
        <w:rPr>
          <w:noProof/>
        </w:rPr>
        <w:drawing>
          <wp:inline distT="0" distB="0" distL="0" distR="0">
            <wp:extent cx="179832" cy="112776"/>
            <wp:effectExtent l="0" t="0" r="0" b="0"/>
            <wp:docPr id="21959" name="Picture 21959"/>
            <wp:cNvGraphicFramePr/>
            <a:graphic xmlns:a="http://schemas.openxmlformats.org/drawingml/2006/main">
              <a:graphicData uri="http://schemas.openxmlformats.org/drawingml/2006/picture">
                <pic:pic xmlns:pic="http://schemas.openxmlformats.org/drawingml/2006/picture">
                  <pic:nvPicPr>
                    <pic:cNvPr id="21959" name="Picture 21959"/>
                    <pic:cNvPicPr/>
                  </pic:nvPicPr>
                  <pic:blipFill>
                    <a:blip r:embed="rId725"/>
                    <a:stretch>
                      <a:fillRect/>
                    </a:stretch>
                  </pic:blipFill>
                  <pic:spPr>
                    <a:xfrm>
                      <a:off x="0" y="0"/>
                      <a:ext cx="179832" cy="112776"/>
                    </a:xfrm>
                    <a:prstGeom prst="rect">
                      <a:avLst/>
                    </a:prstGeom>
                  </pic:spPr>
                </pic:pic>
              </a:graphicData>
            </a:graphic>
          </wp:inline>
        </w:drawing>
      </w:r>
      <w:r>
        <w:t xml:space="preserve"> to provide all information which the other Party may reasonably request concerning matters (i) referred to in this Annex and (ii) set out in the Admission Agreement, and to supply the information as expeditiously as possible; and</w:t>
      </w:r>
    </w:p>
    <w:p w:rsidR="00677AA2" w:rsidRDefault="00A31147">
      <w:pPr>
        <w:spacing w:after="230"/>
        <w:ind w:left="933" w:right="157" w:hanging="365"/>
      </w:pPr>
      <w:r>
        <w:rPr>
          <w:noProof/>
        </w:rPr>
        <w:drawing>
          <wp:inline distT="0" distB="0" distL="0" distR="0">
            <wp:extent cx="198120" cy="112776"/>
            <wp:effectExtent l="0" t="0" r="0" b="0"/>
            <wp:docPr id="21964" name="Picture 21964"/>
            <wp:cNvGraphicFramePr/>
            <a:graphic xmlns:a="http://schemas.openxmlformats.org/drawingml/2006/main">
              <a:graphicData uri="http://schemas.openxmlformats.org/drawingml/2006/picture">
                <pic:pic xmlns:pic="http://schemas.openxmlformats.org/drawingml/2006/picture">
                  <pic:nvPicPr>
                    <pic:cNvPr id="21964" name="Picture 21964"/>
                    <pic:cNvPicPr/>
                  </pic:nvPicPr>
                  <pic:blipFill>
                    <a:blip r:embed="rId69"/>
                    <a:stretch>
                      <a:fillRect/>
                    </a:stretch>
                  </pic:blipFill>
                  <pic:spPr>
                    <a:xfrm>
                      <a:off x="0" y="0"/>
                      <a:ext cx="198120" cy="112776"/>
                    </a:xfrm>
                    <a:prstGeom prst="rect">
                      <a:avLst/>
                    </a:prstGeom>
                  </pic:spPr>
                </pic:pic>
              </a:graphicData>
            </a:graphic>
          </wp:inline>
        </w:drawing>
      </w:r>
      <w:r>
        <w:t xml:space="preserve"> not to issue any announcements to the Fair Deal Employees prior to the Relevant Transfer Date concerning the matters stated in this Annex without the consent in writing of the other Party (not to be unreasonably withheld or delayed).</w:t>
      </w:r>
    </w:p>
    <w:p w:rsidR="00677AA2" w:rsidRDefault="00A31147">
      <w:pPr>
        <w:pStyle w:val="Heading3"/>
        <w:ind w:left="278"/>
      </w:pPr>
      <w:r>
        <w:lastRenderedPageBreak/>
        <w:t>5. INDEMNITY</w:t>
      </w:r>
    </w:p>
    <w:p w:rsidR="00677AA2" w:rsidRDefault="00A31147">
      <w:pPr>
        <w:spacing w:after="230"/>
        <w:ind w:left="437" w:right="157"/>
      </w:pPr>
      <w: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677AA2" w:rsidRDefault="00A31147">
      <w:pPr>
        <w:pStyle w:val="Heading3"/>
        <w:ind w:left="278"/>
      </w:pPr>
      <w:r>
        <w:t>6. EMPLOYER OBLIGATION</w:t>
      </w:r>
    </w:p>
    <w:p w:rsidR="00677AA2" w:rsidRDefault="00A31147">
      <w:pPr>
        <w:spacing w:after="226" w:line="251" w:lineRule="auto"/>
        <w:ind w:left="437" w:right="153"/>
        <w:jc w:val="left"/>
      </w:pPr>
      <w:r>
        <w:t>The Supplier shall comply with the requirements of the Pensions Act 2008, section 258 of the Pensions Act 2004 and the Transfer of Employment (Pension Protection) Regulations 2005 for all transferring staff.</w:t>
      </w:r>
    </w:p>
    <w:p w:rsidR="00677AA2" w:rsidRDefault="00A31147">
      <w:pPr>
        <w:pStyle w:val="Heading3"/>
        <w:ind w:left="278"/>
      </w:pPr>
      <w:r>
        <w:t>7. SUBSEQUENT TRANSFERS</w:t>
      </w:r>
    </w:p>
    <w:p w:rsidR="00677AA2" w:rsidRDefault="00A31147">
      <w:pPr>
        <w:spacing w:after="228"/>
        <w:ind w:left="437" w:right="157"/>
      </w:pPr>
      <w:r>
        <w:t xml:space="preserve">The Supplier shall: </w:t>
      </w:r>
    </w:p>
    <w:p w:rsidR="00677AA2" w:rsidRDefault="00A31147">
      <w:pPr>
        <w:ind w:left="928" w:right="157" w:hanging="360"/>
      </w:pPr>
      <w:r>
        <w:rPr>
          <w:noProof/>
        </w:rPr>
        <w:drawing>
          <wp:inline distT="0" distB="0" distL="0" distR="0">
            <wp:extent cx="176784" cy="112776"/>
            <wp:effectExtent l="0" t="0" r="0" b="0"/>
            <wp:docPr id="22002" name="Picture 22002"/>
            <wp:cNvGraphicFramePr/>
            <a:graphic xmlns:a="http://schemas.openxmlformats.org/drawingml/2006/main">
              <a:graphicData uri="http://schemas.openxmlformats.org/drawingml/2006/picture">
                <pic:pic xmlns:pic="http://schemas.openxmlformats.org/drawingml/2006/picture">
                  <pic:nvPicPr>
                    <pic:cNvPr id="22002" name="Picture 22002"/>
                    <pic:cNvPicPr/>
                  </pic:nvPicPr>
                  <pic:blipFill>
                    <a:blip r:embed="rId90"/>
                    <a:stretch>
                      <a:fillRect/>
                    </a:stretch>
                  </pic:blipFill>
                  <pic:spPr>
                    <a:xfrm>
                      <a:off x="0" y="0"/>
                      <a:ext cx="176784" cy="112776"/>
                    </a:xfrm>
                    <a:prstGeom prst="rect">
                      <a:avLst/>
                    </a:prstGeom>
                  </pic:spPr>
                </pic:pic>
              </a:graphicData>
            </a:graphic>
          </wp:inline>
        </w:drawing>
      </w:r>
      <w:r>
        <w:t xml:space="preserve"> not adversely affect pension rights accrued by any  Fair Deal Employee in the period ending on the Service Transfer Date; </w:t>
      </w:r>
    </w:p>
    <w:p w:rsidR="00677AA2" w:rsidRDefault="00A31147">
      <w:pPr>
        <w:ind w:left="578" w:right="157"/>
      </w:pPr>
      <w:r>
        <w:rPr>
          <w:noProof/>
        </w:rPr>
        <w:drawing>
          <wp:inline distT="0" distB="0" distL="0" distR="0">
            <wp:extent cx="195072" cy="112776"/>
            <wp:effectExtent l="0" t="0" r="0" b="0"/>
            <wp:docPr id="22023" name="Picture 22023"/>
            <wp:cNvGraphicFramePr/>
            <a:graphic xmlns:a="http://schemas.openxmlformats.org/drawingml/2006/main">
              <a:graphicData uri="http://schemas.openxmlformats.org/drawingml/2006/picture">
                <pic:pic xmlns:pic="http://schemas.openxmlformats.org/drawingml/2006/picture">
                  <pic:nvPicPr>
                    <pic:cNvPr id="22023" name="Picture 22023"/>
                    <pic:cNvPicPr/>
                  </pic:nvPicPr>
                  <pic:blipFill>
                    <a:blip r:embed="rId844"/>
                    <a:stretch>
                      <a:fillRect/>
                    </a:stretch>
                  </pic:blipFill>
                  <pic:spPr>
                    <a:xfrm>
                      <a:off x="0" y="0"/>
                      <a:ext cx="195072" cy="112776"/>
                    </a:xfrm>
                    <a:prstGeom prst="rect">
                      <a:avLst/>
                    </a:prstGeom>
                  </pic:spPr>
                </pic:pic>
              </a:graphicData>
            </a:graphic>
          </wp:inline>
        </w:drawing>
      </w:r>
      <w:r>
        <w:t xml:space="preserve"> 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 </w:t>
      </w:r>
      <w:r>
        <w:rPr>
          <w:noProof/>
        </w:rPr>
        <w:drawing>
          <wp:inline distT="0" distB="0" distL="0" distR="0">
            <wp:extent cx="195072" cy="115824"/>
            <wp:effectExtent l="0" t="0" r="0" b="0"/>
            <wp:docPr id="22029" name="Picture 22029"/>
            <wp:cNvGraphicFramePr/>
            <a:graphic xmlns:a="http://schemas.openxmlformats.org/drawingml/2006/main">
              <a:graphicData uri="http://schemas.openxmlformats.org/drawingml/2006/picture">
                <pic:pic xmlns:pic="http://schemas.openxmlformats.org/drawingml/2006/picture">
                  <pic:nvPicPr>
                    <pic:cNvPr id="22029" name="Picture 22029"/>
                    <pic:cNvPicPr/>
                  </pic:nvPicPr>
                  <pic:blipFill>
                    <a:blip r:embed="rId874"/>
                    <a:stretch>
                      <a:fillRect/>
                    </a:stretch>
                  </pic:blipFill>
                  <pic:spPr>
                    <a:xfrm>
                      <a:off x="0" y="0"/>
                      <a:ext cx="195072" cy="115824"/>
                    </a:xfrm>
                    <a:prstGeom prst="rect">
                      <a:avLst/>
                    </a:prstGeom>
                  </pic:spPr>
                </pic:pic>
              </a:graphicData>
            </a:graphic>
          </wp:inline>
        </w:drawing>
      </w:r>
      <w:r>
        <w:t xml:space="preserve"> for the applicable period either </w:t>
      </w:r>
      <w:r>
        <w:rPr>
          <w:noProof/>
        </w:rPr>
        <w:drawing>
          <wp:inline distT="0" distB="0" distL="0" distR="0">
            <wp:extent cx="292608" cy="115824"/>
            <wp:effectExtent l="0" t="0" r="0" b="0"/>
            <wp:docPr id="22031" name="Picture 22031"/>
            <wp:cNvGraphicFramePr/>
            <a:graphic xmlns:a="http://schemas.openxmlformats.org/drawingml/2006/main">
              <a:graphicData uri="http://schemas.openxmlformats.org/drawingml/2006/picture">
                <pic:pic xmlns:pic="http://schemas.openxmlformats.org/drawingml/2006/picture">
                  <pic:nvPicPr>
                    <pic:cNvPr id="22031" name="Picture 22031"/>
                    <pic:cNvPicPr/>
                  </pic:nvPicPr>
                  <pic:blipFill>
                    <a:blip r:embed="rId875"/>
                    <a:stretch>
                      <a:fillRect/>
                    </a:stretch>
                  </pic:blipFill>
                  <pic:spPr>
                    <a:xfrm>
                      <a:off x="0" y="0"/>
                      <a:ext cx="292608" cy="115824"/>
                    </a:xfrm>
                    <a:prstGeom prst="rect">
                      <a:avLst/>
                    </a:prstGeom>
                  </pic:spPr>
                </pic:pic>
              </a:graphicData>
            </a:graphic>
          </wp:inline>
        </w:drawing>
      </w:r>
      <w:r>
        <w:t xml:space="preserve"> after notice (for whatever reason) is given, in accordance with the other provisions of this Call Off Contract, to terminate the Agreement or any part of the Services; or</w:t>
      </w:r>
    </w:p>
    <w:p w:rsidR="00677AA2" w:rsidRDefault="00A31147">
      <w:pPr>
        <w:spacing w:after="228"/>
        <w:ind w:left="1133" w:right="157" w:hanging="137"/>
      </w:pPr>
      <w:r>
        <w:rPr>
          <w:noProof/>
        </w:rPr>
        <w:drawing>
          <wp:inline distT="0" distB="0" distL="0" distR="0">
            <wp:extent cx="310896" cy="115824"/>
            <wp:effectExtent l="0" t="0" r="0" b="0"/>
            <wp:docPr id="22035" name="Picture 22035"/>
            <wp:cNvGraphicFramePr/>
            <a:graphic xmlns:a="http://schemas.openxmlformats.org/drawingml/2006/main">
              <a:graphicData uri="http://schemas.openxmlformats.org/drawingml/2006/picture">
                <pic:pic xmlns:pic="http://schemas.openxmlformats.org/drawingml/2006/picture">
                  <pic:nvPicPr>
                    <pic:cNvPr id="22035" name="Picture 22035"/>
                    <pic:cNvPicPr/>
                  </pic:nvPicPr>
                  <pic:blipFill>
                    <a:blip r:embed="rId876"/>
                    <a:stretch>
                      <a:fillRect/>
                    </a:stretch>
                  </pic:blipFill>
                  <pic:spPr>
                    <a:xfrm>
                      <a:off x="0" y="0"/>
                      <a:ext cx="310896" cy="115824"/>
                    </a:xfrm>
                    <a:prstGeom prst="rect">
                      <a:avLst/>
                    </a:prstGeom>
                  </pic:spPr>
                </pic:pic>
              </a:graphicData>
            </a:graphic>
          </wp:inline>
        </w:drawing>
      </w:r>
      <w:r>
        <w:t xml:space="preserve"> after the date which is two (2) years prior to the date of expiry of this Call Off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677AA2" w:rsidRDefault="00A31147">
      <w:pPr>
        <w:pStyle w:val="Heading3"/>
        <w:ind w:left="278"/>
      </w:pPr>
      <w:r>
        <w:t>8. BULK TRANSFER</w:t>
      </w:r>
    </w:p>
    <w:p w:rsidR="00677AA2" w:rsidRDefault="00A31147">
      <w:pPr>
        <w:spacing w:after="230"/>
        <w:ind w:left="1134" w:right="157" w:hanging="566"/>
      </w:pPr>
      <w:r>
        <w:t>8.1 Where the Supplier has set up a broadly comparable pension scheme in accordance with the provisions of paragraph 2.2 above of this Annex, the Supplier agrees to:</w:t>
      </w:r>
    </w:p>
    <w:p w:rsidR="00677AA2" w:rsidRDefault="00A31147">
      <w:pPr>
        <w:tabs>
          <w:tab w:val="center" w:pos="1379"/>
          <w:tab w:val="right" w:pos="9219"/>
        </w:tabs>
        <w:spacing w:after="10"/>
        <w:ind w:left="0" w:right="0" w:firstLine="0"/>
        <w:jc w:val="left"/>
      </w:pPr>
      <w:r>
        <w:rPr>
          <w:rFonts w:ascii="Calibri" w:eastAsia="Calibri" w:hAnsi="Calibri" w:cs="Calibri"/>
        </w:rPr>
        <w:tab/>
      </w:r>
      <w:r>
        <w:t>8.1.1</w:t>
      </w:r>
      <w:r>
        <w:tab/>
        <w:t xml:space="preserve">fully fund any such broadly comparable pension scheme in  accordance </w:t>
      </w:r>
    </w:p>
    <w:p w:rsidR="00677AA2" w:rsidRDefault="00A31147">
      <w:pPr>
        <w:spacing w:after="233"/>
        <w:ind w:left="2163" w:right="157"/>
      </w:pPr>
      <w:r>
        <w:t>with the funding requirements set by that broadly comparable pension scheme’s actuary or by the Government Actuary’s Department;</w:t>
      </w:r>
    </w:p>
    <w:p w:rsidR="00677AA2" w:rsidRDefault="00A31147">
      <w:pPr>
        <w:spacing w:after="230"/>
        <w:ind w:left="2153" w:right="157" w:hanging="1020"/>
      </w:pPr>
      <w:r>
        <w:t>8.1.2 instruct any such broadly comparable pension scheme’s actuary to, and to provide all such co-operation and assistance in respect of any such broadly comparable pension scheme as the Replacement Supplier and/or the Customer may reasonably require, to enable the Replacement Supplier to participate in the Schemes in respect of any Fair Deal Employee that remain eligible for New Fair Deal protection following a Service Transfer;</w:t>
      </w:r>
    </w:p>
    <w:p w:rsidR="00677AA2" w:rsidRDefault="00A31147">
      <w:pPr>
        <w:spacing w:after="230"/>
        <w:ind w:left="2153" w:right="157" w:hanging="1020"/>
      </w:pPr>
      <w:r>
        <w:lastRenderedPageBreak/>
        <w:t>8.1.3 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677AA2" w:rsidRDefault="00A31147">
      <w:pPr>
        <w:ind w:left="2153" w:right="157" w:hanging="1020"/>
      </w:pPr>
      <w:r>
        <w:t>8.1.4 indemnify the Customer on demand for any failure to pay the Shortfall as required under Paragraph 8.1.3 above.</w:t>
      </w:r>
    </w:p>
    <w:p w:rsidR="00677AA2" w:rsidRDefault="00A31147">
      <w:pPr>
        <w:spacing w:after="3" w:line="259" w:lineRule="auto"/>
        <w:ind w:left="-5" w:right="0"/>
        <w:jc w:val="left"/>
      </w:pPr>
      <w:r>
        <w:rPr>
          <w:color w:val="FFFFFF"/>
        </w:rPr>
        <w:t>0.8.</w:t>
      </w:r>
      <w:r>
        <w:br w:type="page"/>
      </w:r>
    </w:p>
    <w:p w:rsidR="00677AA2" w:rsidRDefault="00A31147">
      <w:pPr>
        <w:spacing w:after="234"/>
        <w:ind w:left="565" w:right="725"/>
        <w:jc w:val="center"/>
      </w:pPr>
      <w:r>
        <w:rPr>
          <w:b/>
        </w:rPr>
        <w:lastRenderedPageBreak/>
        <w:t>PART C NO TRANSFER OF EMPLOYEES AT COMMENCEMENT OF SERVICES</w:t>
      </w:r>
    </w:p>
    <w:p w:rsidR="00677AA2" w:rsidRDefault="00A31147">
      <w:pPr>
        <w:pStyle w:val="Heading3"/>
        <w:ind w:left="278"/>
      </w:pPr>
      <w:r>
        <w:t>1. PROCEDURE IN THE EVENT OF TRANSFER</w:t>
      </w:r>
    </w:p>
    <w:p w:rsidR="00677AA2" w:rsidRDefault="00A31147">
      <w:pPr>
        <w:ind w:left="914" w:right="157" w:hanging="346"/>
      </w:pPr>
      <w:r>
        <w:rPr>
          <w:noProof/>
        </w:rPr>
        <w:drawing>
          <wp:inline distT="0" distB="0" distL="0" distR="0">
            <wp:extent cx="167640" cy="112776"/>
            <wp:effectExtent l="0" t="0" r="0" b="0"/>
            <wp:docPr id="22144" name="Picture 22144"/>
            <wp:cNvGraphicFramePr/>
            <a:graphic xmlns:a="http://schemas.openxmlformats.org/drawingml/2006/main">
              <a:graphicData uri="http://schemas.openxmlformats.org/drawingml/2006/picture">
                <pic:pic xmlns:pic="http://schemas.openxmlformats.org/drawingml/2006/picture">
                  <pic:nvPicPr>
                    <pic:cNvPr id="22144" name="Picture 22144"/>
                    <pic:cNvPicPr/>
                  </pic:nvPicPr>
                  <pic:blipFill>
                    <a:blip r:embed="rId18"/>
                    <a:stretch>
                      <a:fillRect/>
                    </a:stretch>
                  </pic:blipFill>
                  <pic:spPr>
                    <a:xfrm>
                      <a:off x="0" y="0"/>
                      <a:ext cx="167640" cy="112776"/>
                    </a:xfrm>
                    <a:prstGeom prst="rect">
                      <a:avLst/>
                    </a:prstGeom>
                  </pic:spPr>
                </pic:pic>
              </a:graphicData>
            </a:graphic>
          </wp:inline>
        </w:drawing>
      </w:r>
      <w:r>
        <w:t xml:space="preserve"> The Customer and the Supplier agree that the commencement of the provision of the Services or of any part of the Services will not be a Relevant Transfer in relation to any employees of the Customer and/or any Former Supplier.  </w:t>
      </w:r>
    </w:p>
    <w:p w:rsidR="00677AA2" w:rsidRDefault="00A31147">
      <w:pPr>
        <w:ind w:left="914" w:right="157" w:hanging="346"/>
      </w:pPr>
      <w:r>
        <w:rPr>
          <w:noProof/>
        </w:rPr>
        <w:drawing>
          <wp:inline distT="0" distB="0" distL="0" distR="0">
            <wp:extent cx="185928" cy="112776"/>
            <wp:effectExtent l="0" t="0" r="0" b="0"/>
            <wp:docPr id="22148" name="Picture 22148"/>
            <wp:cNvGraphicFramePr/>
            <a:graphic xmlns:a="http://schemas.openxmlformats.org/drawingml/2006/main">
              <a:graphicData uri="http://schemas.openxmlformats.org/drawingml/2006/picture">
                <pic:pic xmlns:pic="http://schemas.openxmlformats.org/drawingml/2006/picture">
                  <pic:nvPicPr>
                    <pic:cNvPr id="22148" name="Picture 22148"/>
                    <pic:cNvPicPr/>
                  </pic:nvPicPr>
                  <pic:blipFill>
                    <a:blip r:embed="rId19"/>
                    <a:stretch>
                      <a:fillRect/>
                    </a:stretch>
                  </pic:blipFill>
                  <pic:spPr>
                    <a:xfrm>
                      <a:off x="0" y="0"/>
                      <a:ext cx="185928" cy="112776"/>
                    </a:xfrm>
                    <a:prstGeom prst="rect">
                      <a:avLst/>
                    </a:prstGeom>
                  </pic:spPr>
                </pic:pic>
              </a:graphicData>
            </a:graphic>
          </wp:inline>
        </w:drawing>
      </w:r>
      <w:r>
        <w:t xml:space="preserve"> 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p>
    <w:p w:rsidR="00677AA2" w:rsidRDefault="00A31147">
      <w:pPr>
        <w:ind w:left="1020" w:right="157"/>
      </w:pPr>
      <w:r>
        <w:rPr>
          <w:noProof/>
        </w:rPr>
        <w:drawing>
          <wp:inline distT="0" distB="0" distL="0" distR="0">
            <wp:extent cx="283464" cy="112776"/>
            <wp:effectExtent l="0" t="0" r="0" b="0"/>
            <wp:docPr id="22155" name="Picture 22155"/>
            <wp:cNvGraphicFramePr/>
            <a:graphic xmlns:a="http://schemas.openxmlformats.org/drawingml/2006/main">
              <a:graphicData uri="http://schemas.openxmlformats.org/drawingml/2006/picture">
                <pic:pic xmlns:pic="http://schemas.openxmlformats.org/drawingml/2006/picture">
                  <pic:nvPicPr>
                    <pic:cNvPr id="22155" name="Picture 22155"/>
                    <pic:cNvPicPr/>
                  </pic:nvPicPr>
                  <pic:blipFill>
                    <a:blip r:embed="rId877"/>
                    <a:stretch>
                      <a:fillRect/>
                    </a:stretch>
                  </pic:blipFill>
                  <pic:spPr>
                    <a:xfrm>
                      <a:off x="0" y="0"/>
                      <a:ext cx="283464" cy="112776"/>
                    </a:xfrm>
                    <a:prstGeom prst="rect">
                      <a:avLst/>
                    </a:prstGeom>
                  </pic:spPr>
                </pic:pic>
              </a:graphicData>
            </a:graphic>
          </wp:inline>
        </w:drawing>
      </w:r>
      <w:r>
        <w:t xml:space="preserve"> the Supplier shall, and shall procure that the relevant Sub-Contractor shall, within five (5) Working Days of becoming aware of that fact, give notice in writing to the Customer and, where required by the Customer, give notice to the Former Supplier; and </w:t>
      </w:r>
      <w:r>
        <w:rPr>
          <w:noProof/>
        </w:rPr>
        <w:drawing>
          <wp:inline distT="0" distB="0" distL="0" distR="0">
            <wp:extent cx="301752" cy="112776"/>
            <wp:effectExtent l="0" t="0" r="0" b="0"/>
            <wp:docPr id="22161" name="Picture 22161"/>
            <wp:cNvGraphicFramePr/>
            <a:graphic xmlns:a="http://schemas.openxmlformats.org/drawingml/2006/main">
              <a:graphicData uri="http://schemas.openxmlformats.org/drawingml/2006/picture">
                <pic:pic xmlns:pic="http://schemas.openxmlformats.org/drawingml/2006/picture">
                  <pic:nvPicPr>
                    <pic:cNvPr id="22161" name="Picture 22161"/>
                    <pic:cNvPicPr/>
                  </pic:nvPicPr>
                  <pic:blipFill>
                    <a:blip r:embed="rId878"/>
                    <a:stretch>
                      <a:fillRect/>
                    </a:stretch>
                  </pic:blipFill>
                  <pic:spPr>
                    <a:xfrm>
                      <a:off x="0" y="0"/>
                      <a:ext cx="301752" cy="112776"/>
                    </a:xfrm>
                    <a:prstGeom prst="rect">
                      <a:avLst/>
                    </a:prstGeom>
                  </pic:spPr>
                </pic:pic>
              </a:graphicData>
            </a:graphic>
          </wp:inline>
        </w:drawing>
      </w:r>
      <w:r>
        <w:t xml:space="preserve"> 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p>
    <w:p w:rsidR="00677AA2" w:rsidRDefault="00A31147">
      <w:pPr>
        <w:ind w:left="914" w:right="157" w:hanging="346"/>
      </w:pPr>
      <w:r>
        <w:rPr>
          <w:noProof/>
        </w:rPr>
        <w:drawing>
          <wp:inline distT="0" distB="0" distL="0" distR="0">
            <wp:extent cx="185928" cy="115824"/>
            <wp:effectExtent l="0" t="0" r="0" b="0"/>
            <wp:docPr id="22179" name="Picture 22179"/>
            <wp:cNvGraphicFramePr/>
            <a:graphic xmlns:a="http://schemas.openxmlformats.org/drawingml/2006/main">
              <a:graphicData uri="http://schemas.openxmlformats.org/drawingml/2006/picture">
                <pic:pic xmlns:pic="http://schemas.openxmlformats.org/drawingml/2006/picture">
                  <pic:nvPicPr>
                    <pic:cNvPr id="22179" name="Picture 22179"/>
                    <pic:cNvPicPr/>
                  </pic:nvPicPr>
                  <pic:blipFill>
                    <a:blip r:embed="rId879"/>
                    <a:stretch>
                      <a:fillRect/>
                    </a:stretch>
                  </pic:blipFill>
                  <pic:spPr>
                    <a:xfrm>
                      <a:off x="0" y="0"/>
                      <a:ext cx="185928" cy="115824"/>
                    </a:xfrm>
                    <a:prstGeom prst="rect">
                      <a:avLst/>
                    </a:prstGeom>
                  </pic:spPr>
                </pic:pic>
              </a:graphicData>
            </a:graphic>
          </wp:inline>
        </w:drawing>
      </w:r>
      <w:r>
        <w:t xml:space="preserve"> 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w:t>
      </w:r>
    </w:p>
    <w:p w:rsidR="00677AA2" w:rsidRDefault="00A31147">
      <w:pPr>
        <w:ind w:left="578" w:right="157"/>
      </w:pPr>
      <w:r>
        <w:rPr>
          <w:noProof/>
        </w:rPr>
        <w:drawing>
          <wp:inline distT="0" distB="0" distL="0" distR="0">
            <wp:extent cx="185928" cy="112776"/>
            <wp:effectExtent l="0" t="0" r="0" b="0"/>
            <wp:docPr id="22186" name="Picture 22186"/>
            <wp:cNvGraphicFramePr/>
            <a:graphic xmlns:a="http://schemas.openxmlformats.org/drawingml/2006/main">
              <a:graphicData uri="http://schemas.openxmlformats.org/drawingml/2006/picture">
                <pic:pic xmlns:pic="http://schemas.openxmlformats.org/drawingml/2006/picture">
                  <pic:nvPicPr>
                    <pic:cNvPr id="22186" name="Picture 22186"/>
                    <pic:cNvPicPr/>
                  </pic:nvPicPr>
                  <pic:blipFill>
                    <a:blip r:embed="rId30"/>
                    <a:stretch>
                      <a:fillRect/>
                    </a:stretch>
                  </pic:blipFill>
                  <pic:spPr>
                    <a:xfrm>
                      <a:off x="0" y="0"/>
                      <a:ext cx="185928" cy="112776"/>
                    </a:xfrm>
                    <a:prstGeom prst="rect">
                      <a:avLst/>
                    </a:prstGeom>
                  </pic:spPr>
                </pic:pic>
              </a:graphicData>
            </a:graphic>
          </wp:inline>
        </w:drawing>
      </w:r>
      <w:r>
        <w:t xml:space="preserve"> If by the end of the fifteen (15) Working Day period specified in Paragraph 1.2.2: </w:t>
      </w:r>
    </w:p>
    <w:p w:rsidR="00677AA2" w:rsidRDefault="00A31147">
      <w:pPr>
        <w:spacing w:after="2" w:line="358" w:lineRule="auto"/>
        <w:ind w:left="1005" w:right="2647"/>
        <w:jc w:val="left"/>
      </w:pPr>
      <w:r>
        <w:rPr>
          <w:noProof/>
        </w:rPr>
        <w:drawing>
          <wp:inline distT="0" distB="0" distL="0" distR="0">
            <wp:extent cx="283464" cy="112776"/>
            <wp:effectExtent l="0" t="0" r="0" b="0"/>
            <wp:docPr id="22189" name="Picture 22189"/>
            <wp:cNvGraphicFramePr/>
            <a:graphic xmlns:a="http://schemas.openxmlformats.org/drawingml/2006/main">
              <a:graphicData uri="http://schemas.openxmlformats.org/drawingml/2006/picture">
                <pic:pic xmlns:pic="http://schemas.openxmlformats.org/drawingml/2006/picture">
                  <pic:nvPicPr>
                    <pic:cNvPr id="22189" name="Picture 22189"/>
                    <pic:cNvPicPr/>
                  </pic:nvPicPr>
                  <pic:blipFill>
                    <a:blip r:embed="rId880"/>
                    <a:stretch>
                      <a:fillRect/>
                    </a:stretch>
                  </pic:blipFill>
                  <pic:spPr>
                    <a:xfrm>
                      <a:off x="0" y="0"/>
                      <a:ext cx="283464" cy="112776"/>
                    </a:xfrm>
                    <a:prstGeom prst="rect">
                      <a:avLst/>
                    </a:prstGeom>
                  </pic:spPr>
                </pic:pic>
              </a:graphicData>
            </a:graphic>
          </wp:inline>
        </w:drawing>
      </w:r>
      <w:r>
        <w:tab/>
        <w:t xml:space="preserve">no such offer of employment has been made; </w:t>
      </w:r>
      <w:r>
        <w:rPr>
          <w:noProof/>
        </w:rPr>
        <w:drawing>
          <wp:inline distT="0" distB="0" distL="0" distR="0">
            <wp:extent cx="301752" cy="112776"/>
            <wp:effectExtent l="0" t="0" r="0" b="0"/>
            <wp:docPr id="22191" name="Picture 22191"/>
            <wp:cNvGraphicFramePr/>
            <a:graphic xmlns:a="http://schemas.openxmlformats.org/drawingml/2006/main">
              <a:graphicData uri="http://schemas.openxmlformats.org/drawingml/2006/picture">
                <pic:pic xmlns:pic="http://schemas.openxmlformats.org/drawingml/2006/picture">
                  <pic:nvPicPr>
                    <pic:cNvPr id="22191" name="Picture 22191"/>
                    <pic:cNvPicPr/>
                  </pic:nvPicPr>
                  <pic:blipFill>
                    <a:blip r:embed="rId881"/>
                    <a:stretch>
                      <a:fillRect/>
                    </a:stretch>
                  </pic:blipFill>
                  <pic:spPr>
                    <a:xfrm>
                      <a:off x="0" y="0"/>
                      <a:ext cx="301752" cy="112776"/>
                    </a:xfrm>
                    <a:prstGeom prst="rect">
                      <a:avLst/>
                    </a:prstGeom>
                  </pic:spPr>
                </pic:pic>
              </a:graphicData>
            </a:graphic>
          </wp:inline>
        </w:drawing>
      </w:r>
      <w:r>
        <w:tab/>
        <w:t xml:space="preserve">such offer has been made but not accepted; or </w:t>
      </w:r>
      <w:r>
        <w:rPr>
          <w:noProof/>
        </w:rPr>
        <w:drawing>
          <wp:inline distT="0" distB="0" distL="0" distR="0">
            <wp:extent cx="301752" cy="115824"/>
            <wp:effectExtent l="0" t="0" r="0" b="0"/>
            <wp:docPr id="22193" name="Picture 22193"/>
            <wp:cNvGraphicFramePr/>
            <a:graphic xmlns:a="http://schemas.openxmlformats.org/drawingml/2006/main">
              <a:graphicData uri="http://schemas.openxmlformats.org/drawingml/2006/picture">
                <pic:pic xmlns:pic="http://schemas.openxmlformats.org/drawingml/2006/picture">
                  <pic:nvPicPr>
                    <pic:cNvPr id="22193" name="Picture 22193"/>
                    <pic:cNvPicPr/>
                  </pic:nvPicPr>
                  <pic:blipFill>
                    <a:blip r:embed="rId33"/>
                    <a:stretch>
                      <a:fillRect/>
                    </a:stretch>
                  </pic:blipFill>
                  <pic:spPr>
                    <a:xfrm>
                      <a:off x="0" y="0"/>
                      <a:ext cx="301752" cy="115824"/>
                    </a:xfrm>
                    <a:prstGeom prst="rect">
                      <a:avLst/>
                    </a:prstGeom>
                  </pic:spPr>
                </pic:pic>
              </a:graphicData>
            </a:graphic>
          </wp:inline>
        </w:drawing>
      </w:r>
      <w:r>
        <w:tab/>
        <w:t>the situation has not otherwise been resolved,</w:t>
      </w:r>
    </w:p>
    <w:p w:rsidR="00677AA2" w:rsidRDefault="00A31147">
      <w:pPr>
        <w:spacing w:after="230"/>
        <w:ind w:left="1143" w:right="157"/>
      </w:pPr>
      <w:r>
        <w:t>the Supplier and/or the Sub-Contractor may within five (5) Working Days give notice to terminate the employment or alleged employment of such person.</w:t>
      </w:r>
    </w:p>
    <w:p w:rsidR="00677AA2" w:rsidRDefault="00A31147">
      <w:pPr>
        <w:pStyle w:val="Heading3"/>
        <w:ind w:left="278"/>
      </w:pPr>
      <w:r>
        <w:t>2. INDEMNITIES</w:t>
      </w:r>
    </w:p>
    <w:p w:rsidR="00677AA2" w:rsidRDefault="00A31147">
      <w:pPr>
        <w:ind w:left="933" w:right="157" w:hanging="365"/>
      </w:pPr>
      <w:r>
        <w:rPr>
          <w:noProof/>
        </w:rPr>
        <w:drawing>
          <wp:inline distT="0" distB="0" distL="0" distR="0">
            <wp:extent cx="179832" cy="112776"/>
            <wp:effectExtent l="0" t="0" r="0" b="0"/>
            <wp:docPr id="22200" name="Picture 22200"/>
            <wp:cNvGraphicFramePr/>
            <a:graphic xmlns:a="http://schemas.openxmlformats.org/drawingml/2006/main">
              <a:graphicData uri="http://schemas.openxmlformats.org/drawingml/2006/picture">
                <pic:pic xmlns:pic="http://schemas.openxmlformats.org/drawingml/2006/picture">
                  <pic:nvPicPr>
                    <pic:cNvPr id="22200" name="Picture 22200"/>
                    <pic:cNvPicPr/>
                  </pic:nvPicPr>
                  <pic:blipFill>
                    <a:blip r:embed="rId38"/>
                    <a:stretch>
                      <a:fillRect/>
                    </a:stretch>
                  </pic:blipFill>
                  <pic:spPr>
                    <a:xfrm>
                      <a:off x="0" y="0"/>
                      <a:ext cx="179832" cy="112776"/>
                    </a:xfrm>
                    <a:prstGeom prst="rect">
                      <a:avLst/>
                    </a:prstGeom>
                  </pic:spPr>
                </pic:pic>
              </a:graphicData>
            </a:graphic>
          </wp:inline>
        </w:drawing>
      </w:r>
      <w:r>
        <w:t xml:space="preserve"> Subject to the Supplier and/or the relevant Sub-Contractor acting in accordance with the provisions of Paragraphs 1.2 to 1.4 and in accordance with all applicable employment procedures set out in applicable Law and subject also to Paragraph 2.4, the Customer shall:</w:t>
      </w:r>
    </w:p>
    <w:p w:rsidR="00677AA2" w:rsidRDefault="00A31147">
      <w:pPr>
        <w:ind w:left="1713" w:right="157" w:hanging="722"/>
      </w:pPr>
      <w:r>
        <w:rPr>
          <w:noProof/>
        </w:rPr>
        <w:drawing>
          <wp:inline distT="0" distB="0" distL="0" distR="0">
            <wp:extent cx="295656" cy="112776"/>
            <wp:effectExtent l="0" t="0" r="0" b="0"/>
            <wp:docPr id="22217" name="Picture 22217"/>
            <wp:cNvGraphicFramePr/>
            <a:graphic xmlns:a="http://schemas.openxmlformats.org/drawingml/2006/main">
              <a:graphicData uri="http://schemas.openxmlformats.org/drawingml/2006/picture">
                <pic:pic xmlns:pic="http://schemas.openxmlformats.org/drawingml/2006/picture">
                  <pic:nvPicPr>
                    <pic:cNvPr id="22217" name="Picture 22217"/>
                    <pic:cNvPicPr/>
                  </pic:nvPicPr>
                  <pic:blipFill>
                    <a:blip r:embed="rId542"/>
                    <a:stretch>
                      <a:fillRect/>
                    </a:stretch>
                  </pic:blipFill>
                  <pic:spPr>
                    <a:xfrm>
                      <a:off x="0" y="0"/>
                      <a:ext cx="295656" cy="112776"/>
                    </a:xfrm>
                    <a:prstGeom prst="rect">
                      <a:avLst/>
                    </a:prstGeom>
                  </pic:spPr>
                </pic:pic>
              </a:graphicData>
            </a:graphic>
          </wp:inline>
        </w:drawing>
      </w:r>
      <w:r>
        <w:t xml:space="preserve"> 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p>
    <w:p w:rsidR="00677AA2" w:rsidRDefault="00A31147">
      <w:pPr>
        <w:ind w:left="1713" w:right="157" w:hanging="722"/>
      </w:pPr>
      <w:r>
        <w:rPr>
          <w:noProof/>
        </w:rPr>
        <w:drawing>
          <wp:inline distT="0" distB="0" distL="0" distR="0">
            <wp:extent cx="313944" cy="112776"/>
            <wp:effectExtent l="0" t="0" r="0" b="0"/>
            <wp:docPr id="22267" name="Picture 22267"/>
            <wp:cNvGraphicFramePr/>
            <a:graphic xmlns:a="http://schemas.openxmlformats.org/drawingml/2006/main">
              <a:graphicData uri="http://schemas.openxmlformats.org/drawingml/2006/picture">
                <pic:pic xmlns:pic="http://schemas.openxmlformats.org/drawingml/2006/picture">
                  <pic:nvPicPr>
                    <pic:cNvPr id="22267" name="Picture 22267"/>
                    <pic:cNvPicPr/>
                  </pic:nvPicPr>
                  <pic:blipFill>
                    <a:blip r:embed="rId40"/>
                    <a:stretch>
                      <a:fillRect/>
                    </a:stretch>
                  </pic:blipFill>
                  <pic:spPr>
                    <a:xfrm>
                      <a:off x="0" y="0"/>
                      <a:ext cx="313944" cy="112776"/>
                    </a:xfrm>
                    <a:prstGeom prst="rect">
                      <a:avLst/>
                    </a:prstGeom>
                  </pic:spPr>
                </pic:pic>
              </a:graphicData>
            </a:graphic>
          </wp:inline>
        </w:drawing>
      </w:r>
      <w:r>
        <w:t xml:space="preserve"> subject to paragraph 3, procure that the Former Supplier indemnifies the Supplier and/or any Notified Sub-Contractor against all Employee Liabilities arising out of termination of the employment of the employees of the Former Supplier referred to in Paragraph 1.2 made pursuant to the provisions of Paragraph 1.4 provided that the Supplier takes, or shall procure that the </w:t>
      </w:r>
      <w:r>
        <w:lastRenderedPageBreak/>
        <w:t>relevant Sub-Contractor takes, all reasonable steps to minimise any such Employee Liabilities.</w:t>
      </w:r>
    </w:p>
    <w:p w:rsidR="00677AA2" w:rsidRDefault="00A31147">
      <w:pPr>
        <w:ind w:left="933" w:right="157" w:hanging="365"/>
      </w:pPr>
      <w:r>
        <w:rPr>
          <w:noProof/>
        </w:rPr>
        <w:drawing>
          <wp:inline distT="0" distB="0" distL="0" distR="0">
            <wp:extent cx="198120" cy="112776"/>
            <wp:effectExtent l="0" t="0" r="0" b="0"/>
            <wp:docPr id="22277" name="Picture 22277"/>
            <wp:cNvGraphicFramePr/>
            <a:graphic xmlns:a="http://schemas.openxmlformats.org/drawingml/2006/main">
              <a:graphicData uri="http://schemas.openxmlformats.org/drawingml/2006/picture">
                <pic:pic xmlns:pic="http://schemas.openxmlformats.org/drawingml/2006/picture">
                  <pic:nvPicPr>
                    <pic:cNvPr id="22277" name="Picture 22277"/>
                    <pic:cNvPicPr/>
                  </pic:nvPicPr>
                  <pic:blipFill>
                    <a:blip r:embed="rId614"/>
                    <a:stretch>
                      <a:fillRect/>
                    </a:stretch>
                  </pic:blipFill>
                  <pic:spPr>
                    <a:xfrm>
                      <a:off x="0" y="0"/>
                      <a:ext cx="198120" cy="112776"/>
                    </a:xfrm>
                    <a:prstGeom prst="rect">
                      <a:avLst/>
                    </a:prstGeom>
                  </pic:spPr>
                </pic:pic>
              </a:graphicData>
            </a:graphic>
          </wp:inline>
        </w:drawing>
      </w:r>
      <w:r>
        <w:t xml:space="preserve"> If any such person as is described in Paragraph 1.2 is neither re-employed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rsidR="00677AA2" w:rsidRDefault="00A31147">
      <w:pPr>
        <w:ind w:left="933" w:right="157" w:hanging="365"/>
      </w:pPr>
      <w:r>
        <w:rPr>
          <w:noProof/>
        </w:rPr>
        <w:drawing>
          <wp:inline distT="0" distB="0" distL="0" distR="0">
            <wp:extent cx="198120" cy="115824"/>
            <wp:effectExtent l="0" t="0" r="0" b="0"/>
            <wp:docPr id="22288" name="Picture 22288"/>
            <wp:cNvGraphicFramePr/>
            <a:graphic xmlns:a="http://schemas.openxmlformats.org/drawingml/2006/main">
              <a:graphicData uri="http://schemas.openxmlformats.org/drawingml/2006/picture">
                <pic:pic xmlns:pic="http://schemas.openxmlformats.org/drawingml/2006/picture">
                  <pic:nvPicPr>
                    <pic:cNvPr id="22288" name="Picture 22288"/>
                    <pic:cNvPicPr/>
                  </pic:nvPicPr>
                  <pic:blipFill>
                    <a:blip r:embed="rId882"/>
                    <a:stretch>
                      <a:fillRect/>
                    </a:stretch>
                  </pic:blipFill>
                  <pic:spPr>
                    <a:xfrm>
                      <a:off x="0" y="0"/>
                      <a:ext cx="198120" cy="115824"/>
                    </a:xfrm>
                    <a:prstGeom prst="rect">
                      <a:avLst/>
                    </a:prstGeom>
                  </pic:spPr>
                </pic:pic>
              </a:graphicData>
            </a:graphic>
          </wp:inline>
        </w:drawing>
      </w:r>
      <w:r>
        <w:t xml:space="preserve"> 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p>
    <w:p w:rsidR="00677AA2" w:rsidRDefault="00A31147">
      <w:pPr>
        <w:spacing w:after="0" w:line="358" w:lineRule="auto"/>
        <w:ind w:left="991" w:right="4638" w:hanging="427"/>
        <w:jc w:val="left"/>
      </w:pPr>
      <w:r>
        <w:rPr>
          <w:noProof/>
        </w:rPr>
        <w:drawing>
          <wp:inline distT="0" distB="0" distL="0" distR="0">
            <wp:extent cx="198120" cy="112776"/>
            <wp:effectExtent l="0" t="0" r="0" b="0"/>
            <wp:docPr id="22307" name="Picture 22307"/>
            <wp:cNvGraphicFramePr/>
            <a:graphic xmlns:a="http://schemas.openxmlformats.org/drawingml/2006/main">
              <a:graphicData uri="http://schemas.openxmlformats.org/drawingml/2006/picture">
                <pic:pic xmlns:pic="http://schemas.openxmlformats.org/drawingml/2006/picture">
                  <pic:nvPicPr>
                    <pic:cNvPr id="22307" name="Picture 22307"/>
                    <pic:cNvPicPr/>
                  </pic:nvPicPr>
                  <pic:blipFill>
                    <a:blip r:embed="rId618"/>
                    <a:stretch>
                      <a:fillRect/>
                    </a:stretch>
                  </pic:blipFill>
                  <pic:spPr>
                    <a:xfrm>
                      <a:off x="0" y="0"/>
                      <a:ext cx="198120" cy="112776"/>
                    </a:xfrm>
                    <a:prstGeom prst="rect">
                      <a:avLst/>
                    </a:prstGeom>
                  </pic:spPr>
                </pic:pic>
              </a:graphicData>
            </a:graphic>
          </wp:inline>
        </w:drawing>
      </w:r>
      <w:r>
        <w:t xml:space="preserve"> The indemnities in Paragraph 2.1: </w:t>
      </w:r>
      <w:r>
        <w:rPr>
          <w:noProof/>
        </w:rPr>
        <w:drawing>
          <wp:inline distT="0" distB="0" distL="0" distR="0">
            <wp:extent cx="295656" cy="112776"/>
            <wp:effectExtent l="0" t="0" r="0" b="0"/>
            <wp:docPr id="22310" name="Picture 22310"/>
            <wp:cNvGraphicFramePr/>
            <a:graphic xmlns:a="http://schemas.openxmlformats.org/drawingml/2006/main">
              <a:graphicData uri="http://schemas.openxmlformats.org/drawingml/2006/picture">
                <pic:pic xmlns:pic="http://schemas.openxmlformats.org/drawingml/2006/picture">
                  <pic:nvPicPr>
                    <pic:cNvPr id="22310" name="Picture 22310"/>
                    <pic:cNvPicPr/>
                  </pic:nvPicPr>
                  <pic:blipFill>
                    <a:blip r:embed="rId883"/>
                    <a:stretch>
                      <a:fillRect/>
                    </a:stretch>
                  </pic:blipFill>
                  <pic:spPr>
                    <a:xfrm>
                      <a:off x="0" y="0"/>
                      <a:ext cx="295656" cy="112776"/>
                    </a:xfrm>
                    <a:prstGeom prst="rect">
                      <a:avLst/>
                    </a:prstGeom>
                  </pic:spPr>
                </pic:pic>
              </a:graphicData>
            </a:graphic>
          </wp:inline>
        </w:drawing>
      </w:r>
      <w:r>
        <w:tab/>
        <w:t xml:space="preserve">shall not apply to: </w:t>
      </w:r>
      <w:r>
        <w:rPr>
          <w:noProof/>
        </w:rPr>
        <w:drawing>
          <wp:inline distT="0" distB="0" distL="0" distR="0">
            <wp:extent cx="170688" cy="143256"/>
            <wp:effectExtent l="0" t="0" r="0" b="0"/>
            <wp:docPr id="22312" name="Picture 22312"/>
            <wp:cNvGraphicFramePr/>
            <a:graphic xmlns:a="http://schemas.openxmlformats.org/drawingml/2006/main">
              <a:graphicData uri="http://schemas.openxmlformats.org/drawingml/2006/picture">
                <pic:pic xmlns:pic="http://schemas.openxmlformats.org/drawingml/2006/picture">
                  <pic:nvPicPr>
                    <pic:cNvPr id="22312" name="Picture 22312"/>
                    <pic:cNvPicPr/>
                  </pic:nvPicPr>
                  <pic:blipFill>
                    <a:blip r:embed="rId83"/>
                    <a:stretch>
                      <a:fillRect/>
                    </a:stretch>
                  </pic:blipFill>
                  <pic:spPr>
                    <a:xfrm>
                      <a:off x="0" y="0"/>
                      <a:ext cx="170688" cy="143256"/>
                    </a:xfrm>
                    <a:prstGeom prst="rect">
                      <a:avLst/>
                    </a:prstGeom>
                  </pic:spPr>
                </pic:pic>
              </a:graphicData>
            </a:graphic>
          </wp:inline>
        </w:drawing>
      </w:r>
      <w:r>
        <w:tab/>
        <w:t>any claim for:</w:t>
      </w:r>
    </w:p>
    <w:p w:rsidR="00677AA2" w:rsidRDefault="00A31147">
      <w:pPr>
        <w:numPr>
          <w:ilvl w:val="0"/>
          <w:numId w:val="53"/>
        </w:numPr>
        <w:ind w:right="157" w:hanging="1080"/>
      </w:pPr>
      <w:r>
        <w:t>discrimination, including on the grounds of sex, race, disability, age, gender reassignment, marriage or civil partnership, pregnancy and maternity or sexual orientation, religion or belief; or</w:t>
      </w:r>
    </w:p>
    <w:p w:rsidR="00677AA2" w:rsidRDefault="00A31147">
      <w:pPr>
        <w:numPr>
          <w:ilvl w:val="0"/>
          <w:numId w:val="53"/>
        </w:numPr>
        <w:ind w:right="157" w:hanging="1080"/>
      </w:pPr>
      <w:r>
        <w:t>equal pay or compensation for less favourable treatment of part-time workers or fixed-term employees,</w:t>
      </w:r>
    </w:p>
    <w:p w:rsidR="00677AA2" w:rsidRDefault="00A31147">
      <w:pPr>
        <w:spacing w:after="12"/>
        <w:ind w:right="155"/>
        <w:jc w:val="right"/>
      </w:pPr>
      <w:r>
        <w:t xml:space="preserve">in any case in relation to any alleged act or omission of the </w:t>
      </w:r>
    </w:p>
    <w:p w:rsidR="00677AA2" w:rsidRDefault="00A31147">
      <w:pPr>
        <w:ind w:left="2556" w:right="157" w:firstLine="420"/>
      </w:pPr>
      <w:r>
        <w:t xml:space="preserve">Supplier and/or any Sub-Contractor; or </w:t>
      </w:r>
      <w:r>
        <w:rPr>
          <w:noProof/>
        </w:rPr>
        <w:drawing>
          <wp:inline distT="0" distB="0" distL="0" distR="0">
            <wp:extent cx="170688" cy="143256"/>
            <wp:effectExtent l="0" t="0" r="0" b="0"/>
            <wp:docPr id="22338" name="Picture 22338"/>
            <wp:cNvGraphicFramePr/>
            <a:graphic xmlns:a="http://schemas.openxmlformats.org/drawingml/2006/main">
              <a:graphicData uri="http://schemas.openxmlformats.org/drawingml/2006/picture">
                <pic:pic xmlns:pic="http://schemas.openxmlformats.org/drawingml/2006/picture">
                  <pic:nvPicPr>
                    <pic:cNvPr id="22338" name="Picture 22338"/>
                    <pic:cNvPicPr/>
                  </pic:nvPicPr>
                  <pic:blipFill>
                    <a:blip r:embed="rId45"/>
                    <a:stretch>
                      <a:fillRect/>
                    </a:stretch>
                  </pic:blipFill>
                  <pic:spPr>
                    <a:xfrm>
                      <a:off x="0" y="0"/>
                      <a:ext cx="170688" cy="143256"/>
                    </a:xfrm>
                    <a:prstGeom prst="rect">
                      <a:avLst/>
                    </a:prstGeom>
                  </pic:spPr>
                </pic:pic>
              </a:graphicData>
            </a:graphic>
          </wp:inline>
        </w:drawing>
      </w:r>
      <w:r>
        <w:t xml:space="preserve"> any claim that the termination of employment was unfair because the Supplier and/or any Sub-Contractor neglected to follow a fair dismissal procedure; and</w:t>
      </w:r>
    </w:p>
    <w:p w:rsidR="00677AA2" w:rsidRDefault="00A31147">
      <w:pPr>
        <w:spacing w:after="230"/>
        <w:ind w:left="1713" w:right="157" w:hanging="722"/>
      </w:pPr>
      <w:r>
        <w:rPr>
          <w:noProof/>
        </w:rPr>
        <w:drawing>
          <wp:inline distT="0" distB="0" distL="0" distR="0">
            <wp:extent cx="313944" cy="112776"/>
            <wp:effectExtent l="0" t="0" r="0" b="0"/>
            <wp:docPr id="22342" name="Picture 22342"/>
            <wp:cNvGraphicFramePr/>
            <a:graphic xmlns:a="http://schemas.openxmlformats.org/drawingml/2006/main">
              <a:graphicData uri="http://schemas.openxmlformats.org/drawingml/2006/picture">
                <pic:pic xmlns:pic="http://schemas.openxmlformats.org/drawingml/2006/picture">
                  <pic:nvPicPr>
                    <pic:cNvPr id="22342" name="Picture 22342"/>
                    <pic:cNvPicPr/>
                  </pic:nvPicPr>
                  <pic:blipFill>
                    <a:blip r:embed="rId884"/>
                    <a:stretch>
                      <a:fillRect/>
                    </a:stretch>
                  </pic:blipFill>
                  <pic:spPr>
                    <a:xfrm>
                      <a:off x="0" y="0"/>
                      <a:ext cx="313944" cy="112776"/>
                    </a:xfrm>
                    <a:prstGeom prst="rect">
                      <a:avLst/>
                    </a:prstGeom>
                  </pic:spPr>
                </pic:pic>
              </a:graphicData>
            </a:graphic>
          </wp:inline>
        </w:drawing>
      </w:r>
      <w:r>
        <w:t xml:space="preserve"> shall apply only where the notification referred to in Paragraph 1.2.1 is made by the Supplier and/or any Sub-Contractor to the Customer and, if applicable, Former Supplier within 6 months of the Call Off Commencement Date. </w:t>
      </w:r>
    </w:p>
    <w:p w:rsidR="00677AA2" w:rsidRDefault="00A31147">
      <w:pPr>
        <w:pStyle w:val="Heading3"/>
        <w:ind w:left="278"/>
      </w:pPr>
      <w:r>
        <w:t>3. PROCUREMENT OBLIGATIONS</w:t>
      </w:r>
    </w:p>
    <w:p w:rsidR="00677AA2" w:rsidRDefault="00A31147">
      <w:pPr>
        <w:ind w:left="437" w:right="157"/>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w:t>
      </w:r>
    </w:p>
    <w:p w:rsidR="00677AA2" w:rsidRDefault="00A31147">
      <w:pPr>
        <w:ind w:left="437" w:right="157"/>
      </w:pPr>
      <w:r>
        <w:t>that the Customer must use reasonable endeavours to procure that the Former Supplier does or does not act accordingly.</w:t>
      </w:r>
    </w:p>
    <w:p w:rsidR="00677AA2" w:rsidRDefault="00A31147">
      <w:pPr>
        <w:spacing w:after="3" w:line="259" w:lineRule="auto"/>
        <w:ind w:left="-5" w:right="0"/>
        <w:jc w:val="left"/>
      </w:pPr>
      <w:r>
        <w:rPr>
          <w:color w:val="FFFFFF"/>
        </w:rPr>
        <w:t>0.</w:t>
      </w:r>
      <w:r>
        <w:br w:type="page"/>
      </w:r>
    </w:p>
    <w:p w:rsidR="00677AA2" w:rsidRDefault="00A31147">
      <w:pPr>
        <w:spacing w:after="221" w:line="259" w:lineRule="auto"/>
        <w:ind w:left="565" w:right="725"/>
        <w:jc w:val="center"/>
      </w:pPr>
      <w:r>
        <w:rPr>
          <w:b/>
        </w:rPr>
        <w:lastRenderedPageBreak/>
        <w:t>PART D EMPLOYMENT EXIT PROVISIONS</w:t>
      </w:r>
    </w:p>
    <w:p w:rsidR="00677AA2" w:rsidRDefault="00A31147">
      <w:pPr>
        <w:pStyle w:val="Heading3"/>
        <w:ind w:left="278"/>
      </w:pPr>
      <w:r>
        <w:t>1. PRE-SERVICE TRANSFER OBLIGATIONS</w:t>
      </w:r>
    </w:p>
    <w:p w:rsidR="00677AA2" w:rsidRDefault="00A31147">
      <w:pPr>
        <w:ind w:left="578" w:right="157"/>
      </w:pPr>
      <w:r>
        <w:rPr>
          <w:noProof/>
        </w:rPr>
        <w:drawing>
          <wp:inline distT="0" distB="0" distL="0" distR="0">
            <wp:extent cx="167640" cy="112776"/>
            <wp:effectExtent l="0" t="0" r="0" b="0"/>
            <wp:docPr id="22411" name="Picture 22411"/>
            <wp:cNvGraphicFramePr/>
            <a:graphic xmlns:a="http://schemas.openxmlformats.org/drawingml/2006/main">
              <a:graphicData uri="http://schemas.openxmlformats.org/drawingml/2006/picture">
                <pic:pic xmlns:pic="http://schemas.openxmlformats.org/drawingml/2006/picture">
                  <pic:nvPicPr>
                    <pic:cNvPr id="22411" name="Picture 22411"/>
                    <pic:cNvPicPr/>
                  </pic:nvPicPr>
                  <pic:blipFill>
                    <a:blip r:embed="rId18"/>
                    <a:stretch>
                      <a:fillRect/>
                    </a:stretch>
                  </pic:blipFill>
                  <pic:spPr>
                    <a:xfrm>
                      <a:off x="0" y="0"/>
                      <a:ext cx="167640" cy="112776"/>
                    </a:xfrm>
                    <a:prstGeom prst="rect">
                      <a:avLst/>
                    </a:prstGeom>
                  </pic:spPr>
                </pic:pic>
              </a:graphicData>
            </a:graphic>
          </wp:inline>
        </w:drawing>
      </w:r>
      <w:r>
        <w:t xml:space="preserve"> The Supplier agrees that within twenty (20) Working Days of the earliest of:</w:t>
      </w:r>
    </w:p>
    <w:p w:rsidR="00677AA2" w:rsidRDefault="00A31147">
      <w:pPr>
        <w:ind w:left="1020" w:right="157"/>
      </w:pPr>
      <w:r>
        <w:rPr>
          <w:noProof/>
        </w:rPr>
        <w:drawing>
          <wp:inline distT="0" distB="0" distL="0" distR="0">
            <wp:extent cx="283464" cy="112776"/>
            <wp:effectExtent l="0" t="0" r="0" b="0"/>
            <wp:docPr id="22414" name="Picture 22414"/>
            <wp:cNvGraphicFramePr/>
            <a:graphic xmlns:a="http://schemas.openxmlformats.org/drawingml/2006/main">
              <a:graphicData uri="http://schemas.openxmlformats.org/drawingml/2006/picture">
                <pic:pic xmlns:pic="http://schemas.openxmlformats.org/drawingml/2006/picture">
                  <pic:nvPicPr>
                    <pic:cNvPr id="22414" name="Picture 22414"/>
                    <pic:cNvPicPr/>
                  </pic:nvPicPr>
                  <pic:blipFill>
                    <a:blip r:embed="rId800"/>
                    <a:stretch>
                      <a:fillRect/>
                    </a:stretch>
                  </pic:blipFill>
                  <pic:spPr>
                    <a:xfrm>
                      <a:off x="0" y="0"/>
                      <a:ext cx="283464" cy="112776"/>
                    </a:xfrm>
                    <a:prstGeom prst="rect">
                      <a:avLst/>
                    </a:prstGeom>
                  </pic:spPr>
                </pic:pic>
              </a:graphicData>
            </a:graphic>
          </wp:inline>
        </w:drawing>
      </w:r>
      <w:r>
        <w:t xml:space="preserve"> receipt of a notification from the Customer of a Service Transfer or intended Service Transfer; </w:t>
      </w:r>
      <w:r>
        <w:rPr>
          <w:noProof/>
        </w:rPr>
        <w:drawing>
          <wp:inline distT="0" distB="0" distL="0" distR="0">
            <wp:extent cx="301752" cy="112776"/>
            <wp:effectExtent l="0" t="0" r="0" b="0"/>
            <wp:docPr id="22417" name="Picture 22417"/>
            <wp:cNvGraphicFramePr/>
            <a:graphic xmlns:a="http://schemas.openxmlformats.org/drawingml/2006/main">
              <a:graphicData uri="http://schemas.openxmlformats.org/drawingml/2006/picture">
                <pic:pic xmlns:pic="http://schemas.openxmlformats.org/drawingml/2006/picture">
                  <pic:nvPicPr>
                    <pic:cNvPr id="22417" name="Picture 22417"/>
                    <pic:cNvPicPr/>
                  </pic:nvPicPr>
                  <pic:blipFill>
                    <a:blip r:embed="rId801"/>
                    <a:stretch>
                      <a:fillRect/>
                    </a:stretch>
                  </pic:blipFill>
                  <pic:spPr>
                    <a:xfrm>
                      <a:off x="0" y="0"/>
                      <a:ext cx="301752" cy="112776"/>
                    </a:xfrm>
                    <a:prstGeom prst="rect">
                      <a:avLst/>
                    </a:prstGeom>
                  </pic:spPr>
                </pic:pic>
              </a:graphicData>
            </a:graphic>
          </wp:inline>
        </w:drawing>
      </w:r>
      <w:r>
        <w:t xml:space="preserve"> receipt of the giving of notice of early termination or any Partial Termination of this Call Off Contract; </w:t>
      </w:r>
      <w:r>
        <w:rPr>
          <w:noProof/>
        </w:rPr>
        <w:drawing>
          <wp:inline distT="0" distB="0" distL="0" distR="0">
            <wp:extent cx="301752" cy="115824"/>
            <wp:effectExtent l="0" t="0" r="0" b="0"/>
            <wp:docPr id="22420" name="Picture 22420"/>
            <wp:cNvGraphicFramePr/>
            <a:graphic xmlns:a="http://schemas.openxmlformats.org/drawingml/2006/main">
              <a:graphicData uri="http://schemas.openxmlformats.org/drawingml/2006/picture">
                <pic:pic xmlns:pic="http://schemas.openxmlformats.org/drawingml/2006/picture">
                  <pic:nvPicPr>
                    <pic:cNvPr id="22420" name="Picture 22420"/>
                    <pic:cNvPicPr/>
                  </pic:nvPicPr>
                  <pic:blipFill>
                    <a:blip r:embed="rId885"/>
                    <a:stretch>
                      <a:fillRect/>
                    </a:stretch>
                  </pic:blipFill>
                  <pic:spPr>
                    <a:xfrm>
                      <a:off x="0" y="0"/>
                      <a:ext cx="301752" cy="115824"/>
                    </a:xfrm>
                    <a:prstGeom prst="rect">
                      <a:avLst/>
                    </a:prstGeom>
                  </pic:spPr>
                </pic:pic>
              </a:graphicData>
            </a:graphic>
          </wp:inline>
        </w:drawing>
      </w:r>
      <w:r>
        <w:t xml:space="preserve"> the date which is twelve (12) months before the end of the Term; and </w:t>
      </w:r>
      <w:r>
        <w:rPr>
          <w:noProof/>
        </w:rPr>
        <w:drawing>
          <wp:inline distT="0" distB="0" distL="0" distR="0">
            <wp:extent cx="301752" cy="112776"/>
            <wp:effectExtent l="0" t="0" r="0" b="0"/>
            <wp:docPr id="22423" name="Picture 22423"/>
            <wp:cNvGraphicFramePr/>
            <a:graphic xmlns:a="http://schemas.openxmlformats.org/drawingml/2006/main">
              <a:graphicData uri="http://schemas.openxmlformats.org/drawingml/2006/picture">
                <pic:pic xmlns:pic="http://schemas.openxmlformats.org/drawingml/2006/picture">
                  <pic:nvPicPr>
                    <pic:cNvPr id="22423" name="Picture 22423"/>
                    <pic:cNvPicPr/>
                  </pic:nvPicPr>
                  <pic:blipFill>
                    <a:blip r:embed="rId886"/>
                    <a:stretch>
                      <a:fillRect/>
                    </a:stretch>
                  </pic:blipFill>
                  <pic:spPr>
                    <a:xfrm>
                      <a:off x="0" y="0"/>
                      <a:ext cx="301752" cy="112776"/>
                    </a:xfrm>
                    <a:prstGeom prst="rect">
                      <a:avLst/>
                    </a:prstGeom>
                  </pic:spPr>
                </pic:pic>
              </a:graphicData>
            </a:graphic>
          </wp:inline>
        </w:drawing>
      </w:r>
      <w:r>
        <w:t xml:space="preserve"> receipt of a written request of the Customer at any time (provided that the Customer shall only be entitled to make one such request in any six (6) month period), 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677AA2" w:rsidRDefault="00A31147">
      <w:pPr>
        <w:ind w:left="914" w:right="157" w:hanging="346"/>
      </w:pPr>
      <w:r>
        <w:rPr>
          <w:noProof/>
        </w:rPr>
        <w:drawing>
          <wp:inline distT="0" distB="0" distL="0" distR="0">
            <wp:extent cx="185928" cy="112776"/>
            <wp:effectExtent l="0" t="0" r="0" b="0"/>
            <wp:docPr id="22454" name="Picture 22454"/>
            <wp:cNvGraphicFramePr/>
            <a:graphic xmlns:a="http://schemas.openxmlformats.org/drawingml/2006/main">
              <a:graphicData uri="http://schemas.openxmlformats.org/drawingml/2006/picture">
                <pic:pic xmlns:pic="http://schemas.openxmlformats.org/drawingml/2006/picture">
                  <pic:nvPicPr>
                    <pic:cNvPr id="22454" name="Picture 22454"/>
                    <pic:cNvPicPr/>
                  </pic:nvPicPr>
                  <pic:blipFill>
                    <a:blip r:embed="rId19"/>
                    <a:stretch>
                      <a:fillRect/>
                    </a:stretch>
                  </pic:blipFill>
                  <pic:spPr>
                    <a:xfrm>
                      <a:off x="0" y="0"/>
                      <a:ext cx="185928" cy="112776"/>
                    </a:xfrm>
                    <a:prstGeom prst="rect">
                      <a:avLst/>
                    </a:prstGeom>
                  </pic:spPr>
                </pic:pic>
              </a:graphicData>
            </a:graphic>
          </wp:inline>
        </w:drawing>
      </w:r>
      <w:r>
        <w:t xml:space="preserve"> At least thirty (30) Working Days prior to the Service Transfer Date, the Supplier shall provide to the Customer or at the direction of the Customer to any Replacement Supplier and/or any Replacement Sub-Contractor: </w:t>
      </w:r>
    </w:p>
    <w:p w:rsidR="00677AA2" w:rsidRDefault="00A31147">
      <w:pPr>
        <w:ind w:left="1713" w:right="157" w:hanging="703"/>
      </w:pPr>
      <w:r>
        <w:rPr>
          <w:noProof/>
        </w:rPr>
        <w:drawing>
          <wp:inline distT="0" distB="0" distL="0" distR="0">
            <wp:extent cx="283464" cy="112776"/>
            <wp:effectExtent l="0" t="0" r="0" b="0"/>
            <wp:docPr id="22459" name="Picture 22459"/>
            <wp:cNvGraphicFramePr/>
            <a:graphic xmlns:a="http://schemas.openxmlformats.org/drawingml/2006/main">
              <a:graphicData uri="http://schemas.openxmlformats.org/drawingml/2006/picture">
                <pic:pic xmlns:pic="http://schemas.openxmlformats.org/drawingml/2006/picture">
                  <pic:nvPicPr>
                    <pic:cNvPr id="22459" name="Picture 22459"/>
                    <pic:cNvPicPr/>
                  </pic:nvPicPr>
                  <pic:blipFill>
                    <a:blip r:embed="rId835"/>
                    <a:stretch>
                      <a:fillRect/>
                    </a:stretch>
                  </pic:blipFill>
                  <pic:spPr>
                    <a:xfrm>
                      <a:off x="0" y="0"/>
                      <a:ext cx="283464" cy="112776"/>
                    </a:xfrm>
                    <a:prstGeom prst="rect">
                      <a:avLst/>
                    </a:prstGeom>
                  </pic:spPr>
                </pic:pic>
              </a:graphicData>
            </a:graphic>
          </wp:inline>
        </w:drawing>
      </w:r>
      <w:r>
        <w:tab/>
        <w:t>the Supplier's Final Supplier Personnel List, which shall identify which of the Supplier Personnel are Transferring Supplier Employees; and</w:t>
      </w:r>
    </w:p>
    <w:p w:rsidR="00677AA2" w:rsidRDefault="00A31147">
      <w:pPr>
        <w:ind w:left="1713" w:right="157" w:hanging="703"/>
      </w:pPr>
      <w:r>
        <w:rPr>
          <w:noProof/>
        </w:rPr>
        <w:drawing>
          <wp:inline distT="0" distB="0" distL="0" distR="0">
            <wp:extent cx="301752" cy="112776"/>
            <wp:effectExtent l="0" t="0" r="0" b="0"/>
            <wp:docPr id="22462" name="Picture 22462"/>
            <wp:cNvGraphicFramePr/>
            <a:graphic xmlns:a="http://schemas.openxmlformats.org/drawingml/2006/main">
              <a:graphicData uri="http://schemas.openxmlformats.org/drawingml/2006/picture">
                <pic:pic xmlns:pic="http://schemas.openxmlformats.org/drawingml/2006/picture">
                  <pic:nvPicPr>
                    <pic:cNvPr id="22462" name="Picture 22462"/>
                    <pic:cNvPicPr/>
                  </pic:nvPicPr>
                  <pic:blipFill>
                    <a:blip r:embed="rId878"/>
                    <a:stretch>
                      <a:fillRect/>
                    </a:stretch>
                  </pic:blipFill>
                  <pic:spPr>
                    <a:xfrm>
                      <a:off x="0" y="0"/>
                      <a:ext cx="301752" cy="112776"/>
                    </a:xfrm>
                    <a:prstGeom prst="rect">
                      <a:avLst/>
                    </a:prstGeom>
                  </pic:spPr>
                </pic:pic>
              </a:graphicData>
            </a:graphic>
          </wp:inline>
        </w:drawing>
      </w:r>
      <w:r>
        <w:tab/>
        <w:t>the Staffing Information in relation to the Supplier’s Final Supplier Personnel List (insofar as such information has not previously been provided).</w:t>
      </w:r>
    </w:p>
    <w:p w:rsidR="00677AA2" w:rsidRDefault="00A31147">
      <w:pPr>
        <w:ind w:left="914" w:right="157" w:hanging="346"/>
      </w:pPr>
      <w:r>
        <w:rPr>
          <w:noProof/>
        </w:rPr>
        <w:drawing>
          <wp:inline distT="0" distB="0" distL="0" distR="0">
            <wp:extent cx="185928" cy="115824"/>
            <wp:effectExtent l="0" t="0" r="0" b="0"/>
            <wp:docPr id="22465" name="Picture 22465"/>
            <wp:cNvGraphicFramePr/>
            <a:graphic xmlns:a="http://schemas.openxmlformats.org/drawingml/2006/main">
              <a:graphicData uri="http://schemas.openxmlformats.org/drawingml/2006/picture">
                <pic:pic xmlns:pic="http://schemas.openxmlformats.org/drawingml/2006/picture">
                  <pic:nvPicPr>
                    <pic:cNvPr id="22465" name="Picture 22465"/>
                    <pic:cNvPicPr/>
                  </pic:nvPicPr>
                  <pic:blipFill>
                    <a:blip r:embed="rId873"/>
                    <a:stretch>
                      <a:fillRect/>
                    </a:stretch>
                  </pic:blipFill>
                  <pic:spPr>
                    <a:xfrm>
                      <a:off x="0" y="0"/>
                      <a:ext cx="185928" cy="115824"/>
                    </a:xfrm>
                    <a:prstGeom prst="rect">
                      <a:avLst/>
                    </a:prstGeom>
                  </pic:spPr>
                </pic:pic>
              </a:graphicData>
            </a:graphic>
          </wp:inline>
        </w:drawing>
      </w:r>
      <w:r>
        <w:t xml:space="preserve"> The Customer shall be permitted to use and disclose information provided by the Supplier under Paragraphs 1.1 and 1.2 for the purpose of informing any prospective Replacement Supplier and/or Replacement Sub-Contractor. </w:t>
      </w:r>
    </w:p>
    <w:p w:rsidR="00677AA2" w:rsidRDefault="00A31147">
      <w:pPr>
        <w:ind w:left="914" w:right="157" w:hanging="346"/>
      </w:pPr>
      <w:r>
        <w:rPr>
          <w:noProof/>
        </w:rPr>
        <w:drawing>
          <wp:inline distT="0" distB="0" distL="0" distR="0">
            <wp:extent cx="185928" cy="112776"/>
            <wp:effectExtent l="0" t="0" r="0" b="0"/>
            <wp:docPr id="22470" name="Picture 22470"/>
            <wp:cNvGraphicFramePr/>
            <a:graphic xmlns:a="http://schemas.openxmlformats.org/drawingml/2006/main">
              <a:graphicData uri="http://schemas.openxmlformats.org/drawingml/2006/picture">
                <pic:pic xmlns:pic="http://schemas.openxmlformats.org/drawingml/2006/picture">
                  <pic:nvPicPr>
                    <pic:cNvPr id="22470" name="Picture 22470"/>
                    <pic:cNvPicPr/>
                  </pic:nvPicPr>
                  <pic:blipFill>
                    <a:blip r:embed="rId887"/>
                    <a:stretch>
                      <a:fillRect/>
                    </a:stretch>
                  </pic:blipFill>
                  <pic:spPr>
                    <a:xfrm>
                      <a:off x="0" y="0"/>
                      <a:ext cx="185928" cy="112776"/>
                    </a:xfrm>
                    <a:prstGeom prst="rect">
                      <a:avLst/>
                    </a:prstGeom>
                  </pic:spPr>
                </pic:pic>
              </a:graphicData>
            </a:graphic>
          </wp:inline>
        </w:drawing>
      </w:r>
      <w:r>
        <w:t xml:space="preserve"> The Supplier warrants, for the benefit of the Customer, any Replacement Supplier, and any Replacement Sub-Contractor that all information provided pursuant to Paragraphs 1.1 and 1.2 shall be true and accurate in all material respects at the time of providing the information.</w:t>
      </w:r>
    </w:p>
    <w:p w:rsidR="00677AA2" w:rsidRDefault="00A31147">
      <w:pPr>
        <w:ind w:left="914" w:right="157" w:hanging="346"/>
      </w:pPr>
      <w:r>
        <w:rPr>
          <w:noProof/>
        </w:rPr>
        <w:drawing>
          <wp:inline distT="0" distB="0" distL="0" distR="0">
            <wp:extent cx="185928" cy="115824"/>
            <wp:effectExtent l="0" t="0" r="0" b="0"/>
            <wp:docPr id="22486" name="Picture 22486"/>
            <wp:cNvGraphicFramePr/>
            <a:graphic xmlns:a="http://schemas.openxmlformats.org/drawingml/2006/main">
              <a:graphicData uri="http://schemas.openxmlformats.org/drawingml/2006/picture">
                <pic:pic xmlns:pic="http://schemas.openxmlformats.org/drawingml/2006/picture">
                  <pic:nvPicPr>
                    <pic:cNvPr id="22486" name="Picture 22486"/>
                    <pic:cNvPicPr/>
                  </pic:nvPicPr>
                  <pic:blipFill>
                    <a:blip r:embed="rId888"/>
                    <a:stretch>
                      <a:fillRect/>
                    </a:stretch>
                  </pic:blipFill>
                  <pic:spPr>
                    <a:xfrm>
                      <a:off x="0" y="0"/>
                      <a:ext cx="185928" cy="115824"/>
                    </a:xfrm>
                    <a:prstGeom prst="rect">
                      <a:avLst/>
                    </a:prstGeom>
                  </pic:spPr>
                </pic:pic>
              </a:graphicData>
            </a:graphic>
          </wp:inline>
        </w:drawing>
      </w:r>
      <w:r>
        <w:t xml:space="preserve"> 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w:t>
      </w:r>
    </w:p>
    <w:p w:rsidR="00677AA2" w:rsidRDefault="00A31147">
      <w:pPr>
        <w:ind w:left="1020" w:right="157"/>
      </w:pPr>
      <w:r>
        <w:rPr>
          <w:noProof/>
        </w:rPr>
        <w:drawing>
          <wp:inline distT="0" distB="0" distL="0" distR="0">
            <wp:extent cx="283464" cy="115824"/>
            <wp:effectExtent l="0" t="0" r="0" b="0"/>
            <wp:docPr id="22493" name="Picture 22493"/>
            <wp:cNvGraphicFramePr/>
            <a:graphic xmlns:a="http://schemas.openxmlformats.org/drawingml/2006/main">
              <a:graphicData uri="http://schemas.openxmlformats.org/drawingml/2006/picture">
                <pic:pic xmlns:pic="http://schemas.openxmlformats.org/drawingml/2006/picture">
                  <pic:nvPicPr>
                    <pic:cNvPr id="22493" name="Picture 22493"/>
                    <pic:cNvPicPr/>
                  </pic:nvPicPr>
                  <pic:blipFill>
                    <a:blip r:embed="rId889"/>
                    <a:stretch>
                      <a:fillRect/>
                    </a:stretch>
                  </pic:blipFill>
                  <pic:spPr>
                    <a:xfrm>
                      <a:off x="0" y="0"/>
                      <a:ext cx="283464" cy="115824"/>
                    </a:xfrm>
                    <a:prstGeom prst="rect">
                      <a:avLst/>
                    </a:prstGeom>
                  </pic:spPr>
                </pic:pic>
              </a:graphicData>
            </a:graphic>
          </wp:inline>
        </w:drawing>
      </w:r>
      <w:r>
        <w:t xml:space="preserve"> 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r>
        <w:rPr>
          <w:noProof/>
        </w:rPr>
        <w:drawing>
          <wp:inline distT="0" distB="0" distL="0" distR="0">
            <wp:extent cx="301752" cy="115824"/>
            <wp:effectExtent l="0" t="0" r="0" b="0"/>
            <wp:docPr id="22507" name="Picture 22507"/>
            <wp:cNvGraphicFramePr/>
            <a:graphic xmlns:a="http://schemas.openxmlformats.org/drawingml/2006/main">
              <a:graphicData uri="http://schemas.openxmlformats.org/drawingml/2006/picture">
                <pic:pic xmlns:pic="http://schemas.openxmlformats.org/drawingml/2006/picture">
                  <pic:nvPicPr>
                    <pic:cNvPr id="22507" name="Picture 22507"/>
                    <pic:cNvPicPr/>
                  </pic:nvPicPr>
                  <pic:blipFill>
                    <a:blip r:embed="rId890"/>
                    <a:stretch>
                      <a:fillRect/>
                    </a:stretch>
                  </pic:blipFill>
                  <pic:spPr>
                    <a:xfrm>
                      <a:off x="0" y="0"/>
                      <a:ext cx="301752" cy="115824"/>
                    </a:xfrm>
                    <a:prstGeom prst="rect">
                      <a:avLst/>
                    </a:prstGeom>
                  </pic:spPr>
                </pic:pic>
              </a:graphicData>
            </a:graphic>
          </wp:inline>
        </w:drawing>
      </w:r>
      <w:r>
        <w:t xml:space="preserve"> make, promise, propose, permit or implement any material changes to the terms and conditions of employment of the Supplier Personnel (including any payments connected with the termination of employment); </w:t>
      </w:r>
    </w:p>
    <w:p w:rsidR="00677AA2" w:rsidRDefault="00A31147">
      <w:pPr>
        <w:ind w:left="1020" w:right="157"/>
      </w:pPr>
      <w:r>
        <w:rPr>
          <w:noProof/>
        </w:rPr>
        <w:drawing>
          <wp:inline distT="0" distB="0" distL="0" distR="0">
            <wp:extent cx="301752" cy="115824"/>
            <wp:effectExtent l="0" t="0" r="0" b="0"/>
            <wp:docPr id="22527" name="Picture 22527"/>
            <wp:cNvGraphicFramePr/>
            <a:graphic xmlns:a="http://schemas.openxmlformats.org/drawingml/2006/main">
              <a:graphicData uri="http://schemas.openxmlformats.org/drawingml/2006/picture">
                <pic:pic xmlns:pic="http://schemas.openxmlformats.org/drawingml/2006/picture">
                  <pic:nvPicPr>
                    <pic:cNvPr id="22527" name="Picture 22527"/>
                    <pic:cNvPicPr/>
                  </pic:nvPicPr>
                  <pic:blipFill>
                    <a:blip r:embed="rId891"/>
                    <a:stretch>
                      <a:fillRect/>
                    </a:stretch>
                  </pic:blipFill>
                  <pic:spPr>
                    <a:xfrm>
                      <a:off x="0" y="0"/>
                      <a:ext cx="301752" cy="115824"/>
                    </a:xfrm>
                    <a:prstGeom prst="rect">
                      <a:avLst/>
                    </a:prstGeom>
                  </pic:spPr>
                </pic:pic>
              </a:graphicData>
            </a:graphic>
          </wp:inline>
        </w:drawing>
      </w:r>
      <w:r>
        <w:t xml:space="preserve"> increase the proportion of working time spent on the Services (or the relevant part of the Services) by any of the Supplier Personnel save for fulfilling assignments and projects previously scheduled and agreed; </w:t>
      </w:r>
      <w:r>
        <w:rPr>
          <w:noProof/>
        </w:rPr>
        <w:drawing>
          <wp:inline distT="0" distB="0" distL="0" distR="0">
            <wp:extent cx="301752" cy="115824"/>
            <wp:effectExtent l="0" t="0" r="0" b="0"/>
            <wp:docPr id="22531" name="Picture 22531"/>
            <wp:cNvGraphicFramePr/>
            <a:graphic xmlns:a="http://schemas.openxmlformats.org/drawingml/2006/main">
              <a:graphicData uri="http://schemas.openxmlformats.org/drawingml/2006/picture">
                <pic:pic xmlns:pic="http://schemas.openxmlformats.org/drawingml/2006/picture">
                  <pic:nvPicPr>
                    <pic:cNvPr id="22531" name="Picture 22531"/>
                    <pic:cNvPicPr/>
                  </pic:nvPicPr>
                  <pic:blipFill>
                    <a:blip r:embed="rId892"/>
                    <a:stretch>
                      <a:fillRect/>
                    </a:stretch>
                  </pic:blipFill>
                  <pic:spPr>
                    <a:xfrm>
                      <a:off x="0" y="0"/>
                      <a:ext cx="301752" cy="115824"/>
                    </a:xfrm>
                    <a:prstGeom prst="rect">
                      <a:avLst/>
                    </a:prstGeom>
                  </pic:spPr>
                </pic:pic>
              </a:graphicData>
            </a:graphic>
          </wp:inline>
        </w:drawing>
      </w:r>
      <w:r>
        <w:t xml:space="preserve"> introduce any new contractual or customary practice concerning the making of any lump sum payment on the termination of employment of any employees listed on the Supplier's Provisional Supplier Personnel List; </w:t>
      </w:r>
      <w:r>
        <w:rPr>
          <w:noProof/>
        </w:rPr>
        <w:drawing>
          <wp:inline distT="0" distB="0" distL="0" distR="0">
            <wp:extent cx="301752" cy="115824"/>
            <wp:effectExtent l="0" t="0" r="0" b="0"/>
            <wp:docPr id="22544" name="Picture 22544"/>
            <wp:cNvGraphicFramePr/>
            <a:graphic xmlns:a="http://schemas.openxmlformats.org/drawingml/2006/main">
              <a:graphicData uri="http://schemas.openxmlformats.org/drawingml/2006/picture">
                <pic:pic xmlns:pic="http://schemas.openxmlformats.org/drawingml/2006/picture">
                  <pic:nvPicPr>
                    <pic:cNvPr id="22544" name="Picture 22544"/>
                    <pic:cNvPicPr/>
                  </pic:nvPicPr>
                  <pic:blipFill>
                    <a:blip r:embed="rId893"/>
                    <a:stretch>
                      <a:fillRect/>
                    </a:stretch>
                  </pic:blipFill>
                  <pic:spPr>
                    <a:xfrm>
                      <a:off x="0" y="0"/>
                      <a:ext cx="301752" cy="115824"/>
                    </a:xfrm>
                    <a:prstGeom prst="rect">
                      <a:avLst/>
                    </a:prstGeom>
                  </pic:spPr>
                </pic:pic>
              </a:graphicData>
            </a:graphic>
          </wp:inline>
        </w:drawing>
      </w:r>
      <w:r>
        <w:t xml:space="preserve"> increase or reduce the total number of employees so engaged, or deploy any other person to perform the Services (or the relevant part of the Services); or </w:t>
      </w:r>
      <w:r>
        <w:rPr>
          <w:noProof/>
        </w:rPr>
        <w:drawing>
          <wp:inline distT="0" distB="0" distL="0" distR="0">
            <wp:extent cx="301752" cy="115824"/>
            <wp:effectExtent l="0" t="0" r="0" b="0"/>
            <wp:docPr id="22560" name="Picture 22560"/>
            <wp:cNvGraphicFramePr/>
            <a:graphic xmlns:a="http://schemas.openxmlformats.org/drawingml/2006/main">
              <a:graphicData uri="http://schemas.openxmlformats.org/drawingml/2006/picture">
                <pic:pic xmlns:pic="http://schemas.openxmlformats.org/drawingml/2006/picture">
                  <pic:nvPicPr>
                    <pic:cNvPr id="22560" name="Picture 22560"/>
                    <pic:cNvPicPr/>
                  </pic:nvPicPr>
                  <pic:blipFill>
                    <a:blip r:embed="rId894"/>
                    <a:stretch>
                      <a:fillRect/>
                    </a:stretch>
                  </pic:blipFill>
                  <pic:spPr>
                    <a:xfrm>
                      <a:off x="0" y="0"/>
                      <a:ext cx="301752" cy="115824"/>
                    </a:xfrm>
                    <a:prstGeom prst="rect">
                      <a:avLst/>
                    </a:prstGeom>
                  </pic:spPr>
                </pic:pic>
              </a:graphicData>
            </a:graphic>
          </wp:inline>
        </w:drawing>
      </w:r>
      <w:r>
        <w:t xml:space="preserve"> terminate or give notice to terminate the employment or contracts of any persons on the Supplier's Provisional Supplier Personnel List save by due disciplinary process,</w:t>
      </w:r>
    </w:p>
    <w:p w:rsidR="00677AA2" w:rsidRDefault="00A31147">
      <w:pPr>
        <w:ind w:left="1143" w:right="157"/>
      </w:pPr>
      <w:r>
        <w:lastRenderedPageBreak/>
        <w:t>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677AA2" w:rsidRDefault="00A31147">
      <w:pPr>
        <w:ind w:left="914" w:right="157" w:hanging="346"/>
      </w:pPr>
      <w:r>
        <w:rPr>
          <w:noProof/>
        </w:rPr>
        <w:drawing>
          <wp:inline distT="0" distB="0" distL="0" distR="0">
            <wp:extent cx="185928" cy="115824"/>
            <wp:effectExtent l="0" t="0" r="0" b="0"/>
            <wp:docPr id="22589" name="Picture 22589"/>
            <wp:cNvGraphicFramePr/>
            <a:graphic xmlns:a="http://schemas.openxmlformats.org/drawingml/2006/main">
              <a:graphicData uri="http://schemas.openxmlformats.org/drawingml/2006/picture">
                <pic:pic xmlns:pic="http://schemas.openxmlformats.org/drawingml/2006/picture">
                  <pic:nvPicPr>
                    <pic:cNvPr id="22589" name="Picture 22589"/>
                    <pic:cNvPicPr/>
                  </pic:nvPicPr>
                  <pic:blipFill>
                    <a:blip r:embed="rId895"/>
                    <a:stretch>
                      <a:fillRect/>
                    </a:stretch>
                  </pic:blipFill>
                  <pic:spPr>
                    <a:xfrm>
                      <a:off x="0" y="0"/>
                      <a:ext cx="185928" cy="115824"/>
                    </a:xfrm>
                    <a:prstGeom prst="rect">
                      <a:avLst/>
                    </a:prstGeom>
                  </pic:spPr>
                </pic:pic>
              </a:graphicData>
            </a:graphic>
          </wp:inline>
        </w:drawing>
      </w:r>
      <w:r>
        <w:t xml:space="preserve"> During the Term, the Supplier shall provide, and shall procure that each Sub-Contractor shall provide, to the Customer any information the Customer may reasonably require relating to the manner in which Services are organised, which shall include:</w:t>
      </w:r>
    </w:p>
    <w:p w:rsidR="00677AA2" w:rsidRDefault="00A31147">
      <w:pPr>
        <w:tabs>
          <w:tab w:val="center" w:pos="1283"/>
          <w:tab w:val="center" w:pos="4728"/>
        </w:tabs>
        <w:ind w:left="0" w:right="0" w:firstLine="0"/>
        <w:jc w:val="left"/>
      </w:pPr>
      <w:r>
        <w:rPr>
          <w:rFonts w:ascii="Calibri" w:eastAsia="Calibri" w:hAnsi="Calibri" w:cs="Calibri"/>
        </w:rPr>
        <w:tab/>
      </w:r>
      <w:r>
        <w:rPr>
          <w:noProof/>
        </w:rPr>
        <w:drawing>
          <wp:inline distT="0" distB="0" distL="0" distR="0">
            <wp:extent cx="283464" cy="115824"/>
            <wp:effectExtent l="0" t="0" r="0" b="0"/>
            <wp:docPr id="22605" name="Picture 22605"/>
            <wp:cNvGraphicFramePr/>
            <a:graphic xmlns:a="http://schemas.openxmlformats.org/drawingml/2006/main">
              <a:graphicData uri="http://schemas.openxmlformats.org/drawingml/2006/picture">
                <pic:pic xmlns:pic="http://schemas.openxmlformats.org/drawingml/2006/picture">
                  <pic:nvPicPr>
                    <pic:cNvPr id="22605" name="Picture 22605"/>
                    <pic:cNvPicPr/>
                  </pic:nvPicPr>
                  <pic:blipFill>
                    <a:blip r:embed="rId896"/>
                    <a:stretch>
                      <a:fillRect/>
                    </a:stretch>
                  </pic:blipFill>
                  <pic:spPr>
                    <a:xfrm>
                      <a:off x="0" y="0"/>
                      <a:ext cx="283464" cy="115824"/>
                    </a:xfrm>
                    <a:prstGeom prst="rect">
                      <a:avLst/>
                    </a:prstGeom>
                  </pic:spPr>
                </pic:pic>
              </a:graphicData>
            </a:graphic>
          </wp:inline>
        </w:drawing>
      </w:r>
      <w:r>
        <w:tab/>
        <w:t>the numbers of employees engaged in providing the Services;</w:t>
      </w:r>
    </w:p>
    <w:p w:rsidR="00677AA2" w:rsidRDefault="00A31147">
      <w:pPr>
        <w:ind w:left="1713" w:right="157" w:hanging="703"/>
      </w:pPr>
      <w:r>
        <w:rPr>
          <w:noProof/>
        </w:rPr>
        <w:drawing>
          <wp:inline distT="0" distB="0" distL="0" distR="0">
            <wp:extent cx="301752" cy="115824"/>
            <wp:effectExtent l="0" t="0" r="0" b="0"/>
            <wp:docPr id="22607" name="Picture 22607"/>
            <wp:cNvGraphicFramePr/>
            <a:graphic xmlns:a="http://schemas.openxmlformats.org/drawingml/2006/main">
              <a:graphicData uri="http://schemas.openxmlformats.org/drawingml/2006/picture">
                <pic:pic xmlns:pic="http://schemas.openxmlformats.org/drawingml/2006/picture">
                  <pic:nvPicPr>
                    <pic:cNvPr id="22607" name="Picture 22607"/>
                    <pic:cNvPicPr/>
                  </pic:nvPicPr>
                  <pic:blipFill>
                    <a:blip r:embed="rId897"/>
                    <a:stretch>
                      <a:fillRect/>
                    </a:stretch>
                  </pic:blipFill>
                  <pic:spPr>
                    <a:xfrm>
                      <a:off x="0" y="0"/>
                      <a:ext cx="301752" cy="115824"/>
                    </a:xfrm>
                    <a:prstGeom prst="rect">
                      <a:avLst/>
                    </a:prstGeom>
                  </pic:spPr>
                </pic:pic>
              </a:graphicData>
            </a:graphic>
          </wp:inline>
        </w:drawing>
      </w:r>
      <w:r>
        <w:tab/>
        <w:t xml:space="preserve">the percentage of time spent by each employee engaged in providing the Services; </w:t>
      </w:r>
    </w:p>
    <w:p w:rsidR="00677AA2" w:rsidRDefault="00A31147">
      <w:pPr>
        <w:ind w:left="1713" w:right="157" w:hanging="703"/>
      </w:pPr>
      <w:r>
        <w:rPr>
          <w:noProof/>
        </w:rPr>
        <w:drawing>
          <wp:inline distT="0" distB="0" distL="0" distR="0">
            <wp:extent cx="301752" cy="115824"/>
            <wp:effectExtent l="0" t="0" r="0" b="0"/>
            <wp:docPr id="22610" name="Picture 22610"/>
            <wp:cNvGraphicFramePr/>
            <a:graphic xmlns:a="http://schemas.openxmlformats.org/drawingml/2006/main">
              <a:graphicData uri="http://schemas.openxmlformats.org/drawingml/2006/picture">
                <pic:pic xmlns:pic="http://schemas.openxmlformats.org/drawingml/2006/picture">
                  <pic:nvPicPr>
                    <pic:cNvPr id="22610" name="Picture 22610"/>
                    <pic:cNvPicPr/>
                  </pic:nvPicPr>
                  <pic:blipFill>
                    <a:blip r:embed="rId898"/>
                    <a:stretch>
                      <a:fillRect/>
                    </a:stretch>
                  </pic:blipFill>
                  <pic:spPr>
                    <a:xfrm>
                      <a:off x="0" y="0"/>
                      <a:ext cx="301752" cy="115824"/>
                    </a:xfrm>
                    <a:prstGeom prst="rect">
                      <a:avLst/>
                    </a:prstGeom>
                  </pic:spPr>
                </pic:pic>
              </a:graphicData>
            </a:graphic>
          </wp:inline>
        </w:drawing>
      </w:r>
      <w:r>
        <w:t xml:space="preserve"> 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rsidR="00677AA2" w:rsidRDefault="00A31147">
      <w:pPr>
        <w:ind w:left="1713" w:right="157" w:hanging="703"/>
      </w:pPr>
      <w:r>
        <w:rPr>
          <w:noProof/>
        </w:rPr>
        <w:drawing>
          <wp:inline distT="0" distB="0" distL="0" distR="0">
            <wp:extent cx="301752" cy="115824"/>
            <wp:effectExtent l="0" t="0" r="0" b="0"/>
            <wp:docPr id="22626" name="Picture 22626"/>
            <wp:cNvGraphicFramePr/>
            <a:graphic xmlns:a="http://schemas.openxmlformats.org/drawingml/2006/main">
              <a:graphicData uri="http://schemas.openxmlformats.org/drawingml/2006/picture">
                <pic:pic xmlns:pic="http://schemas.openxmlformats.org/drawingml/2006/picture">
                  <pic:nvPicPr>
                    <pic:cNvPr id="22626" name="Picture 22626"/>
                    <pic:cNvPicPr/>
                  </pic:nvPicPr>
                  <pic:blipFill>
                    <a:blip r:embed="rId899"/>
                    <a:stretch>
                      <a:fillRect/>
                    </a:stretch>
                  </pic:blipFill>
                  <pic:spPr>
                    <a:xfrm>
                      <a:off x="0" y="0"/>
                      <a:ext cx="301752" cy="115824"/>
                    </a:xfrm>
                    <a:prstGeom prst="rect">
                      <a:avLst/>
                    </a:prstGeom>
                  </pic:spPr>
                </pic:pic>
              </a:graphicData>
            </a:graphic>
          </wp:inline>
        </w:drawing>
      </w:r>
      <w:r>
        <w:tab/>
        <w:t>a description of the nature of the work undertaken by each employee by location.</w:t>
      </w:r>
    </w:p>
    <w:p w:rsidR="00677AA2" w:rsidRDefault="00A31147">
      <w:pPr>
        <w:ind w:left="914" w:right="157" w:hanging="346"/>
      </w:pPr>
      <w:r>
        <w:rPr>
          <w:noProof/>
        </w:rPr>
        <w:drawing>
          <wp:inline distT="0" distB="0" distL="0" distR="0">
            <wp:extent cx="185928" cy="112776"/>
            <wp:effectExtent l="0" t="0" r="0" b="0"/>
            <wp:docPr id="22629" name="Picture 22629"/>
            <wp:cNvGraphicFramePr/>
            <a:graphic xmlns:a="http://schemas.openxmlformats.org/drawingml/2006/main">
              <a:graphicData uri="http://schemas.openxmlformats.org/drawingml/2006/picture">
                <pic:pic xmlns:pic="http://schemas.openxmlformats.org/drawingml/2006/picture">
                  <pic:nvPicPr>
                    <pic:cNvPr id="22629" name="Picture 22629"/>
                    <pic:cNvPicPr/>
                  </pic:nvPicPr>
                  <pic:blipFill>
                    <a:blip r:embed="rId900"/>
                    <a:stretch>
                      <a:fillRect/>
                    </a:stretch>
                  </pic:blipFill>
                  <pic:spPr>
                    <a:xfrm>
                      <a:off x="0" y="0"/>
                      <a:ext cx="185928" cy="112776"/>
                    </a:xfrm>
                    <a:prstGeom prst="rect">
                      <a:avLst/>
                    </a:prstGeom>
                  </pic:spPr>
                </pic:pic>
              </a:graphicData>
            </a:graphic>
          </wp:inline>
        </w:drawing>
      </w:r>
      <w:r>
        <w:t xml:space="preserve"> 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w:t>
      </w:r>
    </w:p>
    <w:p w:rsidR="00677AA2" w:rsidRDefault="00A31147">
      <w:pPr>
        <w:spacing w:after="105" w:line="359" w:lineRule="auto"/>
        <w:ind w:left="1005" w:right="1879"/>
        <w:jc w:val="left"/>
      </w:pPr>
      <w:r>
        <w:rPr>
          <w:noProof/>
        </w:rPr>
        <w:drawing>
          <wp:inline distT="0" distB="0" distL="0" distR="0">
            <wp:extent cx="283464" cy="112776"/>
            <wp:effectExtent l="0" t="0" r="0" b="0"/>
            <wp:docPr id="22686" name="Picture 22686"/>
            <wp:cNvGraphicFramePr/>
            <a:graphic xmlns:a="http://schemas.openxmlformats.org/drawingml/2006/main">
              <a:graphicData uri="http://schemas.openxmlformats.org/drawingml/2006/picture">
                <pic:pic xmlns:pic="http://schemas.openxmlformats.org/drawingml/2006/picture">
                  <pic:nvPicPr>
                    <pic:cNvPr id="22686" name="Picture 22686"/>
                    <pic:cNvPicPr/>
                  </pic:nvPicPr>
                  <pic:blipFill>
                    <a:blip r:embed="rId901"/>
                    <a:stretch>
                      <a:fillRect/>
                    </a:stretch>
                  </pic:blipFill>
                  <pic:spPr>
                    <a:xfrm>
                      <a:off x="0" y="0"/>
                      <a:ext cx="283464" cy="112776"/>
                    </a:xfrm>
                    <a:prstGeom prst="rect">
                      <a:avLst/>
                    </a:prstGeom>
                  </pic:spPr>
                </pic:pic>
              </a:graphicData>
            </a:graphic>
          </wp:inline>
        </w:drawing>
      </w:r>
      <w:r>
        <w:tab/>
        <w:t xml:space="preserve">the most recent month's copy pay slip data; </w:t>
      </w:r>
      <w:r>
        <w:rPr>
          <w:noProof/>
        </w:rPr>
        <w:drawing>
          <wp:inline distT="0" distB="0" distL="0" distR="0">
            <wp:extent cx="301752" cy="112776"/>
            <wp:effectExtent l="0" t="0" r="0" b="0"/>
            <wp:docPr id="22688" name="Picture 22688"/>
            <wp:cNvGraphicFramePr/>
            <a:graphic xmlns:a="http://schemas.openxmlformats.org/drawingml/2006/main">
              <a:graphicData uri="http://schemas.openxmlformats.org/drawingml/2006/picture">
                <pic:pic xmlns:pic="http://schemas.openxmlformats.org/drawingml/2006/picture">
                  <pic:nvPicPr>
                    <pic:cNvPr id="22688" name="Picture 22688"/>
                    <pic:cNvPicPr/>
                  </pic:nvPicPr>
                  <pic:blipFill>
                    <a:blip r:embed="rId902"/>
                    <a:stretch>
                      <a:fillRect/>
                    </a:stretch>
                  </pic:blipFill>
                  <pic:spPr>
                    <a:xfrm>
                      <a:off x="0" y="0"/>
                      <a:ext cx="301752" cy="112776"/>
                    </a:xfrm>
                    <a:prstGeom prst="rect">
                      <a:avLst/>
                    </a:prstGeom>
                  </pic:spPr>
                </pic:pic>
              </a:graphicData>
            </a:graphic>
          </wp:inline>
        </w:drawing>
      </w:r>
      <w:r>
        <w:tab/>
        <w:t xml:space="preserve">details of cumulative pay for tax and pension purposes; </w:t>
      </w:r>
      <w:r>
        <w:rPr>
          <w:noProof/>
        </w:rPr>
        <w:drawing>
          <wp:inline distT="0" distB="0" distL="0" distR="0">
            <wp:extent cx="301752" cy="115824"/>
            <wp:effectExtent l="0" t="0" r="0" b="0"/>
            <wp:docPr id="22690" name="Picture 22690"/>
            <wp:cNvGraphicFramePr/>
            <a:graphic xmlns:a="http://schemas.openxmlformats.org/drawingml/2006/main">
              <a:graphicData uri="http://schemas.openxmlformats.org/drawingml/2006/picture">
                <pic:pic xmlns:pic="http://schemas.openxmlformats.org/drawingml/2006/picture">
                  <pic:nvPicPr>
                    <pic:cNvPr id="22690" name="Picture 22690"/>
                    <pic:cNvPicPr/>
                  </pic:nvPicPr>
                  <pic:blipFill>
                    <a:blip r:embed="rId903"/>
                    <a:stretch>
                      <a:fillRect/>
                    </a:stretch>
                  </pic:blipFill>
                  <pic:spPr>
                    <a:xfrm>
                      <a:off x="0" y="0"/>
                      <a:ext cx="301752" cy="115824"/>
                    </a:xfrm>
                    <a:prstGeom prst="rect">
                      <a:avLst/>
                    </a:prstGeom>
                  </pic:spPr>
                </pic:pic>
              </a:graphicData>
            </a:graphic>
          </wp:inline>
        </w:drawing>
      </w:r>
      <w:r>
        <w:tab/>
        <w:t xml:space="preserve">details of cumulative tax paid; </w:t>
      </w:r>
      <w:r>
        <w:rPr>
          <w:noProof/>
        </w:rPr>
        <w:drawing>
          <wp:inline distT="0" distB="0" distL="0" distR="0">
            <wp:extent cx="301752" cy="112776"/>
            <wp:effectExtent l="0" t="0" r="0" b="0"/>
            <wp:docPr id="22692" name="Picture 22692"/>
            <wp:cNvGraphicFramePr/>
            <a:graphic xmlns:a="http://schemas.openxmlformats.org/drawingml/2006/main">
              <a:graphicData uri="http://schemas.openxmlformats.org/drawingml/2006/picture">
                <pic:pic xmlns:pic="http://schemas.openxmlformats.org/drawingml/2006/picture">
                  <pic:nvPicPr>
                    <pic:cNvPr id="22692" name="Picture 22692"/>
                    <pic:cNvPicPr/>
                  </pic:nvPicPr>
                  <pic:blipFill>
                    <a:blip r:embed="rId904"/>
                    <a:stretch>
                      <a:fillRect/>
                    </a:stretch>
                  </pic:blipFill>
                  <pic:spPr>
                    <a:xfrm>
                      <a:off x="0" y="0"/>
                      <a:ext cx="301752" cy="112776"/>
                    </a:xfrm>
                    <a:prstGeom prst="rect">
                      <a:avLst/>
                    </a:prstGeom>
                  </pic:spPr>
                </pic:pic>
              </a:graphicData>
            </a:graphic>
          </wp:inline>
        </w:drawing>
      </w:r>
      <w:r>
        <w:tab/>
        <w:t xml:space="preserve">tax code; </w:t>
      </w:r>
      <w:r>
        <w:rPr>
          <w:noProof/>
        </w:rPr>
        <w:drawing>
          <wp:inline distT="0" distB="0" distL="0" distR="0">
            <wp:extent cx="301752" cy="115824"/>
            <wp:effectExtent l="0" t="0" r="0" b="0"/>
            <wp:docPr id="22694" name="Picture 22694"/>
            <wp:cNvGraphicFramePr/>
            <a:graphic xmlns:a="http://schemas.openxmlformats.org/drawingml/2006/main">
              <a:graphicData uri="http://schemas.openxmlformats.org/drawingml/2006/picture">
                <pic:pic xmlns:pic="http://schemas.openxmlformats.org/drawingml/2006/picture">
                  <pic:nvPicPr>
                    <pic:cNvPr id="22694" name="Picture 22694"/>
                    <pic:cNvPicPr/>
                  </pic:nvPicPr>
                  <pic:blipFill>
                    <a:blip r:embed="rId905"/>
                    <a:stretch>
                      <a:fillRect/>
                    </a:stretch>
                  </pic:blipFill>
                  <pic:spPr>
                    <a:xfrm>
                      <a:off x="0" y="0"/>
                      <a:ext cx="301752" cy="115824"/>
                    </a:xfrm>
                    <a:prstGeom prst="rect">
                      <a:avLst/>
                    </a:prstGeom>
                  </pic:spPr>
                </pic:pic>
              </a:graphicData>
            </a:graphic>
          </wp:inline>
        </w:drawing>
      </w:r>
      <w:r>
        <w:tab/>
        <w:t xml:space="preserve">details of any voluntary deductions from pay; and </w:t>
      </w:r>
      <w:r>
        <w:rPr>
          <w:noProof/>
        </w:rPr>
        <w:drawing>
          <wp:inline distT="0" distB="0" distL="0" distR="0">
            <wp:extent cx="301752" cy="115824"/>
            <wp:effectExtent l="0" t="0" r="0" b="0"/>
            <wp:docPr id="22696" name="Picture 22696"/>
            <wp:cNvGraphicFramePr/>
            <a:graphic xmlns:a="http://schemas.openxmlformats.org/drawingml/2006/main">
              <a:graphicData uri="http://schemas.openxmlformats.org/drawingml/2006/picture">
                <pic:pic xmlns:pic="http://schemas.openxmlformats.org/drawingml/2006/picture">
                  <pic:nvPicPr>
                    <pic:cNvPr id="22696" name="Picture 22696"/>
                    <pic:cNvPicPr/>
                  </pic:nvPicPr>
                  <pic:blipFill>
                    <a:blip r:embed="rId906"/>
                    <a:stretch>
                      <a:fillRect/>
                    </a:stretch>
                  </pic:blipFill>
                  <pic:spPr>
                    <a:xfrm>
                      <a:off x="0" y="0"/>
                      <a:ext cx="301752" cy="115824"/>
                    </a:xfrm>
                    <a:prstGeom prst="rect">
                      <a:avLst/>
                    </a:prstGeom>
                  </pic:spPr>
                </pic:pic>
              </a:graphicData>
            </a:graphic>
          </wp:inline>
        </w:drawing>
      </w:r>
      <w:r>
        <w:tab/>
        <w:t>bank/building society account details for payroll purposes.</w:t>
      </w:r>
    </w:p>
    <w:p w:rsidR="00677AA2" w:rsidRDefault="00A31147">
      <w:pPr>
        <w:pStyle w:val="Heading3"/>
        <w:ind w:left="278"/>
      </w:pPr>
      <w:r>
        <w:t>2. EMPLOYMENT REGULATIONS EXIT PROVISIONS</w:t>
      </w:r>
    </w:p>
    <w:p w:rsidR="00677AA2" w:rsidRDefault="00A31147">
      <w:pPr>
        <w:ind w:left="933" w:right="157" w:hanging="365"/>
      </w:pPr>
      <w:r>
        <w:rPr>
          <w:noProof/>
        </w:rPr>
        <w:drawing>
          <wp:inline distT="0" distB="0" distL="0" distR="0">
            <wp:extent cx="179832" cy="112776"/>
            <wp:effectExtent l="0" t="0" r="0" b="0"/>
            <wp:docPr id="22700" name="Picture 22700"/>
            <wp:cNvGraphicFramePr/>
            <a:graphic xmlns:a="http://schemas.openxmlformats.org/drawingml/2006/main">
              <a:graphicData uri="http://schemas.openxmlformats.org/drawingml/2006/picture">
                <pic:pic xmlns:pic="http://schemas.openxmlformats.org/drawingml/2006/picture">
                  <pic:nvPicPr>
                    <pic:cNvPr id="22700" name="Picture 22700"/>
                    <pic:cNvPicPr/>
                  </pic:nvPicPr>
                  <pic:blipFill>
                    <a:blip r:embed="rId907"/>
                    <a:stretch>
                      <a:fillRect/>
                    </a:stretch>
                  </pic:blipFill>
                  <pic:spPr>
                    <a:xfrm>
                      <a:off x="0" y="0"/>
                      <a:ext cx="179832" cy="112776"/>
                    </a:xfrm>
                    <a:prstGeom prst="rect">
                      <a:avLst/>
                    </a:prstGeom>
                  </pic:spPr>
                </pic:pic>
              </a:graphicData>
            </a:graphic>
          </wp:inline>
        </w:drawing>
      </w:r>
      <w:r>
        <w:t xml:space="preserve"> The Customer and the Supplier acknowledge that subsequent to the commencement of the provision of the Services, the identity of the provider of the Services (or any part of the Services) may change (whether as a result of termination or Partial Termination of this Call Off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w:t>
      </w:r>
      <w:r>
        <w:lastRenderedPageBreak/>
        <w:t>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rsidR="00677AA2" w:rsidRDefault="00A31147">
      <w:pPr>
        <w:spacing w:after="0"/>
        <w:ind w:left="933" w:right="157" w:hanging="365"/>
      </w:pPr>
      <w:r>
        <w:rPr>
          <w:noProof/>
        </w:rPr>
        <w:drawing>
          <wp:inline distT="0" distB="0" distL="0" distR="0">
            <wp:extent cx="198120" cy="112776"/>
            <wp:effectExtent l="0" t="0" r="0" b="0"/>
            <wp:docPr id="22741" name="Picture 22741"/>
            <wp:cNvGraphicFramePr/>
            <a:graphic xmlns:a="http://schemas.openxmlformats.org/drawingml/2006/main">
              <a:graphicData uri="http://schemas.openxmlformats.org/drawingml/2006/picture">
                <pic:pic xmlns:pic="http://schemas.openxmlformats.org/drawingml/2006/picture">
                  <pic:nvPicPr>
                    <pic:cNvPr id="22741" name="Picture 22741"/>
                    <pic:cNvPicPr/>
                  </pic:nvPicPr>
                  <pic:blipFill>
                    <a:blip r:embed="rId806"/>
                    <a:stretch>
                      <a:fillRect/>
                    </a:stretch>
                  </pic:blipFill>
                  <pic:spPr>
                    <a:xfrm>
                      <a:off x="0" y="0"/>
                      <a:ext cx="198120" cy="112776"/>
                    </a:xfrm>
                    <a:prstGeom prst="rect">
                      <a:avLst/>
                    </a:prstGeom>
                  </pic:spPr>
                </pic:pic>
              </a:graphicData>
            </a:graphic>
          </wp:inline>
        </w:drawing>
      </w:r>
      <w:r>
        <w:t xml:space="preserve"> The Supplier shall, and shall procure that each Sub-Contractor shall, comply with all its obligations in respect of the Transferring Supplier Employees arising under the Employment Regulations in respect of the period up to (but not including) the Service </w:t>
      </w:r>
    </w:p>
    <w:p w:rsidR="00677AA2" w:rsidRDefault="00A31147">
      <w:pPr>
        <w:ind w:left="939" w:right="157"/>
      </w:pPr>
      <w:r>
        <w:t xml:space="preserve">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677AA2" w:rsidRDefault="00A31147">
      <w:pPr>
        <w:ind w:left="933" w:right="157" w:hanging="365"/>
      </w:pPr>
      <w:r>
        <w:rPr>
          <w:noProof/>
        </w:rPr>
        <w:drawing>
          <wp:inline distT="0" distB="0" distL="0" distR="0">
            <wp:extent cx="198120" cy="115824"/>
            <wp:effectExtent l="0" t="0" r="0" b="0"/>
            <wp:docPr id="22818" name="Picture 22818"/>
            <wp:cNvGraphicFramePr/>
            <a:graphic xmlns:a="http://schemas.openxmlformats.org/drawingml/2006/main">
              <a:graphicData uri="http://schemas.openxmlformats.org/drawingml/2006/picture">
                <pic:pic xmlns:pic="http://schemas.openxmlformats.org/drawingml/2006/picture">
                  <pic:nvPicPr>
                    <pic:cNvPr id="22818" name="Picture 22818"/>
                    <pic:cNvPicPr/>
                  </pic:nvPicPr>
                  <pic:blipFill>
                    <a:blip r:embed="rId808"/>
                    <a:stretch>
                      <a:fillRect/>
                    </a:stretch>
                  </pic:blipFill>
                  <pic:spPr>
                    <a:xfrm>
                      <a:off x="0" y="0"/>
                      <a:ext cx="198120" cy="115824"/>
                    </a:xfrm>
                    <a:prstGeom prst="rect">
                      <a:avLst/>
                    </a:prstGeom>
                  </pic:spPr>
                </pic:pic>
              </a:graphicData>
            </a:graphic>
          </wp:inline>
        </w:drawing>
      </w:r>
      <w:r>
        <w:t xml:space="preserve"> Subject to Paragraph 2.4, where a Relevant Transfer occurs the Supplier shall indemnify the Customer and/or the Replacement Supplier and/or any Replacement Sub-Contractor against any Employee Liabilities arising from or as a result of:</w:t>
      </w:r>
    </w:p>
    <w:p w:rsidR="00677AA2" w:rsidRDefault="00A31147">
      <w:pPr>
        <w:spacing w:after="0"/>
        <w:ind w:left="1713" w:right="157" w:hanging="722"/>
      </w:pPr>
      <w:r>
        <w:rPr>
          <w:noProof/>
        </w:rPr>
        <w:drawing>
          <wp:inline distT="0" distB="0" distL="0" distR="0">
            <wp:extent cx="295656" cy="115824"/>
            <wp:effectExtent l="0" t="0" r="0" b="0"/>
            <wp:docPr id="22832" name="Picture 22832"/>
            <wp:cNvGraphicFramePr/>
            <a:graphic xmlns:a="http://schemas.openxmlformats.org/drawingml/2006/main">
              <a:graphicData uri="http://schemas.openxmlformats.org/drawingml/2006/picture">
                <pic:pic xmlns:pic="http://schemas.openxmlformats.org/drawingml/2006/picture">
                  <pic:nvPicPr>
                    <pic:cNvPr id="22832" name="Picture 22832"/>
                    <pic:cNvPicPr/>
                  </pic:nvPicPr>
                  <pic:blipFill>
                    <a:blip r:embed="rId669"/>
                    <a:stretch>
                      <a:fillRect/>
                    </a:stretch>
                  </pic:blipFill>
                  <pic:spPr>
                    <a:xfrm>
                      <a:off x="0" y="0"/>
                      <a:ext cx="295656" cy="115824"/>
                    </a:xfrm>
                    <a:prstGeom prst="rect">
                      <a:avLst/>
                    </a:prstGeom>
                  </pic:spPr>
                </pic:pic>
              </a:graphicData>
            </a:graphic>
          </wp:inline>
        </w:drawing>
      </w:r>
      <w:r>
        <w:t xml:space="preserve"> any act or omission of the Supplier or any Sub-Contractor in respect of any Transferring Supplier Employee or any appropriate employee representative (as defined in the Employment Regulations) of any Transferring Supplier </w:t>
      </w:r>
    </w:p>
    <w:p w:rsidR="00677AA2" w:rsidRDefault="00A31147">
      <w:pPr>
        <w:spacing w:after="12"/>
        <w:ind w:right="276"/>
        <w:jc w:val="right"/>
      </w:pPr>
      <w:r>
        <w:t>Employee whether occurring before, on or after the Service Transfer Date;</w:t>
      </w:r>
    </w:p>
    <w:p w:rsidR="00677AA2" w:rsidRDefault="00A31147">
      <w:pPr>
        <w:ind w:left="1713" w:right="157" w:hanging="722"/>
      </w:pPr>
      <w:r>
        <w:rPr>
          <w:noProof/>
        </w:rPr>
        <w:drawing>
          <wp:inline distT="0" distB="0" distL="0" distR="0">
            <wp:extent cx="313944" cy="115824"/>
            <wp:effectExtent l="0" t="0" r="0" b="0"/>
            <wp:docPr id="22861" name="Picture 22861"/>
            <wp:cNvGraphicFramePr/>
            <a:graphic xmlns:a="http://schemas.openxmlformats.org/drawingml/2006/main">
              <a:graphicData uri="http://schemas.openxmlformats.org/drawingml/2006/picture">
                <pic:pic xmlns:pic="http://schemas.openxmlformats.org/drawingml/2006/picture">
                  <pic:nvPicPr>
                    <pic:cNvPr id="22861" name="Picture 22861"/>
                    <pic:cNvPicPr/>
                  </pic:nvPicPr>
                  <pic:blipFill>
                    <a:blip r:embed="rId810"/>
                    <a:stretch>
                      <a:fillRect/>
                    </a:stretch>
                  </pic:blipFill>
                  <pic:spPr>
                    <a:xfrm>
                      <a:off x="0" y="0"/>
                      <a:ext cx="313944" cy="115824"/>
                    </a:xfrm>
                    <a:prstGeom prst="rect">
                      <a:avLst/>
                    </a:prstGeom>
                  </pic:spPr>
                </pic:pic>
              </a:graphicData>
            </a:graphic>
          </wp:inline>
        </w:drawing>
      </w:r>
      <w:r>
        <w:t xml:space="preserve"> the breach or non-observance by the Supplier or any Sub-Contractor occurring on or before the Service Transfer Date of: </w:t>
      </w:r>
    </w:p>
    <w:p w:rsidR="00677AA2" w:rsidRDefault="00A31147">
      <w:pPr>
        <w:ind w:left="2566" w:right="157"/>
      </w:pPr>
      <w:r>
        <w:rPr>
          <w:noProof/>
        </w:rPr>
        <w:drawing>
          <wp:inline distT="0" distB="0" distL="0" distR="0">
            <wp:extent cx="170688" cy="143256"/>
            <wp:effectExtent l="0" t="0" r="0" b="0"/>
            <wp:docPr id="22874" name="Picture 22874"/>
            <wp:cNvGraphicFramePr/>
            <a:graphic xmlns:a="http://schemas.openxmlformats.org/drawingml/2006/main">
              <a:graphicData uri="http://schemas.openxmlformats.org/drawingml/2006/picture">
                <pic:pic xmlns:pic="http://schemas.openxmlformats.org/drawingml/2006/picture">
                  <pic:nvPicPr>
                    <pic:cNvPr id="22874" name="Picture 22874"/>
                    <pic:cNvPicPr/>
                  </pic:nvPicPr>
                  <pic:blipFill>
                    <a:blip r:embed="rId44"/>
                    <a:stretch>
                      <a:fillRect/>
                    </a:stretch>
                  </pic:blipFill>
                  <pic:spPr>
                    <a:xfrm>
                      <a:off x="0" y="0"/>
                      <a:ext cx="170688" cy="143256"/>
                    </a:xfrm>
                    <a:prstGeom prst="rect">
                      <a:avLst/>
                    </a:prstGeom>
                  </pic:spPr>
                </pic:pic>
              </a:graphicData>
            </a:graphic>
          </wp:inline>
        </w:drawing>
      </w:r>
      <w:r>
        <w:t xml:space="preserve"> any collective agreement applicable to the Transferring Supplier Employees; and/or </w:t>
      </w:r>
      <w:r>
        <w:rPr>
          <w:noProof/>
        </w:rPr>
        <w:drawing>
          <wp:inline distT="0" distB="0" distL="0" distR="0">
            <wp:extent cx="170688" cy="143256"/>
            <wp:effectExtent l="0" t="0" r="0" b="0"/>
            <wp:docPr id="22883" name="Picture 22883"/>
            <wp:cNvGraphicFramePr/>
            <a:graphic xmlns:a="http://schemas.openxmlformats.org/drawingml/2006/main">
              <a:graphicData uri="http://schemas.openxmlformats.org/drawingml/2006/picture">
                <pic:pic xmlns:pic="http://schemas.openxmlformats.org/drawingml/2006/picture">
                  <pic:nvPicPr>
                    <pic:cNvPr id="22883" name="Picture 22883"/>
                    <pic:cNvPicPr/>
                  </pic:nvPicPr>
                  <pic:blipFill>
                    <a:blip r:embed="rId84"/>
                    <a:stretch>
                      <a:fillRect/>
                    </a:stretch>
                  </pic:blipFill>
                  <pic:spPr>
                    <a:xfrm>
                      <a:off x="0" y="0"/>
                      <a:ext cx="170688" cy="143256"/>
                    </a:xfrm>
                    <a:prstGeom prst="rect">
                      <a:avLst/>
                    </a:prstGeom>
                  </pic:spPr>
                </pic:pic>
              </a:graphicData>
            </a:graphic>
          </wp:inline>
        </w:drawing>
      </w:r>
      <w:r>
        <w:t xml:space="preserve"> any other custom or practice with a trade union or staff association in respect of any Transferring Supplier Employees which the Supplier or any Sub-Contractor is contractually bound to honour;</w:t>
      </w:r>
    </w:p>
    <w:p w:rsidR="00677AA2" w:rsidRDefault="00A31147">
      <w:pPr>
        <w:ind w:left="1001" w:right="157"/>
      </w:pPr>
      <w:r>
        <w:rPr>
          <w:noProof/>
        </w:rPr>
        <w:drawing>
          <wp:inline distT="0" distB="0" distL="0" distR="0">
            <wp:extent cx="313944" cy="115824"/>
            <wp:effectExtent l="0" t="0" r="0" b="0"/>
            <wp:docPr id="22910" name="Picture 22910"/>
            <wp:cNvGraphicFramePr/>
            <a:graphic xmlns:a="http://schemas.openxmlformats.org/drawingml/2006/main">
              <a:graphicData uri="http://schemas.openxmlformats.org/drawingml/2006/picture">
                <pic:pic xmlns:pic="http://schemas.openxmlformats.org/drawingml/2006/picture">
                  <pic:nvPicPr>
                    <pic:cNvPr id="22910" name="Picture 22910"/>
                    <pic:cNvPicPr/>
                  </pic:nvPicPr>
                  <pic:blipFill>
                    <a:blip r:embed="rId908"/>
                    <a:stretch>
                      <a:fillRect/>
                    </a:stretch>
                  </pic:blipFill>
                  <pic:spPr>
                    <a:xfrm>
                      <a:off x="0" y="0"/>
                      <a:ext cx="313944" cy="115824"/>
                    </a:xfrm>
                    <a:prstGeom prst="rect">
                      <a:avLst/>
                    </a:prstGeom>
                  </pic:spPr>
                </pic:pic>
              </a:graphicData>
            </a:graphic>
          </wp:inline>
        </w:drawing>
      </w:r>
      <w:r>
        <w:t xml:space="preserve"> 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 </w:t>
      </w:r>
      <w:r>
        <w:rPr>
          <w:noProof/>
        </w:rPr>
        <w:drawing>
          <wp:inline distT="0" distB="0" distL="0" distR="0">
            <wp:extent cx="313944" cy="115824"/>
            <wp:effectExtent l="0" t="0" r="0" b="0"/>
            <wp:docPr id="22917" name="Picture 22917"/>
            <wp:cNvGraphicFramePr/>
            <a:graphic xmlns:a="http://schemas.openxmlformats.org/drawingml/2006/main">
              <a:graphicData uri="http://schemas.openxmlformats.org/drawingml/2006/picture">
                <pic:pic xmlns:pic="http://schemas.openxmlformats.org/drawingml/2006/picture">
                  <pic:nvPicPr>
                    <pic:cNvPr id="22917" name="Picture 22917"/>
                    <pic:cNvPicPr/>
                  </pic:nvPicPr>
                  <pic:blipFill>
                    <a:blip r:embed="rId909"/>
                    <a:stretch>
                      <a:fillRect/>
                    </a:stretch>
                  </pic:blipFill>
                  <pic:spPr>
                    <a:xfrm>
                      <a:off x="0" y="0"/>
                      <a:ext cx="313944" cy="115824"/>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w:t>
      </w:r>
    </w:p>
    <w:p w:rsidR="00677AA2" w:rsidRDefault="00A31147">
      <w:pPr>
        <w:ind w:left="2566" w:right="157"/>
      </w:pPr>
      <w:r>
        <w:rPr>
          <w:noProof/>
        </w:rPr>
        <w:drawing>
          <wp:inline distT="0" distB="0" distL="0" distR="0">
            <wp:extent cx="170688" cy="143256"/>
            <wp:effectExtent l="0" t="0" r="0" b="0"/>
            <wp:docPr id="22921" name="Picture 22921"/>
            <wp:cNvGraphicFramePr/>
            <a:graphic xmlns:a="http://schemas.openxmlformats.org/drawingml/2006/main">
              <a:graphicData uri="http://schemas.openxmlformats.org/drawingml/2006/picture">
                <pic:pic xmlns:pic="http://schemas.openxmlformats.org/drawingml/2006/picture">
                  <pic:nvPicPr>
                    <pic:cNvPr id="22921" name="Picture 22921"/>
                    <pic:cNvPicPr/>
                  </pic:nvPicPr>
                  <pic:blipFill>
                    <a:blip r:embed="rId44"/>
                    <a:stretch>
                      <a:fillRect/>
                    </a:stretch>
                  </pic:blipFill>
                  <pic:spPr>
                    <a:xfrm>
                      <a:off x="0" y="0"/>
                      <a:ext cx="170688" cy="143256"/>
                    </a:xfrm>
                    <a:prstGeom prst="rect">
                      <a:avLst/>
                    </a:prstGeom>
                  </pic:spPr>
                </pic:pic>
              </a:graphicData>
            </a:graphic>
          </wp:inline>
        </w:drawing>
      </w:r>
      <w:r>
        <w:t xml:space="preserve"> in relation to any Transferring Supplier Employee, to the extent that the proceeding, claim or demand by HMRC or other statutory authority relates to financial obligations arising on and before the Service Transfer Date; and </w:t>
      </w:r>
      <w:r>
        <w:rPr>
          <w:noProof/>
        </w:rPr>
        <w:drawing>
          <wp:inline distT="0" distB="0" distL="0" distR="0">
            <wp:extent cx="170688" cy="143256"/>
            <wp:effectExtent l="0" t="0" r="0" b="0"/>
            <wp:docPr id="22933" name="Picture 22933"/>
            <wp:cNvGraphicFramePr/>
            <a:graphic xmlns:a="http://schemas.openxmlformats.org/drawingml/2006/main">
              <a:graphicData uri="http://schemas.openxmlformats.org/drawingml/2006/picture">
                <pic:pic xmlns:pic="http://schemas.openxmlformats.org/drawingml/2006/picture">
                  <pic:nvPicPr>
                    <pic:cNvPr id="22933" name="Picture 22933"/>
                    <pic:cNvPicPr/>
                  </pic:nvPicPr>
                  <pic:blipFill>
                    <a:blip r:embed="rId84"/>
                    <a:stretch>
                      <a:fillRect/>
                    </a:stretch>
                  </pic:blipFill>
                  <pic:spPr>
                    <a:xfrm>
                      <a:off x="0" y="0"/>
                      <a:ext cx="170688" cy="143256"/>
                    </a:xfrm>
                    <a:prstGeom prst="rect">
                      <a:avLst/>
                    </a:prstGeom>
                  </pic:spPr>
                </pic:pic>
              </a:graphicData>
            </a:graphic>
          </wp:inline>
        </w:drawing>
      </w:r>
      <w:r>
        <w:t xml:space="preserve"> in relation to any employee who is not identified in the Supplier’s Final Supplier Personnel List,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w:t>
      </w:r>
    </w:p>
    <w:p w:rsidR="00677AA2" w:rsidRDefault="00A31147">
      <w:pPr>
        <w:ind w:left="1713" w:right="157" w:hanging="722"/>
      </w:pPr>
      <w:r>
        <w:rPr>
          <w:noProof/>
        </w:rPr>
        <w:lastRenderedPageBreak/>
        <w:drawing>
          <wp:inline distT="0" distB="0" distL="0" distR="0">
            <wp:extent cx="313944" cy="115824"/>
            <wp:effectExtent l="0" t="0" r="0" b="0"/>
            <wp:docPr id="22972" name="Picture 22972"/>
            <wp:cNvGraphicFramePr/>
            <a:graphic xmlns:a="http://schemas.openxmlformats.org/drawingml/2006/main">
              <a:graphicData uri="http://schemas.openxmlformats.org/drawingml/2006/picture">
                <pic:pic xmlns:pic="http://schemas.openxmlformats.org/drawingml/2006/picture">
                  <pic:nvPicPr>
                    <pic:cNvPr id="22972" name="Picture 22972"/>
                    <pic:cNvPicPr/>
                  </pic:nvPicPr>
                  <pic:blipFill>
                    <a:blip r:embed="rId910"/>
                    <a:stretch>
                      <a:fillRect/>
                    </a:stretch>
                  </pic:blipFill>
                  <pic:spPr>
                    <a:xfrm>
                      <a:off x="0" y="0"/>
                      <a:ext cx="313944" cy="115824"/>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677AA2" w:rsidRDefault="00A31147">
      <w:pPr>
        <w:ind w:left="1001" w:right="157"/>
      </w:pPr>
      <w:r>
        <w:rPr>
          <w:noProof/>
        </w:rPr>
        <w:drawing>
          <wp:inline distT="0" distB="0" distL="0" distR="0">
            <wp:extent cx="313944" cy="115824"/>
            <wp:effectExtent l="0" t="0" r="0" b="0"/>
            <wp:docPr id="22978" name="Picture 22978"/>
            <wp:cNvGraphicFramePr/>
            <a:graphic xmlns:a="http://schemas.openxmlformats.org/drawingml/2006/main">
              <a:graphicData uri="http://schemas.openxmlformats.org/drawingml/2006/picture">
                <pic:pic xmlns:pic="http://schemas.openxmlformats.org/drawingml/2006/picture">
                  <pic:nvPicPr>
                    <pic:cNvPr id="22978" name="Picture 22978"/>
                    <pic:cNvPicPr/>
                  </pic:nvPicPr>
                  <pic:blipFill>
                    <a:blip r:embed="rId911"/>
                    <a:stretch>
                      <a:fillRect/>
                    </a:stretch>
                  </pic:blipFill>
                  <pic:spPr>
                    <a:xfrm>
                      <a:off x="0" y="0"/>
                      <a:ext cx="313944" cy="115824"/>
                    </a:xfrm>
                    <a:prstGeom prst="rect">
                      <a:avLst/>
                    </a:prstGeom>
                  </pic:spPr>
                </pic:pic>
              </a:graphicData>
            </a:graphic>
          </wp:inline>
        </w:drawing>
      </w:r>
      <w:r>
        <w:t xml:space="preserve"> any claim made by or in respect of any person employed or formerly employed by the Supplier or any Sub-Contractor other than a Transferring Supplier Employee identified in the Supplier’s Final Supplier Personnel List for whom it is alleged the Customer and/or the Replacement Supplier and/or any Replacement Sub-Contractor may be liable by virtue of this Call Off Contract and/or the Employment Regulations and/or the Acquired Rights Directive; and </w:t>
      </w:r>
      <w:r>
        <w:rPr>
          <w:noProof/>
        </w:rPr>
        <w:drawing>
          <wp:inline distT="0" distB="0" distL="0" distR="0">
            <wp:extent cx="313944" cy="115824"/>
            <wp:effectExtent l="0" t="0" r="0" b="0"/>
            <wp:docPr id="22998" name="Picture 22998"/>
            <wp:cNvGraphicFramePr/>
            <a:graphic xmlns:a="http://schemas.openxmlformats.org/drawingml/2006/main">
              <a:graphicData uri="http://schemas.openxmlformats.org/drawingml/2006/picture">
                <pic:pic xmlns:pic="http://schemas.openxmlformats.org/drawingml/2006/picture">
                  <pic:nvPicPr>
                    <pic:cNvPr id="22998" name="Picture 22998"/>
                    <pic:cNvPicPr/>
                  </pic:nvPicPr>
                  <pic:blipFill>
                    <a:blip r:embed="rId912"/>
                    <a:stretch>
                      <a:fillRect/>
                    </a:stretch>
                  </pic:blipFill>
                  <pic:spPr>
                    <a:xfrm>
                      <a:off x="0" y="0"/>
                      <a:ext cx="313944" cy="115824"/>
                    </a:xfrm>
                    <a:prstGeom prst="rect">
                      <a:avLst/>
                    </a:prstGeom>
                  </pic:spPr>
                </pic:pic>
              </a:graphicData>
            </a:graphic>
          </wp:inline>
        </w:drawing>
      </w:r>
      <w:r>
        <w:t xml:space="preserve"> 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w:t>
      </w:r>
    </w:p>
    <w:p w:rsidR="00677AA2" w:rsidRDefault="00A31147">
      <w:pPr>
        <w:ind w:left="1724" w:right="157"/>
      </w:pPr>
      <w:r>
        <w:t>the liability arises from the failure by the Customer and/or Replacement Supplier to comply with regulation 13(4) of the Employment Regulations.</w:t>
      </w:r>
    </w:p>
    <w:p w:rsidR="00677AA2" w:rsidRDefault="00A31147">
      <w:pPr>
        <w:ind w:left="933" w:right="157" w:hanging="365"/>
      </w:pPr>
      <w:r>
        <w:rPr>
          <w:noProof/>
        </w:rPr>
        <w:drawing>
          <wp:inline distT="0" distB="0" distL="0" distR="0">
            <wp:extent cx="198120" cy="115824"/>
            <wp:effectExtent l="0" t="0" r="0" b="0"/>
            <wp:docPr id="23029" name="Picture 23029"/>
            <wp:cNvGraphicFramePr/>
            <a:graphic xmlns:a="http://schemas.openxmlformats.org/drawingml/2006/main">
              <a:graphicData uri="http://schemas.openxmlformats.org/drawingml/2006/picture">
                <pic:pic xmlns:pic="http://schemas.openxmlformats.org/drawingml/2006/picture">
                  <pic:nvPicPr>
                    <pic:cNvPr id="23029" name="Picture 23029"/>
                    <pic:cNvPicPr/>
                  </pic:nvPicPr>
                  <pic:blipFill>
                    <a:blip r:embed="rId913"/>
                    <a:stretch>
                      <a:fillRect/>
                    </a:stretch>
                  </pic:blipFill>
                  <pic:spPr>
                    <a:xfrm>
                      <a:off x="0" y="0"/>
                      <a:ext cx="198120" cy="115824"/>
                    </a:xfrm>
                    <a:prstGeom prst="rect">
                      <a:avLst/>
                    </a:prstGeom>
                  </pic:spPr>
                </pic:pic>
              </a:graphicData>
            </a:graphic>
          </wp:inline>
        </w:drawing>
      </w:r>
      <w:r>
        <w:t xml:space="preserve"> 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677AA2" w:rsidRDefault="00A31147">
      <w:pPr>
        <w:ind w:left="1713" w:right="157" w:hanging="722"/>
      </w:pPr>
      <w:r>
        <w:rPr>
          <w:noProof/>
        </w:rPr>
        <w:drawing>
          <wp:inline distT="0" distB="0" distL="0" distR="0">
            <wp:extent cx="295656" cy="112776"/>
            <wp:effectExtent l="0" t="0" r="0" b="0"/>
            <wp:docPr id="23044" name="Picture 23044"/>
            <wp:cNvGraphicFramePr/>
            <a:graphic xmlns:a="http://schemas.openxmlformats.org/drawingml/2006/main">
              <a:graphicData uri="http://schemas.openxmlformats.org/drawingml/2006/picture">
                <pic:pic xmlns:pic="http://schemas.openxmlformats.org/drawingml/2006/picture">
                  <pic:nvPicPr>
                    <pic:cNvPr id="23044" name="Picture 23044"/>
                    <pic:cNvPicPr/>
                  </pic:nvPicPr>
                  <pic:blipFill>
                    <a:blip r:embed="rId672"/>
                    <a:stretch>
                      <a:fillRect/>
                    </a:stretch>
                  </pic:blipFill>
                  <pic:spPr>
                    <a:xfrm>
                      <a:off x="0" y="0"/>
                      <a:ext cx="295656" cy="112776"/>
                    </a:xfrm>
                    <a:prstGeom prst="rect">
                      <a:avLst/>
                    </a:prstGeom>
                  </pic:spPr>
                </pic:pic>
              </a:graphicData>
            </a:graphic>
          </wp:inline>
        </w:drawing>
      </w:r>
      <w:r>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677AA2" w:rsidRDefault="00A31147">
      <w:pPr>
        <w:ind w:left="1713" w:right="157" w:hanging="722"/>
      </w:pPr>
      <w:r>
        <w:rPr>
          <w:noProof/>
        </w:rPr>
        <w:drawing>
          <wp:inline distT="0" distB="0" distL="0" distR="0">
            <wp:extent cx="313944" cy="112776"/>
            <wp:effectExtent l="0" t="0" r="0" b="0"/>
            <wp:docPr id="23059" name="Picture 23059"/>
            <wp:cNvGraphicFramePr/>
            <a:graphic xmlns:a="http://schemas.openxmlformats.org/drawingml/2006/main">
              <a:graphicData uri="http://schemas.openxmlformats.org/drawingml/2006/picture">
                <pic:pic xmlns:pic="http://schemas.openxmlformats.org/drawingml/2006/picture">
                  <pic:nvPicPr>
                    <pic:cNvPr id="23059" name="Picture 23059"/>
                    <pic:cNvPicPr/>
                  </pic:nvPicPr>
                  <pic:blipFill>
                    <a:blip r:embed="rId914"/>
                    <a:stretch>
                      <a:fillRect/>
                    </a:stretch>
                  </pic:blipFill>
                  <pic:spPr>
                    <a:xfrm>
                      <a:off x="0" y="0"/>
                      <a:ext cx="313944" cy="112776"/>
                    </a:xfrm>
                    <a:prstGeom prst="rect">
                      <a:avLst/>
                    </a:prstGeom>
                  </pic:spPr>
                </pic:pic>
              </a:graphicData>
            </a:graphic>
          </wp:inline>
        </w:drawing>
      </w:r>
      <w:r>
        <w:t xml:space="preserve"> arising from the Replacement Supplier’s failure, and/or Replacement SubContractor’s failure, to comply with its obligations under the Employment Regulations.</w:t>
      </w:r>
    </w:p>
    <w:p w:rsidR="00677AA2" w:rsidRDefault="00A31147">
      <w:pPr>
        <w:ind w:left="933" w:right="157" w:hanging="365"/>
      </w:pPr>
      <w:r>
        <w:rPr>
          <w:noProof/>
        </w:rPr>
        <w:drawing>
          <wp:inline distT="0" distB="0" distL="0" distR="0">
            <wp:extent cx="198120" cy="115824"/>
            <wp:effectExtent l="0" t="0" r="0" b="0"/>
            <wp:docPr id="23063" name="Picture 23063"/>
            <wp:cNvGraphicFramePr/>
            <a:graphic xmlns:a="http://schemas.openxmlformats.org/drawingml/2006/main">
              <a:graphicData uri="http://schemas.openxmlformats.org/drawingml/2006/picture">
                <pic:pic xmlns:pic="http://schemas.openxmlformats.org/drawingml/2006/picture">
                  <pic:nvPicPr>
                    <pic:cNvPr id="23063" name="Picture 23063"/>
                    <pic:cNvPicPr/>
                  </pic:nvPicPr>
                  <pic:blipFill>
                    <a:blip r:embed="rId862"/>
                    <a:stretch>
                      <a:fillRect/>
                    </a:stretch>
                  </pic:blipFill>
                  <pic:spPr>
                    <a:xfrm>
                      <a:off x="0" y="0"/>
                      <a:ext cx="198120" cy="115824"/>
                    </a:xfrm>
                    <a:prstGeom prst="rect">
                      <a:avLst/>
                    </a:prstGeom>
                  </pic:spPr>
                </pic:pic>
              </a:graphicData>
            </a:graphic>
          </wp:inline>
        </w:drawing>
      </w:r>
      <w:r>
        <w:t xml:space="preserve"> 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p>
    <w:p w:rsidR="00677AA2" w:rsidRDefault="00A31147">
      <w:pPr>
        <w:ind w:left="1001" w:right="157"/>
      </w:pPr>
      <w:r>
        <w:rPr>
          <w:noProof/>
        </w:rPr>
        <w:drawing>
          <wp:inline distT="0" distB="0" distL="0" distR="0">
            <wp:extent cx="295656" cy="115824"/>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915"/>
                    <a:stretch>
                      <a:fillRect/>
                    </a:stretch>
                  </pic:blipFill>
                  <pic:spPr>
                    <a:xfrm>
                      <a:off x="0" y="0"/>
                      <a:ext cx="295656" cy="115824"/>
                    </a:xfrm>
                    <a:prstGeom prst="rect">
                      <a:avLst/>
                    </a:prstGeom>
                  </pic:spPr>
                </pic:pic>
              </a:graphicData>
            </a:graphic>
          </wp:inline>
        </w:drawing>
      </w:r>
      <w:r>
        <w:t xml:space="preserve"> the Customer shall procure that the Replacement Supplier shall, or any Replacement Sub-Contractor shall, within five (5) Working Days of becoming aware of that fact, give notice in writing to the Supplier; and </w:t>
      </w:r>
      <w:r>
        <w:rPr>
          <w:noProof/>
        </w:rPr>
        <w:drawing>
          <wp:inline distT="0" distB="0" distL="0" distR="0">
            <wp:extent cx="313944" cy="115824"/>
            <wp:effectExtent l="0" t="0" r="0" b="0"/>
            <wp:docPr id="23100" name="Picture 23100"/>
            <wp:cNvGraphicFramePr/>
            <a:graphic xmlns:a="http://schemas.openxmlformats.org/drawingml/2006/main">
              <a:graphicData uri="http://schemas.openxmlformats.org/drawingml/2006/picture">
                <pic:pic xmlns:pic="http://schemas.openxmlformats.org/drawingml/2006/picture">
                  <pic:nvPicPr>
                    <pic:cNvPr id="23100" name="Picture 23100"/>
                    <pic:cNvPicPr/>
                  </pic:nvPicPr>
                  <pic:blipFill>
                    <a:blip r:embed="rId813"/>
                    <a:stretch>
                      <a:fillRect/>
                    </a:stretch>
                  </pic:blipFill>
                  <pic:spPr>
                    <a:xfrm>
                      <a:off x="0" y="0"/>
                      <a:ext cx="313944" cy="115824"/>
                    </a:xfrm>
                    <a:prstGeom prst="rect">
                      <a:avLst/>
                    </a:prstGeom>
                  </pic:spPr>
                </pic:pic>
              </a:graphicData>
            </a:graphic>
          </wp:inline>
        </w:drawing>
      </w:r>
      <w:r>
        <w:t xml:space="preserve"> 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w:t>
      </w:r>
    </w:p>
    <w:p w:rsidR="00677AA2" w:rsidRDefault="00A31147">
      <w:pPr>
        <w:ind w:left="933" w:right="157" w:hanging="365"/>
      </w:pPr>
      <w:r>
        <w:rPr>
          <w:noProof/>
        </w:rPr>
        <w:drawing>
          <wp:inline distT="0" distB="0" distL="0" distR="0">
            <wp:extent cx="198120" cy="115824"/>
            <wp:effectExtent l="0" t="0" r="0" b="0"/>
            <wp:docPr id="23126" name="Picture 23126"/>
            <wp:cNvGraphicFramePr/>
            <a:graphic xmlns:a="http://schemas.openxmlformats.org/drawingml/2006/main">
              <a:graphicData uri="http://schemas.openxmlformats.org/drawingml/2006/picture">
                <pic:pic xmlns:pic="http://schemas.openxmlformats.org/drawingml/2006/picture">
                  <pic:nvPicPr>
                    <pic:cNvPr id="23126" name="Picture 23126"/>
                    <pic:cNvPicPr/>
                  </pic:nvPicPr>
                  <pic:blipFill>
                    <a:blip r:embed="rId916"/>
                    <a:stretch>
                      <a:fillRect/>
                    </a:stretch>
                  </pic:blipFill>
                  <pic:spPr>
                    <a:xfrm>
                      <a:off x="0" y="0"/>
                      <a:ext cx="198120" cy="115824"/>
                    </a:xfrm>
                    <a:prstGeom prst="rect">
                      <a:avLst/>
                    </a:prstGeom>
                  </pic:spPr>
                </pic:pic>
              </a:graphicData>
            </a:graphic>
          </wp:inline>
        </w:drawing>
      </w:r>
      <w:r>
        <w:t xml:space="preserve"> 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w:t>
      </w:r>
    </w:p>
    <w:p w:rsidR="00677AA2" w:rsidRDefault="00A31147">
      <w:pPr>
        <w:ind w:left="578" w:right="157"/>
      </w:pPr>
      <w:r>
        <w:rPr>
          <w:noProof/>
        </w:rPr>
        <w:drawing>
          <wp:inline distT="0" distB="0" distL="0" distR="0">
            <wp:extent cx="198120" cy="112776"/>
            <wp:effectExtent l="0" t="0" r="0" b="0"/>
            <wp:docPr id="23132" name="Picture 23132"/>
            <wp:cNvGraphicFramePr/>
            <a:graphic xmlns:a="http://schemas.openxmlformats.org/drawingml/2006/main">
              <a:graphicData uri="http://schemas.openxmlformats.org/drawingml/2006/picture">
                <pic:pic xmlns:pic="http://schemas.openxmlformats.org/drawingml/2006/picture">
                  <pic:nvPicPr>
                    <pic:cNvPr id="23132" name="Picture 23132"/>
                    <pic:cNvPicPr/>
                  </pic:nvPicPr>
                  <pic:blipFill>
                    <a:blip r:embed="rId621"/>
                    <a:stretch>
                      <a:fillRect/>
                    </a:stretch>
                  </pic:blipFill>
                  <pic:spPr>
                    <a:xfrm>
                      <a:off x="0" y="0"/>
                      <a:ext cx="198120" cy="112776"/>
                    </a:xfrm>
                    <a:prstGeom prst="rect">
                      <a:avLst/>
                    </a:prstGeom>
                  </pic:spPr>
                </pic:pic>
              </a:graphicData>
            </a:graphic>
          </wp:inline>
        </w:drawing>
      </w:r>
      <w:r>
        <w:t xml:space="preserve"> If after the fifteen (15) Working Day period specified in Paragraph 2.5.2 has elapsed:</w:t>
      </w:r>
    </w:p>
    <w:p w:rsidR="00677AA2" w:rsidRDefault="00A31147">
      <w:pPr>
        <w:spacing w:after="0" w:line="359" w:lineRule="auto"/>
        <w:ind w:left="1005" w:right="2647"/>
        <w:jc w:val="left"/>
      </w:pPr>
      <w:r>
        <w:rPr>
          <w:noProof/>
        </w:rPr>
        <w:lastRenderedPageBreak/>
        <w:drawing>
          <wp:inline distT="0" distB="0" distL="0" distR="0">
            <wp:extent cx="295656" cy="112776"/>
            <wp:effectExtent l="0" t="0" r="0" b="0"/>
            <wp:docPr id="23135" name="Picture 23135"/>
            <wp:cNvGraphicFramePr/>
            <a:graphic xmlns:a="http://schemas.openxmlformats.org/drawingml/2006/main">
              <a:graphicData uri="http://schemas.openxmlformats.org/drawingml/2006/picture">
                <pic:pic xmlns:pic="http://schemas.openxmlformats.org/drawingml/2006/picture">
                  <pic:nvPicPr>
                    <pic:cNvPr id="23135" name="Picture 23135"/>
                    <pic:cNvPicPr/>
                  </pic:nvPicPr>
                  <pic:blipFill>
                    <a:blip r:embed="rId817"/>
                    <a:stretch>
                      <a:fillRect/>
                    </a:stretch>
                  </pic:blipFill>
                  <pic:spPr>
                    <a:xfrm>
                      <a:off x="0" y="0"/>
                      <a:ext cx="295656" cy="112776"/>
                    </a:xfrm>
                    <a:prstGeom prst="rect">
                      <a:avLst/>
                    </a:prstGeom>
                  </pic:spPr>
                </pic:pic>
              </a:graphicData>
            </a:graphic>
          </wp:inline>
        </w:drawing>
      </w:r>
      <w:r>
        <w:tab/>
        <w:t xml:space="preserve">no such offer of employment has been made; </w:t>
      </w:r>
      <w:r>
        <w:rPr>
          <w:noProof/>
        </w:rPr>
        <w:drawing>
          <wp:inline distT="0" distB="0" distL="0" distR="0">
            <wp:extent cx="313944" cy="112776"/>
            <wp:effectExtent l="0" t="0" r="0" b="0"/>
            <wp:docPr id="23137" name="Picture 23137"/>
            <wp:cNvGraphicFramePr/>
            <a:graphic xmlns:a="http://schemas.openxmlformats.org/drawingml/2006/main">
              <a:graphicData uri="http://schemas.openxmlformats.org/drawingml/2006/picture">
                <pic:pic xmlns:pic="http://schemas.openxmlformats.org/drawingml/2006/picture">
                  <pic:nvPicPr>
                    <pic:cNvPr id="23137" name="Picture 23137"/>
                    <pic:cNvPicPr/>
                  </pic:nvPicPr>
                  <pic:blipFill>
                    <a:blip r:embed="rId917"/>
                    <a:stretch>
                      <a:fillRect/>
                    </a:stretch>
                  </pic:blipFill>
                  <pic:spPr>
                    <a:xfrm>
                      <a:off x="0" y="0"/>
                      <a:ext cx="313944" cy="112776"/>
                    </a:xfrm>
                    <a:prstGeom prst="rect">
                      <a:avLst/>
                    </a:prstGeom>
                  </pic:spPr>
                </pic:pic>
              </a:graphicData>
            </a:graphic>
          </wp:inline>
        </w:drawing>
      </w:r>
      <w:r>
        <w:tab/>
        <w:t xml:space="preserve">such offer has been made but not accepted; or </w:t>
      </w:r>
      <w:r>
        <w:rPr>
          <w:noProof/>
        </w:rPr>
        <w:drawing>
          <wp:inline distT="0" distB="0" distL="0" distR="0">
            <wp:extent cx="313944" cy="115824"/>
            <wp:effectExtent l="0" t="0" r="0" b="0"/>
            <wp:docPr id="23139" name="Picture 23139"/>
            <wp:cNvGraphicFramePr/>
            <a:graphic xmlns:a="http://schemas.openxmlformats.org/drawingml/2006/main">
              <a:graphicData uri="http://schemas.openxmlformats.org/drawingml/2006/picture">
                <pic:pic xmlns:pic="http://schemas.openxmlformats.org/drawingml/2006/picture">
                  <pic:nvPicPr>
                    <pic:cNvPr id="23139" name="Picture 23139"/>
                    <pic:cNvPicPr/>
                  </pic:nvPicPr>
                  <pic:blipFill>
                    <a:blip r:embed="rId918"/>
                    <a:stretch>
                      <a:fillRect/>
                    </a:stretch>
                  </pic:blipFill>
                  <pic:spPr>
                    <a:xfrm>
                      <a:off x="0" y="0"/>
                      <a:ext cx="313944" cy="115824"/>
                    </a:xfrm>
                    <a:prstGeom prst="rect">
                      <a:avLst/>
                    </a:prstGeom>
                  </pic:spPr>
                </pic:pic>
              </a:graphicData>
            </a:graphic>
          </wp:inline>
        </w:drawing>
      </w:r>
      <w:r>
        <w:tab/>
        <w:t>the situation has not otherwise been resolved</w:t>
      </w:r>
    </w:p>
    <w:p w:rsidR="00677AA2" w:rsidRDefault="00A31147">
      <w:pPr>
        <w:ind w:left="1143" w:right="157"/>
      </w:pPr>
      <w:r>
        <w:t>the Replacement Supplier and/or Replacement Sub-Contractor, as appropriate may within five (5) Working Days give notice to terminate the employment or alleged employment of such person.</w:t>
      </w:r>
    </w:p>
    <w:p w:rsidR="00677AA2" w:rsidRDefault="00A31147">
      <w:pPr>
        <w:spacing w:after="860"/>
        <w:ind w:left="933" w:right="157" w:hanging="365"/>
      </w:pPr>
      <w:r>
        <w:rPr>
          <w:noProof/>
        </w:rPr>
        <w:drawing>
          <wp:inline distT="0" distB="0" distL="0" distR="0">
            <wp:extent cx="198120" cy="115824"/>
            <wp:effectExtent l="0" t="0" r="0" b="0"/>
            <wp:docPr id="23145" name="Picture 23145"/>
            <wp:cNvGraphicFramePr/>
            <a:graphic xmlns:a="http://schemas.openxmlformats.org/drawingml/2006/main">
              <a:graphicData uri="http://schemas.openxmlformats.org/drawingml/2006/picture">
                <pic:pic xmlns:pic="http://schemas.openxmlformats.org/drawingml/2006/picture">
                  <pic:nvPicPr>
                    <pic:cNvPr id="23145" name="Picture 23145"/>
                    <pic:cNvPicPr/>
                  </pic:nvPicPr>
                  <pic:blipFill>
                    <a:blip r:embed="rId819"/>
                    <a:stretch>
                      <a:fillRect/>
                    </a:stretch>
                  </pic:blipFill>
                  <pic:spPr>
                    <a:xfrm>
                      <a:off x="0" y="0"/>
                      <a:ext cx="198120" cy="115824"/>
                    </a:xfrm>
                    <a:prstGeom prst="rect">
                      <a:avLst/>
                    </a:prstGeom>
                  </pic:spPr>
                </pic:pic>
              </a:graphicData>
            </a:graphic>
          </wp:inline>
        </w:drawing>
      </w:r>
      <w:r>
        <w:t xml:space="preserve"> 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p>
    <w:p w:rsidR="00677AA2" w:rsidRDefault="00A31147">
      <w:pPr>
        <w:ind w:left="578" w:right="157"/>
      </w:pPr>
      <w:r>
        <w:rPr>
          <w:noProof/>
        </w:rPr>
        <w:drawing>
          <wp:inline distT="0" distB="0" distL="0" distR="0">
            <wp:extent cx="198120" cy="115824"/>
            <wp:effectExtent l="0" t="0" r="0" b="0"/>
            <wp:docPr id="23184" name="Picture 23184"/>
            <wp:cNvGraphicFramePr/>
            <a:graphic xmlns:a="http://schemas.openxmlformats.org/drawingml/2006/main">
              <a:graphicData uri="http://schemas.openxmlformats.org/drawingml/2006/picture">
                <pic:pic xmlns:pic="http://schemas.openxmlformats.org/drawingml/2006/picture">
                  <pic:nvPicPr>
                    <pic:cNvPr id="23184" name="Picture 23184"/>
                    <pic:cNvPicPr/>
                  </pic:nvPicPr>
                  <pic:blipFill>
                    <a:blip r:embed="rId919"/>
                    <a:stretch>
                      <a:fillRect/>
                    </a:stretch>
                  </pic:blipFill>
                  <pic:spPr>
                    <a:xfrm>
                      <a:off x="0" y="0"/>
                      <a:ext cx="198120" cy="115824"/>
                    </a:xfrm>
                    <a:prstGeom prst="rect">
                      <a:avLst/>
                    </a:prstGeom>
                  </pic:spPr>
                </pic:pic>
              </a:graphicData>
            </a:graphic>
          </wp:inline>
        </w:drawing>
      </w:r>
      <w:r>
        <w:t xml:space="preserve"> The indemnity in Paragraph 2.8:</w:t>
      </w:r>
    </w:p>
    <w:p w:rsidR="00677AA2" w:rsidRDefault="00A31147">
      <w:pPr>
        <w:spacing w:after="0" w:line="358" w:lineRule="auto"/>
        <w:ind w:left="2556" w:right="4638" w:hanging="1565"/>
      </w:pPr>
      <w:r>
        <w:rPr>
          <w:noProof/>
        </w:rPr>
        <w:drawing>
          <wp:inline distT="0" distB="0" distL="0" distR="0">
            <wp:extent cx="295656" cy="115824"/>
            <wp:effectExtent l="0" t="0" r="0" b="0"/>
            <wp:docPr id="23187" name="Picture 23187"/>
            <wp:cNvGraphicFramePr/>
            <a:graphic xmlns:a="http://schemas.openxmlformats.org/drawingml/2006/main">
              <a:graphicData uri="http://schemas.openxmlformats.org/drawingml/2006/picture">
                <pic:pic xmlns:pic="http://schemas.openxmlformats.org/drawingml/2006/picture">
                  <pic:nvPicPr>
                    <pic:cNvPr id="23187" name="Picture 23187"/>
                    <pic:cNvPicPr/>
                  </pic:nvPicPr>
                  <pic:blipFill>
                    <a:blip r:embed="rId920"/>
                    <a:stretch>
                      <a:fillRect/>
                    </a:stretch>
                  </pic:blipFill>
                  <pic:spPr>
                    <a:xfrm>
                      <a:off x="0" y="0"/>
                      <a:ext cx="295656" cy="115824"/>
                    </a:xfrm>
                    <a:prstGeom prst="rect">
                      <a:avLst/>
                    </a:prstGeom>
                  </pic:spPr>
                </pic:pic>
              </a:graphicData>
            </a:graphic>
          </wp:inline>
        </w:drawing>
      </w:r>
      <w:r>
        <w:tab/>
        <w:t xml:space="preserve">shall not apply to: </w:t>
      </w:r>
      <w:r>
        <w:rPr>
          <w:noProof/>
        </w:rPr>
        <w:drawing>
          <wp:inline distT="0" distB="0" distL="0" distR="0">
            <wp:extent cx="170688" cy="143256"/>
            <wp:effectExtent l="0" t="0" r="0" b="0"/>
            <wp:docPr id="23189" name="Picture 23189"/>
            <wp:cNvGraphicFramePr/>
            <a:graphic xmlns:a="http://schemas.openxmlformats.org/drawingml/2006/main">
              <a:graphicData uri="http://schemas.openxmlformats.org/drawingml/2006/picture">
                <pic:pic xmlns:pic="http://schemas.openxmlformats.org/drawingml/2006/picture">
                  <pic:nvPicPr>
                    <pic:cNvPr id="23189" name="Picture 23189"/>
                    <pic:cNvPicPr/>
                  </pic:nvPicPr>
                  <pic:blipFill>
                    <a:blip r:embed="rId44"/>
                    <a:stretch>
                      <a:fillRect/>
                    </a:stretch>
                  </pic:blipFill>
                  <pic:spPr>
                    <a:xfrm>
                      <a:off x="0" y="0"/>
                      <a:ext cx="170688" cy="143256"/>
                    </a:xfrm>
                    <a:prstGeom prst="rect">
                      <a:avLst/>
                    </a:prstGeom>
                  </pic:spPr>
                </pic:pic>
              </a:graphicData>
            </a:graphic>
          </wp:inline>
        </w:drawing>
      </w:r>
      <w:r>
        <w:tab/>
        <w:t>any claim for:</w:t>
      </w:r>
    </w:p>
    <w:p w:rsidR="00677AA2" w:rsidRDefault="00A31147">
      <w:pPr>
        <w:numPr>
          <w:ilvl w:val="0"/>
          <w:numId w:val="54"/>
        </w:numPr>
        <w:ind w:right="157" w:hanging="1080"/>
      </w:pPr>
      <w:r>
        <w:t>discrimination, including on the grounds of sex, race, disability, age, gender reassignment, marriage or civil partnership, pregnancy and maternity or sexual orientation, religion or belief; or</w:t>
      </w:r>
    </w:p>
    <w:p w:rsidR="00677AA2" w:rsidRDefault="00A31147">
      <w:pPr>
        <w:numPr>
          <w:ilvl w:val="0"/>
          <w:numId w:val="54"/>
        </w:numPr>
        <w:ind w:right="157" w:hanging="1080"/>
      </w:pPr>
      <w:r>
        <w:t>equal pay or compensation for less favourable treatment of part-time workers or fixed-term employees,</w:t>
      </w:r>
    </w:p>
    <w:p w:rsidR="00677AA2" w:rsidRDefault="00A31147">
      <w:pPr>
        <w:spacing w:after="12"/>
        <w:ind w:right="155"/>
        <w:jc w:val="right"/>
      </w:pPr>
      <w:r>
        <w:t xml:space="preserve">in any case in relation to any alleged act or omission of the </w:t>
      </w:r>
    </w:p>
    <w:p w:rsidR="00677AA2" w:rsidRDefault="00A31147">
      <w:pPr>
        <w:ind w:left="2556" w:right="157" w:firstLine="420"/>
      </w:pPr>
      <w:r>
        <w:t xml:space="preserve">Replacement Supplier and/or Replacement Sub-Contractor; or </w:t>
      </w:r>
      <w:r>
        <w:rPr>
          <w:noProof/>
        </w:rPr>
        <w:drawing>
          <wp:inline distT="0" distB="0" distL="0" distR="0">
            <wp:extent cx="170688" cy="143256"/>
            <wp:effectExtent l="0" t="0" r="0" b="0"/>
            <wp:docPr id="23214" name="Picture 23214"/>
            <wp:cNvGraphicFramePr/>
            <a:graphic xmlns:a="http://schemas.openxmlformats.org/drawingml/2006/main">
              <a:graphicData uri="http://schemas.openxmlformats.org/drawingml/2006/picture">
                <pic:pic xmlns:pic="http://schemas.openxmlformats.org/drawingml/2006/picture">
                  <pic:nvPicPr>
                    <pic:cNvPr id="23214" name="Picture 23214"/>
                    <pic:cNvPicPr/>
                  </pic:nvPicPr>
                  <pic:blipFill>
                    <a:blip r:embed="rId84"/>
                    <a:stretch>
                      <a:fillRect/>
                    </a:stretch>
                  </pic:blipFill>
                  <pic:spPr>
                    <a:xfrm>
                      <a:off x="0" y="0"/>
                      <a:ext cx="170688" cy="143256"/>
                    </a:xfrm>
                    <a:prstGeom prst="rect">
                      <a:avLst/>
                    </a:prstGeom>
                  </pic:spPr>
                </pic:pic>
              </a:graphicData>
            </a:graphic>
          </wp:inline>
        </w:drawing>
      </w:r>
      <w:r>
        <w:t xml:space="preserve"> any claim that the termination of employment was unfair because the Replacement Supplier and/or Replacement Sub-Contractor neglected to follow a fair dismissal procedure; and</w:t>
      </w:r>
    </w:p>
    <w:p w:rsidR="00677AA2" w:rsidRDefault="00A31147">
      <w:pPr>
        <w:ind w:left="1713" w:right="157" w:hanging="722"/>
      </w:pPr>
      <w:r>
        <w:rPr>
          <w:noProof/>
        </w:rPr>
        <w:drawing>
          <wp:inline distT="0" distB="0" distL="0" distR="0">
            <wp:extent cx="313944" cy="115824"/>
            <wp:effectExtent l="0" t="0" r="0" b="0"/>
            <wp:docPr id="23230" name="Picture 23230"/>
            <wp:cNvGraphicFramePr/>
            <a:graphic xmlns:a="http://schemas.openxmlformats.org/drawingml/2006/main">
              <a:graphicData uri="http://schemas.openxmlformats.org/drawingml/2006/picture">
                <pic:pic xmlns:pic="http://schemas.openxmlformats.org/drawingml/2006/picture">
                  <pic:nvPicPr>
                    <pic:cNvPr id="23230" name="Picture 23230"/>
                    <pic:cNvPicPr/>
                  </pic:nvPicPr>
                  <pic:blipFill>
                    <a:blip r:embed="rId921"/>
                    <a:stretch>
                      <a:fillRect/>
                    </a:stretch>
                  </pic:blipFill>
                  <pic:spPr>
                    <a:xfrm>
                      <a:off x="0" y="0"/>
                      <a:ext cx="313944" cy="115824"/>
                    </a:xfrm>
                    <a:prstGeom prst="rect">
                      <a:avLst/>
                    </a:prstGeom>
                  </pic:spPr>
                </pic:pic>
              </a:graphicData>
            </a:graphic>
          </wp:inline>
        </w:drawing>
      </w:r>
      <w:r>
        <w:t xml:space="preserve"> shall apply only where the notification referred to in Paragraph 2.5.1 is made by the Replacement Supplier and/or Replacement Sub-Contractor to the Supplier within six (6) months of the Service Transfer Date.</w:t>
      </w:r>
    </w:p>
    <w:p w:rsidR="00677AA2" w:rsidRDefault="00A31147">
      <w:pPr>
        <w:ind w:left="933" w:right="157" w:hanging="365"/>
      </w:pPr>
      <w:r>
        <w:rPr>
          <w:noProof/>
        </w:rPr>
        <w:drawing>
          <wp:inline distT="0" distB="0" distL="0" distR="0">
            <wp:extent cx="274320" cy="115824"/>
            <wp:effectExtent l="0" t="0" r="0" b="0"/>
            <wp:docPr id="23236" name="Picture 23236"/>
            <wp:cNvGraphicFramePr/>
            <a:graphic xmlns:a="http://schemas.openxmlformats.org/drawingml/2006/main">
              <a:graphicData uri="http://schemas.openxmlformats.org/drawingml/2006/picture">
                <pic:pic xmlns:pic="http://schemas.openxmlformats.org/drawingml/2006/picture">
                  <pic:nvPicPr>
                    <pic:cNvPr id="23236" name="Picture 23236"/>
                    <pic:cNvPicPr/>
                  </pic:nvPicPr>
                  <pic:blipFill>
                    <a:blip r:embed="rId922"/>
                    <a:stretch>
                      <a:fillRect/>
                    </a:stretch>
                  </pic:blipFill>
                  <pic:spPr>
                    <a:xfrm>
                      <a:off x="0" y="0"/>
                      <a:ext cx="274320" cy="115824"/>
                    </a:xfrm>
                    <a:prstGeom prst="rect">
                      <a:avLst/>
                    </a:prstGeom>
                  </pic:spPr>
                </pic:pic>
              </a:graphicData>
            </a:graphic>
          </wp:inline>
        </w:drawing>
      </w:r>
      <w:r>
        <w:t xml:space="preserve"> 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p>
    <w:p w:rsidR="00677AA2" w:rsidRDefault="00A31147">
      <w:pPr>
        <w:ind w:left="933" w:right="157" w:hanging="365"/>
      </w:pPr>
      <w:r>
        <w:rPr>
          <w:noProof/>
        </w:rPr>
        <w:drawing>
          <wp:inline distT="0" distB="0" distL="0" distR="0">
            <wp:extent cx="256032" cy="112776"/>
            <wp:effectExtent l="0" t="0" r="0" b="0"/>
            <wp:docPr id="23244" name="Picture 23244"/>
            <wp:cNvGraphicFramePr/>
            <a:graphic xmlns:a="http://schemas.openxmlformats.org/drawingml/2006/main">
              <a:graphicData uri="http://schemas.openxmlformats.org/drawingml/2006/picture">
                <pic:pic xmlns:pic="http://schemas.openxmlformats.org/drawingml/2006/picture">
                  <pic:nvPicPr>
                    <pic:cNvPr id="23244" name="Picture 23244"/>
                    <pic:cNvPicPr/>
                  </pic:nvPicPr>
                  <pic:blipFill>
                    <a:blip r:embed="rId923"/>
                    <a:stretch>
                      <a:fillRect/>
                    </a:stretch>
                  </pic:blipFill>
                  <pic:spPr>
                    <a:xfrm>
                      <a:off x="0" y="0"/>
                      <a:ext cx="256032" cy="112776"/>
                    </a:xfrm>
                    <a:prstGeom prst="rect">
                      <a:avLst/>
                    </a:prstGeom>
                  </pic:spPr>
                </pic:pic>
              </a:graphicData>
            </a:graphic>
          </wp:inline>
        </w:drawing>
      </w:r>
      <w:r>
        <w:t xml:space="preserve"> 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w:t>
      </w:r>
      <w:r>
        <w:lastRenderedPageBreak/>
        <w:t xml:space="preserve">any necessary apportionments in respect of any periodic payments shall be made between: </w:t>
      </w:r>
    </w:p>
    <w:p w:rsidR="00677AA2" w:rsidRDefault="00A31147">
      <w:pPr>
        <w:spacing w:line="358" w:lineRule="auto"/>
        <w:ind w:left="1001" w:right="950"/>
      </w:pPr>
      <w:r>
        <w:rPr>
          <w:noProof/>
        </w:rPr>
        <w:drawing>
          <wp:inline distT="0" distB="0" distL="0" distR="0">
            <wp:extent cx="371856" cy="112776"/>
            <wp:effectExtent l="0" t="0" r="0" b="0"/>
            <wp:docPr id="23295" name="Picture 23295"/>
            <wp:cNvGraphicFramePr/>
            <a:graphic xmlns:a="http://schemas.openxmlformats.org/drawingml/2006/main">
              <a:graphicData uri="http://schemas.openxmlformats.org/drawingml/2006/picture">
                <pic:pic xmlns:pic="http://schemas.openxmlformats.org/drawingml/2006/picture">
                  <pic:nvPicPr>
                    <pic:cNvPr id="23295" name="Picture 23295"/>
                    <pic:cNvPicPr/>
                  </pic:nvPicPr>
                  <pic:blipFill>
                    <a:blip r:embed="rId924"/>
                    <a:stretch>
                      <a:fillRect/>
                    </a:stretch>
                  </pic:blipFill>
                  <pic:spPr>
                    <a:xfrm>
                      <a:off x="0" y="0"/>
                      <a:ext cx="371856" cy="112776"/>
                    </a:xfrm>
                    <a:prstGeom prst="rect">
                      <a:avLst/>
                    </a:prstGeom>
                  </pic:spPr>
                </pic:pic>
              </a:graphicData>
            </a:graphic>
          </wp:inline>
        </w:drawing>
      </w:r>
      <w:r>
        <w:t xml:space="preserve"> the Supplier and/or any Sub-Contractor; and </w:t>
      </w:r>
      <w:r>
        <w:rPr>
          <w:noProof/>
        </w:rPr>
        <w:drawing>
          <wp:inline distT="0" distB="0" distL="0" distR="0">
            <wp:extent cx="390144" cy="112776"/>
            <wp:effectExtent l="0" t="0" r="0" b="0"/>
            <wp:docPr id="23297" name="Picture 23297"/>
            <wp:cNvGraphicFramePr/>
            <a:graphic xmlns:a="http://schemas.openxmlformats.org/drawingml/2006/main">
              <a:graphicData uri="http://schemas.openxmlformats.org/drawingml/2006/picture">
                <pic:pic xmlns:pic="http://schemas.openxmlformats.org/drawingml/2006/picture">
                  <pic:nvPicPr>
                    <pic:cNvPr id="23297" name="Picture 23297"/>
                    <pic:cNvPicPr/>
                  </pic:nvPicPr>
                  <pic:blipFill>
                    <a:blip r:embed="rId925"/>
                    <a:stretch>
                      <a:fillRect/>
                    </a:stretch>
                  </pic:blipFill>
                  <pic:spPr>
                    <a:xfrm>
                      <a:off x="0" y="0"/>
                      <a:ext cx="390144" cy="112776"/>
                    </a:xfrm>
                    <a:prstGeom prst="rect">
                      <a:avLst/>
                    </a:prstGeom>
                  </pic:spPr>
                </pic:pic>
              </a:graphicData>
            </a:graphic>
          </wp:inline>
        </w:drawing>
      </w:r>
      <w:r>
        <w:t xml:space="preserve"> the Replacement Supplier and/or the Replacement Sub-Contractor.</w:t>
      </w:r>
    </w:p>
    <w:p w:rsidR="00677AA2" w:rsidRDefault="00A31147">
      <w:pPr>
        <w:ind w:left="933" w:right="157" w:hanging="365"/>
      </w:pPr>
      <w:r>
        <w:rPr>
          <w:noProof/>
        </w:rPr>
        <w:drawing>
          <wp:inline distT="0" distB="0" distL="0" distR="0">
            <wp:extent cx="274320" cy="112776"/>
            <wp:effectExtent l="0" t="0" r="0" b="0"/>
            <wp:docPr id="23323" name="Picture 23323"/>
            <wp:cNvGraphicFramePr/>
            <a:graphic xmlns:a="http://schemas.openxmlformats.org/drawingml/2006/main">
              <a:graphicData uri="http://schemas.openxmlformats.org/drawingml/2006/picture">
                <pic:pic xmlns:pic="http://schemas.openxmlformats.org/drawingml/2006/picture">
                  <pic:nvPicPr>
                    <pic:cNvPr id="23323" name="Picture 23323"/>
                    <pic:cNvPicPr/>
                  </pic:nvPicPr>
                  <pic:blipFill>
                    <a:blip r:embed="rId926"/>
                    <a:stretch>
                      <a:fillRect/>
                    </a:stretch>
                  </pic:blipFill>
                  <pic:spPr>
                    <a:xfrm>
                      <a:off x="0" y="0"/>
                      <a:ext cx="274320" cy="112776"/>
                    </a:xfrm>
                    <a:prstGeom prst="rect">
                      <a:avLst/>
                    </a:prstGeom>
                  </pic:spPr>
                </pic:pic>
              </a:graphicData>
            </a:graphic>
          </wp:inline>
        </w:drawing>
      </w:r>
      <w:r>
        <w:t xml:space="preserve"> 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677AA2" w:rsidRDefault="00A31147">
      <w:pPr>
        <w:ind w:left="933" w:right="157" w:hanging="365"/>
      </w:pPr>
      <w:r>
        <w:rPr>
          <w:noProof/>
        </w:rPr>
        <w:drawing>
          <wp:inline distT="0" distB="0" distL="0" distR="0">
            <wp:extent cx="274320" cy="115824"/>
            <wp:effectExtent l="0" t="0" r="0" b="0"/>
            <wp:docPr id="23353" name="Picture 23353"/>
            <wp:cNvGraphicFramePr/>
            <a:graphic xmlns:a="http://schemas.openxmlformats.org/drawingml/2006/main">
              <a:graphicData uri="http://schemas.openxmlformats.org/drawingml/2006/picture">
                <pic:pic xmlns:pic="http://schemas.openxmlformats.org/drawingml/2006/picture">
                  <pic:nvPicPr>
                    <pic:cNvPr id="23353" name="Picture 23353"/>
                    <pic:cNvPicPr/>
                  </pic:nvPicPr>
                  <pic:blipFill>
                    <a:blip r:embed="rId927"/>
                    <a:stretch>
                      <a:fillRect/>
                    </a:stretch>
                  </pic:blipFill>
                  <pic:spPr>
                    <a:xfrm>
                      <a:off x="0" y="0"/>
                      <a:ext cx="274320" cy="115824"/>
                    </a:xfrm>
                    <a:prstGeom prst="rect">
                      <a:avLst/>
                    </a:prstGeom>
                  </pic:spPr>
                </pic:pic>
              </a:graphicData>
            </a:graphic>
          </wp:inline>
        </w:drawing>
      </w:r>
      <w:r>
        <w:t xml:space="preserve"> Subject to Paragraph 2.14, where a Relevant Transfer occurs the Customer shall procure that the Replacement Supplier indemnifies the Supplier on its own behalf and on behalf of any Replacement Sub-Contractor and its sub-contractors against any Employee Liabilities arising from or as a result of:</w:t>
      </w:r>
    </w:p>
    <w:p w:rsidR="00677AA2" w:rsidRDefault="00A31147">
      <w:pPr>
        <w:ind w:left="1713" w:right="157" w:hanging="722"/>
      </w:pPr>
      <w:r>
        <w:rPr>
          <w:noProof/>
        </w:rPr>
        <w:drawing>
          <wp:inline distT="0" distB="0" distL="0" distR="0">
            <wp:extent cx="371856" cy="115824"/>
            <wp:effectExtent l="0" t="0" r="0" b="0"/>
            <wp:docPr id="23359" name="Picture 23359"/>
            <wp:cNvGraphicFramePr/>
            <a:graphic xmlns:a="http://schemas.openxmlformats.org/drawingml/2006/main">
              <a:graphicData uri="http://schemas.openxmlformats.org/drawingml/2006/picture">
                <pic:pic xmlns:pic="http://schemas.openxmlformats.org/drawingml/2006/picture">
                  <pic:nvPicPr>
                    <pic:cNvPr id="23359" name="Picture 23359"/>
                    <pic:cNvPicPr/>
                  </pic:nvPicPr>
                  <pic:blipFill>
                    <a:blip r:embed="rId928"/>
                    <a:stretch>
                      <a:fillRect/>
                    </a:stretch>
                  </pic:blipFill>
                  <pic:spPr>
                    <a:xfrm>
                      <a:off x="0" y="0"/>
                      <a:ext cx="371856" cy="115824"/>
                    </a:xfrm>
                    <a:prstGeom prst="rect">
                      <a:avLst/>
                    </a:prstGeom>
                  </pic:spPr>
                </pic:pic>
              </a:graphicData>
            </a:graphic>
          </wp:inline>
        </w:drawing>
      </w:r>
      <w:r>
        <w:t xml:space="preserve"> 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rsidR="00677AA2" w:rsidRDefault="00A31147">
      <w:pPr>
        <w:ind w:left="1713" w:right="157" w:hanging="722"/>
      </w:pPr>
      <w:r>
        <w:rPr>
          <w:noProof/>
        </w:rPr>
        <w:drawing>
          <wp:inline distT="0" distB="0" distL="0" distR="0">
            <wp:extent cx="390144" cy="115824"/>
            <wp:effectExtent l="0" t="0" r="0" b="0"/>
            <wp:docPr id="23379" name="Picture 23379"/>
            <wp:cNvGraphicFramePr/>
            <a:graphic xmlns:a="http://schemas.openxmlformats.org/drawingml/2006/main">
              <a:graphicData uri="http://schemas.openxmlformats.org/drawingml/2006/picture">
                <pic:pic xmlns:pic="http://schemas.openxmlformats.org/drawingml/2006/picture">
                  <pic:nvPicPr>
                    <pic:cNvPr id="23379" name="Picture 23379"/>
                    <pic:cNvPicPr/>
                  </pic:nvPicPr>
                  <pic:blipFill>
                    <a:blip r:embed="rId929"/>
                    <a:stretch>
                      <a:fillRect/>
                    </a:stretch>
                  </pic:blipFill>
                  <pic:spPr>
                    <a:xfrm>
                      <a:off x="0" y="0"/>
                      <a:ext cx="390144" cy="115824"/>
                    </a:xfrm>
                    <a:prstGeom prst="rect">
                      <a:avLst/>
                    </a:prstGeom>
                  </pic:spPr>
                </pic:pic>
              </a:graphicData>
            </a:graphic>
          </wp:inline>
        </w:drawing>
      </w:r>
      <w:r>
        <w:t xml:space="preserve"> the breach or non-observance by the Replacement Supplier and/or Replacement Sub-Contractor on or after the Service Transfer Date of: </w:t>
      </w:r>
    </w:p>
    <w:p w:rsidR="00677AA2" w:rsidRDefault="00A31147">
      <w:pPr>
        <w:ind w:left="3271" w:right="157" w:hanging="715"/>
      </w:pPr>
      <w:r>
        <w:rPr>
          <w:noProof/>
        </w:rPr>
        <w:drawing>
          <wp:inline distT="0" distB="0" distL="0" distR="0">
            <wp:extent cx="170688" cy="143256"/>
            <wp:effectExtent l="0" t="0" r="0" b="0"/>
            <wp:docPr id="23390" name="Picture 23390"/>
            <wp:cNvGraphicFramePr/>
            <a:graphic xmlns:a="http://schemas.openxmlformats.org/drawingml/2006/main">
              <a:graphicData uri="http://schemas.openxmlformats.org/drawingml/2006/picture">
                <pic:pic xmlns:pic="http://schemas.openxmlformats.org/drawingml/2006/picture">
                  <pic:nvPicPr>
                    <pic:cNvPr id="23390" name="Picture 23390"/>
                    <pic:cNvPicPr/>
                  </pic:nvPicPr>
                  <pic:blipFill>
                    <a:blip r:embed="rId83"/>
                    <a:stretch>
                      <a:fillRect/>
                    </a:stretch>
                  </pic:blipFill>
                  <pic:spPr>
                    <a:xfrm>
                      <a:off x="0" y="0"/>
                      <a:ext cx="170688" cy="143256"/>
                    </a:xfrm>
                    <a:prstGeom prst="rect">
                      <a:avLst/>
                    </a:prstGeom>
                  </pic:spPr>
                </pic:pic>
              </a:graphicData>
            </a:graphic>
          </wp:inline>
        </w:drawing>
      </w:r>
      <w:r>
        <w:t xml:space="preserve"> any collective agreement applicable to the Transferring Supplier Employees identified in the Supplier’s Final Supplier Personnel List; and/or </w:t>
      </w:r>
    </w:p>
    <w:p w:rsidR="00677AA2" w:rsidRDefault="00A31147">
      <w:pPr>
        <w:ind w:left="3271" w:right="157" w:hanging="715"/>
      </w:pPr>
      <w:r>
        <w:rPr>
          <w:noProof/>
        </w:rPr>
        <w:drawing>
          <wp:inline distT="0" distB="0" distL="0" distR="0">
            <wp:extent cx="170688" cy="143256"/>
            <wp:effectExtent l="0" t="0" r="0" b="0"/>
            <wp:docPr id="23406" name="Picture 23406"/>
            <wp:cNvGraphicFramePr/>
            <a:graphic xmlns:a="http://schemas.openxmlformats.org/drawingml/2006/main">
              <a:graphicData uri="http://schemas.openxmlformats.org/drawingml/2006/picture">
                <pic:pic xmlns:pic="http://schemas.openxmlformats.org/drawingml/2006/picture">
                  <pic:nvPicPr>
                    <pic:cNvPr id="23406" name="Picture 23406"/>
                    <pic:cNvPicPr/>
                  </pic:nvPicPr>
                  <pic:blipFill>
                    <a:blip r:embed="rId84"/>
                    <a:stretch>
                      <a:fillRect/>
                    </a:stretch>
                  </pic:blipFill>
                  <pic:spPr>
                    <a:xfrm>
                      <a:off x="0" y="0"/>
                      <a:ext cx="170688" cy="143256"/>
                    </a:xfrm>
                    <a:prstGeom prst="rect">
                      <a:avLst/>
                    </a:prstGeom>
                  </pic:spPr>
                </pic:pic>
              </a:graphicData>
            </a:graphic>
          </wp:inline>
        </w:drawing>
      </w:r>
      <w:r>
        <w:t xml:space="preserve"> any custom or practice in respect of any Transferring Supplier Employees identified in the Supplier’s Final Supplier Personnel List which the Replacement Supplier and/or Replacement Sub-Contractor is contractually bound to honour;</w:t>
      </w:r>
    </w:p>
    <w:p w:rsidR="00677AA2" w:rsidRDefault="00A31147">
      <w:pPr>
        <w:ind w:left="1713" w:right="157" w:hanging="722"/>
      </w:pPr>
      <w:r>
        <w:rPr>
          <w:noProof/>
        </w:rPr>
        <w:drawing>
          <wp:inline distT="0" distB="0" distL="0" distR="0">
            <wp:extent cx="390144" cy="115824"/>
            <wp:effectExtent l="0" t="0" r="0" b="0"/>
            <wp:docPr id="23432" name="Picture 23432"/>
            <wp:cNvGraphicFramePr/>
            <a:graphic xmlns:a="http://schemas.openxmlformats.org/drawingml/2006/main">
              <a:graphicData uri="http://schemas.openxmlformats.org/drawingml/2006/picture">
                <pic:pic xmlns:pic="http://schemas.openxmlformats.org/drawingml/2006/picture">
                  <pic:nvPicPr>
                    <pic:cNvPr id="23432" name="Picture 23432"/>
                    <pic:cNvPicPr/>
                  </pic:nvPicPr>
                  <pic:blipFill>
                    <a:blip r:embed="rId930"/>
                    <a:stretch>
                      <a:fillRect/>
                    </a:stretch>
                  </pic:blipFill>
                  <pic:spPr>
                    <a:xfrm>
                      <a:off x="0" y="0"/>
                      <a:ext cx="390144" cy="115824"/>
                    </a:xfrm>
                    <a:prstGeom prst="rect">
                      <a:avLst/>
                    </a:prstGeom>
                  </pic:spPr>
                </pic:pic>
              </a:graphicData>
            </a:graphic>
          </wp:inline>
        </w:drawing>
      </w:r>
      <w:r>
        <w:t xml:space="preserve"> 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rsidR="00677AA2" w:rsidRDefault="00A31147">
      <w:pPr>
        <w:ind w:left="1713" w:right="157" w:hanging="722"/>
      </w:pPr>
      <w:r>
        <w:rPr>
          <w:noProof/>
        </w:rPr>
        <w:drawing>
          <wp:inline distT="0" distB="0" distL="0" distR="0">
            <wp:extent cx="390144" cy="115824"/>
            <wp:effectExtent l="0" t="0" r="0" b="0"/>
            <wp:docPr id="23447" name="Picture 23447"/>
            <wp:cNvGraphicFramePr/>
            <a:graphic xmlns:a="http://schemas.openxmlformats.org/drawingml/2006/main">
              <a:graphicData uri="http://schemas.openxmlformats.org/drawingml/2006/picture">
                <pic:pic xmlns:pic="http://schemas.openxmlformats.org/drawingml/2006/picture">
                  <pic:nvPicPr>
                    <pic:cNvPr id="23447" name="Picture 23447"/>
                    <pic:cNvPicPr/>
                  </pic:nvPicPr>
                  <pic:blipFill>
                    <a:blip r:embed="rId931"/>
                    <a:stretch>
                      <a:fillRect/>
                    </a:stretch>
                  </pic:blipFill>
                  <pic:spPr>
                    <a:xfrm>
                      <a:off x="0" y="0"/>
                      <a:ext cx="390144" cy="115824"/>
                    </a:xfrm>
                    <a:prstGeom prst="rect">
                      <a:avLst/>
                    </a:prstGeom>
                  </pic:spPr>
                </pic:pic>
              </a:graphicData>
            </a:graphic>
          </wp:inline>
        </w:drawing>
      </w:r>
      <w:r>
        <w:t xml:space="preserve"> 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rsidR="00677AA2" w:rsidRDefault="00A31147">
      <w:pPr>
        <w:spacing w:after="90"/>
        <w:ind w:left="1713" w:right="157" w:hanging="722"/>
      </w:pPr>
      <w:r>
        <w:rPr>
          <w:noProof/>
        </w:rPr>
        <w:lastRenderedPageBreak/>
        <w:drawing>
          <wp:inline distT="0" distB="0" distL="0" distR="0">
            <wp:extent cx="393192" cy="115824"/>
            <wp:effectExtent l="0" t="0" r="0" b="0"/>
            <wp:docPr id="23483" name="Picture 23483"/>
            <wp:cNvGraphicFramePr/>
            <a:graphic xmlns:a="http://schemas.openxmlformats.org/drawingml/2006/main">
              <a:graphicData uri="http://schemas.openxmlformats.org/drawingml/2006/picture">
                <pic:pic xmlns:pic="http://schemas.openxmlformats.org/drawingml/2006/picture">
                  <pic:nvPicPr>
                    <pic:cNvPr id="23483" name="Picture 23483"/>
                    <pic:cNvPicPr/>
                  </pic:nvPicPr>
                  <pic:blipFill>
                    <a:blip r:embed="rId932"/>
                    <a:stretch>
                      <a:fillRect/>
                    </a:stretch>
                  </pic:blipFill>
                  <pic:spPr>
                    <a:xfrm>
                      <a:off x="0" y="0"/>
                      <a:ext cx="393192" cy="115824"/>
                    </a:xfrm>
                    <a:prstGeom prst="rect">
                      <a:avLst/>
                    </a:prstGeom>
                  </pic:spPr>
                </pic:pic>
              </a:graphicData>
            </a:graphic>
          </wp:inline>
        </w:drawing>
      </w:r>
      <w:r>
        <w:t xml:space="preserve"> 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 </w:t>
      </w:r>
      <w:r>
        <w:rPr>
          <w:noProof/>
        </w:rPr>
        <w:drawing>
          <wp:inline distT="0" distB="0" distL="0" distR="0">
            <wp:extent cx="390144" cy="115824"/>
            <wp:effectExtent l="0" t="0" r="0" b="0"/>
            <wp:docPr id="23516" name="Picture 23516"/>
            <wp:cNvGraphicFramePr/>
            <a:graphic xmlns:a="http://schemas.openxmlformats.org/drawingml/2006/main">
              <a:graphicData uri="http://schemas.openxmlformats.org/drawingml/2006/picture">
                <pic:pic xmlns:pic="http://schemas.openxmlformats.org/drawingml/2006/picture">
                  <pic:nvPicPr>
                    <pic:cNvPr id="23516" name="Picture 23516"/>
                    <pic:cNvPicPr/>
                  </pic:nvPicPr>
                  <pic:blipFill>
                    <a:blip r:embed="rId933"/>
                    <a:stretch>
                      <a:fillRect/>
                    </a:stretch>
                  </pic:blipFill>
                  <pic:spPr>
                    <a:xfrm>
                      <a:off x="0" y="0"/>
                      <a:ext cx="390144" cy="115824"/>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w:t>
      </w:r>
    </w:p>
    <w:p w:rsidR="00677AA2" w:rsidRDefault="00A31147">
      <w:pPr>
        <w:ind w:left="3271" w:right="157" w:hanging="715"/>
      </w:pPr>
      <w:r>
        <w:rPr>
          <w:noProof/>
        </w:rPr>
        <w:drawing>
          <wp:inline distT="0" distB="0" distL="0" distR="0">
            <wp:extent cx="170688" cy="143256"/>
            <wp:effectExtent l="0" t="0" r="0" b="0"/>
            <wp:docPr id="23520" name="Picture 23520"/>
            <wp:cNvGraphicFramePr/>
            <a:graphic xmlns:a="http://schemas.openxmlformats.org/drawingml/2006/main">
              <a:graphicData uri="http://schemas.openxmlformats.org/drawingml/2006/picture">
                <pic:pic xmlns:pic="http://schemas.openxmlformats.org/drawingml/2006/picture">
                  <pic:nvPicPr>
                    <pic:cNvPr id="23520" name="Picture 23520"/>
                    <pic:cNvPicPr/>
                  </pic:nvPicPr>
                  <pic:blipFill>
                    <a:blip r:embed="rId83"/>
                    <a:stretch>
                      <a:fillRect/>
                    </a:stretch>
                  </pic:blipFill>
                  <pic:spPr>
                    <a:xfrm>
                      <a:off x="0" y="0"/>
                      <a:ext cx="170688" cy="143256"/>
                    </a:xfrm>
                    <a:prstGeom prst="rect">
                      <a:avLst/>
                    </a:prstGeom>
                  </pic:spPr>
                </pic:pic>
              </a:graphicData>
            </a:graphic>
          </wp:inline>
        </w:drawing>
      </w:r>
      <w:r>
        <w:t xml:space="preserve"> 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677AA2" w:rsidRDefault="00A31147">
      <w:pPr>
        <w:ind w:left="3271" w:right="157" w:hanging="715"/>
      </w:pPr>
      <w:r>
        <w:rPr>
          <w:noProof/>
        </w:rPr>
        <w:drawing>
          <wp:inline distT="0" distB="0" distL="0" distR="0">
            <wp:extent cx="170688" cy="143256"/>
            <wp:effectExtent l="0" t="0" r="0" b="0"/>
            <wp:docPr id="23533" name="Picture 23533"/>
            <wp:cNvGraphicFramePr/>
            <a:graphic xmlns:a="http://schemas.openxmlformats.org/drawingml/2006/main">
              <a:graphicData uri="http://schemas.openxmlformats.org/drawingml/2006/picture">
                <pic:pic xmlns:pic="http://schemas.openxmlformats.org/drawingml/2006/picture">
                  <pic:nvPicPr>
                    <pic:cNvPr id="23533" name="Picture 23533"/>
                    <pic:cNvPicPr/>
                  </pic:nvPicPr>
                  <pic:blipFill>
                    <a:blip r:embed="rId45"/>
                    <a:stretch>
                      <a:fillRect/>
                    </a:stretch>
                  </pic:blipFill>
                  <pic:spPr>
                    <a:xfrm>
                      <a:off x="0" y="0"/>
                      <a:ext cx="170688" cy="143256"/>
                    </a:xfrm>
                    <a:prstGeom prst="rect">
                      <a:avLst/>
                    </a:prstGeom>
                  </pic:spPr>
                </pic:pic>
              </a:graphicData>
            </a:graphic>
          </wp:inline>
        </w:drawing>
      </w:r>
      <w:r>
        <w:t xml:space="preserve"> 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rsidR="00677AA2" w:rsidRDefault="00A31147">
      <w:pPr>
        <w:ind w:left="1001" w:right="157"/>
      </w:pPr>
      <w:r>
        <w:rPr>
          <w:noProof/>
        </w:rPr>
        <w:drawing>
          <wp:inline distT="0" distB="0" distL="0" distR="0">
            <wp:extent cx="390144" cy="115824"/>
            <wp:effectExtent l="0" t="0" r="0" b="0"/>
            <wp:docPr id="23553" name="Picture 23553"/>
            <wp:cNvGraphicFramePr/>
            <a:graphic xmlns:a="http://schemas.openxmlformats.org/drawingml/2006/main">
              <a:graphicData uri="http://schemas.openxmlformats.org/drawingml/2006/picture">
                <pic:pic xmlns:pic="http://schemas.openxmlformats.org/drawingml/2006/picture">
                  <pic:nvPicPr>
                    <pic:cNvPr id="23553" name="Picture 23553"/>
                    <pic:cNvPicPr/>
                  </pic:nvPicPr>
                  <pic:blipFill>
                    <a:blip r:embed="rId934"/>
                    <a:stretch>
                      <a:fillRect/>
                    </a:stretch>
                  </pic:blipFill>
                  <pic:spPr>
                    <a:xfrm>
                      <a:off x="0" y="0"/>
                      <a:ext cx="390144" cy="115824"/>
                    </a:xfrm>
                    <a:prstGeom prst="rect">
                      <a:avLst/>
                    </a:prstGeom>
                  </pic:spPr>
                </pic:pic>
              </a:graphicData>
            </a:graphic>
          </wp:inline>
        </w:drawing>
      </w:r>
      <w:r>
        <w:t xml:space="preserve"> 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 </w:t>
      </w:r>
      <w:r>
        <w:rPr>
          <w:noProof/>
        </w:rPr>
        <w:drawing>
          <wp:inline distT="0" distB="0" distL="0" distR="0">
            <wp:extent cx="393192" cy="115824"/>
            <wp:effectExtent l="0" t="0" r="0" b="0"/>
            <wp:docPr id="23571" name="Picture 23571"/>
            <wp:cNvGraphicFramePr/>
            <a:graphic xmlns:a="http://schemas.openxmlformats.org/drawingml/2006/main">
              <a:graphicData uri="http://schemas.openxmlformats.org/drawingml/2006/picture">
                <pic:pic xmlns:pic="http://schemas.openxmlformats.org/drawingml/2006/picture">
                  <pic:nvPicPr>
                    <pic:cNvPr id="23571" name="Picture 23571"/>
                    <pic:cNvPicPr/>
                  </pic:nvPicPr>
                  <pic:blipFill>
                    <a:blip r:embed="rId935"/>
                    <a:stretch>
                      <a:fillRect/>
                    </a:stretch>
                  </pic:blipFill>
                  <pic:spPr>
                    <a:xfrm>
                      <a:off x="0" y="0"/>
                      <a:ext cx="393192" cy="115824"/>
                    </a:xfrm>
                    <a:prstGeom prst="rect">
                      <a:avLst/>
                    </a:prstGeom>
                  </pic:spPr>
                </pic:pic>
              </a:graphicData>
            </a:graphic>
          </wp:inline>
        </w:drawing>
      </w:r>
      <w:r>
        <w:t xml:space="preserve"> 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rsidR="00677AA2" w:rsidRDefault="00A31147">
      <w:pPr>
        <w:ind w:left="933" w:right="157" w:hanging="365"/>
      </w:pPr>
      <w:r>
        <w:rPr>
          <w:noProof/>
        </w:rPr>
        <w:drawing>
          <wp:inline distT="0" distB="0" distL="0" distR="0">
            <wp:extent cx="274320" cy="112776"/>
            <wp:effectExtent l="0" t="0" r="0" b="0"/>
            <wp:docPr id="23597" name="Picture 23597"/>
            <wp:cNvGraphicFramePr/>
            <a:graphic xmlns:a="http://schemas.openxmlformats.org/drawingml/2006/main">
              <a:graphicData uri="http://schemas.openxmlformats.org/drawingml/2006/picture">
                <pic:pic xmlns:pic="http://schemas.openxmlformats.org/drawingml/2006/picture">
                  <pic:nvPicPr>
                    <pic:cNvPr id="23597" name="Picture 23597"/>
                    <pic:cNvPicPr/>
                  </pic:nvPicPr>
                  <pic:blipFill>
                    <a:blip r:embed="rId936"/>
                    <a:stretch>
                      <a:fillRect/>
                    </a:stretch>
                  </pic:blipFill>
                  <pic:spPr>
                    <a:xfrm>
                      <a:off x="0" y="0"/>
                      <a:ext cx="274320" cy="112776"/>
                    </a:xfrm>
                    <a:prstGeom prst="rect">
                      <a:avLst/>
                    </a:prstGeom>
                  </pic:spPr>
                </pic:pic>
              </a:graphicData>
            </a:graphic>
          </wp:inline>
        </w:drawing>
      </w:r>
      <w:r>
        <w:t xml:space="preserve"> 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p w:rsidR="00677AA2" w:rsidRDefault="00A31147">
      <w:pPr>
        <w:spacing w:after="3" w:line="259" w:lineRule="auto"/>
        <w:ind w:left="-5" w:right="0"/>
        <w:jc w:val="left"/>
      </w:pPr>
      <w:r>
        <w:rPr>
          <w:color w:val="FFFFFF"/>
        </w:rPr>
        <w:t>0.</w:t>
      </w:r>
    </w:p>
    <w:p w:rsidR="00677AA2" w:rsidRDefault="00A31147">
      <w:pPr>
        <w:spacing w:after="10"/>
        <w:ind w:left="1023" w:right="0"/>
        <w:jc w:val="left"/>
      </w:pPr>
      <w:r>
        <w:rPr>
          <w:b/>
        </w:rPr>
        <w:t>ANNEX TO SCHEDULE 10: LIST OF NOTIFIED SUB-CONTRACTORS</w:t>
      </w:r>
      <w:r>
        <w:br w:type="page"/>
      </w:r>
    </w:p>
    <w:p w:rsidR="00677AA2" w:rsidRDefault="00A31147">
      <w:pPr>
        <w:pStyle w:val="Heading3"/>
        <w:ind w:left="1174"/>
      </w:pPr>
      <w:r>
        <w:lastRenderedPageBreak/>
        <w:t>CALL OFF SCHEDULE 11: DISPUTE RESOLUTION PROCEDURE 1. DEFINITIONS</w:t>
      </w:r>
    </w:p>
    <w:p w:rsidR="00677AA2" w:rsidRDefault="00A31147">
      <w:pPr>
        <w:spacing w:after="10"/>
        <w:ind w:left="578" w:right="157"/>
      </w:pPr>
      <w:r>
        <w:rPr>
          <w:noProof/>
        </w:rPr>
        <w:drawing>
          <wp:inline distT="0" distB="0" distL="0" distR="0">
            <wp:extent cx="167640" cy="115824"/>
            <wp:effectExtent l="0" t="0" r="0" b="0"/>
            <wp:docPr id="23636" name="Picture 23636"/>
            <wp:cNvGraphicFramePr/>
            <a:graphic xmlns:a="http://schemas.openxmlformats.org/drawingml/2006/main">
              <a:graphicData uri="http://schemas.openxmlformats.org/drawingml/2006/picture">
                <pic:pic xmlns:pic="http://schemas.openxmlformats.org/drawingml/2006/picture">
                  <pic:nvPicPr>
                    <pic:cNvPr id="23636" name="Picture 23636"/>
                    <pic:cNvPicPr/>
                  </pic:nvPicPr>
                  <pic:blipFill>
                    <a:blip r:embed="rId585"/>
                    <a:stretch>
                      <a:fillRect/>
                    </a:stretch>
                  </pic:blipFill>
                  <pic:spPr>
                    <a:xfrm>
                      <a:off x="0" y="0"/>
                      <a:ext cx="167640" cy="115824"/>
                    </a:xfrm>
                    <a:prstGeom prst="rect">
                      <a:avLst/>
                    </a:prstGeom>
                  </pic:spPr>
                </pic:pic>
              </a:graphicData>
            </a:graphic>
          </wp:inline>
        </w:drawing>
      </w:r>
      <w:r>
        <w:t xml:space="preserve"> In this Call Off Schedule 11, the following definitions shall apply:</w:t>
      </w:r>
    </w:p>
    <w:tbl>
      <w:tblPr>
        <w:tblStyle w:val="TableGrid"/>
        <w:tblW w:w="7041" w:type="dxa"/>
        <w:tblInd w:w="1526" w:type="dxa"/>
        <w:tblLook w:val="04A0" w:firstRow="1" w:lastRow="0" w:firstColumn="1" w:lastColumn="0" w:noHBand="0" w:noVBand="1"/>
      </w:tblPr>
      <w:tblGrid>
        <w:gridCol w:w="2688"/>
        <w:gridCol w:w="4353"/>
      </w:tblGrid>
      <w:tr w:rsidR="00677AA2">
        <w:trPr>
          <w:trHeight w:val="817"/>
        </w:trPr>
        <w:tc>
          <w:tcPr>
            <w:tcW w:w="2688" w:type="dxa"/>
            <w:tcBorders>
              <w:top w:val="nil"/>
              <w:left w:val="nil"/>
              <w:bottom w:val="nil"/>
              <w:right w:val="nil"/>
            </w:tcBorders>
          </w:tcPr>
          <w:p w:rsidR="00677AA2" w:rsidRDefault="00A31147">
            <w:pPr>
              <w:spacing w:after="0" w:line="259" w:lineRule="auto"/>
              <w:ind w:left="0" w:right="0" w:firstLine="0"/>
              <w:jc w:val="left"/>
            </w:pPr>
            <w:r>
              <w:rPr>
                <w:b/>
              </w:rPr>
              <w:t>"CEDR"</w:t>
            </w:r>
          </w:p>
        </w:tc>
        <w:tc>
          <w:tcPr>
            <w:tcW w:w="4353" w:type="dxa"/>
            <w:tcBorders>
              <w:top w:val="nil"/>
              <w:left w:val="nil"/>
              <w:bottom w:val="nil"/>
              <w:right w:val="nil"/>
            </w:tcBorders>
          </w:tcPr>
          <w:p w:rsidR="00677AA2" w:rsidRDefault="00A31147">
            <w:pPr>
              <w:spacing w:after="0" w:line="259" w:lineRule="auto"/>
              <w:ind w:left="0" w:right="61" w:firstLine="0"/>
            </w:pPr>
            <w:r>
              <w:t>the Centre for Effective Dispute Resolution of International Dispute Resolution Centre, 70 Fleet Street, London, EC4Y 1EU;</w:t>
            </w:r>
          </w:p>
        </w:tc>
      </w:tr>
      <w:tr w:rsidR="00677AA2">
        <w:trPr>
          <w:trHeight w:val="626"/>
        </w:trPr>
        <w:tc>
          <w:tcPr>
            <w:tcW w:w="2688" w:type="dxa"/>
            <w:tcBorders>
              <w:top w:val="nil"/>
              <w:left w:val="nil"/>
              <w:bottom w:val="nil"/>
              <w:right w:val="nil"/>
            </w:tcBorders>
          </w:tcPr>
          <w:p w:rsidR="00677AA2" w:rsidRDefault="00A31147">
            <w:pPr>
              <w:spacing w:after="0" w:line="259" w:lineRule="auto"/>
              <w:ind w:left="0" w:right="0" w:firstLine="0"/>
              <w:jc w:val="left"/>
            </w:pPr>
            <w:r>
              <w:rPr>
                <w:b/>
              </w:rPr>
              <w:t>"Counter Notice"</w:t>
            </w:r>
          </w:p>
        </w:tc>
        <w:tc>
          <w:tcPr>
            <w:tcW w:w="4353" w:type="dxa"/>
            <w:tcBorders>
              <w:top w:val="nil"/>
              <w:left w:val="nil"/>
              <w:bottom w:val="nil"/>
              <w:right w:val="nil"/>
            </w:tcBorders>
          </w:tcPr>
          <w:p w:rsidR="00677AA2" w:rsidRDefault="00A31147">
            <w:pPr>
              <w:spacing w:after="0" w:line="259" w:lineRule="auto"/>
              <w:ind w:left="0" w:right="0" w:firstLine="0"/>
              <w:jc w:val="left"/>
            </w:pPr>
            <w:r>
              <w:t>has the meaning given to it in paragraph 6.2 of this Call Off Schedule 11;</w:t>
            </w:r>
          </w:p>
        </w:tc>
      </w:tr>
      <w:tr w:rsidR="00677AA2">
        <w:trPr>
          <w:trHeight w:val="1132"/>
        </w:trPr>
        <w:tc>
          <w:tcPr>
            <w:tcW w:w="2688" w:type="dxa"/>
            <w:tcBorders>
              <w:top w:val="nil"/>
              <w:left w:val="nil"/>
              <w:bottom w:val="nil"/>
              <w:right w:val="nil"/>
            </w:tcBorders>
          </w:tcPr>
          <w:p w:rsidR="00677AA2" w:rsidRDefault="00A31147">
            <w:pPr>
              <w:spacing w:after="0" w:line="259" w:lineRule="auto"/>
              <w:ind w:left="0" w:right="0" w:firstLine="0"/>
              <w:jc w:val="left"/>
            </w:pPr>
            <w:r>
              <w:rPr>
                <w:b/>
              </w:rPr>
              <w:t>"Exception"</w:t>
            </w:r>
          </w:p>
        </w:tc>
        <w:tc>
          <w:tcPr>
            <w:tcW w:w="4353" w:type="dxa"/>
            <w:tcBorders>
              <w:top w:val="nil"/>
              <w:left w:val="nil"/>
              <w:bottom w:val="nil"/>
              <w:right w:val="nil"/>
            </w:tcBorders>
          </w:tcPr>
          <w:p w:rsidR="00677AA2" w:rsidRDefault="00A31147">
            <w:pPr>
              <w:spacing w:after="0" w:line="259" w:lineRule="auto"/>
              <w:ind w:left="0" w:right="59" w:firstLine="0"/>
            </w:pPr>
            <w:r>
              <w:t>a deviation of project tolerances in accordance with PRINCE2 methodology in respect of this Call Off Contract or in the supply of the Services;</w:t>
            </w:r>
          </w:p>
        </w:tc>
      </w:tr>
      <w:tr w:rsidR="00677AA2">
        <w:trPr>
          <w:trHeight w:val="880"/>
        </w:trPr>
        <w:tc>
          <w:tcPr>
            <w:tcW w:w="2688" w:type="dxa"/>
            <w:tcBorders>
              <w:top w:val="nil"/>
              <w:left w:val="nil"/>
              <w:bottom w:val="nil"/>
              <w:right w:val="nil"/>
            </w:tcBorders>
          </w:tcPr>
          <w:p w:rsidR="00677AA2" w:rsidRDefault="00A31147">
            <w:pPr>
              <w:spacing w:after="0" w:line="259" w:lineRule="auto"/>
              <w:ind w:left="0" w:right="0" w:firstLine="0"/>
              <w:jc w:val="left"/>
            </w:pPr>
            <w:r>
              <w:rPr>
                <w:b/>
              </w:rPr>
              <w:t>"Expert"</w:t>
            </w:r>
          </w:p>
        </w:tc>
        <w:tc>
          <w:tcPr>
            <w:tcW w:w="4353" w:type="dxa"/>
            <w:tcBorders>
              <w:top w:val="nil"/>
              <w:left w:val="nil"/>
              <w:bottom w:val="nil"/>
              <w:right w:val="nil"/>
            </w:tcBorders>
          </w:tcPr>
          <w:p w:rsidR="00677AA2" w:rsidRDefault="00A31147">
            <w:pPr>
              <w:spacing w:after="0" w:line="259" w:lineRule="auto"/>
              <w:ind w:left="0" w:right="59" w:firstLine="0"/>
            </w:pPr>
            <w:r>
              <w:t xml:space="preserve">the person appointed by the Parties in accordance with paragraph 5.2 of this Call Off Schedule 11; </w:t>
            </w:r>
          </w:p>
        </w:tc>
      </w:tr>
      <w:tr w:rsidR="00677AA2">
        <w:trPr>
          <w:trHeight w:val="1385"/>
        </w:trPr>
        <w:tc>
          <w:tcPr>
            <w:tcW w:w="2688" w:type="dxa"/>
            <w:tcBorders>
              <w:top w:val="nil"/>
              <w:left w:val="nil"/>
              <w:bottom w:val="nil"/>
              <w:right w:val="nil"/>
            </w:tcBorders>
          </w:tcPr>
          <w:p w:rsidR="00677AA2" w:rsidRDefault="00A31147">
            <w:pPr>
              <w:spacing w:after="0" w:line="259" w:lineRule="auto"/>
              <w:ind w:left="0" w:right="0" w:firstLine="0"/>
              <w:jc w:val="left"/>
            </w:pPr>
            <w:r>
              <w:rPr>
                <w:b/>
              </w:rPr>
              <w:t xml:space="preserve">“Extraordinary </w:t>
            </w:r>
          </w:p>
          <w:p w:rsidR="00677AA2" w:rsidRDefault="00A31147">
            <w:pPr>
              <w:spacing w:after="0" w:line="259" w:lineRule="auto"/>
              <w:ind w:left="0" w:right="0" w:firstLine="0"/>
              <w:jc w:val="left"/>
            </w:pPr>
            <w:r>
              <w:rPr>
                <w:b/>
              </w:rPr>
              <w:t>Meeting”</w:t>
            </w:r>
          </w:p>
        </w:tc>
        <w:tc>
          <w:tcPr>
            <w:tcW w:w="4353" w:type="dxa"/>
            <w:tcBorders>
              <w:top w:val="nil"/>
              <w:left w:val="nil"/>
              <w:bottom w:val="nil"/>
              <w:right w:val="nil"/>
            </w:tcBorders>
          </w:tcPr>
          <w:p w:rsidR="00677AA2" w:rsidRDefault="00A31147">
            <w:pPr>
              <w:spacing w:after="0" w:line="259" w:lineRule="auto"/>
              <w:ind w:left="0" w:right="59" w:firstLine="0"/>
            </w:pPr>
            <w:r>
              <w:t>a meeting, attended in person or over a conference call, held by the Parties in an attempt to resolve the Dispute in good faith in accordance with paragraphs 2.5 and 2.6 of this Call Off Schedule 11;</w:t>
            </w:r>
          </w:p>
        </w:tc>
      </w:tr>
      <w:tr w:rsidR="00677AA2">
        <w:trPr>
          <w:trHeight w:val="878"/>
        </w:trPr>
        <w:tc>
          <w:tcPr>
            <w:tcW w:w="2688" w:type="dxa"/>
            <w:tcBorders>
              <w:top w:val="nil"/>
              <w:left w:val="nil"/>
              <w:bottom w:val="nil"/>
              <w:right w:val="nil"/>
            </w:tcBorders>
          </w:tcPr>
          <w:p w:rsidR="00677AA2" w:rsidRDefault="00A31147">
            <w:pPr>
              <w:spacing w:after="0" w:line="259" w:lineRule="auto"/>
              <w:ind w:left="0" w:right="0" w:firstLine="0"/>
              <w:jc w:val="left"/>
            </w:pPr>
            <w:r>
              <w:rPr>
                <w:b/>
              </w:rPr>
              <w:t>"Mediator"</w:t>
            </w:r>
          </w:p>
        </w:tc>
        <w:tc>
          <w:tcPr>
            <w:tcW w:w="4353" w:type="dxa"/>
            <w:tcBorders>
              <w:top w:val="nil"/>
              <w:left w:val="nil"/>
              <w:bottom w:val="nil"/>
              <w:right w:val="nil"/>
            </w:tcBorders>
          </w:tcPr>
          <w:p w:rsidR="00677AA2" w:rsidRDefault="00A31147">
            <w:pPr>
              <w:spacing w:after="0" w:line="259" w:lineRule="auto"/>
              <w:ind w:left="0" w:right="61" w:firstLine="0"/>
            </w:pPr>
            <w:r>
              <w:t>the independent third party appointed in accordance with paragraph 4.2 of this Call Off Schedule 11; and</w:t>
            </w:r>
          </w:p>
        </w:tc>
      </w:tr>
      <w:tr w:rsidR="00677AA2">
        <w:trPr>
          <w:trHeight w:val="1323"/>
        </w:trPr>
        <w:tc>
          <w:tcPr>
            <w:tcW w:w="2688" w:type="dxa"/>
            <w:tcBorders>
              <w:top w:val="nil"/>
              <w:left w:val="nil"/>
              <w:bottom w:val="nil"/>
              <w:right w:val="nil"/>
            </w:tcBorders>
          </w:tcPr>
          <w:p w:rsidR="00677AA2" w:rsidRDefault="00A31147">
            <w:pPr>
              <w:spacing w:after="0" w:line="259" w:lineRule="auto"/>
              <w:ind w:left="0" w:right="0" w:firstLine="0"/>
              <w:jc w:val="left"/>
            </w:pPr>
            <w:r>
              <w:rPr>
                <w:b/>
              </w:rPr>
              <w:t>“Senior Officers”</w:t>
            </w:r>
          </w:p>
        </w:tc>
        <w:tc>
          <w:tcPr>
            <w:tcW w:w="4353" w:type="dxa"/>
            <w:tcBorders>
              <w:top w:val="nil"/>
              <w:left w:val="nil"/>
              <w:bottom w:val="nil"/>
              <w:right w:val="nil"/>
            </w:tcBorders>
          </w:tcPr>
          <w:p w:rsidR="00677AA2" w:rsidRDefault="00A31147">
            <w:pPr>
              <w:spacing w:after="0" w:line="259" w:lineRule="auto"/>
              <w:ind w:left="0" w:right="60" w:firstLine="0"/>
            </w:pPr>
            <w:r>
              <w:t>are senior officials of the Customer and Supplier that have been instructed by the Customer Representative and Supplier Representative respectively to resolve the Dispute by commercial negotiation.</w:t>
            </w:r>
          </w:p>
        </w:tc>
      </w:tr>
    </w:tbl>
    <w:p w:rsidR="00677AA2" w:rsidRDefault="00A31147">
      <w:pPr>
        <w:pStyle w:val="Heading3"/>
        <w:ind w:left="278"/>
      </w:pPr>
      <w:r>
        <w:t>2. INTRODUCTION</w:t>
      </w:r>
    </w:p>
    <w:p w:rsidR="00677AA2" w:rsidRDefault="00A31147">
      <w:pPr>
        <w:ind w:left="578" w:right="157"/>
      </w:pPr>
      <w:r>
        <w:rPr>
          <w:noProof/>
        </w:rPr>
        <w:drawing>
          <wp:inline distT="0" distB="0" distL="0" distR="0">
            <wp:extent cx="179832" cy="112776"/>
            <wp:effectExtent l="0" t="0" r="0" b="0"/>
            <wp:docPr id="23730" name="Picture 23730"/>
            <wp:cNvGraphicFramePr/>
            <a:graphic xmlns:a="http://schemas.openxmlformats.org/drawingml/2006/main">
              <a:graphicData uri="http://schemas.openxmlformats.org/drawingml/2006/picture">
                <pic:pic xmlns:pic="http://schemas.openxmlformats.org/drawingml/2006/picture">
                  <pic:nvPicPr>
                    <pic:cNvPr id="23730" name="Picture 23730"/>
                    <pic:cNvPicPr/>
                  </pic:nvPicPr>
                  <pic:blipFill>
                    <a:blip r:embed="rId38"/>
                    <a:stretch>
                      <a:fillRect/>
                    </a:stretch>
                  </pic:blipFill>
                  <pic:spPr>
                    <a:xfrm>
                      <a:off x="0" y="0"/>
                      <a:ext cx="179832" cy="112776"/>
                    </a:xfrm>
                    <a:prstGeom prst="rect">
                      <a:avLst/>
                    </a:prstGeom>
                  </pic:spPr>
                </pic:pic>
              </a:graphicData>
            </a:graphic>
          </wp:inline>
        </w:drawing>
      </w:r>
      <w:r>
        <w:t xml:space="preserve"> The Parties shall seek to resolve a Dispute:</w:t>
      </w:r>
    </w:p>
    <w:p w:rsidR="00677AA2" w:rsidRDefault="00A31147">
      <w:pPr>
        <w:ind w:left="1713" w:right="157" w:hanging="722"/>
      </w:pPr>
      <w:r>
        <w:rPr>
          <w:noProof/>
        </w:rPr>
        <w:drawing>
          <wp:inline distT="0" distB="0" distL="0" distR="0">
            <wp:extent cx="295656" cy="112776"/>
            <wp:effectExtent l="0" t="0" r="0" b="0"/>
            <wp:docPr id="23732" name="Picture 23732"/>
            <wp:cNvGraphicFramePr/>
            <a:graphic xmlns:a="http://schemas.openxmlformats.org/drawingml/2006/main">
              <a:graphicData uri="http://schemas.openxmlformats.org/drawingml/2006/picture">
                <pic:pic xmlns:pic="http://schemas.openxmlformats.org/drawingml/2006/picture">
                  <pic:nvPicPr>
                    <pic:cNvPr id="23732" name="Picture 23732"/>
                    <pic:cNvPicPr/>
                  </pic:nvPicPr>
                  <pic:blipFill>
                    <a:blip r:embed="rId39"/>
                    <a:stretch>
                      <a:fillRect/>
                    </a:stretch>
                  </pic:blipFill>
                  <pic:spPr>
                    <a:xfrm>
                      <a:off x="0" y="0"/>
                      <a:ext cx="295656" cy="112776"/>
                    </a:xfrm>
                    <a:prstGeom prst="rect">
                      <a:avLst/>
                    </a:prstGeom>
                  </pic:spPr>
                </pic:pic>
              </a:graphicData>
            </a:graphic>
          </wp:inline>
        </w:drawing>
      </w:r>
      <w:r>
        <w:t xml:space="preserve"> first in good faith (as prescribed in paragraphs 2.4 to 2.8 of this Call Off Schedule 11);</w:t>
      </w:r>
    </w:p>
    <w:p w:rsidR="00677AA2" w:rsidRDefault="00A31147">
      <w:pPr>
        <w:ind w:left="1713" w:right="157" w:hanging="722"/>
      </w:pPr>
      <w:r>
        <w:rPr>
          <w:noProof/>
        </w:rPr>
        <w:drawing>
          <wp:inline distT="0" distB="0" distL="0" distR="0">
            <wp:extent cx="313944" cy="112776"/>
            <wp:effectExtent l="0" t="0" r="0" b="0"/>
            <wp:docPr id="23735" name="Picture 23735"/>
            <wp:cNvGraphicFramePr/>
            <a:graphic xmlns:a="http://schemas.openxmlformats.org/drawingml/2006/main">
              <a:graphicData uri="http://schemas.openxmlformats.org/drawingml/2006/picture">
                <pic:pic xmlns:pic="http://schemas.openxmlformats.org/drawingml/2006/picture">
                  <pic:nvPicPr>
                    <pic:cNvPr id="23735" name="Picture 23735"/>
                    <pic:cNvPicPr/>
                  </pic:nvPicPr>
                  <pic:blipFill>
                    <a:blip r:embed="rId856"/>
                    <a:stretch>
                      <a:fillRect/>
                    </a:stretch>
                  </pic:blipFill>
                  <pic:spPr>
                    <a:xfrm>
                      <a:off x="0" y="0"/>
                      <a:ext cx="313944" cy="112776"/>
                    </a:xfrm>
                    <a:prstGeom prst="rect">
                      <a:avLst/>
                    </a:prstGeom>
                  </pic:spPr>
                </pic:pic>
              </a:graphicData>
            </a:graphic>
          </wp:inline>
        </w:drawing>
      </w:r>
      <w:r>
        <w:t xml:space="preserve"> where the Dispute has not been resolved by good faith, the Parties shall attempt to resolve the Dispute by commercial negotiation (as prescribed in paragraph 3 of this Call Off Schedule 11);</w:t>
      </w:r>
    </w:p>
    <w:p w:rsidR="00677AA2" w:rsidRDefault="00A31147">
      <w:pPr>
        <w:spacing w:after="0"/>
        <w:ind w:left="1713" w:right="157" w:hanging="722"/>
      </w:pPr>
      <w:r>
        <w:rPr>
          <w:noProof/>
        </w:rPr>
        <w:drawing>
          <wp:inline distT="0" distB="0" distL="0" distR="0">
            <wp:extent cx="313944" cy="115824"/>
            <wp:effectExtent l="0" t="0" r="0" b="0"/>
            <wp:docPr id="23741" name="Picture 23741"/>
            <wp:cNvGraphicFramePr/>
            <a:graphic xmlns:a="http://schemas.openxmlformats.org/drawingml/2006/main">
              <a:graphicData uri="http://schemas.openxmlformats.org/drawingml/2006/picture">
                <pic:pic xmlns:pic="http://schemas.openxmlformats.org/drawingml/2006/picture">
                  <pic:nvPicPr>
                    <pic:cNvPr id="23741" name="Picture 23741"/>
                    <pic:cNvPicPr/>
                  </pic:nvPicPr>
                  <pic:blipFill>
                    <a:blip r:embed="rId543"/>
                    <a:stretch>
                      <a:fillRect/>
                    </a:stretch>
                  </pic:blipFill>
                  <pic:spPr>
                    <a:xfrm>
                      <a:off x="0" y="0"/>
                      <a:ext cx="313944" cy="115824"/>
                    </a:xfrm>
                    <a:prstGeom prst="rect">
                      <a:avLst/>
                    </a:prstGeom>
                  </pic:spPr>
                </pic:pic>
              </a:graphicData>
            </a:graphic>
          </wp:inline>
        </w:drawing>
      </w:r>
      <w:r>
        <w:t xml:space="preserve"> where the Dispute has not been resolved in good faith and commercial negotiation has been unsuccessful in resolving the Dispute, then either  Party may serve a Dispute Notice and shall attempt to resolve the Dispute through mediation (as prescribed in paragraph 4 of this Call Off Schedule </w:t>
      </w:r>
    </w:p>
    <w:p w:rsidR="00677AA2" w:rsidRDefault="00A31147">
      <w:pPr>
        <w:spacing w:line="299" w:lineRule="auto"/>
        <w:ind w:left="991" w:right="157" w:firstLine="722"/>
      </w:pPr>
      <w:r>
        <w:t xml:space="preserve">11); and </w:t>
      </w:r>
      <w:r>
        <w:rPr>
          <w:noProof/>
        </w:rPr>
        <w:drawing>
          <wp:inline distT="0" distB="0" distL="0" distR="0">
            <wp:extent cx="313944" cy="112776"/>
            <wp:effectExtent l="0" t="0" r="0" b="0"/>
            <wp:docPr id="23758" name="Picture 23758"/>
            <wp:cNvGraphicFramePr/>
            <a:graphic xmlns:a="http://schemas.openxmlformats.org/drawingml/2006/main">
              <a:graphicData uri="http://schemas.openxmlformats.org/drawingml/2006/picture">
                <pic:pic xmlns:pic="http://schemas.openxmlformats.org/drawingml/2006/picture">
                  <pic:nvPicPr>
                    <pic:cNvPr id="23758" name="Picture 23758"/>
                    <pic:cNvPicPr/>
                  </pic:nvPicPr>
                  <pic:blipFill>
                    <a:blip r:embed="rId42"/>
                    <a:stretch>
                      <a:fillRect/>
                    </a:stretch>
                  </pic:blipFill>
                  <pic:spPr>
                    <a:xfrm>
                      <a:off x="0" y="0"/>
                      <a:ext cx="313944" cy="112776"/>
                    </a:xfrm>
                    <a:prstGeom prst="rect">
                      <a:avLst/>
                    </a:prstGeom>
                  </pic:spPr>
                </pic:pic>
              </a:graphicData>
            </a:graphic>
          </wp:inline>
        </w:drawing>
      </w:r>
      <w:r>
        <w:t xml:space="preserve"> if mediation is not agreed by the Parties, the Parties may proceed to arbitration (as prescribed in paragraph 6 of this Call Off Schedule 11) or litigation (in accordance with Clause 58 of this Call Off Contract (Governing Law and Jurisdiction)).</w:t>
      </w:r>
    </w:p>
    <w:p w:rsidR="00677AA2" w:rsidRDefault="00A31147">
      <w:pPr>
        <w:ind w:left="933" w:right="157" w:hanging="365"/>
      </w:pPr>
      <w:r>
        <w:rPr>
          <w:noProof/>
        </w:rPr>
        <w:drawing>
          <wp:inline distT="0" distB="0" distL="0" distR="0">
            <wp:extent cx="198120" cy="115824"/>
            <wp:effectExtent l="0" t="0" r="0" b="0"/>
            <wp:docPr id="23797" name="Picture 23797"/>
            <wp:cNvGraphicFramePr/>
            <a:graphic xmlns:a="http://schemas.openxmlformats.org/drawingml/2006/main">
              <a:graphicData uri="http://schemas.openxmlformats.org/drawingml/2006/picture">
                <pic:pic xmlns:pic="http://schemas.openxmlformats.org/drawingml/2006/picture">
                  <pic:nvPicPr>
                    <pic:cNvPr id="23797" name="Picture 23797"/>
                    <pic:cNvPicPr/>
                  </pic:nvPicPr>
                  <pic:blipFill>
                    <a:blip r:embed="rId937"/>
                    <a:stretch>
                      <a:fillRect/>
                    </a:stretch>
                  </pic:blipFill>
                  <pic:spPr>
                    <a:xfrm>
                      <a:off x="0" y="0"/>
                      <a:ext cx="198120" cy="115824"/>
                    </a:xfrm>
                    <a:prstGeom prst="rect">
                      <a:avLst/>
                    </a:prstGeom>
                  </pic:spPr>
                </pic:pic>
              </a:graphicData>
            </a:graphic>
          </wp:inline>
        </w:drawing>
      </w:r>
      <w:r>
        <w:t xml:space="preserve"> Specific issues may be referred to Expert Determination (as prescribed in paragraph 5 of this Call Off Schedule 11) where specified under the provisions of this Call Off Contract and may also be referred to Expert Determination where otherwise appropriate as specified in paragraph 5 of this Call Off Schedule 11.</w:t>
      </w:r>
    </w:p>
    <w:p w:rsidR="00677AA2" w:rsidRDefault="00A31147">
      <w:pPr>
        <w:ind w:left="933" w:right="157" w:hanging="365"/>
      </w:pPr>
      <w:r>
        <w:rPr>
          <w:noProof/>
        </w:rPr>
        <w:drawing>
          <wp:inline distT="0" distB="0" distL="0" distR="0">
            <wp:extent cx="198120" cy="115824"/>
            <wp:effectExtent l="0" t="0" r="0" b="0"/>
            <wp:docPr id="23817" name="Picture 23817"/>
            <wp:cNvGraphicFramePr/>
            <a:graphic xmlns:a="http://schemas.openxmlformats.org/drawingml/2006/main">
              <a:graphicData uri="http://schemas.openxmlformats.org/drawingml/2006/picture">
                <pic:pic xmlns:pic="http://schemas.openxmlformats.org/drawingml/2006/picture">
                  <pic:nvPicPr>
                    <pic:cNvPr id="23817" name="Picture 23817"/>
                    <pic:cNvPicPr/>
                  </pic:nvPicPr>
                  <pic:blipFill>
                    <a:blip r:embed="rId841"/>
                    <a:stretch>
                      <a:fillRect/>
                    </a:stretch>
                  </pic:blipFill>
                  <pic:spPr>
                    <a:xfrm>
                      <a:off x="0" y="0"/>
                      <a:ext cx="198120" cy="115824"/>
                    </a:xfrm>
                    <a:prstGeom prst="rect">
                      <a:avLst/>
                    </a:prstGeom>
                  </pic:spPr>
                </pic:pic>
              </a:graphicData>
            </a:graphic>
          </wp:inline>
        </w:drawing>
      </w:r>
      <w:r>
        <w:t xml:space="preserve"> Save in relation to paragraph 4.5, the Parties shall bear their own legal costs in resolving Disputes under this Call Off Schedule 11.  </w:t>
      </w:r>
    </w:p>
    <w:p w:rsidR="00677AA2" w:rsidRDefault="00A31147">
      <w:pPr>
        <w:pStyle w:val="Heading4"/>
        <w:spacing w:after="99" w:line="259" w:lineRule="auto"/>
        <w:ind w:left="561"/>
      </w:pPr>
      <w:r>
        <w:rPr>
          <w:b w:val="0"/>
          <w:u w:val="single" w:color="000000"/>
        </w:rPr>
        <w:lastRenderedPageBreak/>
        <w:t>Good faith discussions</w:t>
      </w:r>
    </w:p>
    <w:p w:rsidR="00677AA2" w:rsidRDefault="00A31147">
      <w:pPr>
        <w:ind w:left="933" w:right="157" w:hanging="365"/>
      </w:pPr>
      <w:r>
        <w:rPr>
          <w:noProof/>
        </w:rPr>
        <w:drawing>
          <wp:inline distT="0" distB="0" distL="0" distR="0">
            <wp:extent cx="198120" cy="112776"/>
            <wp:effectExtent l="0" t="0" r="0" b="0"/>
            <wp:docPr id="23822" name="Picture 23822"/>
            <wp:cNvGraphicFramePr/>
            <a:graphic xmlns:a="http://schemas.openxmlformats.org/drawingml/2006/main">
              <a:graphicData uri="http://schemas.openxmlformats.org/drawingml/2006/picture">
                <pic:pic xmlns:pic="http://schemas.openxmlformats.org/drawingml/2006/picture">
                  <pic:nvPicPr>
                    <pic:cNvPr id="23822" name="Picture 23822"/>
                    <pic:cNvPicPr/>
                  </pic:nvPicPr>
                  <pic:blipFill>
                    <a:blip r:embed="rId671"/>
                    <a:stretch>
                      <a:fillRect/>
                    </a:stretch>
                  </pic:blipFill>
                  <pic:spPr>
                    <a:xfrm>
                      <a:off x="0" y="0"/>
                      <a:ext cx="198120" cy="112776"/>
                    </a:xfrm>
                    <a:prstGeom prst="rect">
                      <a:avLst/>
                    </a:prstGeom>
                  </pic:spPr>
                </pic:pic>
              </a:graphicData>
            </a:graphic>
          </wp:inline>
        </w:drawing>
      </w:r>
      <w:r>
        <w:t xml:space="preserve"> Pursuant to paragraph 2.1.1 of this Call Off Schedule 11, if any Dispute arises the Customer Representative and the Supplier Representative shall attempt first to resolve the Dispute in good faith, which may include (without limitation) either Party holding an Extraordinary Meeting.</w:t>
      </w:r>
    </w:p>
    <w:p w:rsidR="00677AA2" w:rsidRDefault="00A31147">
      <w:pPr>
        <w:ind w:left="933" w:right="157" w:hanging="365"/>
      </w:pPr>
      <w:r>
        <w:rPr>
          <w:noProof/>
        </w:rPr>
        <w:drawing>
          <wp:inline distT="0" distB="0" distL="0" distR="0">
            <wp:extent cx="198120" cy="115824"/>
            <wp:effectExtent l="0" t="0" r="0" b="0"/>
            <wp:docPr id="23835" name="Picture 23835"/>
            <wp:cNvGraphicFramePr/>
            <a:graphic xmlns:a="http://schemas.openxmlformats.org/drawingml/2006/main">
              <a:graphicData uri="http://schemas.openxmlformats.org/drawingml/2006/picture">
                <pic:pic xmlns:pic="http://schemas.openxmlformats.org/drawingml/2006/picture">
                  <pic:nvPicPr>
                    <pic:cNvPr id="23835" name="Picture 23835"/>
                    <pic:cNvPicPr/>
                  </pic:nvPicPr>
                  <pic:blipFill>
                    <a:blip r:embed="rId619"/>
                    <a:stretch>
                      <a:fillRect/>
                    </a:stretch>
                  </pic:blipFill>
                  <pic:spPr>
                    <a:xfrm>
                      <a:off x="0" y="0"/>
                      <a:ext cx="198120" cy="115824"/>
                    </a:xfrm>
                    <a:prstGeom prst="rect">
                      <a:avLst/>
                    </a:prstGeom>
                  </pic:spPr>
                </pic:pic>
              </a:graphicData>
            </a:graphic>
          </wp:inline>
        </w:drawing>
      </w:r>
      <w:r>
        <w:t xml:space="preserve"> Either Party may hold an Extraordinary Meeting by serving written notice.  The written notice must give the receiving party at least five (5) Working Days notice of when the Extraordinary Meeting is to take place.</w:t>
      </w:r>
    </w:p>
    <w:p w:rsidR="00677AA2" w:rsidRDefault="00A31147">
      <w:pPr>
        <w:ind w:left="933" w:right="157" w:hanging="365"/>
      </w:pPr>
      <w:r>
        <w:rPr>
          <w:noProof/>
        </w:rPr>
        <w:drawing>
          <wp:inline distT="0" distB="0" distL="0" distR="0">
            <wp:extent cx="198120" cy="115824"/>
            <wp:effectExtent l="0" t="0" r="0" b="0"/>
            <wp:docPr id="23839" name="Picture 23839"/>
            <wp:cNvGraphicFramePr/>
            <a:graphic xmlns:a="http://schemas.openxmlformats.org/drawingml/2006/main">
              <a:graphicData uri="http://schemas.openxmlformats.org/drawingml/2006/picture">
                <pic:pic xmlns:pic="http://schemas.openxmlformats.org/drawingml/2006/picture">
                  <pic:nvPicPr>
                    <pic:cNvPr id="23839" name="Picture 23839"/>
                    <pic:cNvPicPr/>
                  </pic:nvPicPr>
                  <pic:blipFill>
                    <a:blip r:embed="rId620"/>
                    <a:stretch>
                      <a:fillRect/>
                    </a:stretch>
                  </pic:blipFill>
                  <pic:spPr>
                    <a:xfrm>
                      <a:off x="0" y="0"/>
                      <a:ext cx="198120" cy="115824"/>
                    </a:xfrm>
                    <a:prstGeom prst="rect">
                      <a:avLst/>
                    </a:prstGeom>
                  </pic:spPr>
                </pic:pic>
              </a:graphicData>
            </a:graphic>
          </wp:inline>
        </w:drawing>
      </w:r>
      <w:r>
        <w:t xml:space="preserve"> The Customer Representative and Supplier Representative shall attend the Extraordinary Meeting. The key personnel of the Parties may also attend the Extraordinary Meeting.</w:t>
      </w:r>
    </w:p>
    <w:p w:rsidR="00677AA2" w:rsidRDefault="00A31147">
      <w:pPr>
        <w:ind w:left="933" w:right="157" w:hanging="365"/>
      </w:pPr>
      <w:r>
        <w:rPr>
          <w:noProof/>
        </w:rPr>
        <w:drawing>
          <wp:inline distT="0" distB="0" distL="0" distR="0">
            <wp:extent cx="198120" cy="112776"/>
            <wp:effectExtent l="0" t="0" r="0" b="0"/>
            <wp:docPr id="23861" name="Picture 23861"/>
            <wp:cNvGraphicFramePr/>
            <a:graphic xmlns:a="http://schemas.openxmlformats.org/drawingml/2006/main">
              <a:graphicData uri="http://schemas.openxmlformats.org/drawingml/2006/picture">
                <pic:pic xmlns:pic="http://schemas.openxmlformats.org/drawingml/2006/picture">
                  <pic:nvPicPr>
                    <pic:cNvPr id="23861" name="Picture 23861"/>
                    <pic:cNvPicPr/>
                  </pic:nvPicPr>
                  <pic:blipFill>
                    <a:blip r:embed="rId816"/>
                    <a:stretch>
                      <a:fillRect/>
                    </a:stretch>
                  </pic:blipFill>
                  <pic:spPr>
                    <a:xfrm>
                      <a:off x="0" y="0"/>
                      <a:ext cx="198120" cy="112776"/>
                    </a:xfrm>
                    <a:prstGeom prst="rect">
                      <a:avLst/>
                    </a:prstGeom>
                  </pic:spPr>
                </pic:pic>
              </a:graphicData>
            </a:graphic>
          </wp:inline>
        </w:drawing>
      </w:r>
      <w:r>
        <w:t xml:space="preserve"> The representatives of the Parties attending the Extraordinary Meeting shall use their best endeavours to resolve the Dispute.</w:t>
      </w:r>
    </w:p>
    <w:p w:rsidR="00677AA2" w:rsidRDefault="00A31147">
      <w:pPr>
        <w:spacing w:after="228"/>
        <w:ind w:left="933" w:right="157" w:hanging="365"/>
      </w:pPr>
      <w:r>
        <w:rPr>
          <w:noProof/>
        </w:rPr>
        <w:drawing>
          <wp:inline distT="0" distB="0" distL="0" distR="0">
            <wp:extent cx="198120" cy="115824"/>
            <wp:effectExtent l="0" t="0" r="0" b="0"/>
            <wp:docPr id="23864" name="Picture 23864"/>
            <wp:cNvGraphicFramePr/>
            <a:graphic xmlns:a="http://schemas.openxmlformats.org/drawingml/2006/main">
              <a:graphicData uri="http://schemas.openxmlformats.org/drawingml/2006/picture">
                <pic:pic xmlns:pic="http://schemas.openxmlformats.org/drawingml/2006/picture">
                  <pic:nvPicPr>
                    <pic:cNvPr id="23864" name="Picture 23864"/>
                    <pic:cNvPicPr/>
                  </pic:nvPicPr>
                  <pic:blipFill>
                    <a:blip r:embed="rId819"/>
                    <a:stretch>
                      <a:fillRect/>
                    </a:stretch>
                  </pic:blipFill>
                  <pic:spPr>
                    <a:xfrm>
                      <a:off x="0" y="0"/>
                      <a:ext cx="198120" cy="115824"/>
                    </a:xfrm>
                    <a:prstGeom prst="rect">
                      <a:avLst/>
                    </a:prstGeom>
                  </pic:spPr>
                </pic:pic>
              </a:graphicData>
            </a:graphic>
          </wp:inline>
        </w:drawing>
      </w:r>
      <w:r>
        <w:t xml:space="preserve"> If the Dispute is not resolved at the Extraordinary Meeting then the Parties may attempt to hold additional Extraordinary Meetings in an attempt to resolve the Dispute. If the Extraordinary Meetings are unsuccessful in resolving the Dispute or the Dispute has not been resolved through good faith discussions thirty (30) Working Days from when they first started, the Parties shall attempt to resolve the Dispute by commercial negotiation.</w:t>
      </w:r>
    </w:p>
    <w:p w:rsidR="00677AA2" w:rsidRDefault="00A31147">
      <w:pPr>
        <w:pStyle w:val="Heading3"/>
        <w:ind w:left="278"/>
      </w:pPr>
      <w:r>
        <w:t>3. COMMERCIAL NEGOTIATIONS</w:t>
      </w:r>
    </w:p>
    <w:p w:rsidR="00677AA2" w:rsidRDefault="00A31147">
      <w:pPr>
        <w:ind w:left="928" w:right="157" w:hanging="360"/>
      </w:pPr>
      <w:r>
        <w:rPr>
          <w:noProof/>
        </w:rPr>
        <w:drawing>
          <wp:inline distT="0" distB="0" distL="0" distR="0">
            <wp:extent cx="176784" cy="115824"/>
            <wp:effectExtent l="0" t="0" r="0" b="0"/>
            <wp:docPr id="23884" name="Picture 23884"/>
            <wp:cNvGraphicFramePr/>
            <a:graphic xmlns:a="http://schemas.openxmlformats.org/drawingml/2006/main">
              <a:graphicData uri="http://schemas.openxmlformats.org/drawingml/2006/picture">
                <pic:pic xmlns:pic="http://schemas.openxmlformats.org/drawingml/2006/picture">
                  <pic:nvPicPr>
                    <pic:cNvPr id="23884" name="Picture 23884"/>
                    <pic:cNvPicPr/>
                  </pic:nvPicPr>
                  <pic:blipFill>
                    <a:blip r:embed="rId544"/>
                    <a:stretch>
                      <a:fillRect/>
                    </a:stretch>
                  </pic:blipFill>
                  <pic:spPr>
                    <a:xfrm>
                      <a:off x="0" y="0"/>
                      <a:ext cx="176784" cy="115824"/>
                    </a:xfrm>
                    <a:prstGeom prst="rect">
                      <a:avLst/>
                    </a:prstGeom>
                  </pic:spPr>
                </pic:pic>
              </a:graphicData>
            </a:graphic>
          </wp:inline>
        </w:drawing>
      </w:r>
      <w:r>
        <w:t xml:space="preserve"> Where the Parties have been unable to resolve the Dispute in good faith under paragraphs 2.4 to 2.8 of this Call Off Schedule 11, pursuant to paragraph 2.1.2 the Customer and the Supplier shall use reasonable endeavours to resolve the Dispute by discussion between Senior Officers. </w:t>
      </w:r>
    </w:p>
    <w:p w:rsidR="00677AA2" w:rsidRDefault="00A31147">
      <w:pPr>
        <w:spacing w:after="105" w:line="251" w:lineRule="auto"/>
        <w:ind w:left="929" w:right="153" w:hanging="360"/>
        <w:jc w:val="left"/>
      </w:pPr>
      <w:r>
        <w:rPr>
          <w:noProof/>
        </w:rPr>
        <w:drawing>
          <wp:inline distT="0" distB="0" distL="0" distR="0">
            <wp:extent cx="195072" cy="115824"/>
            <wp:effectExtent l="0" t="0" r="0" b="0"/>
            <wp:docPr id="23889" name="Picture 23889"/>
            <wp:cNvGraphicFramePr/>
            <a:graphic xmlns:a="http://schemas.openxmlformats.org/drawingml/2006/main">
              <a:graphicData uri="http://schemas.openxmlformats.org/drawingml/2006/picture">
                <pic:pic xmlns:pic="http://schemas.openxmlformats.org/drawingml/2006/picture">
                  <pic:nvPicPr>
                    <pic:cNvPr id="23889" name="Picture 23889"/>
                    <pic:cNvPicPr/>
                  </pic:nvPicPr>
                  <pic:blipFill>
                    <a:blip r:embed="rId545"/>
                    <a:stretch>
                      <a:fillRect/>
                    </a:stretch>
                  </pic:blipFill>
                  <pic:spPr>
                    <a:xfrm>
                      <a:off x="0" y="0"/>
                      <a:ext cx="195072" cy="115824"/>
                    </a:xfrm>
                    <a:prstGeom prst="rect">
                      <a:avLst/>
                    </a:prstGeom>
                  </pic:spPr>
                </pic:pic>
              </a:graphicData>
            </a:graphic>
          </wp:inline>
        </w:drawing>
      </w:r>
      <w:r>
        <w:t xml:space="preserve"> Senior Officers shall resolve the Dispute as soon as possible and in any event thirty (30) Working Days from the date Parties agree good faith discussions were deemed unsuccessful.   </w:t>
      </w:r>
    </w:p>
    <w:p w:rsidR="00677AA2" w:rsidRDefault="00A31147">
      <w:pPr>
        <w:ind w:left="578" w:right="157"/>
      </w:pPr>
      <w:r>
        <w:rPr>
          <w:noProof/>
        </w:rPr>
        <w:drawing>
          <wp:inline distT="0" distB="0" distL="0" distR="0">
            <wp:extent cx="195072" cy="115824"/>
            <wp:effectExtent l="0" t="0" r="0" b="0"/>
            <wp:docPr id="23893" name="Picture 23893"/>
            <wp:cNvGraphicFramePr/>
            <a:graphic xmlns:a="http://schemas.openxmlformats.org/drawingml/2006/main">
              <a:graphicData uri="http://schemas.openxmlformats.org/drawingml/2006/picture">
                <pic:pic xmlns:pic="http://schemas.openxmlformats.org/drawingml/2006/picture">
                  <pic:nvPicPr>
                    <pic:cNvPr id="23893" name="Picture 23893"/>
                    <pic:cNvPicPr/>
                  </pic:nvPicPr>
                  <pic:blipFill>
                    <a:blip r:embed="rId938"/>
                    <a:stretch>
                      <a:fillRect/>
                    </a:stretch>
                  </pic:blipFill>
                  <pic:spPr>
                    <a:xfrm>
                      <a:off x="0" y="0"/>
                      <a:ext cx="195072" cy="115824"/>
                    </a:xfrm>
                    <a:prstGeom prst="rect">
                      <a:avLst/>
                    </a:prstGeom>
                  </pic:spPr>
                </pic:pic>
              </a:graphicData>
            </a:graphic>
          </wp:inline>
        </w:drawing>
      </w:r>
      <w:r>
        <w:t xml:space="preserve"> If Senior Officers:</w:t>
      </w:r>
    </w:p>
    <w:p w:rsidR="00677AA2" w:rsidRDefault="00A31147">
      <w:pPr>
        <w:spacing w:after="105" w:line="251" w:lineRule="auto"/>
        <w:ind w:left="1717" w:right="153" w:hanging="722"/>
        <w:jc w:val="left"/>
      </w:pPr>
      <w:r>
        <w:rPr>
          <w:noProof/>
        </w:rPr>
        <w:drawing>
          <wp:inline distT="0" distB="0" distL="0" distR="0">
            <wp:extent cx="295656" cy="115824"/>
            <wp:effectExtent l="0" t="0" r="0" b="0"/>
            <wp:docPr id="23895" name="Picture 23895"/>
            <wp:cNvGraphicFramePr/>
            <a:graphic xmlns:a="http://schemas.openxmlformats.org/drawingml/2006/main">
              <a:graphicData uri="http://schemas.openxmlformats.org/drawingml/2006/picture">
                <pic:pic xmlns:pic="http://schemas.openxmlformats.org/drawingml/2006/picture">
                  <pic:nvPicPr>
                    <pic:cNvPr id="23895" name="Picture 23895"/>
                    <pic:cNvPicPr/>
                  </pic:nvPicPr>
                  <pic:blipFill>
                    <a:blip r:embed="rId939"/>
                    <a:stretch>
                      <a:fillRect/>
                    </a:stretch>
                  </pic:blipFill>
                  <pic:spPr>
                    <a:xfrm>
                      <a:off x="0" y="0"/>
                      <a:ext cx="295656" cy="115824"/>
                    </a:xfrm>
                    <a:prstGeom prst="rect">
                      <a:avLst/>
                    </a:prstGeom>
                  </pic:spPr>
                </pic:pic>
              </a:graphicData>
            </a:graphic>
          </wp:inline>
        </w:drawing>
      </w:r>
      <w:r>
        <w:tab/>
        <w:t>are of the reasonable opinion that the resolution of a Dispute by commercial negotiation, or the continuance of commercial negotiations, will not result in an appropriate solution; or</w:t>
      </w:r>
    </w:p>
    <w:p w:rsidR="00677AA2" w:rsidRDefault="00A31147">
      <w:pPr>
        <w:ind w:left="1133" w:right="157" w:hanging="142"/>
      </w:pPr>
      <w:r>
        <w:rPr>
          <w:noProof/>
        </w:rPr>
        <w:drawing>
          <wp:inline distT="0" distB="0" distL="0" distR="0">
            <wp:extent cx="313944" cy="115824"/>
            <wp:effectExtent l="0" t="0" r="0" b="0"/>
            <wp:docPr id="23899" name="Picture 23899"/>
            <wp:cNvGraphicFramePr/>
            <a:graphic xmlns:a="http://schemas.openxmlformats.org/drawingml/2006/main">
              <a:graphicData uri="http://schemas.openxmlformats.org/drawingml/2006/picture">
                <pic:pic xmlns:pic="http://schemas.openxmlformats.org/drawingml/2006/picture">
                  <pic:nvPicPr>
                    <pic:cNvPr id="23899" name="Picture 23899"/>
                    <pic:cNvPicPr/>
                  </pic:nvPicPr>
                  <pic:blipFill>
                    <a:blip r:embed="rId940"/>
                    <a:stretch>
                      <a:fillRect/>
                    </a:stretch>
                  </pic:blipFill>
                  <pic:spPr>
                    <a:xfrm>
                      <a:off x="0" y="0"/>
                      <a:ext cx="313944" cy="115824"/>
                    </a:xfrm>
                    <a:prstGeom prst="rect">
                      <a:avLst/>
                    </a:prstGeom>
                  </pic:spPr>
                </pic:pic>
              </a:graphicData>
            </a:graphic>
          </wp:inline>
        </w:drawing>
      </w:r>
      <w:r>
        <w:t xml:space="preserve"> fail to resolve the Dispute in the timelines under paragraph 3.2 of this Call Off Schedule 11, commercial negotiations shall be deemed unsuccessful and either Party may serve a Dispute Notice in accordance with paragraphs 3.4 and 3.5 of this Call Off Schedule 11.</w:t>
      </w:r>
    </w:p>
    <w:p w:rsidR="00677AA2" w:rsidRDefault="00A31147">
      <w:pPr>
        <w:pStyle w:val="Heading4"/>
        <w:spacing w:after="99" w:line="259" w:lineRule="auto"/>
        <w:ind w:left="561"/>
      </w:pPr>
      <w:r>
        <w:rPr>
          <w:b w:val="0"/>
          <w:u w:val="single" w:color="000000"/>
        </w:rPr>
        <w:t>Dispute Notice</w:t>
      </w:r>
    </w:p>
    <w:p w:rsidR="00677AA2" w:rsidRDefault="00A31147">
      <w:pPr>
        <w:ind w:left="578" w:right="157"/>
      </w:pPr>
      <w:r>
        <w:rPr>
          <w:noProof/>
        </w:rPr>
        <w:drawing>
          <wp:inline distT="0" distB="0" distL="0" distR="0">
            <wp:extent cx="195072" cy="115824"/>
            <wp:effectExtent l="0" t="0" r="0" b="0"/>
            <wp:docPr id="23930" name="Picture 23930"/>
            <wp:cNvGraphicFramePr/>
            <a:graphic xmlns:a="http://schemas.openxmlformats.org/drawingml/2006/main">
              <a:graphicData uri="http://schemas.openxmlformats.org/drawingml/2006/picture">
                <pic:pic xmlns:pic="http://schemas.openxmlformats.org/drawingml/2006/picture">
                  <pic:nvPicPr>
                    <pic:cNvPr id="23930" name="Picture 23930"/>
                    <pic:cNvPicPr/>
                  </pic:nvPicPr>
                  <pic:blipFill>
                    <a:blip r:embed="rId941"/>
                    <a:stretch>
                      <a:fillRect/>
                    </a:stretch>
                  </pic:blipFill>
                  <pic:spPr>
                    <a:xfrm>
                      <a:off x="0" y="0"/>
                      <a:ext cx="195072" cy="115824"/>
                    </a:xfrm>
                    <a:prstGeom prst="rect">
                      <a:avLst/>
                    </a:prstGeom>
                  </pic:spPr>
                </pic:pic>
              </a:graphicData>
            </a:graphic>
          </wp:inline>
        </w:drawing>
      </w:r>
      <w:r>
        <w:t xml:space="preserve"> The Dispute Notice shall set out:</w:t>
      </w:r>
    </w:p>
    <w:p w:rsidR="00677AA2" w:rsidRDefault="00A31147">
      <w:pPr>
        <w:tabs>
          <w:tab w:val="center" w:pos="1272"/>
          <w:tab w:val="center" w:pos="3567"/>
        </w:tabs>
        <w:ind w:left="0" w:right="0" w:firstLine="0"/>
        <w:jc w:val="left"/>
      </w:pPr>
      <w:r>
        <w:rPr>
          <w:rFonts w:ascii="Calibri" w:eastAsia="Calibri" w:hAnsi="Calibri" w:cs="Calibri"/>
        </w:rPr>
        <w:tab/>
      </w:r>
      <w:r>
        <w:rPr>
          <w:noProof/>
        </w:rPr>
        <w:drawing>
          <wp:inline distT="0" distB="0" distL="0" distR="0">
            <wp:extent cx="295656" cy="115824"/>
            <wp:effectExtent l="0" t="0" r="0" b="0"/>
            <wp:docPr id="23932" name="Picture 23932"/>
            <wp:cNvGraphicFramePr/>
            <a:graphic xmlns:a="http://schemas.openxmlformats.org/drawingml/2006/main">
              <a:graphicData uri="http://schemas.openxmlformats.org/drawingml/2006/picture">
                <pic:pic xmlns:pic="http://schemas.openxmlformats.org/drawingml/2006/picture">
                  <pic:nvPicPr>
                    <pic:cNvPr id="23932" name="Picture 23932"/>
                    <pic:cNvPicPr/>
                  </pic:nvPicPr>
                  <pic:blipFill>
                    <a:blip r:embed="rId942"/>
                    <a:stretch>
                      <a:fillRect/>
                    </a:stretch>
                  </pic:blipFill>
                  <pic:spPr>
                    <a:xfrm>
                      <a:off x="0" y="0"/>
                      <a:ext cx="295656" cy="115824"/>
                    </a:xfrm>
                    <a:prstGeom prst="rect">
                      <a:avLst/>
                    </a:prstGeom>
                  </pic:spPr>
                </pic:pic>
              </a:graphicData>
            </a:graphic>
          </wp:inline>
        </w:drawing>
      </w:r>
      <w:r>
        <w:tab/>
        <w:t>the material particulars of the Dispute;</w:t>
      </w:r>
    </w:p>
    <w:p w:rsidR="00677AA2" w:rsidRDefault="00A31147">
      <w:pPr>
        <w:ind w:left="1001" w:right="157"/>
      </w:pPr>
      <w:r>
        <w:rPr>
          <w:noProof/>
        </w:rPr>
        <w:drawing>
          <wp:inline distT="0" distB="0" distL="0" distR="0">
            <wp:extent cx="313944" cy="115824"/>
            <wp:effectExtent l="0" t="0" r="0" b="0"/>
            <wp:docPr id="23934" name="Picture 23934"/>
            <wp:cNvGraphicFramePr/>
            <a:graphic xmlns:a="http://schemas.openxmlformats.org/drawingml/2006/main">
              <a:graphicData uri="http://schemas.openxmlformats.org/drawingml/2006/picture">
                <pic:pic xmlns:pic="http://schemas.openxmlformats.org/drawingml/2006/picture">
                  <pic:nvPicPr>
                    <pic:cNvPr id="23934" name="Picture 23934"/>
                    <pic:cNvPicPr/>
                  </pic:nvPicPr>
                  <pic:blipFill>
                    <a:blip r:embed="rId943"/>
                    <a:stretch>
                      <a:fillRect/>
                    </a:stretch>
                  </pic:blipFill>
                  <pic:spPr>
                    <a:xfrm>
                      <a:off x="0" y="0"/>
                      <a:ext cx="313944" cy="115824"/>
                    </a:xfrm>
                    <a:prstGeom prst="rect">
                      <a:avLst/>
                    </a:prstGeom>
                  </pic:spPr>
                </pic:pic>
              </a:graphicData>
            </a:graphic>
          </wp:inline>
        </w:drawing>
      </w:r>
      <w:r>
        <w:t xml:space="preserve"> the reasons why the Party serving the Dispute Notice believes that the Dispute has arisen; and </w:t>
      </w:r>
      <w:r>
        <w:rPr>
          <w:noProof/>
        </w:rPr>
        <w:drawing>
          <wp:inline distT="0" distB="0" distL="0" distR="0">
            <wp:extent cx="313944" cy="115824"/>
            <wp:effectExtent l="0" t="0" r="0" b="0"/>
            <wp:docPr id="23937" name="Picture 23937"/>
            <wp:cNvGraphicFramePr/>
            <a:graphic xmlns:a="http://schemas.openxmlformats.org/drawingml/2006/main">
              <a:graphicData uri="http://schemas.openxmlformats.org/drawingml/2006/picture">
                <pic:pic xmlns:pic="http://schemas.openxmlformats.org/drawingml/2006/picture">
                  <pic:nvPicPr>
                    <pic:cNvPr id="23937" name="Picture 23937"/>
                    <pic:cNvPicPr/>
                  </pic:nvPicPr>
                  <pic:blipFill>
                    <a:blip r:embed="rId944"/>
                    <a:stretch>
                      <a:fillRect/>
                    </a:stretch>
                  </pic:blipFill>
                  <pic:spPr>
                    <a:xfrm>
                      <a:off x="0" y="0"/>
                      <a:ext cx="313944" cy="115824"/>
                    </a:xfrm>
                    <a:prstGeom prst="rect">
                      <a:avLst/>
                    </a:prstGeom>
                  </pic:spPr>
                </pic:pic>
              </a:graphicData>
            </a:graphic>
          </wp:inline>
        </w:drawing>
      </w:r>
      <w:r>
        <w:t xml:space="preserve"> if the Party serving the Dispute Notice believes that the Dispute should be dealt with under the Expedited Dispute Timetable as set out in paragraph 7 of this Call Off Schedule 11, the reason why.</w:t>
      </w:r>
    </w:p>
    <w:p w:rsidR="00677AA2" w:rsidRDefault="00A31147">
      <w:pPr>
        <w:spacing w:after="230"/>
        <w:ind w:left="928" w:right="157" w:hanging="360"/>
      </w:pPr>
      <w:r>
        <w:rPr>
          <w:noProof/>
        </w:rPr>
        <w:drawing>
          <wp:inline distT="0" distB="0" distL="0" distR="0">
            <wp:extent cx="195072" cy="115824"/>
            <wp:effectExtent l="0" t="0" r="0" b="0"/>
            <wp:docPr id="23941" name="Picture 23941"/>
            <wp:cNvGraphicFramePr/>
            <a:graphic xmlns:a="http://schemas.openxmlformats.org/drawingml/2006/main">
              <a:graphicData uri="http://schemas.openxmlformats.org/drawingml/2006/picture">
                <pic:pic xmlns:pic="http://schemas.openxmlformats.org/drawingml/2006/picture">
                  <pic:nvPicPr>
                    <pic:cNvPr id="23941" name="Picture 23941"/>
                    <pic:cNvPicPr/>
                  </pic:nvPicPr>
                  <pic:blipFill>
                    <a:blip r:embed="rId634"/>
                    <a:stretch>
                      <a:fillRect/>
                    </a:stretch>
                  </pic:blipFill>
                  <pic:spPr>
                    <a:xfrm>
                      <a:off x="0" y="0"/>
                      <a:ext cx="195072" cy="115824"/>
                    </a:xfrm>
                    <a:prstGeom prst="rect">
                      <a:avLst/>
                    </a:prstGeom>
                  </pic:spPr>
                </pic:pic>
              </a:graphicData>
            </a:graphic>
          </wp:inline>
        </w:drawing>
      </w:r>
      <w:r>
        <w:t xml:space="preserve"> Unless agreed otherwise in writing, the Parties shall continue to comply with their respective obligations under this Call Off Contract regardless of the nature of the Dispute and notwithstanding the referral of the Dispute to the Dispute Resolution Procedure.</w:t>
      </w:r>
    </w:p>
    <w:p w:rsidR="00677AA2" w:rsidRDefault="00A31147">
      <w:pPr>
        <w:pStyle w:val="Heading3"/>
        <w:ind w:left="278"/>
      </w:pPr>
      <w:r>
        <w:lastRenderedPageBreak/>
        <w:t>4. MEDIATION</w:t>
      </w:r>
    </w:p>
    <w:p w:rsidR="00677AA2" w:rsidRDefault="00A31147">
      <w:pPr>
        <w:ind w:left="933" w:right="157" w:hanging="365"/>
      </w:pPr>
      <w:r>
        <w:rPr>
          <w:noProof/>
        </w:rPr>
        <w:drawing>
          <wp:inline distT="0" distB="0" distL="0" distR="0">
            <wp:extent cx="179832" cy="112776"/>
            <wp:effectExtent l="0" t="0" r="0" b="0"/>
            <wp:docPr id="23948" name="Picture 23948"/>
            <wp:cNvGraphicFramePr/>
            <a:graphic xmlns:a="http://schemas.openxmlformats.org/drawingml/2006/main">
              <a:graphicData uri="http://schemas.openxmlformats.org/drawingml/2006/picture">
                <pic:pic xmlns:pic="http://schemas.openxmlformats.org/drawingml/2006/picture">
                  <pic:nvPicPr>
                    <pic:cNvPr id="23948" name="Picture 23948"/>
                    <pic:cNvPicPr/>
                  </pic:nvPicPr>
                  <pic:blipFill>
                    <a:blip r:embed="rId725"/>
                    <a:stretch>
                      <a:fillRect/>
                    </a:stretch>
                  </pic:blipFill>
                  <pic:spPr>
                    <a:xfrm>
                      <a:off x="0" y="0"/>
                      <a:ext cx="179832" cy="112776"/>
                    </a:xfrm>
                    <a:prstGeom prst="rect">
                      <a:avLst/>
                    </a:prstGeom>
                  </pic:spPr>
                </pic:pic>
              </a:graphicData>
            </a:graphic>
          </wp:inline>
        </w:drawing>
      </w:r>
      <w:r>
        <w:t xml:space="preserve"> Pursuant to paragraph 2.1.3 of this Call Off Schedule 11, if a Dispute Notice is served, the Parties shall attempt to resolve the Dispute by way of mediation. The Parties may follow the CEDR's Model Mediation Procedure which is current at the time the Dispute Notice is served (or such other version as the Parties may agree) or a mediation procedure that is agreed between the Parties.</w:t>
      </w:r>
    </w:p>
    <w:p w:rsidR="00677AA2" w:rsidRDefault="00A31147">
      <w:pPr>
        <w:spacing w:after="105" w:line="251" w:lineRule="auto"/>
        <w:ind w:left="929" w:right="153" w:hanging="365"/>
        <w:jc w:val="left"/>
      </w:pPr>
      <w:r>
        <w:rPr>
          <w:noProof/>
        </w:rPr>
        <w:drawing>
          <wp:inline distT="0" distB="0" distL="0" distR="0">
            <wp:extent cx="198120" cy="112776"/>
            <wp:effectExtent l="0" t="0" r="0" b="0"/>
            <wp:docPr id="23954" name="Picture 23954"/>
            <wp:cNvGraphicFramePr/>
            <a:graphic xmlns:a="http://schemas.openxmlformats.org/drawingml/2006/main">
              <a:graphicData uri="http://schemas.openxmlformats.org/drawingml/2006/picture">
                <pic:pic xmlns:pic="http://schemas.openxmlformats.org/drawingml/2006/picture">
                  <pic:nvPicPr>
                    <pic:cNvPr id="23954" name="Picture 23954"/>
                    <pic:cNvPicPr/>
                  </pic:nvPicPr>
                  <pic:blipFill>
                    <a:blip r:embed="rId69"/>
                    <a:stretch>
                      <a:fillRect/>
                    </a:stretch>
                  </pic:blipFill>
                  <pic:spPr>
                    <a:xfrm>
                      <a:off x="0" y="0"/>
                      <a:ext cx="198120" cy="112776"/>
                    </a:xfrm>
                    <a:prstGeom prst="rect">
                      <a:avLst/>
                    </a:prstGeom>
                  </pic:spPr>
                </pic:pic>
              </a:graphicData>
            </a:graphic>
          </wp:inline>
        </w:drawing>
      </w:r>
      <w:r>
        <w:t xml:space="preserve"> If the Parties are unable to agree on the joint appointment of a Mediator within thirty (30) Working Days from service of the Dispute Notice then either Party may apply to CEDR to nominate the Mediator. </w:t>
      </w:r>
    </w:p>
    <w:p w:rsidR="00677AA2" w:rsidRDefault="00A31147">
      <w:pPr>
        <w:ind w:left="933" w:right="157" w:hanging="365"/>
      </w:pPr>
      <w:r>
        <w:rPr>
          <w:noProof/>
        </w:rPr>
        <w:drawing>
          <wp:inline distT="0" distB="0" distL="0" distR="0">
            <wp:extent cx="198120" cy="115824"/>
            <wp:effectExtent l="0" t="0" r="0" b="0"/>
            <wp:docPr id="23959" name="Picture 23959"/>
            <wp:cNvGraphicFramePr/>
            <a:graphic xmlns:a="http://schemas.openxmlformats.org/drawingml/2006/main">
              <a:graphicData uri="http://schemas.openxmlformats.org/drawingml/2006/picture">
                <pic:pic xmlns:pic="http://schemas.openxmlformats.org/drawingml/2006/picture">
                  <pic:nvPicPr>
                    <pic:cNvPr id="23959" name="Picture 23959"/>
                    <pic:cNvPicPr/>
                  </pic:nvPicPr>
                  <pic:blipFill>
                    <a:blip r:embed="rId600"/>
                    <a:stretch>
                      <a:fillRect/>
                    </a:stretch>
                  </pic:blipFill>
                  <pic:spPr>
                    <a:xfrm>
                      <a:off x="0" y="0"/>
                      <a:ext cx="198120" cy="115824"/>
                    </a:xfrm>
                    <a:prstGeom prst="rect">
                      <a:avLst/>
                    </a:prstGeom>
                  </pic:spPr>
                </pic:pic>
              </a:graphicData>
            </a:graphic>
          </wp:inline>
        </w:drawing>
      </w:r>
      <w:r>
        <w:t xml:space="preserve"> If neither Party applies to CEDR to nominate the Mediator or an application to CEDR is unsuccessful under paragraph 4.2 of this Call Off Schedule 11, either Party may proceed to:</w:t>
      </w:r>
    </w:p>
    <w:p w:rsidR="00677AA2" w:rsidRDefault="00A31147">
      <w:pPr>
        <w:tabs>
          <w:tab w:val="center" w:pos="1270"/>
          <w:tab w:val="center" w:pos="4234"/>
        </w:tabs>
        <w:ind w:left="0" w:right="0" w:firstLine="0"/>
        <w:jc w:val="left"/>
      </w:pPr>
      <w:r>
        <w:rPr>
          <w:rFonts w:ascii="Calibri" w:eastAsia="Calibri" w:hAnsi="Calibri" w:cs="Calibri"/>
        </w:rPr>
        <w:tab/>
      </w:r>
      <w:r>
        <w:rPr>
          <w:noProof/>
        </w:rPr>
        <w:drawing>
          <wp:inline distT="0" distB="0" distL="0" distR="0">
            <wp:extent cx="298704" cy="115824"/>
            <wp:effectExtent l="0" t="0" r="0" b="0"/>
            <wp:docPr id="23963" name="Picture 23963"/>
            <wp:cNvGraphicFramePr/>
            <a:graphic xmlns:a="http://schemas.openxmlformats.org/drawingml/2006/main">
              <a:graphicData uri="http://schemas.openxmlformats.org/drawingml/2006/picture">
                <pic:pic xmlns:pic="http://schemas.openxmlformats.org/drawingml/2006/picture">
                  <pic:nvPicPr>
                    <pic:cNvPr id="23963" name="Picture 23963"/>
                    <pic:cNvPicPr/>
                  </pic:nvPicPr>
                  <pic:blipFill>
                    <a:blip r:embed="rId601"/>
                    <a:stretch>
                      <a:fillRect/>
                    </a:stretch>
                  </pic:blipFill>
                  <pic:spPr>
                    <a:xfrm>
                      <a:off x="0" y="0"/>
                      <a:ext cx="298704" cy="115824"/>
                    </a:xfrm>
                    <a:prstGeom prst="rect">
                      <a:avLst/>
                    </a:prstGeom>
                  </pic:spPr>
                </pic:pic>
              </a:graphicData>
            </a:graphic>
          </wp:inline>
        </w:drawing>
      </w:r>
      <w:r>
        <w:tab/>
        <w:t>hold further discussions between Senior Officers; or</w:t>
      </w:r>
    </w:p>
    <w:p w:rsidR="00677AA2" w:rsidRDefault="00A31147">
      <w:pPr>
        <w:spacing w:after="54" w:line="301" w:lineRule="auto"/>
        <w:ind w:left="996" w:right="157"/>
      </w:pPr>
      <w:r>
        <w:rPr>
          <w:noProof/>
        </w:rPr>
        <w:drawing>
          <wp:inline distT="0" distB="0" distL="0" distR="0">
            <wp:extent cx="316992" cy="115824"/>
            <wp:effectExtent l="0" t="0" r="0" b="0"/>
            <wp:docPr id="23965" name="Picture 23965"/>
            <wp:cNvGraphicFramePr/>
            <a:graphic xmlns:a="http://schemas.openxmlformats.org/drawingml/2006/main">
              <a:graphicData uri="http://schemas.openxmlformats.org/drawingml/2006/picture">
                <pic:pic xmlns:pic="http://schemas.openxmlformats.org/drawingml/2006/picture">
                  <pic:nvPicPr>
                    <pic:cNvPr id="23965" name="Picture 23965"/>
                    <pic:cNvPicPr/>
                  </pic:nvPicPr>
                  <pic:blipFill>
                    <a:blip r:embed="rId945"/>
                    <a:stretch>
                      <a:fillRect/>
                    </a:stretch>
                  </pic:blipFill>
                  <pic:spPr>
                    <a:xfrm>
                      <a:off x="0" y="0"/>
                      <a:ext cx="316992" cy="115824"/>
                    </a:xfrm>
                    <a:prstGeom prst="rect">
                      <a:avLst/>
                    </a:prstGeom>
                  </pic:spPr>
                </pic:pic>
              </a:graphicData>
            </a:graphic>
          </wp:inline>
        </w:drawing>
      </w:r>
      <w:r>
        <w:t xml:space="preserve"> an Expert determination, as prescribed in paragraph 5 of this Call Off Schedule 11; or </w:t>
      </w:r>
      <w:r>
        <w:rPr>
          <w:noProof/>
        </w:rPr>
        <w:drawing>
          <wp:inline distT="0" distB="0" distL="0" distR="0">
            <wp:extent cx="316992" cy="115824"/>
            <wp:effectExtent l="0" t="0" r="0" b="0"/>
            <wp:docPr id="23979" name="Picture 23979"/>
            <wp:cNvGraphicFramePr/>
            <a:graphic xmlns:a="http://schemas.openxmlformats.org/drawingml/2006/main">
              <a:graphicData uri="http://schemas.openxmlformats.org/drawingml/2006/picture">
                <pic:pic xmlns:pic="http://schemas.openxmlformats.org/drawingml/2006/picture">
                  <pic:nvPicPr>
                    <pic:cNvPr id="23979" name="Picture 23979"/>
                    <pic:cNvPicPr/>
                  </pic:nvPicPr>
                  <pic:blipFill>
                    <a:blip r:embed="rId946"/>
                    <a:stretch>
                      <a:fillRect/>
                    </a:stretch>
                  </pic:blipFill>
                  <pic:spPr>
                    <a:xfrm>
                      <a:off x="0" y="0"/>
                      <a:ext cx="316992" cy="115824"/>
                    </a:xfrm>
                    <a:prstGeom prst="rect">
                      <a:avLst/>
                    </a:prstGeom>
                  </pic:spPr>
                </pic:pic>
              </a:graphicData>
            </a:graphic>
          </wp:inline>
        </w:drawing>
      </w:r>
      <w:r>
        <w:t xml:space="preserve"> arbitration, as prescribed in paragraph 6 of this Call Off Schedule 11; or </w:t>
      </w:r>
      <w:r>
        <w:rPr>
          <w:noProof/>
        </w:rPr>
        <w:drawing>
          <wp:inline distT="0" distB="0" distL="0" distR="0">
            <wp:extent cx="316992" cy="115824"/>
            <wp:effectExtent l="0" t="0" r="0" b="0"/>
            <wp:docPr id="23981" name="Picture 23981"/>
            <wp:cNvGraphicFramePr/>
            <a:graphic xmlns:a="http://schemas.openxmlformats.org/drawingml/2006/main">
              <a:graphicData uri="http://schemas.openxmlformats.org/drawingml/2006/picture">
                <pic:pic xmlns:pic="http://schemas.openxmlformats.org/drawingml/2006/picture">
                  <pic:nvPicPr>
                    <pic:cNvPr id="23981" name="Picture 23981"/>
                    <pic:cNvPicPr/>
                  </pic:nvPicPr>
                  <pic:blipFill>
                    <a:blip r:embed="rId947"/>
                    <a:stretch>
                      <a:fillRect/>
                    </a:stretch>
                  </pic:blipFill>
                  <pic:spPr>
                    <a:xfrm>
                      <a:off x="0" y="0"/>
                      <a:ext cx="316992" cy="115824"/>
                    </a:xfrm>
                    <a:prstGeom prst="rect">
                      <a:avLst/>
                    </a:prstGeom>
                  </pic:spPr>
                </pic:pic>
              </a:graphicData>
            </a:graphic>
          </wp:inline>
        </w:drawing>
      </w:r>
      <w:r>
        <w:t xml:space="preserve"> litigation in accordance with Clause 57 of this Call Off Contract (Governing Law and Jurisdiction).</w:t>
      </w:r>
    </w:p>
    <w:p w:rsidR="00677AA2" w:rsidRDefault="00A31147">
      <w:pPr>
        <w:ind w:left="933" w:right="157" w:hanging="365"/>
      </w:pPr>
      <w:r>
        <w:rPr>
          <w:noProof/>
        </w:rPr>
        <w:drawing>
          <wp:inline distT="0" distB="0" distL="0" distR="0">
            <wp:extent cx="198120" cy="109728"/>
            <wp:effectExtent l="0" t="0" r="0" b="0"/>
            <wp:docPr id="23984" name="Picture 23984"/>
            <wp:cNvGraphicFramePr/>
            <a:graphic xmlns:a="http://schemas.openxmlformats.org/drawingml/2006/main">
              <a:graphicData uri="http://schemas.openxmlformats.org/drawingml/2006/picture">
                <pic:pic xmlns:pic="http://schemas.openxmlformats.org/drawingml/2006/picture">
                  <pic:nvPicPr>
                    <pic:cNvPr id="23984" name="Picture 23984"/>
                    <pic:cNvPicPr/>
                  </pic:nvPicPr>
                  <pic:blipFill>
                    <a:blip r:embed="rId646"/>
                    <a:stretch>
                      <a:fillRect/>
                    </a:stretch>
                  </pic:blipFill>
                  <pic:spPr>
                    <a:xfrm>
                      <a:off x="0" y="0"/>
                      <a:ext cx="198120" cy="109728"/>
                    </a:xfrm>
                    <a:prstGeom prst="rect">
                      <a:avLst/>
                    </a:prstGeom>
                  </pic:spPr>
                </pic:pic>
              </a:graphicData>
            </a:graphic>
          </wp:inline>
        </w:drawing>
      </w:r>
      <w:r>
        <w:t xml:space="preserve"> 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677AA2" w:rsidRDefault="00A31147">
      <w:pPr>
        <w:ind w:left="933" w:right="157" w:hanging="365"/>
      </w:pPr>
      <w:r>
        <w:rPr>
          <w:noProof/>
        </w:rPr>
        <w:drawing>
          <wp:inline distT="0" distB="0" distL="0" distR="0">
            <wp:extent cx="198120" cy="115824"/>
            <wp:effectExtent l="0" t="0" r="0" b="0"/>
            <wp:docPr id="23999" name="Picture 23999"/>
            <wp:cNvGraphicFramePr/>
            <a:graphic xmlns:a="http://schemas.openxmlformats.org/drawingml/2006/main">
              <a:graphicData uri="http://schemas.openxmlformats.org/drawingml/2006/picture">
                <pic:pic xmlns:pic="http://schemas.openxmlformats.org/drawingml/2006/picture">
                  <pic:nvPicPr>
                    <pic:cNvPr id="23999" name="Picture 23999"/>
                    <pic:cNvPicPr/>
                  </pic:nvPicPr>
                  <pic:blipFill>
                    <a:blip r:embed="rId734"/>
                    <a:stretch>
                      <a:fillRect/>
                    </a:stretch>
                  </pic:blipFill>
                  <pic:spPr>
                    <a:xfrm>
                      <a:off x="0" y="0"/>
                      <a:ext cx="198120" cy="115824"/>
                    </a:xfrm>
                    <a:prstGeom prst="rect">
                      <a:avLst/>
                    </a:prstGeom>
                  </pic:spPr>
                </pic:pic>
              </a:graphicData>
            </a:graphic>
          </wp:inline>
        </w:drawing>
      </w:r>
      <w:r>
        <w:t xml:space="preserve"> 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677AA2" w:rsidRDefault="00A31147">
      <w:pPr>
        <w:spacing w:after="602"/>
        <w:ind w:left="933" w:right="157" w:hanging="365"/>
      </w:pPr>
      <w:r>
        <w:rPr>
          <w:noProof/>
        </w:rPr>
        <w:drawing>
          <wp:inline distT="0" distB="0" distL="0" distR="0">
            <wp:extent cx="198120" cy="115824"/>
            <wp:effectExtent l="0" t="0" r="0" b="0"/>
            <wp:docPr id="24017" name="Picture 24017"/>
            <wp:cNvGraphicFramePr/>
            <a:graphic xmlns:a="http://schemas.openxmlformats.org/drawingml/2006/main">
              <a:graphicData uri="http://schemas.openxmlformats.org/drawingml/2006/picture">
                <pic:pic xmlns:pic="http://schemas.openxmlformats.org/drawingml/2006/picture">
                  <pic:nvPicPr>
                    <pic:cNvPr id="24017" name="Picture 24017"/>
                    <pic:cNvPicPr/>
                  </pic:nvPicPr>
                  <pic:blipFill>
                    <a:blip r:embed="rId948"/>
                    <a:stretch>
                      <a:fillRect/>
                    </a:stretch>
                  </pic:blipFill>
                  <pic:spPr>
                    <a:xfrm>
                      <a:off x="0" y="0"/>
                      <a:ext cx="198120" cy="115824"/>
                    </a:xfrm>
                    <a:prstGeom prst="rect">
                      <a:avLst/>
                    </a:prstGeom>
                  </pic:spPr>
                </pic:pic>
              </a:graphicData>
            </a:graphic>
          </wp:inline>
        </w:drawing>
      </w:r>
      <w:r>
        <w:t xml:space="preserve"> The costs of any mediation procedure used to resolve the Dispute under this paragraph 4 of this Call Off Schedule 11 shall be shared equally between the Parties.</w:t>
      </w:r>
    </w:p>
    <w:p w:rsidR="00677AA2" w:rsidRDefault="00A31147">
      <w:pPr>
        <w:pStyle w:val="Heading3"/>
        <w:ind w:left="278"/>
      </w:pPr>
      <w:r>
        <w:t>5. EXPERT DETERMINATION</w:t>
      </w:r>
    </w:p>
    <w:p w:rsidR="00677AA2" w:rsidRDefault="00A31147">
      <w:pPr>
        <w:ind w:left="928" w:right="157" w:hanging="360"/>
      </w:pPr>
      <w:r>
        <w:rPr>
          <w:noProof/>
        </w:rPr>
        <w:drawing>
          <wp:inline distT="0" distB="0" distL="0" distR="0">
            <wp:extent cx="176784" cy="115824"/>
            <wp:effectExtent l="0" t="0" r="0" b="0"/>
            <wp:docPr id="24034" name="Picture 24034"/>
            <wp:cNvGraphicFramePr/>
            <a:graphic xmlns:a="http://schemas.openxmlformats.org/drawingml/2006/main">
              <a:graphicData uri="http://schemas.openxmlformats.org/drawingml/2006/picture">
                <pic:pic xmlns:pic="http://schemas.openxmlformats.org/drawingml/2006/picture">
                  <pic:nvPicPr>
                    <pic:cNvPr id="24034" name="Picture 24034"/>
                    <pic:cNvPicPr/>
                  </pic:nvPicPr>
                  <pic:blipFill>
                    <a:blip r:embed="rId549"/>
                    <a:stretch>
                      <a:fillRect/>
                    </a:stretch>
                  </pic:blipFill>
                  <pic:spPr>
                    <a:xfrm>
                      <a:off x="0" y="0"/>
                      <a:ext cx="176784" cy="115824"/>
                    </a:xfrm>
                    <a:prstGeom prst="rect">
                      <a:avLst/>
                    </a:prstGeom>
                  </pic:spPr>
                </pic:pic>
              </a:graphicData>
            </a:graphic>
          </wp:inline>
        </w:drawing>
      </w:r>
      <w:r>
        <w:t xml:space="preserve"> If a Dispute relates to any aspect of the technology underlying the provision of the Services or otherwise relates to a technical matter of an accounting or financing nature (as the Parties may agree), either Party may request (such request shall not be unreasonably withheld or delayed by the Parties) by written notice to the other that the Dispute is referred to an Expert for determination.</w:t>
      </w:r>
    </w:p>
    <w:p w:rsidR="00677AA2" w:rsidRDefault="00A31147">
      <w:pPr>
        <w:ind w:left="928" w:right="157" w:hanging="360"/>
      </w:pPr>
      <w:r>
        <w:rPr>
          <w:noProof/>
        </w:rPr>
        <w:drawing>
          <wp:inline distT="0" distB="0" distL="0" distR="0">
            <wp:extent cx="195072" cy="115824"/>
            <wp:effectExtent l="0" t="0" r="0" b="0"/>
            <wp:docPr id="24040" name="Picture 24040"/>
            <wp:cNvGraphicFramePr/>
            <a:graphic xmlns:a="http://schemas.openxmlformats.org/drawingml/2006/main">
              <a:graphicData uri="http://schemas.openxmlformats.org/drawingml/2006/picture">
                <pic:pic xmlns:pic="http://schemas.openxmlformats.org/drawingml/2006/picture">
                  <pic:nvPicPr>
                    <pic:cNvPr id="24040" name="Picture 24040"/>
                    <pic:cNvPicPr/>
                  </pic:nvPicPr>
                  <pic:blipFill>
                    <a:blip r:embed="rId610"/>
                    <a:stretch>
                      <a:fillRect/>
                    </a:stretch>
                  </pic:blipFill>
                  <pic:spPr>
                    <a:xfrm>
                      <a:off x="0" y="0"/>
                      <a:ext cx="195072" cy="115824"/>
                    </a:xfrm>
                    <a:prstGeom prst="rect">
                      <a:avLst/>
                    </a:prstGeom>
                  </pic:spPr>
                </pic:pic>
              </a:graphicData>
            </a:graphic>
          </wp:inline>
        </w:drawing>
      </w:r>
      <w:r>
        <w:t xml:space="preserve"> 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w:t>
      </w:r>
    </w:p>
    <w:p w:rsidR="00677AA2" w:rsidRDefault="00A31147">
      <w:pPr>
        <w:ind w:left="578" w:right="157"/>
      </w:pPr>
      <w:r>
        <w:rPr>
          <w:noProof/>
        </w:rPr>
        <w:drawing>
          <wp:inline distT="0" distB="0" distL="0" distR="0">
            <wp:extent cx="195072" cy="115824"/>
            <wp:effectExtent l="0" t="0" r="0" b="0"/>
            <wp:docPr id="24073" name="Picture 24073"/>
            <wp:cNvGraphicFramePr/>
            <a:graphic xmlns:a="http://schemas.openxmlformats.org/drawingml/2006/main">
              <a:graphicData uri="http://schemas.openxmlformats.org/drawingml/2006/picture">
                <pic:pic xmlns:pic="http://schemas.openxmlformats.org/drawingml/2006/picture">
                  <pic:nvPicPr>
                    <pic:cNvPr id="24073" name="Picture 24073"/>
                    <pic:cNvPicPr/>
                  </pic:nvPicPr>
                  <pic:blipFill>
                    <a:blip r:embed="rId612"/>
                    <a:stretch>
                      <a:fillRect/>
                    </a:stretch>
                  </pic:blipFill>
                  <pic:spPr>
                    <a:xfrm>
                      <a:off x="0" y="0"/>
                      <a:ext cx="195072" cy="115824"/>
                    </a:xfrm>
                    <a:prstGeom prst="rect">
                      <a:avLst/>
                    </a:prstGeom>
                  </pic:spPr>
                </pic:pic>
              </a:graphicData>
            </a:graphic>
          </wp:inline>
        </w:drawing>
      </w:r>
      <w:r>
        <w:t xml:space="preserve"> The Expert shall act on the following basis:</w:t>
      </w:r>
    </w:p>
    <w:p w:rsidR="00677AA2" w:rsidRDefault="00A31147">
      <w:pPr>
        <w:spacing w:after="224"/>
        <w:ind w:left="1001" w:right="157"/>
      </w:pPr>
      <w:r>
        <w:rPr>
          <w:noProof/>
        </w:rPr>
        <w:drawing>
          <wp:inline distT="0" distB="0" distL="0" distR="0">
            <wp:extent cx="295656" cy="115824"/>
            <wp:effectExtent l="0" t="0" r="0" b="0"/>
            <wp:docPr id="24075" name="Picture 24075"/>
            <wp:cNvGraphicFramePr/>
            <a:graphic xmlns:a="http://schemas.openxmlformats.org/drawingml/2006/main">
              <a:graphicData uri="http://schemas.openxmlformats.org/drawingml/2006/picture">
                <pic:pic xmlns:pic="http://schemas.openxmlformats.org/drawingml/2006/picture">
                  <pic:nvPicPr>
                    <pic:cNvPr id="24075" name="Picture 24075"/>
                    <pic:cNvPicPr/>
                  </pic:nvPicPr>
                  <pic:blipFill>
                    <a:blip r:embed="rId694"/>
                    <a:stretch>
                      <a:fillRect/>
                    </a:stretch>
                  </pic:blipFill>
                  <pic:spPr>
                    <a:xfrm>
                      <a:off x="0" y="0"/>
                      <a:ext cx="295656" cy="115824"/>
                    </a:xfrm>
                    <a:prstGeom prst="rect">
                      <a:avLst/>
                    </a:prstGeom>
                  </pic:spPr>
                </pic:pic>
              </a:graphicData>
            </a:graphic>
          </wp:inline>
        </w:drawing>
      </w:r>
      <w:r>
        <w:t xml:space="preserve"> he/she shall act as an expert and not as an arbitrator and shall act fairly and impartially; </w:t>
      </w:r>
      <w:r>
        <w:rPr>
          <w:noProof/>
        </w:rPr>
        <w:drawing>
          <wp:inline distT="0" distB="0" distL="0" distR="0">
            <wp:extent cx="313944" cy="115824"/>
            <wp:effectExtent l="0" t="0" r="0" b="0"/>
            <wp:docPr id="24078" name="Picture 24078"/>
            <wp:cNvGraphicFramePr/>
            <a:graphic xmlns:a="http://schemas.openxmlformats.org/drawingml/2006/main">
              <a:graphicData uri="http://schemas.openxmlformats.org/drawingml/2006/picture">
                <pic:pic xmlns:pic="http://schemas.openxmlformats.org/drawingml/2006/picture">
                  <pic:nvPicPr>
                    <pic:cNvPr id="24078" name="Picture 24078"/>
                    <pic:cNvPicPr/>
                  </pic:nvPicPr>
                  <pic:blipFill>
                    <a:blip r:embed="rId695"/>
                    <a:stretch>
                      <a:fillRect/>
                    </a:stretch>
                  </pic:blipFill>
                  <pic:spPr>
                    <a:xfrm>
                      <a:off x="0" y="0"/>
                      <a:ext cx="313944" cy="115824"/>
                    </a:xfrm>
                    <a:prstGeom prst="rect">
                      <a:avLst/>
                    </a:prstGeom>
                  </pic:spPr>
                </pic:pic>
              </a:graphicData>
            </a:graphic>
          </wp:inline>
        </w:drawing>
      </w:r>
      <w:r>
        <w:t xml:space="preserve"> the Expert's determination shall (in the absence of a material failure to follow the agreed procedures) be final and binding on the Parties; </w:t>
      </w:r>
      <w:r>
        <w:rPr>
          <w:noProof/>
        </w:rPr>
        <w:drawing>
          <wp:inline distT="0" distB="0" distL="0" distR="0">
            <wp:extent cx="313944" cy="115824"/>
            <wp:effectExtent l="0" t="0" r="0" b="0"/>
            <wp:docPr id="24081" name="Picture 24081"/>
            <wp:cNvGraphicFramePr/>
            <a:graphic xmlns:a="http://schemas.openxmlformats.org/drawingml/2006/main">
              <a:graphicData uri="http://schemas.openxmlformats.org/drawingml/2006/picture">
                <pic:pic xmlns:pic="http://schemas.openxmlformats.org/drawingml/2006/picture">
                  <pic:nvPicPr>
                    <pic:cNvPr id="24081" name="Picture 24081"/>
                    <pic:cNvPicPr/>
                  </pic:nvPicPr>
                  <pic:blipFill>
                    <a:blip r:embed="rId949"/>
                    <a:stretch>
                      <a:fillRect/>
                    </a:stretch>
                  </pic:blipFill>
                  <pic:spPr>
                    <a:xfrm>
                      <a:off x="0" y="0"/>
                      <a:ext cx="313944" cy="115824"/>
                    </a:xfrm>
                    <a:prstGeom prst="rect">
                      <a:avLst/>
                    </a:prstGeom>
                  </pic:spPr>
                </pic:pic>
              </a:graphicData>
            </a:graphic>
          </wp:inline>
        </w:drawing>
      </w:r>
      <w:r>
        <w:t xml:space="preserve"> 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r>
        <w:rPr>
          <w:noProof/>
        </w:rPr>
        <w:drawing>
          <wp:inline distT="0" distB="0" distL="0" distR="0">
            <wp:extent cx="313944" cy="115824"/>
            <wp:effectExtent l="0" t="0" r="0" b="0"/>
            <wp:docPr id="24098" name="Picture 24098"/>
            <wp:cNvGraphicFramePr/>
            <a:graphic xmlns:a="http://schemas.openxmlformats.org/drawingml/2006/main">
              <a:graphicData uri="http://schemas.openxmlformats.org/drawingml/2006/picture">
                <pic:pic xmlns:pic="http://schemas.openxmlformats.org/drawingml/2006/picture">
                  <pic:nvPicPr>
                    <pic:cNvPr id="24098" name="Picture 24098"/>
                    <pic:cNvPicPr/>
                  </pic:nvPicPr>
                  <pic:blipFill>
                    <a:blip r:embed="rId950"/>
                    <a:stretch>
                      <a:fillRect/>
                    </a:stretch>
                  </pic:blipFill>
                  <pic:spPr>
                    <a:xfrm>
                      <a:off x="0" y="0"/>
                      <a:ext cx="313944" cy="115824"/>
                    </a:xfrm>
                    <a:prstGeom prst="rect">
                      <a:avLst/>
                    </a:prstGeom>
                  </pic:spPr>
                </pic:pic>
              </a:graphicData>
            </a:graphic>
          </wp:inline>
        </w:drawing>
      </w:r>
      <w:r>
        <w:t xml:space="preserve"> any amount payable by one Party to another as a result of the </w:t>
      </w:r>
      <w:r>
        <w:lastRenderedPageBreak/>
        <w:t xml:space="preserve">Expert's determination shall be due and payable within twenty (20) Working Days of the Expert's determination being notified to the Parties; </w:t>
      </w:r>
      <w:r>
        <w:rPr>
          <w:noProof/>
        </w:rPr>
        <w:drawing>
          <wp:inline distT="0" distB="0" distL="0" distR="0">
            <wp:extent cx="313944" cy="115824"/>
            <wp:effectExtent l="0" t="0" r="0" b="0"/>
            <wp:docPr id="24104" name="Picture 24104"/>
            <wp:cNvGraphicFramePr/>
            <a:graphic xmlns:a="http://schemas.openxmlformats.org/drawingml/2006/main">
              <a:graphicData uri="http://schemas.openxmlformats.org/drawingml/2006/picture">
                <pic:pic xmlns:pic="http://schemas.openxmlformats.org/drawingml/2006/picture">
                  <pic:nvPicPr>
                    <pic:cNvPr id="24104" name="Picture 24104"/>
                    <pic:cNvPicPr/>
                  </pic:nvPicPr>
                  <pic:blipFill>
                    <a:blip r:embed="rId951"/>
                    <a:stretch>
                      <a:fillRect/>
                    </a:stretch>
                  </pic:blipFill>
                  <pic:spPr>
                    <a:xfrm>
                      <a:off x="0" y="0"/>
                      <a:ext cx="313944" cy="115824"/>
                    </a:xfrm>
                    <a:prstGeom prst="rect">
                      <a:avLst/>
                    </a:prstGeom>
                  </pic:spPr>
                </pic:pic>
              </a:graphicData>
            </a:graphic>
          </wp:inline>
        </w:drawing>
      </w:r>
      <w:r>
        <w:t xml:space="preserve"> the process shall be conducted in private and shall be confidential; and </w:t>
      </w:r>
      <w:r>
        <w:rPr>
          <w:noProof/>
        </w:rPr>
        <w:drawing>
          <wp:inline distT="0" distB="0" distL="0" distR="0">
            <wp:extent cx="313944" cy="115824"/>
            <wp:effectExtent l="0" t="0" r="0" b="0"/>
            <wp:docPr id="24106" name="Picture 24106"/>
            <wp:cNvGraphicFramePr/>
            <a:graphic xmlns:a="http://schemas.openxmlformats.org/drawingml/2006/main">
              <a:graphicData uri="http://schemas.openxmlformats.org/drawingml/2006/picture">
                <pic:pic xmlns:pic="http://schemas.openxmlformats.org/drawingml/2006/picture">
                  <pic:nvPicPr>
                    <pic:cNvPr id="24106" name="Picture 24106"/>
                    <pic:cNvPicPr/>
                  </pic:nvPicPr>
                  <pic:blipFill>
                    <a:blip r:embed="rId700"/>
                    <a:stretch>
                      <a:fillRect/>
                    </a:stretch>
                  </pic:blipFill>
                  <pic:spPr>
                    <a:xfrm>
                      <a:off x="0" y="0"/>
                      <a:ext cx="313944" cy="115824"/>
                    </a:xfrm>
                    <a:prstGeom prst="rect">
                      <a:avLst/>
                    </a:prstGeom>
                  </pic:spPr>
                </pic:pic>
              </a:graphicData>
            </a:graphic>
          </wp:inline>
        </w:drawing>
      </w:r>
      <w:r>
        <w:t xml:space="preserve"> the Expert shall determine how and by whom the costs of the determination, including his/her fees and expenses, are to be paid.</w:t>
      </w:r>
    </w:p>
    <w:p w:rsidR="00677AA2" w:rsidRDefault="00A31147">
      <w:pPr>
        <w:pStyle w:val="Heading3"/>
        <w:ind w:left="278"/>
      </w:pPr>
      <w:r>
        <w:t>6. ARBITRATION</w:t>
      </w:r>
    </w:p>
    <w:p w:rsidR="00677AA2" w:rsidRDefault="00A31147">
      <w:pPr>
        <w:ind w:left="928" w:right="157" w:hanging="360"/>
      </w:pPr>
      <w:r>
        <w:rPr>
          <w:noProof/>
        </w:rPr>
        <w:drawing>
          <wp:inline distT="0" distB="0" distL="0" distR="0">
            <wp:extent cx="176784" cy="115824"/>
            <wp:effectExtent l="0" t="0" r="0" b="0"/>
            <wp:docPr id="24111" name="Picture 24111"/>
            <wp:cNvGraphicFramePr/>
            <a:graphic xmlns:a="http://schemas.openxmlformats.org/drawingml/2006/main">
              <a:graphicData uri="http://schemas.openxmlformats.org/drawingml/2006/picture">
                <pic:pic xmlns:pic="http://schemas.openxmlformats.org/drawingml/2006/picture">
                  <pic:nvPicPr>
                    <pic:cNvPr id="24111" name="Picture 24111"/>
                    <pic:cNvPicPr/>
                  </pic:nvPicPr>
                  <pic:blipFill>
                    <a:blip r:embed="rId952"/>
                    <a:stretch>
                      <a:fillRect/>
                    </a:stretch>
                  </pic:blipFill>
                  <pic:spPr>
                    <a:xfrm>
                      <a:off x="0" y="0"/>
                      <a:ext cx="176784" cy="115824"/>
                    </a:xfrm>
                    <a:prstGeom prst="rect">
                      <a:avLst/>
                    </a:prstGeom>
                  </pic:spPr>
                </pic:pic>
              </a:graphicData>
            </a:graphic>
          </wp:inline>
        </w:drawing>
      </w:r>
      <w:r>
        <w:t xml:space="preserve"> Either of the Parties may, at any time before court proceedings are commenced and after the Parties have attempted to resolve the Dispute in good faith, by commercial negotiation , mediation and Expert determination (if applicable), refer the Dispute to arbitration in accordance with the provisions of paragraph 6.4 of this Call Off Schedule 11.</w:t>
      </w:r>
    </w:p>
    <w:p w:rsidR="00677AA2" w:rsidRDefault="00A31147">
      <w:pPr>
        <w:ind w:left="928" w:right="157" w:hanging="360"/>
      </w:pPr>
      <w:r>
        <w:rPr>
          <w:noProof/>
        </w:rPr>
        <w:drawing>
          <wp:inline distT="0" distB="0" distL="0" distR="0">
            <wp:extent cx="195072" cy="115824"/>
            <wp:effectExtent l="0" t="0" r="0" b="0"/>
            <wp:docPr id="24129" name="Picture 24129"/>
            <wp:cNvGraphicFramePr/>
            <a:graphic xmlns:a="http://schemas.openxmlformats.org/drawingml/2006/main">
              <a:graphicData uri="http://schemas.openxmlformats.org/drawingml/2006/picture">
                <pic:pic xmlns:pic="http://schemas.openxmlformats.org/drawingml/2006/picture">
                  <pic:nvPicPr>
                    <pic:cNvPr id="24129" name="Picture 24129"/>
                    <pic:cNvPicPr/>
                  </pic:nvPicPr>
                  <pic:blipFill>
                    <a:blip r:embed="rId77"/>
                    <a:stretch>
                      <a:fillRect/>
                    </a:stretch>
                  </pic:blipFill>
                  <pic:spPr>
                    <a:xfrm>
                      <a:off x="0" y="0"/>
                      <a:ext cx="195072" cy="115824"/>
                    </a:xfrm>
                    <a:prstGeom prst="rect">
                      <a:avLst/>
                    </a:prstGeom>
                  </pic:spPr>
                </pic:pic>
              </a:graphicData>
            </a:graphic>
          </wp:inline>
        </w:drawing>
      </w:r>
      <w:r>
        <w:t xml:space="preserve"> 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Call Off Schedule 11 or be subject to the jurisdiction of the courts in accordance with Clause 58 of this Call Off Contract (Governing Law and Jurisdiction). The Supplier shall not commence any court proceedings or arbitration until the expiry of such fifteen (15) Working Day period. </w:t>
      </w:r>
    </w:p>
    <w:p w:rsidR="00677AA2" w:rsidRDefault="00A31147">
      <w:pPr>
        <w:ind w:left="578" w:right="157"/>
      </w:pPr>
      <w:r>
        <w:rPr>
          <w:noProof/>
        </w:rPr>
        <w:drawing>
          <wp:inline distT="0" distB="0" distL="0" distR="0">
            <wp:extent cx="195072" cy="115824"/>
            <wp:effectExtent l="0" t="0" r="0" b="0"/>
            <wp:docPr id="24167" name="Picture 24167"/>
            <wp:cNvGraphicFramePr/>
            <a:graphic xmlns:a="http://schemas.openxmlformats.org/drawingml/2006/main">
              <a:graphicData uri="http://schemas.openxmlformats.org/drawingml/2006/picture">
                <pic:pic xmlns:pic="http://schemas.openxmlformats.org/drawingml/2006/picture">
                  <pic:nvPicPr>
                    <pic:cNvPr id="24167" name="Picture 24167"/>
                    <pic:cNvPicPr/>
                  </pic:nvPicPr>
                  <pic:blipFill>
                    <a:blip r:embed="rId81"/>
                    <a:stretch>
                      <a:fillRect/>
                    </a:stretch>
                  </pic:blipFill>
                  <pic:spPr>
                    <a:xfrm>
                      <a:off x="0" y="0"/>
                      <a:ext cx="195072" cy="115824"/>
                    </a:xfrm>
                    <a:prstGeom prst="rect">
                      <a:avLst/>
                    </a:prstGeom>
                  </pic:spPr>
                </pic:pic>
              </a:graphicData>
            </a:graphic>
          </wp:inline>
        </w:drawing>
      </w:r>
      <w:r>
        <w:t xml:space="preserve"> If:</w:t>
      </w:r>
    </w:p>
    <w:p w:rsidR="00677AA2" w:rsidRDefault="00A31147">
      <w:pPr>
        <w:ind w:left="1001" w:right="157"/>
      </w:pPr>
      <w:r>
        <w:rPr>
          <w:noProof/>
        </w:rPr>
        <w:drawing>
          <wp:inline distT="0" distB="0" distL="0" distR="0">
            <wp:extent cx="295656" cy="115824"/>
            <wp:effectExtent l="0" t="0" r="0" b="0"/>
            <wp:docPr id="24169" name="Picture 24169"/>
            <wp:cNvGraphicFramePr/>
            <a:graphic xmlns:a="http://schemas.openxmlformats.org/drawingml/2006/main">
              <a:graphicData uri="http://schemas.openxmlformats.org/drawingml/2006/picture">
                <pic:pic xmlns:pic="http://schemas.openxmlformats.org/drawingml/2006/picture">
                  <pic:nvPicPr>
                    <pic:cNvPr id="24169" name="Picture 24169"/>
                    <pic:cNvPicPr/>
                  </pic:nvPicPr>
                  <pic:blipFill>
                    <a:blip r:embed="rId953"/>
                    <a:stretch>
                      <a:fillRect/>
                    </a:stretch>
                  </pic:blipFill>
                  <pic:spPr>
                    <a:xfrm>
                      <a:off x="0" y="0"/>
                      <a:ext cx="295656" cy="115824"/>
                    </a:xfrm>
                    <a:prstGeom prst="rect">
                      <a:avLst/>
                    </a:prstGeom>
                  </pic:spPr>
                </pic:pic>
              </a:graphicData>
            </a:graphic>
          </wp:inline>
        </w:drawing>
      </w:r>
      <w:r>
        <w:t xml:space="preserve"> the Counter Notice requires the Dispute to be referred to arbitration, the provisions of paragraph 6.4 of this Call Off Schedule 11 shall apply; </w:t>
      </w:r>
      <w:r>
        <w:rPr>
          <w:noProof/>
        </w:rPr>
        <w:drawing>
          <wp:inline distT="0" distB="0" distL="0" distR="0">
            <wp:extent cx="313944" cy="115824"/>
            <wp:effectExtent l="0" t="0" r="0" b="0"/>
            <wp:docPr id="24174" name="Picture 24174"/>
            <wp:cNvGraphicFramePr/>
            <a:graphic xmlns:a="http://schemas.openxmlformats.org/drawingml/2006/main">
              <a:graphicData uri="http://schemas.openxmlformats.org/drawingml/2006/picture">
                <pic:pic xmlns:pic="http://schemas.openxmlformats.org/drawingml/2006/picture">
                  <pic:nvPicPr>
                    <pic:cNvPr id="24174" name="Picture 24174"/>
                    <pic:cNvPicPr/>
                  </pic:nvPicPr>
                  <pic:blipFill>
                    <a:blip r:embed="rId954"/>
                    <a:stretch>
                      <a:fillRect/>
                    </a:stretch>
                  </pic:blipFill>
                  <pic:spPr>
                    <a:xfrm>
                      <a:off x="0" y="0"/>
                      <a:ext cx="313944" cy="115824"/>
                    </a:xfrm>
                    <a:prstGeom prst="rect">
                      <a:avLst/>
                    </a:prstGeom>
                  </pic:spPr>
                </pic:pic>
              </a:graphicData>
            </a:graphic>
          </wp:inline>
        </w:drawing>
      </w:r>
      <w:r>
        <w:t xml:space="preserve"> the Counter Notice requires the Dispute to be subject to the exclusive jurisdiction of the courts in accordance with Clause 61 of this Call Off Contract (Governing Law and Jurisdiction), the Dispute shall be so referred to the courts and the Supplier shall not commence arbitration proceedings; </w:t>
      </w:r>
      <w:r>
        <w:rPr>
          <w:noProof/>
        </w:rPr>
        <w:drawing>
          <wp:inline distT="0" distB="0" distL="0" distR="0">
            <wp:extent cx="313944" cy="115824"/>
            <wp:effectExtent l="0" t="0" r="0" b="0"/>
            <wp:docPr id="24202" name="Picture 24202"/>
            <wp:cNvGraphicFramePr/>
            <a:graphic xmlns:a="http://schemas.openxmlformats.org/drawingml/2006/main">
              <a:graphicData uri="http://schemas.openxmlformats.org/drawingml/2006/picture">
                <pic:pic xmlns:pic="http://schemas.openxmlformats.org/drawingml/2006/picture">
                  <pic:nvPicPr>
                    <pic:cNvPr id="24202" name="Picture 24202"/>
                    <pic:cNvPicPr/>
                  </pic:nvPicPr>
                  <pic:blipFill>
                    <a:blip r:embed="rId955"/>
                    <a:stretch>
                      <a:fillRect/>
                    </a:stretch>
                  </pic:blipFill>
                  <pic:spPr>
                    <a:xfrm>
                      <a:off x="0" y="0"/>
                      <a:ext cx="313944" cy="115824"/>
                    </a:xfrm>
                    <a:prstGeom prst="rect">
                      <a:avLst/>
                    </a:prstGeom>
                  </pic:spPr>
                </pic:pic>
              </a:graphicData>
            </a:graphic>
          </wp:inline>
        </w:drawing>
      </w:r>
      <w:r>
        <w:t xml:space="preserve"> the Customer does not serve a Counter Notice within the fifteen (15) Working Days period referred to in paragraph 6.2 of this Call Off Schedule 11, the Supplier may either commence arbitration proceedings in accordance with paragraph 6.4 of this Call Off Schedule 11 or commence court proceedings in the courts in accordance with Clause 58 of this Call Off Contract (Governing Law and Jurisdiction) which shall (in those circumstances) have exclusive jurisdiction.</w:t>
      </w:r>
    </w:p>
    <w:p w:rsidR="00677AA2" w:rsidRDefault="00A31147">
      <w:pPr>
        <w:ind w:left="928" w:right="157" w:hanging="360"/>
      </w:pPr>
      <w:r>
        <w:rPr>
          <w:noProof/>
        </w:rPr>
        <w:drawing>
          <wp:inline distT="0" distB="0" distL="0" distR="0">
            <wp:extent cx="195072" cy="115824"/>
            <wp:effectExtent l="0" t="0" r="0" b="0"/>
            <wp:docPr id="24243" name="Picture 24243"/>
            <wp:cNvGraphicFramePr/>
            <a:graphic xmlns:a="http://schemas.openxmlformats.org/drawingml/2006/main">
              <a:graphicData uri="http://schemas.openxmlformats.org/drawingml/2006/picture">
                <pic:pic xmlns:pic="http://schemas.openxmlformats.org/drawingml/2006/picture">
                  <pic:nvPicPr>
                    <pic:cNvPr id="24243" name="Picture 24243"/>
                    <pic:cNvPicPr/>
                  </pic:nvPicPr>
                  <pic:blipFill>
                    <a:blip r:embed="rId85"/>
                    <a:stretch>
                      <a:fillRect/>
                    </a:stretch>
                  </pic:blipFill>
                  <pic:spPr>
                    <a:xfrm>
                      <a:off x="0" y="0"/>
                      <a:ext cx="195072" cy="115824"/>
                    </a:xfrm>
                    <a:prstGeom prst="rect">
                      <a:avLst/>
                    </a:prstGeom>
                  </pic:spPr>
                </pic:pic>
              </a:graphicData>
            </a:graphic>
          </wp:inline>
        </w:drawing>
      </w:r>
      <w:r>
        <w:t xml:space="preserve"> In the event that any arbitration proceedings are commenced pursuant to paragraphs 6.1 to 6.3 of this Call Off Schedule 11, the Parties hereby confirm that:</w:t>
      </w:r>
    </w:p>
    <w:p w:rsidR="00677AA2" w:rsidRDefault="00A31147">
      <w:pPr>
        <w:spacing w:after="232"/>
        <w:ind w:left="1001" w:right="157"/>
      </w:pPr>
      <w:r>
        <w:rPr>
          <w:noProof/>
        </w:rPr>
        <w:drawing>
          <wp:inline distT="0" distB="0" distL="0" distR="0">
            <wp:extent cx="295656" cy="115824"/>
            <wp:effectExtent l="0" t="0" r="0" b="0"/>
            <wp:docPr id="24259" name="Picture 24259"/>
            <wp:cNvGraphicFramePr/>
            <a:graphic xmlns:a="http://schemas.openxmlformats.org/drawingml/2006/main">
              <a:graphicData uri="http://schemas.openxmlformats.org/drawingml/2006/picture">
                <pic:pic xmlns:pic="http://schemas.openxmlformats.org/drawingml/2006/picture">
                  <pic:nvPicPr>
                    <pic:cNvPr id="24259" name="Picture 24259"/>
                    <pic:cNvPicPr/>
                  </pic:nvPicPr>
                  <pic:blipFill>
                    <a:blip r:embed="rId707"/>
                    <a:stretch>
                      <a:fillRect/>
                    </a:stretch>
                  </pic:blipFill>
                  <pic:spPr>
                    <a:xfrm>
                      <a:off x="0" y="0"/>
                      <a:ext cx="295656" cy="115824"/>
                    </a:xfrm>
                    <a:prstGeom prst="rect">
                      <a:avLst/>
                    </a:prstGeom>
                  </pic:spPr>
                </pic:pic>
              </a:graphicData>
            </a:graphic>
          </wp:inline>
        </w:drawing>
      </w:r>
      <w:r>
        <w:t xml:space="preserve"> all disputes, issues or claims arising out of or in connection with this Call Off Contract (including as to its existence, validity or performance) shall be referred to and finally resolved by arbitration under the Rules of the London Court of International Arbitration (“</w:t>
      </w:r>
      <w:r>
        <w:rPr>
          <w:b/>
        </w:rPr>
        <w:t>LCIA</w:t>
      </w:r>
      <w:r>
        <w:t xml:space="preserve">”) (subject to paragraph6.4.6 of this Call Off Schedule 11); </w:t>
      </w:r>
      <w:r>
        <w:rPr>
          <w:noProof/>
        </w:rPr>
        <w:drawing>
          <wp:inline distT="0" distB="0" distL="0" distR="0">
            <wp:extent cx="313944" cy="115824"/>
            <wp:effectExtent l="0" t="0" r="0" b="0"/>
            <wp:docPr id="24267" name="Picture 24267"/>
            <wp:cNvGraphicFramePr/>
            <a:graphic xmlns:a="http://schemas.openxmlformats.org/drawingml/2006/main">
              <a:graphicData uri="http://schemas.openxmlformats.org/drawingml/2006/picture">
                <pic:pic xmlns:pic="http://schemas.openxmlformats.org/drawingml/2006/picture">
                  <pic:nvPicPr>
                    <pic:cNvPr id="24267" name="Picture 24267"/>
                    <pic:cNvPicPr/>
                  </pic:nvPicPr>
                  <pic:blipFill>
                    <a:blip r:embed="rId956"/>
                    <a:stretch>
                      <a:fillRect/>
                    </a:stretch>
                  </pic:blipFill>
                  <pic:spPr>
                    <a:xfrm>
                      <a:off x="0" y="0"/>
                      <a:ext cx="313944" cy="115824"/>
                    </a:xfrm>
                    <a:prstGeom prst="rect">
                      <a:avLst/>
                    </a:prstGeom>
                  </pic:spPr>
                </pic:pic>
              </a:graphicData>
            </a:graphic>
          </wp:inline>
        </w:drawing>
      </w:r>
      <w:r>
        <w:t xml:space="preserve"> the arbitration shall be administered by the LCIA; </w:t>
      </w:r>
      <w:r>
        <w:rPr>
          <w:noProof/>
        </w:rPr>
        <w:drawing>
          <wp:inline distT="0" distB="0" distL="0" distR="0">
            <wp:extent cx="313944" cy="115824"/>
            <wp:effectExtent l="0" t="0" r="0" b="0"/>
            <wp:docPr id="24269" name="Picture 24269"/>
            <wp:cNvGraphicFramePr/>
            <a:graphic xmlns:a="http://schemas.openxmlformats.org/drawingml/2006/main">
              <a:graphicData uri="http://schemas.openxmlformats.org/drawingml/2006/picture">
                <pic:pic xmlns:pic="http://schemas.openxmlformats.org/drawingml/2006/picture">
                  <pic:nvPicPr>
                    <pic:cNvPr id="24269" name="Picture 24269"/>
                    <pic:cNvPicPr/>
                  </pic:nvPicPr>
                  <pic:blipFill>
                    <a:blip r:embed="rId957"/>
                    <a:stretch>
                      <a:fillRect/>
                    </a:stretch>
                  </pic:blipFill>
                  <pic:spPr>
                    <a:xfrm>
                      <a:off x="0" y="0"/>
                      <a:ext cx="313944" cy="115824"/>
                    </a:xfrm>
                    <a:prstGeom prst="rect">
                      <a:avLst/>
                    </a:prstGeom>
                  </pic:spPr>
                </pic:pic>
              </a:graphicData>
            </a:graphic>
          </wp:inline>
        </w:drawing>
      </w:r>
      <w:r>
        <w:t xml:space="preserve"> 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 </w:t>
      </w:r>
      <w:r>
        <w:rPr>
          <w:noProof/>
        </w:rPr>
        <w:drawing>
          <wp:inline distT="0" distB="0" distL="0" distR="0">
            <wp:extent cx="313944" cy="115824"/>
            <wp:effectExtent l="0" t="0" r="0" b="0"/>
            <wp:docPr id="24286" name="Picture 24286"/>
            <wp:cNvGraphicFramePr/>
            <a:graphic xmlns:a="http://schemas.openxmlformats.org/drawingml/2006/main">
              <a:graphicData uri="http://schemas.openxmlformats.org/drawingml/2006/picture">
                <pic:pic xmlns:pic="http://schemas.openxmlformats.org/drawingml/2006/picture">
                  <pic:nvPicPr>
                    <pic:cNvPr id="24286" name="Picture 24286"/>
                    <pic:cNvPicPr/>
                  </pic:nvPicPr>
                  <pic:blipFill>
                    <a:blip r:embed="rId958"/>
                    <a:stretch>
                      <a:fillRect/>
                    </a:stretch>
                  </pic:blipFill>
                  <pic:spPr>
                    <a:xfrm>
                      <a:off x="0" y="0"/>
                      <a:ext cx="313944" cy="115824"/>
                    </a:xfrm>
                    <a:prstGeom prst="rect">
                      <a:avLst/>
                    </a:prstGeom>
                  </pic:spPr>
                </pic:pic>
              </a:graphicData>
            </a:graphic>
          </wp:inline>
        </w:drawing>
      </w:r>
      <w:r>
        <w:t xml:space="preserve"> if the Parties fail to agree the appointment of the arbitrator within ten (10) days from the date on which arbitration proceedings are commenced or if the person appointed is unable or unwilling to act, the arbitrator shall be appointed by the LCIA; </w:t>
      </w:r>
      <w:r>
        <w:rPr>
          <w:noProof/>
        </w:rPr>
        <w:drawing>
          <wp:inline distT="0" distB="0" distL="0" distR="0">
            <wp:extent cx="313944" cy="115824"/>
            <wp:effectExtent l="0" t="0" r="0" b="0"/>
            <wp:docPr id="24291" name="Picture 24291"/>
            <wp:cNvGraphicFramePr/>
            <a:graphic xmlns:a="http://schemas.openxmlformats.org/drawingml/2006/main">
              <a:graphicData uri="http://schemas.openxmlformats.org/drawingml/2006/picture">
                <pic:pic xmlns:pic="http://schemas.openxmlformats.org/drawingml/2006/picture">
                  <pic:nvPicPr>
                    <pic:cNvPr id="24291" name="Picture 24291"/>
                    <pic:cNvPicPr/>
                  </pic:nvPicPr>
                  <pic:blipFill>
                    <a:blip r:embed="rId959"/>
                    <a:stretch>
                      <a:fillRect/>
                    </a:stretch>
                  </pic:blipFill>
                  <pic:spPr>
                    <a:xfrm>
                      <a:off x="0" y="0"/>
                      <a:ext cx="313944" cy="115824"/>
                    </a:xfrm>
                    <a:prstGeom prst="rect">
                      <a:avLst/>
                    </a:prstGeom>
                  </pic:spPr>
                </pic:pic>
              </a:graphicData>
            </a:graphic>
          </wp:inline>
        </w:drawing>
      </w:r>
      <w:r>
        <w:t xml:space="preserve"> the arbitration proceedings shall take place in London and in the English language; and </w:t>
      </w:r>
      <w:r>
        <w:rPr>
          <w:noProof/>
        </w:rPr>
        <w:drawing>
          <wp:inline distT="0" distB="0" distL="0" distR="0">
            <wp:extent cx="313944" cy="115824"/>
            <wp:effectExtent l="0" t="0" r="0" b="0"/>
            <wp:docPr id="24294" name="Picture 24294"/>
            <wp:cNvGraphicFramePr/>
            <a:graphic xmlns:a="http://schemas.openxmlformats.org/drawingml/2006/main">
              <a:graphicData uri="http://schemas.openxmlformats.org/drawingml/2006/picture">
                <pic:pic xmlns:pic="http://schemas.openxmlformats.org/drawingml/2006/picture">
                  <pic:nvPicPr>
                    <pic:cNvPr id="24294" name="Picture 24294"/>
                    <pic:cNvPicPr/>
                  </pic:nvPicPr>
                  <pic:blipFill>
                    <a:blip r:embed="rId960"/>
                    <a:stretch>
                      <a:fillRect/>
                    </a:stretch>
                  </pic:blipFill>
                  <pic:spPr>
                    <a:xfrm>
                      <a:off x="0" y="0"/>
                      <a:ext cx="313944" cy="115824"/>
                    </a:xfrm>
                    <a:prstGeom prst="rect">
                      <a:avLst/>
                    </a:prstGeom>
                  </pic:spPr>
                </pic:pic>
              </a:graphicData>
            </a:graphic>
          </wp:inline>
        </w:drawing>
      </w:r>
      <w:r>
        <w:t xml:space="preserve"> the seat of the arbitration shall be London.</w:t>
      </w:r>
    </w:p>
    <w:p w:rsidR="00677AA2" w:rsidRDefault="00A31147">
      <w:pPr>
        <w:pStyle w:val="Heading3"/>
        <w:ind w:left="278"/>
      </w:pPr>
      <w:r>
        <w:lastRenderedPageBreak/>
        <w:t>7. EXPEDITED DISPUTE TIMETABLE</w:t>
      </w:r>
    </w:p>
    <w:p w:rsidR="00677AA2" w:rsidRDefault="00A31147">
      <w:pPr>
        <w:ind w:left="1132" w:right="157" w:hanging="564"/>
      </w:pPr>
      <w:r>
        <w:rPr>
          <w:noProof/>
        </w:rPr>
        <w:drawing>
          <wp:inline distT="0" distB="0" distL="0" distR="0">
            <wp:extent cx="173736" cy="112776"/>
            <wp:effectExtent l="0" t="0" r="0" b="0"/>
            <wp:docPr id="24299" name="Picture 24299"/>
            <wp:cNvGraphicFramePr/>
            <a:graphic xmlns:a="http://schemas.openxmlformats.org/drawingml/2006/main">
              <a:graphicData uri="http://schemas.openxmlformats.org/drawingml/2006/picture">
                <pic:pic xmlns:pic="http://schemas.openxmlformats.org/drawingml/2006/picture">
                  <pic:nvPicPr>
                    <pic:cNvPr id="24299" name="Picture 24299"/>
                    <pic:cNvPicPr/>
                  </pic:nvPicPr>
                  <pic:blipFill>
                    <a:blip r:embed="rId961"/>
                    <a:stretch>
                      <a:fillRect/>
                    </a:stretch>
                  </pic:blipFill>
                  <pic:spPr>
                    <a:xfrm>
                      <a:off x="0" y="0"/>
                      <a:ext cx="173736" cy="112776"/>
                    </a:xfrm>
                    <a:prstGeom prst="rect">
                      <a:avLst/>
                    </a:prstGeom>
                  </pic:spPr>
                </pic:pic>
              </a:graphicData>
            </a:graphic>
          </wp:inline>
        </w:drawing>
      </w:r>
      <w:r>
        <w:t xml:space="preserve"> 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rsidR="00677AA2" w:rsidRDefault="00A31147">
      <w:pPr>
        <w:ind w:left="1132" w:right="157" w:hanging="564"/>
      </w:pPr>
      <w:r>
        <w:rPr>
          <w:noProof/>
        </w:rPr>
        <w:drawing>
          <wp:inline distT="0" distB="0" distL="0" distR="0">
            <wp:extent cx="192024" cy="115824"/>
            <wp:effectExtent l="0" t="0" r="0" b="0"/>
            <wp:docPr id="24362" name="Picture 24362"/>
            <wp:cNvGraphicFramePr/>
            <a:graphic xmlns:a="http://schemas.openxmlformats.org/drawingml/2006/main">
              <a:graphicData uri="http://schemas.openxmlformats.org/drawingml/2006/picture">
                <pic:pic xmlns:pic="http://schemas.openxmlformats.org/drawingml/2006/picture">
                  <pic:nvPicPr>
                    <pic:cNvPr id="24362" name="Picture 24362"/>
                    <pic:cNvPicPr/>
                  </pic:nvPicPr>
                  <pic:blipFill>
                    <a:blip r:embed="rId962"/>
                    <a:stretch>
                      <a:fillRect/>
                    </a:stretch>
                  </pic:blipFill>
                  <pic:spPr>
                    <a:xfrm>
                      <a:off x="0" y="0"/>
                      <a:ext cx="192024" cy="115824"/>
                    </a:xfrm>
                    <a:prstGeom prst="rect">
                      <a:avLst/>
                    </a:prstGeom>
                  </pic:spPr>
                </pic:pic>
              </a:graphicData>
            </a:graphic>
          </wp:inline>
        </w:drawing>
      </w:r>
      <w:r>
        <w:t xml:space="preserve"> If the use of the Expedited Dispute Timetable is determined in accordance with paragraph 7.1 of this Call Off Schedule 11 or is otherwise specified under the provisions of this Call Off Contract, then the following periods of time shall apply in lieu of the time periods specified in the applicable paragraphs of this Call Off Schedule 11:</w:t>
      </w:r>
    </w:p>
    <w:p w:rsidR="00677AA2" w:rsidRDefault="00A31147">
      <w:pPr>
        <w:spacing w:after="2" w:line="359" w:lineRule="auto"/>
        <w:ind w:left="1005" w:right="3028"/>
        <w:jc w:val="left"/>
      </w:pPr>
      <w:r>
        <w:rPr>
          <w:noProof/>
        </w:rPr>
        <w:drawing>
          <wp:inline distT="0" distB="0" distL="0" distR="0">
            <wp:extent cx="292608" cy="112776"/>
            <wp:effectExtent l="0" t="0" r="0" b="0"/>
            <wp:docPr id="24368" name="Picture 24368"/>
            <wp:cNvGraphicFramePr/>
            <a:graphic xmlns:a="http://schemas.openxmlformats.org/drawingml/2006/main">
              <a:graphicData uri="http://schemas.openxmlformats.org/drawingml/2006/picture">
                <pic:pic xmlns:pic="http://schemas.openxmlformats.org/drawingml/2006/picture">
                  <pic:nvPicPr>
                    <pic:cNvPr id="24368" name="Picture 24368"/>
                    <pic:cNvPicPr/>
                  </pic:nvPicPr>
                  <pic:blipFill>
                    <a:blip r:embed="rId963"/>
                    <a:stretch>
                      <a:fillRect/>
                    </a:stretch>
                  </pic:blipFill>
                  <pic:spPr>
                    <a:xfrm>
                      <a:off x="0" y="0"/>
                      <a:ext cx="292608" cy="112776"/>
                    </a:xfrm>
                    <a:prstGeom prst="rect">
                      <a:avLst/>
                    </a:prstGeom>
                  </pic:spPr>
                </pic:pic>
              </a:graphicData>
            </a:graphic>
          </wp:inline>
        </w:drawing>
      </w:r>
      <w:r>
        <w:tab/>
        <w:t xml:space="preserve">in paragraph 2.8, fourteen (14) Working Days; </w:t>
      </w:r>
      <w:r>
        <w:rPr>
          <w:noProof/>
        </w:rPr>
        <w:drawing>
          <wp:inline distT="0" distB="0" distL="0" distR="0">
            <wp:extent cx="310896" cy="112776"/>
            <wp:effectExtent l="0" t="0" r="0" b="0"/>
            <wp:docPr id="24370" name="Picture 24370"/>
            <wp:cNvGraphicFramePr/>
            <a:graphic xmlns:a="http://schemas.openxmlformats.org/drawingml/2006/main">
              <a:graphicData uri="http://schemas.openxmlformats.org/drawingml/2006/picture">
                <pic:pic xmlns:pic="http://schemas.openxmlformats.org/drawingml/2006/picture">
                  <pic:nvPicPr>
                    <pic:cNvPr id="24370" name="Picture 24370"/>
                    <pic:cNvPicPr/>
                  </pic:nvPicPr>
                  <pic:blipFill>
                    <a:blip r:embed="rId964"/>
                    <a:stretch>
                      <a:fillRect/>
                    </a:stretch>
                  </pic:blipFill>
                  <pic:spPr>
                    <a:xfrm>
                      <a:off x="0" y="0"/>
                      <a:ext cx="310896" cy="112776"/>
                    </a:xfrm>
                    <a:prstGeom prst="rect">
                      <a:avLst/>
                    </a:prstGeom>
                  </pic:spPr>
                </pic:pic>
              </a:graphicData>
            </a:graphic>
          </wp:inline>
        </w:drawing>
      </w:r>
      <w:r>
        <w:tab/>
        <w:t xml:space="preserve">in paragraph 3.2, ten (10) Working Days; </w:t>
      </w:r>
      <w:r>
        <w:rPr>
          <w:noProof/>
        </w:rPr>
        <w:drawing>
          <wp:inline distT="0" distB="0" distL="0" distR="0">
            <wp:extent cx="310896" cy="115824"/>
            <wp:effectExtent l="0" t="0" r="0" b="0"/>
            <wp:docPr id="24372" name="Picture 24372"/>
            <wp:cNvGraphicFramePr/>
            <a:graphic xmlns:a="http://schemas.openxmlformats.org/drawingml/2006/main">
              <a:graphicData uri="http://schemas.openxmlformats.org/drawingml/2006/picture">
                <pic:pic xmlns:pic="http://schemas.openxmlformats.org/drawingml/2006/picture">
                  <pic:nvPicPr>
                    <pic:cNvPr id="24372" name="Picture 24372"/>
                    <pic:cNvPicPr/>
                  </pic:nvPicPr>
                  <pic:blipFill>
                    <a:blip r:embed="rId965"/>
                    <a:stretch>
                      <a:fillRect/>
                    </a:stretch>
                  </pic:blipFill>
                  <pic:spPr>
                    <a:xfrm>
                      <a:off x="0" y="0"/>
                      <a:ext cx="310896" cy="115824"/>
                    </a:xfrm>
                    <a:prstGeom prst="rect">
                      <a:avLst/>
                    </a:prstGeom>
                  </pic:spPr>
                </pic:pic>
              </a:graphicData>
            </a:graphic>
          </wp:inline>
        </w:drawing>
      </w:r>
      <w:r>
        <w:tab/>
        <w:t xml:space="preserve">in paragraph 4.2, ten (10) Working Days; </w:t>
      </w:r>
      <w:r>
        <w:rPr>
          <w:noProof/>
        </w:rPr>
        <w:drawing>
          <wp:inline distT="0" distB="0" distL="0" distR="0">
            <wp:extent cx="310896" cy="112776"/>
            <wp:effectExtent l="0" t="0" r="0" b="0"/>
            <wp:docPr id="24374" name="Picture 24374"/>
            <wp:cNvGraphicFramePr/>
            <a:graphic xmlns:a="http://schemas.openxmlformats.org/drawingml/2006/main">
              <a:graphicData uri="http://schemas.openxmlformats.org/drawingml/2006/picture">
                <pic:pic xmlns:pic="http://schemas.openxmlformats.org/drawingml/2006/picture">
                  <pic:nvPicPr>
                    <pic:cNvPr id="24374" name="Picture 24374"/>
                    <pic:cNvPicPr/>
                  </pic:nvPicPr>
                  <pic:blipFill>
                    <a:blip r:embed="rId966"/>
                    <a:stretch>
                      <a:fillRect/>
                    </a:stretch>
                  </pic:blipFill>
                  <pic:spPr>
                    <a:xfrm>
                      <a:off x="0" y="0"/>
                      <a:ext cx="310896" cy="112776"/>
                    </a:xfrm>
                    <a:prstGeom prst="rect">
                      <a:avLst/>
                    </a:prstGeom>
                  </pic:spPr>
                </pic:pic>
              </a:graphicData>
            </a:graphic>
          </wp:inline>
        </w:drawing>
      </w:r>
      <w:r>
        <w:tab/>
        <w:t xml:space="preserve">in paragraph 5.2, five (5) Working Days; and </w:t>
      </w:r>
      <w:r>
        <w:rPr>
          <w:noProof/>
        </w:rPr>
        <w:drawing>
          <wp:inline distT="0" distB="0" distL="0" distR="0">
            <wp:extent cx="310896" cy="115824"/>
            <wp:effectExtent l="0" t="0" r="0" b="0"/>
            <wp:docPr id="24376" name="Picture 24376"/>
            <wp:cNvGraphicFramePr/>
            <a:graphic xmlns:a="http://schemas.openxmlformats.org/drawingml/2006/main">
              <a:graphicData uri="http://schemas.openxmlformats.org/drawingml/2006/picture">
                <pic:pic xmlns:pic="http://schemas.openxmlformats.org/drawingml/2006/picture">
                  <pic:nvPicPr>
                    <pic:cNvPr id="24376" name="Picture 24376"/>
                    <pic:cNvPicPr/>
                  </pic:nvPicPr>
                  <pic:blipFill>
                    <a:blip r:embed="rId967"/>
                    <a:stretch>
                      <a:fillRect/>
                    </a:stretch>
                  </pic:blipFill>
                  <pic:spPr>
                    <a:xfrm>
                      <a:off x="0" y="0"/>
                      <a:ext cx="310896" cy="115824"/>
                    </a:xfrm>
                    <a:prstGeom prst="rect">
                      <a:avLst/>
                    </a:prstGeom>
                  </pic:spPr>
                </pic:pic>
              </a:graphicData>
            </a:graphic>
          </wp:inline>
        </w:drawing>
      </w:r>
      <w:r>
        <w:tab/>
        <w:t>in paragraph 6.2, ten (10) Working Days.</w:t>
      </w:r>
    </w:p>
    <w:p w:rsidR="00677AA2" w:rsidRDefault="00A31147">
      <w:pPr>
        <w:ind w:left="928" w:right="157" w:hanging="360"/>
      </w:pPr>
      <w:r>
        <w:rPr>
          <w:noProof/>
        </w:rPr>
        <w:drawing>
          <wp:inline distT="0" distB="0" distL="0" distR="0">
            <wp:extent cx="195072" cy="115824"/>
            <wp:effectExtent l="0" t="0" r="0" b="0"/>
            <wp:docPr id="24378" name="Picture 24378"/>
            <wp:cNvGraphicFramePr/>
            <a:graphic xmlns:a="http://schemas.openxmlformats.org/drawingml/2006/main">
              <a:graphicData uri="http://schemas.openxmlformats.org/drawingml/2006/picture">
                <pic:pic xmlns:pic="http://schemas.openxmlformats.org/drawingml/2006/picture">
                  <pic:nvPicPr>
                    <pic:cNvPr id="24378" name="Picture 24378"/>
                    <pic:cNvPicPr/>
                  </pic:nvPicPr>
                  <pic:blipFill>
                    <a:blip r:embed="rId968"/>
                    <a:stretch>
                      <a:fillRect/>
                    </a:stretch>
                  </pic:blipFill>
                  <pic:spPr>
                    <a:xfrm>
                      <a:off x="0" y="0"/>
                      <a:ext cx="195072" cy="115824"/>
                    </a:xfrm>
                    <a:prstGeom prst="rect">
                      <a:avLst/>
                    </a:prstGeom>
                  </pic:spPr>
                </pic:pic>
              </a:graphicData>
            </a:graphic>
          </wp:inline>
        </w:drawing>
      </w:r>
      <w:r>
        <w:t xml:space="preserve"> If at any point it becomes clear that an applicable deadline under paragraph 7.2 of this Call Off Schedule 11 cannot be met or has passed, the Parties may (but shall be under no obligation to) agree in writing to extend the relevant deadline. </w:t>
      </w:r>
    </w:p>
    <w:p w:rsidR="00677AA2" w:rsidRDefault="00A31147">
      <w:pPr>
        <w:ind w:left="928" w:right="157" w:hanging="360"/>
      </w:pPr>
      <w:r>
        <w:rPr>
          <w:noProof/>
        </w:rPr>
        <w:drawing>
          <wp:inline distT="0" distB="0" distL="0" distR="0">
            <wp:extent cx="195072" cy="109728"/>
            <wp:effectExtent l="0" t="0" r="0" b="0"/>
            <wp:docPr id="24382" name="Picture 24382"/>
            <wp:cNvGraphicFramePr/>
            <a:graphic xmlns:a="http://schemas.openxmlformats.org/drawingml/2006/main">
              <a:graphicData uri="http://schemas.openxmlformats.org/drawingml/2006/picture">
                <pic:pic xmlns:pic="http://schemas.openxmlformats.org/drawingml/2006/picture">
                  <pic:nvPicPr>
                    <pic:cNvPr id="24382" name="Picture 24382"/>
                    <pic:cNvPicPr/>
                  </pic:nvPicPr>
                  <pic:blipFill>
                    <a:blip r:embed="rId557"/>
                    <a:stretch>
                      <a:fillRect/>
                    </a:stretch>
                  </pic:blipFill>
                  <pic:spPr>
                    <a:xfrm>
                      <a:off x="0" y="0"/>
                      <a:ext cx="195072" cy="109728"/>
                    </a:xfrm>
                    <a:prstGeom prst="rect">
                      <a:avLst/>
                    </a:prstGeom>
                  </pic:spPr>
                </pic:pic>
              </a:graphicData>
            </a:graphic>
          </wp:inline>
        </w:drawing>
      </w:r>
      <w:r>
        <w:t xml:space="preserve"> If, pursuant to paragraph 7.2 of this Call Off Schedule 11, the Parties fail to agree within two (2) Working Days after the relevant deadline has passed, the Customer may set a revised deadline provided that it is no less than five (5) Working Days before the end of the period of time specified in the applicable paragraphs under paragraph 7.2 (or no less than two (2) Working Days in the case of Paragraph 5.2 of this Call Off Schedule 11). </w:t>
      </w:r>
    </w:p>
    <w:p w:rsidR="00677AA2" w:rsidRDefault="00A31147">
      <w:pPr>
        <w:spacing w:after="230"/>
        <w:ind w:left="928" w:right="157" w:hanging="360"/>
      </w:pPr>
      <w:r>
        <w:rPr>
          <w:noProof/>
        </w:rPr>
        <w:drawing>
          <wp:inline distT="0" distB="0" distL="0" distR="0">
            <wp:extent cx="195072" cy="115824"/>
            <wp:effectExtent l="0" t="0" r="0" b="0"/>
            <wp:docPr id="24390" name="Picture 24390"/>
            <wp:cNvGraphicFramePr/>
            <a:graphic xmlns:a="http://schemas.openxmlformats.org/drawingml/2006/main">
              <a:graphicData uri="http://schemas.openxmlformats.org/drawingml/2006/picture">
                <pic:pic xmlns:pic="http://schemas.openxmlformats.org/drawingml/2006/picture">
                  <pic:nvPicPr>
                    <pic:cNvPr id="24390" name="Picture 24390"/>
                    <pic:cNvPicPr/>
                  </pic:nvPicPr>
                  <pic:blipFill>
                    <a:blip r:embed="rId558"/>
                    <a:stretch>
                      <a:fillRect/>
                    </a:stretch>
                  </pic:blipFill>
                  <pic:spPr>
                    <a:xfrm>
                      <a:off x="0" y="0"/>
                      <a:ext cx="195072" cy="115824"/>
                    </a:xfrm>
                    <a:prstGeom prst="rect">
                      <a:avLst/>
                    </a:prstGeom>
                  </pic:spPr>
                </pic:pic>
              </a:graphicData>
            </a:graphic>
          </wp:inline>
        </w:drawing>
      </w:r>
      <w:r>
        <w:t xml:space="preserve"> Any agreed extension under paragraph 7.2 of this Call Off Schedule 11 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rsidR="00677AA2" w:rsidRDefault="00A31147">
      <w:pPr>
        <w:pStyle w:val="Heading3"/>
        <w:ind w:left="278"/>
      </w:pPr>
      <w:r>
        <w:t>8. URGENT RELIEF</w:t>
      </w:r>
    </w:p>
    <w:p w:rsidR="00677AA2" w:rsidRDefault="00A31147">
      <w:pPr>
        <w:ind w:left="928" w:right="157" w:hanging="360"/>
      </w:pPr>
      <w:r>
        <w:rPr>
          <w:noProof/>
        </w:rPr>
        <w:drawing>
          <wp:inline distT="0" distB="0" distL="0" distR="0">
            <wp:extent cx="176784" cy="115824"/>
            <wp:effectExtent l="0" t="0" r="0" b="0"/>
            <wp:docPr id="24398" name="Picture 24398"/>
            <wp:cNvGraphicFramePr/>
            <a:graphic xmlns:a="http://schemas.openxmlformats.org/drawingml/2006/main">
              <a:graphicData uri="http://schemas.openxmlformats.org/drawingml/2006/picture">
                <pic:pic xmlns:pic="http://schemas.openxmlformats.org/drawingml/2006/picture">
                  <pic:nvPicPr>
                    <pic:cNvPr id="24398" name="Picture 24398"/>
                    <pic:cNvPicPr/>
                  </pic:nvPicPr>
                  <pic:blipFill>
                    <a:blip r:embed="rId560"/>
                    <a:stretch>
                      <a:fillRect/>
                    </a:stretch>
                  </pic:blipFill>
                  <pic:spPr>
                    <a:xfrm>
                      <a:off x="0" y="0"/>
                      <a:ext cx="176784" cy="115824"/>
                    </a:xfrm>
                    <a:prstGeom prst="rect">
                      <a:avLst/>
                    </a:prstGeom>
                  </pic:spPr>
                </pic:pic>
              </a:graphicData>
            </a:graphic>
          </wp:inline>
        </w:drawing>
      </w:r>
      <w:r>
        <w:t xml:space="preserve"> Either Party may at any time take proceedings or seek remedies before any court or tribunal of competent jurisdiction:</w:t>
      </w:r>
    </w:p>
    <w:p w:rsidR="00677AA2" w:rsidRDefault="00A31147">
      <w:pPr>
        <w:spacing w:after="480"/>
        <w:ind w:left="1001" w:right="157"/>
      </w:pPr>
      <w:r>
        <w:rPr>
          <w:noProof/>
        </w:rPr>
        <w:drawing>
          <wp:inline distT="0" distB="0" distL="0" distR="0">
            <wp:extent cx="295656" cy="115824"/>
            <wp:effectExtent l="0" t="0" r="0" b="0"/>
            <wp:docPr id="24401" name="Picture 24401"/>
            <wp:cNvGraphicFramePr/>
            <a:graphic xmlns:a="http://schemas.openxmlformats.org/drawingml/2006/main">
              <a:graphicData uri="http://schemas.openxmlformats.org/drawingml/2006/picture">
                <pic:pic xmlns:pic="http://schemas.openxmlformats.org/drawingml/2006/picture">
                  <pic:nvPicPr>
                    <pic:cNvPr id="24401" name="Picture 24401"/>
                    <pic:cNvPicPr/>
                  </pic:nvPicPr>
                  <pic:blipFill>
                    <a:blip r:embed="rId106"/>
                    <a:stretch>
                      <a:fillRect/>
                    </a:stretch>
                  </pic:blipFill>
                  <pic:spPr>
                    <a:xfrm>
                      <a:off x="0" y="0"/>
                      <a:ext cx="295656" cy="115824"/>
                    </a:xfrm>
                    <a:prstGeom prst="rect">
                      <a:avLst/>
                    </a:prstGeom>
                  </pic:spPr>
                </pic:pic>
              </a:graphicData>
            </a:graphic>
          </wp:inline>
        </w:drawing>
      </w:r>
      <w:r>
        <w:t xml:space="preserve"> for interim or interlocutory remedies in relation to this Call Off Contract or infringement by the other Party of that Party’s Intellectual Property Rights; or </w:t>
      </w:r>
      <w:r>
        <w:rPr>
          <w:noProof/>
        </w:rPr>
        <w:drawing>
          <wp:inline distT="0" distB="0" distL="0" distR="0">
            <wp:extent cx="313944" cy="115824"/>
            <wp:effectExtent l="0" t="0" r="0" b="0"/>
            <wp:docPr id="24404" name="Picture 24404"/>
            <wp:cNvGraphicFramePr/>
            <a:graphic xmlns:a="http://schemas.openxmlformats.org/drawingml/2006/main">
              <a:graphicData uri="http://schemas.openxmlformats.org/drawingml/2006/picture">
                <pic:pic xmlns:pic="http://schemas.openxmlformats.org/drawingml/2006/picture">
                  <pic:nvPicPr>
                    <pic:cNvPr id="24404" name="Picture 24404"/>
                    <pic:cNvPicPr/>
                  </pic:nvPicPr>
                  <pic:blipFill>
                    <a:blip r:embed="rId561"/>
                    <a:stretch>
                      <a:fillRect/>
                    </a:stretch>
                  </pic:blipFill>
                  <pic:spPr>
                    <a:xfrm>
                      <a:off x="0" y="0"/>
                      <a:ext cx="313944" cy="115824"/>
                    </a:xfrm>
                    <a:prstGeom prst="rect">
                      <a:avLst/>
                    </a:prstGeom>
                  </pic:spPr>
                </pic:pic>
              </a:graphicData>
            </a:graphic>
          </wp:inline>
        </w:drawing>
      </w:r>
      <w:r>
        <w:t xml:space="preserve"> where compliance with paragraph [2.1] of this Call Off Schedule 11 and/or referring the Dispute to mediation may leave insufficient time for that Party to commence proceedings before the expiry of the limitation period; or </w:t>
      </w:r>
      <w:r>
        <w:rPr>
          <w:noProof/>
        </w:rPr>
        <w:drawing>
          <wp:inline distT="0" distB="0" distL="0" distR="0">
            <wp:extent cx="313944" cy="115824"/>
            <wp:effectExtent l="0" t="0" r="0" b="0"/>
            <wp:docPr id="24409" name="Picture 24409"/>
            <wp:cNvGraphicFramePr/>
            <a:graphic xmlns:a="http://schemas.openxmlformats.org/drawingml/2006/main">
              <a:graphicData uri="http://schemas.openxmlformats.org/drawingml/2006/picture">
                <pic:pic xmlns:pic="http://schemas.openxmlformats.org/drawingml/2006/picture">
                  <pic:nvPicPr>
                    <pic:cNvPr id="24409" name="Picture 24409"/>
                    <pic:cNvPicPr/>
                  </pic:nvPicPr>
                  <pic:blipFill>
                    <a:blip r:embed="rId562"/>
                    <a:stretch>
                      <a:fillRect/>
                    </a:stretch>
                  </pic:blipFill>
                  <pic:spPr>
                    <a:xfrm>
                      <a:off x="0" y="0"/>
                      <a:ext cx="313944" cy="115824"/>
                    </a:xfrm>
                    <a:prstGeom prst="rect">
                      <a:avLst/>
                    </a:prstGeom>
                  </pic:spPr>
                </pic:pic>
              </a:graphicData>
            </a:graphic>
          </wp:inline>
        </w:drawing>
      </w:r>
      <w:r>
        <w:t xml:space="preserve"> if the Parties fail to resolve the Dispute following good faith discussions and commercial negotiations and mediation (where applicable) is unsuccessful within 60 working days or such period as may be agreed by the Parties then any Dispute between the Parties may be referred to the Courts.     </w:t>
      </w:r>
    </w:p>
    <w:p w:rsidR="00677AA2" w:rsidRDefault="00A31147">
      <w:pPr>
        <w:spacing w:after="3" w:line="259" w:lineRule="auto"/>
        <w:ind w:left="-5" w:right="0"/>
        <w:jc w:val="left"/>
      </w:pPr>
      <w:r>
        <w:rPr>
          <w:color w:val="FFFFFF"/>
        </w:rPr>
        <w:t>0.</w:t>
      </w:r>
    </w:p>
    <w:p w:rsidR="00677AA2" w:rsidRDefault="00A31147">
      <w:pPr>
        <w:pStyle w:val="Heading3"/>
        <w:spacing w:after="221" w:line="259" w:lineRule="auto"/>
        <w:ind w:left="565" w:right="724"/>
        <w:jc w:val="center"/>
      </w:pPr>
      <w:r>
        <w:lastRenderedPageBreak/>
        <w:t>CALL OFF SCHEDULE 12: VARIATION FORM</w:t>
      </w:r>
    </w:p>
    <w:p w:rsidR="00677AA2" w:rsidRDefault="00A31147">
      <w:pPr>
        <w:spacing w:after="230"/>
        <w:ind w:right="157"/>
      </w:pPr>
      <w:r>
        <w:t>No of Call Off Order Form being varied:</w:t>
      </w:r>
    </w:p>
    <w:p w:rsidR="00677AA2" w:rsidRDefault="00A31147">
      <w:pPr>
        <w:spacing w:after="228"/>
        <w:ind w:right="157"/>
      </w:pPr>
      <w:r>
        <w:t>……………………………………………………………………</w:t>
      </w:r>
    </w:p>
    <w:p w:rsidR="00677AA2" w:rsidRDefault="00A31147">
      <w:pPr>
        <w:spacing w:after="230"/>
        <w:ind w:right="157"/>
      </w:pPr>
      <w:r>
        <w:t>Variation Form No:</w:t>
      </w:r>
    </w:p>
    <w:p w:rsidR="00677AA2" w:rsidRDefault="00A31147">
      <w:pPr>
        <w:spacing w:after="228"/>
        <w:ind w:right="157"/>
      </w:pPr>
      <w:r>
        <w:t>……………………………………………………………………………………</w:t>
      </w:r>
    </w:p>
    <w:p w:rsidR="00677AA2" w:rsidRDefault="00A31147">
      <w:pPr>
        <w:spacing w:after="225"/>
        <w:ind w:right="157"/>
      </w:pPr>
      <w:r>
        <w:t>BETWEEN:</w:t>
      </w:r>
    </w:p>
    <w:p w:rsidR="00677AA2" w:rsidRDefault="00A31147">
      <w:pPr>
        <w:spacing w:after="0" w:line="476" w:lineRule="auto"/>
        <w:ind w:right="4487"/>
      </w:pPr>
      <w:r>
        <w:rPr>
          <w:b/>
        </w:rPr>
        <w:t>[</w:t>
      </w:r>
      <w:r>
        <w:t>insert name of Customer</w:t>
      </w:r>
      <w:r>
        <w:rPr>
          <w:b/>
        </w:rPr>
        <w:t xml:space="preserve">] </w:t>
      </w:r>
      <w:r>
        <w:t>("</w:t>
      </w:r>
      <w:r>
        <w:rPr>
          <w:b/>
        </w:rPr>
        <w:t>the Customer"</w:t>
      </w:r>
      <w:r>
        <w:t>) and</w:t>
      </w:r>
    </w:p>
    <w:p w:rsidR="00677AA2" w:rsidRDefault="00A31147">
      <w:pPr>
        <w:spacing w:after="479"/>
        <w:ind w:right="157"/>
      </w:pPr>
      <w:r>
        <w:rPr>
          <w:b/>
        </w:rPr>
        <w:t>[</w:t>
      </w:r>
      <w:r>
        <w:t>insert name of Supplier</w:t>
      </w:r>
      <w:r>
        <w:rPr>
          <w:b/>
        </w:rPr>
        <w:t xml:space="preserve">] </w:t>
      </w:r>
      <w:r>
        <w:t>(</w:t>
      </w:r>
      <w:r>
        <w:rPr>
          <w:b/>
        </w:rPr>
        <w:t>"the Supplier"</w:t>
      </w:r>
      <w:r>
        <w:t>)</w:t>
      </w:r>
    </w:p>
    <w:p w:rsidR="00677AA2" w:rsidRDefault="00A31147">
      <w:pPr>
        <w:numPr>
          <w:ilvl w:val="0"/>
          <w:numId w:val="55"/>
        </w:numPr>
        <w:spacing w:after="234"/>
        <w:ind w:left="567" w:right="157" w:hanging="425"/>
      </w:pPr>
      <w:r>
        <w:t xml:space="preserve">This Call Off Contract is varied as follows: </w:t>
      </w:r>
    </w:p>
    <w:p w:rsidR="00677AA2" w:rsidRDefault="00A31147">
      <w:pPr>
        <w:spacing w:after="219" w:line="259" w:lineRule="auto"/>
        <w:ind w:left="561" w:right="0"/>
        <w:jc w:val="left"/>
      </w:pPr>
      <w:r>
        <w:rPr>
          <w:b/>
          <w:i/>
        </w:rPr>
        <w:t xml:space="preserve">[Refer to Clause 23.1and insert details of the Variation]  </w:t>
      </w:r>
    </w:p>
    <w:p w:rsidR="00677AA2" w:rsidRDefault="00A31147">
      <w:pPr>
        <w:numPr>
          <w:ilvl w:val="0"/>
          <w:numId w:val="55"/>
        </w:numPr>
        <w:spacing w:after="229"/>
        <w:ind w:left="567" w:right="157" w:hanging="425"/>
      </w:pPr>
      <w:r>
        <w:t>Words and expressions in this Variation shall have the meanings given to them in this Call Off Contract.</w:t>
      </w:r>
    </w:p>
    <w:p w:rsidR="00677AA2" w:rsidRDefault="00A31147">
      <w:pPr>
        <w:numPr>
          <w:ilvl w:val="0"/>
          <w:numId w:val="55"/>
        </w:numPr>
        <w:ind w:left="567" w:right="157" w:hanging="425"/>
      </w:pPr>
      <w:r>
        <w:t>This Call Off Contract, including any previous Variations, shall remain effective and unaltered except as amended by this Variation.</w:t>
      </w:r>
    </w:p>
    <w:p w:rsidR="00677AA2" w:rsidRDefault="00A31147">
      <w:pPr>
        <w:numPr>
          <w:ilvl w:val="0"/>
          <w:numId w:val="55"/>
        </w:numPr>
        <w:spacing w:after="3" w:line="259" w:lineRule="auto"/>
        <w:ind w:left="567" w:right="157" w:hanging="425"/>
      </w:pPr>
      <w:r>
        <w:rPr>
          <w:color w:val="FFFFFF"/>
        </w:rPr>
        <w:t>0.</w:t>
      </w:r>
    </w:p>
    <w:p w:rsidR="00677AA2" w:rsidRDefault="00A31147">
      <w:pPr>
        <w:spacing w:after="228"/>
        <w:ind w:left="1428" w:right="157"/>
      </w:pPr>
      <w:r>
        <w:t>Signed by an authorised signatory for and on behalf of the Customer</w:t>
      </w:r>
    </w:p>
    <w:p w:rsidR="00677AA2" w:rsidRDefault="00A31147">
      <w:pPr>
        <w:spacing w:after="214"/>
        <w:ind w:left="1536" w:right="157"/>
      </w:pPr>
      <w:r>
        <w:t>Signature</w:t>
      </w:r>
    </w:p>
    <w:p w:rsidR="00677AA2" w:rsidRDefault="00A31147">
      <w:pPr>
        <w:tabs>
          <w:tab w:val="center" w:pos="1759"/>
          <w:tab w:val="center" w:pos="8298"/>
        </w:tabs>
        <w:spacing w:after="10"/>
        <w:ind w:left="0" w:right="0" w:firstLine="0"/>
        <w:jc w:val="left"/>
      </w:pPr>
      <w:r>
        <w:rPr>
          <w:rFonts w:ascii="Calibri" w:eastAsia="Calibri" w:hAnsi="Calibri" w:cs="Calibri"/>
        </w:rPr>
        <w:tab/>
      </w:r>
      <w:r>
        <w:t>Date</w:t>
      </w:r>
      <w:r>
        <w:tab/>
      </w:r>
      <w:r>
        <w:rPr>
          <w:noProof/>
        </w:rPr>
        <w:drawing>
          <wp:inline distT="0" distB="0" distL="0" distR="0">
            <wp:extent cx="277368" cy="332232"/>
            <wp:effectExtent l="0" t="0" r="0" b="0"/>
            <wp:docPr id="194167" name="Picture 194167"/>
            <wp:cNvGraphicFramePr/>
            <a:graphic xmlns:a="http://schemas.openxmlformats.org/drawingml/2006/main">
              <a:graphicData uri="http://schemas.openxmlformats.org/drawingml/2006/picture">
                <pic:pic xmlns:pic="http://schemas.openxmlformats.org/drawingml/2006/picture">
                  <pic:nvPicPr>
                    <pic:cNvPr id="194167" name="Picture 194167"/>
                    <pic:cNvPicPr/>
                  </pic:nvPicPr>
                  <pic:blipFill>
                    <a:blip r:embed="rId969"/>
                    <a:stretch>
                      <a:fillRect/>
                    </a:stretch>
                  </pic:blipFill>
                  <pic:spPr>
                    <a:xfrm>
                      <a:off x="0" y="0"/>
                      <a:ext cx="277368" cy="332232"/>
                    </a:xfrm>
                    <a:prstGeom prst="rect">
                      <a:avLst/>
                    </a:prstGeom>
                  </pic:spPr>
                </pic:pic>
              </a:graphicData>
            </a:graphic>
          </wp:inline>
        </w:drawing>
      </w:r>
    </w:p>
    <w:p w:rsidR="00677AA2" w:rsidRDefault="00A31147">
      <w:pPr>
        <w:spacing w:after="220"/>
        <w:ind w:left="1536" w:right="5871"/>
      </w:pPr>
      <w:r>
        <w:t>Name (in Capitals)</w:t>
      </w:r>
    </w:p>
    <w:p w:rsidR="00677AA2" w:rsidRDefault="00A31147">
      <w:pPr>
        <w:tabs>
          <w:tab w:val="center" w:pos="1931"/>
          <w:tab w:val="center" w:pos="5538"/>
        </w:tabs>
        <w:spacing w:after="484"/>
        <w:ind w:left="0" w:right="0" w:firstLine="0"/>
        <w:jc w:val="left"/>
      </w:pPr>
      <w:r>
        <w:rPr>
          <w:rFonts w:ascii="Calibri" w:eastAsia="Calibri" w:hAnsi="Calibri" w:cs="Calibri"/>
        </w:rPr>
        <w:tab/>
      </w:r>
      <w:r>
        <w:t>Address</w:t>
      </w:r>
      <w:r>
        <w:tab/>
      </w:r>
      <w:r>
        <w:rPr>
          <w:noProof/>
        </w:rPr>
        <w:drawing>
          <wp:inline distT="0" distB="0" distL="0" distR="0">
            <wp:extent cx="3785616" cy="332232"/>
            <wp:effectExtent l="0" t="0" r="0" b="0"/>
            <wp:docPr id="194169" name="Picture 194169"/>
            <wp:cNvGraphicFramePr/>
            <a:graphic xmlns:a="http://schemas.openxmlformats.org/drawingml/2006/main">
              <a:graphicData uri="http://schemas.openxmlformats.org/drawingml/2006/picture">
                <pic:pic xmlns:pic="http://schemas.openxmlformats.org/drawingml/2006/picture">
                  <pic:nvPicPr>
                    <pic:cNvPr id="194169" name="Picture 194169"/>
                    <pic:cNvPicPr/>
                  </pic:nvPicPr>
                  <pic:blipFill>
                    <a:blip r:embed="rId970"/>
                    <a:stretch>
                      <a:fillRect/>
                    </a:stretch>
                  </pic:blipFill>
                  <pic:spPr>
                    <a:xfrm>
                      <a:off x="0" y="0"/>
                      <a:ext cx="3785616" cy="332232"/>
                    </a:xfrm>
                    <a:prstGeom prst="rect">
                      <a:avLst/>
                    </a:prstGeom>
                  </pic:spPr>
                </pic:pic>
              </a:graphicData>
            </a:graphic>
          </wp:inline>
        </w:drawing>
      </w:r>
    </w:p>
    <w:p w:rsidR="00677AA2" w:rsidRDefault="00A31147">
      <w:pPr>
        <w:spacing w:after="228"/>
        <w:ind w:left="1428" w:right="157"/>
      </w:pPr>
      <w:r>
        <w:t>Signed by an authorised signatory to sign for and on behalf of the Supplier</w:t>
      </w:r>
    </w:p>
    <w:p w:rsidR="00677AA2" w:rsidRDefault="00A31147">
      <w:pPr>
        <w:spacing w:after="215"/>
        <w:ind w:left="1536" w:right="157"/>
      </w:pPr>
      <w:r>
        <w:t>Signature</w:t>
      </w:r>
    </w:p>
    <w:p w:rsidR="00677AA2" w:rsidRDefault="00A31147">
      <w:pPr>
        <w:tabs>
          <w:tab w:val="center" w:pos="1759"/>
          <w:tab w:val="center" w:pos="8338"/>
        </w:tabs>
        <w:spacing w:after="10"/>
        <w:ind w:left="0" w:right="0" w:firstLine="0"/>
        <w:jc w:val="left"/>
      </w:pPr>
      <w:r>
        <w:rPr>
          <w:rFonts w:ascii="Calibri" w:eastAsia="Calibri" w:hAnsi="Calibri" w:cs="Calibri"/>
        </w:rPr>
        <w:tab/>
      </w:r>
      <w:r>
        <w:t>Date</w:t>
      </w:r>
      <w:r>
        <w:tab/>
      </w:r>
      <w:r>
        <w:rPr>
          <w:noProof/>
        </w:rPr>
        <w:drawing>
          <wp:inline distT="0" distB="0" distL="0" distR="0">
            <wp:extent cx="277368" cy="332232"/>
            <wp:effectExtent l="0" t="0" r="0" b="0"/>
            <wp:docPr id="194171" name="Picture 194171"/>
            <wp:cNvGraphicFramePr/>
            <a:graphic xmlns:a="http://schemas.openxmlformats.org/drawingml/2006/main">
              <a:graphicData uri="http://schemas.openxmlformats.org/drawingml/2006/picture">
                <pic:pic xmlns:pic="http://schemas.openxmlformats.org/drawingml/2006/picture">
                  <pic:nvPicPr>
                    <pic:cNvPr id="194171" name="Picture 194171"/>
                    <pic:cNvPicPr/>
                  </pic:nvPicPr>
                  <pic:blipFill>
                    <a:blip r:embed="rId971"/>
                    <a:stretch>
                      <a:fillRect/>
                    </a:stretch>
                  </pic:blipFill>
                  <pic:spPr>
                    <a:xfrm>
                      <a:off x="0" y="0"/>
                      <a:ext cx="277368" cy="332232"/>
                    </a:xfrm>
                    <a:prstGeom prst="rect">
                      <a:avLst/>
                    </a:prstGeom>
                  </pic:spPr>
                </pic:pic>
              </a:graphicData>
            </a:graphic>
          </wp:inline>
        </w:drawing>
      </w:r>
    </w:p>
    <w:p w:rsidR="00677AA2" w:rsidRDefault="00A31147">
      <w:pPr>
        <w:spacing w:after="10"/>
        <w:ind w:left="1536" w:right="157"/>
      </w:pPr>
      <w:r>
        <w:t xml:space="preserve">Name (in </w:t>
      </w:r>
    </w:p>
    <w:p w:rsidR="00677AA2" w:rsidRDefault="00A31147">
      <w:pPr>
        <w:spacing w:after="10"/>
        <w:ind w:left="1536" w:right="157"/>
      </w:pPr>
      <w:r>
        <w:t>Capitals)</w:t>
      </w:r>
    </w:p>
    <w:p w:rsidR="00677AA2" w:rsidRDefault="00A31147">
      <w:pPr>
        <w:spacing w:after="0" w:line="259" w:lineRule="auto"/>
        <w:ind w:left="8120" w:right="0" w:firstLine="0"/>
        <w:jc w:val="left"/>
      </w:pPr>
      <w:r>
        <w:rPr>
          <w:noProof/>
        </w:rPr>
        <w:drawing>
          <wp:inline distT="0" distB="0" distL="0" distR="0">
            <wp:extent cx="277368" cy="9144"/>
            <wp:effectExtent l="0" t="0" r="0" b="0"/>
            <wp:docPr id="194173" name="Picture 194173"/>
            <wp:cNvGraphicFramePr/>
            <a:graphic xmlns:a="http://schemas.openxmlformats.org/drawingml/2006/main">
              <a:graphicData uri="http://schemas.openxmlformats.org/drawingml/2006/picture">
                <pic:pic xmlns:pic="http://schemas.openxmlformats.org/drawingml/2006/picture">
                  <pic:nvPicPr>
                    <pic:cNvPr id="194173" name="Picture 194173"/>
                    <pic:cNvPicPr/>
                  </pic:nvPicPr>
                  <pic:blipFill>
                    <a:blip r:embed="rId972"/>
                    <a:stretch>
                      <a:fillRect/>
                    </a:stretch>
                  </pic:blipFill>
                  <pic:spPr>
                    <a:xfrm>
                      <a:off x="0" y="0"/>
                      <a:ext cx="277368" cy="9144"/>
                    </a:xfrm>
                    <a:prstGeom prst="rect">
                      <a:avLst/>
                    </a:prstGeom>
                  </pic:spPr>
                </pic:pic>
              </a:graphicData>
            </a:graphic>
          </wp:inline>
        </w:drawing>
      </w:r>
    </w:p>
    <w:p w:rsidR="00677AA2" w:rsidRDefault="00A31147">
      <w:pPr>
        <w:spacing w:after="10"/>
        <w:ind w:left="1536" w:right="157"/>
      </w:pPr>
      <w:r>
        <w:t>Address</w:t>
      </w:r>
    </w:p>
    <w:p w:rsidR="00677AA2" w:rsidRDefault="00A31147">
      <w:pPr>
        <w:spacing w:after="0" w:line="259" w:lineRule="auto"/>
        <w:ind w:left="2554" w:right="0" w:firstLine="0"/>
        <w:jc w:val="left"/>
      </w:pPr>
      <w:r>
        <w:rPr>
          <w:noProof/>
        </w:rPr>
        <w:drawing>
          <wp:inline distT="0" distB="0" distL="0" distR="0">
            <wp:extent cx="3810001" cy="12192"/>
            <wp:effectExtent l="0" t="0" r="0" b="0"/>
            <wp:docPr id="194175" name="Picture 194175"/>
            <wp:cNvGraphicFramePr/>
            <a:graphic xmlns:a="http://schemas.openxmlformats.org/drawingml/2006/main">
              <a:graphicData uri="http://schemas.openxmlformats.org/drawingml/2006/picture">
                <pic:pic xmlns:pic="http://schemas.openxmlformats.org/drawingml/2006/picture">
                  <pic:nvPicPr>
                    <pic:cNvPr id="194175" name="Picture 194175"/>
                    <pic:cNvPicPr/>
                  </pic:nvPicPr>
                  <pic:blipFill>
                    <a:blip r:embed="rId973"/>
                    <a:stretch>
                      <a:fillRect/>
                    </a:stretch>
                  </pic:blipFill>
                  <pic:spPr>
                    <a:xfrm>
                      <a:off x="0" y="0"/>
                      <a:ext cx="3810001" cy="12192"/>
                    </a:xfrm>
                    <a:prstGeom prst="rect">
                      <a:avLst/>
                    </a:prstGeom>
                  </pic:spPr>
                </pic:pic>
              </a:graphicData>
            </a:graphic>
          </wp:inline>
        </w:drawing>
      </w:r>
      <w:r>
        <w:br w:type="page"/>
      </w:r>
    </w:p>
    <w:p w:rsidR="00677AA2" w:rsidRDefault="00A31147">
      <w:pPr>
        <w:pStyle w:val="Heading3"/>
        <w:spacing w:after="221" w:line="259" w:lineRule="auto"/>
        <w:ind w:left="565" w:right="725"/>
        <w:jc w:val="center"/>
      </w:pPr>
      <w:r>
        <w:lastRenderedPageBreak/>
        <w:t>CALL OFF SCHEDULE 13: TRANSPARENCY REPORTS</w:t>
      </w:r>
    </w:p>
    <w:p w:rsidR="00677AA2" w:rsidRDefault="00A31147">
      <w:pPr>
        <w:spacing w:after="245"/>
        <w:ind w:left="720" w:right="157" w:hanging="720"/>
      </w:pPr>
      <w:r>
        <w:t xml:space="preserve">1.1 Within three (3) months from the Call Off Commencement Date or the date so specified by the Customer in the Call Off Order Form the Supplier shall provide to the Customer for Approval (the Customer’s decision to approve or not shall not be unreasonably withheld or delayed) draft Transparency Reports consistent with the content and format requirements in Annex 1 below. </w:t>
      </w:r>
    </w:p>
    <w:p w:rsidR="00677AA2" w:rsidRDefault="00A31147">
      <w:pPr>
        <w:spacing w:after="245"/>
        <w:ind w:left="720" w:right="157" w:hanging="720"/>
      </w:pPr>
      <w:r>
        <w:t xml:space="preserve">1.2 If the Customer rejects any proposed Transparency Report, the Supplier shall submit a revised version of the relevant report for further Approval by the Customer within five (5) days of receipt of any notice of rejection, taking account of any recommendations for revision and improvement to the report provided by the Customer. If the Parties fail to agree on a draft Transparency Report the Customer shall determine what should be included. </w:t>
      </w:r>
    </w:p>
    <w:p w:rsidR="00677AA2" w:rsidRDefault="00A31147">
      <w:pPr>
        <w:spacing w:after="242"/>
        <w:ind w:left="720" w:right="157" w:hanging="720"/>
      </w:pPr>
      <w:r>
        <w:t xml:space="preserve">1.3 The Supplier shall provide accurate and up-to-date versions of each Transparency Report to the Customer at the frequency referred to in Annex 1 of this Call Off Schedule 13 below. </w:t>
      </w:r>
    </w:p>
    <w:p w:rsidR="00677AA2" w:rsidRDefault="00A31147">
      <w:pPr>
        <w:spacing w:after="245"/>
        <w:ind w:left="720" w:right="157" w:hanging="720"/>
      </w:pPr>
      <w:r>
        <w:t xml:space="preserve">1.4 Any disagreement in connection with the preparation and/or approval of Transparency Reports, other than under paragraph 1.2 above in relation to the contents of a Transparency Report, shall be treated as a Dispute. </w:t>
      </w:r>
    </w:p>
    <w:p w:rsidR="00677AA2" w:rsidRDefault="00A31147">
      <w:pPr>
        <w:ind w:left="720" w:right="157" w:hanging="720"/>
      </w:pPr>
      <w:r>
        <w:t xml:space="preserve">1.5 The requirements in this Call Off Schedule 13 are in addition to any other reporting requirements in this Call Off Contract. </w:t>
      </w:r>
      <w:r>
        <w:br w:type="page"/>
      </w:r>
    </w:p>
    <w:p w:rsidR="00677AA2" w:rsidRDefault="00A31147">
      <w:pPr>
        <w:pStyle w:val="Heading3"/>
        <w:ind w:left="2060"/>
      </w:pPr>
      <w:r>
        <w:lastRenderedPageBreak/>
        <w:t>ANNEX 1: LIST OF TRANSPARENCY REPORTS</w:t>
      </w:r>
    </w:p>
    <w:tbl>
      <w:tblPr>
        <w:tblStyle w:val="TableGrid"/>
        <w:tblW w:w="8993" w:type="dxa"/>
        <w:tblInd w:w="5" w:type="dxa"/>
        <w:tblCellMar>
          <w:top w:w="7" w:type="dxa"/>
          <w:left w:w="108" w:type="dxa"/>
          <w:bottom w:w="8" w:type="dxa"/>
          <w:right w:w="115" w:type="dxa"/>
        </w:tblCellMar>
        <w:tblLook w:val="04A0" w:firstRow="1" w:lastRow="0" w:firstColumn="1" w:lastColumn="0" w:noHBand="0" w:noVBand="1"/>
      </w:tblPr>
      <w:tblGrid>
        <w:gridCol w:w="2942"/>
        <w:gridCol w:w="1553"/>
        <w:gridCol w:w="2249"/>
        <w:gridCol w:w="2249"/>
      </w:tblGrid>
      <w:tr w:rsidR="00677AA2">
        <w:trPr>
          <w:trHeight w:val="264"/>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TITLE  </w:t>
            </w:r>
          </w:p>
        </w:tc>
        <w:tc>
          <w:tcPr>
            <w:tcW w:w="1553"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CONTENT </w:t>
            </w:r>
          </w:p>
        </w:tc>
        <w:tc>
          <w:tcPr>
            <w:tcW w:w="224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FORMAT </w:t>
            </w:r>
          </w:p>
        </w:tc>
        <w:tc>
          <w:tcPr>
            <w:tcW w:w="2249"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rPr>
                <w:b/>
              </w:rPr>
              <w:t xml:space="preserve">FREQUENCY </w:t>
            </w:r>
          </w:p>
        </w:tc>
      </w:tr>
      <w:tr w:rsidR="00677AA2">
        <w:trPr>
          <w:trHeight w:val="516"/>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Performance</w:t>
            </w:r>
          </w:p>
        </w:tc>
        <w:tc>
          <w:tcPr>
            <w:tcW w:w="1553"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r>
      <w:tr w:rsidR="00677AA2">
        <w:trPr>
          <w:trHeight w:val="516"/>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Call Off Contract Charges</w:t>
            </w:r>
          </w:p>
        </w:tc>
        <w:tc>
          <w:tcPr>
            <w:tcW w:w="1553"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r>
      <w:tr w:rsidR="00677AA2">
        <w:trPr>
          <w:trHeight w:val="516"/>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Key Sub-Contractors</w:t>
            </w:r>
          </w:p>
        </w:tc>
        <w:tc>
          <w:tcPr>
            <w:tcW w:w="1553"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r>
      <w:tr w:rsidR="00677AA2">
        <w:trPr>
          <w:trHeight w:val="516"/>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Technical</w:t>
            </w:r>
          </w:p>
        </w:tc>
        <w:tc>
          <w:tcPr>
            <w:tcW w:w="1553"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r>
      <w:tr w:rsidR="00677AA2">
        <w:trPr>
          <w:trHeight w:val="516"/>
        </w:trPr>
        <w:tc>
          <w:tcPr>
            <w:tcW w:w="2942" w:type="dxa"/>
            <w:tcBorders>
              <w:top w:val="single" w:sz="4" w:space="0" w:color="000000"/>
              <w:left w:val="single" w:sz="4" w:space="0" w:color="000000"/>
              <w:bottom w:val="single" w:sz="4" w:space="0" w:color="000000"/>
              <w:right w:val="single" w:sz="4" w:space="0" w:color="000000"/>
            </w:tcBorders>
          </w:tcPr>
          <w:p w:rsidR="00677AA2" w:rsidRDefault="00A31147">
            <w:pPr>
              <w:spacing w:after="0" w:line="259" w:lineRule="auto"/>
              <w:ind w:left="0" w:right="0" w:firstLine="0"/>
              <w:jc w:val="left"/>
            </w:pPr>
            <w:r>
              <w:t>Performance management</w:t>
            </w:r>
          </w:p>
        </w:tc>
        <w:tc>
          <w:tcPr>
            <w:tcW w:w="1553"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c>
          <w:tcPr>
            <w:tcW w:w="2249" w:type="dxa"/>
            <w:tcBorders>
              <w:top w:val="single" w:sz="4" w:space="0" w:color="000000"/>
              <w:left w:val="single" w:sz="4" w:space="0" w:color="000000"/>
              <w:bottom w:val="single" w:sz="4" w:space="0" w:color="000000"/>
              <w:right w:val="single" w:sz="4" w:space="0" w:color="000000"/>
            </w:tcBorders>
            <w:vAlign w:val="bottom"/>
          </w:tcPr>
          <w:p w:rsidR="00677AA2" w:rsidRDefault="00A31147">
            <w:pPr>
              <w:spacing w:after="0" w:line="259" w:lineRule="auto"/>
              <w:ind w:left="0" w:right="0" w:firstLine="0"/>
              <w:jc w:val="left"/>
            </w:pPr>
            <w:r>
              <w:t>[ ]</w:t>
            </w:r>
          </w:p>
        </w:tc>
      </w:tr>
    </w:tbl>
    <w:p w:rsidR="00677AA2" w:rsidRDefault="00A31147">
      <w:r>
        <w:br w:type="page"/>
      </w:r>
    </w:p>
    <w:p w:rsidR="00677AA2" w:rsidRDefault="00A31147">
      <w:pPr>
        <w:pStyle w:val="Heading3"/>
        <w:spacing w:after="5" w:line="472" w:lineRule="auto"/>
        <w:ind w:left="268" w:right="613" w:firstLine="341"/>
      </w:pPr>
      <w:r>
        <w:lastRenderedPageBreak/>
        <w:t>CALL OFF SCHEDULE 14: ALTERNATIVE AND/OR ADDITIONAL CLAUSES 1. INTRODUCTION</w:t>
      </w:r>
    </w:p>
    <w:p w:rsidR="00677AA2" w:rsidRDefault="00A31147">
      <w:pPr>
        <w:spacing w:after="227"/>
        <w:ind w:left="914" w:right="157" w:hanging="346"/>
      </w:pPr>
      <w:r>
        <w:rPr>
          <w:noProof/>
        </w:rPr>
        <w:drawing>
          <wp:inline distT="0" distB="0" distL="0" distR="0">
            <wp:extent cx="167640" cy="115824"/>
            <wp:effectExtent l="0" t="0" r="0" b="0"/>
            <wp:docPr id="27225" name="Picture 27225"/>
            <wp:cNvGraphicFramePr/>
            <a:graphic xmlns:a="http://schemas.openxmlformats.org/drawingml/2006/main">
              <a:graphicData uri="http://schemas.openxmlformats.org/drawingml/2006/picture">
                <pic:pic xmlns:pic="http://schemas.openxmlformats.org/drawingml/2006/picture">
                  <pic:nvPicPr>
                    <pic:cNvPr id="27225" name="Picture 27225"/>
                    <pic:cNvPicPr/>
                  </pic:nvPicPr>
                  <pic:blipFill>
                    <a:blip r:embed="rId585"/>
                    <a:stretch>
                      <a:fillRect/>
                    </a:stretch>
                  </pic:blipFill>
                  <pic:spPr>
                    <a:xfrm>
                      <a:off x="0" y="0"/>
                      <a:ext cx="167640" cy="115824"/>
                    </a:xfrm>
                    <a:prstGeom prst="rect">
                      <a:avLst/>
                    </a:prstGeom>
                  </pic:spPr>
                </pic:pic>
              </a:graphicData>
            </a:graphic>
          </wp:inline>
        </w:drawing>
      </w:r>
      <w:r>
        <w:t xml:space="preserve"> This Call Off Schedule 14 specifies the range of Alternative Clauses and Additional Clauses that may be requested in the Call Off Order Form and, if requested in the Call Off Order Form, shall apply to this Call Off Contract.</w:t>
      </w:r>
    </w:p>
    <w:p w:rsidR="00677AA2" w:rsidRDefault="00A31147">
      <w:pPr>
        <w:pStyle w:val="Heading3"/>
        <w:ind w:left="278"/>
      </w:pPr>
      <w:r>
        <w:t>2. CLAUSES SELECTED</w:t>
      </w:r>
    </w:p>
    <w:p w:rsidR="00677AA2" w:rsidRDefault="00A31147">
      <w:pPr>
        <w:ind w:left="933" w:right="157" w:hanging="365"/>
      </w:pPr>
      <w:r>
        <w:rPr>
          <w:noProof/>
        </w:rPr>
        <w:drawing>
          <wp:inline distT="0" distB="0" distL="0" distR="0">
            <wp:extent cx="179832" cy="112776"/>
            <wp:effectExtent l="0" t="0" r="0" b="0"/>
            <wp:docPr id="27231" name="Picture 27231"/>
            <wp:cNvGraphicFramePr/>
            <a:graphic xmlns:a="http://schemas.openxmlformats.org/drawingml/2006/main">
              <a:graphicData uri="http://schemas.openxmlformats.org/drawingml/2006/picture">
                <pic:pic xmlns:pic="http://schemas.openxmlformats.org/drawingml/2006/picture">
                  <pic:nvPicPr>
                    <pic:cNvPr id="27231" name="Picture 27231"/>
                    <pic:cNvPicPr/>
                  </pic:nvPicPr>
                  <pic:blipFill>
                    <a:blip r:embed="rId840"/>
                    <a:stretch>
                      <a:fillRect/>
                    </a:stretch>
                  </pic:blipFill>
                  <pic:spPr>
                    <a:xfrm>
                      <a:off x="0" y="0"/>
                      <a:ext cx="179832" cy="112776"/>
                    </a:xfrm>
                    <a:prstGeom prst="rect">
                      <a:avLst/>
                    </a:prstGeom>
                  </pic:spPr>
                </pic:pic>
              </a:graphicData>
            </a:graphic>
          </wp:inline>
        </w:drawing>
      </w:r>
      <w:r>
        <w:t xml:space="preserve"> The Customer may, in the Call Off Order Form, request the following Alternative Clauses:</w:t>
      </w:r>
    </w:p>
    <w:p w:rsidR="00677AA2" w:rsidRDefault="00A31147">
      <w:pPr>
        <w:tabs>
          <w:tab w:val="center" w:pos="1275"/>
          <w:tab w:val="center" w:pos="4612"/>
        </w:tabs>
        <w:ind w:left="0" w:right="0" w:firstLine="0"/>
        <w:jc w:val="left"/>
      </w:pPr>
      <w:r>
        <w:rPr>
          <w:rFonts w:ascii="Calibri" w:eastAsia="Calibri" w:hAnsi="Calibri" w:cs="Calibri"/>
        </w:rPr>
        <w:tab/>
      </w:r>
      <w:r>
        <w:rPr>
          <w:noProof/>
        </w:rPr>
        <w:drawing>
          <wp:inline distT="0" distB="0" distL="0" distR="0">
            <wp:extent cx="295656" cy="112776"/>
            <wp:effectExtent l="0" t="0" r="0" b="0"/>
            <wp:docPr id="27234" name="Picture 27234"/>
            <wp:cNvGraphicFramePr/>
            <a:graphic xmlns:a="http://schemas.openxmlformats.org/drawingml/2006/main">
              <a:graphicData uri="http://schemas.openxmlformats.org/drawingml/2006/picture">
                <pic:pic xmlns:pic="http://schemas.openxmlformats.org/drawingml/2006/picture">
                  <pic:nvPicPr>
                    <pic:cNvPr id="27234" name="Picture 27234"/>
                    <pic:cNvPicPr/>
                  </pic:nvPicPr>
                  <pic:blipFill>
                    <a:blip r:embed="rId542"/>
                    <a:stretch>
                      <a:fillRect/>
                    </a:stretch>
                  </pic:blipFill>
                  <pic:spPr>
                    <a:xfrm>
                      <a:off x="0" y="0"/>
                      <a:ext cx="295656" cy="112776"/>
                    </a:xfrm>
                    <a:prstGeom prst="rect">
                      <a:avLst/>
                    </a:prstGeom>
                  </pic:spPr>
                </pic:pic>
              </a:graphicData>
            </a:graphic>
          </wp:inline>
        </w:drawing>
      </w:r>
      <w:r>
        <w:tab/>
        <w:t>Scots Law (see paragraph 4.1 of this Call Off Schedule 14);</w:t>
      </w:r>
    </w:p>
    <w:p w:rsidR="00677AA2" w:rsidRDefault="00A31147">
      <w:pPr>
        <w:tabs>
          <w:tab w:val="center" w:pos="1289"/>
          <w:tab w:val="center" w:pos="5133"/>
        </w:tabs>
        <w:ind w:left="0" w:right="0" w:firstLine="0"/>
        <w:jc w:val="left"/>
      </w:pPr>
      <w:r>
        <w:rPr>
          <w:rFonts w:ascii="Calibri" w:eastAsia="Calibri" w:hAnsi="Calibri" w:cs="Calibri"/>
        </w:rPr>
        <w:tab/>
      </w:r>
      <w:r>
        <w:rPr>
          <w:noProof/>
        </w:rPr>
        <w:drawing>
          <wp:inline distT="0" distB="0" distL="0" distR="0">
            <wp:extent cx="313944" cy="112776"/>
            <wp:effectExtent l="0" t="0" r="0" b="0"/>
            <wp:docPr id="27237" name="Picture 27237"/>
            <wp:cNvGraphicFramePr/>
            <a:graphic xmlns:a="http://schemas.openxmlformats.org/drawingml/2006/main">
              <a:graphicData uri="http://schemas.openxmlformats.org/drawingml/2006/picture">
                <pic:pic xmlns:pic="http://schemas.openxmlformats.org/drawingml/2006/picture">
                  <pic:nvPicPr>
                    <pic:cNvPr id="27237" name="Picture 27237"/>
                    <pic:cNvPicPr/>
                  </pic:nvPicPr>
                  <pic:blipFill>
                    <a:blip r:embed="rId856"/>
                    <a:stretch>
                      <a:fillRect/>
                    </a:stretch>
                  </pic:blipFill>
                  <pic:spPr>
                    <a:xfrm>
                      <a:off x="0" y="0"/>
                      <a:ext cx="313944" cy="112776"/>
                    </a:xfrm>
                    <a:prstGeom prst="rect">
                      <a:avLst/>
                    </a:prstGeom>
                  </pic:spPr>
                </pic:pic>
              </a:graphicData>
            </a:graphic>
          </wp:inline>
        </w:drawing>
      </w:r>
      <w:r>
        <w:tab/>
        <w:t>Northern Ireland Law (see paragraph 4.2 of this Call Off Schedule 14);</w:t>
      </w:r>
    </w:p>
    <w:p w:rsidR="00677AA2" w:rsidRDefault="00A31147">
      <w:pPr>
        <w:spacing w:after="0" w:line="359" w:lineRule="auto"/>
        <w:ind w:left="1005" w:right="153"/>
        <w:jc w:val="left"/>
      </w:pPr>
      <w:r>
        <w:rPr>
          <w:noProof/>
        </w:rPr>
        <w:drawing>
          <wp:inline distT="0" distB="0" distL="0" distR="0">
            <wp:extent cx="313944" cy="115824"/>
            <wp:effectExtent l="0" t="0" r="0" b="0"/>
            <wp:docPr id="27240" name="Picture 27240"/>
            <wp:cNvGraphicFramePr/>
            <a:graphic xmlns:a="http://schemas.openxmlformats.org/drawingml/2006/main">
              <a:graphicData uri="http://schemas.openxmlformats.org/drawingml/2006/picture">
                <pic:pic xmlns:pic="http://schemas.openxmlformats.org/drawingml/2006/picture">
                  <pic:nvPicPr>
                    <pic:cNvPr id="27240" name="Picture 27240"/>
                    <pic:cNvPicPr/>
                  </pic:nvPicPr>
                  <pic:blipFill>
                    <a:blip r:embed="rId974"/>
                    <a:stretch>
                      <a:fillRect/>
                    </a:stretch>
                  </pic:blipFill>
                  <pic:spPr>
                    <a:xfrm>
                      <a:off x="0" y="0"/>
                      <a:ext cx="313944" cy="115824"/>
                    </a:xfrm>
                    <a:prstGeom prst="rect">
                      <a:avLst/>
                    </a:prstGeom>
                  </pic:spPr>
                </pic:pic>
              </a:graphicData>
            </a:graphic>
          </wp:inline>
        </w:drawing>
      </w:r>
      <w:r>
        <w:tab/>
        <w:t xml:space="preserve">Non-Crown Bodies (see paragraph 4.3 of this Call Off Schedule 14); </w:t>
      </w:r>
      <w:r>
        <w:rPr>
          <w:noProof/>
        </w:rPr>
        <w:drawing>
          <wp:inline distT="0" distB="0" distL="0" distR="0">
            <wp:extent cx="313944" cy="112776"/>
            <wp:effectExtent l="0" t="0" r="0" b="0"/>
            <wp:docPr id="27243" name="Picture 27243"/>
            <wp:cNvGraphicFramePr/>
            <a:graphic xmlns:a="http://schemas.openxmlformats.org/drawingml/2006/main">
              <a:graphicData uri="http://schemas.openxmlformats.org/drawingml/2006/picture">
                <pic:pic xmlns:pic="http://schemas.openxmlformats.org/drawingml/2006/picture">
                  <pic:nvPicPr>
                    <pic:cNvPr id="27243" name="Picture 27243"/>
                    <pic:cNvPicPr/>
                  </pic:nvPicPr>
                  <pic:blipFill>
                    <a:blip r:embed="rId858"/>
                    <a:stretch>
                      <a:fillRect/>
                    </a:stretch>
                  </pic:blipFill>
                  <pic:spPr>
                    <a:xfrm>
                      <a:off x="0" y="0"/>
                      <a:ext cx="313944" cy="112776"/>
                    </a:xfrm>
                    <a:prstGeom prst="rect">
                      <a:avLst/>
                    </a:prstGeom>
                  </pic:spPr>
                </pic:pic>
              </a:graphicData>
            </a:graphic>
          </wp:inline>
        </w:drawing>
      </w:r>
      <w:r>
        <w:tab/>
        <w:t xml:space="preserve">Non-FOIA Public Bodies (see paragraph 4.4 of this Call Off Schedule 14); </w:t>
      </w:r>
      <w:r>
        <w:rPr>
          <w:noProof/>
        </w:rPr>
        <w:drawing>
          <wp:inline distT="0" distB="0" distL="0" distR="0">
            <wp:extent cx="313944" cy="115824"/>
            <wp:effectExtent l="0" t="0" r="0" b="0"/>
            <wp:docPr id="27246" name="Picture 27246"/>
            <wp:cNvGraphicFramePr/>
            <a:graphic xmlns:a="http://schemas.openxmlformats.org/drawingml/2006/main">
              <a:graphicData uri="http://schemas.openxmlformats.org/drawingml/2006/picture">
                <pic:pic xmlns:pic="http://schemas.openxmlformats.org/drawingml/2006/picture">
                  <pic:nvPicPr>
                    <pic:cNvPr id="27246" name="Picture 27246"/>
                    <pic:cNvPicPr/>
                  </pic:nvPicPr>
                  <pic:blipFill>
                    <a:blip r:embed="rId803"/>
                    <a:stretch>
                      <a:fillRect/>
                    </a:stretch>
                  </pic:blipFill>
                  <pic:spPr>
                    <a:xfrm>
                      <a:off x="0" y="0"/>
                      <a:ext cx="313944" cy="115824"/>
                    </a:xfrm>
                    <a:prstGeom prst="rect">
                      <a:avLst/>
                    </a:prstGeom>
                  </pic:spPr>
                </pic:pic>
              </a:graphicData>
            </a:graphic>
          </wp:inline>
        </w:drawing>
      </w:r>
      <w:r>
        <w:tab/>
        <w:t>Financial Limits (see paragraph 4.5 of this Call Off Schedule 14).</w:t>
      </w:r>
    </w:p>
    <w:p w:rsidR="00677AA2" w:rsidRDefault="00A31147">
      <w:pPr>
        <w:ind w:left="933" w:right="157" w:hanging="365"/>
      </w:pPr>
      <w:r>
        <w:rPr>
          <w:noProof/>
        </w:rPr>
        <w:drawing>
          <wp:inline distT="0" distB="0" distL="0" distR="0">
            <wp:extent cx="198120" cy="112776"/>
            <wp:effectExtent l="0" t="0" r="0" b="0"/>
            <wp:docPr id="27249" name="Picture 27249"/>
            <wp:cNvGraphicFramePr/>
            <a:graphic xmlns:a="http://schemas.openxmlformats.org/drawingml/2006/main">
              <a:graphicData uri="http://schemas.openxmlformats.org/drawingml/2006/picture">
                <pic:pic xmlns:pic="http://schemas.openxmlformats.org/drawingml/2006/picture">
                  <pic:nvPicPr>
                    <pic:cNvPr id="27249" name="Picture 27249"/>
                    <pic:cNvPicPr/>
                  </pic:nvPicPr>
                  <pic:blipFill>
                    <a:blip r:embed="rId614"/>
                    <a:stretch>
                      <a:fillRect/>
                    </a:stretch>
                  </pic:blipFill>
                  <pic:spPr>
                    <a:xfrm>
                      <a:off x="0" y="0"/>
                      <a:ext cx="198120" cy="112776"/>
                    </a:xfrm>
                    <a:prstGeom prst="rect">
                      <a:avLst/>
                    </a:prstGeom>
                  </pic:spPr>
                </pic:pic>
              </a:graphicData>
            </a:graphic>
          </wp:inline>
        </w:drawing>
      </w:r>
      <w:r>
        <w:t xml:space="preserve"> The Customer may, in the Call Off Order Form, request the following Additional Clauses should apply:</w:t>
      </w:r>
    </w:p>
    <w:p w:rsidR="00677AA2" w:rsidRDefault="00A31147">
      <w:pPr>
        <w:tabs>
          <w:tab w:val="center" w:pos="1275"/>
          <w:tab w:val="center" w:pos="5016"/>
        </w:tabs>
        <w:ind w:left="0" w:right="0" w:firstLine="0"/>
        <w:jc w:val="left"/>
      </w:pPr>
      <w:r>
        <w:rPr>
          <w:rFonts w:ascii="Calibri" w:eastAsia="Calibri" w:hAnsi="Calibri" w:cs="Calibri"/>
        </w:rPr>
        <w:tab/>
      </w:r>
      <w:r>
        <w:rPr>
          <w:noProof/>
        </w:rPr>
        <w:drawing>
          <wp:inline distT="0" distB="0" distL="0" distR="0">
            <wp:extent cx="295656" cy="112776"/>
            <wp:effectExtent l="0" t="0" r="0" b="0"/>
            <wp:docPr id="27252" name="Picture 27252"/>
            <wp:cNvGraphicFramePr/>
            <a:graphic xmlns:a="http://schemas.openxmlformats.org/drawingml/2006/main">
              <a:graphicData uri="http://schemas.openxmlformats.org/drawingml/2006/picture">
                <pic:pic xmlns:pic="http://schemas.openxmlformats.org/drawingml/2006/picture">
                  <pic:nvPicPr>
                    <pic:cNvPr id="27252" name="Picture 27252"/>
                    <pic:cNvPicPr/>
                  </pic:nvPicPr>
                  <pic:blipFill>
                    <a:blip r:embed="rId860"/>
                    <a:stretch>
                      <a:fillRect/>
                    </a:stretch>
                  </pic:blipFill>
                  <pic:spPr>
                    <a:xfrm>
                      <a:off x="0" y="0"/>
                      <a:ext cx="295656" cy="112776"/>
                    </a:xfrm>
                    <a:prstGeom prst="rect">
                      <a:avLst/>
                    </a:prstGeom>
                  </pic:spPr>
                </pic:pic>
              </a:graphicData>
            </a:graphic>
          </wp:inline>
        </w:drawing>
      </w:r>
      <w:r>
        <w:tab/>
        <w:t>Security Measures (see paragraph 5.1 of this Call Off Schedule 14);</w:t>
      </w:r>
    </w:p>
    <w:p w:rsidR="00677AA2" w:rsidRDefault="00A31147">
      <w:pPr>
        <w:tabs>
          <w:tab w:val="center" w:pos="1289"/>
          <w:tab w:val="center" w:pos="2155"/>
        </w:tabs>
        <w:ind w:left="0" w:right="0" w:firstLine="0"/>
        <w:jc w:val="left"/>
      </w:pPr>
      <w:r>
        <w:rPr>
          <w:rFonts w:ascii="Calibri" w:eastAsia="Calibri" w:hAnsi="Calibri" w:cs="Calibri"/>
        </w:rPr>
        <w:tab/>
      </w:r>
      <w:r>
        <w:rPr>
          <w:noProof/>
        </w:rPr>
        <w:drawing>
          <wp:inline distT="0" distB="0" distL="0" distR="0">
            <wp:extent cx="313944" cy="112776"/>
            <wp:effectExtent l="0" t="0" r="0" b="0"/>
            <wp:docPr id="27255" name="Picture 27255"/>
            <wp:cNvGraphicFramePr/>
            <a:graphic xmlns:a="http://schemas.openxmlformats.org/drawingml/2006/main">
              <a:graphicData uri="http://schemas.openxmlformats.org/drawingml/2006/picture">
                <pic:pic xmlns:pic="http://schemas.openxmlformats.org/drawingml/2006/picture">
                  <pic:nvPicPr>
                    <pic:cNvPr id="27255" name="Picture 27255"/>
                    <pic:cNvPicPr/>
                  </pic:nvPicPr>
                  <pic:blipFill>
                    <a:blip r:embed="rId807"/>
                    <a:stretch>
                      <a:fillRect/>
                    </a:stretch>
                  </pic:blipFill>
                  <pic:spPr>
                    <a:xfrm>
                      <a:off x="0" y="0"/>
                      <a:ext cx="313944" cy="112776"/>
                    </a:xfrm>
                    <a:prstGeom prst="rect">
                      <a:avLst/>
                    </a:prstGeom>
                  </pic:spPr>
                </pic:pic>
              </a:graphicData>
            </a:graphic>
          </wp:inline>
        </w:drawing>
      </w:r>
      <w:r>
        <w:tab/>
        <w:t>Not used</w:t>
      </w:r>
    </w:p>
    <w:p w:rsidR="00677AA2" w:rsidRDefault="00A31147">
      <w:pPr>
        <w:ind w:left="1713" w:right="157" w:hanging="722"/>
      </w:pPr>
      <w:r>
        <w:rPr>
          <w:noProof/>
        </w:rPr>
        <w:drawing>
          <wp:inline distT="0" distB="0" distL="0" distR="0">
            <wp:extent cx="313944" cy="115824"/>
            <wp:effectExtent l="0" t="0" r="0" b="0"/>
            <wp:docPr id="27257" name="Picture 27257"/>
            <wp:cNvGraphicFramePr/>
            <a:graphic xmlns:a="http://schemas.openxmlformats.org/drawingml/2006/main">
              <a:graphicData uri="http://schemas.openxmlformats.org/drawingml/2006/picture">
                <pic:pic xmlns:pic="http://schemas.openxmlformats.org/drawingml/2006/picture">
                  <pic:nvPicPr>
                    <pic:cNvPr id="27257" name="Picture 27257"/>
                    <pic:cNvPicPr/>
                  </pic:nvPicPr>
                  <pic:blipFill>
                    <a:blip r:embed="rId975"/>
                    <a:stretch>
                      <a:fillRect/>
                    </a:stretch>
                  </pic:blipFill>
                  <pic:spPr>
                    <a:xfrm>
                      <a:off x="0" y="0"/>
                      <a:ext cx="313944" cy="115824"/>
                    </a:xfrm>
                    <a:prstGeom prst="rect">
                      <a:avLst/>
                    </a:prstGeom>
                  </pic:spPr>
                </pic:pic>
              </a:graphicData>
            </a:graphic>
          </wp:inline>
        </w:drawing>
      </w:r>
      <w:r>
        <w:t xml:space="preserve"> MOD (</w:t>
      </w:r>
      <w:r>
        <w:rPr>
          <w:b/>
        </w:rPr>
        <w:t>“</w:t>
      </w:r>
      <w:r>
        <w:t>Ministry of Defence”) Additional or Alternative Clauses (see paragraph 7 of this Call Off Schedule 14)</w:t>
      </w:r>
    </w:p>
    <w:p w:rsidR="00677AA2" w:rsidRDefault="00A31147">
      <w:pPr>
        <w:spacing w:after="230"/>
        <w:ind w:left="1984" w:right="157" w:hanging="854"/>
      </w:pPr>
      <w:r>
        <w:rPr>
          <w:noProof/>
        </w:rPr>
        <w:drawing>
          <wp:inline distT="0" distB="0" distL="0" distR="0">
            <wp:extent cx="313944" cy="112776"/>
            <wp:effectExtent l="0" t="0" r="0" b="0"/>
            <wp:docPr id="27272" name="Picture 27272"/>
            <wp:cNvGraphicFramePr/>
            <a:graphic xmlns:a="http://schemas.openxmlformats.org/drawingml/2006/main">
              <a:graphicData uri="http://schemas.openxmlformats.org/drawingml/2006/picture">
                <pic:pic xmlns:pic="http://schemas.openxmlformats.org/drawingml/2006/picture">
                  <pic:nvPicPr>
                    <pic:cNvPr id="27272" name="Picture 27272"/>
                    <pic:cNvPicPr/>
                  </pic:nvPicPr>
                  <pic:blipFill>
                    <a:blip r:embed="rId976"/>
                    <a:stretch>
                      <a:fillRect/>
                    </a:stretch>
                  </pic:blipFill>
                  <pic:spPr>
                    <a:xfrm>
                      <a:off x="0" y="0"/>
                      <a:ext cx="313944" cy="112776"/>
                    </a:xfrm>
                    <a:prstGeom prst="rect">
                      <a:avLst/>
                    </a:prstGeom>
                  </pic:spPr>
                </pic:pic>
              </a:graphicData>
            </a:graphic>
          </wp:inline>
        </w:drawing>
      </w:r>
      <w:r>
        <w:tab/>
        <w:t>Obligations to Advertise Supply Chain Opportunities (see paragraph 8 of this Call Off Schedule 14)</w:t>
      </w:r>
    </w:p>
    <w:p w:rsidR="00677AA2" w:rsidRDefault="00A31147">
      <w:pPr>
        <w:pStyle w:val="Heading3"/>
        <w:ind w:left="278"/>
      </w:pPr>
      <w:r>
        <w:t>3. IMPLEMENTATION</w:t>
      </w:r>
    </w:p>
    <w:p w:rsidR="00677AA2" w:rsidRDefault="00A31147">
      <w:pPr>
        <w:spacing w:after="229"/>
        <w:ind w:left="928" w:right="157" w:hanging="360"/>
      </w:pPr>
      <w:r>
        <w:rPr>
          <w:noProof/>
        </w:rPr>
        <w:drawing>
          <wp:inline distT="0" distB="0" distL="0" distR="0">
            <wp:extent cx="176784" cy="115824"/>
            <wp:effectExtent l="0" t="0" r="0" b="0"/>
            <wp:docPr id="27277" name="Picture 27277"/>
            <wp:cNvGraphicFramePr/>
            <a:graphic xmlns:a="http://schemas.openxmlformats.org/drawingml/2006/main">
              <a:graphicData uri="http://schemas.openxmlformats.org/drawingml/2006/picture">
                <pic:pic xmlns:pic="http://schemas.openxmlformats.org/drawingml/2006/picture">
                  <pic:nvPicPr>
                    <pic:cNvPr id="27277" name="Picture 27277"/>
                    <pic:cNvPicPr/>
                  </pic:nvPicPr>
                  <pic:blipFill>
                    <a:blip r:embed="rId47"/>
                    <a:stretch>
                      <a:fillRect/>
                    </a:stretch>
                  </pic:blipFill>
                  <pic:spPr>
                    <a:xfrm>
                      <a:off x="0" y="0"/>
                      <a:ext cx="176784" cy="115824"/>
                    </a:xfrm>
                    <a:prstGeom prst="rect">
                      <a:avLst/>
                    </a:prstGeom>
                  </pic:spPr>
                </pic:pic>
              </a:graphicData>
            </a:graphic>
          </wp:inline>
        </w:drawing>
      </w:r>
      <w:r>
        <w:t xml:space="preserve"> The appropriate changes have been made in this Call Off Contract to implement the Alternative and/or Additional Clauses specified in paragraph 2.1 of this Call Off Schedule 14 and the Additional Clauses specified in paragraphs 2.2 and 2.2.1 of this Call Off Schedule 14 shall be deemed to be incorporated into this Call Off Contract.</w:t>
      </w:r>
    </w:p>
    <w:p w:rsidR="00677AA2" w:rsidRDefault="00A31147">
      <w:pPr>
        <w:pStyle w:val="Heading3"/>
        <w:ind w:left="278"/>
      </w:pPr>
      <w:r>
        <w:t>4. ALTERNATIVE CLAUSES</w:t>
      </w:r>
    </w:p>
    <w:p w:rsidR="00677AA2" w:rsidRDefault="00A31147">
      <w:pPr>
        <w:ind w:left="578" w:right="157"/>
      </w:pPr>
      <w:r>
        <w:rPr>
          <w:noProof/>
        </w:rPr>
        <w:drawing>
          <wp:inline distT="0" distB="0" distL="0" distR="0">
            <wp:extent cx="179832" cy="112776"/>
            <wp:effectExtent l="0" t="0" r="0" b="0"/>
            <wp:docPr id="27288" name="Picture 27288"/>
            <wp:cNvGraphicFramePr/>
            <a:graphic xmlns:a="http://schemas.openxmlformats.org/drawingml/2006/main">
              <a:graphicData uri="http://schemas.openxmlformats.org/drawingml/2006/picture">
                <pic:pic xmlns:pic="http://schemas.openxmlformats.org/drawingml/2006/picture">
                  <pic:nvPicPr>
                    <pic:cNvPr id="27288" name="Picture 27288"/>
                    <pic:cNvPicPr/>
                  </pic:nvPicPr>
                  <pic:blipFill>
                    <a:blip r:embed="rId66"/>
                    <a:stretch>
                      <a:fillRect/>
                    </a:stretch>
                  </pic:blipFill>
                  <pic:spPr>
                    <a:xfrm>
                      <a:off x="0" y="0"/>
                      <a:ext cx="179832" cy="112776"/>
                    </a:xfrm>
                    <a:prstGeom prst="rect">
                      <a:avLst/>
                    </a:prstGeom>
                  </pic:spPr>
                </pic:pic>
              </a:graphicData>
            </a:graphic>
          </wp:inline>
        </w:drawing>
      </w:r>
      <w:r>
        <w:t xml:space="preserve"> SCOTS LAW</w:t>
      </w:r>
    </w:p>
    <w:p w:rsidR="00677AA2" w:rsidRDefault="00A31147">
      <w:pPr>
        <w:tabs>
          <w:tab w:val="center" w:pos="1272"/>
          <w:tab w:val="center" w:pos="3310"/>
        </w:tabs>
        <w:ind w:left="0" w:right="0" w:firstLine="0"/>
        <w:jc w:val="left"/>
      </w:pPr>
      <w:r>
        <w:rPr>
          <w:rFonts w:ascii="Calibri" w:eastAsia="Calibri" w:hAnsi="Calibri" w:cs="Calibri"/>
        </w:rPr>
        <w:tab/>
      </w:r>
      <w:r>
        <w:rPr>
          <w:noProof/>
        </w:rPr>
        <w:drawing>
          <wp:inline distT="0" distB="0" distL="0" distR="0">
            <wp:extent cx="298704" cy="112776"/>
            <wp:effectExtent l="0" t="0" r="0" b="0"/>
            <wp:docPr id="27290" name="Picture 27290"/>
            <wp:cNvGraphicFramePr/>
            <a:graphic xmlns:a="http://schemas.openxmlformats.org/drawingml/2006/main">
              <a:graphicData uri="http://schemas.openxmlformats.org/drawingml/2006/picture">
                <pic:pic xmlns:pic="http://schemas.openxmlformats.org/drawingml/2006/picture">
                  <pic:nvPicPr>
                    <pic:cNvPr id="27290" name="Picture 27290"/>
                    <pic:cNvPicPr/>
                  </pic:nvPicPr>
                  <pic:blipFill>
                    <a:blip r:embed="rId597"/>
                    <a:stretch>
                      <a:fillRect/>
                    </a:stretch>
                  </pic:blipFill>
                  <pic:spPr>
                    <a:xfrm>
                      <a:off x="0" y="0"/>
                      <a:ext cx="298704" cy="112776"/>
                    </a:xfrm>
                    <a:prstGeom prst="rect">
                      <a:avLst/>
                    </a:prstGeom>
                  </pic:spPr>
                </pic:pic>
              </a:graphicData>
            </a:graphic>
          </wp:inline>
        </w:drawing>
      </w:r>
      <w:r>
        <w:tab/>
        <w:t>Law and Jurisdiction (Clause 58)</w:t>
      </w:r>
    </w:p>
    <w:p w:rsidR="00677AA2" w:rsidRDefault="00A31147">
      <w:pPr>
        <w:ind w:left="3271" w:right="157" w:hanging="715"/>
      </w:pPr>
      <w:r>
        <w:rPr>
          <w:noProof/>
        </w:rPr>
        <w:drawing>
          <wp:inline distT="0" distB="0" distL="0" distR="0">
            <wp:extent cx="170688" cy="143256"/>
            <wp:effectExtent l="0" t="0" r="0" b="0"/>
            <wp:docPr id="27292" name="Picture 27292"/>
            <wp:cNvGraphicFramePr/>
            <a:graphic xmlns:a="http://schemas.openxmlformats.org/drawingml/2006/main">
              <a:graphicData uri="http://schemas.openxmlformats.org/drawingml/2006/picture">
                <pic:pic xmlns:pic="http://schemas.openxmlformats.org/drawingml/2006/picture">
                  <pic:nvPicPr>
                    <pic:cNvPr id="27292" name="Picture 27292"/>
                    <pic:cNvPicPr/>
                  </pic:nvPicPr>
                  <pic:blipFill>
                    <a:blip r:embed="rId44"/>
                    <a:stretch>
                      <a:fillRect/>
                    </a:stretch>
                  </pic:blipFill>
                  <pic:spPr>
                    <a:xfrm>
                      <a:off x="0" y="0"/>
                      <a:ext cx="170688" cy="143256"/>
                    </a:xfrm>
                    <a:prstGeom prst="rect">
                      <a:avLst/>
                    </a:prstGeom>
                  </pic:spPr>
                </pic:pic>
              </a:graphicData>
            </a:graphic>
          </wp:inline>
        </w:drawing>
      </w:r>
      <w:r>
        <w:t xml:space="preserve"> References to “England and Wales” in the original Clause 58 of this Call Off Contract (Law and Jurisdiction) shall be replaced with “Scotland”.</w:t>
      </w:r>
    </w:p>
    <w:p w:rsidR="00677AA2" w:rsidRDefault="00A31147">
      <w:pPr>
        <w:ind w:left="3271" w:right="157" w:hanging="715"/>
      </w:pPr>
      <w:r>
        <w:rPr>
          <w:noProof/>
        </w:rPr>
        <w:drawing>
          <wp:inline distT="0" distB="0" distL="0" distR="0">
            <wp:extent cx="170688" cy="143256"/>
            <wp:effectExtent l="0" t="0" r="0" b="0"/>
            <wp:docPr id="27297" name="Picture 27297"/>
            <wp:cNvGraphicFramePr/>
            <a:graphic xmlns:a="http://schemas.openxmlformats.org/drawingml/2006/main">
              <a:graphicData uri="http://schemas.openxmlformats.org/drawingml/2006/picture">
                <pic:pic xmlns:pic="http://schemas.openxmlformats.org/drawingml/2006/picture">
                  <pic:nvPicPr>
                    <pic:cNvPr id="27297" name="Picture 27297"/>
                    <pic:cNvPicPr/>
                  </pic:nvPicPr>
                  <pic:blipFill>
                    <a:blip r:embed="rId45"/>
                    <a:stretch>
                      <a:fillRect/>
                    </a:stretch>
                  </pic:blipFill>
                  <pic:spPr>
                    <a:xfrm>
                      <a:off x="0" y="0"/>
                      <a:ext cx="170688" cy="143256"/>
                    </a:xfrm>
                    <a:prstGeom prst="rect">
                      <a:avLst/>
                    </a:prstGeom>
                  </pic:spPr>
                </pic:pic>
              </a:graphicData>
            </a:graphic>
          </wp:inline>
        </w:drawing>
      </w:r>
      <w:r>
        <w:t xml:space="preserve"> Where legislation is expressly mentioned in this Call Off Contract the adoption of Clause 4.1.1 (a) shall have the effect of substituting the equivalent Scots legislation. </w:t>
      </w:r>
    </w:p>
    <w:p w:rsidR="00677AA2" w:rsidRDefault="00A31147">
      <w:pPr>
        <w:ind w:left="578" w:right="157"/>
      </w:pPr>
      <w:r>
        <w:rPr>
          <w:noProof/>
        </w:rPr>
        <w:drawing>
          <wp:inline distT="0" distB="0" distL="0" distR="0">
            <wp:extent cx="198120" cy="112776"/>
            <wp:effectExtent l="0" t="0" r="0" b="0"/>
            <wp:docPr id="27301" name="Picture 27301"/>
            <wp:cNvGraphicFramePr/>
            <a:graphic xmlns:a="http://schemas.openxmlformats.org/drawingml/2006/main">
              <a:graphicData uri="http://schemas.openxmlformats.org/drawingml/2006/picture">
                <pic:pic xmlns:pic="http://schemas.openxmlformats.org/drawingml/2006/picture">
                  <pic:nvPicPr>
                    <pic:cNvPr id="27301" name="Picture 27301"/>
                    <pic:cNvPicPr/>
                  </pic:nvPicPr>
                  <pic:blipFill>
                    <a:blip r:embed="rId598"/>
                    <a:stretch>
                      <a:fillRect/>
                    </a:stretch>
                  </pic:blipFill>
                  <pic:spPr>
                    <a:xfrm>
                      <a:off x="0" y="0"/>
                      <a:ext cx="198120" cy="112776"/>
                    </a:xfrm>
                    <a:prstGeom prst="rect">
                      <a:avLst/>
                    </a:prstGeom>
                  </pic:spPr>
                </pic:pic>
              </a:graphicData>
            </a:graphic>
          </wp:inline>
        </w:drawing>
      </w:r>
      <w:r>
        <w:t xml:space="preserve"> NORTHERN IRELAND LAW</w:t>
      </w:r>
    </w:p>
    <w:p w:rsidR="00677AA2" w:rsidRDefault="00A31147">
      <w:pPr>
        <w:tabs>
          <w:tab w:val="center" w:pos="1272"/>
          <w:tab w:val="center" w:pos="3310"/>
        </w:tabs>
        <w:ind w:left="0" w:right="0" w:firstLine="0"/>
        <w:jc w:val="left"/>
      </w:pPr>
      <w:r>
        <w:rPr>
          <w:rFonts w:ascii="Calibri" w:eastAsia="Calibri" w:hAnsi="Calibri" w:cs="Calibri"/>
        </w:rPr>
        <w:tab/>
      </w:r>
      <w:r>
        <w:rPr>
          <w:noProof/>
        </w:rPr>
        <w:drawing>
          <wp:inline distT="0" distB="0" distL="0" distR="0">
            <wp:extent cx="298704" cy="112776"/>
            <wp:effectExtent l="0" t="0" r="0" b="0"/>
            <wp:docPr id="27303" name="Picture 27303"/>
            <wp:cNvGraphicFramePr/>
            <a:graphic xmlns:a="http://schemas.openxmlformats.org/drawingml/2006/main">
              <a:graphicData uri="http://schemas.openxmlformats.org/drawingml/2006/picture">
                <pic:pic xmlns:pic="http://schemas.openxmlformats.org/drawingml/2006/picture">
                  <pic:nvPicPr>
                    <pic:cNvPr id="27303" name="Picture 27303"/>
                    <pic:cNvPicPr/>
                  </pic:nvPicPr>
                  <pic:blipFill>
                    <a:blip r:embed="rId599"/>
                    <a:stretch>
                      <a:fillRect/>
                    </a:stretch>
                  </pic:blipFill>
                  <pic:spPr>
                    <a:xfrm>
                      <a:off x="0" y="0"/>
                      <a:ext cx="298704" cy="112776"/>
                    </a:xfrm>
                    <a:prstGeom prst="rect">
                      <a:avLst/>
                    </a:prstGeom>
                  </pic:spPr>
                </pic:pic>
              </a:graphicData>
            </a:graphic>
          </wp:inline>
        </w:drawing>
      </w:r>
      <w:r>
        <w:tab/>
        <w:t>Law and Jurisdiction (Clause 58)</w:t>
      </w:r>
    </w:p>
    <w:p w:rsidR="00677AA2" w:rsidRDefault="00A31147">
      <w:pPr>
        <w:ind w:left="3271" w:right="157" w:hanging="715"/>
      </w:pPr>
      <w:r>
        <w:rPr>
          <w:noProof/>
        </w:rPr>
        <w:drawing>
          <wp:inline distT="0" distB="0" distL="0" distR="0">
            <wp:extent cx="170688" cy="143256"/>
            <wp:effectExtent l="0" t="0" r="0" b="0"/>
            <wp:docPr id="27317" name="Picture 27317"/>
            <wp:cNvGraphicFramePr/>
            <a:graphic xmlns:a="http://schemas.openxmlformats.org/drawingml/2006/main">
              <a:graphicData uri="http://schemas.openxmlformats.org/drawingml/2006/picture">
                <pic:pic xmlns:pic="http://schemas.openxmlformats.org/drawingml/2006/picture">
                  <pic:nvPicPr>
                    <pic:cNvPr id="27317" name="Picture 27317"/>
                    <pic:cNvPicPr/>
                  </pic:nvPicPr>
                  <pic:blipFill>
                    <a:blip r:embed="rId83"/>
                    <a:stretch>
                      <a:fillRect/>
                    </a:stretch>
                  </pic:blipFill>
                  <pic:spPr>
                    <a:xfrm>
                      <a:off x="0" y="0"/>
                      <a:ext cx="170688" cy="143256"/>
                    </a:xfrm>
                    <a:prstGeom prst="rect">
                      <a:avLst/>
                    </a:prstGeom>
                  </pic:spPr>
                </pic:pic>
              </a:graphicData>
            </a:graphic>
          </wp:inline>
        </w:drawing>
      </w:r>
      <w:r>
        <w:t xml:space="preserve"> References to “England and Wales” in the original Clause 58 of this Call Off Contract (Law and Jurisdiction) shall be replaced with “Northern Ireland”. </w:t>
      </w:r>
    </w:p>
    <w:p w:rsidR="00677AA2" w:rsidRDefault="00A31147">
      <w:pPr>
        <w:ind w:left="3271" w:right="157" w:hanging="715"/>
      </w:pPr>
      <w:r>
        <w:rPr>
          <w:noProof/>
        </w:rPr>
        <w:lastRenderedPageBreak/>
        <w:drawing>
          <wp:inline distT="0" distB="0" distL="0" distR="0">
            <wp:extent cx="170688" cy="143256"/>
            <wp:effectExtent l="0" t="0" r="0" b="0"/>
            <wp:docPr id="27322" name="Picture 27322"/>
            <wp:cNvGraphicFramePr/>
            <a:graphic xmlns:a="http://schemas.openxmlformats.org/drawingml/2006/main">
              <a:graphicData uri="http://schemas.openxmlformats.org/drawingml/2006/picture">
                <pic:pic xmlns:pic="http://schemas.openxmlformats.org/drawingml/2006/picture">
                  <pic:nvPicPr>
                    <pic:cNvPr id="27322" name="Picture 27322"/>
                    <pic:cNvPicPr/>
                  </pic:nvPicPr>
                  <pic:blipFill>
                    <a:blip r:embed="rId84"/>
                    <a:stretch>
                      <a:fillRect/>
                    </a:stretch>
                  </pic:blipFill>
                  <pic:spPr>
                    <a:xfrm>
                      <a:off x="0" y="0"/>
                      <a:ext cx="170688" cy="143256"/>
                    </a:xfrm>
                    <a:prstGeom prst="rect">
                      <a:avLst/>
                    </a:prstGeom>
                  </pic:spPr>
                </pic:pic>
              </a:graphicData>
            </a:graphic>
          </wp:inline>
        </w:drawing>
      </w:r>
      <w:r>
        <w:t xml:space="preserve"> Where legislation is expressly mentioned in this Call Off Contract the adoption of Clause 4.1.1(a) shall have the effect of substituting the equivalent Northern Ireland legislation. </w:t>
      </w:r>
    </w:p>
    <w:p w:rsidR="00677AA2" w:rsidRDefault="00A31147">
      <w:pPr>
        <w:tabs>
          <w:tab w:val="center" w:pos="1286"/>
          <w:tab w:val="center" w:pos="2545"/>
        </w:tabs>
        <w:ind w:left="0" w:right="0" w:firstLine="0"/>
        <w:jc w:val="left"/>
      </w:pPr>
      <w:r>
        <w:rPr>
          <w:rFonts w:ascii="Calibri" w:eastAsia="Calibri" w:hAnsi="Calibri" w:cs="Calibri"/>
        </w:rPr>
        <w:tab/>
      </w:r>
      <w:r>
        <w:rPr>
          <w:noProof/>
        </w:rPr>
        <w:drawing>
          <wp:inline distT="0" distB="0" distL="0" distR="0">
            <wp:extent cx="316992" cy="112776"/>
            <wp:effectExtent l="0" t="0" r="0" b="0"/>
            <wp:docPr id="27341" name="Picture 27341"/>
            <wp:cNvGraphicFramePr/>
            <a:graphic xmlns:a="http://schemas.openxmlformats.org/drawingml/2006/main">
              <a:graphicData uri="http://schemas.openxmlformats.org/drawingml/2006/picture">
                <pic:pic xmlns:pic="http://schemas.openxmlformats.org/drawingml/2006/picture">
                  <pic:nvPicPr>
                    <pic:cNvPr id="27341" name="Picture 27341"/>
                    <pic:cNvPicPr/>
                  </pic:nvPicPr>
                  <pic:blipFill>
                    <a:blip r:embed="rId638"/>
                    <a:stretch>
                      <a:fillRect/>
                    </a:stretch>
                  </pic:blipFill>
                  <pic:spPr>
                    <a:xfrm>
                      <a:off x="0" y="0"/>
                      <a:ext cx="316992" cy="112776"/>
                    </a:xfrm>
                    <a:prstGeom prst="rect">
                      <a:avLst/>
                    </a:prstGeom>
                  </pic:spPr>
                </pic:pic>
              </a:graphicData>
            </a:graphic>
          </wp:inline>
        </w:drawing>
      </w:r>
      <w:r>
        <w:tab/>
        <w:t>Insolvency Event</w:t>
      </w:r>
    </w:p>
    <w:p w:rsidR="00677AA2" w:rsidRDefault="00A31147">
      <w:pPr>
        <w:ind w:left="2136" w:right="157"/>
      </w:pPr>
      <w:r>
        <w:t>In Call Off Schedule 1 (Definitions), reference to “section 123 of the Insolvency Act 1986" in limb f) of the definition of Insolvency Event shall be replaced with “Article 103 of the Insolvency (NI) Order 1989”.</w:t>
      </w:r>
    </w:p>
    <w:p w:rsidR="00677AA2" w:rsidRDefault="00A31147">
      <w:pPr>
        <w:ind w:left="578" w:right="157"/>
      </w:pPr>
      <w:r>
        <w:rPr>
          <w:noProof/>
        </w:rPr>
        <w:drawing>
          <wp:inline distT="0" distB="0" distL="0" distR="0">
            <wp:extent cx="198120" cy="115824"/>
            <wp:effectExtent l="0" t="0" r="0" b="0"/>
            <wp:docPr id="27346" name="Picture 27346"/>
            <wp:cNvGraphicFramePr/>
            <a:graphic xmlns:a="http://schemas.openxmlformats.org/drawingml/2006/main">
              <a:graphicData uri="http://schemas.openxmlformats.org/drawingml/2006/picture">
                <pic:pic xmlns:pic="http://schemas.openxmlformats.org/drawingml/2006/picture">
                  <pic:nvPicPr>
                    <pic:cNvPr id="27346" name="Picture 27346"/>
                    <pic:cNvPicPr/>
                  </pic:nvPicPr>
                  <pic:blipFill>
                    <a:blip r:embed="rId977"/>
                    <a:stretch>
                      <a:fillRect/>
                    </a:stretch>
                  </pic:blipFill>
                  <pic:spPr>
                    <a:xfrm>
                      <a:off x="0" y="0"/>
                      <a:ext cx="198120" cy="115824"/>
                    </a:xfrm>
                    <a:prstGeom prst="rect">
                      <a:avLst/>
                    </a:prstGeom>
                  </pic:spPr>
                </pic:pic>
              </a:graphicData>
            </a:graphic>
          </wp:inline>
        </w:drawing>
      </w:r>
      <w:r>
        <w:t xml:space="preserve"> NON-CROWN BODIES</w:t>
      </w:r>
    </w:p>
    <w:p w:rsidR="00677AA2" w:rsidRDefault="00A31147">
      <w:pPr>
        <w:ind w:left="718" w:right="157"/>
      </w:pPr>
      <w:r>
        <w:t>Clause 47.3.1(a) of this Call Off Contract (Official Secrets Act and Finance Act) shall be deleted.</w:t>
      </w:r>
    </w:p>
    <w:p w:rsidR="00677AA2" w:rsidRDefault="00A31147">
      <w:pPr>
        <w:ind w:left="578" w:right="157"/>
      </w:pPr>
      <w:r>
        <w:rPr>
          <w:noProof/>
        </w:rPr>
        <w:drawing>
          <wp:inline distT="0" distB="0" distL="0" distR="0">
            <wp:extent cx="198120" cy="112776"/>
            <wp:effectExtent l="0" t="0" r="0" b="0"/>
            <wp:docPr id="27351" name="Picture 27351"/>
            <wp:cNvGraphicFramePr/>
            <a:graphic xmlns:a="http://schemas.openxmlformats.org/drawingml/2006/main">
              <a:graphicData uri="http://schemas.openxmlformats.org/drawingml/2006/picture">
                <pic:pic xmlns:pic="http://schemas.openxmlformats.org/drawingml/2006/picture">
                  <pic:nvPicPr>
                    <pic:cNvPr id="27351" name="Picture 27351"/>
                    <pic:cNvPicPr/>
                  </pic:nvPicPr>
                  <pic:blipFill>
                    <a:blip r:embed="rId978"/>
                    <a:stretch>
                      <a:fillRect/>
                    </a:stretch>
                  </pic:blipFill>
                  <pic:spPr>
                    <a:xfrm>
                      <a:off x="0" y="0"/>
                      <a:ext cx="198120" cy="112776"/>
                    </a:xfrm>
                    <a:prstGeom prst="rect">
                      <a:avLst/>
                    </a:prstGeom>
                  </pic:spPr>
                </pic:pic>
              </a:graphicData>
            </a:graphic>
          </wp:inline>
        </w:drawing>
      </w:r>
      <w:r>
        <w:t xml:space="preserve"> NON-FOIA PUBLIC BODIES</w:t>
      </w:r>
    </w:p>
    <w:p w:rsidR="00677AA2" w:rsidRDefault="00A31147">
      <w:pPr>
        <w:ind w:left="568" w:right="157" w:firstLine="144"/>
      </w:pPr>
      <w:r>
        <w:t xml:space="preserve">Replace Clause 35.4 of this Call Off Contract (Transparency and Freedom of Information) with “The Customer has notified the Supplier that the Customer is exempt from the provisions of FOIA and EIR." </w:t>
      </w:r>
      <w:r>
        <w:rPr>
          <w:noProof/>
        </w:rPr>
        <w:drawing>
          <wp:inline distT="0" distB="0" distL="0" distR="0">
            <wp:extent cx="198120" cy="112776"/>
            <wp:effectExtent l="0" t="0" r="0" b="0"/>
            <wp:docPr id="27366" name="Picture 27366"/>
            <wp:cNvGraphicFramePr/>
            <a:graphic xmlns:a="http://schemas.openxmlformats.org/drawingml/2006/main">
              <a:graphicData uri="http://schemas.openxmlformats.org/drawingml/2006/picture">
                <pic:pic xmlns:pic="http://schemas.openxmlformats.org/drawingml/2006/picture">
                  <pic:nvPicPr>
                    <pic:cNvPr id="27366" name="Picture 27366"/>
                    <pic:cNvPicPr/>
                  </pic:nvPicPr>
                  <pic:blipFill>
                    <a:blip r:embed="rId979"/>
                    <a:stretch>
                      <a:fillRect/>
                    </a:stretch>
                  </pic:blipFill>
                  <pic:spPr>
                    <a:xfrm>
                      <a:off x="0" y="0"/>
                      <a:ext cx="198120" cy="112776"/>
                    </a:xfrm>
                    <a:prstGeom prst="rect">
                      <a:avLst/>
                    </a:prstGeom>
                  </pic:spPr>
                </pic:pic>
              </a:graphicData>
            </a:graphic>
          </wp:inline>
        </w:drawing>
      </w:r>
      <w:r>
        <w:t xml:space="preserve"> FINANCIAL LIMITS </w:t>
      </w:r>
    </w:p>
    <w:p w:rsidR="00677AA2" w:rsidRDefault="00A31147">
      <w:pPr>
        <w:ind w:left="718" w:right="157"/>
      </w:pPr>
      <w:r>
        <w:t>In Clause 37.2.1(b)(i) remove the monetary amount and the percentage stated therein and replace respectively with:</w:t>
      </w:r>
    </w:p>
    <w:p w:rsidR="00677AA2" w:rsidRDefault="00A31147">
      <w:pPr>
        <w:ind w:left="2136" w:right="157"/>
      </w:pPr>
      <w:r>
        <w:t>[enter monetary amount in words] [£ X]</w:t>
      </w:r>
    </w:p>
    <w:p w:rsidR="00677AA2" w:rsidRDefault="00A31147">
      <w:pPr>
        <w:ind w:left="2136" w:right="157"/>
      </w:pPr>
      <w:r>
        <w:t>[enter percentage in words] [£ X]</w:t>
      </w:r>
    </w:p>
    <w:p w:rsidR="00677AA2" w:rsidRDefault="00A31147">
      <w:pPr>
        <w:ind w:left="718" w:right="157"/>
      </w:pPr>
      <w:r>
        <w:t>In Clause 37.2.1(b)(ii) remove the monetary amount and the percentage stated therein and replace respectively with:</w:t>
      </w:r>
    </w:p>
    <w:p w:rsidR="00677AA2" w:rsidRDefault="00A31147">
      <w:pPr>
        <w:ind w:left="2136" w:right="157"/>
      </w:pPr>
      <w:r>
        <w:t>[enter monetary amount in words] [£ X]</w:t>
      </w:r>
    </w:p>
    <w:p w:rsidR="00677AA2" w:rsidRDefault="00A31147">
      <w:pPr>
        <w:ind w:left="2136" w:right="157"/>
      </w:pPr>
      <w:r>
        <w:t>[enter percentage in words] [£ X]</w:t>
      </w:r>
    </w:p>
    <w:p w:rsidR="00677AA2" w:rsidRDefault="00A31147">
      <w:pPr>
        <w:ind w:left="718" w:right="157"/>
      </w:pPr>
      <w:r>
        <w:t>In Clause 37.2.1(b)(iii) remove the monetary amount and the percentage stated therein and replace respectively with:</w:t>
      </w:r>
    </w:p>
    <w:p w:rsidR="00677AA2" w:rsidRDefault="00A31147">
      <w:pPr>
        <w:ind w:left="2136" w:right="157"/>
      </w:pPr>
      <w:r>
        <w:t>[enter monetary amount in words] [£ X]</w:t>
      </w:r>
    </w:p>
    <w:p w:rsidR="00677AA2" w:rsidRDefault="00A31147">
      <w:pPr>
        <w:spacing w:after="228"/>
        <w:ind w:left="2136" w:right="157"/>
      </w:pPr>
      <w:r>
        <w:t>[enter percentage in words] [£ X]</w:t>
      </w:r>
    </w:p>
    <w:p w:rsidR="00677AA2" w:rsidRDefault="00A31147">
      <w:pPr>
        <w:pStyle w:val="Heading3"/>
        <w:ind w:left="278"/>
      </w:pPr>
      <w:r>
        <w:t xml:space="preserve">5. ADDITIONAL CLAUSES: GENERAL </w:t>
      </w:r>
    </w:p>
    <w:p w:rsidR="00677AA2" w:rsidRDefault="00A31147">
      <w:pPr>
        <w:ind w:left="578" w:right="157"/>
      </w:pPr>
      <w:r>
        <w:rPr>
          <w:noProof/>
        </w:rPr>
        <w:drawing>
          <wp:inline distT="0" distB="0" distL="0" distR="0">
            <wp:extent cx="176784" cy="115824"/>
            <wp:effectExtent l="0" t="0" r="0" b="0"/>
            <wp:docPr id="27385" name="Picture 27385"/>
            <wp:cNvGraphicFramePr/>
            <a:graphic xmlns:a="http://schemas.openxmlformats.org/drawingml/2006/main">
              <a:graphicData uri="http://schemas.openxmlformats.org/drawingml/2006/picture">
                <pic:pic xmlns:pic="http://schemas.openxmlformats.org/drawingml/2006/picture">
                  <pic:nvPicPr>
                    <pic:cNvPr id="27385" name="Picture 27385"/>
                    <pic:cNvPicPr/>
                  </pic:nvPicPr>
                  <pic:blipFill>
                    <a:blip r:embed="rId980"/>
                    <a:stretch>
                      <a:fillRect/>
                    </a:stretch>
                  </pic:blipFill>
                  <pic:spPr>
                    <a:xfrm>
                      <a:off x="0" y="0"/>
                      <a:ext cx="176784" cy="115824"/>
                    </a:xfrm>
                    <a:prstGeom prst="rect">
                      <a:avLst/>
                    </a:prstGeom>
                  </pic:spPr>
                </pic:pic>
              </a:graphicData>
            </a:graphic>
          </wp:inline>
        </w:drawing>
      </w:r>
      <w:r>
        <w:t xml:space="preserve"> SECURITY MEASURES</w:t>
      </w:r>
    </w:p>
    <w:p w:rsidR="00677AA2" w:rsidRDefault="00A31147">
      <w:pPr>
        <w:ind w:left="1713" w:right="157" w:hanging="722"/>
      </w:pPr>
      <w:r>
        <w:rPr>
          <w:noProof/>
        </w:rPr>
        <w:drawing>
          <wp:inline distT="0" distB="0" distL="0" distR="0">
            <wp:extent cx="295656" cy="115824"/>
            <wp:effectExtent l="0" t="0" r="0" b="0"/>
            <wp:docPr id="27387" name="Picture 27387"/>
            <wp:cNvGraphicFramePr/>
            <a:graphic xmlns:a="http://schemas.openxmlformats.org/drawingml/2006/main">
              <a:graphicData uri="http://schemas.openxmlformats.org/drawingml/2006/picture">
                <pic:pic xmlns:pic="http://schemas.openxmlformats.org/drawingml/2006/picture">
                  <pic:nvPicPr>
                    <pic:cNvPr id="27387" name="Picture 27387"/>
                    <pic:cNvPicPr/>
                  </pic:nvPicPr>
                  <pic:blipFill>
                    <a:blip r:embed="rId647"/>
                    <a:stretch>
                      <a:fillRect/>
                    </a:stretch>
                  </pic:blipFill>
                  <pic:spPr>
                    <a:xfrm>
                      <a:off x="0" y="0"/>
                      <a:ext cx="295656" cy="115824"/>
                    </a:xfrm>
                    <a:prstGeom prst="rect">
                      <a:avLst/>
                    </a:prstGeom>
                  </pic:spPr>
                </pic:pic>
              </a:graphicData>
            </a:graphic>
          </wp:inline>
        </w:drawing>
      </w:r>
      <w:r>
        <w:t xml:space="preserve"> The following definitions to be added to Call Off Schedule 1 (Definitions) to the Call Off Order Form and the Call Off Terms:</w:t>
      </w:r>
    </w:p>
    <w:p w:rsidR="00677AA2" w:rsidRDefault="00A31147">
      <w:pPr>
        <w:ind w:left="2136" w:right="157"/>
      </w:pPr>
      <w:r>
        <w:t>"</w:t>
      </w:r>
      <w:r>
        <w:rPr>
          <w:b/>
        </w:rPr>
        <w:t>Document</w:t>
      </w:r>
      <w:r>
        <w:t>" includes specifications, plans, drawings, photographs and books;</w:t>
      </w:r>
    </w:p>
    <w:p w:rsidR="00677AA2" w:rsidRDefault="00A31147">
      <w:pPr>
        <w:ind w:left="2136" w:right="157"/>
      </w:pPr>
      <w:r>
        <w:t>"</w:t>
      </w:r>
      <w:r>
        <w:rPr>
          <w:b/>
        </w:rPr>
        <w:t>Secret Matter</w:t>
      </w:r>
      <w:r>
        <w:t>" means any matter connected with or arising out of the performance of this Call Off Contract which has been, or may hereafter be, by a notice in writing given by the Customer to the Supplier be designated 'top secret', 'secret', or 'confidential';</w:t>
      </w:r>
    </w:p>
    <w:p w:rsidR="00677AA2" w:rsidRDefault="00A31147">
      <w:pPr>
        <w:ind w:left="2136" w:right="157"/>
      </w:pPr>
      <w:r>
        <w:t>"</w:t>
      </w:r>
      <w:r>
        <w:rPr>
          <w:b/>
        </w:rPr>
        <w:t>Servant</w:t>
      </w:r>
      <w:r>
        <w:t>" where the Supplier is a body corporate shall include a director of that body and any person occupying in relation to that body the position of director by whatever name called.</w:t>
      </w:r>
    </w:p>
    <w:p w:rsidR="00677AA2" w:rsidRDefault="00A31147">
      <w:pPr>
        <w:tabs>
          <w:tab w:val="center" w:pos="1287"/>
          <w:tab w:val="center" w:pos="3763"/>
        </w:tabs>
        <w:spacing w:after="232"/>
        <w:ind w:left="0" w:right="0" w:firstLine="0"/>
        <w:jc w:val="left"/>
      </w:pPr>
      <w:r>
        <w:rPr>
          <w:rFonts w:ascii="Calibri" w:eastAsia="Calibri" w:hAnsi="Calibri" w:cs="Calibri"/>
        </w:rPr>
        <w:tab/>
      </w:r>
      <w:r>
        <w:rPr>
          <w:noProof/>
        </w:rPr>
        <w:drawing>
          <wp:inline distT="0" distB="0" distL="0" distR="0">
            <wp:extent cx="313944" cy="115824"/>
            <wp:effectExtent l="0" t="0" r="0" b="0"/>
            <wp:docPr id="27436" name="Picture 27436"/>
            <wp:cNvGraphicFramePr/>
            <a:graphic xmlns:a="http://schemas.openxmlformats.org/drawingml/2006/main">
              <a:graphicData uri="http://schemas.openxmlformats.org/drawingml/2006/picture">
                <pic:pic xmlns:pic="http://schemas.openxmlformats.org/drawingml/2006/picture">
                  <pic:nvPicPr>
                    <pic:cNvPr id="27436" name="Picture 27436"/>
                    <pic:cNvPicPr/>
                  </pic:nvPicPr>
                  <pic:blipFill>
                    <a:blip r:embed="rId981"/>
                    <a:stretch>
                      <a:fillRect/>
                    </a:stretch>
                  </pic:blipFill>
                  <pic:spPr>
                    <a:xfrm>
                      <a:off x="0" y="0"/>
                      <a:ext cx="313944" cy="115824"/>
                    </a:xfrm>
                    <a:prstGeom prst="rect">
                      <a:avLst/>
                    </a:prstGeom>
                  </pic:spPr>
                </pic:pic>
              </a:graphicData>
            </a:graphic>
          </wp:inline>
        </w:drawing>
      </w:r>
      <w:r>
        <w:tab/>
        <w:t>The following new Clause [59] shall apply:</w:t>
      </w:r>
    </w:p>
    <w:p w:rsidR="00677AA2" w:rsidRDefault="00A31147">
      <w:pPr>
        <w:pStyle w:val="Heading3"/>
        <w:tabs>
          <w:tab w:val="center" w:pos="1430"/>
          <w:tab w:val="center" w:pos="3052"/>
        </w:tabs>
        <w:ind w:left="0" w:firstLine="0"/>
      </w:pPr>
      <w:r>
        <w:rPr>
          <w:rFonts w:ascii="Calibri" w:eastAsia="Calibri" w:hAnsi="Calibri" w:cs="Calibri"/>
          <w:b w:val="0"/>
        </w:rPr>
        <w:tab/>
      </w:r>
      <w:r>
        <w:t>59.</w:t>
      </w:r>
      <w:r>
        <w:tab/>
        <w:t>SECURITY MEASURES</w:t>
      </w:r>
    </w:p>
    <w:p w:rsidR="00677AA2" w:rsidRDefault="00A31147">
      <w:pPr>
        <w:spacing w:after="230"/>
        <w:ind w:left="1702" w:right="157" w:hanging="425"/>
      </w:pPr>
      <w:r>
        <w:t xml:space="preserve">59.1 The Supplier shall not, either before or after the completion or termination of this Call Off Contract, do or permit to be done anything which it knows or </w:t>
      </w:r>
      <w:r>
        <w:lastRenderedPageBreak/>
        <w:t>ought reasonably to know may result in information about a secret matter being:</w:t>
      </w:r>
    </w:p>
    <w:p w:rsidR="00677AA2" w:rsidRDefault="00A31147">
      <w:pPr>
        <w:ind w:left="2693" w:right="157" w:hanging="708"/>
      </w:pPr>
      <w:r>
        <w:rPr>
          <w:noProof/>
        </w:rPr>
        <w:drawing>
          <wp:inline distT="0" distB="0" distL="0" distR="0">
            <wp:extent cx="371856" cy="115824"/>
            <wp:effectExtent l="0" t="0" r="0" b="0"/>
            <wp:docPr id="27445" name="Picture 27445"/>
            <wp:cNvGraphicFramePr/>
            <a:graphic xmlns:a="http://schemas.openxmlformats.org/drawingml/2006/main">
              <a:graphicData uri="http://schemas.openxmlformats.org/drawingml/2006/picture">
                <pic:pic xmlns:pic="http://schemas.openxmlformats.org/drawingml/2006/picture">
                  <pic:nvPicPr>
                    <pic:cNvPr id="27445" name="Picture 27445"/>
                    <pic:cNvPicPr/>
                  </pic:nvPicPr>
                  <pic:blipFill>
                    <a:blip r:embed="rId982"/>
                    <a:stretch>
                      <a:fillRect/>
                    </a:stretch>
                  </pic:blipFill>
                  <pic:spPr>
                    <a:xfrm>
                      <a:off x="0" y="0"/>
                      <a:ext cx="371856" cy="115824"/>
                    </a:xfrm>
                    <a:prstGeom prst="rect">
                      <a:avLst/>
                    </a:prstGeom>
                  </pic:spPr>
                </pic:pic>
              </a:graphicData>
            </a:graphic>
          </wp:inline>
        </w:drawing>
      </w:r>
      <w:r>
        <w:t xml:space="preserve"> without the prior consent in writing of the Customer, disclosed to or acquired by a person who is an alien or who is a British subject by virtue only of a certificate of naturalisation in which his name was included;</w:t>
      </w:r>
    </w:p>
    <w:p w:rsidR="00677AA2" w:rsidRDefault="00A31147">
      <w:pPr>
        <w:ind w:left="1995" w:right="157"/>
      </w:pPr>
      <w:r>
        <w:rPr>
          <w:noProof/>
        </w:rPr>
        <w:drawing>
          <wp:inline distT="0" distB="0" distL="0" distR="0">
            <wp:extent cx="390144" cy="115824"/>
            <wp:effectExtent l="0" t="0" r="0" b="0"/>
            <wp:docPr id="27450" name="Picture 27450"/>
            <wp:cNvGraphicFramePr/>
            <a:graphic xmlns:a="http://schemas.openxmlformats.org/drawingml/2006/main">
              <a:graphicData uri="http://schemas.openxmlformats.org/drawingml/2006/picture">
                <pic:pic xmlns:pic="http://schemas.openxmlformats.org/drawingml/2006/picture">
                  <pic:nvPicPr>
                    <pic:cNvPr id="27450" name="Picture 27450"/>
                    <pic:cNvPicPr/>
                  </pic:nvPicPr>
                  <pic:blipFill>
                    <a:blip r:embed="rId983"/>
                    <a:stretch>
                      <a:fillRect/>
                    </a:stretch>
                  </pic:blipFill>
                  <pic:spPr>
                    <a:xfrm>
                      <a:off x="0" y="0"/>
                      <a:ext cx="390144" cy="115824"/>
                    </a:xfrm>
                    <a:prstGeom prst="rect">
                      <a:avLst/>
                    </a:prstGeom>
                  </pic:spPr>
                </pic:pic>
              </a:graphicData>
            </a:graphic>
          </wp:inline>
        </w:drawing>
      </w:r>
      <w:r>
        <w:t xml:space="preserve"> disclosed to or acquired by a person as respects whom the Customer has given to the Supplier a notice in writing which has not been cancelled stating that the Customer requires that secret matters shall not be disclosed to that person; </w:t>
      </w:r>
      <w:r>
        <w:rPr>
          <w:noProof/>
        </w:rPr>
        <w:drawing>
          <wp:inline distT="0" distB="0" distL="0" distR="0">
            <wp:extent cx="390144" cy="115824"/>
            <wp:effectExtent l="0" t="0" r="0" b="0"/>
            <wp:docPr id="27465" name="Picture 27465"/>
            <wp:cNvGraphicFramePr/>
            <a:graphic xmlns:a="http://schemas.openxmlformats.org/drawingml/2006/main">
              <a:graphicData uri="http://schemas.openxmlformats.org/drawingml/2006/picture">
                <pic:pic xmlns:pic="http://schemas.openxmlformats.org/drawingml/2006/picture">
                  <pic:nvPicPr>
                    <pic:cNvPr id="27465" name="Picture 27465"/>
                    <pic:cNvPicPr/>
                  </pic:nvPicPr>
                  <pic:blipFill>
                    <a:blip r:embed="rId984"/>
                    <a:stretch>
                      <a:fillRect/>
                    </a:stretch>
                  </pic:blipFill>
                  <pic:spPr>
                    <a:xfrm>
                      <a:off x="0" y="0"/>
                      <a:ext cx="390144" cy="115824"/>
                    </a:xfrm>
                    <a:prstGeom prst="rect">
                      <a:avLst/>
                    </a:prstGeom>
                  </pic:spPr>
                </pic:pic>
              </a:graphicData>
            </a:graphic>
          </wp:inline>
        </w:drawing>
      </w:r>
      <w:r>
        <w:t xml:space="preserve"> without the prior consent in writing of the Customer, disclosed to or acquired by any person who is not a servant of the Supplier; or </w:t>
      </w:r>
      <w:r>
        <w:rPr>
          <w:noProof/>
        </w:rPr>
        <w:drawing>
          <wp:inline distT="0" distB="0" distL="0" distR="0">
            <wp:extent cx="390144" cy="115824"/>
            <wp:effectExtent l="0" t="0" r="0" b="0"/>
            <wp:docPr id="27468" name="Picture 27468"/>
            <wp:cNvGraphicFramePr/>
            <a:graphic xmlns:a="http://schemas.openxmlformats.org/drawingml/2006/main">
              <a:graphicData uri="http://schemas.openxmlformats.org/drawingml/2006/picture">
                <pic:pic xmlns:pic="http://schemas.openxmlformats.org/drawingml/2006/picture">
                  <pic:nvPicPr>
                    <pic:cNvPr id="27468" name="Picture 27468"/>
                    <pic:cNvPicPr/>
                  </pic:nvPicPr>
                  <pic:blipFill>
                    <a:blip r:embed="rId985"/>
                    <a:stretch>
                      <a:fillRect/>
                    </a:stretch>
                  </pic:blipFill>
                  <pic:spPr>
                    <a:xfrm>
                      <a:off x="0" y="0"/>
                      <a:ext cx="390144" cy="115824"/>
                    </a:xfrm>
                    <a:prstGeom prst="rect">
                      <a:avLst/>
                    </a:prstGeom>
                  </pic:spPr>
                </pic:pic>
              </a:graphicData>
            </a:graphic>
          </wp:inline>
        </w:drawing>
      </w:r>
      <w:r>
        <w:t xml:space="preserve"> disclosed to or acquired by a person who is an employee of the Supplier except in a case where it is necessary for the proper performance of this Call Off Contract that such person shall have the information.</w:t>
      </w:r>
    </w:p>
    <w:p w:rsidR="00677AA2" w:rsidRDefault="00A31147">
      <w:pPr>
        <w:ind w:left="1843" w:right="157" w:hanging="362"/>
      </w:pPr>
      <w:r>
        <w:rPr>
          <w:noProof/>
        </w:rPr>
        <w:drawing>
          <wp:inline distT="0" distB="0" distL="0" distR="0">
            <wp:extent cx="274320" cy="115824"/>
            <wp:effectExtent l="0" t="0" r="0" b="0"/>
            <wp:docPr id="27473" name="Picture 27473"/>
            <wp:cNvGraphicFramePr/>
            <a:graphic xmlns:a="http://schemas.openxmlformats.org/drawingml/2006/main">
              <a:graphicData uri="http://schemas.openxmlformats.org/drawingml/2006/picture">
                <pic:pic xmlns:pic="http://schemas.openxmlformats.org/drawingml/2006/picture">
                  <pic:nvPicPr>
                    <pic:cNvPr id="27473" name="Picture 27473"/>
                    <pic:cNvPicPr/>
                  </pic:nvPicPr>
                  <pic:blipFill>
                    <a:blip r:embed="rId986"/>
                    <a:stretch>
                      <a:fillRect/>
                    </a:stretch>
                  </pic:blipFill>
                  <pic:spPr>
                    <a:xfrm>
                      <a:off x="0" y="0"/>
                      <a:ext cx="274320" cy="115824"/>
                    </a:xfrm>
                    <a:prstGeom prst="rect">
                      <a:avLst/>
                    </a:prstGeom>
                  </pic:spPr>
                </pic:pic>
              </a:graphicData>
            </a:graphic>
          </wp:inline>
        </w:drawing>
      </w:r>
      <w:r>
        <w:t xml:space="preserve"> Without prejudice to the provisions of Clause 0, the Supplier shall, both before and after the completion or termination of this Call Off Contract, take all reasonable steps to ensure:</w:t>
      </w:r>
    </w:p>
    <w:p w:rsidR="00677AA2" w:rsidRDefault="00A31147">
      <w:pPr>
        <w:ind w:left="1995" w:right="157"/>
      </w:pPr>
      <w:r>
        <w:rPr>
          <w:noProof/>
        </w:rPr>
        <w:drawing>
          <wp:inline distT="0" distB="0" distL="0" distR="0">
            <wp:extent cx="371856" cy="115824"/>
            <wp:effectExtent l="0" t="0" r="0" b="0"/>
            <wp:docPr id="27477" name="Picture 27477"/>
            <wp:cNvGraphicFramePr/>
            <a:graphic xmlns:a="http://schemas.openxmlformats.org/drawingml/2006/main">
              <a:graphicData uri="http://schemas.openxmlformats.org/drawingml/2006/picture">
                <pic:pic xmlns:pic="http://schemas.openxmlformats.org/drawingml/2006/picture">
                  <pic:nvPicPr>
                    <pic:cNvPr id="27477" name="Picture 27477"/>
                    <pic:cNvPicPr/>
                  </pic:nvPicPr>
                  <pic:blipFill>
                    <a:blip r:embed="rId987"/>
                    <a:stretch>
                      <a:fillRect/>
                    </a:stretch>
                  </pic:blipFill>
                  <pic:spPr>
                    <a:xfrm>
                      <a:off x="0" y="0"/>
                      <a:ext cx="371856" cy="115824"/>
                    </a:xfrm>
                    <a:prstGeom prst="rect">
                      <a:avLst/>
                    </a:prstGeom>
                  </pic:spPr>
                </pic:pic>
              </a:graphicData>
            </a:graphic>
          </wp:inline>
        </w:drawing>
      </w:r>
      <w:r>
        <w:t xml:space="preserve"> no such person as is mentioned in Clauses 0, 59.1.1 or 59.1.2 hereof shall have access to any item or document under the control of the Supplier containing information about a secret matter except with the prior consent in writing of the Customer; </w:t>
      </w:r>
      <w:r>
        <w:rPr>
          <w:noProof/>
        </w:rPr>
        <w:drawing>
          <wp:inline distT="0" distB="0" distL="0" distR="0">
            <wp:extent cx="390144" cy="115824"/>
            <wp:effectExtent l="0" t="0" r="0" b="0"/>
            <wp:docPr id="27500" name="Picture 27500"/>
            <wp:cNvGraphicFramePr/>
            <a:graphic xmlns:a="http://schemas.openxmlformats.org/drawingml/2006/main">
              <a:graphicData uri="http://schemas.openxmlformats.org/drawingml/2006/picture">
                <pic:pic xmlns:pic="http://schemas.openxmlformats.org/drawingml/2006/picture">
                  <pic:nvPicPr>
                    <pic:cNvPr id="27500" name="Picture 27500"/>
                    <pic:cNvPicPr/>
                  </pic:nvPicPr>
                  <pic:blipFill>
                    <a:blip r:embed="rId988"/>
                    <a:stretch>
                      <a:fillRect/>
                    </a:stretch>
                  </pic:blipFill>
                  <pic:spPr>
                    <a:xfrm>
                      <a:off x="0" y="0"/>
                      <a:ext cx="390144" cy="115824"/>
                    </a:xfrm>
                    <a:prstGeom prst="rect">
                      <a:avLst/>
                    </a:prstGeom>
                  </pic:spPr>
                </pic:pic>
              </a:graphicData>
            </a:graphic>
          </wp:inline>
        </w:drawing>
      </w:r>
      <w:r>
        <w:t xml:space="preserve"> that no visitor to any premises in which there is any item to be supplied under this Call Off Contract or where Services are being supplied shall see or discuss with the Supplier or any person employed by him any secret matter unless the visitor is authorised in writing by the Customer so to do;</w:t>
      </w:r>
    </w:p>
    <w:p w:rsidR="00677AA2" w:rsidRDefault="00A31147">
      <w:pPr>
        <w:ind w:left="2693" w:right="157" w:hanging="708"/>
      </w:pPr>
      <w:r>
        <w:rPr>
          <w:noProof/>
        </w:rPr>
        <w:drawing>
          <wp:inline distT="0" distB="0" distL="0" distR="0">
            <wp:extent cx="390144" cy="115824"/>
            <wp:effectExtent l="0" t="0" r="0" b="0"/>
            <wp:docPr id="27506" name="Picture 27506"/>
            <wp:cNvGraphicFramePr/>
            <a:graphic xmlns:a="http://schemas.openxmlformats.org/drawingml/2006/main">
              <a:graphicData uri="http://schemas.openxmlformats.org/drawingml/2006/picture">
                <pic:pic xmlns:pic="http://schemas.openxmlformats.org/drawingml/2006/picture">
                  <pic:nvPicPr>
                    <pic:cNvPr id="27506" name="Picture 27506"/>
                    <pic:cNvPicPr/>
                  </pic:nvPicPr>
                  <pic:blipFill>
                    <a:blip r:embed="rId989"/>
                    <a:stretch>
                      <a:fillRect/>
                    </a:stretch>
                  </pic:blipFill>
                  <pic:spPr>
                    <a:xfrm>
                      <a:off x="0" y="0"/>
                      <a:ext cx="390144" cy="115824"/>
                    </a:xfrm>
                    <a:prstGeom prst="rect">
                      <a:avLst/>
                    </a:prstGeom>
                  </pic:spPr>
                </pic:pic>
              </a:graphicData>
            </a:graphic>
          </wp:inline>
        </w:drawing>
      </w:r>
      <w:r>
        <w:t xml:space="preserve"> that no photograph of any item to be supplied under this Call Off Contract or any portions of the Services shall be taken except insofar as may be necessary for the proper performance of this Call Off Contract or with the prior consent in writing of the Customer, and that no such photograph shall, without such consent, be published or otherwise circulated;</w:t>
      </w:r>
    </w:p>
    <w:p w:rsidR="00677AA2" w:rsidRDefault="00A31147">
      <w:pPr>
        <w:ind w:left="1995" w:right="157"/>
      </w:pPr>
      <w:r>
        <w:rPr>
          <w:noProof/>
        </w:rPr>
        <w:drawing>
          <wp:inline distT="0" distB="0" distL="0" distR="0">
            <wp:extent cx="390144" cy="115824"/>
            <wp:effectExtent l="0" t="0" r="0" b="0"/>
            <wp:docPr id="27544" name="Picture 27544"/>
            <wp:cNvGraphicFramePr/>
            <a:graphic xmlns:a="http://schemas.openxmlformats.org/drawingml/2006/main">
              <a:graphicData uri="http://schemas.openxmlformats.org/drawingml/2006/picture">
                <pic:pic xmlns:pic="http://schemas.openxmlformats.org/drawingml/2006/picture">
                  <pic:nvPicPr>
                    <pic:cNvPr id="27544" name="Picture 27544"/>
                    <pic:cNvPicPr/>
                  </pic:nvPicPr>
                  <pic:blipFill>
                    <a:blip r:embed="rId990"/>
                    <a:stretch>
                      <a:fillRect/>
                    </a:stretch>
                  </pic:blipFill>
                  <pic:spPr>
                    <a:xfrm>
                      <a:off x="0" y="0"/>
                      <a:ext cx="390144" cy="115824"/>
                    </a:xfrm>
                    <a:prstGeom prst="rect">
                      <a:avLst/>
                    </a:prstGeom>
                  </pic:spPr>
                </pic:pic>
              </a:graphicData>
            </a:graphic>
          </wp:inline>
        </w:drawing>
      </w:r>
      <w:r>
        <w:t xml:space="preserve"> 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r>
        <w:rPr>
          <w:noProof/>
        </w:rPr>
        <w:drawing>
          <wp:inline distT="0" distB="0" distL="0" distR="0">
            <wp:extent cx="390144" cy="115824"/>
            <wp:effectExtent l="0" t="0" r="0" b="0"/>
            <wp:docPr id="27604" name="Picture 27604"/>
            <wp:cNvGraphicFramePr/>
            <a:graphic xmlns:a="http://schemas.openxmlformats.org/drawingml/2006/main">
              <a:graphicData uri="http://schemas.openxmlformats.org/drawingml/2006/picture">
                <pic:pic xmlns:pic="http://schemas.openxmlformats.org/drawingml/2006/picture">
                  <pic:nvPicPr>
                    <pic:cNvPr id="27604" name="Picture 27604"/>
                    <pic:cNvPicPr/>
                  </pic:nvPicPr>
                  <pic:blipFill>
                    <a:blip r:embed="rId991"/>
                    <a:stretch>
                      <a:fillRect/>
                    </a:stretch>
                  </pic:blipFill>
                  <pic:spPr>
                    <a:xfrm>
                      <a:off x="0" y="0"/>
                      <a:ext cx="390144" cy="115824"/>
                    </a:xfrm>
                    <a:prstGeom prst="rect">
                      <a:avLst/>
                    </a:prstGeom>
                  </pic:spPr>
                </pic:pic>
              </a:graphicData>
            </a:graphic>
          </wp:inline>
        </w:drawing>
      </w:r>
      <w:r>
        <w:t xml:space="preserve"> that if the Customer gives notice in writing to the Supplier at any time requiring the delivery to the Customer of any such document, model or item as is mentioned in Clause 59.2.3, that document, model or item (including all copies of or extracts therefrom) shall forthwith be delivered to the Customer who shall be deemed to be the owner thereof and accordingly entitled to retain the same.</w:t>
      </w:r>
    </w:p>
    <w:p w:rsidR="00677AA2" w:rsidRDefault="00A31147">
      <w:pPr>
        <w:ind w:left="1843" w:right="157" w:hanging="362"/>
      </w:pPr>
      <w:r>
        <w:rPr>
          <w:noProof/>
        </w:rPr>
        <w:drawing>
          <wp:inline distT="0" distB="0" distL="0" distR="0">
            <wp:extent cx="274320" cy="115824"/>
            <wp:effectExtent l="0" t="0" r="0" b="0"/>
            <wp:docPr id="27611" name="Picture 27611"/>
            <wp:cNvGraphicFramePr/>
            <a:graphic xmlns:a="http://schemas.openxmlformats.org/drawingml/2006/main">
              <a:graphicData uri="http://schemas.openxmlformats.org/drawingml/2006/picture">
                <pic:pic xmlns:pic="http://schemas.openxmlformats.org/drawingml/2006/picture">
                  <pic:nvPicPr>
                    <pic:cNvPr id="27611" name="Picture 27611"/>
                    <pic:cNvPicPr/>
                  </pic:nvPicPr>
                  <pic:blipFill>
                    <a:blip r:embed="rId992"/>
                    <a:stretch>
                      <a:fillRect/>
                    </a:stretch>
                  </pic:blipFill>
                  <pic:spPr>
                    <a:xfrm>
                      <a:off x="0" y="0"/>
                      <a:ext cx="274320" cy="115824"/>
                    </a:xfrm>
                    <a:prstGeom prst="rect">
                      <a:avLst/>
                    </a:prstGeom>
                  </pic:spPr>
                </pic:pic>
              </a:graphicData>
            </a:graphic>
          </wp:inline>
        </w:drawing>
      </w:r>
      <w:r>
        <w:t xml:space="preserve"> The decision of the Customer on the question whether the Supplier has taken or is taking all reasonable steps as required by the foregoing provisions of Clause 59 shall be final and conclusive.</w:t>
      </w:r>
    </w:p>
    <w:p w:rsidR="00677AA2" w:rsidRDefault="00A31147">
      <w:pPr>
        <w:ind w:left="1843" w:right="157" w:hanging="362"/>
      </w:pPr>
      <w:r>
        <w:rPr>
          <w:noProof/>
        </w:rPr>
        <w:drawing>
          <wp:inline distT="0" distB="0" distL="0" distR="0">
            <wp:extent cx="274320" cy="115824"/>
            <wp:effectExtent l="0" t="0" r="0" b="0"/>
            <wp:docPr id="27627" name="Picture 27627"/>
            <wp:cNvGraphicFramePr/>
            <a:graphic xmlns:a="http://schemas.openxmlformats.org/drawingml/2006/main">
              <a:graphicData uri="http://schemas.openxmlformats.org/drawingml/2006/picture">
                <pic:pic xmlns:pic="http://schemas.openxmlformats.org/drawingml/2006/picture">
                  <pic:nvPicPr>
                    <pic:cNvPr id="27627" name="Picture 27627"/>
                    <pic:cNvPicPr/>
                  </pic:nvPicPr>
                  <pic:blipFill>
                    <a:blip r:embed="rId993"/>
                    <a:stretch>
                      <a:fillRect/>
                    </a:stretch>
                  </pic:blipFill>
                  <pic:spPr>
                    <a:xfrm>
                      <a:off x="0" y="0"/>
                      <a:ext cx="274320" cy="115824"/>
                    </a:xfrm>
                    <a:prstGeom prst="rect">
                      <a:avLst/>
                    </a:prstGeom>
                  </pic:spPr>
                </pic:pic>
              </a:graphicData>
            </a:graphic>
          </wp:inline>
        </w:drawing>
      </w:r>
      <w:r>
        <w:t xml:space="preserve"> If and when directed by the Customer, the Supplier shall furnish full particulars of all people who are at any time concerned with any secret matter.</w:t>
      </w:r>
    </w:p>
    <w:p w:rsidR="00677AA2" w:rsidRDefault="00A31147">
      <w:pPr>
        <w:ind w:left="1843" w:right="157" w:hanging="362"/>
      </w:pPr>
      <w:r>
        <w:rPr>
          <w:noProof/>
        </w:rPr>
        <w:lastRenderedPageBreak/>
        <w:drawing>
          <wp:inline distT="0" distB="0" distL="0" distR="0">
            <wp:extent cx="274320" cy="115824"/>
            <wp:effectExtent l="0" t="0" r="0" b="0"/>
            <wp:docPr id="27637" name="Picture 27637"/>
            <wp:cNvGraphicFramePr/>
            <a:graphic xmlns:a="http://schemas.openxmlformats.org/drawingml/2006/main">
              <a:graphicData uri="http://schemas.openxmlformats.org/drawingml/2006/picture">
                <pic:pic xmlns:pic="http://schemas.openxmlformats.org/drawingml/2006/picture">
                  <pic:nvPicPr>
                    <pic:cNvPr id="27637" name="Picture 27637"/>
                    <pic:cNvPicPr/>
                  </pic:nvPicPr>
                  <pic:blipFill>
                    <a:blip r:embed="rId994"/>
                    <a:stretch>
                      <a:fillRect/>
                    </a:stretch>
                  </pic:blipFill>
                  <pic:spPr>
                    <a:xfrm>
                      <a:off x="0" y="0"/>
                      <a:ext cx="274320" cy="115824"/>
                    </a:xfrm>
                    <a:prstGeom prst="rect">
                      <a:avLst/>
                    </a:prstGeom>
                  </pic:spPr>
                </pic:pic>
              </a:graphicData>
            </a:graphic>
          </wp:inline>
        </w:drawing>
      </w:r>
      <w:r>
        <w:t xml:space="preserve">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p>
    <w:p w:rsidR="00677AA2" w:rsidRDefault="00A31147">
      <w:pPr>
        <w:ind w:left="1843" w:right="157" w:hanging="362"/>
      </w:pPr>
      <w:r>
        <w:rPr>
          <w:noProof/>
        </w:rPr>
        <w:drawing>
          <wp:inline distT="0" distB="0" distL="0" distR="0">
            <wp:extent cx="274320" cy="115824"/>
            <wp:effectExtent l="0" t="0" r="0" b="0"/>
            <wp:docPr id="27666" name="Picture 27666"/>
            <wp:cNvGraphicFramePr/>
            <a:graphic xmlns:a="http://schemas.openxmlformats.org/drawingml/2006/main">
              <a:graphicData uri="http://schemas.openxmlformats.org/drawingml/2006/picture">
                <pic:pic xmlns:pic="http://schemas.openxmlformats.org/drawingml/2006/picture">
                  <pic:nvPicPr>
                    <pic:cNvPr id="27666" name="Picture 27666"/>
                    <pic:cNvPicPr/>
                  </pic:nvPicPr>
                  <pic:blipFill>
                    <a:blip r:embed="rId995"/>
                    <a:stretch>
                      <a:fillRect/>
                    </a:stretch>
                  </pic:blipFill>
                  <pic:spPr>
                    <a:xfrm>
                      <a:off x="0" y="0"/>
                      <a:ext cx="274320" cy="115824"/>
                    </a:xfrm>
                    <a:prstGeom prst="rect">
                      <a:avLst/>
                    </a:prstGeom>
                  </pic:spPr>
                </pic:pic>
              </a:graphicData>
            </a:graphic>
          </wp:inline>
        </w:drawing>
      </w:r>
      <w:r>
        <w:t xml:space="preserve"> 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677AA2" w:rsidRDefault="00A31147">
      <w:pPr>
        <w:ind w:left="1843" w:right="157" w:hanging="362"/>
      </w:pPr>
      <w:r>
        <w:rPr>
          <w:noProof/>
        </w:rPr>
        <w:drawing>
          <wp:inline distT="0" distB="0" distL="0" distR="0">
            <wp:extent cx="274320" cy="115824"/>
            <wp:effectExtent l="0" t="0" r="0" b="0"/>
            <wp:docPr id="27711" name="Picture 27711"/>
            <wp:cNvGraphicFramePr/>
            <a:graphic xmlns:a="http://schemas.openxmlformats.org/drawingml/2006/main">
              <a:graphicData uri="http://schemas.openxmlformats.org/drawingml/2006/picture">
                <pic:pic xmlns:pic="http://schemas.openxmlformats.org/drawingml/2006/picture">
                  <pic:nvPicPr>
                    <pic:cNvPr id="27711" name="Picture 27711"/>
                    <pic:cNvPicPr/>
                  </pic:nvPicPr>
                  <pic:blipFill>
                    <a:blip r:embed="rId996"/>
                    <a:stretch>
                      <a:fillRect/>
                    </a:stretch>
                  </pic:blipFill>
                  <pic:spPr>
                    <a:xfrm>
                      <a:off x="0" y="0"/>
                      <a:ext cx="274320" cy="115824"/>
                    </a:xfrm>
                    <a:prstGeom prst="rect">
                      <a:avLst/>
                    </a:prstGeom>
                  </pic:spPr>
                </pic:pic>
              </a:graphicData>
            </a:graphic>
          </wp:inline>
        </w:drawing>
      </w:r>
      <w:r>
        <w:t xml:space="preserve"> 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0 and 59.2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Clause 59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677AA2" w:rsidRDefault="00A31147">
      <w:pPr>
        <w:ind w:left="1843" w:right="157" w:hanging="362"/>
      </w:pPr>
      <w:r>
        <w:rPr>
          <w:noProof/>
        </w:rPr>
        <w:drawing>
          <wp:inline distT="0" distB="0" distL="0" distR="0">
            <wp:extent cx="274320" cy="115824"/>
            <wp:effectExtent l="0" t="0" r="0" b="0"/>
            <wp:docPr id="27763" name="Picture 27763"/>
            <wp:cNvGraphicFramePr/>
            <a:graphic xmlns:a="http://schemas.openxmlformats.org/drawingml/2006/main">
              <a:graphicData uri="http://schemas.openxmlformats.org/drawingml/2006/picture">
                <pic:pic xmlns:pic="http://schemas.openxmlformats.org/drawingml/2006/picture">
                  <pic:nvPicPr>
                    <pic:cNvPr id="27763" name="Picture 27763"/>
                    <pic:cNvPicPr/>
                  </pic:nvPicPr>
                  <pic:blipFill>
                    <a:blip r:embed="rId997"/>
                    <a:stretch>
                      <a:fillRect/>
                    </a:stretch>
                  </pic:blipFill>
                  <pic:spPr>
                    <a:xfrm>
                      <a:off x="0" y="0"/>
                      <a:ext cx="274320" cy="115824"/>
                    </a:xfrm>
                    <a:prstGeom prst="rect">
                      <a:avLst/>
                    </a:prstGeom>
                  </pic:spPr>
                </pic:pic>
              </a:graphicData>
            </a:graphic>
          </wp:inline>
        </w:drawing>
      </w:r>
      <w:r>
        <w:t xml:space="preserve"> The Supplier shall, if directed by the Customer, include in the SubContract provisions in such terms as the Customer may consider appropriate for placing the Sub-Contractor under obligations in relation to secrecy and security corresponding to those placed on the Supplier by Clause 59, but with such variations (if any) as the Customer may consider necessary.  Further the Supplier shall:</w:t>
      </w:r>
    </w:p>
    <w:p w:rsidR="00677AA2" w:rsidRDefault="00A31147">
      <w:pPr>
        <w:ind w:left="1995" w:right="157"/>
      </w:pPr>
      <w:r>
        <w:rPr>
          <w:noProof/>
        </w:rPr>
        <w:drawing>
          <wp:inline distT="0" distB="0" distL="0" distR="0">
            <wp:extent cx="371856" cy="115824"/>
            <wp:effectExtent l="0" t="0" r="0" b="0"/>
            <wp:docPr id="27780" name="Picture 27780"/>
            <wp:cNvGraphicFramePr/>
            <a:graphic xmlns:a="http://schemas.openxmlformats.org/drawingml/2006/main">
              <a:graphicData uri="http://schemas.openxmlformats.org/drawingml/2006/picture">
                <pic:pic xmlns:pic="http://schemas.openxmlformats.org/drawingml/2006/picture">
                  <pic:nvPicPr>
                    <pic:cNvPr id="27780" name="Picture 27780"/>
                    <pic:cNvPicPr/>
                  </pic:nvPicPr>
                  <pic:blipFill>
                    <a:blip r:embed="rId998"/>
                    <a:stretch>
                      <a:fillRect/>
                    </a:stretch>
                  </pic:blipFill>
                  <pic:spPr>
                    <a:xfrm>
                      <a:off x="0" y="0"/>
                      <a:ext cx="371856" cy="115824"/>
                    </a:xfrm>
                    <a:prstGeom prst="rect">
                      <a:avLst/>
                    </a:prstGeom>
                  </pic:spPr>
                </pic:pic>
              </a:graphicData>
            </a:graphic>
          </wp:inline>
        </w:drawing>
      </w:r>
      <w:r>
        <w:t xml:space="preserve"> give such notices, directions, requirements and decisions to its Sub-Contractors as may be necessary to bring the provisions relating to secrecy and security which are included in SubContracts under Clause 59 into operation in such cases and to such extent as the Customer may direct; </w:t>
      </w:r>
      <w:r>
        <w:rPr>
          <w:noProof/>
        </w:rPr>
        <w:drawing>
          <wp:inline distT="0" distB="0" distL="0" distR="0">
            <wp:extent cx="390144" cy="115824"/>
            <wp:effectExtent l="0" t="0" r="0" b="0"/>
            <wp:docPr id="27804" name="Picture 27804"/>
            <wp:cNvGraphicFramePr/>
            <a:graphic xmlns:a="http://schemas.openxmlformats.org/drawingml/2006/main">
              <a:graphicData uri="http://schemas.openxmlformats.org/drawingml/2006/picture">
                <pic:pic xmlns:pic="http://schemas.openxmlformats.org/drawingml/2006/picture">
                  <pic:nvPicPr>
                    <pic:cNvPr id="27804" name="Picture 27804"/>
                    <pic:cNvPicPr/>
                  </pic:nvPicPr>
                  <pic:blipFill>
                    <a:blip r:embed="rId999"/>
                    <a:stretch>
                      <a:fillRect/>
                    </a:stretch>
                  </pic:blipFill>
                  <pic:spPr>
                    <a:xfrm>
                      <a:off x="0" y="0"/>
                      <a:ext cx="390144" cy="115824"/>
                    </a:xfrm>
                    <a:prstGeom prst="rect">
                      <a:avLst/>
                    </a:prstGeom>
                  </pic:spPr>
                </pic:pic>
              </a:graphicData>
            </a:graphic>
          </wp:inline>
        </w:drawing>
      </w:r>
      <w:r>
        <w:t xml:space="preserve"> if there comes to its notice any breach by the Sub-Contractor of the obligations of secrecy and security included in their SubContracts in pursuance of Clause 59, notify such breach forthwith to the Customer; and </w:t>
      </w:r>
      <w:r>
        <w:rPr>
          <w:noProof/>
        </w:rPr>
        <w:drawing>
          <wp:inline distT="0" distB="0" distL="0" distR="0">
            <wp:extent cx="390144" cy="115824"/>
            <wp:effectExtent l="0" t="0" r="0" b="0"/>
            <wp:docPr id="27818" name="Picture 27818"/>
            <wp:cNvGraphicFramePr/>
            <a:graphic xmlns:a="http://schemas.openxmlformats.org/drawingml/2006/main">
              <a:graphicData uri="http://schemas.openxmlformats.org/drawingml/2006/picture">
                <pic:pic xmlns:pic="http://schemas.openxmlformats.org/drawingml/2006/picture">
                  <pic:nvPicPr>
                    <pic:cNvPr id="27818" name="Picture 27818"/>
                    <pic:cNvPicPr/>
                  </pic:nvPicPr>
                  <pic:blipFill>
                    <a:blip r:embed="rId1000"/>
                    <a:stretch>
                      <a:fillRect/>
                    </a:stretch>
                  </pic:blipFill>
                  <pic:spPr>
                    <a:xfrm>
                      <a:off x="0" y="0"/>
                      <a:ext cx="390144" cy="115824"/>
                    </a:xfrm>
                    <a:prstGeom prst="rect">
                      <a:avLst/>
                    </a:prstGeom>
                  </pic:spPr>
                </pic:pic>
              </a:graphicData>
            </a:graphic>
          </wp:inline>
        </w:drawing>
      </w:r>
      <w:r>
        <w:t xml:space="preserve"> if and when so required by the Customer, exercise its power to determine the Sub-Contract under the provision in that SubContract which corresponds to Clause 59.11.</w:t>
      </w:r>
    </w:p>
    <w:p w:rsidR="00677AA2" w:rsidRDefault="00A31147">
      <w:pPr>
        <w:ind w:left="1843" w:right="157" w:hanging="362"/>
      </w:pPr>
      <w:r>
        <w:rPr>
          <w:noProof/>
        </w:rPr>
        <w:drawing>
          <wp:inline distT="0" distB="0" distL="0" distR="0">
            <wp:extent cx="274320" cy="115824"/>
            <wp:effectExtent l="0" t="0" r="0" b="0"/>
            <wp:docPr id="27830" name="Picture 27830"/>
            <wp:cNvGraphicFramePr/>
            <a:graphic xmlns:a="http://schemas.openxmlformats.org/drawingml/2006/main">
              <a:graphicData uri="http://schemas.openxmlformats.org/drawingml/2006/picture">
                <pic:pic xmlns:pic="http://schemas.openxmlformats.org/drawingml/2006/picture">
                  <pic:nvPicPr>
                    <pic:cNvPr id="27830" name="Picture 27830"/>
                    <pic:cNvPicPr/>
                  </pic:nvPicPr>
                  <pic:blipFill>
                    <a:blip r:embed="rId1001"/>
                    <a:stretch>
                      <a:fillRect/>
                    </a:stretch>
                  </pic:blipFill>
                  <pic:spPr>
                    <a:xfrm>
                      <a:off x="0" y="0"/>
                      <a:ext cx="274320" cy="115824"/>
                    </a:xfrm>
                    <a:prstGeom prst="rect">
                      <a:avLst/>
                    </a:prstGeom>
                  </pic:spPr>
                </pic:pic>
              </a:graphicData>
            </a:graphic>
          </wp:inline>
        </w:drawing>
      </w:r>
      <w:r>
        <w:t xml:space="preserve"> The Supplier shall give the Customer such information and particulars as the Customer may from time to time require for the purposes of satisfying the Customer that the obligations imposed by or under the foregoing provisions of Clause 59 have been and are being observed and as to what </w:t>
      </w:r>
      <w:r>
        <w:lastRenderedPageBreak/>
        <w:t>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677AA2" w:rsidRDefault="00A31147">
      <w:pPr>
        <w:ind w:left="1068" w:right="157" w:firstLine="413"/>
      </w:pPr>
      <w:r>
        <w:rPr>
          <w:noProof/>
        </w:rPr>
        <w:drawing>
          <wp:inline distT="0" distB="0" distL="0" distR="0">
            <wp:extent cx="350520" cy="115824"/>
            <wp:effectExtent l="0" t="0" r="0" b="0"/>
            <wp:docPr id="27879" name="Picture 27879"/>
            <wp:cNvGraphicFramePr/>
            <a:graphic xmlns:a="http://schemas.openxmlformats.org/drawingml/2006/main">
              <a:graphicData uri="http://schemas.openxmlformats.org/drawingml/2006/picture">
                <pic:pic xmlns:pic="http://schemas.openxmlformats.org/drawingml/2006/picture">
                  <pic:nvPicPr>
                    <pic:cNvPr id="27879" name="Picture 27879"/>
                    <pic:cNvPicPr/>
                  </pic:nvPicPr>
                  <pic:blipFill>
                    <a:blip r:embed="rId1002"/>
                    <a:stretch>
                      <a:fillRect/>
                    </a:stretch>
                  </pic:blipFill>
                  <pic:spPr>
                    <a:xfrm>
                      <a:off x="0" y="0"/>
                      <a:ext cx="350520" cy="115824"/>
                    </a:xfrm>
                    <a:prstGeom prst="rect">
                      <a:avLst/>
                    </a:prstGeom>
                  </pic:spPr>
                </pic:pic>
              </a:graphicData>
            </a:graphic>
          </wp:inline>
        </w:drawing>
      </w:r>
      <w:r>
        <w:t xml:space="preserve"> Nothing in Clause 59 shall prevent any person from giving any information or doing anything on any occasion when it is, by virtue of any enactment, the duty of that person to give that information or do that thing. </w:t>
      </w:r>
      <w:r>
        <w:rPr>
          <w:noProof/>
        </w:rPr>
        <w:drawing>
          <wp:inline distT="0" distB="0" distL="0" distR="0">
            <wp:extent cx="332232" cy="115824"/>
            <wp:effectExtent l="0" t="0" r="0" b="0"/>
            <wp:docPr id="27893" name="Picture 27893"/>
            <wp:cNvGraphicFramePr/>
            <a:graphic xmlns:a="http://schemas.openxmlformats.org/drawingml/2006/main">
              <a:graphicData uri="http://schemas.openxmlformats.org/drawingml/2006/picture">
                <pic:pic xmlns:pic="http://schemas.openxmlformats.org/drawingml/2006/picture">
                  <pic:nvPicPr>
                    <pic:cNvPr id="27893" name="Picture 27893"/>
                    <pic:cNvPicPr/>
                  </pic:nvPicPr>
                  <pic:blipFill>
                    <a:blip r:embed="rId1003"/>
                    <a:stretch>
                      <a:fillRect/>
                    </a:stretch>
                  </pic:blipFill>
                  <pic:spPr>
                    <a:xfrm>
                      <a:off x="0" y="0"/>
                      <a:ext cx="332232" cy="115824"/>
                    </a:xfrm>
                    <a:prstGeom prst="rect">
                      <a:avLst/>
                    </a:prstGeom>
                  </pic:spPr>
                </pic:pic>
              </a:graphicData>
            </a:graphic>
          </wp:inline>
        </w:drawing>
      </w:r>
      <w:r>
        <w:t xml:space="preserve"> If the Customer shall consider that any of the following events has occurred:</w:t>
      </w:r>
    </w:p>
    <w:p w:rsidR="00677AA2" w:rsidRDefault="00A31147">
      <w:pPr>
        <w:ind w:left="2835" w:right="157" w:hanging="850"/>
      </w:pPr>
      <w:r>
        <w:rPr>
          <w:noProof/>
        </w:rPr>
        <w:drawing>
          <wp:inline distT="0" distB="0" distL="0" distR="0">
            <wp:extent cx="448056" cy="115824"/>
            <wp:effectExtent l="0" t="0" r="0" b="0"/>
            <wp:docPr id="27895" name="Picture 27895"/>
            <wp:cNvGraphicFramePr/>
            <a:graphic xmlns:a="http://schemas.openxmlformats.org/drawingml/2006/main">
              <a:graphicData uri="http://schemas.openxmlformats.org/drawingml/2006/picture">
                <pic:pic xmlns:pic="http://schemas.openxmlformats.org/drawingml/2006/picture">
                  <pic:nvPicPr>
                    <pic:cNvPr id="27895" name="Picture 27895"/>
                    <pic:cNvPicPr/>
                  </pic:nvPicPr>
                  <pic:blipFill>
                    <a:blip r:embed="rId1004"/>
                    <a:stretch>
                      <a:fillRect/>
                    </a:stretch>
                  </pic:blipFill>
                  <pic:spPr>
                    <a:xfrm>
                      <a:off x="0" y="0"/>
                      <a:ext cx="448056" cy="115824"/>
                    </a:xfrm>
                    <a:prstGeom prst="rect">
                      <a:avLst/>
                    </a:prstGeom>
                  </pic:spPr>
                </pic:pic>
              </a:graphicData>
            </a:graphic>
          </wp:inline>
        </w:drawing>
      </w:r>
      <w:r>
        <w:t xml:space="preserve"> that the Supplier has committed a breach of, or failed to comply with any of, the foregoing provisions of Clause 59; or</w:t>
      </w:r>
    </w:p>
    <w:p w:rsidR="00677AA2" w:rsidRDefault="00A31147">
      <w:pPr>
        <w:ind w:left="1995" w:right="157"/>
      </w:pPr>
      <w:r>
        <w:rPr>
          <w:noProof/>
        </w:rPr>
        <w:drawing>
          <wp:inline distT="0" distB="0" distL="0" distR="0">
            <wp:extent cx="466344" cy="115824"/>
            <wp:effectExtent l="0" t="0" r="0" b="0"/>
            <wp:docPr id="27908" name="Picture 27908"/>
            <wp:cNvGraphicFramePr/>
            <a:graphic xmlns:a="http://schemas.openxmlformats.org/drawingml/2006/main">
              <a:graphicData uri="http://schemas.openxmlformats.org/drawingml/2006/picture">
                <pic:pic xmlns:pic="http://schemas.openxmlformats.org/drawingml/2006/picture">
                  <pic:nvPicPr>
                    <pic:cNvPr id="27908" name="Picture 27908"/>
                    <pic:cNvPicPr/>
                  </pic:nvPicPr>
                  <pic:blipFill>
                    <a:blip r:embed="rId1005"/>
                    <a:stretch>
                      <a:fillRect/>
                    </a:stretch>
                  </pic:blipFill>
                  <pic:spPr>
                    <a:xfrm>
                      <a:off x="0" y="0"/>
                      <a:ext cx="466344" cy="115824"/>
                    </a:xfrm>
                    <a:prstGeom prst="rect">
                      <a:avLst/>
                    </a:prstGeom>
                  </pic:spPr>
                </pic:pic>
              </a:graphicData>
            </a:graphic>
          </wp:inline>
        </w:drawing>
      </w:r>
      <w:r>
        <w:t xml:space="preserve"> that the Supplier has committed a breach of any obligations in relation to secrecy or security imposed upon it by any other contract with the Customer, or with any department or person acting on behalf of the Crown; or </w:t>
      </w:r>
      <w:r>
        <w:rPr>
          <w:noProof/>
        </w:rPr>
        <w:drawing>
          <wp:inline distT="0" distB="0" distL="0" distR="0">
            <wp:extent cx="466344" cy="115824"/>
            <wp:effectExtent l="0" t="0" r="0" b="0"/>
            <wp:docPr id="27913" name="Picture 27913"/>
            <wp:cNvGraphicFramePr/>
            <a:graphic xmlns:a="http://schemas.openxmlformats.org/drawingml/2006/main">
              <a:graphicData uri="http://schemas.openxmlformats.org/drawingml/2006/picture">
                <pic:pic xmlns:pic="http://schemas.openxmlformats.org/drawingml/2006/picture">
                  <pic:nvPicPr>
                    <pic:cNvPr id="27913" name="Picture 27913"/>
                    <pic:cNvPicPr/>
                  </pic:nvPicPr>
                  <pic:blipFill>
                    <a:blip r:embed="rId1006"/>
                    <a:stretch>
                      <a:fillRect/>
                    </a:stretch>
                  </pic:blipFill>
                  <pic:spPr>
                    <a:xfrm>
                      <a:off x="0" y="0"/>
                      <a:ext cx="466344" cy="115824"/>
                    </a:xfrm>
                    <a:prstGeom prst="rect">
                      <a:avLst/>
                    </a:prstGeom>
                  </pic:spPr>
                </pic:pic>
              </a:graphicData>
            </a:graphic>
          </wp:inline>
        </w:drawing>
      </w:r>
      <w:r>
        <w:t xml:space="preserve"> that by reason of an act or omission on the part of the Supplier, or of a person employed by the Supplier, which does not constitute such a breach or failure as is mentioned in 59.11.2, information about a secret matter has been or is likely to be acquired by a person who, in the opinion of the Customer, ought not to have such information;</w:t>
      </w:r>
    </w:p>
    <w:p w:rsidR="00677AA2" w:rsidRDefault="00A31147">
      <w:pPr>
        <w:spacing w:after="230"/>
        <w:ind w:left="2835" w:right="157" w:hanging="850"/>
      </w:pPr>
      <w:r>
        <w:t>59.11.4 and shall also decide that the interests of the State require the termination of this Call Off Contract, the Customer may by notice in writing terminate this Call Off Contract forthwith.</w:t>
      </w:r>
    </w:p>
    <w:p w:rsidR="00677AA2" w:rsidRDefault="00A31147">
      <w:pPr>
        <w:ind w:left="1843" w:right="157" w:hanging="362"/>
      </w:pPr>
      <w:r>
        <w:rPr>
          <w:noProof/>
        </w:rPr>
        <w:drawing>
          <wp:inline distT="0" distB="0" distL="0" distR="0">
            <wp:extent cx="350520" cy="115824"/>
            <wp:effectExtent l="0" t="0" r="0" b="0"/>
            <wp:docPr id="27934" name="Picture 27934"/>
            <wp:cNvGraphicFramePr/>
            <a:graphic xmlns:a="http://schemas.openxmlformats.org/drawingml/2006/main">
              <a:graphicData uri="http://schemas.openxmlformats.org/drawingml/2006/picture">
                <pic:pic xmlns:pic="http://schemas.openxmlformats.org/drawingml/2006/picture">
                  <pic:nvPicPr>
                    <pic:cNvPr id="27934" name="Picture 27934"/>
                    <pic:cNvPicPr/>
                  </pic:nvPicPr>
                  <pic:blipFill>
                    <a:blip r:embed="rId1007"/>
                    <a:stretch>
                      <a:fillRect/>
                    </a:stretch>
                  </pic:blipFill>
                  <pic:spPr>
                    <a:xfrm>
                      <a:off x="0" y="0"/>
                      <a:ext cx="350520" cy="115824"/>
                    </a:xfrm>
                    <a:prstGeom prst="rect">
                      <a:avLst/>
                    </a:prstGeom>
                  </pic:spPr>
                </pic:pic>
              </a:graphicData>
            </a:graphic>
          </wp:inline>
        </w:drawing>
      </w:r>
      <w:r>
        <w:t xml:space="preserve"> A decision of the Customer to terminate this Call Off Contract in accordance with the provisions of Clause 59.11 shall be final and conclusive and it shall not be necessary for any notice of such termination to specify or refer in any way to the event or considerations upon which the Customer's decision is based.</w:t>
      </w:r>
    </w:p>
    <w:p w:rsidR="00677AA2" w:rsidRDefault="00A31147">
      <w:pPr>
        <w:ind w:left="1491" w:right="157"/>
      </w:pPr>
      <w:r>
        <w:rPr>
          <w:noProof/>
        </w:rPr>
        <w:drawing>
          <wp:inline distT="0" distB="0" distL="0" distR="0">
            <wp:extent cx="350520" cy="115824"/>
            <wp:effectExtent l="0" t="0" r="0" b="0"/>
            <wp:docPr id="27960" name="Picture 27960"/>
            <wp:cNvGraphicFramePr/>
            <a:graphic xmlns:a="http://schemas.openxmlformats.org/drawingml/2006/main">
              <a:graphicData uri="http://schemas.openxmlformats.org/drawingml/2006/picture">
                <pic:pic xmlns:pic="http://schemas.openxmlformats.org/drawingml/2006/picture">
                  <pic:nvPicPr>
                    <pic:cNvPr id="27960" name="Picture 27960"/>
                    <pic:cNvPicPr/>
                  </pic:nvPicPr>
                  <pic:blipFill>
                    <a:blip r:embed="rId1008"/>
                    <a:stretch>
                      <a:fillRect/>
                    </a:stretch>
                  </pic:blipFill>
                  <pic:spPr>
                    <a:xfrm>
                      <a:off x="0" y="0"/>
                      <a:ext cx="350520" cy="115824"/>
                    </a:xfrm>
                    <a:prstGeom prst="rect">
                      <a:avLst/>
                    </a:prstGeom>
                  </pic:spPr>
                </pic:pic>
              </a:graphicData>
            </a:graphic>
          </wp:inline>
        </w:drawing>
      </w:r>
      <w:r>
        <w:t xml:space="preserve"> Supplier’s notice</w:t>
      </w:r>
    </w:p>
    <w:p w:rsidR="00677AA2" w:rsidRDefault="00A31147">
      <w:pPr>
        <w:spacing w:after="107" w:line="247" w:lineRule="auto"/>
        <w:ind w:left="2830" w:right="152" w:hanging="860"/>
      </w:pPr>
      <w:r>
        <w:rPr>
          <w:noProof/>
        </w:rPr>
        <w:drawing>
          <wp:inline distT="0" distB="0" distL="0" distR="0">
            <wp:extent cx="448056" cy="115824"/>
            <wp:effectExtent l="0" t="0" r="0" b="0"/>
            <wp:docPr id="27962" name="Picture 27962"/>
            <wp:cNvGraphicFramePr/>
            <a:graphic xmlns:a="http://schemas.openxmlformats.org/drawingml/2006/main">
              <a:graphicData uri="http://schemas.openxmlformats.org/drawingml/2006/picture">
                <pic:pic xmlns:pic="http://schemas.openxmlformats.org/drawingml/2006/picture">
                  <pic:nvPicPr>
                    <pic:cNvPr id="27962" name="Picture 27962"/>
                    <pic:cNvPicPr/>
                  </pic:nvPicPr>
                  <pic:blipFill>
                    <a:blip r:embed="rId1009"/>
                    <a:stretch>
                      <a:fillRect/>
                    </a:stretch>
                  </pic:blipFill>
                  <pic:spPr>
                    <a:xfrm>
                      <a:off x="0" y="0"/>
                      <a:ext cx="448056" cy="115824"/>
                    </a:xfrm>
                    <a:prstGeom prst="rect">
                      <a:avLst/>
                    </a:prstGeom>
                  </pic:spPr>
                </pic:pic>
              </a:graphicData>
            </a:graphic>
          </wp:inline>
        </w:drawing>
      </w:r>
      <w:r>
        <w:rPr>
          <w:rFonts w:ascii="Calibri" w:eastAsia="Calibri" w:hAnsi="Calibri" w:cs="Calibri"/>
        </w:rPr>
        <w:t xml:space="preserve"> The Supplier may within five (5) Working Days of the termination of this Call Off Contract in accordance with the provisions of Clause 59.11, give the Customer notice in writing requesting the Customer to state whether the event upon which the Customer's decision to terminate was based is an event mentioned in Clauses 59.11, 59.11.1 or 59.11.2 and to give particulars of that event; and </w:t>
      </w:r>
    </w:p>
    <w:p w:rsidR="00677AA2" w:rsidRDefault="00A31147">
      <w:pPr>
        <w:spacing w:after="107" w:line="247" w:lineRule="auto"/>
        <w:ind w:left="2830" w:right="152" w:hanging="860"/>
      </w:pPr>
      <w:r>
        <w:rPr>
          <w:noProof/>
        </w:rPr>
        <w:drawing>
          <wp:inline distT="0" distB="0" distL="0" distR="0">
            <wp:extent cx="466344" cy="115824"/>
            <wp:effectExtent l="0" t="0" r="0" b="0"/>
            <wp:docPr id="27987" name="Picture 27987"/>
            <wp:cNvGraphicFramePr/>
            <a:graphic xmlns:a="http://schemas.openxmlformats.org/drawingml/2006/main">
              <a:graphicData uri="http://schemas.openxmlformats.org/drawingml/2006/picture">
                <pic:pic xmlns:pic="http://schemas.openxmlformats.org/drawingml/2006/picture">
                  <pic:nvPicPr>
                    <pic:cNvPr id="27987" name="Picture 27987"/>
                    <pic:cNvPicPr/>
                  </pic:nvPicPr>
                  <pic:blipFill>
                    <a:blip r:embed="rId1010"/>
                    <a:stretch>
                      <a:fillRect/>
                    </a:stretch>
                  </pic:blipFill>
                  <pic:spPr>
                    <a:xfrm>
                      <a:off x="0" y="0"/>
                      <a:ext cx="466344" cy="115824"/>
                    </a:xfrm>
                    <a:prstGeom prst="rect">
                      <a:avLst/>
                    </a:prstGeom>
                  </pic:spPr>
                </pic:pic>
              </a:graphicData>
            </a:graphic>
          </wp:inline>
        </w:drawing>
      </w:r>
      <w:r>
        <w:rPr>
          <w:rFonts w:ascii="Calibri" w:eastAsia="Calibri" w:hAnsi="Calibri" w:cs="Calibri"/>
        </w:rPr>
        <w:t xml:space="preserve"> the Customer shall within ten (10) Working Days of the receipt of such a request give notice in writing to the Supplier containing such a statement and particulars as are required by the request.</w:t>
      </w:r>
    </w:p>
    <w:p w:rsidR="00677AA2" w:rsidRDefault="00A31147">
      <w:pPr>
        <w:ind w:left="1491" w:right="157"/>
      </w:pPr>
      <w:r>
        <w:rPr>
          <w:noProof/>
        </w:rPr>
        <w:drawing>
          <wp:inline distT="0" distB="0" distL="0" distR="0">
            <wp:extent cx="350520" cy="115824"/>
            <wp:effectExtent l="0" t="0" r="0" b="0"/>
            <wp:docPr id="27991" name="Picture 27991"/>
            <wp:cNvGraphicFramePr/>
            <a:graphic xmlns:a="http://schemas.openxmlformats.org/drawingml/2006/main">
              <a:graphicData uri="http://schemas.openxmlformats.org/drawingml/2006/picture">
                <pic:pic xmlns:pic="http://schemas.openxmlformats.org/drawingml/2006/picture">
                  <pic:nvPicPr>
                    <pic:cNvPr id="27991" name="Picture 27991"/>
                    <pic:cNvPicPr/>
                  </pic:nvPicPr>
                  <pic:blipFill>
                    <a:blip r:embed="rId1011"/>
                    <a:stretch>
                      <a:fillRect/>
                    </a:stretch>
                  </pic:blipFill>
                  <pic:spPr>
                    <a:xfrm>
                      <a:off x="0" y="0"/>
                      <a:ext cx="350520" cy="115824"/>
                    </a:xfrm>
                    <a:prstGeom prst="rect">
                      <a:avLst/>
                    </a:prstGeom>
                  </pic:spPr>
                </pic:pic>
              </a:graphicData>
            </a:graphic>
          </wp:inline>
        </w:drawing>
      </w:r>
      <w:r>
        <w:t xml:space="preserve"> Matters pursuant to termination</w:t>
      </w:r>
    </w:p>
    <w:p w:rsidR="00677AA2" w:rsidRDefault="00A31147">
      <w:pPr>
        <w:ind w:left="2835" w:right="157" w:hanging="850"/>
      </w:pPr>
      <w:r>
        <w:rPr>
          <w:noProof/>
        </w:rPr>
        <w:drawing>
          <wp:inline distT="0" distB="0" distL="0" distR="0">
            <wp:extent cx="448056" cy="115824"/>
            <wp:effectExtent l="0" t="0" r="0" b="0"/>
            <wp:docPr id="27993" name="Picture 27993"/>
            <wp:cNvGraphicFramePr/>
            <a:graphic xmlns:a="http://schemas.openxmlformats.org/drawingml/2006/main">
              <a:graphicData uri="http://schemas.openxmlformats.org/drawingml/2006/picture">
                <pic:pic xmlns:pic="http://schemas.openxmlformats.org/drawingml/2006/picture">
                  <pic:nvPicPr>
                    <pic:cNvPr id="27993" name="Picture 27993"/>
                    <pic:cNvPicPr/>
                  </pic:nvPicPr>
                  <pic:blipFill>
                    <a:blip r:embed="rId1012"/>
                    <a:stretch>
                      <a:fillRect/>
                    </a:stretch>
                  </pic:blipFill>
                  <pic:spPr>
                    <a:xfrm>
                      <a:off x="0" y="0"/>
                      <a:ext cx="448056" cy="115824"/>
                    </a:xfrm>
                    <a:prstGeom prst="rect">
                      <a:avLst/>
                    </a:prstGeom>
                  </pic:spPr>
                </pic:pic>
              </a:graphicData>
            </a:graphic>
          </wp:inline>
        </w:drawing>
      </w:r>
      <w:r>
        <w:t xml:space="preserve"> The termination of this Call Off Contract pursuant to Clause 59.11 shall be without prejudice to any rights of either party which shall have accrued before the date of such termination; </w:t>
      </w:r>
    </w:p>
    <w:p w:rsidR="00677AA2" w:rsidRDefault="00A31147">
      <w:pPr>
        <w:ind w:left="2835" w:right="157" w:hanging="850"/>
      </w:pPr>
      <w:r>
        <w:rPr>
          <w:noProof/>
        </w:rPr>
        <w:drawing>
          <wp:inline distT="0" distB="0" distL="0" distR="0">
            <wp:extent cx="466344" cy="115824"/>
            <wp:effectExtent l="0" t="0" r="0" b="0"/>
            <wp:docPr id="28004" name="Picture 28004"/>
            <wp:cNvGraphicFramePr/>
            <a:graphic xmlns:a="http://schemas.openxmlformats.org/drawingml/2006/main">
              <a:graphicData uri="http://schemas.openxmlformats.org/drawingml/2006/picture">
                <pic:pic xmlns:pic="http://schemas.openxmlformats.org/drawingml/2006/picture">
                  <pic:nvPicPr>
                    <pic:cNvPr id="28004" name="Picture 28004"/>
                    <pic:cNvPicPr/>
                  </pic:nvPicPr>
                  <pic:blipFill>
                    <a:blip r:embed="rId1013"/>
                    <a:stretch>
                      <a:fillRect/>
                    </a:stretch>
                  </pic:blipFill>
                  <pic:spPr>
                    <a:xfrm>
                      <a:off x="0" y="0"/>
                      <a:ext cx="466344" cy="115824"/>
                    </a:xfrm>
                    <a:prstGeom prst="rect">
                      <a:avLst/>
                    </a:prstGeom>
                  </pic:spPr>
                </pic:pic>
              </a:graphicData>
            </a:graphic>
          </wp:inline>
        </w:drawing>
      </w:r>
      <w:r>
        <w:t xml:space="preserve"> The Supplier shall be entitled to be paid for any work or thing done under this Call Off Contract and accepted but not paid for by the Customer at the date of such termination either at the price which </w:t>
      </w:r>
      <w:r>
        <w:lastRenderedPageBreak/>
        <w:t xml:space="preserve">would have been payable under this Call Off Contract if this Call Off Contract had not been terminated, or at a reasonable price; </w:t>
      </w:r>
    </w:p>
    <w:p w:rsidR="00677AA2" w:rsidRDefault="00A31147">
      <w:pPr>
        <w:ind w:left="2835" w:right="157" w:hanging="850"/>
      </w:pPr>
      <w:r>
        <w:rPr>
          <w:noProof/>
        </w:rPr>
        <w:drawing>
          <wp:inline distT="0" distB="0" distL="0" distR="0">
            <wp:extent cx="466344" cy="115824"/>
            <wp:effectExtent l="0" t="0" r="0" b="0"/>
            <wp:docPr id="28011" name="Picture 28011"/>
            <wp:cNvGraphicFramePr/>
            <a:graphic xmlns:a="http://schemas.openxmlformats.org/drawingml/2006/main">
              <a:graphicData uri="http://schemas.openxmlformats.org/drawingml/2006/picture">
                <pic:pic xmlns:pic="http://schemas.openxmlformats.org/drawingml/2006/picture">
                  <pic:nvPicPr>
                    <pic:cNvPr id="28011" name="Picture 28011"/>
                    <pic:cNvPicPr/>
                  </pic:nvPicPr>
                  <pic:blipFill>
                    <a:blip r:embed="rId1014"/>
                    <a:stretch>
                      <a:fillRect/>
                    </a:stretch>
                  </pic:blipFill>
                  <pic:spPr>
                    <a:xfrm>
                      <a:off x="0" y="0"/>
                      <a:ext cx="466344" cy="115824"/>
                    </a:xfrm>
                    <a:prstGeom prst="rect">
                      <a:avLst/>
                    </a:prstGeom>
                  </pic:spPr>
                </pic:pic>
              </a:graphicData>
            </a:graphic>
          </wp:inline>
        </w:drawing>
      </w:r>
      <w:r>
        <w:t xml:space="preserve"> 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Clause 59 shall have effect, elect to take over, and the Supplier shall be entitled to be paid for any work or thing so taken over a price which, having regard to the stage which that work or thing has </w:t>
      </w:r>
    </w:p>
    <w:p w:rsidR="00677AA2" w:rsidRDefault="00A31147">
      <w:pPr>
        <w:ind w:left="2844" w:right="157"/>
      </w:pPr>
      <w:r>
        <w:t xml:space="preserve">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677AA2" w:rsidRDefault="00A31147">
      <w:pPr>
        <w:ind w:left="2835" w:right="157" w:hanging="850"/>
      </w:pPr>
      <w:r>
        <w:rPr>
          <w:noProof/>
        </w:rPr>
        <w:drawing>
          <wp:inline distT="0" distB="0" distL="0" distR="0">
            <wp:extent cx="466344" cy="115824"/>
            <wp:effectExtent l="0" t="0" r="0" b="0"/>
            <wp:docPr id="28051" name="Picture 28051"/>
            <wp:cNvGraphicFramePr/>
            <a:graphic xmlns:a="http://schemas.openxmlformats.org/drawingml/2006/main">
              <a:graphicData uri="http://schemas.openxmlformats.org/drawingml/2006/picture">
                <pic:pic xmlns:pic="http://schemas.openxmlformats.org/drawingml/2006/picture">
                  <pic:nvPicPr>
                    <pic:cNvPr id="28051" name="Picture 28051"/>
                    <pic:cNvPicPr/>
                  </pic:nvPicPr>
                  <pic:blipFill>
                    <a:blip r:embed="rId1015"/>
                    <a:stretch>
                      <a:fillRect/>
                    </a:stretch>
                  </pic:blipFill>
                  <pic:spPr>
                    <a:xfrm>
                      <a:off x="0" y="0"/>
                      <a:ext cx="466344" cy="115824"/>
                    </a:xfrm>
                    <a:prstGeom prst="rect">
                      <a:avLst/>
                    </a:prstGeom>
                  </pic:spPr>
                </pic:pic>
              </a:graphicData>
            </a:graphic>
          </wp:inline>
        </w:drawing>
      </w:r>
      <w:r>
        <w:t xml:space="preserve"> Save as aforesaid, the Supplier shall not be entitled to any payment from the Customer after the termination of this Call Off Contract</w:t>
      </w:r>
    </w:p>
    <w:p w:rsidR="00677AA2" w:rsidRDefault="00A31147">
      <w:pPr>
        <w:ind w:left="1984" w:right="157" w:hanging="710"/>
      </w:pPr>
      <w:r>
        <w:rPr>
          <w:noProof/>
        </w:rPr>
        <w:drawing>
          <wp:inline distT="0" distB="0" distL="0" distR="0">
            <wp:extent cx="353568" cy="115824"/>
            <wp:effectExtent l="0" t="0" r="0" b="0"/>
            <wp:docPr id="28065" name="Picture 28065"/>
            <wp:cNvGraphicFramePr/>
            <a:graphic xmlns:a="http://schemas.openxmlformats.org/drawingml/2006/main">
              <a:graphicData uri="http://schemas.openxmlformats.org/drawingml/2006/picture">
                <pic:pic xmlns:pic="http://schemas.openxmlformats.org/drawingml/2006/picture">
                  <pic:nvPicPr>
                    <pic:cNvPr id="28065" name="Picture 28065"/>
                    <pic:cNvPicPr/>
                  </pic:nvPicPr>
                  <pic:blipFill>
                    <a:blip r:embed="rId1016"/>
                    <a:stretch>
                      <a:fillRect/>
                    </a:stretch>
                  </pic:blipFill>
                  <pic:spPr>
                    <a:xfrm>
                      <a:off x="0" y="0"/>
                      <a:ext cx="353568" cy="115824"/>
                    </a:xfrm>
                    <a:prstGeom prst="rect">
                      <a:avLst/>
                    </a:prstGeom>
                  </pic:spPr>
                </pic:pic>
              </a:graphicData>
            </a:graphic>
          </wp:inline>
        </w:drawing>
      </w:r>
      <w:r>
        <w:t xml:space="preserve"> If, after notice of termination of this Call Off Contract pursuant to the provisions of 59.11:</w:t>
      </w:r>
    </w:p>
    <w:p w:rsidR="00677AA2" w:rsidRDefault="00A31147">
      <w:pPr>
        <w:ind w:left="1995" w:right="157"/>
      </w:pPr>
      <w:r>
        <w:rPr>
          <w:noProof/>
        </w:rPr>
        <w:drawing>
          <wp:inline distT="0" distB="0" distL="0" distR="0">
            <wp:extent cx="448056" cy="115824"/>
            <wp:effectExtent l="0" t="0" r="0" b="0"/>
            <wp:docPr id="28068" name="Picture 28068"/>
            <wp:cNvGraphicFramePr/>
            <a:graphic xmlns:a="http://schemas.openxmlformats.org/drawingml/2006/main">
              <a:graphicData uri="http://schemas.openxmlformats.org/drawingml/2006/picture">
                <pic:pic xmlns:pic="http://schemas.openxmlformats.org/drawingml/2006/picture">
                  <pic:nvPicPr>
                    <pic:cNvPr id="28068" name="Picture 28068"/>
                    <pic:cNvPicPr/>
                  </pic:nvPicPr>
                  <pic:blipFill>
                    <a:blip r:embed="rId1017"/>
                    <a:stretch>
                      <a:fillRect/>
                    </a:stretch>
                  </pic:blipFill>
                  <pic:spPr>
                    <a:xfrm>
                      <a:off x="0" y="0"/>
                      <a:ext cx="448056" cy="115824"/>
                    </a:xfrm>
                    <a:prstGeom prst="rect">
                      <a:avLst/>
                    </a:prstGeom>
                  </pic:spPr>
                </pic:pic>
              </a:graphicData>
            </a:graphic>
          </wp:inline>
        </w:drawing>
      </w:r>
      <w:r>
        <w:t xml:space="preserve"> the Customer shall not within ten (10) Working Days of the receipt of a request from the Supplier, furnish such a statement and particulars as are detailed in Clause 59.13.1; or </w:t>
      </w:r>
      <w:r>
        <w:rPr>
          <w:noProof/>
        </w:rPr>
        <w:drawing>
          <wp:inline distT="0" distB="0" distL="0" distR="0">
            <wp:extent cx="466344" cy="115824"/>
            <wp:effectExtent l="0" t="0" r="0" b="0"/>
            <wp:docPr id="28081" name="Picture 28081"/>
            <wp:cNvGraphicFramePr/>
            <a:graphic xmlns:a="http://schemas.openxmlformats.org/drawingml/2006/main">
              <a:graphicData uri="http://schemas.openxmlformats.org/drawingml/2006/picture">
                <pic:pic xmlns:pic="http://schemas.openxmlformats.org/drawingml/2006/picture">
                  <pic:nvPicPr>
                    <pic:cNvPr id="28081" name="Picture 28081"/>
                    <pic:cNvPicPr/>
                  </pic:nvPicPr>
                  <pic:blipFill>
                    <a:blip r:embed="rId1018"/>
                    <a:stretch>
                      <a:fillRect/>
                    </a:stretch>
                  </pic:blipFill>
                  <pic:spPr>
                    <a:xfrm>
                      <a:off x="0" y="0"/>
                      <a:ext cx="466344" cy="115824"/>
                    </a:xfrm>
                    <a:prstGeom prst="rect">
                      <a:avLst/>
                    </a:prstGeom>
                  </pic:spPr>
                </pic:pic>
              </a:graphicData>
            </a:graphic>
          </wp:inline>
        </w:drawing>
      </w:r>
      <w:r>
        <w:t xml:space="preserve"> the Customer shall state in the statement and particulars detailed in Clause 58.13.2. that the event upon which the Customer's decision to terminate this Call Off Contract was based is an event mentioned in Clause 58.11.3,</w:t>
      </w:r>
    </w:p>
    <w:p w:rsidR="00677AA2" w:rsidRDefault="00A31147">
      <w:pPr>
        <w:spacing w:after="230"/>
        <w:ind w:left="1287" w:right="157"/>
      </w:pPr>
      <w:r>
        <w:t>the respective rights and obligations of the Supplier and the Customer shall be terminated in accordance with the following provisions:</w:t>
      </w:r>
    </w:p>
    <w:p w:rsidR="00677AA2" w:rsidRDefault="00A31147">
      <w:pPr>
        <w:ind w:left="2835" w:right="157" w:hanging="850"/>
      </w:pPr>
      <w:r>
        <w:rPr>
          <w:noProof/>
        </w:rPr>
        <w:drawing>
          <wp:inline distT="0" distB="0" distL="0" distR="0">
            <wp:extent cx="466344" cy="115824"/>
            <wp:effectExtent l="0" t="0" r="0" b="0"/>
            <wp:docPr id="28088" name="Picture 28088"/>
            <wp:cNvGraphicFramePr/>
            <a:graphic xmlns:a="http://schemas.openxmlformats.org/drawingml/2006/main">
              <a:graphicData uri="http://schemas.openxmlformats.org/drawingml/2006/picture">
                <pic:pic xmlns:pic="http://schemas.openxmlformats.org/drawingml/2006/picture">
                  <pic:nvPicPr>
                    <pic:cNvPr id="28088" name="Picture 28088"/>
                    <pic:cNvPicPr/>
                  </pic:nvPicPr>
                  <pic:blipFill>
                    <a:blip r:embed="rId1019"/>
                    <a:stretch>
                      <a:fillRect/>
                    </a:stretch>
                  </pic:blipFill>
                  <pic:spPr>
                    <a:xfrm>
                      <a:off x="0" y="0"/>
                      <a:ext cx="466344" cy="115824"/>
                    </a:xfrm>
                    <a:prstGeom prst="rect">
                      <a:avLst/>
                    </a:prstGeom>
                  </pic:spPr>
                </pic:pic>
              </a:graphicData>
            </a:graphic>
          </wp:inline>
        </w:drawing>
      </w:r>
      <w:r>
        <w:t xml:space="preserve"> 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58.11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677AA2" w:rsidRDefault="00A31147">
      <w:pPr>
        <w:ind w:left="2835" w:right="157" w:hanging="850"/>
      </w:pPr>
      <w:r>
        <w:rPr>
          <w:noProof/>
        </w:rPr>
        <w:drawing>
          <wp:inline distT="0" distB="0" distL="0" distR="0">
            <wp:extent cx="466344" cy="115824"/>
            <wp:effectExtent l="0" t="0" r="0" b="0"/>
            <wp:docPr id="28099" name="Picture 28099"/>
            <wp:cNvGraphicFramePr/>
            <a:graphic xmlns:a="http://schemas.openxmlformats.org/drawingml/2006/main">
              <a:graphicData uri="http://schemas.openxmlformats.org/drawingml/2006/picture">
                <pic:pic xmlns:pic="http://schemas.openxmlformats.org/drawingml/2006/picture">
                  <pic:nvPicPr>
                    <pic:cNvPr id="28099" name="Picture 28099"/>
                    <pic:cNvPicPr/>
                  </pic:nvPicPr>
                  <pic:blipFill>
                    <a:blip r:embed="rId1020"/>
                    <a:stretch>
                      <a:fillRect/>
                    </a:stretch>
                  </pic:blipFill>
                  <pic:spPr>
                    <a:xfrm>
                      <a:off x="0" y="0"/>
                      <a:ext cx="466344" cy="115824"/>
                    </a:xfrm>
                    <a:prstGeom prst="rect">
                      <a:avLst/>
                    </a:prstGeom>
                  </pic:spPr>
                </pic:pic>
              </a:graphicData>
            </a:graphic>
          </wp:inline>
        </w:drawing>
      </w:r>
      <w:r>
        <w:t xml:space="preserve"> 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677AA2" w:rsidRDefault="00A31147">
      <w:pPr>
        <w:ind w:left="2835" w:right="157" w:hanging="850"/>
      </w:pPr>
      <w:r>
        <w:rPr>
          <w:noProof/>
        </w:rPr>
        <w:drawing>
          <wp:inline distT="0" distB="0" distL="0" distR="0">
            <wp:extent cx="469392" cy="115824"/>
            <wp:effectExtent l="0" t="0" r="0" b="0"/>
            <wp:docPr id="28145" name="Picture 28145"/>
            <wp:cNvGraphicFramePr/>
            <a:graphic xmlns:a="http://schemas.openxmlformats.org/drawingml/2006/main">
              <a:graphicData uri="http://schemas.openxmlformats.org/drawingml/2006/picture">
                <pic:pic xmlns:pic="http://schemas.openxmlformats.org/drawingml/2006/picture">
                  <pic:nvPicPr>
                    <pic:cNvPr id="28145" name="Picture 28145"/>
                    <pic:cNvPicPr/>
                  </pic:nvPicPr>
                  <pic:blipFill>
                    <a:blip r:embed="rId1021"/>
                    <a:stretch>
                      <a:fillRect/>
                    </a:stretch>
                  </pic:blipFill>
                  <pic:spPr>
                    <a:xfrm>
                      <a:off x="0" y="0"/>
                      <a:ext cx="469392" cy="115824"/>
                    </a:xfrm>
                    <a:prstGeom prst="rect">
                      <a:avLst/>
                    </a:prstGeom>
                  </pic:spPr>
                </pic:pic>
              </a:graphicData>
            </a:graphic>
          </wp:inline>
        </w:drawing>
      </w:r>
      <w:r>
        <w:t xml:space="preserve"> the Customer shall indemnify the Supplier against any commitments, liabilities or expenditure which are reasonably and properly chargeable by the Supplier in connection with this Call </w:t>
      </w:r>
      <w:r>
        <w:lastRenderedPageBreak/>
        <w:t>Off Contract to the extent to which the said commitments, liabilities or expenditure would otherwise represent an unavoidable loss by the Supplier by reason of the termination of this Call Off Contract;</w:t>
      </w:r>
    </w:p>
    <w:p w:rsidR="00677AA2" w:rsidRDefault="00A31147">
      <w:pPr>
        <w:spacing w:after="226"/>
        <w:ind w:left="1995" w:right="157"/>
      </w:pPr>
      <w:r>
        <w:rPr>
          <w:noProof/>
        </w:rPr>
        <w:drawing>
          <wp:inline distT="0" distB="0" distL="0" distR="0">
            <wp:extent cx="466344" cy="115824"/>
            <wp:effectExtent l="0" t="0" r="0" b="0"/>
            <wp:docPr id="28187" name="Picture 28187"/>
            <wp:cNvGraphicFramePr/>
            <a:graphic xmlns:a="http://schemas.openxmlformats.org/drawingml/2006/main">
              <a:graphicData uri="http://schemas.openxmlformats.org/drawingml/2006/picture">
                <pic:pic xmlns:pic="http://schemas.openxmlformats.org/drawingml/2006/picture">
                  <pic:nvPicPr>
                    <pic:cNvPr id="28187" name="Picture 28187"/>
                    <pic:cNvPicPr/>
                  </pic:nvPicPr>
                  <pic:blipFill>
                    <a:blip r:embed="rId1022"/>
                    <a:stretch>
                      <a:fillRect/>
                    </a:stretch>
                  </pic:blipFill>
                  <pic:spPr>
                    <a:xfrm>
                      <a:off x="0" y="0"/>
                      <a:ext cx="466344" cy="115824"/>
                    </a:xfrm>
                    <a:prstGeom prst="rect">
                      <a:avLst/>
                    </a:prstGeom>
                  </pic:spPr>
                </pic:pic>
              </a:graphicData>
            </a:graphic>
          </wp:inline>
        </w:drawing>
      </w:r>
      <w:r>
        <w:t xml:space="preserve"> 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r>
        <w:rPr>
          <w:noProof/>
        </w:rPr>
        <w:drawing>
          <wp:inline distT="0" distB="0" distL="0" distR="0">
            <wp:extent cx="466344" cy="115824"/>
            <wp:effectExtent l="0" t="0" r="0" b="0"/>
            <wp:docPr id="28225" name="Picture 28225"/>
            <wp:cNvGraphicFramePr/>
            <a:graphic xmlns:a="http://schemas.openxmlformats.org/drawingml/2006/main">
              <a:graphicData uri="http://schemas.openxmlformats.org/drawingml/2006/picture">
                <pic:pic xmlns:pic="http://schemas.openxmlformats.org/drawingml/2006/picture">
                  <pic:nvPicPr>
                    <pic:cNvPr id="28225" name="Picture 28225"/>
                    <pic:cNvPicPr/>
                  </pic:nvPicPr>
                  <pic:blipFill>
                    <a:blip r:embed="rId1023"/>
                    <a:stretch>
                      <a:fillRect/>
                    </a:stretch>
                  </pic:blipFill>
                  <pic:spPr>
                    <a:xfrm>
                      <a:off x="0" y="0"/>
                      <a:ext cx="466344" cy="115824"/>
                    </a:xfrm>
                    <a:prstGeom prst="rect">
                      <a:avLst/>
                    </a:prstGeom>
                  </pic:spPr>
                </pic:pic>
              </a:graphicData>
            </a:graphic>
          </wp:inline>
        </w:drawing>
      </w:r>
      <w:r>
        <w:t xml:space="preserve"> subject to the operation of Clauses 58.15.3, 58.15.4, 58.15.5 and 58.15.6 termination of this Call Off Contract shall be without prejudice to any rights of either party that may have accrued before the date of such termination.</w:t>
      </w:r>
    </w:p>
    <w:p w:rsidR="00677AA2" w:rsidRDefault="00A31147">
      <w:pPr>
        <w:spacing w:after="234"/>
        <w:ind w:left="278" w:right="0"/>
        <w:jc w:val="left"/>
      </w:pPr>
      <w:r>
        <w:rPr>
          <w:b/>
        </w:rPr>
        <w:t>6. NOT USED</w:t>
      </w:r>
    </w:p>
    <w:p w:rsidR="00677AA2" w:rsidRDefault="00A31147">
      <w:pPr>
        <w:pStyle w:val="Heading3"/>
        <w:ind w:left="278"/>
      </w:pPr>
      <w:r>
        <w:t>7. MOD ADDITIONAL CLAUSES</w:t>
      </w:r>
    </w:p>
    <w:p w:rsidR="00677AA2" w:rsidRDefault="00A31147">
      <w:pPr>
        <w:ind w:left="928" w:right="157" w:hanging="360"/>
      </w:pPr>
      <w:r>
        <w:rPr>
          <w:noProof/>
        </w:rPr>
        <w:drawing>
          <wp:inline distT="0" distB="0" distL="0" distR="0">
            <wp:extent cx="176784" cy="112776"/>
            <wp:effectExtent l="0" t="0" r="0" b="0"/>
            <wp:docPr id="28236" name="Picture 28236"/>
            <wp:cNvGraphicFramePr/>
            <a:graphic xmlns:a="http://schemas.openxmlformats.org/drawingml/2006/main">
              <a:graphicData uri="http://schemas.openxmlformats.org/drawingml/2006/picture">
                <pic:pic xmlns:pic="http://schemas.openxmlformats.org/drawingml/2006/picture">
                  <pic:nvPicPr>
                    <pic:cNvPr id="28236" name="Picture 28236"/>
                    <pic:cNvPicPr/>
                  </pic:nvPicPr>
                  <pic:blipFill>
                    <a:blip r:embed="rId90"/>
                    <a:stretch>
                      <a:fillRect/>
                    </a:stretch>
                  </pic:blipFill>
                  <pic:spPr>
                    <a:xfrm>
                      <a:off x="0" y="0"/>
                      <a:ext cx="176784" cy="112776"/>
                    </a:xfrm>
                    <a:prstGeom prst="rect">
                      <a:avLst/>
                    </a:prstGeom>
                  </pic:spPr>
                </pic:pic>
              </a:graphicData>
            </a:graphic>
          </wp:inline>
        </w:drawing>
      </w:r>
      <w:r>
        <w:t xml:space="preserve"> The definition of Call Off Contract in Schedule 1 (Definitions) to the Call Off Terms shall be replaced with the following: </w:t>
      </w:r>
    </w:p>
    <w:p w:rsidR="00677AA2" w:rsidRDefault="00A31147">
      <w:pPr>
        <w:ind w:left="1714" w:right="157" w:hanging="718"/>
      </w:pPr>
      <w:r>
        <w:rPr>
          <w:noProof/>
        </w:rPr>
        <w:drawing>
          <wp:inline distT="0" distB="0" distL="0" distR="0">
            <wp:extent cx="292608" cy="112776"/>
            <wp:effectExtent l="0" t="0" r="0" b="0"/>
            <wp:docPr id="28240" name="Picture 28240"/>
            <wp:cNvGraphicFramePr/>
            <a:graphic xmlns:a="http://schemas.openxmlformats.org/drawingml/2006/main">
              <a:graphicData uri="http://schemas.openxmlformats.org/drawingml/2006/picture">
                <pic:pic xmlns:pic="http://schemas.openxmlformats.org/drawingml/2006/picture">
                  <pic:nvPicPr>
                    <pic:cNvPr id="28240" name="Picture 28240"/>
                    <pic:cNvPicPr/>
                  </pic:nvPicPr>
                  <pic:blipFill>
                    <a:blip r:embed="rId754"/>
                    <a:stretch>
                      <a:fillRect/>
                    </a:stretch>
                  </pic:blipFill>
                  <pic:spPr>
                    <a:xfrm>
                      <a:off x="0" y="0"/>
                      <a:ext cx="292608" cy="112776"/>
                    </a:xfrm>
                    <a:prstGeom prst="rect">
                      <a:avLst/>
                    </a:prstGeom>
                  </pic:spPr>
                </pic:pic>
              </a:graphicData>
            </a:graphic>
          </wp:inline>
        </w:drawing>
      </w:r>
      <w:r>
        <w:rPr>
          <w:b/>
        </w:rPr>
        <w:t xml:space="preserve"> "Call Off Contract" </w:t>
      </w:r>
      <w:r>
        <w:t>means this written agreement between the Customer and the Supplier consisting of the Call Off Order Form and the Call Off Terms and the MoD Terms and Conditions.</w:t>
      </w:r>
    </w:p>
    <w:p w:rsidR="00677AA2" w:rsidRDefault="00A31147">
      <w:pPr>
        <w:ind w:left="928" w:right="157" w:hanging="360"/>
      </w:pPr>
      <w:r>
        <w:rPr>
          <w:noProof/>
        </w:rPr>
        <w:drawing>
          <wp:inline distT="0" distB="0" distL="0" distR="0">
            <wp:extent cx="195072" cy="112776"/>
            <wp:effectExtent l="0" t="0" r="0" b="0"/>
            <wp:docPr id="28245" name="Picture 28245"/>
            <wp:cNvGraphicFramePr/>
            <a:graphic xmlns:a="http://schemas.openxmlformats.org/drawingml/2006/main">
              <a:graphicData uri="http://schemas.openxmlformats.org/drawingml/2006/picture">
                <pic:pic xmlns:pic="http://schemas.openxmlformats.org/drawingml/2006/picture">
                  <pic:nvPicPr>
                    <pic:cNvPr id="28245" name="Picture 28245"/>
                    <pic:cNvPicPr/>
                  </pic:nvPicPr>
                  <pic:blipFill>
                    <a:blip r:embed="rId551"/>
                    <a:stretch>
                      <a:fillRect/>
                    </a:stretch>
                  </pic:blipFill>
                  <pic:spPr>
                    <a:xfrm>
                      <a:off x="0" y="0"/>
                      <a:ext cx="195072" cy="112776"/>
                    </a:xfrm>
                    <a:prstGeom prst="rect">
                      <a:avLst/>
                    </a:prstGeom>
                  </pic:spPr>
                </pic:pic>
              </a:graphicData>
            </a:graphic>
          </wp:inline>
        </w:drawing>
      </w:r>
      <w:r>
        <w:t xml:space="preserve"> The following definitions shall be inserted into in Schedule 1 (Definitions) to the Call Off Terms:</w:t>
      </w:r>
    </w:p>
    <w:p w:rsidR="00677AA2" w:rsidRDefault="00A31147">
      <w:pPr>
        <w:ind w:left="928" w:right="157" w:hanging="360"/>
      </w:pPr>
      <w:r>
        <w:rPr>
          <w:noProof/>
        </w:rPr>
        <w:drawing>
          <wp:inline distT="0" distB="0" distL="0" distR="0">
            <wp:extent cx="195072" cy="115824"/>
            <wp:effectExtent l="0" t="0" r="0" b="0"/>
            <wp:docPr id="28248" name="Picture 28248"/>
            <wp:cNvGraphicFramePr/>
            <a:graphic xmlns:a="http://schemas.openxmlformats.org/drawingml/2006/main">
              <a:graphicData uri="http://schemas.openxmlformats.org/drawingml/2006/picture">
                <pic:pic xmlns:pic="http://schemas.openxmlformats.org/drawingml/2006/picture">
                  <pic:nvPicPr>
                    <pic:cNvPr id="28248" name="Picture 28248"/>
                    <pic:cNvPicPr/>
                  </pic:nvPicPr>
                  <pic:blipFill>
                    <a:blip r:embed="rId556"/>
                    <a:stretch>
                      <a:fillRect/>
                    </a:stretch>
                  </pic:blipFill>
                  <pic:spPr>
                    <a:xfrm>
                      <a:off x="0" y="0"/>
                      <a:ext cx="195072" cy="115824"/>
                    </a:xfrm>
                    <a:prstGeom prst="rect">
                      <a:avLst/>
                    </a:prstGeom>
                  </pic:spPr>
                </pic:pic>
              </a:graphicData>
            </a:graphic>
          </wp:inline>
        </w:drawing>
      </w:r>
      <w:r>
        <w:rPr>
          <w:b/>
        </w:rPr>
        <w:t xml:space="preserve"> “MoD Terms and Conditions” </w:t>
      </w:r>
      <w:r>
        <w:t>means the contractual terms and conditions listed in Schedule […] which form part of the Call Off Terms</w:t>
      </w:r>
      <w:r>
        <w:rPr>
          <w:b/>
        </w:rPr>
        <w:t>:</w:t>
      </w:r>
    </w:p>
    <w:p w:rsidR="00677AA2" w:rsidRDefault="00A31147">
      <w:pPr>
        <w:ind w:left="1714" w:right="157" w:hanging="718"/>
      </w:pPr>
      <w:r>
        <w:rPr>
          <w:noProof/>
        </w:rPr>
        <w:drawing>
          <wp:inline distT="0" distB="0" distL="0" distR="0">
            <wp:extent cx="292608" cy="115824"/>
            <wp:effectExtent l="0" t="0" r="0" b="0"/>
            <wp:docPr id="28253" name="Picture 28253"/>
            <wp:cNvGraphicFramePr/>
            <a:graphic xmlns:a="http://schemas.openxmlformats.org/drawingml/2006/main">
              <a:graphicData uri="http://schemas.openxmlformats.org/drawingml/2006/picture">
                <pic:pic xmlns:pic="http://schemas.openxmlformats.org/drawingml/2006/picture">
                  <pic:nvPicPr>
                    <pic:cNvPr id="28253" name="Picture 28253"/>
                    <pic:cNvPicPr/>
                  </pic:nvPicPr>
                  <pic:blipFill>
                    <a:blip r:embed="rId875"/>
                    <a:stretch>
                      <a:fillRect/>
                    </a:stretch>
                  </pic:blipFill>
                  <pic:spPr>
                    <a:xfrm>
                      <a:off x="0" y="0"/>
                      <a:ext cx="292608" cy="115824"/>
                    </a:xfrm>
                    <a:prstGeom prst="rect">
                      <a:avLst/>
                    </a:prstGeom>
                  </pic:spPr>
                </pic:pic>
              </a:graphicData>
            </a:graphic>
          </wp:inline>
        </w:drawing>
      </w:r>
      <w:r>
        <w:rPr>
          <w:b/>
        </w:rPr>
        <w:tab/>
        <w:t xml:space="preserve">"Site" </w:t>
      </w:r>
      <w:r>
        <w:t>shall include any of Her Majesty's Ships or Vessels and Service Stations.</w:t>
      </w:r>
    </w:p>
    <w:p w:rsidR="00677AA2" w:rsidRDefault="00A31147">
      <w:pPr>
        <w:ind w:left="1714" w:right="157" w:hanging="718"/>
      </w:pPr>
      <w:r>
        <w:rPr>
          <w:noProof/>
        </w:rPr>
        <w:drawing>
          <wp:inline distT="0" distB="0" distL="0" distR="0">
            <wp:extent cx="310896" cy="115824"/>
            <wp:effectExtent l="0" t="0" r="0" b="0"/>
            <wp:docPr id="28257" name="Picture 28257"/>
            <wp:cNvGraphicFramePr/>
            <a:graphic xmlns:a="http://schemas.openxmlformats.org/drawingml/2006/main">
              <a:graphicData uri="http://schemas.openxmlformats.org/drawingml/2006/picture">
                <pic:pic xmlns:pic="http://schemas.openxmlformats.org/drawingml/2006/picture">
                  <pic:nvPicPr>
                    <pic:cNvPr id="28257" name="Picture 28257"/>
                    <pic:cNvPicPr/>
                  </pic:nvPicPr>
                  <pic:blipFill>
                    <a:blip r:embed="rId1024"/>
                    <a:stretch>
                      <a:fillRect/>
                    </a:stretch>
                  </pic:blipFill>
                  <pic:spPr>
                    <a:xfrm>
                      <a:off x="0" y="0"/>
                      <a:ext cx="310896" cy="115824"/>
                    </a:xfrm>
                    <a:prstGeom prst="rect">
                      <a:avLst/>
                    </a:prstGeom>
                  </pic:spPr>
                </pic:pic>
              </a:graphicData>
            </a:graphic>
          </wp:inline>
        </w:drawing>
      </w:r>
      <w:r>
        <w:rPr>
          <w:b/>
        </w:rPr>
        <w:t xml:space="preserve"> "Officer in charge" </w:t>
      </w:r>
      <w:r>
        <w:t>shall include Officers Commanding Service Stations, Ships' Masters or Senior Officers, and Officers superintending Government Establishments.</w:t>
      </w:r>
    </w:p>
    <w:p w:rsidR="00677AA2" w:rsidRDefault="00A31147">
      <w:pPr>
        <w:ind w:left="928" w:right="157" w:hanging="360"/>
      </w:pPr>
      <w:r>
        <w:rPr>
          <w:noProof/>
        </w:rPr>
        <w:drawing>
          <wp:inline distT="0" distB="0" distL="0" distR="0">
            <wp:extent cx="195072" cy="112776"/>
            <wp:effectExtent l="0" t="0" r="0" b="0"/>
            <wp:docPr id="28262" name="Picture 28262"/>
            <wp:cNvGraphicFramePr/>
            <a:graphic xmlns:a="http://schemas.openxmlformats.org/drawingml/2006/main">
              <a:graphicData uri="http://schemas.openxmlformats.org/drawingml/2006/picture">
                <pic:pic xmlns:pic="http://schemas.openxmlformats.org/drawingml/2006/picture">
                  <pic:nvPicPr>
                    <pic:cNvPr id="28262" name="Picture 28262"/>
                    <pic:cNvPicPr/>
                  </pic:nvPicPr>
                  <pic:blipFill>
                    <a:blip r:embed="rId1025"/>
                    <a:stretch>
                      <a:fillRect/>
                    </a:stretch>
                  </pic:blipFill>
                  <pic:spPr>
                    <a:xfrm>
                      <a:off x="0" y="0"/>
                      <a:ext cx="195072" cy="112776"/>
                    </a:xfrm>
                    <a:prstGeom prst="rect">
                      <a:avLst/>
                    </a:prstGeom>
                  </pic:spPr>
                </pic:pic>
              </a:graphicData>
            </a:graphic>
          </wp:inline>
        </w:drawing>
      </w:r>
      <w:r>
        <w:t xml:space="preserve"> The following clauses shall be inserted into Clause 2 of this Call Off Contract (Due Diligence):</w:t>
      </w:r>
    </w:p>
    <w:p w:rsidR="00677AA2" w:rsidRDefault="00A31147">
      <w:pPr>
        <w:ind w:left="928" w:right="157" w:hanging="360"/>
      </w:pPr>
      <w:r>
        <w:rPr>
          <w:noProof/>
        </w:rPr>
        <w:drawing>
          <wp:inline distT="0" distB="0" distL="0" distR="0">
            <wp:extent cx="195072" cy="112776"/>
            <wp:effectExtent l="0" t="0" r="0" b="0"/>
            <wp:docPr id="28266" name="Picture 28266"/>
            <wp:cNvGraphicFramePr/>
            <a:graphic xmlns:a="http://schemas.openxmlformats.org/drawingml/2006/main">
              <a:graphicData uri="http://schemas.openxmlformats.org/drawingml/2006/picture">
                <pic:pic xmlns:pic="http://schemas.openxmlformats.org/drawingml/2006/picture">
                  <pic:nvPicPr>
                    <pic:cNvPr id="28266" name="Picture 28266"/>
                    <pic:cNvPicPr/>
                  </pic:nvPicPr>
                  <pic:blipFill>
                    <a:blip r:embed="rId712"/>
                    <a:stretch>
                      <a:fillRect/>
                    </a:stretch>
                  </pic:blipFill>
                  <pic:spPr>
                    <a:xfrm>
                      <a:off x="0" y="0"/>
                      <a:ext cx="195072" cy="112776"/>
                    </a:xfrm>
                    <a:prstGeom prst="rect">
                      <a:avLst/>
                    </a:prstGeom>
                  </pic:spPr>
                </pic:pic>
              </a:graphicData>
            </a:graphic>
          </wp:inline>
        </w:drawing>
      </w:r>
      <w:r>
        <w:t xml:space="preserve"> The Supplier confirms that it has had the opportunity to review the MoD Terms and Conditions and has raised all due diligence questions in relation to those documents with the Customer prior to the Commencement Date.</w:t>
      </w:r>
    </w:p>
    <w:p w:rsidR="00677AA2" w:rsidRDefault="00A31147">
      <w:pPr>
        <w:ind w:left="1714" w:right="157" w:hanging="718"/>
      </w:pPr>
      <w:r>
        <w:rPr>
          <w:noProof/>
        </w:rPr>
        <w:drawing>
          <wp:inline distT="0" distB="0" distL="0" distR="0">
            <wp:extent cx="292608" cy="115824"/>
            <wp:effectExtent l="0" t="0" r="0" b="0"/>
            <wp:docPr id="28270" name="Picture 28270"/>
            <wp:cNvGraphicFramePr/>
            <a:graphic xmlns:a="http://schemas.openxmlformats.org/drawingml/2006/main">
              <a:graphicData uri="http://schemas.openxmlformats.org/drawingml/2006/picture">
                <pic:pic xmlns:pic="http://schemas.openxmlformats.org/drawingml/2006/picture">
                  <pic:nvPicPr>
                    <pic:cNvPr id="28270" name="Picture 28270"/>
                    <pic:cNvPicPr/>
                  </pic:nvPicPr>
                  <pic:blipFill>
                    <a:blip r:embed="rId1026"/>
                    <a:stretch>
                      <a:fillRect/>
                    </a:stretch>
                  </pic:blipFill>
                  <pic:spPr>
                    <a:xfrm>
                      <a:off x="0" y="0"/>
                      <a:ext cx="292608" cy="115824"/>
                    </a:xfrm>
                    <a:prstGeom prst="rect">
                      <a:avLst/>
                    </a:prstGeom>
                  </pic:spPr>
                </pic:pic>
              </a:graphicData>
            </a:graphic>
          </wp:inline>
        </w:drawing>
      </w:r>
      <w:r>
        <w:t xml:space="preserve"> Where required by the Customer, the Supplier shall take such actions as are necessary to ensure that the MoD Terms and Conditions constitute legal, valid, binding and enforceable obligations on the Supplier.</w:t>
      </w:r>
    </w:p>
    <w:p w:rsidR="00677AA2" w:rsidRDefault="00A31147">
      <w:pPr>
        <w:ind w:left="578" w:right="157"/>
      </w:pPr>
      <w:r>
        <w:rPr>
          <w:noProof/>
        </w:rPr>
        <w:drawing>
          <wp:inline distT="0" distB="0" distL="0" distR="0">
            <wp:extent cx="195072" cy="115824"/>
            <wp:effectExtent l="0" t="0" r="0" b="0"/>
            <wp:docPr id="28274" name="Picture 28274"/>
            <wp:cNvGraphicFramePr/>
            <a:graphic xmlns:a="http://schemas.openxmlformats.org/drawingml/2006/main">
              <a:graphicData uri="http://schemas.openxmlformats.org/drawingml/2006/picture">
                <pic:pic xmlns:pic="http://schemas.openxmlformats.org/drawingml/2006/picture">
                  <pic:nvPicPr>
                    <pic:cNvPr id="28274" name="Picture 28274"/>
                    <pic:cNvPicPr/>
                  </pic:nvPicPr>
                  <pic:blipFill>
                    <a:blip r:embed="rId1027"/>
                    <a:stretch>
                      <a:fillRect/>
                    </a:stretch>
                  </pic:blipFill>
                  <pic:spPr>
                    <a:xfrm>
                      <a:off x="0" y="0"/>
                      <a:ext cx="195072" cy="115824"/>
                    </a:xfrm>
                    <a:prstGeom prst="rect">
                      <a:avLst/>
                    </a:prstGeom>
                  </pic:spPr>
                </pic:pic>
              </a:graphicData>
            </a:graphic>
          </wp:inline>
        </w:drawing>
      </w:r>
      <w:r>
        <w:t xml:space="preserve"> The following new Clause 60 shall apply:</w:t>
      </w:r>
    </w:p>
    <w:p w:rsidR="00677AA2" w:rsidRDefault="00A31147">
      <w:pPr>
        <w:pStyle w:val="Heading3"/>
        <w:tabs>
          <w:tab w:val="center" w:pos="1627"/>
          <w:tab w:val="center" w:pos="3262"/>
        </w:tabs>
        <w:ind w:left="0" w:firstLine="0"/>
      </w:pPr>
      <w:r>
        <w:rPr>
          <w:rFonts w:ascii="Calibri" w:eastAsia="Calibri" w:hAnsi="Calibri" w:cs="Calibri"/>
          <w:b w:val="0"/>
        </w:rPr>
        <w:tab/>
      </w:r>
      <w:r>
        <w:t>60.</w:t>
      </w:r>
      <w:r>
        <w:tab/>
        <w:t>ACCESS TO MOD SITES</w:t>
      </w:r>
    </w:p>
    <w:p w:rsidR="00677AA2" w:rsidRDefault="00A31147">
      <w:pPr>
        <w:tabs>
          <w:tab w:val="center" w:pos="2173"/>
          <w:tab w:val="center" w:pos="3514"/>
        </w:tabs>
        <w:spacing w:after="234"/>
        <w:ind w:left="0" w:right="0" w:firstLine="0"/>
        <w:jc w:val="left"/>
      </w:pPr>
      <w:r>
        <w:rPr>
          <w:rFonts w:ascii="Calibri" w:eastAsia="Calibri" w:hAnsi="Calibri" w:cs="Calibri"/>
        </w:rPr>
        <w:tab/>
      </w:r>
      <w:r>
        <w:t>60.1.</w:t>
      </w:r>
      <w:r>
        <w:tab/>
        <w:t>In this Clause 60:</w:t>
      </w:r>
    </w:p>
    <w:p w:rsidR="00677AA2" w:rsidRDefault="00A31147">
      <w:pPr>
        <w:ind w:left="3403" w:right="157" w:hanging="852"/>
      </w:pPr>
      <w:r>
        <w:t xml:space="preserve">60.1.1. The Customer shall issue passes for those representatives of the Supplier who are approved for admission to the Site and a representative shall not be admitted unless in possession of such a pass.  Passes shall remain the </w:t>
      </w:r>
    </w:p>
    <w:p w:rsidR="00677AA2" w:rsidRDefault="00A31147">
      <w:pPr>
        <w:spacing w:after="233"/>
        <w:ind w:left="3413" w:right="157"/>
      </w:pPr>
      <w:r>
        <w:t>property of the Customer and shall be surrendered on demand or on completion of the supply of the Services.</w:t>
      </w:r>
    </w:p>
    <w:p w:rsidR="00677AA2" w:rsidRDefault="00A31147">
      <w:pPr>
        <w:spacing w:after="0"/>
        <w:ind w:left="3403" w:right="157" w:hanging="852"/>
      </w:pPr>
      <w:r>
        <w:lastRenderedPageBreak/>
        <w:t xml:space="preserve">60.1.2. 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w:t>
      </w:r>
    </w:p>
    <w:p w:rsidR="00677AA2" w:rsidRDefault="00A31147">
      <w:pPr>
        <w:spacing w:after="230"/>
        <w:ind w:left="3413" w:right="157"/>
      </w:pPr>
      <w:r>
        <w:t>Regulations as interpreted by the Officer in charge.  Details of such rules, regulations and requirements shall be provided, on request, by the Officer in charge.</w:t>
      </w:r>
    </w:p>
    <w:p w:rsidR="00677AA2" w:rsidRDefault="00A31147">
      <w:pPr>
        <w:spacing w:after="230"/>
        <w:ind w:left="3403" w:right="157" w:hanging="852"/>
      </w:pPr>
      <w:r>
        <w:t>60.1.3. 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677AA2" w:rsidRDefault="00A31147">
      <w:pPr>
        <w:ind w:left="3403" w:right="157" w:hanging="852"/>
      </w:pPr>
      <w:r>
        <w:t xml:space="preserve">60.1.4. 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
    <w:p w:rsidR="00677AA2" w:rsidRDefault="00A31147">
      <w:pPr>
        <w:spacing w:after="230"/>
        <w:ind w:left="3413" w:right="157"/>
      </w:pPr>
      <w:r>
        <w:t>Off Contract shall be provided wherever possible by the Ministry of Defence, or by the Officer in charge and, where so provided, shall be free of charge.</w:t>
      </w:r>
    </w:p>
    <w:p w:rsidR="00677AA2" w:rsidRDefault="00A31147">
      <w:pPr>
        <w:spacing w:after="233"/>
        <w:ind w:left="3403" w:right="157" w:hanging="852"/>
      </w:pPr>
      <w:r>
        <w:t xml:space="preserve">60.1.5. Out-patient medical treatment given to the Supplier's representatives by a Service Medical Officer or other Government Medical Officer at a Site overseas shall be </w:t>
      </w:r>
      <w:r>
        <w:lastRenderedPageBreak/>
        <w:t>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677AA2" w:rsidRDefault="00A31147">
      <w:pPr>
        <w:spacing w:after="233"/>
        <w:ind w:left="3403" w:right="157" w:hanging="852"/>
      </w:pPr>
      <w:r>
        <w:t>60.1.6. Accidents to the Supplier's representatives which ordinarily require to be reported in accordance with Health and Safety at Work etc Act 1974, shall be reported to the Officer in charge so that the Inspector of Factories may be informed.</w:t>
      </w:r>
    </w:p>
    <w:p w:rsidR="00677AA2" w:rsidRDefault="00A31147">
      <w:pPr>
        <w:spacing w:after="230"/>
        <w:ind w:left="3403" w:right="157" w:hanging="852"/>
      </w:pPr>
      <w:r>
        <w:t>60.1.7. 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677AA2" w:rsidRDefault="00A31147">
      <w:pPr>
        <w:spacing w:after="233"/>
        <w:ind w:left="3403" w:right="157" w:hanging="852"/>
      </w:pPr>
      <w:r>
        <w:t>60.1.8. 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677AA2" w:rsidRDefault="00A31147">
      <w:pPr>
        <w:ind w:left="578" w:right="157"/>
      </w:pPr>
      <w:r>
        <w:rPr>
          <w:noProof/>
        </w:rPr>
        <w:drawing>
          <wp:inline distT="0" distB="0" distL="0" distR="0">
            <wp:extent cx="195072" cy="109728"/>
            <wp:effectExtent l="0" t="0" r="0" b="0"/>
            <wp:docPr id="28594" name="Picture 28594"/>
            <wp:cNvGraphicFramePr/>
            <a:graphic xmlns:a="http://schemas.openxmlformats.org/drawingml/2006/main">
              <a:graphicData uri="http://schemas.openxmlformats.org/drawingml/2006/picture">
                <pic:pic xmlns:pic="http://schemas.openxmlformats.org/drawingml/2006/picture">
                  <pic:nvPicPr>
                    <pic:cNvPr id="28594" name="Picture 28594"/>
                    <pic:cNvPicPr/>
                  </pic:nvPicPr>
                  <pic:blipFill>
                    <a:blip r:embed="rId717"/>
                    <a:stretch>
                      <a:fillRect/>
                    </a:stretch>
                  </pic:blipFill>
                  <pic:spPr>
                    <a:xfrm>
                      <a:off x="0" y="0"/>
                      <a:ext cx="195072" cy="109728"/>
                    </a:xfrm>
                    <a:prstGeom prst="rect">
                      <a:avLst/>
                    </a:prstGeom>
                  </pic:spPr>
                </pic:pic>
              </a:graphicData>
            </a:graphic>
          </wp:inline>
        </w:drawing>
      </w:r>
      <w:r>
        <w:t xml:space="preserve"> The following new Call Off Schedule 16 shall apply:</w:t>
      </w:r>
    </w:p>
    <w:p w:rsidR="00677AA2" w:rsidRDefault="00A31147">
      <w:pPr>
        <w:pStyle w:val="Heading3"/>
        <w:spacing w:after="221" w:line="259" w:lineRule="auto"/>
        <w:ind w:left="565"/>
        <w:jc w:val="center"/>
      </w:pPr>
      <w:r>
        <w:t>CALL OFF SCHEDULE 16: MOD DEFCONS AND DEFFORMS</w:t>
      </w:r>
    </w:p>
    <w:p w:rsidR="00677AA2" w:rsidRDefault="00A31147">
      <w:pPr>
        <w:spacing w:after="234"/>
        <w:ind w:left="718" w:right="0"/>
        <w:jc w:val="left"/>
      </w:pPr>
      <w:r>
        <w:rPr>
          <w:b/>
        </w:rPr>
        <w:t xml:space="preserve">The following MOD DEFCONs and DEFFORMs form part of this Call Off Contract: </w:t>
      </w:r>
    </w:p>
    <w:p w:rsidR="00677AA2" w:rsidRDefault="00A31147">
      <w:pPr>
        <w:spacing w:after="10"/>
        <w:ind w:left="862" w:right="157"/>
      </w:pPr>
      <w:r>
        <w:t>DEFCONs</w:t>
      </w:r>
    </w:p>
    <w:tbl>
      <w:tblPr>
        <w:tblStyle w:val="TableGrid"/>
        <w:tblW w:w="8678" w:type="dxa"/>
        <w:tblInd w:w="366" w:type="dxa"/>
        <w:tblCellMar>
          <w:left w:w="115" w:type="dxa"/>
          <w:right w:w="115" w:type="dxa"/>
        </w:tblCellMar>
        <w:tblLook w:val="04A0" w:firstRow="1" w:lastRow="0" w:firstColumn="1" w:lastColumn="0" w:noHBand="0" w:noVBand="1"/>
      </w:tblPr>
      <w:tblGrid>
        <w:gridCol w:w="2892"/>
        <w:gridCol w:w="2874"/>
        <w:gridCol w:w="2912"/>
      </w:tblGrid>
      <w:tr w:rsidR="00677AA2">
        <w:trPr>
          <w:trHeight w:val="994"/>
        </w:trPr>
        <w:tc>
          <w:tcPr>
            <w:tcW w:w="2892"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231" w:right="0" w:firstLine="0"/>
              <w:jc w:val="center"/>
            </w:pPr>
            <w:r>
              <w:t>DEFCON No</w:t>
            </w:r>
          </w:p>
        </w:tc>
        <w:tc>
          <w:tcPr>
            <w:tcW w:w="2874"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232" w:right="0" w:firstLine="0"/>
              <w:jc w:val="center"/>
            </w:pPr>
            <w:r>
              <w:t>Version</w:t>
            </w:r>
          </w:p>
        </w:tc>
        <w:tc>
          <w:tcPr>
            <w:tcW w:w="2912"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234" w:right="0" w:firstLine="0"/>
              <w:jc w:val="center"/>
            </w:pPr>
            <w:r>
              <w:t>Description</w:t>
            </w:r>
          </w:p>
        </w:tc>
      </w:tr>
      <w:tr w:rsidR="00677AA2">
        <w:trPr>
          <w:trHeight w:val="504"/>
        </w:trPr>
        <w:tc>
          <w:tcPr>
            <w:tcW w:w="289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7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91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2"/>
        </w:trPr>
        <w:tc>
          <w:tcPr>
            <w:tcW w:w="289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7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91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4"/>
        </w:trPr>
        <w:tc>
          <w:tcPr>
            <w:tcW w:w="289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7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91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2"/>
        </w:trPr>
        <w:tc>
          <w:tcPr>
            <w:tcW w:w="289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7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912"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bl>
    <w:p w:rsidR="00677AA2" w:rsidRDefault="00A31147">
      <w:pPr>
        <w:spacing w:after="10"/>
        <w:ind w:left="730" w:right="157"/>
      </w:pPr>
      <w:r>
        <w:t xml:space="preserve">DEFFORMs </w:t>
      </w:r>
    </w:p>
    <w:tbl>
      <w:tblPr>
        <w:tblStyle w:val="TableGrid"/>
        <w:tblW w:w="8646" w:type="dxa"/>
        <w:tblInd w:w="398" w:type="dxa"/>
        <w:tblCellMar>
          <w:left w:w="876" w:type="dxa"/>
          <w:bottom w:w="245" w:type="dxa"/>
          <w:right w:w="115" w:type="dxa"/>
        </w:tblCellMar>
        <w:tblLook w:val="04A0" w:firstRow="1" w:lastRow="0" w:firstColumn="1" w:lastColumn="0" w:noHBand="0" w:noVBand="1"/>
      </w:tblPr>
      <w:tblGrid>
        <w:gridCol w:w="2914"/>
        <w:gridCol w:w="2889"/>
        <w:gridCol w:w="2843"/>
      </w:tblGrid>
      <w:tr w:rsidR="00677AA2">
        <w:trPr>
          <w:trHeight w:val="994"/>
        </w:trPr>
        <w:tc>
          <w:tcPr>
            <w:tcW w:w="2914"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0" w:right="494" w:firstLine="0"/>
              <w:jc w:val="center"/>
            </w:pPr>
            <w:r>
              <w:lastRenderedPageBreak/>
              <w:t>DEFFORM No</w:t>
            </w:r>
          </w:p>
        </w:tc>
        <w:tc>
          <w:tcPr>
            <w:tcW w:w="2890"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2" w:right="0" w:firstLine="0"/>
              <w:jc w:val="left"/>
            </w:pPr>
            <w:r>
              <w:t>Version</w:t>
            </w:r>
          </w:p>
        </w:tc>
        <w:tc>
          <w:tcPr>
            <w:tcW w:w="2843" w:type="dxa"/>
            <w:tcBorders>
              <w:top w:val="single" w:sz="4" w:space="0" w:color="000000"/>
              <w:left w:val="single" w:sz="4" w:space="0" w:color="000000"/>
              <w:bottom w:val="single" w:sz="4" w:space="0" w:color="000000"/>
              <w:right w:val="single" w:sz="4" w:space="0" w:color="000000"/>
            </w:tcBorders>
            <w:shd w:val="clear" w:color="auto" w:fill="EEECE1"/>
            <w:vAlign w:val="bottom"/>
          </w:tcPr>
          <w:p w:rsidR="00677AA2" w:rsidRDefault="00A31147">
            <w:pPr>
              <w:spacing w:after="0" w:line="259" w:lineRule="auto"/>
              <w:ind w:left="0" w:right="745" w:firstLine="0"/>
              <w:jc w:val="center"/>
            </w:pPr>
            <w:r>
              <w:t>Description</w:t>
            </w:r>
          </w:p>
        </w:tc>
      </w:tr>
      <w:tr w:rsidR="00677AA2">
        <w:trPr>
          <w:trHeight w:val="505"/>
        </w:trPr>
        <w:tc>
          <w:tcPr>
            <w:tcW w:w="291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2"/>
        </w:trPr>
        <w:tc>
          <w:tcPr>
            <w:tcW w:w="291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4"/>
        </w:trPr>
        <w:tc>
          <w:tcPr>
            <w:tcW w:w="291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r w:rsidR="00677AA2">
        <w:trPr>
          <w:trHeight w:val="504"/>
        </w:trPr>
        <w:tc>
          <w:tcPr>
            <w:tcW w:w="2914"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677AA2" w:rsidRDefault="00677AA2">
            <w:pPr>
              <w:spacing w:after="160" w:line="259" w:lineRule="auto"/>
              <w:ind w:left="0" w:right="0" w:firstLine="0"/>
              <w:jc w:val="left"/>
            </w:pPr>
          </w:p>
        </w:tc>
      </w:tr>
    </w:tbl>
    <w:p w:rsidR="00677AA2" w:rsidRDefault="00A31147">
      <w:pPr>
        <w:spacing w:after="219" w:line="259" w:lineRule="auto"/>
        <w:ind w:right="0"/>
        <w:jc w:val="left"/>
      </w:pPr>
      <w:r>
        <w:rPr>
          <w:b/>
          <w:i/>
        </w:rPr>
        <w:t>insert text of applicable DEFCONs and DEFFORMs</w:t>
      </w:r>
    </w:p>
    <w:p w:rsidR="00677AA2" w:rsidRDefault="00A31147">
      <w:pPr>
        <w:pStyle w:val="Heading3"/>
        <w:ind w:left="278"/>
      </w:pPr>
      <w:r>
        <w:t>8. OBLIGATION TO ADVERTISE SUPPLY CHAIN OPPORTUNITIES</w:t>
      </w:r>
    </w:p>
    <w:p w:rsidR="00677AA2" w:rsidRDefault="00A31147">
      <w:pPr>
        <w:ind w:left="578" w:right="157"/>
      </w:pPr>
      <w:r>
        <w:rPr>
          <w:noProof/>
        </w:rPr>
        <w:drawing>
          <wp:inline distT="0" distB="0" distL="0" distR="0">
            <wp:extent cx="176784" cy="115824"/>
            <wp:effectExtent l="0" t="0" r="0" b="0"/>
            <wp:docPr id="28786" name="Picture 28786"/>
            <wp:cNvGraphicFramePr/>
            <a:graphic xmlns:a="http://schemas.openxmlformats.org/drawingml/2006/main">
              <a:graphicData uri="http://schemas.openxmlformats.org/drawingml/2006/picture">
                <pic:pic xmlns:pic="http://schemas.openxmlformats.org/drawingml/2006/picture">
                  <pic:nvPicPr>
                    <pic:cNvPr id="28786" name="Picture 28786"/>
                    <pic:cNvPicPr/>
                  </pic:nvPicPr>
                  <pic:blipFill>
                    <a:blip r:embed="rId560"/>
                    <a:stretch>
                      <a:fillRect/>
                    </a:stretch>
                  </pic:blipFill>
                  <pic:spPr>
                    <a:xfrm>
                      <a:off x="0" y="0"/>
                      <a:ext cx="176784" cy="115824"/>
                    </a:xfrm>
                    <a:prstGeom prst="rect">
                      <a:avLst/>
                    </a:prstGeom>
                  </pic:spPr>
                </pic:pic>
              </a:graphicData>
            </a:graphic>
          </wp:inline>
        </w:drawing>
      </w:r>
      <w:r>
        <w:t xml:space="preserve"> The following new Clause[61 shall apply:</w:t>
      </w:r>
    </w:p>
    <w:p w:rsidR="00677AA2" w:rsidRDefault="00A31147">
      <w:pPr>
        <w:pStyle w:val="Heading3"/>
        <w:tabs>
          <w:tab w:val="center" w:pos="1627"/>
          <w:tab w:val="center" w:pos="4682"/>
        </w:tabs>
        <w:ind w:left="0" w:firstLine="0"/>
      </w:pPr>
      <w:r>
        <w:rPr>
          <w:rFonts w:ascii="Calibri" w:eastAsia="Calibri" w:hAnsi="Calibri" w:cs="Calibri"/>
          <w:b w:val="0"/>
        </w:rPr>
        <w:tab/>
      </w:r>
      <w:r>
        <w:t>61.</w:t>
      </w:r>
      <w:r>
        <w:tab/>
        <w:t>Obligation to Advertise Supply Chain Opportunities</w:t>
      </w:r>
    </w:p>
    <w:p w:rsidR="00677AA2" w:rsidRDefault="00A31147">
      <w:pPr>
        <w:spacing w:after="230"/>
        <w:ind w:left="2664" w:right="157" w:hanging="737"/>
      </w:pPr>
      <w:r>
        <w:t>61.1. The Supplier shall ensure that all Sub-Contracts, which the Supplier intends to procure following date of this Call Off Contract, and which the Supplier has not, before the date of this Call Off Contract, already awarded to a particular Sub-Contractor, are:</w:t>
      </w:r>
    </w:p>
    <w:p w:rsidR="00677AA2" w:rsidRDefault="00A31147">
      <w:pPr>
        <w:spacing w:after="234"/>
        <w:ind w:left="2561" w:right="157"/>
      </w:pPr>
      <w:r>
        <w:t>61.1.1. advertised; and</w:t>
      </w:r>
    </w:p>
    <w:p w:rsidR="00677AA2" w:rsidRDefault="00A31147">
      <w:pPr>
        <w:spacing w:after="232"/>
        <w:ind w:left="3403" w:right="157" w:hanging="852"/>
      </w:pPr>
      <w:r>
        <w:t>61.1.2. awarded following a fair, transparent and competitive process proportionate to the nature and value of the SubContract.</w:t>
      </w:r>
    </w:p>
    <w:p w:rsidR="00677AA2" w:rsidRDefault="00A31147">
      <w:pPr>
        <w:spacing w:after="232"/>
        <w:ind w:left="2664" w:right="157" w:hanging="737"/>
      </w:pPr>
      <w:r>
        <w:t>61.2. Any Sub-Contract awarded by the Supplier pursuant to Clause 61.1 must contain suitable provisions to impose, as between the parties of the Sub-Contract:</w:t>
      </w:r>
    </w:p>
    <w:p w:rsidR="00677AA2" w:rsidRDefault="00A31147">
      <w:pPr>
        <w:spacing w:after="232"/>
        <w:ind w:left="3403" w:right="157" w:hanging="852"/>
      </w:pPr>
      <w:r>
        <w:t>61.2.1. requirements to the same effect as those in Clause 61.1; and</w:t>
      </w:r>
    </w:p>
    <w:p w:rsidR="00677AA2" w:rsidRDefault="00A31147">
      <w:pPr>
        <w:ind w:left="3403" w:right="157" w:hanging="852"/>
      </w:pPr>
      <w:r>
        <w:t xml:space="preserve">61.2.2. a requirement for the Sub-Contractor to include in any SubContract which it in turn awards, suitable provisions to </w:t>
      </w:r>
    </w:p>
    <w:p w:rsidR="00677AA2" w:rsidRDefault="00A31147">
      <w:pPr>
        <w:ind w:left="3413" w:right="157"/>
      </w:pPr>
      <w:r>
        <w:t>impose, as between the parties to that Sub-Contract, requirements to the same effect as those required by this Clause 61.2.</w:t>
      </w:r>
      <w:r>
        <w:br w:type="page"/>
      </w:r>
    </w:p>
    <w:p w:rsidR="00677AA2" w:rsidRDefault="00A31147">
      <w:pPr>
        <w:pStyle w:val="Heading3"/>
        <w:spacing w:after="221" w:line="259" w:lineRule="auto"/>
        <w:ind w:left="565" w:right="727"/>
        <w:jc w:val="center"/>
      </w:pPr>
      <w:r>
        <w:lastRenderedPageBreak/>
        <w:t>CALL OFF SCHEDULE 15: CALL OFF TENDER</w:t>
      </w:r>
    </w:p>
    <w:p w:rsidR="00677AA2" w:rsidRDefault="00A31147">
      <w:pPr>
        <w:spacing w:after="10" w:line="248" w:lineRule="auto"/>
        <w:ind w:right="169"/>
        <w:jc w:val="center"/>
      </w:pPr>
      <w:r>
        <w:t xml:space="preserve">The Supplier’s Quality Responses are embedded below: </w:t>
      </w:r>
    </w:p>
    <w:p w:rsidR="00AB213A" w:rsidRDefault="00AB213A">
      <w:pPr>
        <w:spacing w:after="10" w:line="248" w:lineRule="auto"/>
        <w:ind w:right="169"/>
        <w:jc w:val="center"/>
      </w:pPr>
    </w:p>
    <w:p w:rsidR="00AB213A" w:rsidRDefault="00AB213A">
      <w:pPr>
        <w:spacing w:after="10" w:line="248" w:lineRule="auto"/>
        <w:ind w:right="169"/>
        <w:jc w:val="center"/>
      </w:pPr>
      <w:r w:rsidRPr="00AB213A">
        <w:t>REDACTED</w:t>
      </w:r>
    </w:p>
    <w:sectPr w:rsidR="00AB213A">
      <w:footerReference w:type="even" r:id="rId1028"/>
      <w:footerReference w:type="default" r:id="rId1029"/>
      <w:footerReference w:type="first" r:id="rId1030"/>
      <w:pgSz w:w="11905" w:h="16838"/>
      <w:pgMar w:top="343" w:right="1247" w:bottom="33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309" w:rsidRDefault="00572309">
      <w:pPr>
        <w:spacing w:after="0" w:line="240" w:lineRule="auto"/>
      </w:pPr>
      <w:r>
        <w:separator/>
      </w:r>
    </w:p>
  </w:endnote>
  <w:endnote w:type="continuationSeparator" w:id="0">
    <w:p w:rsidR="00572309" w:rsidRDefault="0057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147" w:rsidRDefault="00A31147">
    <w:pPr>
      <w:spacing w:after="0" w:line="259" w:lineRule="auto"/>
      <w:ind w:left="0" w:right="0" w:firstLine="0"/>
      <w:jc w:val="left"/>
    </w:pPr>
    <w:r>
      <w:rPr>
        <w:sz w:val="18"/>
      </w:rPr>
      <w:t>Contract: Provision of Cabinet Office</w:t>
    </w:r>
  </w:p>
  <w:p w:rsidR="00A31147" w:rsidRDefault="00A31147">
    <w:pPr>
      <w:tabs>
        <w:tab w:val="right" w:pos="9219"/>
      </w:tabs>
      <w:spacing w:after="3" w:line="259" w:lineRule="auto"/>
      <w:ind w:left="0" w:right="0" w:firstLine="0"/>
      <w:jc w:val="left"/>
    </w:pPr>
    <w:r>
      <w:rPr>
        <w:sz w:val="18"/>
      </w:rPr>
      <w:t>Consultancy Support for EU Exit</w:t>
    </w:r>
    <w:r>
      <w:rPr>
        <w:sz w:val="18"/>
      </w:rPr>
      <w:tab/>
      <w:t>26</w:t>
    </w:r>
    <w:r>
      <w:rPr>
        <w:sz w:val="18"/>
        <w:vertAlign w:val="superscript"/>
      </w:rPr>
      <w:t xml:space="preserve">th </w:t>
    </w:r>
    <w:r>
      <w:rPr>
        <w:sz w:val="18"/>
      </w:rPr>
      <w:t>September 2017</w:t>
    </w:r>
  </w:p>
  <w:p w:rsidR="00A31147" w:rsidRDefault="00A31147">
    <w:pPr>
      <w:tabs>
        <w:tab w:val="right" w:pos="9219"/>
      </w:tabs>
      <w:spacing w:after="24" w:line="259" w:lineRule="auto"/>
      <w:ind w:left="0" w:right="0" w:firstLine="0"/>
      <w:jc w:val="left"/>
    </w:pPr>
    <w:r>
      <w:rPr>
        <w:sz w:val="18"/>
      </w:rPr>
      <w:t xml:space="preserve">Contract Number: CCCC18A29 Lot 1 </w:t>
    </w:r>
    <w:r>
      <w:rPr>
        <w:sz w:val="18"/>
      </w:rPr>
      <w:tab/>
      <w:t>© Crown Copyright 2016</w:t>
    </w:r>
  </w:p>
  <w:p w:rsidR="00A31147" w:rsidRDefault="00A31147">
    <w:pPr>
      <w:spacing w:after="0" w:line="259" w:lineRule="auto"/>
      <w:ind w:left="0" w:right="168"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147" w:rsidRDefault="00A31147">
    <w:pPr>
      <w:spacing w:after="0" w:line="259" w:lineRule="auto"/>
      <w:ind w:left="0" w:right="0" w:firstLine="0"/>
      <w:jc w:val="left"/>
    </w:pPr>
    <w:r>
      <w:rPr>
        <w:sz w:val="18"/>
      </w:rPr>
      <w:t>Contract: Provision of Cabinet Office</w:t>
    </w:r>
  </w:p>
  <w:p w:rsidR="00A31147" w:rsidRDefault="00A31147">
    <w:pPr>
      <w:tabs>
        <w:tab w:val="right" w:pos="9219"/>
      </w:tabs>
      <w:spacing w:after="3" w:line="259" w:lineRule="auto"/>
      <w:ind w:left="0" w:right="0" w:firstLine="0"/>
      <w:jc w:val="left"/>
    </w:pPr>
    <w:r>
      <w:rPr>
        <w:sz w:val="18"/>
      </w:rPr>
      <w:t>Consultancy Support for EU Exit</w:t>
    </w:r>
    <w:r>
      <w:rPr>
        <w:sz w:val="18"/>
      </w:rPr>
      <w:tab/>
      <w:t>26</w:t>
    </w:r>
    <w:r>
      <w:rPr>
        <w:sz w:val="18"/>
        <w:vertAlign w:val="superscript"/>
      </w:rPr>
      <w:t xml:space="preserve">th </w:t>
    </w:r>
    <w:r>
      <w:rPr>
        <w:sz w:val="18"/>
      </w:rPr>
      <w:t>September 2017</w:t>
    </w:r>
  </w:p>
  <w:p w:rsidR="00A31147" w:rsidRDefault="00A31147">
    <w:pPr>
      <w:tabs>
        <w:tab w:val="right" w:pos="9219"/>
      </w:tabs>
      <w:spacing w:after="24" w:line="259" w:lineRule="auto"/>
      <w:ind w:left="0" w:right="0" w:firstLine="0"/>
      <w:jc w:val="left"/>
    </w:pPr>
    <w:r>
      <w:rPr>
        <w:sz w:val="18"/>
      </w:rPr>
      <w:t xml:space="preserve">Contract Number: CCCC18A29 Lot 1 </w:t>
    </w:r>
    <w:r>
      <w:rPr>
        <w:sz w:val="18"/>
      </w:rPr>
      <w:tab/>
      <w:t>© Crown Copyright 2016</w:t>
    </w:r>
  </w:p>
  <w:p w:rsidR="00A31147" w:rsidRDefault="00A31147">
    <w:pPr>
      <w:spacing w:after="0" w:line="259" w:lineRule="auto"/>
      <w:ind w:left="0" w:right="168" w:firstLine="0"/>
      <w:jc w:val="center"/>
    </w:pPr>
    <w:r>
      <w:fldChar w:fldCharType="begin"/>
    </w:r>
    <w:r>
      <w:instrText xml:space="preserve"> PAGE   \* MERGEFORMAT </w:instrText>
    </w:r>
    <w:r>
      <w:fldChar w:fldCharType="separate"/>
    </w:r>
    <w:r w:rsidR="0081122D">
      <w:rPr>
        <w:noProof/>
      </w:rPr>
      <w:t>90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147" w:rsidRDefault="00A3114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309" w:rsidRDefault="00572309">
      <w:pPr>
        <w:spacing w:after="0" w:line="240" w:lineRule="auto"/>
      </w:pPr>
      <w:r>
        <w:separator/>
      </w:r>
    </w:p>
  </w:footnote>
  <w:footnote w:type="continuationSeparator" w:id="0">
    <w:p w:rsidR="00572309" w:rsidRDefault="00572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75D"/>
    <w:multiLevelType w:val="hybridMultilevel"/>
    <w:tmpl w:val="CA12C46E"/>
    <w:lvl w:ilvl="0" w:tplc="4900E8D6">
      <w:start w:val="1"/>
      <w:numFmt w:val="upp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0C49BA">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12EB7E">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6404B8">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28F844">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9AFB7A">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AC0B4">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8A15A0">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F07E78">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167EAA"/>
    <w:multiLevelType w:val="hybridMultilevel"/>
    <w:tmpl w:val="038A356E"/>
    <w:lvl w:ilvl="0" w:tplc="478E83FC">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8CB03A">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DE1348">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94E60E">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EFD70">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AE4B36">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EED0E8">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44C2C">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4CB9BA">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6A78FD"/>
    <w:multiLevelType w:val="hybridMultilevel"/>
    <w:tmpl w:val="C0D42372"/>
    <w:lvl w:ilvl="0" w:tplc="2B1A07E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DEAEAA">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0AC166">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98837A">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5C4178">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B0909A">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AA90BE">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3E9AB6">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984052">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D17165"/>
    <w:multiLevelType w:val="hybridMultilevel"/>
    <w:tmpl w:val="10525D9A"/>
    <w:lvl w:ilvl="0" w:tplc="630E8E64">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849B0">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3ECA30">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640A20">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60D3AC">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EEEF28">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CE221A">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B00B6E">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DCA2C8">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BB1119"/>
    <w:multiLevelType w:val="hybridMultilevel"/>
    <w:tmpl w:val="18F8570C"/>
    <w:lvl w:ilvl="0" w:tplc="FA4E3666">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D47CC6">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DA6058">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52D52C">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28A42">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A47222">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A29D48">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AA8458">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4E65B0">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BF0F89"/>
    <w:multiLevelType w:val="hybridMultilevel"/>
    <w:tmpl w:val="69A8D6A8"/>
    <w:lvl w:ilvl="0" w:tplc="8C30AB26">
      <w:start w:val="1"/>
      <w:numFmt w:val="lowerLetter"/>
      <w:lvlText w:val="(%1)"/>
      <w:lvlJc w:val="left"/>
      <w:pPr>
        <w:ind w:left="3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28EDC">
      <w:start w:val="1"/>
      <w:numFmt w:val="lowerLetter"/>
      <w:lvlText w:val="%2"/>
      <w:lvlJc w:val="left"/>
      <w:pPr>
        <w:ind w:left="4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068362">
      <w:start w:val="1"/>
      <w:numFmt w:val="lowerRoman"/>
      <w:lvlText w:val="%3"/>
      <w:lvlJc w:val="left"/>
      <w:pPr>
        <w:ind w:left="5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58ACE2">
      <w:start w:val="1"/>
      <w:numFmt w:val="decimal"/>
      <w:lvlText w:val="%4"/>
      <w:lvlJc w:val="left"/>
      <w:pPr>
        <w:ind w:left="6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E63DBA">
      <w:start w:val="1"/>
      <w:numFmt w:val="lowerLetter"/>
      <w:lvlText w:val="%5"/>
      <w:lvlJc w:val="left"/>
      <w:pPr>
        <w:ind w:left="6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52EB98">
      <w:start w:val="1"/>
      <w:numFmt w:val="lowerRoman"/>
      <w:lvlText w:val="%6"/>
      <w:lvlJc w:val="left"/>
      <w:pPr>
        <w:ind w:left="7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54CA4C">
      <w:start w:val="1"/>
      <w:numFmt w:val="decimal"/>
      <w:lvlText w:val="%7"/>
      <w:lvlJc w:val="left"/>
      <w:pPr>
        <w:ind w:left="8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9E1FEC">
      <w:start w:val="1"/>
      <w:numFmt w:val="lowerLetter"/>
      <w:lvlText w:val="%8"/>
      <w:lvlJc w:val="left"/>
      <w:pPr>
        <w:ind w:left="8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485686">
      <w:start w:val="1"/>
      <w:numFmt w:val="lowerRoman"/>
      <w:lvlText w:val="%9"/>
      <w:lvlJc w:val="left"/>
      <w:pPr>
        <w:ind w:left="9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E83BB7"/>
    <w:multiLevelType w:val="hybridMultilevel"/>
    <w:tmpl w:val="3788C0B2"/>
    <w:lvl w:ilvl="0" w:tplc="E7F422AC">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A43390">
      <w:start w:val="1"/>
      <w:numFmt w:val="lowerLetter"/>
      <w:lvlText w:val="%2"/>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3A135C">
      <w:start w:val="1"/>
      <w:numFmt w:val="lowerRoman"/>
      <w:lvlText w:val="%3"/>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20B136">
      <w:start w:val="1"/>
      <w:numFmt w:val="decimal"/>
      <w:lvlText w:val="%4"/>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E0EF8">
      <w:start w:val="1"/>
      <w:numFmt w:val="lowerLetter"/>
      <w:lvlText w:val="%5"/>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789F7A">
      <w:start w:val="1"/>
      <w:numFmt w:val="lowerRoman"/>
      <w:lvlText w:val="%6"/>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02111C">
      <w:start w:val="1"/>
      <w:numFmt w:val="decimal"/>
      <w:lvlText w:val="%7"/>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AE221A">
      <w:start w:val="1"/>
      <w:numFmt w:val="lowerLetter"/>
      <w:lvlText w:val="%8"/>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E7166">
      <w:start w:val="1"/>
      <w:numFmt w:val="lowerRoman"/>
      <w:lvlText w:val="%9"/>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2C7C0F"/>
    <w:multiLevelType w:val="hybridMultilevel"/>
    <w:tmpl w:val="54084726"/>
    <w:lvl w:ilvl="0" w:tplc="FE42CA3A">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648E0">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3869E4">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4C2304">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AAA22A">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74BBA4">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748E46">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727D8E">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786264">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F12180"/>
    <w:multiLevelType w:val="hybridMultilevel"/>
    <w:tmpl w:val="CA581B8C"/>
    <w:lvl w:ilvl="0" w:tplc="4F2E1FF6">
      <w:start w:val="1"/>
      <w:numFmt w:val="lowerLetter"/>
      <w:lvlText w:val="%1)"/>
      <w:lvlJc w:val="left"/>
      <w:pPr>
        <w:ind w:left="4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48C04A">
      <w:start w:val="1"/>
      <w:numFmt w:val="lowerLetter"/>
      <w:lvlText w:val="%2"/>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AAD0EC">
      <w:start w:val="1"/>
      <w:numFmt w:val="lowerRoman"/>
      <w:lvlText w:val="%3"/>
      <w:lvlJc w:val="left"/>
      <w:pPr>
        <w:ind w:left="5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36D5D2">
      <w:start w:val="1"/>
      <w:numFmt w:val="decimal"/>
      <w:lvlText w:val="%4"/>
      <w:lvlJc w:val="left"/>
      <w:pPr>
        <w:ind w:left="6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FCE026">
      <w:start w:val="1"/>
      <w:numFmt w:val="lowerLetter"/>
      <w:lvlText w:val="%5"/>
      <w:lvlJc w:val="left"/>
      <w:pPr>
        <w:ind w:left="6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B8A390">
      <w:start w:val="1"/>
      <w:numFmt w:val="lowerRoman"/>
      <w:lvlText w:val="%6"/>
      <w:lvlJc w:val="left"/>
      <w:pPr>
        <w:ind w:left="7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8E660">
      <w:start w:val="1"/>
      <w:numFmt w:val="decimal"/>
      <w:lvlText w:val="%7"/>
      <w:lvlJc w:val="left"/>
      <w:pPr>
        <w:ind w:left="8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EA298">
      <w:start w:val="1"/>
      <w:numFmt w:val="lowerLetter"/>
      <w:lvlText w:val="%8"/>
      <w:lvlJc w:val="left"/>
      <w:pPr>
        <w:ind w:left="9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80D4DA">
      <w:start w:val="1"/>
      <w:numFmt w:val="lowerRoman"/>
      <w:lvlText w:val="%9"/>
      <w:lvlJc w:val="left"/>
      <w:pPr>
        <w:ind w:left="9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B2238A0"/>
    <w:multiLevelType w:val="hybridMultilevel"/>
    <w:tmpl w:val="2B04BE28"/>
    <w:lvl w:ilvl="0" w:tplc="9E046C16">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00162">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46D090">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86EA88">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3085AE">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8C2664">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2A3D84">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8C1250">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92DF30">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E7301DB"/>
    <w:multiLevelType w:val="hybridMultilevel"/>
    <w:tmpl w:val="B906CC5E"/>
    <w:lvl w:ilvl="0" w:tplc="EEB2B86E">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4C9F6">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BAA294">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6EA688">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4801B8">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221C4C">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BE9D02">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A2307E">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3ABE22">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5370FB"/>
    <w:multiLevelType w:val="hybridMultilevel"/>
    <w:tmpl w:val="56C649AA"/>
    <w:lvl w:ilvl="0" w:tplc="6234D594">
      <w:start w:val="1"/>
      <w:numFmt w:val="upperLetter"/>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3A4642">
      <w:start w:val="1"/>
      <w:numFmt w:val="lowerLetter"/>
      <w:lvlText w:val="%2"/>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70EB30">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12EFD2">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ADB72">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8881F4">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80B34E">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6F60A">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8AE842">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5B48A2"/>
    <w:multiLevelType w:val="hybridMultilevel"/>
    <w:tmpl w:val="5F025038"/>
    <w:lvl w:ilvl="0" w:tplc="C7DCC78E">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FC6012">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7A8800">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4CE3F4">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88F624">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0E179C">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7E73E8">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72BEC2">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78845A">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37941DA"/>
    <w:multiLevelType w:val="hybridMultilevel"/>
    <w:tmpl w:val="389C4A2E"/>
    <w:lvl w:ilvl="0" w:tplc="15360ED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4ADC8">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0ED7FC">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AA8C16">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1EDAC0">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1A7B76">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6C331E">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B419FE">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D4C09E">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4ED78D1"/>
    <w:multiLevelType w:val="hybridMultilevel"/>
    <w:tmpl w:val="796461BA"/>
    <w:lvl w:ilvl="0" w:tplc="A57618F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087A96">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162A7E">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6414E0">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4456B2">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CED4EA">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4A0990">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46E56">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22DCE">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0F7BBB"/>
    <w:multiLevelType w:val="hybridMultilevel"/>
    <w:tmpl w:val="228248AA"/>
    <w:lvl w:ilvl="0" w:tplc="042C5B26">
      <w:start w:val="1"/>
      <w:numFmt w:val="lowerLetter"/>
      <w:lvlText w:val="(%1)"/>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D49362">
      <w:start w:val="1"/>
      <w:numFmt w:val="lowerLetter"/>
      <w:lvlText w:val="%2"/>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5CF5FE">
      <w:start w:val="1"/>
      <w:numFmt w:val="lowerRoman"/>
      <w:lvlText w:val="%3"/>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106748">
      <w:start w:val="1"/>
      <w:numFmt w:val="decimal"/>
      <w:lvlText w:val="%4"/>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C4762">
      <w:start w:val="1"/>
      <w:numFmt w:val="lowerLetter"/>
      <w:lvlText w:val="%5"/>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066360">
      <w:start w:val="1"/>
      <w:numFmt w:val="lowerRoman"/>
      <w:lvlText w:val="%6"/>
      <w:lvlJc w:val="left"/>
      <w:pPr>
        <w:ind w:left="5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C0C6A4">
      <w:start w:val="1"/>
      <w:numFmt w:val="decimal"/>
      <w:lvlText w:val="%7"/>
      <w:lvlJc w:val="left"/>
      <w:pPr>
        <w:ind w:left="6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6F1D8">
      <w:start w:val="1"/>
      <w:numFmt w:val="lowerLetter"/>
      <w:lvlText w:val="%8"/>
      <w:lvlJc w:val="left"/>
      <w:pPr>
        <w:ind w:left="7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30B206">
      <w:start w:val="1"/>
      <w:numFmt w:val="lowerRoman"/>
      <w:lvlText w:val="%9"/>
      <w:lvlJc w:val="left"/>
      <w:pPr>
        <w:ind w:left="7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7EE4553"/>
    <w:multiLevelType w:val="hybridMultilevel"/>
    <w:tmpl w:val="73F4E38A"/>
    <w:lvl w:ilvl="0" w:tplc="A000CDCC">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025FD0">
      <w:start w:val="1"/>
      <w:numFmt w:val="lowerLetter"/>
      <w:lvlText w:val="%2"/>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DE7CA0">
      <w:start w:val="1"/>
      <w:numFmt w:val="lowerRoman"/>
      <w:lvlText w:val="%3"/>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C6610A">
      <w:start w:val="1"/>
      <w:numFmt w:val="decimal"/>
      <w:lvlText w:val="%4"/>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8A2A2">
      <w:start w:val="1"/>
      <w:numFmt w:val="lowerLetter"/>
      <w:lvlText w:val="%5"/>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28166C">
      <w:start w:val="1"/>
      <w:numFmt w:val="lowerRoman"/>
      <w:lvlText w:val="%6"/>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A82F1E">
      <w:start w:val="1"/>
      <w:numFmt w:val="decimal"/>
      <w:lvlText w:val="%7"/>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90C19C">
      <w:start w:val="1"/>
      <w:numFmt w:val="lowerLetter"/>
      <w:lvlText w:val="%8"/>
      <w:lvlJc w:val="left"/>
      <w:pPr>
        <w:ind w:left="6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86EAA2">
      <w:start w:val="1"/>
      <w:numFmt w:val="lowerRoman"/>
      <w:lvlText w:val="%9"/>
      <w:lvlJc w:val="left"/>
      <w:pPr>
        <w:ind w:left="7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88A2183"/>
    <w:multiLevelType w:val="hybridMultilevel"/>
    <w:tmpl w:val="CAD60472"/>
    <w:lvl w:ilvl="0" w:tplc="D9FE7D26">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9C5CD0">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A2BBDC">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747A2A">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4A50CC">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3CB2AC">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1E154A">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DC1CE4">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8E7768">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8F0667"/>
    <w:multiLevelType w:val="hybridMultilevel"/>
    <w:tmpl w:val="93E67628"/>
    <w:lvl w:ilvl="0" w:tplc="79763A1A">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3AB6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B000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76C8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EC9C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E8E4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7616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68193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E6A4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CFB074B"/>
    <w:multiLevelType w:val="hybridMultilevel"/>
    <w:tmpl w:val="D8A03056"/>
    <w:lvl w:ilvl="0" w:tplc="AC26E3A2">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B0F73C">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62DF90">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107F48">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C25338">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927BE8">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E89484">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FC04">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4CB0D2">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3728B8"/>
    <w:multiLevelType w:val="hybridMultilevel"/>
    <w:tmpl w:val="A5B0FC38"/>
    <w:lvl w:ilvl="0" w:tplc="998E519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D2CD70">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20D6F6">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32BA34">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AFC82">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9051BA">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74074E">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94E28C">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6C5CA">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22B7860"/>
    <w:multiLevelType w:val="hybridMultilevel"/>
    <w:tmpl w:val="929ABAE4"/>
    <w:lvl w:ilvl="0" w:tplc="36BC53A6">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098D8">
      <w:start w:val="1"/>
      <w:numFmt w:val="lowerLetter"/>
      <w:lvlText w:val="%2"/>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9EFC1C">
      <w:start w:val="1"/>
      <w:numFmt w:val="lowerRoman"/>
      <w:lvlText w:val="%3"/>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A74E8">
      <w:start w:val="1"/>
      <w:numFmt w:val="decimal"/>
      <w:lvlText w:val="%4"/>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16BCB2">
      <w:start w:val="1"/>
      <w:numFmt w:val="lowerLetter"/>
      <w:lvlText w:val="%5"/>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BACB9A">
      <w:start w:val="1"/>
      <w:numFmt w:val="lowerRoman"/>
      <w:lvlText w:val="%6"/>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DA8EE8">
      <w:start w:val="1"/>
      <w:numFmt w:val="decimal"/>
      <w:lvlText w:val="%7"/>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000B52">
      <w:start w:val="1"/>
      <w:numFmt w:val="lowerLetter"/>
      <w:lvlText w:val="%8"/>
      <w:lvlJc w:val="left"/>
      <w:pPr>
        <w:ind w:left="6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0C6D80">
      <w:start w:val="1"/>
      <w:numFmt w:val="lowerRoman"/>
      <w:lvlText w:val="%9"/>
      <w:lvlJc w:val="left"/>
      <w:pPr>
        <w:ind w:left="7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31A4EE7"/>
    <w:multiLevelType w:val="hybridMultilevel"/>
    <w:tmpl w:val="6080972E"/>
    <w:lvl w:ilvl="0" w:tplc="6ACEEA36">
      <w:start w:val="2"/>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60A3A">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C2E558">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7AC294">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EB304">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CC4946">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1E9C5E">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257D0">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727690">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6BC37E1"/>
    <w:multiLevelType w:val="hybridMultilevel"/>
    <w:tmpl w:val="E67A630E"/>
    <w:lvl w:ilvl="0" w:tplc="A016DDD4">
      <w:start w:val="1"/>
      <w:numFmt w:val="lowerLetter"/>
      <w:lvlText w:val="(%1)"/>
      <w:lvlJc w:val="left"/>
      <w:pPr>
        <w:ind w:left="4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7E7F1C">
      <w:start w:val="1"/>
      <w:numFmt w:val="lowerLetter"/>
      <w:lvlText w:val="%2"/>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3AA348">
      <w:start w:val="1"/>
      <w:numFmt w:val="lowerRoman"/>
      <w:lvlText w:val="%3"/>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668E22">
      <w:start w:val="1"/>
      <w:numFmt w:val="decimal"/>
      <w:lvlText w:val="%4"/>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EA516C">
      <w:start w:val="1"/>
      <w:numFmt w:val="lowerLetter"/>
      <w:lvlText w:val="%5"/>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4ACB48">
      <w:start w:val="1"/>
      <w:numFmt w:val="lowerRoman"/>
      <w:lvlText w:val="%6"/>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1A6826">
      <w:start w:val="1"/>
      <w:numFmt w:val="decimal"/>
      <w:lvlText w:val="%7"/>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66956">
      <w:start w:val="1"/>
      <w:numFmt w:val="lowerLetter"/>
      <w:lvlText w:val="%8"/>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62A82">
      <w:start w:val="1"/>
      <w:numFmt w:val="lowerRoman"/>
      <w:lvlText w:val="%9"/>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112209"/>
    <w:multiLevelType w:val="hybridMultilevel"/>
    <w:tmpl w:val="F4D0973A"/>
    <w:lvl w:ilvl="0" w:tplc="05B2E1BE">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1A1EDA">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9046D8">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16AB46">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307256">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4A6192">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C4CC4A">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2842C">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7CF4B2">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AE137CD"/>
    <w:multiLevelType w:val="hybridMultilevel"/>
    <w:tmpl w:val="BEF6966C"/>
    <w:lvl w:ilvl="0" w:tplc="43B6F9A0">
      <w:start w:val="11"/>
      <w:numFmt w:val="decimal"/>
      <w:lvlText w:val="%1."/>
      <w:lvlJc w:val="left"/>
      <w:pPr>
        <w:ind w:left="14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18E89E0">
      <w:start w:val="1"/>
      <w:numFmt w:val="lowerLetter"/>
      <w:lvlText w:val="%2"/>
      <w:lvlJc w:val="left"/>
      <w:pPr>
        <w:ind w:left="19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ED27624">
      <w:start w:val="1"/>
      <w:numFmt w:val="lowerRoman"/>
      <w:lvlText w:val="%3"/>
      <w:lvlJc w:val="left"/>
      <w:pPr>
        <w:ind w:left="26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4E22042">
      <w:start w:val="1"/>
      <w:numFmt w:val="decimal"/>
      <w:lvlText w:val="%4"/>
      <w:lvlJc w:val="left"/>
      <w:pPr>
        <w:ind w:left="33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2862A3A">
      <w:start w:val="1"/>
      <w:numFmt w:val="lowerLetter"/>
      <w:lvlText w:val="%5"/>
      <w:lvlJc w:val="left"/>
      <w:pPr>
        <w:ind w:left="40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86C821C">
      <w:start w:val="1"/>
      <w:numFmt w:val="lowerRoman"/>
      <w:lvlText w:val="%6"/>
      <w:lvlJc w:val="left"/>
      <w:pPr>
        <w:ind w:left="48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CA2ED7A">
      <w:start w:val="1"/>
      <w:numFmt w:val="decimal"/>
      <w:lvlText w:val="%7"/>
      <w:lvlJc w:val="left"/>
      <w:pPr>
        <w:ind w:left="55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4D8C3AC">
      <w:start w:val="1"/>
      <w:numFmt w:val="lowerLetter"/>
      <w:lvlText w:val="%8"/>
      <w:lvlJc w:val="left"/>
      <w:pPr>
        <w:ind w:left="62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2D65742">
      <w:start w:val="1"/>
      <w:numFmt w:val="lowerRoman"/>
      <w:lvlText w:val="%9"/>
      <w:lvlJc w:val="left"/>
      <w:pPr>
        <w:ind w:left="69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B7736DD"/>
    <w:multiLevelType w:val="hybridMultilevel"/>
    <w:tmpl w:val="1052656C"/>
    <w:lvl w:ilvl="0" w:tplc="3604C83C">
      <w:start w:val="1"/>
      <w:numFmt w:val="lowerLetter"/>
      <w:lvlText w:val="(%1)"/>
      <w:lvlJc w:val="left"/>
      <w:pPr>
        <w:ind w:left="2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C40FE">
      <w:start w:val="1"/>
      <w:numFmt w:val="lowerLetter"/>
      <w:lvlText w:val="%2"/>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16D442">
      <w:start w:val="1"/>
      <w:numFmt w:val="lowerRoman"/>
      <w:lvlText w:val="%3"/>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2E69A6">
      <w:start w:val="1"/>
      <w:numFmt w:val="decimal"/>
      <w:lvlText w:val="%4"/>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94630C">
      <w:start w:val="1"/>
      <w:numFmt w:val="lowerLetter"/>
      <w:lvlText w:val="%5"/>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C6212E">
      <w:start w:val="1"/>
      <w:numFmt w:val="lowerRoman"/>
      <w:lvlText w:val="%6"/>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76EEC8">
      <w:start w:val="1"/>
      <w:numFmt w:val="decimal"/>
      <w:lvlText w:val="%7"/>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CC97A4">
      <w:start w:val="1"/>
      <w:numFmt w:val="lowerLetter"/>
      <w:lvlText w:val="%8"/>
      <w:lvlJc w:val="left"/>
      <w:pPr>
        <w:ind w:left="6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D257B2">
      <w:start w:val="1"/>
      <w:numFmt w:val="lowerRoman"/>
      <w:lvlText w:val="%9"/>
      <w:lvlJc w:val="left"/>
      <w:pPr>
        <w:ind w:left="7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6C69EE"/>
    <w:multiLevelType w:val="hybridMultilevel"/>
    <w:tmpl w:val="14CAC6DA"/>
    <w:lvl w:ilvl="0" w:tplc="4BD46610">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205880">
      <w:start w:val="1"/>
      <w:numFmt w:val="lowerRoman"/>
      <w:lvlText w:val="%2)"/>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4075A2">
      <w:start w:val="1"/>
      <w:numFmt w:val="lowerRoman"/>
      <w:lvlText w:val="%3"/>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5A4A7C">
      <w:start w:val="1"/>
      <w:numFmt w:val="decimal"/>
      <w:lvlText w:val="%4"/>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4C6DAE">
      <w:start w:val="1"/>
      <w:numFmt w:val="lowerLetter"/>
      <w:lvlText w:val="%5"/>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7664BC">
      <w:start w:val="1"/>
      <w:numFmt w:val="lowerRoman"/>
      <w:lvlText w:val="%6"/>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4456CC">
      <w:start w:val="1"/>
      <w:numFmt w:val="decimal"/>
      <w:lvlText w:val="%7"/>
      <w:lvlJc w:val="left"/>
      <w:pPr>
        <w:ind w:left="7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4E7A0">
      <w:start w:val="1"/>
      <w:numFmt w:val="lowerLetter"/>
      <w:lvlText w:val="%8"/>
      <w:lvlJc w:val="left"/>
      <w:pPr>
        <w:ind w:left="7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D86F44">
      <w:start w:val="1"/>
      <w:numFmt w:val="lowerRoman"/>
      <w:lvlText w:val="%9"/>
      <w:lvlJc w:val="left"/>
      <w:pPr>
        <w:ind w:left="8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F9E7A5C"/>
    <w:multiLevelType w:val="hybridMultilevel"/>
    <w:tmpl w:val="E6748290"/>
    <w:lvl w:ilvl="0" w:tplc="6E5E86C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3662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ACF8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326F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FA54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F69F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BA34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6C89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18A7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4293F29"/>
    <w:multiLevelType w:val="hybridMultilevel"/>
    <w:tmpl w:val="9EFE00B0"/>
    <w:lvl w:ilvl="0" w:tplc="D85CE52E">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1E9DCC">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4E9220">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961B3A">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6833DE">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9A54B0">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FE1E38">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CA362E">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120CDC">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74F1513"/>
    <w:multiLevelType w:val="hybridMultilevel"/>
    <w:tmpl w:val="450EB0EC"/>
    <w:lvl w:ilvl="0" w:tplc="D74ADEE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AA496">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600E14">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428C14">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810F4">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90B986">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921396">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F893CE">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402D24">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A5F7CCB"/>
    <w:multiLevelType w:val="hybridMultilevel"/>
    <w:tmpl w:val="70C6EFBE"/>
    <w:lvl w:ilvl="0" w:tplc="088AE15A">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45968">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264186">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127292">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82AE2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A2793E">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B0FC20">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A6169A">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046946">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CC352B9"/>
    <w:multiLevelType w:val="hybridMultilevel"/>
    <w:tmpl w:val="72C686BC"/>
    <w:lvl w:ilvl="0" w:tplc="40B6010C">
      <w:start w:val="1"/>
      <w:numFmt w:val="lowerLetter"/>
      <w:lvlText w:val="%1)"/>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2D7EC">
      <w:start w:val="1"/>
      <w:numFmt w:val="lowerLetter"/>
      <w:lvlText w:val="%2"/>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4A69CC">
      <w:start w:val="1"/>
      <w:numFmt w:val="lowerRoman"/>
      <w:lvlText w:val="%3"/>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AE2AA8">
      <w:start w:val="1"/>
      <w:numFmt w:val="decimal"/>
      <w:lvlText w:val="%4"/>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5E1DC4">
      <w:start w:val="1"/>
      <w:numFmt w:val="lowerLetter"/>
      <w:lvlText w:val="%5"/>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BE4D98">
      <w:start w:val="1"/>
      <w:numFmt w:val="lowerRoman"/>
      <w:lvlText w:val="%6"/>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D08006">
      <w:start w:val="1"/>
      <w:numFmt w:val="decimal"/>
      <w:lvlText w:val="%7"/>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699DC">
      <w:start w:val="1"/>
      <w:numFmt w:val="lowerLetter"/>
      <w:lvlText w:val="%8"/>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A28DAE">
      <w:start w:val="1"/>
      <w:numFmt w:val="lowerRoman"/>
      <w:lvlText w:val="%9"/>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EEE79D9"/>
    <w:multiLevelType w:val="hybridMultilevel"/>
    <w:tmpl w:val="B93E0C38"/>
    <w:lvl w:ilvl="0" w:tplc="3A72B5D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D26CC8">
      <w:start w:val="1"/>
      <w:numFmt w:val="lowerRoman"/>
      <w:lvlText w:val="%2)"/>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40F08C">
      <w:start w:val="1"/>
      <w:numFmt w:val="lowerRoman"/>
      <w:lvlText w:val="%3"/>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70229E">
      <w:start w:val="1"/>
      <w:numFmt w:val="decimal"/>
      <w:lvlText w:val="%4"/>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707744">
      <w:start w:val="1"/>
      <w:numFmt w:val="lowerLetter"/>
      <w:lvlText w:val="%5"/>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38B2E0">
      <w:start w:val="1"/>
      <w:numFmt w:val="lowerRoman"/>
      <w:lvlText w:val="%6"/>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2AD5D4">
      <w:start w:val="1"/>
      <w:numFmt w:val="decimal"/>
      <w:lvlText w:val="%7"/>
      <w:lvlJc w:val="left"/>
      <w:pPr>
        <w:ind w:left="7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06D52">
      <w:start w:val="1"/>
      <w:numFmt w:val="lowerLetter"/>
      <w:lvlText w:val="%8"/>
      <w:lvlJc w:val="left"/>
      <w:pPr>
        <w:ind w:left="7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BA7DA2">
      <w:start w:val="1"/>
      <w:numFmt w:val="lowerRoman"/>
      <w:lvlText w:val="%9"/>
      <w:lvlJc w:val="left"/>
      <w:pPr>
        <w:ind w:left="8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0B06ED7"/>
    <w:multiLevelType w:val="hybridMultilevel"/>
    <w:tmpl w:val="F23A5E94"/>
    <w:lvl w:ilvl="0" w:tplc="EAB47808">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76E0A6">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B85ECA">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E2FBDC">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AC630">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927EEE">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FE3270">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CEF14A">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DE5E42">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1DB3E3B"/>
    <w:multiLevelType w:val="hybridMultilevel"/>
    <w:tmpl w:val="33C210FA"/>
    <w:lvl w:ilvl="0" w:tplc="985C8922">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0EDAEE">
      <w:start w:val="1"/>
      <w:numFmt w:val="lowerLetter"/>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ECE0B0">
      <w:start w:val="1"/>
      <w:numFmt w:val="lowerRoman"/>
      <w:lvlText w:val="%3"/>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081ED0">
      <w:start w:val="1"/>
      <w:numFmt w:val="decimal"/>
      <w:lvlText w:val="%4"/>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E6CAFE">
      <w:start w:val="1"/>
      <w:numFmt w:val="lowerLetter"/>
      <w:lvlText w:val="%5"/>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2A31EA">
      <w:start w:val="1"/>
      <w:numFmt w:val="lowerRoman"/>
      <w:lvlText w:val="%6"/>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C0BA7E">
      <w:start w:val="1"/>
      <w:numFmt w:val="decimal"/>
      <w:lvlText w:val="%7"/>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2A2DE">
      <w:start w:val="1"/>
      <w:numFmt w:val="lowerLetter"/>
      <w:lvlText w:val="%8"/>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6218DA">
      <w:start w:val="1"/>
      <w:numFmt w:val="lowerRoman"/>
      <w:lvlText w:val="%9"/>
      <w:lvlJc w:val="left"/>
      <w:pPr>
        <w:ind w:left="8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2241AA6"/>
    <w:multiLevelType w:val="hybridMultilevel"/>
    <w:tmpl w:val="2CFC1A2A"/>
    <w:lvl w:ilvl="0" w:tplc="4692C392">
      <w:start w:val="2"/>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02AF12">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4C2036">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12EAB0">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A1A72">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4E624A">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105124">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9635C4">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3CF2A6">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3113136"/>
    <w:multiLevelType w:val="hybridMultilevel"/>
    <w:tmpl w:val="2BE2F02C"/>
    <w:lvl w:ilvl="0" w:tplc="7A0EDD26">
      <w:start w:val="2"/>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86E674">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2293FC">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42E3EC">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16ECCA">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D4CA30">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EEA178">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F2598C">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227484">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3F13191"/>
    <w:multiLevelType w:val="hybridMultilevel"/>
    <w:tmpl w:val="87B6B4B6"/>
    <w:lvl w:ilvl="0" w:tplc="30A0F354">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BAE258">
      <w:start w:val="1"/>
      <w:numFmt w:val="lowerLetter"/>
      <w:lvlText w:val="%2"/>
      <w:lvlJc w:val="left"/>
      <w:pPr>
        <w:ind w:left="1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A4D15C">
      <w:start w:val="1"/>
      <w:numFmt w:val="lowerRoman"/>
      <w:lvlText w:val="%3"/>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72E4D8">
      <w:start w:val="1"/>
      <w:numFmt w:val="decimal"/>
      <w:lvlText w:val="%4"/>
      <w:lvlJc w:val="left"/>
      <w:pPr>
        <w:ind w:left="3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D67EE0">
      <w:start w:val="1"/>
      <w:numFmt w:val="lowerLetter"/>
      <w:lvlText w:val="%5"/>
      <w:lvlJc w:val="left"/>
      <w:pPr>
        <w:ind w:left="3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3684E2">
      <w:start w:val="1"/>
      <w:numFmt w:val="lowerRoman"/>
      <w:lvlText w:val="%6"/>
      <w:lvlJc w:val="left"/>
      <w:pPr>
        <w:ind w:left="4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528E8A">
      <w:start w:val="1"/>
      <w:numFmt w:val="decimal"/>
      <w:lvlText w:val="%7"/>
      <w:lvlJc w:val="left"/>
      <w:pPr>
        <w:ind w:left="5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AE0084">
      <w:start w:val="1"/>
      <w:numFmt w:val="lowerLetter"/>
      <w:lvlText w:val="%8"/>
      <w:lvlJc w:val="left"/>
      <w:pPr>
        <w:ind w:left="5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7C7ACA">
      <w:start w:val="1"/>
      <w:numFmt w:val="lowerRoman"/>
      <w:lvlText w:val="%9"/>
      <w:lvlJc w:val="left"/>
      <w:pPr>
        <w:ind w:left="6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8B62DA4"/>
    <w:multiLevelType w:val="hybridMultilevel"/>
    <w:tmpl w:val="5BC4F2D0"/>
    <w:lvl w:ilvl="0" w:tplc="C28AA42C">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0C8622">
      <w:start w:val="1"/>
      <w:numFmt w:val="lowerLetter"/>
      <w:lvlText w:val="%2"/>
      <w:lvlJc w:val="left"/>
      <w:pPr>
        <w:ind w:left="1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6707C">
      <w:start w:val="1"/>
      <w:numFmt w:val="lowerRoman"/>
      <w:lvlText w:val="%3"/>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5E0956">
      <w:start w:val="1"/>
      <w:numFmt w:val="decimal"/>
      <w:lvlText w:val="%4"/>
      <w:lvlJc w:val="left"/>
      <w:pPr>
        <w:ind w:left="3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43466">
      <w:start w:val="1"/>
      <w:numFmt w:val="lowerLetter"/>
      <w:lvlText w:val="%5"/>
      <w:lvlJc w:val="left"/>
      <w:pPr>
        <w:ind w:left="3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72ADFA">
      <w:start w:val="1"/>
      <w:numFmt w:val="lowerRoman"/>
      <w:lvlText w:val="%6"/>
      <w:lvlJc w:val="left"/>
      <w:pPr>
        <w:ind w:left="4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60EC5C">
      <w:start w:val="1"/>
      <w:numFmt w:val="decimal"/>
      <w:lvlText w:val="%7"/>
      <w:lvlJc w:val="left"/>
      <w:pPr>
        <w:ind w:left="5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F8AF7E">
      <w:start w:val="1"/>
      <w:numFmt w:val="lowerLetter"/>
      <w:lvlText w:val="%8"/>
      <w:lvlJc w:val="left"/>
      <w:pPr>
        <w:ind w:left="5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109AEA">
      <w:start w:val="1"/>
      <w:numFmt w:val="lowerRoman"/>
      <w:lvlText w:val="%9"/>
      <w:lvlJc w:val="left"/>
      <w:pPr>
        <w:ind w:left="6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CE7076B"/>
    <w:multiLevelType w:val="hybridMultilevel"/>
    <w:tmpl w:val="671E53C2"/>
    <w:lvl w:ilvl="0" w:tplc="AE42886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2D4F0">
      <w:start w:val="1"/>
      <w:numFmt w:val="lowerLetter"/>
      <w:lvlText w:val="%2"/>
      <w:lvlJc w:val="left"/>
      <w:pPr>
        <w:ind w:left="1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C85ECE">
      <w:start w:val="1"/>
      <w:numFmt w:val="lowerRoman"/>
      <w:lvlText w:val="%3"/>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2AAC">
      <w:start w:val="1"/>
      <w:numFmt w:val="decimal"/>
      <w:lvlText w:val="%4"/>
      <w:lvlJc w:val="left"/>
      <w:pPr>
        <w:ind w:left="3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804C2C">
      <w:start w:val="1"/>
      <w:numFmt w:val="lowerLetter"/>
      <w:lvlText w:val="%5"/>
      <w:lvlJc w:val="left"/>
      <w:pPr>
        <w:ind w:left="3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88019E">
      <w:start w:val="1"/>
      <w:numFmt w:val="lowerRoman"/>
      <w:lvlText w:val="%6"/>
      <w:lvlJc w:val="left"/>
      <w:pPr>
        <w:ind w:left="4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34F7A8">
      <w:start w:val="1"/>
      <w:numFmt w:val="decimal"/>
      <w:lvlText w:val="%7"/>
      <w:lvlJc w:val="left"/>
      <w:pPr>
        <w:ind w:left="5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00812A">
      <w:start w:val="1"/>
      <w:numFmt w:val="lowerLetter"/>
      <w:lvlText w:val="%8"/>
      <w:lvlJc w:val="left"/>
      <w:pPr>
        <w:ind w:left="5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464E8">
      <w:start w:val="1"/>
      <w:numFmt w:val="lowerRoman"/>
      <w:lvlText w:val="%9"/>
      <w:lvlJc w:val="left"/>
      <w:pPr>
        <w:ind w:left="6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D025CA"/>
    <w:multiLevelType w:val="hybridMultilevel"/>
    <w:tmpl w:val="F92A7434"/>
    <w:lvl w:ilvl="0" w:tplc="89B0A8EE">
      <w:start w:val="1"/>
      <w:numFmt w:val="lowerLetter"/>
      <w:lvlText w:val="(%1)"/>
      <w:lvlJc w:val="left"/>
      <w:pPr>
        <w:ind w:left="2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D0E214">
      <w:start w:val="1"/>
      <w:numFmt w:val="lowerRoman"/>
      <w:lvlText w:val="(%2)"/>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08B014">
      <w:start w:val="1"/>
      <w:numFmt w:val="lowerRoman"/>
      <w:lvlText w:val="%3"/>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D683F8">
      <w:start w:val="1"/>
      <w:numFmt w:val="decimal"/>
      <w:lvlText w:val="%4"/>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A5826">
      <w:start w:val="1"/>
      <w:numFmt w:val="lowerLetter"/>
      <w:lvlText w:val="%5"/>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1C7F78">
      <w:start w:val="1"/>
      <w:numFmt w:val="lowerRoman"/>
      <w:lvlText w:val="%6"/>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00CABA">
      <w:start w:val="1"/>
      <w:numFmt w:val="decimal"/>
      <w:lvlText w:val="%7"/>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707E6A">
      <w:start w:val="1"/>
      <w:numFmt w:val="lowerLetter"/>
      <w:lvlText w:val="%8"/>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B4874E">
      <w:start w:val="1"/>
      <w:numFmt w:val="lowerRoman"/>
      <w:lvlText w:val="%9"/>
      <w:lvlJc w:val="left"/>
      <w:pPr>
        <w:ind w:left="7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00D594A"/>
    <w:multiLevelType w:val="hybridMultilevel"/>
    <w:tmpl w:val="697A062E"/>
    <w:lvl w:ilvl="0" w:tplc="95266F9C">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EBFC0">
      <w:start w:val="1"/>
      <w:numFmt w:val="lowerLetter"/>
      <w:lvlText w:val="%2"/>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DE9060">
      <w:start w:val="1"/>
      <w:numFmt w:val="lowerRoman"/>
      <w:lvlText w:val="%3"/>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5224C6">
      <w:start w:val="1"/>
      <w:numFmt w:val="decimal"/>
      <w:lvlText w:val="%4"/>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A035E2">
      <w:start w:val="1"/>
      <w:numFmt w:val="lowerLetter"/>
      <w:lvlText w:val="%5"/>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83B1E">
      <w:start w:val="1"/>
      <w:numFmt w:val="lowerRoman"/>
      <w:lvlText w:val="%6"/>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9629E4">
      <w:start w:val="1"/>
      <w:numFmt w:val="decimal"/>
      <w:lvlText w:val="%7"/>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70463E">
      <w:start w:val="1"/>
      <w:numFmt w:val="lowerLetter"/>
      <w:lvlText w:val="%8"/>
      <w:lvlJc w:val="left"/>
      <w:pPr>
        <w:ind w:left="6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FAA662">
      <w:start w:val="1"/>
      <w:numFmt w:val="lowerRoman"/>
      <w:lvlText w:val="%9"/>
      <w:lvlJc w:val="left"/>
      <w:pPr>
        <w:ind w:left="7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01F087A"/>
    <w:multiLevelType w:val="hybridMultilevel"/>
    <w:tmpl w:val="B04A7A8A"/>
    <w:lvl w:ilvl="0" w:tplc="A7445154">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608AA">
      <w:start w:val="1"/>
      <w:numFmt w:val="lowerLetter"/>
      <w:lvlText w:val="%2"/>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10E53A">
      <w:start w:val="1"/>
      <w:numFmt w:val="lowerRoman"/>
      <w:lvlText w:val="%3"/>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244F28">
      <w:start w:val="1"/>
      <w:numFmt w:val="decimal"/>
      <w:lvlText w:val="%4"/>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76F09C">
      <w:start w:val="1"/>
      <w:numFmt w:val="lowerLetter"/>
      <w:lvlText w:val="%5"/>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EE501E">
      <w:start w:val="1"/>
      <w:numFmt w:val="lowerRoman"/>
      <w:lvlText w:val="%6"/>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FA591A">
      <w:start w:val="1"/>
      <w:numFmt w:val="decimal"/>
      <w:lvlText w:val="%7"/>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EE1F2A">
      <w:start w:val="1"/>
      <w:numFmt w:val="lowerLetter"/>
      <w:lvlText w:val="%8"/>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C67D1C">
      <w:start w:val="1"/>
      <w:numFmt w:val="lowerRoman"/>
      <w:lvlText w:val="%9"/>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7F1749D"/>
    <w:multiLevelType w:val="hybridMultilevel"/>
    <w:tmpl w:val="0E4493CE"/>
    <w:lvl w:ilvl="0" w:tplc="EAF091EA">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6E9732">
      <w:start w:val="1"/>
      <w:numFmt w:val="lowerLetter"/>
      <w:lvlText w:val="%2"/>
      <w:lvlJc w:val="left"/>
      <w:pPr>
        <w:ind w:left="2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18B994">
      <w:start w:val="1"/>
      <w:numFmt w:val="lowerRoman"/>
      <w:lvlText w:val="%3"/>
      <w:lvlJc w:val="left"/>
      <w:pPr>
        <w:ind w:left="3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D419CA">
      <w:start w:val="1"/>
      <w:numFmt w:val="decimal"/>
      <w:lvlText w:val="%4"/>
      <w:lvlJc w:val="left"/>
      <w:pPr>
        <w:ind w:left="3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66F4B0">
      <w:start w:val="1"/>
      <w:numFmt w:val="lowerLetter"/>
      <w:lvlText w:val="%5"/>
      <w:lvlJc w:val="left"/>
      <w:pPr>
        <w:ind w:left="4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08490A">
      <w:start w:val="1"/>
      <w:numFmt w:val="lowerRoman"/>
      <w:lvlText w:val="%6"/>
      <w:lvlJc w:val="left"/>
      <w:pPr>
        <w:ind w:left="5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809886">
      <w:start w:val="1"/>
      <w:numFmt w:val="decimal"/>
      <w:lvlText w:val="%7"/>
      <w:lvlJc w:val="left"/>
      <w:pPr>
        <w:ind w:left="5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A271BE">
      <w:start w:val="1"/>
      <w:numFmt w:val="lowerLetter"/>
      <w:lvlText w:val="%8"/>
      <w:lvlJc w:val="left"/>
      <w:pPr>
        <w:ind w:left="6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EE80EA">
      <w:start w:val="1"/>
      <w:numFmt w:val="lowerRoman"/>
      <w:lvlText w:val="%9"/>
      <w:lvlJc w:val="left"/>
      <w:pPr>
        <w:ind w:left="7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B5B7560"/>
    <w:multiLevelType w:val="hybridMultilevel"/>
    <w:tmpl w:val="5EAA0F6A"/>
    <w:lvl w:ilvl="0" w:tplc="C7C8E172">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C8447C">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64857A">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08F44">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6CBA92">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B4FA0A">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DC0F9E">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62F2F8">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6C89B4">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BB2038C"/>
    <w:multiLevelType w:val="hybridMultilevel"/>
    <w:tmpl w:val="6B3A1A68"/>
    <w:lvl w:ilvl="0" w:tplc="606EE102">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CA3AE8">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BC37CE">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64FAF4">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D66774">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664924">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624302">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C0396">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C21B78">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D210184"/>
    <w:multiLevelType w:val="hybridMultilevel"/>
    <w:tmpl w:val="847C2396"/>
    <w:lvl w:ilvl="0" w:tplc="963E520C">
      <w:start w:val="1"/>
      <w:numFmt w:val="lowerLetter"/>
      <w:lvlText w:val="%1)"/>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A438FA">
      <w:start w:val="1"/>
      <w:numFmt w:val="lowerLetter"/>
      <w:lvlText w:val="%2"/>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CEE668">
      <w:start w:val="1"/>
      <w:numFmt w:val="lowerRoman"/>
      <w:lvlText w:val="%3"/>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EE6A10">
      <w:start w:val="1"/>
      <w:numFmt w:val="decimal"/>
      <w:lvlText w:val="%4"/>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787F14">
      <w:start w:val="1"/>
      <w:numFmt w:val="lowerLetter"/>
      <w:lvlText w:val="%5"/>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DA0E2E">
      <w:start w:val="1"/>
      <w:numFmt w:val="lowerRoman"/>
      <w:lvlText w:val="%6"/>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2CFDD8">
      <w:start w:val="1"/>
      <w:numFmt w:val="decimal"/>
      <w:lvlText w:val="%7"/>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0129A">
      <w:start w:val="1"/>
      <w:numFmt w:val="lowerLetter"/>
      <w:lvlText w:val="%8"/>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0EFFD4">
      <w:start w:val="1"/>
      <w:numFmt w:val="lowerRoman"/>
      <w:lvlText w:val="%9"/>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F406D25"/>
    <w:multiLevelType w:val="hybridMultilevel"/>
    <w:tmpl w:val="D804C696"/>
    <w:lvl w:ilvl="0" w:tplc="035056B6">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80B22E">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744228">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90E81A">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CA3ADC">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967A4C">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FC0DEA">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493B8">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22C94C">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16957B1"/>
    <w:multiLevelType w:val="hybridMultilevel"/>
    <w:tmpl w:val="D4E29058"/>
    <w:lvl w:ilvl="0" w:tplc="040CB034">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ADCFC">
      <w:start w:val="1"/>
      <w:numFmt w:val="lowerLetter"/>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505E88">
      <w:start w:val="1"/>
      <w:numFmt w:val="lowerRoman"/>
      <w:lvlText w:val="%3"/>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18C3B8">
      <w:start w:val="1"/>
      <w:numFmt w:val="decimal"/>
      <w:lvlText w:val="%4"/>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DA5870">
      <w:start w:val="1"/>
      <w:numFmt w:val="lowerLetter"/>
      <w:lvlText w:val="%5"/>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2412B4">
      <w:start w:val="1"/>
      <w:numFmt w:val="lowerRoman"/>
      <w:lvlText w:val="%6"/>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B09E22">
      <w:start w:val="1"/>
      <w:numFmt w:val="decimal"/>
      <w:lvlText w:val="%7"/>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9EE0A6">
      <w:start w:val="1"/>
      <w:numFmt w:val="lowerLetter"/>
      <w:lvlText w:val="%8"/>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E68688">
      <w:start w:val="1"/>
      <w:numFmt w:val="lowerRoman"/>
      <w:lvlText w:val="%9"/>
      <w:lvlJc w:val="left"/>
      <w:pPr>
        <w:ind w:left="8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294135F"/>
    <w:multiLevelType w:val="hybridMultilevel"/>
    <w:tmpl w:val="D3060AEA"/>
    <w:lvl w:ilvl="0" w:tplc="F722915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C84126">
      <w:start w:val="1"/>
      <w:numFmt w:val="lowerRoman"/>
      <w:lvlText w:val="%2)"/>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FC9402">
      <w:start w:val="1"/>
      <w:numFmt w:val="lowerRoman"/>
      <w:lvlText w:val="%3"/>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442462">
      <w:start w:val="1"/>
      <w:numFmt w:val="decimal"/>
      <w:lvlText w:val="%4"/>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36D004">
      <w:start w:val="1"/>
      <w:numFmt w:val="lowerLetter"/>
      <w:lvlText w:val="%5"/>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528DFE">
      <w:start w:val="1"/>
      <w:numFmt w:val="lowerRoman"/>
      <w:lvlText w:val="%6"/>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3CD0F6">
      <w:start w:val="1"/>
      <w:numFmt w:val="decimal"/>
      <w:lvlText w:val="%7"/>
      <w:lvlJc w:val="left"/>
      <w:pPr>
        <w:ind w:left="7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3E6198">
      <w:start w:val="1"/>
      <w:numFmt w:val="lowerLetter"/>
      <w:lvlText w:val="%8"/>
      <w:lvlJc w:val="left"/>
      <w:pPr>
        <w:ind w:left="7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E2181A">
      <w:start w:val="1"/>
      <w:numFmt w:val="lowerRoman"/>
      <w:lvlText w:val="%9"/>
      <w:lvlJc w:val="left"/>
      <w:pPr>
        <w:ind w:left="8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3AE4C4F"/>
    <w:multiLevelType w:val="hybridMultilevel"/>
    <w:tmpl w:val="72768728"/>
    <w:lvl w:ilvl="0" w:tplc="69707F02">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1E7176">
      <w:start w:val="1"/>
      <w:numFmt w:val="lowerLetter"/>
      <w:lvlText w:val="%2"/>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091C8">
      <w:start w:val="1"/>
      <w:numFmt w:val="lowerRoman"/>
      <w:lvlText w:val="%3"/>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BE66F4">
      <w:start w:val="1"/>
      <w:numFmt w:val="decimal"/>
      <w:lvlText w:val="%4"/>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625D14">
      <w:start w:val="1"/>
      <w:numFmt w:val="lowerLetter"/>
      <w:lvlText w:val="%5"/>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E4D994">
      <w:start w:val="1"/>
      <w:numFmt w:val="lowerRoman"/>
      <w:lvlText w:val="%6"/>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B099C8">
      <w:start w:val="1"/>
      <w:numFmt w:val="decimal"/>
      <w:lvlText w:val="%7"/>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461D9C">
      <w:start w:val="1"/>
      <w:numFmt w:val="lowerLetter"/>
      <w:lvlText w:val="%8"/>
      <w:lvlJc w:val="left"/>
      <w:pPr>
        <w:ind w:left="6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642A6E">
      <w:start w:val="1"/>
      <w:numFmt w:val="lowerRoman"/>
      <w:lvlText w:val="%9"/>
      <w:lvlJc w:val="left"/>
      <w:pPr>
        <w:ind w:left="7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9CF0AF9"/>
    <w:multiLevelType w:val="hybridMultilevel"/>
    <w:tmpl w:val="26202200"/>
    <w:lvl w:ilvl="0" w:tplc="DE7A7C1C">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F66F8A">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805378">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10D334">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2C97C">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54E912">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BAA1EE">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221AA6">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34C3FC">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9D25D2F"/>
    <w:multiLevelType w:val="hybridMultilevel"/>
    <w:tmpl w:val="33F22ED6"/>
    <w:lvl w:ilvl="0" w:tplc="1222FA8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408C70">
      <w:start w:val="1"/>
      <w:numFmt w:val="lowerRoman"/>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F8DB30">
      <w:start w:val="1"/>
      <w:numFmt w:val="lowerRoman"/>
      <w:lvlText w:val="%3"/>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9CDEF8">
      <w:start w:val="1"/>
      <w:numFmt w:val="decimal"/>
      <w:lvlText w:val="%4"/>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34BF80">
      <w:start w:val="1"/>
      <w:numFmt w:val="lowerLetter"/>
      <w:lvlText w:val="%5"/>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2C4724">
      <w:start w:val="1"/>
      <w:numFmt w:val="lowerRoman"/>
      <w:lvlText w:val="%6"/>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F6063C">
      <w:start w:val="1"/>
      <w:numFmt w:val="decimal"/>
      <w:lvlText w:val="%7"/>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2AEEC0">
      <w:start w:val="1"/>
      <w:numFmt w:val="lowerLetter"/>
      <w:lvlText w:val="%8"/>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5A8DA4">
      <w:start w:val="1"/>
      <w:numFmt w:val="lowerRoman"/>
      <w:lvlText w:val="%9"/>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A0B0417"/>
    <w:multiLevelType w:val="hybridMultilevel"/>
    <w:tmpl w:val="50620E3E"/>
    <w:lvl w:ilvl="0" w:tplc="ABF8F4AA">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9C05FE">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32F188">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9CC190">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EEC704">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EE3BE4">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24B384">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EF384">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184DB2">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C193C49"/>
    <w:multiLevelType w:val="hybridMultilevel"/>
    <w:tmpl w:val="EC4E075E"/>
    <w:lvl w:ilvl="0" w:tplc="FF8649C2">
      <w:start w:val="4"/>
      <w:numFmt w:val="upperLetter"/>
      <w:lvlText w:val="%1."/>
      <w:lvlJc w:val="left"/>
      <w:pPr>
        <w:ind w:left="8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6D625C2">
      <w:start w:val="20"/>
      <w:numFmt w:val="decimal"/>
      <w:lvlRestart w:val="0"/>
      <w:lvlText w:val="%2."/>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6C099C">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4F2FAF0">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B5AB7CC">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96E30E0">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946A42E">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20CD7A8">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A8EA5EC">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CBF2C7B"/>
    <w:multiLevelType w:val="hybridMultilevel"/>
    <w:tmpl w:val="54E4404A"/>
    <w:lvl w:ilvl="0" w:tplc="E57C459E">
      <w:start w:val="2"/>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9404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3277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80A5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A868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72AC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BC65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DA89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EA04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CE41F4"/>
    <w:multiLevelType w:val="hybridMultilevel"/>
    <w:tmpl w:val="D17E4A2C"/>
    <w:lvl w:ilvl="0" w:tplc="12C67A8E">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6C0A40">
      <w:start w:val="1"/>
      <w:numFmt w:val="lowerLetter"/>
      <w:lvlText w:val="%2"/>
      <w:lvlJc w:val="left"/>
      <w:pPr>
        <w:ind w:left="1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F4890E">
      <w:start w:val="1"/>
      <w:numFmt w:val="lowerRoman"/>
      <w:lvlText w:val="%3"/>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CCC2B0">
      <w:start w:val="1"/>
      <w:numFmt w:val="decimal"/>
      <w:lvlText w:val="%4"/>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DEDDE0">
      <w:start w:val="1"/>
      <w:numFmt w:val="lowerLetter"/>
      <w:lvlText w:val="%5"/>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5ECC48">
      <w:start w:val="1"/>
      <w:numFmt w:val="lowerRoman"/>
      <w:lvlText w:val="%6"/>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A40AC2">
      <w:start w:val="1"/>
      <w:numFmt w:val="decimal"/>
      <w:lvlText w:val="%7"/>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CCFEEE">
      <w:start w:val="1"/>
      <w:numFmt w:val="lowerLetter"/>
      <w:lvlText w:val="%8"/>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A67A26">
      <w:start w:val="1"/>
      <w:numFmt w:val="lowerRoman"/>
      <w:lvlText w:val="%9"/>
      <w:lvlJc w:val="left"/>
      <w:pPr>
        <w:ind w:left="6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E1A1A84"/>
    <w:multiLevelType w:val="hybridMultilevel"/>
    <w:tmpl w:val="BCC0845A"/>
    <w:lvl w:ilvl="0" w:tplc="FA5671A8">
      <w:start w:val="1"/>
      <w:numFmt w:val="lowerLetter"/>
      <w:lvlText w:val="%1)"/>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789140">
      <w:start w:val="1"/>
      <w:numFmt w:val="lowerLetter"/>
      <w:lvlText w:val="%2"/>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6AEE64">
      <w:start w:val="1"/>
      <w:numFmt w:val="lowerRoman"/>
      <w:lvlText w:val="%3"/>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D23C34">
      <w:start w:val="1"/>
      <w:numFmt w:val="decimal"/>
      <w:lvlText w:val="%4"/>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66D334">
      <w:start w:val="1"/>
      <w:numFmt w:val="lowerLetter"/>
      <w:lvlText w:val="%5"/>
      <w:lvlJc w:val="left"/>
      <w:pPr>
        <w:ind w:left="6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CC434E">
      <w:start w:val="1"/>
      <w:numFmt w:val="lowerRoman"/>
      <w:lvlText w:val="%6"/>
      <w:lvlJc w:val="left"/>
      <w:pPr>
        <w:ind w:left="6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104D6C">
      <w:start w:val="1"/>
      <w:numFmt w:val="decimal"/>
      <w:lvlText w:val="%7"/>
      <w:lvlJc w:val="left"/>
      <w:pPr>
        <w:ind w:left="7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0CE62">
      <w:start w:val="1"/>
      <w:numFmt w:val="lowerLetter"/>
      <w:lvlText w:val="%8"/>
      <w:lvlJc w:val="left"/>
      <w:pPr>
        <w:ind w:left="8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12B468">
      <w:start w:val="1"/>
      <w:numFmt w:val="lowerRoman"/>
      <w:lvlText w:val="%9"/>
      <w:lvlJc w:val="left"/>
      <w:pPr>
        <w:ind w:left="8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02914C5"/>
    <w:multiLevelType w:val="hybridMultilevel"/>
    <w:tmpl w:val="0A84D4BC"/>
    <w:lvl w:ilvl="0" w:tplc="B3F2D5EE">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444C0">
      <w:start w:val="1"/>
      <w:numFmt w:val="lowerLetter"/>
      <w:lvlText w:val="%2"/>
      <w:lvlJc w:val="left"/>
      <w:pPr>
        <w:ind w:left="2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2893CC">
      <w:start w:val="1"/>
      <w:numFmt w:val="lowerRoman"/>
      <w:lvlText w:val="%3"/>
      <w:lvlJc w:val="left"/>
      <w:pPr>
        <w:ind w:left="3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A6D706">
      <w:start w:val="1"/>
      <w:numFmt w:val="decimal"/>
      <w:lvlText w:val="%4"/>
      <w:lvlJc w:val="left"/>
      <w:pPr>
        <w:ind w:left="3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688F44">
      <w:start w:val="1"/>
      <w:numFmt w:val="lowerLetter"/>
      <w:lvlText w:val="%5"/>
      <w:lvlJc w:val="left"/>
      <w:pPr>
        <w:ind w:left="4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C4E284">
      <w:start w:val="1"/>
      <w:numFmt w:val="lowerRoman"/>
      <w:lvlText w:val="%6"/>
      <w:lvlJc w:val="left"/>
      <w:pPr>
        <w:ind w:left="5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72D8C8">
      <w:start w:val="1"/>
      <w:numFmt w:val="decimal"/>
      <w:lvlText w:val="%7"/>
      <w:lvlJc w:val="left"/>
      <w:pPr>
        <w:ind w:left="6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72628A">
      <w:start w:val="1"/>
      <w:numFmt w:val="lowerLetter"/>
      <w:lvlText w:val="%8"/>
      <w:lvlJc w:val="left"/>
      <w:pPr>
        <w:ind w:left="6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AACCE4">
      <w:start w:val="1"/>
      <w:numFmt w:val="lowerRoman"/>
      <w:lvlText w:val="%9"/>
      <w:lvlJc w:val="left"/>
      <w:pPr>
        <w:ind w:left="7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0CD33AB"/>
    <w:multiLevelType w:val="hybridMultilevel"/>
    <w:tmpl w:val="E64CA5B8"/>
    <w:lvl w:ilvl="0" w:tplc="19C2844A">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A890C">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F050DA">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6211AC">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EE8DA">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6CC6F8">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0441EA">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48BA7C">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44A4DC">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5A33B6F"/>
    <w:multiLevelType w:val="hybridMultilevel"/>
    <w:tmpl w:val="A3CE82EE"/>
    <w:lvl w:ilvl="0" w:tplc="666A4D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78F428">
      <w:start w:val="1"/>
      <w:numFmt w:val="lowerLetter"/>
      <w:lvlRestart w:val="0"/>
      <w:lvlText w:val="%2)"/>
      <w:lvlJc w:val="left"/>
      <w:pPr>
        <w:ind w:left="4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680440">
      <w:start w:val="1"/>
      <w:numFmt w:val="lowerRoman"/>
      <w:lvlText w:val="%3"/>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906E72">
      <w:start w:val="1"/>
      <w:numFmt w:val="decimal"/>
      <w:lvlText w:val="%4"/>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E467FC">
      <w:start w:val="1"/>
      <w:numFmt w:val="lowerLetter"/>
      <w:lvlText w:val="%5"/>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1C3F4E">
      <w:start w:val="1"/>
      <w:numFmt w:val="lowerRoman"/>
      <w:lvlText w:val="%6"/>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5AFCD4">
      <w:start w:val="1"/>
      <w:numFmt w:val="decimal"/>
      <w:lvlText w:val="%7"/>
      <w:lvlJc w:val="left"/>
      <w:pPr>
        <w:ind w:left="7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DA12CE">
      <w:start w:val="1"/>
      <w:numFmt w:val="lowerLetter"/>
      <w:lvlText w:val="%8"/>
      <w:lvlJc w:val="left"/>
      <w:pPr>
        <w:ind w:left="7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C1224">
      <w:start w:val="1"/>
      <w:numFmt w:val="lowerRoman"/>
      <w:lvlText w:val="%9"/>
      <w:lvlJc w:val="left"/>
      <w:pPr>
        <w:ind w:left="8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6031EB2"/>
    <w:multiLevelType w:val="hybridMultilevel"/>
    <w:tmpl w:val="7CFEB450"/>
    <w:lvl w:ilvl="0" w:tplc="F9A4C0BA">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A4D27C">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E45EEA">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7AD9C2">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EAF9DA">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F2E160">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CCC708">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5676CE">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0E4996">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755458A"/>
    <w:multiLevelType w:val="hybridMultilevel"/>
    <w:tmpl w:val="E924C11A"/>
    <w:lvl w:ilvl="0" w:tplc="A134DE8E">
      <w:start w:val="1"/>
      <w:numFmt w:val="lowerLetter"/>
      <w:lvlText w:val="%1)"/>
      <w:lvlJc w:val="left"/>
      <w:pPr>
        <w:ind w:left="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529AE8">
      <w:start w:val="1"/>
      <w:numFmt w:val="lowerLetter"/>
      <w:lvlText w:val="%2"/>
      <w:lvlJc w:val="left"/>
      <w:pPr>
        <w:ind w:left="1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84E04A">
      <w:start w:val="1"/>
      <w:numFmt w:val="lowerRoman"/>
      <w:lvlText w:val="%3"/>
      <w:lvlJc w:val="left"/>
      <w:pPr>
        <w:ind w:left="1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C6FE7E">
      <w:start w:val="1"/>
      <w:numFmt w:val="decimal"/>
      <w:lvlText w:val="%4"/>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9EEF16">
      <w:start w:val="1"/>
      <w:numFmt w:val="lowerLetter"/>
      <w:lvlText w:val="%5"/>
      <w:lvlJc w:val="left"/>
      <w:pPr>
        <w:ind w:left="3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5C17AA">
      <w:start w:val="1"/>
      <w:numFmt w:val="lowerRoman"/>
      <w:lvlText w:val="%6"/>
      <w:lvlJc w:val="left"/>
      <w:pPr>
        <w:ind w:left="4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A2CF7C">
      <w:start w:val="1"/>
      <w:numFmt w:val="decimal"/>
      <w:lvlText w:val="%7"/>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447950">
      <w:start w:val="1"/>
      <w:numFmt w:val="lowerLetter"/>
      <w:lvlText w:val="%8"/>
      <w:lvlJc w:val="left"/>
      <w:pPr>
        <w:ind w:left="5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CC7A98">
      <w:start w:val="1"/>
      <w:numFmt w:val="lowerRoman"/>
      <w:lvlText w:val="%9"/>
      <w:lvlJc w:val="left"/>
      <w:pPr>
        <w:ind w:left="6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8122885"/>
    <w:multiLevelType w:val="hybridMultilevel"/>
    <w:tmpl w:val="40066F7E"/>
    <w:lvl w:ilvl="0" w:tplc="D820F13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7C34FC">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46B87E">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60673E">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48BA8">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89042">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F2954E">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00D320">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3C820A">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7C3E54"/>
    <w:multiLevelType w:val="hybridMultilevel"/>
    <w:tmpl w:val="A782D6E6"/>
    <w:lvl w:ilvl="0" w:tplc="E458CA7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1AED2C">
      <w:start w:val="1"/>
      <w:numFmt w:val="lowerLetter"/>
      <w:lvlText w:val="%2"/>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300768">
      <w:start w:val="1"/>
      <w:numFmt w:val="lowerRoman"/>
      <w:lvlText w:val="%3"/>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94DEEE">
      <w:start w:val="1"/>
      <w:numFmt w:val="decimal"/>
      <w:lvlText w:val="%4"/>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C06A48">
      <w:start w:val="1"/>
      <w:numFmt w:val="lowerLetter"/>
      <w:lvlText w:val="%5"/>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A865E8">
      <w:start w:val="1"/>
      <w:numFmt w:val="lowerRoman"/>
      <w:lvlText w:val="%6"/>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40A35A">
      <w:start w:val="1"/>
      <w:numFmt w:val="decimal"/>
      <w:lvlText w:val="%7"/>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301632">
      <w:start w:val="1"/>
      <w:numFmt w:val="lowerLetter"/>
      <w:lvlText w:val="%8"/>
      <w:lvlJc w:val="left"/>
      <w:pPr>
        <w:ind w:left="7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847642">
      <w:start w:val="1"/>
      <w:numFmt w:val="lowerRoman"/>
      <w:lvlText w:val="%9"/>
      <w:lvlJc w:val="left"/>
      <w:pPr>
        <w:ind w:left="8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B7F78F2"/>
    <w:multiLevelType w:val="hybridMultilevel"/>
    <w:tmpl w:val="402AE2EE"/>
    <w:lvl w:ilvl="0" w:tplc="70063546">
      <w:start w:val="1"/>
      <w:numFmt w:val="lowerLetter"/>
      <w:lvlText w:val="%1)"/>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BAC7B6">
      <w:start w:val="1"/>
      <w:numFmt w:val="lowerLetter"/>
      <w:lvlText w:val="%2"/>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227C5E">
      <w:start w:val="1"/>
      <w:numFmt w:val="lowerRoman"/>
      <w:lvlText w:val="%3"/>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BA3E98">
      <w:start w:val="1"/>
      <w:numFmt w:val="decimal"/>
      <w:lvlText w:val="%4"/>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04402">
      <w:start w:val="1"/>
      <w:numFmt w:val="lowerLetter"/>
      <w:lvlText w:val="%5"/>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7E1BF8">
      <w:start w:val="1"/>
      <w:numFmt w:val="lowerRoman"/>
      <w:lvlText w:val="%6"/>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94A7AA">
      <w:start w:val="1"/>
      <w:numFmt w:val="decimal"/>
      <w:lvlText w:val="%7"/>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E1F9E">
      <w:start w:val="1"/>
      <w:numFmt w:val="lowerLetter"/>
      <w:lvlText w:val="%8"/>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20C046">
      <w:start w:val="1"/>
      <w:numFmt w:val="lowerRoman"/>
      <w:lvlText w:val="%9"/>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B901317"/>
    <w:multiLevelType w:val="hybridMultilevel"/>
    <w:tmpl w:val="127ECD40"/>
    <w:lvl w:ilvl="0" w:tplc="8F6241B8">
      <w:start w:val="1"/>
      <w:numFmt w:val="lowerLetter"/>
      <w:lvlText w:val="%1)"/>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B2FA14">
      <w:start w:val="1"/>
      <w:numFmt w:val="lowerLetter"/>
      <w:lvlText w:val="%2"/>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CC663A">
      <w:start w:val="1"/>
      <w:numFmt w:val="lowerRoman"/>
      <w:lvlText w:val="%3"/>
      <w:lvlJc w:val="left"/>
      <w:pPr>
        <w:ind w:left="2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E80446">
      <w:start w:val="1"/>
      <w:numFmt w:val="decimal"/>
      <w:lvlText w:val="%4"/>
      <w:lvlJc w:val="left"/>
      <w:pPr>
        <w:ind w:left="2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6CBAC4">
      <w:start w:val="1"/>
      <w:numFmt w:val="lowerLetter"/>
      <w:lvlText w:val="%5"/>
      <w:lvlJc w:val="left"/>
      <w:pPr>
        <w:ind w:left="3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14975C">
      <w:start w:val="1"/>
      <w:numFmt w:val="lowerRoman"/>
      <w:lvlText w:val="%6"/>
      <w:lvlJc w:val="left"/>
      <w:pPr>
        <w:ind w:left="4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DA6206">
      <w:start w:val="1"/>
      <w:numFmt w:val="decimal"/>
      <w:lvlText w:val="%7"/>
      <w:lvlJc w:val="left"/>
      <w:pPr>
        <w:ind w:left="48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3C76AA">
      <w:start w:val="1"/>
      <w:numFmt w:val="lowerLetter"/>
      <w:lvlText w:val="%8"/>
      <w:lvlJc w:val="left"/>
      <w:pPr>
        <w:ind w:left="5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46A212">
      <w:start w:val="1"/>
      <w:numFmt w:val="lowerRoman"/>
      <w:lvlText w:val="%9"/>
      <w:lvlJc w:val="left"/>
      <w:pPr>
        <w:ind w:left="6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D4E6F15"/>
    <w:multiLevelType w:val="hybridMultilevel"/>
    <w:tmpl w:val="B6545B16"/>
    <w:lvl w:ilvl="0" w:tplc="AD620F18">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4DEF2">
      <w:start w:val="1"/>
      <w:numFmt w:val="lowerLetter"/>
      <w:lvlText w:val="%2"/>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EA961A">
      <w:start w:val="1"/>
      <w:numFmt w:val="lowerRoman"/>
      <w:lvlText w:val="%3"/>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561950">
      <w:start w:val="1"/>
      <w:numFmt w:val="decimal"/>
      <w:lvlText w:val="%4"/>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09252">
      <w:start w:val="1"/>
      <w:numFmt w:val="lowerLetter"/>
      <w:lvlText w:val="%5"/>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FA6BFE">
      <w:start w:val="1"/>
      <w:numFmt w:val="lowerRoman"/>
      <w:lvlText w:val="%6"/>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F087EA">
      <w:start w:val="1"/>
      <w:numFmt w:val="decimal"/>
      <w:lvlText w:val="%7"/>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44266A">
      <w:start w:val="1"/>
      <w:numFmt w:val="lowerLetter"/>
      <w:lvlText w:val="%8"/>
      <w:lvlJc w:val="left"/>
      <w:pPr>
        <w:ind w:left="7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8BB40">
      <w:start w:val="1"/>
      <w:numFmt w:val="lowerRoman"/>
      <w:lvlText w:val="%9"/>
      <w:lvlJc w:val="left"/>
      <w:pPr>
        <w:ind w:left="8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E9B5A66"/>
    <w:multiLevelType w:val="hybridMultilevel"/>
    <w:tmpl w:val="7DCC6DDE"/>
    <w:lvl w:ilvl="0" w:tplc="47DC1AA0">
      <w:start w:val="1"/>
      <w:numFmt w:val="lowerRoman"/>
      <w:lvlText w:val="(%1)"/>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61248">
      <w:start w:val="1"/>
      <w:numFmt w:val="lowerLetter"/>
      <w:lvlText w:val="%2"/>
      <w:lvlJc w:val="left"/>
      <w:pPr>
        <w:ind w:left="2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B05300">
      <w:start w:val="1"/>
      <w:numFmt w:val="lowerRoman"/>
      <w:lvlText w:val="%3"/>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2C1FD4">
      <w:start w:val="1"/>
      <w:numFmt w:val="decimal"/>
      <w:lvlText w:val="%4"/>
      <w:lvlJc w:val="left"/>
      <w:pPr>
        <w:ind w:left="3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6C3B6A">
      <w:start w:val="1"/>
      <w:numFmt w:val="lowerLetter"/>
      <w:lvlText w:val="%5"/>
      <w:lvlJc w:val="left"/>
      <w:pPr>
        <w:ind w:left="4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9CCE46">
      <w:start w:val="1"/>
      <w:numFmt w:val="lowerRoman"/>
      <w:lvlText w:val="%6"/>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EA55DE">
      <w:start w:val="1"/>
      <w:numFmt w:val="decimal"/>
      <w:lvlText w:val="%7"/>
      <w:lvlJc w:val="left"/>
      <w:pPr>
        <w:ind w:left="5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92944C">
      <w:start w:val="1"/>
      <w:numFmt w:val="lowerLetter"/>
      <w:lvlText w:val="%8"/>
      <w:lvlJc w:val="left"/>
      <w:pPr>
        <w:ind w:left="6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D44C70">
      <w:start w:val="1"/>
      <w:numFmt w:val="lowerRoman"/>
      <w:lvlText w:val="%9"/>
      <w:lvlJc w:val="left"/>
      <w:pPr>
        <w:ind w:left="7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5"/>
  </w:num>
  <w:num w:numId="2">
    <w:abstractNumId w:val="55"/>
  </w:num>
  <w:num w:numId="3">
    <w:abstractNumId w:val="0"/>
  </w:num>
  <w:num w:numId="4">
    <w:abstractNumId w:val="16"/>
  </w:num>
  <w:num w:numId="5">
    <w:abstractNumId w:val="64"/>
  </w:num>
  <w:num w:numId="6">
    <w:abstractNumId w:val="12"/>
  </w:num>
  <w:num w:numId="7">
    <w:abstractNumId w:val="53"/>
  </w:num>
  <w:num w:numId="8">
    <w:abstractNumId w:val="20"/>
  </w:num>
  <w:num w:numId="9">
    <w:abstractNumId w:val="38"/>
  </w:num>
  <w:num w:numId="10">
    <w:abstractNumId w:val="2"/>
  </w:num>
  <w:num w:numId="11">
    <w:abstractNumId w:val="60"/>
  </w:num>
  <w:num w:numId="12">
    <w:abstractNumId w:val="13"/>
  </w:num>
  <w:num w:numId="13">
    <w:abstractNumId w:val="7"/>
  </w:num>
  <w:num w:numId="14">
    <w:abstractNumId w:val="68"/>
  </w:num>
  <w:num w:numId="15">
    <w:abstractNumId w:val="69"/>
  </w:num>
  <w:num w:numId="16">
    <w:abstractNumId w:val="46"/>
  </w:num>
  <w:num w:numId="17">
    <w:abstractNumId w:val="3"/>
  </w:num>
  <w:num w:numId="18">
    <w:abstractNumId w:val="26"/>
  </w:num>
  <w:num w:numId="19">
    <w:abstractNumId w:val="40"/>
  </w:num>
  <w:num w:numId="20">
    <w:abstractNumId w:val="41"/>
  </w:num>
  <w:num w:numId="21">
    <w:abstractNumId w:val="28"/>
  </w:num>
  <w:num w:numId="22">
    <w:abstractNumId w:val="18"/>
  </w:num>
  <w:num w:numId="23">
    <w:abstractNumId w:val="57"/>
  </w:num>
  <w:num w:numId="24">
    <w:abstractNumId w:val="39"/>
  </w:num>
  <w:num w:numId="25">
    <w:abstractNumId w:val="44"/>
  </w:num>
  <w:num w:numId="26">
    <w:abstractNumId w:val="11"/>
  </w:num>
  <w:num w:numId="27">
    <w:abstractNumId w:val="49"/>
  </w:num>
  <w:num w:numId="28">
    <w:abstractNumId w:val="35"/>
  </w:num>
  <w:num w:numId="29">
    <w:abstractNumId w:val="48"/>
  </w:num>
  <w:num w:numId="30">
    <w:abstractNumId w:val="9"/>
  </w:num>
  <w:num w:numId="31">
    <w:abstractNumId w:val="59"/>
  </w:num>
  <w:num w:numId="32">
    <w:abstractNumId w:val="65"/>
  </w:num>
  <w:num w:numId="33">
    <w:abstractNumId w:val="27"/>
  </w:num>
  <w:num w:numId="34">
    <w:abstractNumId w:val="61"/>
  </w:num>
  <w:num w:numId="35">
    <w:abstractNumId w:val="23"/>
  </w:num>
  <w:num w:numId="36">
    <w:abstractNumId w:val="17"/>
  </w:num>
  <w:num w:numId="37">
    <w:abstractNumId w:val="22"/>
  </w:num>
  <w:num w:numId="38">
    <w:abstractNumId w:val="58"/>
  </w:num>
  <w:num w:numId="39">
    <w:abstractNumId w:val="37"/>
  </w:num>
  <w:num w:numId="40">
    <w:abstractNumId w:val="29"/>
  </w:num>
  <w:num w:numId="41">
    <w:abstractNumId w:val="50"/>
  </w:num>
  <w:num w:numId="42">
    <w:abstractNumId w:val="4"/>
  </w:num>
  <w:num w:numId="43">
    <w:abstractNumId w:val="36"/>
  </w:num>
  <w:num w:numId="44">
    <w:abstractNumId w:val="33"/>
  </w:num>
  <w:num w:numId="45">
    <w:abstractNumId w:val="24"/>
  </w:num>
  <w:num w:numId="46">
    <w:abstractNumId w:val="54"/>
  </w:num>
  <w:num w:numId="47">
    <w:abstractNumId w:val="8"/>
  </w:num>
  <w:num w:numId="48">
    <w:abstractNumId w:val="30"/>
  </w:num>
  <w:num w:numId="49">
    <w:abstractNumId w:val="5"/>
  </w:num>
  <w:num w:numId="50">
    <w:abstractNumId w:val="51"/>
  </w:num>
  <w:num w:numId="51">
    <w:abstractNumId w:val="21"/>
  </w:num>
  <w:num w:numId="52">
    <w:abstractNumId w:val="15"/>
  </w:num>
  <w:num w:numId="53">
    <w:abstractNumId w:val="14"/>
  </w:num>
  <w:num w:numId="54">
    <w:abstractNumId w:val="42"/>
  </w:num>
  <w:num w:numId="55">
    <w:abstractNumId w:val="43"/>
  </w:num>
  <w:num w:numId="56">
    <w:abstractNumId w:val="67"/>
  </w:num>
  <w:num w:numId="57">
    <w:abstractNumId w:val="10"/>
  </w:num>
  <w:num w:numId="58">
    <w:abstractNumId w:val="56"/>
  </w:num>
  <w:num w:numId="59">
    <w:abstractNumId w:val="6"/>
  </w:num>
  <w:num w:numId="60">
    <w:abstractNumId w:val="47"/>
  </w:num>
  <w:num w:numId="61">
    <w:abstractNumId w:val="66"/>
  </w:num>
  <w:num w:numId="62">
    <w:abstractNumId w:val="62"/>
  </w:num>
  <w:num w:numId="63">
    <w:abstractNumId w:val="34"/>
  </w:num>
  <w:num w:numId="64">
    <w:abstractNumId w:val="32"/>
  </w:num>
  <w:num w:numId="65">
    <w:abstractNumId w:val="63"/>
  </w:num>
  <w:num w:numId="66">
    <w:abstractNumId w:val="31"/>
  </w:num>
  <w:num w:numId="67">
    <w:abstractNumId w:val="1"/>
  </w:num>
  <w:num w:numId="68">
    <w:abstractNumId w:val="45"/>
  </w:num>
  <w:num w:numId="69">
    <w:abstractNumId w:val="19"/>
  </w:num>
  <w:num w:numId="7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2"/>
    <w:rsid w:val="00572309"/>
    <w:rsid w:val="00677AA2"/>
    <w:rsid w:val="0081122D"/>
    <w:rsid w:val="008A3F62"/>
    <w:rsid w:val="00A31147"/>
    <w:rsid w:val="00AB213A"/>
    <w:rsid w:val="00AD4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F9C6DB-C4BE-4BD6-B793-BE642659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2" w:line="249" w:lineRule="auto"/>
      <w:ind w:left="10" w:right="164"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26"/>
      <w:ind w:left="10" w:right="168"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234" w:line="249" w:lineRule="auto"/>
      <w:ind w:left="3941"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34" w:line="249" w:lineRule="auto"/>
      <w:ind w:left="3941"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234" w:line="249" w:lineRule="auto"/>
      <w:ind w:left="3941"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Arial" w:eastAsia="Arial" w:hAnsi="Arial" w:cs="Arial"/>
      <w:b/>
      <w:color w:val="000000"/>
      <w:sz w:val="22"/>
    </w:rPr>
  </w:style>
  <w:style w:type="paragraph" w:styleId="TOC1">
    <w:name w:val="toc 1"/>
    <w:hidden/>
    <w:pPr>
      <w:spacing w:after="113" w:line="254" w:lineRule="auto"/>
      <w:ind w:left="25" w:right="170" w:hanging="10"/>
    </w:pPr>
    <w:rPr>
      <w:rFonts w:ascii="Arial" w:eastAsia="Arial" w:hAnsi="Arial" w:cs="Arial"/>
      <w:b/>
      <w:color w:val="000000"/>
      <w:sz w:val="20"/>
    </w:rPr>
  </w:style>
  <w:style w:type="paragraph" w:styleId="TOC2">
    <w:name w:val="toc 2"/>
    <w:hidden/>
    <w:pPr>
      <w:spacing w:after="113" w:line="254" w:lineRule="auto"/>
      <w:ind w:left="877" w:right="170" w:hanging="10"/>
    </w:pPr>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671" Type="http://schemas.openxmlformats.org/officeDocument/2006/relationships/image" Target="media/image664.jpg"/><Relationship Id="rId769" Type="http://schemas.openxmlformats.org/officeDocument/2006/relationships/image" Target="media/image762.jpg"/><Relationship Id="rId976" Type="http://schemas.openxmlformats.org/officeDocument/2006/relationships/image" Target="media/image969.jpg"/><Relationship Id="rId21" Type="http://schemas.openxmlformats.org/officeDocument/2006/relationships/image" Target="media/image15.jpg"/><Relationship Id="rId324" Type="http://schemas.openxmlformats.org/officeDocument/2006/relationships/image" Target="media/image318.jpg"/><Relationship Id="rId531" Type="http://schemas.openxmlformats.org/officeDocument/2006/relationships/image" Target="media/image525.jpg"/><Relationship Id="rId629" Type="http://schemas.openxmlformats.org/officeDocument/2006/relationships/image" Target="media/image622.jpg"/><Relationship Id="rId170" Type="http://schemas.openxmlformats.org/officeDocument/2006/relationships/image" Target="media/image164.jpg"/><Relationship Id="rId836" Type="http://schemas.openxmlformats.org/officeDocument/2006/relationships/image" Target="media/image829.jpg"/><Relationship Id="rId1021" Type="http://schemas.openxmlformats.org/officeDocument/2006/relationships/image" Target="media/image1014.jpg"/><Relationship Id="rId268" Type="http://schemas.openxmlformats.org/officeDocument/2006/relationships/image" Target="media/image262.jpg"/><Relationship Id="rId475" Type="http://schemas.openxmlformats.org/officeDocument/2006/relationships/image" Target="media/image469.jpg"/><Relationship Id="rId682" Type="http://schemas.openxmlformats.org/officeDocument/2006/relationships/image" Target="media/image675.jpg"/><Relationship Id="rId903" Type="http://schemas.openxmlformats.org/officeDocument/2006/relationships/image" Target="media/image896.jpg"/><Relationship Id="rId32" Type="http://schemas.openxmlformats.org/officeDocument/2006/relationships/image" Target="media/image26.jpg"/><Relationship Id="rId128" Type="http://schemas.openxmlformats.org/officeDocument/2006/relationships/image" Target="media/image122.jpg"/><Relationship Id="rId335" Type="http://schemas.openxmlformats.org/officeDocument/2006/relationships/image" Target="media/image329.jpg"/><Relationship Id="rId542" Type="http://schemas.openxmlformats.org/officeDocument/2006/relationships/image" Target="media/image535.jpg"/><Relationship Id="rId987" Type="http://schemas.openxmlformats.org/officeDocument/2006/relationships/image" Target="media/image980.jpg"/><Relationship Id="rId181" Type="http://schemas.openxmlformats.org/officeDocument/2006/relationships/image" Target="media/image175.jpg"/><Relationship Id="rId402" Type="http://schemas.openxmlformats.org/officeDocument/2006/relationships/image" Target="media/image396.jpg"/><Relationship Id="rId847" Type="http://schemas.openxmlformats.org/officeDocument/2006/relationships/image" Target="media/image840.jpg"/><Relationship Id="rId1032" Type="http://schemas.openxmlformats.org/officeDocument/2006/relationships/theme" Target="theme/theme1.xml"/><Relationship Id="rId279" Type="http://schemas.openxmlformats.org/officeDocument/2006/relationships/image" Target="media/image273.jpg"/><Relationship Id="rId486" Type="http://schemas.openxmlformats.org/officeDocument/2006/relationships/image" Target="media/image480.jpg"/><Relationship Id="rId693" Type="http://schemas.openxmlformats.org/officeDocument/2006/relationships/image" Target="media/image686.jpg"/><Relationship Id="rId707" Type="http://schemas.openxmlformats.org/officeDocument/2006/relationships/image" Target="media/image700.jpg"/><Relationship Id="rId914" Type="http://schemas.openxmlformats.org/officeDocument/2006/relationships/image" Target="media/image907.jpg"/><Relationship Id="rId43" Type="http://schemas.openxmlformats.org/officeDocument/2006/relationships/image" Target="media/image37.jpg"/><Relationship Id="rId139" Type="http://schemas.openxmlformats.org/officeDocument/2006/relationships/image" Target="media/image133.jpg"/><Relationship Id="rId346" Type="http://schemas.openxmlformats.org/officeDocument/2006/relationships/image" Target="media/image340.jpg"/><Relationship Id="rId553" Type="http://schemas.openxmlformats.org/officeDocument/2006/relationships/image" Target="media/image546.jpg"/><Relationship Id="rId760" Type="http://schemas.openxmlformats.org/officeDocument/2006/relationships/image" Target="media/image753.jpg"/><Relationship Id="rId998" Type="http://schemas.openxmlformats.org/officeDocument/2006/relationships/image" Target="media/image991.jpg"/><Relationship Id="rId192" Type="http://schemas.openxmlformats.org/officeDocument/2006/relationships/image" Target="media/image186.jpg"/><Relationship Id="rId206" Type="http://schemas.openxmlformats.org/officeDocument/2006/relationships/image" Target="media/image200.jpg"/><Relationship Id="rId413" Type="http://schemas.openxmlformats.org/officeDocument/2006/relationships/image" Target="media/image407.jpg"/><Relationship Id="rId858" Type="http://schemas.openxmlformats.org/officeDocument/2006/relationships/image" Target="media/image851.jpg"/><Relationship Id="rId497" Type="http://schemas.openxmlformats.org/officeDocument/2006/relationships/image" Target="media/image491.jpg"/><Relationship Id="rId620" Type="http://schemas.openxmlformats.org/officeDocument/2006/relationships/image" Target="media/image613.jpg"/><Relationship Id="rId718" Type="http://schemas.openxmlformats.org/officeDocument/2006/relationships/image" Target="media/image711.jpg"/><Relationship Id="rId925" Type="http://schemas.openxmlformats.org/officeDocument/2006/relationships/image" Target="media/image918.jpg"/><Relationship Id="rId357" Type="http://schemas.openxmlformats.org/officeDocument/2006/relationships/image" Target="media/image351.jpg"/><Relationship Id="rId54" Type="http://schemas.openxmlformats.org/officeDocument/2006/relationships/image" Target="media/image48.jpg"/><Relationship Id="rId217" Type="http://schemas.openxmlformats.org/officeDocument/2006/relationships/image" Target="media/image211.jpg"/><Relationship Id="rId564" Type="http://schemas.openxmlformats.org/officeDocument/2006/relationships/image" Target="media/image557.jpg"/><Relationship Id="rId771" Type="http://schemas.openxmlformats.org/officeDocument/2006/relationships/image" Target="media/image764.jpg"/><Relationship Id="rId869" Type="http://schemas.openxmlformats.org/officeDocument/2006/relationships/image" Target="media/image862.jpg"/><Relationship Id="rId424" Type="http://schemas.openxmlformats.org/officeDocument/2006/relationships/image" Target="media/image418.jpg"/><Relationship Id="rId631" Type="http://schemas.openxmlformats.org/officeDocument/2006/relationships/image" Target="media/image624.jpg"/><Relationship Id="rId729" Type="http://schemas.openxmlformats.org/officeDocument/2006/relationships/image" Target="media/image722.jpg"/><Relationship Id="rId270" Type="http://schemas.openxmlformats.org/officeDocument/2006/relationships/image" Target="media/image264.jpg"/><Relationship Id="rId936" Type="http://schemas.openxmlformats.org/officeDocument/2006/relationships/image" Target="media/image929.jpg"/><Relationship Id="rId65" Type="http://schemas.openxmlformats.org/officeDocument/2006/relationships/image" Target="media/image59.jpg"/><Relationship Id="rId130" Type="http://schemas.openxmlformats.org/officeDocument/2006/relationships/image" Target="media/image124.jpg"/><Relationship Id="rId368" Type="http://schemas.openxmlformats.org/officeDocument/2006/relationships/image" Target="media/image362.jpg"/><Relationship Id="rId575" Type="http://schemas.openxmlformats.org/officeDocument/2006/relationships/image" Target="media/image568.jpg"/><Relationship Id="rId782" Type="http://schemas.openxmlformats.org/officeDocument/2006/relationships/image" Target="media/image775.jpg"/><Relationship Id="rId228" Type="http://schemas.openxmlformats.org/officeDocument/2006/relationships/image" Target="media/image222.jpg"/><Relationship Id="rId435" Type="http://schemas.openxmlformats.org/officeDocument/2006/relationships/image" Target="media/image429.jpg"/><Relationship Id="rId642" Type="http://schemas.openxmlformats.org/officeDocument/2006/relationships/image" Target="media/image635.jpg"/><Relationship Id="rId281" Type="http://schemas.openxmlformats.org/officeDocument/2006/relationships/image" Target="media/image275.jpg"/><Relationship Id="rId502" Type="http://schemas.openxmlformats.org/officeDocument/2006/relationships/image" Target="media/image496.jpg"/><Relationship Id="rId947" Type="http://schemas.openxmlformats.org/officeDocument/2006/relationships/image" Target="media/image940.jpg"/><Relationship Id="rId76" Type="http://schemas.openxmlformats.org/officeDocument/2006/relationships/image" Target="media/image70.jpg"/><Relationship Id="rId141" Type="http://schemas.openxmlformats.org/officeDocument/2006/relationships/image" Target="media/image135.jpg"/><Relationship Id="rId379" Type="http://schemas.openxmlformats.org/officeDocument/2006/relationships/image" Target="media/image373.jpg"/><Relationship Id="rId586" Type="http://schemas.openxmlformats.org/officeDocument/2006/relationships/image" Target="media/image579.jpg"/><Relationship Id="rId793" Type="http://schemas.openxmlformats.org/officeDocument/2006/relationships/image" Target="media/image786.jpg"/><Relationship Id="rId807" Type="http://schemas.openxmlformats.org/officeDocument/2006/relationships/image" Target="media/image800.jpg"/><Relationship Id="rId7" Type="http://schemas.openxmlformats.org/officeDocument/2006/relationships/image" Target="media/image1.jpg"/><Relationship Id="rId239" Type="http://schemas.openxmlformats.org/officeDocument/2006/relationships/image" Target="media/image233.jpg"/><Relationship Id="rId446" Type="http://schemas.openxmlformats.org/officeDocument/2006/relationships/image" Target="media/image440.jpg"/><Relationship Id="rId653" Type="http://schemas.openxmlformats.org/officeDocument/2006/relationships/image" Target="media/image646.jpg"/><Relationship Id="rId292" Type="http://schemas.openxmlformats.org/officeDocument/2006/relationships/image" Target="media/image286.jpg"/><Relationship Id="rId306" Type="http://schemas.openxmlformats.org/officeDocument/2006/relationships/image" Target="media/image300.jpg"/><Relationship Id="rId860" Type="http://schemas.openxmlformats.org/officeDocument/2006/relationships/image" Target="media/image853.jpg"/><Relationship Id="rId958" Type="http://schemas.openxmlformats.org/officeDocument/2006/relationships/image" Target="media/image951.jpg"/><Relationship Id="rId87" Type="http://schemas.openxmlformats.org/officeDocument/2006/relationships/image" Target="media/image81.jpg"/><Relationship Id="rId513" Type="http://schemas.openxmlformats.org/officeDocument/2006/relationships/image" Target="media/image507.jpg"/><Relationship Id="rId597" Type="http://schemas.openxmlformats.org/officeDocument/2006/relationships/image" Target="media/image590.jpg"/><Relationship Id="rId720" Type="http://schemas.openxmlformats.org/officeDocument/2006/relationships/image" Target="media/image713.jpg"/><Relationship Id="rId818" Type="http://schemas.openxmlformats.org/officeDocument/2006/relationships/image" Target="media/image811.jpg"/><Relationship Id="rId152" Type="http://schemas.openxmlformats.org/officeDocument/2006/relationships/image" Target="media/image146.jpg"/><Relationship Id="rId457" Type="http://schemas.openxmlformats.org/officeDocument/2006/relationships/image" Target="media/image451.jpg"/><Relationship Id="rId1003" Type="http://schemas.openxmlformats.org/officeDocument/2006/relationships/image" Target="media/image996.jpg"/><Relationship Id="rId664" Type="http://schemas.openxmlformats.org/officeDocument/2006/relationships/image" Target="media/image657.jpg"/><Relationship Id="rId871" Type="http://schemas.openxmlformats.org/officeDocument/2006/relationships/image" Target="media/image864.jpg"/><Relationship Id="rId969" Type="http://schemas.openxmlformats.org/officeDocument/2006/relationships/image" Target="media/image962.png"/><Relationship Id="rId14" Type="http://schemas.openxmlformats.org/officeDocument/2006/relationships/image" Target="media/image8.jpg"/><Relationship Id="rId317" Type="http://schemas.openxmlformats.org/officeDocument/2006/relationships/image" Target="media/image311.jpg"/><Relationship Id="rId524" Type="http://schemas.openxmlformats.org/officeDocument/2006/relationships/image" Target="media/image518.jpg"/><Relationship Id="rId731" Type="http://schemas.openxmlformats.org/officeDocument/2006/relationships/image" Target="media/image724.jpg"/><Relationship Id="rId98" Type="http://schemas.openxmlformats.org/officeDocument/2006/relationships/image" Target="media/image92.jpg"/><Relationship Id="rId163" Type="http://schemas.openxmlformats.org/officeDocument/2006/relationships/image" Target="media/image157.jpg"/><Relationship Id="rId370" Type="http://schemas.openxmlformats.org/officeDocument/2006/relationships/image" Target="media/image364.jpg"/><Relationship Id="rId829" Type="http://schemas.openxmlformats.org/officeDocument/2006/relationships/image" Target="media/image822.jpg"/><Relationship Id="rId1014" Type="http://schemas.openxmlformats.org/officeDocument/2006/relationships/image" Target="media/image1007.jpg"/><Relationship Id="rId230" Type="http://schemas.openxmlformats.org/officeDocument/2006/relationships/image" Target="media/image224.jpg"/><Relationship Id="rId468" Type="http://schemas.openxmlformats.org/officeDocument/2006/relationships/image" Target="media/image462.jpg"/><Relationship Id="rId675" Type="http://schemas.openxmlformats.org/officeDocument/2006/relationships/image" Target="media/image668.jpg"/><Relationship Id="rId882" Type="http://schemas.openxmlformats.org/officeDocument/2006/relationships/image" Target="media/image875.jpg"/><Relationship Id="rId25" Type="http://schemas.openxmlformats.org/officeDocument/2006/relationships/image" Target="media/image19.jpg"/><Relationship Id="rId328" Type="http://schemas.openxmlformats.org/officeDocument/2006/relationships/image" Target="media/image322.jpg"/><Relationship Id="rId535" Type="http://schemas.openxmlformats.org/officeDocument/2006/relationships/image" Target="media/image529.jpg"/><Relationship Id="rId742" Type="http://schemas.openxmlformats.org/officeDocument/2006/relationships/image" Target="media/image735.jpg"/><Relationship Id="rId174" Type="http://schemas.openxmlformats.org/officeDocument/2006/relationships/image" Target="media/image168.jpg"/><Relationship Id="rId381" Type="http://schemas.openxmlformats.org/officeDocument/2006/relationships/image" Target="media/image375.jpg"/><Relationship Id="rId602" Type="http://schemas.openxmlformats.org/officeDocument/2006/relationships/image" Target="media/image595.jpg"/><Relationship Id="rId1025" Type="http://schemas.openxmlformats.org/officeDocument/2006/relationships/image" Target="media/image1018.jpg"/><Relationship Id="rId241" Type="http://schemas.openxmlformats.org/officeDocument/2006/relationships/image" Target="media/image235.jpg"/><Relationship Id="rId479" Type="http://schemas.openxmlformats.org/officeDocument/2006/relationships/image" Target="media/image473.jpg"/><Relationship Id="rId686" Type="http://schemas.openxmlformats.org/officeDocument/2006/relationships/image" Target="media/image679.jpg"/><Relationship Id="rId893" Type="http://schemas.openxmlformats.org/officeDocument/2006/relationships/image" Target="media/image886.jpg"/><Relationship Id="rId907" Type="http://schemas.openxmlformats.org/officeDocument/2006/relationships/image" Target="media/image900.jpg"/><Relationship Id="rId36" Type="http://schemas.openxmlformats.org/officeDocument/2006/relationships/image" Target="media/image30.jpg"/><Relationship Id="rId339" Type="http://schemas.openxmlformats.org/officeDocument/2006/relationships/image" Target="media/image333.jpg"/><Relationship Id="rId546" Type="http://schemas.openxmlformats.org/officeDocument/2006/relationships/image" Target="media/image539.jpg"/><Relationship Id="rId753" Type="http://schemas.openxmlformats.org/officeDocument/2006/relationships/image" Target="media/image746.jpg"/><Relationship Id="rId101" Type="http://schemas.openxmlformats.org/officeDocument/2006/relationships/image" Target="media/image95.jpg"/><Relationship Id="rId185" Type="http://schemas.openxmlformats.org/officeDocument/2006/relationships/image" Target="media/image179.jpg"/><Relationship Id="rId406" Type="http://schemas.openxmlformats.org/officeDocument/2006/relationships/image" Target="media/image400.jpg"/><Relationship Id="rId960" Type="http://schemas.openxmlformats.org/officeDocument/2006/relationships/image" Target="media/image953.jpg"/><Relationship Id="rId392" Type="http://schemas.openxmlformats.org/officeDocument/2006/relationships/image" Target="media/image386.jpg"/><Relationship Id="rId613" Type="http://schemas.openxmlformats.org/officeDocument/2006/relationships/image" Target="media/image606.jpg"/><Relationship Id="rId697" Type="http://schemas.openxmlformats.org/officeDocument/2006/relationships/image" Target="media/image690.jpg"/><Relationship Id="rId820" Type="http://schemas.openxmlformats.org/officeDocument/2006/relationships/image" Target="media/image813.jpg"/><Relationship Id="rId918" Type="http://schemas.openxmlformats.org/officeDocument/2006/relationships/image" Target="media/image911.jpg"/><Relationship Id="rId252" Type="http://schemas.openxmlformats.org/officeDocument/2006/relationships/image" Target="media/image246.jpg"/><Relationship Id="rId47" Type="http://schemas.openxmlformats.org/officeDocument/2006/relationships/image" Target="media/image41.jpg"/><Relationship Id="rId112" Type="http://schemas.openxmlformats.org/officeDocument/2006/relationships/image" Target="media/image106.jpg"/><Relationship Id="rId557" Type="http://schemas.openxmlformats.org/officeDocument/2006/relationships/image" Target="media/image550.jpg"/><Relationship Id="rId764" Type="http://schemas.openxmlformats.org/officeDocument/2006/relationships/image" Target="media/image757.jpg"/><Relationship Id="rId971" Type="http://schemas.openxmlformats.org/officeDocument/2006/relationships/image" Target="media/image964.png"/><Relationship Id="rId196" Type="http://schemas.openxmlformats.org/officeDocument/2006/relationships/image" Target="media/image190.jpg"/><Relationship Id="rId417" Type="http://schemas.openxmlformats.org/officeDocument/2006/relationships/image" Target="media/image411.jpg"/><Relationship Id="rId624" Type="http://schemas.openxmlformats.org/officeDocument/2006/relationships/image" Target="media/image617.jpg"/><Relationship Id="rId831" Type="http://schemas.openxmlformats.org/officeDocument/2006/relationships/image" Target="media/image824.jpg"/><Relationship Id="rId263" Type="http://schemas.openxmlformats.org/officeDocument/2006/relationships/image" Target="media/image257.jpg"/><Relationship Id="rId470" Type="http://schemas.openxmlformats.org/officeDocument/2006/relationships/image" Target="media/image464.jpg"/><Relationship Id="rId929" Type="http://schemas.openxmlformats.org/officeDocument/2006/relationships/image" Target="media/image922.jpg"/><Relationship Id="rId58" Type="http://schemas.openxmlformats.org/officeDocument/2006/relationships/image" Target="media/image52.jpg"/><Relationship Id="rId123" Type="http://schemas.openxmlformats.org/officeDocument/2006/relationships/image" Target="media/image117.jpg"/><Relationship Id="rId330" Type="http://schemas.openxmlformats.org/officeDocument/2006/relationships/image" Target="media/image324.jpg"/><Relationship Id="rId568" Type="http://schemas.openxmlformats.org/officeDocument/2006/relationships/image" Target="media/image561.jpg"/><Relationship Id="rId775" Type="http://schemas.openxmlformats.org/officeDocument/2006/relationships/image" Target="media/image768.jpg"/><Relationship Id="rId982" Type="http://schemas.openxmlformats.org/officeDocument/2006/relationships/image" Target="media/image975.jpg"/><Relationship Id="rId428" Type="http://schemas.openxmlformats.org/officeDocument/2006/relationships/image" Target="media/image422.jpg"/><Relationship Id="rId635" Type="http://schemas.openxmlformats.org/officeDocument/2006/relationships/image" Target="media/image628.jpg"/><Relationship Id="rId842" Type="http://schemas.openxmlformats.org/officeDocument/2006/relationships/image" Target="media/image835.jpg"/><Relationship Id="rId274" Type="http://schemas.openxmlformats.org/officeDocument/2006/relationships/image" Target="media/image268.jpg"/><Relationship Id="rId481" Type="http://schemas.openxmlformats.org/officeDocument/2006/relationships/image" Target="media/image475.jpg"/><Relationship Id="rId702" Type="http://schemas.openxmlformats.org/officeDocument/2006/relationships/image" Target="media/image695.jpg"/><Relationship Id="rId69" Type="http://schemas.openxmlformats.org/officeDocument/2006/relationships/image" Target="media/image63.jpg"/><Relationship Id="rId134" Type="http://schemas.openxmlformats.org/officeDocument/2006/relationships/image" Target="media/image128.jpg"/><Relationship Id="rId579" Type="http://schemas.openxmlformats.org/officeDocument/2006/relationships/image" Target="media/image572.jpg"/><Relationship Id="rId786" Type="http://schemas.openxmlformats.org/officeDocument/2006/relationships/image" Target="media/image779.jpg"/><Relationship Id="rId993" Type="http://schemas.openxmlformats.org/officeDocument/2006/relationships/image" Target="media/image986.jpg"/><Relationship Id="rId341" Type="http://schemas.openxmlformats.org/officeDocument/2006/relationships/image" Target="media/image335.jpg"/><Relationship Id="rId439" Type="http://schemas.openxmlformats.org/officeDocument/2006/relationships/image" Target="media/image433.jpg"/><Relationship Id="rId646" Type="http://schemas.openxmlformats.org/officeDocument/2006/relationships/image" Target="media/image639.jpg"/><Relationship Id="rId201" Type="http://schemas.openxmlformats.org/officeDocument/2006/relationships/image" Target="media/image195.jpg"/><Relationship Id="rId285" Type="http://schemas.openxmlformats.org/officeDocument/2006/relationships/image" Target="media/image279.jpg"/><Relationship Id="rId506" Type="http://schemas.openxmlformats.org/officeDocument/2006/relationships/image" Target="media/image500.jpg"/><Relationship Id="rId853" Type="http://schemas.openxmlformats.org/officeDocument/2006/relationships/image" Target="media/image846.jpg"/><Relationship Id="rId492" Type="http://schemas.openxmlformats.org/officeDocument/2006/relationships/image" Target="media/image486.jpg"/><Relationship Id="rId713" Type="http://schemas.openxmlformats.org/officeDocument/2006/relationships/image" Target="media/image706.jpg"/><Relationship Id="rId797" Type="http://schemas.openxmlformats.org/officeDocument/2006/relationships/image" Target="media/image790.jpg"/><Relationship Id="rId920" Type="http://schemas.openxmlformats.org/officeDocument/2006/relationships/image" Target="media/image913.jpg"/><Relationship Id="rId145" Type="http://schemas.openxmlformats.org/officeDocument/2006/relationships/image" Target="media/image139.jpg"/><Relationship Id="rId352" Type="http://schemas.openxmlformats.org/officeDocument/2006/relationships/image" Target="media/image346.jpg"/><Relationship Id="rId212" Type="http://schemas.openxmlformats.org/officeDocument/2006/relationships/image" Target="media/image206.jpg"/><Relationship Id="rId254" Type="http://schemas.openxmlformats.org/officeDocument/2006/relationships/image" Target="media/image248.jpg"/><Relationship Id="rId657" Type="http://schemas.openxmlformats.org/officeDocument/2006/relationships/image" Target="media/image650.jpg"/><Relationship Id="rId699" Type="http://schemas.openxmlformats.org/officeDocument/2006/relationships/image" Target="media/image692.jpg"/><Relationship Id="rId864" Type="http://schemas.openxmlformats.org/officeDocument/2006/relationships/image" Target="media/image857.jpg"/><Relationship Id="rId49" Type="http://schemas.openxmlformats.org/officeDocument/2006/relationships/image" Target="media/image43.jpg"/><Relationship Id="rId114" Type="http://schemas.openxmlformats.org/officeDocument/2006/relationships/image" Target="media/image108.jpg"/><Relationship Id="rId296" Type="http://schemas.openxmlformats.org/officeDocument/2006/relationships/image" Target="media/image290.jpg"/><Relationship Id="rId461" Type="http://schemas.openxmlformats.org/officeDocument/2006/relationships/image" Target="media/image455.jpg"/><Relationship Id="rId517" Type="http://schemas.openxmlformats.org/officeDocument/2006/relationships/image" Target="media/image511.jpg"/><Relationship Id="rId559" Type="http://schemas.openxmlformats.org/officeDocument/2006/relationships/image" Target="media/image552.jpg"/><Relationship Id="rId724" Type="http://schemas.openxmlformats.org/officeDocument/2006/relationships/image" Target="media/image717.jpg"/><Relationship Id="rId766" Type="http://schemas.openxmlformats.org/officeDocument/2006/relationships/image" Target="media/image759.jpg"/><Relationship Id="rId931" Type="http://schemas.openxmlformats.org/officeDocument/2006/relationships/image" Target="media/image924.jpg"/><Relationship Id="rId60" Type="http://schemas.openxmlformats.org/officeDocument/2006/relationships/image" Target="media/image54.jpg"/><Relationship Id="rId156" Type="http://schemas.openxmlformats.org/officeDocument/2006/relationships/image" Target="media/image150.jpg"/><Relationship Id="rId198" Type="http://schemas.openxmlformats.org/officeDocument/2006/relationships/image" Target="media/image192.jpg"/><Relationship Id="rId321" Type="http://schemas.openxmlformats.org/officeDocument/2006/relationships/image" Target="media/image315.jpg"/><Relationship Id="rId363" Type="http://schemas.openxmlformats.org/officeDocument/2006/relationships/image" Target="media/image357.jpg"/><Relationship Id="rId419" Type="http://schemas.openxmlformats.org/officeDocument/2006/relationships/image" Target="media/image413.jpg"/><Relationship Id="rId570" Type="http://schemas.openxmlformats.org/officeDocument/2006/relationships/image" Target="media/image563.jpg"/><Relationship Id="rId626" Type="http://schemas.openxmlformats.org/officeDocument/2006/relationships/image" Target="media/image619.jpg"/><Relationship Id="rId973" Type="http://schemas.openxmlformats.org/officeDocument/2006/relationships/image" Target="media/image966.png"/><Relationship Id="rId1007" Type="http://schemas.openxmlformats.org/officeDocument/2006/relationships/image" Target="media/image1000.jpg"/><Relationship Id="rId223" Type="http://schemas.openxmlformats.org/officeDocument/2006/relationships/image" Target="media/image217.jpg"/><Relationship Id="rId430" Type="http://schemas.openxmlformats.org/officeDocument/2006/relationships/image" Target="media/image424.jpg"/><Relationship Id="rId668" Type="http://schemas.openxmlformats.org/officeDocument/2006/relationships/image" Target="media/image661.jpg"/><Relationship Id="rId833" Type="http://schemas.openxmlformats.org/officeDocument/2006/relationships/image" Target="media/image826.jpg"/><Relationship Id="rId875" Type="http://schemas.openxmlformats.org/officeDocument/2006/relationships/image" Target="media/image868.jpg"/><Relationship Id="rId18" Type="http://schemas.openxmlformats.org/officeDocument/2006/relationships/image" Target="media/image12.jpg"/><Relationship Id="rId265" Type="http://schemas.openxmlformats.org/officeDocument/2006/relationships/image" Target="media/image259.jpg"/><Relationship Id="rId472" Type="http://schemas.openxmlformats.org/officeDocument/2006/relationships/image" Target="media/image466.jpg"/><Relationship Id="rId528" Type="http://schemas.openxmlformats.org/officeDocument/2006/relationships/image" Target="media/image522.jpg"/><Relationship Id="rId735" Type="http://schemas.openxmlformats.org/officeDocument/2006/relationships/image" Target="media/image728.jpg"/><Relationship Id="rId900" Type="http://schemas.openxmlformats.org/officeDocument/2006/relationships/image" Target="media/image893.jpg"/><Relationship Id="rId942" Type="http://schemas.openxmlformats.org/officeDocument/2006/relationships/image" Target="media/image935.jpg"/><Relationship Id="rId125" Type="http://schemas.openxmlformats.org/officeDocument/2006/relationships/image" Target="media/image119.jpg"/><Relationship Id="rId167" Type="http://schemas.openxmlformats.org/officeDocument/2006/relationships/image" Target="media/image161.jpg"/><Relationship Id="rId332" Type="http://schemas.openxmlformats.org/officeDocument/2006/relationships/image" Target="media/image326.jpg"/><Relationship Id="rId374" Type="http://schemas.openxmlformats.org/officeDocument/2006/relationships/image" Target="media/image368.jpg"/><Relationship Id="rId581" Type="http://schemas.openxmlformats.org/officeDocument/2006/relationships/image" Target="media/image574.jpg"/><Relationship Id="rId777" Type="http://schemas.openxmlformats.org/officeDocument/2006/relationships/image" Target="media/image770.jpg"/><Relationship Id="rId984" Type="http://schemas.openxmlformats.org/officeDocument/2006/relationships/image" Target="media/image977.jpg"/><Relationship Id="rId1018" Type="http://schemas.openxmlformats.org/officeDocument/2006/relationships/image" Target="media/image1011.jpg"/><Relationship Id="rId71" Type="http://schemas.openxmlformats.org/officeDocument/2006/relationships/image" Target="media/image65.jpg"/><Relationship Id="rId234" Type="http://schemas.openxmlformats.org/officeDocument/2006/relationships/image" Target="media/image228.jpg"/><Relationship Id="rId637" Type="http://schemas.openxmlformats.org/officeDocument/2006/relationships/image" Target="media/image630.jpg"/><Relationship Id="rId679" Type="http://schemas.openxmlformats.org/officeDocument/2006/relationships/image" Target="media/image672.jpg"/><Relationship Id="rId802" Type="http://schemas.openxmlformats.org/officeDocument/2006/relationships/image" Target="media/image795.jpg"/><Relationship Id="rId844" Type="http://schemas.openxmlformats.org/officeDocument/2006/relationships/image" Target="media/image837.jpg"/><Relationship Id="rId886" Type="http://schemas.openxmlformats.org/officeDocument/2006/relationships/image" Target="media/image879.jpg"/><Relationship Id="rId2" Type="http://schemas.openxmlformats.org/officeDocument/2006/relationships/styles" Target="styles.xml"/><Relationship Id="rId29" Type="http://schemas.openxmlformats.org/officeDocument/2006/relationships/image" Target="media/image23.jpg"/><Relationship Id="rId276" Type="http://schemas.openxmlformats.org/officeDocument/2006/relationships/image" Target="media/image270.jpg"/><Relationship Id="rId441" Type="http://schemas.openxmlformats.org/officeDocument/2006/relationships/image" Target="media/image435.jpg"/><Relationship Id="rId483" Type="http://schemas.openxmlformats.org/officeDocument/2006/relationships/image" Target="media/image477.jpg"/><Relationship Id="rId539" Type="http://schemas.openxmlformats.org/officeDocument/2006/relationships/image" Target="media/image533.emf"/><Relationship Id="rId690" Type="http://schemas.openxmlformats.org/officeDocument/2006/relationships/image" Target="media/image683.jpg"/><Relationship Id="rId704" Type="http://schemas.openxmlformats.org/officeDocument/2006/relationships/image" Target="media/image697.jpg"/><Relationship Id="rId746" Type="http://schemas.openxmlformats.org/officeDocument/2006/relationships/image" Target="media/image739.jpg"/><Relationship Id="rId911" Type="http://schemas.openxmlformats.org/officeDocument/2006/relationships/image" Target="media/image904.jpg"/><Relationship Id="rId40" Type="http://schemas.openxmlformats.org/officeDocument/2006/relationships/image" Target="media/image34.jpg"/><Relationship Id="rId136" Type="http://schemas.openxmlformats.org/officeDocument/2006/relationships/image" Target="media/image130.jpg"/><Relationship Id="rId178" Type="http://schemas.openxmlformats.org/officeDocument/2006/relationships/image" Target="media/image172.jpg"/><Relationship Id="rId301" Type="http://schemas.openxmlformats.org/officeDocument/2006/relationships/image" Target="media/image295.jpg"/><Relationship Id="rId343" Type="http://schemas.openxmlformats.org/officeDocument/2006/relationships/image" Target="media/image337.jpg"/><Relationship Id="rId550" Type="http://schemas.openxmlformats.org/officeDocument/2006/relationships/image" Target="media/image543.jpg"/><Relationship Id="rId788" Type="http://schemas.openxmlformats.org/officeDocument/2006/relationships/image" Target="media/image781.jpg"/><Relationship Id="rId953" Type="http://schemas.openxmlformats.org/officeDocument/2006/relationships/image" Target="media/image946.jpg"/><Relationship Id="rId995" Type="http://schemas.openxmlformats.org/officeDocument/2006/relationships/image" Target="media/image988.jpg"/><Relationship Id="rId1029" Type="http://schemas.openxmlformats.org/officeDocument/2006/relationships/footer" Target="footer2.xml"/><Relationship Id="rId82" Type="http://schemas.openxmlformats.org/officeDocument/2006/relationships/image" Target="media/image76.jpg"/><Relationship Id="rId203" Type="http://schemas.openxmlformats.org/officeDocument/2006/relationships/image" Target="media/image197.jpg"/><Relationship Id="rId385" Type="http://schemas.openxmlformats.org/officeDocument/2006/relationships/image" Target="media/image379.jpg"/><Relationship Id="rId592" Type="http://schemas.openxmlformats.org/officeDocument/2006/relationships/image" Target="media/image585.jpg"/><Relationship Id="rId606" Type="http://schemas.openxmlformats.org/officeDocument/2006/relationships/image" Target="media/image599.jpg"/><Relationship Id="rId648" Type="http://schemas.openxmlformats.org/officeDocument/2006/relationships/image" Target="media/image641.jpg"/><Relationship Id="rId813" Type="http://schemas.openxmlformats.org/officeDocument/2006/relationships/image" Target="media/image806.jpg"/><Relationship Id="rId855" Type="http://schemas.openxmlformats.org/officeDocument/2006/relationships/image" Target="media/image848.jpg"/><Relationship Id="rId245" Type="http://schemas.openxmlformats.org/officeDocument/2006/relationships/image" Target="media/image239.jpg"/><Relationship Id="rId287" Type="http://schemas.openxmlformats.org/officeDocument/2006/relationships/image" Target="media/image281.jpg"/><Relationship Id="rId410" Type="http://schemas.openxmlformats.org/officeDocument/2006/relationships/image" Target="media/image404.jpg"/><Relationship Id="rId452" Type="http://schemas.openxmlformats.org/officeDocument/2006/relationships/image" Target="media/image446.jpg"/><Relationship Id="rId494" Type="http://schemas.openxmlformats.org/officeDocument/2006/relationships/image" Target="media/image488.jpg"/><Relationship Id="rId508" Type="http://schemas.openxmlformats.org/officeDocument/2006/relationships/image" Target="media/image502.jpg"/><Relationship Id="rId715" Type="http://schemas.openxmlformats.org/officeDocument/2006/relationships/image" Target="media/image708.jpg"/><Relationship Id="rId897" Type="http://schemas.openxmlformats.org/officeDocument/2006/relationships/image" Target="media/image890.jpg"/><Relationship Id="rId922" Type="http://schemas.openxmlformats.org/officeDocument/2006/relationships/image" Target="media/image915.jpg"/><Relationship Id="rId105" Type="http://schemas.openxmlformats.org/officeDocument/2006/relationships/image" Target="media/image99.jpg"/><Relationship Id="rId147" Type="http://schemas.openxmlformats.org/officeDocument/2006/relationships/image" Target="media/image141.jpg"/><Relationship Id="rId312" Type="http://schemas.openxmlformats.org/officeDocument/2006/relationships/image" Target="media/image306.jpg"/><Relationship Id="rId354" Type="http://schemas.openxmlformats.org/officeDocument/2006/relationships/image" Target="media/image348.jpg"/><Relationship Id="rId757" Type="http://schemas.openxmlformats.org/officeDocument/2006/relationships/image" Target="media/image750.jpg"/><Relationship Id="rId799" Type="http://schemas.openxmlformats.org/officeDocument/2006/relationships/image" Target="media/image792.jpg"/><Relationship Id="rId964" Type="http://schemas.openxmlformats.org/officeDocument/2006/relationships/image" Target="media/image957.jpg"/><Relationship Id="rId51" Type="http://schemas.openxmlformats.org/officeDocument/2006/relationships/image" Target="media/image45.jpg"/><Relationship Id="rId93" Type="http://schemas.openxmlformats.org/officeDocument/2006/relationships/image" Target="media/image87.jpg"/><Relationship Id="rId189" Type="http://schemas.openxmlformats.org/officeDocument/2006/relationships/image" Target="media/image183.jpg"/><Relationship Id="rId396" Type="http://schemas.openxmlformats.org/officeDocument/2006/relationships/image" Target="media/image390.jpg"/><Relationship Id="rId561" Type="http://schemas.openxmlformats.org/officeDocument/2006/relationships/image" Target="media/image554.jpg"/><Relationship Id="rId617" Type="http://schemas.openxmlformats.org/officeDocument/2006/relationships/image" Target="media/image610.jpg"/><Relationship Id="rId659" Type="http://schemas.openxmlformats.org/officeDocument/2006/relationships/image" Target="media/image652.jpg"/><Relationship Id="rId824" Type="http://schemas.openxmlformats.org/officeDocument/2006/relationships/image" Target="media/image817.jpg"/><Relationship Id="rId866" Type="http://schemas.openxmlformats.org/officeDocument/2006/relationships/image" Target="media/image859.jpg"/><Relationship Id="rId214" Type="http://schemas.openxmlformats.org/officeDocument/2006/relationships/image" Target="media/image208.jpg"/><Relationship Id="rId256" Type="http://schemas.openxmlformats.org/officeDocument/2006/relationships/image" Target="media/image250.jpg"/><Relationship Id="rId298" Type="http://schemas.openxmlformats.org/officeDocument/2006/relationships/image" Target="media/image292.jpg"/><Relationship Id="rId421" Type="http://schemas.openxmlformats.org/officeDocument/2006/relationships/image" Target="media/image415.jpg"/><Relationship Id="rId463" Type="http://schemas.openxmlformats.org/officeDocument/2006/relationships/image" Target="media/image457.jpg"/><Relationship Id="rId519" Type="http://schemas.openxmlformats.org/officeDocument/2006/relationships/image" Target="media/image513.jpg"/><Relationship Id="rId670" Type="http://schemas.openxmlformats.org/officeDocument/2006/relationships/image" Target="media/image663.jpg"/><Relationship Id="rId116" Type="http://schemas.openxmlformats.org/officeDocument/2006/relationships/image" Target="media/image110.jpg"/><Relationship Id="rId158" Type="http://schemas.openxmlformats.org/officeDocument/2006/relationships/image" Target="media/image152.jpg"/><Relationship Id="rId323" Type="http://schemas.openxmlformats.org/officeDocument/2006/relationships/image" Target="media/image317.jpg"/><Relationship Id="rId530" Type="http://schemas.openxmlformats.org/officeDocument/2006/relationships/image" Target="media/image524.jpg"/><Relationship Id="rId726" Type="http://schemas.openxmlformats.org/officeDocument/2006/relationships/image" Target="media/image719.jpg"/><Relationship Id="rId768" Type="http://schemas.openxmlformats.org/officeDocument/2006/relationships/image" Target="media/image761.jpg"/><Relationship Id="rId933" Type="http://schemas.openxmlformats.org/officeDocument/2006/relationships/image" Target="media/image926.jpg"/><Relationship Id="rId975" Type="http://schemas.openxmlformats.org/officeDocument/2006/relationships/image" Target="media/image968.jpg"/><Relationship Id="rId1009" Type="http://schemas.openxmlformats.org/officeDocument/2006/relationships/image" Target="media/image1002.jpg"/><Relationship Id="rId20" Type="http://schemas.openxmlformats.org/officeDocument/2006/relationships/image" Target="media/image14.jpg"/><Relationship Id="rId62" Type="http://schemas.openxmlformats.org/officeDocument/2006/relationships/image" Target="media/image56.jpg"/><Relationship Id="rId365" Type="http://schemas.openxmlformats.org/officeDocument/2006/relationships/image" Target="media/image359.jpg"/><Relationship Id="rId572" Type="http://schemas.openxmlformats.org/officeDocument/2006/relationships/image" Target="media/image565.jpg"/><Relationship Id="rId628" Type="http://schemas.openxmlformats.org/officeDocument/2006/relationships/image" Target="media/image621.jpg"/><Relationship Id="rId835" Type="http://schemas.openxmlformats.org/officeDocument/2006/relationships/image" Target="media/image828.jpg"/><Relationship Id="rId225" Type="http://schemas.openxmlformats.org/officeDocument/2006/relationships/image" Target="media/image219.jpg"/><Relationship Id="rId267" Type="http://schemas.openxmlformats.org/officeDocument/2006/relationships/image" Target="media/image261.jpg"/><Relationship Id="rId432" Type="http://schemas.openxmlformats.org/officeDocument/2006/relationships/image" Target="media/image426.jpg"/><Relationship Id="rId474" Type="http://schemas.openxmlformats.org/officeDocument/2006/relationships/image" Target="media/image468.jpg"/><Relationship Id="rId877" Type="http://schemas.openxmlformats.org/officeDocument/2006/relationships/image" Target="media/image870.jpg"/><Relationship Id="rId1020" Type="http://schemas.openxmlformats.org/officeDocument/2006/relationships/image" Target="media/image1013.jpg"/><Relationship Id="rId127" Type="http://schemas.openxmlformats.org/officeDocument/2006/relationships/image" Target="media/image121.jpg"/><Relationship Id="rId681" Type="http://schemas.openxmlformats.org/officeDocument/2006/relationships/image" Target="media/image674.jpg"/><Relationship Id="rId737" Type="http://schemas.openxmlformats.org/officeDocument/2006/relationships/image" Target="media/image730.jpg"/><Relationship Id="rId779" Type="http://schemas.openxmlformats.org/officeDocument/2006/relationships/image" Target="media/image772.jpg"/><Relationship Id="rId902" Type="http://schemas.openxmlformats.org/officeDocument/2006/relationships/image" Target="media/image895.jpg"/><Relationship Id="rId944" Type="http://schemas.openxmlformats.org/officeDocument/2006/relationships/image" Target="media/image937.jpg"/><Relationship Id="rId986" Type="http://schemas.openxmlformats.org/officeDocument/2006/relationships/image" Target="media/image979.jpg"/><Relationship Id="rId31" Type="http://schemas.openxmlformats.org/officeDocument/2006/relationships/image" Target="media/image25.jpg"/><Relationship Id="rId73" Type="http://schemas.openxmlformats.org/officeDocument/2006/relationships/image" Target="media/image67.jpg"/><Relationship Id="rId169" Type="http://schemas.openxmlformats.org/officeDocument/2006/relationships/image" Target="media/image163.jpg"/><Relationship Id="rId334" Type="http://schemas.openxmlformats.org/officeDocument/2006/relationships/image" Target="media/image328.jpg"/><Relationship Id="rId376" Type="http://schemas.openxmlformats.org/officeDocument/2006/relationships/image" Target="media/image370.jpg"/><Relationship Id="rId541" Type="http://schemas.openxmlformats.org/officeDocument/2006/relationships/image" Target="media/image534.jpg"/><Relationship Id="rId583" Type="http://schemas.openxmlformats.org/officeDocument/2006/relationships/image" Target="media/image576.jpg"/><Relationship Id="rId639" Type="http://schemas.openxmlformats.org/officeDocument/2006/relationships/image" Target="media/image632.jpg"/><Relationship Id="rId790" Type="http://schemas.openxmlformats.org/officeDocument/2006/relationships/image" Target="media/image783.jpg"/><Relationship Id="rId804" Type="http://schemas.openxmlformats.org/officeDocument/2006/relationships/image" Target="media/image797.jpg"/><Relationship Id="rId4" Type="http://schemas.openxmlformats.org/officeDocument/2006/relationships/webSettings" Target="webSettings.xml"/><Relationship Id="rId180" Type="http://schemas.openxmlformats.org/officeDocument/2006/relationships/image" Target="media/image174.jpg"/><Relationship Id="rId236" Type="http://schemas.openxmlformats.org/officeDocument/2006/relationships/image" Target="media/image230.jpg"/><Relationship Id="rId278" Type="http://schemas.openxmlformats.org/officeDocument/2006/relationships/image" Target="media/image272.jpg"/><Relationship Id="rId401" Type="http://schemas.openxmlformats.org/officeDocument/2006/relationships/image" Target="media/image395.jpg"/><Relationship Id="rId443" Type="http://schemas.openxmlformats.org/officeDocument/2006/relationships/image" Target="media/image437.jpg"/><Relationship Id="rId650" Type="http://schemas.openxmlformats.org/officeDocument/2006/relationships/image" Target="media/image643.jpg"/><Relationship Id="rId846" Type="http://schemas.openxmlformats.org/officeDocument/2006/relationships/image" Target="media/image839.jpg"/><Relationship Id="rId888" Type="http://schemas.openxmlformats.org/officeDocument/2006/relationships/image" Target="media/image881.jpg"/><Relationship Id="rId1031" Type="http://schemas.openxmlformats.org/officeDocument/2006/relationships/fontTable" Target="fontTable.xml"/><Relationship Id="rId303" Type="http://schemas.openxmlformats.org/officeDocument/2006/relationships/image" Target="media/image297.jpg"/><Relationship Id="rId485" Type="http://schemas.openxmlformats.org/officeDocument/2006/relationships/image" Target="media/image479.jpg"/><Relationship Id="rId692" Type="http://schemas.openxmlformats.org/officeDocument/2006/relationships/image" Target="media/image685.jpg"/><Relationship Id="rId706" Type="http://schemas.openxmlformats.org/officeDocument/2006/relationships/image" Target="media/image699.jpg"/><Relationship Id="rId748" Type="http://schemas.openxmlformats.org/officeDocument/2006/relationships/image" Target="media/image741.jpg"/><Relationship Id="rId913" Type="http://schemas.openxmlformats.org/officeDocument/2006/relationships/image" Target="media/image906.jpg"/><Relationship Id="rId955" Type="http://schemas.openxmlformats.org/officeDocument/2006/relationships/image" Target="media/image948.jpg"/><Relationship Id="rId42" Type="http://schemas.openxmlformats.org/officeDocument/2006/relationships/image" Target="media/image36.jpg"/><Relationship Id="rId84" Type="http://schemas.openxmlformats.org/officeDocument/2006/relationships/image" Target="media/image78.jpg"/><Relationship Id="rId138" Type="http://schemas.openxmlformats.org/officeDocument/2006/relationships/image" Target="media/image132.jpg"/><Relationship Id="rId345" Type="http://schemas.openxmlformats.org/officeDocument/2006/relationships/image" Target="media/image339.jpg"/><Relationship Id="rId387" Type="http://schemas.openxmlformats.org/officeDocument/2006/relationships/image" Target="media/image381.jpg"/><Relationship Id="rId510" Type="http://schemas.openxmlformats.org/officeDocument/2006/relationships/image" Target="media/image504.jpg"/><Relationship Id="rId552" Type="http://schemas.openxmlformats.org/officeDocument/2006/relationships/image" Target="media/image545.jpg"/><Relationship Id="rId594" Type="http://schemas.openxmlformats.org/officeDocument/2006/relationships/image" Target="media/image587.jpg"/><Relationship Id="rId608" Type="http://schemas.openxmlformats.org/officeDocument/2006/relationships/image" Target="media/image601.jpg"/><Relationship Id="rId815" Type="http://schemas.openxmlformats.org/officeDocument/2006/relationships/image" Target="media/image808.jpg"/><Relationship Id="rId997" Type="http://schemas.openxmlformats.org/officeDocument/2006/relationships/image" Target="media/image990.jpg"/><Relationship Id="rId191" Type="http://schemas.openxmlformats.org/officeDocument/2006/relationships/image" Target="media/image185.jpg"/><Relationship Id="rId205" Type="http://schemas.openxmlformats.org/officeDocument/2006/relationships/image" Target="media/image199.jpg"/><Relationship Id="rId247" Type="http://schemas.openxmlformats.org/officeDocument/2006/relationships/image" Target="media/image241.jpg"/><Relationship Id="rId412" Type="http://schemas.openxmlformats.org/officeDocument/2006/relationships/image" Target="media/image406.jpg"/><Relationship Id="rId857" Type="http://schemas.openxmlformats.org/officeDocument/2006/relationships/image" Target="media/image850.jpg"/><Relationship Id="rId899" Type="http://schemas.openxmlformats.org/officeDocument/2006/relationships/image" Target="media/image892.jpg"/><Relationship Id="rId1000" Type="http://schemas.openxmlformats.org/officeDocument/2006/relationships/image" Target="media/image993.jpg"/><Relationship Id="rId107" Type="http://schemas.openxmlformats.org/officeDocument/2006/relationships/image" Target="media/image101.jpg"/><Relationship Id="rId289" Type="http://schemas.openxmlformats.org/officeDocument/2006/relationships/image" Target="media/image283.jpg"/><Relationship Id="rId454" Type="http://schemas.openxmlformats.org/officeDocument/2006/relationships/image" Target="media/image448.jpg"/><Relationship Id="rId496" Type="http://schemas.openxmlformats.org/officeDocument/2006/relationships/image" Target="media/image490.jpg"/><Relationship Id="rId661" Type="http://schemas.openxmlformats.org/officeDocument/2006/relationships/image" Target="media/image654.jpg"/><Relationship Id="rId717" Type="http://schemas.openxmlformats.org/officeDocument/2006/relationships/image" Target="media/image710.jpg"/><Relationship Id="rId759" Type="http://schemas.openxmlformats.org/officeDocument/2006/relationships/image" Target="media/image752.jpg"/><Relationship Id="rId924" Type="http://schemas.openxmlformats.org/officeDocument/2006/relationships/image" Target="media/image917.jpg"/><Relationship Id="rId966" Type="http://schemas.openxmlformats.org/officeDocument/2006/relationships/image" Target="media/image959.jpg"/><Relationship Id="rId11" Type="http://schemas.openxmlformats.org/officeDocument/2006/relationships/image" Target="media/image5.jpg"/><Relationship Id="rId53" Type="http://schemas.openxmlformats.org/officeDocument/2006/relationships/image" Target="media/image47.jpg"/><Relationship Id="rId149" Type="http://schemas.openxmlformats.org/officeDocument/2006/relationships/image" Target="media/image143.jpg"/><Relationship Id="rId314" Type="http://schemas.openxmlformats.org/officeDocument/2006/relationships/image" Target="media/image308.jpg"/><Relationship Id="rId356" Type="http://schemas.openxmlformats.org/officeDocument/2006/relationships/image" Target="media/image350.jpg"/><Relationship Id="rId398" Type="http://schemas.openxmlformats.org/officeDocument/2006/relationships/image" Target="media/image392.jpg"/><Relationship Id="rId521" Type="http://schemas.openxmlformats.org/officeDocument/2006/relationships/image" Target="media/image515.jpg"/><Relationship Id="rId563" Type="http://schemas.openxmlformats.org/officeDocument/2006/relationships/image" Target="media/image556.jpg"/><Relationship Id="rId619" Type="http://schemas.openxmlformats.org/officeDocument/2006/relationships/image" Target="media/image612.jpg"/><Relationship Id="rId770" Type="http://schemas.openxmlformats.org/officeDocument/2006/relationships/image" Target="media/image763.jpg"/><Relationship Id="rId95" Type="http://schemas.openxmlformats.org/officeDocument/2006/relationships/image" Target="media/image89.jpg"/><Relationship Id="rId160" Type="http://schemas.openxmlformats.org/officeDocument/2006/relationships/image" Target="media/image154.jpg"/><Relationship Id="rId216" Type="http://schemas.openxmlformats.org/officeDocument/2006/relationships/image" Target="media/image210.jpg"/><Relationship Id="rId423" Type="http://schemas.openxmlformats.org/officeDocument/2006/relationships/image" Target="media/image417.jpg"/><Relationship Id="rId826" Type="http://schemas.openxmlformats.org/officeDocument/2006/relationships/image" Target="media/image819.jpg"/><Relationship Id="rId868" Type="http://schemas.openxmlformats.org/officeDocument/2006/relationships/image" Target="media/image861.jpg"/><Relationship Id="rId1011" Type="http://schemas.openxmlformats.org/officeDocument/2006/relationships/image" Target="media/image1004.jpg"/><Relationship Id="rId258" Type="http://schemas.openxmlformats.org/officeDocument/2006/relationships/image" Target="media/image252.jpg"/><Relationship Id="rId465" Type="http://schemas.openxmlformats.org/officeDocument/2006/relationships/image" Target="media/image459.jpg"/><Relationship Id="rId630" Type="http://schemas.openxmlformats.org/officeDocument/2006/relationships/image" Target="media/image623.jpg"/><Relationship Id="rId672" Type="http://schemas.openxmlformats.org/officeDocument/2006/relationships/image" Target="media/image665.jpg"/><Relationship Id="rId728" Type="http://schemas.openxmlformats.org/officeDocument/2006/relationships/image" Target="media/image721.jpg"/><Relationship Id="rId935" Type="http://schemas.openxmlformats.org/officeDocument/2006/relationships/image" Target="media/image928.jpg"/><Relationship Id="rId22" Type="http://schemas.openxmlformats.org/officeDocument/2006/relationships/image" Target="media/image16.jpg"/><Relationship Id="rId64" Type="http://schemas.openxmlformats.org/officeDocument/2006/relationships/image" Target="media/image58.jpg"/><Relationship Id="rId118" Type="http://schemas.openxmlformats.org/officeDocument/2006/relationships/image" Target="media/image112.jpg"/><Relationship Id="rId325" Type="http://schemas.openxmlformats.org/officeDocument/2006/relationships/image" Target="media/image319.jpg"/><Relationship Id="rId367" Type="http://schemas.openxmlformats.org/officeDocument/2006/relationships/image" Target="media/image361.jpg"/><Relationship Id="rId532" Type="http://schemas.openxmlformats.org/officeDocument/2006/relationships/image" Target="media/image526.jpg"/><Relationship Id="rId574" Type="http://schemas.openxmlformats.org/officeDocument/2006/relationships/image" Target="media/image567.jpg"/><Relationship Id="rId977" Type="http://schemas.openxmlformats.org/officeDocument/2006/relationships/image" Target="media/image970.jpg"/><Relationship Id="rId171" Type="http://schemas.openxmlformats.org/officeDocument/2006/relationships/image" Target="media/image165.jpg"/><Relationship Id="rId227" Type="http://schemas.openxmlformats.org/officeDocument/2006/relationships/image" Target="media/image221.jpg"/><Relationship Id="rId781" Type="http://schemas.openxmlformats.org/officeDocument/2006/relationships/image" Target="media/image774.jpg"/><Relationship Id="rId837" Type="http://schemas.openxmlformats.org/officeDocument/2006/relationships/image" Target="media/image830.jpg"/><Relationship Id="rId879" Type="http://schemas.openxmlformats.org/officeDocument/2006/relationships/image" Target="media/image872.jpg"/><Relationship Id="rId1022" Type="http://schemas.openxmlformats.org/officeDocument/2006/relationships/image" Target="media/image1015.jpg"/><Relationship Id="rId269" Type="http://schemas.openxmlformats.org/officeDocument/2006/relationships/image" Target="media/image263.jpg"/><Relationship Id="rId434" Type="http://schemas.openxmlformats.org/officeDocument/2006/relationships/image" Target="media/image428.jpg"/><Relationship Id="rId476" Type="http://schemas.openxmlformats.org/officeDocument/2006/relationships/image" Target="media/image470.jpg"/><Relationship Id="rId641" Type="http://schemas.openxmlformats.org/officeDocument/2006/relationships/image" Target="media/image634.jpg"/><Relationship Id="rId683" Type="http://schemas.openxmlformats.org/officeDocument/2006/relationships/image" Target="media/image676.jpg"/><Relationship Id="rId739" Type="http://schemas.openxmlformats.org/officeDocument/2006/relationships/image" Target="media/image732.jpg"/><Relationship Id="rId890" Type="http://schemas.openxmlformats.org/officeDocument/2006/relationships/image" Target="media/image883.jpg"/><Relationship Id="rId904" Type="http://schemas.openxmlformats.org/officeDocument/2006/relationships/image" Target="media/image897.jpg"/><Relationship Id="rId33" Type="http://schemas.openxmlformats.org/officeDocument/2006/relationships/image" Target="media/image27.jpg"/><Relationship Id="rId129" Type="http://schemas.openxmlformats.org/officeDocument/2006/relationships/image" Target="media/image123.jpg"/><Relationship Id="rId280" Type="http://schemas.openxmlformats.org/officeDocument/2006/relationships/image" Target="media/image274.jpg"/><Relationship Id="rId336" Type="http://schemas.openxmlformats.org/officeDocument/2006/relationships/image" Target="media/image330.jpg"/><Relationship Id="rId501" Type="http://schemas.openxmlformats.org/officeDocument/2006/relationships/image" Target="media/image495.jpg"/><Relationship Id="rId543" Type="http://schemas.openxmlformats.org/officeDocument/2006/relationships/image" Target="media/image536.jpg"/><Relationship Id="rId946" Type="http://schemas.openxmlformats.org/officeDocument/2006/relationships/image" Target="media/image939.jpg"/><Relationship Id="rId988" Type="http://schemas.openxmlformats.org/officeDocument/2006/relationships/image" Target="media/image981.jpg"/><Relationship Id="rId75" Type="http://schemas.openxmlformats.org/officeDocument/2006/relationships/image" Target="media/image69.jpg"/><Relationship Id="rId140" Type="http://schemas.openxmlformats.org/officeDocument/2006/relationships/image" Target="media/image134.jpg"/><Relationship Id="rId182" Type="http://schemas.openxmlformats.org/officeDocument/2006/relationships/image" Target="media/image176.jpg"/><Relationship Id="rId378" Type="http://schemas.openxmlformats.org/officeDocument/2006/relationships/image" Target="media/image372.jpg"/><Relationship Id="rId403" Type="http://schemas.openxmlformats.org/officeDocument/2006/relationships/image" Target="media/image397.jpg"/><Relationship Id="rId585" Type="http://schemas.openxmlformats.org/officeDocument/2006/relationships/image" Target="media/image578.jpg"/><Relationship Id="rId750" Type="http://schemas.openxmlformats.org/officeDocument/2006/relationships/image" Target="media/image743.jpg"/><Relationship Id="rId792" Type="http://schemas.openxmlformats.org/officeDocument/2006/relationships/image" Target="media/image785.jpg"/><Relationship Id="rId806" Type="http://schemas.openxmlformats.org/officeDocument/2006/relationships/image" Target="media/image799.jpg"/><Relationship Id="rId848" Type="http://schemas.openxmlformats.org/officeDocument/2006/relationships/image" Target="media/image841.jpg"/><Relationship Id="rId6" Type="http://schemas.openxmlformats.org/officeDocument/2006/relationships/endnotes" Target="endnotes.xml"/><Relationship Id="rId238" Type="http://schemas.openxmlformats.org/officeDocument/2006/relationships/image" Target="media/image232.jpg"/><Relationship Id="rId445" Type="http://schemas.openxmlformats.org/officeDocument/2006/relationships/image" Target="media/image439.jpg"/><Relationship Id="rId487" Type="http://schemas.openxmlformats.org/officeDocument/2006/relationships/image" Target="media/image481.jpg"/><Relationship Id="rId610" Type="http://schemas.openxmlformats.org/officeDocument/2006/relationships/image" Target="media/image603.jpg"/><Relationship Id="rId652" Type="http://schemas.openxmlformats.org/officeDocument/2006/relationships/image" Target="media/image645.jpg"/><Relationship Id="rId694" Type="http://schemas.openxmlformats.org/officeDocument/2006/relationships/image" Target="media/image687.jpg"/><Relationship Id="rId708" Type="http://schemas.openxmlformats.org/officeDocument/2006/relationships/image" Target="media/image701.jpg"/><Relationship Id="rId915" Type="http://schemas.openxmlformats.org/officeDocument/2006/relationships/image" Target="media/image908.jpg"/><Relationship Id="rId291" Type="http://schemas.openxmlformats.org/officeDocument/2006/relationships/image" Target="media/image285.jpg"/><Relationship Id="rId305" Type="http://schemas.openxmlformats.org/officeDocument/2006/relationships/image" Target="media/image299.jpg"/><Relationship Id="rId347" Type="http://schemas.openxmlformats.org/officeDocument/2006/relationships/image" Target="media/image341.jpg"/><Relationship Id="rId512" Type="http://schemas.openxmlformats.org/officeDocument/2006/relationships/image" Target="media/image506.jpg"/><Relationship Id="rId957" Type="http://schemas.openxmlformats.org/officeDocument/2006/relationships/image" Target="media/image950.jpg"/><Relationship Id="rId999" Type="http://schemas.openxmlformats.org/officeDocument/2006/relationships/image" Target="media/image992.jpg"/><Relationship Id="rId44" Type="http://schemas.openxmlformats.org/officeDocument/2006/relationships/image" Target="media/image38.jpg"/><Relationship Id="rId86" Type="http://schemas.openxmlformats.org/officeDocument/2006/relationships/image" Target="media/image80.jpg"/><Relationship Id="rId151" Type="http://schemas.openxmlformats.org/officeDocument/2006/relationships/image" Target="media/image145.jpg"/><Relationship Id="rId389" Type="http://schemas.openxmlformats.org/officeDocument/2006/relationships/image" Target="media/image383.jpg"/><Relationship Id="rId554" Type="http://schemas.openxmlformats.org/officeDocument/2006/relationships/image" Target="media/image547.jpg"/><Relationship Id="rId596" Type="http://schemas.openxmlformats.org/officeDocument/2006/relationships/image" Target="media/image589.jpg"/><Relationship Id="rId761" Type="http://schemas.openxmlformats.org/officeDocument/2006/relationships/image" Target="media/image754.jpg"/><Relationship Id="rId817" Type="http://schemas.openxmlformats.org/officeDocument/2006/relationships/image" Target="media/image810.jpg"/><Relationship Id="rId859" Type="http://schemas.openxmlformats.org/officeDocument/2006/relationships/image" Target="media/image852.jpg"/><Relationship Id="rId1002" Type="http://schemas.openxmlformats.org/officeDocument/2006/relationships/image" Target="media/image995.jpg"/><Relationship Id="rId193" Type="http://schemas.openxmlformats.org/officeDocument/2006/relationships/image" Target="media/image187.jpg"/><Relationship Id="rId207" Type="http://schemas.openxmlformats.org/officeDocument/2006/relationships/image" Target="media/image201.jpg"/><Relationship Id="rId249" Type="http://schemas.openxmlformats.org/officeDocument/2006/relationships/image" Target="media/image243.jpg"/><Relationship Id="rId414" Type="http://schemas.openxmlformats.org/officeDocument/2006/relationships/image" Target="media/image408.jpg"/><Relationship Id="rId456" Type="http://schemas.openxmlformats.org/officeDocument/2006/relationships/image" Target="media/image450.jpg"/><Relationship Id="rId498" Type="http://schemas.openxmlformats.org/officeDocument/2006/relationships/image" Target="media/image492.jpg"/><Relationship Id="rId621" Type="http://schemas.openxmlformats.org/officeDocument/2006/relationships/image" Target="media/image614.jpg"/><Relationship Id="rId663" Type="http://schemas.openxmlformats.org/officeDocument/2006/relationships/image" Target="media/image656.jpg"/><Relationship Id="rId870" Type="http://schemas.openxmlformats.org/officeDocument/2006/relationships/image" Target="media/image863.jpg"/><Relationship Id="rId13" Type="http://schemas.openxmlformats.org/officeDocument/2006/relationships/image" Target="media/image7.jpg"/><Relationship Id="rId109" Type="http://schemas.openxmlformats.org/officeDocument/2006/relationships/image" Target="media/image103.jpg"/><Relationship Id="rId260" Type="http://schemas.openxmlformats.org/officeDocument/2006/relationships/image" Target="media/image254.jpg"/><Relationship Id="rId316" Type="http://schemas.openxmlformats.org/officeDocument/2006/relationships/image" Target="media/image310.jpg"/><Relationship Id="rId523" Type="http://schemas.openxmlformats.org/officeDocument/2006/relationships/image" Target="media/image517.jpg"/><Relationship Id="rId719" Type="http://schemas.openxmlformats.org/officeDocument/2006/relationships/image" Target="media/image712.jpg"/><Relationship Id="rId926" Type="http://schemas.openxmlformats.org/officeDocument/2006/relationships/image" Target="media/image919.jpg"/><Relationship Id="rId968" Type="http://schemas.openxmlformats.org/officeDocument/2006/relationships/image" Target="media/image961.jpg"/><Relationship Id="rId55" Type="http://schemas.openxmlformats.org/officeDocument/2006/relationships/image" Target="media/image49.jpg"/><Relationship Id="rId97" Type="http://schemas.openxmlformats.org/officeDocument/2006/relationships/image" Target="media/image91.jpg"/><Relationship Id="rId120" Type="http://schemas.openxmlformats.org/officeDocument/2006/relationships/image" Target="media/image114.jpg"/><Relationship Id="rId358" Type="http://schemas.openxmlformats.org/officeDocument/2006/relationships/image" Target="media/image352.jpg"/><Relationship Id="rId565" Type="http://schemas.openxmlformats.org/officeDocument/2006/relationships/image" Target="media/image558.jpg"/><Relationship Id="rId730" Type="http://schemas.openxmlformats.org/officeDocument/2006/relationships/image" Target="media/image723.jpg"/><Relationship Id="rId772" Type="http://schemas.openxmlformats.org/officeDocument/2006/relationships/image" Target="media/image765.jpg"/><Relationship Id="rId828" Type="http://schemas.openxmlformats.org/officeDocument/2006/relationships/image" Target="media/image821.jpg"/><Relationship Id="rId1013" Type="http://schemas.openxmlformats.org/officeDocument/2006/relationships/image" Target="media/image1006.jpg"/><Relationship Id="rId162" Type="http://schemas.openxmlformats.org/officeDocument/2006/relationships/image" Target="media/image156.jpg"/><Relationship Id="rId218" Type="http://schemas.openxmlformats.org/officeDocument/2006/relationships/image" Target="media/image212.jpg"/><Relationship Id="rId425" Type="http://schemas.openxmlformats.org/officeDocument/2006/relationships/image" Target="media/image419.jpg"/><Relationship Id="rId467" Type="http://schemas.openxmlformats.org/officeDocument/2006/relationships/image" Target="media/image461.jpg"/><Relationship Id="rId632" Type="http://schemas.openxmlformats.org/officeDocument/2006/relationships/image" Target="media/image625.jpg"/><Relationship Id="rId271" Type="http://schemas.openxmlformats.org/officeDocument/2006/relationships/image" Target="media/image265.jpg"/><Relationship Id="rId674" Type="http://schemas.openxmlformats.org/officeDocument/2006/relationships/image" Target="media/image667.jpg"/><Relationship Id="rId881" Type="http://schemas.openxmlformats.org/officeDocument/2006/relationships/image" Target="media/image874.jpg"/><Relationship Id="rId937" Type="http://schemas.openxmlformats.org/officeDocument/2006/relationships/image" Target="media/image930.jpg"/><Relationship Id="rId979" Type="http://schemas.openxmlformats.org/officeDocument/2006/relationships/image" Target="media/image972.jpg"/><Relationship Id="rId24" Type="http://schemas.openxmlformats.org/officeDocument/2006/relationships/image" Target="media/image18.jpg"/><Relationship Id="rId66" Type="http://schemas.openxmlformats.org/officeDocument/2006/relationships/image" Target="media/image60.jpg"/><Relationship Id="rId131" Type="http://schemas.openxmlformats.org/officeDocument/2006/relationships/image" Target="media/image125.jpg"/><Relationship Id="rId327" Type="http://schemas.openxmlformats.org/officeDocument/2006/relationships/image" Target="media/image321.jpg"/><Relationship Id="rId369" Type="http://schemas.openxmlformats.org/officeDocument/2006/relationships/image" Target="media/image363.jpg"/><Relationship Id="rId534" Type="http://schemas.openxmlformats.org/officeDocument/2006/relationships/image" Target="media/image528.jpg"/><Relationship Id="rId576" Type="http://schemas.openxmlformats.org/officeDocument/2006/relationships/image" Target="media/image569.jpg"/><Relationship Id="rId741" Type="http://schemas.openxmlformats.org/officeDocument/2006/relationships/image" Target="media/image734.jpg"/><Relationship Id="rId783" Type="http://schemas.openxmlformats.org/officeDocument/2006/relationships/image" Target="media/image776.jpg"/><Relationship Id="rId839" Type="http://schemas.openxmlformats.org/officeDocument/2006/relationships/image" Target="media/image832.jpg"/><Relationship Id="rId990" Type="http://schemas.openxmlformats.org/officeDocument/2006/relationships/image" Target="media/image983.jpg"/><Relationship Id="rId173" Type="http://schemas.openxmlformats.org/officeDocument/2006/relationships/image" Target="media/image167.jpg"/><Relationship Id="rId229" Type="http://schemas.openxmlformats.org/officeDocument/2006/relationships/image" Target="media/image223.jpg"/><Relationship Id="rId380" Type="http://schemas.openxmlformats.org/officeDocument/2006/relationships/image" Target="media/image374.jpg"/><Relationship Id="rId436" Type="http://schemas.openxmlformats.org/officeDocument/2006/relationships/image" Target="media/image430.jpg"/><Relationship Id="rId601" Type="http://schemas.openxmlformats.org/officeDocument/2006/relationships/image" Target="media/image594.jpg"/><Relationship Id="rId643" Type="http://schemas.openxmlformats.org/officeDocument/2006/relationships/image" Target="media/image636.jpg"/><Relationship Id="rId1024" Type="http://schemas.openxmlformats.org/officeDocument/2006/relationships/image" Target="media/image1017.jpg"/><Relationship Id="rId240" Type="http://schemas.openxmlformats.org/officeDocument/2006/relationships/image" Target="media/image234.jpg"/><Relationship Id="rId478" Type="http://schemas.openxmlformats.org/officeDocument/2006/relationships/image" Target="media/image472.jpg"/><Relationship Id="rId685" Type="http://schemas.openxmlformats.org/officeDocument/2006/relationships/image" Target="media/image678.jpg"/><Relationship Id="rId850" Type="http://schemas.openxmlformats.org/officeDocument/2006/relationships/image" Target="media/image843.jpg"/><Relationship Id="rId892" Type="http://schemas.openxmlformats.org/officeDocument/2006/relationships/image" Target="media/image885.jpg"/><Relationship Id="rId906" Type="http://schemas.openxmlformats.org/officeDocument/2006/relationships/image" Target="media/image899.jpg"/><Relationship Id="rId948" Type="http://schemas.openxmlformats.org/officeDocument/2006/relationships/image" Target="media/image941.jpg"/><Relationship Id="rId35" Type="http://schemas.openxmlformats.org/officeDocument/2006/relationships/image" Target="media/image29.jpg"/><Relationship Id="rId77" Type="http://schemas.openxmlformats.org/officeDocument/2006/relationships/image" Target="media/image71.jpg"/><Relationship Id="rId100" Type="http://schemas.openxmlformats.org/officeDocument/2006/relationships/image" Target="media/image94.jpg"/><Relationship Id="rId282" Type="http://schemas.openxmlformats.org/officeDocument/2006/relationships/image" Target="media/image276.jpg"/><Relationship Id="rId338" Type="http://schemas.openxmlformats.org/officeDocument/2006/relationships/image" Target="media/image332.jpg"/><Relationship Id="rId503" Type="http://schemas.openxmlformats.org/officeDocument/2006/relationships/image" Target="media/image497.jpg"/><Relationship Id="rId545" Type="http://schemas.openxmlformats.org/officeDocument/2006/relationships/image" Target="media/image538.jpg"/><Relationship Id="rId587" Type="http://schemas.openxmlformats.org/officeDocument/2006/relationships/image" Target="media/image580.jpg"/><Relationship Id="rId710" Type="http://schemas.openxmlformats.org/officeDocument/2006/relationships/image" Target="media/image703.jpg"/><Relationship Id="rId752" Type="http://schemas.openxmlformats.org/officeDocument/2006/relationships/image" Target="media/image745.jpg"/><Relationship Id="rId808" Type="http://schemas.openxmlformats.org/officeDocument/2006/relationships/image" Target="media/image801.jpg"/><Relationship Id="rId8" Type="http://schemas.openxmlformats.org/officeDocument/2006/relationships/image" Target="media/image2.jpg"/><Relationship Id="rId142" Type="http://schemas.openxmlformats.org/officeDocument/2006/relationships/image" Target="media/image136.jpg"/><Relationship Id="rId184" Type="http://schemas.openxmlformats.org/officeDocument/2006/relationships/image" Target="media/image178.jpg"/><Relationship Id="rId391" Type="http://schemas.openxmlformats.org/officeDocument/2006/relationships/image" Target="media/image385.jpg"/><Relationship Id="rId405" Type="http://schemas.openxmlformats.org/officeDocument/2006/relationships/image" Target="media/image399.jpg"/><Relationship Id="rId447" Type="http://schemas.openxmlformats.org/officeDocument/2006/relationships/image" Target="media/image441.jpg"/><Relationship Id="rId612" Type="http://schemas.openxmlformats.org/officeDocument/2006/relationships/image" Target="media/image605.jpg"/><Relationship Id="rId794" Type="http://schemas.openxmlformats.org/officeDocument/2006/relationships/image" Target="media/image787.jpg"/><Relationship Id="rId251" Type="http://schemas.openxmlformats.org/officeDocument/2006/relationships/image" Target="media/image245.jpg"/><Relationship Id="rId489" Type="http://schemas.openxmlformats.org/officeDocument/2006/relationships/image" Target="media/image483.jpg"/><Relationship Id="rId654" Type="http://schemas.openxmlformats.org/officeDocument/2006/relationships/image" Target="media/image647.jpg"/><Relationship Id="rId696" Type="http://schemas.openxmlformats.org/officeDocument/2006/relationships/image" Target="media/image689.jpg"/><Relationship Id="rId861" Type="http://schemas.openxmlformats.org/officeDocument/2006/relationships/image" Target="media/image854.jpg"/><Relationship Id="rId917" Type="http://schemas.openxmlformats.org/officeDocument/2006/relationships/image" Target="media/image910.jpg"/><Relationship Id="rId959" Type="http://schemas.openxmlformats.org/officeDocument/2006/relationships/image" Target="media/image952.jpg"/><Relationship Id="rId46" Type="http://schemas.openxmlformats.org/officeDocument/2006/relationships/image" Target="media/image40.jpg"/><Relationship Id="rId293" Type="http://schemas.openxmlformats.org/officeDocument/2006/relationships/image" Target="media/image287.jpg"/><Relationship Id="rId307" Type="http://schemas.openxmlformats.org/officeDocument/2006/relationships/image" Target="media/image301.jpg"/><Relationship Id="rId349" Type="http://schemas.openxmlformats.org/officeDocument/2006/relationships/image" Target="media/image343.jpg"/><Relationship Id="rId514" Type="http://schemas.openxmlformats.org/officeDocument/2006/relationships/image" Target="media/image508.jpg"/><Relationship Id="rId556" Type="http://schemas.openxmlformats.org/officeDocument/2006/relationships/image" Target="media/image549.jpg"/><Relationship Id="rId721" Type="http://schemas.openxmlformats.org/officeDocument/2006/relationships/image" Target="media/image714.jpg"/><Relationship Id="rId763" Type="http://schemas.openxmlformats.org/officeDocument/2006/relationships/image" Target="media/image756.jpg"/><Relationship Id="rId88" Type="http://schemas.openxmlformats.org/officeDocument/2006/relationships/image" Target="media/image82.jpg"/><Relationship Id="rId111" Type="http://schemas.openxmlformats.org/officeDocument/2006/relationships/image" Target="media/image105.jpg"/><Relationship Id="rId153" Type="http://schemas.openxmlformats.org/officeDocument/2006/relationships/image" Target="media/image147.jpg"/><Relationship Id="rId195" Type="http://schemas.openxmlformats.org/officeDocument/2006/relationships/image" Target="media/image189.jpg"/><Relationship Id="rId209" Type="http://schemas.openxmlformats.org/officeDocument/2006/relationships/image" Target="media/image203.jpg"/><Relationship Id="rId360" Type="http://schemas.openxmlformats.org/officeDocument/2006/relationships/image" Target="media/image354.jpg"/><Relationship Id="rId416" Type="http://schemas.openxmlformats.org/officeDocument/2006/relationships/image" Target="media/image410.jpg"/><Relationship Id="rId598" Type="http://schemas.openxmlformats.org/officeDocument/2006/relationships/image" Target="media/image591.jpg"/><Relationship Id="rId819" Type="http://schemas.openxmlformats.org/officeDocument/2006/relationships/image" Target="media/image812.jpg"/><Relationship Id="rId970" Type="http://schemas.openxmlformats.org/officeDocument/2006/relationships/image" Target="media/image963.png"/><Relationship Id="rId1004" Type="http://schemas.openxmlformats.org/officeDocument/2006/relationships/image" Target="media/image997.jpg"/><Relationship Id="rId220" Type="http://schemas.openxmlformats.org/officeDocument/2006/relationships/image" Target="media/image214.jpg"/><Relationship Id="rId458" Type="http://schemas.openxmlformats.org/officeDocument/2006/relationships/image" Target="media/image452.jpg"/><Relationship Id="rId623" Type="http://schemas.openxmlformats.org/officeDocument/2006/relationships/image" Target="media/image616.jpg"/><Relationship Id="rId665" Type="http://schemas.openxmlformats.org/officeDocument/2006/relationships/image" Target="media/image658.jpg"/><Relationship Id="rId830" Type="http://schemas.openxmlformats.org/officeDocument/2006/relationships/image" Target="media/image823.jpg"/><Relationship Id="rId872" Type="http://schemas.openxmlformats.org/officeDocument/2006/relationships/image" Target="media/image865.jpg"/><Relationship Id="rId928" Type="http://schemas.openxmlformats.org/officeDocument/2006/relationships/image" Target="media/image921.jpg"/><Relationship Id="rId15" Type="http://schemas.openxmlformats.org/officeDocument/2006/relationships/image" Target="media/image9.jpg"/><Relationship Id="rId57" Type="http://schemas.openxmlformats.org/officeDocument/2006/relationships/image" Target="media/image51.jpg"/><Relationship Id="rId262" Type="http://schemas.openxmlformats.org/officeDocument/2006/relationships/image" Target="media/image256.jpg"/><Relationship Id="rId318" Type="http://schemas.openxmlformats.org/officeDocument/2006/relationships/image" Target="media/image312.jpg"/><Relationship Id="rId525" Type="http://schemas.openxmlformats.org/officeDocument/2006/relationships/image" Target="media/image519.jpg"/><Relationship Id="rId567" Type="http://schemas.openxmlformats.org/officeDocument/2006/relationships/image" Target="media/image560.jpg"/><Relationship Id="rId732" Type="http://schemas.openxmlformats.org/officeDocument/2006/relationships/image" Target="media/image725.jpg"/><Relationship Id="rId99" Type="http://schemas.openxmlformats.org/officeDocument/2006/relationships/image" Target="media/image93.jpg"/><Relationship Id="rId122" Type="http://schemas.openxmlformats.org/officeDocument/2006/relationships/image" Target="media/image116.jpg"/><Relationship Id="rId164" Type="http://schemas.openxmlformats.org/officeDocument/2006/relationships/image" Target="media/image158.jpg"/><Relationship Id="rId371" Type="http://schemas.openxmlformats.org/officeDocument/2006/relationships/image" Target="media/image365.jpg"/><Relationship Id="rId774" Type="http://schemas.openxmlformats.org/officeDocument/2006/relationships/image" Target="media/image767.jpg"/><Relationship Id="rId981" Type="http://schemas.openxmlformats.org/officeDocument/2006/relationships/image" Target="media/image974.jpg"/><Relationship Id="rId1015" Type="http://schemas.openxmlformats.org/officeDocument/2006/relationships/image" Target="media/image1008.jpg"/><Relationship Id="rId427" Type="http://schemas.openxmlformats.org/officeDocument/2006/relationships/image" Target="media/image421.jpg"/><Relationship Id="rId469" Type="http://schemas.openxmlformats.org/officeDocument/2006/relationships/image" Target="media/image463.jpg"/><Relationship Id="rId634" Type="http://schemas.openxmlformats.org/officeDocument/2006/relationships/image" Target="media/image627.jpg"/><Relationship Id="rId676" Type="http://schemas.openxmlformats.org/officeDocument/2006/relationships/image" Target="media/image669.jpg"/><Relationship Id="rId841" Type="http://schemas.openxmlformats.org/officeDocument/2006/relationships/image" Target="media/image834.jpg"/><Relationship Id="rId883" Type="http://schemas.openxmlformats.org/officeDocument/2006/relationships/image" Target="media/image876.jpg"/><Relationship Id="rId26" Type="http://schemas.openxmlformats.org/officeDocument/2006/relationships/image" Target="media/image20.jpg"/><Relationship Id="rId231" Type="http://schemas.openxmlformats.org/officeDocument/2006/relationships/image" Target="media/image225.jpg"/><Relationship Id="rId273" Type="http://schemas.openxmlformats.org/officeDocument/2006/relationships/image" Target="media/image267.jpg"/><Relationship Id="rId329" Type="http://schemas.openxmlformats.org/officeDocument/2006/relationships/image" Target="media/image323.jpg"/><Relationship Id="rId480" Type="http://schemas.openxmlformats.org/officeDocument/2006/relationships/image" Target="media/image474.jpg"/><Relationship Id="rId536" Type="http://schemas.openxmlformats.org/officeDocument/2006/relationships/image" Target="media/image530.jpg"/><Relationship Id="rId701" Type="http://schemas.openxmlformats.org/officeDocument/2006/relationships/image" Target="media/image694.jpg"/><Relationship Id="rId939" Type="http://schemas.openxmlformats.org/officeDocument/2006/relationships/image" Target="media/image932.jpg"/><Relationship Id="rId68" Type="http://schemas.openxmlformats.org/officeDocument/2006/relationships/image" Target="media/image62.jpg"/><Relationship Id="rId133" Type="http://schemas.openxmlformats.org/officeDocument/2006/relationships/image" Target="media/image127.jpg"/><Relationship Id="rId175" Type="http://schemas.openxmlformats.org/officeDocument/2006/relationships/image" Target="media/image169.jpg"/><Relationship Id="rId340" Type="http://schemas.openxmlformats.org/officeDocument/2006/relationships/image" Target="media/image334.jpg"/><Relationship Id="rId578" Type="http://schemas.openxmlformats.org/officeDocument/2006/relationships/image" Target="media/image571.jpg"/><Relationship Id="rId743" Type="http://schemas.openxmlformats.org/officeDocument/2006/relationships/image" Target="media/image736.jpg"/><Relationship Id="rId785" Type="http://schemas.openxmlformats.org/officeDocument/2006/relationships/image" Target="media/image778.jpg"/><Relationship Id="rId950" Type="http://schemas.openxmlformats.org/officeDocument/2006/relationships/image" Target="media/image943.jpg"/><Relationship Id="rId992" Type="http://schemas.openxmlformats.org/officeDocument/2006/relationships/image" Target="media/image985.jpg"/><Relationship Id="rId1026" Type="http://schemas.openxmlformats.org/officeDocument/2006/relationships/image" Target="media/image1019.jpg"/><Relationship Id="rId200" Type="http://schemas.openxmlformats.org/officeDocument/2006/relationships/image" Target="media/image194.jpg"/><Relationship Id="rId382" Type="http://schemas.openxmlformats.org/officeDocument/2006/relationships/image" Target="media/image376.jpg"/><Relationship Id="rId438" Type="http://schemas.openxmlformats.org/officeDocument/2006/relationships/image" Target="media/image432.jpg"/><Relationship Id="rId603" Type="http://schemas.openxmlformats.org/officeDocument/2006/relationships/image" Target="media/image596.jpg"/><Relationship Id="rId645" Type="http://schemas.openxmlformats.org/officeDocument/2006/relationships/image" Target="media/image638.jpg"/><Relationship Id="rId687" Type="http://schemas.openxmlformats.org/officeDocument/2006/relationships/image" Target="media/image680.jpg"/><Relationship Id="rId810" Type="http://schemas.openxmlformats.org/officeDocument/2006/relationships/image" Target="media/image803.jpg"/><Relationship Id="rId852" Type="http://schemas.openxmlformats.org/officeDocument/2006/relationships/image" Target="media/image845.jpg"/><Relationship Id="rId908" Type="http://schemas.openxmlformats.org/officeDocument/2006/relationships/image" Target="media/image901.jpg"/><Relationship Id="rId242" Type="http://schemas.openxmlformats.org/officeDocument/2006/relationships/image" Target="media/image236.jpg"/><Relationship Id="rId284" Type="http://schemas.openxmlformats.org/officeDocument/2006/relationships/image" Target="media/image278.jpg"/><Relationship Id="rId491" Type="http://schemas.openxmlformats.org/officeDocument/2006/relationships/image" Target="media/image485.jpg"/><Relationship Id="rId505" Type="http://schemas.openxmlformats.org/officeDocument/2006/relationships/image" Target="media/image499.jpg"/><Relationship Id="rId712" Type="http://schemas.openxmlformats.org/officeDocument/2006/relationships/image" Target="media/image705.jpg"/><Relationship Id="rId894" Type="http://schemas.openxmlformats.org/officeDocument/2006/relationships/image" Target="media/image887.jpg"/><Relationship Id="rId37" Type="http://schemas.openxmlformats.org/officeDocument/2006/relationships/image" Target="media/image31.jpg"/><Relationship Id="rId79" Type="http://schemas.openxmlformats.org/officeDocument/2006/relationships/image" Target="media/image73.jpg"/><Relationship Id="rId102" Type="http://schemas.openxmlformats.org/officeDocument/2006/relationships/image" Target="media/image96.jpg"/><Relationship Id="rId144" Type="http://schemas.openxmlformats.org/officeDocument/2006/relationships/image" Target="media/image138.jpg"/><Relationship Id="rId547" Type="http://schemas.openxmlformats.org/officeDocument/2006/relationships/image" Target="media/image540.jpg"/><Relationship Id="rId589" Type="http://schemas.openxmlformats.org/officeDocument/2006/relationships/image" Target="media/image582.jpg"/><Relationship Id="rId754" Type="http://schemas.openxmlformats.org/officeDocument/2006/relationships/image" Target="media/image747.jpg"/><Relationship Id="rId796" Type="http://schemas.openxmlformats.org/officeDocument/2006/relationships/image" Target="media/image789.jpg"/><Relationship Id="rId961" Type="http://schemas.openxmlformats.org/officeDocument/2006/relationships/image" Target="media/image954.jpg"/><Relationship Id="rId90" Type="http://schemas.openxmlformats.org/officeDocument/2006/relationships/image" Target="media/image84.jpg"/><Relationship Id="rId186" Type="http://schemas.openxmlformats.org/officeDocument/2006/relationships/image" Target="media/image180.jpg"/><Relationship Id="rId351" Type="http://schemas.openxmlformats.org/officeDocument/2006/relationships/image" Target="media/image345.jpg"/><Relationship Id="rId393" Type="http://schemas.openxmlformats.org/officeDocument/2006/relationships/image" Target="media/image387.jpg"/><Relationship Id="rId407" Type="http://schemas.openxmlformats.org/officeDocument/2006/relationships/image" Target="media/image401.jpg"/><Relationship Id="rId449" Type="http://schemas.openxmlformats.org/officeDocument/2006/relationships/image" Target="media/image443.jpg"/><Relationship Id="rId614" Type="http://schemas.openxmlformats.org/officeDocument/2006/relationships/image" Target="media/image607.jpg"/><Relationship Id="rId656" Type="http://schemas.openxmlformats.org/officeDocument/2006/relationships/image" Target="media/image649.jpg"/><Relationship Id="rId821" Type="http://schemas.openxmlformats.org/officeDocument/2006/relationships/image" Target="media/image814.jpg"/><Relationship Id="rId863" Type="http://schemas.openxmlformats.org/officeDocument/2006/relationships/image" Target="media/image856.jpg"/><Relationship Id="rId211" Type="http://schemas.openxmlformats.org/officeDocument/2006/relationships/image" Target="media/image205.jpg"/><Relationship Id="rId253" Type="http://schemas.openxmlformats.org/officeDocument/2006/relationships/image" Target="media/image247.jpg"/><Relationship Id="rId295" Type="http://schemas.openxmlformats.org/officeDocument/2006/relationships/image" Target="media/image289.jpg"/><Relationship Id="rId309" Type="http://schemas.openxmlformats.org/officeDocument/2006/relationships/image" Target="media/image303.jpg"/><Relationship Id="rId460" Type="http://schemas.openxmlformats.org/officeDocument/2006/relationships/image" Target="media/image454.jpg"/><Relationship Id="rId516" Type="http://schemas.openxmlformats.org/officeDocument/2006/relationships/image" Target="media/image510.jpg"/><Relationship Id="rId698" Type="http://schemas.openxmlformats.org/officeDocument/2006/relationships/image" Target="media/image691.jpg"/><Relationship Id="rId919" Type="http://schemas.openxmlformats.org/officeDocument/2006/relationships/image" Target="media/image912.jpg"/><Relationship Id="rId48" Type="http://schemas.openxmlformats.org/officeDocument/2006/relationships/image" Target="media/image42.jpg"/><Relationship Id="rId113" Type="http://schemas.openxmlformats.org/officeDocument/2006/relationships/image" Target="media/image107.jpg"/><Relationship Id="rId320" Type="http://schemas.openxmlformats.org/officeDocument/2006/relationships/image" Target="media/image314.jpg"/><Relationship Id="rId558" Type="http://schemas.openxmlformats.org/officeDocument/2006/relationships/image" Target="media/image551.jpg"/><Relationship Id="rId723" Type="http://schemas.openxmlformats.org/officeDocument/2006/relationships/image" Target="media/image716.jpg"/><Relationship Id="rId765" Type="http://schemas.openxmlformats.org/officeDocument/2006/relationships/image" Target="media/image758.jpg"/><Relationship Id="rId930" Type="http://schemas.openxmlformats.org/officeDocument/2006/relationships/image" Target="media/image923.jpg"/><Relationship Id="rId972" Type="http://schemas.openxmlformats.org/officeDocument/2006/relationships/image" Target="media/image965.png"/><Relationship Id="rId1006" Type="http://schemas.openxmlformats.org/officeDocument/2006/relationships/image" Target="media/image999.jpg"/><Relationship Id="rId155" Type="http://schemas.openxmlformats.org/officeDocument/2006/relationships/image" Target="media/image149.jpg"/><Relationship Id="rId197" Type="http://schemas.openxmlformats.org/officeDocument/2006/relationships/image" Target="media/image191.jpg"/><Relationship Id="rId362" Type="http://schemas.openxmlformats.org/officeDocument/2006/relationships/image" Target="media/image356.jpg"/><Relationship Id="rId418" Type="http://schemas.openxmlformats.org/officeDocument/2006/relationships/image" Target="media/image412.jpg"/><Relationship Id="rId625" Type="http://schemas.openxmlformats.org/officeDocument/2006/relationships/image" Target="media/image618.jpg"/><Relationship Id="rId832" Type="http://schemas.openxmlformats.org/officeDocument/2006/relationships/image" Target="media/image825.jpg"/><Relationship Id="rId222" Type="http://schemas.openxmlformats.org/officeDocument/2006/relationships/image" Target="media/image216.jpg"/><Relationship Id="rId264" Type="http://schemas.openxmlformats.org/officeDocument/2006/relationships/image" Target="media/image258.jpg"/><Relationship Id="rId471" Type="http://schemas.openxmlformats.org/officeDocument/2006/relationships/image" Target="media/image465.jpg"/><Relationship Id="rId667" Type="http://schemas.openxmlformats.org/officeDocument/2006/relationships/image" Target="media/image660.jpg"/><Relationship Id="rId874" Type="http://schemas.openxmlformats.org/officeDocument/2006/relationships/image" Target="media/image867.jpg"/><Relationship Id="rId17" Type="http://schemas.openxmlformats.org/officeDocument/2006/relationships/image" Target="media/image11.jpg"/><Relationship Id="rId59" Type="http://schemas.openxmlformats.org/officeDocument/2006/relationships/image" Target="media/image53.jpg"/><Relationship Id="rId124" Type="http://schemas.openxmlformats.org/officeDocument/2006/relationships/image" Target="media/image118.jpg"/><Relationship Id="rId527" Type="http://schemas.openxmlformats.org/officeDocument/2006/relationships/image" Target="media/image521.jpg"/><Relationship Id="rId569" Type="http://schemas.openxmlformats.org/officeDocument/2006/relationships/image" Target="media/image562.jpg"/><Relationship Id="rId734" Type="http://schemas.openxmlformats.org/officeDocument/2006/relationships/image" Target="media/image727.jpg"/><Relationship Id="rId776" Type="http://schemas.openxmlformats.org/officeDocument/2006/relationships/image" Target="media/image769.jpg"/><Relationship Id="rId941" Type="http://schemas.openxmlformats.org/officeDocument/2006/relationships/image" Target="media/image934.jpg"/><Relationship Id="rId983" Type="http://schemas.openxmlformats.org/officeDocument/2006/relationships/image" Target="media/image976.jpg"/><Relationship Id="rId70" Type="http://schemas.openxmlformats.org/officeDocument/2006/relationships/image" Target="media/image64.jpg"/><Relationship Id="rId166" Type="http://schemas.openxmlformats.org/officeDocument/2006/relationships/image" Target="media/image160.jpg"/><Relationship Id="rId331" Type="http://schemas.openxmlformats.org/officeDocument/2006/relationships/image" Target="media/image325.jpg"/><Relationship Id="rId373" Type="http://schemas.openxmlformats.org/officeDocument/2006/relationships/image" Target="media/image367.jpg"/><Relationship Id="rId429" Type="http://schemas.openxmlformats.org/officeDocument/2006/relationships/image" Target="media/image423.jpg"/><Relationship Id="rId580" Type="http://schemas.openxmlformats.org/officeDocument/2006/relationships/image" Target="media/image573.jpg"/><Relationship Id="rId636" Type="http://schemas.openxmlformats.org/officeDocument/2006/relationships/image" Target="media/image629.jpg"/><Relationship Id="rId801" Type="http://schemas.openxmlformats.org/officeDocument/2006/relationships/image" Target="media/image794.jpg"/><Relationship Id="rId1017" Type="http://schemas.openxmlformats.org/officeDocument/2006/relationships/image" Target="media/image1010.jpg"/><Relationship Id="rId1" Type="http://schemas.openxmlformats.org/officeDocument/2006/relationships/numbering" Target="numbering.xml"/><Relationship Id="rId233" Type="http://schemas.openxmlformats.org/officeDocument/2006/relationships/image" Target="media/image227.jpg"/><Relationship Id="rId440" Type="http://schemas.openxmlformats.org/officeDocument/2006/relationships/image" Target="media/image434.jpg"/><Relationship Id="rId678" Type="http://schemas.openxmlformats.org/officeDocument/2006/relationships/image" Target="media/image671.jpg"/><Relationship Id="rId843" Type="http://schemas.openxmlformats.org/officeDocument/2006/relationships/image" Target="media/image836.jpg"/><Relationship Id="rId885" Type="http://schemas.openxmlformats.org/officeDocument/2006/relationships/image" Target="media/image878.jpg"/><Relationship Id="rId28" Type="http://schemas.openxmlformats.org/officeDocument/2006/relationships/image" Target="media/image22.jpg"/><Relationship Id="rId275" Type="http://schemas.openxmlformats.org/officeDocument/2006/relationships/image" Target="media/image269.jpg"/><Relationship Id="rId300" Type="http://schemas.openxmlformats.org/officeDocument/2006/relationships/image" Target="media/image294.jpg"/><Relationship Id="rId482" Type="http://schemas.openxmlformats.org/officeDocument/2006/relationships/image" Target="media/image476.jpg"/><Relationship Id="rId538" Type="http://schemas.openxmlformats.org/officeDocument/2006/relationships/image" Target="media/image532.jpg"/><Relationship Id="rId703" Type="http://schemas.openxmlformats.org/officeDocument/2006/relationships/image" Target="media/image696.jpg"/><Relationship Id="rId745" Type="http://schemas.openxmlformats.org/officeDocument/2006/relationships/image" Target="media/image738.jpg"/><Relationship Id="rId910" Type="http://schemas.openxmlformats.org/officeDocument/2006/relationships/image" Target="media/image903.jpg"/><Relationship Id="rId952" Type="http://schemas.openxmlformats.org/officeDocument/2006/relationships/image" Target="media/image945.jpg"/><Relationship Id="rId81" Type="http://schemas.openxmlformats.org/officeDocument/2006/relationships/image" Target="media/image75.jpg"/><Relationship Id="rId135" Type="http://schemas.openxmlformats.org/officeDocument/2006/relationships/image" Target="media/image129.jpg"/><Relationship Id="rId177" Type="http://schemas.openxmlformats.org/officeDocument/2006/relationships/image" Target="media/image171.jpg"/><Relationship Id="rId342" Type="http://schemas.openxmlformats.org/officeDocument/2006/relationships/image" Target="media/image336.jpg"/><Relationship Id="rId384" Type="http://schemas.openxmlformats.org/officeDocument/2006/relationships/image" Target="media/image378.jpg"/><Relationship Id="rId591" Type="http://schemas.openxmlformats.org/officeDocument/2006/relationships/image" Target="media/image584.jpg"/><Relationship Id="rId605" Type="http://schemas.openxmlformats.org/officeDocument/2006/relationships/image" Target="media/image598.jpg"/><Relationship Id="rId787" Type="http://schemas.openxmlformats.org/officeDocument/2006/relationships/image" Target="media/image780.jpg"/><Relationship Id="rId812" Type="http://schemas.openxmlformats.org/officeDocument/2006/relationships/image" Target="media/image805.jpg"/><Relationship Id="rId994" Type="http://schemas.openxmlformats.org/officeDocument/2006/relationships/image" Target="media/image987.jpg"/><Relationship Id="rId1028" Type="http://schemas.openxmlformats.org/officeDocument/2006/relationships/footer" Target="footer1.xml"/><Relationship Id="rId202" Type="http://schemas.openxmlformats.org/officeDocument/2006/relationships/image" Target="media/image196.jpg"/><Relationship Id="rId244" Type="http://schemas.openxmlformats.org/officeDocument/2006/relationships/image" Target="media/image238.jpg"/><Relationship Id="rId647" Type="http://schemas.openxmlformats.org/officeDocument/2006/relationships/image" Target="media/image640.jpg"/><Relationship Id="rId689" Type="http://schemas.openxmlformats.org/officeDocument/2006/relationships/image" Target="media/image682.jpg"/><Relationship Id="rId854" Type="http://schemas.openxmlformats.org/officeDocument/2006/relationships/image" Target="media/image847.jpg"/><Relationship Id="rId896" Type="http://schemas.openxmlformats.org/officeDocument/2006/relationships/image" Target="media/image889.jpg"/><Relationship Id="rId39" Type="http://schemas.openxmlformats.org/officeDocument/2006/relationships/image" Target="media/image33.jpg"/><Relationship Id="rId286" Type="http://schemas.openxmlformats.org/officeDocument/2006/relationships/image" Target="media/image280.jpg"/><Relationship Id="rId451" Type="http://schemas.openxmlformats.org/officeDocument/2006/relationships/image" Target="media/image445.jpg"/><Relationship Id="rId493" Type="http://schemas.openxmlformats.org/officeDocument/2006/relationships/image" Target="media/image487.jpg"/><Relationship Id="rId507" Type="http://schemas.openxmlformats.org/officeDocument/2006/relationships/image" Target="media/image501.jpg"/><Relationship Id="rId549" Type="http://schemas.openxmlformats.org/officeDocument/2006/relationships/image" Target="media/image542.jpg"/><Relationship Id="rId714" Type="http://schemas.openxmlformats.org/officeDocument/2006/relationships/image" Target="media/image707.jpg"/><Relationship Id="rId756" Type="http://schemas.openxmlformats.org/officeDocument/2006/relationships/image" Target="media/image749.jpg"/><Relationship Id="rId921" Type="http://schemas.openxmlformats.org/officeDocument/2006/relationships/image" Target="media/image914.jpg"/><Relationship Id="rId50" Type="http://schemas.openxmlformats.org/officeDocument/2006/relationships/image" Target="media/image44.jpg"/><Relationship Id="rId104" Type="http://schemas.openxmlformats.org/officeDocument/2006/relationships/image" Target="media/image98.jpg"/><Relationship Id="rId146" Type="http://schemas.openxmlformats.org/officeDocument/2006/relationships/image" Target="media/image140.jpg"/><Relationship Id="rId188" Type="http://schemas.openxmlformats.org/officeDocument/2006/relationships/image" Target="media/image182.jpg"/><Relationship Id="rId311" Type="http://schemas.openxmlformats.org/officeDocument/2006/relationships/image" Target="media/image305.jpg"/><Relationship Id="rId353" Type="http://schemas.openxmlformats.org/officeDocument/2006/relationships/image" Target="media/image347.jpg"/><Relationship Id="rId395" Type="http://schemas.openxmlformats.org/officeDocument/2006/relationships/image" Target="media/image389.jpg"/><Relationship Id="rId409" Type="http://schemas.openxmlformats.org/officeDocument/2006/relationships/image" Target="media/image403.jpg"/><Relationship Id="rId560" Type="http://schemas.openxmlformats.org/officeDocument/2006/relationships/image" Target="media/image553.jpg"/><Relationship Id="rId798" Type="http://schemas.openxmlformats.org/officeDocument/2006/relationships/image" Target="media/image791.jpg"/><Relationship Id="rId963" Type="http://schemas.openxmlformats.org/officeDocument/2006/relationships/image" Target="media/image956.jpg"/><Relationship Id="rId92" Type="http://schemas.openxmlformats.org/officeDocument/2006/relationships/image" Target="media/image86.jpg"/><Relationship Id="rId213" Type="http://schemas.openxmlformats.org/officeDocument/2006/relationships/image" Target="media/image207.jpg"/><Relationship Id="rId420" Type="http://schemas.openxmlformats.org/officeDocument/2006/relationships/image" Target="media/image414.jpg"/><Relationship Id="rId616" Type="http://schemas.openxmlformats.org/officeDocument/2006/relationships/image" Target="media/image609.jpg"/><Relationship Id="rId658" Type="http://schemas.openxmlformats.org/officeDocument/2006/relationships/image" Target="media/image651.jpg"/><Relationship Id="rId823" Type="http://schemas.openxmlformats.org/officeDocument/2006/relationships/image" Target="media/image816.jpg"/><Relationship Id="rId865" Type="http://schemas.openxmlformats.org/officeDocument/2006/relationships/image" Target="media/image858.jpg"/><Relationship Id="rId255" Type="http://schemas.openxmlformats.org/officeDocument/2006/relationships/image" Target="media/image249.jpg"/><Relationship Id="rId297" Type="http://schemas.openxmlformats.org/officeDocument/2006/relationships/image" Target="media/image291.jpg"/><Relationship Id="rId462" Type="http://schemas.openxmlformats.org/officeDocument/2006/relationships/image" Target="media/image456.jpg"/><Relationship Id="rId518" Type="http://schemas.openxmlformats.org/officeDocument/2006/relationships/image" Target="media/image512.jpg"/><Relationship Id="rId725" Type="http://schemas.openxmlformats.org/officeDocument/2006/relationships/image" Target="media/image718.jpg"/><Relationship Id="rId932" Type="http://schemas.openxmlformats.org/officeDocument/2006/relationships/image" Target="media/image925.jpg"/><Relationship Id="rId115" Type="http://schemas.openxmlformats.org/officeDocument/2006/relationships/image" Target="media/image109.jpg"/><Relationship Id="rId157" Type="http://schemas.openxmlformats.org/officeDocument/2006/relationships/image" Target="media/image151.jpg"/><Relationship Id="rId322" Type="http://schemas.openxmlformats.org/officeDocument/2006/relationships/image" Target="media/image316.jpg"/><Relationship Id="rId364" Type="http://schemas.openxmlformats.org/officeDocument/2006/relationships/image" Target="media/image358.jpg"/><Relationship Id="rId767" Type="http://schemas.openxmlformats.org/officeDocument/2006/relationships/image" Target="media/image760.jpg"/><Relationship Id="rId974" Type="http://schemas.openxmlformats.org/officeDocument/2006/relationships/image" Target="media/image967.jpg"/><Relationship Id="rId1008" Type="http://schemas.openxmlformats.org/officeDocument/2006/relationships/image" Target="media/image1001.jpg"/><Relationship Id="rId61" Type="http://schemas.openxmlformats.org/officeDocument/2006/relationships/image" Target="media/image55.jpg"/><Relationship Id="rId199" Type="http://schemas.openxmlformats.org/officeDocument/2006/relationships/image" Target="media/image193.jpg"/><Relationship Id="rId571" Type="http://schemas.openxmlformats.org/officeDocument/2006/relationships/image" Target="media/image564.jpg"/><Relationship Id="rId627" Type="http://schemas.openxmlformats.org/officeDocument/2006/relationships/image" Target="media/image620.jpg"/><Relationship Id="rId669" Type="http://schemas.openxmlformats.org/officeDocument/2006/relationships/image" Target="media/image662.jpg"/><Relationship Id="rId834" Type="http://schemas.openxmlformats.org/officeDocument/2006/relationships/image" Target="media/image827.jpg"/><Relationship Id="rId876" Type="http://schemas.openxmlformats.org/officeDocument/2006/relationships/image" Target="media/image869.jpg"/><Relationship Id="rId19" Type="http://schemas.openxmlformats.org/officeDocument/2006/relationships/image" Target="media/image13.jpg"/><Relationship Id="rId224" Type="http://schemas.openxmlformats.org/officeDocument/2006/relationships/image" Target="media/image218.jpg"/><Relationship Id="rId266" Type="http://schemas.openxmlformats.org/officeDocument/2006/relationships/image" Target="media/image260.jpg"/><Relationship Id="rId431" Type="http://schemas.openxmlformats.org/officeDocument/2006/relationships/image" Target="media/image425.jpg"/><Relationship Id="rId473" Type="http://schemas.openxmlformats.org/officeDocument/2006/relationships/image" Target="media/image467.jpg"/><Relationship Id="rId529" Type="http://schemas.openxmlformats.org/officeDocument/2006/relationships/image" Target="media/image523.jpg"/><Relationship Id="rId680" Type="http://schemas.openxmlformats.org/officeDocument/2006/relationships/image" Target="media/image673.jpg"/><Relationship Id="rId736" Type="http://schemas.openxmlformats.org/officeDocument/2006/relationships/image" Target="media/image729.jpg"/><Relationship Id="rId901" Type="http://schemas.openxmlformats.org/officeDocument/2006/relationships/image" Target="media/image894.jpg"/><Relationship Id="rId30" Type="http://schemas.openxmlformats.org/officeDocument/2006/relationships/image" Target="media/image24.jpg"/><Relationship Id="rId126" Type="http://schemas.openxmlformats.org/officeDocument/2006/relationships/image" Target="media/image120.jpg"/><Relationship Id="rId168" Type="http://schemas.openxmlformats.org/officeDocument/2006/relationships/image" Target="media/image162.jpg"/><Relationship Id="rId333" Type="http://schemas.openxmlformats.org/officeDocument/2006/relationships/image" Target="media/image327.jpg"/><Relationship Id="rId540" Type="http://schemas.openxmlformats.org/officeDocument/2006/relationships/package" Target="embeddings/Microsoft_Word_Document.docx"/><Relationship Id="rId778" Type="http://schemas.openxmlformats.org/officeDocument/2006/relationships/image" Target="media/image771.jpg"/><Relationship Id="rId943" Type="http://schemas.openxmlformats.org/officeDocument/2006/relationships/image" Target="media/image936.jpg"/><Relationship Id="rId985" Type="http://schemas.openxmlformats.org/officeDocument/2006/relationships/image" Target="media/image978.jpg"/><Relationship Id="rId1019" Type="http://schemas.openxmlformats.org/officeDocument/2006/relationships/image" Target="media/image1012.jpg"/><Relationship Id="rId72" Type="http://schemas.openxmlformats.org/officeDocument/2006/relationships/image" Target="media/image66.jpg"/><Relationship Id="rId375" Type="http://schemas.openxmlformats.org/officeDocument/2006/relationships/image" Target="media/image369.jpg"/><Relationship Id="rId582" Type="http://schemas.openxmlformats.org/officeDocument/2006/relationships/image" Target="media/image575.jpg"/><Relationship Id="rId638" Type="http://schemas.openxmlformats.org/officeDocument/2006/relationships/image" Target="media/image631.jpg"/><Relationship Id="rId803" Type="http://schemas.openxmlformats.org/officeDocument/2006/relationships/image" Target="media/image796.jpg"/><Relationship Id="rId845" Type="http://schemas.openxmlformats.org/officeDocument/2006/relationships/image" Target="media/image838.jpg"/><Relationship Id="rId1030" Type="http://schemas.openxmlformats.org/officeDocument/2006/relationships/footer" Target="footer3.xml"/><Relationship Id="rId3" Type="http://schemas.openxmlformats.org/officeDocument/2006/relationships/settings" Target="settings.xml"/><Relationship Id="rId235" Type="http://schemas.openxmlformats.org/officeDocument/2006/relationships/image" Target="media/image229.jpg"/><Relationship Id="rId277" Type="http://schemas.openxmlformats.org/officeDocument/2006/relationships/image" Target="media/image271.jpg"/><Relationship Id="rId400" Type="http://schemas.openxmlformats.org/officeDocument/2006/relationships/image" Target="media/image394.jpg"/><Relationship Id="rId442" Type="http://schemas.openxmlformats.org/officeDocument/2006/relationships/image" Target="media/image436.jpg"/><Relationship Id="rId484" Type="http://schemas.openxmlformats.org/officeDocument/2006/relationships/image" Target="media/image478.jpg"/><Relationship Id="rId705" Type="http://schemas.openxmlformats.org/officeDocument/2006/relationships/image" Target="media/image698.jpg"/><Relationship Id="rId887" Type="http://schemas.openxmlformats.org/officeDocument/2006/relationships/image" Target="media/image880.jpg"/><Relationship Id="rId137" Type="http://schemas.openxmlformats.org/officeDocument/2006/relationships/image" Target="media/image131.jpg"/><Relationship Id="rId302" Type="http://schemas.openxmlformats.org/officeDocument/2006/relationships/image" Target="media/image296.jpg"/><Relationship Id="rId344" Type="http://schemas.openxmlformats.org/officeDocument/2006/relationships/image" Target="media/image338.jpg"/><Relationship Id="rId691" Type="http://schemas.openxmlformats.org/officeDocument/2006/relationships/image" Target="media/image684.jpg"/><Relationship Id="rId747" Type="http://schemas.openxmlformats.org/officeDocument/2006/relationships/image" Target="media/image740.jpg"/><Relationship Id="rId789" Type="http://schemas.openxmlformats.org/officeDocument/2006/relationships/image" Target="media/image782.jpg"/><Relationship Id="rId912" Type="http://schemas.openxmlformats.org/officeDocument/2006/relationships/image" Target="media/image905.jpg"/><Relationship Id="rId954" Type="http://schemas.openxmlformats.org/officeDocument/2006/relationships/image" Target="media/image947.jpg"/><Relationship Id="rId996" Type="http://schemas.openxmlformats.org/officeDocument/2006/relationships/image" Target="media/image989.jpg"/><Relationship Id="rId41" Type="http://schemas.openxmlformats.org/officeDocument/2006/relationships/image" Target="media/image35.jpg"/><Relationship Id="rId83" Type="http://schemas.openxmlformats.org/officeDocument/2006/relationships/image" Target="media/image77.jpg"/><Relationship Id="rId179" Type="http://schemas.openxmlformats.org/officeDocument/2006/relationships/image" Target="media/image173.jpg"/><Relationship Id="rId386" Type="http://schemas.openxmlformats.org/officeDocument/2006/relationships/image" Target="media/image380.jpg"/><Relationship Id="rId551" Type="http://schemas.openxmlformats.org/officeDocument/2006/relationships/image" Target="media/image544.jpg"/><Relationship Id="rId593" Type="http://schemas.openxmlformats.org/officeDocument/2006/relationships/image" Target="media/image586.jpg"/><Relationship Id="rId607" Type="http://schemas.openxmlformats.org/officeDocument/2006/relationships/image" Target="media/image600.jpg"/><Relationship Id="rId649" Type="http://schemas.openxmlformats.org/officeDocument/2006/relationships/image" Target="media/image642.jpg"/><Relationship Id="rId814" Type="http://schemas.openxmlformats.org/officeDocument/2006/relationships/image" Target="media/image807.jpg"/><Relationship Id="rId856" Type="http://schemas.openxmlformats.org/officeDocument/2006/relationships/image" Target="media/image849.jpg"/><Relationship Id="rId190" Type="http://schemas.openxmlformats.org/officeDocument/2006/relationships/image" Target="media/image184.jpg"/><Relationship Id="rId204" Type="http://schemas.openxmlformats.org/officeDocument/2006/relationships/image" Target="media/image198.jpg"/><Relationship Id="rId246" Type="http://schemas.openxmlformats.org/officeDocument/2006/relationships/image" Target="media/image240.jpg"/><Relationship Id="rId288" Type="http://schemas.openxmlformats.org/officeDocument/2006/relationships/image" Target="media/image282.jpg"/><Relationship Id="rId411" Type="http://schemas.openxmlformats.org/officeDocument/2006/relationships/image" Target="media/image405.jpg"/><Relationship Id="rId453" Type="http://schemas.openxmlformats.org/officeDocument/2006/relationships/image" Target="media/image447.jpg"/><Relationship Id="rId509" Type="http://schemas.openxmlformats.org/officeDocument/2006/relationships/image" Target="media/image503.jpg"/><Relationship Id="rId660" Type="http://schemas.openxmlformats.org/officeDocument/2006/relationships/image" Target="media/image653.jpg"/><Relationship Id="rId898" Type="http://schemas.openxmlformats.org/officeDocument/2006/relationships/image" Target="media/image891.jpg"/><Relationship Id="rId106" Type="http://schemas.openxmlformats.org/officeDocument/2006/relationships/image" Target="media/image100.jpg"/><Relationship Id="rId313" Type="http://schemas.openxmlformats.org/officeDocument/2006/relationships/image" Target="media/image307.jpg"/><Relationship Id="rId495" Type="http://schemas.openxmlformats.org/officeDocument/2006/relationships/image" Target="media/image489.jpg"/><Relationship Id="rId716" Type="http://schemas.openxmlformats.org/officeDocument/2006/relationships/image" Target="media/image709.jpg"/><Relationship Id="rId758" Type="http://schemas.openxmlformats.org/officeDocument/2006/relationships/image" Target="media/image751.jpg"/><Relationship Id="rId923" Type="http://schemas.openxmlformats.org/officeDocument/2006/relationships/image" Target="media/image916.jpg"/><Relationship Id="rId965" Type="http://schemas.openxmlformats.org/officeDocument/2006/relationships/image" Target="media/image958.jpg"/><Relationship Id="rId10" Type="http://schemas.openxmlformats.org/officeDocument/2006/relationships/image" Target="media/image4.jpg"/><Relationship Id="rId52" Type="http://schemas.openxmlformats.org/officeDocument/2006/relationships/image" Target="media/image46.jpg"/><Relationship Id="rId94" Type="http://schemas.openxmlformats.org/officeDocument/2006/relationships/image" Target="media/image88.jpg"/><Relationship Id="rId148" Type="http://schemas.openxmlformats.org/officeDocument/2006/relationships/image" Target="media/image142.jpg"/><Relationship Id="rId355" Type="http://schemas.openxmlformats.org/officeDocument/2006/relationships/image" Target="media/image349.jpg"/><Relationship Id="rId397" Type="http://schemas.openxmlformats.org/officeDocument/2006/relationships/image" Target="media/image391.jpg"/><Relationship Id="rId520" Type="http://schemas.openxmlformats.org/officeDocument/2006/relationships/image" Target="media/image514.jpg"/><Relationship Id="rId562" Type="http://schemas.openxmlformats.org/officeDocument/2006/relationships/image" Target="media/image555.jpg"/><Relationship Id="rId618" Type="http://schemas.openxmlformats.org/officeDocument/2006/relationships/image" Target="media/image611.jpg"/><Relationship Id="rId825" Type="http://schemas.openxmlformats.org/officeDocument/2006/relationships/image" Target="media/image818.jpg"/><Relationship Id="rId215" Type="http://schemas.openxmlformats.org/officeDocument/2006/relationships/image" Target="media/image209.jpg"/><Relationship Id="rId257" Type="http://schemas.openxmlformats.org/officeDocument/2006/relationships/image" Target="media/image251.jpg"/><Relationship Id="rId422" Type="http://schemas.openxmlformats.org/officeDocument/2006/relationships/image" Target="media/image416.jpg"/><Relationship Id="rId464" Type="http://schemas.openxmlformats.org/officeDocument/2006/relationships/image" Target="media/image458.jpg"/><Relationship Id="rId867" Type="http://schemas.openxmlformats.org/officeDocument/2006/relationships/image" Target="media/image860.jpg"/><Relationship Id="rId1010" Type="http://schemas.openxmlformats.org/officeDocument/2006/relationships/image" Target="media/image1003.jpg"/><Relationship Id="rId299" Type="http://schemas.openxmlformats.org/officeDocument/2006/relationships/image" Target="media/image293.jpg"/><Relationship Id="rId727" Type="http://schemas.openxmlformats.org/officeDocument/2006/relationships/image" Target="media/image720.jpg"/><Relationship Id="rId934" Type="http://schemas.openxmlformats.org/officeDocument/2006/relationships/image" Target="media/image927.jpg"/><Relationship Id="rId63" Type="http://schemas.openxmlformats.org/officeDocument/2006/relationships/image" Target="media/image57.jpg"/><Relationship Id="rId159" Type="http://schemas.openxmlformats.org/officeDocument/2006/relationships/image" Target="media/image153.jpg"/><Relationship Id="rId366" Type="http://schemas.openxmlformats.org/officeDocument/2006/relationships/image" Target="media/image360.jpg"/><Relationship Id="rId573" Type="http://schemas.openxmlformats.org/officeDocument/2006/relationships/image" Target="media/image566.jpg"/><Relationship Id="rId780" Type="http://schemas.openxmlformats.org/officeDocument/2006/relationships/image" Target="media/image773.jpg"/><Relationship Id="rId226" Type="http://schemas.openxmlformats.org/officeDocument/2006/relationships/image" Target="media/image220.jpg"/><Relationship Id="rId433" Type="http://schemas.openxmlformats.org/officeDocument/2006/relationships/image" Target="media/image427.jpg"/><Relationship Id="rId878" Type="http://schemas.openxmlformats.org/officeDocument/2006/relationships/image" Target="media/image871.jpg"/><Relationship Id="rId640" Type="http://schemas.openxmlformats.org/officeDocument/2006/relationships/image" Target="media/image633.jpg"/><Relationship Id="rId738" Type="http://schemas.openxmlformats.org/officeDocument/2006/relationships/image" Target="media/image731.jpg"/><Relationship Id="rId945" Type="http://schemas.openxmlformats.org/officeDocument/2006/relationships/image" Target="media/image938.jpg"/><Relationship Id="rId74" Type="http://schemas.openxmlformats.org/officeDocument/2006/relationships/image" Target="media/image68.jpg"/><Relationship Id="rId377" Type="http://schemas.openxmlformats.org/officeDocument/2006/relationships/image" Target="media/image371.jpg"/><Relationship Id="rId500" Type="http://schemas.openxmlformats.org/officeDocument/2006/relationships/image" Target="media/image494.jpg"/><Relationship Id="rId584" Type="http://schemas.openxmlformats.org/officeDocument/2006/relationships/image" Target="media/image577.jpg"/><Relationship Id="rId805" Type="http://schemas.openxmlformats.org/officeDocument/2006/relationships/image" Target="media/image798.jpg"/><Relationship Id="rId5" Type="http://schemas.openxmlformats.org/officeDocument/2006/relationships/footnotes" Target="footnotes.xml"/><Relationship Id="rId237" Type="http://schemas.openxmlformats.org/officeDocument/2006/relationships/image" Target="media/image231.jpg"/><Relationship Id="rId791" Type="http://schemas.openxmlformats.org/officeDocument/2006/relationships/image" Target="media/image784.jpg"/><Relationship Id="rId889" Type="http://schemas.openxmlformats.org/officeDocument/2006/relationships/image" Target="media/image882.jpg"/><Relationship Id="rId444" Type="http://schemas.openxmlformats.org/officeDocument/2006/relationships/image" Target="media/image438.jpg"/><Relationship Id="rId651" Type="http://schemas.openxmlformats.org/officeDocument/2006/relationships/image" Target="media/image644.jpg"/><Relationship Id="rId749" Type="http://schemas.openxmlformats.org/officeDocument/2006/relationships/image" Target="media/image742.jpg"/><Relationship Id="rId290" Type="http://schemas.openxmlformats.org/officeDocument/2006/relationships/image" Target="media/image284.jpg"/><Relationship Id="rId304" Type="http://schemas.openxmlformats.org/officeDocument/2006/relationships/image" Target="media/image298.jpg"/><Relationship Id="rId388" Type="http://schemas.openxmlformats.org/officeDocument/2006/relationships/image" Target="media/image382.jpg"/><Relationship Id="rId511" Type="http://schemas.openxmlformats.org/officeDocument/2006/relationships/image" Target="media/image505.jpg"/><Relationship Id="rId609" Type="http://schemas.openxmlformats.org/officeDocument/2006/relationships/image" Target="media/image602.jpg"/><Relationship Id="rId956" Type="http://schemas.openxmlformats.org/officeDocument/2006/relationships/image" Target="media/image949.jpg"/><Relationship Id="rId85" Type="http://schemas.openxmlformats.org/officeDocument/2006/relationships/image" Target="media/image79.jpg"/><Relationship Id="rId150" Type="http://schemas.openxmlformats.org/officeDocument/2006/relationships/image" Target="media/image144.jpg"/><Relationship Id="rId595" Type="http://schemas.openxmlformats.org/officeDocument/2006/relationships/image" Target="media/image588.jpg"/><Relationship Id="rId816" Type="http://schemas.openxmlformats.org/officeDocument/2006/relationships/image" Target="media/image809.jpg"/><Relationship Id="rId1001" Type="http://schemas.openxmlformats.org/officeDocument/2006/relationships/image" Target="media/image994.jpg"/><Relationship Id="rId248" Type="http://schemas.openxmlformats.org/officeDocument/2006/relationships/image" Target="media/image242.jpg"/><Relationship Id="rId455" Type="http://schemas.openxmlformats.org/officeDocument/2006/relationships/image" Target="media/image449.jpg"/><Relationship Id="rId662" Type="http://schemas.openxmlformats.org/officeDocument/2006/relationships/image" Target="media/image655.jpg"/><Relationship Id="rId12" Type="http://schemas.openxmlformats.org/officeDocument/2006/relationships/image" Target="media/image6.jpg"/><Relationship Id="rId108" Type="http://schemas.openxmlformats.org/officeDocument/2006/relationships/image" Target="media/image102.jpg"/><Relationship Id="rId315" Type="http://schemas.openxmlformats.org/officeDocument/2006/relationships/image" Target="media/image309.jpg"/><Relationship Id="rId522" Type="http://schemas.openxmlformats.org/officeDocument/2006/relationships/image" Target="media/image516.jpg"/><Relationship Id="rId967" Type="http://schemas.openxmlformats.org/officeDocument/2006/relationships/image" Target="media/image960.jpg"/><Relationship Id="rId96" Type="http://schemas.openxmlformats.org/officeDocument/2006/relationships/image" Target="media/image90.jpg"/><Relationship Id="rId161" Type="http://schemas.openxmlformats.org/officeDocument/2006/relationships/image" Target="media/image155.jpg"/><Relationship Id="rId399" Type="http://schemas.openxmlformats.org/officeDocument/2006/relationships/image" Target="media/image393.jpg"/><Relationship Id="rId827" Type="http://schemas.openxmlformats.org/officeDocument/2006/relationships/image" Target="media/image820.jpg"/><Relationship Id="rId1012" Type="http://schemas.openxmlformats.org/officeDocument/2006/relationships/image" Target="media/image1005.jpg"/><Relationship Id="rId259" Type="http://schemas.openxmlformats.org/officeDocument/2006/relationships/image" Target="media/image253.jpg"/><Relationship Id="rId466" Type="http://schemas.openxmlformats.org/officeDocument/2006/relationships/image" Target="media/image460.jpg"/><Relationship Id="rId673" Type="http://schemas.openxmlformats.org/officeDocument/2006/relationships/image" Target="media/image666.jpg"/><Relationship Id="rId880" Type="http://schemas.openxmlformats.org/officeDocument/2006/relationships/image" Target="media/image873.jpg"/><Relationship Id="rId23" Type="http://schemas.openxmlformats.org/officeDocument/2006/relationships/image" Target="media/image17.jpg"/><Relationship Id="rId119" Type="http://schemas.openxmlformats.org/officeDocument/2006/relationships/image" Target="media/image113.jpg"/><Relationship Id="rId326" Type="http://schemas.openxmlformats.org/officeDocument/2006/relationships/image" Target="media/image320.jpg"/><Relationship Id="rId533" Type="http://schemas.openxmlformats.org/officeDocument/2006/relationships/image" Target="media/image527.jpg"/><Relationship Id="rId978" Type="http://schemas.openxmlformats.org/officeDocument/2006/relationships/image" Target="media/image971.jpg"/><Relationship Id="rId740" Type="http://schemas.openxmlformats.org/officeDocument/2006/relationships/image" Target="media/image733.jpg"/><Relationship Id="rId838" Type="http://schemas.openxmlformats.org/officeDocument/2006/relationships/image" Target="media/image831.jpg"/><Relationship Id="rId1023" Type="http://schemas.openxmlformats.org/officeDocument/2006/relationships/image" Target="media/image1016.jpg"/><Relationship Id="rId172" Type="http://schemas.openxmlformats.org/officeDocument/2006/relationships/image" Target="media/image166.jpg"/><Relationship Id="rId477" Type="http://schemas.openxmlformats.org/officeDocument/2006/relationships/image" Target="media/image471.jpg"/><Relationship Id="rId600" Type="http://schemas.openxmlformats.org/officeDocument/2006/relationships/image" Target="media/image593.jpg"/><Relationship Id="rId684" Type="http://schemas.openxmlformats.org/officeDocument/2006/relationships/image" Target="media/image677.jpg"/><Relationship Id="rId337" Type="http://schemas.openxmlformats.org/officeDocument/2006/relationships/image" Target="media/image331.jpg"/><Relationship Id="rId891" Type="http://schemas.openxmlformats.org/officeDocument/2006/relationships/image" Target="media/image884.jpg"/><Relationship Id="rId905" Type="http://schemas.openxmlformats.org/officeDocument/2006/relationships/image" Target="media/image898.jpg"/><Relationship Id="rId989" Type="http://schemas.openxmlformats.org/officeDocument/2006/relationships/image" Target="media/image982.jpg"/><Relationship Id="rId34" Type="http://schemas.openxmlformats.org/officeDocument/2006/relationships/image" Target="media/image28.jpg"/><Relationship Id="rId544" Type="http://schemas.openxmlformats.org/officeDocument/2006/relationships/image" Target="media/image537.jpg"/><Relationship Id="rId751" Type="http://schemas.openxmlformats.org/officeDocument/2006/relationships/image" Target="media/image744.jpg"/><Relationship Id="rId849" Type="http://schemas.openxmlformats.org/officeDocument/2006/relationships/image" Target="media/image842.jpg"/><Relationship Id="rId183" Type="http://schemas.openxmlformats.org/officeDocument/2006/relationships/image" Target="media/image177.jpg"/><Relationship Id="rId390" Type="http://schemas.openxmlformats.org/officeDocument/2006/relationships/image" Target="media/image384.jpg"/><Relationship Id="rId404" Type="http://schemas.openxmlformats.org/officeDocument/2006/relationships/image" Target="media/image398.jpg"/><Relationship Id="rId611" Type="http://schemas.openxmlformats.org/officeDocument/2006/relationships/image" Target="media/image604.jpg"/><Relationship Id="rId250" Type="http://schemas.openxmlformats.org/officeDocument/2006/relationships/image" Target="media/image244.jpg"/><Relationship Id="rId488" Type="http://schemas.openxmlformats.org/officeDocument/2006/relationships/image" Target="media/image482.jpg"/><Relationship Id="rId695" Type="http://schemas.openxmlformats.org/officeDocument/2006/relationships/image" Target="media/image688.jpg"/><Relationship Id="rId709" Type="http://schemas.openxmlformats.org/officeDocument/2006/relationships/image" Target="media/image702.jpg"/><Relationship Id="rId916" Type="http://schemas.openxmlformats.org/officeDocument/2006/relationships/image" Target="media/image909.jpg"/><Relationship Id="rId45" Type="http://schemas.openxmlformats.org/officeDocument/2006/relationships/image" Target="media/image39.jpg"/><Relationship Id="rId110" Type="http://schemas.openxmlformats.org/officeDocument/2006/relationships/image" Target="media/image104.jpg"/><Relationship Id="rId348" Type="http://schemas.openxmlformats.org/officeDocument/2006/relationships/image" Target="media/image342.jpg"/><Relationship Id="rId555" Type="http://schemas.openxmlformats.org/officeDocument/2006/relationships/image" Target="media/image548.jpg"/><Relationship Id="rId762" Type="http://schemas.openxmlformats.org/officeDocument/2006/relationships/image" Target="media/image755.jpg"/><Relationship Id="rId194" Type="http://schemas.openxmlformats.org/officeDocument/2006/relationships/image" Target="media/image188.jpg"/><Relationship Id="rId208" Type="http://schemas.openxmlformats.org/officeDocument/2006/relationships/image" Target="media/image202.jpg"/><Relationship Id="rId415" Type="http://schemas.openxmlformats.org/officeDocument/2006/relationships/image" Target="media/image409.jpg"/><Relationship Id="rId622" Type="http://schemas.openxmlformats.org/officeDocument/2006/relationships/image" Target="media/image615.jpg"/><Relationship Id="rId261" Type="http://schemas.openxmlformats.org/officeDocument/2006/relationships/image" Target="media/image255.jpg"/><Relationship Id="rId499" Type="http://schemas.openxmlformats.org/officeDocument/2006/relationships/image" Target="media/image493.jpg"/><Relationship Id="rId927" Type="http://schemas.openxmlformats.org/officeDocument/2006/relationships/image" Target="media/image920.jpg"/><Relationship Id="rId56" Type="http://schemas.openxmlformats.org/officeDocument/2006/relationships/image" Target="media/image50.jpg"/><Relationship Id="rId359" Type="http://schemas.openxmlformats.org/officeDocument/2006/relationships/image" Target="media/image353.jpg"/><Relationship Id="rId566" Type="http://schemas.openxmlformats.org/officeDocument/2006/relationships/image" Target="media/image559.jpg"/><Relationship Id="rId773" Type="http://schemas.openxmlformats.org/officeDocument/2006/relationships/image" Target="media/image766.jpg"/><Relationship Id="rId121" Type="http://schemas.openxmlformats.org/officeDocument/2006/relationships/image" Target="media/image115.jpg"/><Relationship Id="rId219" Type="http://schemas.openxmlformats.org/officeDocument/2006/relationships/image" Target="media/image213.jpg"/><Relationship Id="rId426" Type="http://schemas.openxmlformats.org/officeDocument/2006/relationships/image" Target="media/image420.jpg"/><Relationship Id="rId633" Type="http://schemas.openxmlformats.org/officeDocument/2006/relationships/image" Target="media/image626.jpg"/><Relationship Id="rId980" Type="http://schemas.openxmlformats.org/officeDocument/2006/relationships/image" Target="media/image973.jpg"/><Relationship Id="rId840" Type="http://schemas.openxmlformats.org/officeDocument/2006/relationships/image" Target="media/image833.jpg"/><Relationship Id="rId938" Type="http://schemas.openxmlformats.org/officeDocument/2006/relationships/image" Target="media/image931.jpg"/><Relationship Id="rId67" Type="http://schemas.openxmlformats.org/officeDocument/2006/relationships/image" Target="media/image61.jpg"/><Relationship Id="rId272" Type="http://schemas.openxmlformats.org/officeDocument/2006/relationships/image" Target="media/image266.jpg"/><Relationship Id="rId577" Type="http://schemas.openxmlformats.org/officeDocument/2006/relationships/image" Target="media/image570.jpg"/><Relationship Id="rId700" Type="http://schemas.openxmlformats.org/officeDocument/2006/relationships/image" Target="media/image693.jpg"/><Relationship Id="rId132" Type="http://schemas.openxmlformats.org/officeDocument/2006/relationships/image" Target="media/image126.jpg"/><Relationship Id="rId784" Type="http://schemas.openxmlformats.org/officeDocument/2006/relationships/image" Target="media/image777.jpg"/><Relationship Id="rId991" Type="http://schemas.openxmlformats.org/officeDocument/2006/relationships/image" Target="media/image984.jpg"/><Relationship Id="rId437" Type="http://schemas.openxmlformats.org/officeDocument/2006/relationships/image" Target="media/image431.jpg"/><Relationship Id="rId644" Type="http://schemas.openxmlformats.org/officeDocument/2006/relationships/image" Target="media/image637.jpg"/><Relationship Id="rId851" Type="http://schemas.openxmlformats.org/officeDocument/2006/relationships/image" Target="media/image844.jpg"/><Relationship Id="rId283" Type="http://schemas.openxmlformats.org/officeDocument/2006/relationships/image" Target="media/image277.jpg"/><Relationship Id="rId490" Type="http://schemas.openxmlformats.org/officeDocument/2006/relationships/image" Target="media/image484.jpg"/><Relationship Id="rId504" Type="http://schemas.openxmlformats.org/officeDocument/2006/relationships/image" Target="media/image498.jpg"/><Relationship Id="rId711" Type="http://schemas.openxmlformats.org/officeDocument/2006/relationships/image" Target="media/image704.jpg"/><Relationship Id="rId949" Type="http://schemas.openxmlformats.org/officeDocument/2006/relationships/image" Target="media/image942.jpg"/><Relationship Id="rId78" Type="http://schemas.openxmlformats.org/officeDocument/2006/relationships/image" Target="media/image72.jpg"/><Relationship Id="rId143" Type="http://schemas.openxmlformats.org/officeDocument/2006/relationships/image" Target="media/image137.jpg"/><Relationship Id="rId350" Type="http://schemas.openxmlformats.org/officeDocument/2006/relationships/image" Target="media/image344.jpg"/><Relationship Id="rId588" Type="http://schemas.openxmlformats.org/officeDocument/2006/relationships/image" Target="media/image581.jpg"/><Relationship Id="rId795" Type="http://schemas.openxmlformats.org/officeDocument/2006/relationships/image" Target="media/image788.jpg"/><Relationship Id="rId809" Type="http://schemas.openxmlformats.org/officeDocument/2006/relationships/image" Target="media/image802.jpg"/><Relationship Id="rId9" Type="http://schemas.openxmlformats.org/officeDocument/2006/relationships/image" Target="media/image3.jpg"/><Relationship Id="rId210" Type="http://schemas.openxmlformats.org/officeDocument/2006/relationships/image" Target="media/image204.jpg"/><Relationship Id="rId448" Type="http://schemas.openxmlformats.org/officeDocument/2006/relationships/image" Target="media/image442.jpg"/><Relationship Id="rId655" Type="http://schemas.openxmlformats.org/officeDocument/2006/relationships/image" Target="media/image648.jpg"/><Relationship Id="rId862" Type="http://schemas.openxmlformats.org/officeDocument/2006/relationships/image" Target="media/image855.jpg"/><Relationship Id="rId294" Type="http://schemas.openxmlformats.org/officeDocument/2006/relationships/image" Target="media/image288.jpg"/><Relationship Id="rId308" Type="http://schemas.openxmlformats.org/officeDocument/2006/relationships/image" Target="media/image302.jpg"/><Relationship Id="rId515" Type="http://schemas.openxmlformats.org/officeDocument/2006/relationships/image" Target="media/image509.jpg"/><Relationship Id="rId722" Type="http://schemas.openxmlformats.org/officeDocument/2006/relationships/image" Target="media/image715.jpg"/><Relationship Id="rId89" Type="http://schemas.openxmlformats.org/officeDocument/2006/relationships/image" Target="media/image83.jpg"/><Relationship Id="rId154" Type="http://schemas.openxmlformats.org/officeDocument/2006/relationships/image" Target="media/image148.jpg"/><Relationship Id="rId361" Type="http://schemas.openxmlformats.org/officeDocument/2006/relationships/image" Target="media/image355.jpg"/><Relationship Id="rId599" Type="http://schemas.openxmlformats.org/officeDocument/2006/relationships/image" Target="media/image592.jpg"/><Relationship Id="rId1005" Type="http://schemas.openxmlformats.org/officeDocument/2006/relationships/image" Target="media/image998.jpg"/><Relationship Id="rId459" Type="http://schemas.openxmlformats.org/officeDocument/2006/relationships/image" Target="media/image453.jpg"/><Relationship Id="rId666" Type="http://schemas.openxmlformats.org/officeDocument/2006/relationships/image" Target="media/image659.jpg"/><Relationship Id="rId873" Type="http://schemas.openxmlformats.org/officeDocument/2006/relationships/image" Target="media/image866.jpg"/><Relationship Id="rId16" Type="http://schemas.openxmlformats.org/officeDocument/2006/relationships/image" Target="media/image10.jpg"/><Relationship Id="rId221" Type="http://schemas.openxmlformats.org/officeDocument/2006/relationships/image" Target="media/image215.jpg"/><Relationship Id="rId319" Type="http://schemas.openxmlformats.org/officeDocument/2006/relationships/image" Target="media/image313.jpg"/><Relationship Id="rId526" Type="http://schemas.openxmlformats.org/officeDocument/2006/relationships/image" Target="media/image520.jpg"/><Relationship Id="rId733" Type="http://schemas.openxmlformats.org/officeDocument/2006/relationships/image" Target="media/image726.jpg"/><Relationship Id="rId940" Type="http://schemas.openxmlformats.org/officeDocument/2006/relationships/image" Target="media/image933.jpg"/><Relationship Id="rId1016" Type="http://schemas.openxmlformats.org/officeDocument/2006/relationships/image" Target="media/image1009.jpg"/><Relationship Id="rId165" Type="http://schemas.openxmlformats.org/officeDocument/2006/relationships/image" Target="media/image159.jpg"/><Relationship Id="rId372" Type="http://schemas.openxmlformats.org/officeDocument/2006/relationships/image" Target="media/image366.jpg"/><Relationship Id="rId677" Type="http://schemas.openxmlformats.org/officeDocument/2006/relationships/image" Target="media/image670.jpg"/><Relationship Id="rId800" Type="http://schemas.openxmlformats.org/officeDocument/2006/relationships/image" Target="media/image793.jpg"/><Relationship Id="rId232" Type="http://schemas.openxmlformats.org/officeDocument/2006/relationships/image" Target="media/image226.jpg"/><Relationship Id="rId884" Type="http://schemas.openxmlformats.org/officeDocument/2006/relationships/image" Target="media/image877.jpg"/><Relationship Id="rId27" Type="http://schemas.openxmlformats.org/officeDocument/2006/relationships/image" Target="media/image21.jpg"/><Relationship Id="rId537" Type="http://schemas.openxmlformats.org/officeDocument/2006/relationships/image" Target="media/image531.jpg"/><Relationship Id="rId744" Type="http://schemas.openxmlformats.org/officeDocument/2006/relationships/image" Target="media/image737.jpg"/><Relationship Id="rId951" Type="http://schemas.openxmlformats.org/officeDocument/2006/relationships/image" Target="media/image944.jpg"/><Relationship Id="rId80" Type="http://schemas.openxmlformats.org/officeDocument/2006/relationships/image" Target="media/image74.jpg"/><Relationship Id="rId176" Type="http://schemas.openxmlformats.org/officeDocument/2006/relationships/image" Target="media/image170.jpg"/><Relationship Id="rId383" Type="http://schemas.openxmlformats.org/officeDocument/2006/relationships/image" Target="media/image377.jpg"/><Relationship Id="rId590" Type="http://schemas.openxmlformats.org/officeDocument/2006/relationships/image" Target="media/image583.jpg"/><Relationship Id="rId604" Type="http://schemas.openxmlformats.org/officeDocument/2006/relationships/image" Target="media/image597.jpg"/><Relationship Id="rId811" Type="http://schemas.openxmlformats.org/officeDocument/2006/relationships/image" Target="media/image804.jpg"/><Relationship Id="rId1027" Type="http://schemas.openxmlformats.org/officeDocument/2006/relationships/image" Target="media/image1020.jpg"/><Relationship Id="rId243" Type="http://schemas.openxmlformats.org/officeDocument/2006/relationships/image" Target="media/image237.jpg"/><Relationship Id="rId450" Type="http://schemas.openxmlformats.org/officeDocument/2006/relationships/image" Target="media/image444.jpg"/><Relationship Id="rId688" Type="http://schemas.openxmlformats.org/officeDocument/2006/relationships/image" Target="media/image681.jpg"/><Relationship Id="rId895" Type="http://schemas.openxmlformats.org/officeDocument/2006/relationships/image" Target="media/image888.jpg"/><Relationship Id="rId909" Type="http://schemas.openxmlformats.org/officeDocument/2006/relationships/image" Target="media/image902.jpg"/><Relationship Id="rId38" Type="http://schemas.openxmlformats.org/officeDocument/2006/relationships/image" Target="media/image32.jpg"/><Relationship Id="rId103" Type="http://schemas.openxmlformats.org/officeDocument/2006/relationships/image" Target="media/image97.jpg"/><Relationship Id="rId310" Type="http://schemas.openxmlformats.org/officeDocument/2006/relationships/image" Target="media/image304.jpg"/><Relationship Id="rId548" Type="http://schemas.openxmlformats.org/officeDocument/2006/relationships/image" Target="media/image541.jpg"/><Relationship Id="rId755" Type="http://schemas.openxmlformats.org/officeDocument/2006/relationships/image" Target="media/image748.jpg"/><Relationship Id="rId962" Type="http://schemas.openxmlformats.org/officeDocument/2006/relationships/image" Target="media/image955.jpg"/><Relationship Id="rId91" Type="http://schemas.openxmlformats.org/officeDocument/2006/relationships/image" Target="media/image85.jpg"/><Relationship Id="rId187" Type="http://schemas.openxmlformats.org/officeDocument/2006/relationships/image" Target="media/image181.jpg"/><Relationship Id="rId394" Type="http://schemas.openxmlformats.org/officeDocument/2006/relationships/image" Target="media/image388.jpg"/><Relationship Id="rId408" Type="http://schemas.openxmlformats.org/officeDocument/2006/relationships/image" Target="media/image402.jpg"/><Relationship Id="rId615" Type="http://schemas.openxmlformats.org/officeDocument/2006/relationships/image" Target="media/image608.jpg"/><Relationship Id="rId822" Type="http://schemas.openxmlformats.org/officeDocument/2006/relationships/image" Target="media/image8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67943</Words>
  <Characters>387278</Characters>
  <Application>Microsoft Office Word</Application>
  <DocSecurity>0</DocSecurity>
  <Lines>3227</Lines>
  <Paragraphs>908</Paragraphs>
  <ScaleCrop>false</ScaleCrop>
  <HeadingPairs>
    <vt:vector size="2" baseType="variant">
      <vt:variant>
        <vt:lpstr>Title</vt:lpstr>
      </vt:variant>
      <vt:variant>
        <vt:i4>1</vt:i4>
      </vt:variant>
    </vt:vector>
  </HeadingPairs>
  <TitlesOfParts>
    <vt:vector size="1" baseType="lpstr">
      <vt:lpstr>CCCC18A29 Lot 1 Contract Bain - v2.0 (002).docx</vt:lpstr>
    </vt:vector>
  </TitlesOfParts>
  <Company>Cabinet Office</Company>
  <LinksUpToDate>false</LinksUpToDate>
  <CharactersWithSpaces>454313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CCCC18A29 Lot 1 Contract Bain - v2.0 (002).docx</dc:title>
  <dc:subject/>
  <dc:creator>Julia Aldous</dc:creator>
  <cp:keywords/>
  <cp:lastModifiedBy>Julia Aldous</cp:lastModifiedBy>
  <cp:revision>3</cp:revision>
  <dcterms:created xsi:type="dcterms:W3CDTF">2019-07-08T10:42:00Z</dcterms:created>
  <dcterms:modified xsi:type="dcterms:W3CDTF">2019-07-08T10:42:00Z</dcterms:modified>
</cp:coreProperties>
</file>