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F3521A" w:rsidP="00716925">
            <w:pPr>
              <w:overflowPunct w:val="0"/>
              <w:autoSpaceDE w:val="0"/>
              <w:autoSpaceDN w:val="0"/>
              <w:adjustRightInd w:val="0"/>
              <w:jc w:val="both"/>
              <w:textAlignment w:val="baseline"/>
              <w:rPr>
                <w:rFonts w:ascii="Arial" w:hAnsi="Arial" w:cs="Arial"/>
                <w:b/>
                <w:lang w:val="en-US"/>
              </w:rPr>
            </w:pPr>
            <w:r>
              <w:rPr>
                <w:rFonts w:ascii="Arial" w:hAnsi="Arial" w:cs="Arial"/>
                <w:b/>
                <w:lang w:val="en-US"/>
              </w:rPr>
              <w:t>Provision of information on chromium doped fuel for use within light water reactors</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F3521A">
              <w:rPr>
                <w:rFonts w:ascii="Arial" w:hAnsi="Arial" w:cs="Arial"/>
                <w:b/>
                <w:lang w:val="en-US"/>
              </w:rPr>
              <w:t>406</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F3521A">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F3521A">
              <w:rPr>
                <w:rFonts w:ascii="Arial" w:hAnsi="Arial" w:cs="Arial"/>
                <w:b/>
                <w:lang w:val="en-US"/>
              </w:rPr>
              <w:t>3450</w:t>
            </w:r>
            <w:r w:rsidRPr="00716925">
              <w:rPr>
                <w:rFonts w:ascii="Arial" w:hAnsi="Arial" w:cs="Arial"/>
                <w:b/>
                <w:lang w:val="en-US"/>
              </w:rPr>
              <w:t>.</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F3521A" w:rsidP="00F3521A">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Frazer-Nash Consultancy Ltd</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F4406F" w:rsidRDefault="00AD7E0B"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reference ONR/T</w:t>
      </w:r>
      <w:r w:rsidR="00F3521A">
        <w:rPr>
          <w:rFonts w:ascii="Arial" w:hAnsi="Arial"/>
        </w:rPr>
        <w:t>3450</w:t>
      </w:r>
      <w:r w:rsidR="00F4406F">
        <w:rPr>
          <w:rFonts w:ascii="Arial" w:hAnsi="Arial"/>
        </w:rPr>
        <w:t xml:space="preserve"> to deliver the above services </w:t>
      </w:r>
      <w:r w:rsidR="00F4406F">
        <w:rPr>
          <w:rFonts w:ascii="Arial" w:hAnsi="Arial"/>
        </w:rPr>
        <w:tab/>
        <w:t xml:space="preserve">under Lot </w:t>
      </w:r>
      <w:r w:rsidR="00F3521A">
        <w:rPr>
          <w:rFonts w:ascii="Arial" w:hAnsi="Arial"/>
        </w:rPr>
        <w:t>2</w:t>
      </w:r>
      <w:r w:rsidR="00F4406F">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commence on </w:t>
      </w:r>
      <w:r w:rsidR="00F3521A">
        <w:rPr>
          <w:rFonts w:ascii="Arial" w:hAnsi="Arial"/>
          <w:noProof/>
        </w:rPr>
        <w:t>01 October 2019</w:t>
      </w:r>
      <w:r w:rsidR="00406287" w:rsidRPr="00153A85">
        <w:rPr>
          <w:rFonts w:ascii="Arial" w:hAnsi="Arial"/>
          <w:noProof/>
        </w:rPr>
        <w:t xml:space="preserve"> and shall be completed by </w:t>
      </w:r>
      <w:r w:rsidR="00F3521A">
        <w:rPr>
          <w:rFonts w:ascii="Arial" w:hAnsi="Arial"/>
          <w:noProof/>
        </w:rPr>
        <w:t>31 March 2020</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r w:rsidR="00F347A8">
        <w:rPr>
          <w:rFonts w:ascii="Arial" w:hAnsi="Arial" w:cs="Arial"/>
          <w:noProof/>
        </w:rPr>
        <w:tab/>
      </w:r>
      <w:r w:rsidR="00F347A8">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r w:rsidR="00F347A8">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w:t>
      </w:r>
      <w:r w:rsidR="00F3521A">
        <w:rPr>
          <w:rFonts w:ascii="Arial" w:hAnsi="Arial" w:cs="Arial"/>
          <w:noProof/>
        </w:rPr>
        <w:tab/>
      </w:r>
      <w:r w:rsidR="00F3521A">
        <w:rPr>
          <w:rFonts w:ascii="Arial" w:hAnsi="Arial" w:cs="Arial"/>
          <w:noProof/>
        </w:rPr>
        <w:tab/>
      </w:r>
      <w:r w:rsidR="006D4D93">
        <w:rPr>
          <w:rFonts w:ascii="Arial" w:hAnsi="Arial" w:cs="Arial"/>
          <w:noProof/>
        </w:rPr>
        <w:t xml:space="preserve"> </w:t>
      </w: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F3521A" w:rsidRDefault="00F3521A"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F3521A" w:rsidRDefault="00F3521A"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r w:rsidR="00F347A8">
        <w:rPr>
          <w:rFonts w:ascii="Arial" w:hAnsi="Arial" w:cs="Arial"/>
          <w:noProof/>
        </w:rPr>
        <w:tab/>
      </w:r>
      <w:r w:rsidR="00F347A8">
        <w:rPr>
          <w:rFonts w:ascii="Arial" w:hAnsi="Arial" w:cs="Arial"/>
          <w:noProof/>
        </w:rPr>
        <w:tab/>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sidR="00F347A8">
        <w:rPr>
          <w:rFonts w:ascii="Arial" w:hAnsi="Arial" w:cs="Arial"/>
          <w:noProof/>
        </w:rPr>
        <w:tab/>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r w:rsidR="00F347A8">
        <w:rPr>
          <w:rFonts w:ascii="Arial" w:hAnsi="Arial" w:cs="Arial"/>
          <w:noProof/>
        </w:rPr>
        <w:tab/>
      </w:r>
      <w:r w:rsidR="00F347A8">
        <w:rPr>
          <w:rFonts w:ascii="Arial" w:hAnsi="Arial" w:cs="Arial"/>
          <w:noProof/>
        </w:rPr>
        <w:tab/>
      </w:r>
    </w:p>
    <w:p w:rsidR="007A0F9D" w:rsidRDefault="007A0F9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153A85">
        <w:rPr>
          <w:rFonts w:ascii="Arial" w:hAnsi="Arial" w:cs="Arial"/>
          <w:noProof/>
        </w:rPr>
        <w:t>£</w:t>
      </w:r>
      <w:r w:rsidR="00F3521A">
        <w:rPr>
          <w:rFonts w:ascii="Arial" w:hAnsi="Arial" w:cs="Arial"/>
          <w:noProof/>
        </w:rPr>
        <w:t>45,392.95</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F3521A"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FRAZER-NASH CONSULTANCY LTD</w:t>
      </w:r>
    </w:p>
    <w:p w:rsidR="00136874" w:rsidRDefault="00F3521A"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r>
        <w:rPr>
          <w:rFonts w:ascii="Arial" w:hAnsi="Arial"/>
          <w:bCs/>
          <w:noProof/>
        </w:rPr>
        <w:t>5</w:t>
      </w:r>
      <w:r w:rsidRPr="00F3521A">
        <w:rPr>
          <w:rFonts w:ascii="Arial" w:hAnsi="Arial"/>
          <w:bCs/>
          <w:noProof/>
          <w:vertAlign w:val="superscript"/>
        </w:rPr>
        <w:t>th</w:t>
      </w:r>
      <w:r>
        <w:rPr>
          <w:rFonts w:ascii="Arial" w:hAnsi="Arial"/>
          <w:bCs/>
          <w:noProof/>
        </w:rPr>
        <w:t xml:space="preserve"> Floor, Malt Building, Wilderspool Business Park, Greenalls Avenue, Warrington, WA4 6HL</w:t>
      </w:r>
    </w:p>
    <w:p w:rsidR="00136874" w:rsidRDefault="00136874"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F3521A" w:rsidRDefault="00F3521A" w:rsidP="00136874">
      <w:pPr>
        <w:pStyle w:val="DefaultText2"/>
        <w:tabs>
          <w:tab w:val="left" w:pos="851"/>
        </w:tabs>
        <w:ind w:left="851" w:hanging="851"/>
        <w:rPr>
          <w:rFonts w:ascii="Arial" w:hAnsi="Arial"/>
          <w:noProof/>
          <w:lang w:val="en-GB"/>
        </w:rPr>
      </w:pPr>
    </w:p>
    <w:p w:rsidR="00F3521A" w:rsidRDefault="00F3521A" w:rsidP="00136874">
      <w:pPr>
        <w:pStyle w:val="DefaultText2"/>
        <w:tabs>
          <w:tab w:val="left" w:pos="851"/>
        </w:tabs>
        <w:ind w:left="851" w:hanging="851"/>
        <w:rPr>
          <w:rFonts w:ascii="Arial" w:hAnsi="Arial"/>
          <w:noProof/>
          <w:lang w:val="en-GB"/>
        </w:rPr>
      </w:pPr>
    </w:p>
    <w:p w:rsidR="006D4D93" w:rsidRPr="00153A85" w:rsidRDefault="006D4D93" w:rsidP="00136874">
      <w:pPr>
        <w:pStyle w:val="DefaultText2"/>
        <w:tabs>
          <w:tab w:val="left" w:pos="851"/>
        </w:tabs>
        <w:ind w:left="851" w:hanging="851"/>
        <w:rPr>
          <w:rFonts w:ascii="Arial" w:hAnsi="Arial"/>
          <w:noProof/>
          <w:lang w:val="en-GB"/>
        </w:rPr>
      </w:pPr>
    </w:p>
    <w:p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Default="00331F69" w:rsidP="0071451E">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 xml:space="preserve">The Contractor shall undertake the Programme of Work titled </w:t>
      </w:r>
      <w:r w:rsidR="0071451E">
        <w:rPr>
          <w:rFonts w:ascii="Arial" w:hAnsi="Arial"/>
          <w:szCs w:val="24"/>
        </w:rPr>
        <w:t>Provision of Information on Chromium Doped Fuel for use within Light Water Reactors</w:t>
      </w:r>
      <w:r>
        <w:rPr>
          <w:rFonts w:ascii="Arial" w:hAnsi="Arial"/>
          <w:szCs w:val="24"/>
        </w:rPr>
        <w:t xml:space="preserve">, dated </w:t>
      </w:r>
      <w:r w:rsidR="0071451E">
        <w:rPr>
          <w:rFonts w:ascii="Arial" w:hAnsi="Arial"/>
          <w:szCs w:val="24"/>
        </w:rPr>
        <w:t>01 August 2019</w:t>
      </w:r>
      <w:r w:rsidR="00F4406F">
        <w:rPr>
          <w:rFonts w:ascii="Arial" w:hAnsi="Arial"/>
          <w:szCs w:val="24"/>
        </w:rPr>
        <w:t xml:space="preserve"> </w:t>
      </w:r>
      <w:r>
        <w:rPr>
          <w:rFonts w:ascii="Arial" w:hAnsi="Arial"/>
          <w:szCs w:val="24"/>
        </w:rPr>
        <w:t xml:space="preserve">and referenced </w:t>
      </w:r>
      <w:r w:rsidR="0071451E">
        <w:rPr>
          <w:rFonts w:ascii="Arial" w:hAnsi="Arial"/>
          <w:szCs w:val="24"/>
        </w:rPr>
        <w:t>FNC 62214/91089L</w:t>
      </w:r>
      <w:r>
        <w:rPr>
          <w:rFonts w:ascii="Arial" w:hAnsi="Arial"/>
          <w:szCs w:val="24"/>
        </w:rPr>
        <w:t>, a copy of which is embedded within this Annex 1.</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71451E" w:rsidRDefault="0071451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71451E" w:rsidRDefault="0071451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71451E" w:rsidRDefault="0071451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Contractor’s Proposal</w:t>
      </w:r>
    </w:p>
    <w:p w:rsidR="0071451E" w:rsidRDefault="0071451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71451E" w:rsidRDefault="0071451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                         </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F347A8" w:rsidRDefault="00F347A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F347A8" w:rsidRDefault="00F347A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F347A8" w:rsidRDefault="00F347A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F347A8" w:rsidRDefault="00F347A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F347A8" w:rsidRDefault="00F347A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5pt;height:48pt" o:ole="">
            <v:imagedata r:id="rId11" o:title=""/>
          </v:shape>
          <o:OLEObject Type="Embed" ProgID="Excel.Sheet.12" ShapeID="_x0000_i1025" DrawAspect="Icon" ObjectID="_1632730742"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1" w:rsidRDefault="00B20401" w:rsidP="00B20401">
    <w:pPr>
      <w:pStyle w:val="Footer"/>
      <w:rPr>
        <w:rFonts w:ascii="Arial" w:hAnsi="Arial" w:cs="Arial"/>
        <w:sz w:val="16"/>
        <w:szCs w:val="16"/>
      </w:rPr>
    </w:pPr>
    <w:r>
      <w:rPr>
        <w:rFonts w:ascii="Arial" w:hAnsi="Arial" w:cs="Arial"/>
        <w:sz w:val="16"/>
        <w:szCs w:val="16"/>
      </w:rPr>
      <w:t>1.11.4.</w:t>
    </w:r>
    <w:r w:rsidR="00F3521A">
      <w:rPr>
        <w:rFonts w:ascii="Arial" w:hAnsi="Arial" w:cs="Arial"/>
        <w:sz w:val="16"/>
        <w:szCs w:val="16"/>
      </w:rPr>
      <w:t>3450</w:t>
    </w: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623D2C">
      <w:rPr>
        <w:rStyle w:val="PageNumber"/>
        <w:rFonts w:ascii="Arial" w:hAnsi="Arial" w:cs="Arial"/>
        <w:noProof/>
        <w:sz w:val="16"/>
        <w:szCs w:val="16"/>
      </w:rPr>
      <w:t>2</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623D2C">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623D2C">
      <w:rPr>
        <w:rFonts w:ascii="Arial" w:hAnsi="Arial" w:cs="Arial"/>
        <w:sz w:val="20"/>
        <w:szCs w:val="20"/>
      </w:rPr>
      <w:t>406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63097"/>
    <w:rsid w:val="00170AE5"/>
    <w:rsid w:val="00173949"/>
    <w:rsid w:val="0019640E"/>
    <w:rsid w:val="001C39B1"/>
    <w:rsid w:val="001D1C3A"/>
    <w:rsid w:val="001F3628"/>
    <w:rsid w:val="00203D3C"/>
    <w:rsid w:val="002145C2"/>
    <w:rsid w:val="00231563"/>
    <w:rsid w:val="00261BAA"/>
    <w:rsid w:val="00273EAF"/>
    <w:rsid w:val="00286259"/>
    <w:rsid w:val="00331F69"/>
    <w:rsid w:val="00331FFE"/>
    <w:rsid w:val="003529AA"/>
    <w:rsid w:val="0036147F"/>
    <w:rsid w:val="003667D2"/>
    <w:rsid w:val="00375140"/>
    <w:rsid w:val="00381905"/>
    <w:rsid w:val="003A5129"/>
    <w:rsid w:val="003B464C"/>
    <w:rsid w:val="003B7EE0"/>
    <w:rsid w:val="003C4D66"/>
    <w:rsid w:val="003E1DFF"/>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A45B6"/>
    <w:rsid w:val="00623D2C"/>
    <w:rsid w:val="006240E4"/>
    <w:rsid w:val="0062695B"/>
    <w:rsid w:val="006531FA"/>
    <w:rsid w:val="006711CC"/>
    <w:rsid w:val="00684E1A"/>
    <w:rsid w:val="00691A7E"/>
    <w:rsid w:val="006B53F2"/>
    <w:rsid w:val="006C264A"/>
    <w:rsid w:val="006D4D93"/>
    <w:rsid w:val="006F5046"/>
    <w:rsid w:val="006F7F38"/>
    <w:rsid w:val="007007DC"/>
    <w:rsid w:val="00702EFF"/>
    <w:rsid w:val="0071451E"/>
    <w:rsid w:val="00715C91"/>
    <w:rsid w:val="00716925"/>
    <w:rsid w:val="00764518"/>
    <w:rsid w:val="00776286"/>
    <w:rsid w:val="007A0F9D"/>
    <w:rsid w:val="007C34E9"/>
    <w:rsid w:val="008041FC"/>
    <w:rsid w:val="00823B19"/>
    <w:rsid w:val="0082673F"/>
    <w:rsid w:val="00847302"/>
    <w:rsid w:val="00850FF7"/>
    <w:rsid w:val="008B6010"/>
    <w:rsid w:val="008D3279"/>
    <w:rsid w:val="008D7DAE"/>
    <w:rsid w:val="008F02CA"/>
    <w:rsid w:val="008F098D"/>
    <w:rsid w:val="009203A5"/>
    <w:rsid w:val="00926BC8"/>
    <w:rsid w:val="00932C40"/>
    <w:rsid w:val="00955FA6"/>
    <w:rsid w:val="00957DDA"/>
    <w:rsid w:val="0097586D"/>
    <w:rsid w:val="00982C5B"/>
    <w:rsid w:val="00994471"/>
    <w:rsid w:val="009B4CB7"/>
    <w:rsid w:val="009C476C"/>
    <w:rsid w:val="009D4583"/>
    <w:rsid w:val="009D6A41"/>
    <w:rsid w:val="009F2FC2"/>
    <w:rsid w:val="009F415D"/>
    <w:rsid w:val="009F73FE"/>
    <w:rsid w:val="00A14DC1"/>
    <w:rsid w:val="00A35189"/>
    <w:rsid w:val="00A725EB"/>
    <w:rsid w:val="00AB15FC"/>
    <w:rsid w:val="00AB2ACD"/>
    <w:rsid w:val="00AC3A6A"/>
    <w:rsid w:val="00AD7E0B"/>
    <w:rsid w:val="00AF2CAC"/>
    <w:rsid w:val="00B20401"/>
    <w:rsid w:val="00B75116"/>
    <w:rsid w:val="00B77044"/>
    <w:rsid w:val="00B83025"/>
    <w:rsid w:val="00B960A5"/>
    <w:rsid w:val="00BA4A4D"/>
    <w:rsid w:val="00BB421D"/>
    <w:rsid w:val="00BC2B23"/>
    <w:rsid w:val="00BE4F21"/>
    <w:rsid w:val="00C00D7F"/>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47A8"/>
    <w:rsid w:val="00F3521A"/>
    <w:rsid w:val="00F36EB9"/>
    <w:rsid w:val="00F37907"/>
    <w:rsid w:val="00F42A69"/>
    <w:rsid w:val="00F42CB8"/>
    <w:rsid w:val="00F4406F"/>
    <w:rsid w:val="00F53DDE"/>
    <w:rsid w:val="00F5569C"/>
    <w:rsid w:val="00F779BF"/>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695</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4770</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4</cp:revision>
  <cp:lastPrinted>2015-09-15T12:01:00Z</cp:lastPrinted>
  <dcterms:created xsi:type="dcterms:W3CDTF">2019-10-16T10:22:00Z</dcterms:created>
  <dcterms:modified xsi:type="dcterms:W3CDTF">2019-10-16T10:33:00Z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