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50296351" w:displacedByCustomXml="next"/>
    <w:bookmarkStart w:id="1" w:name="_Toc448127487" w:displacedByCustomXml="next"/>
    <w:bookmarkStart w:id="2" w:name="_Toc447553415" w:displacedByCustomXml="next"/>
    <w:sdt>
      <w:sdtPr>
        <w:rPr>
          <w:rFonts w:asciiTheme="minorHAnsi" w:eastAsiaTheme="minorHAnsi" w:hAnsiTheme="minorHAnsi" w:cstheme="minorBidi"/>
          <w:color w:val="auto"/>
          <w:sz w:val="22"/>
          <w:szCs w:val="22"/>
          <w:lang w:val="en-GB"/>
        </w:rPr>
        <w:id w:val="-157164476"/>
        <w:docPartObj>
          <w:docPartGallery w:val="Table of Contents"/>
          <w:docPartUnique/>
        </w:docPartObj>
      </w:sdtPr>
      <w:sdtEndPr>
        <w:rPr>
          <w:b/>
          <w:bCs/>
          <w:noProof/>
        </w:rPr>
      </w:sdtEndPr>
      <w:sdtContent>
        <w:p w:rsidR="00C1149D" w:rsidRDefault="00C1149D">
          <w:pPr>
            <w:pStyle w:val="TOCHeading"/>
          </w:pPr>
          <w:r>
            <w:t>Contents</w:t>
          </w:r>
        </w:p>
        <w:p w:rsidR="008B7130" w:rsidRDefault="00C1149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92475675" w:history="1">
            <w:r w:rsidR="008B7130" w:rsidRPr="00CC4368">
              <w:rPr>
                <w:rStyle w:val="Hyperlink"/>
                <w:noProof/>
              </w:rPr>
              <w:t>Introduction</w:t>
            </w:r>
            <w:r w:rsidR="008B7130">
              <w:rPr>
                <w:noProof/>
                <w:webHidden/>
              </w:rPr>
              <w:tab/>
            </w:r>
            <w:r w:rsidR="008B7130">
              <w:rPr>
                <w:noProof/>
                <w:webHidden/>
              </w:rPr>
              <w:fldChar w:fldCharType="begin"/>
            </w:r>
            <w:r w:rsidR="008B7130">
              <w:rPr>
                <w:noProof/>
                <w:webHidden/>
              </w:rPr>
              <w:instrText xml:space="preserve"> PAGEREF _Toc492475675 \h </w:instrText>
            </w:r>
            <w:r w:rsidR="008B7130">
              <w:rPr>
                <w:noProof/>
                <w:webHidden/>
              </w:rPr>
            </w:r>
            <w:r w:rsidR="008B7130">
              <w:rPr>
                <w:noProof/>
                <w:webHidden/>
              </w:rPr>
              <w:fldChar w:fldCharType="separate"/>
            </w:r>
            <w:r w:rsidR="008B7130">
              <w:rPr>
                <w:noProof/>
                <w:webHidden/>
              </w:rPr>
              <w:t>2</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76" w:history="1">
            <w:r w:rsidR="008B7130" w:rsidRPr="00CC4368">
              <w:rPr>
                <w:rStyle w:val="Hyperlink"/>
                <w:noProof/>
              </w:rPr>
              <w:t>Statement of Works</w:t>
            </w:r>
            <w:r w:rsidR="008B7130">
              <w:rPr>
                <w:noProof/>
                <w:webHidden/>
              </w:rPr>
              <w:tab/>
            </w:r>
            <w:r w:rsidR="008B7130">
              <w:rPr>
                <w:noProof/>
                <w:webHidden/>
              </w:rPr>
              <w:fldChar w:fldCharType="begin"/>
            </w:r>
            <w:r w:rsidR="008B7130">
              <w:rPr>
                <w:noProof/>
                <w:webHidden/>
              </w:rPr>
              <w:instrText xml:space="preserve"> PAGEREF _Toc492475676 \h </w:instrText>
            </w:r>
            <w:r w:rsidR="008B7130">
              <w:rPr>
                <w:noProof/>
                <w:webHidden/>
              </w:rPr>
            </w:r>
            <w:r w:rsidR="008B7130">
              <w:rPr>
                <w:noProof/>
                <w:webHidden/>
              </w:rPr>
              <w:fldChar w:fldCharType="separate"/>
            </w:r>
            <w:r w:rsidR="008B7130">
              <w:rPr>
                <w:noProof/>
                <w:webHidden/>
              </w:rPr>
              <w:t>3</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77" w:history="1">
            <w:r w:rsidR="008B7130" w:rsidRPr="00CC4368">
              <w:rPr>
                <w:rStyle w:val="Hyperlink"/>
                <w:noProof/>
              </w:rPr>
              <w:t>Tender Weightings</w:t>
            </w:r>
            <w:r w:rsidR="008B7130">
              <w:rPr>
                <w:noProof/>
                <w:webHidden/>
              </w:rPr>
              <w:tab/>
            </w:r>
            <w:r w:rsidR="008B7130">
              <w:rPr>
                <w:noProof/>
                <w:webHidden/>
              </w:rPr>
              <w:fldChar w:fldCharType="begin"/>
            </w:r>
            <w:r w:rsidR="008B7130">
              <w:rPr>
                <w:noProof/>
                <w:webHidden/>
              </w:rPr>
              <w:instrText xml:space="preserve"> PAGEREF _Toc492475677 \h </w:instrText>
            </w:r>
            <w:r w:rsidR="008B7130">
              <w:rPr>
                <w:noProof/>
                <w:webHidden/>
              </w:rPr>
            </w:r>
            <w:r w:rsidR="008B7130">
              <w:rPr>
                <w:noProof/>
                <w:webHidden/>
              </w:rPr>
              <w:fldChar w:fldCharType="separate"/>
            </w:r>
            <w:r w:rsidR="008B7130">
              <w:rPr>
                <w:noProof/>
                <w:webHidden/>
              </w:rPr>
              <w:t>3</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78" w:history="1">
            <w:r w:rsidR="008B7130" w:rsidRPr="00CC4368">
              <w:rPr>
                <w:rStyle w:val="Hyperlink"/>
                <w:noProof/>
              </w:rPr>
              <w:t>Evaluation Questions</w:t>
            </w:r>
            <w:r w:rsidR="008B7130">
              <w:rPr>
                <w:noProof/>
                <w:webHidden/>
              </w:rPr>
              <w:tab/>
            </w:r>
            <w:r w:rsidR="008B7130">
              <w:rPr>
                <w:noProof/>
                <w:webHidden/>
              </w:rPr>
              <w:fldChar w:fldCharType="begin"/>
            </w:r>
            <w:r w:rsidR="008B7130">
              <w:rPr>
                <w:noProof/>
                <w:webHidden/>
              </w:rPr>
              <w:instrText xml:space="preserve"> PAGEREF _Toc492475678 \h </w:instrText>
            </w:r>
            <w:r w:rsidR="008B7130">
              <w:rPr>
                <w:noProof/>
                <w:webHidden/>
              </w:rPr>
            </w:r>
            <w:r w:rsidR="008B7130">
              <w:rPr>
                <w:noProof/>
                <w:webHidden/>
              </w:rPr>
              <w:fldChar w:fldCharType="separate"/>
            </w:r>
            <w:r w:rsidR="008B7130">
              <w:rPr>
                <w:noProof/>
                <w:webHidden/>
              </w:rPr>
              <w:t>3</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79" w:history="1">
            <w:r w:rsidR="008B7130" w:rsidRPr="00CC4368">
              <w:rPr>
                <w:rStyle w:val="Hyperlink"/>
                <w:noProof/>
              </w:rPr>
              <w:t>Timeline for implementation and go live of new system</w:t>
            </w:r>
            <w:r w:rsidR="008B7130">
              <w:rPr>
                <w:noProof/>
                <w:webHidden/>
              </w:rPr>
              <w:tab/>
            </w:r>
            <w:r w:rsidR="008B7130">
              <w:rPr>
                <w:noProof/>
                <w:webHidden/>
              </w:rPr>
              <w:fldChar w:fldCharType="begin"/>
            </w:r>
            <w:r w:rsidR="008B7130">
              <w:rPr>
                <w:noProof/>
                <w:webHidden/>
              </w:rPr>
              <w:instrText xml:space="preserve"> PAGEREF _Toc492475679 \h </w:instrText>
            </w:r>
            <w:r w:rsidR="008B7130">
              <w:rPr>
                <w:noProof/>
                <w:webHidden/>
              </w:rPr>
            </w:r>
            <w:r w:rsidR="008B7130">
              <w:rPr>
                <w:noProof/>
                <w:webHidden/>
              </w:rPr>
              <w:fldChar w:fldCharType="separate"/>
            </w:r>
            <w:r w:rsidR="008B7130">
              <w:rPr>
                <w:noProof/>
                <w:webHidden/>
              </w:rPr>
              <w:t>5</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0" w:history="1">
            <w:r w:rsidR="008B7130" w:rsidRPr="00CC4368">
              <w:rPr>
                <w:rStyle w:val="Hyperlink"/>
                <w:noProof/>
              </w:rPr>
              <w:t>Weighting and Scoring</w:t>
            </w:r>
            <w:r w:rsidR="008B7130">
              <w:rPr>
                <w:noProof/>
                <w:webHidden/>
              </w:rPr>
              <w:tab/>
            </w:r>
            <w:r w:rsidR="008B7130">
              <w:rPr>
                <w:noProof/>
                <w:webHidden/>
              </w:rPr>
              <w:fldChar w:fldCharType="begin"/>
            </w:r>
            <w:r w:rsidR="008B7130">
              <w:rPr>
                <w:noProof/>
                <w:webHidden/>
              </w:rPr>
              <w:instrText xml:space="preserve"> PAGEREF _Toc492475680 \h </w:instrText>
            </w:r>
            <w:r w:rsidR="008B7130">
              <w:rPr>
                <w:noProof/>
                <w:webHidden/>
              </w:rPr>
            </w:r>
            <w:r w:rsidR="008B7130">
              <w:rPr>
                <w:noProof/>
                <w:webHidden/>
              </w:rPr>
              <w:fldChar w:fldCharType="separate"/>
            </w:r>
            <w:r w:rsidR="008B7130">
              <w:rPr>
                <w:noProof/>
                <w:webHidden/>
              </w:rPr>
              <w:t>6</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1" w:history="1">
            <w:r w:rsidR="008B7130" w:rsidRPr="00CC4368">
              <w:rPr>
                <w:rStyle w:val="Hyperlink"/>
                <w:noProof/>
              </w:rPr>
              <w:t>1.0 - Technical Requirements</w:t>
            </w:r>
            <w:r w:rsidR="008B7130">
              <w:rPr>
                <w:noProof/>
                <w:webHidden/>
              </w:rPr>
              <w:tab/>
            </w:r>
            <w:r w:rsidR="008B7130">
              <w:rPr>
                <w:noProof/>
                <w:webHidden/>
              </w:rPr>
              <w:fldChar w:fldCharType="begin"/>
            </w:r>
            <w:r w:rsidR="008B7130">
              <w:rPr>
                <w:noProof/>
                <w:webHidden/>
              </w:rPr>
              <w:instrText xml:space="preserve"> PAGEREF _Toc492475681 \h </w:instrText>
            </w:r>
            <w:r w:rsidR="008B7130">
              <w:rPr>
                <w:noProof/>
                <w:webHidden/>
              </w:rPr>
            </w:r>
            <w:r w:rsidR="008B7130">
              <w:rPr>
                <w:noProof/>
                <w:webHidden/>
              </w:rPr>
              <w:fldChar w:fldCharType="separate"/>
            </w:r>
            <w:r w:rsidR="008B7130">
              <w:rPr>
                <w:noProof/>
                <w:webHidden/>
              </w:rPr>
              <w:t>6</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2" w:history="1">
            <w:r w:rsidR="008B7130" w:rsidRPr="00CC4368">
              <w:rPr>
                <w:rStyle w:val="Hyperlink"/>
                <w:noProof/>
              </w:rPr>
              <w:t>2.0 - Security</w:t>
            </w:r>
            <w:r w:rsidR="008B7130">
              <w:rPr>
                <w:noProof/>
                <w:webHidden/>
              </w:rPr>
              <w:tab/>
            </w:r>
            <w:r w:rsidR="008B7130">
              <w:rPr>
                <w:noProof/>
                <w:webHidden/>
              </w:rPr>
              <w:fldChar w:fldCharType="begin"/>
            </w:r>
            <w:r w:rsidR="008B7130">
              <w:rPr>
                <w:noProof/>
                <w:webHidden/>
              </w:rPr>
              <w:instrText xml:space="preserve"> PAGEREF _Toc492475682 \h </w:instrText>
            </w:r>
            <w:r w:rsidR="008B7130">
              <w:rPr>
                <w:noProof/>
                <w:webHidden/>
              </w:rPr>
            </w:r>
            <w:r w:rsidR="008B7130">
              <w:rPr>
                <w:noProof/>
                <w:webHidden/>
              </w:rPr>
              <w:fldChar w:fldCharType="separate"/>
            </w:r>
            <w:r w:rsidR="008B7130">
              <w:rPr>
                <w:noProof/>
                <w:webHidden/>
              </w:rPr>
              <w:t>7</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3" w:history="1">
            <w:r w:rsidR="008B7130" w:rsidRPr="00CC4368">
              <w:rPr>
                <w:rStyle w:val="Hyperlink"/>
                <w:noProof/>
              </w:rPr>
              <w:t>3.0 - Integration</w:t>
            </w:r>
            <w:r w:rsidR="008B7130">
              <w:rPr>
                <w:noProof/>
                <w:webHidden/>
              </w:rPr>
              <w:tab/>
            </w:r>
            <w:r w:rsidR="008B7130">
              <w:rPr>
                <w:noProof/>
                <w:webHidden/>
              </w:rPr>
              <w:fldChar w:fldCharType="begin"/>
            </w:r>
            <w:r w:rsidR="008B7130">
              <w:rPr>
                <w:noProof/>
                <w:webHidden/>
              </w:rPr>
              <w:instrText xml:space="preserve"> PAGEREF _Toc492475683 \h </w:instrText>
            </w:r>
            <w:r w:rsidR="008B7130">
              <w:rPr>
                <w:noProof/>
                <w:webHidden/>
              </w:rPr>
            </w:r>
            <w:r w:rsidR="008B7130">
              <w:rPr>
                <w:noProof/>
                <w:webHidden/>
              </w:rPr>
              <w:fldChar w:fldCharType="separate"/>
            </w:r>
            <w:r w:rsidR="008B7130">
              <w:rPr>
                <w:noProof/>
                <w:webHidden/>
              </w:rPr>
              <w:t>8</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4" w:history="1">
            <w:r w:rsidR="008B7130" w:rsidRPr="00CC4368">
              <w:rPr>
                <w:rStyle w:val="Hyperlink"/>
                <w:noProof/>
              </w:rPr>
              <w:t>4.0 - Application Requirements</w:t>
            </w:r>
            <w:r w:rsidR="008B7130">
              <w:rPr>
                <w:noProof/>
                <w:webHidden/>
              </w:rPr>
              <w:tab/>
            </w:r>
            <w:r w:rsidR="008B7130">
              <w:rPr>
                <w:noProof/>
                <w:webHidden/>
              </w:rPr>
              <w:fldChar w:fldCharType="begin"/>
            </w:r>
            <w:r w:rsidR="008B7130">
              <w:rPr>
                <w:noProof/>
                <w:webHidden/>
              </w:rPr>
              <w:instrText xml:space="preserve"> PAGEREF _Toc492475684 \h </w:instrText>
            </w:r>
            <w:r w:rsidR="008B7130">
              <w:rPr>
                <w:noProof/>
                <w:webHidden/>
              </w:rPr>
            </w:r>
            <w:r w:rsidR="008B7130">
              <w:rPr>
                <w:noProof/>
                <w:webHidden/>
              </w:rPr>
              <w:fldChar w:fldCharType="separate"/>
            </w:r>
            <w:r w:rsidR="008B7130">
              <w:rPr>
                <w:noProof/>
                <w:webHidden/>
              </w:rPr>
              <w:t>8</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5" w:history="1">
            <w:r w:rsidR="008B7130" w:rsidRPr="00CC4368">
              <w:rPr>
                <w:rStyle w:val="Hyperlink"/>
                <w:noProof/>
              </w:rPr>
              <w:t>5.0 - System Administration</w:t>
            </w:r>
            <w:r w:rsidR="008B7130">
              <w:rPr>
                <w:noProof/>
                <w:webHidden/>
              </w:rPr>
              <w:tab/>
            </w:r>
            <w:r w:rsidR="008B7130">
              <w:rPr>
                <w:noProof/>
                <w:webHidden/>
              </w:rPr>
              <w:fldChar w:fldCharType="begin"/>
            </w:r>
            <w:r w:rsidR="008B7130">
              <w:rPr>
                <w:noProof/>
                <w:webHidden/>
              </w:rPr>
              <w:instrText xml:space="preserve"> PAGEREF _Toc492475685 \h </w:instrText>
            </w:r>
            <w:r w:rsidR="008B7130">
              <w:rPr>
                <w:noProof/>
                <w:webHidden/>
              </w:rPr>
            </w:r>
            <w:r w:rsidR="008B7130">
              <w:rPr>
                <w:noProof/>
                <w:webHidden/>
              </w:rPr>
              <w:fldChar w:fldCharType="separate"/>
            </w:r>
            <w:r w:rsidR="008B7130">
              <w:rPr>
                <w:noProof/>
                <w:webHidden/>
              </w:rPr>
              <w:t>10</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6" w:history="1">
            <w:r w:rsidR="008B7130" w:rsidRPr="00CC4368">
              <w:rPr>
                <w:rStyle w:val="Hyperlink"/>
                <w:noProof/>
              </w:rPr>
              <w:t>6.0 – Users of the System</w:t>
            </w:r>
            <w:r w:rsidR="008B7130">
              <w:rPr>
                <w:noProof/>
                <w:webHidden/>
              </w:rPr>
              <w:tab/>
            </w:r>
            <w:r w:rsidR="008B7130">
              <w:rPr>
                <w:noProof/>
                <w:webHidden/>
              </w:rPr>
              <w:fldChar w:fldCharType="begin"/>
            </w:r>
            <w:r w:rsidR="008B7130">
              <w:rPr>
                <w:noProof/>
                <w:webHidden/>
              </w:rPr>
              <w:instrText xml:space="preserve"> PAGEREF _Toc492475686 \h </w:instrText>
            </w:r>
            <w:r w:rsidR="008B7130">
              <w:rPr>
                <w:noProof/>
                <w:webHidden/>
              </w:rPr>
            </w:r>
            <w:r w:rsidR="008B7130">
              <w:rPr>
                <w:noProof/>
                <w:webHidden/>
              </w:rPr>
              <w:fldChar w:fldCharType="separate"/>
            </w:r>
            <w:r w:rsidR="008B7130">
              <w:rPr>
                <w:noProof/>
                <w:webHidden/>
              </w:rPr>
              <w:t>10</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7" w:history="1">
            <w:r w:rsidR="008B7130" w:rsidRPr="00CC4368">
              <w:rPr>
                <w:rStyle w:val="Hyperlink"/>
                <w:noProof/>
              </w:rPr>
              <w:t>7.0 - Customer Service/After Sales</w:t>
            </w:r>
            <w:r w:rsidR="008B7130">
              <w:rPr>
                <w:noProof/>
                <w:webHidden/>
              </w:rPr>
              <w:tab/>
            </w:r>
            <w:r w:rsidR="008B7130">
              <w:rPr>
                <w:noProof/>
                <w:webHidden/>
              </w:rPr>
              <w:fldChar w:fldCharType="begin"/>
            </w:r>
            <w:r w:rsidR="008B7130">
              <w:rPr>
                <w:noProof/>
                <w:webHidden/>
              </w:rPr>
              <w:instrText xml:space="preserve"> PAGEREF _Toc492475687 \h </w:instrText>
            </w:r>
            <w:r w:rsidR="008B7130">
              <w:rPr>
                <w:noProof/>
                <w:webHidden/>
              </w:rPr>
            </w:r>
            <w:r w:rsidR="008B7130">
              <w:rPr>
                <w:noProof/>
                <w:webHidden/>
              </w:rPr>
              <w:fldChar w:fldCharType="separate"/>
            </w:r>
            <w:r w:rsidR="008B7130">
              <w:rPr>
                <w:noProof/>
                <w:webHidden/>
              </w:rPr>
              <w:t>10</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8" w:history="1">
            <w:r w:rsidR="008B7130" w:rsidRPr="00CC4368">
              <w:rPr>
                <w:rStyle w:val="Hyperlink"/>
                <w:noProof/>
              </w:rPr>
              <w:t>KPI’s</w:t>
            </w:r>
            <w:r w:rsidR="008B7130">
              <w:rPr>
                <w:noProof/>
                <w:webHidden/>
              </w:rPr>
              <w:tab/>
            </w:r>
            <w:r w:rsidR="008B7130">
              <w:rPr>
                <w:noProof/>
                <w:webHidden/>
              </w:rPr>
              <w:fldChar w:fldCharType="begin"/>
            </w:r>
            <w:r w:rsidR="008B7130">
              <w:rPr>
                <w:noProof/>
                <w:webHidden/>
              </w:rPr>
              <w:instrText xml:space="preserve"> PAGEREF _Toc492475688 \h </w:instrText>
            </w:r>
            <w:r w:rsidR="008B7130">
              <w:rPr>
                <w:noProof/>
                <w:webHidden/>
              </w:rPr>
            </w:r>
            <w:r w:rsidR="008B7130">
              <w:rPr>
                <w:noProof/>
                <w:webHidden/>
              </w:rPr>
              <w:fldChar w:fldCharType="separate"/>
            </w:r>
            <w:r w:rsidR="008B7130">
              <w:rPr>
                <w:noProof/>
                <w:webHidden/>
              </w:rPr>
              <w:t>11</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89" w:history="1">
            <w:r w:rsidR="008B7130" w:rsidRPr="00CC4368">
              <w:rPr>
                <w:rStyle w:val="Hyperlink"/>
                <w:noProof/>
              </w:rPr>
              <w:t>8.0 - Application Performance</w:t>
            </w:r>
            <w:r w:rsidR="008B7130">
              <w:rPr>
                <w:noProof/>
                <w:webHidden/>
              </w:rPr>
              <w:tab/>
            </w:r>
            <w:r w:rsidR="008B7130">
              <w:rPr>
                <w:noProof/>
                <w:webHidden/>
              </w:rPr>
              <w:fldChar w:fldCharType="begin"/>
            </w:r>
            <w:r w:rsidR="008B7130">
              <w:rPr>
                <w:noProof/>
                <w:webHidden/>
              </w:rPr>
              <w:instrText xml:space="preserve"> PAGEREF _Toc492475689 \h </w:instrText>
            </w:r>
            <w:r w:rsidR="008B7130">
              <w:rPr>
                <w:noProof/>
                <w:webHidden/>
              </w:rPr>
            </w:r>
            <w:r w:rsidR="008B7130">
              <w:rPr>
                <w:noProof/>
                <w:webHidden/>
              </w:rPr>
              <w:fldChar w:fldCharType="separate"/>
            </w:r>
            <w:r w:rsidR="008B7130">
              <w:rPr>
                <w:noProof/>
                <w:webHidden/>
              </w:rPr>
              <w:t>11</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90" w:history="1">
            <w:r w:rsidR="008B7130" w:rsidRPr="00CC4368">
              <w:rPr>
                <w:rStyle w:val="Hyperlink"/>
                <w:noProof/>
              </w:rPr>
              <w:t>9.0 - Service Performance</w:t>
            </w:r>
            <w:r w:rsidR="008B7130">
              <w:rPr>
                <w:noProof/>
                <w:webHidden/>
              </w:rPr>
              <w:tab/>
            </w:r>
            <w:r w:rsidR="008B7130">
              <w:rPr>
                <w:noProof/>
                <w:webHidden/>
              </w:rPr>
              <w:fldChar w:fldCharType="begin"/>
            </w:r>
            <w:r w:rsidR="008B7130">
              <w:rPr>
                <w:noProof/>
                <w:webHidden/>
              </w:rPr>
              <w:instrText xml:space="preserve"> PAGEREF _Toc492475690 \h </w:instrText>
            </w:r>
            <w:r w:rsidR="008B7130">
              <w:rPr>
                <w:noProof/>
                <w:webHidden/>
              </w:rPr>
            </w:r>
            <w:r w:rsidR="008B7130">
              <w:rPr>
                <w:noProof/>
                <w:webHidden/>
              </w:rPr>
              <w:fldChar w:fldCharType="separate"/>
            </w:r>
            <w:r w:rsidR="008B7130">
              <w:rPr>
                <w:noProof/>
                <w:webHidden/>
              </w:rPr>
              <w:t>11</w:t>
            </w:r>
            <w:r w:rsidR="008B7130">
              <w:rPr>
                <w:noProof/>
                <w:webHidden/>
              </w:rPr>
              <w:fldChar w:fldCharType="end"/>
            </w:r>
          </w:hyperlink>
        </w:p>
        <w:p w:rsidR="008B7130" w:rsidRDefault="00827579">
          <w:pPr>
            <w:pStyle w:val="TOC1"/>
            <w:tabs>
              <w:tab w:val="right" w:leader="dot" w:pos="9016"/>
            </w:tabs>
            <w:rPr>
              <w:rFonts w:eastAsiaTheme="minorEastAsia"/>
              <w:noProof/>
              <w:lang w:eastAsia="en-GB"/>
            </w:rPr>
          </w:pPr>
          <w:hyperlink w:anchor="_Toc492475691" w:history="1">
            <w:r w:rsidR="008B7130" w:rsidRPr="00CC4368">
              <w:rPr>
                <w:rStyle w:val="Hyperlink"/>
                <w:noProof/>
              </w:rPr>
              <w:t>Performance Management Targets</w:t>
            </w:r>
            <w:r w:rsidR="008B7130">
              <w:rPr>
                <w:noProof/>
                <w:webHidden/>
              </w:rPr>
              <w:tab/>
            </w:r>
            <w:r w:rsidR="008B7130">
              <w:rPr>
                <w:noProof/>
                <w:webHidden/>
              </w:rPr>
              <w:fldChar w:fldCharType="begin"/>
            </w:r>
            <w:r w:rsidR="008B7130">
              <w:rPr>
                <w:noProof/>
                <w:webHidden/>
              </w:rPr>
              <w:instrText xml:space="preserve"> PAGEREF _Toc492475691 \h </w:instrText>
            </w:r>
            <w:r w:rsidR="008B7130">
              <w:rPr>
                <w:noProof/>
                <w:webHidden/>
              </w:rPr>
            </w:r>
            <w:r w:rsidR="008B7130">
              <w:rPr>
                <w:noProof/>
                <w:webHidden/>
              </w:rPr>
              <w:fldChar w:fldCharType="separate"/>
            </w:r>
            <w:r w:rsidR="008B7130">
              <w:rPr>
                <w:noProof/>
                <w:webHidden/>
              </w:rPr>
              <w:t>13</w:t>
            </w:r>
            <w:r w:rsidR="008B7130">
              <w:rPr>
                <w:noProof/>
                <w:webHidden/>
              </w:rPr>
              <w:fldChar w:fldCharType="end"/>
            </w:r>
          </w:hyperlink>
        </w:p>
        <w:p w:rsidR="00C1149D" w:rsidRDefault="00C1149D">
          <w:r>
            <w:rPr>
              <w:b/>
              <w:bCs/>
              <w:noProof/>
            </w:rPr>
            <w:fldChar w:fldCharType="end"/>
          </w:r>
        </w:p>
      </w:sdtContent>
    </w:sdt>
    <w:p w:rsidR="00C1149D" w:rsidRDefault="00C1149D">
      <w:pPr>
        <w:rPr>
          <w:rFonts w:asciiTheme="majorHAnsi" w:eastAsiaTheme="majorEastAsia" w:hAnsiTheme="majorHAnsi" w:cstheme="majorBidi"/>
          <w:color w:val="2E74B5" w:themeColor="accent1" w:themeShade="BF"/>
          <w:sz w:val="32"/>
          <w:szCs w:val="32"/>
        </w:rPr>
      </w:pPr>
      <w:r>
        <w:br w:type="page"/>
      </w:r>
    </w:p>
    <w:p w:rsidR="00EB69B4" w:rsidRDefault="00EB69B4" w:rsidP="00EB69B4">
      <w:pPr>
        <w:pStyle w:val="Heading1"/>
      </w:pPr>
      <w:bookmarkStart w:id="3" w:name="_Toc492475675"/>
      <w:bookmarkStart w:id="4" w:name="_Toc450296348"/>
      <w:bookmarkStart w:id="5" w:name="_Toc492292297"/>
      <w:r>
        <w:lastRenderedPageBreak/>
        <w:t>Introduction</w:t>
      </w:r>
      <w:bookmarkEnd w:id="3"/>
    </w:p>
    <w:p w:rsidR="00EB69B4" w:rsidRDefault="00EB69B4" w:rsidP="00EB69B4">
      <w:pPr>
        <w:spacing w:after="0"/>
        <w:jc w:val="both"/>
      </w:pPr>
      <w:r>
        <w:t>Local Fire and Rescue Services (FRS) have been using wide area paging over the last few decades as a means of primarily contacting or mobilising officers and some crews. There have been two main providers – Vodafone Paging and PageOne. These are currently the only two traditional national paging suppliers in the UK with any market share.</w:t>
      </w:r>
    </w:p>
    <w:p w:rsidR="00EB69B4" w:rsidRDefault="00EB69B4" w:rsidP="00EB69B4">
      <w:pPr>
        <w:spacing w:after="0"/>
        <w:jc w:val="both"/>
      </w:pPr>
    </w:p>
    <w:p w:rsidR="00EB69B4" w:rsidRDefault="00EB69B4" w:rsidP="00EB69B4">
      <w:pPr>
        <w:spacing w:after="0"/>
        <w:jc w:val="both"/>
      </w:pPr>
      <w:r>
        <w:t>As of Q2 2017, Vodafone announced that they were looking to sell their paging business to PageOne, which was subsequently rejected by the Competition and Markets Authority. Following this all customers were given notice that Vodafone were to close their paging business completely by November 2017 (6 months’ notice).</w:t>
      </w:r>
      <w:r w:rsidR="00AC4B02">
        <w:t xml:space="preserve"> </w:t>
      </w:r>
      <w:r>
        <w:t>Following feedback, a later &amp; final date of March 2018 has been announced.</w:t>
      </w:r>
    </w:p>
    <w:p w:rsidR="00EB69B4" w:rsidRDefault="00EB69B4" w:rsidP="00EB69B4">
      <w:pPr>
        <w:spacing w:after="0"/>
        <w:jc w:val="both"/>
      </w:pPr>
    </w:p>
    <w:p w:rsidR="00EB69B4" w:rsidRDefault="00EB69B4" w:rsidP="00EB69B4">
      <w:pPr>
        <w:spacing w:after="0"/>
        <w:jc w:val="both"/>
      </w:pPr>
      <w:r>
        <w:t>Immediately after the announcement, the three T</w:t>
      </w:r>
      <w:r w:rsidR="00AC4B02">
        <w:t xml:space="preserve">hames </w:t>
      </w:r>
      <w:r>
        <w:t>V</w:t>
      </w:r>
      <w:r w:rsidR="00AC4B02">
        <w:t>alley</w:t>
      </w:r>
      <w:r>
        <w:t xml:space="preserve"> Fire &amp; Rescue Services</w:t>
      </w:r>
      <w:r w:rsidR="00F53D0F">
        <w:t xml:space="preserve"> (BFRS, OFRS &amp; RBFRS)</w:t>
      </w:r>
      <w:r>
        <w:t xml:space="preserve"> met to discuss options for the way forward as well as investigating the most obvious solution of transferring our paging requirements like for like to PageOne.</w:t>
      </w:r>
    </w:p>
    <w:p w:rsidR="00EB69B4" w:rsidRDefault="00EB69B4" w:rsidP="00EB69B4">
      <w:pPr>
        <w:spacing w:after="0"/>
        <w:jc w:val="both"/>
      </w:pPr>
    </w:p>
    <w:p w:rsidR="00EB69B4" w:rsidRDefault="00F53D0F" w:rsidP="00EB69B4">
      <w:pPr>
        <w:spacing w:after="0"/>
        <w:jc w:val="both"/>
      </w:pPr>
      <w:r>
        <w:t>The decision was taken that given the cessation of Vodafone’s service this was the opportune time to assess our needs and seek a different solution that would meet our requirements both now and into the future.</w:t>
      </w:r>
    </w:p>
    <w:p w:rsidR="00EB69B4" w:rsidRDefault="00EB69B4" w:rsidP="00EB69B4">
      <w:pPr>
        <w:spacing w:after="0"/>
        <w:jc w:val="both"/>
      </w:pPr>
    </w:p>
    <w:p w:rsidR="00F53D0F" w:rsidRDefault="00EB69B4" w:rsidP="00EB69B4">
      <w:pPr>
        <w:spacing w:after="0"/>
        <w:jc w:val="both"/>
      </w:pPr>
      <w:r>
        <w:t xml:space="preserve">There is an urgent need for </w:t>
      </w:r>
      <w:r w:rsidR="00F53D0F">
        <w:t>BFRS, OFRS &amp; RBFRS</w:t>
      </w:r>
      <w:r>
        <w:t xml:space="preserve"> to identify a suitable replacement within a limited timescale due to all </w:t>
      </w:r>
      <w:r w:rsidR="00AC4B02">
        <w:t xml:space="preserve">Officers, </w:t>
      </w:r>
      <w:r>
        <w:t>On Call &amp; Day Crewing personnel currently being alerted via Vodafone wide area pager</w:t>
      </w:r>
      <w:r w:rsidR="00AC4B02">
        <w:t>s.</w:t>
      </w:r>
    </w:p>
    <w:p w:rsidR="00F53D0F" w:rsidRDefault="00F53D0F" w:rsidP="00EB69B4">
      <w:pPr>
        <w:spacing w:after="0"/>
        <w:jc w:val="both"/>
      </w:pPr>
    </w:p>
    <w:p w:rsidR="00EB69B4" w:rsidRDefault="00F53D0F" w:rsidP="00EB69B4">
      <w:pPr>
        <w:spacing w:after="0"/>
        <w:jc w:val="both"/>
      </w:pPr>
      <w:r>
        <w:t>The decision has therefore been taken to move to an app based mobilising system.</w:t>
      </w:r>
      <w:r w:rsidR="00EB69B4">
        <w:br w:type="page"/>
      </w:r>
    </w:p>
    <w:p w:rsidR="00C1149D" w:rsidRDefault="00C1149D" w:rsidP="00C1149D">
      <w:pPr>
        <w:pStyle w:val="Heading1"/>
      </w:pPr>
      <w:bookmarkStart w:id="6" w:name="_Toc492475676"/>
      <w:r>
        <w:lastRenderedPageBreak/>
        <w:t>Statement of Works</w:t>
      </w:r>
      <w:bookmarkEnd w:id="4"/>
      <w:bookmarkEnd w:id="5"/>
      <w:bookmarkEnd w:id="6"/>
    </w:p>
    <w:p w:rsidR="00C1149D" w:rsidRDefault="00C1149D" w:rsidP="00C1149D">
      <w:r>
        <w:t xml:space="preserve">Provide a </w:t>
      </w:r>
      <w:r w:rsidR="00EB5E3D">
        <w:t xml:space="preserve">tender proposal </w:t>
      </w:r>
      <w:r>
        <w:t>to complete the following:</w:t>
      </w:r>
    </w:p>
    <w:p w:rsidR="00C1149D" w:rsidRDefault="00C1149D" w:rsidP="00C1149D">
      <w:pPr>
        <w:pStyle w:val="ListParagraph"/>
        <w:numPr>
          <w:ilvl w:val="0"/>
          <w:numId w:val="7"/>
        </w:numPr>
      </w:pPr>
      <w:r>
        <w:t>Provision of a pager replacement solution</w:t>
      </w:r>
    </w:p>
    <w:p w:rsidR="00C1149D" w:rsidRDefault="00C1149D" w:rsidP="00C1149D">
      <w:pPr>
        <w:pStyle w:val="ListParagraph"/>
        <w:numPr>
          <w:ilvl w:val="0"/>
          <w:numId w:val="7"/>
        </w:numPr>
      </w:pPr>
      <w:r>
        <w:t>Create / provide incoming and outgoing interfaces as listed</w:t>
      </w:r>
    </w:p>
    <w:p w:rsidR="00C1149D" w:rsidRDefault="00C1149D" w:rsidP="00C1149D">
      <w:pPr>
        <w:pStyle w:val="ListParagraph"/>
        <w:numPr>
          <w:ilvl w:val="0"/>
          <w:numId w:val="7"/>
        </w:numPr>
      </w:pPr>
      <w:r>
        <w:t>Configuration of any other functionality required to use the product</w:t>
      </w:r>
    </w:p>
    <w:p w:rsidR="00C1149D" w:rsidRDefault="00C1149D" w:rsidP="00C1149D">
      <w:pPr>
        <w:pStyle w:val="ListParagraph"/>
        <w:numPr>
          <w:ilvl w:val="0"/>
          <w:numId w:val="7"/>
        </w:numPr>
      </w:pPr>
      <w:r>
        <w:t>Any training required</w:t>
      </w:r>
    </w:p>
    <w:p w:rsidR="00C1149D" w:rsidRDefault="00C1149D" w:rsidP="00C1149D">
      <w:pPr>
        <w:pStyle w:val="ListParagraph"/>
        <w:numPr>
          <w:ilvl w:val="0"/>
          <w:numId w:val="7"/>
        </w:numPr>
      </w:pPr>
      <w:r>
        <w:t>Any ongoing costs</w:t>
      </w:r>
    </w:p>
    <w:p w:rsidR="00C1149D" w:rsidRDefault="00C1149D" w:rsidP="00C1149D">
      <w:r w:rsidRPr="000512BC">
        <w:t>Where anything in this document requires</w:t>
      </w:r>
      <w:r>
        <w:t xml:space="preserve"> customisations</w:t>
      </w:r>
      <w:r w:rsidRPr="000512BC">
        <w:t xml:space="preserve"> in your application this should be identified so a cost benefit analysis can be completed.</w:t>
      </w:r>
    </w:p>
    <w:p w:rsidR="00C1149D" w:rsidRDefault="00C1149D" w:rsidP="00C1149D">
      <w:pPr>
        <w:pStyle w:val="Heading1"/>
      </w:pPr>
      <w:bookmarkStart w:id="7" w:name="_Toc492475677"/>
      <w:r w:rsidRPr="004472C7">
        <w:t>Tender Weightings</w:t>
      </w:r>
      <w:bookmarkEnd w:id="7"/>
    </w:p>
    <w:p w:rsidR="003169E6" w:rsidRPr="007E16C1" w:rsidRDefault="007E16C1" w:rsidP="003169E6">
      <w:r w:rsidRPr="007E16C1">
        <w:t>Please see ITT Document</w:t>
      </w:r>
    </w:p>
    <w:p w:rsidR="003169E6" w:rsidRPr="004472C7" w:rsidRDefault="003169E6" w:rsidP="003169E6">
      <w:pPr>
        <w:pStyle w:val="Heading1"/>
      </w:pPr>
      <w:bookmarkStart w:id="8" w:name="_Toc492475678"/>
      <w:r>
        <w:t>Evaluation Questions</w:t>
      </w:r>
      <w:bookmarkEnd w:id="8"/>
    </w:p>
    <w:p w:rsidR="00C1149D" w:rsidRPr="007E16C1" w:rsidRDefault="007E16C1" w:rsidP="007E16C1">
      <w:pPr>
        <w:spacing w:after="0" w:line="240" w:lineRule="auto"/>
      </w:pPr>
      <w:r>
        <w:rPr>
          <w:rFonts w:ascii="Calibri" w:hAnsi="Calibri"/>
        </w:rPr>
        <w:t>Please see ITT Document</w:t>
      </w:r>
    </w:p>
    <w:p w:rsidR="003169E6" w:rsidRDefault="003169E6">
      <w:r>
        <w:br w:type="page"/>
      </w:r>
    </w:p>
    <w:p w:rsidR="003169E6" w:rsidRDefault="003169E6" w:rsidP="003169E6">
      <w:pPr>
        <w:pStyle w:val="Heading1"/>
      </w:pPr>
      <w:bookmarkStart w:id="9" w:name="_Toc492292298"/>
      <w:bookmarkStart w:id="10" w:name="_Toc492475679"/>
      <w:r>
        <w:lastRenderedPageBreak/>
        <w:t>Timeline for implementation and go live of new system</w:t>
      </w:r>
      <w:bookmarkEnd w:id="9"/>
      <w:bookmarkEnd w:id="10"/>
    </w:p>
    <w:p w:rsidR="003169E6" w:rsidRDefault="003169E6" w:rsidP="003169E6">
      <w:r>
        <w:t>Please note the below dates could be subject to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557"/>
      </w:tblGrid>
      <w:tr w:rsidR="003169E6" w:rsidTr="005F176A">
        <w:tc>
          <w:tcPr>
            <w:tcW w:w="2459" w:type="dxa"/>
            <w:shd w:val="clear" w:color="auto" w:fill="auto"/>
          </w:tcPr>
          <w:p w:rsidR="003169E6" w:rsidRDefault="003169E6" w:rsidP="005F176A">
            <w:r>
              <w:t>Date</w:t>
            </w:r>
          </w:p>
        </w:tc>
        <w:tc>
          <w:tcPr>
            <w:tcW w:w="6557" w:type="dxa"/>
            <w:shd w:val="clear" w:color="auto" w:fill="auto"/>
          </w:tcPr>
          <w:p w:rsidR="003169E6" w:rsidRDefault="003169E6" w:rsidP="005F176A">
            <w:r>
              <w:t xml:space="preserve">Activity </w:t>
            </w:r>
          </w:p>
        </w:tc>
      </w:tr>
      <w:tr w:rsidR="003169E6" w:rsidTr="005F176A">
        <w:tc>
          <w:tcPr>
            <w:tcW w:w="2459" w:type="dxa"/>
            <w:shd w:val="clear" w:color="auto" w:fill="auto"/>
          </w:tcPr>
          <w:p w:rsidR="003169E6" w:rsidRDefault="007F2ADB" w:rsidP="005F176A">
            <w:r>
              <w:t>8</w:t>
            </w:r>
            <w:r w:rsidRPr="007F2ADB">
              <w:rPr>
                <w:vertAlign w:val="superscript"/>
              </w:rPr>
              <w:t>th</w:t>
            </w:r>
            <w:r>
              <w:t xml:space="preserve"> September 2017</w:t>
            </w:r>
          </w:p>
        </w:tc>
        <w:tc>
          <w:tcPr>
            <w:tcW w:w="6557" w:type="dxa"/>
            <w:shd w:val="clear" w:color="auto" w:fill="auto"/>
          </w:tcPr>
          <w:p w:rsidR="003169E6" w:rsidRDefault="003169E6" w:rsidP="005F176A">
            <w:r>
              <w:t xml:space="preserve">Tender Advertised </w:t>
            </w:r>
          </w:p>
        </w:tc>
      </w:tr>
      <w:tr w:rsidR="003169E6" w:rsidTr="005F176A">
        <w:tc>
          <w:tcPr>
            <w:tcW w:w="2459" w:type="dxa"/>
            <w:shd w:val="clear" w:color="auto" w:fill="auto"/>
          </w:tcPr>
          <w:p w:rsidR="003169E6" w:rsidRDefault="007F2ADB" w:rsidP="005F176A">
            <w:r>
              <w:t>9</w:t>
            </w:r>
            <w:r w:rsidRPr="007F2ADB">
              <w:rPr>
                <w:vertAlign w:val="superscript"/>
              </w:rPr>
              <w:t>th</w:t>
            </w:r>
            <w:r>
              <w:t xml:space="preserve"> October 2017</w:t>
            </w:r>
          </w:p>
        </w:tc>
        <w:tc>
          <w:tcPr>
            <w:tcW w:w="6557" w:type="dxa"/>
            <w:shd w:val="clear" w:color="auto" w:fill="auto"/>
          </w:tcPr>
          <w:p w:rsidR="003169E6" w:rsidRDefault="003169E6" w:rsidP="005F176A">
            <w:r>
              <w:t>Receipt of Final Bids Deadline</w:t>
            </w:r>
          </w:p>
        </w:tc>
      </w:tr>
      <w:tr w:rsidR="003169E6" w:rsidTr="005F176A">
        <w:tc>
          <w:tcPr>
            <w:tcW w:w="2459" w:type="dxa"/>
            <w:tcBorders>
              <w:top w:val="single" w:sz="4" w:space="0" w:color="auto"/>
              <w:left w:val="single" w:sz="4" w:space="0" w:color="auto"/>
              <w:bottom w:val="single" w:sz="4" w:space="0" w:color="auto"/>
              <w:right w:val="single" w:sz="4" w:space="0" w:color="auto"/>
            </w:tcBorders>
            <w:shd w:val="clear" w:color="auto" w:fill="auto"/>
          </w:tcPr>
          <w:p w:rsidR="003169E6" w:rsidRDefault="007F2ADB" w:rsidP="005F176A">
            <w:r>
              <w:t>10</w:t>
            </w:r>
            <w:r w:rsidRPr="007F2ADB">
              <w:rPr>
                <w:vertAlign w:val="superscript"/>
              </w:rPr>
              <w:t>th</w:t>
            </w:r>
            <w:r>
              <w:t xml:space="preserve"> October 2017</w:t>
            </w:r>
          </w:p>
        </w:tc>
        <w:tc>
          <w:tcPr>
            <w:tcW w:w="6557" w:type="dxa"/>
            <w:tcBorders>
              <w:top w:val="single" w:sz="4" w:space="0" w:color="auto"/>
              <w:left w:val="single" w:sz="4" w:space="0" w:color="auto"/>
              <w:bottom w:val="single" w:sz="4" w:space="0" w:color="auto"/>
              <w:right w:val="single" w:sz="4" w:space="0" w:color="auto"/>
            </w:tcBorders>
            <w:shd w:val="clear" w:color="auto" w:fill="auto"/>
          </w:tcPr>
          <w:p w:rsidR="003169E6" w:rsidRDefault="003169E6" w:rsidP="005F176A">
            <w:r>
              <w:t>Evaluations of Bids</w:t>
            </w:r>
          </w:p>
        </w:tc>
      </w:tr>
      <w:tr w:rsidR="003169E6" w:rsidTr="005F176A">
        <w:tc>
          <w:tcPr>
            <w:tcW w:w="2459" w:type="dxa"/>
            <w:shd w:val="clear" w:color="auto" w:fill="auto"/>
          </w:tcPr>
          <w:p w:rsidR="003169E6" w:rsidRDefault="007F2ADB" w:rsidP="005F176A">
            <w:r>
              <w:t>16</w:t>
            </w:r>
            <w:r w:rsidRPr="007F2ADB">
              <w:rPr>
                <w:vertAlign w:val="superscript"/>
              </w:rPr>
              <w:t>th</w:t>
            </w:r>
            <w:r>
              <w:t xml:space="preserve"> October 2017</w:t>
            </w:r>
          </w:p>
        </w:tc>
        <w:tc>
          <w:tcPr>
            <w:tcW w:w="6557" w:type="dxa"/>
            <w:shd w:val="clear" w:color="auto" w:fill="auto"/>
          </w:tcPr>
          <w:p w:rsidR="003169E6" w:rsidRDefault="003169E6" w:rsidP="005F176A">
            <w:r>
              <w:t>Supplier Presentations</w:t>
            </w:r>
          </w:p>
        </w:tc>
      </w:tr>
      <w:tr w:rsidR="003169E6" w:rsidTr="005F176A">
        <w:tc>
          <w:tcPr>
            <w:tcW w:w="2459" w:type="dxa"/>
            <w:shd w:val="clear" w:color="auto" w:fill="auto"/>
          </w:tcPr>
          <w:p w:rsidR="003169E6" w:rsidRDefault="007F2ADB" w:rsidP="005F176A">
            <w:r>
              <w:t>30</w:t>
            </w:r>
            <w:r w:rsidRPr="007F2ADB">
              <w:rPr>
                <w:vertAlign w:val="superscript"/>
              </w:rPr>
              <w:t>th</w:t>
            </w:r>
            <w:r>
              <w:t xml:space="preserve"> October 2017</w:t>
            </w:r>
          </w:p>
        </w:tc>
        <w:tc>
          <w:tcPr>
            <w:tcW w:w="6557" w:type="dxa"/>
            <w:shd w:val="clear" w:color="auto" w:fill="auto"/>
          </w:tcPr>
          <w:p w:rsidR="003169E6" w:rsidRDefault="003169E6" w:rsidP="005F176A">
            <w:r>
              <w:t xml:space="preserve">Provisional Contract Award </w:t>
            </w:r>
          </w:p>
        </w:tc>
      </w:tr>
      <w:tr w:rsidR="003169E6" w:rsidTr="005F176A">
        <w:tc>
          <w:tcPr>
            <w:tcW w:w="2459" w:type="dxa"/>
            <w:shd w:val="clear" w:color="auto" w:fill="auto"/>
          </w:tcPr>
          <w:p w:rsidR="003169E6" w:rsidRDefault="003169E6" w:rsidP="003169E6">
            <w:r>
              <w:t>By end of November 2017</w:t>
            </w:r>
          </w:p>
        </w:tc>
        <w:tc>
          <w:tcPr>
            <w:tcW w:w="6557" w:type="dxa"/>
            <w:shd w:val="clear" w:color="auto" w:fill="auto"/>
          </w:tcPr>
          <w:p w:rsidR="003169E6" w:rsidRDefault="003169E6" w:rsidP="005F176A">
            <w:r>
              <w:t xml:space="preserve">Implementation/Configuration </w:t>
            </w:r>
          </w:p>
        </w:tc>
      </w:tr>
      <w:tr w:rsidR="003169E6" w:rsidTr="005F176A">
        <w:tc>
          <w:tcPr>
            <w:tcW w:w="2459" w:type="dxa"/>
            <w:shd w:val="clear" w:color="auto" w:fill="auto"/>
          </w:tcPr>
          <w:p w:rsidR="003169E6" w:rsidRDefault="003169E6" w:rsidP="003169E6">
            <w:r>
              <w:t>December 2017</w:t>
            </w:r>
          </w:p>
        </w:tc>
        <w:tc>
          <w:tcPr>
            <w:tcW w:w="6557" w:type="dxa"/>
            <w:shd w:val="clear" w:color="auto" w:fill="auto"/>
          </w:tcPr>
          <w:p w:rsidR="003169E6" w:rsidRDefault="00F243F3" w:rsidP="005F176A">
            <w:r>
              <w:t>Proof of concept trials</w:t>
            </w:r>
          </w:p>
        </w:tc>
      </w:tr>
      <w:tr w:rsidR="003169E6" w:rsidTr="005F176A">
        <w:tc>
          <w:tcPr>
            <w:tcW w:w="2459" w:type="dxa"/>
            <w:shd w:val="clear" w:color="auto" w:fill="auto"/>
          </w:tcPr>
          <w:p w:rsidR="003169E6" w:rsidRPr="00C60119" w:rsidRDefault="00F243F3" w:rsidP="00F243F3">
            <w:r>
              <w:t>January 2018</w:t>
            </w:r>
          </w:p>
        </w:tc>
        <w:tc>
          <w:tcPr>
            <w:tcW w:w="6557" w:type="dxa"/>
            <w:shd w:val="clear" w:color="auto" w:fill="auto"/>
          </w:tcPr>
          <w:p w:rsidR="003169E6" w:rsidRDefault="00F243F3" w:rsidP="00F243F3">
            <w:r>
              <w:t>Go live (running alongside existing paging solution)</w:t>
            </w:r>
          </w:p>
        </w:tc>
      </w:tr>
      <w:tr w:rsidR="003169E6" w:rsidTr="005F176A">
        <w:tc>
          <w:tcPr>
            <w:tcW w:w="2459" w:type="dxa"/>
            <w:shd w:val="clear" w:color="auto" w:fill="auto"/>
          </w:tcPr>
          <w:p w:rsidR="003169E6" w:rsidRPr="00C60119" w:rsidRDefault="00F243F3" w:rsidP="005F176A">
            <w:r>
              <w:t>31</w:t>
            </w:r>
            <w:r w:rsidRPr="00F243F3">
              <w:rPr>
                <w:vertAlign w:val="superscript"/>
              </w:rPr>
              <w:t>st</w:t>
            </w:r>
            <w:r>
              <w:t xml:space="preserve"> March 2018</w:t>
            </w:r>
          </w:p>
        </w:tc>
        <w:tc>
          <w:tcPr>
            <w:tcW w:w="6557" w:type="dxa"/>
            <w:shd w:val="clear" w:color="auto" w:fill="auto"/>
          </w:tcPr>
          <w:p w:rsidR="003169E6" w:rsidRDefault="00F243F3" w:rsidP="005F176A">
            <w:r>
              <w:t>Switch off of Vodafone Paging</w:t>
            </w:r>
          </w:p>
        </w:tc>
      </w:tr>
    </w:tbl>
    <w:p w:rsidR="003169E6" w:rsidRDefault="003169E6">
      <w:r>
        <w:br w:type="page"/>
      </w:r>
    </w:p>
    <w:p w:rsidR="009A6C05" w:rsidRDefault="009A6C05" w:rsidP="009A6C05">
      <w:pPr>
        <w:pStyle w:val="Heading1"/>
      </w:pPr>
      <w:bookmarkStart w:id="11" w:name="_Toc492475680"/>
      <w:r w:rsidRPr="00E95831">
        <w:lastRenderedPageBreak/>
        <w:t>Weighting and Scoring</w:t>
      </w:r>
      <w:bookmarkEnd w:id="11"/>
      <w:bookmarkEnd w:id="2"/>
      <w:bookmarkEnd w:id="1"/>
      <w:bookmarkEnd w:id="0"/>
      <w:r w:rsidRPr="00E95831">
        <w:t xml:space="preserve"> </w:t>
      </w:r>
    </w:p>
    <w:p w:rsidR="009A6C05" w:rsidRDefault="009A6C05" w:rsidP="009A6C05">
      <w:r>
        <w:t>Throughout this document each section is categorised as detailed in the following table. Suppliers should take note of the following information:</w:t>
      </w:r>
    </w:p>
    <w:tbl>
      <w:tblPr>
        <w:tblW w:w="0" w:type="auto"/>
        <w:tblCellMar>
          <w:left w:w="0" w:type="dxa"/>
          <w:right w:w="0" w:type="dxa"/>
        </w:tblCellMar>
        <w:tblLook w:val="0000" w:firstRow="0" w:lastRow="0" w:firstColumn="0" w:lastColumn="0" w:noHBand="0" w:noVBand="0"/>
      </w:tblPr>
      <w:tblGrid>
        <w:gridCol w:w="2288"/>
        <w:gridCol w:w="5398"/>
      </w:tblGrid>
      <w:tr w:rsidR="00827579" w:rsidRPr="00E95831" w:rsidTr="00827579">
        <w:trPr>
          <w:trHeight w:val="277"/>
          <w:tblHeader/>
        </w:trPr>
        <w:tc>
          <w:tcPr>
            <w:tcW w:w="2288" w:type="dxa"/>
            <w:tcBorders>
              <w:top w:val="single" w:sz="8" w:space="0" w:color="000000"/>
              <w:left w:val="single" w:sz="8" w:space="0" w:color="000000"/>
              <w:bottom w:val="single" w:sz="8" w:space="0" w:color="000000"/>
              <w:right w:val="single" w:sz="8" w:space="0" w:color="000000"/>
            </w:tcBorders>
            <w:shd w:val="clear" w:color="auto" w:fill="000080"/>
            <w:tcMar>
              <w:top w:w="0" w:type="dxa"/>
              <w:left w:w="108" w:type="dxa"/>
              <w:bottom w:w="0" w:type="dxa"/>
              <w:right w:w="108" w:type="dxa"/>
            </w:tcMar>
          </w:tcPr>
          <w:p w:rsidR="00827579" w:rsidRPr="00E95831" w:rsidRDefault="00827579" w:rsidP="00C1149D">
            <w:pPr>
              <w:framePr w:hSpace="180" w:wrap="around" w:vAnchor="text" w:hAnchor="margin" w:y="1"/>
              <w:spacing w:after="0" w:line="240" w:lineRule="auto"/>
              <w:jc w:val="center"/>
              <w:rPr>
                <w:rFonts w:ascii="Arial" w:hAnsi="Arial" w:cs="Arial"/>
                <w:b/>
                <w:bCs/>
                <w:color w:val="FFFFFF"/>
              </w:rPr>
            </w:pPr>
            <w:r w:rsidRPr="00E95831">
              <w:rPr>
                <w:rFonts w:ascii="Arial" w:hAnsi="Arial" w:cs="Arial"/>
                <w:b/>
                <w:bCs/>
                <w:color w:val="FFFFFF"/>
              </w:rPr>
              <w:t>Grade</w:t>
            </w:r>
          </w:p>
        </w:tc>
        <w:tc>
          <w:tcPr>
            <w:tcW w:w="5398" w:type="dxa"/>
            <w:tcBorders>
              <w:top w:val="single" w:sz="8" w:space="0" w:color="000000"/>
              <w:left w:val="nil"/>
              <w:bottom w:val="single" w:sz="8" w:space="0" w:color="000000"/>
              <w:right w:val="single" w:sz="8" w:space="0" w:color="000000"/>
            </w:tcBorders>
            <w:shd w:val="clear" w:color="auto" w:fill="000080"/>
            <w:tcMar>
              <w:top w:w="0" w:type="dxa"/>
              <w:left w:w="108" w:type="dxa"/>
              <w:bottom w:w="0" w:type="dxa"/>
              <w:right w:w="108" w:type="dxa"/>
            </w:tcMar>
          </w:tcPr>
          <w:p w:rsidR="00827579" w:rsidRPr="00E95831" w:rsidRDefault="00827579" w:rsidP="00C1149D">
            <w:pPr>
              <w:framePr w:hSpace="180" w:wrap="around" w:vAnchor="text" w:hAnchor="margin" w:y="1"/>
              <w:spacing w:after="0" w:line="240" w:lineRule="auto"/>
              <w:jc w:val="center"/>
              <w:rPr>
                <w:rFonts w:ascii="Arial" w:hAnsi="Arial" w:cs="Arial"/>
                <w:b/>
                <w:bCs/>
                <w:color w:val="FFFFFF"/>
              </w:rPr>
            </w:pPr>
            <w:r w:rsidRPr="00E95831">
              <w:rPr>
                <w:rFonts w:ascii="Arial" w:hAnsi="Arial" w:cs="Arial"/>
                <w:b/>
                <w:bCs/>
                <w:color w:val="FFFFFF"/>
              </w:rPr>
              <w:t>Meaning</w:t>
            </w:r>
          </w:p>
        </w:tc>
      </w:tr>
      <w:tr w:rsidR="00827579" w:rsidRPr="00E95831" w:rsidTr="00827579">
        <w:trPr>
          <w:trHeight w:val="831"/>
        </w:trPr>
        <w:tc>
          <w:tcPr>
            <w:tcW w:w="228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27579" w:rsidRPr="00E756FA" w:rsidRDefault="00827579" w:rsidP="00C1149D">
            <w:pPr>
              <w:framePr w:hSpace="180" w:wrap="around" w:vAnchor="text" w:hAnchor="margin" w:y="1"/>
              <w:spacing w:after="0" w:line="240" w:lineRule="auto"/>
              <w:jc w:val="center"/>
              <w:rPr>
                <w:rFonts w:cs="Arial"/>
                <w:b/>
                <w:bCs/>
                <w:color w:val="231F20"/>
              </w:rPr>
            </w:pPr>
            <w:r w:rsidRPr="00E756FA">
              <w:rPr>
                <w:rFonts w:cs="Arial"/>
                <w:b/>
                <w:bCs/>
                <w:color w:val="231F20"/>
              </w:rPr>
              <w:t>Information</w:t>
            </w:r>
          </w:p>
          <w:p w:rsidR="00827579" w:rsidRPr="00E756FA" w:rsidRDefault="00827579" w:rsidP="00C1149D">
            <w:pPr>
              <w:framePr w:hSpace="180" w:wrap="around" w:vAnchor="text" w:hAnchor="margin" w:y="1"/>
              <w:spacing w:after="0" w:line="240" w:lineRule="auto"/>
              <w:jc w:val="center"/>
              <w:rPr>
                <w:rFonts w:cs="Arial"/>
                <w:b/>
                <w:bCs/>
                <w:color w:val="231F20"/>
              </w:rPr>
            </w:pPr>
            <w:r w:rsidRPr="00E756FA">
              <w:rPr>
                <w:rFonts w:cs="Arial"/>
                <w:b/>
                <w:bCs/>
                <w:color w:val="231F20"/>
              </w:rPr>
              <w:t>(I)</w:t>
            </w:r>
          </w:p>
        </w:tc>
        <w:tc>
          <w:tcPr>
            <w:tcW w:w="5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27579" w:rsidRPr="00E756FA" w:rsidRDefault="00827579" w:rsidP="00C1149D">
            <w:pPr>
              <w:framePr w:hSpace="180" w:wrap="around" w:vAnchor="text" w:hAnchor="margin" w:y="1"/>
              <w:spacing w:after="0" w:line="240" w:lineRule="auto"/>
              <w:rPr>
                <w:rFonts w:cs="Arial"/>
                <w:color w:val="231F20"/>
              </w:rPr>
            </w:pPr>
            <w:r w:rsidRPr="00E756FA">
              <w:rPr>
                <w:rFonts w:cs="Arial"/>
                <w:color w:val="231F20"/>
              </w:rPr>
              <w:t>Provided to assist the Supplier with the preparation of their response or information considered important to the Sup</w:t>
            </w:r>
            <w:r>
              <w:rPr>
                <w:rFonts w:cs="Arial"/>
                <w:color w:val="231F20"/>
              </w:rPr>
              <w:t>pliers understanding of the BMKFA</w:t>
            </w:r>
            <w:r w:rsidRPr="00E756FA">
              <w:rPr>
                <w:rFonts w:cs="Arial"/>
                <w:color w:val="231F20"/>
              </w:rPr>
              <w:t xml:space="preserve"> requirements.</w:t>
            </w:r>
          </w:p>
        </w:tc>
      </w:tr>
      <w:tr w:rsidR="00827579" w:rsidRPr="00E95831" w:rsidTr="00827579">
        <w:trPr>
          <w:trHeight w:val="899"/>
        </w:trPr>
        <w:tc>
          <w:tcPr>
            <w:tcW w:w="228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27579" w:rsidRPr="00E756FA" w:rsidRDefault="00827579" w:rsidP="00C1149D">
            <w:pPr>
              <w:framePr w:hSpace="180" w:wrap="around" w:vAnchor="text" w:hAnchor="margin" w:y="1"/>
              <w:spacing w:after="0" w:line="240" w:lineRule="auto"/>
              <w:jc w:val="center"/>
              <w:rPr>
                <w:rFonts w:cs="Arial"/>
                <w:b/>
                <w:bCs/>
                <w:color w:val="231F20"/>
              </w:rPr>
            </w:pPr>
            <w:r w:rsidRPr="00E756FA">
              <w:rPr>
                <w:rFonts w:cs="Arial"/>
                <w:b/>
                <w:bCs/>
                <w:color w:val="231F20"/>
              </w:rPr>
              <w:t>Useful</w:t>
            </w:r>
          </w:p>
          <w:p w:rsidR="00827579" w:rsidRPr="00E756FA" w:rsidRDefault="00827579" w:rsidP="00C1149D">
            <w:pPr>
              <w:framePr w:hSpace="180" w:wrap="around" w:vAnchor="text" w:hAnchor="margin" w:y="1"/>
              <w:spacing w:after="0" w:line="240" w:lineRule="auto"/>
              <w:jc w:val="center"/>
              <w:rPr>
                <w:rFonts w:cs="Arial"/>
                <w:b/>
                <w:bCs/>
                <w:color w:val="231F20"/>
              </w:rPr>
            </w:pPr>
            <w:r w:rsidRPr="00E756FA">
              <w:rPr>
                <w:rFonts w:cs="Arial"/>
                <w:b/>
                <w:bCs/>
                <w:color w:val="231F20"/>
              </w:rPr>
              <w:t>(U)</w:t>
            </w:r>
          </w:p>
        </w:tc>
        <w:tc>
          <w:tcPr>
            <w:tcW w:w="5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27579" w:rsidRPr="00E756FA" w:rsidRDefault="00827579" w:rsidP="00C1149D">
            <w:pPr>
              <w:framePr w:hSpace="180" w:wrap="around" w:vAnchor="text" w:hAnchor="margin" w:y="1"/>
              <w:spacing w:after="0" w:line="240" w:lineRule="auto"/>
              <w:rPr>
                <w:rFonts w:cs="Arial"/>
                <w:color w:val="231F20"/>
              </w:rPr>
            </w:pPr>
            <w:r w:rsidRPr="00E756FA">
              <w:rPr>
                <w:rFonts w:cs="Arial"/>
                <w:color w:val="231F20"/>
              </w:rPr>
              <w:t xml:space="preserve">Additional areas of functionality that, whilst not required at this time, may prove useful to </w:t>
            </w:r>
            <w:r>
              <w:rPr>
                <w:rFonts w:cs="Arial"/>
                <w:color w:val="231F20"/>
              </w:rPr>
              <w:t>BMKFA</w:t>
            </w:r>
            <w:r w:rsidRPr="00E756FA">
              <w:rPr>
                <w:rFonts w:cs="Arial"/>
                <w:color w:val="231F20"/>
              </w:rPr>
              <w:t>.</w:t>
            </w:r>
          </w:p>
        </w:tc>
      </w:tr>
      <w:tr w:rsidR="00827579" w:rsidRPr="00E95831" w:rsidTr="00827579">
        <w:trPr>
          <w:trHeight w:val="785"/>
        </w:trPr>
        <w:tc>
          <w:tcPr>
            <w:tcW w:w="228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27579" w:rsidRPr="00E756FA" w:rsidRDefault="00827579" w:rsidP="00C1149D">
            <w:pPr>
              <w:framePr w:hSpace="180" w:wrap="around" w:vAnchor="text" w:hAnchor="margin" w:y="1"/>
              <w:spacing w:after="0" w:line="240" w:lineRule="auto"/>
              <w:jc w:val="center"/>
              <w:rPr>
                <w:rFonts w:cs="Arial"/>
                <w:b/>
                <w:bCs/>
                <w:color w:val="231F20"/>
              </w:rPr>
            </w:pPr>
            <w:r w:rsidRPr="00E756FA">
              <w:rPr>
                <w:rFonts w:cs="Arial"/>
                <w:b/>
                <w:bCs/>
                <w:color w:val="231F20"/>
              </w:rPr>
              <w:t>Desirable</w:t>
            </w:r>
          </w:p>
          <w:p w:rsidR="00827579" w:rsidRPr="00E756FA" w:rsidRDefault="00827579" w:rsidP="00C1149D">
            <w:pPr>
              <w:framePr w:hSpace="180" w:wrap="around" w:vAnchor="text" w:hAnchor="margin" w:y="1"/>
              <w:spacing w:after="0" w:line="240" w:lineRule="auto"/>
              <w:jc w:val="center"/>
              <w:rPr>
                <w:rFonts w:cs="Arial"/>
                <w:b/>
                <w:bCs/>
                <w:color w:val="231F20"/>
              </w:rPr>
            </w:pPr>
            <w:r w:rsidRPr="00E756FA">
              <w:rPr>
                <w:rFonts w:cs="Arial"/>
                <w:b/>
                <w:bCs/>
                <w:color w:val="231F20"/>
              </w:rPr>
              <w:t>(D)</w:t>
            </w:r>
          </w:p>
        </w:tc>
        <w:tc>
          <w:tcPr>
            <w:tcW w:w="5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27579" w:rsidRPr="00E756FA" w:rsidRDefault="00827579" w:rsidP="00C1149D">
            <w:pPr>
              <w:framePr w:hSpace="180" w:wrap="around" w:vAnchor="text" w:hAnchor="margin" w:y="1"/>
              <w:spacing w:after="0" w:line="240" w:lineRule="auto"/>
              <w:rPr>
                <w:rFonts w:cs="Arial"/>
                <w:b/>
                <w:bCs/>
                <w:color w:val="231F20"/>
              </w:rPr>
            </w:pPr>
            <w:r>
              <w:rPr>
                <w:color w:val="231F20"/>
              </w:rPr>
              <w:t>Requirements which are not critical to the proposal, but which would improve the proposal. These elements could require development work and customisation to the system.</w:t>
            </w:r>
          </w:p>
        </w:tc>
      </w:tr>
      <w:tr w:rsidR="00827579" w:rsidRPr="00E95831" w:rsidTr="00827579">
        <w:trPr>
          <w:trHeight w:val="695"/>
        </w:trPr>
        <w:tc>
          <w:tcPr>
            <w:tcW w:w="228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27579" w:rsidRPr="00E756FA" w:rsidRDefault="00827579" w:rsidP="00C1149D">
            <w:pPr>
              <w:framePr w:hSpace="180" w:wrap="around" w:vAnchor="text" w:hAnchor="margin" w:y="1"/>
              <w:spacing w:after="0" w:line="240" w:lineRule="auto"/>
              <w:jc w:val="center"/>
              <w:rPr>
                <w:rFonts w:cs="Arial"/>
                <w:b/>
                <w:bCs/>
                <w:color w:val="231F20"/>
              </w:rPr>
            </w:pPr>
            <w:r w:rsidRPr="00E756FA">
              <w:rPr>
                <w:rFonts w:cs="Arial"/>
                <w:b/>
                <w:bCs/>
                <w:color w:val="231F20"/>
              </w:rPr>
              <w:t>Essential</w:t>
            </w:r>
          </w:p>
          <w:p w:rsidR="00827579" w:rsidRPr="00E756FA" w:rsidRDefault="00827579" w:rsidP="00C1149D">
            <w:pPr>
              <w:framePr w:hSpace="180" w:wrap="around" w:vAnchor="text" w:hAnchor="margin" w:y="1"/>
              <w:spacing w:after="0" w:line="240" w:lineRule="auto"/>
              <w:jc w:val="center"/>
              <w:rPr>
                <w:rFonts w:cs="Arial"/>
                <w:b/>
                <w:bCs/>
                <w:color w:val="231F20"/>
              </w:rPr>
            </w:pPr>
            <w:r w:rsidRPr="00E756FA">
              <w:rPr>
                <w:rFonts w:cs="Arial"/>
                <w:b/>
                <w:bCs/>
                <w:color w:val="231F20"/>
              </w:rPr>
              <w:t xml:space="preserve">(E) </w:t>
            </w:r>
          </w:p>
          <w:p w:rsidR="00827579" w:rsidRPr="00E756FA" w:rsidRDefault="00827579" w:rsidP="00C1149D">
            <w:pPr>
              <w:framePr w:hSpace="180" w:wrap="around" w:vAnchor="text" w:hAnchor="margin" w:y="1"/>
              <w:spacing w:after="0" w:line="240" w:lineRule="auto"/>
              <w:jc w:val="center"/>
              <w:rPr>
                <w:rFonts w:cs="Arial"/>
                <w:b/>
                <w:bCs/>
                <w:color w:val="231F20"/>
              </w:rPr>
            </w:pPr>
            <w:r w:rsidRPr="00E756FA">
              <w:rPr>
                <w:rFonts w:cs="Arial"/>
                <w:b/>
                <w:bCs/>
                <w:color w:val="231F20"/>
              </w:rPr>
              <w:t>Mandatory Pass/Fail</w:t>
            </w:r>
          </w:p>
        </w:tc>
        <w:tc>
          <w:tcPr>
            <w:tcW w:w="539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27579" w:rsidRPr="00E756FA" w:rsidRDefault="00827579" w:rsidP="00C1149D">
            <w:pPr>
              <w:framePr w:hSpace="180" w:wrap="around" w:vAnchor="text" w:hAnchor="margin" w:y="1"/>
              <w:spacing w:after="0" w:line="240" w:lineRule="auto"/>
              <w:rPr>
                <w:rFonts w:cs="Arial"/>
                <w:color w:val="231F20"/>
              </w:rPr>
            </w:pPr>
            <w:r w:rsidRPr="00E756FA">
              <w:rPr>
                <w:rFonts w:cs="Arial"/>
                <w:color w:val="231F20"/>
              </w:rPr>
              <w:t xml:space="preserve">Requirements which are necessary in order to provide a suitable solution in order to meet </w:t>
            </w:r>
            <w:r>
              <w:rPr>
                <w:rFonts w:cs="Arial"/>
                <w:color w:val="231F20"/>
              </w:rPr>
              <w:t>BMKFA</w:t>
            </w:r>
            <w:r w:rsidRPr="00E756FA">
              <w:rPr>
                <w:rFonts w:cs="Arial"/>
                <w:color w:val="231F20"/>
              </w:rPr>
              <w:t xml:space="preserve"> needs.</w:t>
            </w:r>
          </w:p>
          <w:p w:rsidR="00827579" w:rsidRPr="00E756FA" w:rsidRDefault="00827579" w:rsidP="00C1149D">
            <w:pPr>
              <w:framePr w:hSpace="180" w:wrap="around" w:vAnchor="text" w:hAnchor="margin" w:y="1"/>
              <w:spacing w:after="0" w:line="240" w:lineRule="auto"/>
              <w:rPr>
                <w:rFonts w:cs="Arial"/>
                <w:color w:val="231F20"/>
              </w:rPr>
            </w:pPr>
            <w:r w:rsidRPr="00E756FA">
              <w:rPr>
                <w:rFonts w:cs="Arial"/>
                <w:color w:val="231F20"/>
              </w:rPr>
              <w:t xml:space="preserve">  </w:t>
            </w:r>
          </w:p>
          <w:p w:rsidR="00827579" w:rsidRPr="00E756FA" w:rsidRDefault="00827579" w:rsidP="00C1149D">
            <w:pPr>
              <w:framePr w:hSpace="180" w:wrap="around" w:vAnchor="text" w:hAnchor="margin" w:y="1"/>
              <w:spacing w:after="0" w:line="240" w:lineRule="auto"/>
              <w:rPr>
                <w:rFonts w:cs="Arial"/>
                <w:color w:val="231F20"/>
              </w:rPr>
            </w:pPr>
            <w:r w:rsidRPr="00E756FA">
              <w:rPr>
                <w:rFonts w:cs="Arial"/>
                <w:b/>
                <w:bCs/>
                <w:color w:val="231F20"/>
              </w:rPr>
              <w:t>Mandatory requirement:</w:t>
            </w:r>
            <w:r>
              <w:rPr>
                <w:rFonts w:cs="Arial"/>
                <w:color w:val="231F20"/>
              </w:rPr>
              <w:t xml:space="preserve"> only tenderers</w:t>
            </w:r>
            <w:r w:rsidRPr="00E756FA">
              <w:rPr>
                <w:rFonts w:cs="Arial"/>
                <w:color w:val="231F20"/>
              </w:rPr>
              <w:t xml:space="preserve"> that meet the “Essential” Pass/Fail requirements </w:t>
            </w:r>
            <w:r>
              <w:rPr>
                <w:rFonts w:cs="Arial"/>
                <w:color w:val="231F20"/>
              </w:rPr>
              <w:t>in this document will have the rest of the document evaluated, price and quality questions scored.</w:t>
            </w:r>
          </w:p>
        </w:tc>
      </w:tr>
    </w:tbl>
    <w:p w:rsidR="009A6C05" w:rsidRDefault="009A6C05" w:rsidP="009A6C05">
      <w:pPr>
        <w:pStyle w:val="Heading1"/>
      </w:pPr>
    </w:p>
    <w:p w:rsidR="00827579" w:rsidRDefault="00827579" w:rsidP="009A6C05">
      <w:pPr>
        <w:pStyle w:val="Heading1"/>
      </w:pPr>
      <w:bookmarkStart w:id="12" w:name="_Toc492475681"/>
    </w:p>
    <w:p w:rsidR="00827579" w:rsidRDefault="00827579" w:rsidP="009A6C05">
      <w:pPr>
        <w:pStyle w:val="Heading1"/>
      </w:pPr>
    </w:p>
    <w:p w:rsidR="00827579" w:rsidRDefault="00827579" w:rsidP="009A6C05">
      <w:pPr>
        <w:pStyle w:val="Heading1"/>
      </w:pPr>
    </w:p>
    <w:p w:rsidR="00827579" w:rsidRDefault="00827579" w:rsidP="009A6C05">
      <w:pPr>
        <w:pStyle w:val="Heading1"/>
      </w:pPr>
    </w:p>
    <w:p w:rsidR="00827579" w:rsidRDefault="00827579" w:rsidP="009A6C05">
      <w:pPr>
        <w:pStyle w:val="Heading1"/>
      </w:pPr>
    </w:p>
    <w:p w:rsidR="00827579" w:rsidRDefault="00827579" w:rsidP="009A6C05">
      <w:pPr>
        <w:pStyle w:val="Heading1"/>
      </w:pPr>
    </w:p>
    <w:p w:rsidR="00827579" w:rsidRDefault="00827579" w:rsidP="009A6C05">
      <w:pPr>
        <w:pStyle w:val="Heading1"/>
      </w:pPr>
    </w:p>
    <w:p w:rsidR="00C1149D" w:rsidRDefault="00827579" w:rsidP="009A6C05">
      <w:pPr>
        <w:pStyle w:val="Heading1"/>
      </w:pPr>
      <w:bookmarkStart w:id="13" w:name="_GoBack"/>
      <w:bookmarkEnd w:id="13"/>
      <w:r>
        <w:t>1.0 -</w:t>
      </w:r>
      <w:r w:rsidR="009A6C05">
        <w:t>Technical Requirements</w:t>
      </w:r>
      <w:bookmarkEnd w:id="1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2410"/>
        <w:gridCol w:w="851"/>
        <w:gridCol w:w="850"/>
        <w:gridCol w:w="851"/>
        <w:gridCol w:w="850"/>
        <w:gridCol w:w="851"/>
        <w:gridCol w:w="2976"/>
      </w:tblGrid>
      <w:tr w:rsidR="00273C17" w:rsidRPr="004C16E7" w:rsidTr="005F176A">
        <w:tc>
          <w:tcPr>
            <w:tcW w:w="562" w:type="dxa"/>
            <w:shd w:val="clear" w:color="auto" w:fill="auto"/>
            <w:vAlign w:val="center"/>
          </w:tcPr>
          <w:p w:rsidR="00273C17" w:rsidRPr="00F11E37" w:rsidRDefault="00273C17" w:rsidP="00273C17">
            <w:pPr>
              <w:jc w:val="center"/>
              <w:rPr>
                <w:b/>
              </w:rPr>
            </w:pPr>
            <w:r w:rsidRPr="00F11E37">
              <w:rPr>
                <w:b/>
              </w:rPr>
              <w:t>Item No.</w:t>
            </w:r>
          </w:p>
        </w:tc>
        <w:tc>
          <w:tcPr>
            <w:tcW w:w="2410" w:type="dxa"/>
            <w:shd w:val="clear" w:color="auto" w:fill="auto"/>
            <w:vAlign w:val="center"/>
          </w:tcPr>
          <w:p w:rsidR="00273C17" w:rsidRPr="00F11E37" w:rsidRDefault="00273C17" w:rsidP="00273C17">
            <w:pPr>
              <w:jc w:val="center"/>
              <w:rPr>
                <w:b/>
              </w:rPr>
            </w:pPr>
            <w:r>
              <w:rPr>
                <w:b/>
              </w:rPr>
              <w:t>Requirements</w:t>
            </w:r>
          </w:p>
        </w:tc>
        <w:tc>
          <w:tcPr>
            <w:tcW w:w="851" w:type="dxa"/>
            <w:tcBorders>
              <w:top w:val="single" w:sz="4" w:space="0" w:color="auto"/>
              <w:bottom w:val="single" w:sz="4" w:space="0" w:color="auto"/>
              <w:right w:val="single" w:sz="4" w:space="0" w:color="auto"/>
            </w:tcBorders>
            <w:shd w:val="clear" w:color="auto" w:fill="auto"/>
            <w:vAlign w:val="center"/>
          </w:tcPr>
          <w:p w:rsidR="00273C17" w:rsidRPr="00F11E37" w:rsidRDefault="00273C17" w:rsidP="00273C17">
            <w:pPr>
              <w:jc w:val="center"/>
              <w:rPr>
                <w:b/>
              </w:rPr>
            </w:pPr>
            <w:r w:rsidRPr="00F11E37">
              <w:rPr>
                <w:b/>
              </w:rPr>
              <w:t>Grade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Now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12 months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24 months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Not available</w:t>
            </w:r>
          </w:p>
        </w:tc>
        <w:tc>
          <w:tcPr>
            <w:tcW w:w="2976" w:type="dxa"/>
            <w:tcBorders>
              <w:top w:val="single" w:sz="4" w:space="0" w:color="auto"/>
              <w:left w:val="single" w:sz="4" w:space="0" w:color="auto"/>
              <w:bottom w:val="single" w:sz="4" w:space="0" w:color="auto"/>
            </w:tcBorders>
            <w:shd w:val="clear" w:color="auto" w:fill="auto"/>
            <w:vAlign w:val="center"/>
          </w:tcPr>
          <w:p w:rsidR="00273C17" w:rsidRPr="004C16E7" w:rsidRDefault="00273C17" w:rsidP="00273C17">
            <w:pPr>
              <w:jc w:val="center"/>
              <w:rPr>
                <w:b/>
                <w:color w:val="000000" w:themeColor="text1"/>
              </w:rPr>
            </w:pPr>
            <w:r w:rsidRPr="004C16E7">
              <w:rPr>
                <w:b/>
                <w:color w:val="000000" w:themeColor="text1"/>
              </w:rPr>
              <w:t>Details on how</w:t>
            </w:r>
            <w:r>
              <w:rPr>
                <w:b/>
                <w:color w:val="000000" w:themeColor="text1"/>
              </w:rPr>
              <w:t xml:space="preserve"> the</w:t>
            </w:r>
            <w:r w:rsidRPr="004C16E7">
              <w:rPr>
                <w:b/>
                <w:color w:val="000000" w:themeColor="text1"/>
              </w:rPr>
              <w:t xml:space="preserve"> system meets this requirement</w:t>
            </w:r>
          </w:p>
        </w:tc>
      </w:tr>
      <w:tr w:rsidR="008F5F13" w:rsidRPr="00F11E37" w:rsidTr="0067001B">
        <w:tc>
          <w:tcPr>
            <w:tcW w:w="562" w:type="dxa"/>
            <w:shd w:val="clear" w:color="auto" w:fill="auto"/>
          </w:tcPr>
          <w:p w:rsidR="008F5F13" w:rsidRDefault="008F5F13" w:rsidP="00C1149D">
            <w:r>
              <w:t>1.1</w:t>
            </w:r>
          </w:p>
        </w:tc>
        <w:tc>
          <w:tcPr>
            <w:tcW w:w="2410" w:type="dxa"/>
            <w:shd w:val="clear" w:color="auto" w:fill="auto"/>
          </w:tcPr>
          <w:p w:rsidR="008F5F13" w:rsidRPr="00F11E37" w:rsidRDefault="0067001B" w:rsidP="0067001B">
            <w:pPr>
              <w:rPr>
                <w:rFonts w:ascii="Calibri Light" w:hAnsi="Calibri Light" w:cs="Calibri Light"/>
                <w:sz w:val="20"/>
                <w:szCs w:val="20"/>
              </w:rPr>
            </w:pPr>
            <w:r>
              <w:rPr>
                <w:rFonts w:ascii="Calibri Light" w:hAnsi="Calibri Light" w:cs="Calibri Light"/>
                <w:sz w:val="20"/>
                <w:szCs w:val="20"/>
              </w:rPr>
              <w:t>The solution must be fully resilient and be able to be operated from both Primary and Secondary Control locations</w:t>
            </w:r>
          </w:p>
        </w:tc>
        <w:tc>
          <w:tcPr>
            <w:tcW w:w="851" w:type="dxa"/>
            <w:tcBorders>
              <w:top w:val="single" w:sz="4" w:space="0" w:color="auto"/>
              <w:bottom w:val="single" w:sz="4" w:space="0" w:color="auto"/>
            </w:tcBorders>
            <w:shd w:val="clear" w:color="auto" w:fill="auto"/>
          </w:tcPr>
          <w:p w:rsidR="008F5F13" w:rsidRPr="00E2542D" w:rsidRDefault="0067001B"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850" w:type="dxa"/>
            <w:tcBorders>
              <w:top w:val="single" w:sz="4" w:space="0" w:color="auto"/>
              <w:bottom w:val="single" w:sz="4" w:space="0" w:color="auto"/>
            </w:tcBorders>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2976" w:type="dxa"/>
            <w:tcBorders>
              <w:top w:val="single" w:sz="4" w:space="0" w:color="auto"/>
              <w:bottom w:val="single" w:sz="4" w:space="0" w:color="auto"/>
            </w:tcBorders>
            <w:shd w:val="clear" w:color="auto" w:fill="auto"/>
          </w:tcPr>
          <w:p w:rsidR="008F5F13" w:rsidRPr="00F11E37" w:rsidRDefault="008F5F13" w:rsidP="00C1149D">
            <w:pPr>
              <w:rPr>
                <w:b/>
              </w:rPr>
            </w:pPr>
          </w:p>
        </w:tc>
      </w:tr>
      <w:tr w:rsidR="0067001B" w:rsidRPr="00F11E37" w:rsidTr="0067001B">
        <w:tc>
          <w:tcPr>
            <w:tcW w:w="562" w:type="dxa"/>
            <w:shd w:val="clear" w:color="auto" w:fill="auto"/>
          </w:tcPr>
          <w:p w:rsidR="0067001B" w:rsidRDefault="0067001B" w:rsidP="00C1149D">
            <w:r>
              <w:t>1.2</w:t>
            </w:r>
          </w:p>
        </w:tc>
        <w:tc>
          <w:tcPr>
            <w:tcW w:w="2410" w:type="dxa"/>
            <w:shd w:val="clear" w:color="auto" w:fill="auto"/>
          </w:tcPr>
          <w:p w:rsidR="0067001B" w:rsidRDefault="0067001B" w:rsidP="0042071B">
            <w:pPr>
              <w:rPr>
                <w:rFonts w:ascii="Calibri Light" w:hAnsi="Calibri Light" w:cs="Calibri Light"/>
                <w:sz w:val="20"/>
                <w:szCs w:val="20"/>
              </w:rPr>
            </w:pPr>
            <w:r>
              <w:rPr>
                <w:rFonts w:ascii="Calibri Light" w:hAnsi="Calibri Light" w:cs="Calibri Light"/>
                <w:sz w:val="20"/>
                <w:szCs w:val="20"/>
              </w:rPr>
              <w:t>Applications for m</w:t>
            </w:r>
            <w:r w:rsidRPr="00F11E37">
              <w:rPr>
                <w:rFonts w:ascii="Calibri Light" w:hAnsi="Calibri Light" w:cs="Calibri Light"/>
                <w:sz w:val="20"/>
                <w:szCs w:val="20"/>
              </w:rPr>
              <w:t>obile devices will be regularly and automatically updated as required</w:t>
            </w:r>
          </w:p>
        </w:tc>
        <w:tc>
          <w:tcPr>
            <w:tcW w:w="851" w:type="dxa"/>
            <w:tcBorders>
              <w:top w:val="single" w:sz="4" w:space="0" w:color="auto"/>
              <w:bottom w:val="single" w:sz="4" w:space="0" w:color="auto"/>
            </w:tcBorders>
            <w:shd w:val="clear" w:color="auto" w:fill="auto"/>
          </w:tcPr>
          <w:p w:rsidR="0067001B" w:rsidRDefault="0067001B"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67001B" w:rsidRPr="00F11E37" w:rsidRDefault="0067001B" w:rsidP="00C1149D">
            <w:pPr>
              <w:rPr>
                <w:b/>
              </w:rPr>
            </w:pPr>
          </w:p>
        </w:tc>
        <w:tc>
          <w:tcPr>
            <w:tcW w:w="851" w:type="dxa"/>
            <w:tcBorders>
              <w:top w:val="single" w:sz="4" w:space="0" w:color="auto"/>
              <w:bottom w:val="single" w:sz="4" w:space="0" w:color="auto"/>
            </w:tcBorders>
          </w:tcPr>
          <w:p w:rsidR="0067001B" w:rsidRPr="00F11E37" w:rsidRDefault="0067001B" w:rsidP="00C1149D">
            <w:pPr>
              <w:rPr>
                <w:b/>
              </w:rPr>
            </w:pPr>
          </w:p>
        </w:tc>
        <w:tc>
          <w:tcPr>
            <w:tcW w:w="850" w:type="dxa"/>
            <w:tcBorders>
              <w:top w:val="single" w:sz="4" w:space="0" w:color="auto"/>
              <w:bottom w:val="single" w:sz="4" w:space="0" w:color="auto"/>
            </w:tcBorders>
          </w:tcPr>
          <w:p w:rsidR="0067001B" w:rsidRPr="00F11E37" w:rsidRDefault="0067001B" w:rsidP="00C1149D">
            <w:pPr>
              <w:rPr>
                <w:b/>
              </w:rPr>
            </w:pPr>
          </w:p>
        </w:tc>
        <w:tc>
          <w:tcPr>
            <w:tcW w:w="851" w:type="dxa"/>
            <w:tcBorders>
              <w:top w:val="single" w:sz="4" w:space="0" w:color="auto"/>
              <w:bottom w:val="single" w:sz="4" w:space="0" w:color="auto"/>
            </w:tcBorders>
          </w:tcPr>
          <w:p w:rsidR="0067001B" w:rsidRPr="00F11E37" w:rsidRDefault="0067001B" w:rsidP="00C1149D">
            <w:pPr>
              <w:rPr>
                <w:b/>
              </w:rPr>
            </w:pPr>
          </w:p>
        </w:tc>
        <w:tc>
          <w:tcPr>
            <w:tcW w:w="2976" w:type="dxa"/>
            <w:tcBorders>
              <w:top w:val="single" w:sz="4" w:space="0" w:color="auto"/>
              <w:bottom w:val="single" w:sz="4" w:space="0" w:color="auto"/>
            </w:tcBorders>
            <w:shd w:val="clear" w:color="auto" w:fill="auto"/>
          </w:tcPr>
          <w:p w:rsidR="0067001B" w:rsidRPr="00F11E37" w:rsidRDefault="0067001B" w:rsidP="00C1149D">
            <w:pPr>
              <w:rPr>
                <w:b/>
              </w:rPr>
            </w:pPr>
          </w:p>
        </w:tc>
      </w:tr>
      <w:tr w:rsidR="0042071B" w:rsidRPr="00F11E37" w:rsidTr="0067001B">
        <w:tc>
          <w:tcPr>
            <w:tcW w:w="562" w:type="dxa"/>
            <w:shd w:val="clear" w:color="auto" w:fill="auto"/>
          </w:tcPr>
          <w:p w:rsidR="0042071B" w:rsidRDefault="0042071B" w:rsidP="0042071B">
            <w:r>
              <w:t>1.3</w:t>
            </w:r>
          </w:p>
        </w:tc>
        <w:tc>
          <w:tcPr>
            <w:tcW w:w="2410" w:type="dxa"/>
            <w:shd w:val="clear" w:color="auto" w:fill="auto"/>
          </w:tcPr>
          <w:p w:rsidR="0042071B" w:rsidRDefault="0042071B" w:rsidP="0042071B">
            <w:pPr>
              <w:rPr>
                <w:rFonts w:ascii="Calibri Light" w:hAnsi="Calibri Light" w:cs="Calibri Light"/>
                <w:sz w:val="20"/>
                <w:szCs w:val="20"/>
              </w:rPr>
            </w:pPr>
            <w:r>
              <w:rPr>
                <w:rFonts w:ascii="Calibri Light" w:hAnsi="Calibri Light" w:cs="Calibri Light"/>
                <w:sz w:val="20"/>
                <w:szCs w:val="20"/>
              </w:rPr>
              <w:t>Mobile applications must be available on both Android and Apple iOS platforms</w:t>
            </w:r>
          </w:p>
        </w:tc>
        <w:tc>
          <w:tcPr>
            <w:tcW w:w="851" w:type="dxa"/>
            <w:tcBorders>
              <w:top w:val="single" w:sz="4" w:space="0" w:color="auto"/>
              <w:bottom w:val="single" w:sz="4" w:space="0" w:color="auto"/>
            </w:tcBorders>
            <w:shd w:val="clear" w:color="auto" w:fill="auto"/>
          </w:tcPr>
          <w:p w:rsidR="0042071B" w:rsidRDefault="0042071B" w:rsidP="0042071B">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850" w:type="dxa"/>
            <w:tcBorders>
              <w:top w:val="single" w:sz="4" w:space="0" w:color="auto"/>
              <w:bottom w:val="single" w:sz="4" w:space="0" w:color="auto"/>
            </w:tcBorders>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2976" w:type="dxa"/>
            <w:tcBorders>
              <w:top w:val="single" w:sz="4" w:space="0" w:color="auto"/>
              <w:bottom w:val="single" w:sz="4" w:space="0" w:color="auto"/>
            </w:tcBorders>
            <w:shd w:val="clear" w:color="auto" w:fill="auto"/>
          </w:tcPr>
          <w:p w:rsidR="0042071B" w:rsidRPr="00F11E37" w:rsidRDefault="0042071B" w:rsidP="0042071B">
            <w:pPr>
              <w:rPr>
                <w:b/>
              </w:rPr>
            </w:pPr>
          </w:p>
        </w:tc>
      </w:tr>
      <w:tr w:rsidR="0042071B" w:rsidRPr="00F11E37" w:rsidTr="0067001B">
        <w:tc>
          <w:tcPr>
            <w:tcW w:w="562" w:type="dxa"/>
            <w:shd w:val="clear" w:color="auto" w:fill="auto"/>
          </w:tcPr>
          <w:p w:rsidR="0042071B" w:rsidRDefault="0042071B" w:rsidP="0042071B">
            <w:r>
              <w:t>1.4</w:t>
            </w:r>
          </w:p>
        </w:tc>
        <w:tc>
          <w:tcPr>
            <w:tcW w:w="2410" w:type="dxa"/>
            <w:shd w:val="clear" w:color="auto" w:fill="auto"/>
          </w:tcPr>
          <w:p w:rsidR="0042071B" w:rsidRDefault="0042071B" w:rsidP="0042071B">
            <w:pPr>
              <w:rPr>
                <w:rFonts w:ascii="Calibri Light" w:hAnsi="Calibri Light" w:cs="Calibri Light"/>
                <w:sz w:val="20"/>
                <w:szCs w:val="20"/>
              </w:rPr>
            </w:pPr>
            <w:r>
              <w:rPr>
                <w:rFonts w:ascii="Calibri Light" w:hAnsi="Calibri Light" w:cs="Calibri Light"/>
                <w:sz w:val="20"/>
                <w:szCs w:val="20"/>
              </w:rPr>
              <w:t xml:space="preserve">Applications for mobile devices must be compatible with legacy and new versions of Android and Apple iOS operating systems, in line with Android and Apple guidelines for operating </w:t>
            </w:r>
            <w:r>
              <w:rPr>
                <w:rFonts w:ascii="Calibri Light" w:hAnsi="Calibri Light" w:cs="Calibri Light"/>
                <w:sz w:val="20"/>
                <w:szCs w:val="20"/>
              </w:rPr>
              <w:lastRenderedPageBreak/>
              <w:t>systems no longer under long-term support</w:t>
            </w:r>
          </w:p>
        </w:tc>
        <w:tc>
          <w:tcPr>
            <w:tcW w:w="851" w:type="dxa"/>
            <w:tcBorders>
              <w:top w:val="single" w:sz="4" w:space="0" w:color="auto"/>
              <w:bottom w:val="single" w:sz="4" w:space="0" w:color="auto"/>
            </w:tcBorders>
            <w:shd w:val="clear" w:color="auto" w:fill="auto"/>
          </w:tcPr>
          <w:p w:rsidR="0042071B" w:rsidRDefault="0042071B" w:rsidP="0042071B">
            <w:pPr>
              <w:jc w:val="center"/>
              <w:rPr>
                <w:sz w:val="20"/>
                <w:szCs w:val="20"/>
              </w:rPr>
            </w:pPr>
            <w:r>
              <w:rPr>
                <w:sz w:val="20"/>
                <w:szCs w:val="20"/>
              </w:rPr>
              <w:lastRenderedPageBreak/>
              <w:t>E</w:t>
            </w:r>
          </w:p>
        </w:tc>
        <w:tc>
          <w:tcPr>
            <w:tcW w:w="850" w:type="dxa"/>
            <w:tcBorders>
              <w:top w:val="single" w:sz="4" w:space="0" w:color="auto"/>
              <w:bottom w:val="single" w:sz="4" w:space="0" w:color="auto"/>
            </w:tcBorders>
            <w:shd w:val="clear" w:color="auto" w:fill="auto"/>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850" w:type="dxa"/>
            <w:tcBorders>
              <w:top w:val="single" w:sz="4" w:space="0" w:color="auto"/>
              <w:bottom w:val="single" w:sz="4" w:space="0" w:color="auto"/>
            </w:tcBorders>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2976" w:type="dxa"/>
            <w:tcBorders>
              <w:top w:val="single" w:sz="4" w:space="0" w:color="auto"/>
              <w:bottom w:val="single" w:sz="4" w:space="0" w:color="auto"/>
            </w:tcBorders>
            <w:shd w:val="clear" w:color="auto" w:fill="auto"/>
          </w:tcPr>
          <w:p w:rsidR="0042071B" w:rsidRPr="00F11E37" w:rsidRDefault="0042071B" w:rsidP="0042071B">
            <w:pPr>
              <w:rPr>
                <w:b/>
              </w:rPr>
            </w:pPr>
          </w:p>
        </w:tc>
      </w:tr>
      <w:tr w:rsidR="0042071B" w:rsidRPr="00F11E37" w:rsidTr="001618A8">
        <w:tc>
          <w:tcPr>
            <w:tcW w:w="562" w:type="dxa"/>
            <w:shd w:val="clear" w:color="auto" w:fill="auto"/>
          </w:tcPr>
          <w:p w:rsidR="0042071B" w:rsidRDefault="0042071B" w:rsidP="0042071B">
            <w:r>
              <w:t>1.5</w:t>
            </w:r>
          </w:p>
        </w:tc>
        <w:tc>
          <w:tcPr>
            <w:tcW w:w="2410" w:type="dxa"/>
            <w:shd w:val="clear" w:color="auto" w:fill="auto"/>
          </w:tcPr>
          <w:p w:rsidR="0042071B" w:rsidRDefault="0042071B" w:rsidP="0042071B">
            <w:pPr>
              <w:rPr>
                <w:rFonts w:ascii="Calibri Light" w:hAnsi="Calibri Light" w:cs="Calibri Light"/>
                <w:sz w:val="20"/>
                <w:szCs w:val="20"/>
              </w:rPr>
            </w:pPr>
            <w:r>
              <w:rPr>
                <w:rFonts w:ascii="Calibri Light" w:hAnsi="Calibri Light" w:cs="Calibri Light"/>
                <w:sz w:val="20"/>
                <w:szCs w:val="20"/>
              </w:rPr>
              <w:t>Applications for mobile devices should be available either through the associated App Store or provisions be made for deploying them to devices either via existing Mobile Device Management solutions</w:t>
            </w:r>
            <w:r w:rsidR="00864023">
              <w:rPr>
                <w:rFonts w:ascii="Calibri Light" w:hAnsi="Calibri Light" w:cs="Calibri Light"/>
                <w:sz w:val="20"/>
                <w:szCs w:val="20"/>
              </w:rPr>
              <w:t xml:space="preserve"> or an enterprise solution</w:t>
            </w:r>
            <w:r>
              <w:rPr>
                <w:rFonts w:ascii="Calibri Light" w:hAnsi="Calibri Light" w:cs="Calibri Light"/>
                <w:sz w:val="20"/>
                <w:szCs w:val="20"/>
              </w:rPr>
              <w:t>.</w:t>
            </w:r>
          </w:p>
        </w:tc>
        <w:tc>
          <w:tcPr>
            <w:tcW w:w="851" w:type="dxa"/>
            <w:tcBorders>
              <w:top w:val="single" w:sz="4" w:space="0" w:color="auto"/>
              <w:bottom w:val="single" w:sz="4" w:space="0" w:color="auto"/>
            </w:tcBorders>
            <w:shd w:val="clear" w:color="auto" w:fill="auto"/>
          </w:tcPr>
          <w:p w:rsidR="0042071B" w:rsidRDefault="0042071B" w:rsidP="0042071B">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850" w:type="dxa"/>
            <w:tcBorders>
              <w:top w:val="single" w:sz="4" w:space="0" w:color="auto"/>
              <w:bottom w:val="single" w:sz="4" w:space="0" w:color="auto"/>
            </w:tcBorders>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2976" w:type="dxa"/>
            <w:tcBorders>
              <w:top w:val="single" w:sz="4" w:space="0" w:color="auto"/>
              <w:bottom w:val="single" w:sz="4" w:space="0" w:color="auto"/>
            </w:tcBorders>
            <w:shd w:val="clear" w:color="auto" w:fill="auto"/>
          </w:tcPr>
          <w:p w:rsidR="0042071B" w:rsidRPr="00F11E37" w:rsidRDefault="0042071B" w:rsidP="0042071B">
            <w:pPr>
              <w:rPr>
                <w:b/>
              </w:rPr>
            </w:pPr>
          </w:p>
        </w:tc>
      </w:tr>
      <w:tr w:rsidR="001A46D6" w:rsidRPr="00F11E37" w:rsidTr="0042071B">
        <w:tc>
          <w:tcPr>
            <w:tcW w:w="562" w:type="dxa"/>
            <w:shd w:val="clear" w:color="auto" w:fill="auto"/>
          </w:tcPr>
          <w:p w:rsidR="001A46D6" w:rsidRDefault="001A46D6" w:rsidP="001A46D6">
            <w:r>
              <w:t>1.6</w:t>
            </w:r>
          </w:p>
        </w:tc>
        <w:tc>
          <w:tcPr>
            <w:tcW w:w="2410" w:type="dxa"/>
            <w:shd w:val="clear" w:color="auto" w:fill="auto"/>
          </w:tcPr>
          <w:p w:rsidR="001A46D6" w:rsidRDefault="001A46D6" w:rsidP="001A46D6">
            <w:pPr>
              <w:rPr>
                <w:rFonts w:ascii="Calibri Light" w:hAnsi="Calibri Light" w:cs="Calibri Light"/>
                <w:sz w:val="20"/>
                <w:szCs w:val="20"/>
              </w:rPr>
            </w:pPr>
            <w:r>
              <w:rPr>
                <w:rFonts w:ascii="Calibri Light" w:hAnsi="Calibri Light" w:cs="Calibri Light"/>
                <w:sz w:val="20"/>
                <w:szCs w:val="20"/>
              </w:rPr>
              <w:t xml:space="preserve">There must be the ability to utilise other methods of communication (e.g. SMS) in the event of a device not having </w:t>
            </w:r>
            <w:proofErr w:type="spellStart"/>
            <w:r>
              <w:rPr>
                <w:rFonts w:ascii="Calibri Light" w:hAnsi="Calibri Light" w:cs="Calibri Light"/>
                <w:sz w:val="20"/>
                <w:szCs w:val="20"/>
              </w:rPr>
              <w:t>WiFi</w:t>
            </w:r>
            <w:proofErr w:type="spellEnd"/>
            <w:r>
              <w:rPr>
                <w:rFonts w:ascii="Calibri Light" w:hAnsi="Calibri Light" w:cs="Calibri Light"/>
                <w:sz w:val="20"/>
                <w:szCs w:val="20"/>
              </w:rPr>
              <w:t xml:space="preserve"> or mobile data reception</w:t>
            </w:r>
          </w:p>
        </w:tc>
        <w:tc>
          <w:tcPr>
            <w:tcW w:w="851" w:type="dxa"/>
            <w:tcBorders>
              <w:top w:val="single" w:sz="4" w:space="0" w:color="auto"/>
              <w:bottom w:val="single" w:sz="4" w:space="0" w:color="auto"/>
            </w:tcBorders>
            <w:shd w:val="clear" w:color="auto" w:fill="auto"/>
          </w:tcPr>
          <w:p w:rsidR="001A46D6" w:rsidRDefault="001A46D6" w:rsidP="001A46D6">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1A46D6" w:rsidRPr="00F11E37" w:rsidRDefault="001A46D6" w:rsidP="001A46D6">
            <w:pPr>
              <w:rPr>
                <w:b/>
              </w:rPr>
            </w:pPr>
          </w:p>
        </w:tc>
        <w:tc>
          <w:tcPr>
            <w:tcW w:w="851" w:type="dxa"/>
            <w:tcBorders>
              <w:top w:val="single" w:sz="4" w:space="0" w:color="auto"/>
              <w:bottom w:val="single" w:sz="4" w:space="0" w:color="auto"/>
            </w:tcBorders>
          </w:tcPr>
          <w:p w:rsidR="001A46D6" w:rsidRPr="00F11E37" w:rsidRDefault="001A46D6" w:rsidP="001A46D6">
            <w:pPr>
              <w:rPr>
                <w:b/>
              </w:rPr>
            </w:pPr>
          </w:p>
        </w:tc>
        <w:tc>
          <w:tcPr>
            <w:tcW w:w="850" w:type="dxa"/>
            <w:tcBorders>
              <w:top w:val="single" w:sz="4" w:space="0" w:color="auto"/>
              <w:bottom w:val="single" w:sz="4" w:space="0" w:color="auto"/>
            </w:tcBorders>
          </w:tcPr>
          <w:p w:rsidR="001A46D6" w:rsidRPr="00F11E37" w:rsidRDefault="001A46D6" w:rsidP="001A46D6">
            <w:pPr>
              <w:rPr>
                <w:b/>
              </w:rPr>
            </w:pPr>
          </w:p>
        </w:tc>
        <w:tc>
          <w:tcPr>
            <w:tcW w:w="851" w:type="dxa"/>
            <w:tcBorders>
              <w:top w:val="single" w:sz="4" w:space="0" w:color="auto"/>
              <w:bottom w:val="single" w:sz="4" w:space="0" w:color="auto"/>
            </w:tcBorders>
          </w:tcPr>
          <w:p w:rsidR="001A46D6" w:rsidRPr="00F11E37" w:rsidRDefault="001A46D6" w:rsidP="001A46D6">
            <w:pPr>
              <w:rPr>
                <w:b/>
              </w:rPr>
            </w:pPr>
          </w:p>
        </w:tc>
        <w:tc>
          <w:tcPr>
            <w:tcW w:w="2976" w:type="dxa"/>
            <w:tcBorders>
              <w:top w:val="single" w:sz="4" w:space="0" w:color="auto"/>
              <w:bottom w:val="single" w:sz="4" w:space="0" w:color="auto"/>
            </w:tcBorders>
            <w:shd w:val="clear" w:color="auto" w:fill="auto"/>
          </w:tcPr>
          <w:p w:rsidR="001A46D6" w:rsidRPr="00F11E37" w:rsidRDefault="001A46D6" w:rsidP="001A46D6">
            <w:pPr>
              <w:rPr>
                <w:b/>
              </w:rPr>
            </w:pPr>
          </w:p>
        </w:tc>
      </w:tr>
    </w:tbl>
    <w:p w:rsidR="009A6C05" w:rsidRDefault="009A6C05" w:rsidP="009A6C05"/>
    <w:p w:rsidR="009A6C05" w:rsidRPr="00656FBC" w:rsidRDefault="000A7213" w:rsidP="009A6C05">
      <w:pPr>
        <w:pStyle w:val="Heading1"/>
      </w:pPr>
      <w:bookmarkStart w:id="14" w:name="_Toc448127490"/>
      <w:bookmarkStart w:id="15" w:name="_Toc450296354"/>
      <w:bookmarkStart w:id="16" w:name="_Toc492475682"/>
      <w:bookmarkStart w:id="17" w:name="_Toc447553418"/>
      <w:r>
        <w:t xml:space="preserve">2.0 - </w:t>
      </w:r>
      <w:r w:rsidR="009A6C05" w:rsidRPr="00B01E43">
        <w:t>Security</w:t>
      </w:r>
      <w:bookmarkEnd w:id="14"/>
      <w:bookmarkEnd w:id="15"/>
      <w:bookmarkEnd w:id="16"/>
      <w:r w:rsidR="009A6C05">
        <w:t xml:space="preserve"> </w:t>
      </w:r>
      <w:bookmarkEnd w:id="17"/>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2410"/>
        <w:gridCol w:w="851"/>
        <w:gridCol w:w="850"/>
        <w:gridCol w:w="851"/>
        <w:gridCol w:w="850"/>
        <w:gridCol w:w="851"/>
        <w:gridCol w:w="2976"/>
      </w:tblGrid>
      <w:tr w:rsidR="008F5F13" w:rsidRPr="004C16E7" w:rsidTr="00273C17">
        <w:tc>
          <w:tcPr>
            <w:tcW w:w="562" w:type="dxa"/>
            <w:shd w:val="clear" w:color="auto" w:fill="auto"/>
            <w:vAlign w:val="center"/>
          </w:tcPr>
          <w:p w:rsidR="008F5F13" w:rsidRPr="00F11E37" w:rsidRDefault="008F5F13" w:rsidP="00273C17">
            <w:pPr>
              <w:jc w:val="center"/>
              <w:rPr>
                <w:b/>
              </w:rPr>
            </w:pPr>
            <w:r w:rsidRPr="00F11E37">
              <w:rPr>
                <w:b/>
              </w:rPr>
              <w:t>Item No.</w:t>
            </w:r>
          </w:p>
        </w:tc>
        <w:tc>
          <w:tcPr>
            <w:tcW w:w="2410" w:type="dxa"/>
            <w:shd w:val="clear" w:color="auto" w:fill="auto"/>
            <w:vAlign w:val="center"/>
          </w:tcPr>
          <w:p w:rsidR="008F5F13" w:rsidRPr="00F11E37" w:rsidRDefault="00A12DA1" w:rsidP="00273C17">
            <w:pPr>
              <w:jc w:val="center"/>
              <w:rPr>
                <w:b/>
              </w:rPr>
            </w:pPr>
            <w:r>
              <w:rPr>
                <w:b/>
              </w:rPr>
              <w:t>Requirements</w:t>
            </w:r>
          </w:p>
        </w:tc>
        <w:tc>
          <w:tcPr>
            <w:tcW w:w="851" w:type="dxa"/>
            <w:tcBorders>
              <w:top w:val="single" w:sz="4" w:space="0" w:color="auto"/>
              <w:bottom w:val="single" w:sz="4" w:space="0" w:color="auto"/>
              <w:right w:val="single" w:sz="4" w:space="0" w:color="auto"/>
            </w:tcBorders>
            <w:shd w:val="clear" w:color="auto" w:fill="auto"/>
            <w:vAlign w:val="center"/>
          </w:tcPr>
          <w:p w:rsidR="008F5F13" w:rsidRPr="00F11E37" w:rsidRDefault="008F5F13" w:rsidP="00273C17">
            <w:pPr>
              <w:jc w:val="center"/>
              <w:rPr>
                <w:b/>
              </w:rPr>
            </w:pPr>
            <w:r w:rsidRPr="00F11E37">
              <w:rPr>
                <w:b/>
              </w:rPr>
              <w:t>Grade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5F13" w:rsidRPr="004C16E7" w:rsidRDefault="008F5F13" w:rsidP="00273C17">
            <w:pPr>
              <w:jc w:val="center"/>
              <w:rPr>
                <w:b/>
                <w:color w:val="000000" w:themeColor="text1"/>
                <w:sz w:val="20"/>
                <w:szCs w:val="20"/>
              </w:rPr>
            </w:pPr>
            <w:r w:rsidRPr="004C16E7">
              <w:rPr>
                <w:rFonts w:ascii="Calibri" w:hAnsi="Calibri" w:cs="Calibri"/>
                <w:b/>
                <w:bCs/>
                <w:color w:val="000000" w:themeColor="text1"/>
                <w:sz w:val="20"/>
                <w:szCs w:val="20"/>
              </w:rPr>
              <w:t>Available Now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F5F13" w:rsidRPr="004C16E7" w:rsidRDefault="008F5F13" w:rsidP="00273C17">
            <w:pPr>
              <w:jc w:val="center"/>
              <w:rPr>
                <w:b/>
                <w:color w:val="000000" w:themeColor="text1"/>
                <w:sz w:val="20"/>
                <w:szCs w:val="20"/>
              </w:rPr>
            </w:pPr>
            <w:r w:rsidRPr="004C16E7">
              <w:rPr>
                <w:rFonts w:ascii="Calibri" w:hAnsi="Calibri" w:cs="Calibri"/>
                <w:b/>
                <w:bCs/>
                <w:color w:val="000000" w:themeColor="text1"/>
                <w:sz w:val="20"/>
                <w:szCs w:val="20"/>
              </w:rPr>
              <w:t>Available in 12 months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F5F13" w:rsidRPr="004C16E7" w:rsidRDefault="008F5F13" w:rsidP="00273C17">
            <w:pPr>
              <w:jc w:val="center"/>
              <w:rPr>
                <w:b/>
                <w:color w:val="000000" w:themeColor="text1"/>
                <w:sz w:val="20"/>
                <w:szCs w:val="20"/>
              </w:rPr>
            </w:pPr>
            <w:r w:rsidRPr="004C16E7">
              <w:rPr>
                <w:rFonts w:ascii="Calibri" w:hAnsi="Calibri" w:cs="Calibri"/>
                <w:b/>
                <w:bCs/>
                <w:color w:val="000000" w:themeColor="text1"/>
                <w:sz w:val="20"/>
                <w:szCs w:val="20"/>
              </w:rPr>
              <w:t>Available in 24 months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F5F13" w:rsidRPr="004C16E7" w:rsidRDefault="008F5F13" w:rsidP="00273C17">
            <w:pPr>
              <w:jc w:val="center"/>
              <w:rPr>
                <w:b/>
                <w:color w:val="000000" w:themeColor="text1"/>
                <w:sz w:val="20"/>
                <w:szCs w:val="20"/>
              </w:rPr>
            </w:pPr>
            <w:r w:rsidRPr="004C16E7">
              <w:rPr>
                <w:rFonts w:ascii="Calibri" w:hAnsi="Calibri" w:cs="Calibri"/>
                <w:b/>
                <w:bCs/>
                <w:color w:val="000000" w:themeColor="text1"/>
                <w:sz w:val="20"/>
                <w:szCs w:val="20"/>
              </w:rPr>
              <w:t>Not available</w:t>
            </w:r>
          </w:p>
        </w:tc>
        <w:tc>
          <w:tcPr>
            <w:tcW w:w="2976" w:type="dxa"/>
            <w:tcBorders>
              <w:top w:val="single" w:sz="4" w:space="0" w:color="auto"/>
              <w:left w:val="single" w:sz="4" w:space="0" w:color="auto"/>
              <w:bottom w:val="single" w:sz="4" w:space="0" w:color="auto"/>
            </w:tcBorders>
            <w:shd w:val="clear" w:color="auto" w:fill="auto"/>
            <w:vAlign w:val="center"/>
          </w:tcPr>
          <w:p w:rsidR="008F5F13" w:rsidRPr="004C16E7" w:rsidRDefault="008F5F13" w:rsidP="00273C17">
            <w:pPr>
              <w:jc w:val="center"/>
              <w:rPr>
                <w:b/>
                <w:color w:val="000000" w:themeColor="text1"/>
              </w:rPr>
            </w:pPr>
            <w:r w:rsidRPr="004C16E7">
              <w:rPr>
                <w:b/>
                <w:color w:val="000000" w:themeColor="text1"/>
              </w:rPr>
              <w:t>Details on how</w:t>
            </w:r>
            <w:r>
              <w:rPr>
                <w:b/>
                <w:color w:val="000000" w:themeColor="text1"/>
              </w:rPr>
              <w:t xml:space="preserve"> the</w:t>
            </w:r>
            <w:r w:rsidRPr="004C16E7">
              <w:rPr>
                <w:b/>
                <w:color w:val="000000" w:themeColor="text1"/>
              </w:rPr>
              <w:t xml:space="preserve"> system meets this requirement</w:t>
            </w:r>
          </w:p>
        </w:tc>
      </w:tr>
      <w:tr w:rsidR="008F5F13" w:rsidRPr="00F11E37" w:rsidTr="0042071B">
        <w:tc>
          <w:tcPr>
            <w:tcW w:w="562" w:type="dxa"/>
            <w:shd w:val="clear" w:color="auto" w:fill="auto"/>
          </w:tcPr>
          <w:p w:rsidR="008F5F13" w:rsidRDefault="008F5F13" w:rsidP="00C1149D">
            <w:r>
              <w:t>2.1</w:t>
            </w:r>
          </w:p>
        </w:tc>
        <w:tc>
          <w:tcPr>
            <w:tcW w:w="2410" w:type="dxa"/>
            <w:shd w:val="clear" w:color="auto" w:fill="auto"/>
          </w:tcPr>
          <w:p w:rsidR="008F5F13" w:rsidRPr="00F11E37" w:rsidRDefault="0042071B" w:rsidP="00C1149D">
            <w:pPr>
              <w:rPr>
                <w:rFonts w:ascii="Calibri Light" w:hAnsi="Calibri Light" w:cs="Calibri Light"/>
                <w:sz w:val="20"/>
                <w:szCs w:val="20"/>
              </w:rPr>
            </w:pPr>
            <w:r w:rsidRPr="00F11E37">
              <w:rPr>
                <w:rFonts w:ascii="Calibri Light" w:hAnsi="Calibri Light" w:cs="Calibri Light"/>
                <w:sz w:val="20"/>
                <w:szCs w:val="20"/>
              </w:rPr>
              <w:t>All communication between the client and server will be secure</w:t>
            </w:r>
          </w:p>
        </w:tc>
        <w:tc>
          <w:tcPr>
            <w:tcW w:w="851" w:type="dxa"/>
            <w:tcBorders>
              <w:top w:val="single" w:sz="4" w:space="0" w:color="auto"/>
              <w:bottom w:val="single" w:sz="4" w:space="0" w:color="auto"/>
            </w:tcBorders>
            <w:shd w:val="clear" w:color="auto" w:fill="auto"/>
          </w:tcPr>
          <w:p w:rsidR="008F5F13" w:rsidRPr="00E2542D" w:rsidRDefault="0042071B"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850" w:type="dxa"/>
            <w:tcBorders>
              <w:top w:val="single" w:sz="4" w:space="0" w:color="auto"/>
              <w:bottom w:val="single" w:sz="4" w:space="0" w:color="auto"/>
            </w:tcBorders>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2976" w:type="dxa"/>
            <w:tcBorders>
              <w:top w:val="single" w:sz="4" w:space="0" w:color="auto"/>
              <w:bottom w:val="single" w:sz="4" w:space="0" w:color="auto"/>
            </w:tcBorders>
            <w:shd w:val="clear" w:color="auto" w:fill="auto"/>
          </w:tcPr>
          <w:p w:rsidR="008F5F13" w:rsidRPr="00F11E37" w:rsidRDefault="008F5F13" w:rsidP="00C1149D">
            <w:pPr>
              <w:rPr>
                <w:b/>
              </w:rPr>
            </w:pPr>
          </w:p>
        </w:tc>
      </w:tr>
      <w:tr w:rsidR="0042071B" w:rsidRPr="00F11E37" w:rsidTr="0042071B">
        <w:tc>
          <w:tcPr>
            <w:tcW w:w="562" w:type="dxa"/>
            <w:shd w:val="clear" w:color="auto" w:fill="auto"/>
          </w:tcPr>
          <w:p w:rsidR="0042071B" w:rsidRDefault="0042071B" w:rsidP="00C1149D">
            <w:r>
              <w:t>2.2</w:t>
            </w:r>
          </w:p>
        </w:tc>
        <w:tc>
          <w:tcPr>
            <w:tcW w:w="2410" w:type="dxa"/>
            <w:shd w:val="clear" w:color="auto" w:fill="auto"/>
          </w:tcPr>
          <w:p w:rsidR="0042071B" w:rsidRPr="00F11E37" w:rsidRDefault="0042071B" w:rsidP="00C1149D">
            <w:pPr>
              <w:rPr>
                <w:rFonts w:ascii="Calibri Light" w:hAnsi="Calibri Light" w:cs="Calibri Light"/>
                <w:sz w:val="20"/>
                <w:szCs w:val="20"/>
              </w:rPr>
            </w:pPr>
            <w:r w:rsidRPr="00F11E37">
              <w:rPr>
                <w:rFonts w:ascii="Calibri Light" w:hAnsi="Calibri Light" w:cs="Calibri Light"/>
                <w:sz w:val="20"/>
                <w:szCs w:val="20"/>
              </w:rPr>
              <w:t>If the solution is cloud based then adequate steps need to be taken to ensure that da</w:t>
            </w:r>
            <w:r>
              <w:rPr>
                <w:rFonts w:ascii="Calibri Light" w:hAnsi="Calibri Light" w:cs="Calibri Light"/>
                <w:sz w:val="20"/>
                <w:szCs w:val="20"/>
              </w:rPr>
              <w:t>ta is secure</w:t>
            </w:r>
            <w:r w:rsidRPr="00F11E37">
              <w:rPr>
                <w:rFonts w:ascii="Calibri Light" w:hAnsi="Calibri Light" w:cs="Calibri Light"/>
                <w:sz w:val="20"/>
                <w:szCs w:val="20"/>
              </w:rPr>
              <w:t xml:space="preserve"> while on any server but also in transit across the internet</w:t>
            </w:r>
          </w:p>
        </w:tc>
        <w:tc>
          <w:tcPr>
            <w:tcW w:w="851" w:type="dxa"/>
            <w:tcBorders>
              <w:top w:val="single" w:sz="4" w:space="0" w:color="auto"/>
              <w:bottom w:val="single" w:sz="4" w:space="0" w:color="auto"/>
            </w:tcBorders>
            <w:shd w:val="clear" w:color="auto" w:fill="auto"/>
          </w:tcPr>
          <w:p w:rsidR="0042071B" w:rsidRDefault="0042071B"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42071B" w:rsidRPr="00F11E37" w:rsidRDefault="0042071B" w:rsidP="00C1149D">
            <w:pPr>
              <w:rPr>
                <w:b/>
              </w:rPr>
            </w:pPr>
          </w:p>
        </w:tc>
        <w:tc>
          <w:tcPr>
            <w:tcW w:w="851" w:type="dxa"/>
            <w:tcBorders>
              <w:top w:val="single" w:sz="4" w:space="0" w:color="auto"/>
              <w:bottom w:val="single" w:sz="4" w:space="0" w:color="auto"/>
            </w:tcBorders>
          </w:tcPr>
          <w:p w:rsidR="0042071B" w:rsidRPr="00F11E37" w:rsidRDefault="0042071B" w:rsidP="00C1149D">
            <w:pPr>
              <w:rPr>
                <w:b/>
              </w:rPr>
            </w:pPr>
          </w:p>
        </w:tc>
        <w:tc>
          <w:tcPr>
            <w:tcW w:w="850" w:type="dxa"/>
            <w:tcBorders>
              <w:top w:val="single" w:sz="4" w:space="0" w:color="auto"/>
              <w:bottom w:val="single" w:sz="4" w:space="0" w:color="auto"/>
            </w:tcBorders>
          </w:tcPr>
          <w:p w:rsidR="0042071B" w:rsidRPr="00F11E37" w:rsidRDefault="0042071B" w:rsidP="00C1149D">
            <w:pPr>
              <w:rPr>
                <w:b/>
              </w:rPr>
            </w:pPr>
          </w:p>
        </w:tc>
        <w:tc>
          <w:tcPr>
            <w:tcW w:w="851" w:type="dxa"/>
            <w:tcBorders>
              <w:top w:val="single" w:sz="4" w:space="0" w:color="auto"/>
              <w:bottom w:val="single" w:sz="4" w:space="0" w:color="auto"/>
            </w:tcBorders>
          </w:tcPr>
          <w:p w:rsidR="0042071B" w:rsidRPr="00F11E37" w:rsidRDefault="0042071B" w:rsidP="00C1149D">
            <w:pPr>
              <w:rPr>
                <w:b/>
              </w:rPr>
            </w:pPr>
          </w:p>
        </w:tc>
        <w:tc>
          <w:tcPr>
            <w:tcW w:w="2976" w:type="dxa"/>
            <w:tcBorders>
              <w:top w:val="single" w:sz="4" w:space="0" w:color="auto"/>
              <w:bottom w:val="single" w:sz="4" w:space="0" w:color="auto"/>
            </w:tcBorders>
            <w:shd w:val="clear" w:color="auto" w:fill="auto"/>
          </w:tcPr>
          <w:p w:rsidR="0042071B" w:rsidRPr="00F11E37" w:rsidRDefault="0042071B" w:rsidP="00C1149D">
            <w:pPr>
              <w:rPr>
                <w:b/>
              </w:rPr>
            </w:pPr>
          </w:p>
        </w:tc>
      </w:tr>
      <w:tr w:rsidR="0042071B" w:rsidRPr="00F11E37" w:rsidTr="0042071B">
        <w:tc>
          <w:tcPr>
            <w:tcW w:w="562" w:type="dxa"/>
            <w:shd w:val="clear" w:color="auto" w:fill="auto"/>
          </w:tcPr>
          <w:p w:rsidR="0042071B" w:rsidRDefault="0042071B" w:rsidP="00C1149D">
            <w:r>
              <w:t>2.3</w:t>
            </w:r>
          </w:p>
        </w:tc>
        <w:tc>
          <w:tcPr>
            <w:tcW w:w="2410" w:type="dxa"/>
            <w:shd w:val="clear" w:color="auto" w:fill="auto"/>
          </w:tcPr>
          <w:p w:rsidR="0042071B" w:rsidRPr="00F11E37" w:rsidRDefault="0042071B" w:rsidP="00C1149D">
            <w:pPr>
              <w:rPr>
                <w:rFonts w:ascii="Calibri Light" w:hAnsi="Calibri Light" w:cs="Calibri Light"/>
                <w:sz w:val="20"/>
                <w:szCs w:val="20"/>
              </w:rPr>
            </w:pPr>
            <w:r w:rsidRPr="00F11E37">
              <w:rPr>
                <w:rFonts w:ascii="Calibri Light" w:hAnsi="Calibri Light" w:cs="Calibri Light"/>
                <w:sz w:val="20"/>
                <w:szCs w:val="20"/>
              </w:rPr>
              <w:t xml:space="preserve">Application account creation and maintenance is expected to be a systems administration function that can be completed by </w:t>
            </w:r>
            <w:r>
              <w:rPr>
                <w:rFonts w:ascii="Calibri Light" w:hAnsi="Calibri Light" w:cs="Calibri Light"/>
                <w:sz w:val="20"/>
                <w:szCs w:val="20"/>
              </w:rPr>
              <w:t>BMKFA</w:t>
            </w:r>
          </w:p>
        </w:tc>
        <w:tc>
          <w:tcPr>
            <w:tcW w:w="851" w:type="dxa"/>
            <w:tcBorders>
              <w:top w:val="single" w:sz="4" w:space="0" w:color="auto"/>
              <w:bottom w:val="single" w:sz="4" w:space="0" w:color="auto"/>
            </w:tcBorders>
            <w:shd w:val="clear" w:color="auto" w:fill="auto"/>
          </w:tcPr>
          <w:p w:rsidR="0042071B" w:rsidRDefault="0042071B"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42071B" w:rsidRPr="00F11E37" w:rsidRDefault="0042071B" w:rsidP="00C1149D">
            <w:pPr>
              <w:rPr>
                <w:b/>
              </w:rPr>
            </w:pPr>
          </w:p>
        </w:tc>
        <w:tc>
          <w:tcPr>
            <w:tcW w:w="851" w:type="dxa"/>
            <w:tcBorders>
              <w:top w:val="single" w:sz="4" w:space="0" w:color="auto"/>
              <w:bottom w:val="single" w:sz="4" w:space="0" w:color="auto"/>
            </w:tcBorders>
          </w:tcPr>
          <w:p w:rsidR="0042071B" w:rsidRPr="00F11E37" w:rsidRDefault="0042071B" w:rsidP="00C1149D">
            <w:pPr>
              <w:rPr>
                <w:b/>
              </w:rPr>
            </w:pPr>
          </w:p>
        </w:tc>
        <w:tc>
          <w:tcPr>
            <w:tcW w:w="850" w:type="dxa"/>
            <w:tcBorders>
              <w:top w:val="single" w:sz="4" w:space="0" w:color="auto"/>
              <w:bottom w:val="single" w:sz="4" w:space="0" w:color="auto"/>
            </w:tcBorders>
          </w:tcPr>
          <w:p w:rsidR="0042071B" w:rsidRPr="00F11E37" w:rsidRDefault="0042071B" w:rsidP="00C1149D">
            <w:pPr>
              <w:rPr>
                <w:b/>
              </w:rPr>
            </w:pPr>
          </w:p>
        </w:tc>
        <w:tc>
          <w:tcPr>
            <w:tcW w:w="851" w:type="dxa"/>
            <w:tcBorders>
              <w:top w:val="single" w:sz="4" w:space="0" w:color="auto"/>
              <w:bottom w:val="single" w:sz="4" w:space="0" w:color="auto"/>
            </w:tcBorders>
          </w:tcPr>
          <w:p w:rsidR="0042071B" w:rsidRPr="00F11E37" w:rsidRDefault="0042071B" w:rsidP="00C1149D">
            <w:pPr>
              <w:rPr>
                <w:b/>
              </w:rPr>
            </w:pPr>
          </w:p>
        </w:tc>
        <w:tc>
          <w:tcPr>
            <w:tcW w:w="2976" w:type="dxa"/>
            <w:tcBorders>
              <w:top w:val="single" w:sz="4" w:space="0" w:color="auto"/>
              <w:bottom w:val="single" w:sz="4" w:space="0" w:color="auto"/>
            </w:tcBorders>
            <w:shd w:val="clear" w:color="auto" w:fill="auto"/>
          </w:tcPr>
          <w:p w:rsidR="0042071B" w:rsidRPr="00F11E37" w:rsidRDefault="0042071B" w:rsidP="00C1149D">
            <w:pPr>
              <w:rPr>
                <w:b/>
              </w:rPr>
            </w:pPr>
          </w:p>
        </w:tc>
      </w:tr>
      <w:tr w:rsidR="0042071B" w:rsidRPr="00F11E37" w:rsidTr="00C1149D">
        <w:tc>
          <w:tcPr>
            <w:tcW w:w="562" w:type="dxa"/>
            <w:shd w:val="clear" w:color="auto" w:fill="auto"/>
          </w:tcPr>
          <w:p w:rsidR="0042071B" w:rsidRDefault="0042071B" w:rsidP="00C1149D">
            <w:r>
              <w:t>2.4</w:t>
            </w:r>
          </w:p>
        </w:tc>
        <w:tc>
          <w:tcPr>
            <w:tcW w:w="2410" w:type="dxa"/>
            <w:shd w:val="clear" w:color="auto" w:fill="auto"/>
          </w:tcPr>
          <w:p w:rsidR="0042071B" w:rsidRPr="00F11E37" w:rsidRDefault="0042071B" w:rsidP="00C1149D">
            <w:pPr>
              <w:rPr>
                <w:rFonts w:ascii="Calibri Light" w:hAnsi="Calibri Light" w:cs="Calibri Light"/>
                <w:sz w:val="20"/>
                <w:szCs w:val="20"/>
              </w:rPr>
            </w:pPr>
            <w:r>
              <w:rPr>
                <w:rFonts w:ascii="Calibri Light" w:hAnsi="Calibri Light" w:cs="Calibri Light"/>
                <w:sz w:val="20"/>
                <w:szCs w:val="20"/>
              </w:rPr>
              <w:t>In the event of a device becoming lost or stolen, it must be possible to remotely deactivate or lock the user session or the app itself</w:t>
            </w:r>
          </w:p>
        </w:tc>
        <w:tc>
          <w:tcPr>
            <w:tcW w:w="851" w:type="dxa"/>
            <w:tcBorders>
              <w:top w:val="single" w:sz="4" w:space="0" w:color="auto"/>
            </w:tcBorders>
            <w:shd w:val="clear" w:color="auto" w:fill="auto"/>
          </w:tcPr>
          <w:p w:rsidR="0042071B" w:rsidRDefault="0042071B" w:rsidP="00C1149D">
            <w:pPr>
              <w:jc w:val="center"/>
              <w:rPr>
                <w:sz w:val="20"/>
                <w:szCs w:val="20"/>
              </w:rPr>
            </w:pPr>
            <w:r>
              <w:rPr>
                <w:sz w:val="20"/>
                <w:szCs w:val="20"/>
              </w:rPr>
              <w:t>E</w:t>
            </w:r>
          </w:p>
        </w:tc>
        <w:tc>
          <w:tcPr>
            <w:tcW w:w="850" w:type="dxa"/>
            <w:tcBorders>
              <w:top w:val="single" w:sz="4" w:space="0" w:color="auto"/>
            </w:tcBorders>
            <w:shd w:val="clear" w:color="auto" w:fill="auto"/>
          </w:tcPr>
          <w:p w:rsidR="0042071B" w:rsidRPr="00F11E37" w:rsidRDefault="0042071B" w:rsidP="00C1149D">
            <w:pPr>
              <w:rPr>
                <w:b/>
              </w:rPr>
            </w:pPr>
          </w:p>
        </w:tc>
        <w:tc>
          <w:tcPr>
            <w:tcW w:w="851" w:type="dxa"/>
            <w:tcBorders>
              <w:top w:val="single" w:sz="4" w:space="0" w:color="auto"/>
            </w:tcBorders>
          </w:tcPr>
          <w:p w:rsidR="0042071B" w:rsidRPr="00F11E37" w:rsidRDefault="0042071B" w:rsidP="00C1149D">
            <w:pPr>
              <w:rPr>
                <w:b/>
              </w:rPr>
            </w:pPr>
          </w:p>
        </w:tc>
        <w:tc>
          <w:tcPr>
            <w:tcW w:w="850" w:type="dxa"/>
            <w:tcBorders>
              <w:top w:val="single" w:sz="4" w:space="0" w:color="auto"/>
            </w:tcBorders>
          </w:tcPr>
          <w:p w:rsidR="0042071B" w:rsidRPr="00F11E37" w:rsidRDefault="0042071B" w:rsidP="00C1149D">
            <w:pPr>
              <w:rPr>
                <w:b/>
              </w:rPr>
            </w:pPr>
          </w:p>
        </w:tc>
        <w:tc>
          <w:tcPr>
            <w:tcW w:w="851" w:type="dxa"/>
            <w:tcBorders>
              <w:top w:val="single" w:sz="4" w:space="0" w:color="auto"/>
            </w:tcBorders>
          </w:tcPr>
          <w:p w:rsidR="0042071B" w:rsidRPr="00F11E37" w:rsidRDefault="0042071B" w:rsidP="00C1149D">
            <w:pPr>
              <w:rPr>
                <w:b/>
              </w:rPr>
            </w:pPr>
          </w:p>
        </w:tc>
        <w:tc>
          <w:tcPr>
            <w:tcW w:w="2976" w:type="dxa"/>
            <w:tcBorders>
              <w:top w:val="single" w:sz="4" w:space="0" w:color="auto"/>
            </w:tcBorders>
            <w:shd w:val="clear" w:color="auto" w:fill="auto"/>
          </w:tcPr>
          <w:p w:rsidR="0042071B" w:rsidRPr="00F11E37" w:rsidRDefault="0042071B" w:rsidP="00C1149D">
            <w:pPr>
              <w:rPr>
                <w:b/>
              </w:rPr>
            </w:pPr>
          </w:p>
        </w:tc>
      </w:tr>
    </w:tbl>
    <w:p w:rsidR="009A6C05" w:rsidRDefault="009A6C05" w:rsidP="009A6C05"/>
    <w:p w:rsidR="009A6C05" w:rsidRDefault="000A7213" w:rsidP="009A6C05">
      <w:pPr>
        <w:pStyle w:val="Heading1"/>
      </w:pPr>
      <w:bookmarkStart w:id="18" w:name="_Toc492475683"/>
      <w:r>
        <w:lastRenderedPageBreak/>
        <w:t xml:space="preserve">3.0 - </w:t>
      </w:r>
      <w:r w:rsidR="009A6C05" w:rsidRPr="00852479">
        <w:t>Integration</w:t>
      </w:r>
      <w:bookmarkEnd w:id="18"/>
      <w:r w:rsidR="009A6C05">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2410"/>
        <w:gridCol w:w="851"/>
        <w:gridCol w:w="850"/>
        <w:gridCol w:w="851"/>
        <w:gridCol w:w="850"/>
        <w:gridCol w:w="851"/>
        <w:gridCol w:w="2976"/>
      </w:tblGrid>
      <w:tr w:rsidR="00273C17" w:rsidRPr="004C16E7" w:rsidTr="005F176A">
        <w:tc>
          <w:tcPr>
            <w:tcW w:w="562" w:type="dxa"/>
            <w:shd w:val="clear" w:color="auto" w:fill="auto"/>
            <w:vAlign w:val="center"/>
          </w:tcPr>
          <w:p w:rsidR="00273C17" w:rsidRPr="00F11E37" w:rsidRDefault="00273C17" w:rsidP="00273C17">
            <w:pPr>
              <w:jc w:val="center"/>
              <w:rPr>
                <w:b/>
              </w:rPr>
            </w:pPr>
            <w:r w:rsidRPr="00F11E37">
              <w:rPr>
                <w:b/>
              </w:rPr>
              <w:t>Item No.</w:t>
            </w:r>
          </w:p>
        </w:tc>
        <w:tc>
          <w:tcPr>
            <w:tcW w:w="2410" w:type="dxa"/>
            <w:shd w:val="clear" w:color="auto" w:fill="auto"/>
            <w:vAlign w:val="center"/>
          </w:tcPr>
          <w:p w:rsidR="00273C17" w:rsidRPr="00F11E37" w:rsidRDefault="00273C17" w:rsidP="00273C17">
            <w:pPr>
              <w:jc w:val="center"/>
              <w:rPr>
                <w:b/>
              </w:rPr>
            </w:pPr>
            <w:r>
              <w:rPr>
                <w:b/>
              </w:rPr>
              <w:t>Requirements</w:t>
            </w:r>
          </w:p>
        </w:tc>
        <w:tc>
          <w:tcPr>
            <w:tcW w:w="851" w:type="dxa"/>
            <w:tcBorders>
              <w:top w:val="single" w:sz="4" w:space="0" w:color="auto"/>
              <w:bottom w:val="single" w:sz="4" w:space="0" w:color="auto"/>
              <w:right w:val="single" w:sz="4" w:space="0" w:color="auto"/>
            </w:tcBorders>
            <w:shd w:val="clear" w:color="auto" w:fill="auto"/>
            <w:vAlign w:val="center"/>
          </w:tcPr>
          <w:p w:rsidR="00273C17" w:rsidRPr="00F11E37" w:rsidRDefault="00273C17" w:rsidP="00273C17">
            <w:pPr>
              <w:jc w:val="center"/>
              <w:rPr>
                <w:b/>
              </w:rPr>
            </w:pPr>
            <w:r w:rsidRPr="00F11E37">
              <w:rPr>
                <w:b/>
              </w:rPr>
              <w:t>Grade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Now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12 months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24 months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Not available</w:t>
            </w:r>
          </w:p>
        </w:tc>
        <w:tc>
          <w:tcPr>
            <w:tcW w:w="2976" w:type="dxa"/>
            <w:tcBorders>
              <w:top w:val="single" w:sz="4" w:space="0" w:color="auto"/>
              <w:left w:val="single" w:sz="4" w:space="0" w:color="auto"/>
              <w:bottom w:val="single" w:sz="4" w:space="0" w:color="auto"/>
            </w:tcBorders>
            <w:shd w:val="clear" w:color="auto" w:fill="auto"/>
            <w:vAlign w:val="center"/>
          </w:tcPr>
          <w:p w:rsidR="00273C17" w:rsidRPr="004C16E7" w:rsidRDefault="00273C17" w:rsidP="00273C17">
            <w:pPr>
              <w:jc w:val="center"/>
              <w:rPr>
                <w:b/>
                <w:color w:val="000000" w:themeColor="text1"/>
              </w:rPr>
            </w:pPr>
            <w:r w:rsidRPr="004C16E7">
              <w:rPr>
                <w:b/>
                <w:color w:val="000000" w:themeColor="text1"/>
              </w:rPr>
              <w:t>Details on how</w:t>
            </w:r>
            <w:r>
              <w:rPr>
                <w:b/>
                <w:color w:val="000000" w:themeColor="text1"/>
              </w:rPr>
              <w:t xml:space="preserve"> the</w:t>
            </w:r>
            <w:r w:rsidRPr="004C16E7">
              <w:rPr>
                <w:b/>
                <w:color w:val="000000" w:themeColor="text1"/>
              </w:rPr>
              <w:t xml:space="preserve"> system meets this requirement</w:t>
            </w:r>
          </w:p>
        </w:tc>
      </w:tr>
      <w:tr w:rsidR="008F5F13" w:rsidRPr="00F11E37" w:rsidTr="008F5F13">
        <w:tc>
          <w:tcPr>
            <w:tcW w:w="562" w:type="dxa"/>
            <w:shd w:val="clear" w:color="auto" w:fill="auto"/>
          </w:tcPr>
          <w:p w:rsidR="008F5F13" w:rsidRDefault="008F5F13" w:rsidP="00C1149D">
            <w:r>
              <w:t>3.1</w:t>
            </w:r>
          </w:p>
        </w:tc>
        <w:tc>
          <w:tcPr>
            <w:tcW w:w="2410" w:type="dxa"/>
            <w:shd w:val="clear" w:color="auto" w:fill="auto"/>
          </w:tcPr>
          <w:p w:rsidR="008F5F13" w:rsidRPr="00F11E37" w:rsidRDefault="008F5F13" w:rsidP="00C1149D">
            <w:pPr>
              <w:rPr>
                <w:rFonts w:ascii="Calibri Light" w:hAnsi="Calibri Light" w:cs="Calibri Light"/>
                <w:sz w:val="20"/>
                <w:szCs w:val="20"/>
              </w:rPr>
            </w:pPr>
            <w:r>
              <w:rPr>
                <w:rFonts w:ascii="Calibri Light" w:hAnsi="Calibri Light" w:cs="Calibri Light"/>
                <w:sz w:val="20"/>
                <w:szCs w:val="20"/>
              </w:rPr>
              <w:t xml:space="preserve">The solution must be able to fully integrate with </w:t>
            </w:r>
            <w:r w:rsidR="00CC2C8F">
              <w:rPr>
                <w:rFonts w:ascii="Calibri Light" w:hAnsi="Calibri Light" w:cs="Calibri Light"/>
                <w:sz w:val="20"/>
                <w:szCs w:val="20"/>
              </w:rPr>
              <w:t xml:space="preserve">Capita </w:t>
            </w:r>
            <w:r>
              <w:rPr>
                <w:rFonts w:ascii="Calibri Light" w:hAnsi="Calibri Light" w:cs="Calibri Light"/>
                <w:sz w:val="20"/>
                <w:szCs w:val="20"/>
              </w:rPr>
              <w:t>Vision and not require any additional steps to be taken by Control Room Operators when mobilising appliances or officers</w:t>
            </w:r>
          </w:p>
        </w:tc>
        <w:tc>
          <w:tcPr>
            <w:tcW w:w="851" w:type="dxa"/>
            <w:tcBorders>
              <w:top w:val="single" w:sz="4" w:space="0" w:color="auto"/>
              <w:bottom w:val="single" w:sz="4" w:space="0" w:color="auto"/>
            </w:tcBorders>
            <w:shd w:val="clear" w:color="auto" w:fill="auto"/>
          </w:tcPr>
          <w:p w:rsidR="008F5F13" w:rsidRPr="00E2542D" w:rsidRDefault="008F5F13"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850" w:type="dxa"/>
            <w:tcBorders>
              <w:top w:val="single" w:sz="4" w:space="0" w:color="auto"/>
              <w:bottom w:val="single" w:sz="4" w:space="0" w:color="auto"/>
            </w:tcBorders>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2976" w:type="dxa"/>
            <w:tcBorders>
              <w:top w:val="single" w:sz="4" w:space="0" w:color="auto"/>
              <w:bottom w:val="single" w:sz="4" w:space="0" w:color="auto"/>
            </w:tcBorders>
            <w:shd w:val="clear" w:color="auto" w:fill="auto"/>
          </w:tcPr>
          <w:p w:rsidR="008F5F13" w:rsidRPr="00F11E37" w:rsidRDefault="008F5F13" w:rsidP="00C1149D">
            <w:pPr>
              <w:rPr>
                <w:b/>
              </w:rPr>
            </w:pPr>
          </w:p>
        </w:tc>
      </w:tr>
      <w:tr w:rsidR="008F5F13" w:rsidRPr="00F11E37" w:rsidTr="00DD267E">
        <w:tc>
          <w:tcPr>
            <w:tcW w:w="562" w:type="dxa"/>
            <w:shd w:val="clear" w:color="auto" w:fill="auto"/>
          </w:tcPr>
          <w:p w:rsidR="008F5F13" w:rsidRDefault="008F5F13" w:rsidP="00C1149D">
            <w:r>
              <w:t>3.2</w:t>
            </w:r>
          </w:p>
        </w:tc>
        <w:tc>
          <w:tcPr>
            <w:tcW w:w="2410" w:type="dxa"/>
            <w:shd w:val="clear" w:color="auto" w:fill="auto"/>
          </w:tcPr>
          <w:p w:rsidR="008F5F13" w:rsidRDefault="008F5F13" w:rsidP="001A46D6">
            <w:pPr>
              <w:rPr>
                <w:rFonts w:ascii="Calibri Light" w:hAnsi="Calibri Light" w:cs="Calibri Light"/>
                <w:sz w:val="20"/>
                <w:szCs w:val="20"/>
              </w:rPr>
            </w:pPr>
            <w:r>
              <w:rPr>
                <w:rFonts w:ascii="Calibri Light" w:hAnsi="Calibri Light" w:cs="Calibri Light"/>
                <w:sz w:val="20"/>
                <w:szCs w:val="20"/>
              </w:rPr>
              <w:t>The solution should be able to integrate with Resource Management Systems (</w:t>
            </w:r>
            <w:r w:rsidR="001A46D6">
              <w:rPr>
                <w:rFonts w:ascii="Calibri Light" w:hAnsi="Calibri Light" w:cs="Calibri Light"/>
                <w:sz w:val="20"/>
                <w:szCs w:val="20"/>
              </w:rPr>
              <w:t xml:space="preserve">RMS) </w:t>
            </w:r>
          </w:p>
        </w:tc>
        <w:tc>
          <w:tcPr>
            <w:tcW w:w="851" w:type="dxa"/>
            <w:tcBorders>
              <w:top w:val="single" w:sz="4" w:space="0" w:color="auto"/>
              <w:bottom w:val="single" w:sz="4" w:space="0" w:color="auto"/>
            </w:tcBorders>
            <w:shd w:val="clear" w:color="auto" w:fill="auto"/>
          </w:tcPr>
          <w:p w:rsidR="008F5F13" w:rsidRDefault="008F5F13" w:rsidP="00C1149D">
            <w:pPr>
              <w:jc w:val="center"/>
              <w:rPr>
                <w:sz w:val="20"/>
                <w:szCs w:val="20"/>
              </w:rPr>
            </w:pPr>
            <w:r>
              <w:rPr>
                <w:sz w:val="20"/>
                <w:szCs w:val="20"/>
              </w:rPr>
              <w:t>U</w:t>
            </w:r>
          </w:p>
        </w:tc>
        <w:tc>
          <w:tcPr>
            <w:tcW w:w="850" w:type="dxa"/>
            <w:tcBorders>
              <w:top w:val="single" w:sz="4" w:space="0" w:color="auto"/>
              <w:bottom w:val="single" w:sz="4" w:space="0" w:color="auto"/>
            </w:tcBorders>
            <w:shd w:val="clear" w:color="auto" w:fill="auto"/>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850" w:type="dxa"/>
            <w:tcBorders>
              <w:top w:val="single" w:sz="4" w:space="0" w:color="auto"/>
              <w:bottom w:val="single" w:sz="4" w:space="0" w:color="auto"/>
            </w:tcBorders>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2976" w:type="dxa"/>
            <w:tcBorders>
              <w:top w:val="single" w:sz="4" w:space="0" w:color="auto"/>
              <w:bottom w:val="single" w:sz="4" w:space="0" w:color="auto"/>
            </w:tcBorders>
            <w:shd w:val="clear" w:color="auto" w:fill="auto"/>
          </w:tcPr>
          <w:p w:rsidR="008F5F13" w:rsidRPr="00F11E37" w:rsidRDefault="008F5F13" w:rsidP="00C1149D">
            <w:pPr>
              <w:rPr>
                <w:b/>
              </w:rPr>
            </w:pPr>
          </w:p>
        </w:tc>
      </w:tr>
      <w:tr w:rsidR="00DD267E" w:rsidRPr="00F11E37" w:rsidTr="00C1149D">
        <w:tc>
          <w:tcPr>
            <w:tcW w:w="562" w:type="dxa"/>
            <w:shd w:val="clear" w:color="auto" w:fill="auto"/>
          </w:tcPr>
          <w:p w:rsidR="00DD267E" w:rsidRDefault="00DD267E" w:rsidP="00C1149D">
            <w:r>
              <w:t>3.3</w:t>
            </w:r>
          </w:p>
        </w:tc>
        <w:tc>
          <w:tcPr>
            <w:tcW w:w="2410" w:type="dxa"/>
            <w:shd w:val="clear" w:color="auto" w:fill="auto"/>
          </w:tcPr>
          <w:p w:rsidR="00DD267E" w:rsidRDefault="00DD267E" w:rsidP="00C1149D">
            <w:pPr>
              <w:rPr>
                <w:rFonts w:ascii="Calibri Light" w:hAnsi="Calibri Light" w:cs="Calibri Light"/>
                <w:sz w:val="20"/>
                <w:szCs w:val="20"/>
              </w:rPr>
            </w:pPr>
            <w:r>
              <w:rPr>
                <w:rFonts w:ascii="Calibri Light" w:hAnsi="Calibri Light" w:cs="Calibri Light"/>
                <w:sz w:val="20"/>
                <w:szCs w:val="20"/>
              </w:rPr>
              <w:t xml:space="preserve">There should be the possibility of sending acknowledgement messages from users directly back </w:t>
            </w:r>
            <w:r w:rsidR="00BB6832">
              <w:rPr>
                <w:rFonts w:ascii="Calibri Light" w:hAnsi="Calibri Light" w:cs="Calibri Light"/>
                <w:sz w:val="20"/>
                <w:szCs w:val="20"/>
              </w:rPr>
              <w:t>in</w:t>
            </w:r>
            <w:r>
              <w:rPr>
                <w:rFonts w:ascii="Calibri Light" w:hAnsi="Calibri Light" w:cs="Calibri Light"/>
                <w:sz w:val="20"/>
                <w:szCs w:val="20"/>
              </w:rPr>
              <w:t xml:space="preserve">to </w:t>
            </w:r>
            <w:r w:rsidR="005E02BD">
              <w:rPr>
                <w:rFonts w:ascii="Calibri Light" w:hAnsi="Calibri Light" w:cs="Calibri Light"/>
                <w:sz w:val="20"/>
                <w:szCs w:val="20"/>
              </w:rPr>
              <w:t xml:space="preserve">Capita </w:t>
            </w:r>
            <w:r>
              <w:rPr>
                <w:rFonts w:ascii="Calibri Light" w:hAnsi="Calibri Light" w:cs="Calibri Light"/>
                <w:sz w:val="20"/>
                <w:szCs w:val="20"/>
              </w:rPr>
              <w:t>Vision</w:t>
            </w:r>
          </w:p>
        </w:tc>
        <w:tc>
          <w:tcPr>
            <w:tcW w:w="851" w:type="dxa"/>
            <w:tcBorders>
              <w:top w:val="single" w:sz="4" w:space="0" w:color="auto"/>
            </w:tcBorders>
            <w:shd w:val="clear" w:color="auto" w:fill="auto"/>
          </w:tcPr>
          <w:p w:rsidR="00DD267E" w:rsidRDefault="00DD267E" w:rsidP="00C1149D">
            <w:pPr>
              <w:jc w:val="center"/>
              <w:rPr>
                <w:sz w:val="20"/>
                <w:szCs w:val="20"/>
              </w:rPr>
            </w:pPr>
            <w:r>
              <w:rPr>
                <w:sz w:val="20"/>
                <w:szCs w:val="20"/>
              </w:rPr>
              <w:t>U</w:t>
            </w:r>
          </w:p>
        </w:tc>
        <w:tc>
          <w:tcPr>
            <w:tcW w:w="850" w:type="dxa"/>
            <w:tcBorders>
              <w:top w:val="single" w:sz="4" w:space="0" w:color="auto"/>
            </w:tcBorders>
            <w:shd w:val="clear" w:color="auto" w:fill="auto"/>
          </w:tcPr>
          <w:p w:rsidR="00DD267E" w:rsidRPr="00F11E37" w:rsidRDefault="00DD267E" w:rsidP="00C1149D">
            <w:pPr>
              <w:rPr>
                <w:b/>
              </w:rPr>
            </w:pPr>
          </w:p>
        </w:tc>
        <w:tc>
          <w:tcPr>
            <w:tcW w:w="851" w:type="dxa"/>
            <w:tcBorders>
              <w:top w:val="single" w:sz="4" w:space="0" w:color="auto"/>
            </w:tcBorders>
          </w:tcPr>
          <w:p w:rsidR="00DD267E" w:rsidRPr="00F11E37" w:rsidRDefault="00DD267E" w:rsidP="00C1149D">
            <w:pPr>
              <w:rPr>
                <w:b/>
              </w:rPr>
            </w:pPr>
          </w:p>
        </w:tc>
        <w:tc>
          <w:tcPr>
            <w:tcW w:w="850" w:type="dxa"/>
            <w:tcBorders>
              <w:top w:val="single" w:sz="4" w:space="0" w:color="auto"/>
            </w:tcBorders>
          </w:tcPr>
          <w:p w:rsidR="00DD267E" w:rsidRPr="00F11E37" w:rsidRDefault="00DD267E" w:rsidP="00C1149D">
            <w:pPr>
              <w:rPr>
                <w:b/>
              </w:rPr>
            </w:pPr>
          </w:p>
        </w:tc>
        <w:tc>
          <w:tcPr>
            <w:tcW w:w="851" w:type="dxa"/>
            <w:tcBorders>
              <w:top w:val="single" w:sz="4" w:space="0" w:color="auto"/>
            </w:tcBorders>
          </w:tcPr>
          <w:p w:rsidR="00DD267E" w:rsidRPr="00F11E37" w:rsidRDefault="00DD267E" w:rsidP="00C1149D">
            <w:pPr>
              <w:rPr>
                <w:b/>
              </w:rPr>
            </w:pPr>
          </w:p>
        </w:tc>
        <w:tc>
          <w:tcPr>
            <w:tcW w:w="2976" w:type="dxa"/>
            <w:tcBorders>
              <w:top w:val="single" w:sz="4" w:space="0" w:color="auto"/>
            </w:tcBorders>
            <w:shd w:val="clear" w:color="auto" w:fill="auto"/>
          </w:tcPr>
          <w:p w:rsidR="00DD267E" w:rsidRPr="00F11E37" w:rsidRDefault="00DD267E" w:rsidP="00C1149D">
            <w:pPr>
              <w:rPr>
                <w:b/>
              </w:rPr>
            </w:pPr>
          </w:p>
        </w:tc>
      </w:tr>
    </w:tbl>
    <w:p w:rsidR="009A6C05" w:rsidRPr="00AF0BF4" w:rsidRDefault="000A7213" w:rsidP="009A6C05">
      <w:pPr>
        <w:pStyle w:val="Heading1"/>
      </w:pPr>
      <w:bookmarkStart w:id="19" w:name="_Toc492475684"/>
      <w:r>
        <w:t xml:space="preserve">4.0 - </w:t>
      </w:r>
      <w:r w:rsidR="009A6C05" w:rsidRPr="00AC1404">
        <w:t>Application Requirements</w:t>
      </w:r>
      <w:bookmarkEnd w:id="19"/>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2410"/>
        <w:gridCol w:w="851"/>
        <w:gridCol w:w="850"/>
        <w:gridCol w:w="851"/>
        <w:gridCol w:w="850"/>
        <w:gridCol w:w="851"/>
        <w:gridCol w:w="2976"/>
      </w:tblGrid>
      <w:tr w:rsidR="00273C17" w:rsidRPr="004C16E7" w:rsidTr="005F176A">
        <w:tc>
          <w:tcPr>
            <w:tcW w:w="562" w:type="dxa"/>
            <w:shd w:val="clear" w:color="auto" w:fill="auto"/>
            <w:vAlign w:val="center"/>
          </w:tcPr>
          <w:p w:rsidR="00273C17" w:rsidRPr="00F11E37" w:rsidRDefault="00273C17" w:rsidP="00273C17">
            <w:pPr>
              <w:jc w:val="center"/>
              <w:rPr>
                <w:b/>
              </w:rPr>
            </w:pPr>
            <w:r w:rsidRPr="00F11E37">
              <w:rPr>
                <w:b/>
              </w:rPr>
              <w:t>Item No.</w:t>
            </w:r>
          </w:p>
        </w:tc>
        <w:tc>
          <w:tcPr>
            <w:tcW w:w="2410" w:type="dxa"/>
            <w:shd w:val="clear" w:color="auto" w:fill="auto"/>
            <w:vAlign w:val="center"/>
          </w:tcPr>
          <w:p w:rsidR="00273C17" w:rsidRPr="00F11E37" w:rsidRDefault="00273C17" w:rsidP="00273C17">
            <w:pPr>
              <w:jc w:val="center"/>
              <w:rPr>
                <w:b/>
              </w:rPr>
            </w:pPr>
            <w:r>
              <w:rPr>
                <w:b/>
              </w:rPr>
              <w:t>Requirements</w:t>
            </w:r>
          </w:p>
        </w:tc>
        <w:tc>
          <w:tcPr>
            <w:tcW w:w="851" w:type="dxa"/>
            <w:tcBorders>
              <w:top w:val="single" w:sz="4" w:space="0" w:color="auto"/>
              <w:bottom w:val="single" w:sz="4" w:space="0" w:color="auto"/>
              <w:right w:val="single" w:sz="4" w:space="0" w:color="auto"/>
            </w:tcBorders>
            <w:shd w:val="clear" w:color="auto" w:fill="auto"/>
            <w:vAlign w:val="center"/>
          </w:tcPr>
          <w:p w:rsidR="00273C17" w:rsidRPr="00F11E37" w:rsidRDefault="00273C17" w:rsidP="00273C17">
            <w:pPr>
              <w:jc w:val="center"/>
              <w:rPr>
                <w:b/>
              </w:rPr>
            </w:pPr>
            <w:r w:rsidRPr="00F11E37">
              <w:rPr>
                <w:b/>
              </w:rPr>
              <w:t>Grade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Now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12 months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24 months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Not available</w:t>
            </w:r>
          </w:p>
        </w:tc>
        <w:tc>
          <w:tcPr>
            <w:tcW w:w="2976" w:type="dxa"/>
            <w:tcBorders>
              <w:top w:val="single" w:sz="4" w:space="0" w:color="auto"/>
              <w:left w:val="single" w:sz="4" w:space="0" w:color="auto"/>
              <w:bottom w:val="single" w:sz="4" w:space="0" w:color="auto"/>
            </w:tcBorders>
            <w:shd w:val="clear" w:color="auto" w:fill="auto"/>
            <w:vAlign w:val="center"/>
          </w:tcPr>
          <w:p w:rsidR="00273C17" w:rsidRPr="004C16E7" w:rsidRDefault="00273C17" w:rsidP="00273C17">
            <w:pPr>
              <w:jc w:val="center"/>
              <w:rPr>
                <w:b/>
                <w:color w:val="000000" w:themeColor="text1"/>
              </w:rPr>
            </w:pPr>
            <w:r w:rsidRPr="004C16E7">
              <w:rPr>
                <w:b/>
                <w:color w:val="000000" w:themeColor="text1"/>
              </w:rPr>
              <w:t>Details on how</w:t>
            </w:r>
            <w:r>
              <w:rPr>
                <w:b/>
                <w:color w:val="000000" w:themeColor="text1"/>
              </w:rPr>
              <w:t xml:space="preserve"> the</w:t>
            </w:r>
            <w:r w:rsidRPr="004C16E7">
              <w:rPr>
                <w:b/>
                <w:color w:val="000000" w:themeColor="text1"/>
              </w:rPr>
              <w:t xml:space="preserve"> system meets this requirement</w:t>
            </w:r>
          </w:p>
        </w:tc>
      </w:tr>
      <w:tr w:rsidR="008F5F13" w:rsidRPr="00F11E37" w:rsidTr="005515FF">
        <w:tc>
          <w:tcPr>
            <w:tcW w:w="562" w:type="dxa"/>
            <w:shd w:val="clear" w:color="auto" w:fill="auto"/>
          </w:tcPr>
          <w:p w:rsidR="008F5F13" w:rsidRDefault="008F5F13" w:rsidP="00C1149D">
            <w:r>
              <w:t>4.1</w:t>
            </w:r>
          </w:p>
        </w:tc>
        <w:tc>
          <w:tcPr>
            <w:tcW w:w="2410" w:type="dxa"/>
            <w:shd w:val="clear" w:color="auto" w:fill="auto"/>
          </w:tcPr>
          <w:p w:rsidR="008F5F13" w:rsidRPr="00F11E37" w:rsidRDefault="001618A8" w:rsidP="00C1149D">
            <w:pPr>
              <w:rPr>
                <w:rFonts w:ascii="Calibri Light" w:hAnsi="Calibri Light" w:cs="Calibri Light"/>
                <w:sz w:val="20"/>
                <w:szCs w:val="20"/>
              </w:rPr>
            </w:pPr>
            <w:r>
              <w:rPr>
                <w:rFonts w:ascii="Calibri Light" w:hAnsi="Calibri Light" w:cs="Calibri Light"/>
                <w:sz w:val="20"/>
                <w:szCs w:val="20"/>
              </w:rPr>
              <w:t xml:space="preserve">Installation and configuration of the mobile device application needs to be as </w:t>
            </w:r>
            <w:r w:rsidR="005515FF">
              <w:rPr>
                <w:rFonts w:ascii="Calibri Light" w:hAnsi="Calibri Light" w:cs="Calibri Light"/>
                <w:sz w:val="20"/>
                <w:szCs w:val="20"/>
              </w:rPr>
              <w:t>minimal as possible</w:t>
            </w:r>
            <w:r>
              <w:rPr>
                <w:rFonts w:ascii="Calibri Light" w:hAnsi="Calibri Light" w:cs="Calibri Light"/>
                <w:sz w:val="20"/>
                <w:szCs w:val="20"/>
              </w:rPr>
              <w:t xml:space="preserve"> </w:t>
            </w:r>
          </w:p>
        </w:tc>
        <w:tc>
          <w:tcPr>
            <w:tcW w:w="851" w:type="dxa"/>
            <w:tcBorders>
              <w:top w:val="single" w:sz="4" w:space="0" w:color="auto"/>
              <w:bottom w:val="single" w:sz="4" w:space="0" w:color="auto"/>
            </w:tcBorders>
            <w:shd w:val="clear" w:color="auto" w:fill="auto"/>
          </w:tcPr>
          <w:p w:rsidR="008F5F13" w:rsidRPr="00E2542D" w:rsidRDefault="001618A8"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850" w:type="dxa"/>
            <w:tcBorders>
              <w:top w:val="single" w:sz="4" w:space="0" w:color="auto"/>
              <w:bottom w:val="single" w:sz="4" w:space="0" w:color="auto"/>
            </w:tcBorders>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2976" w:type="dxa"/>
            <w:tcBorders>
              <w:top w:val="single" w:sz="4" w:space="0" w:color="auto"/>
              <w:bottom w:val="single" w:sz="4" w:space="0" w:color="auto"/>
            </w:tcBorders>
            <w:shd w:val="clear" w:color="auto" w:fill="auto"/>
          </w:tcPr>
          <w:p w:rsidR="008F5F13" w:rsidRPr="00F11E37" w:rsidRDefault="008F5F13" w:rsidP="00C1149D">
            <w:pPr>
              <w:rPr>
                <w:b/>
              </w:rPr>
            </w:pPr>
          </w:p>
        </w:tc>
      </w:tr>
      <w:tr w:rsidR="005515FF" w:rsidRPr="00F11E37" w:rsidTr="005515FF">
        <w:tc>
          <w:tcPr>
            <w:tcW w:w="562" w:type="dxa"/>
            <w:shd w:val="clear" w:color="auto" w:fill="auto"/>
          </w:tcPr>
          <w:p w:rsidR="005515FF" w:rsidRDefault="005515FF" w:rsidP="00C1149D">
            <w:r>
              <w:t>4.2</w:t>
            </w:r>
          </w:p>
        </w:tc>
        <w:tc>
          <w:tcPr>
            <w:tcW w:w="2410" w:type="dxa"/>
            <w:shd w:val="clear" w:color="auto" w:fill="auto"/>
          </w:tcPr>
          <w:p w:rsidR="005515FF" w:rsidRDefault="005515FF" w:rsidP="00C1149D">
            <w:pPr>
              <w:rPr>
                <w:rFonts w:ascii="Calibri Light" w:hAnsi="Calibri Light" w:cs="Calibri Light"/>
                <w:sz w:val="20"/>
                <w:szCs w:val="20"/>
              </w:rPr>
            </w:pPr>
            <w:r>
              <w:rPr>
                <w:rFonts w:ascii="Calibri Light" w:hAnsi="Calibri Light" w:cs="Calibri Light"/>
                <w:sz w:val="20"/>
                <w:szCs w:val="20"/>
              </w:rPr>
              <w:t xml:space="preserve">The application must provide different audible alerts for different types of call </w:t>
            </w:r>
            <w:r w:rsidRPr="003C3FC9">
              <w:rPr>
                <w:rFonts w:ascii="Calibri Light" w:hAnsi="Calibri Light" w:cs="Calibri Light"/>
                <w:i/>
                <w:sz w:val="20"/>
                <w:szCs w:val="20"/>
              </w:rPr>
              <w:t>(Fire/Stand Down/Insufficient Crew/Test)</w:t>
            </w:r>
          </w:p>
        </w:tc>
        <w:tc>
          <w:tcPr>
            <w:tcW w:w="851" w:type="dxa"/>
            <w:tcBorders>
              <w:top w:val="single" w:sz="4" w:space="0" w:color="auto"/>
              <w:bottom w:val="single" w:sz="4" w:space="0" w:color="auto"/>
            </w:tcBorders>
            <w:shd w:val="clear" w:color="auto" w:fill="auto"/>
          </w:tcPr>
          <w:p w:rsidR="005515FF" w:rsidRDefault="005515FF"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850" w:type="dxa"/>
            <w:tcBorders>
              <w:top w:val="single" w:sz="4" w:space="0" w:color="auto"/>
              <w:bottom w:val="single" w:sz="4" w:space="0" w:color="auto"/>
            </w:tcBorders>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2976" w:type="dxa"/>
            <w:tcBorders>
              <w:top w:val="single" w:sz="4" w:space="0" w:color="auto"/>
              <w:bottom w:val="single" w:sz="4" w:space="0" w:color="auto"/>
            </w:tcBorders>
            <w:shd w:val="clear" w:color="auto" w:fill="auto"/>
          </w:tcPr>
          <w:p w:rsidR="005515FF" w:rsidRPr="00F11E37" w:rsidRDefault="005515FF" w:rsidP="00C1149D">
            <w:pPr>
              <w:rPr>
                <w:b/>
              </w:rPr>
            </w:pPr>
          </w:p>
        </w:tc>
      </w:tr>
      <w:tr w:rsidR="005515FF" w:rsidRPr="00F11E37" w:rsidTr="005515FF">
        <w:tc>
          <w:tcPr>
            <w:tcW w:w="562" w:type="dxa"/>
            <w:shd w:val="clear" w:color="auto" w:fill="auto"/>
          </w:tcPr>
          <w:p w:rsidR="005515FF" w:rsidRDefault="005515FF" w:rsidP="00C1149D">
            <w:r>
              <w:t>4.3</w:t>
            </w:r>
          </w:p>
        </w:tc>
        <w:tc>
          <w:tcPr>
            <w:tcW w:w="2410" w:type="dxa"/>
            <w:shd w:val="clear" w:color="auto" w:fill="auto"/>
          </w:tcPr>
          <w:p w:rsidR="005515FF" w:rsidRDefault="005515FF" w:rsidP="00C1149D">
            <w:pPr>
              <w:rPr>
                <w:rFonts w:ascii="Calibri Light" w:hAnsi="Calibri Light" w:cs="Calibri Light"/>
                <w:sz w:val="20"/>
                <w:szCs w:val="20"/>
              </w:rPr>
            </w:pPr>
            <w:r>
              <w:rPr>
                <w:rFonts w:ascii="Calibri Light" w:hAnsi="Calibri Light" w:cs="Calibri Light"/>
                <w:sz w:val="20"/>
                <w:szCs w:val="20"/>
              </w:rPr>
              <w:t>The application must provide a visual alert on activation</w:t>
            </w:r>
          </w:p>
        </w:tc>
        <w:tc>
          <w:tcPr>
            <w:tcW w:w="851" w:type="dxa"/>
            <w:tcBorders>
              <w:top w:val="single" w:sz="4" w:space="0" w:color="auto"/>
              <w:bottom w:val="single" w:sz="4" w:space="0" w:color="auto"/>
            </w:tcBorders>
            <w:shd w:val="clear" w:color="auto" w:fill="auto"/>
          </w:tcPr>
          <w:p w:rsidR="005515FF" w:rsidRDefault="005515FF"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850" w:type="dxa"/>
            <w:tcBorders>
              <w:top w:val="single" w:sz="4" w:space="0" w:color="auto"/>
              <w:bottom w:val="single" w:sz="4" w:space="0" w:color="auto"/>
            </w:tcBorders>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2976" w:type="dxa"/>
            <w:tcBorders>
              <w:top w:val="single" w:sz="4" w:space="0" w:color="auto"/>
              <w:bottom w:val="single" w:sz="4" w:space="0" w:color="auto"/>
            </w:tcBorders>
            <w:shd w:val="clear" w:color="auto" w:fill="auto"/>
          </w:tcPr>
          <w:p w:rsidR="005515FF" w:rsidRPr="00F11E37" w:rsidRDefault="005515FF" w:rsidP="00C1149D">
            <w:pPr>
              <w:rPr>
                <w:b/>
              </w:rPr>
            </w:pPr>
          </w:p>
        </w:tc>
      </w:tr>
      <w:tr w:rsidR="005515FF" w:rsidRPr="00F11E37" w:rsidTr="005515FF">
        <w:tc>
          <w:tcPr>
            <w:tcW w:w="562" w:type="dxa"/>
            <w:shd w:val="clear" w:color="auto" w:fill="auto"/>
          </w:tcPr>
          <w:p w:rsidR="005515FF" w:rsidRDefault="005515FF" w:rsidP="00C1149D">
            <w:r>
              <w:t>4.4</w:t>
            </w:r>
          </w:p>
        </w:tc>
        <w:tc>
          <w:tcPr>
            <w:tcW w:w="2410" w:type="dxa"/>
            <w:shd w:val="clear" w:color="auto" w:fill="auto"/>
          </w:tcPr>
          <w:p w:rsidR="005515FF" w:rsidRDefault="005515FF" w:rsidP="00C1149D">
            <w:pPr>
              <w:rPr>
                <w:rFonts w:ascii="Calibri Light" w:hAnsi="Calibri Light" w:cs="Calibri Light"/>
                <w:sz w:val="20"/>
                <w:szCs w:val="20"/>
              </w:rPr>
            </w:pPr>
            <w:r>
              <w:rPr>
                <w:rFonts w:ascii="Calibri Light" w:hAnsi="Calibri Light" w:cs="Calibri Light"/>
                <w:sz w:val="20"/>
                <w:szCs w:val="20"/>
              </w:rPr>
              <w:t>It must be possible to switch between an audible alert and a vibrate only function, whilst retaining all other features of the application</w:t>
            </w:r>
          </w:p>
        </w:tc>
        <w:tc>
          <w:tcPr>
            <w:tcW w:w="851" w:type="dxa"/>
            <w:tcBorders>
              <w:top w:val="single" w:sz="4" w:space="0" w:color="auto"/>
              <w:bottom w:val="single" w:sz="4" w:space="0" w:color="auto"/>
            </w:tcBorders>
            <w:shd w:val="clear" w:color="auto" w:fill="auto"/>
          </w:tcPr>
          <w:p w:rsidR="005515FF" w:rsidRDefault="005515FF"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850" w:type="dxa"/>
            <w:tcBorders>
              <w:top w:val="single" w:sz="4" w:space="0" w:color="auto"/>
              <w:bottom w:val="single" w:sz="4" w:space="0" w:color="auto"/>
            </w:tcBorders>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2976" w:type="dxa"/>
            <w:tcBorders>
              <w:top w:val="single" w:sz="4" w:space="0" w:color="auto"/>
              <w:bottom w:val="single" w:sz="4" w:space="0" w:color="auto"/>
            </w:tcBorders>
            <w:shd w:val="clear" w:color="auto" w:fill="auto"/>
          </w:tcPr>
          <w:p w:rsidR="005515FF" w:rsidRPr="00F11E37" w:rsidRDefault="005515FF" w:rsidP="00C1149D">
            <w:pPr>
              <w:rPr>
                <w:b/>
              </w:rPr>
            </w:pPr>
          </w:p>
        </w:tc>
      </w:tr>
      <w:tr w:rsidR="005515FF" w:rsidRPr="00F11E37" w:rsidTr="005515FF">
        <w:tc>
          <w:tcPr>
            <w:tcW w:w="562" w:type="dxa"/>
            <w:shd w:val="clear" w:color="auto" w:fill="auto"/>
          </w:tcPr>
          <w:p w:rsidR="005515FF" w:rsidRDefault="005515FF" w:rsidP="00C1149D">
            <w:r>
              <w:t>4.5</w:t>
            </w:r>
          </w:p>
        </w:tc>
        <w:tc>
          <w:tcPr>
            <w:tcW w:w="2410" w:type="dxa"/>
            <w:shd w:val="clear" w:color="auto" w:fill="auto"/>
          </w:tcPr>
          <w:p w:rsidR="005515FF" w:rsidRDefault="005515FF" w:rsidP="001A46D6">
            <w:pPr>
              <w:rPr>
                <w:rFonts w:ascii="Calibri Light" w:hAnsi="Calibri Light" w:cs="Calibri Light"/>
                <w:sz w:val="20"/>
                <w:szCs w:val="20"/>
              </w:rPr>
            </w:pPr>
            <w:r>
              <w:rPr>
                <w:rFonts w:ascii="Calibri Light" w:hAnsi="Calibri Light" w:cs="Calibri Light"/>
                <w:sz w:val="20"/>
                <w:szCs w:val="20"/>
              </w:rPr>
              <w:t xml:space="preserve">The application must retain a history of </w:t>
            </w:r>
            <w:r w:rsidR="001A46D6">
              <w:rPr>
                <w:rFonts w:ascii="Calibri Light" w:hAnsi="Calibri Light" w:cs="Calibri Light"/>
                <w:sz w:val="20"/>
                <w:szCs w:val="20"/>
              </w:rPr>
              <w:t>messages</w:t>
            </w:r>
            <w:r>
              <w:rPr>
                <w:rFonts w:ascii="Calibri Light" w:hAnsi="Calibri Light" w:cs="Calibri Light"/>
                <w:sz w:val="20"/>
                <w:szCs w:val="20"/>
              </w:rPr>
              <w:t xml:space="preserve"> sent to the device, with a date/timestamp shown</w:t>
            </w:r>
          </w:p>
        </w:tc>
        <w:tc>
          <w:tcPr>
            <w:tcW w:w="851" w:type="dxa"/>
            <w:tcBorders>
              <w:top w:val="single" w:sz="4" w:space="0" w:color="auto"/>
              <w:bottom w:val="single" w:sz="4" w:space="0" w:color="auto"/>
            </w:tcBorders>
            <w:shd w:val="clear" w:color="auto" w:fill="auto"/>
          </w:tcPr>
          <w:p w:rsidR="005515FF" w:rsidRDefault="005515FF"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850" w:type="dxa"/>
            <w:tcBorders>
              <w:top w:val="single" w:sz="4" w:space="0" w:color="auto"/>
              <w:bottom w:val="single" w:sz="4" w:space="0" w:color="auto"/>
            </w:tcBorders>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2976" w:type="dxa"/>
            <w:tcBorders>
              <w:top w:val="single" w:sz="4" w:space="0" w:color="auto"/>
              <w:bottom w:val="single" w:sz="4" w:space="0" w:color="auto"/>
            </w:tcBorders>
            <w:shd w:val="clear" w:color="auto" w:fill="auto"/>
          </w:tcPr>
          <w:p w:rsidR="005515FF" w:rsidRPr="00F11E37" w:rsidRDefault="005515FF" w:rsidP="00C1149D">
            <w:pPr>
              <w:rPr>
                <w:b/>
              </w:rPr>
            </w:pPr>
          </w:p>
        </w:tc>
      </w:tr>
      <w:tr w:rsidR="005515FF" w:rsidRPr="00F11E37" w:rsidTr="0042071B">
        <w:tc>
          <w:tcPr>
            <w:tcW w:w="562" w:type="dxa"/>
            <w:shd w:val="clear" w:color="auto" w:fill="auto"/>
          </w:tcPr>
          <w:p w:rsidR="005515FF" w:rsidRDefault="005515FF" w:rsidP="00C1149D">
            <w:r>
              <w:lastRenderedPageBreak/>
              <w:t>4.6</w:t>
            </w:r>
          </w:p>
        </w:tc>
        <w:tc>
          <w:tcPr>
            <w:tcW w:w="2410" w:type="dxa"/>
            <w:shd w:val="clear" w:color="auto" w:fill="auto"/>
          </w:tcPr>
          <w:p w:rsidR="005515FF" w:rsidRDefault="005515FF" w:rsidP="005515FF">
            <w:pPr>
              <w:rPr>
                <w:rFonts w:ascii="Calibri Light" w:hAnsi="Calibri Light" w:cs="Calibri Light"/>
                <w:sz w:val="20"/>
                <w:szCs w:val="20"/>
              </w:rPr>
            </w:pPr>
            <w:r>
              <w:rPr>
                <w:rFonts w:ascii="Calibri Light" w:hAnsi="Calibri Light" w:cs="Calibri Light"/>
                <w:sz w:val="20"/>
                <w:szCs w:val="20"/>
              </w:rPr>
              <w:t>It must be possible to acknowledge the incoming message which then silences the alert</w:t>
            </w:r>
          </w:p>
        </w:tc>
        <w:tc>
          <w:tcPr>
            <w:tcW w:w="851" w:type="dxa"/>
            <w:tcBorders>
              <w:top w:val="single" w:sz="4" w:space="0" w:color="auto"/>
              <w:bottom w:val="single" w:sz="4" w:space="0" w:color="auto"/>
            </w:tcBorders>
            <w:shd w:val="clear" w:color="auto" w:fill="auto"/>
          </w:tcPr>
          <w:p w:rsidR="005515FF" w:rsidRDefault="005515FF"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850" w:type="dxa"/>
            <w:tcBorders>
              <w:top w:val="single" w:sz="4" w:space="0" w:color="auto"/>
              <w:bottom w:val="single" w:sz="4" w:space="0" w:color="auto"/>
            </w:tcBorders>
          </w:tcPr>
          <w:p w:rsidR="005515FF" w:rsidRPr="00F11E37" w:rsidRDefault="005515FF" w:rsidP="00C1149D">
            <w:pPr>
              <w:rPr>
                <w:b/>
              </w:rPr>
            </w:pPr>
          </w:p>
        </w:tc>
        <w:tc>
          <w:tcPr>
            <w:tcW w:w="851" w:type="dxa"/>
            <w:tcBorders>
              <w:top w:val="single" w:sz="4" w:space="0" w:color="auto"/>
              <w:bottom w:val="single" w:sz="4" w:space="0" w:color="auto"/>
            </w:tcBorders>
          </w:tcPr>
          <w:p w:rsidR="005515FF" w:rsidRPr="00F11E37" w:rsidRDefault="005515FF" w:rsidP="00C1149D">
            <w:pPr>
              <w:rPr>
                <w:b/>
              </w:rPr>
            </w:pPr>
          </w:p>
        </w:tc>
        <w:tc>
          <w:tcPr>
            <w:tcW w:w="2976" w:type="dxa"/>
            <w:tcBorders>
              <w:top w:val="single" w:sz="4" w:space="0" w:color="auto"/>
              <w:bottom w:val="single" w:sz="4" w:space="0" w:color="auto"/>
            </w:tcBorders>
            <w:shd w:val="clear" w:color="auto" w:fill="auto"/>
          </w:tcPr>
          <w:p w:rsidR="005515FF" w:rsidRPr="00F11E37" w:rsidRDefault="005515FF" w:rsidP="00C1149D">
            <w:pPr>
              <w:rPr>
                <w:b/>
              </w:rPr>
            </w:pPr>
          </w:p>
        </w:tc>
      </w:tr>
      <w:tr w:rsidR="0042071B" w:rsidRPr="00F11E37" w:rsidTr="00C1149D">
        <w:tc>
          <w:tcPr>
            <w:tcW w:w="562" w:type="dxa"/>
            <w:shd w:val="clear" w:color="auto" w:fill="auto"/>
          </w:tcPr>
          <w:p w:rsidR="0042071B" w:rsidRDefault="0042071B" w:rsidP="0042071B">
            <w:r>
              <w:t>4.7</w:t>
            </w:r>
          </w:p>
        </w:tc>
        <w:tc>
          <w:tcPr>
            <w:tcW w:w="2410" w:type="dxa"/>
            <w:shd w:val="clear" w:color="auto" w:fill="auto"/>
          </w:tcPr>
          <w:p w:rsidR="0042071B" w:rsidRDefault="0042071B" w:rsidP="0042071B">
            <w:pPr>
              <w:rPr>
                <w:rFonts w:ascii="Calibri Light" w:hAnsi="Calibri Light" w:cs="Calibri Light"/>
                <w:sz w:val="20"/>
                <w:szCs w:val="20"/>
              </w:rPr>
            </w:pPr>
            <w:r>
              <w:rPr>
                <w:rFonts w:ascii="Calibri Light" w:hAnsi="Calibri Light" w:cs="Calibri Light"/>
                <w:sz w:val="20"/>
                <w:szCs w:val="20"/>
              </w:rPr>
              <w:t>It must be possible to provide different levels of information on the incoming alert, based on the role/profile of a user</w:t>
            </w:r>
          </w:p>
        </w:tc>
        <w:tc>
          <w:tcPr>
            <w:tcW w:w="851" w:type="dxa"/>
            <w:tcBorders>
              <w:top w:val="single" w:sz="4" w:space="0" w:color="auto"/>
            </w:tcBorders>
            <w:shd w:val="clear" w:color="auto" w:fill="auto"/>
          </w:tcPr>
          <w:p w:rsidR="0042071B" w:rsidRDefault="0042071B" w:rsidP="0042071B">
            <w:pPr>
              <w:jc w:val="center"/>
              <w:rPr>
                <w:sz w:val="20"/>
                <w:szCs w:val="20"/>
              </w:rPr>
            </w:pPr>
            <w:r>
              <w:rPr>
                <w:sz w:val="20"/>
                <w:szCs w:val="20"/>
              </w:rPr>
              <w:t>E</w:t>
            </w:r>
          </w:p>
        </w:tc>
        <w:tc>
          <w:tcPr>
            <w:tcW w:w="850" w:type="dxa"/>
            <w:tcBorders>
              <w:top w:val="single" w:sz="4" w:space="0" w:color="auto"/>
            </w:tcBorders>
            <w:shd w:val="clear" w:color="auto" w:fill="auto"/>
          </w:tcPr>
          <w:p w:rsidR="0042071B" w:rsidRPr="00F11E37" w:rsidRDefault="0042071B" w:rsidP="0042071B">
            <w:pPr>
              <w:rPr>
                <w:b/>
              </w:rPr>
            </w:pPr>
          </w:p>
        </w:tc>
        <w:tc>
          <w:tcPr>
            <w:tcW w:w="851" w:type="dxa"/>
            <w:tcBorders>
              <w:top w:val="single" w:sz="4" w:space="0" w:color="auto"/>
            </w:tcBorders>
          </w:tcPr>
          <w:p w:rsidR="0042071B" w:rsidRPr="00F11E37" w:rsidRDefault="0042071B" w:rsidP="0042071B">
            <w:pPr>
              <w:rPr>
                <w:b/>
              </w:rPr>
            </w:pPr>
          </w:p>
        </w:tc>
        <w:tc>
          <w:tcPr>
            <w:tcW w:w="850" w:type="dxa"/>
            <w:tcBorders>
              <w:top w:val="single" w:sz="4" w:space="0" w:color="auto"/>
            </w:tcBorders>
          </w:tcPr>
          <w:p w:rsidR="0042071B" w:rsidRPr="00F11E37" w:rsidRDefault="0042071B" w:rsidP="0042071B">
            <w:pPr>
              <w:rPr>
                <w:b/>
              </w:rPr>
            </w:pPr>
          </w:p>
        </w:tc>
        <w:tc>
          <w:tcPr>
            <w:tcW w:w="851" w:type="dxa"/>
            <w:tcBorders>
              <w:top w:val="single" w:sz="4" w:space="0" w:color="auto"/>
            </w:tcBorders>
          </w:tcPr>
          <w:p w:rsidR="0042071B" w:rsidRPr="00F11E37" w:rsidRDefault="0042071B" w:rsidP="0042071B">
            <w:pPr>
              <w:rPr>
                <w:b/>
              </w:rPr>
            </w:pPr>
          </w:p>
        </w:tc>
        <w:tc>
          <w:tcPr>
            <w:tcW w:w="2976" w:type="dxa"/>
            <w:tcBorders>
              <w:top w:val="single" w:sz="4" w:space="0" w:color="auto"/>
            </w:tcBorders>
            <w:shd w:val="clear" w:color="auto" w:fill="auto"/>
          </w:tcPr>
          <w:p w:rsidR="0042071B" w:rsidRPr="00F11E37" w:rsidRDefault="0042071B" w:rsidP="0042071B">
            <w:pPr>
              <w:rPr>
                <w:b/>
              </w:rPr>
            </w:pPr>
          </w:p>
        </w:tc>
      </w:tr>
      <w:tr w:rsidR="0042071B" w:rsidRPr="00F11E37" w:rsidTr="0042071B">
        <w:tc>
          <w:tcPr>
            <w:tcW w:w="562" w:type="dxa"/>
            <w:shd w:val="clear" w:color="auto" w:fill="auto"/>
          </w:tcPr>
          <w:p w:rsidR="0042071B" w:rsidRDefault="0042071B" w:rsidP="0042071B">
            <w:r>
              <w:t>4.8</w:t>
            </w:r>
          </w:p>
        </w:tc>
        <w:tc>
          <w:tcPr>
            <w:tcW w:w="2410" w:type="dxa"/>
            <w:shd w:val="clear" w:color="auto" w:fill="auto"/>
          </w:tcPr>
          <w:p w:rsidR="0042071B" w:rsidRDefault="0042071B" w:rsidP="0042071B">
            <w:pPr>
              <w:rPr>
                <w:rFonts w:ascii="Calibri Light" w:hAnsi="Calibri Light" w:cs="Calibri Light"/>
                <w:sz w:val="20"/>
                <w:szCs w:val="20"/>
              </w:rPr>
            </w:pPr>
            <w:r>
              <w:rPr>
                <w:rFonts w:ascii="Calibri Light" w:hAnsi="Calibri Light" w:cs="Calibri Light"/>
                <w:sz w:val="20"/>
                <w:szCs w:val="20"/>
              </w:rPr>
              <w:t>The application must launch itself in the background when a device is restarted or following a power off</w:t>
            </w:r>
            <w:r w:rsidR="003C3FC9">
              <w:rPr>
                <w:rFonts w:ascii="Calibri Light" w:hAnsi="Calibri Light" w:cs="Calibri Light"/>
                <w:sz w:val="20"/>
                <w:szCs w:val="20"/>
              </w:rPr>
              <w:t xml:space="preserve"> and remain running in the background</w:t>
            </w:r>
          </w:p>
        </w:tc>
        <w:tc>
          <w:tcPr>
            <w:tcW w:w="851" w:type="dxa"/>
            <w:tcBorders>
              <w:top w:val="single" w:sz="4" w:space="0" w:color="auto"/>
              <w:bottom w:val="single" w:sz="4" w:space="0" w:color="auto"/>
            </w:tcBorders>
            <w:shd w:val="clear" w:color="auto" w:fill="auto"/>
          </w:tcPr>
          <w:p w:rsidR="0042071B" w:rsidRDefault="0042071B" w:rsidP="0042071B">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850" w:type="dxa"/>
            <w:tcBorders>
              <w:top w:val="single" w:sz="4" w:space="0" w:color="auto"/>
              <w:bottom w:val="single" w:sz="4" w:space="0" w:color="auto"/>
            </w:tcBorders>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2976" w:type="dxa"/>
            <w:tcBorders>
              <w:top w:val="single" w:sz="4" w:space="0" w:color="auto"/>
              <w:bottom w:val="single" w:sz="4" w:space="0" w:color="auto"/>
            </w:tcBorders>
            <w:shd w:val="clear" w:color="auto" w:fill="auto"/>
          </w:tcPr>
          <w:p w:rsidR="0042071B" w:rsidRPr="00F11E37" w:rsidRDefault="0042071B" w:rsidP="0042071B">
            <w:pPr>
              <w:rPr>
                <w:b/>
              </w:rPr>
            </w:pPr>
          </w:p>
        </w:tc>
      </w:tr>
      <w:tr w:rsidR="0042071B" w:rsidRPr="00F11E37" w:rsidTr="00BE6D0C">
        <w:tc>
          <w:tcPr>
            <w:tcW w:w="562" w:type="dxa"/>
            <w:shd w:val="clear" w:color="auto" w:fill="auto"/>
          </w:tcPr>
          <w:p w:rsidR="0042071B" w:rsidRDefault="0042071B" w:rsidP="0042071B">
            <w:r>
              <w:t>4.9</w:t>
            </w:r>
          </w:p>
        </w:tc>
        <w:tc>
          <w:tcPr>
            <w:tcW w:w="2410" w:type="dxa"/>
            <w:shd w:val="clear" w:color="auto" w:fill="auto"/>
          </w:tcPr>
          <w:p w:rsidR="0042071B" w:rsidRDefault="0042071B" w:rsidP="0042071B">
            <w:pPr>
              <w:rPr>
                <w:rFonts w:ascii="Calibri Light" w:hAnsi="Calibri Light" w:cs="Calibri Light"/>
                <w:sz w:val="20"/>
                <w:szCs w:val="20"/>
              </w:rPr>
            </w:pPr>
            <w:r>
              <w:rPr>
                <w:rFonts w:ascii="Calibri Light" w:hAnsi="Calibri Light" w:cs="Calibri Light"/>
                <w:sz w:val="20"/>
                <w:szCs w:val="20"/>
              </w:rPr>
              <w:t xml:space="preserve">Where the device operating system allows, the application should break the lock screen and allow users to </w:t>
            </w:r>
            <w:r w:rsidR="0069529D">
              <w:rPr>
                <w:rFonts w:ascii="Calibri Light" w:hAnsi="Calibri Light" w:cs="Calibri Light"/>
                <w:sz w:val="20"/>
                <w:szCs w:val="20"/>
              </w:rPr>
              <w:t>acknowledge the alert</w:t>
            </w:r>
          </w:p>
        </w:tc>
        <w:tc>
          <w:tcPr>
            <w:tcW w:w="851" w:type="dxa"/>
            <w:tcBorders>
              <w:top w:val="single" w:sz="4" w:space="0" w:color="auto"/>
              <w:bottom w:val="single" w:sz="4" w:space="0" w:color="auto"/>
            </w:tcBorders>
            <w:shd w:val="clear" w:color="auto" w:fill="auto"/>
          </w:tcPr>
          <w:p w:rsidR="0042071B" w:rsidRDefault="0069529D" w:rsidP="0042071B">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850" w:type="dxa"/>
            <w:tcBorders>
              <w:top w:val="single" w:sz="4" w:space="0" w:color="auto"/>
              <w:bottom w:val="single" w:sz="4" w:space="0" w:color="auto"/>
            </w:tcBorders>
          </w:tcPr>
          <w:p w:rsidR="0042071B" w:rsidRPr="00F11E37" w:rsidRDefault="0042071B" w:rsidP="0042071B">
            <w:pPr>
              <w:rPr>
                <w:b/>
              </w:rPr>
            </w:pPr>
          </w:p>
        </w:tc>
        <w:tc>
          <w:tcPr>
            <w:tcW w:w="851" w:type="dxa"/>
            <w:tcBorders>
              <w:top w:val="single" w:sz="4" w:space="0" w:color="auto"/>
              <w:bottom w:val="single" w:sz="4" w:space="0" w:color="auto"/>
            </w:tcBorders>
          </w:tcPr>
          <w:p w:rsidR="0042071B" w:rsidRPr="00F11E37" w:rsidRDefault="0042071B" w:rsidP="0042071B">
            <w:pPr>
              <w:rPr>
                <w:b/>
              </w:rPr>
            </w:pPr>
          </w:p>
        </w:tc>
        <w:tc>
          <w:tcPr>
            <w:tcW w:w="2976" w:type="dxa"/>
            <w:tcBorders>
              <w:top w:val="single" w:sz="4" w:space="0" w:color="auto"/>
              <w:bottom w:val="single" w:sz="4" w:space="0" w:color="auto"/>
            </w:tcBorders>
            <w:shd w:val="clear" w:color="auto" w:fill="auto"/>
          </w:tcPr>
          <w:p w:rsidR="0042071B" w:rsidRPr="00F11E37" w:rsidRDefault="0042071B" w:rsidP="0042071B">
            <w:pPr>
              <w:rPr>
                <w:b/>
              </w:rPr>
            </w:pPr>
          </w:p>
        </w:tc>
      </w:tr>
      <w:tr w:rsidR="00BE6D0C" w:rsidRPr="00F11E37" w:rsidTr="00DD267E">
        <w:tc>
          <w:tcPr>
            <w:tcW w:w="562" w:type="dxa"/>
            <w:shd w:val="clear" w:color="auto" w:fill="auto"/>
          </w:tcPr>
          <w:p w:rsidR="00BE6D0C" w:rsidRDefault="00BE6D0C" w:rsidP="0042071B">
            <w:r>
              <w:t>4.10</w:t>
            </w:r>
          </w:p>
        </w:tc>
        <w:tc>
          <w:tcPr>
            <w:tcW w:w="2410" w:type="dxa"/>
            <w:shd w:val="clear" w:color="auto" w:fill="auto"/>
          </w:tcPr>
          <w:p w:rsidR="00BE6D0C" w:rsidRDefault="00DD267E" w:rsidP="0042071B">
            <w:pPr>
              <w:rPr>
                <w:rFonts w:ascii="Calibri Light" w:hAnsi="Calibri Light" w:cs="Calibri Light"/>
                <w:sz w:val="20"/>
                <w:szCs w:val="20"/>
              </w:rPr>
            </w:pPr>
            <w:r>
              <w:rPr>
                <w:rFonts w:ascii="Calibri Light" w:hAnsi="Calibri Light" w:cs="Calibri Light"/>
                <w:sz w:val="20"/>
                <w:szCs w:val="20"/>
              </w:rPr>
              <w:t>Read receipts and acknowledgement messages should be stored with a  date/timestamp for audit purposes</w:t>
            </w:r>
          </w:p>
        </w:tc>
        <w:tc>
          <w:tcPr>
            <w:tcW w:w="851" w:type="dxa"/>
            <w:tcBorders>
              <w:top w:val="single" w:sz="4" w:space="0" w:color="auto"/>
              <w:bottom w:val="single" w:sz="4" w:space="0" w:color="auto"/>
            </w:tcBorders>
            <w:shd w:val="clear" w:color="auto" w:fill="auto"/>
          </w:tcPr>
          <w:p w:rsidR="00BE6D0C" w:rsidRDefault="00DD267E" w:rsidP="0042071B">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BE6D0C" w:rsidRPr="00F11E37" w:rsidRDefault="00BE6D0C" w:rsidP="0042071B">
            <w:pPr>
              <w:rPr>
                <w:b/>
              </w:rPr>
            </w:pPr>
          </w:p>
        </w:tc>
        <w:tc>
          <w:tcPr>
            <w:tcW w:w="851" w:type="dxa"/>
            <w:tcBorders>
              <w:top w:val="single" w:sz="4" w:space="0" w:color="auto"/>
              <w:bottom w:val="single" w:sz="4" w:space="0" w:color="auto"/>
            </w:tcBorders>
          </w:tcPr>
          <w:p w:rsidR="00BE6D0C" w:rsidRPr="00F11E37" w:rsidRDefault="00BE6D0C" w:rsidP="0042071B">
            <w:pPr>
              <w:rPr>
                <w:b/>
              </w:rPr>
            </w:pPr>
          </w:p>
        </w:tc>
        <w:tc>
          <w:tcPr>
            <w:tcW w:w="850" w:type="dxa"/>
            <w:tcBorders>
              <w:top w:val="single" w:sz="4" w:space="0" w:color="auto"/>
              <w:bottom w:val="single" w:sz="4" w:space="0" w:color="auto"/>
            </w:tcBorders>
          </w:tcPr>
          <w:p w:rsidR="00BE6D0C" w:rsidRPr="00F11E37" w:rsidRDefault="00BE6D0C" w:rsidP="0042071B">
            <w:pPr>
              <w:rPr>
                <w:b/>
              </w:rPr>
            </w:pPr>
          </w:p>
        </w:tc>
        <w:tc>
          <w:tcPr>
            <w:tcW w:w="851" w:type="dxa"/>
            <w:tcBorders>
              <w:top w:val="single" w:sz="4" w:space="0" w:color="auto"/>
              <w:bottom w:val="single" w:sz="4" w:space="0" w:color="auto"/>
            </w:tcBorders>
          </w:tcPr>
          <w:p w:rsidR="00BE6D0C" w:rsidRPr="00F11E37" w:rsidRDefault="00BE6D0C" w:rsidP="0042071B">
            <w:pPr>
              <w:rPr>
                <w:b/>
              </w:rPr>
            </w:pPr>
          </w:p>
        </w:tc>
        <w:tc>
          <w:tcPr>
            <w:tcW w:w="2976" w:type="dxa"/>
            <w:tcBorders>
              <w:top w:val="single" w:sz="4" w:space="0" w:color="auto"/>
              <w:bottom w:val="single" w:sz="4" w:space="0" w:color="auto"/>
            </w:tcBorders>
            <w:shd w:val="clear" w:color="auto" w:fill="auto"/>
          </w:tcPr>
          <w:p w:rsidR="00BE6D0C" w:rsidRPr="00F11E37" w:rsidRDefault="00BE6D0C" w:rsidP="0042071B">
            <w:pPr>
              <w:rPr>
                <w:b/>
              </w:rPr>
            </w:pPr>
          </w:p>
        </w:tc>
      </w:tr>
      <w:tr w:rsidR="00DD267E" w:rsidRPr="00F11E37" w:rsidTr="00DD267E">
        <w:tc>
          <w:tcPr>
            <w:tcW w:w="562" w:type="dxa"/>
            <w:shd w:val="clear" w:color="auto" w:fill="auto"/>
          </w:tcPr>
          <w:p w:rsidR="00DD267E" w:rsidRDefault="00DD267E" w:rsidP="0042071B">
            <w:r>
              <w:t>4.11</w:t>
            </w:r>
          </w:p>
        </w:tc>
        <w:tc>
          <w:tcPr>
            <w:tcW w:w="2410" w:type="dxa"/>
            <w:shd w:val="clear" w:color="auto" w:fill="auto"/>
          </w:tcPr>
          <w:p w:rsidR="00DD267E" w:rsidRDefault="00DD267E" w:rsidP="0042071B">
            <w:pPr>
              <w:rPr>
                <w:rFonts w:ascii="Calibri Light" w:hAnsi="Calibri Light" w:cs="Calibri Light"/>
                <w:sz w:val="20"/>
                <w:szCs w:val="20"/>
              </w:rPr>
            </w:pPr>
            <w:r>
              <w:rPr>
                <w:rFonts w:ascii="Calibri Light" w:hAnsi="Calibri Light" w:cs="Calibri Light"/>
                <w:sz w:val="20"/>
                <w:szCs w:val="20"/>
              </w:rPr>
              <w:t>It should be possible to display who has read and acknowledged a message on a station specific webpage to allow for crews to see who is attending</w:t>
            </w:r>
          </w:p>
        </w:tc>
        <w:tc>
          <w:tcPr>
            <w:tcW w:w="851" w:type="dxa"/>
            <w:tcBorders>
              <w:top w:val="single" w:sz="4" w:space="0" w:color="auto"/>
              <w:bottom w:val="single" w:sz="4" w:space="0" w:color="auto"/>
            </w:tcBorders>
            <w:shd w:val="clear" w:color="auto" w:fill="auto"/>
          </w:tcPr>
          <w:p w:rsidR="00DD267E" w:rsidRDefault="00DD267E" w:rsidP="0042071B">
            <w:pPr>
              <w:jc w:val="center"/>
              <w:rPr>
                <w:sz w:val="20"/>
                <w:szCs w:val="20"/>
              </w:rPr>
            </w:pPr>
            <w:r>
              <w:rPr>
                <w:sz w:val="20"/>
                <w:szCs w:val="20"/>
              </w:rPr>
              <w:t>D</w:t>
            </w:r>
          </w:p>
        </w:tc>
        <w:tc>
          <w:tcPr>
            <w:tcW w:w="850" w:type="dxa"/>
            <w:tcBorders>
              <w:top w:val="single" w:sz="4" w:space="0" w:color="auto"/>
              <w:bottom w:val="single" w:sz="4" w:space="0" w:color="auto"/>
            </w:tcBorders>
            <w:shd w:val="clear" w:color="auto" w:fill="auto"/>
          </w:tcPr>
          <w:p w:rsidR="00DD267E" w:rsidRPr="00F11E37" w:rsidRDefault="00DD267E" w:rsidP="0042071B">
            <w:pPr>
              <w:rPr>
                <w:b/>
              </w:rPr>
            </w:pPr>
          </w:p>
        </w:tc>
        <w:tc>
          <w:tcPr>
            <w:tcW w:w="851" w:type="dxa"/>
            <w:tcBorders>
              <w:top w:val="single" w:sz="4" w:space="0" w:color="auto"/>
              <w:bottom w:val="single" w:sz="4" w:space="0" w:color="auto"/>
            </w:tcBorders>
          </w:tcPr>
          <w:p w:rsidR="00DD267E" w:rsidRPr="00F11E37" w:rsidRDefault="00DD267E" w:rsidP="0042071B">
            <w:pPr>
              <w:rPr>
                <w:b/>
              </w:rPr>
            </w:pPr>
          </w:p>
        </w:tc>
        <w:tc>
          <w:tcPr>
            <w:tcW w:w="850" w:type="dxa"/>
            <w:tcBorders>
              <w:top w:val="single" w:sz="4" w:space="0" w:color="auto"/>
              <w:bottom w:val="single" w:sz="4" w:space="0" w:color="auto"/>
            </w:tcBorders>
          </w:tcPr>
          <w:p w:rsidR="00DD267E" w:rsidRPr="00F11E37" w:rsidRDefault="00DD267E" w:rsidP="0042071B">
            <w:pPr>
              <w:rPr>
                <w:b/>
              </w:rPr>
            </w:pPr>
          </w:p>
        </w:tc>
        <w:tc>
          <w:tcPr>
            <w:tcW w:w="851" w:type="dxa"/>
            <w:tcBorders>
              <w:top w:val="single" w:sz="4" w:space="0" w:color="auto"/>
              <w:bottom w:val="single" w:sz="4" w:space="0" w:color="auto"/>
            </w:tcBorders>
          </w:tcPr>
          <w:p w:rsidR="00DD267E" w:rsidRPr="00F11E37" w:rsidRDefault="00DD267E" w:rsidP="0042071B">
            <w:pPr>
              <w:rPr>
                <w:b/>
              </w:rPr>
            </w:pPr>
          </w:p>
        </w:tc>
        <w:tc>
          <w:tcPr>
            <w:tcW w:w="2976" w:type="dxa"/>
            <w:tcBorders>
              <w:top w:val="single" w:sz="4" w:space="0" w:color="auto"/>
              <w:bottom w:val="single" w:sz="4" w:space="0" w:color="auto"/>
            </w:tcBorders>
            <w:shd w:val="clear" w:color="auto" w:fill="auto"/>
          </w:tcPr>
          <w:p w:rsidR="00DD267E" w:rsidRPr="00F11E37" w:rsidRDefault="00DD267E" w:rsidP="0042071B">
            <w:pPr>
              <w:rPr>
                <w:b/>
              </w:rPr>
            </w:pPr>
          </w:p>
        </w:tc>
      </w:tr>
      <w:tr w:rsidR="00DD267E" w:rsidRPr="00F11E37" w:rsidTr="00DD267E">
        <w:tc>
          <w:tcPr>
            <w:tcW w:w="562" w:type="dxa"/>
            <w:shd w:val="clear" w:color="auto" w:fill="auto"/>
          </w:tcPr>
          <w:p w:rsidR="00DD267E" w:rsidRDefault="00DD267E" w:rsidP="0042071B">
            <w:r>
              <w:t>4.12</w:t>
            </w:r>
          </w:p>
        </w:tc>
        <w:tc>
          <w:tcPr>
            <w:tcW w:w="2410" w:type="dxa"/>
            <w:shd w:val="clear" w:color="auto" w:fill="auto"/>
          </w:tcPr>
          <w:p w:rsidR="00DD267E" w:rsidRDefault="00DD267E" w:rsidP="001A46D6">
            <w:pPr>
              <w:rPr>
                <w:rFonts w:ascii="Calibri Light" w:hAnsi="Calibri Light" w:cs="Calibri Light"/>
                <w:sz w:val="20"/>
                <w:szCs w:val="20"/>
              </w:rPr>
            </w:pPr>
            <w:r>
              <w:rPr>
                <w:rFonts w:ascii="Calibri Light" w:hAnsi="Calibri Light" w:cs="Calibri Light"/>
                <w:sz w:val="20"/>
                <w:szCs w:val="20"/>
              </w:rPr>
              <w:t>The user interface of the mobile device application must be user friendly and simple.</w:t>
            </w:r>
            <w:r>
              <w:rPr>
                <w:rFonts w:ascii="Calibri Light" w:hAnsi="Calibri Light" w:cs="Calibri Light"/>
                <w:sz w:val="20"/>
                <w:szCs w:val="20"/>
              </w:rPr>
              <w:br/>
            </w:r>
            <w:r>
              <w:rPr>
                <w:rFonts w:ascii="Calibri Light" w:hAnsi="Calibri Light" w:cs="Calibri Light"/>
                <w:sz w:val="20"/>
                <w:szCs w:val="20"/>
              </w:rPr>
              <w:br/>
              <w:t xml:space="preserve">Consideration should be taken to develop a user interface that users will be able to easily use/navigate at night </w:t>
            </w:r>
            <w:r w:rsidR="001A46D6">
              <w:rPr>
                <w:rFonts w:ascii="Calibri Light" w:hAnsi="Calibri Light" w:cs="Calibri Light"/>
                <w:sz w:val="20"/>
                <w:szCs w:val="20"/>
              </w:rPr>
              <w:t>and</w:t>
            </w:r>
            <w:r>
              <w:rPr>
                <w:rFonts w:ascii="Calibri Light" w:hAnsi="Calibri Light" w:cs="Calibri Light"/>
                <w:sz w:val="20"/>
                <w:szCs w:val="20"/>
              </w:rPr>
              <w:t xml:space="preserve"> after being woken</w:t>
            </w:r>
          </w:p>
        </w:tc>
        <w:tc>
          <w:tcPr>
            <w:tcW w:w="851" w:type="dxa"/>
            <w:tcBorders>
              <w:top w:val="single" w:sz="4" w:space="0" w:color="auto"/>
              <w:bottom w:val="single" w:sz="4" w:space="0" w:color="auto"/>
            </w:tcBorders>
            <w:shd w:val="clear" w:color="auto" w:fill="auto"/>
          </w:tcPr>
          <w:p w:rsidR="00DD267E" w:rsidRDefault="00DD267E" w:rsidP="0042071B">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DD267E" w:rsidRPr="00F11E37" w:rsidRDefault="00DD267E" w:rsidP="0042071B">
            <w:pPr>
              <w:rPr>
                <w:b/>
              </w:rPr>
            </w:pPr>
          </w:p>
        </w:tc>
        <w:tc>
          <w:tcPr>
            <w:tcW w:w="851" w:type="dxa"/>
            <w:tcBorders>
              <w:top w:val="single" w:sz="4" w:space="0" w:color="auto"/>
              <w:bottom w:val="single" w:sz="4" w:space="0" w:color="auto"/>
            </w:tcBorders>
          </w:tcPr>
          <w:p w:rsidR="00DD267E" w:rsidRPr="00F11E37" w:rsidRDefault="00DD267E" w:rsidP="0042071B">
            <w:pPr>
              <w:rPr>
                <w:b/>
              </w:rPr>
            </w:pPr>
          </w:p>
        </w:tc>
        <w:tc>
          <w:tcPr>
            <w:tcW w:w="850" w:type="dxa"/>
            <w:tcBorders>
              <w:top w:val="single" w:sz="4" w:space="0" w:color="auto"/>
              <w:bottom w:val="single" w:sz="4" w:space="0" w:color="auto"/>
            </w:tcBorders>
          </w:tcPr>
          <w:p w:rsidR="00DD267E" w:rsidRPr="00F11E37" w:rsidRDefault="00DD267E" w:rsidP="0042071B">
            <w:pPr>
              <w:rPr>
                <w:b/>
              </w:rPr>
            </w:pPr>
          </w:p>
        </w:tc>
        <w:tc>
          <w:tcPr>
            <w:tcW w:w="851" w:type="dxa"/>
            <w:tcBorders>
              <w:top w:val="single" w:sz="4" w:space="0" w:color="auto"/>
              <w:bottom w:val="single" w:sz="4" w:space="0" w:color="auto"/>
            </w:tcBorders>
          </w:tcPr>
          <w:p w:rsidR="00DD267E" w:rsidRPr="00F11E37" w:rsidRDefault="00DD267E" w:rsidP="0042071B">
            <w:pPr>
              <w:rPr>
                <w:b/>
              </w:rPr>
            </w:pPr>
          </w:p>
        </w:tc>
        <w:tc>
          <w:tcPr>
            <w:tcW w:w="2976" w:type="dxa"/>
            <w:tcBorders>
              <w:top w:val="single" w:sz="4" w:space="0" w:color="auto"/>
              <w:bottom w:val="single" w:sz="4" w:space="0" w:color="auto"/>
            </w:tcBorders>
            <w:shd w:val="clear" w:color="auto" w:fill="auto"/>
          </w:tcPr>
          <w:p w:rsidR="00DD267E" w:rsidRPr="00F11E37" w:rsidRDefault="00DD267E" w:rsidP="0042071B">
            <w:pPr>
              <w:rPr>
                <w:b/>
              </w:rPr>
            </w:pPr>
          </w:p>
        </w:tc>
      </w:tr>
      <w:tr w:rsidR="003C3FC9" w:rsidRPr="00F11E37" w:rsidTr="00DD267E">
        <w:tc>
          <w:tcPr>
            <w:tcW w:w="562" w:type="dxa"/>
            <w:shd w:val="clear" w:color="auto" w:fill="auto"/>
          </w:tcPr>
          <w:p w:rsidR="003C3FC9" w:rsidRDefault="003C3FC9" w:rsidP="0042071B">
            <w:r>
              <w:t>4.13</w:t>
            </w:r>
          </w:p>
        </w:tc>
        <w:tc>
          <w:tcPr>
            <w:tcW w:w="2410" w:type="dxa"/>
            <w:shd w:val="clear" w:color="auto" w:fill="auto"/>
          </w:tcPr>
          <w:p w:rsidR="003C3FC9" w:rsidRDefault="009D799E" w:rsidP="009D799E">
            <w:pPr>
              <w:rPr>
                <w:rFonts w:ascii="Calibri Light" w:hAnsi="Calibri Light" w:cs="Calibri Light"/>
                <w:sz w:val="20"/>
                <w:szCs w:val="20"/>
              </w:rPr>
            </w:pPr>
            <w:r>
              <w:rPr>
                <w:rFonts w:ascii="Calibri Light" w:hAnsi="Calibri Light" w:cs="Calibri Light"/>
                <w:sz w:val="20"/>
                <w:szCs w:val="20"/>
              </w:rPr>
              <w:t xml:space="preserve">In some cases, it may be required for </w:t>
            </w:r>
            <w:r w:rsidR="00AC4B02">
              <w:rPr>
                <w:rFonts w:ascii="Calibri Light" w:hAnsi="Calibri Light" w:cs="Calibri Light"/>
                <w:sz w:val="20"/>
                <w:szCs w:val="20"/>
              </w:rPr>
              <w:t>BMKFA</w:t>
            </w:r>
            <w:r>
              <w:rPr>
                <w:rFonts w:ascii="Calibri Light" w:hAnsi="Calibri Light" w:cs="Calibri Light"/>
                <w:sz w:val="20"/>
                <w:szCs w:val="20"/>
              </w:rPr>
              <w:t xml:space="preserve"> to supply devices to individuals to use solely for paging/alerting purposes</w:t>
            </w:r>
          </w:p>
        </w:tc>
        <w:tc>
          <w:tcPr>
            <w:tcW w:w="851" w:type="dxa"/>
            <w:tcBorders>
              <w:top w:val="single" w:sz="4" w:space="0" w:color="auto"/>
              <w:bottom w:val="single" w:sz="4" w:space="0" w:color="auto"/>
            </w:tcBorders>
            <w:shd w:val="clear" w:color="auto" w:fill="auto"/>
          </w:tcPr>
          <w:p w:rsidR="003C3FC9" w:rsidRDefault="009D799E" w:rsidP="0042071B">
            <w:pPr>
              <w:jc w:val="center"/>
              <w:rPr>
                <w:sz w:val="20"/>
                <w:szCs w:val="20"/>
              </w:rPr>
            </w:pPr>
            <w:r>
              <w:rPr>
                <w:sz w:val="20"/>
                <w:szCs w:val="20"/>
              </w:rPr>
              <w:t>I</w:t>
            </w:r>
          </w:p>
        </w:tc>
        <w:tc>
          <w:tcPr>
            <w:tcW w:w="850" w:type="dxa"/>
            <w:tcBorders>
              <w:top w:val="single" w:sz="4" w:space="0" w:color="auto"/>
              <w:bottom w:val="single" w:sz="4" w:space="0" w:color="auto"/>
            </w:tcBorders>
            <w:shd w:val="clear" w:color="auto" w:fill="auto"/>
          </w:tcPr>
          <w:p w:rsidR="003C3FC9" w:rsidRPr="00F11E37" w:rsidRDefault="003C3FC9" w:rsidP="0042071B">
            <w:pPr>
              <w:rPr>
                <w:b/>
              </w:rPr>
            </w:pPr>
          </w:p>
        </w:tc>
        <w:tc>
          <w:tcPr>
            <w:tcW w:w="851" w:type="dxa"/>
            <w:tcBorders>
              <w:top w:val="single" w:sz="4" w:space="0" w:color="auto"/>
              <w:bottom w:val="single" w:sz="4" w:space="0" w:color="auto"/>
            </w:tcBorders>
          </w:tcPr>
          <w:p w:rsidR="003C3FC9" w:rsidRPr="00F11E37" w:rsidRDefault="003C3FC9" w:rsidP="0042071B">
            <w:pPr>
              <w:rPr>
                <w:b/>
              </w:rPr>
            </w:pPr>
          </w:p>
        </w:tc>
        <w:tc>
          <w:tcPr>
            <w:tcW w:w="850" w:type="dxa"/>
            <w:tcBorders>
              <w:top w:val="single" w:sz="4" w:space="0" w:color="auto"/>
              <w:bottom w:val="single" w:sz="4" w:space="0" w:color="auto"/>
            </w:tcBorders>
          </w:tcPr>
          <w:p w:rsidR="003C3FC9" w:rsidRPr="00F11E37" w:rsidRDefault="003C3FC9" w:rsidP="0042071B">
            <w:pPr>
              <w:rPr>
                <w:b/>
              </w:rPr>
            </w:pPr>
          </w:p>
        </w:tc>
        <w:tc>
          <w:tcPr>
            <w:tcW w:w="851" w:type="dxa"/>
            <w:tcBorders>
              <w:top w:val="single" w:sz="4" w:space="0" w:color="auto"/>
              <w:bottom w:val="single" w:sz="4" w:space="0" w:color="auto"/>
            </w:tcBorders>
          </w:tcPr>
          <w:p w:rsidR="003C3FC9" w:rsidRPr="00F11E37" w:rsidRDefault="003C3FC9" w:rsidP="0042071B">
            <w:pPr>
              <w:rPr>
                <w:b/>
              </w:rPr>
            </w:pPr>
          </w:p>
        </w:tc>
        <w:tc>
          <w:tcPr>
            <w:tcW w:w="2976" w:type="dxa"/>
            <w:tcBorders>
              <w:top w:val="single" w:sz="4" w:space="0" w:color="auto"/>
              <w:bottom w:val="single" w:sz="4" w:space="0" w:color="auto"/>
            </w:tcBorders>
            <w:shd w:val="clear" w:color="auto" w:fill="auto"/>
          </w:tcPr>
          <w:p w:rsidR="003C3FC9" w:rsidRPr="00F11E37" w:rsidRDefault="003C3FC9" w:rsidP="0042071B">
            <w:pPr>
              <w:rPr>
                <w:b/>
              </w:rPr>
            </w:pPr>
          </w:p>
        </w:tc>
      </w:tr>
      <w:tr w:rsidR="009D799E" w:rsidRPr="00F11E37" w:rsidTr="00DD267E">
        <w:tc>
          <w:tcPr>
            <w:tcW w:w="562" w:type="dxa"/>
            <w:shd w:val="clear" w:color="auto" w:fill="auto"/>
          </w:tcPr>
          <w:p w:rsidR="009D799E" w:rsidRDefault="009D799E" w:rsidP="0042071B">
            <w:r>
              <w:lastRenderedPageBreak/>
              <w:t>4.14</w:t>
            </w:r>
          </w:p>
        </w:tc>
        <w:tc>
          <w:tcPr>
            <w:tcW w:w="2410" w:type="dxa"/>
            <w:shd w:val="clear" w:color="auto" w:fill="auto"/>
          </w:tcPr>
          <w:p w:rsidR="009D799E" w:rsidRDefault="009D799E" w:rsidP="009D799E">
            <w:pPr>
              <w:rPr>
                <w:rFonts w:ascii="Calibri Light" w:hAnsi="Calibri Light" w:cs="Calibri Light"/>
                <w:sz w:val="20"/>
                <w:szCs w:val="20"/>
              </w:rPr>
            </w:pPr>
            <w:r>
              <w:rPr>
                <w:rFonts w:ascii="Calibri Light" w:hAnsi="Calibri Light" w:cs="Calibri Light"/>
                <w:sz w:val="20"/>
                <w:szCs w:val="20"/>
              </w:rPr>
              <w:t>Therefore it must be possible to run the application in kiosk mode on a small number of Android devices</w:t>
            </w:r>
          </w:p>
        </w:tc>
        <w:tc>
          <w:tcPr>
            <w:tcW w:w="851" w:type="dxa"/>
            <w:tcBorders>
              <w:top w:val="single" w:sz="4" w:space="0" w:color="auto"/>
              <w:bottom w:val="single" w:sz="4" w:space="0" w:color="auto"/>
            </w:tcBorders>
            <w:shd w:val="clear" w:color="auto" w:fill="auto"/>
          </w:tcPr>
          <w:p w:rsidR="009D799E" w:rsidRDefault="009D799E" w:rsidP="0042071B">
            <w:pPr>
              <w:jc w:val="center"/>
              <w:rPr>
                <w:sz w:val="20"/>
                <w:szCs w:val="20"/>
              </w:rPr>
            </w:pPr>
            <w:r>
              <w:rPr>
                <w:sz w:val="20"/>
                <w:szCs w:val="20"/>
              </w:rPr>
              <w:t>D</w:t>
            </w:r>
          </w:p>
        </w:tc>
        <w:tc>
          <w:tcPr>
            <w:tcW w:w="850" w:type="dxa"/>
            <w:tcBorders>
              <w:top w:val="single" w:sz="4" w:space="0" w:color="auto"/>
              <w:bottom w:val="single" w:sz="4" w:space="0" w:color="auto"/>
            </w:tcBorders>
            <w:shd w:val="clear" w:color="auto" w:fill="auto"/>
          </w:tcPr>
          <w:p w:rsidR="009D799E" w:rsidRPr="00F11E37" w:rsidRDefault="009D799E" w:rsidP="0042071B">
            <w:pPr>
              <w:rPr>
                <w:b/>
              </w:rPr>
            </w:pPr>
          </w:p>
        </w:tc>
        <w:tc>
          <w:tcPr>
            <w:tcW w:w="851" w:type="dxa"/>
            <w:tcBorders>
              <w:top w:val="single" w:sz="4" w:space="0" w:color="auto"/>
              <w:bottom w:val="single" w:sz="4" w:space="0" w:color="auto"/>
            </w:tcBorders>
          </w:tcPr>
          <w:p w:rsidR="009D799E" w:rsidRPr="00F11E37" w:rsidRDefault="009D799E" w:rsidP="0042071B">
            <w:pPr>
              <w:rPr>
                <w:b/>
              </w:rPr>
            </w:pPr>
          </w:p>
        </w:tc>
        <w:tc>
          <w:tcPr>
            <w:tcW w:w="850" w:type="dxa"/>
            <w:tcBorders>
              <w:top w:val="single" w:sz="4" w:space="0" w:color="auto"/>
              <w:bottom w:val="single" w:sz="4" w:space="0" w:color="auto"/>
            </w:tcBorders>
          </w:tcPr>
          <w:p w:rsidR="009D799E" w:rsidRPr="00F11E37" w:rsidRDefault="009D799E" w:rsidP="0042071B">
            <w:pPr>
              <w:rPr>
                <w:b/>
              </w:rPr>
            </w:pPr>
          </w:p>
        </w:tc>
        <w:tc>
          <w:tcPr>
            <w:tcW w:w="851" w:type="dxa"/>
            <w:tcBorders>
              <w:top w:val="single" w:sz="4" w:space="0" w:color="auto"/>
              <w:bottom w:val="single" w:sz="4" w:space="0" w:color="auto"/>
            </w:tcBorders>
          </w:tcPr>
          <w:p w:rsidR="009D799E" w:rsidRPr="00F11E37" w:rsidRDefault="009D799E" w:rsidP="0042071B">
            <w:pPr>
              <w:rPr>
                <w:b/>
              </w:rPr>
            </w:pPr>
          </w:p>
        </w:tc>
        <w:tc>
          <w:tcPr>
            <w:tcW w:w="2976" w:type="dxa"/>
            <w:tcBorders>
              <w:top w:val="single" w:sz="4" w:space="0" w:color="auto"/>
              <w:bottom w:val="single" w:sz="4" w:space="0" w:color="auto"/>
            </w:tcBorders>
            <w:shd w:val="clear" w:color="auto" w:fill="auto"/>
          </w:tcPr>
          <w:p w:rsidR="009D799E" w:rsidRPr="00F11E37" w:rsidRDefault="009D799E" w:rsidP="0042071B">
            <w:pPr>
              <w:rPr>
                <w:b/>
              </w:rPr>
            </w:pPr>
          </w:p>
        </w:tc>
      </w:tr>
    </w:tbl>
    <w:p w:rsidR="009A6C05" w:rsidRDefault="009A6C05" w:rsidP="009A6C05"/>
    <w:p w:rsidR="009A6C05" w:rsidRPr="00AF0BF4" w:rsidRDefault="000A7213" w:rsidP="009A6C05">
      <w:pPr>
        <w:pStyle w:val="Heading1"/>
      </w:pPr>
      <w:bookmarkStart w:id="20" w:name="_Toc492475685"/>
      <w:r>
        <w:t xml:space="preserve">5.0 - </w:t>
      </w:r>
      <w:r w:rsidR="009A6C05">
        <w:t>System</w:t>
      </w:r>
      <w:r w:rsidR="009A6C05" w:rsidRPr="00AC1404">
        <w:t xml:space="preserve"> </w:t>
      </w:r>
      <w:r w:rsidR="009A6C05">
        <w:t>Administration</w:t>
      </w:r>
      <w:bookmarkEnd w:id="20"/>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2410"/>
        <w:gridCol w:w="851"/>
        <w:gridCol w:w="850"/>
        <w:gridCol w:w="851"/>
        <w:gridCol w:w="850"/>
        <w:gridCol w:w="851"/>
        <w:gridCol w:w="2976"/>
      </w:tblGrid>
      <w:tr w:rsidR="00273C17" w:rsidRPr="004C16E7" w:rsidTr="005F176A">
        <w:tc>
          <w:tcPr>
            <w:tcW w:w="562" w:type="dxa"/>
            <w:shd w:val="clear" w:color="auto" w:fill="auto"/>
            <w:vAlign w:val="center"/>
          </w:tcPr>
          <w:p w:rsidR="00273C17" w:rsidRPr="00F11E37" w:rsidRDefault="00273C17" w:rsidP="00273C17">
            <w:pPr>
              <w:jc w:val="center"/>
              <w:rPr>
                <w:b/>
              </w:rPr>
            </w:pPr>
            <w:r w:rsidRPr="00F11E37">
              <w:rPr>
                <w:b/>
              </w:rPr>
              <w:t>Item No.</w:t>
            </w:r>
          </w:p>
        </w:tc>
        <w:tc>
          <w:tcPr>
            <w:tcW w:w="2410" w:type="dxa"/>
            <w:shd w:val="clear" w:color="auto" w:fill="auto"/>
            <w:vAlign w:val="center"/>
          </w:tcPr>
          <w:p w:rsidR="00273C17" w:rsidRPr="00F11E37" w:rsidRDefault="00273C17" w:rsidP="00273C17">
            <w:pPr>
              <w:jc w:val="center"/>
              <w:rPr>
                <w:b/>
              </w:rPr>
            </w:pPr>
            <w:r>
              <w:rPr>
                <w:b/>
              </w:rPr>
              <w:t>Requirements</w:t>
            </w:r>
          </w:p>
        </w:tc>
        <w:tc>
          <w:tcPr>
            <w:tcW w:w="851" w:type="dxa"/>
            <w:tcBorders>
              <w:top w:val="single" w:sz="4" w:space="0" w:color="auto"/>
              <w:bottom w:val="single" w:sz="4" w:space="0" w:color="auto"/>
              <w:right w:val="single" w:sz="4" w:space="0" w:color="auto"/>
            </w:tcBorders>
            <w:shd w:val="clear" w:color="auto" w:fill="auto"/>
            <w:vAlign w:val="center"/>
          </w:tcPr>
          <w:p w:rsidR="00273C17" w:rsidRPr="00F11E37" w:rsidRDefault="00273C17" w:rsidP="00273C17">
            <w:pPr>
              <w:jc w:val="center"/>
              <w:rPr>
                <w:b/>
              </w:rPr>
            </w:pPr>
            <w:r w:rsidRPr="00F11E37">
              <w:rPr>
                <w:b/>
              </w:rPr>
              <w:t>Grade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Now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12 months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24 months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Not available</w:t>
            </w:r>
          </w:p>
        </w:tc>
        <w:tc>
          <w:tcPr>
            <w:tcW w:w="2976" w:type="dxa"/>
            <w:tcBorders>
              <w:top w:val="single" w:sz="4" w:space="0" w:color="auto"/>
              <w:left w:val="single" w:sz="4" w:space="0" w:color="auto"/>
              <w:bottom w:val="single" w:sz="4" w:space="0" w:color="auto"/>
            </w:tcBorders>
            <w:shd w:val="clear" w:color="auto" w:fill="auto"/>
            <w:vAlign w:val="center"/>
          </w:tcPr>
          <w:p w:rsidR="00273C17" w:rsidRPr="004C16E7" w:rsidRDefault="00273C17" w:rsidP="00273C17">
            <w:pPr>
              <w:jc w:val="center"/>
              <w:rPr>
                <w:b/>
                <w:color w:val="000000" w:themeColor="text1"/>
              </w:rPr>
            </w:pPr>
            <w:r w:rsidRPr="004C16E7">
              <w:rPr>
                <w:b/>
                <w:color w:val="000000" w:themeColor="text1"/>
              </w:rPr>
              <w:t>Details on how</w:t>
            </w:r>
            <w:r>
              <w:rPr>
                <w:b/>
                <w:color w:val="000000" w:themeColor="text1"/>
              </w:rPr>
              <w:t xml:space="preserve"> the</w:t>
            </w:r>
            <w:r w:rsidRPr="004C16E7">
              <w:rPr>
                <w:b/>
                <w:color w:val="000000" w:themeColor="text1"/>
              </w:rPr>
              <w:t xml:space="preserve"> system meets this requirement</w:t>
            </w:r>
          </w:p>
        </w:tc>
      </w:tr>
      <w:tr w:rsidR="000A7213" w:rsidRPr="00F11E37" w:rsidTr="000A7213">
        <w:tc>
          <w:tcPr>
            <w:tcW w:w="562" w:type="dxa"/>
            <w:shd w:val="clear" w:color="auto" w:fill="auto"/>
          </w:tcPr>
          <w:p w:rsidR="000A7213" w:rsidRDefault="000A7213" w:rsidP="000A7213">
            <w:r>
              <w:t>5.1</w:t>
            </w:r>
          </w:p>
        </w:tc>
        <w:tc>
          <w:tcPr>
            <w:tcW w:w="2410" w:type="dxa"/>
            <w:shd w:val="clear" w:color="auto" w:fill="auto"/>
          </w:tcPr>
          <w:p w:rsidR="000A7213" w:rsidRDefault="000A7213" w:rsidP="000A7213">
            <w:pPr>
              <w:rPr>
                <w:rFonts w:ascii="Calibri Light" w:hAnsi="Calibri Light" w:cs="Calibri Light"/>
                <w:sz w:val="20"/>
                <w:szCs w:val="20"/>
              </w:rPr>
            </w:pPr>
            <w:r>
              <w:rPr>
                <w:rFonts w:ascii="Calibri Light" w:hAnsi="Calibri Light" w:cs="Calibri Light"/>
                <w:sz w:val="20"/>
                <w:szCs w:val="20"/>
              </w:rPr>
              <w:t xml:space="preserve">To support flexible crewing arrangements, it should be possible to easily move individuals from their home station and into another </w:t>
            </w:r>
            <w:proofErr w:type="spellStart"/>
            <w:r>
              <w:rPr>
                <w:rFonts w:ascii="Calibri Light" w:hAnsi="Calibri Light" w:cs="Calibri Light"/>
                <w:sz w:val="20"/>
                <w:szCs w:val="20"/>
              </w:rPr>
              <w:t>callsign</w:t>
            </w:r>
            <w:proofErr w:type="spellEnd"/>
            <w:r>
              <w:rPr>
                <w:rFonts w:ascii="Calibri Light" w:hAnsi="Calibri Light" w:cs="Calibri Light"/>
                <w:sz w:val="20"/>
                <w:szCs w:val="20"/>
              </w:rPr>
              <w:t xml:space="preserve"> on a temporary basis</w:t>
            </w:r>
          </w:p>
        </w:tc>
        <w:tc>
          <w:tcPr>
            <w:tcW w:w="851" w:type="dxa"/>
            <w:tcBorders>
              <w:top w:val="single" w:sz="4" w:space="0" w:color="auto"/>
              <w:bottom w:val="single" w:sz="4" w:space="0" w:color="auto"/>
            </w:tcBorders>
            <w:shd w:val="clear" w:color="auto" w:fill="auto"/>
          </w:tcPr>
          <w:p w:rsidR="000A7213" w:rsidRDefault="000A7213" w:rsidP="000A7213">
            <w:pPr>
              <w:jc w:val="center"/>
              <w:rPr>
                <w:sz w:val="20"/>
                <w:szCs w:val="20"/>
              </w:rPr>
            </w:pPr>
            <w:r>
              <w:rPr>
                <w:sz w:val="20"/>
                <w:szCs w:val="20"/>
              </w:rPr>
              <w:t>D</w:t>
            </w:r>
          </w:p>
        </w:tc>
        <w:tc>
          <w:tcPr>
            <w:tcW w:w="850" w:type="dxa"/>
            <w:tcBorders>
              <w:top w:val="single" w:sz="4" w:space="0" w:color="auto"/>
              <w:bottom w:val="single" w:sz="4" w:space="0" w:color="auto"/>
            </w:tcBorders>
            <w:shd w:val="clear" w:color="auto" w:fill="auto"/>
          </w:tcPr>
          <w:p w:rsidR="000A7213" w:rsidRPr="00F11E37" w:rsidRDefault="000A7213" w:rsidP="000A7213">
            <w:pPr>
              <w:rPr>
                <w:b/>
              </w:rPr>
            </w:pPr>
          </w:p>
        </w:tc>
        <w:tc>
          <w:tcPr>
            <w:tcW w:w="851" w:type="dxa"/>
            <w:tcBorders>
              <w:top w:val="single" w:sz="4" w:space="0" w:color="auto"/>
              <w:bottom w:val="single" w:sz="4" w:space="0" w:color="auto"/>
            </w:tcBorders>
          </w:tcPr>
          <w:p w:rsidR="000A7213" w:rsidRPr="00F11E37" w:rsidRDefault="000A7213" w:rsidP="000A7213">
            <w:pPr>
              <w:rPr>
                <w:b/>
              </w:rPr>
            </w:pPr>
          </w:p>
        </w:tc>
        <w:tc>
          <w:tcPr>
            <w:tcW w:w="850" w:type="dxa"/>
            <w:tcBorders>
              <w:top w:val="single" w:sz="4" w:space="0" w:color="auto"/>
              <w:bottom w:val="single" w:sz="4" w:space="0" w:color="auto"/>
            </w:tcBorders>
          </w:tcPr>
          <w:p w:rsidR="000A7213" w:rsidRPr="00F11E37" w:rsidRDefault="000A7213" w:rsidP="000A7213">
            <w:pPr>
              <w:rPr>
                <w:b/>
              </w:rPr>
            </w:pPr>
          </w:p>
        </w:tc>
        <w:tc>
          <w:tcPr>
            <w:tcW w:w="851" w:type="dxa"/>
            <w:tcBorders>
              <w:top w:val="single" w:sz="4" w:space="0" w:color="auto"/>
              <w:bottom w:val="single" w:sz="4" w:space="0" w:color="auto"/>
            </w:tcBorders>
          </w:tcPr>
          <w:p w:rsidR="000A7213" w:rsidRPr="00F11E37" w:rsidRDefault="000A7213" w:rsidP="000A7213">
            <w:pPr>
              <w:rPr>
                <w:b/>
              </w:rPr>
            </w:pPr>
          </w:p>
        </w:tc>
        <w:tc>
          <w:tcPr>
            <w:tcW w:w="2976" w:type="dxa"/>
            <w:tcBorders>
              <w:top w:val="single" w:sz="4" w:space="0" w:color="auto"/>
              <w:bottom w:val="single" w:sz="4" w:space="0" w:color="auto"/>
            </w:tcBorders>
            <w:shd w:val="clear" w:color="auto" w:fill="auto"/>
          </w:tcPr>
          <w:p w:rsidR="000A7213" w:rsidRPr="00F11E37" w:rsidRDefault="000A7213" w:rsidP="000A7213">
            <w:pPr>
              <w:rPr>
                <w:b/>
              </w:rPr>
            </w:pPr>
          </w:p>
        </w:tc>
      </w:tr>
    </w:tbl>
    <w:p w:rsidR="009A6C05" w:rsidRDefault="009A6C05" w:rsidP="009A6C05"/>
    <w:p w:rsidR="000A7213" w:rsidRDefault="000A7213" w:rsidP="000A7213">
      <w:pPr>
        <w:pStyle w:val="Heading1"/>
      </w:pPr>
      <w:bookmarkStart w:id="21" w:name="_Toc492475686"/>
      <w:r>
        <w:t>6.0 – Users of the System</w:t>
      </w:r>
      <w:bookmarkEnd w:id="21"/>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2410"/>
        <w:gridCol w:w="851"/>
        <w:gridCol w:w="850"/>
        <w:gridCol w:w="851"/>
        <w:gridCol w:w="850"/>
        <w:gridCol w:w="851"/>
        <w:gridCol w:w="2976"/>
      </w:tblGrid>
      <w:tr w:rsidR="00273C17" w:rsidRPr="004C16E7" w:rsidTr="005F176A">
        <w:tc>
          <w:tcPr>
            <w:tcW w:w="562" w:type="dxa"/>
            <w:shd w:val="clear" w:color="auto" w:fill="auto"/>
            <w:vAlign w:val="center"/>
          </w:tcPr>
          <w:p w:rsidR="00273C17" w:rsidRPr="00F11E37" w:rsidRDefault="00273C17" w:rsidP="00273C17">
            <w:pPr>
              <w:jc w:val="center"/>
              <w:rPr>
                <w:b/>
              </w:rPr>
            </w:pPr>
            <w:r w:rsidRPr="00F11E37">
              <w:rPr>
                <w:b/>
              </w:rPr>
              <w:t>Item No.</w:t>
            </w:r>
          </w:p>
        </w:tc>
        <w:tc>
          <w:tcPr>
            <w:tcW w:w="2410" w:type="dxa"/>
            <w:shd w:val="clear" w:color="auto" w:fill="auto"/>
            <w:vAlign w:val="center"/>
          </w:tcPr>
          <w:p w:rsidR="00273C17" w:rsidRPr="00F11E37" w:rsidRDefault="00273C17" w:rsidP="00273C17">
            <w:pPr>
              <w:jc w:val="center"/>
              <w:rPr>
                <w:b/>
              </w:rPr>
            </w:pPr>
            <w:r>
              <w:rPr>
                <w:b/>
              </w:rPr>
              <w:t>Requirements</w:t>
            </w:r>
          </w:p>
        </w:tc>
        <w:tc>
          <w:tcPr>
            <w:tcW w:w="851" w:type="dxa"/>
            <w:tcBorders>
              <w:top w:val="single" w:sz="4" w:space="0" w:color="auto"/>
              <w:bottom w:val="single" w:sz="4" w:space="0" w:color="auto"/>
              <w:right w:val="single" w:sz="4" w:space="0" w:color="auto"/>
            </w:tcBorders>
            <w:shd w:val="clear" w:color="auto" w:fill="auto"/>
            <w:vAlign w:val="center"/>
          </w:tcPr>
          <w:p w:rsidR="00273C17" w:rsidRPr="00F11E37" w:rsidRDefault="00273C17" w:rsidP="00273C17">
            <w:pPr>
              <w:jc w:val="center"/>
              <w:rPr>
                <w:b/>
              </w:rPr>
            </w:pPr>
            <w:r w:rsidRPr="00F11E37">
              <w:rPr>
                <w:b/>
              </w:rPr>
              <w:t>Grade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Now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12 months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24 months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Not available</w:t>
            </w:r>
          </w:p>
        </w:tc>
        <w:tc>
          <w:tcPr>
            <w:tcW w:w="2976" w:type="dxa"/>
            <w:tcBorders>
              <w:top w:val="single" w:sz="4" w:space="0" w:color="auto"/>
              <w:left w:val="single" w:sz="4" w:space="0" w:color="auto"/>
              <w:bottom w:val="single" w:sz="4" w:space="0" w:color="auto"/>
            </w:tcBorders>
            <w:shd w:val="clear" w:color="auto" w:fill="auto"/>
            <w:vAlign w:val="center"/>
          </w:tcPr>
          <w:p w:rsidR="00273C17" w:rsidRPr="004C16E7" w:rsidRDefault="00273C17" w:rsidP="00273C17">
            <w:pPr>
              <w:jc w:val="center"/>
              <w:rPr>
                <w:b/>
                <w:color w:val="000000" w:themeColor="text1"/>
              </w:rPr>
            </w:pPr>
            <w:r w:rsidRPr="004C16E7">
              <w:rPr>
                <w:b/>
                <w:color w:val="000000" w:themeColor="text1"/>
              </w:rPr>
              <w:t>Details on how</w:t>
            </w:r>
            <w:r>
              <w:rPr>
                <w:b/>
                <w:color w:val="000000" w:themeColor="text1"/>
              </w:rPr>
              <w:t xml:space="preserve"> the</w:t>
            </w:r>
            <w:r w:rsidRPr="004C16E7">
              <w:rPr>
                <w:b/>
                <w:color w:val="000000" w:themeColor="text1"/>
              </w:rPr>
              <w:t xml:space="preserve"> system meets this requirement</w:t>
            </w:r>
          </w:p>
        </w:tc>
      </w:tr>
      <w:tr w:rsidR="00384EE0" w:rsidRPr="00F11E37" w:rsidTr="00B429D4">
        <w:tc>
          <w:tcPr>
            <w:tcW w:w="562" w:type="dxa"/>
            <w:shd w:val="clear" w:color="auto" w:fill="auto"/>
          </w:tcPr>
          <w:p w:rsidR="00384EE0" w:rsidRPr="008F5BF2" w:rsidRDefault="00384EE0" w:rsidP="00384EE0">
            <w:r>
              <w:t>6.0</w:t>
            </w:r>
          </w:p>
        </w:tc>
        <w:tc>
          <w:tcPr>
            <w:tcW w:w="2410" w:type="dxa"/>
            <w:shd w:val="clear" w:color="auto" w:fill="auto"/>
          </w:tcPr>
          <w:p w:rsidR="00384EE0" w:rsidRPr="008F5BF2" w:rsidRDefault="00BB6832" w:rsidP="00384EE0">
            <w:r>
              <w:rPr>
                <w:rFonts w:ascii="Calibri Light" w:hAnsi="Calibri Light" w:cs="Calibri Light"/>
                <w:sz w:val="20"/>
                <w:szCs w:val="20"/>
              </w:rPr>
              <w:t>BMKFA</w:t>
            </w:r>
            <w:r w:rsidR="00384EE0" w:rsidRPr="00384EE0">
              <w:rPr>
                <w:rFonts w:ascii="Calibri Light" w:hAnsi="Calibri Light" w:cs="Calibri Light"/>
                <w:sz w:val="20"/>
                <w:szCs w:val="20"/>
              </w:rPr>
              <w:t xml:space="preserve"> reserves the right to add or remove users throughout the contract period</w:t>
            </w:r>
          </w:p>
        </w:tc>
        <w:tc>
          <w:tcPr>
            <w:tcW w:w="851" w:type="dxa"/>
            <w:tcBorders>
              <w:top w:val="single" w:sz="4" w:space="0" w:color="auto"/>
              <w:bottom w:val="single" w:sz="4" w:space="0" w:color="auto"/>
            </w:tcBorders>
            <w:shd w:val="clear" w:color="auto" w:fill="auto"/>
          </w:tcPr>
          <w:p w:rsidR="00384EE0" w:rsidRPr="00E2542D" w:rsidRDefault="00384EE0" w:rsidP="00384EE0">
            <w:pPr>
              <w:jc w:val="center"/>
              <w:rPr>
                <w:sz w:val="20"/>
                <w:szCs w:val="20"/>
              </w:rPr>
            </w:pPr>
            <w:r>
              <w:rPr>
                <w:sz w:val="20"/>
                <w:szCs w:val="20"/>
              </w:rPr>
              <w:t>I</w:t>
            </w:r>
          </w:p>
        </w:tc>
        <w:tc>
          <w:tcPr>
            <w:tcW w:w="850" w:type="dxa"/>
            <w:tcBorders>
              <w:top w:val="single" w:sz="4" w:space="0" w:color="auto"/>
              <w:bottom w:val="single" w:sz="4" w:space="0" w:color="auto"/>
            </w:tcBorders>
            <w:shd w:val="clear" w:color="auto" w:fill="auto"/>
          </w:tcPr>
          <w:p w:rsidR="00384EE0" w:rsidRPr="00F11E37" w:rsidRDefault="00384EE0" w:rsidP="00384EE0">
            <w:pPr>
              <w:rPr>
                <w:b/>
              </w:rPr>
            </w:pPr>
          </w:p>
        </w:tc>
        <w:tc>
          <w:tcPr>
            <w:tcW w:w="851" w:type="dxa"/>
            <w:tcBorders>
              <w:top w:val="single" w:sz="4" w:space="0" w:color="auto"/>
              <w:bottom w:val="single" w:sz="4" w:space="0" w:color="auto"/>
            </w:tcBorders>
          </w:tcPr>
          <w:p w:rsidR="00384EE0" w:rsidRPr="00F11E37" w:rsidRDefault="00384EE0" w:rsidP="00384EE0">
            <w:pPr>
              <w:rPr>
                <w:b/>
              </w:rPr>
            </w:pPr>
          </w:p>
        </w:tc>
        <w:tc>
          <w:tcPr>
            <w:tcW w:w="850" w:type="dxa"/>
            <w:tcBorders>
              <w:top w:val="single" w:sz="4" w:space="0" w:color="auto"/>
              <w:bottom w:val="single" w:sz="4" w:space="0" w:color="auto"/>
            </w:tcBorders>
          </w:tcPr>
          <w:p w:rsidR="00384EE0" w:rsidRPr="00F11E37" w:rsidRDefault="00384EE0" w:rsidP="00384EE0">
            <w:pPr>
              <w:rPr>
                <w:b/>
              </w:rPr>
            </w:pPr>
          </w:p>
        </w:tc>
        <w:tc>
          <w:tcPr>
            <w:tcW w:w="851" w:type="dxa"/>
            <w:tcBorders>
              <w:top w:val="single" w:sz="4" w:space="0" w:color="auto"/>
              <w:bottom w:val="single" w:sz="4" w:space="0" w:color="auto"/>
            </w:tcBorders>
          </w:tcPr>
          <w:p w:rsidR="00384EE0" w:rsidRPr="00F11E37" w:rsidRDefault="00384EE0" w:rsidP="00384EE0">
            <w:pPr>
              <w:rPr>
                <w:b/>
              </w:rPr>
            </w:pPr>
          </w:p>
        </w:tc>
        <w:tc>
          <w:tcPr>
            <w:tcW w:w="2976" w:type="dxa"/>
            <w:tcBorders>
              <w:top w:val="single" w:sz="4" w:space="0" w:color="auto"/>
              <w:bottom w:val="single" w:sz="4" w:space="0" w:color="auto"/>
            </w:tcBorders>
            <w:shd w:val="clear" w:color="auto" w:fill="auto"/>
          </w:tcPr>
          <w:p w:rsidR="00384EE0" w:rsidRPr="00F11E37" w:rsidRDefault="00384EE0" w:rsidP="00384EE0">
            <w:pPr>
              <w:rPr>
                <w:b/>
              </w:rPr>
            </w:pPr>
          </w:p>
        </w:tc>
      </w:tr>
      <w:tr w:rsidR="00B429D4" w:rsidRPr="00F11E37" w:rsidTr="00B429D4">
        <w:tc>
          <w:tcPr>
            <w:tcW w:w="562" w:type="dxa"/>
            <w:shd w:val="clear" w:color="auto" w:fill="auto"/>
          </w:tcPr>
          <w:p w:rsidR="00B429D4" w:rsidRDefault="00B429D4" w:rsidP="00384EE0">
            <w:r>
              <w:t>6.1</w:t>
            </w:r>
          </w:p>
        </w:tc>
        <w:tc>
          <w:tcPr>
            <w:tcW w:w="2410" w:type="dxa"/>
            <w:shd w:val="clear" w:color="auto" w:fill="auto"/>
          </w:tcPr>
          <w:p w:rsidR="00B429D4" w:rsidRPr="00384EE0" w:rsidRDefault="00B429D4" w:rsidP="00B429D4">
            <w:pPr>
              <w:rPr>
                <w:rFonts w:ascii="Calibri Light" w:hAnsi="Calibri Light" w:cs="Calibri Light"/>
                <w:sz w:val="20"/>
                <w:szCs w:val="20"/>
              </w:rPr>
            </w:pPr>
            <w:r>
              <w:rPr>
                <w:rFonts w:ascii="Calibri Light" w:hAnsi="Calibri Light" w:cs="Calibri Light"/>
                <w:sz w:val="20"/>
                <w:szCs w:val="20"/>
              </w:rPr>
              <w:t>Due to the nature of the role, crewing levels at on call stations can both increase and decrease</w:t>
            </w:r>
          </w:p>
        </w:tc>
        <w:tc>
          <w:tcPr>
            <w:tcW w:w="851" w:type="dxa"/>
            <w:tcBorders>
              <w:top w:val="single" w:sz="4" w:space="0" w:color="auto"/>
              <w:bottom w:val="single" w:sz="4" w:space="0" w:color="auto"/>
            </w:tcBorders>
            <w:shd w:val="clear" w:color="auto" w:fill="auto"/>
          </w:tcPr>
          <w:p w:rsidR="00B429D4" w:rsidRDefault="00B429D4" w:rsidP="00384EE0">
            <w:pPr>
              <w:jc w:val="center"/>
              <w:rPr>
                <w:sz w:val="20"/>
                <w:szCs w:val="20"/>
              </w:rPr>
            </w:pPr>
            <w:r>
              <w:rPr>
                <w:sz w:val="20"/>
                <w:szCs w:val="20"/>
              </w:rPr>
              <w:t>I</w:t>
            </w:r>
          </w:p>
        </w:tc>
        <w:tc>
          <w:tcPr>
            <w:tcW w:w="850" w:type="dxa"/>
            <w:tcBorders>
              <w:top w:val="single" w:sz="4" w:space="0" w:color="auto"/>
              <w:bottom w:val="single" w:sz="4" w:space="0" w:color="auto"/>
            </w:tcBorders>
            <w:shd w:val="clear" w:color="auto" w:fill="auto"/>
          </w:tcPr>
          <w:p w:rsidR="00B429D4" w:rsidRPr="00F11E37" w:rsidRDefault="00B429D4" w:rsidP="00384EE0">
            <w:pPr>
              <w:rPr>
                <w:b/>
              </w:rPr>
            </w:pPr>
          </w:p>
        </w:tc>
        <w:tc>
          <w:tcPr>
            <w:tcW w:w="851" w:type="dxa"/>
            <w:tcBorders>
              <w:top w:val="single" w:sz="4" w:space="0" w:color="auto"/>
              <w:bottom w:val="single" w:sz="4" w:space="0" w:color="auto"/>
            </w:tcBorders>
          </w:tcPr>
          <w:p w:rsidR="00B429D4" w:rsidRPr="00F11E37" w:rsidRDefault="00B429D4" w:rsidP="00384EE0">
            <w:pPr>
              <w:rPr>
                <w:b/>
              </w:rPr>
            </w:pPr>
          </w:p>
        </w:tc>
        <w:tc>
          <w:tcPr>
            <w:tcW w:w="850" w:type="dxa"/>
            <w:tcBorders>
              <w:top w:val="single" w:sz="4" w:space="0" w:color="auto"/>
              <w:bottom w:val="single" w:sz="4" w:space="0" w:color="auto"/>
            </w:tcBorders>
          </w:tcPr>
          <w:p w:rsidR="00B429D4" w:rsidRPr="00F11E37" w:rsidRDefault="00B429D4" w:rsidP="00384EE0">
            <w:pPr>
              <w:rPr>
                <w:b/>
              </w:rPr>
            </w:pPr>
          </w:p>
        </w:tc>
        <w:tc>
          <w:tcPr>
            <w:tcW w:w="851" w:type="dxa"/>
            <w:tcBorders>
              <w:top w:val="single" w:sz="4" w:space="0" w:color="auto"/>
              <w:bottom w:val="single" w:sz="4" w:space="0" w:color="auto"/>
            </w:tcBorders>
          </w:tcPr>
          <w:p w:rsidR="00B429D4" w:rsidRPr="00F11E37" w:rsidRDefault="00B429D4" w:rsidP="00384EE0">
            <w:pPr>
              <w:rPr>
                <w:b/>
              </w:rPr>
            </w:pPr>
          </w:p>
        </w:tc>
        <w:tc>
          <w:tcPr>
            <w:tcW w:w="2976" w:type="dxa"/>
            <w:tcBorders>
              <w:top w:val="single" w:sz="4" w:space="0" w:color="auto"/>
              <w:bottom w:val="single" w:sz="4" w:space="0" w:color="auto"/>
            </w:tcBorders>
            <w:shd w:val="clear" w:color="auto" w:fill="auto"/>
          </w:tcPr>
          <w:p w:rsidR="00B429D4" w:rsidRPr="00F11E37" w:rsidRDefault="00B429D4" w:rsidP="00384EE0">
            <w:pPr>
              <w:rPr>
                <w:b/>
              </w:rPr>
            </w:pPr>
          </w:p>
        </w:tc>
      </w:tr>
      <w:tr w:rsidR="00B429D4" w:rsidRPr="00F11E37" w:rsidTr="00C1149D">
        <w:tc>
          <w:tcPr>
            <w:tcW w:w="562" w:type="dxa"/>
            <w:shd w:val="clear" w:color="auto" w:fill="auto"/>
          </w:tcPr>
          <w:p w:rsidR="00B429D4" w:rsidRDefault="00B429D4" w:rsidP="00384EE0">
            <w:r>
              <w:t>6.2</w:t>
            </w:r>
          </w:p>
        </w:tc>
        <w:tc>
          <w:tcPr>
            <w:tcW w:w="2410" w:type="dxa"/>
            <w:shd w:val="clear" w:color="auto" w:fill="auto"/>
          </w:tcPr>
          <w:p w:rsidR="00B429D4" w:rsidRDefault="00B429D4" w:rsidP="00B429D4">
            <w:pPr>
              <w:rPr>
                <w:rFonts w:ascii="Calibri Light" w:hAnsi="Calibri Light" w:cs="Calibri Light"/>
                <w:sz w:val="20"/>
                <w:szCs w:val="20"/>
              </w:rPr>
            </w:pPr>
            <w:r>
              <w:rPr>
                <w:rFonts w:ascii="Calibri Light" w:hAnsi="Calibri Light" w:cs="Calibri Light"/>
                <w:sz w:val="20"/>
                <w:szCs w:val="20"/>
              </w:rPr>
              <w:t>It is important that any licensing agreements take into account and are able to accommodate these changes in user numbers and for service not to be affected</w:t>
            </w:r>
          </w:p>
        </w:tc>
        <w:tc>
          <w:tcPr>
            <w:tcW w:w="851" w:type="dxa"/>
            <w:tcBorders>
              <w:top w:val="single" w:sz="4" w:space="0" w:color="auto"/>
            </w:tcBorders>
            <w:shd w:val="clear" w:color="auto" w:fill="auto"/>
          </w:tcPr>
          <w:p w:rsidR="00B429D4" w:rsidRDefault="00B429D4" w:rsidP="00384EE0">
            <w:pPr>
              <w:jc w:val="center"/>
              <w:rPr>
                <w:sz w:val="20"/>
                <w:szCs w:val="20"/>
              </w:rPr>
            </w:pPr>
            <w:r>
              <w:rPr>
                <w:sz w:val="20"/>
                <w:szCs w:val="20"/>
              </w:rPr>
              <w:t>E</w:t>
            </w:r>
          </w:p>
        </w:tc>
        <w:tc>
          <w:tcPr>
            <w:tcW w:w="850" w:type="dxa"/>
            <w:tcBorders>
              <w:top w:val="single" w:sz="4" w:space="0" w:color="auto"/>
            </w:tcBorders>
            <w:shd w:val="clear" w:color="auto" w:fill="auto"/>
          </w:tcPr>
          <w:p w:rsidR="00B429D4" w:rsidRPr="00F11E37" w:rsidRDefault="00B429D4" w:rsidP="00384EE0">
            <w:pPr>
              <w:rPr>
                <w:b/>
              </w:rPr>
            </w:pPr>
          </w:p>
        </w:tc>
        <w:tc>
          <w:tcPr>
            <w:tcW w:w="851" w:type="dxa"/>
            <w:tcBorders>
              <w:top w:val="single" w:sz="4" w:space="0" w:color="auto"/>
            </w:tcBorders>
          </w:tcPr>
          <w:p w:rsidR="00B429D4" w:rsidRPr="00F11E37" w:rsidRDefault="00B429D4" w:rsidP="00384EE0">
            <w:pPr>
              <w:rPr>
                <w:b/>
              </w:rPr>
            </w:pPr>
          </w:p>
        </w:tc>
        <w:tc>
          <w:tcPr>
            <w:tcW w:w="850" w:type="dxa"/>
            <w:tcBorders>
              <w:top w:val="single" w:sz="4" w:space="0" w:color="auto"/>
            </w:tcBorders>
          </w:tcPr>
          <w:p w:rsidR="00B429D4" w:rsidRPr="00F11E37" w:rsidRDefault="00B429D4" w:rsidP="00384EE0">
            <w:pPr>
              <w:rPr>
                <w:b/>
              </w:rPr>
            </w:pPr>
          </w:p>
        </w:tc>
        <w:tc>
          <w:tcPr>
            <w:tcW w:w="851" w:type="dxa"/>
            <w:tcBorders>
              <w:top w:val="single" w:sz="4" w:space="0" w:color="auto"/>
            </w:tcBorders>
          </w:tcPr>
          <w:p w:rsidR="00B429D4" w:rsidRPr="00F11E37" w:rsidRDefault="00B429D4" w:rsidP="00384EE0">
            <w:pPr>
              <w:rPr>
                <w:b/>
              </w:rPr>
            </w:pPr>
          </w:p>
        </w:tc>
        <w:tc>
          <w:tcPr>
            <w:tcW w:w="2976" w:type="dxa"/>
            <w:tcBorders>
              <w:top w:val="single" w:sz="4" w:space="0" w:color="auto"/>
            </w:tcBorders>
            <w:shd w:val="clear" w:color="auto" w:fill="auto"/>
          </w:tcPr>
          <w:p w:rsidR="00B429D4" w:rsidRPr="00F11E37" w:rsidRDefault="00B429D4" w:rsidP="00384EE0">
            <w:pPr>
              <w:rPr>
                <w:b/>
              </w:rPr>
            </w:pPr>
          </w:p>
        </w:tc>
      </w:tr>
    </w:tbl>
    <w:p w:rsidR="000A7213" w:rsidRDefault="000A7213" w:rsidP="009A6C05"/>
    <w:p w:rsidR="006C421C" w:rsidRDefault="000A7213" w:rsidP="006C421C">
      <w:pPr>
        <w:pStyle w:val="Heading1"/>
      </w:pPr>
      <w:bookmarkStart w:id="22" w:name="_Toc492475687"/>
      <w:r>
        <w:t xml:space="preserve">7.0 - </w:t>
      </w:r>
      <w:r w:rsidR="006C421C">
        <w:t>Customer Service/After Sales</w:t>
      </w:r>
      <w:bookmarkEnd w:id="2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2410"/>
        <w:gridCol w:w="851"/>
        <w:gridCol w:w="850"/>
        <w:gridCol w:w="851"/>
        <w:gridCol w:w="850"/>
        <w:gridCol w:w="851"/>
        <w:gridCol w:w="2976"/>
      </w:tblGrid>
      <w:tr w:rsidR="00273C17" w:rsidRPr="004C16E7" w:rsidTr="005F176A">
        <w:tc>
          <w:tcPr>
            <w:tcW w:w="562" w:type="dxa"/>
            <w:shd w:val="clear" w:color="auto" w:fill="auto"/>
            <w:vAlign w:val="center"/>
          </w:tcPr>
          <w:p w:rsidR="00273C17" w:rsidRPr="00F11E37" w:rsidRDefault="00273C17" w:rsidP="00273C17">
            <w:pPr>
              <w:jc w:val="center"/>
              <w:rPr>
                <w:b/>
              </w:rPr>
            </w:pPr>
            <w:r w:rsidRPr="00F11E37">
              <w:rPr>
                <w:b/>
              </w:rPr>
              <w:t>Item No.</w:t>
            </w:r>
          </w:p>
        </w:tc>
        <w:tc>
          <w:tcPr>
            <w:tcW w:w="2410" w:type="dxa"/>
            <w:shd w:val="clear" w:color="auto" w:fill="auto"/>
            <w:vAlign w:val="center"/>
          </w:tcPr>
          <w:p w:rsidR="00273C17" w:rsidRPr="00F11E37" w:rsidRDefault="00273C17" w:rsidP="00273C17">
            <w:pPr>
              <w:jc w:val="center"/>
              <w:rPr>
                <w:b/>
              </w:rPr>
            </w:pPr>
            <w:r>
              <w:rPr>
                <w:b/>
              </w:rPr>
              <w:t>Requirements</w:t>
            </w:r>
          </w:p>
        </w:tc>
        <w:tc>
          <w:tcPr>
            <w:tcW w:w="851" w:type="dxa"/>
            <w:tcBorders>
              <w:top w:val="single" w:sz="4" w:space="0" w:color="auto"/>
              <w:bottom w:val="single" w:sz="4" w:space="0" w:color="auto"/>
              <w:right w:val="single" w:sz="4" w:space="0" w:color="auto"/>
            </w:tcBorders>
            <w:shd w:val="clear" w:color="auto" w:fill="auto"/>
            <w:vAlign w:val="center"/>
          </w:tcPr>
          <w:p w:rsidR="00273C17" w:rsidRPr="00F11E37" w:rsidRDefault="00273C17" w:rsidP="00273C17">
            <w:pPr>
              <w:jc w:val="center"/>
              <w:rPr>
                <w:b/>
              </w:rPr>
            </w:pPr>
            <w:r w:rsidRPr="00F11E37">
              <w:rPr>
                <w:b/>
              </w:rPr>
              <w:t>Grade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Now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12 months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24 months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Not available</w:t>
            </w:r>
          </w:p>
        </w:tc>
        <w:tc>
          <w:tcPr>
            <w:tcW w:w="2976" w:type="dxa"/>
            <w:tcBorders>
              <w:top w:val="single" w:sz="4" w:space="0" w:color="auto"/>
              <w:left w:val="single" w:sz="4" w:space="0" w:color="auto"/>
              <w:bottom w:val="single" w:sz="4" w:space="0" w:color="auto"/>
            </w:tcBorders>
            <w:shd w:val="clear" w:color="auto" w:fill="auto"/>
            <w:vAlign w:val="center"/>
          </w:tcPr>
          <w:p w:rsidR="00273C17" w:rsidRPr="004C16E7" w:rsidRDefault="00273C17" w:rsidP="00273C17">
            <w:pPr>
              <w:jc w:val="center"/>
              <w:rPr>
                <w:b/>
                <w:color w:val="000000" w:themeColor="text1"/>
              </w:rPr>
            </w:pPr>
            <w:r w:rsidRPr="004C16E7">
              <w:rPr>
                <w:b/>
                <w:color w:val="000000" w:themeColor="text1"/>
              </w:rPr>
              <w:t>Details on how</w:t>
            </w:r>
            <w:r>
              <w:rPr>
                <w:b/>
                <w:color w:val="000000" w:themeColor="text1"/>
              </w:rPr>
              <w:t xml:space="preserve"> the</w:t>
            </w:r>
            <w:r w:rsidRPr="004C16E7">
              <w:rPr>
                <w:b/>
                <w:color w:val="000000" w:themeColor="text1"/>
              </w:rPr>
              <w:t xml:space="preserve"> system meets this requirement</w:t>
            </w:r>
          </w:p>
        </w:tc>
      </w:tr>
      <w:tr w:rsidR="008F5F13" w:rsidRPr="00F11E37" w:rsidTr="00B429D4">
        <w:tc>
          <w:tcPr>
            <w:tcW w:w="562" w:type="dxa"/>
            <w:shd w:val="clear" w:color="auto" w:fill="auto"/>
          </w:tcPr>
          <w:p w:rsidR="008F5F13" w:rsidRDefault="000A7213" w:rsidP="00C1149D">
            <w:r>
              <w:t>7</w:t>
            </w:r>
            <w:r w:rsidR="008F5F13">
              <w:t>.1</w:t>
            </w:r>
          </w:p>
        </w:tc>
        <w:tc>
          <w:tcPr>
            <w:tcW w:w="2410" w:type="dxa"/>
            <w:shd w:val="clear" w:color="auto" w:fill="auto"/>
          </w:tcPr>
          <w:p w:rsidR="008F5F13" w:rsidRPr="00F11E37" w:rsidRDefault="00B429D4" w:rsidP="00B429D4">
            <w:pPr>
              <w:rPr>
                <w:rFonts w:ascii="Calibri Light" w:hAnsi="Calibri Light" w:cs="Calibri Light"/>
                <w:sz w:val="20"/>
                <w:szCs w:val="20"/>
              </w:rPr>
            </w:pPr>
            <w:r>
              <w:rPr>
                <w:rFonts w:ascii="Calibri Light" w:hAnsi="Calibri Light" w:cs="Calibri Light"/>
                <w:sz w:val="20"/>
                <w:szCs w:val="20"/>
              </w:rPr>
              <w:t xml:space="preserve">This solution is a key part of the process for mobilising </w:t>
            </w:r>
            <w:r>
              <w:rPr>
                <w:rFonts w:ascii="Calibri Light" w:hAnsi="Calibri Light" w:cs="Calibri Light"/>
                <w:sz w:val="20"/>
                <w:szCs w:val="20"/>
              </w:rPr>
              <w:lastRenderedPageBreak/>
              <w:t>firefighters and officers to emergency incidents</w:t>
            </w:r>
          </w:p>
        </w:tc>
        <w:tc>
          <w:tcPr>
            <w:tcW w:w="851" w:type="dxa"/>
            <w:tcBorders>
              <w:top w:val="single" w:sz="4" w:space="0" w:color="auto"/>
              <w:bottom w:val="single" w:sz="4" w:space="0" w:color="auto"/>
            </w:tcBorders>
            <w:shd w:val="clear" w:color="auto" w:fill="auto"/>
          </w:tcPr>
          <w:p w:rsidR="008F5F13" w:rsidRPr="00E2542D" w:rsidRDefault="00B429D4" w:rsidP="00C1149D">
            <w:pPr>
              <w:jc w:val="center"/>
              <w:rPr>
                <w:sz w:val="20"/>
                <w:szCs w:val="20"/>
              </w:rPr>
            </w:pPr>
            <w:r>
              <w:rPr>
                <w:sz w:val="20"/>
                <w:szCs w:val="20"/>
              </w:rPr>
              <w:lastRenderedPageBreak/>
              <w:t>I</w:t>
            </w:r>
          </w:p>
        </w:tc>
        <w:tc>
          <w:tcPr>
            <w:tcW w:w="850" w:type="dxa"/>
            <w:tcBorders>
              <w:top w:val="single" w:sz="4" w:space="0" w:color="auto"/>
              <w:bottom w:val="single" w:sz="4" w:space="0" w:color="auto"/>
            </w:tcBorders>
            <w:shd w:val="clear" w:color="auto" w:fill="auto"/>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850" w:type="dxa"/>
            <w:tcBorders>
              <w:top w:val="single" w:sz="4" w:space="0" w:color="auto"/>
              <w:bottom w:val="single" w:sz="4" w:space="0" w:color="auto"/>
            </w:tcBorders>
          </w:tcPr>
          <w:p w:rsidR="008F5F13" w:rsidRPr="00F11E37" w:rsidRDefault="008F5F13" w:rsidP="00C1149D">
            <w:pPr>
              <w:rPr>
                <w:b/>
              </w:rPr>
            </w:pPr>
          </w:p>
        </w:tc>
        <w:tc>
          <w:tcPr>
            <w:tcW w:w="851" w:type="dxa"/>
            <w:tcBorders>
              <w:top w:val="single" w:sz="4" w:space="0" w:color="auto"/>
              <w:bottom w:val="single" w:sz="4" w:space="0" w:color="auto"/>
            </w:tcBorders>
          </w:tcPr>
          <w:p w:rsidR="008F5F13" w:rsidRPr="00F11E37" w:rsidRDefault="008F5F13" w:rsidP="00C1149D">
            <w:pPr>
              <w:rPr>
                <w:b/>
              </w:rPr>
            </w:pPr>
          </w:p>
        </w:tc>
        <w:tc>
          <w:tcPr>
            <w:tcW w:w="2976" w:type="dxa"/>
            <w:tcBorders>
              <w:top w:val="single" w:sz="4" w:space="0" w:color="auto"/>
              <w:bottom w:val="single" w:sz="4" w:space="0" w:color="auto"/>
            </w:tcBorders>
            <w:shd w:val="clear" w:color="auto" w:fill="auto"/>
          </w:tcPr>
          <w:p w:rsidR="008F5F13" w:rsidRPr="00F11E37" w:rsidRDefault="008F5F13" w:rsidP="00C1149D">
            <w:pPr>
              <w:rPr>
                <w:b/>
              </w:rPr>
            </w:pPr>
          </w:p>
        </w:tc>
      </w:tr>
      <w:tr w:rsidR="00B429D4" w:rsidRPr="00F11E37" w:rsidTr="00B429D4">
        <w:tc>
          <w:tcPr>
            <w:tcW w:w="562" w:type="dxa"/>
            <w:shd w:val="clear" w:color="auto" w:fill="auto"/>
          </w:tcPr>
          <w:p w:rsidR="00B429D4" w:rsidRDefault="00B429D4" w:rsidP="00C1149D">
            <w:r>
              <w:t>7.2</w:t>
            </w:r>
          </w:p>
        </w:tc>
        <w:tc>
          <w:tcPr>
            <w:tcW w:w="2410" w:type="dxa"/>
            <w:shd w:val="clear" w:color="auto" w:fill="auto"/>
          </w:tcPr>
          <w:p w:rsidR="00B429D4" w:rsidRDefault="00B429D4" w:rsidP="00F27725">
            <w:pPr>
              <w:rPr>
                <w:rFonts w:ascii="Calibri Light" w:hAnsi="Calibri Light" w:cs="Calibri Light"/>
                <w:sz w:val="20"/>
                <w:szCs w:val="20"/>
              </w:rPr>
            </w:pPr>
            <w:r>
              <w:rPr>
                <w:rFonts w:ascii="Calibri Light" w:hAnsi="Calibri Light" w:cs="Calibri Light"/>
                <w:sz w:val="20"/>
                <w:szCs w:val="20"/>
              </w:rPr>
              <w:t xml:space="preserve">There must be a 24/7 </w:t>
            </w:r>
            <w:r w:rsidR="00F27725">
              <w:rPr>
                <w:rFonts w:ascii="Calibri Light" w:hAnsi="Calibri Light" w:cs="Calibri Light"/>
                <w:sz w:val="20"/>
                <w:szCs w:val="20"/>
              </w:rPr>
              <w:t>customer support and break/fix</w:t>
            </w:r>
            <w:r>
              <w:rPr>
                <w:rFonts w:ascii="Calibri Light" w:hAnsi="Calibri Light" w:cs="Calibri Light"/>
                <w:sz w:val="20"/>
                <w:szCs w:val="20"/>
              </w:rPr>
              <w:t xml:space="preserve"> provision in place</w:t>
            </w:r>
          </w:p>
        </w:tc>
        <w:tc>
          <w:tcPr>
            <w:tcW w:w="851" w:type="dxa"/>
            <w:tcBorders>
              <w:top w:val="single" w:sz="4" w:space="0" w:color="auto"/>
              <w:bottom w:val="single" w:sz="4" w:space="0" w:color="auto"/>
            </w:tcBorders>
            <w:shd w:val="clear" w:color="auto" w:fill="auto"/>
          </w:tcPr>
          <w:p w:rsidR="00B429D4" w:rsidRDefault="00B429D4"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B429D4" w:rsidRPr="00F11E37" w:rsidRDefault="00B429D4" w:rsidP="00C1149D">
            <w:pPr>
              <w:rPr>
                <w:b/>
              </w:rPr>
            </w:pPr>
          </w:p>
        </w:tc>
        <w:tc>
          <w:tcPr>
            <w:tcW w:w="851" w:type="dxa"/>
            <w:tcBorders>
              <w:top w:val="single" w:sz="4" w:space="0" w:color="auto"/>
              <w:bottom w:val="single" w:sz="4" w:space="0" w:color="auto"/>
            </w:tcBorders>
          </w:tcPr>
          <w:p w:rsidR="00B429D4" w:rsidRPr="00F11E37" w:rsidRDefault="00B429D4" w:rsidP="00C1149D">
            <w:pPr>
              <w:rPr>
                <w:b/>
              </w:rPr>
            </w:pPr>
          </w:p>
        </w:tc>
        <w:tc>
          <w:tcPr>
            <w:tcW w:w="850" w:type="dxa"/>
            <w:tcBorders>
              <w:top w:val="single" w:sz="4" w:space="0" w:color="auto"/>
              <w:bottom w:val="single" w:sz="4" w:space="0" w:color="auto"/>
            </w:tcBorders>
          </w:tcPr>
          <w:p w:rsidR="00B429D4" w:rsidRPr="00F11E37" w:rsidRDefault="00B429D4" w:rsidP="00C1149D">
            <w:pPr>
              <w:rPr>
                <w:b/>
              </w:rPr>
            </w:pPr>
          </w:p>
        </w:tc>
        <w:tc>
          <w:tcPr>
            <w:tcW w:w="851" w:type="dxa"/>
            <w:tcBorders>
              <w:top w:val="single" w:sz="4" w:space="0" w:color="auto"/>
              <w:bottom w:val="single" w:sz="4" w:space="0" w:color="auto"/>
            </w:tcBorders>
          </w:tcPr>
          <w:p w:rsidR="00B429D4" w:rsidRPr="00F11E37" w:rsidRDefault="00B429D4" w:rsidP="00C1149D">
            <w:pPr>
              <w:rPr>
                <w:b/>
              </w:rPr>
            </w:pPr>
          </w:p>
        </w:tc>
        <w:tc>
          <w:tcPr>
            <w:tcW w:w="2976" w:type="dxa"/>
            <w:tcBorders>
              <w:top w:val="single" w:sz="4" w:space="0" w:color="auto"/>
              <w:bottom w:val="single" w:sz="4" w:space="0" w:color="auto"/>
            </w:tcBorders>
            <w:shd w:val="clear" w:color="auto" w:fill="auto"/>
          </w:tcPr>
          <w:p w:rsidR="00B429D4" w:rsidRPr="00F11E37" w:rsidRDefault="00B429D4" w:rsidP="00C1149D">
            <w:pPr>
              <w:rPr>
                <w:b/>
              </w:rPr>
            </w:pPr>
          </w:p>
        </w:tc>
      </w:tr>
      <w:tr w:rsidR="00B429D4" w:rsidRPr="00F11E37" w:rsidTr="00B429D4">
        <w:tc>
          <w:tcPr>
            <w:tcW w:w="562" w:type="dxa"/>
            <w:shd w:val="clear" w:color="auto" w:fill="auto"/>
          </w:tcPr>
          <w:p w:rsidR="00B429D4" w:rsidRDefault="00B429D4" w:rsidP="00C1149D">
            <w:r>
              <w:t>7.3</w:t>
            </w:r>
          </w:p>
        </w:tc>
        <w:tc>
          <w:tcPr>
            <w:tcW w:w="2410" w:type="dxa"/>
            <w:shd w:val="clear" w:color="auto" w:fill="auto"/>
          </w:tcPr>
          <w:p w:rsidR="00B429D4" w:rsidRDefault="00B429D4" w:rsidP="00B429D4">
            <w:pPr>
              <w:rPr>
                <w:rFonts w:ascii="Calibri Light" w:hAnsi="Calibri Light" w:cs="Calibri Light"/>
                <w:sz w:val="20"/>
                <w:szCs w:val="20"/>
              </w:rPr>
            </w:pPr>
            <w:r>
              <w:rPr>
                <w:rFonts w:ascii="Calibri Light" w:hAnsi="Calibri Light" w:cs="Calibri Light"/>
                <w:sz w:val="20"/>
                <w:szCs w:val="20"/>
              </w:rPr>
              <w:t>A</w:t>
            </w:r>
            <w:r w:rsidRPr="00B429D4">
              <w:rPr>
                <w:rFonts w:ascii="Calibri Light" w:hAnsi="Calibri Light" w:cs="Calibri Light"/>
                <w:sz w:val="20"/>
                <w:szCs w:val="20"/>
              </w:rPr>
              <w:t>n account manager from the supplier</w:t>
            </w:r>
            <w:r>
              <w:rPr>
                <w:rFonts w:ascii="Calibri Light" w:hAnsi="Calibri Light" w:cs="Calibri Light"/>
                <w:sz w:val="20"/>
                <w:szCs w:val="20"/>
              </w:rPr>
              <w:t xml:space="preserve"> should be designated. This person </w:t>
            </w:r>
            <w:r w:rsidRPr="00B429D4">
              <w:rPr>
                <w:rFonts w:ascii="Calibri Light" w:hAnsi="Calibri Light" w:cs="Calibri Light"/>
                <w:sz w:val="20"/>
                <w:szCs w:val="20"/>
              </w:rPr>
              <w:t>would attend quarterly review meeting</w:t>
            </w:r>
            <w:r>
              <w:rPr>
                <w:rFonts w:ascii="Calibri Light" w:hAnsi="Calibri Light" w:cs="Calibri Light"/>
                <w:sz w:val="20"/>
                <w:szCs w:val="20"/>
              </w:rPr>
              <w:t>s</w:t>
            </w:r>
            <w:r w:rsidRPr="00B429D4">
              <w:rPr>
                <w:rFonts w:ascii="Calibri Light" w:hAnsi="Calibri Light" w:cs="Calibri Light"/>
                <w:sz w:val="20"/>
                <w:szCs w:val="20"/>
              </w:rPr>
              <w:t xml:space="preserve"> which would consist of a performance review of the system and the customer service provided.</w:t>
            </w:r>
          </w:p>
        </w:tc>
        <w:tc>
          <w:tcPr>
            <w:tcW w:w="851" w:type="dxa"/>
            <w:tcBorders>
              <w:top w:val="single" w:sz="4" w:space="0" w:color="auto"/>
              <w:bottom w:val="single" w:sz="4" w:space="0" w:color="auto"/>
            </w:tcBorders>
            <w:shd w:val="clear" w:color="auto" w:fill="auto"/>
          </w:tcPr>
          <w:p w:rsidR="00B429D4" w:rsidRDefault="00B429D4"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B429D4" w:rsidRPr="00F11E37" w:rsidRDefault="00B429D4" w:rsidP="00C1149D">
            <w:pPr>
              <w:rPr>
                <w:b/>
              </w:rPr>
            </w:pPr>
          </w:p>
        </w:tc>
        <w:tc>
          <w:tcPr>
            <w:tcW w:w="851" w:type="dxa"/>
            <w:tcBorders>
              <w:top w:val="single" w:sz="4" w:space="0" w:color="auto"/>
              <w:bottom w:val="single" w:sz="4" w:space="0" w:color="auto"/>
            </w:tcBorders>
          </w:tcPr>
          <w:p w:rsidR="00B429D4" w:rsidRPr="00F11E37" w:rsidRDefault="00B429D4" w:rsidP="00C1149D">
            <w:pPr>
              <w:rPr>
                <w:b/>
              </w:rPr>
            </w:pPr>
          </w:p>
        </w:tc>
        <w:tc>
          <w:tcPr>
            <w:tcW w:w="850" w:type="dxa"/>
            <w:tcBorders>
              <w:top w:val="single" w:sz="4" w:space="0" w:color="auto"/>
              <w:bottom w:val="single" w:sz="4" w:space="0" w:color="auto"/>
            </w:tcBorders>
          </w:tcPr>
          <w:p w:rsidR="00B429D4" w:rsidRPr="00F11E37" w:rsidRDefault="00B429D4" w:rsidP="00C1149D">
            <w:pPr>
              <w:rPr>
                <w:b/>
              </w:rPr>
            </w:pPr>
          </w:p>
        </w:tc>
        <w:tc>
          <w:tcPr>
            <w:tcW w:w="851" w:type="dxa"/>
            <w:tcBorders>
              <w:top w:val="single" w:sz="4" w:space="0" w:color="auto"/>
              <w:bottom w:val="single" w:sz="4" w:space="0" w:color="auto"/>
            </w:tcBorders>
          </w:tcPr>
          <w:p w:rsidR="00B429D4" w:rsidRPr="00F11E37" w:rsidRDefault="00B429D4" w:rsidP="00C1149D">
            <w:pPr>
              <w:rPr>
                <w:b/>
              </w:rPr>
            </w:pPr>
          </w:p>
        </w:tc>
        <w:tc>
          <w:tcPr>
            <w:tcW w:w="2976" w:type="dxa"/>
            <w:tcBorders>
              <w:top w:val="single" w:sz="4" w:space="0" w:color="auto"/>
              <w:bottom w:val="single" w:sz="4" w:space="0" w:color="auto"/>
            </w:tcBorders>
            <w:shd w:val="clear" w:color="auto" w:fill="auto"/>
          </w:tcPr>
          <w:p w:rsidR="00B429D4" w:rsidRPr="00F11E37" w:rsidRDefault="00B429D4" w:rsidP="00C1149D">
            <w:pPr>
              <w:rPr>
                <w:b/>
              </w:rPr>
            </w:pPr>
          </w:p>
        </w:tc>
      </w:tr>
      <w:tr w:rsidR="00B429D4" w:rsidRPr="00F11E37" w:rsidTr="00882F99">
        <w:tc>
          <w:tcPr>
            <w:tcW w:w="562" w:type="dxa"/>
            <w:shd w:val="clear" w:color="auto" w:fill="auto"/>
          </w:tcPr>
          <w:p w:rsidR="00B429D4" w:rsidRDefault="00B429D4" w:rsidP="00C1149D">
            <w:r>
              <w:t>7.4</w:t>
            </w:r>
          </w:p>
        </w:tc>
        <w:tc>
          <w:tcPr>
            <w:tcW w:w="2410" w:type="dxa"/>
            <w:shd w:val="clear" w:color="auto" w:fill="auto"/>
          </w:tcPr>
          <w:p w:rsidR="00B429D4" w:rsidRDefault="00B429D4" w:rsidP="00B429D4">
            <w:pPr>
              <w:rPr>
                <w:rFonts w:ascii="Calibri Light" w:hAnsi="Calibri Light" w:cs="Calibri Light"/>
                <w:sz w:val="20"/>
                <w:szCs w:val="20"/>
              </w:rPr>
            </w:pPr>
            <w:r w:rsidRPr="00B429D4">
              <w:rPr>
                <w:rFonts w:ascii="Calibri Light" w:hAnsi="Calibri Light" w:cs="Calibri Light"/>
                <w:sz w:val="20"/>
                <w:szCs w:val="20"/>
              </w:rPr>
              <w:t>The supplier should have an escalation procedure for complaints</w:t>
            </w:r>
          </w:p>
        </w:tc>
        <w:tc>
          <w:tcPr>
            <w:tcW w:w="851" w:type="dxa"/>
            <w:tcBorders>
              <w:top w:val="single" w:sz="4" w:space="0" w:color="auto"/>
              <w:bottom w:val="single" w:sz="4" w:space="0" w:color="auto"/>
            </w:tcBorders>
            <w:shd w:val="clear" w:color="auto" w:fill="auto"/>
          </w:tcPr>
          <w:p w:rsidR="00B429D4" w:rsidRDefault="00B429D4" w:rsidP="00C1149D">
            <w:pPr>
              <w:jc w:val="center"/>
              <w:rPr>
                <w:sz w:val="20"/>
                <w:szCs w:val="20"/>
              </w:rPr>
            </w:pPr>
            <w:r>
              <w:rPr>
                <w:sz w:val="20"/>
                <w:szCs w:val="20"/>
              </w:rPr>
              <w:t>E</w:t>
            </w:r>
          </w:p>
        </w:tc>
        <w:tc>
          <w:tcPr>
            <w:tcW w:w="850" w:type="dxa"/>
            <w:tcBorders>
              <w:top w:val="single" w:sz="4" w:space="0" w:color="auto"/>
              <w:bottom w:val="single" w:sz="4" w:space="0" w:color="auto"/>
            </w:tcBorders>
            <w:shd w:val="clear" w:color="auto" w:fill="auto"/>
          </w:tcPr>
          <w:p w:rsidR="00B429D4" w:rsidRPr="00F11E37" w:rsidRDefault="00B429D4" w:rsidP="00C1149D">
            <w:pPr>
              <w:rPr>
                <w:b/>
              </w:rPr>
            </w:pPr>
          </w:p>
        </w:tc>
        <w:tc>
          <w:tcPr>
            <w:tcW w:w="851" w:type="dxa"/>
            <w:tcBorders>
              <w:top w:val="single" w:sz="4" w:space="0" w:color="auto"/>
              <w:bottom w:val="single" w:sz="4" w:space="0" w:color="auto"/>
            </w:tcBorders>
          </w:tcPr>
          <w:p w:rsidR="00B429D4" w:rsidRPr="00F11E37" w:rsidRDefault="00B429D4" w:rsidP="00C1149D">
            <w:pPr>
              <w:rPr>
                <w:b/>
              </w:rPr>
            </w:pPr>
          </w:p>
        </w:tc>
        <w:tc>
          <w:tcPr>
            <w:tcW w:w="850" w:type="dxa"/>
            <w:tcBorders>
              <w:top w:val="single" w:sz="4" w:space="0" w:color="auto"/>
              <w:bottom w:val="single" w:sz="4" w:space="0" w:color="auto"/>
            </w:tcBorders>
          </w:tcPr>
          <w:p w:rsidR="00B429D4" w:rsidRPr="00F11E37" w:rsidRDefault="00B429D4" w:rsidP="00C1149D">
            <w:pPr>
              <w:rPr>
                <w:b/>
              </w:rPr>
            </w:pPr>
          </w:p>
        </w:tc>
        <w:tc>
          <w:tcPr>
            <w:tcW w:w="851" w:type="dxa"/>
            <w:tcBorders>
              <w:top w:val="single" w:sz="4" w:space="0" w:color="auto"/>
              <w:bottom w:val="single" w:sz="4" w:space="0" w:color="auto"/>
            </w:tcBorders>
          </w:tcPr>
          <w:p w:rsidR="00B429D4" w:rsidRPr="00F11E37" w:rsidRDefault="00B429D4" w:rsidP="00C1149D">
            <w:pPr>
              <w:rPr>
                <w:b/>
              </w:rPr>
            </w:pPr>
          </w:p>
        </w:tc>
        <w:tc>
          <w:tcPr>
            <w:tcW w:w="2976" w:type="dxa"/>
            <w:tcBorders>
              <w:top w:val="single" w:sz="4" w:space="0" w:color="auto"/>
              <w:bottom w:val="single" w:sz="4" w:space="0" w:color="auto"/>
            </w:tcBorders>
            <w:shd w:val="clear" w:color="auto" w:fill="auto"/>
          </w:tcPr>
          <w:p w:rsidR="00B429D4" w:rsidRPr="00F11E37" w:rsidRDefault="00B429D4" w:rsidP="00C1149D">
            <w:pPr>
              <w:rPr>
                <w:b/>
              </w:rPr>
            </w:pPr>
          </w:p>
        </w:tc>
      </w:tr>
      <w:tr w:rsidR="00882F99" w:rsidRPr="00F11E37" w:rsidTr="00C1149D">
        <w:tc>
          <w:tcPr>
            <w:tcW w:w="562" w:type="dxa"/>
            <w:shd w:val="clear" w:color="auto" w:fill="auto"/>
          </w:tcPr>
          <w:p w:rsidR="00882F99" w:rsidRDefault="00882F99" w:rsidP="00C1149D">
            <w:r>
              <w:t>7.5</w:t>
            </w:r>
          </w:p>
        </w:tc>
        <w:tc>
          <w:tcPr>
            <w:tcW w:w="2410" w:type="dxa"/>
            <w:shd w:val="clear" w:color="auto" w:fill="auto"/>
          </w:tcPr>
          <w:p w:rsidR="00882F99" w:rsidRPr="00B429D4" w:rsidRDefault="00F27725" w:rsidP="00F27725">
            <w:pPr>
              <w:rPr>
                <w:rFonts w:ascii="Calibri Light" w:hAnsi="Calibri Light" w:cs="Calibri Light"/>
                <w:sz w:val="20"/>
                <w:szCs w:val="20"/>
              </w:rPr>
            </w:pPr>
            <w:r>
              <w:rPr>
                <w:rFonts w:ascii="Calibri Light" w:hAnsi="Calibri Light" w:cs="Calibri Light"/>
                <w:sz w:val="20"/>
                <w:szCs w:val="20"/>
              </w:rPr>
              <w:t xml:space="preserve">A roadmap of future </w:t>
            </w:r>
            <w:r w:rsidR="00A42F1D">
              <w:rPr>
                <w:rFonts w:ascii="Calibri Light" w:hAnsi="Calibri Light" w:cs="Calibri Light"/>
                <w:sz w:val="20"/>
                <w:szCs w:val="20"/>
              </w:rPr>
              <w:t xml:space="preserve">app </w:t>
            </w:r>
            <w:r>
              <w:rPr>
                <w:rFonts w:ascii="Calibri Light" w:hAnsi="Calibri Light" w:cs="Calibri Light"/>
                <w:sz w:val="20"/>
                <w:szCs w:val="20"/>
              </w:rPr>
              <w:t xml:space="preserve">development </w:t>
            </w:r>
            <w:r w:rsidR="00A42F1D">
              <w:rPr>
                <w:rFonts w:ascii="Calibri Light" w:hAnsi="Calibri Light" w:cs="Calibri Light"/>
                <w:sz w:val="20"/>
                <w:szCs w:val="20"/>
              </w:rPr>
              <w:t>should be supplied</w:t>
            </w:r>
            <w:r>
              <w:rPr>
                <w:rFonts w:ascii="Calibri Light" w:hAnsi="Calibri Light" w:cs="Calibri Light"/>
                <w:sz w:val="20"/>
                <w:szCs w:val="20"/>
              </w:rPr>
              <w:t xml:space="preserve"> </w:t>
            </w:r>
          </w:p>
        </w:tc>
        <w:tc>
          <w:tcPr>
            <w:tcW w:w="851" w:type="dxa"/>
            <w:tcBorders>
              <w:top w:val="single" w:sz="4" w:space="0" w:color="auto"/>
            </w:tcBorders>
            <w:shd w:val="clear" w:color="auto" w:fill="auto"/>
          </w:tcPr>
          <w:p w:rsidR="00882F99" w:rsidRDefault="00A42F1D" w:rsidP="00C1149D">
            <w:pPr>
              <w:jc w:val="center"/>
              <w:rPr>
                <w:sz w:val="20"/>
                <w:szCs w:val="20"/>
              </w:rPr>
            </w:pPr>
            <w:r>
              <w:rPr>
                <w:sz w:val="20"/>
                <w:szCs w:val="20"/>
              </w:rPr>
              <w:t>D</w:t>
            </w:r>
          </w:p>
        </w:tc>
        <w:tc>
          <w:tcPr>
            <w:tcW w:w="850" w:type="dxa"/>
            <w:tcBorders>
              <w:top w:val="single" w:sz="4" w:space="0" w:color="auto"/>
            </w:tcBorders>
            <w:shd w:val="clear" w:color="auto" w:fill="auto"/>
          </w:tcPr>
          <w:p w:rsidR="00882F99" w:rsidRPr="00F11E37" w:rsidRDefault="00882F99" w:rsidP="00C1149D">
            <w:pPr>
              <w:rPr>
                <w:b/>
              </w:rPr>
            </w:pPr>
          </w:p>
        </w:tc>
        <w:tc>
          <w:tcPr>
            <w:tcW w:w="851" w:type="dxa"/>
            <w:tcBorders>
              <w:top w:val="single" w:sz="4" w:space="0" w:color="auto"/>
            </w:tcBorders>
          </w:tcPr>
          <w:p w:rsidR="00882F99" w:rsidRPr="00F11E37" w:rsidRDefault="00882F99" w:rsidP="00C1149D">
            <w:pPr>
              <w:rPr>
                <w:b/>
              </w:rPr>
            </w:pPr>
          </w:p>
        </w:tc>
        <w:tc>
          <w:tcPr>
            <w:tcW w:w="850" w:type="dxa"/>
            <w:tcBorders>
              <w:top w:val="single" w:sz="4" w:space="0" w:color="auto"/>
            </w:tcBorders>
          </w:tcPr>
          <w:p w:rsidR="00882F99" w:rsidRPr="00F11E37" w:rsidRDefault="00882F99" w:rsidP="00C1149D">
            <w:pPr>
              <w:rPr>
                <w:b/>
              </w:rPr>
            </w:pPr>
          </w:p>
        </w:tc>
        <w:tc>
          <w:tcPr>
            <w:tcW w:w="851" w:type="dxa"/>
            <w:tcBorders>
              <w:top w:val="single" w:sz="4" w:space="0" w:color="auto"/>
            </w:tcBorders>
          </w:tcPr>
          <w:p w:rsidR="00882F99" w:rsidRPr="00F11E37" w:rsidRDefault="00882F99" w:rsidP="00C1149D">
            <w:pPr>
              <w:rPr>
                <w:b/>
              </w:rPr>
            </w:pPr>
          </w:p>
        </w:tc>
        <w:tc>
          <w:tcPr>
            <w:tcW w:w="2976" w:type="dxa"/>
            <w:tcBorders>
              <w:top w:val="single" w:sz="4" w:space="0" w:color="auto"/>
            </w:tcBorders>
            <w:shd w:val="clear" w:color="auto" w:fill="auto"/>
          </w:tcPr>
          <w:p w:rsidR="00882F99" w:rsidRPr="00F11E37" w:rsidRDefault="00882F99" w:rsidP="00C1149D">
            <w:pPr>
              <w:rPr>
                <w:b/>
              </w:rPr>
            </w:pPr>
          </w:p>
        </w:tc>
      </w:tr>
    </w:tbl>
    <w:p w:rsidR="006C421C" w:rsidRDefault="006C421C" w:rsidP="009A6C05"/>
    <w:p w:rsidR="006C421C" w:rsidRDefault="006C421C" w:rsidP="006C421C">
      <w:pPr>
        <w:pStyle w:val="Heading1"/>
      </w:pPr>
      <w:bookmarkStart w:id="23" w:name="_Toc450296382"/>
      <w:bookmarkStart w:id="24" w:name="_Toc492475688"/>
      <w:r>
        <w:t>KPI’s</w:t>
      </w:r>
      <w:bookmarkEnd w:id="23"/>
      <w:bookmarkEnd w:id="24"/>
      <w:r>
        <w:t xml:space="preserve"> </w:t>
      </w:r>
    </w:p>
    <w:p w:rsidR="006C421C" w:rsidRDefault="006C421C" w:rsidP="006C421C">
      <w:r>
        <w:t>The below KPI’s are mandatory requirements and must be met if any of the areas cannot be met or an acceptable alternative solution cannot be submitted this may result in a fail and your bid being rejected.</w:t>
      </w:r>
    </w:p>
    <w:p w:rsidR="006C421C" w:rsidRDefault="00A42F1D" w:rsidP="006C421C">
      <w:pPr>
        <w:pStyle w:val="Heading1"/>
      </w:pPr>
      <w:bookmarkStart w:id="25" w:name="_Toc450296384"/>
      <w:bookmarkStart w:id="26" w:name="_Toc492475689"/>
      <w:r>
        <w:t>8.0 - Application</w:t>
      </w:r>
      <w:r w:rsidR="006C421C">
        <w:t xml:space="preserve"> Performance</w:t>
      </w:r>
      <w:bookmarkEnd w:id="25"/>
      <w:bookmarkEnd w:id="26"/>
      <w:r w:rsidR="006C421C">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2410"/>
        <w:gridCol w:w="851"/>
        <w:gridCol w:w="850"/>
        <w:gridCol w:w="851"/>
        <w:gridCol w:w="850"/>
        <w:gridCol w:w="851"/>
        <w:gridCol w:w="2976"/>
      </w:tblGrid>
      <w:tr w:rsidR="00273C17" w:rsidRPr="004C16E7" w:rsidTr="005F176A">
        <w:tc>
          <w:tcPr>
            <w:tcW w:w="562" w:type="dxa"/>
            <w:shd w:val="clear" w:color="auto" w:fill="auto"/>
            <w:vAlign w:val="center"/>
          </w:tcPr>
          <w:p w:rsidR="00273C17" w:rsidRPr="00F11E37" w:rsidRDefault="00273C17" w:rsidP="00273C17">
            <w:pPr>
              <w:jc w:val="center"/>
              <w:rPr>
                <w:b/>
              </w:rPr>
            </w:pPr>
            <w:r w:rsidRPr="00F11E37">
              <w:rPr>
                <w:b/>
              </w:rPr>
              <w:t>Item No.</w:t>
            </w:r>
          </w:p>
        </w:tc>
        <w:tc>
          <w:tcPr>
            <w:tcW w:w="2410" w:type="dxa"/>
            <w:shd w:val="clear" w:color="auto" w:fill="auto"/>
            <w:vAlign w:val="center"/>
          </w:tcPr>
          <w:p w:rsidR="00273C17" w:rsidRPr="00F11E37" w:rsidRDefault="00273C17" w:rsidP="00273C17">
            <w:pPr>
              <w:jc w:val="center"/>
              <w:rPr>
                <w:b/>
              </w:rPr>
            </w:pPr>
            <w:r>
              <w:rPr>
                <w:b/>
              </w:rPr>
              <w:t>Requirements</w:t>
            </w:r>
          </w:p>
        </w:tc>
        <w:tc>
          <w:tcPr>
            <w:tcW w:w="851" w:type="dxa"/>
            <w:tcBorders>
              <w:top w:val="single" w:sz="4" w:space="0" w:color="auto"/>
              <w:bottom w:val="single" w:sz="4" w:space="0" w:color="auto"/>
              <w:right w:val="single" w:sz="4" w:space="0" w:color="auto"/>
            </w:tcBorders>
            <w:shd w:val="clear" w:color="auto" w:fill="auto"/>
            <w:vAlign w:val="center"/>
          </w:tcPr>
          <w:p w:rsidR="00273C17" w:rsidRPr="00F11E37" w:rsidRDefault="00273C17" w:rsidP="00273C17">
            <w:pPr>
              <w:jc w:val="center"/>
              <w:rPr>
                <w:b/>
              </w:rPr>
            </w:pPr>
            <w:r w:rsidRPr="00F11E37">
              <w:rPr>
                <w:b/>
              </w:rPr>
              <w:t>Grade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Now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12 months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24 months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Not available</w:t>
            </w:r>
          </w:p>
        </w:tc>
        <w:tc>
          <w:tcPr>
            <w:tcW w:w="2976" w:type="dxa"/>
            <w:tcBorders>
              <w:top w:val="single" w:sz="4" w:space="0" w:color="auto"/>
              <w:left w:val="single" w:sz="4" w:space="0" w:color="auto"/>
              <w:bottom w:val="single" w:sz="4" w:space="0" w:color="auto"/>
            </w:tcBorders>
            <w:shd w:val="clear" w:color="auto" w:fill="auto"/>
            <w:vAlign w:val="center"/>
          </w:tcPr>
          <w:p w:rsidR="00273C17" w:rsidRPr="004C16E7" w:rsidRDefault="00273C17" w:rsidP="00273C17">
            <w:pPr>
              <w:jc w:val="center"/>
              <w:rPr>
                <w:b/>
                <w:color w:val="000000" w:themeColor="text1"/>
              </w:rPr>
            </w:pPr>
            <w:r w:rsidRPr="004C16E7">
              <w:rPr>
                <w:b/>
                <w:color w:val="000000" w:themeColor="text1"/>
              </w:rPr>
              <w:t>Details on how</w:t>
            </w:r>
            <w:r>
              <w:rPr>
                <w:b/>
                <w:color w:val="000000" w:themeColor="text1"/>
              </w:rPr>
              <w:t xml:space="preserve"> the</w:t>
            </w:r>
            <w:r w:rsidRPr="004C16E7">
              <w:rPr>
                <w:b/>
                <w:color w:val="000000" w:themeColor="text1"/>
              </w:rPr>
              <w:t xml:space="preserve"> system meets this requirement</w:t>
            </w:r>
          </w:p>
        </w:tc>
      </w:tr>
      <w:tr w:rsidR="00A42F1D" w:rsidRPr="00F11E37" w:rsidTr="00C1149D">
        <w:tc>
          <w:tcPr>
            <w:tcW w:w="562" w:type="dxa"/>
            <w:shd w:val="clear" w:color="auto" w:fill="auto"/>
          </w:tcPr>
          <w:p w:rsidR="00A42F1D" w:rsidRPr="006858D9" w:rsidRDefault="00A42F1D" w:rsidP="00A42F1D">
            <w:r>
              <w:t>8.1</w:t>
            </w:r>
          </w:p>
        </w:tc>
        <w:tc>
          <w:tcPr>
            <w:tcW w:w="2410" w:type="dxa"/>
            <w:shd w:val="clear" w:color="auto" w:fill="auto"/>
          </w:tcPr>
          <w:p w:rsidR="00A42F1D" w:rsidRPr="00A42F1D" w:rsidRDefault="00A42F1D" w:rsidP="00A42F1D">
            <w:pPr>
              <w:spacing w:after="0"/>
              <w:rPr>
                <w:rFonts w:ascii="Calibri Light" w:hAnsi="Calibri Light" w:cs="Calibri Light"/>
                <w:b/>
                <w:sz w:val="20"/>
                <w:szCs w:val="20"/>
              </w:rPr>
            </w:pPr>
            <w:r w:rsidRPr="00A42F1D">
              <w:rPr>
                <w:rFonts w:ascii="Calibri Light" w:hAnsi="Calibri Light" w:cs="Calibri Light"/>
                <w:b/>
                <w:sz w:val="20"/>
                <w:szCs w:val="20"/>
              </w:rPr>
              <w:t>Application Availability</w:t>
            </w:r>
          </w:p>
          <w:p w:rsidR="00A42F1D" w:rsidRDefault="00A42F1D" w:rsidP="00A42F1D">
            <w:pPr>
              <w:spacing w:after="0"/>
              <w:rPr>
                <w:b/>
              </w:rPr>
            </w:pPr>
            <w:r w:rsidRPr="00A42F1D">
              <w:rPr>
                <w:rFonts w:ascii="Calibri Light" w:hAnsi="Calibri Light" w:cs="Calibri Light"/>
                <w:sz w:val="20"/>
                <w:szCs w:val="20"/>
              </w:rPr>
              <w:t>Application uptime will be 99.9% and access to services will be required 24/7</w:t>
            </w:r>
          </w:p>
        </w:tc>
        <w:tc>
          <w:tcPr>
            <w:tcW w:w="851" w:type="dxa"/>
            <w:tcBorders>
              <w:top w:val="single" w:sz="4" w:space="0" w:color="auto"/>
              <w:bottom w:val="single" w:sz="4" w:space="0" w:color="auto"/>
            </w:tcBorders>
            <w:shd w:val="clear" w:color="auto" w:fill="auto"/>
          </w:tcPr>
          <w:p w:rsidR="00A42F1D" w:rsidRPr="00A42F1D" w:rsidRDefault="00A42F1D" w:rsidP="00A42F1D">
            <w:pPr>
              <w:jc w:val="center"/>
              <w:rPr>
                <w:sz w:val="20"/>
              </w:rPr>
            </w:pPr>
            <w:r w:rsidRPr="00A42F1D">
              <w:rPr>
                <w:sz w:val="20"/>
              </w:rPr>
              <w:t>E</w:t>
            </w:r>
          </w:p>
        </w:tc>
        <w:tc>
          <w:tcPr>
            <w:tcW w:w="850" w:type="dxa"/>
            <w:tcBorders>
              <w:top w:val="single" w:sz="4" w:space="0" w:color="auto"/>
              <w:bottom w:val="single" w:sz="4" w:space="0" w:color="auto"/>
            </w:tcBorders>
            <w:shd w:val="clear" w:color="auto" w:fill="auto"/>
          </w:tcPr>
          <w:p w:rsidR="00A42F1D" w:rsidRPr="00F11E37" w:rsidRDefault="00A42F1D" w:rsidP="00A42F1D">
            <w:pPr>
              <w:rPr>
                <w:b/>
              </w:rPr>
            </w:pPr>
          </w:p>
        </w:tc>
        <w:tc>
          <w:tcPr>
            <w:tcW w:w="851" w:type="dxa"/>
            <w:tcBorders>
              <w:top w:val="single" w:sz="4" w:space="0" w:color="auto"/>
              <w:bottom w:val="single" w:sz="4" w:space="0" w:color="auto"/>
            </w:tcBorders>
          </w:tcPr>
          <w:p w:rsidR="00A42F1D" w:rsidRPr="00F11E37" w:rsidRDefault="00A42F1D" w:rsidP="00A42F1D">
            <w:pPr>
              <w:rPr>
                <w:b/>
              </w:rPr>
            </w:pPr>
          </w:p>
        </w:tc>
        <w:tc>
          <w:tcPr>
            <w:tcW w:w="850" w:type="dxa"/>
            <w:tcBorders>
              <w:top w:val="single" w:sz="4" w:space="0" w:color="auto"/>
              <w:bottom w:val="single" w:sz="4" w:space="0" w:color="auto"/>
            </w:tcBorders>
          </w:tcPr>
          <w:p w:rsidR="00A42F1D" w:rsidRPr="00F11E37" w:rsidRDefault="00A42F1D" w:rsidP="00A42F1D">
            <w:pPr>
              <w:rPr>
                <w:b/>
              </w:rPr>
            </w:pPr>
          </w:p>
        </w:tc>
        <w:tc>
          <w:tcPr>
            <w:tcW w:w="851" w:type="dxa"/>
            <w:tcBorders>
              <w:top w:val="single" w:sz="4" w:space="0" w:color="auto"/>
              <w:bottom w:val="single" w:sz="4" w:space="0" w:color="auto"/>
            </w:tcBorders>
          </w:tcPr>
          <w:p w:rsidR="00A42F1D" w:rsidRPr="00F11E37" w:rsidRDefault="00A42F1D" w:rsidP="00A42F1D">
            <w:pPr>
              <w:rPr>
                <w:b/>
              </w:rPr>
            </w:pPr>
          </w:p>
        </w:tc>
        <w:tc>
          <w:tcPr>
            <w:tcW w:w="2976" w:type="dxa"/>
            <w:tcBorders>
              <w:top w:val="single" w:sz="4" w:space="0" w:color="auto"/>
              <w:bottom w:val="single" w:sz="4" w:space="0" w:color="auto"/>
            </w:tcBorders>
            <w:shd w:val="clear" w:color="auto" w:fill="auto"/>
          </w:tcPr>
          <w:p w:rsidR="00A42F1D" w:rsidRPr="00F11E37" w:rsidRDefault="00A42F1D" w:rsidP="00A42F1D">
            <w:pPr>
              <w:rPr>
                <w:b/>
              </w:rPr>
            </w:pPr>
          </w:p>
        </w:tc>
      </w:tr>
    </w:tbl>
    <w:p w:rsidR="00A42F1D" w:rsidRDefault="00A42F1D" w:rsidP="006C421C"/>
    <w:p w:rsidR="00A42F1D" w:rsidRDefault="00A42F1D" w:rsidP="00A42F1D">
      <w:pPr>
        <w:pStyle w:val="Heading1"/>
      </w:pPr>
      <w:bookmarkStart w:id="27" w:name="_Toc492475690"/>
      <w:bookmarkStart w:id="28" w:name="_Toc450296385"/>
      <w:r>
        <w:t>9.0 - Service Performance</w:t>
      </w:r>
      <w:bookmarkEnd w:id="27"/>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2410"/>
        <w:gridCol w:w="851"/>
        <w:gridCol w:w="850"/>
        <w:gridCol w:w="851"/>
        <w:gridCol w:w="850"/>
        <w:gridCol w:w="851"/>
        <w:gridCol w:w="2976"/>
      </w:tblGrid>
      <w:tr w:rsidR="00273C17" w:rsidRPr="004C16E7" w:rsidTr="005F176A">
        <w:tc>
          <w:tcPr>
            <w:tcW w:w="562" w:type="dxa"/>
            <w:shd w:val="clear" w:color="auto" w:fill="auto"/>
            <w:vAlign w:val="center"/>
          </w:tcPr>
          <w:p w:rsidR="00273C17" w:rsidRPr="00F11E37" w:rsidRDefault="00273C17" w:rsidP="00273C17">
            <w:pPr>
              <w:jc w:val="center"/>
              <w:rPr>
                <w:b/>
              </w:rPr>
            </w:pPr>
            <w:r w:rsidRPr="00F11E37">
              <w:rPr>
                <w:b/>
              </w:rPr>
              <w:t>Item No.</w:t>
            </w:r>
          </w:p>
        </w:tc>
        <w:tc>
          <w:tcPr>
            <w:tcW w:w="2410" w:type="dxa"/>
            <w:shd w:val="clear" w:color="auto" w:fill="auto"/>
            <w:vAlign w:val="center"/>
          </w:tcPr>
          <w:p w:rsidR="00273C17" w:rsidRPr="00F11E37" w:rsidRDefault="00273C17" w:rsidP="00273C17">
            <w:pPr>
              <w:jc w:val="center"/>
              <w:rPr>
                <w:b/>
              </w:rPr>
            </w:pPr>
            <w:r>
              <w:rPr>
                <w:b/>
              </w:rPr>
              <w:t>Requirements</w:t>
            </w:r>
          </w:p>
        </w:tc>
        <w:tc>
          <w:tcPr>
            <w:tcW w:w="851" w:type="dxa"/>
            <w:tcBorders>
              <w:top w:val="single" w:sz="4" w:space="0" w:color="auto"/>
              <w:bottom w:val="single" w:sz="4" w:space="0" w:color="auto"/>
              <w:right w:val="single" w:sz="4" w:space="0" w:color="auto"/>
            </w:tcBorders>
            <w:shd w:val="clear" w:color="auto" w:fill="auto"/>
            <w:vAlign w:val="center"/>
          </w:tcPr>
          <w:p w:rsidR="00273C17" w:rsidRPr="00F11E37" w:rsidRDefault="00273C17" w:rsidP="00273C17">
            <w:pPr>
              <w:jc w:val="center"/>
              <w:rPr>
                <w:b/>
              </w:rPr>
            </w:pPr>
            <w:r w:rsidRPr="00F11E37">
              <w:rPr>
                <w:b/>
              </w:rPr>
              <w:t>Grade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Now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12 months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Available in 24 months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3C17" w:rsidRPr="004C16E7" w:rsidRDefault="00273C17" w:rsidP="00273C17">
            <w:pPr>
              <w:jc w:val="center"/>
              <w:rPr>
                <w:b/>
                <w:color w:val="000000" w:themeColor="text1"/>
                <w:sz w:val="20"/>
                <w:szCs w:val="20"/>
              </w:rPr>
            </w:pPr>
            <w:r w:rsidRPr="004C16E7">
              <w:rPr>
                <w:rFonts w:ascii="Calibri" w:hAnsi="Calibri" w:cs="Calibri"/>
                <w:b/>
                <w:bCs/>
                <w:color w:val="000000" w:themeColor="text1"/>
                <w:sz w:val="20"/>
                <w:szCs w:val="20"/>
              </w:rPr>
              <w:t>Not available</w:t>
            </w:r>
          </w:p>
        </w:tc>
        <w:tc>
          <w:tcPr>
            <w:tcW w:w="2976" w:type="dxa"/>
            <w:tcBorders>
              <w:top w:val="single" w:sz="4" w:space="0" w:color="auto"/>
              <w:left w:val="single" w:sz="4" w:space="0" w:color="auto"/>
              <w:bottom w:val="single" w:sz="4" w:space="0" w:color="auto"/>
            </w:tcBorders>
            <w:shd w:val="clear" w:color="auto" w:fill="auto"/>
            <w:vAlign w:val="center"/>
          </w:tcPr>
          <w:p w:rsidR="00273C17" w:rsidRPr="004C16E7" w:rsidRDefault="00273C17" w:rsidP="00273C17">
            <w:pPr>
              <w:jc w:val="center"/>
              <w:rPr>
                <w:b/>
                <w:color w:val="000000" w:themeColor="text1"/>
              </w:rPr>
            </w:pPr>
            <w:r w:rsidRPr="004C16E7">
              <w:rPr>
                <w:b/>
                <w:color w:val="000000" w:themeColor="text1"/>
              </w:rPr>
              <w:t>Details on how</w:t>
            </w:r>
            <w:r>
              <w:rPr>
                <w:b/>
                <w:color w:val="000000" w:themeColor="text1"/>
              </w:rPr>
              <w:t xml:space="preserve"> the</w:t>
            </w:r>
            <w:r w:rsidRPr="004C16E7">
              <w:rPr>
                <w:b/>
                <w:color w:val="000000" w:themeColor="text1"/>
              </w:rPr>
              <w:t xml:space="preserve"> system meets this requirement</w:t>
            </w:r>
          </w:p>
        </w:tc>
      </w:tr>
      <w:tr w:rsidR="00A42F1D" w:rsidRPr="00F11E37" w:rsidTr="00C1149D">
        <w:tc>
          <w:tcPr>
            <w:tcW w:w="562" w:type="dxa"/>
            <w:shd w:val="clear" w:color="auto" w:fill="auto"/>
          </w:tcPr>
          <w:p w:rsidR="00A42F1D" w:rsidRPr="006858D9" w:rsidRDefault="00A42F1D" w:rsidP="00C1149D">
            <w:r>
              <w:t>9.1</w:t>
            </w:r>
          </w:p>
        </w:tc>
        <w:tc>
          <w:tcPr>
            <w:tcW w:w="2410" w:type="dxa"/>
            <w:shd w:val="clear" w:color="auto" w:fill="auto"/>
          </w:tcPr>
          <w:p w:rsidR="00A42F1D" w:rsidRDefault="00A42F1D" w:rsidP="00C1149D">
            <w:pPr>
              <w:spacing w:after="0"/>
              <w:rPr>
                <w:rFonts w:ascii="Calibri Light" w:hAnsi="Calibri Light" w:cs="Calibri Light"/>
                <w:b/>
                <w:sz w:val="20"/>
                <w:szCs w:val="20"/>
              </w:rPr>
            </w:pPr>
            <w:r>
              <w:rPr>
                <w:rFonts w:ascii="Calibri Light" w:hAnsi="Calibri Light" w:cs="Calibri Light"/>
                <w:b/>
                <w:sz w:val="20"/>
                <w:szCs w:val="20"/>
              </w:rPr>
              <w:t>Helpdesk</w:t>
            </w:r>
          </w:p>
          <w:p w:rsidR="00A42F1D" w:rsidRPr="00A42F1D" w:rsidRDefault="00A42F1D" w:rsidP="00A42F1D">
            <w:pPr>
              <w:pStyle w:val="ListParagraph"/>
              <w:numPr>
                <w:ilvl w:val="0"/>
                <w:numId w:val="6"/>
              </w:numPr>
              <w:spacing w:after="0"/>
              <w:rPr>
                <w:rFonts w:ascii="Calibri Light" w:eastAsiaTheme="minorHAnsi" w:hAnsi="Calibri Light" w:cs="Calibri Light"/>
                <w:sz w:val="20"/>
                <w:szCs w:val="20"/>
              </w:rPr>
            </w:pPr>
            <w:r w:rsidRPr="00A42F1D">
              <w:rPr>
                <w:rFonts w:ascii="Calibri Light" w:eastAsiaTheme="minorHAnsi" w:hAnsi="Calibri Light" w:cs="Calibri Light"/>
                <w:sz w:val="20"/>
                <w:szCs w:val="20"/>
              </w:rPr>
              <w:t>Within 30 seconds of call being placed it is answered</w:t>
            </w:r>
          </w:p>
          <w:p w:rsidR="00A42F1D" w:rsidRPr="00A42F1D" w:rsidRDefault="00A42F1D" w:rsidP="00A42F1D">
            <w:pPr>
              <w:pStyle w:val="ListParagraph"/>
              <w:numPr>
                <w:ilvl w:val="0"/>
                <w:numId w:val="6"/>
              </w:numPr>
              <w:spacing w:after="0"/>
            </w:pPr>
            <w:r w:rsidRPr="00A42F1D">
              <w:rPr>
                <w:rFonts w:ascii="Calibri Light" w:eastAsiaTheme="minorHAnsi" w:hAnsi="Calibri Light" w:cs="Calibri Light"/>
                <w:sz w:val="20"/>
                <w:szCs w:val="20"/>
              </w:rPr>
              <w:t>Available 24/7</w:t>
            </w:r>
            <w:r>
              <w:t xml:space="preserve"> </w:t>
            </w:r>
          </w:p>
        </w:tc>
        <w:tc>
          <w:tcPr>
            <w:tcW w:w="851" w:type="dxa"/>
            <w:tcBorders>
              <w:top w:val="single" w:sz="4" w:space="0" w:color="auto"/>
              <w:bottom w:val="single" w:sz="4" w:space="0" w:color="auto"/>
            </w:tcBorders>
            <w:shd w:val="clear" w:color="auto" w:fill="auto"/>
          </w:tcPr>
          <w:p w:rsidR="00A42F1D" w:rsidRPr="00A42F1D" w:rsidRDefault="00A42F1D" w:rsidP="00C1149D">
            <w:pPr>
              <w:jc w:val="center"/>
              <w:rPr>
                <w:sz w:val="20"/>
              </w:rPr>
            </w:pPr>
            <w:r w:rsidRPr="00A42F1D">
              <w:rPr>
                <w:sz w:val="20"/>
              </w:rPr>
              <w:t>E</w:t>
            </w:r>
          </w:p>
        </w:tc>
        <w:tc>
          <w:tcPr>
            <w:tcW w:w="850" w:type="dxa"/>
            <w:tcBorders>
              <w:top w:val="single" w:sz="4" w:space="0" w:color="auto"/>
              <w:bottom w:val="single" w:sz="4" w:space="0" w:color="auto"/>
            </w:tcBorders>
            <w:shd w:val="clear" w:color="auto" w:fill="auto"/>
          </w:tcPr>
          <w:p w:rsidR="00A42F1D" w:rsidRPr="00F11E37" w:rsidRDefault="00A42F1D" w:rsidP="00C1149D">
            <w:pPr>
              <w:rPr>
                <w:b/>
              </w:rPr>
            </w:pPr>
          </w:p>
        </w:tc>
        <w:tc>
          <w:tcPr>
            <w:tcW w:w="851" w:type="dxa"/>
            <w:tcBorders>
              <w:top w:val="single" w:sz="4" w:space="0" w:color="auto"/>
              <w:bottom w:val="single" w:sz="4" w:space="0" w:color="auto"/>
            </w:tcBorders>
          </w:tcPr>
          <w:p w:rsidR="00A42F1D" w:rsidRPr="00F11E37" w:rsidRDefault="00A42F1D" w:rsidP="00C1149D">
            <w:pPr>
              <w:rPr>
                <w:b/>
              </w:rPr>
            </w:pPr>
          </w:p>
        </w:tc>
        <w:tc>
          <w:tcPr>
            <w:tcW w:w="850" w:type="dxa"/>
            <w:tcBorders>
              <w:top w:val="single" w:sz="4" w:space="0" w:color="auto"/>
              <w:bottom w:val="single" w:sz="4" w:space="0" w:color="auto"/>
            </w:tcBorders>
          </w:tcPr>
          <w:p w:rsidR="00A42F1D" w:rsidRPr="00F11E37" w:rsidRDefault="00A42F1D" w:rsidP="00C1149D">
            <w:pPr>
              <w:rPr>
                <w:b/>
              </w:rPr>
            </w:pPr>
          </w:p>
        </w:tc>
        <w:tc>
          <w:tcPr>
            <w:tcW w:w="851" w:type="dxa"/>
            <w:tcBorders>
              <w:top w:val="single" w:sz="4" w:space="0" w:color="auto"/>
              <w:bottom w:val="single" w:sz="4" w:space="0" w:color="auto"/>
            </w:tcBorders>
          </w:tcPr>
          <w:p w:rsidR="00A42F1D" w:rsidRPr="00F11E37" w:rsidRDefault="00A42F1D" w:rsidP="00C1149D">
            <w:pPr>
              <w:rPr>
                <w:b/>
              </w:rPr>
            </w:pPr>
          </w:p>
        </w:tc>
        <w:tc>
          <w:tcPr>
            <w:tcW w:w="2976" w:type="dxa"/>
            <w:tcBorders>
              <w:top w:val="single" w:sz="4" w:space="0" w:color="auto"/>
              <w:bottom w:val="single" w:sz="4" w:space="0" w:color="auto"/>
            </w:tcBorders>
            <w:shd w:val="clear" w:color="auto" w:fill="auto"/>
          </w:tcPr>
          <w:p w:rsidR="00A42F1D" w:rsidRPr="00F11E37" w:rsidRDefault="00A42F1D" w:rsidP="00C1149D">
            <w:pPr>
              <w:rPr>
                <w:b/>
              </w:rPr>
            </w:pPr>
          </w:p>
        </w:tc>
      </w:tr>
      <w:tr w:rsidR="00A42F1D" w:rsidRPr="00F11E37" w:rsidTr="00C1149D">
        <w:tc>
          <w:tcPr>
            <w:tcW w:w="562" w:type="dxa"/>
            <w:shd w:val="clear" w:color="auto" w:fill="auto"/>
          </w:tcPr>
          <w:p w:rsidR="00A42F1D" w:rsidRDefault="00A42F1D" w:rsidP="00C1149D">
            <w:r>
              <w:lastRenderedPageBreak/>
              <w:t>9.2</w:t>
            </w:r>
          </w:p>
        </w:tc>
        <w:tc>
          <w:tcPr>
            <w:tcW w:w="2410" w:type="dxa"/>
            <w:shd w:val="clear" w:color="auto" w:fill="auto"/>
          </w:tcPr>
          <w:p w:rsidR="00A42F1D" w:rsidRDefault="00A42F1D" w:rsidP="00C1149D">
            <w:pPr>
              <w:spacing w:after="0"/>
              <w:rPr>
                <w:rFonts w:ascii="Calibri Light" w:hAnsi="Calibri Light" w:cs="Calibri Light"/>
                <w:b/>
                <w:sz w:val="20"/>
                <w:szCs w:val="20"/>
              </w:rPr>
            </w:pPr>
            <w:r>
              <w:rPr>
                <w:rFonts w:ascii="Calibri Light" w:hAnsi="Calibri Light" w:cs="Calibri Light"/>
                <w:b/>
                <w:sz w:val="20"/>
                <w:szCs w:val="20"/>
              </w:rPr>
              <w:t>Problem Management</w:t>
            </w:r>
          </w:p>
          <w:p w:rsidR="00A42F1D" w:rsidRPr="00A42F1D" w:rsidRDefault="00A42F1D" w:rsidP="00C1149D">
            <w:pPr>
              <w:spacing w:after="0"/>
              <w:rPr>
                <w:rFonts w:ascii="Calibri Light" w:hAnsi="Calibri Light" w:cs="Calibri Light"/>
                <w:sz w:val="20"/>
                <w:szCs w:val="20"/>
              </w:rPr>
            </w:pPr>
            <w:r>
              <w:rPr>
                <w:rFonts w:ascii="Calibri Light" w:hAnsi="Calibri Light" w:cs="Calibri Light"/>
                <w:sz w:val="20"/>
                <w:szCs w:val="20"/>
              </w:rPr>
              <w:t>Call back within 10 minutes to 1 hour depending on severity of problem (see Performance Management Targets for diagnosis and resolution times)</w:t>
            </w:r>
          </w:p>
        </w:tc>
        <w:tc>
          <w:tcPr>
            <w:tcW w:w="851" w:type="dxa"/>
            <w:tcBorders>
              <w:top w:val="single" w:sz="4" w:space="0" w:color="auto"/>
              <w:bottom w:val="single" w:sz="4" w:space="0" w:color="auto"/>
            </w:tcBorders>
            <w:shd w:val="clear" w:color="auto" w:fill="auto"/>
          </w:tcPr>
          <w:p w:rsidR="00A42F1D" w:rsidRPr="00A42F1D" w:rsidRDefault="00A42F1D" w:rsidP="00C1149D">
            <w:pPr>
              <w:jc w:val="center"/>
              <w:rPr>
                <w:sz w:val="20"/>
              </w:rPr>
            </w:pPr>
            <w:r>
              <w:rPr>
                <w:sz w:val="20"/>
              </w:rPr>
              <w:t>E</w:t>
            </w:r>
          </w:p>
        </w:tc>
        <w:tc>
          <w:tcPr>
            <w:tcW w:w="850" w:type="dxa"/>
            <w:tcBorders>
              <w:top w:val="single" w:sz="4" w:space="0" w:color="auto"/>
              <w:bottom w:val="single" w:sz="4" w:space="0" w:color="auto"/>
            </w:tcBorders>
            <w:shd w:val="clear" w:color="auto" w:fill="auto"/>
          </w:tcPr>
          <w:p w:rsidR="00A42F1D" w:rsidRPr="00F11E37" w:rsidRDefault="00A42F1D" w:rsidP="00C1149D">
            <w:pPr>
              <w:rPr>
                <w:b/>
              </w:rPr>
            </w:pPr>
          </w:p>
        </w:tc>
        <w:tc>
          <w:tcPr>
            <w:tcW w:w="851" w:type="dxa"/>
            <w:tcBorders>
              <w:top w:val="single" w:sz="4" w:space="0" w:color="auto"/>
              <w:bottom w:val="single" w:sz="4" w:space="0" w:color="auto"/>
            </w:tcBorders>
          </w:tcPr>
          <w:p w:rsidR="00A42F1D" w:rsidRPr="00F11E37" w:rsidRDefault="00A42F1D" w:rsidP="00C1149D">
            <w:pPr>
              <w:rPr>
                <w:b/>
              </w:rPr>
            </w:pPr>
          </w:p>
        </w:tc>
        <w:tc>
          <w:tcPr>
            <w:tcW w:w="850" w:type="dxa"/>
            <w:tcBorders>
              <w:top w:val="single" w:sz="4" w:space="0" w:color="auto"/>
              <w:bottom w:val="single" w:sz="4" w:space="0" w:color="auto"/>
            </w:tcBorders>
          </w:tcPr>
          <w:p w:rsidR="00A42F1D" w:rsidRPr="00F11E37" w:rsidRDefault="00A42F1D" w:rsidP="00C1149D">
            <w:pPr>
              <w:rPr>
                <w:b/>
              </w:rPr>
            </w:pPr>
          </w:p>
        </w:tc>
        <w:tc>
          <w:tcPr>
            <w:tcW w:w="851" w:type="dxa"/>
            <w:tcBorders>
              <w:top w:val="single" w:sz="4" w:space="0" w:color="auto"/>
              <w:bottom w:val="single" w:sz="4" w:space="0" w:color="auto"/>
            </w:tcBorders>
          </w:tcPr>
          <w:p w:rsidR="00A42F1D" w:rsidRPr="00F11E37" w:rsidRDefault="00A42F1D" w:rsidP="00C1149D">
            <w:pPr>
              <w:rPr>
                <w:b/>
              </w:rPr>
            </w:pPr>
          </w:p>
        </w:tc>
        <w:tc>
          <w:tcPr>
            <w:tcW w:w="2976" w:type="dxa"/>
            <w:tcBorders>
              <w:top w:val="single" w:sz="4" w:space="0" w:color="auto"/>
              <w:bottom w:val="single" w:sz="4" w:space="0" w:color="auto"/>
            </w:tcBorders>
            <w:shd w:val="clear" w:color="auto" w:fill="auto"/>
          </w:tcPr>
          <w:p w:rsidR="00A42F1D" w:rsidRPr="00F11E37" w:rsidRDefault="00A42F1D" w:rsidP="00C1149D">
            <w:pPr>
              <w:rPr>
                <w:b/>
              </w:rPr>
            </w:pPr>
          </w:p>
        </w:tc>
      </w:tr>
    </w:tbl>
    <w:p w:rsidR="0053724A" w:rsidRDefault="0053724A" w:rsidP="006C421C">
      <w:pPr>
        <w:pStyle w:val="Heading1"/>
      </w:pPr>
    </w:p>
    <w:p w:rsidR="0053724A" w:rsidRDefault="0053724A" w:rsidP="0053724A">
      <w:pPr>
        <w:rPr>
          <w:rFonts w:asciiTheme="majorHAnsi" w:eastAsiaTheme="majorEastAsia" w:hAnsiTheme="majorHAnsi" w:cstheme="majorBidi"/>
          <w:color w:val="2E74B5" w:themeColor="accent1" w:themeShade="BF"/>
          <w:sz w:val="32"/>
          <w:szCs w:val="32"/>
        </w:rPr>
      </w:pPr>
      <w:r>
        <w:br w:type="page"/>
      </w:r>
    </w:p>
    <w:p w:rsidR="006C421C" w:rsidRDefault="006C421C" w:rsidP="006C421C">
      <w:pPr>
        <w:pStyle w:val="Heading1"/>
      </w:pPr>
      <w:bookmarkStart w:id="29" w:name="_Toc492475691"/>
      <w:r>
        <w:lastRenderedPageBreak/>
        <w:t>Performance Management Targets</w:t>
      </w:r>
      <w:bookmarkEnd w:id="28"/>
      <w:bookmarkEnd w:id="29"/>
      <w:r>
        <w:t xml:space="preserve"> </w:t>
      </w:r>
    </w:p>
    <w:p w:rsidR="006C421C" w:rsidRDefault="006C421C" w:rsidP="006C421C">
      <w:r>
        <w:t xml:space="preserve">Each problem will be individually assessed and assigned a Priority Category. The category value will relate to the impact of the problem on users. </w:t>
      </w:r>
      <w:r w:rsidR="009305A7">
        <w:t>The target requirements for response, resolution and escalation will compromise:-</w:t>
      </w:r>
    </w:p>
    <w:p w:rsidR="009305A7" w:rsidRDefault="009305A7" w:rsidP="009305A7">
      <w:pPr>
        <w:rPr>
          <w:b/>
          <w:u w:val="single"/>
        </w:rPr>
      </w:pPr>
      <w:r w:rsidRPr="000E49AB">
        <w:rPr>
          <w:b/>
          <w:u w:val="single"/>
        </w:rPr>
        <w:t>Priority Category 1</w:t>
      </w:r>
    </w:p>
    <w:p w:rsidR="009305A7" w:rsidRDefault="009305A7" w:rsidP="009305A7">
      <w:r>
        <w:t>The whole system is unusable, or a critical task is not working or the ability to mobilise firefighting crews is seriously affected</w:t>
      </w:r>
      <w:r w:rsidR="006B6EB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9305A7" w:rsidTr="00C1149D">
        <w:tc>
          <w:tcPr>
            <w:tcW w:w="4621" w:type="dxa"/>
            <w:shd w:val="clear" w:color="auto" w:fill="auto"/>
          </w:tcPr>
          <w:p w:rsidR="009305A7" w:rsidRPr="00F64866" w:rsidRDefault="009305A7" w:rsidP="00C1149D">
            <w:pPr>
              <w:rPr>
                <w:b/>
              </w:rPr>
            </w:pPr>
            <w:r w:rsidRPr="00F64866">
              <w:rPr>
                <w:b/>
              </w:rPr>
              <w:t>Action Required</w:t>
            </w:r>
          </w:p>
        </w:tc>
        <w:tc>
          <w:tcPr>
            <w:tcW w:w="4621" w:type="dxa"/>
            <w:shd w:val="clear" w:color="auto" w:fill="auto"/>
          </w:tcPr>
          <w:p w:rsidR="009305A7" w:rsidRPr="00F64866" w:rsidRDefault="009305A7" w:rsidP="00C1149D">
            <w:pPr>
              <w:rPr>
                <w:b/>
              </w:rPr>
            </w:pPr>
            <w:r w:rsidRPr="00F64866">
              <w:rPr>
                <w:b/>
              </w:rPr>
              <w:t xml:space="preserve">Within </w:t>
            </w:r>
          </w:p>
        </w:tc>
      </w:tr>
      <w:tr w:rsidR="009305A7" w:rsidTr="00C1149D">
        <w:tc>
          <w:tcPr>
            <w:tcW w:w="4621" w:type="dxa"/>
            <w:shd w:val="clear" w:color="auto" w:fill="auto"/>
          </w:tcPr>
          <w:p w:rsidR="009305A7" w:rsidRDefault="009305A7" w:rsidP="00C1149D">
            <w:r>
              <w:t xml:space="preserve">Call back for more information </w:t>
            </w:r>
          </w:p>
        </w:tc>
        <w:tc>
          <w:tcPr>
            <w:tcW w:w="4621" w:type="dxa"/>
            <w:shd w:val="clear" w:color="auto" w:fill="auto"/>
          </w:tcPr>
          <w:p w:rsidR="009305A7" w:rsidRDefault="009305A7" w:rsidP="00C1149D">
            <w:r>
              <w:t>10 minutes</w:t>
            </w:r>
          </w:p>
        </w:tc>
      </w:tr>
      <w:tr w:rsidR="009305A7" w:rsidTr="00C1149D">
        <w:tc>
          <w:tcPr>
            <w:tcW w:w="4621" w:type="dxa"/>
            <w:shd w:val="clear" w:color="auto" w:fill="auto"/>
          </w:tcPr>
          <w:p w:rsidR="009305A7" w:rsidRDefault="009305A7" w:rsidP="00C1149D">
            <w:r>
              <w:t xml:space="preserve">Initial diagnosis </w:t>
            </w:r>
          </w:p>
        </w:tc>
        <w:tc>
          <w:tcPr>
            <w:tcW w:w="4621" w:type="dxa"/>
            <w:shd w:val="clear" w:color="auto" w:fill="auto"/>
          </w:tcPr>
          <w:p w:rsidR="009305A7" w:rsidRDefault="009305A7" w:rsidP="00C1149D">
            <w:r>
              <w:t>45 minutes</w:t>
            </w:r>
          </w:p>
        </w:tc>
      </w:tr>
      <w:tr w:rsidR="009305A7" w:rsidTr="00C1149D">
        <w:tc>
          <w:tcPr>
            <w:tcW w:w="4621" w:type="dxa"/>
            <w:shd w:val="clear" w:color="auto" w:fill="auto"/>
          </w:tcPr>
          <w:p w:rsidR="009305A7" w:rsidRDefault="009305A7" w:rsidP="00C1149D">
            <w:r>
              <w:t>Definitive plan of action for resolution identified and agreed with the helpdesk</w:t>
            </w:r>
          </w:p>
        </w:tc>
        <w:tc>
          <w:tcPr>
            <w:tcW w:w="4621" w:type="dxa"/>
            <w:shd w:val="clear" w:color="auto" w:fill="auto"/>
          </w:tcPr>
          <w:p w:rsidR="009305A7" w:rsidRDefault="009305A7" w:rsidP="00C1149D">
            <w:r>
              <w:t xml:space="preserve">2 hours </w:t>
            </w:r>
          </w:p>
        </w:tc>
      </w:tr>
      <w:tr w:rsidR="009305A7" w:rsidTr="00C1149D">
        <w:tc>
          <w:tcPr>
            <w:tcW w:w="4621" w:type="dxa"/>
            <w:shd w:val="clear" w:color="auto" w:fill="auto"/>
          </w:tcPr>
          <w:p w:rsidR="009305A7" w:rsidRDefault="009305A7" w:rsidP="00C1149D">
            <w:r>
              <w:t xml:space="preserve">Overall problem resolution timeframe from initial call to corrective solution </w:t>
            </w:r>
          </w:p>
        </w:tc>
        <w:tc>
          <w:tcPr>
            <w:tcW w:w="4621" w:type="dxa"/>
            <w:shd w:val="clear" w:color="auto" w:fill="auto"/>
          </w:tcPr>
          <w:p w:rsidR="009305A7" w:rsidRDefault="009305A7" w:rsidP="00C1149D">
            <w:r>
              <w:t xml:space="preserve">4 hours </w:t>
            </w:r>
          </w:p>
        </w:tc>
      </w:tr>
    </w:tbl>
    <w:p w:rsidR="009305A7" w:rsidRDefault="009305A7" w:rsidP="009305A7">
      <w:r>
        <w:t xml:space="preserve"> </w:t>
      </w:r>
    </w:p>
    <w:p w:rsidR="009305A7" w:rsidRDefault="009305A7" w:rsidP="009305A7">
      <w:pPr>
        <w:rPr>
          <w:b/>
          <w:u w:val="single"/>
        </w:rPr>
      </w:pPr>
      <w:r w:rsidRPr="00190B5E">
        <w:rPr>
          <w:b/>
          <w:u w:val="single"/>
        </w:rPr>
        <w:t>Priority Category 2</w:t>
      </w:r>
    </w:p>
    <w:p w:rsidR="009305A7" w:rsidRDefault="009305A7" w:rsidP="009305A7">
      <w:r>
        <w:t xml:space="preserve">Part of the system is not functioning or not functioning correctly, but </w:t>
      </w:r>
      <w:r w:rsidR="006B6EBB">
        <w:t>the ability to mobilise firefighting crews</w:t>
      </w:r>
      <w:r>
        <w:t xml:space="preserve"> </w:t>
      </w:r>
      <w:r w:rsidR="006B6EBB">
        <w:t>is not seriously affected.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9305A7" w:rsidRPr="00F64866" w:rsidTr="00C1149D">
        <w:tc>
          <w:tcPr>
            <w:tcW w:w="4621" w:type="dxa"/>
            <w:shd w:val="clear" w:color="auto" w:fill="auto"/>
          </w:tcPr>
          <w:p w:rsidR="009305A7" w:rsidRPr="00F64866" w:rsidRDefault="009305A7" w:rsidP="00C1149D">
            <w:pPr>
              <w:rPr>
                <w:b/>
              </w:rPr>
            </w:pPr>
            <w:r w:rsidRPr="00F64866">
              <w:rPr>
                <w:b/>
              </w:rPr>
              <w:t>Action Required</w:t>
            </w:r>
          </w:p>
        </w:tc>
        <w:tc>
          <w:tcPr>
            <w:tcW w:w="4621" w:type="dxa"/>
            <w:shd w:val="clear" w:color="auto" w:fill="auto"/>
          </w:tcPr>
          <w:p w:rsidR="009305A7" w:rsidRPr="00F64866" w:rsidRDefault="009305A7" w:rsidP="00C1149D">
            <w:pPr>
              <w:rPr>
                <w:b/>
              </w:rPr>
            </w:pPr>
            <w:r w:rsidRPr="00F64866">
              <w:rPr>
                <w:b/>
              </w:rPr>
              <w:t xml:space="preserve">Within </w:t>
            </w:r>
          </w:p>
        </w:tc>
      </w:tr>
      <w:tr w:rsidR="009305A7" w:rsidTr="00C1149D">
        <w:tc>
          <w:tcPr>
            <w:tcW w:w="4621" w:type="dxa"/>
            <w:shd w:val="clear" w:color="auto" w:fill="auto"/>
          </w:tcPr>
          <w:p w:rsidR="009305A7" w:rsidRDefault="009305A7" w:rsidP="00C1149D">
            <w:r>
              <w:t xml:space="preserve">Call back for more information </w:t>
            </w:r>
          </w:p>
        </w:tc>
        <w:tc>
          <w:tcPr>
            <w:tcW w:w="4621" w:type="dxa"/>
            <w:shd w:val="clear" w:color="auto" w:fill="auto"/>
          </w:tcPr>
          <w:p w:rsidR="009305A7" w:rsidRDefault="009305A7" w:rsidP="00C1149D">
            <w:r>
              <w:t>20 minutes</w:t>
            </w:r>
          </w:p>
        </w:tc>
      </w:tr>
      <w:tr w:rsidR="009305A7" w:rsidTr="00C1149D">
        <w:tc>
          <w:tcPr>
            <w:tcW w:w="4621" w:type="dxa"/>
            <w:shd w:val="clear" w:color="auto" w:fill="auto"/>
          </w:tcPr>
          <w:p w:rsidR="009305A7" w:rsidRDefault="009305A7" w:rsidP="00C1149D">
            <w:r>
              <w:t xml:space="preserve">Initial diagnosis </w:t>
            </w:r>
          </w:p>
        </w:tc>
        <w:tc>
          <w:tcPr>
            <w:tcW w:w="4621" w:type="dxa"/>
            <w:shd w:val="clear" w:color="auto" w:fill="auto"/>
          </w:tcPr>
          <w:p w:rsidR="009305A7" w:rsidRDefault="009305A7" w:rsidP="00C1149D">
            <w:r>
              <w:t>2 hours</w:t>
            </w:r>
          </w:p>
        </w:tc>
      </w:tr>
      <w:tr w:rsidR="009305A7" w:rsidTr="00C1149D">
        <w:tc>
          <w:tcPr>
            <w:tcW w:w="4621" w:type="dxa"/>
            <w:shd w:val="clear" w:color="auto" w:fill="auto"/>
          </w:tcPr>
          <w:p w:rsidR="009305A7" w:rsidRDefault="009305A7" w:rsidP="00C1149D">
            <w:r>
              <w:t>Definitive plan of action for resolution identified and agreed with the helpdesk</w:t>
            </w:r>
          </w:p>
        </w:tc>
        <w:tc>
          <w:tcPr>
            <w:tcW w:w="4621" w:type="dxa"/>
            <w:shd w:val="clear" w:color="auto" w:fill="auto"/>
          </w:tcPr>
          <w:p w:rsidR="009305A7" w:rsidRDefault="009305A7" w:rsidP="00C1149D">
            <w:r>
              <w:t xml:space="preserve">7 hours </w:t>
            </w:r>
          </w:p>
        </w:tc>
      </w:tr>
      <w:tr w:rsidR="009305A7" w:rsidTr="00C1149D">
        <w:tc>
          <w:tcPr>
            <w:tcW w:w="4621" w:type="dxa"/>
            <w:shd w:val="clear" w:color="auto" w:fill="auto"/>
          </w:tcPr>
          <w:p w:rsidR="009305A7" w:rsidRDefault="009305A7" w:rsidP="00C1149D">
            <w:r>
              <w:t xml:space="preserve">Overall problem resolution timeframe from initial call to corrective solution </w:t>
            </w:r>
          </w:p>
        </w:tc>
        <w:tc>
          <w:tcPr>
            <w:tcW w:w="4621" w:type="dxa"/>
            <w:shd w:val="clear" w:color="auto" w:fill="auto"/>
          </w:tcPr>
          <w:p w:rsidR="009305A7" w:rsidRDefault="006B6EBB" w:rsidP="00C1149D">
            <w:r>
              <w:t>24</w:t>
            </w:r>
            <w:r w:rsidR="009305A7">
              <w:t xml:space="preserve"> hours </w:t>
            </w:r>
          </w:p>
        </w:tc>
      </w:tr>
    </w:tbl>
    <w:p w:rsidR="009305A7" w:rsidRDefault="009305A7" w:rsidP="009305A7"/>
    <w:p w:rsidR="009305A7" w:rsidRPr="00B4181C" w:rsidRDefault="009305A7" w:rsidP="009305A7">
      <w:r w:rsidRPr="00B4181C">
        <w:rPr>
          <w:b/>
          <w:u w:val="single"/>
        </w:rPr>
        <w:t xml:space="preserve">Priority Category </w:t>
      </w:r>
      <w:r w:rsidR="00C86EBF">
        <w:rPr>
          <w:b/>
          <w:u w:val="single"/>
        </w:rPr>
        <w:t>3</w:t>
      </w:r>
    </w:p>
    <w:p w:rsidR="009305A7" w:rsidRDefault="009305A7" w:rsidP="009305A7">
      <w:r>
        <w:t>The reason for the contact is for information</w:t>
      </w:r>
      <w:r w:rsidR="00E85985">
        <w:t>,</w:t>
      </w:r>
      <w:r>
        <w:t xml:space="preserve"> not to report a problem. Nevertheless it is expected that a reasonable effort will be put into a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9305A7" w:rsidRPr="00F64866" w:rsidTr="00C1149D">
        <w:tc>
          <w:tcPr>
            <w:tcW w:w="4621" w:type="dxa"/>
            <w:shd w:val="clear" w:color="auto" w:fill="auto"/>
          </w:tcPr>
          <w:p w:rsidR="009305A7" w:rsidRPr="00F64866" w:rsidRDefault="009305A7" w:rsidP="00C1149D">
            <w:pPr>
              <w:rPr>
                <w:b/>
              </w:rPr>
            </w:pPr>
            <w:r w:rsidRPr="00F64866">
              <w:rPr>
                <w:b/>
              </w:rPr>
              <w:t>Action Required</w:t>
            </w:r>
          </w:p>
        </w:tc>
        <w:tc>
          <w:tcPr>
            <w:tcW w:w="4621" w:type="dxa"/>
            <w:shd w:val="clear" w:color="auto" w:fill="auto"/>
          </w:tcPr>
          <w:p w:rsidR="009305A7" w:rsidRPr="00F64866" w:rsidRDefault="009305A7" w:rsidP="00C1149D">
            <w:pPr>
              <w:rPr>
                <w:b/>
              </w:rPr>
            </w:pPr>
            <w:r w:rsidRPr="00F64866">
              <w:rPr>
                <w:b/>
              </w:rPr>
              <w:t xml:space="preserve">Within </w:t>
            </w:r>
          </w:p>
        </w:tc>
      </w:tr>
      <w:tr w:rsidR="009305A7" w:rsidTr="00C1149D">
        <w:tc>
          <w:tcPr>
            <w:tcW w:w="4621" w:type="dxa"/>
            <w:shd w:val="clear" w:color="auto" w:fill="auto"/>
          </w:tcPr>
          <w:p w:rsidR="009305A7" w:rsidRDefault="009305A7" w:rsidP="00C1149D">
            <w:r>
              <w:t xml:space="preserve">Call back for more information </w:t>
            </w:r>
          </w:p>
        </w:tc>
        <w:tc>
          <w:tcPr>
            <w:tcW w:w="4621" w:type="dxa"/>
            <w:shd w:val="clear" w:color="auto" w:fill="auto"/>
          </w:tcPr>
          <w:p w:rsidR="009305A7" w:rsidRDefault="009305A7" w:rsidP="00C1149D">
            <w:r>
              <w:t>60 minutes</w:t>
            </w:r>
          </w:p>
        </w:tc>
      </w:tr>
      <w:tr w:rsidR="009305A7" w:rsidTr="00C1149D">
        <w:tc>
          <w:tcPr>
            <w:tcW w:w="4621" w:type="dxa"/>
            <w:shd w:val="clear" w:color="auto" w:fill="auto"/>
          </w:tcPr>
          <w:p w:rsidR="009305A7" w:rsidRDefault="009305A7" w:rsidP="00C1149D">
            <w:r>
              <w:t>Definitive plan of action for resolution identified and agreed with the helpdesk</w:t>
            </w:r>
          </w:p>
        </w:tc>
        <w:tc>
          <w:tcPr>
            <w:tcW w:w="4621" w:type="dxa"/>
            <w:shd w:val="clear" w:color="auto" w:fill="auto"/>
          </w:tcPr>
          <w:p w:rsidR="009305A7" w:rsidRDefault="009305A7" w:rsidP="00C1149D">
            <w:r>
              <w:t xml:space="preserve">48 hours </w:t>
            </w:r>
          </w:p>
        </w:tc>
      </w:tr>
      <w:tr w:rsidR="009305A7" w:rsidTr="00C1149D">
        <w:tc>
          <w:tcPr>
            <w:tcW w:w="4621" w:type="dxa"/>
            <w:shd w:val="clear" w:color="auto" w:fill="auto"/>
          </w:tcPr>
          <w:p w:rsidR="009305A7" w:rsidRDefault="009305A7" w:rsidP="00C1149D">
            <w:r>
              <w:lastRenderedPageBreak/>
              <w:t xml:space="preserve">Overall problem resolution timeframe from initial call to corrective solution </w:t>
            </w:r>
          </w:p>
        </w:tc>
        <w:tc>
          <w:tcPr>
            <w:tcW w:w="4621" w:type="dxa"/>
            <w:shd w:val="clear" w:color="auto" w:fill="auto"/>
          </w:tcPr>
          <w:p w:rsidR="009305A7" w:rsidRDefault="009305A7" w:rsidP="00C1149D">
            <w:r>
              <w:t xml:space="preserve">120 hours </w:t>
            </w:r>
          </w:p>
        </w:tc>
      </w:tr>
    </w:tbl>
    <w:p w:rsidR="009305A7" w:rsidRDefault="009305A7" w:rsidP="009305A7"/>
    <w:p w:rsidR="009305A7" w:rsidRPr="00B4181C" w:rsidRDefault="009305A7" w:rsidP="009305A7"/>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217"/>
        <w:gridCol w:w="1134"/>
        <w:gridCol w:w="1417"/>
        <w:gridCol w:w="1276"/>
        <w:gridCol w:w="1559"/>
        <w:gridCol w:w="1621"/>
      </w:tblGrid>
      <w:tr w:rsidR="009305A7" w:rsidTr="00C1149D">
        <w:tc>
          <w:tcPr>
            <w:tcW w:w="1018" w:type="dxa"/>
            <w:shd w:val="clear" w:color="auto" w:fill="auto"/>
          </w:tcPr>
          <w:p w:rsidR="009305A7" w:rsidRDefault="009305A7" w:rsidP="00C1149D">
            <w:r>
              <w:t xml:space="preserve">Priority Category </w:t>
            </w:r>
          </w:p>
        </w:tc>
        <w:tc>
          <w:tcPr>
            <w:tcW w:w="1217" w:type="dxa"/>
            <w:shd w:val="clear" w:color="auto" w:fill="auto"/>
          </w:tcPr>
          <w:p w:rsidR="009305A7" w:rsidRDefault="009305A7" w:rsidP="00C1149D">
            <w:r>
              <w:t xml:space="preserve">Initial Call Back </w:t>
            </w:r>
          </w:p>
        </w:tc>
        <w:tc>
          <w:tcPr>
            <w:tcW w:w="1134" w:type="dxa"/>
            <w:shd w:val="clear" w:color="auto" w:fill="auto"/>
          </w:tcPr>
          <w:p w:rsidR="009305A7" w:rsidRDefault="009305A7" w:rsidP="00C1149D">
            <w:r>
              <w:t>Initial Diagnosis</w:t>
            </w:r>
          </w:p>
        </w:tc>
        <w:tc>
          <w:tcPr>
            <w:tcW w:w="1417" w:type="dxa"/>
            <w:shd w:val="clear" w:color="auto" w:fill="auto"/>
          </w:tcPr>
          <w:p w:rsidR="009305A7" w:rsidRDefault="009305A7" w:rsidP="00C1149D">
            <w:r>
              <w:t>Definitive Plan or Resolve</w:t>
            </w:r>
          </w:p>
        </w:tc>
        <w:tc>
          <w:tcPr>
            <w:tcW w:w="1276" w:type="dxa"/>
            <w:shd w:val="clear" w:color="auto" w:fill="auto"/>
          </w:tcPr>
          <w:p w:rsidR="009305A7" w:rsidRDefault="009305A7" w:rsidP="00C1149D">
            <w:r>
              <w:t xml:space="preserve">Problem Completion </w:t>
            </w:r>
          </w:p>
        </w:tc>
        <w:tc>
          <w:tcPr>
            <w:tcW w:w="1559" w:type="dxa"/>
            <w:shd w:val="clear" w:color="auto" w:fill="auto"/>
          </w:tcPr>
          <w:p w:rsidR="009305A7" w:rsidRDefault="009305A7" w:rsidP="00C1149D">
            <w:r>
              <w:t xml:space="preserve">% Achieved each Day </w:t>
            </w:r>
          </w:p>
        </w:tc>
        <w:tc>
          <w:tcPr>
            <w:tcW w:w="1621" w:type="dxa"/>
            <w:shd w:val="clear" w:color="auto" w:fill="auto"/>
          </w:tcPr>
          <w:p w:rsidR="009305A7" w:rsidRDefault="009305A7" w:rsidP="00C1149D">
            <w:r w:rsidRPr="00F64866">
              <w:rPr>
                <w:b/>
              </w:rPr>
              <w:t>Details on how supplier meets this requirement</w:t>
            </w:r>
          </w:p>
        </w:tc>
      </w:tr>
      <w:tr w:rsidR="009305A7" w:rsidTr="00C1149D">
        <w:tc>
          <w:tcPr>
            <w:tcW w:w="1018" w:type="dxa"/>
            <w:shd w:val="clear" w:color="auto" w:fill="auto"/>
          </w:tcPr>
          <w:p w:rsidR="009305A7" w:rsidRDefault="009305A7" w:rsidP="00C1149D">
            <w:r>
              <w:t>1</w:t>
            </w:r>
          </w:p>
        </w:tc>
        <w:tc>
          <w:tcPr>
            <w:tcW w:w="1217" w:type="dxa"/>
            <w:shd w:val="clear" w:color="auto" w:fill="auto"/>
          </w:tcPr>
          <w:p w:rsidR="009305A7" w:rsidRDefault="009305A7" w:rsidP="00C1149D">
            <w:r>
              <w:t xml:space="preserve">10 Minutes </w:t>
            </w:r>
          </w:p>
        </w:tc>
        <w:tc>
          <w:tcPr>
            <w:tcW w:w="1134" w:type="dxa"/>
            <w:shd w:val="clear" w:color="auto" w:fill="auto"/>
          </w:tcPr>
          <w:p w:rsidR="009305A7" w:rsidRDefault="009305A7" w:rsidP="00C1149D">
            <w:r>
              <w:t>45 Minutes</w:t>
            </w:r>
          </w:p>
        </w:tc>
        <w:tc>
          <w:tcPr>
            <w:tcW w:w="1417" w:type="dxa"/>
            <w:shd w:val="clear" w:color="auto" w:fill="auto"/>
          </w:tcPr>
          <w:p w:rsidR="009305A7" w:rsidRDefault="009305A7" w:rsidP="00C1149D">
            <w:r>
              <w:t xml:space="preserve">2 Hours </w:t>
            </w:r>
          </w:p>
        </w:tc>
        <w:tc>
          <w:tcPr>
            <w:tcW w:w="1276" w:type="dxa"/>
            <w:shd w:val="clear" w:color="auto" w:fill="auto"/>
          </w:tcPr>
          <w:p w:rsidR="009305A7" w:rsidRDefault="009305A7" w:rsidP="00C1149D">
            <w:r>
              <w:t xml:space="preserve">24 hours </w:t>
            </w:r>
          </w:p>
          <w:p w:rsidR="009305A7" w:rsidRDefault="009305A7" w:rsidP="00C1149D"/>
        </w:tc>
        <w:tc>
          <w:tcPr>
            <w:tcW w:w="1559" w:type="dxa"/>
            <w:shd w:val="clear" w:color="auto" w:fill="auto"/>
          </w:tcPr>
          <w:p w:rsidR="009305A7" w:rsidRDefault="009305A7" w:rsidP="00C1149D">
            <w:r>
              <w:t>99%</w:t>
            </w:r>
          </w:p>
          <w:p w:rsidR="009305A7" w:rsidRDefault="009305A7" w:rsidP="00C1149D">
            <w:r>
              <w:t>(100% within 2 days)</w:t>
            </w:r>
          </w:p>
        </w:tc>
        <w:tc>
          <w:tcPr>
            <w:tcW w:w="1621" w:type="dxa"/>
            <w:shd w:val="clear" w:color="auto" w:fill="auto"/>
          </w:tcPr>
          <w:p w:rsidR="009305A7" w:rsidRDefault="009305A7" w:rsidP="00C1149D"/>
        </w:tc>
      </w:tr>
      <w:tr w:rsidR="009305A7" w:rsidTr="00C1149D">
        <w:tc>
          <w:tcPr>
            <w:tcW w:w="1018" w:type="dxa"/>
            <w:shd w:val="clear" w:color="auto" w:fill="auto"/>
          </w:tcPr>
          <w:p w:rsidR="009305A7" w:rsidRDefault="009305A7" w:rsidP="00C1149D">
            <w:r>
              <w:t>2</w:t>
            </w:r>
          </w:p>
        </w:tc>
        <w:tc>
          <w:tcPr>
            <w:tcW w:w="1217" w:type="dxa"/>
            <w:shd w:val="clear" w:color="auto" w:fill="auto"/>
          </w:tcPr>
          <w:p w:rsidR="009305A7" w:rsidRDefault="009305A7" w:rsidP="00C1149D">
            <w:r>
              <w:t xml:space="preserve">20 Minutes </w:t>
            </w:r>
          </w:p>
        </w:tc>
        <w:tc>
          <w:tcPr>
            <w:tcW w:w="1134" w:type="dxa"/>
            <w:shd w:val="clear" w:color="auto" w:fill="auto"/>
          </w:tcPr>
          <w:p w:rsidR="009305A7" w:rsidRDefault="009305A7" w:rsidP="00C1149D">
            <w:r>
              <w:t xml:space="preserve">2 Hours </w:t>
            </w:r>
          </w:p>
        </w:tc>
        <w:tc>
          <w:tcPr>
            <w:tcW w:w="1417" w:type="dxa"/>
            <w:shd w:val="clear" w:color="auto" w:fill="auto"/>
          </w:tcPr>
          <w:p w:rsidR="009305A7" w:rsidRDefault="009305A7" w:rsidP="00C1149D">
            <w:r>
              <w:t xml:space="preserve">7 Hours </w:t>
            </w:r>
          </w:p>
        </w:tc>
        <w:tc>
          <w:tcPr>
            <w:tcW w:w="1276" w:type="dxa"/>
            <w:shd w:val="clear" w:color="auto" w:fill="auto"/>
          </w:tcPr>
          <w:p w:rsidR="009305A7" w:rsidRDefault="009305A7" w:rsidP="00C1149D">
            <w:r>
              <w:t>72 Hours</w:t>
            </w:r>
          </w:p>
        </w:tc>
        <w:tc>
          <w:tcPr>
            <w:tcW w:w="1559" w:type="dxa"/>
            <w:shd w:val="clear" w:color="auto" w:fill="auto"/>
          </w:tcPr>
          <w:p w:rsidR="009305A7" w:rsidRDefault="009305A7" w:rsidP="00C1149D">
            <w:r>
              <w:t>95%</w:t>
            </w:r>
          </w:p>
          <w:p w:rsidR="009305A7" w:rsidRDefault="009305A7" w:rsidP="00C1149D">
            <w:r>
              <w:t>(100% within 2 days)</w:t>
            </w:r>
          </w:p>
        </w:tc>
        <w:tc>
          <w:tcPr>
            <w:tcW w:w="1621" w:type="dxa"/>
            <w:shd w:val="clear" w:color="auto" w:fill="auto"/>
          </w:tcPr>
          <w:p w:rsidR="009305A7" w:rsidRDefault="009305A7" w:rsidP="00C1149D"/>
        </w:tc>
      </w:tr>
      <w:tr w:rsidR="009305A7" w:rsidTr="00C1149D">
        <w:tc>
          <w:tcPr>
            <w:tcW w:w="1018" w:type="dxa"/>
            <w:shd w:val="clear" w:color="auto" w:fill="auto"/>
          </w:tcPr>
          <w:p w:rsidR="009305A7" w:rsidRDefault="00C86EBF" w:rsidP="00C1149D">
            <w:r>
              <w:t>3</w:t>
            </w:r>
          </w:p>
        </w:tc>
        <w:tc>
          <w:tcPr>
            <w:tcW w:w="1217" w:type="dxa"/>
            <w:shd w:val="clear" w:color="auto" w:fill="auto"/>
          </w:tcPr>
          <w:p w:rsidR="009305A7" w:rsidRDefault="009305A7" w:rsidP="00C1149D">
            <w:r>
              <w:t>60 Minutes</w:t>
            </w:r>
          </w:p>
        </w:tc>
        <w:tc>
          <w:tcPr>
            <w:tcW w:w="1134" w:type="dxa"/>
            <w:shd w:val="clear" w:color="auto" w:fill="auto"/>
          </w:tcPr>
          <w:p w:rsidR="009305A7" w:rsidRDefault="009305A7" w:rsidP="00C1149D">
            <w:r>
              <w:t>24 Hours</w:t>
            </w:r>
          </w:p>
        </w:tc>
        <w:tc>
          <w:tcPr>
            <w:tcW w:w="1417" w:type="dxa"/>
            <w:shd w:val="clear" w:color="auto" w:fill="auto"/>
          </w:tcPr>
          <w:p w:rsidR="009305A7" w:rsidRDefault="009305A7" w:rsidP="00C1149D">
            <w:r>
              <w:t xml:space="preserve">48 Hours </w:t>
            </w:r>
          </w:p>
        </w:tc>
        <w:tc>
          <w:tcPr>
            <w:tcW w:w="1276" w:type="dxa"/>
            <w:shd w:val="clear" w:color="auto" w:fill="auto"/>
          </w:tcPr>
          <w:p w:rsidR="009305A7" w:rsidRDefault="009305A7" w:rsidP="00C1149D">
            <w:r>
              <w:t>120 Hours</w:t>
            </w:r>
          </w:p>
        </w:tc>
        <w:tc>
          <w:tcPr>
            <w:tcW w:w="1559" w:type="dxa"/>
            <w:shd w:val="clear" w:color="auto" w:fill="auto"/>
          </w:tcPr>
          <w:p w:rsidR="009305A7" w:rsidRDefault="009305A7" w:rsidP="00C1149D">
            <w:r>
              <w:t xml:space="preserve">90% </w:t>
            </w:r>
          </w:p>
          <w:p w:rsidR="009305A7" w:rsidRDefault="009305A7" w:rsidP="00C1149D">
            <w:r>
              <w:t>(100% within 2 days)</w:t>
            </w:r>
          </w:p>
        </w:tc>
        <w:tc>
          <w:tcPr>
            <w:tcW w:w="1621" w:type="dxa"/>
            <w:shd w:val="clear" w:color="auto" w:fill="auto"/>
          </w:tcPr>
          <w:p w:rsidR="009305A7" w:rsidRDefault="009305A7" w:rsidP="00C1149D"/>
        </w:tc>
      </w:tr>
    </w:tbl>
    <w:p w:rsidR="009305A7" w:rsidRDefault="009305A7" w:rsidP="009305A7"/>
    <w:p w:rsidR="006C421C" w:rsidRPr="00C368E4" w:rsidRDefault="009305A7" w:rsidP="00C86EBF">
      <w:r>
        <w:t>The supplier, as part of the helpdesk support responsibility, will maintain the number of problems logged and their resolution. At the regular service reviews the response to problems will be assessed and the average performance determined by agreement based on documentary evidence from both parties maintained for the purpose. Each month the average performance for completed calls will be assessed and credits agreed accordingly.</w:t>
      </w:r>
    </w:p>
    <w:p w:rsidR="006C421C" w:rsidRPr="009A6C05" w:rsidRDefault="006C421C" w:rsidP="009A6C05"/>
    <w:sectPr w:rsidR="006C421C" w:rsidRPr="009A6C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76A" w:rsidRDefault="005F176A" w:rsidP="00C05B17">
      <w:pPr>
        <w:spacing w:after="0" w:line="240" w:lineRule="auto"/>
      </w:pPr>
      <w:r>
        <w:separator/>
      </w:r>
    </w:p>
  </w:endnote>
  <w:endnote w:type="continuationSeparator" w:id="0">
    <w:p w:rsidR="005F176A" w:rsidRDefault="005F176A" w:rsidP="00C0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6A" w:rsidRDefault="005F17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6A" w:rsidRDefault="005F1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6A" w:rsidRDefault="005F1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76A" w:rsidRDefault="005F176A" w:rsidP="00C05B17">
      <w:pPr>
        <w:spacing w:after="0" w:line="240" w:lineRule="auto"/>
      </w:pPr>
      <w:r>
        <w:separator/>
      </w:r>
    </w:p>
  </w:footnote>
  <w:footnote w:type="continuationSeparator" w:id="0">
    <w:p w:rsidR="005F176A" w:rsidRDefault="005F176A" w:rsidP="00C05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6A" w:rsidRDefault="005F17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045641"/>
      <w:docPartObj>
        <w:docPartGallery w:val="Watermarks"/>
        <w:docPartUnique/>
      </w:docPartObj>
    </w:sdtPr>
    <w:sdtEndPr/>
    <w:sdtContent>
      <w:p w:rsidR="005F176A" w:rsidRDefault="00827579">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6A" w:rsidRDefault="005F17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6134"/>
    <w:multiLevelType w:val="hybridMultilevel"/>
    <w:tmpl w:val="501A43DA"/>
    <w:lvl w:ilvl="0" w:tplc="996A265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062F6"/>
    <w:multiLevelType w:val="hybridMultilevel"/>
    <w:tmpl w:val="38E2AD9A"/>
    <w:lvl w:ilvl="0" w:tplc="365CB1C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D7ADF"/>
    <w:multiLevelType w:val="hybridMultilevel"/>
    <w:tmpl w:val="0990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65AF7"/>
    <w:multiLevelType w:val="hybridMultilevel"/>
    <w:tmpl w:val="0CB25D5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2D0C20"/>
    <w:multiLevelType w:val="hybridMultilevel"/>
    <w:tmpl w:val="B2B077F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5B446C"/>
    <w:multiLevelType w:val="multilevel"/>
    <w:tmpl w:val="6CE6247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F764946"/>
    <w:multiLevelType w:val="hybridMultilevel"/>
    <w:tmpl w:val="78E8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E5D3F"/>
    <w:multiLevelType w:val="hybridMultilevel"/>
    <w:tmpl w:val="DC34328A"/>
    <w:lvl w:ilvl="0" w:tplc="A022E35C">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05"/>
    <w:rsid w:val="00013062"/>
    <w:rsid w:val="00060342"/>
    <w:rsid w:val="000A7213"/>
    <w:rsid w:val="001332C8"/>
    <w:rsid w:val="0013579D"/>
    <w:rsid w:val="001618A8"/>
    <w:rsid w:val="0017715E"/>
    <w:rsid w:val="001A46D6"/>
    <w:rsid w:val="001A5EC1"/>
    <w:rsid w:val="002637CD"/>
    <w:rsid w:val="00273C17"/>
    <w:rsid w:val="002A782D"/>
    <w:rsid w:val="003169E6"/>
    <w:rsid w:val="00384EE0"/>
    <w:rsid w:val="003C3FC9"/>
    <w:rsid w:val="0042071B"/>
    <w:rsid w:val="0053724A"/>
    <w:rsid w:val="005515FF"/>
    <w:rsid w:val="005E02BD"/>
    <w:rsid w:val="005F176A"/>
    <w:rsid w:val="0061649C"/>
    <w:rsid w:val="0067001B"/>
    <w:rsid w:val="0069529D"/>
    <w:rsid w:val="006B6EBB"/>
    <w:rsid w:val="006C3009"/>
    <w:rsid w:val="006C421C"/>
    <w:rsid w:val="0072608A"/>
    <w:rsid w:val="007E16C1"/>
    <w:rsid w:val="007F2ADB"/>
    <w:rsid w:val="007F6D3E"/>
    <w:rsid w:val="00827579"/>
    <w:rsid w:val="00856A94"/>
    <w:rsid w:val="00864023"/>
    <w:rsid w:val="00882F99"/>
    <w:rsid w:val="008B7130"/>
    <w:rsid w:val="008F5F13"/>
    <w:rsid w:val="009305A7"/>
    <w:rsid w:val="009A6C05"/>
    <w:rsid w:val="009D799E"/>
    <w:rsid w:val="00A12DA1"/>
    <w:rsid w:val="00A31B2A"/>
    <w:rsid w:val="00A42F1D"/>
    <w:rsid w:val="00A60692"/>
    <w:rsid w:val="00A648CF"/>
    <w:rsid w:val="00A70378"/>
    <w:rsid w:val="00AB72DF"/>
    <w:rsid w:val="00AC07E0"/>
    <w:rsid w:val="00AC4B02"/>
    <w:rsid w:val="00B203B8"/>
    <w:rsid w:val="00B30B7A"/>
    <w:rsid w:val="00B429D4"/>
    <w:rsid w:val="00BA221D"/>
    <w:rsid w:val="00BB6832"/>
    <w:rsid w:val="00BE6D0C"/>
    <w:rsid w:val="00C05B17"/>
    <w:rsid w:val="00C1149D"/>
    <w:rsid w:val="00C128AD"/>
    <w:rsid w:val="00C36A8B"/>
    <w:rsid w:val="00C86EBF"/>
    <w:rsid w:val="00CB54B0"/>
    <w:rsid w:val="00CC2C8F"/>
    <w:rsid w:val="00CC6D61"/>
    <w:rsid w:val="00CD4DE0"/>
    <w:rsid w:val="00D74958"/>
    <w:rsid w:val="00DC1910"/>
    <w:rsid w:val="00DD267E"/>
    <w:rsid w:val="00E85985"/>
    <w:rsid w:val="00EB5E3D"/>
    <w:rsid w:val="00EB69B4"/>
    <w:rsid w:val="00EF5148"/>
    <w:rsid w:val="00F243F3"/>
    <w:rsid w:val="00F27725"/>
    <w:rsid w:val="00F53D0F"/>
    <w:rsid w:val="00F54F7C"/>
    <w:rsid w:val="00F56CB2"/>
    <w:rsid w:val="00F7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213FBE5-A9E5-4177-B05C-9B81364B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6C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A6C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42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A6C0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9"/>
    <w:qFormat/>
    <w:rsid w:val="009A6C05"/>
    <w:pPr>
      <w:ind w:left="720"/>
      <w:contextualSpacing/>
    </w:pPr>
    <w:rPr>
      <w:rFonts w:ascii="Calibri" w:eastAsia="Times New Roman" w:hAnsi="Calibri" w:cs="Calibri"/>
    </w:rPr>
  </w:style>
  <w:style w:type="character" w:customStyle="1" w:styleId="Heading3Char">
    <w:name w:val="Heading 3 Char"/>
    <w:basedOn w:val="DefaultParagraphFont"/>
    <w:link w:val="Heading3"/>
    <w:uiPriority w:val="9"/>
    <w:semiHidden/>
    <w:rsid w:val="006C421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A7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B17"/>
  </w:style>
  <w:style w:type="paragraph" w:styleId="Footer">
    <w:name w:val="footer"/>
    <w:basedOn w:val="Normal"/>
    <w:link w:val="FooterChar"/>
    <w:uiPriority w:val="99"/>
    <w:unhideWhenUsed/>
    <w:rsid w:val="00C05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B17"/>
  </w:style>
  <w:style w:type="paragraph" w:styleId="TOCHeading">
    <w:name w:val="TOC Heading"/>
    <w:basedOn w:val="Heading1"/>
    <w:next w:val="Normal"/>
    <w:uiPriority w:val="39"/>
    <w:unhideWhenUsed/>
    <w:qFormat/>
    <w:rsid w:val="00C1149D"/>
    <w:pPr>
      <w:outlineLvl w:val="9"/>
    </w:pPr>
    <w:rPr>
      <w:lang w:val="en-US"/>
    </w:rPr>
  </w:style>
  <w:style w:type="paragraph" w:styleId="TOC1">
    <w:name w:val="toc 1"/>
    <w:basedOn w:val="Normal"/>
    <w:next w:val="Normal"/>
    <w:autoRedefine/>
    <w:uiPriority w:val="39"/>
    <w:unhideWhenUsed/>
    <w:rsid w:val="00C1149D"/>
    <w:pPr>
      <w:spacing w:after="100"/>
    </w:pPr>
  </w:style>
  <w:style w:type="character" w:styleId="Hyperlink">
    <w:name w:val="Hyperlink"/>
    <w:basedOn w:val="DefaultParagraphFont"/>
    <w:uiPriority w:val="99"/>
    <w:unhideWhenUsed/>
    <w:rsid w:val="00C114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7CF9-1860-44B6-A058-7476A2E3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13</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Buckinghmshire Fire and Rescue Service</Company>
  <LinksUpToDate>false</LinksUpToDate>
  <CharactersWithSpaces>14588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Bettles-Hill, Helen</dc:creator>
  <cp:keywords/>
  <dc:description/>
  <cp:lastModifiedBy>Osborne, Jarvis</cp:lastModifiedBy>
  <cp:revision>37</cp:revision>
  <dcterms:created xsi:type="dcterms:W3CDTF">2017-09-06T09:12:00Z</dcterms:created>
  <dcterms:modified xsi:type="dcterms:W3CDTF">2017-09-08T11:55:00Z</dcterms:modified>
</cp:coreProperties>
</file>