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7B47D" w14:textId="77777777" w:rsidR="004B4897" w:rsidRDefault="004B4897" w:rsidP="004B4897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Minimum Functional requirements:</w:t>
      </w:r>
    </w:p>
    <w:p w14:paraId="1BD9CC8E" w14:textId="77777777" w:rsidR="004B4897" w:rsidRDefault="004B4897" w:rsidP="004B4897">
      <w:pPr>
        <w:pStyle w:val="Default"/>
        <w:rPr>
          <w:sz w:val="20"/>
          <w:szCs w:val="20"/>
        </w:rPr>
      </w:pPr>
    </w:p>
    <w:p w14:paraId="42F9E9A6" w14:textId="04FDFAE6" w:rsidR="009C0A03" w:rsidRPr="009C0A03" w:rsidRDefault="009C0A03" w:rsidP="004B4897">
      <w:pPr>
        <w:pStyle w:val="Default"/>
        <w:rPr>
          <w:sz w:val="20"/>
          <w:szCs w:val="20"/>
        </w:rPr>
      </w:pPr>
      <w:r w:rsidRPr="009C0A03">
        <w:rPr>
          <w:sz w:val="20"/>
          <w:szCs w:val="20"/>
        </w:rPr>
        <w:t>The minimum functional requirements are subject to development and must include, but are not limited to, the below.</w:t>
      </w:r>
    </w:p>
    <w:p w14:paraId="120D1AF1" w14:textId="77777777" w:rsidR="009C0A03" w:rsidRDefault="009C0A03" w:rsidP="004B4897">
      <w:pPr>
        <w:pStyle w:val="Default"/>
        <w:rPr>
          <w:b/>
          <w:bCs/>
          <w:sz w:val="20"/>
          <w:szCs w:val="20"/>
        </w:rPr>
      </w:pPr>
    </w:p>
    <w:p w14:paraId="397E0D61" w14:textId="51B5B552" w:rsidR="004B4897" w:rsidRPr="004B4897" w:rsidRDefault="004B4897" w:rsidP="004B489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p</w:t>
      </w:r>
      <w:r w:rsidRPr="004B4897">
        <w:rPr>
          <w:b/>
          <w:bCs/>
          <w:sz w:val="20"/>
          <w:szCs w:val="20"/>
        </w:rPr>
        <w:t>latform</w:t>
      </w:r>
      <w:r>
        <w:rPr>
          <w:b/>
          <w:bCs/>
          <w:sz w:val="20"/>
          <w:szCs w:val="20"/>
        </w:rPr>
        <w:t xml:space="preserve"> must accommodate:</w:t>
      </w:r>
    </w:p>
    <w:p w14:paraId="7813FF17" w14:textId="48337AFC" w:rsidR="004B4897" w:rsidRDefault="004B4897" w:rsidP="004B489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minimum of 240,000 subscribers</w:t>
      </w:r>
    </w:p>
    <w:p w14:paraId="322E13D6" w14:textId="7A01EDCF" w:rsidR="004B4897" w:rsidRDefault="004B4897" w:rsidP="004B489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minimum of 120 different topics</w:t>
      </w:r>
    </w:p>
    <w:p w14:paraId="2CBBC399" w14:textId="547DD738" w:rsidR="004B4897" w:rsidRDefault="004B4897" w:rsidP="004B489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minimum of 125 administrative users</w:t>
      </w:r>
    </w:p>
    <w:p w14:paraId="7AB65C07" w14:textId="36CF3AB7" w:rsidR="004B4897" w:rsidRPr="004B4897" w:rsidRDefault="004B4897" w:rsidP="004B4897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B4897">
        <w:rPr>
          <w:sz w:val="20"/>
          <w:szCs w:val="20"/>
        </w:rPr>
        <w:t xml:space="preserve">the ability to define levels of access for administrative users e.g. </w:t>
      </w:r>
      <w:r>
        <w:rPr>
          <w:sz w:val="20"/>
          <w:szCs w:val="20"/>
        </w:rPr>
        <w:t>specific topic access only</w:t>
      </w:r>
    </w:p>
    <w:p w14:paraId="3A4B89AB" w14:textId="1FBF90B9" w:rsidR="004B4897" w:rsidRDefault="004B4897" w:rsidP="004B489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minimum of 92 email templates (the template must be diversified and unique)</w:t>
      </w:r>
    </w:p>
    <w:p w14:paraId="131FB93D" w14:textId="43121D32" w:rsidR="004B4897" w:rsidRDefault="004B4897" w:rsidP="004B489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ability to send a minimum of 3,555,000 bulletins per year</w:t>
      </w:r>
    </w:p>
    <w:p w14:paraId="2195710D" w14:textId="7D1EC015" w:rsidR="004B4897" w:rsidRDefault="004B4897" w:rsidP="004B4897">
      <w:pPr>
        <w:pStyle w:val="Default"/>
        <w:rPr>
          <w:sz w:val="20"/>
          <w:szCs w:val="20"/>
        </w:rPr>
      </w:pPr>
    </w:p>
    <w:p w14:paraId="1FBBE6F5" w14:textId="7F60A2F4" w:rsidR="004B4897" w:rsidRPr="004B4897" w:rsidRDefault="004B4897" w:rsidP="004B4897">
      <w:pPr>
        <w:pStyle w:val="Default"/>
        <w:rPr>
          <w:b/>
          <w:bCs/>
          <w:sz w:val="20"/>
          <w:szCs w:val="20"/>
        </w:rPr>
      </w:pPr>
      <w:r w:rsidRPr="004B4897">
        <w:rPr>
          <w:b/>
          <w:bCs/>
          <w:sz w:val="20"/>
          <w:szCs w:val="20"/>
        </w:rPr>
        <w:t>The platform functionality must include:</w:t>
      </w:r>
    </w:p>
    <w:p w14:paraId="7EED2ABA" w14:textId="341F3DB9" w:rsidR="004B4897" w:rsidRDefault="004B4897" w:rsidP="004B489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ability to enable user/business unit to configure a branded sign-up page (look and feel shall be configurable by user). This is in addition to an account wide sign up page.</w:t>
      </w:r>
    </w:p>
    <w:p w14:paraId="1C450FBC" w14:textId="0BBD6598" w:rsidR="004B4897" w:rsidRDefault="004B4897" w:rsidP="004B489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ability to track subscriber consent to any subscription (through manual upload and direct sign ups).</w:t>
      </w:r>
    </w:p>
    <w:p w14:paraId="207969C7" w14:textId="468AE9BB" w:rsidR="004B4897" w:rsidRDefault="004B4897" w:rsidP="004B489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ability to track and report on sent bulletins/new letter e.g. number clicks, delivery reports, read report etc.</w:t>
      </w:r>
    </w:p>
    <w:p w14:paraId="25526FCB" w14:textId="7160056F" w:rsidR="004B4897" w:rsidRDefault="004B4897" w:rsidP="004B489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ability to integrate with ECC systems such as ECC websites using API calls.</w:t>
      </w:r>
    </w:p>
    <w:p w14:paraId="7EB321C2" w14:textId="1F440794" w:rsidR="004B4897" w:rsidRDefault="004B4897" w:rsidP="004B4897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ability to use AB testing (split testing) when sending out bulletins or newsletters.</w:t>
      </w:r>
    </w:p>
    <w:p w14:paraId="76F92754" w14:textId="77777777" w:rsidR="004B4897" w:rsidRDefault="004B4897" w:rsidP="004B4897">
      <w:pPr>
        <w:pStyle w:val="Default"/>
        <w:rPr>
          <w:sz w:val="20"/>
          <w:szCs w:val="20"/>
        </w:rPr>
      </w:pPr>
    </w:p>
    <w:p w14:paraId="455DB4C5" w14:textId="4CD56D6F" w:rsidR="004B4897" w:rsidRDefault="004B4897" w:rsidP="004B48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The system shall comply with GDPR and PECR (this means the user data must be held within EEA or UK, any other location will require standard clause in the contract).</w:t>
      </w:r>
    </w:p>
    <w:p w14:paraId="0C0EEB83" w14:textId="77777777" w:rsidR="004B4897" w:rsidRDefault="004B4897" w:rsidP="004B4897">
      <w:pPr>
        <w:pStyle w:val="Default"/>
        <w:rPr>
          <w:sz w:val="20"/>
          <w:szCs w:val="20"/>
        </w:rPr>
      </w:pPr>
    </w:p>
    <w:p w14:paraId="4DAD6D00" w14:textId="2C0E124D" w:rsidR="004B4897" w:rsidRDefault="004B4897" w:rsidP="004B48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The supplier shall have the ability to run the platform/system training via online and face-to-face.</w:t>
      </w:r>
    </w:p>
    <w:p w14:paraId="142B9022" w14:textId="77777777" w:rsidR="004B4897" w:rsidRDefault="004B4897" w:rsidP="004B4897">
      <w:pPr>
        <w:pStyle w:val="Default"/>
        <w:rPr>
          <w:sz w:val="20"/>
          <w:szCs w:val="20"/>
        </w:rPr>
      </w:pPr>
    </w:p>
    <w:p w14:paraId="420E21A4" w14:textId="77777777" w:rsidR="004B4897" w:rsidRDefault="004B4897" w:rsidP="004B48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The supplier shall have responsive support (via email by same day or up to 48hours) for queries.</w:t>
      </w:r>
    </w:p>
    <w:p w14:paraId="71389274" w14:textId="77777777" w:rsidR="004B4897" w:rsidRDefault="004B4897" w:rsidP="004B4897">
      <w:pPr>
        <w:pStyle w:val="Default"/>
        <w:rPr>
          <w:sz w:val="20"/>
          <w:szCs w:val="20"/>
        </w:rPr>
      </w:pPr>
    </w:p>
    <w:p w14:paraId="113B710B" w14:textId="4D8CDCB3" w:rsidR="004B4897" w:rsidRDefault="004B4897" w:rsidP="004B48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The supplier shall have a clear approach to account management.</w:t>
      </w:r>
    </w:p>
    <w:p w14:paraId="0E1BA1E5" w14:textId="77777777" w:rsidR="00D17F53" w:rsidRDefault="00D17F53"/>
    <w:sectPr w:rsidR="00D17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EE9A0" w14:textId="77777777" w:rsidR="00173B68" w:rsidRDefault="00173B68" w:rsidP="004B4897">
      <w:pPr>
        <w:spacing w:after="0" w:line="240" w:lineRule="auto"/>
      </w:pPr>
      <w:r>
        <w:separator/>
      </w:r>
    </w:p>
  </w:endnote>
  <w:endnote w:type="continuationSeparator" w:id="0">
    <w:p w14:paraId="0AC4BE55" w14:textId="77777777" w:rsidR="00173B68" w:rsidRDefault="00173B68" w:rsidP="004B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9B2EC" w14:textId="77777777" w:rsidR="00173B68" w:rsidRDefault="00173B68" w:rsidP="004B4897">
      <w:pPr>
        <w:spacing w:after="0" w:line="240" w:lineRule="auto"/>
      </w:pPr>
      <w:r>
        <w:separator/>
      </w:r>
    </w:p>
  </w:footnote>
  <w:footnote w:type="continuationSeparator" w:id="0">
    <w:p w14:paraId="367AA175" w14:textId="77777777" w:rsidR="00173B68" w:rsidRDefault="00173B68" w:rsidP="004B4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06AF"/>
    <w:multiLevelType w:val="hybridMultilevel"/>
    <w:tmpl w:val="43964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97"/>
    <w:rsid w:val="00173B68"/>
    <w:rsid w:val="004B4897"/>
    <w:rsid w:val="009C0A03"/>
    <w:rsid w:val="00A7124F"/>
    <w:rsid w:val="00D1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01C506"/>
  <w15:chartTrackingRefBased/>
  <w15:docId w15:val="{7EF18DE2-F21F-4690-AE1B-90BA6E3B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4897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2C4987A6EAF4BAE80A8646AAA03B4" ma:contentTypeVersion="12" ma:contentTypeDescription="Create a new document." ma:contentTypeScope="" ma:versionID="0634e1d6cb5d6e7257b88bcf2100dbe3">
  <xsd:schema xmlns:xsd="http://www.w3.org/2001/XMLSchema" xmlns:xs="http://www.w3.org/2001/XMLSchema" xmlns:p="http://schemas.microsoft.com/office/2006/metadata/properties" xmlns:ns3="a1c74957-fe9a-40e2-a9c1-f4d94a0c0ff1" xmlns:ns4="0faa2ed5-d9d3-4d4c-af4c-0254c63ef9de" targetNamespace="http://schemas.microsoft.com/office/2006/metadata/properties" ma:root="true" ma:fieldsID="3dd364f902338979eb6f7daea65d6529" ns3:_="" ns4:_="">
    <xsd:import namespace="a1c74957-fe9a-40e2-a9c1-f4d94a0c0ff1"/>
    <xsd:import namespace="0faa2ed5-d9d3-4d4c-af4c-0254c63ef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74957-fe9a-40e2-a9c1-f4d94a0c0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a2ed5-d9d3-4d4c-af4c-0254c63ef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64194-645A-4F32-968D-9A1C96B81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74957-fe9a-40e2-a9c1-f4d94a0c0ff1"/>
    <ds:schemaRef ds:uri="0faa2ed5-d9d3-4d4c-af4c-0254c63e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6B56C-B66D-41FD-B987-F93DDA989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1E6ED-B43A-461F-933C-308A4F9BFD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4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Alabaster - Senior Content Adviser</dc:creator>
  <cp:keywords/>
  <dc:description/>
  <cp:lastModifiedBy>Ben Patterson - Procurement Officer</cp:lastModifiedBy>
  <cp:revision>2</cp:revision>
  <dcterms:created xsi:type="dcterms:W3CDTF">2020-10-06T09:12:00Z</dcterms:created>
  <dcterms:modified xsi:type="dcterms:W3CDTF">2020-10-06T09:12:00Z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2020-10-01T15:15:43Z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44fb1a30-00c0-4a7f-8c67-0000d2529cae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0x0101000BF2C4987A6EAF4BAE80A8646AAA03B4</vt:lpwstr>
  </property>
</Properties>
</file>