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66" w:rsidRPr="00B03A15" w:rsidRDefault="00BF3A66" w:rsidP="00ED649D">
      <w:pPr>
        <w:pStyle w:val="Appmainhead"/>
        <w:numPr>
          <w:ilvl w:val="0"/>
          <w:numId w:val="0"/>
        </w:numPr>
        <w:ind w:left="1211"/>
        <w:jc w:val="both"/>
        <w:rPr>
          <w:rFonts w:ascii="Arial" w:hAnsi="Arial" w:cs="Arial"/>
          <w:sz w:val="40"/>
          <w:szCs w:val="40"/>
        </w:rPr>
      </w:pPr>
      <w:bookmarkStart w:id="0" w:name="a119106"/>
      <w:bookmarkStart w:id="1" w:name="_Toc375222257"/>
      <w:bookmarkStart w:id="2" w:name="_GoBack"/>
      <w:bookmarkEnd w:id="2"/>
      <w:r w:rsidRPr="00B03A15">
        <w:rPr>
          <w:rFonts w:ascii="Arial" w:hAnsi="Arial" w:cs="Arial"/>
          <w:sz w:val="40"/>
          <w:szCs w:val="40"/>
        </w:rPr>
        <w:t>Completed Commissioning Letter</w:t>
      </w:r>
      <w:bookmarkEnd w:id="0"/>
      <w:bookmarkEnd w:id="1"/>
    </w:p>
    <w:p w:rsidR="00BF3A66" w:rsidRPr="00B04837" w:rsidRDefault="00BF3A66" w:rsidP="00BF3A66">
      <w:pPr>
        <w:tabs>
          <w:tab w:val="center" w:pos="4153"/>
          <w:tab w:val="right" w:pos="8306"/>
        </w:tabs>
        <w:spacing w:line="240" w:lineRule="atLeast"/>
        <w:rPr>
          <w:rFonts w:ascii="Arial" w:hAnsi="Arial" w:cs="Arial"/>
          <w:b/>
          <w:lang w:eastAsia="en-GB"/>
        </w:rPr>
      </w:pPr>
      <w:r w:rsidRPr="00B04837">
        <w:rPr>
          <w:rFonts w:ascii="Arial" w:hAnsi="Arial" w:cs="Arial"/>
          <w:b/>
          <w:lang w:eastAsia="en-GB"/>
        </w:rPr>
        <w:t>Solutions Strategy Research Facilitation Ltd</w:t>
      </w:r>
    </w:p>
    <w:p w:rsidR="00BF3A66" w:rsidRPr="00B04837" w:rsidRDefault="00434490" w:rsidP="00BF3A66">
      <w:pPr>
        <w:tabs>
          <w:tab w:val="center" w:pos="4153"/>
          <w:tab w:val="right" w:pos="8306"/>
        </w:tabs>
        <w:spacing w:line="240" w:lineRule="atLeast"/>
        <w:rPr>
          <w:rFonts w:ascii="Arial" w:hAnsi="Arial" w:cs="Arial"/>
          <w:b/>
          <w:lang w:eastAsia="en-GB"/>
        </w:rPr>
      </w:pPr>
      <w:r>
        <w:rPr>
          <w:rFonts w:ascii="Arial" w:hAnsi="Arial" w:cs="Arial"/>
          <w:b/>
          <w:lang w:eastAsia="en-GB"/>
        </w:rPr>
        <w:t>‘REDACTED TEXT’</w:t>
      </w:r>
    </w:p>
    <w:p w:rsidR="00BF3A66" w:rsidRPr="009F3D7F" w:rsidRDefault="00BF3A66" w:rsidP="00BF3A66">
      <w:pPr>
        <w:tabs>
          <w:tab w:val="center" w:pos="4153"/>
          <w:tab w:val="right" w:pos="8306"/>
        </w:tabs>
        <w:spacing w:line="240" w:lineRule="atLeast"/>
        <w:rPr>
          <w:rFonts w:ascii="Arial" w:hAnsi="Arial" w:cs="Arial"/>
          <w:b/>
          <w:lang w:eastAsia="en-GB"/>
        </w:rPr>
      </w:pPr>
      <w:r w:rsidRPr="00B04837">
        <w:rPr>
          <w:rFonts w:ascii="Arial" w:hAnsi="Arial" w:cs="Arial"/>
          <w:b/>
          <w:lang w:eastAsia="en-GB"/>
        </w:rPr>
        <w:t>NN12 8EQ</w:t>
      </w:r>
    </w:p>
    <w:p w:rsidR="00BF3A66" w:rsidRPr="0021087D" w:rsidRDefault="00BF3A66" w:rsidP="00BF3A66">
      <w:pPr>
        <w:rPr>
          <w:rFonts w:ascii="Arial" w:hAnsi="Arial" w:cs="Arial"/>
          <w:szCs w:val="22"/>
        </w:rPr>
      </w:pPr>
    </w:p>
    <w:p w:rsidR="00BF3A66" w:rsidRPr="0021087D" w:rsidRDefault="00BF3A66" w:rsidP="00BF3A66">
      <w:pPr>
        <w:rPr>
          <w:rFonts w:ascii="Arial" w:hAnsi="Arial" w:cs="Arial"/>
          <w:szCs w:val="22"/>
        </w:rPr>
      </w:pPr>
      <w:r>
        <w:rPr>
          <w:rFonts w:ascii="Arial" w:hAnsi="Arial" w:cs="Arial"/>
          <w:szCs w:val="22"/>
        </w:rPr>
        <w:t>22</w:t>
      </w:r>
      <w:r w:rsidRPr="007B3E1C">
        <w:rPr>
          <w:rFonts w:ascii="Arial" w:hAnsi="Arial" w:cs="Arial"/>
          <w:szCs w:val="22"/>
          <w:vertAlign w:val="superscript"/>
        </w:rPr>
        <w:t>nd</w:t>
      </w:r>
      <w:r>
        <w:rPr>
          <w:rFonts w:ascii="Arial" w:hAnsi="Arial" w:cs="Arial"/>
          <w:szCs w:val="22"/>
        </w:rPr>
        <w:t xml:space="preserve"> </w:t>
      </w:r>
      <w:r w:rsidRPr="0021087D">
        <w:rPr>
          <w:rFonts w:ascii="Arial" w:hAnsi="Arial" w:cs="Arial"/>
          <w:szCs w:val="22"/>
        </w:rPr>
        <w:t>February 2018</w:t>
      </w:r>
    </w:p>
    <w:p w:rsidR="00BF3A66" w:rsidRPr="0021087D"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21087D">
        <w:rPr>
          <w:rFonts w:ascii="Arial" w:hAnsi="Arial" w:cs="Arial"/>
          <w:szCs w:val="22"/>
        </w:rPr>
        <w:t xml:space="preserve">Dear </w:t>
      </w:r>
      <w:r w:rsidR="00434490">
        <w:rPr>
          <w:rFonts w:ascii="Arial" w:hAnsi="Arial" w:cs="Arial"/>
          <w:b/>
          <w:lang w:eastAsia="en-GB"/>
        </w:rPr>
        <w:t>‘REDACTED TEXT’</w:t>
      </w:r>
    </w:p>
    <w:p w:rsidR="00BF3A66" w:rsidRPr="00B03A15" w:rsidRDefault="00BF3A66" w:rsidP="00BF3A66">
      <w:pPr>
        <w:rPr>
          <w:rFonts w:ascii="Arial" w:hAnsi="Arial" w:cs="Arial"/>
          <w:szCs w:val="22"/>
        </w:rPr>
      </w:pPr>
      <w:r w:rsidRPr="0021087D">
        <w:rPr>
          <w:rFonts w:ascii="Arial" w:hAnsi="Arial" w:cs="Arial"/>
          <w:szCs w:val="22"/>
        </w:rPr>
        <w:t>,</w:t>
      </w:r>
    </w:p>
    <w:p w:rsidR="00BF3A66" w:rsidRPr="00B03A15" w:rsidRDefault="00BF3A66" w:rsidP="00BF3A66">
      <w:pPr>
        <w:rPr>
          <w:rFonts w:ascii="Arial" w:hAnsi="Arial" w:cs="Arial"/>
          <w:szCs w:val="22"/>
        </w:rPr>
      </w:pPr>
    </w:p>
    <w:p w:rsidR="00BF3A66" w:rsidRPr="0021087D" w:rsidRDefault="00BF3A66" w:rsidP="00BF3A66">
      <w:pPr>
        <w:rPr>
          <w:rFonts w:ascii="Arial" w:hAnsi="Arial" w:cs="Arial"/>
          <w:szCs w:val="22"/>
        </w:rPr>
      </w:pPr>
      <w:r w:rsidRPr="0021087D">
        <w:rPr>
          <w:rFonts w:ascii="Arial" w:hAnsi="Arial" w:cs="Arial"/>
          <w:szCs w:val="22"/>
        </w:rPr>
        <w:t>Research and Evaluation Framework Agreement – Lot 3</w:t>
      </w:r>
    </w:p>
    <w:p w:rsidR="00BF3A66" w:rsidRPr="0021087D" w:rsidRDefault="00BF3A66" w:rsidP="00BF3A66">
      <w:pPr>
        <w:pStyle w:val="ListParagraph"/>
        <w:spacing w:after="120" w:line="240" w:lineRule="atLeast"/>
        <w:ind w:left="0"/>
        <w:jc w:val="both"/>
        <w:outlineLvl w:val="0"/>
        <w:rPr>
          <w:rFonts w:ascii="Arial" w:eastAsia="Times New Roman" w:hAnsi="Arial" w:cs="Arial"/>
          <w:b/>
          <w:bCs/>
          <w:spacing w:val="-4"/>
          <w:u w:val="single"/>
        </w:rPr>
      </w:pPr>
      <w:r w:rsidRPr="0021087D">
        <w:rPr>
          <w:rFonts w:ascii="Arial" w:eastAsia="Times New Roman" w:hAnsi="Arial" w:cs="Arial"/>
          <w:b/>
          <w:bCs/>
          <w:spacing w:val="-4"/>
          <w:u w:val="single"/>
          <w:lang w:val="en-US"/>
        </w:rPr>
        <w:t xml:space="preserve">Award of contract for the supply of </w:t>
      </w:r>
      <w:r w:rsidRPr="0021087D">
        <w:rPr>
          <w:rFonts w:ascii="Arial" w:eastAsia="Times New Roman" w:hAnsi="Arial" w:cs="Arial"/>
          <w:b/>
          <w:bCs/>
          <w:spacing w:val="-4"/>
          <w:u w:val="single"/>
        </w:rPr>
        <w:t>Fraud and Error Deterrence and Prevention Message Testing</w:t>
      </w:r>
    </w:p>
    <w:p w:rsidR="00BF3A66" w:rsidRPr="0021087D" w:rsidRDefault="00BF3A66" w:rsidP="00BF3A66">
      <w:pPr>
        <w:tabs>
          <w:tab w:val="center" w:pos="4153"/>
          <w:tab w:val="right" w:pos="8306"/>
        </w:tabs>
        <w:spacing w:line="240" w:lineRule="atLeast"/>
        <w:rPr>
          <w:rFonts w:ascii="Arial" w:hAnsi="Arial" w:cs="Arial"/>
          <w:b/>
          <w:lang w:eastAsia="en-GB"/>
        </w:rPr>
      </w:pPr>
      <w:r w:rsidRPr="0021087D">
        <w:rPr>
          <w:rFonts w:ascii="Arial" w:hAnsi="Arial" w:cs="Arial"/>
          <w:szCs w:val="22"/>
        </w:rPr>
        <w:t>Thank you for your response to the Specification for the above Commission by Department for Work and Pensions (the Customer) through the Research and Evaluation Framework dated 26</w:t>
      </w:r>
      <w:r w:rsidRPr="0021087D">
        <w:rPr>
          <w:rFonts w:ascii="Arial" w:hAnsi="Arial" w:cs="Arial"/>
          <w:szCs w:val="22"/>
          <w:vertAlign w:val="superscript"/>
        </w:rPr>
        <w:t>th</w:t>
      </w:r>
      <w:r w:rsidRPr="0021087D">
        <w:rPr>
          <w:rFonts w:ascii="Arial" w:hAnsi="Arial" w:cs="Arial"/>
          <w:szCs w:val="22"/>
        </w:rPr>
        <w:t xml:space="preserve"> March 2015 between (1) Secretary of State for Business, Innovation and Skills and (2) </w:t>
      </w:r>
      <w:r w:rsidRPr="0021087D">
        <w:rPr>
          <w:rFonts w:ascii="Arial" w:hAnsi="Arial" w:cs="Arial"/>
          <w:b/>
          <w:lang w:eastAsia="en-GB"/>
        </w:rPr>
        <w:t>Solutions Strategy Research Facilitation</w:t>
      </w:r>
      <w:r w:rsidRPr="00B04837">
        <w:rPr>
          <w:rFonts w:ascii="Arial" w:hAnsi="Arial" w:cs="Arial"/>
          <w:b/>
          <w:lang w:eastAsia="en-GB"/>
        </w:rPr>
        <w:t xml:space="preserve"> Ltd</w:t>
      </w:r>
      <w:r w:rsidRPr="00B03A15">
        <w:rPr>
          <w:rFonts w:ascii="Arial" w:hAnsi="Arial" w:cs="Arial"/>
          <w:szCs w:val="22"/>
        </w:rPr>
        <w:t xml:space="preserve"> (the Framework Agreement).</w:t>
      </w:r>
    </w:p>
    <w:p w:rsidR="00BF3A66" w:rsidRPr="00B03A15" w:rsidRDefault="00BF3A66" w:rsidP="00BF3A66">
      <w:pPr>
        <w:rPr>
          <w:rFonts w:ascii="Arial" w:hAnsi="Arial" w:cs="Arial"/>
          <w:szCs w:val="22"/>
        </w:rPr>
      </w:pPr>
    </w:p>
    <w:p w:rsidR="00BF3A66" w:rsidRDefault="00BF3A66" w:rsidP="00BF3A66">
      <w:pPr>
        <w:rPr>
          <w:rFonts w:ascii="Arial" w:hAnsi="Arial" w:cs="Arial"/>
          <w:szCs w:val="22"/>
        </w:rPr>
      </w:pPr>
      <w:r>
        <w:rPr>
          <w:rFonts w:ascii="Arial" w:hAnsi="Arial" w:cs="Arial"/>
          <w:szCs w:val="22"/>
        </w:rPr>
        <w:t>Attachment:</w:t>
      </w:r>
      <w:r>
        <w:rPr>
          <w:rFonts w:ascii="Arial" w:hAnsi="Arial" w:cs="Arial"/>
          <w:szCs w:val="22"/>
        </w:rPr>
        <w:tab/>
        <w:t>A.</w:t>
      </w:r>
      <w:r>
        <w:rPr>
          <w:rFonts w:ascii="Arial" w:hAnsi="Arial" w:cs="Arial"/>
          <w:szCs w:val="22"/>
        </w:rPr>
        <w:tab/>
        <w:t>Supplemental Tender dated 14/02/18</w:t>
      </w:r>
    </w:p>
    <w:p w:rsidR="00BF3A66" w:rsidRDefault="00BF3A66" w:rsidP="00BF3A66">
      <w:pPr>
        <w:rPr>
          <w:rFonts w:ascii="Arial" w:hAnsi="Arial" w:cs="Arial"/>
          <w:szCs w:val="22"/>
        </w:rPr>
      </w:pPr>
      <w:r w:rsidRPr="00B03A15">
        <w:rPr>
          <w:rFonts w:ascii="Arial" w:hAnsi="Arial" w:cs="Arial"/>
          <w:szCs w:val="22"/>
        </w:rPr>
        <w:tab/>
      </w:r>
      <w:r w:rsidRPr="00B03A15">
        <w:rPr>
          <w:rFonts w:ascii="Arial" w:hAnsi="Arial" w:cs="Arial"/>
          <w:szCs w:val="22"/>
        </w:rPr>
        <w:tab/>
        <w:t>B.</w:t>
      </w:r>
      <w:r w:rsidRPr="00B03A15">
        <w:rPr>
          <w:rFonts w:ascii="Arial" w:hAnsi="Arial" w:cs="Arial"/>
          <w:szCs w:val="22"/>
        </w:rPr>
        <w:tab/>
        <w:t>Specification</w:t>
      </w:r>
      <w:r>
        <w:rPr>
          <w:rFonts w:ascii="Arial" w:hAnsi="Arial" w:cs="Arial"/>
          <w:szCs w:val="22"/>
        </w:rPr>
        <w:t xml:space="preserve"> for 30/01/18</w:t>
      </w:r>
      <w:r w:rsidRPr="009F0DAB">
        <w:rPr>
          <w:rFonts w:ascii="Arial" w:hAnsi="Arial" w:cs="Arial"/>
          <w:szCs w:val="22"/>
        </w:rPr>
        <w:t xml:space="preserve"> </w:t>
      </w:r>
    </w:p>
    <w:p w:rsidR="00BF3A66" w:rsidRPr="00B03A15" w:rsidRDefault="00BF3A66" w:rsidP="00BF3A66">
      <w:pPr>
        <w:rPr>
          <w:rFonts w:ascii="Arial" w:hAnsi="Arial" w:cs="Arial"/>
          <w:szCs w:val="22"/>
        </w:rPr>
      </w:pPr>
      <w:r>
        <w:rPr>
          <w:rFonts w:ascii="Arial" w:hAnsi="Arial" w:cs="Arial"/>
          <w:szCs w:val="22"/>
        </w:rPr>
        <w:tab/>
      </w:r>
      <w:r>
        <w:rPr>
          <w:rFonts w:ascii="Arial" w:hAnsi="Arial" w:cs="Arial"/>
          <w:szCs w:val="22"/>
        </w:rPr>
        <w:tab/>
        <w:t xml:space="preserve">C. </w:t>
      </w:r>
      <w:r>
        <w:rPr>
          <w:rFonts w:ascii="Arial" w:hAnsi="Arial" w:cs="Arial"/>
          <w:szCs w:val="22"/>
        </w:rPr>
        <w:tab/>
        <w:t>Feedback</w:t>
      </w:r>
    </w:p>
    <w:p w:rsidR="00BF3A66" w:rsidRPr="00B03A15" w:rsidRDefault="00BF3A66" w:rsidP="00BF3A66">
      <w:pPr>
        <w:rPr>
          <w:rFonts w:ascii="Arial" w:hAnsi="Arial" w:cs="Arial"/>
          <w:szCs w:val="22"/>
        </w:rPr>
      </w:pPr>
      <w:r>
        <w:rPr>
          <w:rFonts w:ascii="Arial" w:hAnsi="Arial" w:cs="Arial"/>
          <w:szCs w:val="22"/>
        </w:rPr>
        <w:tab/>
      </w:r>
    </w:p>
    <w:p w:rsidR="00BF3A66" w:rsidRPr="00B03A15" w:rsidRDefault="00BF3A66" w:rsidP="00BF3A66">
      <w:pPr>
        <w:rPr>
          <w:rFonts w:ascii="Arial" w:hAnsi="Arial" w:cs="Arial"/>
          <w:szCs w:val="22"/>
        </w:rPr>
      </w:pPr>
      <w:r w:rsidRPr="00B03A15">
        <w:rPr>
          <w:rFonts w:ascii="Arial" w:hAnsi="Arial" w:cs="Arial"/>
          <w:szCs w:val="22"/>
        </w:rPr>
        <w:t>The Call –off Terms and Conditions for this Contract are those set out in [Schedule 5] to the Framework.</w:t>
      </w:r>
    </w:p>
    <w:p w:rsidR="00BF3A66" w:rsidRPr="00B03A15" w:rsidRDefault="00BF3A66" w:rsidP="00BF3A66">
      <w:pPr>
        <w:rPr>
          <w:rFonts w:ascii="Arial" w:hAnsi="Arial" w:cs="Arial"/>
          <w:szCs w:val="22"/>
        </w:rPr>
      </w:pPr>
    </w:p>
    <w:p w:rsidR="00BF3A66" w:rsidRDefault="00BF3A66" w:rsidP="00BF3A66">
      <w:pPr>
        <w:rPr>
          <w:rFonts w:ascii="Arial" w:hAnsi="Arial" w:cs="Arial"/>
          <w:szCs w:val="22"/>
        </w:rPr>
      </w:pPr>
      <w:r w:rsidRPr="00B03A15">
        <w:rPr>
          <w:rFonts w:ascii="Arial" w:hAnsi="Arial" w:cs="Arial"/>
          <w:szCs w:val="22"/>
        </w:rPr>
        <w:t>The agreed total charges are £</w:t>
      </w:r>
      <w:r>
        <w:rPr>
          <w:rFonts w:ascii="Arial" w:hAnsi="Arial" w:cs="Arial"/>
          <w:szCs w:val="22"/>
        </w:rPr>
        <w:t>35,230.00</w:t>
      </w:r>
      <w:r w:rsidRPr="00B03A15">
        <w:rPr>
          <w:rFonts w:ascii="Arial" w:hAnsi="Arial" w:cs="Arial"/>
          <w:szCs w:val="22"/>
        </w:rPr>
        <w:t xml:space="preserve"> exclusive of VAT which should be added at the prevailing rate. The agreed invoice schedule is as follows:</w:t>
      </w:r>
    </w:p>
    <w:p w:rsidR="00BF3A66" w:rsidRDefault="00BF3A66" w:rsidP="00BF3A66">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97"/>
        <w:gridCol w:w="3782"/>
        <w:gridCol w:w="2036"/>
      </w:tblGrid>
      <w:tr w:rsidR="00BF3A66" w:rsidRPr="00DC4488" w:rsidTr="00232B56">
        <w:tc>
          <w:tcPr>
            <w:tcW w:w="1308"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Invoice no.</w:t>
            </w:r>
          </w:p>
        </w:tc>
        <w:tc>
          <w:tcPr>
            <w:tcW w:w="1397"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Date</w:t>
            </w:r>
          </w:p>
        </w:tc>
        <w:tc>
          <w:tcPr>
            <w:tcW w:w="3782"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Activity</w:t>
            </w:r>
          </w:p>
        </w:tc>
        <w:tc>
          <w:tcPr>
            <w:tcW w:w="2036"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Invoice amount</w:t>
            </w:r>
          </w:p>
        </w:tc>
      </w:tr>
      <w:tr w:rsidR="00BF3A66" w:rsidRPr="00DC4488" w:rsidTr="00232B56">
        <w:tc>
          <w:tcPr>
            <w:tcW w:w="1308"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1</w:t>
            </w:r>
          </w:p>
        </w:tc>
        <w:tc>
          <w:tcPr>
            <w:tcW w:w="1397"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30/03/2018</w:t>
            </w:r>
          </w:p>
        </w:tc>
        <w:tc>
          <w:tcPr>
            <w:tcW w:w="3782"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Project set up and fieldwork material development</w:t>
            </w:r>
          </w:p>
        </w:tc>
        <w:tc>
          <w:tcPr>
            <w:tcW w:w="2036" w:type="dxa"/>
            <w:shd w:val="clear" w:color="auto" w:fill="auto"/>
          </w:tcPr>
          <w:p w:rsidR="00434490" w:rsidRPr="00B04837" w:rsidRDefault="00434490" w:rsidP="00434490">
            <w:pPr>
              <w:tabs>
                <w:tab w:val="center" w:pos="4153"/>
                <w:tab w:val="right" w:pos="8306"/>
              </w:tabs>
              <w:spacing w:line="240" w:lineRule="atLeast"/>
              <w:rPr>
                <w:rFonts w:ascii="Arial" w:hAnsi="Arial" w:cs="Arial"/>
                <w:b/>
                <w:lang w:eastAsia="en-GB"/>
              </w:rPr>
            </w:pPr>
            <w:r>
              <w:rPr>
                <w:rFonts w:ascii="Arial" w:hAnsi="Arial" w:cs="Arial"/>
                <w:b/>
                <w:lang w:eastAsia="en-GB"/>
              </w:rPr>
              <w:t>‘REDACTED TEXT’</w:t>
            </w:r>
          </w:p>
          <w:p w:rsidR="00BF3A66" w:rsidRPr="00DC4488" w:rsidRDefault="00BF3A66" w:rsidP="00232B56">
            <w:pPr>
              <w:rPr>
                <w:rFonts w:ascii="Arial" w:hAnsi="Arial" w:cs="Arial"/>
                <w:szCs w:val="22"/>
              </w:rPr>
            </w:pPr>
          </w:p>
        </w:tc>
      </w:tr>
      <w:tr w:rsidR="00BF3A66" w:rsidRPr="00DC4488" w:rsidTr="00232B56">
        <w:tc>
          <w:tcPr>
            <w:tcW w:w="1308"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2</w:t>
            </w:r>
          </w:p>
        </w:tc>
        <w:tc>
          <w:tcPr>
            <w:tcW w:w="1397"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27/04/2018</w:t>
            </w:r>
          </w:p>
        </w:tc>
        <w:tc>
          <w:tcPr>
            <w:tcW w:w="3782"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Recruitment and fieldwork</w:t>
            </w:r>
          </w:p>
        </w:tc>
        <w:tc>
          <w:tcPr>
            <w:tcW w:w="2036" w:type="dxa"/>
            <w:shd w:val="clear" w:color="auto" w:fill="auto"/>
          </w:tcPr>
          <w:p w:rsidR="00434490" w:rsidRPr="00B04837" w:rsidRDefault="00434490" w:rsidP="00434490">
            <w:pPr>
              <w:tabs>
                <w:tab w:val="center" w:pos="4153"/>
                <w:tab w:val="right" w:pos="8306"/>
              </w:tabs>
              <w:spacing w:line="240" w:lineRule="atLeast"/>
              <w:rPr>
                <w:rFonts w:ascii="Arial" w:hAnsi="Arial" w:cs="Arial"/>
                <w:b/>
                <w:lang w:eastAsia="en-GB"/>
              </w:rPr>
            </w:pPr>
            <w:r>
              <w:rPr>
                <w:rFonts w:ascii="Arial" w:hAnsi="Arial" w:cs="Arial"/>
                <w:b/>
                <w:lang w:eastAsia="en-GB"/>
              </w:rPr>
              <w:t>‘REDACTED TEXT’</w:t>
            </w:r>
          </w:p>
          <w:p w:rsidR="00BF3A66" w:rsidRPr="00DC4488" w:rsidRDefault="00BF3A66" w:rsidP="00232B56">
            <w:pPr>
              <w:rPr>
                <w:rFonts w:ascii="Arial" w:hAnsi="Arial" w:cs="Arial"/>
                <w:szCs w:val="22"/>
              </w:rPr>
            </w:pPr>
          </w:p>
        </w:tc>
      </w:tr>
      <w:tr w:rsidR="00BF3A66" w:rsidRPr="00DC4488" w:rsidTr="00232B56">
        <w:tc>
          <w:tcPr>
            <w:tcW w:w="1308"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3</w:t>
            </w:r>
          </w:p>
        </w:tc>
        <w:tc>
          <w:tcPr>
            <w:tcW w:w="1397"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29/06/2018</w:t>
            </w:r>
          </w:p>
        </w:tc>
        <w:tc>
          <w:tcPr>
            <w:tcW w:w="3782" w:type="dxa"/>
            <w:shd w:val="clear" w:color="auto" w:fill="auto"/>
          </w:tcPr>
          <w:p w:rsidR="00BF3A66" w:rsidRPr="00DC4488" w:rsidRDefault="00BF3A66" w:rsidP="00232B56">
            <w:pPr>
              <w:rPr>
                <w:rFonts w:ascii="Arial" w:hAnsi="Arial" w:cs="Arial"/>
                <w:szCs w:val="22"/>
              </w:rPr>
            </w:pPr>
            <w:r w:rsidRPr="00DC4488">
              <w:rPr>
                <w:rFonts w:ascii="Arial" w:hAnsi="Arial" w:cs="Arial"/>
                <w:szCs w:val="22"/>
              </w:rPr>
              <w:t>Presentation and reporting</w:t>
            </w:r>
          </w:p>
        </w:tc>
        <w:tc>
          <w:tcPr>
            <w:tcW w:w="2036" w:type="dxa"/>
            <w:shd w:val="clear" w:color="auto" w:fill="auto"/>
          </w:tcPr>
          <w:p w:rsidR="00434490" w:rsidRPr="00B04837" w:rsidRDefault="00434490" w:rsidP="00434490">
            <w:pPr>
              <w:tabs>
                <w:tab w:val="center" w:pos="4153"/>
                <w:tab w:val="right" w:pos="8306"/>
              </w:tabs>
              <w:spacing w:line="240" w:lineRule="atLeast"/>
              <w:rPr>
                <w:rFonts w:ascii="Arial" w:hAnsi="Arial" w:cs="Arial"/>
                <w:b/>
                <w:lang w:eastAsia="en-GB"/>
              </w:rPr>
            </w:pPr>
            <w:r>
              <w:rPr>
                <w:rFonts w:ascii="Arial" w:hAnsi="Arial" w:cs="Arial"/>
                <w:b/>
                <w:lang w:eastAsia="en-GB"/>
              </w:rPr>
              <w:t>‘REDACTED TEXT’</w:t>
            </w:r>
          </w:p>
          <w:p w:rsidR="00BF3A66" w:rsidRPr="00DC4488" w:rsidRDefault="00BF3A66" w:rsidP="00232B56">
            <w:pPr>
              <w:rPr>
                <w:rFonts w:ascii="Arial" w:hAnsi="Arial" w:cs="Arial"/>
                <w:szCs w:val="22"/>
              </w:rPr>
            </w:pPr>
          </w:p>
        </w:tc>
      </w:tr>
    </w:tbl>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All invoices should be sent to Ralph Halliday:</w:t>
      </w: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Email –</w:t>
      </w:r>
      <w:r w:rsidRPr="00DC4488">
        <w:rPr>
          <w:rFonts w:ascii="Arial" w:hAnsi="Arial" w:cs="Arial"/>
          <w:szCs w:val="22"/>
        </w:rPr>
        <w:tab/>
      </w:r>
      <w:r w:rsidR="00434490">
        <w:rPr>
          <w:rFonts w:ascii="Arial" w:hAnsi="Arial" w:cs="Arial"/>
          <w:b/>
          <w:lang w:eastAsia="en-GB"/>
        </w:rPr>
        <w:t>‘REDACTED TEXT’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Telephone –</w:t>
      </w:r>
      <w:r w:rsidRPr="00DC4488">
        <w:rPr>
          <w:rFonts w:ascii="Arial" w:hAnsi="Arial" w:cs="Arial"/>
          <w:szCs w:val="22"/>
        </w:rPr>
        <w:tab/>
      </w:r>
      <w:r w:rsidR="00434490">
        <w:rPr>
          <w:rFonts w:ascii="Arial" w:hAnsi="Arial" w:cs="Arial"/>
          <w:b/>
          <w:lang w:eastAsia="en-GB"/>
        </w:rPr>
        <w:t>‘REDACTED TEXT’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Address –</w:t>
      </w:r>
      <w:r w:rsidRPr="00DC4488">
        <w:rPr>
          <w:rFonts w:ascii="Arial" w:hAnsi="Arial" w:cs="Arial"/>
          <w:szCs w:val="22"/>
        </w:rPr>
        <w:tab/>
        <w:t xml:space="preserve">Department for Work &amp; Pensions, </w:t>
      </w:r>
      <w:r w:rsidR="00434490">
        <w:rPr>
          <w:rFonts w:ascii="Arial" w:hAnsi="Arial" w:cs="Arial"/>
          <w:b/>
          <w:lang w:eastAsia="en-GB"/>
        </w:rPr>
        <w:t>‘REDACTED TEXT’</w:t>
      </w:r>
    </w:p>
    <w:p w:rsidR="00BF3A66" w:rsidRPr="00B03A15" w:rsidRDefault="00BF3A66" w:rsidP="00BF3A66">
      <w:pPr>
        <w:ind w:left="1440" w:hanging="1440"/>
        <w:rPr>
          <w:rFonts w:ascii="Arial" w:hAnsi="Arial" w:cs="Arial"/>
          <w:szCs w:val="22"/>
        </w:rPr>
      </w:pPr>
    </w:p>
    <w:p w:rsidR="00BF3A66" w:rsidRPr="00B03A15"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You are reminded that any Customer Intellectual Property Rights provided in order to perform the Services will remain the property of the Customer.  The following deliverables have been agreed:</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proofErr w:type="spellStart"/>
      <w:r w:rsidRPr="00DC4488">
        <w:rPr>
          <w:rFonts w:ascii="Arial" w:hAnsi="Arial" w:cs="Arial"/>
          <w:szCs w:val="22"/>
        </w:rPr>
        <w:t>Powerpoint</w:t>
      </w:r>
      <w:proofErr w:type="spellEnd"/>
      <w:r w:rsidRPr="00DC4488">
        <w:rPr>
          <w:rFonts w:ascii="Arial" w:hAnsi="Arial" w:cs="Arial"/>
          <w:szCs w:val="22"/>
        </w:rPr>
        <w:t xml:space="preserve"> slide deck outlining key research findings</w:t>
      </w:r>
    </w:p>
    <w:p w:rsidR="00BF3A66" w:rsidRPr="00DC4488" w:rsidRDefault="00BF3A66" w:rsidP="00BF3A66">
      <w:pPr>
        <w:rPr>
          <w:rFonts w:ascii="Arial" w:hAnsi="Arial" w:cs="Arial"/>
          <w:szCs w:val="22"/>
        </w:rPr>
      </w:pPr>
      <w:r w:rsidRPr="00DC4488">
        <w:rPr>
          <w:rFonts w:ascii="Arial" w:hAnsi="Arial" w:cs="Arial"/>
          <w:szCs w:val="22"/>
        </w:rPr>
        <w:t>Presentation of findings to key research team and policy stakeholders</w:t>
      </w:r>
    </w:p>
    <w:p w:rsidR="00BF3A66" w:rsidRPr="00DC4488" w:rsidRDefault="00BF3A66" w:rsidP="00BF3A66">
      <w:pPr>
        <w:rPr>
          <w:rFonts w:ascii="Arial" w:hAnsi="Arial" w:cs="Arial"/>
          <w:szCs w:val="22"/>
        </w:rPr>
      </w:pPr>
      <w:r w:rsidRPr="00DC4488">
        <w:rPr>
          <w:rFonts w:ascii="Arial" w:hAnsi="Arial" w:cs="Arial"/>
          <w:szCs w:val="22"/>
        </w:rPr>
        <w:t xml:space="preserve">Word report of no less than 25 pages outlining project background, methodology, detailed research findings, conclusions and recommendations. </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The Services Commencement Date is 5</w:t>
      </w:r>
      <w:r w:rsidRPr="00DC4488">
        <w:rPr>
          <w:rFonts w:ascii="Arial" w:hAnsi="Arial" w:cs="Arial"/>
          <w:szCs w:val="22"/>
          <w:vertAlign w:val="superscript"/>
        </w:rPr>
        <w:t>th</w:t>
      </w:r>
      <w:r w:rsidRPr="00DC4488">
        <w:rPr>
          <w:rFonts w:ascii="Arial" w:hAnsi="Arial" w:cs="Arial"/>
          <w:szCs w:val="22"/>
        </w:rPr>
        <w:t xml:space="preserve"> March 2018</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The Completion date is 4</w:t>
      </w:r>
      <w:r w:rsidRPr="00DC4488">
        <w:rPr>
          <w:rFonts w:ascii="Arial" w:hAnsi="Arial" w:cs="Arial"/>
          <w:szCs w:val="22"/>
          <w:vertAlign w:val="superscript"/>
        </w:rPr>
        <w:t>th</w:t>
      </w:r>
      <w:r w:rsidRPr="00DC4488">
        <w:rPr>
          <w:rFonts w:ascii="Arial" w:hAnsi="Arial" w:cs="Arial"/>
          <w:szCs w:val="22"/>
        </w:rPr>
        <w:t xml:space="preserve"> July 2018</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The Contract may be terminated for convenience by giving 2 weeks’ notice in accordance with clause 37 of the Call-off Terms and Conditions.</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Your invoice(s) for this work must include the following information:</w:t>
      </w:r>
    </w:p>
    <w:p w:rsidR="00BF3A66" w:rsidRPr="00DC4488" w:rsidRDefault="00BF3A66" w:rsidP="00BF3A66">
      <w:pPr>
        <w:rPr>
          <w:rFonts w:ascii="Arial" w:hAnsi="Arial" w:cs="Arial"/>
          <w:szCs w:val="22"/>
        </w:rPr>
      </w:pPr>
      <w:r w:rsidRPr="00DC4488">
        <w:rPr>
          <w:rFonts w:ascii="Arial" w:hAnsi="Arial" w:cs="Arial"/>
          <w:szCs w:val="22"/>
        </w:rPr>
        <w:t>Commission number:</w:t>
      </w:r>
      <w:r w:rsidRPr="00DC4488">
        <w:rPr>
          <w:rFonts w:ascii="Arial" w:hAnsi="Arial" w:cs="Arial"/>
          <w:szCs w:val="22"/>
        </w:rPr>
        <w:tab/>
      </w:r>
      <w:r w:rsidRPr="00DC4488">
        <w:rPr>
          <w:rFonts w:ascii="Arial" w:hAnsi="Arial" w:cs="Arial"/>
        </w:rPr>
        <w:t>CCSN17A41</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 xml:space="preserve">The Authorised Representative for this Commission will be Ralph Halliday who can be contacted at: </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Email –</w:t>
      </w:r>
      <w:r w:rsidRPr="00DC4488">
        <w:rPr>
          <w:rFonts w:ascii="Arial" w:hAnsi="Arial" w:cs="Arial"/>
          <w:szCs w:val="22"/>
        </w:rPr>
        <w:tab/>
      </w:r>
      <w:r w:rsidR="00434490">
        <w:rPr>
          <w:rFonts w:ascii="Arial" w:hAnsi="Arial" w:cs="Arial"/>
          <w:b/>
          <w:lang w:eastAsia="en-GB"/>
        </w:rPr>
        <w:t>‘REDACTED TEXT’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Telephone –</w:t>
      </w:r>
      <w:r w:rsidRPr="00DC4488">
        <w:rPr>
          <w:rFonts w:ascii="Arial" w:hAnsi="Arial" w:cs="Arial"/>
          <w:szCs w:val="22"/>
        </w:rPr>
        <w:tab/>
      </w:r>
      <w:r w:rsidR="00434490">
        <w:rPr>
          <w:rFonts w:ascii="Arial" w:hAnsi="Arial" w:cs="Arial"/>
          <w:b/>
          <w:lang w:eastAsia="en-GB"/>
        </w:rPr>
        <w:t>‘REDACTED TEXT’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Address –</w:t>
      </w:r>
      <w:r w:rsidRPr="00DC4488">
        <w:rPr>
          <w:rFonts w:ascii="Arial" w:hAnsi="Arial" w:cs="Arial"/>
          <w:szCs w:val="22"/>
        </w:rPr>
        <w:tab/>
        <w:t xml:space="preserve">Department for Work &amp; Pensions, </w:t>
      </w:r>
      <w:r w:rsidR="00434490">
        <w:rPr>
          <w:rFonts w:ascii="Arial" w:hAnsi="Arial" w:cs="Arial"/>
          <w:b/>
          <w:lang w:eastAsia="en-GB"/>
        </w:rPr>
        <w:t>‘REDACTED TEXT’</w:t>
      </w:r>
    </w:p>
    <w:p w:rsidR="00BF3A66" w:rsidRPr="00DC4488" w:rsidRDefault="00BF3A66" w:rsidP="00BF3A66">
      <w:pPr>
        <w:ind w:left="1440" w:hanging="1440"/>
        <w:rPr>
          <w:rFonts w:ascii="Arial" w:hAnsi="Arial" w:cs="Arial"/>
          <w:szCs w:val="22"/>
        </w:rPr>
      </w:pPr>
    </w:p>
    <w:p w:rsidR="00BF3A66" w:rsidRPr="00DC4488" w:rsidRDefault="00BF3A66" w:rsidP="00BF3A66">
      <w:pPr>
        <w:rPr>
          <w:rFonts w:ascii="Arial" w:hAnsi="Arial" w:cs="Arial"/>
          <w:szCs w:val="22"/>
        </w:rPr>
      </w:pPr>
    </w:p>
    <w:p w:rsidR="00434490" w:rsidRPr="00B04837" w:rsidRDefault="00434490" w:rsidP="00434490">
      <w:pPr>
        <w:tabs>
          <w:tab w:val="center" w:pos="4153"/>
          <w:tab w:val="right" w:pos="8306"/>
        </w:tabs>
        <w:spacing w:line="240" w:lineRule="atLeast"/>
        <w:rPr>
          <w:rFonts w:ascii="Arial" w:hAnsi="Arial" w:cs="Arial"/>
          <w:b/>
          <w:lang w:eastAsia="en-GB"/>
        </w:rPr>
      </w:pPr>
      <w:r>
        <w:rPr>
          <w:rFonts w:ascii="Arial" w:hAnsi="Arial" w:cs="Arial"/>
          <w:b/>
          <w:lang w:eastAsia="en-GB"/>
        </w:rPr>
        <w:t>‘REDACTED TEXT’</w:t>
      </w:r>
    </w:p>
    <w:p w:rsidR="00BF3A66" w:rsidRPr="00DC4488" w:rsidRDefault="00BF3A66" w:rsidP="00BF3A66">
      <w:pPr>
        <w:rPr>
          <w:rFonts w:ascii="Arial" w:hAnsi="Arial" w:cs="Arial"/>
          <w:szCs w:val="22"/>
        </w:rPr>
      </w:pPr>
      <w:proofErr w:type="gramStart"/>
      <w:r w:rsidRPr="00DC4488">
        <w:rPr>
          <w:rFonts w:ascii="Arial" w:hAnsi="Arial" w:cs="Arial"/>
          <w:szCs w:val="22"/>
        </w:rPr>
        <w:t>is</w:t>
      </w:r>
      <w:proofErr w:type="gramEnd"/>
      <w:r w:rsidRPr="00DC4488">
        <w:rPr>
          <w:rFonts w:ascii="Arial" w:hAnsi="Arial" w:cs="Arial"/>
          <w:szCs w:val="22"/>
        </w:rPr>
        <w:t xml:space="preserve"> the nominated secondary contact for this project: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Email –</w:t>
      </w:r>
      <w:r w:rsidRPr="00DC4488">
        <w:rPr>
          <w:rFonts w:ascii="Arial" w:hAnsi="Arial" w:cs="Arial"/>
          <w:szCs w:val="22"/>
        </w:rPr>
        <w:tab/>
      </w:r>
      <w:r w:rsidR="00434490">
        <w:rPr>
          <w:rFonts w:ascii="Arial" w:hAnsi="Arial" w:cs="Arial"/>
          <w:b/>
          <w:lang w:eastAsia="en-GB"/>
        </w:rPr>
        <w:t>‘REDACTED TEXT’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Telephone –</w:t>
      </w:r>
      <w:r w:rsidRPr="00DC4488">
        <w:rPr>
          <w:rFonts w:ascii="Arial" w:hAnsi="Arial" w:cs="Arial"/>
          <w:szCs w:val="22"/>
        </w:rPr>
        <w:tab/>
      </w:r>
      <w:r w:rsidR="00434490">
        <w:rPr>
          <w:rFonts w:ascii="Arial" w:hAnsi="Arial" w:cs="Arial"/>
          <w:b/>
          <w:lang w:eastAsia="en-GB"/>
        </w:rPr>
        <w:t>‘REDACTED TEXT’</w:t>
      </w: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Address –</w:t>
      </w:r>
      <w:r w:rsidRPr="00DC4488">
        <w:rPr>
          <w:rFonts w:ascii="Arial" w:hAnsi="Arial" w:cs="Arial"/>
          <w:szCs w:val="22"/>
        </w:rPr>
        <w:tab/>
        <w:t xml:space="preserve">Department for Work &amp; Pensions, </w:t>
      </w:r>
      <w:r w:rsidR="00434490">
        <w:rPr>
          <w:rFonts w:ascii="Arial" w:hAnsi="Arial" w:cs="Arial"/>
          <w:b/>
          <w:lang w:eastAsia="en-GB"/>
        </w:rPr>
        <w:t>‘REDACTED TEXT’</w:t>
      </w:r>
    </w:p>
    <w:p w:rsidR="00BF3A66" w:rsidRPr="00DC4488" w:rsidRDefault="00BF3A66" w:rsidP="00BF3A66">
      <w:pPr>
        <w:ind w:left="1440" w:hanging="1440"/>
        <w:rPr>
          <w:rFonts w:ascii="Arial" w:hAnsi="Arial" w:cs="Arial"/>
          <w:szCs w:val="22"/>
        </w:rPr>
      </w:pPr>
    </w:p>
    <w:p w:rsidR="00BF3A66" w:rsidRPr="00DC4488" w:rsidRDefault="00BF3A66" w:rsidP="00BF3A66">
      <w:pPr>
        <w:rPr>
          <w:rFonts w:ascii="Arial" w:hAnsi="Arial" w:cs="Arial"/>
          <w:szCs w:val="22"/>
        </w:rPr>
      </w:pPr>
    </w:p>
    <w:p w:rsidR="00434490" w:rsidRPr="00B04837" w:rsidRDefault="00BF3A66" w:rsidP="00434490">
      <w:pPr>
        <w:tabs>
          <w:tab w:val="center" w:pos="4153"/>
          <w:tab w:val="right" w:pos="8306"/>
        </w:tabs>
        <w:spacing w:line="240" w:lineRule="atLeast"/>
        <w:rPr>
          <w:rFonts w:ascii="Arial" w:hAnsi="Arial" w:cs="Arial"/>
          <w:b/>
          <w:lang w:eastAsia="en-GB"/>
        </w:rPr>
      </w:pPr>
      <w:r w:rsidRPr="00DC4488">
        <w:rPr>
          <w:rFonts w:ascii="Arial" w:hAnsi="Arial" w:cs="Arial"/>
          <w:szCs w:val="22"/>
        </w:rPr>
        <w:t xml:space="preserve">We kindly request that you copy both </w:t>
      </w:r>
      <w:r w:rsidR="00434490">
        <w:rPr>
          <w:rFonts w:ascii="Arial" w:hAnsi="Arial" w:cs="Arial"/>
          <w:b/>
          <w:lang w:eastAsia="en-GB"/>
        </w:rPr>
        <w:t>‘REDACTED TEXT’</w:t>
      </w:r>
    </w:p>
    <w:p w:rsidR="00BF3A66" w:rsidRPr="00DC4488" w:rsidRDefault="00BF3A66" w:rsidP="00BF3A66">
      <w:pPr>
        <w:rPr>
          <w:rFonts w:ascii="Arial" w:hAnsi="Arial" w:cs="Arial"/>
          <w:szCs w:val="22"/>
        </w:rPr>
      </w:pPr>
      <w:r w:rsidRPr="00DC4488">
        <w:rPr>
          <w:rFonts w:ascii="Arial" w:hAnsi="Arial" w:cs="Arial"/>
          <w:szCs w:val="22"/>
        </w:rPr>
        <w:t>to all email communications, and invite both of them to any meetings.</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All data relating to this project (including, but not limited to sample files, recordings, transcripts, data files and findings) must be treated confidentially. Files must be transferred securely with encryption which meets the Departments minimum requirement standards. Please refer to the data handling agreement for further details.</w:t>
      </w:r>
    </w:p>
    <w:p w:rsidR="00BF3A66" w:rsidRPr="00DC4488" w:rsidRDefault="00BF3A66" w:rsidP="00BF3A66">
      <w:pPr>
        <w:rPr>
          <w:rFonts w:ascii="Arial" w:hAnsi="Arial" w:cs="Arial"/>
          <w:szCs w:val="22"/>
        </w:rPr>
      </w:pPr>
    </w:p>
    <w:p w:rsidR="00BF3A66" w:rsidRPr="00DC4488" w:rsidRDefault="00BF3A66" w:rsidP="00BF3A66">
      <w:pPr>
        <w:rPr>
          <w:rFonts w:ascii="Arial" w:hAnsi="Arial" w:cs="Arial"/>
          <w:szCs w:val="22"/>
        </w:rPr>
      </w:pPr>
      <w:r w:rsidRPr="00DC4488">
        <w:rPr>
          <w:rFonts w:ascii="Arial" w:hAnsi="Arial" w:cs="Arial"/>
          <w:szCs w:val="22"/>
        </w:rPr>
        <w:t>Congratulations on your success in being selected to undertake this Commission.</w:t>
      </w:r>
    </w:p>
    <w:p w:rsidR="00BF3A66" w:rsidRPr="00DC4488" w:rsidRDefault="00BF3A66" w:rsidP="00BF3A66">
      <w:pPr>
        <w:rPr>
          <w:rFonts w:ascii="Arial" w:hAnsi="Arial" w:cs="Arial"/>
          <w:szCs w:val="22"/>
        </w:rPr>
      </w:pPr>
    </w:p>
    <w:p w:rsidR="00BF3A66" w:rsidRPr="00B03A15" w:rsidRDefault="00BF3A66" w:rsidP="00BF3A66">
      <w:pPr>
        <w:rPr>
          <w:rFonts w:ascii="Arial" w:hAnsi="Arial" w:cs="Arial"/>
          <w:szCs w:val="22"/>
        </w:rPr>
      </w:pPr>
      <w:r w:rsidRPr="00DC4488">
        <w:rPr>
          <w:rFonts w:ascii="Arial" w:hAnsi="Arial" w:cs="Arial"/>
          <w:szCs w:val="22"/>
        </w:rPr>
        <w:t>Yours sincerely</w:t>
      </w:r>
    </w:p>
    <w:p w:rsidR="00BF3A66" w:rsidRPr="00B03A15" w:rsidRDefault="00BF3A66" w:rsidP="00BF3A66">
      <w:pPr>
        <w:rPr>
          <w:rFonts w:ascii="Arial" w:hAnsi="Arial" w:cs="Arial"/>
          <w:szCs w:val="22"/>
        </w:rPr>
      </w:pPr>
    </w:p>
    <w:p w:rsidR="00BF3A66" w:rsidRPr="00B03A15" w:rsidRDefault="00BF3A66" w:rsidP="00BF3A66">
      <w:pPr>
        <w:rPr>
          <w:rFonts w:ascii="Arial" w:hAnsi="Arial" w:cs="Arial"/>
          <w:szCs w:val="22"/>
        </w:rPr>
      </w:pPr>
    </w:p>
    <w:p w:rsidR="00BF3A66" w:rsidRPr="00B03A15" w:rsidRDefault="00BF3A66" w:rsidP="00BF3A66">
      <w:pPr>
        <w:rPr>
          <w:rFonts w:ascii="Arial" w:hAnsi="Arial" w:cs="Arial"/>
          <w:szCs w:val="22"/>
        </w:rPr>
      </w:pPr>
      <w:r w:rsidRPr="0021087D">
        <w:rPr>
          <w:rFonts w:ascii="Arial" w:hAnsi="Arial" w:cs="Arial"/>
          <w:szCs w:val="22"/>
        </w:rPr>
        <w:t>Connie Hunt</w:t>
      </w:r>
    </w:p>
    <w:p w:rsidR="00BF3A66" w:rsidRPr="00B03A15" w:rsidRDefault="00BF3A66" w:rsidP="00BF3A66">
      <w:pPr>
        <w:rPr>
          <w:rFonts w:ascii="Arial" w:hAnsi="Arial" w:cs="Arial"/>
          <w:szCs w:val="22"/>
        </w:rPr>
      </w:pPr>
    </w:p>
    <w:p w:rsidR="00BF3A66" w:rsidRPr="00B03A15" w:rsidRDefault="00BF3A66" w:rsidP="00BF3A66">
      <w:pPr>
        <w:rPr>
          <w:rFonts w:ascii="Arial" w:hAnsi="Arial" w:cs="Arial"/>
          <w:szCs w:val="22"/>
        </w:rPr>
      </w:pPr>
      <w:r w:rsidRPr="00B03A15">
        <w:rPr>
          <w:rFonts w:ascii="Arial" w:hAnsi="Arial" w:cs="Arial"/>
          <w:szCs w:val="22"/>
        </w:rPr>
        <w:t>BY SIGNING AND RETURNING THIS COMMISSIONING LETTER THE SERVICE PROVIDER AGREES to enter a legally binding contract with the Customer to provide to the Customer the Services specified in this Commissioning Letter and Annexes incorporating the rights and obligations in the Call-off Terms and Conditions set out in the Framework Agreement.</w:t>
      </w:r>
    </w:p>
    <w:p w:rsidR="00BF3A66" w:rsidRPr="00B03A15" w:rsidRDefault="00BF3A66" w:rsidP="00BF3A66">
      <w:pPr>
        <w:rPr>
          <w:rFonts w:ascii="Arial" w:hAnsi="Arial" w:cs="Arial"/>
          <w:szCs w:val="22"/>
        </w:rPr>
      </w:pPr>
    </w:p>
    <w:p w:rsidR="00BF3A66" w:rsidRPr="00B04837" w:rsidRDefault="00BF3A66" w:rsidP="00BF3A66">
      <w:pPr>
        <w:tabs>
          <w:tab w:val="center" w:pos="4153"/>
          <w:tab w:val="right" w:pos="8306"/>
        </w:tabs>
        <w:spacing w:line="240" w:lineRule="atLeast"/>
        <w:rPr>
          <w:rFonts w:ascii="Arial" w:hAnsi="Arial" w:cs="Arial"/>
          <w:b/>
          <w:lang w:eastAsia="en-GB"/>
        </w:rPr>
      </w:pPr>
      <w:r>
        <w:rPr>
          <w:rFonts w:ascii="Arial" w:hAnsi="Arial" w:cs="Arial"/>
          <w:szCs w:val="22"/>
        </w:rPr>
        <w:t xml:space="preserve">Signed on behalf of </w:t>
      </w:r>
      <w:r w:rsidRPr="00B04837">
        <w:rPr>
          <w:rFonts w:ascii="Arial" w:hAnsi="Arial" w:cs="Arial"/>
          <w:b/>
          <w:lang w:eastAsia="en-GB"/>
        </w:rPr>
        <w:t>Solutions Strategy Research Facilitation Ltd</w:t>
      </w:r>
    </w:p>
    <w:p w:rsidR="00BF3A66" w:rsidRPr="00B03A15" w:rsidRDefault="00BF3A66" w:rsidP="00BF3A66">
      <w:pPr>
        <w:rPr>
          <w:rFonts w:ascii="Arial" w:hAnsi="Arial" w:cs="Arial"/>
          <w:szCs w:val="22"/>
        </w:rPr>
      </w:pPr>
    </w:p>
    <w:p w:rsidR="00BF3A66" w:rsidRPr="00B03A15" w:rsidRDefault="00BF3A66" w:rsidP="00BF3A66">
      <w:pPr>
        <w:rPr>
          <w:rFonts w:ascii="Arial" w:hAnsi="Arial" w:cs="Arial"/>
          <w:szCs w:val="22"/>
        </w:rPr>
      </w:pPr>
    </w:p>
    <w:p w:rsidR="00BF3A66" w:rsidRPr="00B03A15" w:rsidRDefault="00BF3A66" w:rsidP="00BF3A66">
      <w:pPr>
        <w:rPr>
          <w:rFonts w:ascii="Arial" w:hAnsi="Arial" w:cs="Arial"/>
          <w:szCs w:val="22"/>
        </w:rPr>
      </w:pPr>
      <w:r>
        <w:rPr>
          <w:rFonts w:ascii="Arial" w:hAnsi="Arial" w:cs="Arial"/>
          <w:szCs w:val="22"/>
        </w:rPr>
        <w:t>Attachment</w:t>
      </w:r>
      <w:r w:rsidRPr="00B03A15">
        <w:rPr>
          <w:rFonts w:ascii="Arial" w:hAnsi="Arial" w:cs="Arial"/>
          <w:szCs w:val="22"/>
        </w:rPr>
        <w:t xml:space="preserve"> A Supplemental Tender</w:t>
      </w:r>
    </w:p>
    <w:p w:rsidR="00BF3A66" w:rsidRDefault="00BF3A66" w:rsidP="00BF3A66">
      <w:pPr>
        <w:rPr>
          <w:rFonts w:ascii="Arial" w:hAnsi="Arial" w:cs="Arial"/>
          <w:szCs w:val="22"/>
        </w:rPr>
      </w:pPr>
      <w:r>
        <w:rPr>
          <w:rFonts w:ascii="Arial" w:hAnsi="Arial" w:cs="Arial"/>
          <w:szCs w:val="22"/>
        </w:rPr>
        <w:t>Attachment</w:t>
      </w:r>
      <w:r w:rsidRPr="00B03A15">
        <w:rPr>
          <w:rFonts w:ascii="Arial" w:hAnsi="Arial" w:cs="Arial"/>
          <w:szCs w:val="22"/>
        </w:rPr>
        <w:t xml:space="preserve"> B Specification</w:t>
      </w:r>
    </w:p>
    <w:p w:rsidR="00BF3A66" w:rsidRPr="00B03A15" w:rsidRDefault="00BF3A66" w:rsidP="00BF3A66">
      <w:pPr>
        <w:rPr>
          <w:rFonts w:ascii="Arial" w:hAnsi="Arial" w:cs="Arial"/>
          <w:szCs w:val="22"/>
        </w:rPr>
      </w:pPr>
      <w:r>
        <w:rPr>
          <w:rFonts w:ascii="Arial" w:hAnsi="Arial" w:cs="Arial"/>
          <w:szCs w:val="22"/>
        </w:rPr>
        <w:t>Attachment C Feedback</w:t>
      </w:r>
    </w:p>
    <w:p w:rsidR="00A75B55" w:rsidRDefault="00ED649D"/>
    <w:sectPr w:rsidR="00A75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3631D"/>
    <w:multiLevelType w:val="hybridMultilevel"/>
    <w:tmpl w:val="51F20C0E"/>
    <w:lvl w:ilvl="0" w:tplc="A3DCDD22">
      <w:start w:val="1"/>
      <w:numFmt w:val="upperLetter"/>
      <w:pStyle w:val="Appmainhead"/>
      <w:lvlText w:val="Annex %1."/>
      <w:lvlJc w:val="left"/>
      <w:pPr>
        <w:tabs>
          <w:tab w:val="num" w:pos="193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66"/>
    <w:rsid w:val="000B7DD1"/>
    <w:rsid w:val="00434490"/>
    <w:rsid w:val="00483C6C"/>
    <w:rsid w:val="00BF3A66"/>
    <w:rsid w:val="00ED6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9C88E-B29A-4B16-B528-882959A2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66"/>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mainhead">
    <w:name w:val="App   main head"/>
    <w:basedOn w:val="Normal"/>
    <w:next w:val="Normal"/>
    <w:rsid w:val="00BF3A66"/>
    <w:pPr>
      <w:pageBreakBefore/>
      <w:numPr>
        <w:numId w:val="1"/>
      </w:numPr>
      <w:spacing w:before="240" w:after="360"/>
      <w:jc w:val="center"/>
    </w:pPr>
    <w:rPr>
      <w:b/>
    </w:rPr>
  </w:style>
  <w:style w:type="paragraph" w:styleId="ListParagraph">
    <w:name w:val="List Paragraph"/>
    <w:basedOn w:val="Normal"/>
    <w:uiPriority w:val="34"/>
    <w:qFormat/>
    <w:rsid w:val="00BF3A66"/>
    <w:pPr>
      <w:spacing w:after="160" w:line="259" w:lineRule="auto"/>
      <w:ind w:left="720"/>
      <w:contextualSpacing/>
      <w:jc w:val="left"/>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Hunt</dc:creator>
  <cp:keywords/>
  <dc:description/>
  <cp:lastModifiedBy>Connie Hunt</cp:lastModifiedBy>
  <cp:revision>3</cp:revision>
  <dcterms:created xsi:type="dcterms:W3CDTF">2018-02-28T09:27:00Z</dcterms:created>
  <dcterms:modified xsi:type="dcterms:W3CDTF">2018-03-05T15:10:00Z</dcterms:modified>
</cp:coreProperties>
</file>