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F586C61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A66610">
              <w:rPr>
                <w:rFonts w:ascii="Arial" w:hAnsi="Arial" w:cs="Arial"/>
                <w:b/>
                <w:color w:val="000000" w:themeColor="text1"/>
              </w:rPr>
              <w:t>C0008</w:t>
            </w:r>
            <w:r w:rsidR="00D831A0">
              <w:rPr>
                <w:rFonts w:ascii="Arial" w:hAnsi="Arial" w:cs="Arial"/>
                <w:b/>
                <w:color w:val="000000" w:themeColor="text1"/>
              </w:rPr>
              <w:t>d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Ove Arup &amp; Partners Limited" w:value="CPMS Lot 1 - Ove Arup &amp; Partners Limited"/>
                <w:listItem w:displayText="CPMS Lot 1 - Faithful and Gould Limited" w:value="CPMS Lot 1 - Faithful and Gould Limited"/>
                <w:listItem w:displayText="CPMS Lot 1 - Jacobs (UK) Limited" w:value="CPMS Lot 1 - Jacobs (UK) Limited"/>
                <w:listItem w:displayText="CPMS Lot 1 - Mace Consult" w:value="CPMS Lot 1 - Mace Consult"/>
                <w:listItem w:displayText="CPMS Lot 1 - Mott McDonald Limited" w:value="CPMS Lot 1 - Mott M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Faithful and Gould Limited" w:value="CPMS Lot 2 - Faithful and Gould Limited"/>
                <w:listItem w:displayText="CPMS Lot 2 - Jacobs UK Limited" w:value="CPMS Lot 2 - Jacobs UK Limited"/>
                <w:listItem w:displayText="CPMS Lot 2 - Mace Consult" w:value="CPMS Lot 2 - Mace Consult"/>
                <w:listItem w:displayText="CPMS Lot 2 - Mott McDonald Limited" w:value="CPMS Lot 2 - Mott M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EndPr/>
            <w:sdtContent>
              <w:p w14:paraId="26150504" w14:textId="464F1E55" w:rsidR="00E565C4" w:rsidRDefault="00D831A0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CPMS Lot 1 - Mott McDonald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311C5F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CPMS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699CDACE" w:rsidR="00CB3E0B" w:rsidRDefault="009A7DA4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  <w:color w:val="000000" w:themeColor="text1"/>
              </w:rPr>
              <w:id w:val="-18012062"/>
              <w:placeholder>
                <w:docPart w:val="2F488086D70F4A768D9A2FB967E41A5D"/>
              </w:placeholder>
              <w:date w:fullDate="2022-03-30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5417136C" w:rsidR="00727813" w:rsidRPr="00311C5F" w:rsidRDefault="002972A7" w:rsidP="0044629C">
                <w:pPr>
                  <w:rPr>
                    <w:rFonts w:ascii="Arial" w:hAnsi="Arial" w:cs="Arial"/>
                    <w:b/>
                  </w:rPr>
                </w:pPr>
                <w:r w:rsidRPr="002972A7">
                  <w:rPr>
                    <w:rFonts w:ascii="Arial" w:hAnsi="Arial" w:cs="Arial"/>
                    <w:b/>
                    <w:color w:val="000000" w:themeColor="text1"/>
                  </w:rPr>
                  <w:t>30 March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749510CF" w:rsidR="00CB3E0B" w:rsidRDefault="0029324D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COMMERCIAL AND PROJECT MANAGEMENT SERVICES</w:t>
      </w:r>
      <w:r w:rsidR="00483F92" w:rsidRPr="00483F92">
        <w:rPr>
          <w:rFonts w:ascii="Arial" w:hAnsi="Arial" w:cs="Arial"/>
          <w:b/>
          <w:bCs/>
        </w:rPr>
        <w:t xml:space="preserve"> (CPMS)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EndPr/>
      <w:sdtContent>
        <w:p w14:paraId="121A0DDA" w14:textId="31CBFEDC" w:rsidR="00483F92" w:rsidRPr="00CB3E0B" w:rsidRDefault="00A66610" w:rsidP="00483F9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Commercial Services</w:t>
          </w:r>
        </w:p>
      </w:sdtContent>
    </w:sdt>
    <w:p w14:paraId="66BF91D3" w14:textId="77777777" w:rsidR="00483F92" w:rsidRPr="00CB3E0B" w:rsidRDefault="00483F92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3AF336A" w14:textId="7D14549B" w:rsidR="002972A7" w:rsidRPr="00F81DDD" w:rsidRDefault="00A66610" w:rsidP="002972A7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C0008</w:t>
      </w:r>
      <w:r w:rsidR="008E3C30">
        <w:rPr>
          <w:rFonts w:ascii="Arial" w:hAnsi="Arial" w:cs="Arial"/>
          <w:b/>
          <w:color w:val="000000" w:themeColor="text1"/>
        </w:rPr>
        <w:t>d</w:t>
      </w:r>
    </w:p>
    <w:p w14:paraId="53544BF6" w14:textId="39C6E0D5" w:rsidR="002972A7" w:rsidRPr="00F81DDD" w:rsidRDefault="002972A7" w:rsidP="002972A7">
      <w:pPr>
        <w:jc w:val="center"/>
        <w:rPr>
          <w:rFonts w:ascii="Arial" w:hAnsi="Arial" w:cs="Arial"/>
          <w:b/>
          <w:color w:val="000000" w:themeColor="text1"/>
        </w:rPr>
      </w:pPr>
      <w:r w:rsidRPr="00F81DDD">
        <w:rPr>
          <w:rFonts w:ascii="Arial" w:hAnsi="Arial" w:cs="Arial"/>
          <w:b/>
          <w:color w:val="000000" w:themeColor="text1"/>
        </w:rPr>
        <w:t xml:space="preserve">RIP Project Controls </w:t>
      </w:r>
      <w:r w:rsidR="00A66610">
        <w:rPr>
          <w:rFonts w:ascii="Arial" w:hAnsi="Arial" w:cs="Arial"/>
          <w:b/>
          <w:color w:val="000000" w:themeColor="text1"/>
        </w:rPr>
        <w:t>Commercial</w:t>
      </w:r>
      <w:r w:rsidRPr="00F81DDD">
        <w:rPr>
          <w:rFonts w:ascii="Arial" w:hAnsi="Arial" w:cs="Arial"/>
          <w:b/>
          <w:color w:val="000000" w:themeColor="text1"/>
        </w:rPr>
        <w:t xml:space="preserve"> Services – </w:t>
      </w:r>
      <w:proofErr w:type="gramStart"/>
      <w:r w:rsidR="008E3C30">
        <w:rPr>
          <w:rFonts w:ascii="Arial" w:hAnsi="Arial" w:cs="Arial"/>
          <w:b/>
          <w:color w:val="000000" w:themeColor="text1"/>
        </w:rPr>
        <w:t>South</w:t>
      </w:r>
      <w:r w:rsidR="000C6E5B">
        <w:rPr>
          <w:rFonts w:ascii="Arial" w:hAnsi="Arial" w:cs="Arial"/>
          <w:b/>
          <w:color w:val="000000" w:themeColor="text1"/>
        </w:rPr>
        <w:t xml:space="preserve"> East</w:t>
      </w:r>
      <w:proofErr w:type="gramEnd"/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2652F5F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9A7DA4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2-2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B5BAD">
            <w:rPr>
              <w:rFonts w:ascii="Arial" w:hAnsi="Arial" w:cs="Arial"/>
              <w:b/>
            </w:rPr>
            <w:t>23 February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54B5B6A7" w14:textId="710E8B0C" w:rsidR="00860018" w:rsidRDefault="00860018" w:rsidP="008600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Package Order start </w:t>
      </w:r>
      <w:r>
        <w:rPr>
          <w:rFonts w:ascii="Arial" w:hAnsi="Arial" w:cs="Arial"/>
          <w:color w:val="000000" w:themeColor="text1"/>
        </w:rPr>
        <w:t xml:space="preserve">date is </w:t>
      </w:r>
      <w:sdt>
        <w:sdtPr>
          <w:rPr>
            <w:rFonts w:ascii="Arial" w:hAnsi="Arial" w:cs="Arial"/>
            <w:b/>
            <w:color w:val="000000" w:themeColor="text1"/>
          </w:rPr>
          <w:id w:val="-1640947255"/>
          <w:placeholder>
            <w:docPart w:val="44EA38001DF9441D834048F196D24392"/>
          </w:placeholder>
          <w:date w:fullDate="2022-04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16DA1">
            <w:rPr>
              <w:rFonts w:ascii="Arial" w:hAnsi="Arial" w:cs="Arial"/>
              <w:b/>
              <w:color w:val="000000" w:themeColor="text1"/>
            </w:rPr>
            <w:t>01 April 2022</w:t>
          </w:r>
        </w:sdtContent>
      </w:sdt>
      <w:r>
        <w:rPr>
          <w:rFonts w:ascii="Arial" w:hAnsi="Arial" w:cs="Arial"/>
          <w:color w:val="000000" w:themeColor="text1"/>
        </w:rPr>
        <w:t xml:space="preserve">, and the completion date is </w:t>
      </w:r>
      <w:sdt>
        <w:sdtPr>
          <w:rPr>
            <w:rFonts w:ascii="Arial" w:hAnsi="Arial" w:cs="Arial"/>
            <w:b/>
            <w:color w:val="000000" w:themeColor="text1"/>
          </w:rPr>
          <w:id w:val="-1573032918"/>
          <w:placeholder>
            <w:docPart w:val="44EA38001DF9441D834048F196D24392"/>
          </w:placeholder>
          <w:date w:fullDate="2026-06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b/>
              <w:color w:val="000000" w:themeColor="text1"/>
            </w:rPr>
            <w:t>30 June 2026</w:t>
          </w:r>
        </w:sdtContent>
      </w:sdt>
      <w:r>
        <w:rPr>
          <w:rFonts w:ascii="Arial" w:hAnsi="Arial" w:cs="Arial"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06BE1139" w14:textId="77777777" w:rsidR="007546DD" w:rsidRDefault="007546DD" w:rsidP="007546DD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</w:t>
      </w:r>
      <w:r>
        <w:rPr>
          <w:rFonts w:ascii="Arial" w:hAnsi="Arial" w:cs="Arial"/>
        </w:rPr>
        <w:t>agreed percentages</w:t>
      </w:r>
      <w:r w:rsidRPr="00311C5F">
        <w:rPr>
          <w:rFonts w:ascii="Arial" w:hAnsi="Arial" w:cs="Arial"/>
        </w:rPr>
        <w:t xml:space="preserve"> (excluding VAT)</w:t>
      </w:r>
      <w:r>
        <w:rPr>
          <w:rFonts w:ascii="Arial" w:hAnsi="Arial" w:cs="Arial"/>
        </w:rPr>
        <w:t xml:space="preserve"> are as follows:</w:t>
      </w:r>
    </w:p>
    <w:p w14:paraId="44A77479" w14:textId="77777777" w:rsidR="007546DD" w:rsidRDefault="007546DD" w:rsidP="007546DD">
      <w:pPr>
        <w:rPr>
          <w:rFonts w:ascii="Arial" w:hAnsi="Arial" w:cs="Arial"/>
          <w:b/>
          <w:u w:val="single"/>
        </w:rPr>
      </w:pPr>
    </w:p>
    <w:p w14:paraId="672C2BB5" w14:textId="77777777" w:rsidR="007546DD" w:rsidRDefault="007546DD" w:rsidP="007546DD">
      <w:pPr>
        <w:rPr>
          <w:rFonts w:ascii="Arial" w:hAnsi="Arial" w:cs="Arial"/>
          <w:b/>
          <w:u w:val="single"/>
        </w:rPr>
      </w:pPr>
      <w:r w:rsidRPr="00AE14B8">
        <w:rPr>
          <w:rFonts w:ascii="Arial" w:hAnsi="Arial" w:cs="Arial"/>
          <w:b/>
          <w:u w:val="single"/>
        </w:rPr>
        <w:t>Development Phase</w:t>
      </w:r>
    </w:p>
    <w:p w14:paraId="2495B238" w14:textId="56301CDB" w:rsidR="007546DD" w:rsidRDefault="007546DD" w:rsidP="007546DD">
      <w:pPr>
        <w:rPr>
          <w:rFonts w:ascii="Arial" w:hAnsi="Arial" w:cs="Arial"/>
          <w:b/>
          <w:u w:val="single"/>
        </w:rPr>
      </w:pPr>
    </w:p>
    <w:tbl>
      <w:tblPr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1720"/>
        <w:gridCol w:w="1720"/>
        <w:gridCol w:w="1720"/>
        <w:gridCol w:w="1720"/>
      </w:tblGrid>
      <w:tr w:rsidR="007546DD" w14:paraId="4C32BF0A" w14:textId="77777777" w:rsidTr="007546DD">
        <w:trPr>
          <w:trHeight w:val="310"/>
        </w:trPr>
        <w:tc>
          <w:tcPr>
            <w:tcW w:w="8580" w:type="dxa"/>
            <w:gridSpan w:val="5"/>
            <w:shd w:val="clear" w:color="000000" w:fill="203764"/>
            <w:noWrap/>
            <w:vAlign w:val="bottom"/>
            <w:hideMark/>
          </w:tcPr>
          <w:p w14:paraId="37F85071" w14:textId="77777777" w:rsidR="007546DD" w:rsidRDefault="007546D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Development Phase Percentage by Scheme Value Banding</w:t>
            </w:r>
          </w:p>
        </w:tc>
      </w:tr>
      <w:tr w:rsidR="007546DD" w14:paraId="6C808139" w14:textId="77777777" w:rsidTr="007546DD">
        <w:trPr>
          <w:trHeight w:val="290"/>
        </w:trPr>
        <w:tc>
          <w:tcPr>
            <w:tcW w:w="1700" w:type="dxa"/>
            <w:shd w:val="clear" w:color="000000" w:fill="D9D9D9"/>
            <w:vAlign w:val="center"/>
            <w:hideMark/>
          </w:tcPr>
          <w:p w14:paraId="51D7C11E" w14:textId="77777777" w:rsidR="007546DD" w:rsidRDefault="00754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&lt;£1M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5D18779C" w14:textId="77777777" w:rsidR="007546DD" w:rsidRDefault="00754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£1m-£10m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0EB1821A" w14:textId="77777777" w:rsidR="007546DD" w:rsidRDefault="00754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£10m-£100m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4AD8DE89" w14:textId="77777777" w:rsidR="007546DD" w:rsidRDefault="00754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£100m-£1,000m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7CDE055B" w14:textId="77777777" w:rsidR="007546DD" w:rsidRDefault="00754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&gt;£1,000m</w:t>
            </w:r>
          </w:p>
        </w:tc>
      </w:tr>
      <w:tr w:rsidR="007546DD" w14:paraId="7DD7641F" w14:textId="77777777" w:rsidTr="007546DD">
        <w:trPr>
          <w:trHeight w:val="383"/>
        </w:trPr>
        <w:tc>
          <w:tcPr>
            <w:tcW w:w="1700" w:type="dxa"/>
            <w:shd w:val="clear" w:color="auto" w:fill="auto"/>
            <w:noWrap/>
            <w:vAlign w:val="center"/>
            <w:hideMark/>
          </w:tcPr>
          <w:p w14:paraId="18EA49A4" w14:textId="77777777" w:rsidR="007546DD" w:rsidRDefault="00754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F17DBA3" w14:textId="77777777" w:rsidR="007546DD" w:rsidRDefault="00754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2.00%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151EBDD" w14:textId="77777777" w:rsidR="007546DD" w:rsidRDefault="00754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1.50%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ED22346" w14:textId="77777777" w:rsidR="007546DD" w:rsidRDefault="00754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1.10%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EA011CB" w14:textId="77777777" w:rsidR="007546DD" w:rsidRDefault="00754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1.10%</w:t>
            </w:r>
          </w:p>
        </w:tc>
      </w:tr>
    </w:tbl>
    <w:p w14:paraId="0ECFE543" w14:textId="77777777" w:rsidR="007546DD" w:rsidRDefault="007546DD" w:rsidP="007546DD">
      <w:pPr>
        <w:rPr>
          <w:rFonts w:ascii="Arial" w:hAnsi="Arial" w:cs="Arial"/>
          <w:b/>
          <w:u w:val="single"/>
        </w:rPr>
      </w:pPr>
    </w:p>
    <w:p w14:paraId="1DE2E4AA" w14:textId="77777777" w:rsidR="007546DD" w:rsidRDefault="007546DD" w:rsidP="007546DD">
      <w:pPr>
        <w:rPr>
          <w:rFonts w:ascii="Arial" w:hAnsi="Arial" w:cs="Arial"/>
          <w:b/>
          <w:u w:val="single"/>
        </w:rPr>
      </w:pPr>
    </w:p>
    <w:p w14:paraId="246B0AD4" w14:textId="77777777" w:rsidR="007546DD" w:rsidRDefault="007546DD" w:rsidP="007546D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Construction Phase</w:t>
      </w:r>
    </w:p>
    <w:p w14:paraId="2C0D2116" w14:textId="335A2BBB" w:rsidR="00627D44" w:rsidRDefault="00627D44" w:rsidP="00627D44">
      <w:pPr>
        <w:rPr>
          <w:rFonts w:ascii="Arial" w:hAnsi="Arial" w:cs="Arial"/>
        </w:rPr>
      </w:pPr>
    </w:p>
    <w:tbl>
      <w:tblPr>
        <w:tblW w:w="8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1720"/>
        <w:gridCol w:w="1720"/>
        <w:gridCol w:w="1720"/>
        <w:gridCol w:w="1720"/>
      </w:tblGrid>
      <w:tr w:rsidR="007546DD" w14:paraId="458C4194" w14:textId="77777777" w:rsidTr="007546DD">
        <w:trPr>
          <w:trHeight w:val="310"/>
        </w:trPr>
        <w:tc>
          <w:tcPr>
            <w:tcW w:w="8600" w:type="dxa"/>
            <w:gridSpan w:val="5"/>
            <w:shd w:val="clear" w:color="000000" w:fill="203764"/>
            <w:noWrap/>
            <w:vAlign w:val="bottom"/>
            <w:hideMark/>
          </w:tcPr>
          <w:p w14:paraId="1B55CC53" w14:textId="77777777" w:rsidR="007546DD" w:rsidRDefault="007546D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Construction Phase by Scheme Value Banding</w:t>
            </w:r>
          </w:p>
        </w:tc>
      </w:tr>
      <w:tr w:rsidR="007546DD" w14:paraId="44F892FC" w14:textId="77777777" w:rsidTr="007546DD">
        <w:trPr>
          <w:trHeight w:val="290"/>
        </w:trPr>
        <w:tc>
          <w:tcPr>
            <w:tcW w:w="1720" w:type="dxa"/>
            <w:shd w:val="clear" w:color="000000" w:fill="D9D9D9"/>
            <w:vAlign w:val="center"/>
            <w:hideMark/>
          </w:tcPr>
          <w:p w14:paraId="30BC91CD" w14:textId="77777777" w:rsidR="007546DD" w:rsidRDefault="00754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&lt;£1M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4D322071" w14:textId="77777777" w:rsidR="007546DD" w:rsidRDefault="00754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£1m-£10m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17136705" w14:textId="77777777" w:rsidR="007546DD" w:rsidRDefault="00754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£10m-£100m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5E63E7BB" w14:textId="77777777" w:rsidR="007546DD" w:rsidRDefault="00754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£100m-£1,000m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39BDE4A0" w14:textId="77777777" w:rsidR="007546DD" w:rsidRDefault="00754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&gt;£1,000m</w:t>
            </w:r>
          </w:p>
        </w:tc>
      </w:tr>
      <w:tr w:rsidR="007546DD" w14:paraId="6934F41E" w14:textId="77777777" w:rsidTr="007546DD">
        <w:trPr>
          <w:trHeight w:val="445"/>
        </w:trPr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F2BA49E" w14:textId="77777777" w:rsidR="007546DD" w:rsidRDefault="00754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1.50%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856F76D" w14:textId="77777777" w:rsidR="007546DD" w:rsidRDefault="00754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1.32%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B5EC2A6" w14:textId="77777777" w:rsidR="007546DD" w:rsidRDefault="00754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1.07%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D5E4108" w14:textId="77777777" w:rsidR="007546DD" w:rsidRDefault="00754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0.21%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3F1AAE0" w14:textId="77777777" w:rsidR="007546DD" w:rsidRDefault="00754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0.21%</w:t>
            </w:r>
          </w:p>
        </w:tc>
      </w:tr>
    </w:tbl>
    <w:p w14:paraId="254C6B98" w14:textId="2F860B33" w:rsidR="007546DD" w:rsidRDefault="007546DD" w:rsidP="00627D44">
      <w:pPr>
        <w:rPr>
          <w:rFonts w:ascii="Arial" w:hAnsi="Arial" w:cs="Arial"/>
        </w:rPr>
      </w:pPr>
    </w:p>
    <w:p w14:paraId="4468775F" w14:textId="77777777" w:rsidR="007546DD" w:rsidRPr="00311C5F" w:rsidRDefault="007546DD" w:rsidP="00627D44">
      <w:pPr>
        <w:rPr>
          <w:rFonts w:ascii="Arial" w:hAnsi="Arial" w:cs="Arial"/>
        </w:rPr>
      </w:pPr>
    </w:p>
    <w:p w14:paraId="0EBB022A" w14:textId="745A8E57" w:rsidR="00627D44" w:rsidRPr="00311C5F" w:rsidRDefault="00B42593" w:rsidP="4A88E5F1">
      <w:pPr>
        <w:rPr>
          <w:rFonts w:ascii="Arial" w:hAnsi="Arial" w:cs="Arial"/>
        </w:rPr>
      </w:pPr>
      <w:r>
        <w:rPr>
          <w:rFonts w:ascii="Arial" w:eastAsia="Arial" w:hAnsi="Arial" w:cs="Arial"/>
        </w:rPr>
        <w:t>x</w:t>
      </w:r>
      <w:r w:rsidR="000B5BAD" w:rsidRPr="4A88E5F1">
        <w:rPr>
          <w:rFonts w:ascii="Arial" w:hAnsi="Arial" w:cs="Arial"/>
          <w:color w:val="FF0000"/>
        </w:rPr>
        <w:t xml:space="preserve"> </w:t>
      </w:r>
      <w:r w:rsidR="00627D44" w:rsidRPr="4A88E5F1">
        <w:rPr>
          <w:rFonts w:ascii="Arial" w:hAnsi="Arial" w:cs="Arial"/>
        </w:rPr>
        <w:t xml:space="preserve">is the Project Sponsor and can be contacted direct on </w:t>
      </w:r>
      <w:r>
        <w:rPr>
          <w:rFonts w:ascii="Arial" w:eastAsia="Arial" w:hAnsi="Arial" w:cs="Arial"/>
          <w:sz w:val="22"/>
          <w:szCs w:val="22"/>
        </w:rPr>
        <w:t>x</w:t>
      </w:r>
      <w:r w:rsidR="000B5BAD" w:rsidRPr="4A88E5F1">
        <w:rPr>
          <w:rFonts w:ascii="Arial" w:hAnsi="Arial" w:cs="Arial"/>
          <w:color w:val="FF0000"/>
        </w:rPr>
        <w:t xml:space="preserve"> </w:t>
      </w:r>
      <w:r w:rsidR="00627D44" w:rsidRPr="4A88E5F1">
        <w:rPr>
          <w:rFonts w:ascii="Arial" w:hAnsi="Arial" w:cs="Arial"/>
        </w:rPr>
        <w:t>to arrange a</w:t>
      </w:r>
      <w:r w:rsidR="00311C5F" w:rsidRPr="4A88E5F1">
        <w:rPr>
          <w:rFonts w:ascii="Arial" w:hAnsi="Arial" w:cs="Arial"/>
        </w:rPr>
        <w:t>n Inception</w:t>
      </w:r>
      <w:r w:rsidR="00CB3E0B" w:rsidRPr="4A88E5F1">
        <w:rPr>
          <w:rFonts w:ascii="Arial" w:hAnsi="Arial" w:cs="Arial"/>
        </w:rPr>
        <w:t xml:space="preserve"> </w:t>
      </w:r>
      <w:r w:rsidR="00311C5F" w:rsidRPr="4A88E5F1">
        <w:rPr>
          <w:rFonts w:ascii="Arial" w:hAnsi="Arial" w:cs="Arial"/>
        </w:rPr>
        <w:t xml:space="preserve">Meeting. </w:t>
      </w:r>
      <w:r w:rsidR="0096338C" w:rsidRPr="4A88E5F1">
        <w:rPr>
          <w:rFonts w:ascii="Arial" w:hAnsi="Arial" w:cs="Arial"/>
        </w:rPr>
        <w:t xml:space="preserve">Please see </w:t>
      </w:r>
      <w:r w:rsidR="00875589" w:rsidRPr="4A88E5F1">
        <w:rPr>
          <w:rFonts w:ascii="Arial" w:hAnsi="Arial" w:cs="Arial"/>
        </w:rPr>
        <w:t xml:space="preserve">Annex A </w:t>
      </w:r>
      <w:r w:rsidR="0096338C" w:rsidRPr="4A88E5F1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6BAEF6B7" w14:textId="779C08BE" w:rsidR="00FF365A" w:rsidRDefault="00B42593" w:rsidP="4A88E5F1">
      <w:pPr>
        <w:rPr>
          <w:rFonts w:ascii="Arial" w:hAnsi="Arial" w:cs="Arial"/>
        </w:rPr>
      </w:pPr>
      <w:bookmarkStart w:id="12" w:name="Team"/>
      <w:bookmarkStart w:id="13" w:name="Page2"/>
      <w:bookmarkStart w:id="14" w:name="Email"/>
      <w:bookmarkEnd w:id="12"/>
      <w:bookmarkEnd w:id="13"/>
      <w:bookmarkEnd w:id="14"/>
      <w:r>
        <w:rPr>
          <w:rFonts w:ascii="Arial" w:eastAsia="Arial" w:hAnsi="Arial" w:cs="Arial"/>
        </w:rPr>
        <w:t>x</w:t>
      </w:r>
    </w:p>
    <w:p w14:paraId="3C4962AE" w14:textId="7696CD5E" w:rsidR="00FF365A" w:rsidRDefault="00483F92">
      <w:pPr>
        <w:rPr>
          <w:rFonts w:ascii="Arial" w:hAnsi="Arial" w:cs="Arial"/>
        </w:rPr>
      </w:pPr>
      <w:r w:rsidRPr="4A88E5F1">
        <w:rPr>
          <w:rFonts w:ascii="Arial" w:hAnsi="Arial" w:cs="Arial"/>
        </w:rPr>
        <w:t>CPMS</w:t>
      </w:r>
      <w:r w:rsidR="00311C5F" w:rsidRPr="4A88E5F1">
        <w:rPr>
          <w:rFonts w:ascii="Arial" w:hAnsi="Arial" w:cs="Arial"/>
        </w:rPr>
        <w:t xml:space="preserve"> </w:t>
      </w:r>
      <w:r w:rsidR="004F486C" w:rsidRPr="4A88E5F1">
        <w:rPr>
          <w:rFonts w:ascii="Arial" w:hAnsi="Arial" w:cs="Arial"/>
        </w:rPr>
        <w:t>Procurement Team</w:t>
      </w:r>
    </w:p>
    <w:p w14:paraId="2092539F" w14:textId="21DE776A" w:rsidR="00627D44" w:rsidRPr="00311C5F" w:rsidRDefault="00627D44">
      <w:pPr>
        <w:rPr>
          <w:rFonts w:ascii="Arial" w:hAnsi="Arial" w:cs="Arial"/>
        </w:rPr>
      </w:pPr>
      <w:r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 xml:space="preserve">When you report the value of completed work each </w:t>
      </w:r>
      <w:proofErr w:type="gramStart"/>
      <w:r w:rsidRPr="00313A2E">
        <w:rPr>
          <w:rFonts w:ascii="Arial" w:hAnsi="Arial" w:cs="Arial"/>
          <w:i/>
        </w:rPr>
        <w:t>month</w:t>
      </w:r>
      <w:proofErr w:type="gramEnd"/>
      <w:r w:rsidRPr="00313A2E">
        <w:rPr>
          <w:rFonts w:ascii="Arial" w:hAnsi="Arial" w:cs="Arial"/>
          <w:i/>
        </w:rPr>
        <w:t xml:space="preserve">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B42593" w:rsidP="00A43023">
            <w:pPr>
              <w:rPr>
                <w:rFonts w:ascii="Arial" w:hAnsi="Arial" w:cs="Arial"/>
              </w:rPr>
            </w:pPr>
            <w:hyperlink r:id="rId11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FB7F39B" w:rsidR="00CB4F85" w:rsidRPr="00313A2E" w:rsidRDefault="00E65F2D" w:rsidP="00A43023">
            <w:pPr>
              <w:rPr>
                <w:rFonts w:ascii="Arial" w:hAnsi="Arial" w:cs="Arial"/>
                <w:b/>
              </w:rPr>
            </w:pPr>
            <w:r w:rsidRPr="00E65F2D">
              <w:rPr>
                <w:rFonts w:ascii="Arial" w:hAnsi="Arial" w:cs="Arial"/>
                <w:b/>
              </w:rPr>
              <w:t>2020/S 121-298128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1AD0D422" w:rsidR="00CB4F85" w:rsidRPr="002C2284" w:rsidRDefault="00A66610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C0008</w:t>
            </w:r>
            <w:r w:rsidR="008E3C30">
              <w:rPr>
                <w:rFonts w:ascii="Arial" w:hAnsi="Arial" w:cs="Arial"/>
                <w:b/>
              </w:rPr>
              <w:t>d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4AD4B04D" w:rsidR="00CB4F85" w:rsidRPr="002C2284" w:rsidRDefault="002972A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5166252C" w:rsidR="00CB4F85" w:rsidRPr="002C2284" w:rsidRDefault="002972A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Tbc 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</w:t>
            </w:r>
            <w:proofErr w:type="gramStart"/>
            <w:r w:rsidRPr="00313A2E">
              <w:rPr>
                <w:rFonts w:ascii="Arial" w:hAnsi="Arial" w:cs="Arial"/>
                <w:b/>
              </w:rPr>
              <w:t>as</w:t>
            </w:r>
            <w:proofErr w:type="gramEnd"/>
            <w:r w:rsidRPr="00313A2E">
              <w:rPr>
                <w:rFonts w:ascii="Arial" w:hAnsi="Arial" w:cs="Arial"/>
                <w:b/>
              </w:rPr>
              <w:t xml:space="preserve">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531B5" w14:textId="77777777" w:rsidR="00C73022" w:rsidRDefault="00C73022">
      <w:r>
        <w:separator/>
      </w:r>
    </w:p>
  </w:endnote>
  <w:endnote w:type="continuationSeparator" w:id="0">
    <w:p w14:paraId="321B2BBC" w14:textId="77777777" w:rsidR="00C73022" w:rsidRDefault="00C7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2BAAAF7C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4E1AF778" w:rsidR="00777912" w:rsidRPr="00774AF4" w:rsidRDefault="009A7DA4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A24906D" wp14:editId="0E35BD29">
          <wp:simplePos x="0" y="0"/>
          <wp:positionH relativeFrom="margin">
            <wp:posOffset>4789284</wp:posOffset>
          </wp:positionH>
          <wp:positionV relativeFrom="page">
            <wp:posOffset>9828769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82B0EE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6BCA805C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7782B0EE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6BCA805C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B42593">
    <w:pPr>
      <w:pStyle w:val="Footer"/>
    </w:pPr>
    <w:r>
      <w:fldChar w:fldCharType="begin"/>
    </w:r>
    <w:r>
      <w:instrText>FILENAME  \* MERGEFORMAT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D2485" w14:textId="77777777" w:rsidR="00C73022" w:rsidRDefault="00C73022">
      <w:r>
        <w:separator/>
      </w:r>
    </w:p>
  </w:footnote>
  <w:footnote w:type="continuationSeparator" w:id="0">
    <w:p w14:paraId="1964F642" w14:textId="77777777" w:rsidR="00C73022" w:rsidRDefault="00C73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AC003AD" w:rsidR="00777912" w:rsidRDefault="009A7DA4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359F211" wp14:editId="32F68446">
          <wp:simplePos x="0" y="0"/>
          <wp:positionH relativeFrom="column">
            <wp:posOffset>-398352</wp:posOffset>
          </wp:positionH>
          <wp:positionV relativeFrom="paragraph">
            <wp:posOffset>-162963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5BAD"/>
    <w:rsid w:val="000B6B21"/>
    <w:rsid w:val="000C6E5B"/>
    <w:rsid w:val="000E0A93"/>
    <w:rsid w:val="000E31B1"/>
    <w:rsid w:val="000E5C2C"/>
    <w:rsid w:val="00101E0F"/>
    <w:rsid w:val="001209C0"/>
    <w:rsid w:val="0012794C"/>
    <w:rsid w:val="0013631C"/>
    <w:rsid w:val="001675F0"/>
    <w:rsid w:val="00181734"/>
    <w:rsid w:val="001C2680"/>
    <w:rsid w:val="001E763A"/>
    <w:rsid w:val="00203F5D"/>
    <w:rsid w:val="00205CF9"/>
    <w:rsid w:val="00232772"/>
    <w:rsid w:val="002448C6"/>
    <w:rsid w:val="00246DCD"/>
    <w:rsid w:val="0029324D"/>
    <w:rsid w:val="002972A7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83F92"/>
    <w:rsid w:val="004C63A8"/>
    <w:rsid w:val="004E4BD7"/>
    <w:rsid w:val="004F486C"/>
    <w:rsid w:val="00513EF5"/>
    <w:rsid w:val="00516DA1"/>
    <w:rsid w:val="00524411"/>
    <w:rsid w:val="00526BD6"/>
    <w:rsid w:val="00527CCF"/>
    <w:rsid w:val="0055496D"/>
    <w:rsid w:val="005A7BBA"/>
    <w:rsid w:val="005C6E7D"/>
    <w:rsid w:val="00627D44"/>
    <w:rsid w:val="00660C8A"/>
    <w:rsid w:val="00672DDA"/>
    <w:rsid w:val="00675DFE"/>
    <w:rsid w:val="00676884"/>
    <w:rsid w:val="0069504B"/>
    <w:rsid w:val="006A5633"/>
    <w:rsid w:val="006A5D1C"/>
    <w:rsid w:val="006D6124"/>
    <w:rsid w:val="006D663F"/>
    <w:rsid w:val="006E1C53"/>
    <w:rsid w:val="007121BC"/>
    <w:rsid w:val="00715629"/>
    <w:rsid w:val="007226F5"/>
    <w:rsid w:val="00727813"/>
    <w:rsid w:val="0073768C"/>
    <w:rsid w:val="007546DD"/>
    <w:rsid w:val="0076033B"/>
    <w:rsid w:val="00770B0B"/>
    <w:rsid w:val="00774AF4"/>
    <w:rsid w:val="00777912"/>
    <w:rsid w:val="007C52FF"/>
    <w:rsid w:val="007E319B"/>
    <w:rsid w:val="007F776F"/>
    <w:rsid w:val="008137AF"/>
    <w:rsid w:val="00860018"/>
    <w:rsid w:val="00875589"/>
    <w:rsid w:val="008D10A6"/>
    <w:rsid w:val="008E32A7"/>
    <w:rsid w:val="008E3C30"/>
    <w:rsid w:val="0090039A"/>
    <w:rsid w:val="0091686D"/>
    <w:rsid w:val="00922E16"/>
    <w:rsid w:val="0096338C"/>
    <w:rsid w:val="00985C09"/>
    <w:rsid w:val="009865D2"/>
    <w:rsid w:val="009A7DA4"/>
    <w:rsid w:val="009C6FD7"/>
    <w:rsid w:val="00A26AB8"/>
    <w:rsid w:val="00A53652"/>
    <w:rsid w:val="00A66610"/>
    <w:rsid w:val="00A7763C"/>
    <w:rsid w:val="00A82AF9"/>
    <w:rsid w:val="00AE14D0"/>
    <w:rsid w:val="00AF3514"/>
    <w:rsid w:val="00B42593"/>
    <w:rsid w:val="00B50393"/>
    <w:rsid w:val="00B738D0"/>
    <w:rsid w:val="00B77970"/>
    <w:rsid w:val="00B82F6B"/>
    <w:rsid w:val="00B92073"/>
    <w:rsid w:val="00BC48DD"/>
    <w:rsid w:val="00C04830"/>
    <w:rsid w:val="00C30F88"/>
    <w:rsid w:val="00C3604A"/>
    <w:rsid w:val="00C47102"/>
    <w:rsid w:val="00C509BE"/>
    <w:rsid w:val="00C73022"/>
    <w:rsid w:val="00C84D60"/>
    <w:rsid w:val="00CA2CDC"/>
    <w:rsid w:val="00CB3E0B"/>
    <w:rsid w:val="00CB4F85"/>
    <w:rsid w:val="00CB6833"/>
    <w:rsid w:val="00D704E7"/>
    <w:rsid w:val="00D831A0"/>
    <w:rsid w:val="00DB6B74"/>
    <w:rsid w:val="00DC1C39"/>
    <w:rsid w:val="00DC6ABC"/>
    <w:rsid w:val="00DE1062"/>
    <w:rsid w:val="00DF6551"/>
    <w:rsid w:val="00E30C57"/>
    <w:rsid w:val="00E527D4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2651"/>
    <w:rsid w:val="00FE3F48"/>
    <w:rsid w:val="00FE4FDD"/>
    <w:rsid w:val="00FF365A"/>
    <w:rsid w:val="4A88E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44EA38001DF9441D834048F196D24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58E63-54A9-46AB-8D56-07568B0F764C}"/>
      </w:docPartPr>
      <w:docPartBody>
        <w:p w:rsidR="00230C7D" w:rsidRDefault="0051640E" w:rsidP="0051640E">
          <w:pPr>
            <w:pStyle w:val="44EA38001DF9441D834048F196D24392"/>
          </w:pPr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01E0F"/>
    <w:rsid w:val="001115CC"/>
    <w:rsid w:val="001F3900"/>
    <w:rsid w:val="00230C7D"/>
    <w:rsid w:val="002448C6"/>
    <w:rsid w:val="00313602"/>
    <w:rsid w:val="003B2650"/>
    <w:rsid w:val="003F3234"/>
    <w:rsid w:val="004720B2"/>
    <w:rsid w:val="004B0721"/>
    <w:rsid w:val="004B52BA"/>
    <w:rsid w:val="00506E85"/>
    <w:rsid w:val="0051640E"/>
    <w:rsid w:val="005B3136"/>
    <w:rsid w:val="005E33C3"/>
    <w:rsid w:val="00622F0A"/>
    <w:rsid w:val="0067729F"/>
    <w:rsid w:val="00692579"/>
    <w:rsid w:val="00695C80"/>
    <w:rsid w:val="00732D34"/>
    <w:rsid w:val="00793D6E"/>
    <w:rsid w:val="008137AF"/>
    <w:rsid w:val="00986547"/>
    <w:rsid w:val="009A65F4"/>
    <w:rsid w:val="009A7FAF"/>
    <w:rsid w:val="009B1470"/>
    <w:rsid w:val="009F2608"/>
    <w:rsid w:val="00A11CA3"/>
    <w:rsid w:val="00A4229C"/>
    <w:rsid w:val="00A8024D"/>
    <w:rsid w:val="00A9127E"/>
    <w:rsid w:val="00B373B1"/>
    <w:rsid w:val="00BC28F6"/>
    <w:rsid w:val="00D4450B"/>
    <w:rsid w:val="00DC58AA"/>
    <w:rsid w:val="00EE1D76"/>
    <w:rsid w:val="00EE36CC"/>
    <w:rsid w:val="00F0710F"/>
    <w:rsid w:val="00F202AA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640E"/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  <w:style w:type="paragraph" w:customStyle="1" w:styleId="44EA38001DF9441D834048F196D24392">
    <w:name w:val="44EA38001DF9441D834048F196D24392"/>
    <w:rsid w:val="0051640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34AD20F9F5743A2E797CA1E98F13A" ma:contentTypeVersion="4" ma:contentTypeDescription="Create a new document." ma:contentTypeScope="" ma:versionID="c8acf794a67815b0c67395a018e057bb">
  <xsd:schema xmlns:xsd="http://www.w3.org/2001/XMLSchema" xmlns:xs="http://www.w3.org/2001/XMLSchema" xmlns:p="http://schemas.microsoft.com/office/2006/metadata/properties" xmlns:ns2="02b292b7-f3b1-4120-8509-5d7dba28f0c3" targetNamespace="http://schemas.microsoft.com/office/2006/metadata/properties" ma:root="true" ma:fieldsID="ef0510f664363b99d5509820ffed96f2" ns2:_="">
    <xsd:import namespace="02b292b7-f3b1-4120-8509-5d7dba28f0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292b7-f3b1-4120-8509-5d7dba28f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B6E687-4E19-4DD9-8EAC-C2028194B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292b7-f3b1-4120-8509-5d7dba28f0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20AA41-B21C-45D8-A710-8DCC1D985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</TotalTime>
  <Pages>3</Pages>
  <Words>373</Words>
  <Characters>2090</Characters>
  <Application>Microsoft Office Word</Application>
  <DocSecurity>0</DocSecurity>
  <Lines>17</Lines>
  <Paragraphs>4</Paragraphs>
  <ScaleCrop>false</ScaleCrop>
  <Company>Highways Agency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Church, Dafydd</cp:lastModifiedBy>
  <cp:revision>7</cp:revision>
  <cp:lastPrinted>2016-01-12T11:01:00Z</cp:lastPrinted>
  <dcterms:created xsi:type="dcterms:W3CDTF">2022-03-25T10:40:00Z</dcterms:created>
  <dcterms:modified xsi:type="dcterms:W3CDTF">2022-04-20T07:39:00Z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0x0101006D534AD20F9F5743A2E797CA1E98F13A</vt:lpwstr>
  </property>
</Properties>
</file>