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22805" w14:textId="07FA83BC" w:rsidR="00F52BE8" w:rsidRPr="00617F3C" w:rsidRDefault="00FC655B" w:rsidP="00617F3C">
      <w:pPr>
        <w:jc w:val="right"/>
        <w:rPr>
          <w:rFonts w:ascii="Verdana" w:hAnsi="Verdana"/>
          <w:color w:val="2C2C2C"/>
          <w:sz w:val="17"/>
          <w:szCs w:val="17"/>
          <w:lang w:val="en"/>
        </w:rPr>
      </w:pPr>
      <w:r>
        <w:rPr>
          <w:noProof/>
          <w:lang w:eastAsia="en-GB"/>
        </w:rPr>
        <w:drawing>
          <wp:inline distT="0" distB="0" distL="0" distR="0" wp14:anchorId="2BA3D150" wp14:editId="46A1AE79">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0D55F35A" w14:textId="77777777" w:rsidR="00F52BE8" w:rsidRDefault="00F52BE8" w:rsidP="00F52BE8">
      <w:pPr>
        <w:jc w:val="center"/>
        <w:rPr>
          <w:rFonts w:cs="Arial"/>
          <w:b/>
          <w:color w:val="2C2C2C"/>
          <w:sz w:val="40"/>
          <w:szCs w:val="40"/>
          <w:lang w:val="en"/>
        </w:rPr>
      </w:pPr>
    </w:p>
    <w:p w14:paraId="35658BA1"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13AA615A"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0A658693" w14:textId="77777777" w:rsidR="00F52BE8" w:rsidRDefault="00F52BE8" w:rsidP="00F52BE8">
      <w:pPr>
        <w:jc w:val="center"/>
        <w:rPr>
          <w:rFonts w:cs="Arial"/>
          <w:b/>
          <w:u w:val="single"/>
        </w:rPr>
      </w:pPr>
      <w:r>
        <w:rPr>
          <w:rFonts w:cs="Arial"/>
          <w:b/>
          <w:color w:val="2C2C2C"/>
          <w:sz w:val="40"/>
          <w:szCs w:val="40"/>
          <w:lang w:val="en"/>
        </w:rPr>
        <w:t>STATEMENT OF REQUIREMENT</w:t>
      </w:r>
    </w:p>
    <w:p w14:paraId="73E876D0" w14:textId="77777777" w:rsidR="00F52BE8" w:rsidRDefault="00F52BE8" w:rsidP="00F52BE8">
      <w:pPr>
        <w:jc w:val="center"/>
        <w:rPr>
          <w:rFonts w:cs="Arial"/>
          <w:b/>
          <w:u w:val="single"/>
        </w:rPr>
      </w:pPr>
    </w:p>
    <w:p w14:paraId="3822F95B" w14:textId="77777777" w:rsidR="00F52BE8" w:rsidRDefault="00F52BE8" w:rsidP="00F52BE8">
      <w:pPr>
        <w:jc w:val="center"/>
        <w:rPr>
          <w:rFonts w:cs="Arial"/>
          <w:b/>
          <w:u w:val="single"/>
        </w:rPr>
      </w:pPr>
    </w:p>
    <w:p w14:paraId="30C4F233" w14:textId="77777777" w:rsidR="00F52BE8" w:rsidRDefault="00F52BE8" w:rsidP="00F52BE8">
      <w:pPr>
        <w:jc w:val="center"/>
        <w:rPr>
          <w:rFonts w:cs="Arial"/>
          <w:b/>
          <w:u w:val="single"/>
        </w:rPr>
      </w:pPr>
    </w:p>
    <w:p w14:paraId="0E8C55B6" w14:textId="45D00543" w:rsidR="00F52BE8" w:rsidRPr="00204E37" w:rsidRDefault="001158AC" w:rsidP="00F52BE8">
      <w:pPr>
        <w:jc w:val="center"/>
        <w:rPr>
          <w:rFonts w:cs="Arial"/>
          <w:b/>
          <w:u w:val="single"/>
        </w:rPr>
      </w:pPr>
      <w:r w:rsidRPr="00204E37">
        <w:rPr>
          <w:rFonts w:cs="Arial"/>
          <w:b/>
          <w:u w:val="single"/>
        </w:rPr>
        <w:t xml:space="preserve">Regional Information Provision </w:t>
      </w:r>
      <w:r w:rsidR="002E00E3" w:rsidRPr="00204E37">
        <w:rPr>
          <w:rFonts w:cs="Arial"/>
          <w:b/>
          <w:u w:val="single"/>
        </w:rPr>
        <w:t>Programme</w:t>
      </w:r>
    </w:p>
    <w:p w14:paraId="38C0F006" w14:textId="77777777" w:rsidR="00F52BE8" w:rsidRPr="00034159" w:rsidRDefault="00F52BE8" w:rsidP="00F52BE8">
      <w:pPr>
        <w:jc w:val="center"/>
        <w:rPr>
          <w:rFonts w:cs="Arial"/>
          <w:b/>
          <w:u w:val="single"/>
        </w:rPr>
      </w:pPr>
    </w:p>
    <w:p w14:paraId="5CC4E5E7" w14:textId="77777777" w:rsidR="00F52BE8" w:rsidRPr="00034159" w:rsidRDefault="00F52BE8" w:rsidP="00F52BE8">
      <w:pPr>
        <w:jc w:val="center"/>
        <w:rPr>
          <w:rFonts w:cs="Arial"/>
          <w:b/>
          <w:u w:val="single"/>
        </w:rPr>
      </w:pPr>
      <w:bookmarkStart w:id="0" w:name="_GoBack"/>
      <w:bookmarkEnd w:id="0"/>
    </w:p>
    <w:p w14:paraId="08B4B2F3" w14:textId="77777777" w:rsidR="00F52BE8" w:rsidRPr="00034159" w:rsidRDefault="00F52BE8" w:rsidP="00F52BE8">
      <w:pPr>
        <w:jc w:val="center"/>
        <w:rPr>
          <w:rFonts w:cs="Arial"/>
          <w:b/>
          <w:u w:val="single"/>
        </w:rPr>
      </w:pPr>
    </w:p>
    <w:p w14:paraId="1741DA90" w14:textId="482ACED2" w:rsidR="00F52BE8" w:rsidRPr="00C263C2" w:rsidRDefault="00F52BE8" w:rsidP="00F52BE8">
      <w:pPr>
        <w:spacing w:after="0" w:line="360" w:lineRule="auto"/>
        <w:rPr>
          <w:rFonts w:cs="Arial"/>
          <w:b/>
          <w:color w:val="FF0000"/>
          <w:u w:val="single"/>
        </w:rPr>
      </w:pPr>
      <w:r w:rsidRPr="00034159">
        <w:rPr>
          <w:rFonts w:cs="Arial"/>
          <w:b/>
          <w:u w:val="single"/>
        </w:rPr>
        <w:t xml:space="preserve">CPV Code: </w:t>
      </w:r>
      <w:r w:rsidR="005013FF" w:rsidRPr="005013FF">
        <w:rPr>
          <w:rFonts w:cs="Arial"/>
          <w:b/>
          <w:u w:val="single"/>
        </w:rPr>
        <w:t>73200000</w:t>
      </w:r>
    </w:p>
    <w:p w14:paraId="15FCB2F8" w14:textId="6D6E2678" w:rsidR="00F52BE8" w:rsidRPr="00034159" w:rsidRDefault="00F52BE8" w:rsidP="00F52BE8">
      <w:pPr>
        <w:spacing w:after="0" w:line="360" w:lineRule="auto"/>
        <w:rPr>
          <w:rFonts w:cs="Arial"/>
          <w:b/>
        </w:rPr>
      </w:pPr>
      <w:r>
        <w:rPr>
          <w:rFonts w:cs="Arial"/>
          <w:b/>
          <w:u w:val="single"/>
        </w:rPr>
        <w:t xml:space="preserve">Tender Reference: </w:t>
      </w:r>
      <w:r w:rsidR="00FE22B9">
        <w:rPr>
          <w:rFonts w:cs="Arial"/>
          <w:b/>
          <w:u w:val="single"/>
        </w:rPr>
        <w:t>ORR/CT/20-37</w:t>
      </w:r>
    </w:p>
    <w:p w14:paraId="1A6A8D44" w14:textId="77777777" w:rsidR="00F52BE8" w:rsidRDefault="00F52BE8" w:rsidP="00F52BE8">
      <w:pPr>
        <w:ind w:left="2160"/>
        <w:rPr>
          <w:rFonts w:cs="Arial"/>
          <w:b/>
          <w:highlight w:val="cyan"/>
        </w:rPr>
      </w:pPr>
    </w:p>
    <w:p w14:paraId="04BA33E3" w14:textId="77777777" w:rsidR="00F52BE8" w:rsidRDefault="00F52BE8" w:rsidP="00F52BE8">
      <w:pPr>
        <w:rPr>
          <w:b/>
          <w:sz w:val="20"/>
        </w:rPr>
      </w:pPr>
    </w:p>
    <w:p w14:paraId="76653832" w14:textId="77777777" w:rsidR="00F52BE8" w:rsidRDefault="00F52BE8" w:rsidP="00F52BE8">
      <w:pPr>
        <w:rPr>
          <w:b/>
          <w:sz w:val="20"/>
        </w:rPr>
      </w:pPr>
    </w:p>
    <w:p w14:paraId="2429C0DD" w14:textId="77777777" w:rsidR="00F52BE8" w:rsidRDefault="00F52BE8" w:rsidP="00F52BE8">
      <w:pPr>
        <w:rPr>
          <w:b/>
          <w:sz w:val="20"/>
        </w:rPr>
      </w:pPr>
    </w:p>
    <w:p w14:paraId="70D8AAEF"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43228C0F" w14:textId="09B62808" w:rsidR="00F52BE8" w:rsidRPr="00B21F63"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 xml:space="preserve">The </w:t>
      </w:r>
      <w:r w:rsidRPr="00617F3C">
        <w:rPr>
          <w:rFonts w:cs="Arial"/>
        </w:rPr>
        <w:t>purpose of this document is to invite proposals for</w:t>
      </w:r>
      <w:r w:rsidR="001158AC" w:rsidRPr="00617F3C">
        <w:rPr>
          <w:rFonts w:cs="Arial"/>
          <w:b/>
        </w:rPr>
        <w:t xml:space="preserve"> Regional Information Provision</w:t>
      </w:r>
      <w:r w:rsidR="002E00E3" w:rsidRPr="00617F3C">
        <w:rPr>
          <w:rFonts w:cs="Arial"/>
          <w:b/>
        </w:rPr>
        <w:t xml:space="preserve"> Programme</w:t>
      </w:r>
      <w:r w:rsidRPr="00617F3C">
        <w:rPr>
          <w:rFonts w:cs="Arial"/>
        </w:rPr>
        <w:t xml:space="preserve"> for </w:t>
      </w:r>
      <w:r>
        <w:rPr>
          <w:rFonts w:cs="Arial"/>
          <w:color w:val="000000"/>
        </w:rPr>
        <w:t>the Office of Rail and Road (ORR).</w:t>
      </w:r>
    </w:p>
    <w:p w14:paraId="1F63F165" w14:textId="77777777" w:rsidR="00F52BE8" w:rsidRDefault="00F52BE8" w:rsidP="00F52BE8">
      <w:pPr>
        <w:pStyle w:val="ListNumber"/>
        <w:numPr>
          <w:ilvl w:val="0"/>
          <w:numId w:val="0"/>
        </w:numPr>
        <w:rPr>
          <w:b/>
          <w:sz w:val="28"/>
          <w:szCs w:val="28"/>
          <w:u w:val="single"/>
        </w:rPr>
      </w:pPr>
      <w:r>
        <w:t>This document contains the following sections:</w:t>
      </w:r>
    </w:p>
    <w:p w14:paraId="58307047"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555043A9"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03408B81"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5E3496EC"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228ECB62"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5B1D2B71"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09187AC7"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0B2AC6EA" w14:textId="77777777"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now also hold Highways England to account for its day-to-day efficiency and performance, running the strategic road network, and for delivering the five year road investment strategy set by the Department for Transport (</w:t>
      </w:r>
      <w:proofErr w:type="spellStart"/>
      <w:r w:rsidRPr="00303B3F">
        <w:rPr>
          <w:rFonts w:cs="Arial"/>
          <w:szCs w:val="24"/>
        </w:rPr>
        <w:t>DfT</w:t>
      </w:r>
      <w:proofErr w:type="spellEnd"/>
      <w:r w:rsidRPr="00303B3F">
        <w:rPr>
          <w:rFonts w:cs="Arial"/>
          <w:szCs w:val="24"/>
        </w:rPr>
        <w:t>).</w:t>
      </w:r>
      <w:r>
        <w:rPr>
          <w:rFonts w:cs="Arial"/>
          <w:szCs w:val="24"/>
        </w:rPr>
        <w:t xml:space="preserve"> </w:t>
      </w:r>
    </w:p>
    <w:p w14:paraId="031DAF57" w14:textId="77777777" w:rsidR="00F52BE8" w:rsidRDefault="00F52BE8" w:rsidP="00F52BE8">
      <w:pPr>
        <w:pStyle w:val="ListNumber"/>
        <w:numPr>
          <w:ilvl w:val="0"/>
          <w:numId w:val="0"/>
        </w:numPr>
        <w:spacing w:before="0" w:after="0"/>
        <w:rPr>
          <w:rFonts w:cs="Arial"/>
          <w:szCs w:val="24"/>
        </w:rPr>
      </w:pPr>
    </w:p>
    <w:p w14:paraId="24DC5627" w14:textId="77777777" w:rsidR="00F52BE8" w:rsidRPr="00BA669C" w:rsidRDefault="00F52BE8" w:rsidP="00F52BE8">
      <w:pPr>
        <w:pStyle w:val="ListNumber"/>
        <w:numPr>
          <w:ilvl w:val="0"/>
          <w:numId w:val="0"/>
        </w:numPr>
        <w:spacing w:before="0" w:after="0"/>
        <w:rPr>
          <w:rFonts w:cs="Arial"/>
          <w:szCs w:val="24"/>
        </w:rPr>
      </w:pPr>
      <w:r w:rsidRPr="00BA669C">
        <w:rPr>
          <w:rFonts w:cs="Arial"/>
          <w:szCs w:val="24"/>
        </w:rPr>
        <w:t xml:space="preserve">ORR currently employs approximately 300 personnel and operates from </w:t>
      </w:r>
      <w:r>
        <w:rPr>
          <w:rFonts w:cs="Arial"/>
          <w:szCs w:val="24"/>
        </w:rPr>
        <w:t xml:space="preserve">6 </w:t>
      </w:r>
      <w:r w:rsidRPr="00BA669C">
        <w:rPr>
          <w:rFonts w:cs="Arial"/>
          <w:szCs w:val="24"/>
        </w:rPr>
        <w:t xml:space="preserve">locations nationwide. The majority of personnel are located at ORR’s headquarters, </w:t>
      </w:r>
      <w:r w:rsidR="00F26B55" w:rsidRPr="00F26B55">
        <w:rPr>
          <w:rFonts w:cs="Arial"/>
          <w:szCs w:val="24"/>
        </w:rPr>
        <w:t>25 Cabot Square, London.</w:t>
      </w:r>
    </w:p>
    <w:p w14:paraId="33E1DCD4" w14:textId="77777777" w:rsidR="00F52BE8" w:rsidRDefault="00F52BE8" w:rsidP="00F52BE8">
      <w:pPr>
        <w:pStyle w:val="ListNumber"/>
        <w:numPr>
          <w:ilvl w:val="0"/>
          <w:numId w:val="0"/>
        </w:numPr>
        <w:spacing w:before="0" w:after="0"/>
        <w:rPr>
          <w:rFonts w:cs="Arial"/>
          <w:sz w:val="28"/>
          <w:szCs w:val="28"/>
          <w:u w:val="single"/>
        </w:rPr>
      </w:pPr>
    </w:p>
    <w:p w14:paraId="7AE18681"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38F20CBB" w14:textId="77777777" w:rsidR="00F52BE8" w:rsidRPr="007E2FBB" w:rsidRDefault="00F52BE8" w:rsidP="00F52BE8">
      <w:pPr>
        <w:tabs>
          <w:tab w:val="left" w:pos="720"/>
        </w:tabs>
        <w:spacing w:after="0"/>
        <w:rPr>
          <w:rFonts w:cs="Arial"/>
          <w:szCs w:val="24"/>
          <w:u w:val="single"/>
        </w:rPr>
      </w:pPr>
    </w:p>
    <w:p w14:paraId="38DF442A" w14:textId="77777777" w:rsidR="00F52BE8" w:rsidRPr="007E2FBB" w:rsidRDefault="00F52BE8" w:rsidP="00F52BE8">
      <w:pPr>
        <w:tabs>
          <w:tab w:val="left" w:pos="720"/>
        </w:tabs>
        <w:spacing w:after="0"/>
        <w:rPr>
          <w:rFonts w:cs="Arial"/>
          <w:szCs w:val="24"/>
        </w:rPr>
      </w:pPr>
      <w:r w:rsidRPr="007E2FBB">
        <w:rPr>
          <w:rFonts w:cs="Arial"/>
          <w:b/>
          <w:bCs/>
          <w:szCs w:val="24"/>
        </w:rPr>
        <w:t>1. Drive for a safer railway</w:t>
      </w:r>
      <w:proofErr w:type="gramStart"/>
      <w:r w:rsidRPr="007E2FBB">
        <w:rPr>
          <w:rFonts w:cs="Arial"/>
          <w:b/>
          <w:bCs/>
          <w:szCs w:val="24"/>
        </w:rPr>
        <w:t>:</w:t>
      </w:r>
      <w:proofErr w:type="gramEnd"/>
      <w:r w:rsidRPr="007E2FBB">
        <w:rPr>
          <w:rFonts w:cs="Arial"/>
          <w:szCs w:val="24"/>
        </w:rPr>
        <w:br/>
        <w:t>Enforce the law and ensure that the industry delivers continuous improvement in the health and safety of passengers, the workforce and public, by achieving excellence in health and safety culture, management and risk control.</w:t>
      </w:r>
    </w:p>
    <w:p w14:paraId="6846DE1D" w14:textId="77777777" w:rsidR="00F52BE8" w:rsidRPr="007E2FBB" w:rsidRDefault="00F52BE8" w:rsidP="00F52BE8">
      <w:pPr>
        <w:tabs>
          <w:tab w:val="left" w:pos="720"/>
        </w:tabs>
        <w:spacing w:after="0"/>
        <w:rPr>
          <w:rFonts w:cs="Arial"/>
          <w:szCs w:val="24"/>
        </w:rPr>
      </w:pPr>
    </w:p>
    <w:p w14:paraId="01C3FD18" w14:textId="77777777" w:rsidR="00F52BE8" w:rsidRPr="007E2FBB" w:rsidRDefault="00F52BE8" w:rsidP="00F52BE8">
      <w:pPr>
        <w:tabs>
          <w:tab w:val="left" w:pos="720"/>
        </w:tabs>
        <w:spacing w:after="0"/>
        <w:rPr>
          <w:rFonts w:cs="Arial"/>
          <w:szCs w:val="24"/>
        </w:rPr>
      </w:pPr>
      <w:r w:rsidRPr="007E2FBB">
        <w:rPr>
          <w:rFonts w:cs="Arial"/>
          <w:b/>
          <w:bCs/>
          <w:szCs w:val="24"/>
        </w:rPr>
        <w:t>2. Support a better service for customers</w:t>
      </w:r>
      <w:proofErr w:type="gramStart"/>
      <w:r w:rsidRPr="007E2FBB">
        <w:rPr>
          <w:rFonts w:cs="Arial"/>
          <w:b/>
          <w:bCs/>
          <w:szCs w:val="24"/>
        </w:rPr>
        <w:t>:</w:t>
      </w:r>
      <w:proofErr w:type="gramEnd"/>
      <w:r w:rsidRPr="007E2FBB">
        <w:rPr>
          <w:rFonts w:cs="Arial"/>
          <w:szCs w:val="24"/>
        </w:rPr>
        <w:br/>
        <w:t xml:space="preserve">Use our powers to hold the industry to account for performance and standards of service across the railway network, for passengers and freight. Promote on-going improvement in the experience of passengers by encouraging the industry to work together, including to provide greater transparency of information. </w:t>
      </w:r>
    </w:p>
    <w:p w14:paraId="56D12D2D" w14:textId="77777777" w:rsidR="00F52BE8" w:rsidRPr="007E2FBB" w:rsidRDefault="00F52BE8" w:rsidP="00F52BE8">
      <w:pPr>
        <w:tabs>
          <w:tab w:val="left" w:pos="720"/>
        </w:tabs>
        <w:spacing w:after="0"/>
        <w:rPr>
          <w:rFonts w:cs="Arial"/>
          <w:szCs w:val="24"/>
        </w:rPr>
      </w:pPr>
    </w:p>
    <w:p w14:paraId="31BEFEAD" w14:textId="77777777" w:rsidR="00F52BE8" w:rsidRPr="007E2FBB" w:rsidRDefault="00F52BE8" w:rsidP="00F52BE8">
      <w:pPr>
        <w:tabs>
          <w:tab w:val="left" w:pos="720"/>
        </w:tabs>
        <w:spacing w:after="0"/>
        <w:rPr>
          <w:rFonts w:cs="Arial"/>
          <w:szCs w:val="24"/>
        </w:rPr>
      </w:pPr>
      <w:r w:rsidRPr="007E2FBB">
        <w:rPr>
          <w:rFonts w:cs="Arial"/>
          <w:b/>
          <w:bCs/>
          <w:szCs w:val="24"/>
        </w:rPr>
        <w:t>3. Secure value for money from the railway, for users and funders</w:t>
      </w:r>
      <w:proofErr w:type="gramStart"/>
      <w:r w:rsidRPr="007E2FBB">
        <w:rPr>
          <w:rFonts w:cs="Arial"/>
          <w:b/>
          <w:bCs/>
          <w:szCs w:val="24"/>
        </w:rPr>
        <w:t>:</w:t>
      </w:r>
      <w:proofErr w:type="gramEnd"/>
      <w:r w:rsidRPr="007E2FBB">
        <w:rPr>
          <w:rFonts w:cs="Arial"/>
          <w:szCs w:val="24"/>
        </w:rPr>
        <w:br/>
        <w:t>Strengthen incentives for the whole industry, including through competition and contestability in the supply chain, to drive greater efficiency from the use and maintenance of existing railway capacity and more cost-effective investment in the network.</w:t>
      </w:r>
    </w:p>
    <w:p w14:paraId="073D0FD6" w14:textId="77777777" w:rsidR="00F52BE8" w:rsidRPr="007E2FBB" w:rsidRDefault="00F52BE8" w:rsidP="00F52BE8">
      <w:pPr>
        <w:tabs>
          <w:tab w:val="left" w:pos="720"/>
        </w:tabs>
        <w:spacing w:after="0"/>
        <w:rPr>
          <w:rFonts w:cs="Arial"/>
          <w:szCs w:val="24"/>
        </w:rPr>
      </w:pPr>
    </w:p>
    <w:p w14:paraId="4C95482D" w14:textId="77777777" w:rsidR="00F52BE8" w:rsidRPr="007E2FBB" w:rsidRDefault="00F52BE8" w:rsidP="00F52BE8">
      <w:pPr>
        <w:tabs>
          <w:tab w:val="left" w:pos="720"/>
        </w:tabs>
        <w:spacing w:after="0"/>
        <w:rPr>
          <w:rFonts w:cs="Arial"/>
          <w:szCs w:val="24"/>
        </w:rPr>
      </w:pPr>
      <w:r w:rsidRPr="007E2FBB">
        <w:rPr>
          <w:rFonts w:cs="Arial"/>
          <w:b/>
          <w:bCs/>
          <w:szCs w:val="24"/>
        </w:rPr>
        <w:t>4. Secure improved performance and value for money from the strategic road network</w:t>
      </w:r>
      <w:proofErr w:type="gramStart"/>
      <w:r w:rsidRPr="007E2FBB">
        <w:rPr>
          <w:rFonts w:cs="Arial"/>
          <w:b/>
          <w:bCs/>
          <w:szCs w:val="24"/>
        </w:rPr>
        <w:t>:</w:t>
      </w:r>
      <w:proofErr w:type="gramEnd"/>
      <w:r w:rsidRPr="007E2FBB">
        <w:rPr>
          <w:rFonts w:cs="Arial"/>
          <w:szCs w:val="24"/>
        </w:rPr>
        <w:br/>
        <w:t>Secure improved performance, including efficiency, safety and sustainability, from the strategic road network, for the benefit of road users and the public, through proportionate, risk-based monitoring, increased transparency, enforcement and robust advice on future performance requirements.</w:t>
      </w:r>
    </w:p>
    <w:p w14:paraId="15FED279" w14:textId="77777777" w:rsidR="00F52BE8" w:rsidRDefault="00F52BE8" w:rsidP="00F52BE8">
      <w:pPr>
        <w:pStyle w:val="ListNumber"/>
        <w:numPr>
          <w:ilvl w:val="0"/>
          <w:numId w:val="0"/>
        </w:numPr>
        <w:spacing w:before="0" w:after="0"/>
        <w:rPr>
          <w:sz w:val="29"/>
          <w:szCs w:val="29"/>
          <w:lang w:val="en"/>
        </w:rPr>
      </w:pPr>
    </w:p>
    <w:p w14:paraId="6BDD238D"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1DA9CFE3"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1698EE17"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03F2ABCC"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service; </w:t>
      </w:r>
    </w:p>
    <w:p w14:paraId="0FB55082"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cost; </w:t>
      </w:r>
    </w:p>
    <w:p w14:paraId="39DE42D3" w14:textId="77777777" w:rsidR="00F52BE8" w:rsidRPr="00DF0367" w:rsidRDefault="00F52BE8" w:rsidP="00F52BE8">
      <w:pPr>
        <w:pStyle w:val="ListNumber"/>
        <w:numPr>
          <w:ilvl w:val="0"/>
          <w:numId w:val="3"/>
        </w:numPr>
        <w:rPr>
          <w:lang w:val="en" w:eastAsia="en-GB"/>
        </w:rPr>
      </w:pPr>
      <w:r w:rsidRPr="00DF0367">
        <w:rPr>
          <w:lang w:val="en" w:eastAsia="en-GB"/>
        </w:rPr>
        <w:lastRenderedPageBreak/>
        <w:t xml:space="preserve">to ensure contracts are managed effectively and outputs are delivered; </w:t>
      </w:r>
    </w:p>
    <w:p w14:paraId="1EB669F4"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570B6C30" w14:textId="77777777" w:rsidR="00F52BE8" w:rsidRPr="00DF0367" w:rsidRDefault="00F52BE8" w:rsidP="00F52BE8">
      <w:pPr>
        <w:pStyle w:val="ListNumber"/>
        <w:numPr>
          <w:ilvl w:val="0"/>
          <w:numId w:val="3"/>
        </w:numPr>
        <w:rPr>
          <w:lang w:val="en" w:eastAsia="en-GB"/>
        </w:rPr>
      </w:pPr>
      <w:proofErr w:type="gramStart"/>
      <w:r w:rsidRPr="00DF0367">
        <w:rPr>
          <w:lang w:val="en" w:eastAsia="en-GB"/>
        </w:rPr>
        <w:t>to</w:t>
      </w:r>
      <w:proofErr w:type="gramEnd"/>
      <w:r w:rsidRPr="00DF0367">
        <w:rPr>
          <w:lang w:val="en" w:eastAsia="en-GB"/>
        </w:rPr>
        <w:t xml:space="preserve"> ensure that procurement is undertaken with regard to Law and best practice.</w:t>
      </w:r>
    </w:p>
    <w:p w14:paraId="6C425044"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9" w:history="1">
        <w:r w:rsidRPr="005A690E">
          <w:rPr>
            <w:rStyle w:val="Hyperlink"/>
          </w:rPr>
          <w:t>www.orr.gov.uk</w:t>
        </w:r>
      </w:hyperlink>
    </w:p>
    <w:p w14:paraId="470E30F2"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71E23151" w14:textId="77777777" w:rsidR="00617F3C" w:rsidRDefault="00617F3C" w:rsidP="00F52BE8">
      <w:pPr>
        <w:rPr>
          <w:rFonts w:cs="Arial"/>
          <w:szCs w:val="24"/>
        </w:rPr>
      </w:pPr>
    </w:p>
    <w:p w14:paraId="73146F73" w14:textId="2F51D842" w:rsidR="00F52BE8" w:rsidRDefault="00F52BE8" w:rsidP="00F52BE8">
      <w:pPr>
        <w:rPr>
          <w:rFonts w:cs="Arial"/>
          <w:szCs w:val="24"/>
        </w:rPr>
      </w:pPr>
      <w:r>
        <w:rPr>
          <w:rFonts w:cs="Arial"/>
          <w:szCs w:val="24"/>
        </w:rP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720483D0"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433174ED" w14:textId="77777777" w:rsidTr="009435FE">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3241B847" w14:textId="77777777" w:rsidR="00F52BE8" w:rsidRPr="00362F5D" w:rsidRDefault="00F52BE8" w:rsidP="009435FE">
            <w:pPr>
              <w:jc w:val="center"/>
              <w:rPr>
                <w:rFonts w:cs="Arial"/>
                <w:b/>
                <w:bCs/>
              </w:rPr>
            </w:pPr>
            <w:smartTag w:uri="urn:schemas-microsoft-com:office:smarttags" w:element="place">
              <w:smartTag w:uri="urn:schemas-microsoft-com:office:smarttags" w:element="City">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1E473D0F" w14:textId="77777777" w:rsidR="00F52BE8" w:rsidRPr="00362F5D" w:rsidRDefault="00F52BE8" w:rsidP="009435FE">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2DFE23F2" w14:textId="77777777" w:rsidR="00F52BE8" w:rsidRPr="00362F5D" w:rsidRDefault="00F52BE8" w:rsidP="009435FE">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09B5B6EF" w14:textId="77777777" w:rsidR="00F52BE8" w:rsidRPr="00362F5D" w:rsidRDefault="00F52BE8" w:rsidP="009435FE">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1B37B542" w14:textId="77777777" w:rsidR="00F52BE8" w:rsidRPr="00362F5D" w:rsidRDefault="00F52BE8" w:rsidP="009435FE">
            <w:pPr>
              <w:jc w:val="center"/>
              <w:rPr>
                <w:rFonts w:cs="Arial"/>
                <w:b/>
                <w:bCs/>
              </w:rPr>
            </w:pPr>
            <w:r w:rsidRPr="00362F5D">
              <w:rPr>
                <w:rFonts w:cs="Arial"/>
                <w:b/>
                <w:bCs/>
              </w:rPr>
              <w:t>Balance Sheet Total</w:t>
            </w:r>
          </w:p>
        </w:tc>
      </w:tr>
      <w:tr w:rsidR="00F52BE8" w:rsidRPr="00362F5D" w14:paraId="59A358EB" w14:textId="77777777" w:rsidTr="009435FE">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5B5F7AAB" w14:textId="77777777" w:rsidR="00F52BE8" w:rsidRPr="00362F5D" w:rsidRDefault="00F52BE8" w:rsidP="009435FE">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78F1D267" w14:textId="77777777" w:rsidR="00F52BE8" w:rsidRPr="00362F5D" w:rsidRDefault="00F52BE8" w:rsidP="009435FE">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7021A2EA" w14:textId="77777777" w:rsidR="00F52BE8" w:rsidRPr="00362F5D" w:rsidRDefault="00F52BE8" w:rsidP="009435FE">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573E19E" w14:textId="77777777" w:rsidR="00F52BE8" w:rsidRPr="00362F5D" w:rsidRDefault="00F52BE8" w:rsidP="009435FE">
            <w:pPr>
              <w:jc w:val="center"/>
              <w:rPr>
                <w:rFonts w:cs="Arial"/>
                <w:b/>
                <w:bCs/>
              </w:rPr>
            </w:pPr>
            <w:r w:rsidRPr="00362F5D">
              <w:rPr>
                <w:rFonts w:cs="Arial"/>
                <w:b/>
                <w:bCs/>
              </w:rPr>
              <w:t>≤ € 2 million</w:t>
            </w:r>
          </w:p>
        </w:tc>
      </w:tr>
      <w:tr w:rsidR="00F52BE8" w:rsidRPr="00362F5D" w14:paraId="2C550FA8" w14:textId="77777777" w:rsidTr="009435FE">
        <w:trPr>
          <w:trHeight w:val="516"/>
        </w:trPr>
        <w:tc>
          <w:tcPr>
            <w:tcW w:w="1730" w:type="dxa"/>
            <w:vMerge/>
            <w:tcBorders>
              <w:top w:val="nil"/>
              <w:left w:val="single" w:sz="4" w:space="0" w:color="auto"/>
              <w:bottom w:val="single" w:sz="4" w:space="0" w:color="000000"/>
              <w:right w:val="single" w:sz="4" w:space="0" w:color="auto"/>
            </w:tcBorders>
            <w:vAlign w:val="center"/>
          </w:tcPr>
          <w:p w14:paraId="6A970623" w14:textId="77777777" w:rsidR="00F52BE8" w:rsidRPr="00362F5D" w:rsidRDefault="00F52BE8" w:rsidP="009435FE">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ED35397" w14:textId="77777777" w:rsidR="00F52BE8" w:rsidRPr="00362F5D" w:rsidRDefault="00F52BE8" w:rsidP="009435FE">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C3AB0C1" w14:textId="77777777" w:rsidR="00F52BE8" w:rsidRPr="00362F5D" w:rsidRDefault="00F52BE8" w:rsidP="009435FE">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29BC158" w14:textId="77777777" w:rsidR="00F52BE8" w:rsidRPr="00362F5D" w:rsidRDefault="00F52BE8" w:rsidP="009435FE">
            <w:pPr>
              <w:rPr>
                <w:rFonts w:cs="Arial"/>
                <w:b/>
                <w:bCs/>
              </w:rPr>
            </w:pPr>
          </w:p>
        </w:tc>
      </w:tr>
      <w:tr w:rsidR="00F52BE8" w:rsidRPr="00362F5D" w14:paraId="717852DF" w14:textId="77777777" w:rsidTr="009435FE">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56466CD6" w14:textId="77777777" w:rsidR="00F52BE8" w:rsidRPr="00362F5D" w:rsidRDefault="00F52BE8" w:rsidP="009435FE">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6CA1F30" w14:textId="77777777" w:rsidR="00F52BE8" w:rsidRPr="00362F5D" w:rsidRDefault="00F52BE8" w:rsidP="009435FE">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731B5F48" w14:textId="77777777" w:rsidR="00F52BE8" w:rsidRPr="00362F5D" w:rsidRDefault="00F52BE8" w:rsidP="009435FE">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7C234E1B" w14:textId="77777777" w:rsidR="00F52BE8" w:rsidRPr="00362F5D" w:rsidRDefault="00F52BE8" w:rsidP="009435FE">
            <w:pPr>
              <w:jc w:val="center"/>
              <w:rPr>
                <w:rFonts w:cs="Arial"/>
                <w:b/>
                <w:bCs/>
              </w:rPr>
            </w:pPr>
            <w:r w:rsidRPr="00362F5D">
              <w:rPr>
                <w:rFonts w:cs="Arial"/>
                <w:b/>
                <w:bCs/>
              </w:rPr>
              <w:t>≤ € 10 million</w:t>
            </w:r>
          </w:p>
        </w:tc>
      </w:tr>
      <w:tr w:rsidR="00F52BE8" w:rsidRPr="00362F5D" w14:paraId="1C0F4241" w14:textId="77777777" w:rsidTr="009435FE">
        <w:trPr>
          <w:trHeight w:val="516"/>
        </w:trPr>
        <w:tc>
          <w:tcPr>
            <w:tcW w:w="1730" w:type="dxa"/>
            <w:vMerge/>
            <w:tcBorders>
              <w:top w:val="nil"/>
              <w:left w:val="single" w:sz="4" w:space="0" w:color="auto"/>
              <w:bottom w:val="single" w:sz="4" w:space="0" w:color="000000"/>
              <w:right w:val="single" w:sz="4" w:space="0" w:color="auto"/>
            </w:tcBorders>
            <w:vAlign w:val="center"/>
          </w:tcPr>
          <w:p w14:paraId="301038F6" w14:textId="77777777" w:rsidR="00F52BE8" w:rsidRPr="00362F5D" w:rsidRDefault="00F52BE8" w:rsidP="009435FE">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79660A42" w14:textId="77777777" w:rsidR="00F52BE8" w:rsidRPr="00362F5D" w:rsidRDefault="00F52BE8" w:rsidP="009435FE">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5AA47E76" w14:textId="77777777" w:rsidR="00F52BE8" w:rsidRPr="00362F5D" w:rsidRDefault="00F52BE8" w:rsidP="009435FE">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39451B3" w14:textId="77777777" w:rsidR="00F52BE8" w:rsidRPr="00362F5D" w:rsidRDefault="00F52BE8" w:rsidP="009435FE">
            <w:pPr>
              <w:rPr>
                <w:rFonts w:cs="Arial"/>
                <w:b/>
                <w:bCs/>
              </w:rPr>
            </w:pPr>
          </w:p>
        </w:tc>
      </w:tr>
      <w:tr w:rsidR="00F52BE8" w:rsidRPr="00362F5D" w14:paraId="5DCA7CD6" w14:textId="77777777" w:rsidTr="009435FE">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06D85C4" w14:textId="77777777" w:rsidR="00F52BE8" w:rsidRPr="00362F5D" w:rsidRDefault="00F52BE8" w:rsidP="009435FE">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54B174FD" w14:textId="77777777" w:rsidR="00F52BE8" w:rsidRPr="00362F5D" w:rsidRDefault="00F52BE8" w:rsidP="009435FE">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36E1DE02" w14:textId="77777777" w:rsidR="00F52BE8" w:rsidRPr="00362F5D" w:rsidRDefault="00F52BE8" w:rsidP="009435FE">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20ED33D" w14:textId="77777777" w:rsidR="00F52BE8" w:rsidRPr="00362F5D" w:rsidRDefault="00F52BE8" w:rsidP="009435FE">
            <w:pPr>
              <w:jc w:val="center"/>
              <w:rPr>
                <w:rFonts w:cs="Arial"/>
                <w:b/>
                <w:bCs/>
              </w:rPr>
            </w:pPr>
            <w:r w:rsidRPr="00362F5D">
              <w:rPr>
                <w:rFonts w:cs="Arial"/>
                <w:b/>
                <w:bCs/>
              </w:rPr>
              <w:t>≤ € 43 million</w:t>
            </w:r>
          </w:p>
        </w:tc>
      </w:tr>
      <w:tr w:rsidR="00F52BE8" w:rsidRPr="00362F5D" w14:paraId="1306A028" w14:textId="77777777" w:rsidTr="009435FE">
        <w:trPr>
          <w:trHeight w:val="516"/>
        </w:trPr>
        <w:tc>
          <w:tcPr>
            <w:tcW w:w="1730" w:type="dxa"/>
            <w:vMerge/>
            <w:tcBorders>
              <w:top w:val="nil"/>
              <w:left w:val="single" w:sz="4" w:space="0" w:color="auto"/>
              <w:bottom w:val="single" w:sz="4" w:space="0" w:color="000000"/>
              <w:right w:val="single" w:sz="4" w:space="0" w:color="auto"/>
            </w:tcBorders>
            <w:vAlign w:val="center"/>
          </w:tcPr>
          <w:p w14:paraId="3C2407FE" w14:textId="77777777" w:rsidR="00F52BE8" w:rsidRPr="00362F5D" w:rsidRDefault="00F52BE8" w:rsidP="009435FE">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4D53647A" w14:textId="77777777" w:rsidR="00F52BE8" w:rsidRPr="00362F5D" w:rsidRDefault="00F52BE8" w:rsidP="009435FE">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34287EC" w14:textId="77777777" w:rsidR="00F52BE8" w:rsidRPr="00362F5D" w:rsidRDefault="00F52BE8" w:rsidP="009435FE">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6515EA" w14:textId="77777777" w:rsidR="00F52BE8" w:rsidRPr="00362F5D" w:rsidRDefault="00F52BE8" w:rsidP="009435FE">
            <w:pPr>
              <w:rPr>
                <w:rFonts w:cs="Arial"/>
                <w:b/>
                <w:bCs/>
              </w:rPr>
            </w:pPr>
          </w:p>
        </w:tc>
      </w:tr>
      <w:tr w:rsidR="00F52BE8" w:rsidRPr="00362F5D" w14:paraId="234A1253" w14:textId="77777777" w:rsidTr="009435FE">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003AD29C" w14:textId="77777777" w:rsidR="00F52BE8" w:rsidRPr="00362F5D" w:rsidRDefault="00F52BE8" w:rsidP="009435FE">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6BAE675D" w14:textId="77777777" w:rsidR="00F52BE8" w:rsidRPr="00362F5D" w:rsidRDefault="00F52BE8" w:rsidP="009435FE">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1CC03993" w14:textId="77777777" w:rsidR="00F52BE8" w:rsidRPr="00362F5D" w:rsidRDefault="00F52BE8" w:rsidP="009435FE">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156D75BA" w14:textId="77777777" w:rsidR="00F52BE8" w:rsidRPr="00362F5D" w:rsidRDefault="00F52BE8" w:rsidP="009435FE">
            <w:pPr>
              <w:jc w:val="center"/>
              <w:rPr>
                <w:rFonts w:cs="Arial"/>
                <w:b/>
                <w:bCs/>
              </w:rPr>
            </w:pPr>
            <w:r w:rsidRPr="00362F5D">
              <w:rPr>
                <w:rFonts w:cs="Arial"/>
                <w:b/>
                <w:bCs/>
              </w:rPr>
              <w:t>&gt; € 43 million</w:t>
            </w:r>
          </w:p>
        </w:tc>
      </w:tr>
    </w:tbl>
    <w:p w14:paraId="6BADC501" w14:textId="77777777" w:rsidR="00F52BE8" w:rsidRDefault="00F52BE8" w:rsidP="00F52BE8">
      <w:pPr>
        <w:rPr>
          <w:rFonts w:cs="Arial"/>
          <w:szCs w:val="24"/>
        </w:rPr>
      </w:pPr>
    </w:p>
    <w:p w14:paraId="046BA2D0"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4CF1E6C0" w14:textId="77777777" w:rsidTr="009435FE">
        <w:trPr>
          <w:trHeight w:val="454"/>
        </w:trPr>
        <w:tc>
          <w:tcPr>
            <w:tcW w:w="8528" w:type="dxa"/>
            <w:shd w:val="clear" w:color="auto" w:fill="99CCFF"/>
          </w:tcPr>
          <w:p w14:paraId="3051CB52" w14:textId="77777777" w:rsidR="00F52BE8" w:rsidRPr="0036077E" w:rsidRDefault="00F52BE8" w:rsidP="009435FE">
            <w:pPr>
              <w:rPr>
                <w:rFonts w:cs="Arial"/>
                <w:b/>
                <w:sz w:val="28"/>
                <w:szCs w:val="28"/>
              </w:rPr>
            </w:pPr>
            <w:r w:rsidRPr="0036077E">
              <w:rPr>
                <w:rFonts w:cs="Arial"/>
                <w:b/>
                <w:sz w:val="28"/>
                <w:szCs w:val="28"/>
              </w:rPr>
              <w:t>2.1 Background to the project</w:t>
            </w:r>
          </w:p>
        </w:tc>
      </w:tr>
      <w:tr w:rsidR="00F52BE8" w:rsidRPr="0036077E" w14:paraId="5C96EC73" w14:textId="77777777" w:rsidTr="009435FE">
        <w:trPr>
          <w:trHeight w:val="760"/>
        </w:trPr>
        <w:tc>
          <w:tcPr>
            <w:tcW w:w="8528" w:type="dxa"/>
            <w:tcBorders>
              <w:bottom w:val="single" w:sz="4" w:space="0" w:color="auto"/>
            </w:tcBorders>
            <w:shd w:val="clear" w:color="auto" w:fill="auto"/>
          </w:tcPr>
          <w:p w14:paraId="173544B1" w14:textId="2299D5A0" w:rsidR="002E00E3" w:rsidRPr="002E00E3" w:rsidRDefault="002E00E3" w:rsidP="002E00E3">
            <w:pPr>
              <w:rPr>
                <w:rFonts w:cs="Arial"/>
                <w:sz w:val="22"/>
                <w:szCs w:val="22"/>
              </w:rPr>
            </w:pPr>
            <w:r w:rsidRPr="002E00E3">
              <w:rPr>
                <w:rFonts w:cs="Arial"/>
                <w:sz w:val="22"/>
                <w:szCs w:val="22"/>
              </w:rPr>
              <w:t xml:space="preserve">The Office of Rail and Road (ORR) is the independent regulator for </w:t>
            </w:r>
            <w:r>
              <w:rPr>
                <w:rFonts w:cs="Arial"/>
                <w:sz w:val="22"/>
                <w:szCs w:val="22"/>
              </w:rPr>
              <w:t xml:space="preserve">Great </w:t>
            </w:r>
            <w:r w:rsidRPr="002E00E3">
              <w:rPr>
                <w:rFonts w:cs="Arial"/>
                <w:sz w:val="22"/>
                <w:szCs w:val="22"/>
              </w:rPr>
              <w:t>Britain's railway</w:t>
            </w:r>
            <w:r>
              <w:rPr>
                <w:rFonts w:cs="Arial"/>
                <w:sz w:val="22"/>
                <w:szCs w:val="22"/>
              </w:rPr>
              <w:t>s and monitor of Highways England:</w:t>
            </w:r>
          </w:p>
          <w:p w14:paraId="7198F9D6" w14:textId="0E1AC612" w:rsidR="002E00E3" w:rsidRPr="002E00E3" w:rsidRDefault="002E00E3" w:rsidP="002E00E3">
            <w:pPr>
              <w:rPr>
                <w:rFonts w:cs="Arial"/>
                <w:sz w:val="22"/>
                <w:szCs w:val="22"/>
              </w:rPr>
            </w:pPr>
            <w:r w:rsidRPr="002E00E3">
              <w:rPr>
                <w:rFonts w:cs="Arial"/>
                <w:sz w:val="22"/>
                <w:szCs w:val="22"/>
              </w:rPr>
              <w:t xml:space="preserve">ORR’s Communications Department is made up of </w:t>
            </w:r>
            <w:r w:rsidR="00637727" w:rsidRPr="002E00E3">
              <w:rPr>
                <w:rFonts w:cs="Arial"/>
                <w:sz w:val="22"/>
                <w:szCs w:val="22"/>
              </w:rPr>
              <w:t>several</w:t>
            </w:r>
            <w:r w:rsidRPr="002E00E3">
              <w:rPr>
                <w:rFonts w:cs="Arial"/>
                <w:sz w:val="22"/>
                <w:szCs w:val="22"/>
              </w:rPr>
              <w:t xml:space="preserve"> teams:</w:t>
            </w:r>
          </w:p>
          <w:p w14:paraId="14B58825" w14:textId="0D46F454" w:rsidR="002E00E3" w:rsidRPr="00637727" w:rsidRDefault="002E00E3" w:rsidP="00637727">
            <w:pPr>
              <w:pStyle w:val="ListParagraph"/>
              <w:numPr>
                <w:ilvl w:val="0"/>
                <w:numId w:val="24"/>
              </w:numPr>
              <w:rPr>
                <w:rFonts w:cs="Arial"/>
                <w:sz w:val="22"/>
                <w:szCs w:val="22"/>
              </w:rPr>
            </w:pPr>
            <w:r w:rsidRPr="00637727">
              <w:rPr>
                <w:rFonts w:cs="Arial"/>
                <w:sz w:val="22"/>
                <w:szCs w:val="22"/>
              </w:rPr>
              <w:t>Customer Correspondence</w:t>
            </w:r>
          </w:p>
          <w:p w14:paraId="496B6A59" w14:textId="7B0F1935" w:rsidR="002E00E3" w:rsidRPr="00637727" w:rsidRDefault="002E00E3" w:rsidP="00637727">
            <w:pPr>
              <w:pStyle w:val="ListParagraph"/>
              <w:numPr>
                <w:ilvl w:val="0"/>
                <w:numId w:val="24"/>
              </w:numPr>
              <w:rPr>
                <w:rFonts w:cs="Arial"/>
                <w:sz w:val="22"/>
                <w:szCs w:val="22"/>
              </w:rPr>
            </w:pPr>
            <w:r w:rsidRPr="00637727">
              <w:rPr>
                <w:rFonts w:cs="Arial"/>
                <w:sz w:val="22"/>
                <w:szCs w:val="22"/>
              </w:rPr>
              <w:t>Internal Communications</w:t>
            </w:r>
          </w:p>
          <w:p w14:paraId="69F3A900" w14:textId="4474A1AE" w:rsidR="002E00E3" w:rsidRPr="00637727" w:rsidRDefault="002E00E3" w:rsidP="00637727">
            <w:pPr>
              <w:pStyle w:val="ListParagraph"/>
              <w:numPr>
                <w:ilvl w:val="0"/>
                <w:numId w:val="24"/>
              </w:numPr>
              <w:rPr>
                <w:rFonts w:cs="Arial"/>
                <w:sz w:val="22"/>
                <w:szCs w:val="22"/>
              </w:rPr>
            </w:pPr>
            <w:r w:rsidRPr="00637727">
              <w:rPr>
                <w:rFonts w:cs="Arial"/>
                <w:sz w:val="22"/>
                <w:szCs w:val="22"/>
              </w:rPr>
              <w:t>Media, Campaign and Digital</w:t>
            </w:r>
          </w:p>
          <w:p w14:paraId="7DF43CEE" w14:textId="0D907CC4" w:rsidR="00637727" w:rsidRPr="00637727" w:rsidRDefault="002E00E3" w:rsidP="00637727">
            <w:pPr>
              <w:pStyle w:val="ListParagraph"/>
              <w:numPr>
                <w:ilvl w:val="0"/>
                <w:numId w:val="24"/>
              </w:numPr>
              <w:rPr>
                <w:rFonts w:cs="Arial"/>
                <w:sz w:val="22"/>
                <w:szCs w:val="22"/>
              </w:rPr>
            </w:pPr>
            <w:r w:rsidRPr="00637727">
              <w:rPr>
                <w:rFonts w:cs="Arial"/>
                <w:sz w:val="22"/>
                <w:szCs w:val="22"/>
              </w:rPr>
              <w:t>External Engagement</w:t>
            </w:r>
          </w:p>
          <w:p w14:paraId="08987A42" w14:textId="58DD171C" w:rsidR="00D54A4F" w:rsidRPr="00FE211F" w:rsidRDefault="001C7DBC" w:rsidP="00EC4AB8">
            <w:pPr>
              <w:rPr>
                <w:rFonts w:cs="Arial"/>
                <w:sz w:val="22"/>
                <w:szCs w:val="22"/>
              </w:rPr>
            </w:pPr>
            <w:r w:rsidRPr="001C7DBC">
              <w:rPr>
                <w:rFonts w:cs="Arial"/>
                <w:sz w:val="22"/>
                <w:szCs w:val="22"/>
              </w:rPr>
              <w:t xml:space="preserve">ORR’s </w:t>
            </w:r>
            <w:r w:rsidR="001158AC">
              <w:rPr>
                <w:rFonts w:cs="Arial"/>
                <w:sz w:val="22"/>
                <w:szCs w:val="22"/>
              </w:rPr>
              <w:t>Regional Information Provision</w:t>
            </w:r>
            <w:r w:rsidRPr="001C7DBC">
              <w:rPr>
                <w:rFonts w:cs="Arial"/>
                <w:sz w:val="22"/>
                <w:szCs w:val="22"/>
              </w:rPr>
              <w:t xml:space="preserve"> Project is designed to aid </w:t>
            </w:r>
            <w:r>
              <w:rPr>
                <w:rFonts w:cs="Arial"/>
                <w:sz w:val="22"/>
                <w:szCs w:val="22"/>
              </w:rPr>
              <w:t>its</w:t>
            </w:r>
            <w:r w:rsidRPr="001C7DBC">
              <w:rPr>
                <w:rFonts w:cs="Arial"/>
                <w:sz w:val="22"/>
                <w:szCs w:val="22"/>
              </w:rPr>
              <w:t xml:space="preserve"> Communications Department in establishing and furthering key </w:t>
            </w:r>
            <w:r w:rsidR="00F94DB5">
              <w:rPr>
                <w:rFonts w:cs="Arial"/>
                <w:sz w:val="22"/>
                <w:szCs w:val="22"/>
              </w:rPr>
              <w:t>audiences</w:t>
            </w:r>
            <w:r w:rsidRPr="001C7DBC">
              <w:rPr>
                <w:rFonts w:cs="Arial"/>
                <w:sz w:val="22"/>
                <w:szCs w:val="22"/>
              </w:rPr>
              <w:t xml:space="preserve"> for ORR </w:t>
            </w:r>
            <w:r w:rsidR="00EC4AB8">
              <w:rPr>
                <w:rFonts w:cs="Arial"/>
                <w:sz w:val="22"/>
                <w:szCs w:val="22"/>
              </w:rPr>
              <w:t xml:space="preserve">in the English regions </w:t>
            </w:r>
            <w:r w:rsidRPr="001C7DBC">
              <w:rPr>
                <w:rFonts w:cs="Arial"/>
                <w:sz w:val="22"/>
                <w:szCs w:val="22"/>
              </w:rPr>
              <w:t xml:space="preserve">to ensure that the role and purpose of ORR is fully understood by these audiences </w:t>
            </w:r>
            <w:r w:rsidR="00EC4AB8">
              <w:rPr>
                <w:rFonts w:cs="Arial"/>
                <w:sz w:val="22"/>
                <w:szCs w:val="22"/>
              </w:rPr>
              <w:t>as devolved decision making in the railway increases.</w:t>
            </w:r>
          </w:p>
        </w:tc>
      </w:tr>
      <w:tr w:rsidR="00F52BE8" w:rsidRPr="0036077E" w14:paraId="1F390895" w14:textId="77777777" w:rsidTr="009435FE">
        <w:trPr>
          <w:trHeight w:val="371"/>
        </w:trPr>
        <w:tc>
          <w:tcPr>
            <w:tcW w:w="8528" w:type="dxa"/>
            <w:shd w:val="clear" w:color="auto" w:fill="99CCFF"/>
          </w:tcPr>
          <w:p w14:paraId="24F9D3A4" w14:textId="77777777" w:rsidR="00F52BE8" w:rsidRPr="0036077E" w:rsidRDefault="00F52BE8" w:rsidP="009435FE">
            <w:pPr>
              <w:rPr>
                <w:rFonts w:cs="Arial"/>
                <w:b/>
                <w:sz w:val="28"/>
                <w:szCs w:val="28"/>
              </w:rPr>
            </w:pPr>
            <w:r w:rsidRPr="0036077E">
              <w:rPr>
                <w:rFonts w:cs="Arial"/>
                <w:b/>
                <w:sz w:val="28"/>
                <w:szCs w:val="28"/>
              </w:rPr>
              <w:t>2.2 Project Objectives &amp; Scope</w:t>
            </w:r>
          </w:p>
        </w:tc>
      </w:tr>
      <w:tr w:rsidR="00F52BE8" w:rsidRPr="0036077E" w14:paraId="624572EE" w14:textId="77777777" w:rsidTr="009435FE">
        <w:trPr>
          <w:trHeight w:val="757"/>
        </w:trPr>
        <w:tc>
          <w:tcPr>
            <w:tcW w:w="8528" w:type="dxa"/>
            <w:tcBorders>
              <w:bottom w:val="single" w:sz="4" w:space="0" w:color="auto"/>
            </w:tcBorders>
            <w:shd w:val="clear" w:color="auto" w:fill="auto"/>
          </w:tcPr>
          <w:p w14:paraId="025577CE" w14:textId="04601123" w:rsidR="00CD54BF" w:rsidRPr="00CD54BF" w:rsidRDefault="00637727" w:rsidP="00395C11">
            <w:pPr>
              <w:rPr>
                <w:rFonts w:cs="Arial"/>
                <w:sz w:val="22"/>
                <w:szCs w:val="22"/>
              </w:rPr>
            </w:pPr>
            <w:r>
              <w:rPr>
                <w:rFonts w:cs="Arial"/>
                <w:sz w:val="22"/>
                <w:szCs w:val="22"/>
              </w:rPr>
              <w:t>The project is des</w:t>
            </w:r>
            <w:r w:rsidR="00D54A4F">
              <w:rPr>
                <w:rFonts w:cs="Arial"/>
                <w:sz w:val="22"/>
                <w:szCs w:val="22"/>
              </w:rPr>
              <w:t>igned to ensure that ORR is able to inform</w:t>
            </w:r>
            <w:r>
              <w:rPr>
                <w:rFonts w:cs="Arial"/>
                <w:sz w:val="22"/>
                <w:szCs w:val="22"/>
              </w:rPr>
              <w:t xml:space="preserve"> </w:t>
            </w:r>
            <w:r w:rsidR="007F39C1">
              <w:rPr>
                <w:rFonts w:cs="Arial"/>
                <w:sz w:val="22"/>
                <w:szCs w:val="22"/>
              </w:rPr>
              <w:t xml:space="preserve">key regional audiences </w:t>
            </w:r>
            <w:r w:rsidR="00D54A4F">
              <w:rPr>
                <w:rFonts w:cs="Arial"/>
                <w:sz w:val="22"/>
                <w:szCs w:val="22"/>
              </w:rPr>
              <w:t>and</w:t>
            </w:r>
            <w:r>
              <w:rPr>
                <w:rFonts w:cs="Arial"/>
                <w:sz w:val="22"/>
                <w:szCs w:val="22"/>
              </w:rPr>
              <w:t xml:space="preserve"> </w:t>
            </w:r>
            <w:r w:rsidR="00D54A4F">
              <w:rPr>
                <w:rFonts w:cs="Arial"/>
                <w:sz w:val="22"/>
                <w:szCs w:val="22"/>
              </w:rPr>
              <w:t>advisers</w:t>
            </w:r>
            <w:r w:rsidRPr="009435FE">
              <w:rPr>
                <w:rFonts w:cs="Arial"/>
                <w:sz w:val="22"/>
                <w:szCs w:val="22"/>
              </w:rPr>
              <w:t xml:space="preserve"> across English regions</w:t>
            </w:r>
            <w:r w:rsidR="00874EFA">
              <w:rPr>
                <w:rFonts w:cs="Arial"/>
                <w:sz w:val="22"/>
                <w:szCs w:val="22"/>
              </w:rPr>
              <w:t xml:space="preserve">. </w:t>
            </w:r>
            <w:r w:rsidR="005915E2">
              <w:rPr>
                <w:rFonts w:cs="Arial"/>
                <w:sz w:val="22"/>
                <w:szCs w:val="22"/>
              </w:rPr>
              <w:t xml:space="preserve">The successful agency will </w:t>
            </w:r>
            <w:r w:rsidR="007F39C1">
              <w:rPr>
                <w:rFonts w:cs="Arial"/>
                <w:sz w:val="22"/>
                <w:szCs w:val="22"/>
              </w:rPr>
              <w:t xml:space="preserve">be given </w:t>
            </w:r>
            <w:r w:rsidR="005915E2">
              <w:rPr>
                <w:rFonts w:cs="Arial"/>
                <w:sz w:val="22"/>
                <w:szCs w:val="22"/>
              </w:rPr>
              <w:t xml:space="preserve">ORR’s target </w:t>
            </w:r>
            <w:r w:rsidR="007F39C1">
              <w:rPr>
                <w:rFonts w:cs="Arial"/>
                <w:sz w:val="22"/>
                <w:szCs w:val="22"/>
              </w:rPr>
              <w:t xml:space="preserve">audience </w:t>
            </w:r>
            <w:r w:rsidR="005915E2">
              <w:rPr>
                <w:rFonts w:cs="Arial"/>
                <w:sz w:val="22"/>
                <w:szCs w:val="22"/>
              </w:rPr>
              <w:t xml:space="preserve">list </w:t>
            </w:r>
            <w:r w:rsidR="007F39C1">
              <w:rPr>
                <w:rFonts w:cs="Arial"/>
                <w:sz w:val="22"/>
                <w:szCs w:val="22"/>
              </w:rPr>
              <w:t xml:space="preserve">for this </w:t>
            </w:r>
            <w:r w:rsidR="005915E2">
              <w:rPr>
                <w:rFonts w:cs="Arial"/>
                <w:sz w:val="22"/>
                <w:szCs w:val="22"/>
              </w:rPr>
              <w:t xml:space="preserve">but </w:t>
            </w:r>
            <w:r w:rsidR="00B12605">
              <w:rPr>
                <w:rFonts w:cs="Arial"/>
                <w:sz w:val="22"/>
                <w:szCs w:val="22"/>
              </w:rPr>
              <w:t>the</w:t>
            </w:r>
            <w:r w:rsidR="00B12605" w:rsidRPr="005E3EAB">
              <w:rPr>
                <w:rFonts w:cs="Arial"/>
                <w:sz w:val="22"/>
                <w:szCs w:val="22"/>
              </w:rPr>
              <w:t xml:space="preserve"> consultant</w:t>
            </w:r>
            <w:r w:rsidR="00874EFA" w:rsidRPr="005E3EAB">
              <w:rPr>
                <w:rFonts w:cs="Arial"/>
                <w:sz w:val="22"/>
                <w:szCs w:val="22"/>
              </w:rPr>
              <w:t xml:space="preserve"> </w:t>
            </w:r>
            <w:r w:rsidR="00874EFA">
              <w:rPr>
                <w:rFonts w:cs="Arial"/>
                <w:sz w:val="22"/>
                <w:szCs w:val="22"/>
              </w:rPr>
              <w:t xml:space="preserve">should </w:t>
            </w:r>
            <w:r w:rsidR="005915E2">
              <w:rPr>
                <w:rFonts w:cs="Arial"/>
                <w:sz w:val="22"/>
                <w:szCs w:val="22"/>
              </w:rPr>
              <w:t xml:space="preserve">indicate </w:t>
            </w:r>
            <w:r w:rsidR="00874EFA">
              <w:rPr>
                <w:rFonts w:cs="Arial"/>
                <w:sz w:val="22"/>
                <w:szCs w:val="22"/>
              </w:rPr>
              <w:t xml:space="preserve">– </w:t>
            </w:r>
            <w:r w:rsidR="00874EFA" w:rsidRPr="005E3EAB">
              <w:rPr>
                <w:rFonts w:cs="Arial"/>
                <w:sz w:val="22"/>
                <w:szCs w:val="22"/>
              </w:rPr>
              <w:t xml:space="preserve">in </w:t>
            </w:r>
            <w:r w:rsidR="00874EFA">
              <w:rPr>
                <w:rFonts w:cs="Arial"/>
                <w:sz w:val="22"/>
                <w:szCs w:val="22"/>
              </w:rPr>
              <w:t>its</w:t>
            </w:r>
            <w:r w:rsidR="00874EFA" w:rsidRPr="005E3EAB">
              <w:rPr>
                <w:rFonts w:cs="Arial"/>
                <w:sz w:val="22"/>
                <w:szCs w:val="22"/>
              </w:rPr>
              <w:t xml:space="preserve"> </w:t>
            </w:r>
            <w:r w:rsidR="00874EFA">
              <w:rPr>
                <w:rFonts w:cs="Arial"/>
                <w:sz w:val="22"/>
                <w:szCs w:val="22"/>
              </w:rPr>
              <w:t xml:space="preserve">proposed delivery </w:t>
            </w:r>
            <w:r w:rsidR="00874EFA" w:rsidRPr="005E3EAB">
              <w:rPr>
                <w:rFonts w:cs="Arial"/>
                <w:sz w:val="22"/>
                <w:szCs w:val="22"/>
              </w:rPr>
              <w:t>plan</w:t>
            </w:r>
            <w:r w:rsidR="00874EFA">
              <w:rPr>
                <w:rFonts w:cs="Arial"/>
                <w:sz w:val="22"/>
                <w:szCs w:val="22"/>
              </w:rPr>
              <w:t>s –</w:t>
            </w:r>
            <w:r w:rsidR="00874EFA" w:rsidRPr="005E3EAB">
              <w:rPr>
                <w:rFonts w:cs="Arial"/>
                <w:sz w:val="22"/>
                <w:szCs w:val="22"/>
              </w:rPr>
              <w:t xml:space="preserve"> </w:t>
            </w:r>
            <w:r w:rsidR="005915E2">
              <w:rPr>
                <w:rFonts w:cs="Arial"/>
                <w:sz w:val="22"/>
                <w:szCs w:val="22"/>
              </w:rPr>
              <w:t>suggested</w:t>
            </w:r>
            <w:r w:rsidR="00874EFA">
              <w:rPr>
                <w:rFonts w:cs="Arial"/>
                <w:sz w:val="22"/>
                <w:szCs w:val="22"/>
              </w:rPr>
              <w:t xml:space="preserve"> stakeholders that it would be pertinent for ORR to engage</w:t>
            </w:r>
            <w:r w:rsidR="005915E2">
              <w:rPr>
                <w:rFonts w:cs="Arial"/>
                <w:sz w:val="22"/>
                <w:szCs w:val="22"/>
              </w:rPr>
              <w:t xml:space="preserve"> in </w:t>
            </w:r>
            <w:r w:rsidR="007F39C1">
              <w:rPr>
                <w:rFonts w:cs="Arial"/>
                <w:sz w:val="22"/>
                <w:szCs w:val="22"/>
              </w:rPr>
              <w:t xml:space="preserve">the </w:t>
            </w:r>
            <w:r w:rsidR="005915E2">
              <w:rPr>
                <w:rFonts w:cs="Arial"/>
                <w:sz w:val="22"/>
                <w:szCs w:val="22"/>
              </w:rPr>
              <w:t xml:space="preserve">Manchester, Liverpool, West Midlands, </w:t>
            </w:r>
            <w:r w:rsidR="007F39C1">
              <w:rPr>
                <w:rFonts w:cs="Arial"/>
                <w:sz w:val="22"/>
                <w:szCs w:val="22"/>
              </w:rPr>
              <w:t>Yorkshire and the Humber</w:t>
            </w:r>
            <w:r w:rsidR="005915E2">
              <w:rPr>
                <w:rFonts w:cs="Arial"/>
                <w:sz w:val="22"/>
                <w:szCs w:val="22"/>
              </w:rPr>
              <w:t xml:space="preserve">, </w:t>
            </w:r>
            <w:r w:rsidR="007F39C1">
              <w:rPr>
                <w:rFonts w:cs="Arial"/>
                <w:sz w:val="22"/>
                <w:szCs w:val="22"/>
              </w:rPr>
              <w:t xml:space="preserve">North East </w:t>
            </w:r>
            <w:r w:rsidR="00B12605">
              <w:rPr>
                <w:rFonts w:cs="Arial"/>
                <w:sz w:val="22"/>
                <w:szCs w:val="22"/>
              </w:rPr>
              <w:t>and West</w:t>
            </w:r>
            <w:r w:rsidR="005915E2">
              <w:rPr>
                <w:rFonts w:cs="Arial"/>
                <w:sz w:val="22"/>
                <w:szCs w:val="22"/>
              </w:rPr>
              <w:t xml:space="preserve"> of England </w:t>
            </w:r>
            <w:r w:rsidR="007F39C1">
              <w:rPr>
                <w:rFonts w:cs="Arial"/>
                <w:sz w:val="22"/>
                <w:szCs w:val="22"/>
              </w:rPr>
              <w:t>regions</w:t>
            </w:r>
            <w:r w:rsidR="00874EFA">
              <w:rPr>
                <w:rFonts w:cs="Arial"/>
                <w:sz w:val="22"/>
                <w:szCs w:val="22"/>
              </w:rPr>
              <w:t>.</w:t>
            </w:r>
            <w:r w:rsidRPr="009435FE">
              <w:rPr>
                <w:rFonts w:cs="Arial"/>
                <w:sz w:val="22"/>
                <w:szCs w:val="22"/>
              </w:rPr>
              <w:t xml:space="preserve"> </w:t>
            </w:r>
          </w:p>
          <w:p w14:paraId="47B7690A" w14:textId="71D5173F" w:rsidR="00F52BE8" w:rsidRPr="00395C11" w:rsidRDefault="00637727" w:rsidP="00CD54BF">
            <w:pPr>
              <w:rPr>
                <w:rFonts w:cs="Arial"/>
                <w:sz w:val="22"/>
                <w:szCs w:val="22"/>
              </w:rPr>
            </w:pPr>
            <w:r>
              <w:rPr>
                <w:rFonts w:cs="Arial"/>
                <w:sz w:val="22"/>
                <w:szCs w:val="22"/>
              </w:rPr>
              <w:t xml:space="preserve">The successful agency will be expected to </w:t>
            </w:r>
            <w:r w:rsidR="009435FE">
              <w:rPr>
                <w:rFonts w:cs="Arial"/>
                <w:sz w:val="22"/>
                <w:szCs w:val="22"/>
              </w:rPr>
              <w:t>deliver engagement opportunities for ORR with these audiences, having made</w:t>
            </w:r>
            <w:r>
              <w:rPr>
                <w:rFonts w:cs="Arial"/>
                <w:sz w:val="22"/>
                <w:szCs w:val="22"/>
              </w:rPr>
              <w:t xml:space="preserve"> recommendations for the best way of </w:t>
            </w:r>
            <w:r w:rsidR="009435FE">
              <w:rPr>
                <w:rFonts w:cs="Arial"/>
                <w:sz w:val="22"/>
                <w:szCs w:val="22"/>
              </w:rPr>
              <w:t>approachi</w:t>
            </w:r>
            <w:r>
              <w:rPr>
                <w:rFonts w:cs="Arial"/>
                <w:sz w:val="22"/>
                <w:szCs w:val="22"/>
              </w:rPr>
              <w:t>ng them</w:t>
            </w:r>
            <w:r w:rsidR="009435FE">
              <w:rPr>
                <w:rFonts w:cs="Arial"/>
                <w:sz w:val="22"/>
                <w:szCs w:val="22"/>
              </w:rPr>
              <w:t xml:space="preserve"> and having gained ORR approval</w:t>
            </w:r>
            <w:r>
              <w:rPr>
                <w:rFonts w:cs="Arial"/>
                <w:sz w:val="22"/>
                <w:szCs w:val="22"/>
              </w:rPr>
              <w:t>.</w:t>
            </w:r>
          </w:p>
        </w:tc>
      </w:tr>
      <w:tr w:rsidR="00F52BE8" w:rsidRPr="0036077E" w14:paraId="2FAF7BB8" w14:textId="77777777" w:rsidTr="009435FE">
        <w:trPr>
          <w:trHeight w:val="566"/>
        </w:trPr>
        <w:tc>
          <w:tcPr>
            <w:tcW w:w="8528" w:type="dxa"/>
            <w:shd w:val="clear" w:color="auto" w:fill="99CCFF"/>
          </w:tcPr>
          <w:p w14:paraId="1D570D8C" w14:textId="77777777" w:rsidR="00F52BE8" w:rsidRPr="0036077E" w:rsidRDefault="00F52BE8" w:rsidP="009435FE">
            <w:pPr>
              <w:rPr>
                <w:rFonts w:cs="Arial"/>
                <w:b/>
                <w:sz w:val="28"/>
                <w:szCs w:val="28"/>
              </w:rPr>
            </w:pPr>
            <w:r w:rsidRPr="0036077E">
              <w:rPr>
                <w:rFonts w:cs="Arial"/>
                <w:b/>
                <w:sz w:val="28"/>
                <w:szCs w:val="28"/>
              </w:rPr>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F52BE8" w:rsidRPr="0036077E" w14:paraId="14814EAE" w14:textId="77777777" w:rsidTr="009435FE">
        <w:trPr>
          <w:trHeight w:val="757"/>
        </w:trPr>
        <w:tc>
          <w:tcPr>
            <w:tcW w:w="8528" w:type="dxa"/>
            <w:tcBorders>
              <w:bottom w:val="single" w:sz="4" w:space="0" w:color="auto"/>
            </w:tcBorders>
            <w:shd w:val="clear" w:color="auto" w:fill="auto"/>
          </w:tcPr>
          <w:p w14:paraId="0AAB233C" w14:textId="77777777" w:rsidR="00CD54BF" w:rsidRDefault="00CD54BF" w:rsidP="00CD54BF">
            <w:pPr>
              <w:spacing w:after="0"/>
              <w:rPr>
                <w:rFonts w:cs="Arial"/>
                <w:b/>
                <w:sz w:val="22"/>
                <w:szCs w:val="22"/>
              </w:rPr>
            </w:pPr>
            <w:r w:rsidRPr="008A4B34">
              <w:rPr>
                <w:rFonts w:cs="Arial"/>
                <w:b/>
                <w:sz w:val="22"/>
                <w:szCs w:val="22"/>
              </w:rPr>
              <w:t>Outputs and Deliverables</w:t>
            </w:r>
          </w:p>
          <w:p w14:paraId="02797FD4" w14:textId="77777777" w:rsidR="00CD54BF" w:rsidRDefault="00CD54BF" w:rsidP="00CD54BF">
            <w:pPr>
              <w:spacing w:after="0"/>
              <w:rPr>
                <w:sz w:val="22"/>
                <w:szCs w:val="22"/>
              </w:rPr>
            </w:pPr>
          </w:p>
          <w:p w14:paraId="2EECC6EB" w14:textId="0A298E28" w:rsidR="00CD54BF" w:rsidRDefault="00CD54BF" w:rsidP="00CD54BF">
            <w:pPr>
              <w:spacing w:after="0"/>
              <w:rPr>
                <w:sz w:val="22"/>
                <w:szCs w:val="22"/>
              </w:rPr>
            </w:pPr>
            <w:r w:rsidRPr="0036077E">
              <w:rPr>
                <w:sz w:val="22"/>
                <w:szCs w:val="22"/>
              </w:rPr>
              <w:t>The consultant is to deliver:</w:t>
            </w:r>
          </w:p>
          <w:p w14:paraId="773F5977" w14:textId="77777777" w:rsidR="00CD54BF" w:rsidRPr="00CD54BF" w:rsidRDefault="00CD54BF" w:rsidP="00CD54BF">
            <w:pPr>
              <w:spacing w:after="0"/>
              <w:rPr>
                <w:rFonts w:cs="Arial"/>
                <w:b/>
                <w:sz w:val="22"/>
                <w:szCs w:val="22"/>
              </w:rPr>
            </w:pPr>
          </w:p>
          <w:p w14:paraId="0CB22440" w14:textId="5D63F4CD" w:rsidR="00CD54BF" w:rsidRPr="007C29DE" w:rsidRDefault="00211D79" w:rsidP="00CD54BF">
            <w:pPr>
              <w:numPr>
                <w:ilvl w:val="0"/>
                <w:numId w:val="11"/>
              </w:numPr>
              <w:autoSpaceDE w:val="0"/>
              <w:autoSpaceDN w:val="0"/>
              <w:adjustRightInd w:val="0"/>
              <w:spacing w:after="0"/>
              <w:rPr>
                <w:rFonts w:cs="Arial"/>
                <w:color w:val="000000"/>
                <w:sz w:val="22"/>
                <w:szCs w:val="22"/>
                <w:lang w:eastAsia="en-GB"/>
              </w:rPr>
            </w:pPr>
            <w:r w:rsidRPr="007C29DE">
              <w:rPr>
                <w:rFonts w:cs="Arial"/>
                <w:color w:val="000000"/>
                <w:sz w:val="22"/>
                <w:szCs w:val="22"/>
                <w:lang w:eastAsia="en-GB"/>
              </w:rPr>
              <w:t>Face-to-face/virtual engagement opportunities for ORR principals with listed stakeholders, advisers, and influencers, plus any relevant other stakeholders to be determined by the consultant in the planning stages of the programme</w:t>
            </w:r>
          </w:p>
          <w:p w14:paraId="206683E3" w14:textId="122CF07A" w:rsidR="005E3EAB" w:rsidRPr="007C29DE" w:rsidRDefault="005E3EAB" w:rsidP="00CD54BF">
            <w:pPr>
              <w:numPr>
                <w:ilvl w:val="0"/>
                <w:numId w:val="11"/>
              </w:numPr>
              <w:autoSpaceDE w:val="0"/>
              <w:autoSpaceDN w:val="0"/>
              <w:adjustRightInd w:val="0"/>
              <w:spacing w:after="0"/>
              <w:rPr>
                <w:rFonts w:cs="Arial"/>
                <w:color w:val="000000"/>
                <w:sz w:val="22"/>
                <w:szCs w:val="22"/>
                <w:lang w:eastAsia="en-GB"/>
              </w:rPr>
            </w:pPr>
            <w:r w:rsidRPr="007C29DE">
              <w:rPr>
                <w:rFonts w:cs="Arial"/>
                <w:color w:val="000000"/>
                <w:sz w:val="22"/>
                <w:szCs w:val="22"/>
                <w:lang w:eastAsia="en-GB"/>
              </w:rPr>
              <w:t xml:space="preserve">A </w:t>
            </w:r>
            <w:r w:rsidR="007C29DE" w:rsidRPr="007C29DE">
              <w:rPr>
                <w:rFonts w:cs="Arial"/>
                <w:color w:val="000000"/>
                <w:sz w:val="22"/>
                <w:szCs w:val="22"/>
                <w:lang w:eastAsia="en-GB"/>
              </w:rPr>
              <w:t>fully outlined</w:t>
            </w:r>
            <w:r w:rsidRPr="007C29DE">
              <w:rPr>
                <w:rFonts w:cs="Arial"/>
                <w:color w:val="000000"/>
                <w:sz w:val="22"/>
                <w:szCs w:val="22"/>
                <w:lang w:eastAsia="en-GB"/>
              </w:rPr>
              <w:t xml:space="preserve"> project plan with contact details for other suggested stakeholders</w:t>
            </w:r>
          </w:p>
          <w:p w14:paraId="29256565" w14:textId="77777777" w:rsidR="00CD54BF" w:rsidRPr="007C29DE" w:rsidRDefault="00CD54BF" w:rsidP="00CD54BF">
            <w:pPr>
              <w:autoSpaceDE w:val="0"/>
              <w:autoSpaceDN w:val="0"/>
              <w:adjustRightInd w:val="0"/>
              <w:spacing w:after="0"/>
              <w:rPr>
                <w:rFonts w:cs="Arial"/>
                <w:color w:val="000000"/>
                <w:sz w:val="22"/>
                <w:szCs w:val="22"/>
                <w:lang w:eastAsia="en-GB"/>
              </w:rPr>
            </w:pPr>
          </w:p>
          <w:p w14:paraId="1AAFABBC" w14:textId="77777777" w:rsidR="00CD54BF" w:rsidRPr="007C29DE" w:rsidRDefault="00CD54BF" w:rsidP="00CD54BF">
            <w:pPr>
              <w:autoSpaceDE w:val="0"/>
              <w:autoSpaceDN w:val="0"/>
              <w:adjustRightInd w:val="0"/>
              <w:spacing w:after="0"/>
              <w:rPr>
                <w:rFonts w:cs="Arial"/>
                <w:b/>
                <w:sz w:val="22"/>
                <w:szCs w:val="22"/>
                <w:lang w:eastAsia="en-GB"/>
              </w:rPr>
            </w:pPr>
            <w:r w:rsidRPr="007C29DE">
              <w:rPr>
                <w:rFonts w:cs="Arial"/>
                <w:b/>
                <w:sz w:val="22"/>
                <w:szCs w:val="22"/>
                <w:lang w:eastAsia="en-GB"/>
              </w:rPr>
              <w:t>Contract Management Requirements</w:t>
            </w:r>
          </w:p>
          <w:p w14:paraId="605C0F2E" w14:textId="77777777" w:rsidR="00CD54BF" w:rsidRPr="007C29DE" w:rsidRDefault="00CD54BF" w:rsidP="00CD54BF">
            <w:pPr>
              <w:autoSpaceDE w:val="0"/>
              <w:autoSpaceDN w:val="0"/>
              <w:adjustRightInd w:val="0"/>
              <w:spacing w:after="0"/>
              <w:rPr>
                <w:rFonts w:cs="Arial"/>
                <w:b/>
                <w:sz w:val="22"/>
                <w:szCs w:val="22"/>
                <w:lang w:eastAsia="en-GB"/>
              </w:rPr>
            </w:pPr>
          </w:p>
          <w:p w14:paraId="46BF4747" w14:textId="78DAD622" w:rsidR="00CD54BF" w:rsidRPr="007C29DE" w:rsidRDefault="00CD54BF" w:rsidP="00CD54BF">
            <w:pPr>
              <w:autoSpaceDE w:val="0"/>
              <w:autoSpaceDN w:val="0"/>
              <w:adjustRightInd w:val="0"/>
              <w:spacing w:after="0"/>
              <w:rPr>
                <w:rFonts w:cs="Arial"/>
                <w:sz w:val="22"/>
                <w:szCs w:val="22"/>
                <w:lang w:eastAsia="en-GB"/>
              </w:rPr>
            </w:pPr>
            <w:r w:rsidRPr="007C29DE">
              <w:rPr>
                <w:rFonts w:cs="Arial"/>
                <w:sz w:val="22"/>
                <w:szCs w:val="22"/>
                <w:lang w:eastAsia="en-GB"/>
              </w:rPr>
              <w:t>The contract will be managed by Juniour Blake, Senior External Engagement Manager, with engagement from other communications colleagues where necessary.</w:t>
            </w:r>
          </w:p>
          <w:p w14:paraId="331E5A64" w14:textId="77777777" w:rsidR="00CD54BF" w:rsidRPr="007C29DE" w:rsidRDefault="00CD54BF" w:rsidP="00CD54BF">
            <w:pPr>
              <w:autoSpaceDE w:val="0"/>
              <w:autoSpaceDN w:val="0"/>
              <w:adjustRightInd w:val="0"/>
              <w:spacing w:after="0"/>
              <w:rPr>
                <w:rFonts w:cs="Arial"/>
                <w:sz w:val="22"/>
                <w:szCs w:val="22"/>
                <w:lang w:eastAsia="en-GB"/>
              </w:rPr>
            </w:pPr>
          </w:p>
          <w:p w14:paraId="0CD71846" w14:textId="213D377F" w:rsidR="00CD54BF" w:rsidRPr="007C29DE" w:rsidRDefault="00CD54BF" w:rsidP="00CD54BF">
            <w:pPr>
              <w:autoSpaceDE w:val="0"/>
              <w:autoSpaceDN w:val="0"/>
              <w:adjustRightInd w:val="0"/>
              <w:spacing w:after="0"/>
              <w:rPr>
                <w:rFonts w:cs="Arial"/>
                <w:sz w:val="22"/>
                <w:szCs w:val="22"/>
                <w:lang w:eastAsia="en-GB"/>
              </w:rPr>
            </w:pPr>
            <w:r w:rsidRPr="007C29DE">
              <w:rPr>
                <w:rFonts w:cs="Arial"/>
                <w:sz w:val="22"/>
                <w:szCs w:val="22"/>
                <w:lang w:eastAsia="en-GB"/>
              </w:rPr>
              <w:t xml:space="preserve">We anticipate </w:t>
            </w:r>
            <w:r w:rsidR="007F39C1">
              <w:rPr>
                <w:rFonts w:cs="Arial"/>
                <w:sz w:val="22"/>
                <w:szCs w:val="22"/>
                <w:lang w:eastAsia="en-GB"/>
              </w:rPr>
              <w:t xml:space="preserve">a minimum of </w:t>
            </w:r>
            <w:r w:rsidRPr="007C29DE">
              <w:rPr>
                <w:rFonts w:cs="Arial"/>
                <w:sz w:val="22"/>
                <w:szCs w:val="22"/>
                <w:lang w:eastAsia="en-GB"/>
              </w:rPr>
              <w:t>three face to face meetings being required</w:t>
            </w:r>
            <w:r w:rsidR="007F39C1">
              <w:rPr>
                <w:rFonts w:cs="Arial"/>
                <w:sz w:val="22"/>
                <w:szCs w:val="22"/>
                <w:lang w:eastAsia="en-GB"/>
              </w:rPr>
              <w:t xml:space="preserve"> with the consultant</w:t>
            </w:r>
            <w:r w:rsidRPr="007C29DE">
              <w:rPr>
                <w:rFonts w:cs="Arial"/>
                <w:sz w:val="22"/>
                <w:szCs w:val="22"/>
                <w:lang w:eastAsia="en-GB"/>
              </w:rPr>
              <w:t xml:space="preserve">: </w:t>
            </w:r>
          </w:p>
          <w:p w14:paraId="51484C89" w14:textId="53B0323E" w:rsidR="00CD54BF" w:rsidRPr="007C29DE" w:rsidRDefault="00CD54BF" w:rsidP="00CD54BF">
            <w:pPr>
              <w:pStyle w:val="ListParagraph"/>
              <w:numPr>
                <w:ilvl w:val="0"/>
                <w:numId w:val="26"/>
              </w:numPr>
              <w:autoSpaceDE w:val="0"/>
              <w:autoSpaceDN w:val="0"/>
              <w:adjustRightInd w:val="0"/>
              <w:spacing w:after="0"/>
              <w:rPr>
                <w:rFonts w:cs="Arial"/>
                <w:sz w:val="22"/>
                <w:szCs w:val="22"/>
                <w:lang w:eastAsia="en-GB"/>
              </w:rPr>
            </w:pPr>
            <w:r w:rsidRPr="007C29DE">
              <w:rPr>
                <w:rFonts w:cs="Arial"/>
                <w:sz w:val="22"/>
                <w:szCs w:val="22"/>
                <w:lang w:eastAsia="en-GB"/>
              </w:rPr>
              <w:lastRenderedPageBreak/>
              <w:t xml:space="preserve">For </w:t>
            </w:r>
            <w:r w:rsidR="00651F77" w:rsidRPr="007C29DE">
              <w:rPr>
                <w:rFonts w:cs="Arial"/>
                <w:sz w:val="22"/>
                <w:szCs w:val="22"/>
                <w:lang w:eastAsia="en-GB"/>
              </w:rPr>
              <w:t>initiation</w:t>
            </w:r>
            <w:r w:rsidRPr="007C29DE">
              <w:rPr>
                <w:rFonts w:cs="Arial"/>
                <w:sz w:val="22"/>
                <w:szCs w:val="22"/>
                <w:lang w:eastAsia="en-GB"/>
              </w:rPr>
              <w:t xml:space="preserve"> of project </w:t>
            </w:r>
          </w:p>
          <w:p w14:paraId="77A4BD79" w14:textId="6B48674F" w:rsidR="005E3EAB" w:rsidRPr="007C29DE" w:rsidRDefault="00CD54BF" w:rsidP="005E3EAB">
            <w:pPr>
              <w:pStyle w:val="ListParagraph"/>
              <w:numPr>
                <w:ilvl w:val="0"/>
                <w:numId w:val="26"/>
              </w:numPr>
              <w:autoSpaceDE w:val="0"/>
              <w:autoSpaceDN w:val="0"/>
              <w:adjustRightInd w:val="0"/>
              <w:spacing w:after="0"/>
              <w:rPr>
                <w:rFonts w:cs="Arial"/>
                <w:sz w:val="22"/>
                <w:szCs w:val="22"/>
                <w:lang w:eastAsia="en-GB"/>
              </w:rPr>
            </w:pPr>
            <w:r w:rsidRPr="007C29DE">
              <w:rPr>
                <w:rFonts w:cs="Arial"/>
                <w:sz w:val="22"/>
                <w:szCs w:val="22"/>
                <w:lang w:eastAsia="en-GB"/>
              </w:rPr>
              <w:t>Mid project progress</w:t>
            </w:r>
          </w:p>
          <w:p w14:paraId="2E7E81E0" w14:textId="1D7B6622" w:rsidR="00CD54BF" w:rsidRPr="007C29DE" w:rsidRDefault="00CD54BF" w:rsidP="00CD54BF">
            <w:pPr>
              <w:pStyle w:val="ListParagraph"/>
              <w:numPr>
                <w:ilvl w:val="0"/>
                <w:numId w:val="26"/>
              </w:numPr>
              <w:autoSpaceDE w:val="0"/>
              <w:autoSpaceDN w:val="0"/>
              <w:adjustRightInd w:val="0"/>
              <w:spacing w:after="0"/>
              <w:rPr>
                <w:rFonts w:cs="Arial"/>
                <w:sz w:val="22"/>
                <w:szCs w:val="22"/>
                <w:lang w:eastAsia="en-GB"/>
              </w:rPr>
            </w:pPr>
            <w:r w:rsidRPr="007C29DE">
              <w:rPr>
                <w:rFonts w:cs="Arial"/>
                <w:sz w:val="22"/>
                <w:szCs w:val="22"/>
                <w:lang w:eastAsia="en-GB"/>
              </w:rPr>
              <w:t xml:space="preserve">For </w:t>
            </w:r>
            <w:r w:rsidR="00651F77" w:rsidRPr="007C29DE">
              <w:rPr>
                <w:rFonts w:cs="Arial"/>
                <w:sz w:val="22"/>
                <w:szCs w:val="22"/>
                <w:lang w:eastAsia="en-GB"/>
              </w:rPr>
              <w:t>conclusion of project</w:t>
            </w:r>
            <w:r w:rsidRPr="007C29DE">
              <w:rPr>
                <w:rFonts w:cs="Arial"/>
                <w:sz w:val="22"/>
                <w:szCs w:val="22"/>
                <w:lang w:eastAsia="en-GB"/>
              </w:rPr>
              <w:t xml:space="preserve"> </w:t>
            </w:r>
          </w:p>
          <w:p w14:paraId="2209F268" w14:textId="50CC10D0" w:rsidR="00874EFA" w:rsidRPr="007C29DE" w:rsidRDefault="00874EFA" w:rsidP="00874EFA">
            <w:pPr>
              <w:autoSpaceDE w:val="0"/>
              <w:autoSpaceDN w:val="0"/>
              <w:adjustRightInd w:val="0"/>
              <w:spacing w:after="0"/>
              <w:rPr>
                <w:rFonts w:cs="Arial"/>
                <w:sz w:val="22"/>
                <w:szCs w:val="22"/>
                <w:lang w:eastAsia="en-GB"/>
              </w:rPr>
            </w:pPr>
          </w:p>
          <w:p w14:paraId="3FADDDF2" w14:textId="73D430E4" w:rsidR="00874EFA" w:rsidRPr="007C29DE" w:rsidRDefault="00874EFA" w:rsidP="00874EFA">
            <w:pPr>
              <w:autoSpaceDE w:val="0"/>
              <w:autoSpaceDN w:val="0"/>
              <w:adjustRightInd w:val="0"/>
              <w:spacing w:after="0"/>
              <w:rPr>
                <w:rFonts w:cs="Arial"/>
                <w:sz w:val="22"/>
                <w:szCs w:val="22"/>
                <w:lang w:eastAsia="en-GB"/>
              </w:rPr>
            </w:pPr>
            <w:r w:rsidRPr="007C29DE">
              <w:rPr>
                <w:rFonts w:cs="Arial"/>
                <w:sz w:val="22"/>
                <w:szCs w:val="22"/>
                <w:lang w:eastAsia="en-GB"/>
              </w:rPr>
              <w:t>We also expect</w:t>
            </w:r>
            <w:r w:rsidR="007C29DE" w:rsidRPr="007C29DE">
              <w:rPr>
                <w:rFonts w:cs="Arial"/>
                <w:sz w:val="22"/>
                <w:szCs w:val="22"/>
                <w:lang w:eastAsia="en-GB"/>
              </w:rPr>
              <w:t>:</w:t>
            </w:r>
          </w:p>
          <w:p w14:paraId="499281CD" w14:textId="5EB34419" w:rsidR="00874EFA" w:rsidRPr="007C29DE" w:rsidRDefault="007F39C1" w:rsidP="00874EFA">
            <w:pPr>
              <w:pStyle w:val="ListParagraph"/>
              <w:numPr>
                <w:ilvl w:val="0"/>
                <w:numId w:val="26"/>
              </w:numPr>
              <w:autoSpaceDE w:val="0"/>
              <w:autoSpaceDN w:val="0"/>
              <w:adjustRightInd w:val="0"/>
              <w:spacing w:after="0"/>
              <w:rPr>
                <w:rFonts w:cs="Arial"/>
                <w:sz w:val="22"/>
                <w:szCs w:val="22"/>
                <w:lang w:eastAsia="en-GB"/>
              </w:rPr>
            </w:pPr>
            <w:r>
              <w:rPr>
                <w:rFonts w:cs="Arial"/>
                <w:sz w:val="22"/>
                <w:szCs w:val="22"/>
                <w:lang w:eastAsia="en-GB"/>
              </w:rPr>
              <w:t xml:space="preserve">Weekly </w:t>
            </w:r>
            <w:r w:rsidR="00874EFA" w:rsidRPr="007C29DE">
              <w:rPr>
                <w:rFonts w:cs="Arial"/>
                <w:sz w:val="22"/>
                <w:szCs w:val="22"/>
                <w:lang w:eastAsia="en-GB"/>
              </w:rPr>
              <w:t>project update calls</w:t>
            </w:r>
          </w:p>
          <w:p w14:paraId="148A6CC4" w14:textId="587931DF" w:rsidR="00874EFA" w:rsidRPr="007C29DE" w:rsidRDefault="00874EFA" w:rsidP="00874EFA">
            <w:pPr>
              <w:pStyle w:val="ListParagraph"/>
              <w:numPr>
                <w:ilvl w:val="0"/>
                <w:numId w:val="26"/>
              </w:numPr>
              <w:autoSpaceDE w:val="0"/>
              <w:autoSpaceDN w:val="0"/>
              <w:adjustRightInd w:val="0"/>
              <w:spacing w:after="0"/>
              <w:rPr>
                <w:rFonts w:cs="Arial"/>
                <w:sz w:val="22"/>
                <w:szCs w:val="22"/>
                <w:lang w:eastAsia="en-GB"/>
              </w:rPr>
            </w:pPr>
            <w:r w:rsidRPr="007C29DE">
              <w:rPr>
                <w:rFonts w:cs="Arial"/>
                <w:sz w:val="22"/>
                <w:szCs w:val="22"/>
                <w:lang w:eastAsia="en-GB"/>
              </w:rPr>
              <w:t xml:space="preserve">Updated Weekly excel spreadsheet contact </w:t>
            </w:r>
          </w:p>
          <w:p w14:paraId="3F7206F2" w14:textId="77777777" w:rsidR="00F52BE8" w:rsidRPr="0036077E" w:rsidRDefault="00F52BE8" w:rsidP="009435FE">
            <w:pPr>
              <w:autoSpaceDE w:val="0"/>
              <w:autoSpaceDN w:val="0"/>
              <w:adjustRightInd w:val="0"/>
              <w:spacing w:after="0"/>
              <w:rPr>
                <w:rFonts w:cs="Arial"/>
                <w:b/>
              </w:rPr>
            </w:pPr>
          </w:p>
        </w:tc>
      </w:tr>
      <w:tr w:rsidR="00F52BE8" w:rsidRPr="0036077E" w14:paraId="7AFFA624" w14:textId="77777777" w:rsidTr="009435FE">
        <w:trPr>
          <w:trHeight w:val="250"/>
        </w:trPr>
        <w:tc>
          <w:tcPr>
            <w:tcW w:w="8528" w:type="dxa"/>
            <w:shd w:val="clear" w:color="auto" w:fill="99CCFF"/>
          </w:tcPr>
          <w:p w14:paraId="3FB417BE" w14:textId="77777777" w:rsidR="00F52BE8" w:rsidRPr="0036077E" w:rsidRDefault="00F52BE8" w:rsidP="009435FE">
            <w:pPr>
              <w:rPr>
                <w:rFonts w:cs="Arial"/>
                <w:b/>
                <w:sz w:val="28"/>
                <w:szCs w:val="28"/>
              </w:rPr>
            </w:pPr>
            <w:r w:rsidRPr="0036077E">
              <w:rPr>
                <w:rFonts w:cs="Arial"/>
                <w:b/>
                <w:sz w:val="28"/>
                <w:szCs w:val="28"/>
              </w:rPr>
              <w:lastRenderedPageBreak/>
              <w:t>2.4 Project Timescales</w:t>
            </w:r>
          </w:p>
        </w:tc>
      </w:tr>
      <w:tr w:rsidR="00F52BE8" w:rsidRPr="0036077E" w14:paraId="0BE1822B" w14:textId="77777777" w:rsidTr="009435FE">
        <w:trPr>
          <w:trHeight w:val="250"/>
        </w:trPr>
        <w:tc>
          <w:tcPr>
            <w:tcW w:w="8528" w:type="dxa"/>
            <w:tcBorders>
              <w:bottom w:val="single" w:sz="4" w:space="0" w:color="auto"/>
            </w:tcBorders>
            <w:shd w:val="clear" w:color="auto" w:fill="auto"/>
          </w:tcPr>
          <w:p w14:paraId="3338A031" w14:textId="77777777" w:rsidR="00CD54BF" w:rsidRPr="0036077E" w:rsidRDefault="00CD54BF" w:rsidP="00CD54BF">
            <w:pPr>
              <w:autoSpaceDE w:val="0"/>
              <w:autoSpaceDN w:val="0"/>
              <w:adjustRightInd w:val="0"/>
              <w:rPr>
                <w:rFonts w:cs="Arial"/>
                <w:color w:val="000000"/>
                <w:sz w:val="22"/>
                <w:szCs w:val="22"/>
                <w:lang w:eastAsia="en-GB"/>
              </w:rPr>
            </w:pPr>
            <w:r w:rsidRPr="0036077E">
              <w:rPr>
                <w:rFonts w:cs="Arial"/>
                <w:color w:val="000000"/>
                <w:sz w:val="22"/>
                <w:szCs w:val="22"/>
                <w:lang w:eastAsia="en-GB"/>
              </w:rPr>
              <w:t>The provisional project timetable is as follows:</w:t>
            </w:r>
          </w:p>
          <w:p w14:paraId="1E66395E" w14:textId="23B761B5" w:rsidR="00CD54BF" w:rsidRPr="0036077E" w:rsidRDefault="00CD54BF" w:rsidP="00CD54BF">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Start-up m</w:t>
            </w:r>
            <w:r w:rsidR="001A557A">
              <w:rPr>
                <w:rFonts w:cs="Arial"/>
                <w:color w:val="000000"/>
                <w:sz w:val="22"/>
                <w:szCs w:val="22"/>
                <w:lang w:eastAsia="en-GB"/>
              </w:rPr>
              <w:t xml:space="preserve">eeting and commencement </w:t>
            </w:r>
            <w:r>
              <w:rPr>
                <w:rFonts w:cs="Arial"/>
                <w:color w:val="000000"/>
                <w:sz w:val="22"/>
                <w:szCs w:val="22"/>
                <w:lang w:eastAsia="en-GB"/>
              </w:rPr>
              <w:t>01/12/202</w:t>
            </w:r>
            <w:r w:rsidR="007F39C1">
              <w:rPr>
                <w:rFonts w:cs="Arial"/>
                <w:color w:val="000000"/>
                <w:sz w:val="22"/>
                <w:szCs w:val="22"/>
                <w:lang w:eastAsia="en-GB"/>
              </w:rPr>
              <w:t>0</w:t>
            </w:r>
          </w:p>
          <w:p w14:paraId="52B37C27" w14:textId="14E5707A" w:rsidR="00CD54BF" w:rsidRPr="0036077E" w:rsidRDefault="007F39C1" w:rsidP="00CD54BF">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Weekly</w:t>
            </w:r>
            <w:r w:rsidRPr="0036077E">
              <w:rPr>
                <w:rFonts w:cs="Arial"/>
                <w:color w:val="000000"/>
                <w:sz w:val="22"/>
                <w:szCs w:val="22"/>
                <w:lang w:eastAsia="en-GB"/>
              </w:rPr>
              <w:t xml:space="preserve"> </w:t>
            </w:r>
            <w:r w:rsidR="00CD54BF" w:rsidRPr="0036077E">
              <w:rPr>
                <w:rFonts w:cs="Arial"/>
                <w:color w:val="000000"/>
                <w:sz w:val="22"/>
                <w:szCs w:val="22"/>
                <w:lang w:eastAsia="en-GB"/>
              </w:rPr>
              <w:t>updates on progress and any issues</w:t>
            </w:r>
          </w:p>
          <w:p w14:paraId="2B8B721C" w14:textId="68C1326A" w:rsidR="00CD54BF" w:rsidRDefault="00CD54BF" w:rsidP="00CD54BF">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All work to be concluded with any</w:t>
            </w:r>
            <w:r w:rsidR="001A557A">
              <w:rPr>
                <w:rFonts w:cs="Arial"/>
                <w:color w:val="000000"/>
                <w:sz w:val="22"/>
                <w:szCs w:val="22"/>
                <w:lang w:eastAsia="en-GB"/>
              </w:rPr>
              <w:t xml:space="preserve"> deliverables delivered by 31</w:t>
            </w:r>
            <w:r>
              <w:rPr>
                <w:rFonts w:cs="Arial"/>
                <w:color w:val="000000"/>
                <w:sz w:val="22"/>
                <w:szCs w:val="22"/>
                <w:lang w:eastAsia="en-GB"/>
              </w:rPr>
              <w:t>/03/2021</w:t>
            </w:r>
          </w:p>
          <w:p w14:paraId="7B97DC0B" w14:textId="2957A55C" w:rsidR="00F52BE8" w:rsidRPr="0036077E" w:rsidRDefault="00F52BE8" w:rsidP="009435FE">
            <w:pPr>
              <w:autoSpaceDE w:val="0"/>
              <w:autoSpaceDN w:val="0"/>
              <w:adjustRightInd w:val="0"/>
              <w:spacing w:after="0"/>
              <w:rPr>
                <w:rFonts w:cs="Arial"/>
                <w:color w:val="000000"/>
                <w:sz w:val="22"/>
                <w:szCs w:val="22"/>
                <w:lang w:eastAsia="en-GB"/>
              </w:rPr>
            </w:pPr>
          </w:p>
        </w:tc>
      </w:tr>
      <w:tr w:rsidR="00F52BE8" w:rsidRPr="0036077E" w14:paraId="17135930" w14:textId="77777777" w:rsidTr="009435FE">
        <w:trPr>
          <w:trHeight w:val="129"/>
        </w:trPr>
        <w:tc>
          <w:tcPr>
            <w:tcW w:w="8528" w:type="dxa"/>
            <w:shd w:val="clear" w:color="auto" w:fill="99CCFF"/>
          </w:tcPr>
          <w:p w14:paraId="654B5BF3" w14:textId="77777777" w:rsidR="00F52BE8" w:rsidRPr="0036077E" w:rsidRDefault="00F52BE8" w:rsidP="009435FE">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F52BE8" w:rsidRPr="0036077E" w14:paraId="74EE4E2A" w14:textId="77777777" w:rsidTr="009435FE">
        <w:trPr>
          <w:trHeight w:val="127"/>
        </w:trPr>
        <w:tc>
          <w:tcPr>
            <w:tcW w:w="8528" w:type="dxa"/>
            <w:tcBorders>
              <w:bottom w:val="single" w:sz="4" w:space="0" w:color="auto"/>
            </w:tcBorders>
            <w:shd w:val="clear" w:color="auto" w:fill="auto"/>
          </w:tcPr>
          <w:p w14:paraId="05177131" w14:textId="77777777" w:rsidR="00651F77" w:rsidRPr="00651F77" w:rsidRDefault="00651F77" w:rsidP="00651F77">
            <w:pPr>
              <w:rPr>
                <w:rFonts w:cs="Arial"/>
                <w:color w:val="000000"/>
                <w:sz w:val="22"/>
                <w:szCs w:val="22"/>
              </w:rPr>
            </w:pPr>
            <w:r w:rsidRPr="00651F77">
              <w:rPr>
                <w:sz w:val="22"/>
                <w:szCs w:val="22"/>
              </w:rPr>
              <w:t>The maximum budget for this piece of work is not disclosed.</w:t>
            </w:r>
          </w:p>
          <w:p w14:paraId="283E3119" w14:textId="67364DE8" w:rsidR="00F52BE8" w:rsidRPr="00651F77" w:rsidRDefault="00651F77" w:rsidP="009435FE">
            <w:pPr>
              <w:rPr>
                <w:rFonts w:cs="Arial"/>
                <w:sz w:val="22"/>
                <w:szCs w:val="22"/>
              </w:rPr>
            </w:pPr>
            <w:r w:rsidRPr="00651F77">
              <w:rPr>
                <w:rFonts w:cs="Arial"/>
                <w:sz w:val="22"/>
                <w:szCs w:val="22"/>
              </w:rPr>
              <w:t>Payment of the total fee will be on the delivery and acceptance by ORR of all required outputs and/or deliverables.</w:t>
            </w:r>
          </w:p>
        </w:tc>
      </w:tr>
      <w:tr w:rsidR="00F52BE8" w:rsidRPr="0036077E" w14:paraId="4024AFE8" w14:textId="77777777" w:rsidTr="009435FE">
        <w:trPr>
          <w:trHeight w:val="127"/>
        </w:trPr>
        <w:tc>
          <w:tcPr>
            <w:tcW w:w="8528" w:type="dxa"/>
            <w:shd w:val="clear" w:color="auto" w:fill="99CCFF"/>
          </w:tcPr>
          <w:p w14:paraId="7539A966" w14:textId="77777777" w:rsidR="00F52BE8" w:rsidRPr="0036077E" w:rsidRDefault="00F52BE8" w:rsidP="009435FE">
            <w:pPr>
              <w:rPr>
                <w:rFonts w:cs="Arial"/>
                <w:b/>
                <w:sz w:val="28"/>
                <w:szCs w:val="28"/>
              </w:rPr>
            </w:pPr>
            <w:r w:rsidRPr="0036077E">
              <w:rPr>
                <w:rFonts w:cs="Arial"/>
                <w:b/>
                <w:sz w:val="28"/>
                <w:szCs w:val="28"/>
              </w:rPr>
              <w:t>2.6 Further project related information for bidders</w:t>
            </w:r>
          </w:p>
        </w:tc>
      </w:tr>
      <w:tr w:rsidR="00F52BE8" w:rsidRPr="0036077E" w14:paraId="4C18F30F" w14:textId="77777777" w:rsidTr="009435FE">
        <w:trPr>
          <w:trHeight w:val="127"/>
        </w:trPr>
        <w:tc>
          <w:tcPr>
            <w:tcW w:w="8528" w:type="dxa"/>
            <w:shd w:val="clear" w:color="auto" w:fill="auto"/>
          </w:tcPr>
          <w:p w14:paraId="2E43813E" w14:textId="65155458" w:rsidR="00F52BE8" w:rsidRPr="0036077E" w:rsidRDefault="00F52BE8" w:rsidP="009435FE">
            <w:pPr>
              <w:pStyle w:val="ListNumber"/>
              <w:numPr>
                <w:ilvl w:val="0"/>
                <w:numId w:val="0"/>
              </w:numPr>
              <w:spacing w:before="0" w:after="0"/>
              <w:rPr>
                <w:b/>
                <w:sz w:val="22"/>
                <w:szCs w:val="22"/>
              </w:rPr>
            </w:pPr>
            <w:r w:rsidRPr="0036077E">
              <w:rPr>
                <w:b/>
                <w:sz w:val="22"/>
                <w:szCs w:val="22"/>
              </w:rPr>
              <w:t>Intellectual Property Rights</w:t>
            </w:r>
          </w:p>
          <w:p w14:paraId="6EC1F2E6" w14:textId="77777777" w:rsidR="00F52BE8" w:rsidRPr="0036077E" w:rsidRDefault="00F52BE8" w:rsidP="009435FE">
            <w:pPr>
              <w:pStyle w:val="ListNumber"/>
              <w:numPr>
                <w:ilvl w:val="0"/>
                <w:numId w:val="0"/>
              </w:numPr>
              <w:tabs>
                <w:tab w:val="clear" w:pos="720"/>
              </w:tabs>
              <w:spacing w:before="0" w:after="0"/>
              <w:rPr>
                <w:rFonts w:cs="Arial"/>
                <w:color w:val="000000"/>
                <w:sz w:val="22"/>
                <w:szCs w:val="22"/>
              </w:rPr>
            </w:pPr>
          </w:p>
          <w:p w14:paraId="2190576B" w14:textId="77777777" w:rsidR="00F52BE8" w:rsidRPr="0036077E" w:rsidRDefault="00F52BE8" w:rsidP="009435FE">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39767312" w14:textId="77777777" w:rsidR="00F52BE8" w:rsidRDefault="00F52BE8" w:rsidP="009435FE">
            <w:pPr>
              <w:pStyle w:val="ListNumber"/>
              <w:numPr>
                <w:ilvl w:val="0"/>
                <w:numId w:val="0"/>
              </w:numPr>
              <w:tabs>
                <w:tab w:val="clear" w:pos="720"/>
              </w:tabs>
              <w:spacing w:before="0"/>
              <w:rPr>
                <w:b/>
                <w:sz w:val="22"/>
                <w:szCs w:val="22"/>
              </w:rPr>
            </w:pPr>
          </w:p>
          <w:p w14:paraId="355C84A9" w14:textId="489332C8" w:rsidR="00651F77" w:rsidRDefault="00F52BE8" w:rsidP="00651F77">
            <w:pPr>
              <w:pStyle w:val="ListNumber"/>
              <w:numPr>
                <w:ilvl w:val="0"/>
                <w:numId w:val="0"/>
              </w:numPr>
              <w:tabs>
                <w:tab w:val="clear" w:pos="720"/>
              </w:tabs>
              <w:spacing w:before="0" w:after="0"/>
              <w:rPr>
                <w:b/>
                <w:sz w:val="22"/>
                <w:szCs w:val="22"/>
              </w:rPr>
            </w:pPr>
            <w:r>
              <w:rPr>
                <w:b/>
                <w:sz w:val="22"/>
                <w:szCs w:val="22"/>
              </w:rPr>
              <w:t>Transparency requirements</w:t>
            </w:r>
          </w:p>
          <w:p w14:paraId="1C67E24D" w14:textId="520FF65A" w:rsidR="00F52BE8" w:rsidRDefault="00F52BE8" w:rsidP="009435FE">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496AB06A" w14:textId="77777777" w:rsidR="00651F77" w:rsidRPr="003974B6" w:rsidRDefault="00651F77" w:rsidP="009435FE">
            <w:pPr>
              <w:pStyle w:val="ListNumber"/>
              <w:numPr>
                <w:ilvl w:val="0"/>
                <w:numId w:val="0"/>
              </w:numPr>
              <w:tabs>
                <w:tab w:val="clear" w:pos="720"/>
              </w:tabs>
              <w:spacing w:before="0"/>
              <w:rPr>
                <w:sz w:val="22"/>
                <w:szCs w:val="22"/>
              </w:rPr>
            </w:pPr>
          </w:p>
          <w:p w14:paraId="2B2DB3E3" w14:textId="6D6EA3EA" w:rsidR="00F52BE8" w:rsidRPr="00651F77" w:rsidRDefault="00F52BE8" w:rsidP="009435FE">
            <w:pPr>
              <w:pStyle w:val="ListNumber"/>
              <w:numPr>
                <w:ilvl w:val="0"/>
                <w:numId w:val="0"/>
              </w:numPr>
              <w:spacing w:before="0" w:after="0"/>
              <w:rPr>
                <w:b/>
                <w:sz w:val="22"/>
                <w:szCs w:val="22"/>
              </w:rPr>
            </w:pPr>
            <w:r w:rsidRPr="0036077E">
              <w:rPr>
                <w:b/>
                <w:sz w:val="22"/>
                <w:szCs w:val="22"/>
              </w:rPr>
              <w:t>Confidentiality</w:t>
            </w:r>
          </w:p>
          <w:p w14:paraId="135AE1C9" w14:textId="77777777" w:rsidR="00F52BE8" w:rsidRDefault="00F52BE8" w:rsidP="009435FE">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67281D7B" w14:textId="77777777" w:rsidR="00F52BE8" w:rsidRPr="0036077E" w:rsidRDefault="00F52BE8" w:rsidP="009435FE">
            <w:pPr>
              <w:pStyle w:val="ListNumber"/>
              <w:numPr>
                <w:ilvl w:val="0"/>
                <w:numId w:val="0"/>
              </w:numPr>
              <w:spacing w:before="0" w:after="0"/>
              <w:rPr>
                <w:sz w:val="22"/>
                <w:szCs w:val="22"/>
              </w:rPr>
            </w:pPr>
          </w:p>
          <w:p w14:paraId="08FFEF7F" w14:textId="77777777" w:rsidR="00F52BE8" w:rsidRPr="00907369" w:rsidRDefault="00F52BE8" w:rsidP="009435FE">
            <w:pPr>
              <w:pStyle w:val="ListNumber"/>
              <w:numPr>
                <w:ilvl w:val="0"/>
                <w:numId w:val="0"/>
              </w:numPr>
              <w:spacing w:before="0" w:after="0"/>
              <w:rPr>
                <w:b/>
                <w:sz w:val="22"/>
                <w:szCs w:val="22"/>
              </w:rPr>
            </w:pPr>
            <w:r w:rsidRPr="00907369">
              <w:rPr>
                <w:b/>
                <w:sz w:val="22"/>
                <w:szCs w:val="22"/>
              </w:rPr>
              <w:t>Sub-Contractors</w:t>
            </w:r>
          </w:p>
          <w:p w14:paraId="035F715B" w14:textId="298FAE71" w:rsidR="00F52BE8" w:rsidRPr="00907369" w:rsidRDefault="00F52BE8" w:rsidP="00651F77">
            <w:pPr>
              <w:pStyle w:val="ListNumber2"/>
              <w:numPr>
                <w:ilvl w:val="0"/>
                <w:numId w:val="0"/>
              </w:numPr>
              <w:spacing w:before="0" w:after="0"/>
              <w:rPr>
                <w:sz w:val="22"/>
                <w:szCs w:val="22"/>
              </w:rPr>
            </w:pPr>
            <w:r w:rsidRPr="00907369">
              <w:rPr>
                <w:sz w:val="22"/>
                <w:szCs w:val="22"/>
              </w:rPr>
              <w:t>Contractors may use sub-contractors subject to the following:</w:t>
            </w:r>
          </w:p>
          <w:p w14:paraId="7F8C5452" w14:textId="77777777" w:rsidR="00F52BE8" w:rsidRPr="00907369" w:rsidRDefault="00F52BE8" w:rsidP="00651F77">
            <w:pPr>
              <w:pStyle w:val="ListNumber2"/>
              <w:numPr>
                <w:ilvl w:val="0"/>
                <w:numId w:val="19"/>
              </w:numPr>
              <w:spacing w:before="0" w:after="0"/>
              <w:ind w:left="714" w:hanging="357"/>
              <w:rPr>
                <w:sz w:val="22"/>
                <w:szCs w:val="22"/>
              </w:rPr>
            </w:pPr>
            <w:r w:rsidRPr="00907369">
              <w:rPr>
                <w:sz w:val="22"/>
                <w:szCs w:val="22"/>
              </w:rPr>
              <w:t>That the Contractor assumes unconditional responsibility for the overall work and its quality;</w:t>
            </w:r>
          </w:p>
          <w:p w14:paraId="458BCAB2" w14:textId="77777777" w:rsidR="00F52BE8" w:rsidRPr="00907369" w:rsidRDefault="00F52BE8" w:rsidP="00651F77">
            <w:pPr>
              <w:pStyle w:val="ListNumber2"/>
              <w:numPr>
                <w:ilvl w:val="0"/>
                <w:numId w:val="19"/>
              </w:numPr>
              <w:spacing w:before="0" w:after="0"/>
              <w:ind w:left="714" w:hanging="357"/>
              <w:rPr>
                <w:sz w:val="22"/>
                <w:szCs w:val="22"/>
              </w:rPr>
            </w:pPr>
            <w:r w:rsidRPr="00907369">
              <w:rPr>
                <w:sz w:val="22"/>
                <w:szCs w:val="22"/>
              </w:rPr>
              <w:lastRenderedPageBreak/>
              <w:t xml:space="preserve">That individual sub-contractors are clearly identified, with fee rates and grades made explicit to the same level of detail as for the members of the lead consulting team. </w:t>
            </w:r>
          </w:p>
          <w:p w14:paraId="1EEBE0B6" w14:textId="77777777" w:rsidR="00F52BE8" w:rsidRPr="00907369" w:rsidRDefault="00F52BE8" w:rsidP="00651F77">
            <w:pPr>
              <w:pStyle w:val="ListNumber2"/>
              <w:numPr>
                <w:ilvl w:val="0"/>
                <w:numId w:val="0"/>
              </w:numPr>
              <w:spacing w:before="0" w:after="0"/>
              <w:rPr>
                <w:sz w:val="22"/>
                <w:szCs w:val="22"/>
              </w:rPr>
            </w:pPr>
            <w:r w:rsidRPr="00907369">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5A187BFC" w14:textId="77777777" w:rsidR="00F52BE8" w:rsidRPr="0036077E" w:rsidRDefault="00F52BE8" w:rsidP="009435FE">
            <w:pPr>
              <w:pStyle w:val="ListNumber"/>
              <w:numPr>
                <w:ilvl w:val="0"/>
                <w:numId w:val="0"/>
              </w:numPr>
              <w:spacing w:before="0" w:after="0"/>
              <w:rPr>
                <w:b/>
              </w:rPr>
            </w:pPr>
          </w:p>
          <w:p w14:paraId="78595287" w14:textId="77777777" w:rsidR="00907369" w:rsidRPr="00907369" w:rsidRDefault="00907369" w:rsidP="00907369">
            <w:pPr>
              <w:pStyle w:val="Heading2"/>
              <w:keepLines/>
              <w:tabs>
                <w:tab w:val="clear" w:pos="1440"/>
              </w:tabs>
              <w:spacing w:before="0" w:after="0"/>
              <w:rPr>
                <w:rFonts w:cs="Arial"/>
                <w:color w:val="CC0033"/>
                <w:sz w:val="22"/>
                <w:szCs w:val="22"/>
              </w:rPr>
            </w:pPr>
            <w:r>
              <w:rPr>
                <w:rFonts w:cs="Arial"/>
                <w:sz w:val="22"/>
                <w:szCs w:val="22"/>
              </w:rPr>
              <w:t>Conflict of Interest</w:t>
            </w:r>
          </w:p>
          <w:p w14:paraId="15BFF909" w14:textId="77777777" w:rsidR="00907369" w:rsidRPr="00907369" w:rsidRDefault="00907369" w:rsidP="00907369">
            <w:pPr>
              <w:pStyle w:val="BodyTextIndent"/>
              <w:spacing w:after="0"/>
              <w:rPr>
                <w:rFonts w:cs="Arial"/>
                <w:sz w:val="22"/>
                <w:szCs w:val="22"/>
              </w:rPr>
            </w:pPr>
          </w:p>
          <w:p w14:paraId="00C188A5" w14:textId="77777777" w:rsidR="00D74997" w:rsidRPr="00D74997" w:rsidRDefault="00907369" w:rsidP="009878A7">
            <w:pPr>
              <w:pStyle w:val="BodyTextIndent"/>
              <w:spacing w:after="0"/>
              <w:ind w:left="0"/>
              <w:rPr>
                <w:rFonts w:cs="Arial"/>
                <w:sz w:val="22"/>
                <w:szCs w:val="22"/>
              </w:rPr>
            </w:pPr>
            <w:r w:rsidRPr="00907369">
              <w:rPr>
                <w:rFonts w:cs="Arial"/>
                <w:sz w:val="22"/>
                <w:szCs w:val="22"/>
              </w:rPr>
              <w:t>At the date of submitting the tender and prior to en</w:t>
            </w:r>
            <w:r w:rsidR="00D74997">
              <w:rPr>
                <w:rFonts w:cs="Arial"/>
                <w:sz w:val="22"/>
                <w:szCs w:val="22"/>
              </w:rPr>
              <w:t>tering into any contract</w:t>
            </w:r>
            <w:r w:rsidRPr="00907369">
              <w:rPr>
                <w:rFonts w:cs="Arial"/>
                <w:sz w:val="22"/>
                <w:szCs w:val="22"/>
              </w:rPr>
              <w:t>, the tenderer warrants</w:t>
            </w:r>
            <w:r w:rsidR="009878A7">
              <w:rPr>
                <w:rFonts w:cs="Arial"/>
                <w:sz w:val="22"/>
                <w:szCs w:val="22"/>
              </w:rPr>
              <w:t xml:space="preserve"> t</w:t>
            </w:r>
            <w:r w:rsidRPr="00D74997">
              <w:rPr>
                <w:rFonts w:cs="Arial"/>
                <w:sz w:val="22"/>
                <w:szCs w:val="22"/>
              </w:rPr>
              <w:t xml:space="preserve">hat no conflict of interest exists or is likely to arise in the performance of its </w:t>
            </w:r>
            <w:r w:rsidR="00D74997" w:rsidRPr="00D74997">
              <w:rPr>
                <w:rFonts w:cs="Arial"/>
                <w:sz w:val="22"/>
                <w:szCs w:val="22"/>
              </w:rPr>
              <w:t>obligations under this contract; or</w:t>
            </w:r>
            <w:r w:rsidRPr="00D74997">
              <w:rPr>
                <w:rFonts w:cs="Arial"/>
                <w:sz w:val="22"/>
                <w:szCs w:val="22"/>
              </w:rPr>
              <w:t xml:space="preserve"> </w:t>
            </w:r>
          </w:p>
          <w:p w14:paraId="1BA3C22A" w14:textId="77777777" w:rsidR="00D74997" w:rsidRPr="00D74997" w:rsidRDefault="00D74997" w:rsidP="00D74997">
            <w:pPr>
              <w:pStyle w:val="BodyTextIndent"/>
              <w:spacing w:after="0"/>
              <w:ind w:left="0"/>
              <w:rPr>
                <w:rFonts w:cs="Arial"/>
                <w:sz w:val="22"/>
                <w:szCs w:val="22"/>
              </w:rPr>
            </w:pPr>
          </w:p>
          <w:p w14:paraId="745C7CC7" w14:textId="77777777" w:rsidR="00D74997" w:rsidRDefault="00D74997" w:rsidP="009878A7">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sidR="009878A7">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1B2BDA7D" w14:textId="77777777" w:rsidR="00D74997" w:rsidRPr="00D74997" w:rsidRDefault="00D74997" w:rsidP="00D74997">
            <w:pPr>
              <w:pStyle w:val="BodyTextIndent"/>
              <w:spacing w:after="0"/>
              <w:ind w:left="0"/>
              <w:rPr>
                <w:rFonts w:cs="Arial"/>
                <w:sz w:val="22"/>
                <w:szCs w:val="22"/>
              </w:rPr>
            </w:pPr>
          </w:p>
          <w:p w14:paraId="7C69B6C3" w14:textId="77777777" w:rsidR="00D74997" w:rsidRDefault="00D74997" w:rsidP="00907369">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sidR="009878A7">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w:t>
            </w:r>
            <w:r w:rsidR="009878A7" w:rsidRPr="00D74997">
              <w:rPr>
                <w:rFonts w:eastAsia="SimSun"/>
                <w:sz w:val="22"/>
                <w:szCs w:val="22"/>
                <w:lang w:eastAsia="zh-CN"/>
              </w:rPr>
              <w:t>Therefore,</w:t>
            </w:r>
            <w:r w:rsidRPr="00D74997">
              <w:rPr>
                <w:rFonts w:eastAsia="SimSun"/>
                <w:sz w:val="22"/>
                <w:szCs w:val="22"/>
                <w:lang w:eastAsia="zh-CN"/>
              </w:rPr>
              <w:t xml:space="preserve"> if </w:t>
            </w:r>
            <w:r w:rsidR="009878A7">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sidR="009878A7">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sidR="009878A7">
              <w:rPr>
                <w:rFonts w:eastAsia="SimSun"/>
                <w:sz w:val="22"/>
                <w:szCs w:val="22"/>
                <w:lang w:eastAsia="zh-CN"/>
              </w:rPr>
              <w:t>may</w:t>
            </w:r>
            <w:r w:rsidRPr="00D74997">
              <w:rPr>
                <w:rFonts w:eastAsia="SimSun"/>
                <w:sz w:val="22"/>
                <w:szCs w:val="22"/>
                <w:lang w:eastAsia="zh-CN"/>
              </w:rPr>
              <w:t xml:space="preserve"> be rejected.</w:t>
            </w:r>
          </w:p>
          <w:p w14:paraId="7E95505F" w14:textId="77777777" w:rsidR="00907369" w:rsidRPr="00907369" w:rsidRDefault="00907369" w:rsidP="00907369">
            <w:pPr>
              <w:pStyle w:val="BodyTextIndent"/>
              <w:spacing w:after="0"/>
              <w:ind w:left="0"/>
              <w:rPr>
                <w:rFonts w:cs="Arial"/>
                <w:sz w:val="22"/>
                <w:szCs w:val="22"/>
              </w:rPr>
            </w:pPr>
          </w:p>
          <w:p w14:paraId="41393E54" w14:textId="77777777" w:rsidR="00F52BE8" w:rsidRPr="0036077E" w:rsidRDefault="00F52BE8" w:rsidP="00D74997">
            <w:pPr>
              <w:pStyle w:val="ListNumber"/>
              <w:numPr>
                <w:ilvl w:val="0"/>
                <w:numId w:val="0"/>
              </w:numPr>
              <w:tabs>
                <w:tab w:val="clear" w:pos="720"/>
              </w:tabs>
              <w:spacing w:before="0"/>
              <w:rPr>
                <w:rFonts w:cs="Arial"/>
                <w:b/>
              </w:rPr>
            </w:pPr>
          </w:p>
        </w:tc>
      </w:tr>
    </w:tbl>
    <w:p w14:paraId="7431586B"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13045A89" w14:textId="77777777" w:rsidTr="009435FE">
        <w:tc>
          <w:tcPr>
            <w:tcW w:w="8528" w:type="dxa"/>
            <w:shd w:val="clear" w:color="auto" w:fill="99CCFF"/>
          </w:tcPr>
          <w:p w14:paraId="2419F623" w14:textId="77777777" w:rsidR="00F52BE8" w:rsidRPr="0036077E" w:rsidRDefault="00F52BE8" w:rsidP="009435FE">
            <w:pPr>
              <w:rPr>
                <w:rFonts w:cs="Arial"/>
                <w:b/>
                <w:sz w:val="28"/>
                <w:szCs w:val="28"/>
              </w:rPr>
            </w:pPr>
            <w:r w:rsidRPr="0036077E">
              <w:rPr>
                <w:rFonts w:cs="Arial"/>
                <w:b/>
                <w:sz w:val="28"/>
                <w:szCs w:val="28"/>
              </w:rPr>
              <w:t>3.1 The Tender Response</w:t>
            </w:r>
          </w:p>
        </w:tc>
      </w:tr>
      <w:tr w:rsidR="00F52BE8" w:rsidRPr="0036077E" w14:paraId="5D7FC99F" w14:textId="77777777" w:rsidTr="00204E37">
        <w:trPr>
          <w:trHeight w:val="699"/>
        </w:trPr>
        <w:tc>
          <w:tcPr>
            <w:tcW w:w="8528" w:type="dxa"/>
            <w:tcBorders>
              <w:bottom w:val="single" w:sz="4" w:space="0" w:color="auto"/>
            </w:tcBorders>
            <w:shd w:val="clear" w:color="auto" w:fill="auto"/>
          </w:tcPr>
          <w:p w14:paraId="2911E7A1" w14:textId="6D0EA39C" w:rsidR="00F52BE8" w:rsidRPr="0036077E" w:rsidRDefault="00F52BE8" w:rsidP="009435FE">
            <w:pPr>
              <w:rPr>
                <w:rFonts w:cs="Arial"/>
                <w:sz w:val="22"/>
                <w:szCs w:val="22"/>
              </w:rPr>
            </w:pPr>
            <w:r w:rsidRPr="0036077E">
              <w:rPr>
                <w:rFonts w:cs="Arial"/>
                <w:sz w:val="22"/>
                <w:szCs w:val="22"/>
              </w:rPr>
              <w:t>The proposals for this project should include an outline of how bidders will meet the requirement outlined in section (ii) “Statement of Requirement”. The following information should be included:</w:t>
            </w:r>
          </w:p>
          <w:p w14:paraId="2EEFC542" w14:textId="77777777" w:rsidR="00F52BE8" w:rsidRPr="0036077E" w:rsidRDefault="00F52BE8" w:rsidP="009435FE">
            <w:pPr>
              <w:pStyle w:val="Default"/>
              <w:rPr>
                <w:sz w:val="22"/>
                <w:szCs w:val="22"/>
              </w:rPr>
            </w:pPr>
            <w:r w:rsidRPr="0036077E">
              <w:rPr>
                <w:b/>
                <w:bCs/>
                <w:sz w:val="22"/>
                <w:szCs w:val="22"/>
              </w:rPr>
              <w:t xml:space="preserve">a) Understanding of customer's requirements </w:t>
            </w:r>
          </w:p>
          <w:p w14:paraId="3F6F508A" w14:textId="77777777" w:rsidR="00F52BE8" w:rsidRPr="0036077E" w:rsidRDefault="00F52BE8" w:rsidP="009435FE">
            <w:pPr>
              <w:autoSpaceDE w:val="0"/>
              <w:autoSpaceDN w:val="0"/>
              <w:adjustRightInd w:val="0"/>
              <w:spacing w:after="0"/>
              <w:rPr>
                <w:rFonts w:cs="Arial"/>
                <w:color w:val="000000"/>
                <w:sz w:val="22"/>
                <w:szCs w:val="22"/>
                <w:lang w:eastAsia="en-GB"/>
              </w:rPr>
            </w:pPr>
          </w:p>
          <w:p w14:paraId="2C7196A0" w14:textId="77777777"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1CAC3F76" w14:textId="77777777" w:rsidR="00F52BE8" w:rsidRPr="0036077E" w:rsidRDefault="00F52BE8" w:rsidP="009435FE">
            <w:pPr>
              <w:autoSpaceDE w:val="0"/>
              <w:autoSpaceDN w:val="0"/>
              <w:adjustRightInd w:val="0"/>
              <w:spacing w:after="0"/>
              <w:rPr>
                <w:rFonts w:cs="Arial"/>
                <w:color w:val="000000"/>
                <w:sz w:val="22"/>
                <w:szCs w:val="22"/>
                <w:lang w:eastAsia="en-GB"/>
              </w:rPr>
            </w:pPr>
          </w:p>
          <w:p w14:paraId="170B4259" w14:textId="5FBC70C7" w:rsidR="00F52BE8" w:rsidRDefault="00F52BE8" w:rsidP="00651F77">
            <w:pPr>
              <w:spacing w:after="0"/>
              <w:rPr>
                <w:rFonts w:cs="Arial"/>
                <w:b/>
                <w:bCs/>
                <w:color w:val="000000"/>
                <w:sz w:val="22"/>
                <w:szCs w:val="22"/>
                <w:lang w:eastAsia="en-GB"/>
              </w:rPr>
            </w:pPr>
            <w:r w:rsidRPr="0036077E">
              <w:rPr>
                <w:rFonts w:cs="Arial"/>
                <w:b/>
                <w:bCs/>
                <w:color w:val="000000"/>
                <w:sz w:val="22"/>
                <w:szCs w:val="22"/>
                <w:lang w:eastAsia="en-GB"/>
              </w:rPr>
              <w:t>b) Approach to customer's requirements</w:t>
            </w:r>
          </w:p>
          <w:p w14:paraId="5B3F6712" w14:textId="77777777" w:rsidR="00651F77" w:rsidRPr="0036077E" w:rsidRDefault="00651F77" w:rsidP="00651F77">
            <w:pPr>
              <w:spacing w:after="0"/>
              <w:rPr>
                <w:rFonts w:cs="Arial"/>
                <w:sz w:val="22"/>
                <w:szCs w:val="22"/>
              </w:rPr>
            </w:pPr>
          </w:p>
          <w:p w14:paraId="79876B56"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ny methodologies bidders will work to;</w:t>
            </w:r>
          </w:p>
          <w:p w14:paraId="5B2DCE35" w14:textId="77777777" w:rsidR="00F52BE8" w:rsidRPr="0036077E" w:rsidRDefault="00F52BE8" w:rsidP="009435FE">
            <w:pPr>
              <w:autoSpaceDE w:val="0"/>
              <w:autoSpaceDN w:val="0"/>
              <w:adjustRightInd w:val="0"/>
              <w:spacing w:after="0"/>
              <w:rPr>
                <w:rFonts w:cs="Arial"/>
                <w:color w:val="000000"/>
                <w:sz w:val="22"/>
                <w:szCs w:val="22"/>
                <w:lang w:eastAsia="en-GB"/>
              </w:rPr>
            </w:pPr>
          </w:p>
          <w:p w14:paraId="074CACC9"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Details of your assumptions and/or constraints/dependencies made in relation to the project </w:t>
            </w:r>
          </w:p>
          <w:p w14:paraId="238D5338" w14:textId="77777777" w:rsidR="00F52BE8" w:rsidRPr="0036077E" w:rsidRDefault="00F52BE8" w:rsidP="009435FE">
            <w:pPr>
              <w:autoSpaceDE w:val="0"/>
              <w:autoSpaceDN w:val="0"/>
              <w:adjustRightInd w:val="0"/>
              <w:spacing w:after="0"/>
              <w:rPr>
                <w:rFonts w:cs="Arial"/>
                <w:color w:val="000000"/>
                <w:sz w:val="22"/>
                <w:szCs w:val="22"/>
                <w:lang w:eastAsia="en-GB"/>
              </w:rPr>
            </w:pPr>
          </w:p>
          <w:p w14:paraId="7FBE47A8" w14:textId="27B4F6DA" w:rsidR="00F52BE8" w:rsidRDefault="00F52BE8" w:rsidP="00651F77">
            <w:pPr>
              <w:numPr>
                <w:ilvl w:val="0"/>
                <w:numId w:val="6"/>
              </w:numPr>
              <w:spacing w:after="0"/>
              <w:ind w:left="357" w:hanging="357"/>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p>
          <w:p w14:paraId="646ED2C6" w14:textId="77777777" w:rsidR="00651F77" w:rsidRPr="0036077E" w:rsidRDefault="00651F77" w:rsidP="00651F77">
            <w:pPr>
              <w:spacing w:after="0"/>
              <w:ind w:left="357"/>
              <w:rPr>
                <w:rFonts w:cs="Arial"/>
                <w:sz w:val="22"/>
                <w:szCs w:val="22"/>
              </w:rPr>
            </w:pPr>
          </w:p>
          <w:p w14:paraId="2589B1AB" w14:textId="644F07FA" w:rsidR="00651F77" w:rsidRDefault="00F52BE8" w:rsidP="00651F77">
            <w:pPr>
              <w:numPr>
                <w:ilvl w:val="0"/>
                <w:numId w:val="6"/>
              </w:numPr>
              <w:spacing w:after="0"/>
              <w:ind w:left="357" w:hanging="357"/>
              <w:rPr>
                <w:rFonts w:cs="Arial"/>
                <w:sz w:val="22"/>
                <w:szCs w:val="22"/>
              </w:rPr>
            </w:pPr>
            <w:r w:rsidRPr="0036077E">
              <w:rPr>
                <w:rFonts w:cs="Arial"/>
                <w:sz w:val="22"/>
                <w:szCs w:val="22"/>
              </w:rPr>
              <w:t>An understanding of the risks, and explain how they would be mitigated to ensure delivery</w:t>
            </w:r>
          </w:p>
          <w:p w14:paraId="46F1E972" w14:textId="77777777" w:rsidR="00651F77" w:rsidRPr="00651F77" w:rsidRDefault="00651F77" w:rsidP="00651F77">
            <w:pPr>
              <w:spacing w:after="0"/>
              <w:rPr>
                <w:rFonts w:cs="Arial"/>
                <w:sz w:val="22"/>
                <w:szCs w:val="22"/>
              </w:rPr>
            </w:pPr>
          </w:p>
          <w:p w14:paraId="1A3B7DA1" w14:textId="60704B8C" w:rsidR="00F52BE8" w:rsidRDefault="00F52BE8" w:rsidP="00651F77">
            <w:pPr>
              <w:pStyle w:val="ListNumber"/>
              <w:numPr>
                <w:ilvl w:val="0"/>
                <w:numId w:val="6"/>
              </w:numPr>
              <w:spacing w:before="0" w:after="0"/>
              <w:ind w:left="357" w:hanging="357"/>
              <w:rPr>
                <w:sz w:val="22"/>
                <w:szCs w:val="22"/>
              </w:rPr>
            </w:pPr>
            <w:r w:rsidRPr="0036077E">
              <w:rPr>
                <w:sz w:val="22"/>
                <w:szCs w:val="22"/>
              </w:rPr>
              <w:t>What support bidders will require from ORR</w:t>
            </w:r>
          </w:p>
          <w:p w14:paraId="4F0F2F61" w14:textId="77777777" w:rsidR="00651F77" w:rsidRPr="0036077E" w:rsidRDefault="00651F77" w:rsidP="00651F77">
            <w:pPr>
              <w:pStyle w:val="ListNumber"/>
              <w:numPr>
                <w:ilvl w:val="0"/>
                <w:numId w:val="0"/>
              </w:numPr>
              <w:spacing w:before="0" w:after="0"/>
              <w:rPr>
                <w:sz w:val="22"/>
                <w:szCs w:val="22"/>
              </w:rPr>
            </w:pPr>
          </w:p>
          <w:p w14:paraId="774F5BAE" w14:textId="77777777" w:rsidR="00F52BE8" w:rsidRPr="0036077E" w:rsidRDefault="00F52BE8" w:rsidP="00651F77">
            <w:pPr>
              <w:pStyle w:val="ListNumber"/>
              <w:numPr>
                <w:ilvl w:val="0"/>
                <w:numId w:val="0"/>
              </w:numPr>
              <w:spacing w:before="0" w:after="0"/>
              <w:rPr>
                <w:b/>
                <w:bCs/>
                <w:sz w:val="22"/>
                <w:szCs w:val="22"/>
              </w:rPr>
            </w:pPr>
            <w:r w:rsidRPr="00651F77">
              <w:rPr>
                <w:b/>
                <w:bCs/>
                <w:sz w:val="22"/>
                <w:szCs w:val="22"/>
              </w:rPr>
              <w:t>c)  Proposed</w:t>
            </w:r>
            <w:r w:rsidRPr="0036077E">
              <w:rPr>
                <w:b/>
                <w:bCs/>
                <w:sz w:val="22"/>
                <w:szCs w:val="22"/>
              </w:rPr>
              <w:t xml:space="preserve"> delivery team</w:t>
            </w:r>
          </w:p>
          <w:p w14:paraId="6F1C5CFA" w14:textId="77777777" w:rsidR="00F52BE8" w:rsidRPr="0036077E" w:rsidRDefault="00F52BE8" w:rsidP="009435FE">
            <w:pPr>
              <w:autoSpaceDE w:val="0"/>
              <w:autoSpaceDN w:val="0"/>
              <w:adjustRightInd w:val="0"/>
              <w:spacing w:after="0"/>
              <w:rPr>
                <w:rFonts w:cs="Arial"/>
                <w:color w:val="000000"/>
                <w:sz w:val="22"/>
                <w:szCs w:val="22"/>
                <w:lang w:eastAsia="en-GB"/>
              </w:rPr>
            </w:pPr>
          </w:p>
          <w:p w14:paraId="2E27D78F" w14:textId="77777777"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align to the delivery of the project; and </w:t>
            </w:r>
          </w:p>
          <w:p w14:paraId="498562CA" w14:textId="77777777" w:rsidR="00F52BE8" w:rsidRPr="0036077E" w:rsidRDefault="00F52BE8" w:rsidP="009435FE">
            <w:pPr>
              <w:autoSpaceDE w:val="0"/>
              <w:autoSpaceDN w:val="0"/>
              <w:adjustRightInd w:val="0"/>
              <w:spacing w:after="0"/>
              <w:rPr>
                <w:rFonts w:cs="Arial"/>
                <w:color w:val="000000"/>
                <w:sz w:val="22"/>
                <w:szCs w:val="22"/>
                <w:lang w:eastAsia="en-GB"/>
              </w:rPr>
            </w:pPr>
          </w:p>
          <w:p w14:paraId="1D2BB10F" w14:textId="77777777"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Project roles and responsibilities </w:t>
            </w:r>
          </w:p>
          <w:p w14:paraId="064C751A" w14:textId="77777777" w:rsidR="00651F77" w:rsidRPr="00C251D3" w:rsidRDefault="00651F77" w:rsidP="00651F77">
            <w:pPr>
              <w:autoSpaceDE w:val="0"/>
              <w:autoSpaceDN w:val="0"/>
              <w:adjustRightInd w:val="0"/>
              <w:spacing w:after="0"/>
              <w:rPr>
                <w:rFonts w:cs="Arial"/>
                <w:color w:val="000000"/>
                <w:sz w:val="22"/>
                <w:szCs w:val="22"/>
                <w:lang w:eastAsia="en-GB"/>
              </w:rPr>
            </w:pPr>
          </w:p>
          <w:p w14:paraId="7F393B9C" w14:textId="262BBA5D" w:rsidR="00F52BE8" w:rsidRPr="00651F77" w:rsidRDefault="00F52BE8" w:rsidP="00651F77">
            <w:pPr>
              <w:numPr>
                <w:ilvl w:val="0"/>
                <w:numId w:val="18"/>
              </w:numPr>
              <w:autoSpaceDE w:val="0"/>
              <w:autoSpaceDN w:val="0"/>
              <w:adjustRightInd w:val="0"/>
              <w:spacing w:after="0"/>
              <w:rPr>
                <w:rFonts w:cs="Arial"/>
                <w:color w:val="000000"/>
                <w:sz w:val="22"/>
                <w:szCs w:val="22"/>
                <w:lang w:eastAsia="en-GB"/>
              </w:rPr>
            </w:pPr>
            <w:r w:rsidRPr="00C251D3">
              <w:rPr>
                <w:sz w:val="22"/>
                <w:szCs w:val="22"/>
              </w:rPr>
              <w:t xml:space="preserve">Confirmation that you have carried out the necessary employment checks (e.g. </w:t>
            </w:r>
            <w:r>
              <w:rPr>
                <w:sz w:val="22"/>
                <w:szCs w:val="22"/>
              </w:rPr>
              <w:t>right to work in the UK)</w:t>
            </w:r>
          </w:p>
          <w:p w14:paraId="769936AE" w14:textId="77777777" w:rsidR="00651F77" w:rsidRPr="00651F77" w:rsidRDefault="00651F77" w:rsidP="00651F77">
            <w:pPr>
              <w:autoSpaceDE w:val="0"/>
              <w:autoSpaceDN w:val="0"/>
              <w:adjustRightInd w:val="0"/>
              <w:spacing w:after="0"/>
              <w:rPr>
                <w:rFonts w:cs="Arial"/>
                <w:color w:val="000000"/>
                <w:sz w:val="22"/>
                <w:szCs w:val="22"/>
                <w:lang w:eastAsia="en-GB"/>
              </w:rPr>
            </w:pPr>
          </w:p>
          <w:p w14:paraId="51B0C203" w14:textId="5889DAC6" w:rsidR="00F52BE8" w:rsidRDefault="00F52BE8" w:rsidP="00651F77">
            <w:pPr>
              <w:numPr>
                <w:ilvl w:val="0"/>
                <w:numId w:val="6"/>
              </w:numPr>
              <w:spacing w:after="0"/>
              <w:ind w:left="357" w:hanging="357"/>
              <w:rPr>
                <w:rFonts w:cs="Arial"/>
                <w:sz w:val="22"/>
                <w:szCs w:val="22"/>
              </w:rPr>
            </w:pPr>
            <w:r w:rsidRPr="0036077E">
              <w:rPr>
                <w:rFonts w:cs="Arial"/>
                <w:sz w:val="22"/>
                <w:szCs w:val="22"/>
              </w:rPr>
              <w:t>Some relevant examples of previous work that bidders have carried out (</w:t>
            </w:r>
            <w:proofErr w:type="spellStart"/>
            <w:r w:rsidRPr="0036077E">
              <w:rPr>
                <w:rFonts w:cs="Arial"/>
                <w:sz w:val="22"/>
                <w:szCs w:val="22"/>
              </w:rPr>
              <w:t>eg</w:t>
            </w:r>
            <w:proofErr w:type="spellEnd"/>
            <w:r w:rsidRPr="0036077E">
              <w:rPr>
                <w:rFonts w:cs="Arial"/>
                <w:sz w:val="22"/>
                <w:szCs w:val="22"/>
              </w:rPr>
              <w:t>. case studies)</w:t>
            </w:r>
          </w:p>
          <w:p w14:paraId="3B9AB6F2" w14:textId="77777777" w:rsidR="00651F77" w:rsidRPr="0036077E" w:rsidRDefault="00651F77" w:rsidP="00651F77">
            <w:pPr>
              <w:spacing w:after="0"/>
              <w:rPr>
                <w:rFonts w:cs="Arial"/>
                <w:sz w:val="22"/>
                <w:szCs w:val="22"/>
              </w:rPr>
            </w:pPr>
          </w:p>
          <w:p w14:paraId="050FCE20" w14:textId="7B0DE269" w:rsidR="00F52BE8" w:rsidRDefault="00F52BE8" w:rsidP="00651F77">
            <w:pPr>
              <w:spacing w:after="0"/>
              <w:rPr>
                <w:rFonts w:cs="Arial"/>
                <w:b/>
                <w:sz w:val="22"/>
                <w:szCs w:val="22"/>
              </w:rPr>
            </w:pPr>
            <w:r w:rsidRPr="0036077E">
              <w:rPr>
                <w:rFonts w:cs="Arial"/>
                <w:b/>
                <w:sz w:val="22"/>
                <w:szCs w:val="22"/>
              </w:rPr>
              <w:t>d) Pricing</w:t>
            </w:r>
          </w:p>
          <w:p w14:paraId="5EB3C8C9" w14:textId="77777777" w:rsidR="00651F77" w:rsidRPr="0036077E" w:rsidRDefault="00651F77" w:rsidP="00651F77">
            <w:pPr>
              <w:spacing w:after="0"/>
              <w:rPr>
                <w:rFonts w:cs="Arial"/>
                <w:b/>
                <w:sz w:val="22"/>
                <w:szCs w:val="22"/>
              </w:rPr>
            </w:pPr>
          </w:p>
          <w:p w14:paraId="4A635DB8" w14:textId="640044C7" w:rsidR="00F52BE8" w:rsidRPr="004A4C80" w:rsidRDefault="00F52BE8" w:rsidP="009435FE">
            <w:pPr>
              <w:pStyle w:val="Default"/>
            </w:pPr>
            <w:r w:rsidRPr="0036077E">
              <w:rPr>
                <w:sz w:val="22"/>
                <w:szCs w:val="22"/>
              </w:rPr>
              <w:t>A fixed fee for the project inclusive of all expense</w:t>
            </w:r>
            <w:r w:rsidR="00600A28">
              <w:rPr>
                <w:sz w:val="22"/>
                <w:szCs w:val="22"/>
              </w:rPr>
              <w:t>s</w:t>
            </w:r>
            <w:r w:rsidRPr="0036077E">
              <w:rPr>
                <w:sz w:val="22"/>
                <w:szCs w:val="22"/>
              </w:rPr>
              <w:t>. This should include</w:t>
            </w:r>
          </w:p>
          <w:p w14:paraId="610F293E" w14:textId="77777777" w:rsidR="00F52BE8" w:rsidRPr="0036077E" w:rsidRDefault="00F52BE8" w:rsidP="009435FE">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1DAE21B7" w14:textId="77777777" w:rsidR="00F52BE8" w:rsidRDefault="00F52BE8" w:rsidP="009435FE">
            <w:pPr>
              <w:autoSpaceDE w:val="0"/>
              <w:autoSpaceDN w:val="0"/>
              <w:adjustRightInd w:val="0"/>
              <w:spacing w:after="0"/>
              <w:rPr>
                <w:rFonts w:cs="Arial"/>
                <w:color w:val="000000"/>
                <w:sz w:val="22"/>
                <w:szCs w:val="22"/>
                <w:lang w:eastAsia="en-GB"/>
              </w:rPr>
            </w:pPr>
          </w:p>
          <w:p w14:paraId="3C503C6D" w14:textId="77777777" w:rsidR="009878A7" w:rsidRPr="009878A7" w:rsidRDefault="009878A7" w:rsidP="009435FE">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6D2AFE5B" w14:textId="77777777" w:rsidR="009878A7" w:rsidRDefault="009878A7" w:rsidP="009435FE">
            <w:pPr>
              <w:autoSpaceDE w:val="0"/>
              <w:autoSpaceDN w:val="0"/>
              <w:adjustRightInd w:val="0"/>
              <w:spacing w:after="0"/>
              <w:rPr>
                <w:rFonts w:cs="Arial"/>
                <w:color w:val="000000"/>
                <w:sz w:val="22"/>
                <w:szCs w:val="22"/>
                <w:lang w:eastAsia="en-GB"/>
              </w:rPr>
            </w:pPr>
          </w:p>
          <w:p w14:paraId="256CE451" w14:textId="3E582BBE" w:rsidR="009878A7" w:rsidRPr="009878A7" w:rsidRDefault="009878A7" w:rsidP="009878A7">
            <w:pPr>
              <w:autoSpaceDE w:val="0"/>
              <w:autoSpaceDN w:val="0"/>
              <w:adjustRightInd w:val="0"/>
              <w:spacing w:after="0"/>
              <w:rPr>
                <w:rFonts w:cs="Arial"/>
                <w:color w:val="000000"/>
                <w:sz w:val="22"/>
                <w:szCs w:val="22"/>
                <w:lang w:eastAsia="en-GB"/>
              </w:rPr>
            </w:pPr>
            <w:r w:rsidRPr="009878A7">
              <w:rPr>
                <w:rFonts w:cs="Arial"/>
                <w:sz w:val="22"/>
                <w:szCs w:val="22"/>
              </w:rPr>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 xml:space="preserve">outline what safeguards would be put </w:t>
            </w:r>
            <w:r w:rsidRPr="009878A7">
              <w:rPr>
                <w:rFonts w:cs="Arial"/>
                <w:sz w:val="22"/>
                <w:szCs w:val="22"/>
              </w:rPr>
              <w:lastRenderedPageBreak/>
              <w:t>in place to mitigate the risk of actual or perceived conflicts arising d</w:t>
            </w:r>
            <w:r w:rsidR="00D54A4F">
              <w:rPr>
                <w:rFonts w:cs="Arial"/>
                <w:sz w:val="22"/>
                <w:szCs w:val="22"/>
              </w:rPr>
              <w:t xml:space="preserve">uring the delivery of these </w:t>
            </w:r>
            <w:r w:rsidR="00204E37">
              <w:rPr>
                <w:rFonts w:cs="Arial"/>
                <w:sz w:val="22"/>
                <w:szCs w:val="22"/>
              </w:rPr>
              <w:t>ser</w:t>
            </w:r>
            <w:r w:rsidR="00204E37" w:rsidRPr="009878A7">
              <w:rPr>
                <w:rFonts w:cs="Arial"/>
                <w:sz w:val="22"/>
                <w:szCs w:val="22"/>
              </w:rPr>
              <w:t>vices</w:t>
            </w:r>
            <w:r w:rsidRPr="009878A7">
              <w:rPr>
                <w:rFonts w:cs="Arial"/>
                <w:sz w:val="22"/>
                <w:szCs w:val="22"/>
              </w:rPr>
              <w:t>.</w:t>
            </w:r>
          </w:p>
        </w:tc>
      </w:tr>
      <w:tr w:rsidR="00F52BE8" w:rsidRPr="0036077E" w14:paraId="225CDE6B" w14:textId="77777777" w:rsidTr="009435FE">
        <w:trPr>
          <w:trHeight w:val="353"/>
        </w:trPr>
        <w:tc>
          <w:tcPr>
            <w:tcW w:w="8528" w:type="dxa"/>
            <w:tcBorders>
              <w:bottom w:val="single" w:sz="4" w:space="0" w:color="auto"/>
            </w:tcBorders>
            <w:shd w:val="clear" w:color="auto" w:fill="99CCFF"/>
          </w:tcPr>
          <w:p w14:paraId="0A66BC92" w14:textId="77777777" w:rsidR="00F52BE8" w:rsidRPr="0036077E" w:rsidRDefault="00F52BE8" w:rsidP="009435FE">
            <w:pPr>
              <w:rPr>
                <w:rFonts w:cs="Arial"/>
                <w:b/>
                <w:sz w:val="28"/>
                <w:szCs w:val="28"/>
              </w:rPr>
            </w:pPr>
            <w:r w:rsidRPr="0036077E">
              <w:rPr>
                <w:rFonts w:cs="Arial"/>
                <w:b/>
                <w:sz w:val="28"/>
                <w:szCs w:val="28"/>
              </w:rPr>
              <w:lastRenderedPageBreak/>
              <w:t>3.2 Evaluation Criteria</w:t>
            </w:r>
          </w:p>
        </w:tc>
      </w:tr>
      <w:tr w:rsidR="00F52BE8" w:rsidRPr="0036077E" w14:paraId="65415485" w14:textId="77777777" w:rsidTr="009435FE">
        <w:trPr>
          <w:trHeight w:val="352"/>
        </w:trPr>
        <w:tc>
          <w:tcPr>
            <w:tcW w:w="8528" w:type="dxa"/>
            <w:tcBorders>
              <w:bottom w:val="single" w:sz="4" w:space="0" w:color="auto"/>
            </w:tcBorders>
            <w:shd w:val="clear" w:color="auto" w:fill="auto"/>
          </w:tcPr>
          <w:p w14:paraId="5FCD7D3F" w14:textId="77777777" w:rsidR="00F52BE8" w:rsidRPr="0036077E" w:rsidRDefault="00F52BE8" w:rsidP="009435FE">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694AB393" w14:textId="77777777" w:rsidR="00F52BE8" w:rsidRPr="0036077E" w:rsidRDefault="00F52BE8" w:rsidP="009435FE">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71D7F880"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05652823"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14C16DE8"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5BA210AE"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7366D446"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4AEA854E" w14:textId="77777777" w:rsidR="00F52BE8" w:rsidRPr="0036077E" w:rsidRDefault="00F52BE8" w:rsidP="009435FE">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2208CF30" w14:textId="77777777" w:rsidR="00F52BE8" w:rsidRPr="0036077E" w:rsidRDefault="00F52BE8" w:rsidP="009435FE">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063018A3" w14:textId="415ED57D" w:rsidR="00F52BE8" w:rsidRPr="00204E37" w:rsidRDefault="00F52BE8" w:rsidP="00204E37">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7E2DE6EC" w14:textId="57AA9BD1" w:rsidR="00F52BE8" w:rsidRPr="0036077E" w:rsidRDefault="00F52BE8" w:rsidP="009435FE">
            <w:pPr>
              <w:pStyle w:val="ListNumber"/>
              <w:numPr>
                <w:ilvl w:val="0"/>
                <w:numId w:val="0"/>
              </w:numPr>
              <w:rPr>
                <w:rFonts w:cs="Arial"/>
                <w:szCs w:val="24"/>
              </w:rPr>
            </w:pPr>
            <w:r w:rsidRPr="0036077E">
              <w:rPr>
                <w:rFonts w:cs="Arial"/>
                <w:b/>
                <w:szCs w:val="24"/>
              </w:rPr>
              <w:t>Methodology (</w:t>
            </w:r>
            <w:r w:rsidR="00651F77">
              <w:rPr>
                <w:rFonts w:cs="Arial"/>
                <w:b/>
                <w:szCs w:val="24"/>
              </w:rPr>
              <w:t>2</w:t>
            </w:r>
            <w:r w:rsidR="00C43010">
              <w:rPr>
                <w:rFonts w:cs="Arial"/>
                <w:b/>
                <w:szCs w:val="24"/>
              </w:rPr>
              <w:t>0</w:t>
            </w:r>
            <w:r w:rsidRPr="0036077E">
              <w:rPr>
                <w:rFonts w:cs="Arial"/>
                <w:b/>
                <w:szCs w:val="24"/>
              </w:rPr>
              <w:t>%)</w:t>
            </w:r>
          </w:p>
          <w:p w14:paraId="4200F767" w14:textId="77777777" w:rsidR="00F52BE8" w:rsidRPr="0036077E" w:rsidRDefault="00F52BE8" w:rsidP="009435FE">
            <w:pPr>
              <w:pStyle w:val="ListNumber"/>
              <w:numPr>
                <w:ilvl w:val="0"/>
                <w:numId w:val="0"/>
              </w:numPr>
              <w:rPr>
                <w:sz w:val="22"/>
                <w:szCs w:val="22"/>
              </w:rPr>
            </w:pPr>
            <w:r w:rsidRPr="0036077E">
              <w:rPr>
                <w:sz w:val="22"/>
                <w:szCs w:val="22"/>
              </w:rPr>
              <w:t>The proposal should set out the methodology by which the project requirement will be initiated, delivered and concluded.  In particular, it must:</w:t>
            </w:r>
          </w:p>
          <w:p w14:paraId="3A1FF413" w14:textId="77777777" w:rsidR="00F52BE8" w:rsidRPr="0036077E" w:rsidRDefault="00F52BE8" w:rsidP="009435FE">
            <w:pPr>
              <w:pStyle w:val="ListNumber"/>
              <w:numPr>
                <w:ilvl w:val="0"/>
                <w:numId w:val="0"/>
              </w:numPr>
              <w:tabs>
                <w:tab w:val="clear" w:pos="720"/>
                <w:tab w:val="left" w:pos="426"/>
              </w:tabs>
              <w:rPr>
                <w:rFonts w:cs="Arial"/>
                <w:sz w:val="22"/>
                <w:szCs w:val="22"/>
              </w:rPr>
            </w:pPr>
            <w:r w:rsidRPr="0036077E">
              <w:rPr>
                <w:rFonts w:cs="Arial"/>
                <w:sz w:val="22"/>
                <w:szCs w:val="22"/>
              </w:rPr>
              <w:t xml:space="preserve">a) </w:t>
            </w:r>
            <w:r w:rsidRPr="0036077E">
              <w:rPr>
                <w:rFonts w:cs="Arial"/>
                <w:sz w:val="22"/>
                <w:szCs w:val="22"/>
              </w:rPr>
              <w:tab/>
              <w:t>Explain the methodology and delivery mechanisms to ensure that the requirements of this specification are met in terms of quality;</w:t>
            </w:r>
          </w:p>
          <w:p w14:paraId="76E34594" w14:textId="77777777" w:rsidR="00F52BE8" w:rsidRPr="0036077E" w:rsidRDefault="00F52BE8" w:rsidP="009435FE">
            <w:pPr>
              <w:pStyle w:val="ListNumber"/>
              <w:numPr>
                <w:ilvl w:val="0"/>
                <w:numId w:val="0"/>
              </w:numPr>
              <w:tabs>
                <w:tab w:val="clear" w:pos="720"/>
                <w:tab w:val="left" w:pos="426"/>
              </w:tabs>
              <w:rPr>
                <w:rFonts w:cs="Arial"/>
                <w:sz w:val="22"/>
                <w:szCs w:val="22"/>
              </w:rPr>
            </w:pPr>
            <w:r w:rsidRPr="0036077E">
              <w:rPr>
                <w:rFonts w:cs="Arial"/>
                <w:sz w:val="22"/>
                <w:szCs w:val="22"/>
              </w:rPr>
              <w:t xml:space="preserve">b) </w:t>
            </w:r>
            <w:r w:rsidRPr="0036077E">
              <w:rPr>
                <w:rFonts w:cs="Arial"/>
                <w:sz w:val="22"/>
                <w:szCs w:val="22"/>
              </w:rPr>
              <w:tab/>
              <w:t>Explain how your organisation will work in partnership with ORR’s project manager to ensure that the requirement is met</w:t>
            </w:r>
          </w:p>
          <w:p w14:paraId="07F14651" w14:textId="6A1F9055" w:rsidR="00F52BE8" w:rsidRPr="0036077E" w:rsidRDefault="00F52BE8" w:rsidP="00F52BE8">
            <w:pPr>
              <w:pStyle w:val="ListNumber"/>
              <w:numPr>
                <w:ilvl w:val="0"/>
                <w:numId w:val="13"/>
              </w:numPr>
              <w:tabs>
                <w:tab w:val="clear" w:pos="720"/>
                <w:tab w:val="clear" w:pos="1080"/>
                <w:tab w:val="num" w:pos="0"/>
                <w:tab w:val="left" w:pos="426"/>
              </w:tabs>
              <w:ind w:hanging="1080"/>
              <w:rPr>
                <w:rFonts w:cs="Arial"/>
                <w:sz w:val="22"/>
                <w:szCs w:val="22"/>
              </w:rPr>
            </w:pPr>
            <w:r w:rsidRPr="0036077E">
              <w:rPr>
                <w:rFonts w:cs="Arial"/>
              </w:rPr>
              <w:t>Explain how your organisation will engage</w:t>
            </w:r>
            <w:r w:rsidR="00600A28">
              <w:rPr>
                <w:rFonts w:cs="Arial"/>
              </w:rPr>
              <w:t>/create introductions</w:t>
            </w:r>
            <w:r w:rsidR="00204E37">
              <w:rPr>
                <w:rFonts w:cs="Arial"/>
              </w:rPr>
              <w:t xml:space="preserve"> with </w:t>
            </w:r>
            <w:r w:rsidRPr="0036077E">
              <w:rPr>
                <w:rFonts w:cs="Arial"/>
              </w:rPr>
              <w:t>external stakeholders;</w:t>
            </w:r>
          </w:p>
          <w:p w14:paraId="37BB7EC0" w14:textId="77777777" w:rsidR="00F52BE8" w:rsidRPr="0036077E" w:rsidRDefault="00F52BE8" w:rsidP="009435FE">
            <w:pPr>
              <w:pStyle w:val="ListNumber"/>
              <w:numPr>
                <w:ilvl w:val="0"/>
                <w:numId w:val="0"/>
              </w:numPr>
              <w:tabs>
                <w:tab w:val="clear" w:pos="720"/>
                <w:tab w:val="left" w:pos="426"/>
              </w:tabs>
              <w:rPr>
                <w:rFonts w:cs="Arial"/>
                <w:sz w:val="22"/>
                <w:szCs w:val="22"/>
              </w:rPr>
            </w:pPr>
          </w:p>
          <w:p w14:paraId="2EFA5435" w14:textId="50A7F4BA" w:rsidR="00F52BE8" w:rsidRPr="0036077E" w:rsidRDefault="00F52BE8" w:rsidP="009435FE">
            <w:pPr>
              <w:pStyle w:val="ListNumber"/>
              <w:numPr>
                <w:ilvl w:val="0"/>
                <w:numId w:val="0"/>
              </w:numPr>
              <w:rPr>
                <w:rFonts w:cs="Arial"/>
                <w:b/>
                <w:bCs/>
                <w:szCs w:val="24"/>
                <w:lang w:eastAsia="en-GB"/>
              </w:rPr>
            </w:pPr>
            <w:r w:rsidRPr="0036077E">
              <w:rPr>
                <w:rFonts w:cs="Arial"/>
                <w:b/>
                <w:bCs/>
                <w:szCs w:val="24"/>
                <w:lang w:eastAsia="en-GB"/>
              </w:rPr>
              <w:t>Delivery (</w:t>
            </w:r>
            <w:r w:rsidR="00651F77">
              <w:rPr>
                <w:rFonts w:cs="Arial"/>
                <w:b/>
                <w:bCs/>
                <w:szCs w:val="24"/>
                <w:lang w:eastAsia="en-GB"/>
              </w:rPr>
              <w:t>25</w:t>
            </w:r>
            <w:r w:rsidRPr="0036077E">
              <w:rPr>
                <w:rFonts w:cs="Arial"/>
                <w:b/>
                <w:bCs/>
                <w:szCs w:val="24"/>
                <w:lang w:eastAsia="en-GB"/>
              </w:rPr>
              <w:t>%)</w:t>
            </w:r>
          </w:p>
          <w:p w14:paraId="547D4188" w14:textId="77777777" w:rsidR="00F52BE8" w:rsidRPr="0036077E" w:rsidRDefault="00F52BE8" w:rsidP="009435FE">
            <w:pPr>
              <w:pStyle w:val="ListNumber"/>
              <w:numPr>
                <w:ilvl w:val="0"/>
                <w:numId w:val="0"/>
              </w:numPr>
              <w:rPr>
                <w:sz w:val="22"/>
                <w:szCs w:val="22"/>
              </w:rPr>
            </w:pPr>
            <w:r w:rsidRPr="0036077E">
              <w:rPr>
                <w:sz w:val="22"/>
                <w:szCs w:val="22"/>
              </w:rPr>
              <w:t>The proposal should set out how and when the project requirement will be delivered.  In particular, it must:</w:t>
            </w:r>
          </w:p>
          <w:p w14:paraId="6447D4CC" w14:textId="77777777" w:rsidR="00F52BE8" w:rsidRPr="0036077E" w:rsidRDefault="00F52BE8" w:rsidP="009435FE">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stage; </w:t>
            </w:r>
          </w:p>
          <w:p w14:paraId="32BB8082" w14:textId="77777777" w:rsidR="00F52BE8" w:rsidRPr="0036077E" w:rsidRDefault="00F52BE8" w:rsidP="009435FE">
            <w:pPr>
              <w:pStyle w:val="ListNumber"/>
              <w:numPr>
                <w:ilvl w:val="0"/>
                <w:numId w:val="0"/>
              </w:numPr>
              <w:rPr>
                <w:rFonts w:cs="Arial"/>
                <w:sz w:val="22"/>
                <w:szCs w:val="22"/>
              </w:rPr>
            </w:pPr>
            <w:r w:rsidRPr="0036077E">
              <w:rPr>
                <w:rFonts w:cs="Arial"/>
                <w:sz w:val="22"/>
                <w:szCs w:val="22"/>
              </w:rPr>
              <w:t xml:space="preserve">b)  Demonstrate an understanding of the risks, and project dependencies and explain how they would be mitigated to ensure project delivery; </w:t>
            </w:r>
          </w:p>
          <w:p w14:paraId="5E3DD25E" w14:textId="77777777" w:rsidR="00F52BE8" w:rsidRPr="0036077E" w:rsidRDefault="00F52BE8" w:rsidP="009435FE">
            <w:pPr>
              <w:pStyle w:val="ListNumber"/>
              <w:numPr>
                <w:ilvl w:val="0"/>
                <w:numId w:val="0"/>
              </w:numPr>
              <w:rPr>
                <w:rFonts w:cs="Arial"/>
              </w:rPr>
            </w:pPr>
            <w:r w:rsidRPr="0036077E">
              <w:rPr>
                <w:rFonts w:cs="Arial"/>
              </w:rPr>
              <w:t>c) Explain the resources that will be allocated to delivering the required outcomes/output, and what other resources can be called upon if required.</w:t>
            </w:r>
          </w:p>
          <w:p w14:paraId="04BC4382" w14:textId="77777777" w:rsidR="00F52BE8" w:rsidRPr="0036077E" w:rsidRDefault="00F52BE8" w:rsidP="009435FE">
            <w:pPr>
              <w:pStyle w:val="ListNumber"/>
              <w:numPr>
                <w:ilvl w:val="0"/>
                <w:numId w:val="0"/>
              </w:numPr>
              <w:rPr>
                <w:rFonts w:cs="Arial"/>
                <w:sz w:val="22"/>
                <w:szCs w:val="22"/>
              </w:rPr>
            </w:pPr>
          </w:p>
          <w:p w14:paraId="45768028" w14:textId="420FF161" w:rsidR="00F52BE8" w:rsidRPr="0036077E" w:rsidRDefault="00F52BE8" w:rsidP="009435FE">
            <w:pPr>
              <w:pStyle w:val="ListNumber"/>
              <w:numPr>
                <w:ilvl w:val="0"/>
                <w:numId w:val="0"/>
              </w:numPr>
              <w:tabs>
                <w:tab w:val="clear" w:pos="720"/>
                <w:tab w:val="left" w:pos="426"/>
              </w:tabs>
              <w:rPr>
                <w:rFonts w:cs="Arial"/>
                <w:b/>
                <w:szCs w:val="24"/>
              </w:rPr>
            </w:pPr>
            <w:r w:rsidRPr="0036077E">
              <w:rPr>
                <w:rFonts w:cs="Arial"/>
                <w:b/>
                <w:szCs w:val="24"/>
              </w:rPr>
              <w:t>Experience (</w:t>
            </w:r>
            <w:r w:rsidR="00693AB2">
              <w:rPr>
                <w:rFonts w:cs="Arial"/>
                <w:b/>
                <w:szCs w:val="24"/>
              </w:rPr>
              <w:t>40</w:t>
            </w:r>
            <w:r w:rsidRPr="0036077E">
              <w:rPr>
                <w:rFonts w:cs="Arial"/>
                <w:b/>
                <w:szCs w:val="24"/>
              </w:rPr>
              <w:t>%)</w:t>
            </w:r>
          </w:p>
          <w:p w14:paraId="458ACF4B" w14:textId="3B07BC9F" w:rsidR="00F52BE8" w:rsidRPr="0036077E" w:rsidRDefault="00F52BE8" w:rsidP="009435FE">
            <w:pPr>
              <w:pStyle w:val="ListNumber"/>
              <w:numPr>
                <w:ilvl w:val="0"/>
                <w:numId w:val="0"/>
              </w:numPr>
              <w:rPr>
                <w:rFonts w:cs="Arial"/>
                <w:sz w:val="22"/>
                <w:szCs w:val="22"/>
              </w:rPr>
            </w:pPr>
            <w:r w:rsidRPr="0036077E">
              <w:rPr>
                <w:sz w:val="22"/>
                <w:szCs w:val="22"/>
              </w:rPr>
              <w:t>The proposal should set out any experience relevant to the project requirement.  In particular, it must:</w:t>
            </w:r>
          </w:p>
          <w:p w14:paraId="1F901602" w14:textId="0B0D3ACB" w:rsidR="00C43010" w:rsidRDefault="00C43010" w:rsidP="009435FE">
            <w:pPr>
              <w:pStyle w:val="ListNumber"/>
              <w:numPr>
                <w:ilvl w:val="0"/>
                <w:numId w:val="0"/>
              </w:numPr>
              <w:tabs>
                <w:tab w:val="clear" w:pos="720"/>
                <w:tab w:val="left" w:pos="426"/>
              </w:tabs>
              <w:rPr>
                <w:rFonts w:cs="Arial"/>
                <w:sz w:val="22"/>
                <w:szCs w:val="22"/>
              </w:rPr>
            </w:pPr>
            <w:r>
              <w:rPr>
                <w:rFonts w:cs="Arial"/>
                <w:sz w:val="22"/>
                <w:szCs w:val="22"/>
              </w:rPr>
              <w:lastRenderedPageBreak/>
              <w:t>a</w:t>
            </w:r>
            <w:r w:rsidR="00F52BE8" w:rsidRPr="0036077E">
              <w:rPr>
                <w:rFonts w:cs="Arial"/>
                <w:sz w:val="22"/>
                <w:szCs w:val="22"/>
              </w:rPr>
              <w:t xml:space="preserve">) Highlight </w:t>
            </w:r>
            <w:r w:rsidR="00F52BE8">
              <w:rPr>
                <w:rFonts w:cs="Arial"/>
                <w:sz w:val="22"/>
                <w:szCs w:val="22"/>
              </w:rPr>
              <w:t xml:space="preserve">the organisation’s </w:t>
            </w:r>
            <w:r w:rsidR="00F52BE8" w:rsidRPr="0036077E">
              <w:rPr>
                <w:rFonts w:cs="Arial"/>
                <w:sz w:val="22"/>
                <w:szCs w:val="22"/>
              </w:rPr>
              <w:t>relevant experience for this project, submitting examples of similar projects.</w:t>
            </w:r>
            <w:r w:rsidRPr="0036077E">
              <w:rPr>
                <w:rFonts w:cs="Arial"/>
                <w:sz w:val="22"/>
                <w:szCs w:val="22"/>
              </w:rPr>
              <w:t xml:space="preserve"> </w:t>
            </w:r>
          </w:p>
          <w:p w14:paraId="793F492F" w14:textId="0BE6B1AE" w:rsidR="00F52BE8" w:rsidRPr="0036077E" w:rsidRDefault="00C43010" w:rsidP="009435FE">
            <w:pPr>
              <w:pStyle w:val="ListNumber"/>
              <w:numPr>
                <w:ilvl w:val="0"/>
                <w:numId w:val="0"/>
              </w:numPr>
              <w:tabs>
                <w:tab w:val="clear" w:pos="720"/>
                <w:tab w:val="left" w:pos="426"/>
              </w:tabs>
              <w:rPr>
                <w:rFonts w:cs="Arial"/>
                <w:sz w:val="22"/>
                <w:szCs w:val="22"/>
              </w:rPr>
            </w:pPr>
            <w:r>
              <w:rPr>
                <w:rFonts w:cs="Arial"/>
                <w:sz w:val="22"/>
                <w:szCs w:val="22"/>
              </w:rPr>
              <w:t xml:space="preserve">b) </w:t>
            </w:r>
            <w:r w:rsidRPr="0036077E">
              <w:rPr>
                <w:rFonts w:cs="Arial"/>
                <w:sz w:val="22"/>
                <w:szCs w:val="22"/>
              </w:rPr>
              <w:t>Provide CVs of the consultants who will be delivering the project;</w:t>
            </w:r>
          </w:p>
          <w:p w14:paraId="0BE78138" w14:textId="77777777" w:rsidR="00F52BE8" w:rsidRPr="0036077E" w:rsidRDefault="00F52BE8" w:rsidP="009435FE">
            <w:pPr>
              <w:pStyle w:val="ListNumber"/>
              <w:numPr>
                <w:ilvl w:val="0"/>
                <w:numId w:val="0"/>
              </w:numPr>
              <w:tabs>
                <w:tab w:val="clear" w:pos="720"/>
                <w:tab w:val="left" w:pos="426"/>
              </w:tabs>
              <w:rPr>
                <w:rFonts w:cs="Arial"/>
                <w:sz w:val="22"/>
                <w:szCs w:val="22"/>
              </w:rPr>
            </w:pPr>
          </w:p>
          <w:p w14:paraId="4B54FF9C" w14:textId="4F428069" w:rsidR="00F52BE8" w:rsidRPr="0036077E" w:rsidRDefault="00F52BE8" w:rsidP="009435FE">
            <w:pPr>
              <w:pStyle w:val="ListNumber"/>
              <w:numPr>
                <w:ilvl w:val="0"/>
                <w:numId w:val="0"/>
              </w:numPr>
              <w:rPr>
                <w:rFonts w:cs="Arial"/>
                <w:szCs w:val="24"/>
              </w:rPr>
            </w:pPr>
            <w:r w:rsidRPr="0036077E">
              <w:rPr>
                <w:rFonts w:cs="Arial"/>
                <w:b/>
                <w:szCs w:val="24"/>
              </w:rPr>
              <w:t>Cost / Value for money (</w:t>
            </w:r>
            <w:r w:rsidR="00693AB2">
              <w:rPr>
                <w:rFonts w:cs="Arial"/>
                <w:b/>
                <w:szCs w:val="24"/>
              </w:rPr>
              <w:t>15</w:t>
            </w:r>
            <w:r w:rsidRPr="0036077E">
              <w:rPr>
                <w:rFonts w:cs="Arial"/>
                <w:b/>
                <w:szCs w:val="24"/>
              </w:rPr>
              <w:t>%)</w:t>
            </w:r>
          </w:p>
          <w:p w14:paraId="16DEDB57" w14:textId="77777777" w:rsidR="00F52BE8" w:rsidRPr="0036077E" w:rsidRDefault="00F52BE8" w:rsidP="009435FE">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 xml:space="preserve">that will apply for the lifetime of this project.  </w:t>
            </w:r>
          </w:p>
          <w:p w14:paraId="7E916002" w14:textId="77777777" w:rsidR="00F52BE8" w:rsidRPr="0036077E" w:rsidRDefault="00F52BE8" w:rsidP="009435FE">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6665FD91" w14:textId="77777777" w:rsidTr="009435FE">
              <w:trPr>
                <w:cantSplit/>
              </w:trPr>
              <w:tc>
                <w:tcPr>
                  <w:tcW w:w="1599" w:type="dxa"/>
                  <w:tcBorders>
                    <w:top w:val="single" w:sz="4" w:space="0" w:color="000000"/>
                    <w:left w:val="single" w:sz="4" w:space="0" w:color="000000"/>
                    <w:bottom w:val="single" w:sz="4" w:space="0" w:color="000000"/>
                    <w:right w:val="single" w:sz="4" w:space="0" w:color="000000"/>
                  </w:tcBorders>
                </w:tcPr>
                <w:p w14:paraId="2A1D30E7" w14:textId="77777777" w:rsidR="00F52BE8" w:rsidRPr="005178AE" w:rsidRDefault="00F52BE8" w:rsidP="009435FE">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3CE9D147" w14:textId="77777777" w:rsidR="00F52BE8" w:rsidRPr="005178AE" w:rsidRDefault="00F52BE8" w:rsidP="009435FE">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710E75F2" w14:textId="77777777" w:rsidR="00F52BE8" w:rsidRPr="005178AE" w:rsidRDefault="00F52BE8" w:rsidP="009435FE">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52CFA6FF" w14:textId="77777777" w:rsidR="00F52BE8" w:rsidRPr="005178AE" w:rsidRDefault="00F52BE8" w:rsidP="009435FE">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034655A3" w14:textId="77777777" w:rsidR="00F52BE8" w:rsidRPr="005178AE" w:rsidRDefault="00F52BE8" w:rsidP="009435FE">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3C500F41" w14:textId="77777777" w:rsidR="00F52BE8" w:rsidRPr="005178AE" w:rsidRDefault="00F52BE8" w:rsidP="009435FE">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36E31591" w14:textId="77777777" w:rsidTr="009435FE">
              <w:trPr>
                <w:cantSplit/>
              </w:trPr>
              <w:tc>
                <w:tcPr>
                  <w:tcW w:w="1599" w:type="dxa"/>
                  <w:tcBorders>
                    <w:top w:val="single" w:sz="4" w:space="0" w:color="000000"/>
                    <w:left w:val="single" w:sz="4" w:space="0" w:color="000000"/>
                    <w:bottom w:val="single" w:sz="4" w:space="0" w:color="000000"/>
                    <w:right w:val="single" w:sz="4" w:space="0" w:color="000000"/>
                  </w:tcBorders>
                </w:tcPr>
                <w:p w14:paraId="71BD830F" w14:textId="77777777" w:rsidR="00F52BE8" w:rsidRPr="005178AE" w:rsidRDefault="00F52BE8" w:rsidP="009435FE">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0E59B90F" w14:textId="77777777" w:rsidR="00F52BE8" w:rsidRPr="005178AE" w:rsidRDefault="00F52BE8" w:rsidP="009435FE">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231D296D" w14:textId="77777777" w:rsidR="00F52BE8" w:rsidRPr="005178AE" w:rsidRDefault="00F52BE8" w:rsidP="009435FE">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30CAFE2F" w14:textId="77777777" w:rsidR="00F52BE8" w:rsidRPr="005178AE" w:rsidRDefault="00F52BE8" w:rsidP="009435FE">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768624C4" w14:textId="77777777" w:rsidR="00F52BE8" w:rsidRPr="005178AE" w:rsidRDefault="00F52BE8" w:rsidP="009435FE">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133D6F4A" w14:textId="77777777" w:rsidR="00F52BE8" w:rsidRPr="005178AE" w:rsidRDefault="00F52BE8" w:rsidP="009435FE">
                  <w:pPr>
                    <w:autoSpaceDE w:val="0"/>
                    <w:autoSpaceDN w:val="0"/>
                    <w:adjustRightInd w:val="0"/>
                    <w:rPr>
                      <w:rFonts w:cs="Arial"/>
                      <w:color w:val="000000"/>
                      <w:sz w:val="20"/>
                    </w:rPr>
                  </w:pPr>
                </w:p>
              </w:tc>
            </w:tr>
            <w:tr w:rsidR="00F52BE8" w:rsidRPr="005178AE" w14:paraId="0CEB452C" w14:textId="77777777" w:rsidTr="009435FE">
              <w:trPr>
                <w:cantSplit/>
              </w:trPr>
              <w:tc>
                <w:tcPr>
                  <w:tcW w:w="1599" w:type="dxa"/>
                  <w:tcBorders>
                    <w:top w:val="single" w:sz="4" w:space="0" w:color="000000"/>
                    <w:left w:val="single" w:sz="4" w:space="0" w:color="000000"/>
                    <w:bottom w:val="single" w:sz="4" w:space="0" w:color="000000"/>
                    <w:right w:val="single" w:sz="4" w:space="0" w:color="000000"/>
                  </w:tcBorders>
                </w:tcPr>
                <w:p w14:paraId="40BF318B" w14:textId="77777777" w:rsidR="00F52BE8" w:rsidRPr="005178AE" w:rsidRDefault="00F52BE8" w:rsidP="009435FE">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01DC817C" w14:textId="77777777" w:rsidR="00F52BE8" w:rsidRPr="005178AE" w:rsidRDefault="00F52BE8" w:rsidP="009435FE">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03601950" w14:textId="77777777" w:rsidR="00F52BE8" w:rsidRPr="005178AE" w:rsidRDefault="00F52BE8" w:rsidP="009435FE">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18B7CC70" w14:textId="77777777" w:rsidR="00F52BE8" w:rsidRPr="005178AE" w:rsidRDefault="00F52BE8" w:rsidP="009435FE">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5E2A9BE6" w14:textId="77777777" w:rsidR="00F52BE8" w:rsidRPr="005178AE" w:rsidRDefault="00F52BE8" w:rsidP="009435FE">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3ABB27E" w14:textId="77777777" w:rsidR="00F52BE8" w:rsidRPr="005178AE" w:rsidRDefault="00F52BE8" w:rsidP="009435FE">
                  <w:pPr>
                    <w:autoSpaceDE w:val="0"/>
                    <w:autoSpaceDN w:val="0"/>
                    <w:adjustRightInd w:val="0"/>
                    <w:rPr>
                      <w:rFonts w:cs="Arial"/>
                      <w:color w:val="000000"/>
                      <w:sz w:val="20"/>
                    </w:rPr>
                  </w:pPr>
                </w:p>
              </w:tc>
            </w:tr>
            <w:tr w:rsidR="00F52BE8" w:rsidRPr="005178AE" w14:paraId="0B977A96" w14:textId="77777777" w:rsidTr="009435FE">
              <w:trPr>
                <w:cantSplit/>
              </w:trPr>
              <w:tc>
                <w:tcPr>
                  <w:tcW w:w="1599" w:type="dxa"/>
                  <w:tcBorders>
                    <w:top w:val="single" w:sz="4" w:space="0" w:color="000000"/>
                    <w:left w:val="single" w:sz="4" w:space="0" w:color="000000"/>
                    <w:bottom w:val="single" w:sz="4" w:space="0" w:color="000000"/>
                    <w:right w:val="single" w:sz="4" w:space="0" w:color="000000"/>
                  </w:tcBorders>
                </w:tcPr>
                <w:p w14:paraId="38C961B5" w14:textId="77777777" w:rsidR="00F52BE8" w:rsidRPr="005178AE" w:rsidRDefault="00F52BE8" w:rsidP="009435FE">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20B6237D" w14:textId="77777777" w:rsidR="00F52BE8" w:rsidRPr="005178AE" w:rsidRDefault="00F52BE8" w:rsidP="009435FE">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067C37DF" w14:textId="77777777" w:rsidR="00F52BE8" w:rsidRPr="005178AE" w:rsidRDefault="00F52BE8" w:rsidP="009435FE">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6782819" w14:textId="77777777" w:rsidR="00F52BE8" w:rsidRPr="005178AE" w:rsidRDefault="00F52BE8" w:rsidP="009435FE">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2AA728DD" w14:textId="77777777" w:rsidR="00F52BE8" w:rsidRPr="005178AE" w:rsidRDefault="00F52BE8" w:rsidP="009435FE">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69D781B2" w14:textId="77777777" w:rsidR="00F52BE8" w:rsidRPr="005178AE" w:rsidRDefault="00F52BE8" w:rsidP="009435FE">
                  <w:pPr>
                    <w:autoSpaceDE w:val="0"/>
                    <w:autoSpaceDN w:val="0"/>
                    <w:adjustRightInd w:val="0"/>
                    <w:rPr>
                      <w:rFonts w:cs="Arial"/>
                      <w:color w:val="000000"/>
                      <w:sz w:val="20"/>
                    </w:rPr>
                  </w:pPr>
                </w:p>
              </w:tc>
            </w:tr>
          </w:tbl>
          <w:p w14:paraId="4D4675B4" w14:textId="77777777" w:rsidR="00F52BE8" w:rsidRPr="0036077E" w:rsidRDefault="00F52BE8" w:rsidP="009435FE">
            <w:pPr>
              <w:rPr>
                <w:sz w:val="22"/>
                <w:szCs w:val="22"/>
              </w:rPr>
            </w:pPr>
          </w:p>
          <w:p w14:paraId="231E507C" w14:textId="77777777" w:rsidR="00F52BE8" w:rsidRPr="0036077E" w:rsidRDefault="00F52BE8" w:rsidP="009435FE">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434C4E9D" w14:textId="77777777" w:rsidTr="009435FE">
              <w:trPr>
                <w:trHeight w:val="223"/>
              </w:trPr>
              <w:tc>
                <w:tcPr>
                  <w:tcW w:w="851" w:type="dxa"/>
                  <w:tcBorders>
                    <w:bottom w:val="single" w:sz="4" w:space="0" w:color="auto"/>
                  </w:tcBorders>
                  <w:shd w:val="clear" w:color="auto" w:fill="auto"/>
                  <w:vAlign w:val="center"/>
                </w:tcPr>
                <w:p w14:paraId="5D027392" w14:textId="77777777" w:rsidR="00F52BE8" w:rsidRPr="0036077E" w:rsidRDefault="00F52BE8" w:rsidP="009435FE">
                  <w:pPr>
                    <w:jc w:val="center"/>
                    <w:rPr>
                      <w:b/>
                      <w:sz w:val="20"/>
                    </w:rPr>
                  </w:pPr>
                  <w:r w:rsidRPr="0036077E">
                    <w:rPr>
                      <w:b/>
                      <w:sz w:val="20"/>
                    </w:rPr>
                    <w:t>Grade</w:t>
                  </w:r>
                </w:p>
              </w:tc>
              <w:tc>
                <w:tcPr>
                  <w:tcW w:w="6840" w:type="dxa"/>
                  <w:shd w:val="clear" w:color="auto" w:fill="auto"/>
                  <w:vAlign w:val="bottom"/>
                </w:tcPr>
                <w:p w14:paraId="42188FAA" w14:textId="77777777" w:rsidR="00F52BE8" w:rsidRPr="0036077E" w:rsidRDefault="00F52BE8" w:rsidP="009435FE">
                  <w:pPr>
                    <w:jc w:val="center"/>
                    <w:rPr>
                      <w:b/>
                      <w:sz w:val="20"/>
                    </w:rPr>
                  </w:pPr>
                  <w:r w:rsidRPr="0036077E">
                    <w:rPr>
                      <w:b/>
                      <w:sz w:val="20"/>
                    </w:rPr>
                    <w:t>Requirement</w:t>
                  </w:r>
                </w:p>
              </w:tc>
            </w:tr>
            <w:tr w:rsidR="00F52BE8" w14:paraId="7AD2AA48" w14:textId="77777777" w:rsidTr="009435FE">
              <w:trPr>
                <w:trHeight w:hRule="exact" w:val="680"/>
              </w:trPr>
              <w:tc>
                <w:tcPr>
                  <w:tcW w:w="851" w:type="dxa"/>
                  <w:tcBorders>
                    <w:bottom w:val="single" w:sz="4" w:space="0" w:color="auto"/>
                  </w:tcBorders>
                  <w:shd w:val="clear" w:color="auto" w:fill="auto"/>
                </w:tcPr>
                <w:p w14:paraId="6170BF6A" w14:textId="77777777" w:rsidR="00F52BE8" w:rsidRPr="0036077E" w:rsidRDefault="00F52BE8" w:rsidP="009435FE">
                  <w:pPr>
                    <w:rPr>
                      <w:sz w:val="20"/>
                    </w:rPr>
                  </w:pPr>
                  <w:r w:rsidRPr="0036077E">
                    <w:rPr>
                      <w:sz w:val="20"/>
                    </w:rPr>
                    <w:t>Junior consultant</w:t>
                  </w:r>
                </w:p>
              </w:tc>
              <w:tc>
                <w:tcPr>
                  <w:tcW w:w="0" w:type="auto"/>
                  <w:tcBorders>
                    <w:bottom w:val="single" w:sz="4" w:space="0" w:color="auto"/>
                  </w:tcBorders>
                  <w:shd w:val="clear" w:color="auto" w:fill="auto"/>
                </w:tcPr>
                <w:p w14:paraId="3D6C324E" w14:textId="77777777" w:rsidR="00F52BE8" w:rsidRPr="0036077E" w:rsidRDefault="00F52BE8" w:rsidP="009435FE">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42D14D88" w14:textId="77777777" w:rsidTr="009435FE">
              <w:trPr>
                <w:trHeight w:hRule="exact" w:val="907"/>
              </w:trPr>
              <w:tc>
                <w:tcPr>
                  <w:tcW w:w="851" w:type="dxa"/>
                  <w:shd w:val="clear" w:color="auto" w:fill="auto"/>
                </w:tcPr>
                <w:p w14:paraId="7EDB8516" w14:textId="77777777" w:rsidR="00F52BE8" w:rsidRPr="0036077E" w:rsidRDefault="00F52BE8" w:rsidP="009435FE">
                  <w:pPr>
                    <w:rPr>
                      <w:sz w:val="20"/>
                    </w:rPr>
                  </w:pPr>
                  <w:r w:rsidRPr="0036077E">
                    <w:rPr>
                      <w:sz w:val="20"/>
                    </w:rPr>
                    <w:t>Consultant</w:t>
                  </w:r>
                </w:p>
              </w:tc>
              <w:tc>
                <w:tcPr>
                  <w:tcW w:w="0" w:type="auto"/>
                  <w:shd w:val="clear" w:color="auto" w:fill="auto"/>
                </w:tcPr>
                <w:p w14:paraId="468DA3CA" w14:textId="77777777" w:rsidR="00F52BE8" w:rsidRPr="0036077E" w:rsidRDefault="00F52BE8" w:rsidP="009435FE">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6E071B44" w14:textId="77777777" w:rsidTr="009435FE">
              <w:trPr>
                <w:trHeight w:hRule="exact" w:val="964"/>
              </w:trPr>
              <w:tc>
                <w:tcPr>
                  <w:tcW w:w="851" w:type="dxa"/>
                  <w:shd w:val="clear" w:color="auto" w:fill="auto"/>
                </w:tcPr>
                <w:p w14:paraId="72982961" w14:textId="77777777" w:rsidR="00F52BE8" w:rsidRPr="0036077E" w:rsidRDefault="00F52BE8" w:rsidP="009435FE">
                  <w:pPr>
                    <w:rPr>
                      <w:sz w:val="20"/>
                    </w:rPr>
                  </w:pPr>
                  <w:r w:rsidRPr="0036077E">
                    <w:rPr>
                      <w:sz w:val="20"/>
                    </w:rPr>
                    <w:t>Senior Consultant</w:t>
                  </w:r>
                </w:p>
              </w:tc>
              <w:tc>
                <w:tcPr>
                  <w:tcW w:w="0" w:type="auto"/>
                  <w:shd w:val="clear" w:color="auto" w:fill="auto"/>
                </w:tcPr>
                <w:p w14:paraId="5278594F" w14:textId="77777777" w:rsidR="00F52BE8" w:rsidRPr="0036077E" w:rsidRDefault="00F52BE8" w:rsidP="009435FE">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3DD50219" w14:textId="77777777" w:rsidTr="009435FE">
              <w:trPr>
                <w:trHeight w:hRule="exact" w:val="1134"/>
              </w:trPr>
              <w:tc>
                <w:tcPr>
                  <w:tcW w:w="851" w:type="dxa"/>
                  <w:shd w:val="clear" w:color="auto" w:fill="auto"/>
                </w:tcPr>
                <w:p w14:paraId="21ADEB4D" w14:textId="77777777" w:rsidR="00F52BE8" w:rsidRPr="0036077E" w:rsidRDefault="00F52BE8" w:rsidP="009435FE">
                  <w:pPr>
                    <w:rPr>
                      <w:sz w:val="20"/>
                    </w:rPr>
                  </w:pPr>
                  <w:r w:rsidRPr="0036077E">
                    <w:rPr>
                      <w:sz w:val="20"/>
                    </w:rPr>
                    <w:t>Principal Consultant</w:t>
                  </w:r>
                </w:p>
              </w:tc>
              <w:tc>
                <w:tcPr>
                  <w:tcW w:w="0" w:type="auto"/>
                  <w:shd w:val="clear" w:color="auto" w:fill="auto"/>
                </w:tcPr>
                <w:p w14:paraId="2828BC85" w14:textId="77777777" w:rsidR="00F52BE8" w:rsidRPr="0036077E" w:rsidRDefault="00F52BE8" w:rsidP="009435FE">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65365F83" w14:textId="77777777" w:rsidTr="009435FE">
              <w:trPr>
                <w:trHeight w:hRule="exact" w:val="1134"/>
              </w:trPr>
              <w:tc>
                <w:tcPr>
                  <w:tcW w:w="851" w:type="dxa"/>
                  <w:shd w:val="clear" w:color="auto" w:fill="auto"/>
                </w:tcPr>
                <w:p w14:paraId="2FBE535F" w14:textId="77777777" w:rsidR="00F52BE8" w:rsidRPr="0036077E" w:rsidRDefault="00F52BE8" w:rsidP="009435FE">
                  <w:pPr>
                    <w:rPr>
                      <w:sz w:val="20"/>
                    </w:rPr>
                  </w:pPr>
                  <w:r w:rsidRPr="0036077E">
                    <w:rPr>
                      <w:sz w:val="20"/>
                    </w:rPr>
                    <w:t>Managing Consultant</w:t>
                  </w:r>
                </w:p>
              </w:tc>
              <w:tc>
                <w:tcPr>
                  <w:tcW w:w="0" w:type="auto"/>
                  <w:shd w:val="clear" w:color="auto" w:fill="auto"/>
                </w:tcPr>
                <w:p w14:paraId="339138A2" w14:textId="77777777" w:rsidR="00F52BE8" w:rsidRPr="0036077E" w:rsidRDefault="00F52BE8" w:rsidP="009435FE">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7FE44216" w14:textId="77777777" w:rsidTr="009435FE">
              <w:trPr>
                <w:trHeight w:hRule="exact" w:val="1221"/>
              </w:trPr>
              <w:tc>
                <w:tcPr>
                  <w:tcW w:w="851" w:type="dxa"/>
                  <w:shd w:val="clear" w:color="auto" w:fill="auto"/>
                </w:tcPr>
                <w:p w14:paraId="71FB1B6C" w14:textId="77777777" w:rsidR="00F52BE8" w:rsidRPr="0036077E" w:rsidRDefault="00F52BE8" w:rsidP="009435FE">
                  <w:pPr>
                    <w:rPr>
                      <w:sz w:val="20"/>
                    </w:rPr>
                  </w:pPr>
                  <w:r w:rsidRPr="0036077E">
                    <w:rPr>
                      <w:sz w:val="20"/>
                    </w:rPr>
                    <w:t>Director / Partner</w:t>
                  </w:r>
                </w:p>
                <w:p w14:paraId="49580195" w14:textId="77777777" w:rsidR="00F52BE8" w:rsidRPr="0036077E" w:rsidRDefault="00F52BE8" w:rsidP="009435FE">
                  <w:pPr>
                    <w:rPr>
                      <w:sz w:val="20"/>
                    </w:rPr>
                  </w:pPr>
                </w:p>
              </w:tc>
              <w:tc>
                <w:tcPr>
                  <w:tcW w:w="0" w:type="auto"/>
                  <w:shd w:val="clear" w:color="auto" w:fill="auto"/>
                </w:tcPr>
                <w:p w14:paraId="50419B00" w14:textId="77777777" w:rsidR="00F52BE8" w:rsidRPr="0036077E" w:rsidRDefault="00F52BE8" w:rsidP="009435FE">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2C84631" w14:textId="77777777" w:rsidR="00F52BE8" w:rsidRPr="0036077E" w:rsidRDefault="00F52BE8" w:rsidP="009435FE">
            <w:pPr>
              <w:rPr>
                <w:sz w:val="22"/>
                <w:szCs w:val="22"/>
              </w:rPr>
            </w:pPr>
          </w:p>
          <w:p w14:paraId="0839BDEA" w14:textId="77777777" w:rsidR="00F52BE8" w:rsidRPr="0036077E" w:rsidRDefault="00F52BE8" w:rsidP="009435FE">
            <w:pPr>
              <w:rPr>
                <w:rFonts w:cs="Arial"/>
                <w:b/>
                <w:sz w:val="32"/>
                <w:szCs w:val="32"/>
                <w:u w:val="single"/>
              </w:rPr>
            </w:pPr>
            <w:r w:rsidRPr="0036077E">
              <w:rPr>
                <w:rFonts w:cs="Arial"/>
                <w:b/>
                <w:sz w:val="32"/>
                <w:szCs w:val="32"/>
                <w:u w:val="single"/>
              </w:rPr>
              <w:lastRenderedPageBreak/>
              <w:t>Marking Scheme</w:t>
            </w:r>
          </w:p>
          <w:tbl>
            <w:tblPr>
              <w:tblW w:w="4820" w:type="dxa"/>
              <w:tblInd w:w="1064" w:type="dxa"/>
              <w:tblLook w:val="0000" w:firstRow="0" w:lastRow="0" w:firstColumn="0" w:lastColumn="0" w:noHBand="0" w:noVBand="0"/>
            </w:tblPr>
            <w:tblGrid>
              <w:gridCol w:w="1400"/>
              <w:gridCol w:w="3420"/>
            </w:tblGrid>
            <w:tr w:rsidR="00F52BE8" w:rsidRPr="0045576C" w14:paraId="6AE6759C" w14:textId="77777777" w:rsidTr="009435FE">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2A377414" w14:textId="77777777" w:rsidR="00F52BE8" w:rsidRPr="0045576C" w:rsidRDefault="00F52BE8" w:rsidP="009435FE">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2C6CF457" w14:textId="77777777" w:rsidR="00F52BE8" w:rsidRPr="0045576C" w:rsidRDefault="00F52BE8" w:rsidP="009435FE">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70826091" w14:textId="77777777" w:rsidTr="009435FE">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263AD0DE" w14:textId="77777777" w:rsidR="00F52BE8" w:rsidRPr="0045576C" w:rsidRDefault="00F52BE8" w:rsidP="009435FE">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396B9D68" w14:textId="77777777" w:rsidR="00F52BE8" w:rsidRPr="0045576C" w:rsidRDefault="00F52BE8" w:rsidP="009435FE">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33551D7D" w14:textId="77777777" w:rsidTr="009435FE">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54BF86F2" w14:textId="77777777" w:rsidR="00F52BE8" w:rsidRPr="0045576C" w:rsidRDefault="00F52BE8" w:rsidP="009435FE">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52A8DDE3" w14:textId="77777777" w:rsidR="00F52BE8" w:rsidRPr="0045576C" w:rsidRDefault="00F52BE8" w:rsidP="009435FE">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3AC8E590" w14:textId="77777777" w:rsidTr="009435FE">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63591DF3" w14:textId="77777777" w:rsidR="00F52BE8" w:rsidRPr="0045576C" w:rsidRDefault="00F52BE8" w:rsidP="009435FE">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CDECF70" w14:textId="77777777" w:rsidR="00F52BE8" w:rsidRPr="0045576C" w:rsidRDefault="00F52BE8" w:rsidP="009435FE">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481B921D" w14:textId="77777777" w:rsidR="00F52BE8" w:rsidRPr="0036077E" w:rsidRDefault="00F52BE8" w:rsidP="009435FE">
            <w:pPr>
              <w:rPr>
                <w:rFonts w:cs="Arial"/>
                <w:sz w:val="22"/>
                <w:szCs w:val="22"/>
              </w:rPr>
            </w:pPr>
          </w:p>
          <w:p w14:paraId="64C14357" w14:textId="77777777" w:rsidR="00F52BE8" w:rsidRPr="0036077E" w:rsidRDefault="00F52BE8" w:rsidP="009435FE">
            <w:pPr>
              <w:rPr>
                <w:rFonts w:cs="Arial"/>
                <w:sz w:val="22"/>
                <w:szCs w:val="22"/>
              </w:rPr>
            </w:pPr>
          </w:p>
        </w:tc>
      </w:tr>
    </w:tbl>
    <w:p w14:paraId="16544C15" w14:textId="77777777" w:rsidR="00F52BE8" w:rsidRDefault="00F52BE8" w:rsidP="00F52BE8">
      <w:pPr>
        <w:rPr>
          <w:rFonts w:cs="Arial"/>
          <w:b/>
          <w:sz w:val="32"/>
          <w:szCs w:val="32"/>
          <w:u w:val="single"/>
        </w:rPr>
        <w:sectPr w:rsidR="00F52BE8" w:rsidSect="009435FE">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618" w:left="1797" w:header="709" w:footer="709" w:gutter="0"/>
          <w:cols w:space="708"/>
          <w:docGrid w:linePitch="360"/>
        </w:sectPr>
      </w:pPr>
    </w:p>
    <w:p w14:paraId="3AF78C55"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45CF7664"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1829BBFD"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141D9322"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4"/>
        <w:gridCol w:w="3508"/>
      </w:tblGrid>
      <w:tr w:rsidR="00F52BE8" w:rsidRPr="0036077E" w14:paraId="52DB83C8" w14:textId="77777777" w:rsidTr="00C91A3B">
        <w:tc>
          <w:tcPr>
            <w:tcW w:w="4794" w:type="dxa"/>
            <w:shd w:val="clear" w:color="auto" w:fill="auto"/>
          </w:tcPr>
          <w:p w14:paraId="4DA237FF" w14:textId="77777777" w:rsidR="00F52BE8" w:rsidRPr="0036077E" w:rsidRDefault="00F52BE8" w:rsidP="009435FE">
            <w:pPr>
              <w:pStyle w:val="ListNumber"/>
              <w:numPr>
                <w:ilvl w:val="0"/>
                <w:numId w:val="0"/>
              </w:numPr>
              <w:spacing w:before="0" w:after="0"/>
              <w:rPr>
                <w:rFonts w:cs="Arial"/>
                <w:b/>
              </w:rPr>
            </w:pPr>
            <w:r w:rsidRPr="0036077E">
              <w:rPr>
                <w:rFonts w:cs="Arial"/>
                <w:b/>
              </w:rPr>
              <w:t>Element</w:t>
            </w:r>
          </w:p>
        </w:tc>
        <w:tc>
          <w:tcPr>
            <w:tcW w:w="3508" w:type="dxa"/>
            <w:shd w:val="clear" w:color="auto" w:fill="auto"/>
          </w:tcPr>
          <w:p w14:paraId="634B17C3" w14:textId="77777777" w:rsidR="00F52BE8" w:rsidRPr="0036077E" w:rsidRDefault="00F52BE8" w:rsidP="009435FE">
            <w:pPr>
              <w:pStyle w:val="ListNumber"/>
              <w:numPr>
                <w:ilvl w:val="0"/>
                <w:numId w:val="0"/>
              </w:numPr>
              <w:spacing w:before="0" w:after="0"/>
              <w:rPr>
                <w:rFonts w:cs="Arial"/>
                <w:b/>
              </w:rPr>
            </w:pPr>
            <w:r w:rsidRPr="0036077E">
              <w:rPr>
                <w:rFonts w:cs="Arial"/>
                <w:b/>
              </w:rPr>
              <w:t>Timescale</w:t>
            </w:r>
          </w:p>
        </w:tc>
      </w:tr>
      <w:tr w:rsidR="00F52BE8" w:rsidRPr="0036077E" w14:paraId="3D80BBD1" w14:textId="77777777" w:rsidTr="00C91A3B">
        <w:tc>
          <w:tcPr>
            <w:tcW w:w="4794" w:type="dxa"/>
            <w:shd w:val="clear" w:color="auto" w:fill="auto"/>
          </w:tcPr>
          <w:p w14:paraId="4A5B77BB" w14:textId="77777777" w:rsidR="00F52BE8" w:rsidRPr="0036077E" w:rsidRDefault="00F52BE8" w:rsidP="009435FE">
            <w:pPr>
              <w:pStyle w:val="ListNumber"/>
              <w:numPr>
                <w:ilvl w:val="0"/>
                <w:numId w:val="0"/>
              </w:numPr>
              <w:spacing w:before="0" w:after="0"/>
              <w:rPr>
                <w:rFonts w:cs="Arial"/>
              </w:rPr>
            </w:pPr>
            <w:r w:rsidRPr="0036077E">
              <w:rPr>
                <w:rFonts w:cs="Arial"/>
              </w:rPr>
              <w:t>Invitation to tender issued</w:t>
            </w:r>
          </w:p>
        </w:tc>
        <w:tc>
          <w:tcPr>
            <w:tcW w:w="3508" w:type="dxa"/>
            <w:shd w:val="clear" w:color="auto" w:fill="auto"/>
          </w:tcPr>
          <w:p w14:paraId="320D263D" w14:textId="3ED2FE69" w:rsidR="00F52BE8" w:rsidRPr="0036077E" w:rsidRDefault="00F474BA" w:rsidP="009435FE">
            <w:pPr>
              <w:pStyle w:val="ListNumber"/>
              <w:numPr>
                <w:ilvl w:val="0"/>
                <w:numId w:val="0"/>
              </w:numPr>
              <w:spacing w:before="0" w:after="0"/>
              <w:rPr>
                <w:rFonts w:cs="Arial"/>
              </w:rPr>
            </w:pPr>
            <w:r>
              <w:rPr>
                <w:rFonts w:cs="Arial"/>
              </w:rPr>
              <w:t>27</w:t>
            </w:r>
            <w:r w:rsidR="00C91A3B" w:rsidRPr="00204E37">
              <w:rPr>
                <w:rFonts w:cs="Arial"/>
              </w:rPr>
              <w:t>/10/2020</w:t>
            </w:r>
          </w:p>
        </w:tc>
      </w:tr>
      <w:tr w:rsidR="00F52BE8" w:rsidRPr="0036077E" w14:paraId="04AD8BCE" w14:textId="77777777" w:rsidTr="00C91A3B">
        <w:tc>
          <w:tcPr>
            <w:tcW w:w="4794" w:type="dxa"/>
            <w:shd w:val="clear" w:color="auto" w:fill="auto"/>
          </w:tcPr>
          <w:p w14:paraId="0EB2099C" w14:textId="77777777" w:rsidR="00F52BE8" w:rsidRPr="0036077E" w:rsidRDefault="00F52BE8" w:rsidP="009435FE">
            <w:pPr>
              <w:pStyle w:val="ListNumber"/>
              <w:numPr>
                <w:ilvl w:val="0"/>
                <w:numId w:val="0"/>
              </w:numPr>
              <w:spacing w:before="0" w:after="0"/>
              <w:rPr>
                <w:rFonts w:cs="Arial"/>
              </w:rPr>
            </w:pPr>
            <w:r w:rsidRPr="0036077E">
              <w:rPr>
                <w:rFonts w:cs="Arial"/>
              </w:rPr>
              <w:t>Deadline for the submission of clarification questions</w:t>
            </w:r>
          </w:p>
        </w:tc>
        <w:tc>
          <w:tcPr>
            <w:tcW w:w="3508" w:type="dxa"/>
            <w:shd w:val="clear" w:color="auto" w:fill="auto"/>
          </w:tcPr>
          <w:p w14:paraId="5F27607D" w14:textId="11A43B3C" w:rsidR="00F52BE8" w:rsidRPr="0036077E" w:rsidRDefault="00693AB2" w:rsidP="009435FE">
            <w:pPr>
              <w:pStyle w:val="ListNumber"/>
              <w:numPr>
                <w:ilvl w:val="0"/>
                <w:numId w:val="0"/>
              </w:numPr>
              <w:spacing w:before="0" w:after="0"/>
              <w:rPr>
                <w:rFonts w:cs="Arial"/>
              </w:rPr>
            </w:pPr>
            <w:r>
              <w:rPr>
                <w:rFonts w:cs="Arial"/>
              </w:rPr>
              <w:t>06</w:t>
            </w:r>
            <w:r w:rsidR="00C91A3B">
              <w:rPr>
                <w:rFonts w:cs="Arial"/>
              </w:rPr>
              <w:t>/1</w:t>
            </w:r>
            <w:r>
              <w:rPr>
                <w:rFonts w:cs="Arial"/>
              </w:rPr>
              <w:t>1</w:t>
            </w:r>
            <w:r w:rsidR="00C91A3B">
              <w:rPr>
                <w:rFonts w:cs="Arial"/>
              </w:rPr>
              <w:t>/2020</w:t>
            </w:r>
            <w:r w:rsidR="00204E37">
              <w:rPr>
                <w:rFonts w:cs="Arial"/>
              </w:rPr>
              <w:t xml:space="preserve"> 12.00pm</w:t>
            </w:r>
          </w:p>
        </w:tc>
      </w:tr>
      <w:tr w:rsidR="00F52BE8" w:rsidRPr="0036077E" w14:paraId="75A4D2E1" w14:textId="77777777" w:rsidTr="00C91A3B">
        <w:tc>
          <w:tcPr>
            <w:tcW w:w="4794" w:type="dxa"/>
            <w:shd w:val="clear" w:color="auto" w:fill="auto"/>
          </w:tcPr>
          <w:p w14:paraId="10D922FF" w14:textId="77777777" w:rsidR="00F52BE8" w:rsidRPr="0036077E" w:rsidRDefault="00F52BE8" w:rsidP="009435FE">
            <w:pPr>
              <w:pStyle w:val="ListNumber"/>
              <w:numPr>
                <w:ilvl w:val="0"/>
                <w:numId w:val="0"/>
              </w:numPr>
              <w:spacing w:before="0" w:after="0"/>
              <w:rPr>
                <w:rFonts w:cs="Arial"/>
              </w:rPr>
            </w:pPr>
            <w:r w:rsidRPr="0036077E">
              <w:rPr>
                <w:rFonts w:cs="Arial"/>
              </w:rPr>
              <w:t>Deadline for submission of proposals</w:t>
            </w:r>
          </w:p>
        </w:tc>
        <w:tc>
          <w:tcPr>
            <w:tcW w:w="3508" w:type="dxa"/>
            <w:shd w:val="clear" w:color="auto" w:fill="auto"/>
          </w:tcPr>
          <w:p w14:paraId="75205D36" w14:textId="3C69E1C6" w:rsidR="00F52BE8" w:rsidRPr="0036077E" w:rsidRDefault="005E3EAB" w:rsidP="009435FE">
            <w:pPr>
              <w:pStyle w:val="ListNumber"/>
              <w:numPr>
                <w:ilvl w:val="0"/>
                <w:numId w:val="0"/>
              </w:numPr>
              <w:spacing w:before="0" w:after="0"/>
              <w:rPr>
                <w:rFonts w:cs="Arial"/>
              </w:rPr>
            </w:pPr>
            <w:r>
              <w:rPr>
                <w:rFonts w:cs="Arial"/>
              </w:rPr>
              <w:t>13</w:t>
            </w:r>
            <w:r w:rsidR="00C91A3B">
              <w:rPr>
                <w:rFonts w:cs="Arial"/>
              </w:rPr>
              <w:t>/11/2020</w:t>
            </w:r>
            <w:r w:rsidR="00204E37">
              <w:rPr>
                <w:rFonts w:cs="Arial"/>
              </w:rPr>
              <w:t xml:space="preserve"> 12.00pm</w:t>
            </w:r>
          </w:p>
        </w:tc>
      </w:tr>
      <w:tr w:rsidR="00F52BE8" w:rsidRPr="0036077E" w14:paraId="51A33766" w14:textId="77777777" w:rsidTr="00C91A3B">
        <w:tc>
          <w:tcPr>
            <w:tcW w:w="4794" w:type="dxa"/>
            <w:shd w:val="clear" w:color="auto" w:fill="auto"/>
          </w:tcPr>
          <w:p w14:paraId="26EECC13" w14:textId="77777777" w:rsidR="00F52BE8" w:rsidRPr="0036077E" w:rsidRDefault="00F52BE8" w:rsidP="009435FE">
            <w:pPr>
              <w:pStyle w:val="ListNumber"/>
              <w:numPr>
                <w:ilvl w:val="0"/>
                <w:numId w:val="0"/>
              </w:numPr>
              <w:spacing w:before="0" w:after="0"/>
              <w:rPr>
                <w:rFonts w:cs="Arial"/>
              </w:rPr>
            </w:pPr>
            <w:r w:rsidRPr="0036077E">
              <w:rPr>
                <w:rFonts w:cs="Arial"/>
              </w:rPr>
              <w:t>Award contract</w:t>
            </w:r>
          </w:p>
        </w:tc>
        <w:tc>
          <w:tcPr>
            <w:tcW w:w="3508" w:type="dxa"/>
            <w:shd w:val="clear" w:color="auto" w:fill="auto"/>
          </w:tcPr>
          <w:p w14:paraId="3217AF0C" w14:textId="75C5CF61" w:rsidR="00F52BE8" w:rsidRPr="0036077E" w:rsidRDefault="00204E37" w:rsidP="009435FE">
            <w:pPr>
              <w:pStyle w:val="ListNumber"/>
              <w:numPr>
                <w:ilvl w:val="0"/>
                <w:numId w:val="0"/>
              </w:numPr>
              <w:spacing w:before="0" w:after="0"/>
              <w:rPr>
                <w:rFonts w:cs="Arial"/>
              </w:rPr>
            </w:pPr>
            <w:r>
              <w:rPr>
                <w:rFonts w:cs="Arial"/>
              </w:rPr>
              <w:t xml:space="preserve">w/c </w:t>
            </w:r>
            <w:r w:rsidR="005E3EAB">
              <w:rPr>
                <w:rFonts w:cs="Arial"/>
              </w:rPr>
              <w:t>23</w:t>
            </w:r>
            <w:r w:rsidR="00C91A3B">
              <w:rPr>
                <w:rFonts w:cs="Arial"/>
              </w:rPr>
              <w:t>/11/2020</w:t>
            </w:r>
          </w:p>
        </w:tc>
      </w:tr>
      <w:tr w:rsidR="00F52BE8" w:rsidRPr="0036077E" w14:paraId="2CEEACCE" w14:textId="77777777" w:rsidTr="00C91A3B">
        <w:tc>
          <w:tcPr>
            <w:tcW w:w="4794" w:type="dxa"/>
            <w:shd w:val="clear" w:color="auto" w:fill="auto"/>
          </w:tcPr>
          <w:p w14:paraId="7D912E4D" w14:textId="77777777" w:rsidR="00F52BE8" w:rsidRPr="0036077E" w:rsidRDefault="00F52BE8" w:rsidP="009435FE">
            <w:pPr>
              <w:pStyle w:val="ListNumber"/>
              <w:numPr>
                <w:ilvl w:val="0"/>
                <w:numId w:val="0"/>
              </w:numPr>
              <w:spacing w:before="0" w:after="0"/>
              <w:rPr>
                <w:rFonts w:cs="Arial"/>
              </w:rPr>
            </w:pPr>
            <w:r w:rsidRPr="0036077E">
              <w:rPr>
                <w:rFonts w:cs="Arial"/>
              </w:rPr>
              <w:t>Project Inception Meeting</w:t>
            </w:r>
          </w:p>
        </w:tc>
        <w:tc>
          <w:tcPr>
            <w:tcW w:w="3508" w:type="dxa"/>
            <w:shd w:val="clear" w:color="auto" w:fill="auto"/>
          </w:tcPr>
          <w:p w14:paraId="45AA2F8A" w14:textId="169E55CB" w:rsidR="00F52BE8" w:rsidRPr="0036077E" w:rsidRDefault="005E3EAB" w:rsidP="009435FE">
            <w:pPr>
              <w:pStyle w:val="ListNumber"/>
              <w:numPr>
                <w:ilvl w:val="0"/>
                <w:numId w:val="0"/>
              </w:numPr>
              <w:spacing w:before="0" w:after="0"/>
              <w:rPr>
                <w:rFonts w:cs="Arial"/>
              </w:rPr>
            </w:pPr>
            <w:r>
              <w:rPr>
                <w:rFonts w:cs="Arial"/>
              </w:rPr>
              <w:t>0</w:t>
            </w:r>
            <w:r w:rsidR="00211D79">
              <w:rPr>
                <w:rFonts w:cs="Arial"/>
              </w:rPr>
              <w:t>1</w:t>
            </w:r>
            <w:r w:rsidR="00C91A3B">
              <w:rPr>
                <w:rFonts w:cs="Arial"/>
              </w:rPr>
              <w:t>/1</w:t>
            </w:r>
            <w:r>
              <w:rPr>
                <w:rFonts w:cs="Arial"/>
              </w:rPr>
              <w:t>2</w:t>
            </w:r>
            <w:r w:rsidR="00C91A3B">
              <w:rPr>
                <w:rFonts w:cs="Arial"/>
              </w:rPr>
              <w:t>/2020</w:t>
            </w:r>
          </w:p>
        </w:tc>
      </w:tr>
    </w:tbl>
    <w:p w14:paraId="5B683559" w14:textId="77777777" w:rsidR="00F52BE8" w:rsidRPr="00C65A14"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47D3815B" w14:textId="77777777" w:rsidR="00F52BE8" w:rsidRDefault="00F52BE8" w:rsidP="00F52BE8">
      <w:pPr>
        <w:jc w:val="both"/>
        <w:rPr>
          <w:rFonts w:cs="Arial"/>
          <w:sz w:val="28"/>
          <w:szCs w:val="28"/>
          <w:u w:val="single"/>
        </w:rPr>
      </w:pPr>
    </w:p>
    <w:p w14:paraId="18165AB9"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2CA33CCE" w14:textId="77777777" w:rsidR="00F52BE8" w:rsidRDefault="00F52BE8" w:rsidP="00F52BE8">
      <w:pPr>
        <w:jc w:val="both"/>
        <w:rPr>
          <w:rFonts w:cs="Arial"/>
          <w:b/>
        </w:rPr>
      </w:pPr>
      <w:r>
        <w:rPr>
          <w:rFonts w:cs="Arial"/>
          <w:b/>
        </w:rPr>
        <w:t>Amendments to ITT document</w:t>
      </w:r>
    </w:p>
    <w:p w14:paraId="0D607D43"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49B21F53" w14:textId="77777777" w:rsidR="00F52BE8" w:rsidRPr="0041543F" w:rsidRDefault="00F52BE8" w:rsidP="00F52BE8">
      <w:pPr>
        <w:keepNext/>
        <w:jc w:val="both"/>
        <w:rPr>
          <w:b/>
        </w:rPr>
      </w:pPr>
      <w:r>
        <w:rPr>
          <w:b/>
        </w:rPr>
        <w:t>Clarifications &amp; Queries</w:t>
      </w:r>
    </w:p>
    <w:p w14:paraId="51687E88"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30CAF6E8" w14:textId="77777777" w:rsidR="00F52BE8" w:rsidRPr="0041543F" w:rsidRDefault="00F52BE8" w:rsidP="00F52BE8">
      <w:pPr>
        <w:jc w:val="both"/>
        <w:rPr>
          <w:rFonts w:cs="Arial"/>
          <w:b/>
        </w:rPr>
      </w:pPr>
      <w:r>
        <w:rPr>
          <w:rFonts w:cs="Arial"/>
          <w:b/>
        </w:rPr>
        <w:t>Submission Process</w:t>
      </w:r>
    </w:p>
    <w:p w14:paraId="756EF167" w14:textId="77777777" w:rsidR="00F52BE8" w:rsidRPr="00EA42A1" w:rsidRDefault="00F52BE8" w:rsidP="00F52BE8">
      <w:pPr>
        <w:pStyle w:val="ListNumber"/>
        <w:numPr>
          <w:ilvl w:val="0"/>
          <w:numId w:val="0"/>
        </w:num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3C2FF56D" w14:textId="77777777" w:rsidR="00F52BE8" w:rsidRDefault="00F52BE8" w:rsidP="00F52BE8">
      <w:pPr>
        <w:pStyle w:val="ListNumber"/>
        <w:numPr>
          <w:ilvl w:val="0"/>
          <w:numId w:val="0"/>
        </w:numPr>
      </w:pPr>
      <w:r w:rsidRPr="0041543F">
        <w:t>Please submit the Form of Tender and Disclaimer certificate along with your proposal</w:t>
      </w:r>
      <w:r>
        <w:t xml:space="preserve">. If you are already registered on our </w:t>
      </w:r>
      <w:proofErr w:type="spellStart"/>
      <w:r>
        <w:t>eTendering</w:t>
      </w:r>
      <w:proofErr w:type="spellEnd"/>
      <w:r>
        <w:t xml:space="preserve"> portal but have forgotten your login details, please contact the portal administrator.</w:t>
      </w:r>
    </w:p>
    <w:p w14:paraId="16E73DED"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403F7315" w14:textId="77777777" w:rsidR="00F52BE8" w:rsidRPr="00476755" w:rsidRDefault="00F52BE8" w:rsidP="00F52BE8">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5D2EB921" w14:textId="77777777" w:rsidR="00F52BE8" w:rsidRDefault="00F52BE8" w:rsidP="00F52BE8">
      <w:pPr>
        <w:jc w:val="both"/>
        <w:rPr>
          <w:rFonts w:cs="Arial"/>
          <w:b/>
        </w:rPr>
      </w:pPr>
    </w:p>
    <w:p w14:paraId="64811249" w14:textId="77777777" w:rsidR="00F52BE8" w:rsidRPr="0075067D" w:rsidRDefault="00F52BE8" w:rsidP="00F52BE8">
      <w:pPr>
        <w:jc w:val="both"/>
        <w:rPr>
          <w:rFonts w:cs="Arial"/>
        </w:rPr>
      </w:pPr>
      <w:r>
        <w:rPr>
          <w:rFonts w:cs="Arial"/>
          <w:b/>
        </w:rPr>
        <w:lastRenderedPageBreak/>
        <w:t>Cost &amp; Pricing Information</w:t>
      </w:r>
    </w:p>
    <w:p w14:paraId="46A7588E"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1CFD17DB" w14:textId="77777777" w:rsidR="00F52BE8" w:rsidRDefault="00F52BE8" w:rsidP="00F52BE8">
      <w:pPr>
        <w:pStyle w:val="ListNumber"/>
        <w:numPr>
          <w:ilvl w:val="0"/>
          <w:numId w:val="0"/>
        </w:numPr>
      </w:pPr>
      <w:r>
        <w:t xml:space="preserve">Tender prices must be in </w:t>
      </w:r>
      <w:smartTag w:uri="urn:schemas-microsoft-com:office:smarttags" w:element="place">
        <w:smartTag w:uri="urn:schemas-microsoft-com:office:smarttags" w:element="City">
          <w:r>
            <w:t>Sterling</w:t>
          </w:r>
        </w:smartTag>
      </w:smartTag>
      <w:r>
        <w:t>.</w:t>
      </w:r>
    </w:p>
    <w:p w14:paraId="3488DEFD"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01DF4CC2" w14:textId="77777777" w:rsidR="00F52BE8" w:rsidRDefault="00F52BE8" w:rsidP="00F52BE8">
      <w:pPr>
        <w:pStyle w:val="ListNumber"/>
        <w:numPr>
          <w:ilvl w:val="0"/>
          <w:numId w:val="0"/>
        </w:numPr>
        <w:rPr>
          <w:b/>
        </w:rPr>
      </w:pPr>
    </w:p>
    <w:p w14:paraId="6E904E78" w14:textId="77777777" w:rsidR="00F52BE8" w:rsidRPr="00720321" w:rsidRDefault="00F52BE8" w:rsidP="00F52BE8">
      <w:pPr>
        <w:pStyle w:val="ListNumber"/>
        <w:numPr>
          <w:ilvl w:val="0"/>
          <w:numId w:val="0"/>
        </w:numPr>
        <w:rPr>
          <w:b/>
        </w:rPr>
      </w:pPr>
      <w:r w:rsidRPr="00720321">
        <w:rPr>
          <w:b/>
        </w:rPr>
        <w:t>References</w:t>
      </w:r>
    </w:p>
    <w:p w14:paraId="311F40F1" w14:textId="77777777" w:rsidR="00F52BE8" w:rsidRDefault="00F52BE8" w:rsidP="00F52BE8">
      <w:pPr>
        <w:pStyle w:val="ListNumber"/>
        <w:numPr>
          <w:ilvl w:val="0"/>
          <w:numId w:val="0"/>
        </w:numPr>
      </w:pPr>
      <w:r>
        <w:t>References provided as part of the tender may be approached during the tender stage</w:t>
      </w:r>
    </w:p>
    <w:p w14:paraId="170B24F6" w14:textId="77777777" w:rsidR="00F52BE8" w:rsidRDefault="00F52BE8" w:rsidP="00F52BE8">
      <w:pPr>
        <w:pStyle w:val="ListNumber"/>
        <w:numPr>
          <w:ilvl w:val="0"/>
          <w:numId w:val="0"/>
        </w:numPr>
      </w:pPr>
    </w:p>
    <w:p w14:paraId="2195A8D1" w14:textId="77777777" w:rsidR="00F52BE8" w:rsidRPr="00720321" w:rsidRDefault="00F52BE8" w:rsidP="00F52BE8">
      <w:pPr>
        <w:pStyle w:val="ListNumber"/>
        <w:numPr>
          <w:ilvl w:val="0"/>
          <w:numId w:val="0"/>
        </w:numPr>
        <w:rPr>
          <w:b/>
        </w:rPr>
      </w:pPr>
      <w:r w:rsidRPr="00720321">
        <w:rPr>
          <w:b/>
        </w:rPr>
        <w:t>Contractual Information</w:t>
      </w:r>
    </w:p>
    <w:p w14:paraId="057A1D4A"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38C25EAC" w14:textId="77777777" w:rsidR="00F52BE8" w:rsidRPr="00720321" w:rsidRDefault="00F52BE8" w:rsidP="00F52BE8">
      <w:pPr>
        <w:pStyle w:val="Default"/>
      </w:pPr>
    </w:p>
    <w:p w14:paraId="13B6CE92"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671F6199" w14:textId="77777777" w:rsidR="00F52BE8" w:rsidRDefault="00F52BE8" w:rsidP="00F52BE8">
      <w:pPr>
        <w:pStyle w:val="Default"/>
        <w:rPr>
          <w:sz w:val="22"/>
          <w:szCs w:val="22"/>
        </w:rPr>
      </w:pPr>
    </w:p>
    <w:p w14:paraId="39F00B04"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48E36986" w14:textId="77777777" w:rsidR="00F52BE8" w:rsidRDefault="00F52BE8" w:rsidP="00F52BE8">
      <w:pPr>
        <w:pStyle w:val="Default"/>
      </w:pPr>
    </w:p>
    <w:p w14:paraId="5754280C"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5291438D" w14:textId="77777777" w:rsidR="00F52BE8" w:rsidRDefault="00F52BE8" w:rsidP="00F52BE8">
      <w:pPr>
        <w:pStyle w:val="ListNumber"/>
        <w:numPr>
          <w:ilvl w:val="0"/>
          <w:numId w:val="0"/>
        </w:numPr>
      </w:pPr>
      <w:r>
        <w:rPr>
          <w:u w:val="single"/>
        </w:rPr>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29D96758"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5C22FE3F" w14:textId="77777777" w:rsidTr="009435FE">
        <w:tc>
          <w:tcPr>
            <w:tcW w:w="2132" w:type="dxa"/>
            <w:shd w:val="clear" w:color="auto" w:fill="auto"/>
          </w:tcPr>
          <w:p w14:paraId="145E5CC2" w14:textId="77777777" w:rsidR="00F52BE8" w:rsidRPr="0036077E" w:rsidRDefault="00F52BE8" w:rsidP="009435FE">
            <w:pPr>
              <w:pStyle w:val="ListNumber"/>
              <w:numPr>
                <w:ilvl w:val="0"/>
                <w:numId w:val="0"/>
              </w:numPr>
              <w:rPr>
                <w:b/>
                <w:i/>
                <w:sz w:val="22"/>
                <w:szCs w:val="22"/>
              </w:rPr>
            </w:pPr>
            <w:r w:rsidRPr="0036077E">
              <w:rPr>
                <w:b/>
                <w:i/>
                <w:sz w:val="22"/>
                <w:szCs w:val="22"/>
              </w:rPr>
              <w:lastRenderedPageBreak/>
              <w:t>Clause Number</w:t>
            </w:r>
          </w:p>
        </w:tc>
        <w:tc>
          <w:tcPr>
            <w:tcW w:w="2132" w:type="dxa"/>
            <w:shd w:val="clear" w:color="auto" w:fill="auto"/>
          </w:tcPr>
          <w:p w14:paraId="03194464" w14:textId="77777777" w:rsidR="00F52BE8" w:rsidRPr="0036077E" w:rsidRDefault="00F52BE8" w:rsidP="009435FE">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7B614F7F" w14:textId="77777777" w:rsidR="00F52BE8" w:rsidRPr="0036077E" w:rsidRDefault="00F52BE8" w:rsidP="009435FE">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5F33AA8E" w14:textId="77777777" w:rsidR="00F52BE8" w:rsidRPr="0036077E" w:rsidRDefault="00F52BE8" w:rsidP="009435FE">
            <w:pPr>
              <w:pStyle w:val="ListNumber"/>
              <w:numPr>
                <w:ilvl w:val="0"/>
                <w:numId w:val="0"/>
              </w:numPr>
              <w:rPr>
                <w:b/>
                <w:i/>
                <w:sz w:val="22"/>
                <w:szCs w:val="22"/>
              </w:rPr>
            </w:pPr>
            <w:r w:rsidRPr="0036077E">
              <w:rPr>
                <w:b/>
                <w:i/>
                <w:sz w:val="22"/>
                <w:szCs w:val="22"/>
              </w:rPr>
              <w:t>Rational for amendment</w:t>
            </w:r>
          </w:p>
        </w:tc>
      </w:tr>
      <w:tr w:rsidR="00F52BE8" w14:paraId="48C9DD29" w14:textId="77777777" w:rsidTr="009435FE">
        <w:tc>
          <w:tcPr>
            <w:tcW w:w="2132" w:type="dxa"/>
            <w:shd w:val="clear" w:color="auto" w:fill="auto"/>
          </w:tcPr>
          <w:p w14:paraId="4580AFF9" w14:textId="77777777" w:rsidR="00F52BE8" w:rsidRDefault="00F52BE8" w:rsidP="009435FE">
            <w:pPr>
              <w:pStyle w:val="ListNumber"/>
              <w:numPr>
                <w:ilvl w:val="0"/>
                <w:numId w:val="0"/>
              </w:numPr>
            </w:pPr>
          </w:p>
        </w:tc>
        <w:tc>
          <w:tcPr>
            <w:tcW w:w="2132" w:type="dxa"/>
            <w:shd w:val="clear" w:color="auto" w:fill="auto"/>
          </w:tcPr>
          <w:p w14:paraId="74EBAB4F" w14:textId="77777777" w:rsidR="00F52BE8" w:rsidRDefault="00F52BE8" w:rsidP="009435FE">
            <w:pPr>
              <w:pStyle w:val="ListNumber"/>
              <w:numPr>
                <w:ilvl w:val="0"/>
                <w:numId w:val="0"/>
              </w:numPr>
            </w:pPr>
          </w:p>
        </w:tc>
        <w:tc>
          <w:tcPr>
            <w:tcW w:w="2132" w:type="dxa"/>
            <w:shd w:val="clear" w:color="auto" w:fill="auto"/>
          </w:tcPr>
          <w:p w14:paraId="1017FD53" w14:textId="77777777" w:rsidR="00F52BE8" w:rsidRDefault="00F52BE8" w:rsidP="009435FE">
            <w:pPr>
              <w:pStyle w:val="ListNumber"/>
              <w:numPr>
                <w:ilvl w:val="0"/>
                <w:numId w:val="0"/>
              </w:numPr>
            </w:pPr>
          </w:p>
        </w:tc>
        <w:tc>
          <w:tcPr>
            <w:tcW w:w="2132" w:type="dxa"/>
            <w:shd w:val="clear" w:color="auto" w:fill="auto"/>
          </w:tcPr>
          <w:p w14:paraId="035E03F1" w14:textId="77777777" w:rsidR="00F52BE8" w:rsidRDefault="00F52BE8" w:rsidP="009435FE">
            <w:pPr>
              <w:pStyle w:val="ListNumber"/>
              <w:numPr>
                <w:ilvl w:val="0"/>
                <w:numId w:val="0"/>
              </w:numPr>
            </w:pPr>
          </w:p>
        </w:tc>
      </w:tr>
      <w:tr w:rsidR="00F52BE8" w14:paraId="03F57A5A" w14:textId="77777777" w:rsidTr="009435FE">
        <w:tc>
          <w:tcPr>
            <w:tcW w:w="2132" w:type="dxa"/>
            <w:shd w:val="clear" w:color="auto" w:fill="auto"/>
          </w:tcPr>
          <w:p w14:paraId="033658F9" w14:textId="77777777" w:rsidR="00F52BE8" w:rsidRDefault="00F52BE8" w:rsidP="009435FE">
            <w:pPr>
              <w:pStyle w:val="ListNumber"/>
              <w:numPr>
                <w:ilvl w:val="0"/>
                <w:numId w:val="0"/>
              </w:numPr>
            </w:pPr>
          </w:p>
        </w:tc>
        <w:tc>
          <w:tcPr>
            <w:tcW w:w="2132" w:type="dxa"/>
            <w:shd w:val="clear" w:color="auto" w:fill="auto"/>
          </w:tcPr>
          <w:p w14:paraId="56FFEB39" w14:textId="77777777" w:rsidR="00F52BE8" w:rsidRDefault="00F52BE8" w:rsidP="009435FE">
            <w:pPr>
              <w:pStyle w:val="ListNumber"/>
              <w:numPr>
                <w:ilvl w:val="0"/>
                <w:numId w:val="0"/>
              </w:numPr>
            </w:pPr>
          </w:p>
        </w:tc>
        <w:tc>
          <w:tcPr>
            <w:tcW w:w="2132" w:type="dxa"/>
            <w:shd w:val="clear" w:color="auto" w:fill="auto"/>
          </w:tcPr>
          <w:p w14:paraId="32EFCE57" w14:textId="77777777" w:rsidR="00F52BE8" w:rsidRDefault="00F52BE8" w:rsidP="009435FE">
            <w:pPr>
              <w:pStyle w:val="ListNumber"/>
              <w:numPr>
                <w:ilvl w:val="0"/>
                <w:numId w:val="0"/>
              </w:numPr>
            </w:pPr>
          </w:p>
        </w:tc>
        <w:tc>
          <w:tcPr>
            <w:tcW w:w="2132" w:type="dxa"/>
            <w:shd w:val="clear" w:color="auto" w:fill="auto"/>
          </w:tcPr>
          <w:p w14:paraId="34CBA7EA" w14:textId="77777777" w:rsidR="00F52BE8" w:rsidRDefault="00F52BE8" w:rsidP="009435FE">
            <w:pPr>
              <w:pStyle w:val="ListNumber"/>
              <w:numPr>
                <w:ilvl w:val="0"/>
                <w:numId w:val="0"/>
              </w:numPr>
            </w:pPr>
          </w:p>
        </w:tc>
      </w:tr>
    </w:tbl>
    <w:p w14:paraId="7B6386F7" w14:textId="77777777" w:rsidR="00F52BE8" w:rsidRPr="00720321" w:rsidRDefault="00F52BE8" w:rsidP="00F52BE8">
      <w:pPr>
        <w:pStyle w:val="Default"/>
      </w:pPr>
    </w:p>
    <w:p w14:paraId="343D9B61" w14:textId="77777777" w:rsidR="00F52BE8" w:rsidRDefault="00F52BE8" w:rsidP="00F52BE8">
      <w:pPr>
        <w:pStyle w:val="Default"/>
        <w:rPr>
          <w:sz w:val="22"/>
          <w:szCs w:val="22"/>
        </w:rPr>
      </w:pPr>
    </w:p>
    <w:p w14:paraId="3A7EB693" w14:textId="77777777" w:rsidR="00F52BE8" w:rsidRPr="00497E02" w:rsidRDefault="00F52BE8" w:rsidP="00F52BE8">
      <w:pPr>
        <w:pStyle w:val="Default"/>
      </w:pPr>
      <w:r w:rsidRPr="00497E02">
        <w:t xml:space="preserve">Any services arising from this ITT will be carried out pursuant to the contract which comprises of: </w:t>
      </w:r>
    </w:p>
    <w:p w14:paraId="2A2EF32E" w14:textId="77777777" w:rsidR="00F52BE8" w:rsidRPr="00497E02" w:rsidRDefault="00F52BE8" w:rsidP="00F52BE8">
      <w:pPr>
        <w:pStyle w:val="Default"/>
      </w:pPr>
    </w:p>
    <w:p w14:paraId="6633F404" w14:textId="77777777" w:rsidR="00F52BE8" w:rsidRPr="00497E02" w:rsidRDefault="00F52BE8" w:rsidP="00F52BE8">
      <w:pPr>
        <w:pStyle w:val="Default"/>
        <w:numPr>
          <w:ilvl w:val="0"/>
          <w:numId w:val="14"/>
        </w:numPr>
      </w:pPr>
      <w:r>
        <w:t>ORR Terms &amp; Conditions</w:t>
      </w:r>
      <w:r w:rsidRPr="00497E02">
        <w:t xml:space="preserve">; </w:t>
      </w:r>
    </w:p>
    <w:p w14:paraId="72252227" w14:textId="77777777" w:rsidR="00F52BE8" w:rsidRPr="00497E02" w:rsidRDefault="00F52BE8" w:rsidP="00F52BE8">
      <w:pPr>
        <w:pStyle w:val="Default"/>
      </w:pPr>
    </w:p>
    <w:p w14:paraId="159C372B" w14:textId="77777777" w:rsidR="00F52BE8" w:rsidRPr="00497E02" w:rsidRDefault="00F52BE8" w:rsidP="00F52BE8">
      <w:pPr>
        <w:pStyle w:val="Default"/>
        <w:numPr>
          <w:ilvl w:val="0"/>
          <w:numId w:val="14"/>
        </w:numPr>
      </w:pPr>
      <w:r w:rsidRPr="00497E02">
        <w:t>Service Schedules;</w:t>
      </w:r>
    </w:p>
    <w:p w14:paraId="24FD2FFC" w14:textId="77777777" w:rsidR="00F52BE8" w:rsidRPr="00497E02" w:rsidRDefault="00F52BE8" w:rsidP="00F52BE8">
      <w:pPr>
        <w:pStyle w:val="Default"/>
      </w:pPr>
    </w:p>
    <w:p w14:paraId="20269557"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033BE654" w14:textId="77777777" w:rsidR="00F52BE8" w:rsidRPr="00497E02" w:rsidRDefault="00F52BE8" w:rsidP="00F52BE8">
      <w:pPr>
        <w:pStyle w:val="Default"/>
      </w:pPr>
    </w:p>
    <w:p w14:paraId="2BFFCF14"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0FB7EC57" w14:textId="77777777" w:rsidR="00F52BE8" w:rsidRDefault="00F52BE8" w:rsidP="00F52BE8">
      <w:pPr>
        <w:pStyle w:val="ListNumber"/>
        <w:numPr>
          <w:ilvl w:val="0"/>
          <w:numId w:val="0"/>
        </w:numPr>
      </w:pPr>
    </w:p>
    <w:p w14:paraId="1DF28752" w14:textId="77777777" w:rsidR="00F52BE8" w:rsidRDefault="00F52BE8" w:rsidP="00F52BE8">
      <w:pPr>
        <w:pStyle w:val="Heading2"/>
      </w:pPr>
      <w:r>
        <w:t>ORR’s Transparency Obligations and the Freedom of Information Act 2000 (the Act)</w:t>
      </w:r>
    </w:p>
    <w:p w14:paraId="7C3E13BA"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487B696" w14:textId="77777777" w:rsidR="00F52BE8" w:rsidRDefault="00F52BE8" w:rsidP="00F52BE8">
      <w:pPr>
        <w:pStyle w:val="ListNumber"/>
        <w:numPr>
          <w:ilvl w:val="0"/>
          <w:numId w:val="0"/>
        </w:numPr>
      </w:pPr>
      <w:r>
        <w:t>Typically the following information will be published:</w:t>
      </w:r>
    </w:p>
    <w:p w14:paraId="1574879D" w14:textId="77777777" w:rsidR="00F52BE8" w:rsidRDefault="00F52BE8" w:rsidP="00F52BE8">
      <w:pPr>
        <w:pStyle w:val="ListNumber"/>
        <w:numPr>
          <w:ilvl w:val="0"/>
          <w:numId w:val="20"/>
        </w:numPr>
      </w:pPr>
      <w:r>
        <w:t xml:space="preserve">contract price and any </w:t>
      </w:r>
      <w:proofErr w:type="spellStart"/>
      <w:r>
        <w:t>incentivisation</w:t>
      </w:r>
      <w:proofErr w:type="spellEnd"/>
      <w:r>
        <w:t xml:space="preserve"> mechanisms</w:t>
      </w:r>
    </w:p>
    <w:p w14:paraId="328353E6" w14:textId="77777777" w:rsidR="00F52BE8" w:rsidRDefault="00F52BE8" w:rsidP="00F52BE8">
      <w:pPr>
        <w:pStyle w:val="ListNumber"/>
        <w:numPr>
          <w:ilvl w:val="0"/>
          <w:numId w:val="20"/>
        </w:numPr>
      </w:pPr>
      <w:r>
        <w:t>performance metrics and management of them</w:t>
      </w:r>
    </w:p>
    <w:p w14:paraId="73366B6E" w14:textId="77777777" w:rsidR="00F52BE8" w:rsidRDefault="00F52BE8" w:rsidP="00F52BE8">
      <w:pPr>
        <w:pStyle w:val="ListNumber"/>
        <w:numPr>
          <w:ilvl w:val="0"/>
          <w:numId w:val="20"/>
        </w:numPr>
      </w:pPr>
      <w:r>
        <w:t>plans for management of underperformance and its financial impact</w:t>
      </w:r>
    </w:p>
    <w:p w14:paraId="09C442BE"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4941162A" w14:textId="77777777" w:rsidR="00F52BE8" w:rsidRDefault="00F52BE8" w:rsidP="00F52BE8">
      <w:pPr>
        <w:pStyle w:val="ListNumber"/>
        <w:numPr>
          <w:ilvl w:val="0"/>
          <w:numId w:val="20"/>
        </w:numPr>
      </w:pPr>
      <w:r>
        <w:t>resource plans</w:t>
      </w:r>
    </w:p>
    <w:p w14:paraId="60FC2A5D" w14:textId="77777777" w:rsidR="00F52BE8" w:rsidRDefault="00F52BE8" w:rsidP="00F52BE8">
      <w:pPr>
        <w:pStyle w:val="ListNumber"/>
        <w:numPr>
          <w:ilvl w:val="0"/>
          <w:numId w:val="20"/>
        </w:numPr>
      </w:pPr>
      <w:r>
        <w:t>service improvement plans</w:t>
      </w:r>
    </w:p>
    <w:p w14:paraId="44F21B36"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170AAFE6" w14:textId="77777777" w:rsidR="00F52BE8" w:rsidRDefault="00F52BE8" w:rsidP="00F52BE8">
      <w:pPr>
        <w:pStyle w:val="ListNumber"/>
        <w:numPr>
          <w:ilvl w:val="0"/>
          <w:numId w:val="0"/>
        </w:numPr>
      </w:pPr>
    </w:p>
    <w:p w14:paraId="100AD6C3" w14:textId="77777777" w:rsidR="00F52BE8" w:rsidRDefault="00F52BE8" w:rsidP="00F52BE8">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w:t>
      </w:r>
      <w:r>
        <w:lastRenderedPageBreak/>
        <w:t>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0ADD9FE7"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2023C148" w14:textId="77777777" w:rsidTr="009435FE">
        <w:tc>
          <w:tcPr>
            <w:tcW w:w="1368" w:type="dxa"/>
            <w:shd w:val="clear" w:color="auto" w:fill="auto"/>
          </w:tcPr>
          <w:p w14:paraId="734C2912" w14:textId="77777777" w:rsidR="00F52BE8" w:rsidRDefault="00F52BE8" w:rsidP="009435FE">
            <w:pPr>
              <w:pStyle w:val="ListNumber"/>
              <w:numPr>
                <w:ilvl w:val="0"/>
                <w:numId w:val="0"/>
              </w:numPr>
            </w:pPr>
            <w:smartTag w:uri="urn:schemas-microsoft-com:office:smarttags" w:element="place">
              <w:r>
                <w:t>Para</w:t>
              </w:r>
            </w:smartTag>
            <w:r>
              <w:t>. No.</w:t>
            </w:r>
          </w:p>
        </w:tc>
        <w:tc>
          <w:tcPr>
            <w:tcW w:w="3600" w:type="dxa"/>
            <w:shd w:val="clear" w:color="auto" w:fill="auto"/>
          </w:tcPr>
          <w:p w14:paraId="4BD094AB" w14:textId="77777777" w:rsidR="00F52BE8" w:rsidRDefault="00F52BE8" w:rsidP="009435FE">
            <w:pPr>
              <w:pStyle w:val="ListNumber"/>
              <w:numPr>
                <w:ilvl w:val="0"/>
                <w:numId w:val="0"/>
              </w:numPr>
            </w:pPr>
            <w:r>
              <w:t>Description</w:t>
            </w:r>
          </w:p>
        </w:tc>
        <w:tc>
          <w:tcPr>
            <w:tcW w:w="3560" w:type="dxa"/>
            <w:shd w:val="clear" w:color="auto" w:fill="auto"/>
          </w:tcPr>
          <w:p w14:paraId="1BE44B26" w14:textId="77777777" w:rsidR="00F52BE8" w:rsidRDefault="00F52BE8" w:rsidP="009435FE">
            <w:pPr>
              <w:pStyle w:val="ListNumber"/>
              <w:numPr>
                <w:ilvl w:val="0"/>
                <w:numId w:val="0"/>
              </w:numPr>
            </w:pPr>
            <w:r>
              <w:t>Applicable exemption under FOIA 2000</w:t>
            </w:r>
          </w:p>
        </w:tc>
      </w:tr>
      <w:tr w:rsidR="00F52BE8" w14:paraId="26ABF948" w14:textId="77777777" w:rsidTr="009435FE">
        <w:tc>
          <w:tcPr>
            <w:tcW w:w="1368" w:type="dxa"/>
            <w:shd w:val="clear" w:color="auto" w:fill="auto"/>
          </w:tcPr>
          <w:p w14:paraId="16BA9DC8" w14:textId="77777777" w:rsidR="00F52BE8" w:rsidRDefault="00F52BE8" w:rsidP="009435FE">
            <w:pPr>
              <w:pStyle w:val="ListNumber"/>
              <w:numPr>
                <w:ilvl w:val="0"/>
                <w:numId w:val="0"/>
              </w:numPr>
            </w:pPr>
          </w:p>
        </w:tc>
        <w:tc>
          <w:tcPr>
            <w:tcW w:w="3600" w:type="dxa"/>
            <w:shd w:val="clear" w:color="auto" w:fill="auto"/>
          </w:tcPr>
          <w:p w14:paraId="1043C518" w14:textId="77777777" w:rsidR="00F52BE8" w:rsidRDefault="00F52BE8" w:rsidP="009435FE">
            <w:pPr>
              <w:pStyle w:val="ListNumber"/>
              <w:numPr>
                <w:ilvl w:val="0"/>
                <w:numId w:val="0"/>
              </w:numPr>
            </w:pPr>
          </w:p>
        </w:tc>
        <w:tc>
          <w:tcPr>
            <w:tcW w:w="3560" w:type="dxa"/>
            <w:shd w:val="clear" w:color="auto" w:fill="auto"/>
          </w:tcPr>
          <w:p w14:paraId="12ECEF7B" w14:textId="77777777" w:rsidR="00F52BE8" w:rsidRDefault="00F52BE8" w:rsidP="009435FE">
            <w:pPr>
              <w:pStyle w:val="ListNumber"/>
              <w:numPr>
                <w:ilvl w:val="0"/>
                <w:numId w:val="0"/>
              </w:numPr>
            </w:pPr>
          </w:p>
        </w:tc>
      </w:tr>
      <w:tr w:rsidR="00F52BE8" w14:paraId="60893977" w14:textId="77777777" w:rsidTr="009435FE">
        <w:tc>
          <w:tcPr>
            <w:tcW w:w="1368" w:type="dxa"/>
            <w:shd w:val="clear" w:color="auto" w:fill="auto"/>
          </w:tcPr>
          <w:p w14:paraId="2E871074" w14:textId="77777777" w:rsidR="00F52BE8" w:rsidRDefault="00F52BE8" w:rsidP="009435FE">
            <w:pPr>
              <w:pStyle w:val="ListNumber"/>
              <w:numPr>
                <w:ilvl w:val="0"/>
                <w:numId w:val="0"/>
              </w:numPr>
            </w:pPr>
          </w:p>
        </w:tc>
        <w:tc>
          <w:tcPr>
            <w:tcW w:w="3600" w:type="dxa"/>
            <w:shd w:val="clear" w:color="auto" w:fill="auto"/>
          </w:tcPr>
          <w:p w14:paraId="0E8F0F0E" w14:textId="77777777" w:rsidR="00F52BE8" w:rsidRDefault="00F52BE8" w:rsidP="009435FE">
            <w:pPr>
              <w:pStyle w:val="ListNumber"/>
              <w:numPr>
                <w:ilvl w:val="0"/>
                <w:numId w:val="0"/>
              </w:numPr>
            </w:pPr>
          </w:p>
        </w:tc>
        <w:tc>
          <w:tcPr>
            <w:tcW w:w="3560" w:type="dxa"/>
            <w:shd w:val="clear" w:color="auto" w:fill="auto"/>
          </w:tcPr>
          <w:p w14:paraId="2141488E" w14:textId="77777777" w:rsidR="00F52BE8" w:rsidRDefault="00F52BE8" w:rsidP="009435FE">
            <w:pPr>
              <w:pStyle w:val="ListNumber"/>
              <w:numPr>
                <w:ilvl w:val="0"/>
                <w:numId w:val="0"/>
              </w:numPr>
            </w:pPr>
          </w:p>
        </w:tc>
      </w:tr>
      <w:tr w:rsidR="00F52BE8" w14:paraId="4540EA17" w14:textId="77777777" w:rsidTr="009435FE">
        <w:tc>
          <w:tcPr>
            <w:tcW w:w="1368" w:type="dxa"/>
            <w:shd w:val="clear" w:color="auto" w:fill="auto"/>
          </w:tcPr>
          <w:p w14:paraId="0B6E67D2" w14:textId="77777777" w:rsidR="00F52BE8" w:rsidRDefault="00F52BE8" w:rsidP="009435FE">
            <w:pPr>
              <w:pStyle w:val="ListNumber"/>
              <w:numPr>
                <w:ilvl w:val="0"/>
                <w:numId w:val="0"/>
              </w:numPr>
            </w:pPr>
          </w:p>
        </w:tc>
        <w:tc>
          <w:tcPr>
            <w:tcW w:w="3600" w:type="dxa"/>
            <w:shd w:val="clear" w:color="auto" w:fill="auto"/>
          </w:tcPr>
          <w:p w14:paraId="259191BF" w14:textId="77777777" w:rsidR="00F52BE8" w:rsidRDefault="00F52BE8" w:rsidP="009435FE">
            <w:pPr>
              <w:pStyle w:val="ListNumber"/>
              <w:numPr>
                <w:ilvl w:val="0"/>
                <w:numId w:val="0"/>
              </w:numPr>
            </w:pPr>
          </w:p>
        </w:tc>
        <w:tc>
          <w:tcPr>
            <w:tcW w:w="3560" w:type="dxa"/>
            <w:shd w:val="clear" w:color="auto" w:fill="auto"/>
          </w:tcPr>
          <w:p w14:paraId="5C91178A" w14:textId="77777777" w:rsidR="00F52BE8" w:rsidRDefault="00F52BE8" w:rsidP="009435FE">
            <w:pPr>
              <w:pStyle w:val="ListNumber"/>
              <w:numPr>
                <w:ilvl w:val="0"/>
                <w:numId w:val="0"/>
              </w:numPr>
            </w:pPr>
          </w:p>
        </w:tc>
      </w:tr>
    </w:tbl>
    <w:p w14:paraId="66614FD7" w14:textId="77777777" w:rsidR="00F52BE8" w:rsidRDefault="00F52BE8" w:rsidP="00F52BE8">
      <w:pPr>
        <w:pStyle w:val="ListNumber"/>
        <w:numPr>
          <w:ilvl w:val="0"/>
          <w:numId w:val="0"/>
        </w:numPr>
      </w:pPr>
    </w:p>
    <w:p w14:paraId="3E40E2FE" w14:textId="77777777" w:rsidR="00F52BE8" w:rsidRPr="00B251F0" w:rsidRDefault="00F52BE8" w:rsidP="00F52BE8">
      <w:pPr>
        <w:pStyle w:val="ListNumber"/>
        <w:numPr>
          <w:ilvl w:val="0"/>
          <w:numId w:val="0"/>
        </w:numPr>
      </w:pPr>
    </w:p>
    <w:p w14:paraId="5A50F5BA" w14:textId="77777777" w:rsidR="009435FE" w:rsidRDefault="009435FE"/>
    <w:sectPr w:rsidR="009435FE">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E1471" w14:textId="77777777" w:rsidR="0027555E" w:rsidRDefault="0027555E">
      <w:pPr>
        <w:spacing w:after="0"/>
      </w:pPr>
      <w:r>
        <w:separator/>
      </w:r>
    </w:p>
  </w:endnote>
  <w:endnote w:type="continuationSeparator" w:id="0">
    <w:p w14:paraId="5A0FFF7C" w14:textId="77777777" w:rsidR="0027555E" w:rsidRDefault="002755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C75F4" w14:textId="77777777" w:rsidR="009435FE" w:rsidRDefault="009435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51681" w14:textId="77777777" w:rsidR="009435FE" w:rsidRPr="00673759" w:rsidRDefault="009435FE" w:rsidP="009435FE">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AD1E6" w14:textId="77777777" w:rsidR="009435FE" w:rsidRDefault="00943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9EBF8" w14:textId="77777777" w:rsidR="0027555E" w:rsidRDefault="0027555E">
      <w:pPr>
        <w:spacing w:after="0"/>
      </w:pPr>
      <w:r>
        <w:separator/>
      </w:r>
    </w:p>
  </w:footnote>
  <w:footnote w:type="continuationSeparator" w:id="0">
    <w:p w14:paraId="56FC99B9" w14:textId="77777777" w:rsidR="0027555E" w:rsidRDefault="002755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11E64" w14:textId="77777777" w:rsidR="009435FE" w:rsidRDefault="009435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E575F" w14:textId="77777777" w:rsidR="009435FE" w:rsidRDefault="009435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AB893" w14:textId="77777777" w:rsidR="009435FE" w:rsidRDefault="009435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43554B"/>
    <w:multiLevelType w:val="hybridMultilevel"/>
    <w:tmpl w:val="6BFAE0C6"/>
    <w:lvl w:ilvl="0" w:tplc="4CAA8E0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363671"/>
    <w:multiLevelType w:val="hybridMultilevel"/>
    <w:tmpl w:val="B2922E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1C0D66"/>
    <w:multiLevelType w:val="hybridMultilevel"/>
    <w:tmpl w:val="7D4A25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292450C"/>
    <w:multiLevelType w:val="hybridMultilevel"/>
    <w:tmpl w:val="64324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7"/>
  </w:num>
  <w:num w:numId="3">
    <w:abstractNumId w:val="7"/>
  </w:num>
  <w:num w:numId="4">
    <w:abstractNumId w:val="19"/>
  </w:num>
  <w:num w:numId="5">
    <w:abstractNumId w:val="12"/>
  </w:num>
  <w:num w:numId="6">
    <w:abstractNumId w:val="0"/>
  </w:num>
  <w:num w:numId="7">
    <w:abstractNumId w:val="16"/>
  </w:num>
  <w:num w:numId="8">
    <w:abstractNumId w:val="5"/>
  </w:num>
  <w:num w:numId="9">
    <w:abstractNumId w:val="8"/>
  </w:num>
  <w:num w:numId="10">
    <w:abstractNumId w:val="15"/>
  </w:num>
  <w:num w:numId="11">
    <w:abstractNumId w:val="24"/>
  </w:num>
  <w:num w:numId="12">
    <w:abstractNumId w:val="6"/>
  </w:num>
  <w:num w:numId="13">
    <w:abstractNumId w:val="3"/>
  </w:num>
  <w:num w:numId="14">
    <w:abstractNumId w:val="14"/>
  </w:num>
  <w:num w:numId="15">
    <w:abstractNumId w:val="25"/>
  </w:num>
  <w:num w:numId="16">
    <w:abstractNumId w:val="1"/>
  </w:num>
  <w:num w:numId="17">
    <w:abstractNumId w:val="23"/>
  </w:num>
  <w:num w:numId="18">
    <w:abstractNumId w:val="11"/>
  </w:num>
  <w:num w:numId="19">
    <w:abstractNumId w:val="9"/>
  </w:num>
  <w:num w:numId="20">
    <w:abstractNumId w:val="18"/>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2"/>
  </w:num>
  <w:num w:numId="24">
    <w:abstractNumId w:val="13"/>
  </w:num>
  <w:num w:numId="25">
    <w:abstractNumId w:val="2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E8"/>
    <w:rsid w:val="001158AC"/>
    <w:rsid w:val="001845B5"/>
    <w:rsid w:val="001A557A"/>
    <w:rsid w:val="001A5D12"/>
    <w:rsid w:val="001C7DBC"/>
    <w:rsid w:val="001F762B"/>
    <w:rsid w:val="00204E37"/>
    <w:rsid w:val="00211D79"/>
    <w:rsid w:val="00243C6B"/>
    <w:rsid w:val="0027555E"/>
    <w:rsid w:val="00296648"/>
    <w:rsid w:val="002D57AF"/>
    <w:rsid w:val="002E00E3"/>
    <w:rsid w:val="00395C11"/>
    <w:rsid w:val="00483AEF"/>
    <w:rsid w:val="005013FF"/>
    <w:rsid w:val="005457FE"/>
    <w:rsid w:val="005915E2"/>
    <w:rsid w:val="005E3EAB"/>
    <w:rsid w:val="00600A28"/>
    <w:rsid w:val="00617F3C"/>
    <w:rsid w:val="00637727"/>
    <w:rsid w:val="00642340"/>
    <w:rsid w:val="00651F77"/>
    <w:rsid w:val="00693AB2"/>
    <w:rsid w:val="006A16CB"/>
    <w:rsid w:val="00793153"/>
    <w:rsid w:val="007C29DE"/>
    <w:rsid w:val="007F39C1"/>
    <w:rsid w:val="00874EFA"/>
    <w:rsid w:val="0089180D"/>
    <w:rsid w:val="00907369"/>
    <w:rsid w:val="009435FE"/>
    <w:rsid w:val="009878A7"/>
    <w:rsid w:val="00B12605"/>
    <w:rsid w:val="00C43010"/>
    <w:rsid w:val="00C51E03"/>
    <w:rsid w:val="00C91A3B"/>
    <w:rsid w:val="00CD54BF"/>
    <w:rsid w:val="00D22CBB"/>
    <w:rsid w:val="00D54A4F"/>
    <w:rsid w:val="00D74997"/>
    <w:rsid w:val="00E92C77"/>
    <w:rsid w:val="00EC4AB8"/>
    <w:rsid w:val="00F26B55"/>
    <w:rsid w:val="00F474BA"/>
    <w:rsid w:val="00F52BE8"/>
    <w:rsid w:val="00F94DB5"/>
    <w:rsid w:val="00FC655B"/>
    <w:rsid w:val="00FE2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23F9163"/>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paragraph" w:styleId="BalloonText">
    <w:name w:val="Balloon Text"/>
    <w:basedOn w:val="Normal"/>
    <w:link w:val="BalloonTextChar"/>
    <w:uiPriority w:val="99"/>
    <w:semiHidden/>
    <w:unhideWhenUsed/>
    <w:rsid w:val="001158A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8AC"/>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600A28"/>
    <w:rPr>
      <w:sz w:val="16"/>
      <w:szCs w:val="16"/>
    </w:rPr>
  </w:style>
  <w:style w:type="paragraph" w:styleId="CommentText">
    <w:name w:val="annotation text"/>
    <w:basedOn w:val="Normal"/>
    <w:link w:val="CommentTextChar"/>
    <w:uiPriority w:val="99"/>
    <w:semiHidden/>
    <w:unhideWhenUsed/>
    <w:rsid w:val="00600A28"/>
    <w:rPr>
      <w:sz w:val="20"/>
    </w:rPr>
  </w:style>
  <w:style w:type="character" w:customStyle="1" w:styleId="CommentTextChar">
    <w:name w:val="Comment Text Char"/>
    <w:basedOn w:val="DefaultParagraphFont"/>
    <w:link w:val="CommentText"/>
    <w:uiPriority w:val="99"/>
    <w:semiHidden/>
    <w:rsid w:val="00600A28"/>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00A28"/>
    <w:rPr>
      <w:b/>
      <w:bCs/>
    </w:rPr>
  </w:style>
  <w:style w:type="character" w:customStyle="1" w:styleId="CommentSubjectChar">
    <w:name w:val="Comment Subject Char"/>
    <w:basedOn w:val="CommentTextChar"/>
    <w:link w:val="CommentSubject"/>
    <w:uiPriority w:val="99"/>
    <w:semiHidden/>
    <w:rsid w:val="00600A28"/>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6390">
      <w:bodyDiv w:val="1"/>
      <w:marLeft w:val="0"/>
      <w:marRight w:val="0"/>
      <w:marTop w:val="0"/>
      <w:marBottom w:val="0"/>
      <w:divBdr>
        <w:top w:val="none" w:sz="0" w:space="0" w:color="auto"/>
        <w:left w:val="none" w:sz="0" w:space="0" w:color="auto"/>
        <w:bottom w:val="none" w:sz="0" w:space="0" w:color="auto"/>
        <w:right w:val="none" w:sz="0" w:space="0" w:color="auto"/>
      </w:divBdr>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rr.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2F8C7-A230-4092-948E-631C8C615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3396</Words>
  <Characters>19358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10</cp:revision>
  <dcterms:created xsi:type="dcterms:W3CDTF">2020-10-26T12:03:00Z</dcterms:created>
  <dcterms:modified xsi:type="dcterms:W3CDTF">2020-10-27T16:30:00Z</dcterms:modified>
</cp:coreProperties>
</file>