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2">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3">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4">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5">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6">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7">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8">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9">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A">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B">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C">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D">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E">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F">
      <w:pPr>
        <w:jc w:val="center"/>
        <w:rPr>
          <w:rFonts w:ascii="Times" w:cs="Times" w:eastAsia="Times" w:hAnsi="Times"/>
          <w:b w:val="1"/>
          <w:u w:val="single"/>
        </w:rPr>
      </w:pPr>
      <w:r w:rsidDel="00000000" w:rsidR="00000000" w:rsidRPr="00000000">
        <w:rPr>
          <w:rFonts w:ascii="Times" w:cs="Times" w:eastAsia="Times" w:hAnsi="Times"/>
          <w:b w:val="1"/>
          <w:u w:val="single"/>
          <w:rtl w:val="0"/>
        </w:rPr>
        <w:t xml:space="preserve">INVITATION TO TENDER</w:t>
      </w:r>
    </w:p>
    <w:p w:rsidR="00000000" w:rsidDel="00000000" w:rsidP="00000000" w:rsidRDefault="00000000" w:rsidRPr="00000000" w14:paraId="00000010">
      <w:pPr>
        <w:jc w:val="center"/>
        <w:rPr>
          <w:rFonts w:ascii="Times" w:cs="Times" w:eastAsia="Times" w:hAnsi="Times"/>
        </w:rPr>
      </w:pPr>
      <w:r w:rsidDel="00000000" w:rsidR="00000000" w:rsidRPr="00000000">
        <w:rPr>
          <w:rtl w:val="0"/>
        </w:rPr>
      </w:r>
    </w:p>
    <w:p w:rsidR="00000000" w:rsidDel="00000000" w:rsidP="00000000" w:rsidRDefault="00000000" w:rsidRPr="00000000" w14:paraId="00000011">
      <w:pPr>
        <w:jc w:val="center"/>
        <w:rPr>
          <w:rFonts w:ascii="Times" w:cs="Times" w:eastAsia="Times" w:hAnsi="Times"/>
        </w:rPr>
      </w:pPr>
      <w:r w:rsidDel="00000000" w:rsidR="00000000" w:rsidRPr="00000000">
        <w:rPr>
          <w:rFonts w:ascii="Times" w:cs="Times" w:eastAsia="Times" w:hAnsi="Times"/>
          <w:rtl w:val="0"/>
        </w:rPr>
        <w:t xml:space="preserve">DESIGN &amp; CONSTRUCTION SERVICES FOR the FLETCHER ROOM. </w:t>
      </w:r>
    </w:p>
    <w:p w:rsidR="00000000" w:rsidDel="00000000" w:rsidP="00000000" w:rsidRDefault="00000000" w:rsidRPr="00000000" w14:paraId="00000012">
      <w:pPr>
        <w:jc w:val="center"/>
        <w:rPr>
          <w:rFonts w:ascii="Times" w:cs="Times" w:eastAsia="Times" w:hAnsi="Times"/>
        </w:rPr>
      </w:pPr>
      <w:r w:rsidDel="00000000" w:rsidR="00000000" w:rsidRPr="00000000">
        <w:rPr>
          <w:rFonts w:ascii="Times" w:cs="Times" w:eastAsia="Times" w:hAnsi="Times"/>
          <w:rtl w:val="0"/>
        </w:rPr>
        <w:t xml:space="preserve">CLIENT, ACLE PARISH COUNCIL</w:t>
      </w:r>
    </w:p>
    <w:p w:rsidR="00000000" w:rsidDel="00000000" w:rsidP="00000000" w:rsidRDefault="00000000" w:rsidRPr="00000000" w14:paraId="00000013">
      <w:pPr>
        <w:jc w:val="center"/>
        <w:rPr>
          <w:rFonts w:ascii="Times" w:cs="Times" w:eastAsia="Times" w:hAnsi="Times"/>
        </w:rPr>
      </w:pPr>
      <w:r w:rsidDel="00000000" w:rsidR="00000000" w:rsidRPr="00000000">
        <w:rPr>
          <w:rFonts w:ascii="Times" w:cs="Times" w:eastAsia="Times" w:hAnsi="Times"/>
          <w:rtl w:val="0"/>
        </w:rPr>
        <w:t xml:space="preserve">REFERENCE NUMBER APC-FR-25</w:t>
      </w:r>
      <w:r w:rsidDel="00000000" w:rsidR="00000000" w:rsidRPr="00000000">
        <w:rPr>
          <w:rtl w:val="0"/>
        </w:rPr>
      </w:r>
    </w:p>
    <w:p w:rsidR="00000000" w:rsidDel="00000000" w:rsidP="00000000" w:rsidRDefault="00000000" w:rsidRPr="00000000" w14:paraId="00000014">
      <w:pPr>
        <w:rPr>
          <w:rFonts w:ascii="Times" w:cs="Times" w:eastAsia="Times" w:hAnsi="Times"/>
        </w:rPr>
      </w:pPr>
      <w:r w:rsidDel="00000000" w:rsidR="00000000" w:rsidRPr="00000000">
        <w:rPr>
          <w:rtl w:val="0"/>
        </w:rPr>
      </w:r>
    </w:p>
    <w:p w:rsidR="00000000" w:rsidDel="00000000" w:rsidP="00000000" w:rsidRDefault="00000000" w:rsidRPr="00000000" w14:paraId="00000015">
      <w:pPr>
        <w:jc w:val="center"/>
        <w:rPr>
          <w:rFonts w:ascii="Times" w:cs="Times" w:eastAsia="Times" w:hAnsi="Times"/>
          <w:b w:val="1"/>
          <w:u w:val="single"/>
        </w:rPr>
      </w:pPr>
      <w:r w:rsidDel="00000000" w:rsidR="00000000" w:rsidRPr="00000000">
        <w:rPr>
          <w:rFonts w:ascii="Times" w:cs="Times" w:eastAsia="Times" w:hAnsi="Times"/>
          <w:b w:val="1"/>
          <w:u w:val="single"/>
          <w:rtl w:val="0"/>
        </w:rPr>
        <w:t xml:space="preserve">PART C INVITATION TO TENDER (ITT) DOCUMENT</w:t>
      </w:r>
    </w:p>
    <w:p w:rsidR="00000000" w:rsidDel="00000000" w:rsidP="00000000" w:rsidRDefault="00000000" w:rsidRPr="00000000" w14:paraId="00000016">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17">
      <w:pPr>
        <w:jc w:val="center"/>
        <w:rPr>
          <w:rFonts w:ascii="Times" w:cs="Times" w:eastAsia="Times" w:hAnsi="Times"/>
          <w:b w:val="1"/>
          <w:u w:val="single"/>
        </w:rPr>
      </w:pPr>
      <w:r w:rsidDel="00000000" w:rsidR="00000000" w:rsidRPr="00000000">
        <w:rPr>
          <w:rFonts w:ascii="Times" w:cs="Times" w:eastAsia="Times" w:hAnsi="Times"/>
          <w:b w:val="1"/>
          <w:u w:val="single"/>
          <w:rtl w:val="0"/>
        </w:rPr>
        <w:t xml:space="preserve">TENDER BID RETURN PACK</w:t>
      </w:r>
    </w:p>
    <w:p w:rsidR="00000000" w:rsidDel="00000000" w:rsidP="00000000" w:rsidRDefault="00000000" w:rsidRPr="00000000" w14:paraId="00000018">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19">
      <w:pPr>
        <w:rPr>
          <w:rFonts w:ascii="Times" w:cs="Times" w:eastAsia="Times" w:hAnsi="Times"/>
          <w:b w:val="1"/>
          <w:u w:val="single"/>
        </w:rPr>
      </w:pPr>
      <w:r w:rsidDel="00000000" w:rsidR="00000000" w:rsidRPr="00000000">
        <w:rPr>
          <w:rtl w:val="0"/>
        </w:rPr>
      </w:r>
    </w:p>
    <w:p w:rsidR="00000000" w:rsidDel="00000000" w:rsidP="00000000" w:rsidRDefault="00000000" w:rsidRPr="00000000" w14:paraId="0000001A">
      <w:pPr>
        <w:jc w:val="center"/>
        <w:rPr>
          <w:rFonts w:ascii="Times" w:cs="Times" w:eastAsia="Times" w:hAnsi="Times"/>
        </w:rPr>
      </w:pPr>
      <w:r w:rsidDel="00000000" w:rsidR="00000000" w:rsidRPr="00000000">
        <w:rPr>
          <w:rFonts w:ascii="Times" w:cs="Times" w:eastAsia="Times" w:hAnsi="Times"/>
          <w:rtl w:val="0"/>
        </w:rPr>
        <w:t xml:space="preserve">Part C must be returned with the Tender submission and completed by the Tenderer. All Documents as requested in Part A and B should also be submitted by the Tenderer. </w:t>
      </w:r>
    </w:p>
    <w:p w:rsidR="00000000" w:rsidDel="00000000" w:rsidP="00000000" w:rsidRDefault="00000000" w:rsidRPr="00000000" w14:paraId="0000001B">
      <w:pPr>
        <w:jc w:val="center"/>
        <w:rPr>
          <w:rFonts w:ascii="Times" w:cs="Times" w:eastAsia="Times" w:hAnsi="Times"/>
        </w:rPr>
      </w:pPr>
      <w:r w:rsidDel="00000000" w:rsidR="00000000" w:rsidRPr="00000000">
        <w:rPr>
          <w:rtl w:val="0"/>
        </w:rPr>
      </w:r>
    </w:p>
    <w:p w:rsidR="00000000" w:rsidDel="00000000" w:rsidP="00000000" w:rsidRDefault="00000000" w:rsidRPr="00000000" w14:paraId="0000001C">
      <w:pPr>
        <w:jc w:val="center"/>
        <w:rPr>
          <w:rFonts w:ascii="Times" w:cs="Times" w:eastAsia="Times" w:hAnsi="Times"/>
        </w:rPr>
      </w:pPr>
      <w:r w:rsidDel="00000000" w:rsidR="00000000" w:rsidRPr="00000000">
        <w:rPr>
          <w:rtl w:val="0"/>
        </w:rPr>
      </w:r>
    </w:p>
    <w:p w:rsidR="00000000" w:rsidDel="00000000" w:rsidP="00000000" w:rsidRDefault="00000000" w:rsidRPr="00000000" w14:paraId="0000001D">
      <w:pPr>
        <w:jc w:val="center"/>
        <w:rPr>
          <w:rFonts w:ascii="Times" w:cs="Times" w:eastAsia="Times" w:hAnsi="Times"/>
        </w:rPr>
      </w:pPr>
      <w:r w:rsidDel="00000000" w:rsidR="00000000" w:rsidRPr="00000000">
        <w:rPr>
          <w:rtl w:val="0"/>
        </w:rPr>
      </w:r>
    </w:p>
    <w:p w:rsidR="00000000" w:rsidDel="00000000" w:rsidP="00000000" w:rsidRDefault="00000000" w:rsidRPr="00000000" w14:paraId="0000001E">
      <w:pPr>
        <w:jc w:val="center"/>
        <w:rPr>
          <w:rFonts w:ascii="Times" w:cs="Times" w:eastAsia="Times" w:hAnsi="Times"/>
        </w:rPr>
      </w:pPr>
      <w:r w:rsidDel="00000000" w:rsidR="00000000" w:rsidRPr="00000000">
        <w:rPr>
          <w:rtl w:val="0"/>
        </w:rPr>
      </w:r>
    </w:p>
    <w:p w:rsidR="00000000" w:rsidDel="00000000" w:rsidP="00000000" w:rsidRDefault="00000000" w:rsidRPr="00000000" w14:paraId="0000001F">
      <w:pPr>
        <w:jc w:val="center"/>
        <w:rPr>
          <w:rFonts w:ascii="Times" w:cs="Times" w:eastAsia="Times" w:hAnsi="Times"/>
        </w:rPr>
      </w:pPr>
      <w:r w:rsidDel="00000000" w:rsidR="00000000" w:rsidRPr="00000000">
        <w:rPr>
          <w:rtl w:val="0"/>
        </w:rPr>
      </w:r>
    </w:p>
    <w:p w:rsidR="00000000" w:rsidDel="00000000" w:rsidP="00000000" w:rsidRDefault="00000000" w:rsidRPr="00000000" w14:paraId="00000020">
      <w:pPr>
        <w:jc w:val="center"/>
        <w:rPr>
          <w:rFonts w:ascii="Times" w:cs="Times" w:eastAsia="Times" w:hAnsi="Times"/>
        </w:rPr>
      </w:pP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r>
    </w:p>
    <w:p w:rsidR="00000000" w:rsidDel="00000000" w:rsidP="00000000" w:rsidRDefault="00000000" w:rsidRPr="00000000" w14:paraId="00000024">
      <w:pPr>
        <w:jc w:val="center"/>
        <w:rPr/>
      </w:pPr>
      <w:r w:rsidDel="00000000" w:rsidR="00000000" w:rsidRPr="00000000">
        <w:rPr>
          <w:rtl w:val="0"/>
        </w:rPr>
      </w:r>
    </w:p>
    <w:p w:rsidR="00000000" w:rsidDel="00000000" w:rsidP="00000000" w:rsidRDefault="00000000" w:rsidRPr="00000000" w14:paraId="00000025">
      <w:pPr>
        <w:jc w:val="center"/>
        <w:rPr/>
      </w:pPr>
      <w:r w:rsidDel="00000000" w:rsidR="00000000" w:rsidRPr="00000000">
        <w:rPr>
          <w:rtl w:val="0"/>
        </w:rPr>
      </w:r>
    </w:p>
    <w:p w:rsidR="00000000" w:rsidDel="00000000" w:rsidP="00000000" w:rsidRDefault="00000000" w:rsidRPr="00000000" w14:paraId="00000026">
      <w:pPr>
        <w:jc w:val="center"/>
        <w:rPr/>
      </w:pPr>
      <w:r w:rsidDel="00000000" w:rsidR="00000000" w:rsidRPr="00000000">
        <w:rPr>
          <w:rtl w:val="0"/>
        </w:rPr>
      </w:r>
    </w:p>
    <w:p w:rsidR="00000000" w:rsidDel="00000000" w:rsidP="00000000" w:rsidRDefault="00000000" w:rsidRPr="00000000" w14:paraId="00000027">
      <w:pPr>
        <w:jc w:val="center"/>
        <w:rPr/>
      </w:pP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jc w:val="center"/>
        <w:rPr/>
      </w:pPr>
      <w:r w:rsidDel="00000000" w:rsidR="00000000" w:rsidRPr="00000000">
        <w:rPr>
          <w:rtl w:val="0"/>
        </w:rPr>
      </w:r>
    </w:p>
    <w:p w:rsidR="00000000" w:rsidDel="00000000" w:rsidP="00000000" w:rsidRDefault="00000000" w:rsidRPr="00000000" w14:paraId="0000002A">
      <w:pPr>
        <w:jc w:val="center"/>
        <w:rPr/>
      </w:pPr>
      <w:r w:rsidDel="00000000" w:rsidR="00000000" w:rsidRPr="00000000">
        <w:rPr>
          <w:rtl w:val="0"/>
        </w:rPr>
      </w:r>
    </w:p>
    <w:p w:rsidR="00000000" w:rsidDel="00000000" w:rsidP="00000000" w:rsidRDefault="00000000" w:rsidRPr="00000000" w14:paraId="0000002B">
      <w:pPr>
        <w:jc w:val="center"/>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r>
    </w:p>
    <w:p w:rsidR="00000000" w:rsidDel="00000000" w:rsidP="00000000" w:rsidRDefault="00000000" w:rsidRPr="00000000" w14:paraId="0000002D">
      <w:pPr>
        <w:jc w:val="center"/>
        <w:rPr/>
      </w:pPr>
      <w:r w:rsidDel="00000000" w:rsidR="00000000" w:rsidRPr="00000000">
        <w:rPr>
          <w:rtl w:val="0"/>
        </w:rPr>
      </w:r>
    </w:p>
    <w:p w:rsidR="00000000" w:rsidDel="00000000" w:rsidP="00000000" w:rsidRDefault="00000000" w:rsidRPr="00000000" w14:paraId="0000002E">
      <w:pPr>
        <w:jc w:val="center"/>
        <w:rPr/>
      </w:pPr>
      <w:r w:rsidDel="00000000" w:rsidR="00000000" w:rsidRPr="00000000">
        <w:rPr>
          <w:rtl w:val="0"/>
        </w:rPr>
      </w:r>
    </w:p>
    <w:p w:rsidR="00000000" w:rsidDel="00000000" w:rsidP="00000000" w:rsidRDefault="00000000" w:rsidRPr="00000000" w14:paraId="0000002F">
      <w:pPr>
        <w:jc w:val="center"/>
        <w:rPr/>
      </w:pPr>
      <w:r w:rsidDel="00000000" w:rsidR="00000000" w:rsidRPr="00000000">
        <w:rPr>
          <w:rtl w:val="0"/>
        </w:rPr>
      </w:r>
    </w:p>
    <w:p w:rsidR="00000000" w:rsidDel="00000000" w:rsidP="00000000" w:rsidRDefault="00000000" w:rsidRPr="00000000" w14:paraId="00000030">
      <w:pPr>
        <w:jc w:val="center"/>
        <w:rPr/>
      </w:pPr>
      <w:r w:rsidDel="00000000" w:rsidR="00000000" w:rsidRPr="00000000">
        <w:rPr>
          <w:rtl w:val="0"/>
        </w:rPr>
      </w:r>
    </w:p>
    <w:p w:rsidR="00000000" w:rsidDel="00000000" w:rsidP="00000000" w:rsidRDefault="00000000" w:rsidRPr="00000000" w14:paraId="00000031">
      <w:pPr>
        <w:jc w:val="cente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jc w:val="center"/>
        <w:rPr>
          <w:rFonts w:ascii="Times" w:cs="Times" w:eastAsia="Times" w:hAnsi="Times"/>
          <w:b w:val="1"/>
          <w:u w:val="single"/>
        </w:rPr>
      </w:pPr>
      <w:r w:rsidDel="00000000" w:rsidR="00000000" w:rsidRPr="00000000">
        <w:rPr>
          <w:rFonts w:ascii="Times" w:cs="Times" w:eastAsia="Times" w:hAnsi="Times"/>
          <w:b w:val="1"/>
          <w:u w:val="single"/>
          <w:rtl w:val="0"/>
        </w:rPr>
        <w:t xml:space="preserve">DETAILS OF TENDERER</w:t>
      </w:r>
    </w:p>
    <w:p w:rsidR="00000000" w:rsidDel="00000000" w:rsidP="00000000" w:rsidRDefault="00000000" w:rsidRPr="00000000" w14:paraId="00000034">
      <w:pPr>
        <w:rPr>
          <w:rFonts w:ascii="Times" w:cs="Times" w:eastAsia="Times" w:hAnsi="Times"/>
        </w:rPr>
      </w:pPr>
      <w:r w:rsidDel="00000000" w:rsidR="00000000" w:rsidRPr="00000000">
        <w:rPr>
          <w:rFonts w:ascii="Times" w:cs="Times" w:eastAsia="Times" w:hAnsi="Times"/>
          <w:rtl w:val="0"/>
        </w:rPr>
        <w:t xml:space="preserve">Organisation Name: </w:t>
      </w:r>
    </w:p>
    <w:p w:rsidR="00000000" w:rsidDel="00000000" w:rsidP="00000000" w:rsidRDefault="00000000" w:rsidRPr="00000000" w14:paraId="00000035">
      <w:pPr>
        <w:rPr>
          <w:rFonts w:ascii="Times" w:cs="Times" w:eastAsia="Times" w:hAnsi="Times"/>
        </w:rPr>
      </w:pPr>
      <w:r w:rsidDel="00000000" w:rsidR="00000000" w:rsidRPr="00000000">
        <w:rPr>
          <w:rFonts w:ascii="Times" w:cs="Times" w:eastAsia="Times" w:hAnsi="Times"/>
          <w:rtl w:val="0"/>
        </w:rPr>
        <w:t xml:space="preserve">Address: </w:t>
      </w:r>
    </w:p>
    <w:p w:rsidR="00000000" w:rsidDel="00000000" w:rsidP="00000000" w:rsidRDefault="00000000" w:rsidRPr="00000000" w14:paraId="00000036">
      <w:pPr>
        <w:rPr>
          <w:rFonts w:ascii="Times" w:cs="Times" w:eastAsia="Times" w:hAnsi="Times"/>
        </w:rPr>
      </w:pPr>
      <w:r w:rsidDel="00000000" w:rsidR="00000000" w:rsidRPr="00000000">
        <w:rPr>
          <w:rtl w:val="0"/>
        </w:rPr>
      </w:r>
    </w:p>
    <w:p w:rsidR="00000000" w:rsidDel="00000000" w:rsidP="00000000" w:rsidRDefault="00000000" w:rsidRPr="00000000" w14:paraId="00000037">
      <w:pPr>
        <w:rPr>
          <w:rFonts w:ascii="Times" w:cs="Times" w:eastAsia="Times" w:hAnsi="Times"/>
        </w:rPr>
      </w:pPr>
      <w:r w:rsidDel="00000000" w:rsidR="00000000" w:rsidRPr="00000000">
        <w:rPr>
          <w:rtl w:val="0"/>
        </w:rPr>
      </w:r>
    </w:p>
    <w:p w:rsidR="00000000" w:rsidDel="00000000" w:rsidP="00000000" w:rsidRDefault="00000000" w:rsidRPr="00000000" w14:paraId="00000038">
      <w:pPr>
        <w:rPr>
          <w:rFonts w:ascii="Times" w:cs="Times" w:eastAsia="Times" w:hAnsi="Times"/>
        </w:rPr>
      </w:pPr>
      <w:r w:rsidDel="00000000" w:rsidR="00000000" w:rsidRPr="00000000">
        <w:rPr>
          <w:rFonts w:ascii="Times" w:cs="Times" w:eastAsia="Times" w:hAnsi="Times"/>
          <w:rtl w:val="0"/>
        </w:rPr>
        <w:t xml:space="preserve">Lead Contact Name: </w:t>
      </w:r>
    </w:p>
    <w:p w:rsidR="00000000" w:rsidDel="00000000" w:rsidP="00000000" w:rsidRDefault="00000000" w:rsidRPr="00000000" w14:paraId="00000039">
      <w:pPr>
        <w:rPr>
          <w:rFonts w:ascii="Times" w:cs="Times" w:eastAsia="Times" w:hAnsi="Times"/>
        </w:rPr>
      </w:pPr>
      <w:r w:rsidDel="00000000" w:rsidR="00000000" w:rsidRPr="00000000">
        <w:rPr>
          <w:rFonts w:ascii="Times" w:cs="Times" w:eastAsia="Times" w:hAnsi="Times"/>
          <w:rtl w:val="0"/>
        </w:rPr>
        <w:t xml:space="preserve">Position at company: </w:t>
      </w:r>
    </w:p>
    <w:p w:rsidR="00000000" w:rsidDel="00000000" w:rsidP="00000000" w:rsidRDefault="00000000" w:rsidRPr="00000000" w14:paraId="0000003A">
      <w:pPr>
        <w:rPr>
          <w:rFonts w:ascii="Times" w:cs="Times" w:eastAsia="Times" w:hAnsi="Times"/>
        </w:rPr>
      </w:pPr>
      <w:r w:rsidDel="00000000" w:rsidR="00000000" w:rsidRPr="00000000">
        <w:rPr>
          <w:rFonts w:ascii="Times" w:cs="Times" w:eastAsia="Times" w:hAnsi="Times"/>
          <w:rtl w:val="0"/>
        </w:rPr>
        <w:t xml:space="preserve">Telephone: </w:t>
      </w:r>
    </w:p>
    <w:p w:rsidR="00000000" w:rsidDel="00000000" w:rsidP="00000000" w:rsidRDefault="00000000" w:rsidRPr="00000000" w14:paraId="0000003B">
      <w:pPr>
        <w:rPr>
          <w:rFonts w:ascii="Times" w:cs="Times" w:eastAsia="Times" w:hAnsi="Times"/>
        </w:rPr>
      </w:pPr>
      <w:r w:rsidDel="00000000" w:rsidR="00000000" w:rsidRPr="00000000">
        <w:rPr>
          <w:rFonts w:ascii="Times" w:cs="Times" w:eastAsia="Times" w:hAnsi="Times"/>
          <w:rtl w:val="0"/>
        </w:rPr>
        <w:t xml:space="preserve">Email: </w:t>
      </w:r>
    </w:p>
    <w:p w:rsidR="00000000" w:rsidDel="00000000" w:rsidP="00000000" w:rsidRDefault="00000000" w:rsidRPr="00000000" w14:paraId="0000003C">
      <w:pPr>
        <w:rPr>
          <w:rFonts w:ascii="Times" w:cs="Times" w:eastAsia="Times" w:hAnsi="Times"/>
        </w:rPr>
      </w:pPr>
      <w:r w:rsidDel="00000000" w:rsidR="00000000" w:rsidRPr="00000000">
        <w:rPr>
          <w:rtl w:val="0"/>
        </w:rPr>
      </w:r>
    </w:p>
    <w:p w:rsidR="00000000" w:rsidDel="00000000" w:rsidP="00000000" w:rsidRDefault="00000000" w:rsidRPr="00000000" w14:paraId="0000003D">
      <w:pPr>
        <w:rPr>
          <w:rFonts w:ascii="Times" w:cs="Times" w:eastAsia="Times" w:hAnsi="Times"/>
        </w:rPr>
      </w:pPr>
      <w:r w:rsidDel="00000000" w:rsidR="00000000" w:rsidRPr="00000000">
        <w:rPr>
          <w:rFonts w:ascii="Times" w:cs="Times" w:eastAsia="Times" w:hAnsi="Times"/>
          <w:rtl w:val="0"/>
        </w:rPr>
        <w:t xml:space="preserve">Reporting Manager / Director of the Lead Contact: </w:t>
      </w:r>
    </w:p>
    <w:p w:rsidR="00000000" w:rsidDel="00000000" w:rsidP="00000000" w:rsidRDefault="00000000" w:rsidRPr="00000000" w14:paraId="0000003E">
      <w:pPr>
        <w:rPr>
          <w:rFonts w:ascii="Times" w:cs="Times" w:eastAsia="Times" w:hAnsi="Times"/>
        </w:rPr>
      </w:pPr>
      <w:r w:rsidDel="00000000" w:rsidR="00000000" w:rsidRPr="00000000">
        <w:rPr>
          <w:rFonts w:ascii="Times" w:cs="Times" w:eastAsia="Times" w:hAnsi="Times"/>
          <w:rtl w:val="0"/>
        </w:rPr>
        <w:t xml:space="preserve">Telephone: </w:t>
      </w:r>
    </w:p>
    <w:p w:rsidR="00000000" w:rsidDel="00000000" w:rsidP="00000000" w:rsidRDefault="00000000" w:rsidRPr="00000000" w14:paraId="0000003F">
      <w:pPr>
        <w:rPr>
          <w:rFonts w:ascii="Times" w:cs="Times" w:eastAsia="Times" w:hAnsi="Times"/>
        </w:rPr>
      </w:pPr>
      <w:r w:rsidDel="00000000" w:rsidR="00000000" w:rsidRPr="00000000">
        <w:rPr>
          <w:rFonts w:ascii="Times" w:cs="Times" w:eastAsia="Times" w:hAnsi="Times"/>
          <w:rtl w:val="0"/>
        </w:rPr>
        <w:t xml:space="preserve">Email: </w:t>
      </w:r>
    </w:p>
    <w:p w:rsidR="00000000" w:rsidDel="00000000" w:rsidP="00000000" w:rsidRDefault="00000000" w:rsidRPr="00000000" w14:paraId="00000040">
      <w:pPr>
        <w:rPr>
          <w:rFonts w:ascii="Times" w:cs="Times" w:eastAsia="Times" w:hAnsi="Times"/>
        </w:rPr>
      </w:pPr>
      <w:r w:rsidDel="00000000" w:rsidR="00000000" w:rsidRPr="00000000">
        <w:rPr>
          <w:rtl w:val="0"/>
        </w:rPr>
      </w:r>
    </w:p>
    <w:p w:rsidR="00000000" w:rsidDel="00000000" w:rsidP="00000000" w:rsidRDefault="00000000" w:rsidRPr="00000000" w14:paraId="00000041">
      <w:pPr>
        <w:jc w:val="center"/>
        <w:rPr>
          <w:rFonts w:ascii="Times" w:cs="Times" w:eastAsia="Times" w:hAnsi="Times"/>
          <w:b w:val="1"/>
          <w:u w:val="single"/>
        </w:rPr>
      </w:pPr>
      <w:r w:rsidDel="00000000" w:rsidR="00000000" w:rsidRPr="00000000">
        <w:rPr>
          <w:rFonts w:ascii="Times" w:cs="Times" w:eastAsia="Times" w:hAnsi="Times"/>
          <w:b w:val="1"/>
          <w:u w:val="single"/>
          <w:rtl w:val="0"/>
        </w:rPr>
        <w:t xml:space="preserve">QUESTIONS TO TENDERER</w:t>
      </w:r>
    </w:p>
    <w:p w:rsidR="00000000" w:rsidDel="00000000" w:rsidP="00000000" w:rsidRDefault="00000000" w:rsidRPr="00000000" w14:paraId="00000042">
      <w:pPr>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43">
      <w:pPr>
        <w:rPr>
          <w:rFonts w:ascii="Times" w:cs="Times" w:eastAsia="Times" w:hAnsi="Times"/>
        </w:rPr>
      </w:pPr>
      <w:r w:rsidDel="00000000" w:rsidR="00000000" w:rsidRPr="00000000">
        <w:rPr>
          <w:rFonts w:ascii="Times" w:cs="Times" w:eastAsia="Times" w:hAnsi="Times"/>
          <w:rtl w:val="0"/>
        </w:rPr>
        <w:t xml:space="preserve">Please include below a Statement of how the tenderer feels it will achieve the design and construction and a brief history of the company, and how the company’s history will help with pushing the project forwards. </w:t>
      </w:r>
    </w:p>
    <w:p w:rsidR="00000000" w:rsidDel="00000000" w:rsidP="00000000" w:rsidRDefault="00000000" w:rsidRPr="00000000" w14:paraId="00000044">
      <w:pPr>
        <w:rPr>
          <w:rFonts w:ascii="Times" w:cs="Times" w:eastAsia="Times" w:hAnsi="Time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-571499</wp:posOffset>
                </wp:positionH>
                <wp:positionV relativeFrom="paragraph">
                  <wp:posOffset>101600</wp:posOffset>
                </wp:positionV>
                <wp:extent cx="6890155" cy="5547360"/>
                <wp:effectExtent b="0" l="0" r="0" t="0"/>
                <wp:wrapNone/>
                <wp:docPr id="16" name=""/>
                <a:graphic>
                  <a:graphicData uri="http://schemas.microsoft.com/office/word/2010/wordprocessingShape">
                    <wps:wsp>
                      <wps:cNvSpPr/>
                      <wps:cNvPr id="2" name="Shape 2"/>
                      <wps:spPr>
                        <a:xfrm>
                          <a:off x="1907273" y="1012670"/>
                          <a:ext cx="6877455" cy="5534660"/>
                        </a:xfrm>
                        <a:prstGeom prst="rect">
                          <a:avLst/>
                        </a:prstGeom>
                        <a:solidFill>
                          <a:srgbClr val="F2F2F2"/>
                        </a:solidFill>
                        <a:ln cap="flat" cmpd="sng" w="12700">
                          <a:solidFill>
                            <a:srgbClr val="D8D8D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-571499</wp:posOffset>
                </wp:positionH>
                <wp:positionV relativeFrom="paragraph">
                  <wp:posOffset>101600</wp:posOffset>
                </wp:positionV>
                <wp:extent cx="6890155" cy="5547360"/>
                <wp:effectExtent b="0" l="0" r="0" t="0"/>
                <wp:wrapNone/>
                <wp:docPr id="1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890155" cy="5547360"/>
                        </a:xfrm>
                        <a:prstGeom prst="rect"/>
                        <a:ln/>
                      </pic:spPr>
                    </pic:pic>
                  </a:graphicData>
                </a:graphic>
              </wp:anchor>
            </w:drawing>
          </mc:Fallback>
        </mc:AlternateContent>
      </w:r>
    </w:p>
    <w:p w:rsidR="00000000" w:rsidDel="00000000" w:rsidP="00000000" w:rsidRDefault="00000000" w:rsidRPr="00000000" w14:paraId="00000045">
      <w:pPr>
        <w:rPr>
          <w:rFonts w:ascii="Times" w:cs="Times" w:eastAsia="Times" w:hAnsi="Times"/>
        </w:rPr>
      </w:pPr>
      <w:r w:rsidDel="00000000" w:rsidR="00000000" w:rsidRPr="00000000">
        <w:rPr>
          <w:rtl w:val="0"/>
        </w:rPr>
      </w:r>
    </w:p>
    <w:p w:rsidR="00000000" w:rsidDel="00000000" w:rsidP="00000000" w:rsidRDefault="00000000" w:rsidRPr="00000000" w14:paraId="00000046">
      <w:pPr>
        <w:rPr>
          <w:rFonts w:ascii="Times" w:cs="Times" w:eastAsia="Times" w:hAnsi="Times"/>
        </w:rPr>
      </w:pPr>
      <w:r w:rsidDel="00000000" w:rsidR="00000000" w:rsidRPr="00000000">
        <w:rPr>
          <w:rtl w:val="0"/>
        </w:rPr>
      </w:r>
    </w:p>
    <w:p w:rsidR="00000000" w:rsidDel="00000000" w:rsidP="00000000" w:rsidRDefault="00000000" w:rsidRPr="00000000" w14:paraId="00000047">
      <w:pPr>
        <w:rPr>
          <w:rFonts w:ascii="Times" w:cs="Times" w:eastAsia="Times" w:hAnsi="Times"/>
        </w:rPr>
      </w:pPr>
      <w:r w:rsidDel="00000000" w:rsidR="00000000" w:rsidRPr="00000000">
        <w:rPr>
          <w:rtl w:val="0"/>
        </w:rPr>
      </w:r>
    </w:p>
    <w:p w:rsidR="00000000" w:rsidDel="00000000" w:rsidP="00000000" w:rsidRDefault="00000000" w:rsidRPr="00000000" w14:paraId="00000048">
      <w:pPr>
        <w:rPr>
          <w:rFonts w:ascii="Times" w:cs="Times" w:eastAsia="Times" w:hAnsi="Times"/>
        </w:rPr>
      </w:pPr>
      <w:r w:rsidDel="00000000" w:rsidR="00000000" w:rsidRPr="00000000">
        <w:rPr>
          <w:rtl w:val="0"/>
        </w:rPr>
      </w:r>
    </w:p>
    <w:p w:rsidR="00000000" w:rsidDel="00000000" w:rsidP="00000000" w:rsidRDefault="00000000" w:rsidRPr="00000000" w14:paraId="00000049">
      <w:pPr>
        <w:jc w:val="center"/>
        <w:rPr>
          <w:rFonts w:ascii="Times" w:cs="Times" w:eastAsia="Times" w:hAnsi="Times"/>
        </w:rPr>
      </w:pPr>
      <w:r w:rsidDel="00000000" w:rsidR="00000000" w:rsidRPr="00000000">
        <w:rPr>
          <w:rtl w:val="0"/>
        </w:rPr>
      </w:r>
    </w:p>
    <w:p w:rsidR="00000000" w:rsidDel="00000000" w:rsidP="00000000" w:rsidRDefault="00000000" w:rsidRPr="00000000" w14:paraId="0000004A">
      <w:pPr>
        <w:rPr>
          <w:rFonts w:ascii="Times" w:cs="Times" w:eastAsia="Times" w:hAnsi="Times"/>
        </w:rPr>
      </w:pPr>
      <w:r w:rsidDel="00000000" w:rsidR="00000000" w:rsidRPr="00000000">
        <w:rPr>
          <w:rtl w:val="0"/>
        </w:rPr>
      </w:r>
    </w:p>
    <w:p w:rsidR="00000000" w:rsidDel="00000000" w:rsidP="00000000" w:rsidRDefault="00000000" w:rsidRPr="00000000" w14:paraId="0000004B">
      <w:pPr>
        <w:rPr>
          <w:rFonts w:ascii="Times" w:cs="Times" w:eastAsia="Times" w:hAnsi="Times"/>
        </w:rPr>
      </w:pPr>
      <w:r w:rsidDel="00000000" w:rsidR="00000000" w:rsidRPr="00000000">
        <w:rPr>
          <w:rtl w:val="0"/>
        </w:rPr>
      </w:r>
    </w:p>
    <w:p w:rsidR="00000000" w:rsidDel="00000000" w:rsidP="00000000" w:rsidRDefault="00000000" w:rsidRPr="00000000" w14:paraId="0000004C">
      <w:pPr>
        <w:rPr>
          <w:rFonts w:ascii="Times" w:cs="Times" w:eastAsia="Times" w:hAnsi="Times"/>
        </w:rPr>
      </w:pPr>
      <w:r w:rsidDel="00000000" w:rsidR="00000000" w:rsidRPr="00000000">
        <w:rPr>
          <w:rtl w:val="0"/>
        </w:rPr>
      </w:r>
    </w:p>
    <w:p w:rsidR="00000000" w:rsidDel="00000000" w:rsidP="00000000" w:rsidRDefault="00000000" w:rsidRPr="00000000" w14:paraId="0000004D">
      <w:pPr>
        <w:rPr>
          <w:rFonts w:ascii="Times" w:cs="Times" w:eastAsia="Times" w:hAnsi="Times"/>
        </w:rPr>
      </w:pPr>
      <w:r w:rsidDel="00000000" w:rsidR="00000000" w:rsidRPr="00000000">
        <w:rPr>
          <w:rtl w:val="0"/>
        </w:rPr>
      </w:r>
    </w:p>
    <w:p w:rsidR="00000000" w:rsidDel="00000000" w:rsidP="00000000" w:rsidRDefault="00000000" w:rsidRPr="00000000" w14:paraId="0000004E">
      <w:pPr>
        <w:rPr>
          <w:rFonts w:ascii="Times" w:cs="Times" w:eastAsia="Times" w:hAnsi="Times"/>
        </w:rPr>
      </w:pPr>
      <w:r w:rsidDel="00000000" w:rsidR="00000000" w:rsidRPr="00000000">
        <w:rPr>
          <w:rtl w:val="0"/>
        </w:rPr>
      </w:r>
    </w:p>
    <w:p w:rsidR="00000000" w:rsidDel="00000000" w:rsidP="00000000" w:rsidRDefault="00000000" w:rsidRPr="00000000" w14:paraId="0000004F">
      <w:pPr>
        <w:jc w:val="center"/>
        <w:rPr/>
      </w:pPr>
      <w:r w:rsidDel="00000000" w:rsidR="00000000" w:rsidRPr="00000000">
        <w:rPr>
          <w:rtl w:val="0"/>
        </w:rPr>
      </w:r>
    </w:p>
    <w:p w:rsidR="00000000" w:rsidDel="00000000" w:rsidP="00000000" w:rsidRDefault="00000000" w:rsidRPr="00000000" w14:paraId="00000050">
      <w:pPr>
        <w:jc w:val="center"/>
        <w:rPr/>
      </w:pPr>
      <w:r w:rsidDel="00000000" w:rsidR="00000000" w:rsidRPr="00000000">
        <w:rPr>
          <w:rtl w:val="0"/>
        </w:rPr>
      </w:r>
    </w:p>
    <w:p w:rsidR="00000000" w:rsidDel="00000000" w:rsidP="00000000" w:rsidRDefault="00000000" w:rsidRPr="00000000" w14:paraId="00000051">
      <w:pPr>
        <w:jc w:val="center"/>
        <w:rPr/>
      </w:pPr>
      <w:r w:rsidDel="00000000" w:rsidR="00000000" w:rsidRPr="00000000">
        <w:rPr>
          <w:rtl w:val="0"/>
        </w:rPr>
      </w:r>
    </w:p>
    <w:p w:rsidR="00000000" w:rsidDel="00000000" w:rsidP="00000000" w:rsidRDefault="00000000" w:rsidRPr="00000000" w14:paraId="00000052">
      <w:pPr>
        <w:jc w:val="center"/>
        <w:rPr/>
      </w:pPr>
      <w:r w:rsidDel="00000000" w:rsidR="00000000" w:rsidRPr="00000000">
        <w:rPr>
          <w:rtl w:val="0"/>
        </w:rPr>
      </w:r>
    </w:p>
    <w:p w:rsidR="00000000" w:rsidDel="00000000" w:rsidP="00000000" w:rsidRDefault="00000000" w:rsidRPr="00000000" w14:paraId="00000053">
      <w:pPr>
        <w:jc w:val="center"/>
        <w:rPr/>
      </w:pPr>
      <w:r w:rsidDel="00000000" w:rsidR="00000000" w:rsidRPr="00000000">
        <w:rPr>
          <w:rtl w:val="0"/>
        </w:rPr>
      </w:r>
    </w:p>
    <w:p w:rsidR="00000000" w:rsidDel="00000000" w:rsidP="00000000" w:rsidRDefault="00000000" w:rsidRPr="00000000" w14:paraId="00000054">
      <w:pPr>
        <w:jc w:val="center"/>
        <w:rPr/>
      </w:pPr>
      <w:r w:rsidDel="00000000" w:rsidR="00000000" w:rsidRPr="00000000">
        <w:rPr>
          <w:rtl w:val="0"/>
        </w:rPr>
      </w:r>
    </w:p>
    <w:p w:rsidR="00000000" w:rsidDel="00000000" w:rsidP="00000000" w:rsidRDefault="00000000" w:rsidRPr="00000000" w14:paraId="00000055">
      <w:pPr>
        <w:jc w:val="center"/>
        <w:rPr/>
      </w:pPr>
      <w:r w:rsidDel="00000000" w:rsidR="00000000" w:rsidRPr="00000000">
        <w:rPr>
          <w:rtl w:val="0"/>
        </w:rPr>
      </w:r>
    </w:p>
    <w:p w:rsidR="00000000" w:rsidDel="00000000" w:rsidP="00000000" w:rsidRDefault="00000000" w:rsidRPr="00000000" w14:paraId="00000056">
      <w:pPr>
        <w:jc w:val="center"/>
        <w:rPr/>
      </w:pPr>
      <w:r w:rsidDel="00000000" w:rsidR="00000000" w:rsidRPr="00000000">
        <w:rPr>
          <w:rtl w:val="0"/>
        </w:rPr>
      </w:r>
    </w:p>
    <w:p w:rsidR="00000000" w:rsidDel="00000000" w:rsidP="00000000" w:rsidRDefault="00000000" w:rsidRPr="00000000" w14:paraId="00000057">
      <w:pPr>
        <w:jc w:val="center"/>
        <w:rPr/>
      </w:pPr>
      <w:r w:rsidDel="00000000" w:rsidR="00000000" w:rsidRPr="00000000">
        <w:rPr>
          <w:rtl w:val="0"/>
        </w:rPr>
      </w:r>
    </w:p>
    <w:p w:rsidR="00000000" w:rsidDel="00000000" w:rsidP="00000000" w:rsidRDefault="00000000" w:rsidRPr="00000000" w14:paraId="00000058">
      <w:pPr>
        <w:jc w:val="center"/>
        <w:rPr/>
      </w:pPr>
      <w:r w:rsidDel="00000000" w:rsidR="00000000" w:rsidRPr="00000000">
        <w:rPr>
          <w:rtl w:val="0"/>
        </w:rPr>
      </w:r>
    </w:p>
    <w:p w:rsidR="00000000" w:rsidDel="00000000" w:rsidP="00000000" w:rsidRDefault="00000000" w:rsidRPr="00000000" w14:paraId="00000059">
      <w:pPr>
        <w:jc w:val="center"/>
        <w:rPr/>
      </w:pPr>
      <w:r w:rsidDel="00000000" w:rsidR="00000000" w:rsidRPr="00000000">
        <w:rPr>
          <w:rtl w:val="0"/>
        </w:rPr>
      </w:r>
    </w:p>
    <w:p w:rsidR="00000000" w:rsidDel="00000000" w:rsidP="00000000" w:rsidRDefault="00000000" w:rsidRPr="00000000" w14:paraId="0000005A">
      <w:pPr>
        <w:jc w:val="center"/>
        <w:rPr/>
      </w:pPr>
      <w:r w:rsidDel="00000000" w:rsidR="00000000" w:rsidRPr="00000000">
        <w:rPr>
          <w:rtl w:val="0"/>
        </w:rPr>
      </w:r>
    </w:p>
    <w:p w:rsidR="00000000" w:rsidDel="00000000" w:rsidP="00000000" w:rsidRDefault="00000000" w:rsidRPr="00000000" w14:paraId="0000005B">
      <w:pPr>
        <w:jc w:val="center"/>
        <w:rPr/>
      </w:pPr>
      <w:r w:rsidDel="00000000" w:rsidR="00000000" w:rsidRPr="00000000">
        <w:rPr>
          <w:rtl w:val="0"/>
        </w:rPr>
      </w:r>
    </w:p>
    <w:p w:rsidR="00000000" w:rsidDel="00000000" w:rsidP="00000000" w:rsidRDefault="00000000" w:rsidRPr="00000000" w14:paraId="0000005C">
      <w:pPr>
        <w:jc w:val="center"/>
        <w:rPr/>
      </w:pPr>
      <w:r w:rsidDel="00000000" w:rsidR="00000000" w:rsidRPr="00000000">
        <w:rPr>
          <w:rtl w:val="0"/>
        </w:rPr>
      </w:r>
    </w:p>
    <w:p w:rsidR="00000000" w:rsidDel="00000000" w:rsidP="00000000" w:rsidRDefault="00000000" w:rsidRPr="00000000" w14:paraId="0000005D">
      <w:pPr>
        <w:jc w:val="center"/>
        <w:rPr/>
      </w:pPr>
      <w:r w:rsidDel="00000000" w:rsidR="00000000" w:rsidRPr="00000000">
        <w:rPr>
          <w:rtl w:val="0"/>
        </w:rPr>
      </w:r>
    </w:p>
    <w:p w:rsidR="00000000" w:rsidDel="00000000" w:rsidP="00000000" w:rsidRDefault="00000000" w:rsidRPr="00000000" w14:paraId="0000005E">
      <w:pPr>
        <w:jc w:val="center"/>
        <w:rPr/>
      </w:pPr>
      <w:r w:rsidDel="00000000" w:rsidR="00000000" w:rsidRPr="00000000">
        <w:rPr>
          <w:rtl w:val="0"/>
        </w:rPr>
      </w:r>
    </w:p>
    <w:p w:rsidR="00000000" w:rsidDel="00000000" w:rsidP="00000000" w:rsidRDefault="00000000" w:rsidRPr="00000000" w14:paraId="0000005F">
      <w:pPr>
        <w:jc w:val="center"/>
        <w:rPr/>
      </w:pPr>
      <w:r w:rsidDel="00000000" w:rsidR="00000000" w:rsidRPr="00000000">
        <w:rPr>
          <w:rtl w:val="0"/>
        </w:rPr>
      </w:r>
    </w:p>
    <w:p w:rsidR="00000000" w:rsidDel="00000000" w:rsidP="00000000" w:rsidRDefault="00000000" w:rsidRPr="00000000" w14:paraId="00000060">
      <w:pPr>
        <w:jc w:val="center"/>
        <w:rPr/>
      </w:pPr>
      <w:r w:rsidDel="00000000" w:rsidR="00000000" w:rsidRPr="00000000">
        <w:rPr>
          <w:rtl w:val="0"/>
        </w:rPr>
      </w:r>
    </w:p>
    <w:p w:rsidR="00000000" w:rsidDel="00000000" w:rsidP="00000000" w:rsidRDefault="00000000" w:rsidRPr="00000000" w14:paraId="00000061">
      <w:pPr>
        <w:rPr>
          <w:rFonts w:ascii="Times" w:cs="Times" w:eastAsia="Times" w:hAnsi="Times"/>
        </w:rPr>
      </w:pPr>
      <w:r w:rsidDel="00000000" w:rsidR="00000000" w:rsidRPr="00000000">
        <w:rPr>
          <w:rtl w:val="0"/>
        </w:rPr>
      </w:r>
    </w:p>
    <w:p w:rsidR="00000000" w:rsidDel="00000000" w:rsidP="00000000" w:rsidRDefault="00000000" w:rsidRPr="00000000" w14:paraId="00000062">
      <w:pPr>
        <w:rPr>
          <w:rFonts w:ascii="Times" w:cs="Times" w:eastAsia="Times" w:hAnsi="Times"/>
        </w:rPr>
      </w:pPr>
      <w:r w:rsidDel="00000000" w:rsidR="00000000" w:rsidRPr="00000000">
        <w:rPr>
          <w:rFonts w:ascii="Times" w:cs="Times" w:eastAsia="Times" w:hAnsi="Times"/>
          <w:rtl w:val="0"/>
        </w:rPr>
        <w:t xml:space="preserve">Please supply clear and precise pricing for the project. Pricing should indicate any relevant breakdowns that will support the justification of the price submitted.  Please confirm if cost is subject to negotiation or any terms. </w:t>
      </w:r>
    </w:p>
    <w:p w:rsidR="00000000" w:rsidDel="00000000" w:rsidP="00000000" w:rsidRDefault="00000000" w:rsidRPr="00000000" w14:paraId="00000063">
      <w:pPr>
        <w:jc w:val="center"/>
        <w:rPr>
          <w:rFonts w:ascii="Times" w:cs="Times" w:eastAsia="Times" w:hAnsi="Time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-558799</wp:posOffset>
                </wp:positionH>
                <wp:positionV relativeFrom="paragraph">
                  <wp:posOffset>38100</wp:posOffset>
                </wp:positionV>
                <wp:extent cx="6890155" cy="8388215"/>
                <wp:effectExtent b="0" l="0" r="0" t="0"/>
                <wp:wrapNone/>
                <wp:docPr id="24" name=""/>
                <a:graphic>
                  <a:graphicData uri="http://schemas.microsoft.com/office/word/2010/wordprocessingShape">
                    <wps:wsp>
                      <wps:cNvSpPr/>
                      <wps:cNvPr id="10" name="Shape 10"/>
                      <wps:spPr>
                        <a:xfrm>
                          <a:off x="1907273" y="0"/>
                          <a:ext cx="6877455" cy="7560000"/>
                        </a:xfrm>
                        <a:prstGeom prst="rect">
                          <a:avLst/>
                        </a:prstGeom>
                        <a:solidFill>
                          <a:srgbClr val="F2F2F2"/>
                        </a:solidFill>
                        <a:ln cap="flat" cmpd="sng" w="12700">
                          <a:solidFill>
                            <a:srgbClr val="D8D8D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-558799</wp:posOffset>
                </wp:positionH>
                <wp:positionV relativeFrom="paragraph">
                  <wp:posOffset>38100</wp:posOffset>
                </wp:positionV>
                <wp:extent cx="6890155" cy="8388215"/>
                <wp:effectExtent b="0" l="0" r="0" t="0"/>
                <wp:wrapNone/>
                <wp:docPr id="24"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6890155" cy="8388215"/>
                        </a:xfrm>
                        <a:prstGeom prst="rect"/>
                        <a:ln/>
                      </pic:spPr>
                    </pic:pic>
                  </a:graphicData>
                </a:graphic>
              </wp:anchor>
            </w:drawing>
          </mc:Fallback>
        </mc:AlternateContent>
      </w:r>
    </w:p>
    <w:p w:rsidR="00000000" w:rsidDel="00000000" w:rsidP="00000000" w:rsidRDefault="00000000" w:rsidRPr="00000000" w14:paraId="00000064">
      <w:pPr>
        <w:jc w:val="center"/>
        <w:rPr>
          <w:rFonts w:ascii="Times" w:cs="Times" w:eastAsia="Times" w:hAnsi="Times"/>
        </w:rPr>
      </w:pPr>
      <w:r w:rsidDel="00000000" w:rsidR="00000000" w:rsidRPr="00000000">
        <w:rPr>
          <w:rtl w:val="0"/>
        </w:rPr>
      </w:r>
    </w:p>
    <w:p w:rsidR="00000000" w:rsidDel="00000000" w:rsidP="00000000" w:rsidRDefault="00000000" w:rsidRPr="00000000" w14:paraId="00000065">
      <w:pPr>
        <w:jc w:val="center"/>
        <w:rPr>
          <w:rFonts w:ascii="Times" w:cs="Times" w:eastAsia="Times" w:hAnsi="Times"/>
        </w:rPr>
      </w:pPr>
      <w:r w:rsidDel="00000000" w:rsidR="00000000" w:rsidRPr="00000000">
        <w:rPr>
          <w:rtl w:val="0"/>
        </w:rPr>
      </w:r>
    </w:p>
    <w:p w:rsidR="00000000" w:rsidDel="00000000" w:rsidP="00000000" w:rsidRDefault="00000000" w:rsidRPr="00000000" w14:paraId="00000066">
      <w:pPr>
        <w:jc w:val="center"/>
        <w:rPr>
          <w:rFonts w:ascii="Times" w:cs="Times" w:eastAsia="Times" w:hAnsi="Times"/>
        </w:rPr>
      </w:pPr>
      <w:r w:rsidDel="00000000" w:rsidR="00000000" w:rsidRPr="00000000">
        <w:rPr>
          <w:rtl w:val="0"/>
        </w:rPr>
      </w:r>
    </w:p>
    <w:p w:rsidR="00000000" w:rsidDel="00000000" w:rsidP="00000000" w:rsidRDefault="00000000" w:rsidRPr="00000000" w14:paraId="00000067">
      <w:pPr>
        <w:jc w:val="center"/>
        <w:rPr>
          <w:rFonts w:ascii="Times" w:cs="Times" w:eastAsia="Times" w:hAnsi="Times"/>
        </w:rPr>
      </w:pPr>
      <w:r w:rsidDel="00000000" w:rsidR="00000000" w:rsidRPr="00000000">
        <w:rPr>
          <w:rtl w:val="0"/>
        </w:rPr>
      </w:r>
    </w:p>
    <w:p w:rsidR="00000000" w:rsidDel="00000000" w:rsidP="00000000" w:rsidRDefault="00000000" w:rsidRPr="00000000" w14:paraId="00000068">
      <w:pPr>
        <w:jc w:val="center"/>
        <w:rPr>
          <w:rFonts w:ascii="Times" w:cs="Times" w:eastAsia="Times" w:hAnsi="Times"/>
        </w:rPr>
      </w:pPr>
      <w:r w:rsidDel="00000000" w:rsidR="00000000" w:rsidRPr="00000000">
        <w:rPr>
          <w:rtl w:val="0"/>
        </w:rPr>
      </w:r>
    </w:p>
    <w:p w:rsidR="00000000" w:rsidDel="00000000" w:rsidP="00000000" w:rsidRDefault="00000000" w:rsidRPr="00000000" w14:paraId="00000069">
      <w:pPr>
        <w:jc w:val="center"/>
        <w:rPr>
          <w:rFonts w:ascii="Times" w:cs="Times" w:eastAsia="Times" w:hAnsi="Times"/>
        </w:rPr>
      </w:pPr>
      <w:r w:rsidDel="00000000" w:rsidR="00000000" w:rsidRPr="00000000">
        <w:rPr>
          <w:rtl w:val="0"/>
        </w:rPr>
      </w:r>
    </w:p>
    <w:p w:rsidR="00000000" w:rsidDel="00000000" w:rsidP="00000000" w:rsidRDefault="00000000" w:rsidRPr="00000000" w14:paraId="0000006A">
      <w:pPr>
        <w:jc w:val="center"/>
        <w:rPr>
          <w:rFonts w:ascii="Times" w:cs="Times" w:eastAsia="Times" w:hAnsi="Times"/>
        </w:rPr>
      </w:pPr>
      <w:r w:rsidDel="00000000" w:rsidR="00000000" w:rsidRPr="00000000">
        <w:rPr>
          <w:rtl w:val="0"/>
        </w:rPr>
      </w:r>
    </w:p>
    <w:p w:rsidR="00000000" w:rsidDel="00000000" w:rsidP="00000000" w:rsidRDefault="00000000" w:rsidRPr="00000000" w14:paraId="0000006B">
      <w:pPr>
        <w:rPr>
          <w:rFonts w:ascii="Times" w:cs="Times" w:eastAsia="Times" w:hAnsi="Times"/>
        </w:rPr>
      </w:pPr>
      <w:r w:rsidDel="00000000" w:rsidR="00000000" w:rsidRPr="00000000">
        <w:rPr>
          <w:rtl w:val="0"/>
        </w:rPr>
      </w:r>
    </w:p>
    <w:p w:rsidR="00000000" w:rsidDel="00000000" w:rsidP="00000000" w:rsidRDefault="00000000" w:rsidRPr="00000000" w14:paraId="0000006C">
      <w:pPr>
        <w:rPr>
          <w:rFonts w:ascii="Times" w:cs="Times" w:eastAsia="Times" w:hAnsi="Times"/>
        </w:rPr>
      </w:pPr>
      <w:r w:rsidDel="00000000" w:rsidR="00000000" w:rsidRPr="00000000">
        <w:rPr>
          <w:rtl w:val="0"/>
        </w:rPr>
      </w:r>
    </w:p>
    <w:p w:rsidR="00000000" w:rsidDel="00000000" w:rsidP="00000000" w:rsidRDefault="00000000" w:rsidRPr="00000000" w14:paraId="0000006D">
      <w:pPr>
        <w:rPr>
          <w:rFonts w:ascii="Times" w:cs="Times" w:eastAsia="Times" w:hAnsi="Times"/>
        </w:rPr>
      </w:pPr>
      <w:r w:rsidDel="00000000" w:rsidR="00000000" w:rsidRPr="00000000">
        <w:rPr>
          <w:rtl w:val="0"/>
        </w:rPr>
      </w:r>
    </w:p>
    <w:p w:rsidR="00000000" w:rsidDel="00000000" w:rsidP="00000000" w:rsidRDefault="00000000" w:rsidRPr="00000000" w14:paraId="0000006E">
      <w:pPr>
        <w:rPr>
          <w:rFonts w:ascii="Times" w:cs="Times" w:eastAsia="Times" w:hAnsi="Times"/>
        </w:rPr>
      </w:pPr>
      <w:r w:rsidDel="00000000" w:rsidR="00000000" w:rsidRPr="00000000">
        <w:rPr>
          <w:rtl w:val="0"/>
        </w:rPr>
      </w:r>
    </w:p>
    <w:p w:rsidR="00000000" w:rsidDel="00000000" w:rsidP="00000000" w:rsidRDefault="00000000" w:rsidRPr="00000000" w14:paraId="0000006F">
      <w:pPr>
        <w:rPr>
          <w:rFonts w:ascii="Times" w:cs="Times" w:eastAsia="Times" w:hAnsi="Times"/>
        </w:rPr>
      </w:pPr>
      <w:r w:rsidDel="00000000" w:rsidR="00000000" w:rsidRPr="00000000">
        <w:rPr>
          <w:rtl w:val="0"/>
        </w:rPr>
      </w:r>
    </w:p>
    <w:p w:rsidR="00000000" w:rsidDel="00000000" w:rsidP="00000000" w:rsidRDefault="00000000" w:rsidRPr="00000000" w14:paraId="00000070">
      <w:pPr>
        <w:rPr>
          <w:rFonts w:ascii="Times" w:cs="Times" w:eastAsia="Times" w:hAnsi="Times"/>
        </w:rPr>
      </w:pPr>
      <w:r w:rsidDel="00000000" w:rsidR="00000000" w:rsidRPr="00000000">
        <w:rPr>
          <w:rtl w:val="0"/>
        </w:rPr>
      </w:r>
    </w:p>
    <w:p w:rsidR="00000000" w:rsidDel="00000000" w:rsidP="00000000" w:rsidRDefault="00000000" w:rsidRPr="00000000" w14:paraId="00000071">
      <w:pPr>
        <w:rPr>
          <w:rFonts w:ascii="Times" w:cs="Times" w:eastAsia="Times" w:hAnsi="Times"/>
        </w:rPr>
      </w:pPr>
      <w:r w:rsidDel="00000000" w:rsidR="00000000" w:rsidRPr="00000000">
        <w:rPr>
          <w:rtl w:val="0"/>
        </w:rPr>
      </w:r>
    </w:p>
    <w:p w:rsidR="00000000" w:rsidDel="00000000" w:rsidP="00000000" w:rsidRDefault="00000000" w:rsidRPr="00000000" w14:paraId="00000072">
      <w:pPr>
        <w:rPr>
          <w:rFonts w:ascii="Times" w:cs="Times" w:eastAsia="Times" w:hAnsi="Times"/>
        </w:rPr>
      </w:pPr>
      <w:r w:rsidDel="00000000" w:rsidR="00000000" w:rsidRPr="00000000">
        <w:rPr>
          <w:rtl w:val="0"/>
        </w:rPr>
      </w:r>
    </w:p>
    <w:p w:rsidR="00000000" w:rsidDel="00000000" w:rsidP="00000000" w:rsidRDefault="00000000" w:rsidRPr="00000000" w14:paraId="00000073">
      <w:pPr>
        <w:rPr>
          <w:rFonts w:ascii="Times" w:cs="Times" w:eastAsia="Times" w:hAnsi="Times"/>
        </w:rPr>
      </w:pPr>
      <w:r w:rsidDel="00000000" w:rsidR="00000000" w:rsidRPr="00000000">
        <w:rPr>
          <w:rtl w:val="0"/>
        </w:rPr>
      </w:r>
    </w:p>
    <w:p w:rsidR="00000000" w:rsidDel="00000000" w:rsidP="00000000" w:rsidRDefault="00000000" w:rsidRPr="00000000" w14:paraId="00000074">
      <w:pPr>
        <w:rPr>
          <w:rFonts w:ascii="Times" w:cs="Times" w:eastAsia="Times" w:hAnsi="Times"/>
        </w:rPr>
      </w:pPr>
      <w:r w:rsidDel="00000000" w:rsidR="00000000" w:rsidRPr="00000000">
        <w:rPr>
          <w:rtl w:val="0"/>
        </w:rPr>
      </w:r>
    </w:p>
    <w:p w:rsidR="00000000" w:rsidDel="00000000" w:rsidP="00000000" w:rsidRDefault="00000000" w:rsidRPr="00000000" w14:paraId="00000075">
      <w:pPr>
        <w:rPr>
          <w:rFonts w:ascii="Times" w:cs="Times" w:eastAsia="Times" w:hAnsi="Times"/>
        </w:rPr>
      </w:pPr>
      <w:r w:rsidDel="00000000" w:rsidR="00000000" w:rsidRPr="00000000">
        <w:rPr>
          <w:rtl w:val="0"/>
        </w:rPr>
      </w:r>
    </w:p>
    <w:p w:rsidR="00000000" w:rsidDel="00000000" w:rsidP="00000000" w:rsidRDefault="00000000" w:rsidRPr="00000000" w14:paraId="00000076">
      <w:pPr>
        <w:rPr>
          <w:rFonts w:ascii="Times" w:cs="Times" w:eastAsia="Times" w:hAnsi="Times"/>
        </w:rPr>
      </w:pPr>
      <w:r w:rsidDel="00000000" w:rsidR="00000000" w:rsidRPr="00000000">
        <w:rPr>
          <w:rtl w:val="0"/>
        </w:rPr>
      </w:r>
    </w:p>
    <w:p w:rsidR="00000000" w:rsidDel="00000000" w:rsidP="00000000" w:rsidRDefault="00000000" w:rsidRPr="00000000" w14:paraId="00000077">
      <w:pPr>
        <w:rPr>
          <w:rFonts w:ascii="Times" w:cs="Times" w:eastAsia="Times" w:hAnsi="Times"/>
        </w:rPr>
      </w:pPr>
      <w:r w:rsidDel="00000000" w:rsidR="00000000" w:rsidRPr="00000000">
        <w:rPr>
          <w:rtl w:val="0"/>
        </w:rPr>
      </w:r>
    </w:p>
    <w:p w:rsidR="00000000" w:rsidDel="00000000" w:rsidP="00000000" w:rsidRDefault="00000000" w:rsidRPr="00000000" w14:paraId="00000078">
      <w:pPr>
        <w:rPr>
          <w:rFonts w:ascii="Times" w:cs="Times" w:eastAsia="Times" w:hAnsi="Times"/>
        </w:rPr>
      </w:pPr>
      <w:r w:rsidDel="00000000" w:rsidR="00000000" w:rsidRPr="00000000">
        <w:rPr>
          <w:rtl w:val="0"/>
        </w:rPr>
      </w:r>
    </w:p>
    <w:p w:rsidR="00000000" w:rsidDel="00000000" w:rsidP="00000000" w:rsidRDefault="00000000" w:rsidRPr="00000000" w14:paraId="00000079">
      <w:pPr>
        <w:rPr>
          <w:rFonts w:ascii="Times" w:cs="Times" w:eastAsia="Times" w:hAnsi="Times"/>
        </w:rPr>
      </w:pPr>
      <w:r w:rsidDel="00000000" w:rsidR="00000000" w:rsidRPr="00000000">
        <w:rPr>
          <w:rtl w:val="0"/>
        </w:rPr>
      </w:r>
    </w:p>
    <w:p w:rsidR="00000000" w:rsidDel="00000000" w:rsidP="00000000" w:rsidRDefault="00000000" w:rsidRPr="00000000" w14:paraId="0000007A">
      <w:pPr>
        <w:rPr>
          <w:rFonts w:ascii="Times" w:cs="Times" w:eastAsia="Times" w:hAnsi="Times"/>
        </w:rPr>
      </w:pPr>
      <w:r w:rsidDel="00000000" w:rsidR="00000000" w:rsidRPr="00000000">
        <w:rPr>
          <w:rtl w:val="0"/>
        </w:rPr>
      </w:r>
    </w:p>
    <w:p w:rsidR="00000000" w:rsidDel="00000000" w:rsidP="00000000" w:rsidRDefault="00000000" w:rsidRPr="00000000" w14:paraId="0000007B">
      <w:pPr>
        <w:rPr>
          <w:rFonts w:ascii="Times" w:cs="Times" w:eastAsia="Times" w:hAnsi="Times"/>
        </w:rPr>
      </w:pPr>
      <w:r w:rsidDel="00000000" w:rsidR="00000000" w:rsidRPr="00000000">
        <w:rPr>
          <w:rtl w:val="0"/>
        </w:rPr>
      </w:r>
    </w:p>
    <w:p w:rsidR="00000000" w:rsidDel="00000000" w:rsidP="00000000" w:rsidRDefault="00000000" w:rsidRPr="00000000" w14:paraId="0000007C">
      <w:pPr>
        <w:rPr>
          <w:rFonts w:ascii="Times" w:cs="Times" w:eastAsia="Times" w:hAnsi="Times"/>
        </w:rPr>
      </w:pPr>
      <w:r w:rsidDel="00000000" w:rsidR="00000000" w:rsidRPr="00000000">
        <w:rPr>
          <w:rtl w:val="0"/>
        </w:rPr>
      </w:r>
    </w:p>
    <w:p w:rsidR="00000000" w:rsidDel="00000000" w:rsidP="00000000" w:rsidRDefault="00000000" w:rsidRPr="00000000" w14:paraId="0000007D">
      <w:pPr>
        <w:rPr>
          <w:rFonts w:ascii="Times" w:cs="Times" w:eastAsia="Times" w:hAnsi="Times"/>
        </w:rPr>
      </w:pPr>
      <w:r w:rsidDel="00000000" w:rsidR="00000000" w:rsidRPr="00000000">
        <w:rPr>
          <w:rtl w:val="0"/>
        </w:rPr>
      </w:r>
    </w:p>
    <w:p w:rsidR="00000000" w:rsidDel="00000000" w:rsidP="00000000" w:rsidRDefault="00000000" w:rsidRPr="00000000" w14:paraId="0000007E">
      <w:pPr>
        <w:rPr>
          <w:rFonts w:ascii="Times" w:cs="Times" w:eastAsia="Times" w:hAnsi="Times"/>
        </w:rPr>
      </w:pPr>
      <w:r w:rsidDel="00000000" w:rsidR="00000000" w:rsidRPr="00000000">
        <w:rPr>
          <w:rtl w:val="0"/>
        </w:rPr>
      </w:r>
    </w:p>
    <w:p w:rsidR="00000000" w:rsidDel="00000000" w:rsidP="00000000" w:rsidRDefault="00000000" w:rsidRPr="00000000" w14:paraId="0000007F">
      <w:pPr>
        <w:rPr>
          <w:rFonts w:ascii="Times" w:cs="Times" w:eastAsia="Times" w:hAnsi="Times"/>
        </w:rPr>
      </w:pPr>
      <w:r w:rsidDel="00000000" w:rsidR="00000000" w:rsidRPr="00000000">
        <w:rPr>
          <w:rtl w:val="0"/>
        </w:rPr>
      </w:r>
    </w:p>
    <w:p w:rsidR="00000000" w:rsidDel="00000000" w:rsidP="00000000" w:rsidRDefault="00000000" w:rsidRPr="00000000" w14:paraId="00000080">
      <w:pPr>
        <w:rPr>
          <w:rFonts w:ascii="Times" w:cs="Times" w:eastAsia="Times" w:hAnsi="Times"/>
        </w:rPr>
      </w:pPr>
      <w:r w:rsidDel="00000000" w:rsidR="00000000" w:rsidRPr="00000000">
        <w:rPr>
          <w:rtl w:val="0"/>
        </w:rPr>
      </w:r>
    </w:p>
    <w:p w:rsidR="00000000" w:rsidDel="00000000" w:rsidP="00000000" w:rsidRDefault="00000000" w:rsidRPr="00000000" w14:paraId="00000081">
      <w:pPr>
        <w:rPr>
          <w:rFonts w:ascii="Times" w:cs="Times" w:eastAsia="Times" w:hAnsi="Times"/>
        </w:rPr>
      </w:pPr>
      <w:r w:rsidDel="00000000" w:rsidR="00000000" w:rsidRPr="00000000">
        <w:rPr>
          <w:rtl w:val="0"/>
        </w:rPr>
      </w:r>
    </w:p>
    <w:p w:rsidR="00000000" w:rsidDel="00000000" w:rsidP="00000000" w:rsidRDefault="00000000" w:rsidRPr="00000000" w14:paraId="00000082">
      <w:pPr>
        <w:rPr>
          <w:rFonts w:ascii="Times" w:cs="Times" w:eastAsia="Times" w:hAnsi="Times"/>
        </w:rPr>
      </w:pPr>
      <w:r w:rsidDel="00000000" w:rsidR="00000000" w:rsidRPr="00000000">
        <w:rPr>
          <w:rtl w:val="0"/>
        </w:rPr>
      </w:r>
    </w:p>
    <w:p w:rsidR="00000000" w:rsidDel="00000000" w:rsidP="00000000" w:rsidRDefault="00000000" w:rsidRPr="00000000" w14:paraId="00000083">
      <w:pPr>
        <w:rPr>
          <w:rFonts w:ascii="Times" w:cs="Times" w:eastAsia="Times" w:hAnsi="Times"/>
        </w:rPr>
      </w:pPr>
      <w:r w:rsidDel="00000000" w:rsidR="00000000" w:rsidRPr="00000000">
        <w:rPr>
          <w:rtl w:val="0"/>
        </w:rPr>
      </w:r>
    </w:p>
    <w:p w:rsidR="00000000" w:rsidDel="00000000" w:rsidP="00000000" w:rsidRDefault="00000000" w:rsidRPr="00000000" w14:paraId="00000084">
      <w:pPr>
        <w:rPr>
          <w:rFonts w:ascii="Times" w:cs="Times" w:eastAsia="Times" w:hAnsi="Times"/>
        </w:rPr>
      </w:pPr>
      <w:r w:rsidDel="00000000" w:rsidR="00000000" w:rsidRPr="00000000">
        <w:rPr>
          <w:rtl w:val="0"/>
        </w:rPr>
      </w:r>
    </w:p>
    <w:p w:rsidR="00000000" w:rsidDel="00000000" w:rsidP="00000000" w:rsidRDefault="00000000" w:rsidRPr="00000000" w14:paraId="00000085">
      <w:pPr>
        <w:rPr>
          <w:rFonts w:ascii="Times" w:cs="Times" w:eastAsia="Times" w:hAnsi="Times"/>
        </w:rPr>
      </w:pPr>
      <w:r w:rsidDel="00000000" w:rsidR="00000000" w:rsidRPr="00000000">
        <w:rPr>
          <w:rtl w:val="0"/>
        </w:rPr>
      </w:r>
    </w:p>
    <w:p w:rsidR="00000000" w:rsidDel="00000000" w:rsidP="00000000" w:rsidRDefault="00000000" w:rsidRPr="00000000" w14:paraId="00000086">
      <w:pPr>
        <w:rPr>
          <w:rFonts w:ascii="Times" w:cs="Times" w:eastAsia="Times" w:hAnsi="Times"/>
        </w:rPr>
      </w:pPr>
      <w:r w:rsidDel="00000000" w:rsidR="00000000" w:rsidRPr="00000000">
        <w:rPr>
          <w:rtl w:val="0"/>
        </w:rPr>
      </w:r>
    </w:p>
    <w:p w:rsidR="00000000" w:rsidDel="00000000" w:rsidP="00000000" w:rsidRDefault="00000000" w:rsidRPr="00000000" w14:paraId="00000087">
      <w:pPr>
        <w:rPr>
          <w:rFonts w:ascii="Times" w:cs="Times" w:eastAsia="Times" w:hAnsi="Times"/>
        </w:rPr>
      </w:pPr>
      <w:r w:rsidDel="00000000" w:rsidR="00000000" w:rsidRPr="00000000">
        <w:rPr>
          <w:rtl w:val="0"/>
        </w:rPr>
      </w:r>
    </w:p>
    <w:p w:rsidR="00000000" w:rsidDel="00000000" w:rsidP="00000000" w:rsidRDefault="00000000" w:rsidRPr="00000000" w14:paraId="00000088">
      <w:pPr>
        <w:rPr>
          <w:rFonts w:ascii="Times" w:cs="Times" w:eastAsia="Times" w:hAnsi="Times"/>
        </w:rPr>
      </w:pPr>
      <w:r w:rsidDel="00000000" w:rsidR="00000000" w:rsidRPr="00000000">
        <w:rPr>
          <w:rtl w:val="0"/>
        </w:rPr>
      </w:r>
    </w:p>
    <w:p w:rsidR="00000000" w:rsidDel="00000000" w:rsidP="00000000" w:rsidRDefault="00000000" w:rsidRPr="00000000" w14:paraId="00000089">
      <w:pPr>
        <w:rPr>
          <w:rFonts w:ascii="Times" w:cs="Times" w:eastAsia="Times" w:hAnsi="Times"/>
        </w:rPr>
      </w:pPr>
      <w:r w:rsidDel="00000000" w:rsidR="00000000" w:rsidRPr="00000000">
        <w:rPr>
          <w:rtl w:val="0"/>
        </w:rPr>
      </w:r>
    </w:p>
    <w:p w:rsidR="00000000" w:rsidDel="00000000" w:rsidP="00000000" w:rsidRDefault="00000000" w:rsidRPr="00000000" w14:paraId="0000008A">
      <w:pPr>
        <w:rPr>
          <w:rFonts w:ascii="Times" w:cs="Times" w:eastAsia="Times" w:hAnsi="Times"/>
        </w:rPr>
      </w:pPr>
      <w:r w:rsidDel="00000000" w:rsidR="00000000" w:rsidRPr="00000000">
        <w:rPr>
          <w:rtl w:val="0"/>
        </w:rPr>
      </w:r>
    </w:p>
    <w:p w:rsidR="00000000" w:rsidDel="00000000" w:rsidP="00000000" w:rsidRDefault="00000000" w:rsidRPr="00000000" w14:paraId="0000008B">
      <w:pPr>
        <w:rPr>
          <w:rFonts w:ascii="Times" w:cs="Times" w:eastAsia="Times" w:hAnsi="Times"/>
        </w:rPr>
      </w:pPr>
      <w:r w:rsidDel="00000000" w:rsidR="00000000" w:rsidRPr="00000000">
        <w:rPr>
          <w:rtl w:val="0"/>
        </w:rPr>
      </w:r>
    </w:p>
    <w:p w:rsidR="00000000" w:rsidDel="00000000" w:rsidP="00000000" w:rsidRDefault="00000000" w:rsidRPr="00000000" w14:paraId="0000008C">
      <w:pPr>
        <w:rPr>
          <w:rFonts w:ascii="Times" w:cs="Times" w:eastAsia="Times" w:hAnsi="Times"/>
        </w:rPr>
      </w:pPr>
      <w:r w:rsidDel="00000000" w:rsidR="00000000" w:rsidRPr="00000000">
        <w:rPr>
          <w:rtl w:val="0"/>
        </w:rPr>
      </w:r>
    </w:p>
    <w:p w:rsidR="00000000" w:rsidDel="00000000" w:rsidP="00000000" w:rsidRDefault="00000000" w:rsidRPr="00000000" w14:paraId="0000008D">
      <w:pPr>
        <w:rPr>
          <w:rFonts w:ascii="Times" w:cs="Times" w:eastAsia="Times" w:hAnsi="Times"/>
        </w:rPr>
      </w:pPr>
      <w:r w:rsidDel="00000000" w:rsidR="00000000" w:rsidRPr="00000000">
        <w:rPr>
          <w:rtl w:val="0"/>
        </w:rPr>
      </w:r>
    </w:p>
    <w:p w:rsidR="00000000" w:rsidDel="00000000" w:rsidP="00000000" w:rsidRDefault="00000000" w:rsidRPr="00000000" w14:paraId="0000008E">
      <w:pPr>
        <w:rPr>
          <w:rFonts w:ascii="Times" w:cs="Times" w:eastAsia="Times" w:hAnsi="Times"/>
        </w:rPr>
      </w:pPr>
      <w:r w:rsidDel="00000000" w:rsidR="00000000" w:rsidRPr="00000000">
        <w:rPr>
          <w:rtl w:val="0"/>
        </w:rPr>
      </w:r>
    </w:p>
    <w:p w:rsidR="00000000" w:rsidDel="00000000" w:rsidP="00000000" w:rsidRDefault="00000000" w:rsidRPr="00000000" w14:paraId="0000008F">
      <w:pPr>
        <w:rPr>
          <w:rFonts w:ascii="Times" w:cs="Times" w:eastAsia="Times" w:hAnsi="Times"/>
        </w:rPr>
      </w:pPr>
      <w:r w:rsidDel="00000000" w:rsidR="00000000" w:rsidRPr="00000000">
        <w:rPr>
          <w:rtl w:val="0"/>
        </w:rPr>
      </w:r>
    </w:p>
    <w:p w:rsidR="00000000" w:rsidDel="00000000" w:rsidP="00000000" w:rsidRDefault="00000000" w:rsidRPr="00000000" w14:paraId="00000090">
      <w:pPr>
        <w:rPr>
          <w:rFonts w:ascii="Times" w:cs="Times" w:eastAsia="Times" w:hAnsi="Times"/>
        </w:rPr>
      </w:pPr>
      <w:r w:rsidDel="00000000" w:rsidR="00000000" w:rsidRPr="00000000">
        <w:rPr>
          <w:rtl w:val="0"/>
        </w:rPr>
      </w:r>
    </w:p>
    <w:p w:rsidR="00000000" w:rsidDel="00000000" w:rsidP="00000000" w:rsidRDefault="00000000" w:rsidRPr="00000000" w14:paraId="00000091">
      <w:pPr>
        <w:rPr>
          <w:rFonts w:ascii="Times" w:cs="Times" w:eastAsia="Times" w:hAnsi="Times"/>
        </w:rPr>
      </w:pPr>
      <w:r w:rsidDel="00000000" w:rsidR="00000000" w:rsidRPr="00000000">
        <w:rPr>
          <w:rtl w:val="0"/>
        </w:rPr>
      </w:r>
    </w:p>
    <w:p w:rsidR="00000000" w:rsidDel="00000000" w:rsidP="00000000" w:rsidRDefault="00000000" w:rsidRPr="00000000" w14:paraId="00000092">
      <w:pPr>
        <w:rPr>
          <w:rFonts w:ascii="Times" w:cs="Times" w:eastAsia="Times" w:hAnsi="Times"/>
        </w:rPr>
      </w:pPr>
      <w:r w:rsidDel="00000000" w:rsidR="00000000" w:rsidRPr="00000000">
        <w:rPr>
          <w:rFonts w:ascii="Times" w:cs="Times" w:eastAsia="Times" w:hAnsi="Times"/>
          <w:rtl w:val="0"/>
        </w:rPr>
        <w:t xml:space="preserve">Please advise how you would look to maximise the budget, time and quality on site.</w:t>
      </w:r>
    </w:p>
    <w:p w:rsidR="00000000" w:rsidDel="00000000" w:rsidP="00000000" w:rsidRDefault="00000000" w:rsidRPr="00000000" w14:paraId="00000093">
      <w:pPr>
        <w:rPr>
          <w:rFonts w:ascii="Times" w:cs="Times" w:eastAsia="Times" w:hAnsi="Time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-495299</wp:posOffset>
                </wp:positionH>
                <wp:positionV relativeFrom="paragraph">
                  <wp:posOffset>88900</wp:posOffset>
                </wp:positionV>
                <wp:extent cx="6889750" cy="3776980"/>
                <wp:effectExtent b="0" l="0" r="0" t="0"/>
                <wp:wrapNone/>
                <wp:docPr id="23" name=""/>
                <a:graphic>
                  <a:graphicData uri="http://schemas.microsoft.com/office/word/2010/wordprocessingShape">
                    <wps:wsp>
                      <wps:cNvSpPr/>
                      <wps:cNvPr id="9" name="Shape 9"/>
                      <wps:spPr>
                        <a:xfrm>
                          <a:off x="1907475" y="1897860"/>
                          <a:ext cx="6877050" cy="3764280"/>
                        </a:xfrm>
                        <a:prstGeom prst="rect">
                          <a:avLst/>
                        </a:prstGeom>
                        <a:solidFill>
                          <a:srgbClr val="F2F2F2"/>
                        </a:solidFill>
                        <a:ln cap="flat" cmpd="sng" w="12700">
                          <a:solidFill>
                            <a:srgbClr val="D8D8D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-495299</wp:posOffset>
                </wp:positionH>
                <wp:positionV relativeFrom="paragraph">
                  <wp:posOffset>88900</wp:posOffset>
                </wp:positionV>
                <wp:extent cx="6889750" cy="3776980"/>
                <wp:effectExtent b="0" l="0" r="0" t="0"/>
                <wp:wrapNone/>
                <wp:docPr id="23"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6889750" cy="3776980"/>
                        </a:xfrm>
                        <a:prstGeom prst="rect"/>
                        <a:ln/>
                      </pic:spPr>
                    </pic:pic>
                  </a:graphicData>
                </a:graphic>
              </wp:anchor>
            </w:drawing>
          </mc:Fallback>
        </mc:AlternateContent>
      </w:r>
    </w:p>
    <w:p w:rsidR="00000000" w:rsidDel="00000000" w:rsidP="00000000" w:rsidRDefault="00000000" w:rsidRPr="00000000" w14:paraId="00000094">
      <w:pPr>
        <w:rPr>
          <w:rFonts w:ascii="Times" w:cs="Times" w:eastAsia="Times" w:hAnsi="Times"/>
        </w:rPr>
      </w:pPr>
      <w:r w:rsidDel="00000000" w:rsidR="00000000" w:rsidRPr="00000000">
        <w:rPr>
          <w:rtl w:val="0"/>
        </w:rPr>
      </w:r>
    </w:p>
    <w:p w:rsidR="00000000" w:rsidDel="00000000" w:rsidP="00000000" w:rsidRDefault="00000000" w:rsidRPr="00000000" w14:paraId="00000095">
      <w:pPr>
        <w:rPr>
          <w:rFonts w:ascii="Times" w:cs="Times" w:eastAsia="Times" w:hAnsi="Times"/>
        </w:rPr>
      </w:pPr>
      <w:r w:rsidDel="00000000" w:rsidR="00000000" w:rsidRPr="00000000">
        <w:rPr>
          <w:rtl w:val="0"/>
        </w:rPr>
      </w:r>
    </w:p>
    <w:p w:rsidR="00000000" w:rsidDel="00000000" w:rsidP="00000000" w:rsidRDefault="00000000" w:rsidRPr="00000000" w14:paraId="00000096">
      <w:pPr>
        <w:rPr>
          <w:rFonts w:ascii="Times" w:cs="Times" w:eastAsia="Times" w:hAnsi="Times"/>
        </w:rPr>
      </w:pPr>
      <w:r w:rsidDel="00000000" w:rsidR="00000000" w:rsidRPr="00000000">
        <w:rPr>
          <w:rtl w:val="0"/>
        </w:rPr>
      </w:r>
    </w:p>
    <w:p w:rsidR="00000000" w:rsidDel="00000000" w:rsidP="00000000" w:rsidRDefault="00000000" w:rsidRPr="00000000" w14:paraId="00000097">
      <w:pPr>
        <w:rPr>
          <w:rFonts w:ascii="Times" w:cs="Times" w:eastAsia="Times" w:hAnsi="Times"/>
        </w:rPr>
      </w:pPr>
      <w:r w:rsidDel="00000000" w:rsidR="00000000" w:rsidRPr="00000000">
        <w:rPr>
          <w:rtl w:val="0"/>
        </w:rPr>
      </w:r>
    </w:p>
    <w:p w:rsidR="00000000" w:rsidDel="00000000" w:rsidP="00000000" w:rsidRDefault="00000000" w:rsidRPr="00000000" w14:paraId="00000098">
      <w:pPr>
        <w:rPr>
          <w:rFonts w:ascii="Times" w:cs="Times" w:eastAsia="Times" w:hAnsi="Times"/>
        </w:rPr>
      </w:pPr>
      <w:r w:rsidDel="00000000" w:rsidR="00000000" w:rsidRPr="00000000">
        <w:rPr>
          <w:rtl w:val="0"/>
        </w:rPr>
      </w:r>
    </w:p>
    <w:p w:rsidR="00000000" w:rsidDel="00000000" w:rsidP="00000000" w:rsidRDefault="00000000" w:rsidRPr="00000000" w14:paraId="00000099">
      <w:pPr>
        <w:rPr>
          <w:rFonts w:ascii="Times" w:cs="Times" w:eastAsia="Times" w:hAnsi="Times"/>
        </w:rPr>
      </w:pPr>
      <w:r w:rsidDel="00000000" w:rsidR="00000000" w:rsidRPr="00000000">
        <w:rPr>
          <w:rtl w:val="0"/>
        </w:rPr>
      </w:r>
    </w:p>
    <w:p w:rsidR="00000000" w:rsidDel="00000000" w:rsidP="00000000" w:rsidRDefault="00000000" w:rsidRPr="00000000" w14:paraId="0000009A">
      <w:pPr>
        <w:rPr>
          <w:rFonts w:ascii="Times" w:cs="Times" w:eastAsia="Times" w:hAnsi="Times"/>
        </w:rPr>
      </w:pPr>
      <w:r w:rsidDel="00000000" w:rsidR="00000000" w:rsidRPr="00000000">
        <w:rPr>
          <w:rtl w:val="0"/>
        </w:rPr>
      </w:r>
    </w:p>
    <w:p w:rsidR="00000000" w:rsidDel="00000000" w:rsidP="00000000" w:rsidRDefault="00000000" w:rsidRPr="00000000" w14:paraId="0000009B">
      <w:pPr>
        <w:rPr>
          <w:rFonts w:ascii="Times" w:cs="Times" w:eastAsia="Times" w:hAnsi="Times"/>
        </w:rPr>
      </w:pPr>
      <w:r w:rsidDel="00000000" w:rsidR="00000000" w:rsidRPr="00000000">
        <w:rPr>
          <w:rtl w:val="0"/>
        </w:rPr>
      </w:r>
    </w:p>
    <w:p w:rsidR="00000000" w:rsidDel="00000000" w:rsidP="00000000" w:rsidRDefault="00000000" w:rsidRPr="00000000" w14:paraId="0000009C">
      <w:pPr>
        <w:rPr>
          <w:rFonts w:ascii="Times" w:cs="Times" w:eastAsia="Times" w:hAnsi="Times"/>
        </w:rPr>
      </w:pPr>
      <w:r w:rsidDel="00000000" w:rsidR="00000000" w:rsidRPr="00000000">
        <w:rPr>
          <w:rtl w:val="0"/>
        </w:rPr>
      </w:r>
    </w:p>
    <w:p w:rsidR="00000000" w:rsidDel="00000000" w:rsidP="00000000" w:rsidRDefault="00000000" w:rsidRPr="00000000" w14:paraId="0000009D">
      <w:pPr>
        <w:rPr>
          <w:rFonts w:ascii="Times" w:cs="Times" w:eastAsia="Times" w:hAnsi="Times"/>
        </w:rPr>
      </w:pPr>
      <w:r w:rsidDel="00000000" w:rsidR="00000000" w:rsidRPr="00000000">
        <w:rPr>
          <w:rtl w:val="0"/>
        </w:rPr>
      </w:r>
    </w:p>
    <w:p w:rsidR="00000000" w:rsidDel="00000000" w:rsidP="00000000" w:rsidRDefault="00000000" w:rsidRPr="00000000" w14:paraId="0000009E">
      <w:pPr>
        <w:rPr>
          <w:rFonts w:ascii="Times" w:cs="Times" w:eastAsia="Times" w:hAnsi="Times"/>
        </w:rPr>
      </w:pPr>
      <w:r w:rsidDel="00000000" w:rsidR="00000000" w:rsidRPr="00000000">
        <w:rPr>
          <w:rtl w:val="0"/>
        </w:rPr>
      </w:r>
    </w:p>
    <w:p w:rsidR="00000000" w:rsidDel="00000000" w:rsidP="00000000" w:rsidRDefault="00000000" w:rsidRPr="00000000" w14:paraId="0000009F">
      <w:pPr>
        <w:rPr>
          <w:rFonts w:ascii="Times" w:cs="Times" w:eastAsia="Times" w:hAnsi="Times"/>
        </w:rPr>
      </w:pPr>
      <w:r w:rsidDel="00000000" w:rsidR="00000000" w:rsidRPr="00000000">
        <w:rPr>
          <w:rtl w:val="0"/>
        </w:rPr>
      </w:r>
    </w:p>
    <w:p w:rsidR="00000000" w:rsidDel="00000000" w:rsidP="00000000" w:rsidRDefault="00000000" w:rsidRPr="00000000" w14:paraId="000000A0">
      <w:pPr>
        <w:rPr>
          <w:rFonts w:ascii="Times" w:cs="Times" w:eastAsia="Times" w:hAnsi="Times"/>
        </w:rPr>
      </w:pPr>
      <w:r w:rsidDel="00000000" w:rsidR="00000000" w:rsidRPr="00000000">
        <w:rPr>
          <w:rtl w:val="0"/>
        </w:rPr>
      </w:r>
    </w:p>
    <w:p w:rsidR="00000000" w:rsidDel="00000000" w:rsidP="00000000" w:rsidRDefault="00000000" w:rsidRPr="00000000" w14:paraId="000000A1">
      <w:pPr>
        <w:rPr>
          <w:rFonts w:ascii="Times" w:cs="Times" w:eastAsia="Times" w:hAnsi="Times"/>
        </w:rPr>
      </w:pPr>
      <w:r w:rsidDel="00000000" w:rsidR="00000000" w:rsidRPr="00000000">
        <w:rPr>
          <w:rtl w:val="0"/>
        </w:rPr>
      </w:r>
    </w:p>
    <w:p w:rsidR="00000000" w:rsidDel="00000000" w:rsidP="00000000" w:rsidRDefault="00000000" w:rsidRPr="00000000" w14:paraId="000000A2">
      <w:pPr>
        <w:rPr>
          <w:rFonts w:ascii="Times" w:cs="Times" w:eastAsia="Times" w:hAnsi="Times"/>
        </w:rPr>
      </w:pPr>
      <w:r w:rsidDel="00000000" w:rsidR="00000000" w:rsidRPr="00000000">
        <w:rPr>
          <w:rtl w:val="0"/>
        </w:rPr>
      </w:r>
    </w:p>
    <w:p w:rsidR="00000000" w:rsidDel="00000000" w:rsidP="00000000" w:rsidRDefault="00000000" w:rsidRPr="00000000" w14:paraId="000000A3">
      <w:pPr>
        <w:rPr>
          <w:rFonts w:ascii="Times" w:cs="Times" w:eastAsia="Times" w:hAnsi="Times"/>
        </w:rPr>
      </w:pPr>
      <w:r w:rsidDel="00000000" w:rsidR="00000000" w:rsidRPr="00000000">
        <w:rPr>
          <w:rtl w:val="0"/>
        </w:rPr>
      </w:r>
    </w:p>
    <w:p w:rsidR="00000000" w:rsidDel="00000000" w:rsidP="00000000" w:rsidRDefault="00000000" w:rsidRPr="00000000" w14:paraId="000000A4">
      <w:pPr>
        <w:rPr>
          <w:rFonts w:ascii="Times" w:cs="Times" w:eastAsia="Times" w:hAnsi="Times"/>
        </w:rPr>
      </w:pPr>
      <w:r w:rsidDel="00000000" w:rsidR="00000000" w:rsidRPr="00000000">
        <w:rPr>
          <w:rtl w:val="0"/>
        </w:rPr>
      </w:r>
    </w:p>
    <w:p w:rsidR="00000000" w:rsidDel="00000000" w:rsidP="00000000" w:rsidRDefault="00000000" w:rsidRPr="00000000" w14:paraId="000000A5">
      <w:pPr>
        <w:rPr>
          <w:rFonts w:ascii="Times" w:cs="Times" w:eastAsia="Times" w:hAnsi="Times"/>
        </w:rPr>
      </w:pPr>
      <w:r w:rsidDel="00000000" w:rsidR="00000000" w:rsidRPr="00000000">
        <w:rPr>
          <w:rtl w:val="0"/>
        </w:rPr>
      </w:r>
    </w:p>
    <w:p w:rsidR="00000000" w:rsidDel="00000000" w:rsidP="00000000" w:rsidRDefault="00000000" w:rsidRPr="00000000" w14:paraId="000000A6">
      <w:pPr>
        <w:rPr>
          <w:rFonts w:ascii="Times" w:cs="Times" w:eastAsia="Times" w:hAnsi="Times"/>
        </w:rPr>
      </w:pPr>
      <w:r w:rsidDel="00000000" w:rsidR="00000000" w:rsidRPr="00000000">
        <w:rPr>
          <w:rtl w:val="0"/>
        </w:rPr>
      </w:r>
    </w:p>
    <w:p w:rsidR="00000000" w:rsidDel="00000000" w:rsidP="00000000" w:rsidRDefault="00000000" w:rsidRPr="00000000" w14:paraId="000000A7">
      <w:pPr>
        <w:rPr>
          <w:rFonts w:ascii="Times" w:cs="Times" w:eastAsia="Times" w:hAnsi="Times"/>
        </w:rPr>
      </w:pPr>
      <w:r w:rsidDel="00000000" w:rsidR="00000000" w:rsidRPr="00000000">
        <w:rPr>
          <w:rtl w:val="0"/>
        </w:rPr>
      </w:r>
    </w:p>
    <w:p w:rsidR="00000000" w:rsidDel="00000000" w:rsidP="00000000" w:rsidRDefault="00000000" w:rsidRPr="00000000" w14:paraId="000000A8">
      <w:pPr>
        <w:rPr>
          <w:rFonts w:ascii="Times" w:cs="Times" w:eastAsia="Times" w:hAnsi="Times"/>
        </w:rPr>
      </w:pPr>
      <w:r w:rsidDel="00000000" w:rsidR="00000000" w:rsidRPr="00000000">
        <w:rPr>
          <w:rFonts w:ascii="Times" w:cs="Times" w:eastAsia="Times" w:hAnsi="Times"/>
          <w:rtl w:val="0"/>
        </w:rPr>
        <w:t xml:space="preserve"> </w:t>
      </w:r>
    </w:p>
    <w:p w:rsidR="00000000" w:rsidDel="00000000" w:rsidP="00000000" w:rsidRDefault="00000000" w:rsidRPr="00000000" w14:paraId="000000A9">
      <w:pPr>
        <w:rPr>
          <w:rFonts w:ascii="Times" w:cs="Times" w:eastAsia="Times" w:hAnsi="Times"/>
        </w:rPr>
      </w:pPr>
      <w:r w:rsidDel="00000000" w:rsidR="00000000" w:rsidRPr="00000000">
        <w:rPr>
          <w:rtl w:val="0"/>
        </w:rPr>
      </w:r>
    </w:p>
    <w:p w:rsidR="00000000" w:rsidDel="00000000" w:rsidP="00000000" w:rsidRDefault="00000000" w:rsidRPr="00000000" w14:paraId="000000AA">
      <w:pPr>
        <w:rPr>
          <w:rFonts w:ascii="Times" w:cs="Times" w:eastAsia="Times" w:hAnsi="Times"/>
        </w:rPr>
      </w:pPr>
      <w:r w:rsidDel="00000000" w:rsidR="00000000" w:rsidRPr="00000000">
        <w:rPr>
          <w:rFonts w:ascii="Times" w:cs="Times" w:eastAsia="Times" w:hAnsi="Times"/>
          <w:rtl w:val="0"/>
        </w:rPr>
        <w:t xml:space="preserve">How would you approach the remaining conditions in order to gain approval?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-495299</wp:posOffset>
                </wp:positionH>
                <wp:positionV relativeFrom="paragraph">
                  <wp:posOffset>241300</wp:posOffset>
                </wp:positionV>
                <wp:extent cx="6889750" cy="4496435"/>
                <wp:effectExtent b="0" l="0" r="0" t="0"/>
                <wp:wrapNone/>
                <wp:docPr id="18" name=""/>
                <a:graphic>
                  <a:graphicData uri="http://schemas.microsoft.com/office/word/2010/wordprocessingShape">
                    <wps:wsp>
                      <wps:cNvSpPr/>
                      <wps:cNvPr id="4" name="Shape 4"/>
                      <wps:spPr>
                        <a:xfrm>
                          <a:off x="1907475" y="1538133"/>
                          <a:ext cx="6877050" cy="4483735"/>
                        </a:xfrm>
                        <a:prstGeom prst="rect">
                          <a:avLst/>
                        </a:prstGeom>
                        <a:solidFill>
                          <a:srgbClr val="F2F2F2"/>
                        </a:solidFill>
                        <a:ln cap="flat" cmpd="sng" w="12700">
                          <a:solidFill>
                            <a:srgbClr val="D8D8D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-495299</wp:posOffset>
                </wp:positionH>
                <wp:positionV relativeFrom="paragraph">
                  <wp:posOffset>241300</wp:posOffset>
                </wp:positionV>
                <wp:extent cx="6889750" cy="4496435"/>
                <wp:effectExtent b="0" l="0" r="0" t="0"/>
                <wp:wrapNone/>
                <wp:docPr id="18"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889750" cy="4496435"/>
                        </a:xfrm>
                        <a:prstGeom prst="rect"/>
                        <a:ln/>
                      </pic:spPr>
                    </pic:pic>
                  </a:graphicData>
                </a:graphic>
              </wp:anchor>
            </w:drawing>
          </mc:Fallback>
        </mc:AlternateConten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rFonts w:ascii="Times" w:cs="Times" w:eastAsia="Times" w:hAnsi="Times"/>
        </w:rPr>
      </w:pPr>
      <w:r w:rsidDel="00000000" w:rsidR="00000000" w:rsidRPr="00000000">
        <w:rPr>
          <w:rFonts w:ascii="Times" w:cs="Times" w:eastAsia="Times" w:hAnsi="Times"/>
          <w:rtl w:val="0"/>
        </w:rPr>
        <w:t xml:space="preserve">Please supply comprehensive details of previous experience with similar projects and the companies experience. Please include details on how you approached progress reports, time scales etc. </w:t>
      </w:r>
    </w:p>
    <w:p w:rsidR="00000000" w:rsidDel="00000000" w:rsidP="00000000" w:rsidRDefault="00000000" w:rsidRPr="00000000" w14:paraId="000000C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-495299</wp:posOffset>
                </wp:positionH>
                <wp:positionV relativeFrom="paragraph">
                  <wp:posOffset>12700</wp:posOffset>
                </wp:positionV>
                <wp:extent cx="6889750" cy="3777304"/>
                <wp:effectExtent b="0" l="0" r="0" t="0"/>
                <wp:wrapNone/>
                <wp:docPr id="20" name=""/>
                <a:graphic>
                  <a:graphicData uri="http://schemas.microsoft.com/office/word/2010/wordprocessingShape">
                    <wps:wsp>
                      <wps:cNvSpPr/>
                      <wps:cNvPr id="6" name="Shape 6"/>
                      <wps:spPr>
                        <a:xfrm>
                          <a:off x="1907475" y="1897698"/>
                          <a:ext cx="6877050" cy="3764604"/>
                        </a:xfrm>
                        <a:prstGeom prst="rect">
                          <a:avLst/>
                        </a:prstGeom>
                        <a:solidFill>
                          <a:srgbClr val="F2F2F2"/>
                        </a:solidFill>
                        <a:ln cap="flat" cmpd="sng" w="12700">
                          <a:solidFill>
                            <a:srgbClr val="D8D8D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-495299</wp:posOffset>
                </wp:positionH>
                <wp:positionV relativeFrom="paragraph">
                  <wp:posOffset>12700</wp:posOffset>
                </wp:positionV>
                <wp:extent cx="6889750" cy="3777304"/>
                <wp:effectExtent b="0" l="0" r="0" t="0"/>
                <wp:wrapNone/>
                <wp:docPr id="20"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6889750" cy="3777304"/>
                        </a:xfrm>
                        <a:prstGeom prst="rect"/>
                        <a:ln/>
                      </pic:spPr>
                    </pic:pic>
                  </a:graphicData>
                </a:graphic>
              </wp:anchor>
            </w:drawing>
          </mc:Fallback>
        </mc:AlternateConten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rFonts w:ascii="Times" w:cs="Times" w:eastAsia="Times" w:hAnsi="Times"/>
        </w:rPr>
      </w:pPr>
      <w:r w:rsidDel="00000000" w:rsidR="00000000" w:rsidRPr="00000000">
        <w:rPr>
          <w:rFonts w:ascii="Times" w:cs="Times" w:eastAsia="Times" w:hAnsi="Times"/>
          <w:rtl w:val="0"/>
        </w:rPr>
        <w:t xml:space="preserve">How will consistent performance be achieved? Please include any plans in place to ensure continuous service, complaints process and emergency response. </w:t>
      </w:r>
    </w:p>
    <w:p w:rsidR="00000000" w:rsidDel="00000000" w:rsidP="00000000" w:rsidRDefault="00000000" w:rsidRPr="00000000" w14:paraId="000000D8">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-495299</wp:posOffset>
                </wp:positionH>
                <wp:positionV relativeFrom="paragraph">
                  <wp:posOffset>25400</wp:posOffset>
                </wp:positionV>
                <wp:extent cx="6889750" cy="4263687"/>
                <wp:effectExtent b="0" l="0" r="0" t="0"/>
                <wp:wrapNone/>
                <wp:docPr id="19" name=""/>
                <a:graphic>
                  <a:graphicData uri="http://schemas.microsoft.com/office/word/2010/wordprocessingShape">
                    <wps:wsp>
                      <wps:cNvSpPr/>
                      <wps:cNvPr id="5" name="Shape 5"/>
                      <wps:spPr>
                        <a:xfrm>
                          <a:off x="1907475" y="1654507"/>
                          <a:ext cx="6877050" cy="4250987"/>
                        </a:xfrm>
                        <a:prstGeom prst="rect">
                          <a:avLst/>
                        </a:prstGeom>
                        <a:solidFill>
                          <a:srgbClr val="F2F2F2"/>
                        </a:solidFill>
                        <a:ln cap="flat" cmpd="sng" w="12700">
                          <a:solidFill>
                            <a:srgbClr val="D8D8D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-495299</wp:posOffset>
                </wp:positionH>
                <wp:positionV relativeFrom="paragraph">
                  <wp:posOffset>25400</wp:posOffset>
                </wp:positionV>
                <wp:extent cx="6889750" cy="4263687"/>
                <wp:effectExtent b="0" l="0" r="0" t="0"/>
                <wp:wrapNone/>
                <wp:docPr id="19"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6889750" cy="4263687"/>
                        </a:xfrm>
                        <a:prstGeom prst="rect"/>
                        <a:ln/>
                      </pic:spPr>
                    </pic:pic>
                  </a:graphicData>
                </a:graphic>
              </wp:anchor>
            </w:drawing>
          </mc:Fallback>
        </mc:AlternateConten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rFonts w:ascii="Times" w:cs="Times" w:eastAsia="Times" w:hAnsi="Times"/>
        </w:rPr>
      </w:pPr>
      <w:r w:rsidDel="00000000" w:rsidR="00000000" w:rsidRPr="00000000">
        <w:rPr>
          <w:rFonts w:ascii="Times" w:cs="Times" w:eastAsia="Times" w:hAnsi="Times"/>
          <w:rtl w:val="0"/>
        </w:rPr>
        <w:t xml:space="preserve">Provide details on the company’s policy in regards to Information storage, data and record keeping. </w:t>
      </w:r>
    </w:p>
    <w:p w:rsidR="00000000" w:rsidDel="00000000" w:rsidP="00000000" w:rsidRDefault="00000000" w:rsidRPr="00000000" w14:paraId="000000EE">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-495299</wp:posOffset>
                </wp:positionH>
                <wp:positionV relativeFrom="paragraph">
                  <wp:posOffset>25400</wp:posOffset>
                </wp:positionV>
                <wp:extent cx="6889750" cy="4263687"/>
                <wp:effectExtent b="0" l="0" r="0" t="0"/>
                <wp:wrapNone/>
                <wp:docPr id="21" name=""/>
                <a:graphic>
                  <a:graphicData uri="http://schemas.microsoft.com/office/word/2010/wordprocessingShape">
                    <wps:wsp>
                      <wps:cNvSpPr/>
                      <wps:cNvPr id="7" name="Shape 7"/>
                      <wps:spPr>
                        <a:xfrm>
                          <a:off x="1907475" y="1654507"/>
                          <a:ext cx="6877050" cy="4250987"/>
                        </a:xfrm>
                        <a:prstGeom prst="rect">
                          <a:avLst/>
                        </a:prstGeom>
                        <a:solidFill>
                          <a:srgbClr val="F2F2F2"/>
                        </a:solidFill>
                        <a:ln cap="flat" cmpd="sng" w="12700">
                          <a:solidFill>
                            <a:srgbClr val="D8D8D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-495299</wp:posOffset>
                </wp:positionH>
                <wp:positionV relativeFrom="paragraph">
                  <wp:posOffset>25400</wp:posOffset>
                </wp:positionV>
                <wp:extent cx="6889750" cy="4263687"/>
                <wp:effectExtent b="0" l="0" r="0" t="0"/>
                <wp:wrapNone/>
                <wp:docPr id="21"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6889750" cy="4263687"/>
                        </a:xfrm>
                        <a:prstGeom prst="rect"/>
                        <a:ln/>
                      </pic:spPr>
                    </pic:pic>
                  </a:graphicData>
                </a:graphic>
              </wp:anchor>
            </w:drawing>
          </mc:Fallback>
        </mc:AlternateConten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rFonts w:ascii="Times" w:cs="Times" w:eastAsia="Times" w:hAnsi="Times"/>
        </w:rPr>
      </w:pPr>
      <w:r w:rsidDel="00000000" w:rsidR="00000000" w:rsidRPr="00000000">
        <w:rPr>
          <w:rFonts w:ascii="Times" w:cs="Times" w:eastAsia="Times" w:hAnsi="Times"/>
          <w:rtl w:val="0"/>
        </w:rPr>
        <w:t xml:space="preserve">Provide details on how you will ensure the construction meets all relevant standard and Building Regulations. </w:t>
      </w:r>
    </w:p>
    <w:p w:rsidR="00000000" w:rsidDel="00000000" w:rsidP="00000000" w:rsidRDefault="00000000" w:rsidRPr="00000000" w14:paraId="0000010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-495299</wp:posOffset>
                </wp:positionH>
                <wp:positionV relativeFrom="paragraph">
                  <wp:posOffset>25400</wp:posOffset>
                </wp:positionV>
                <wp:extent cx="6889750" cy="3884308"/>
                <wp:effectExtent b="0" l="0" r="0" t="0"/>
                <wp:wrapNone/>
                <wp:docPr id="17" name=""/>
                <a:graphic>
                  <a:graphicData uri="http://schemas.microsoft.com/office/word/2010/wordprocessingShape">
                    <wps:wsp>
                      <wps:cNvSpPr/>
                      <wps:cNvPr id="3" name="Shape 3"/>
                      <wps:spPr>
                        <a:xfrm>
                          <a:off x="1907475" y="1844196"/>
                          <a:ext cx="6877050" cy="3871608"/>
                        </a:xfrm>
                        <a:prstGeom prst="rect">
                          <a:avLst/>
                        </a:prstGeom>
                        <a:solidFill>
                          <a:srgbClr val="F2F2F2"/>
                        </a:solidFill>
                        <a:ln cap="flat" cmpd="sng" w="12700">
                          <a:solidFill>
                            <a:srgbClr val="D8D8D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-495299</wp:posOffset>
                </wp:positionH>
                <wp:positionV relativeFrom="paragraph">
                  <wp:posOffset>25400</wp:posOffset>
                </wp:positionV>
                <wp:extent cx="6889750" cy="3884308"/>
                <wp:effectExtent b="0" l="0" r="0" t="0"/>
                <wp:wrapNone/>
                <wp:docPr id="17"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6889750" cy="3884308"/>
                        </a:xfrm>
                        <a:prstGeom prst="rect"/>
                        <a:ln/>
                      </pic:spPr>
                    </pic:pic>
                  </a:graphicData>
                </a:graphic>
              </wp:anchor>
            </w:drawing>
          </mc:Fallback>
        </mc:AlternateConten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rFonts w:ascii="Times" w:cs="Times" w:eastAsia="Times" w:hAnsi="Times"/>
        </w:rPr>
      </w:pPr>
      <w:r w:rsidDel="00000000" w:rsidR="00000000" w:rsidRPr="00000000">
        <w:rPr>
          <w:rFonts w:ascii="Times" w:cs="Times" w:eastAsia="Times" w:hAnsi="Times"/>
          <w:rtl w:val="0"/>
        </w:rPr>
        <w:t xml:space="preserve">Please complete the table below for compliance with Freedom of Information Act 2000 and Environmental Information Regulations 2004. The table should include all information for which the Tenderer claims exemption from disclosure / commercial confidentiality. </w:t>
      </w:r>
    </w:p>
    <w:p w:rsidR="00000000" w:rsidDel="00000000" w:rsidP="00000000" w:rsidRDefault="00000000" w:rsidRPr="00000000" w14:paraId="0000011B">
      <w:pPr>
        <w:rPr>
          <w:rFonts w:ascii="Times" w:cs="Times" w:eastAsia="Times" w:hAnsi="Times"/>
        </w:rPr>
      </w:pPr>
      <w:r w:rsidDel="00000000" w:rsidR="00000000" w:rsidRPr="00000000">
        <w:rPr>
          <w:rtl w:val="0"/>
        </w:rPr>
      </w:r>
    </w:p>
    <w:tbl>
      <w:tblPr>
        <w:tblStyle w:val="Table1"/>
        <w:tblW w:w="10774.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3110"/>
        <w:gridCol w:w="2254"/>
        <w:gridCol w:w="2254"/>
        <w:gridCol w:w="3156"/>
        <w:tblGridChange w:id="0">
          <w:tblGrid>
            <w:gridCol w:w="3110"/>
            <w:gridCol w:w="2254"/>
            <w:gridCol w:w="2254"/>
            <w:gridCol w:w="3156"/>
          </w:tblGrid>
        </w:tblGridChange>
      </w:tblGrid>
      <w:tr>
        <w:trPr>
          <w:cantSplit w:val="0"/>
          <w:tblHeader w:val="0"/>
        </w:trPr>
        <w:tc>
          <w:tcPr>
            <w:tcBorders>
              <w:bottom w:color="000000" w:space="0" w:sz="0" w:val="nil"/>
            </w:tcBorders>
          </w:tcPr>
          <w:p w:rsidR="00000000" w:rsidDel="00000000" w:rsidP="00000000" w:rsidRDefault="00000000" w:rsidRPr="00000000" w14:paraId="0000011C">
            <w:pPr>
              <w:rPr>
                <w:rFonts w:ascii="Times" w:cs="Times" w:eastAsia="Times" w:hAnsi="Times"/>
              </w:rPr>
            </w:pPr>
            <w:r w:rsidDel="00000000" w:rsidR="00000000" w:rsidRPr="00000000">
              <w:rPr>
                <w:rFonts w:ascii="Times" w:cs="Times" w:eastAsia="Times" w:hAnsi="Times"/>
                <w:rtl w:val="0"/>
              </w:rPr>
              <w:t xml:space="preserve">Date / Ref </w:t>
            </w:r>
          </w:p>
        </w:tc>
        <w:tc>
          <w:tcPr>
            <w:tcBorders>
              <w:bottom w:color="000000" w:space="0" w:sz="0" w:val="nil"/>
            </w:tcBorders>
          </w:tcPr>
          <w:p w:rsidR="00000000" w:rsidDel="00000000" w:rsidP="00000000" w:rsidRDefault="00000000" w:rsidRPr="00000000" w14:paraId="0000011D">
            <w:pPr>
              <w:rPr>
                <w:rFonts w:ascii="Times" w:cs="Times" w:eastAsia="Times" w:hAnsi="Times"/>
              </w:rPr>
            </w:pPr>
            <w:r w:rsidDel="00000000" w:rsidR="00000000" w:rsidRPr="00000000">
              <w:rPr>
                <w:rFonts w:ascii="Times" w:cs="Times" w:eastAsia="Times" w:hAnsi="Times"/>
                <w:rtl w:val="0"/>
              </w:rPr>
              <w:t xml:space="preserve">Title</w:t>
            </w:r>
          </w:p>
        </w:tc>
        <w:tc>
          <w:tcPr>
            <w:tcBorders>
              <w:bottom w:color="000000" w:space="0" w:sz="0" w:val="nil"/>
            </w:tcBorders>
          </w:tcPr>
          <w:p w:rsidR="00000000" w:rsidDel="00000000" w:rsidP="00000000" w:rsidRDefault="00000000" w:rsidRPr="00000000" w14:paraId="0000011E">
            <w:pPr>
              <w:rPr>
                <w:rFonts w:ascii="Times" w:cs="Times" w:eastAsia="Times" w:hAnsi="Times"/>
              </w:rPr>
            </w:pPr>
            <w:r w:rsidDel="00000000" w:rsidR="00000000" w:rsidRPr="00000000">
              <w:rPr>
                <w:rFonts w:ascii="Times" w:cs="Times" w:eastAsia="Times" w:hAnsi="Times"/>
                <w:rtl w:val="0"/>
              </w:rPr>
              <w:t xml:space="preserve">Description</w:t>
            </w:r>
          </w:p>
        </w:tc>
        <w:tc>
          <w:tcPr>
            <w:tcBorders>
              <w:bottom w:color="000000" w:space="0" w:sz="0" w:val="nil"/>
            </w:tcBorders>
          </w:tcPr>
          <w:p w:rsidR="00000000" w:rsidDel="00000000" w:rsidP="00000000" w:rsidRDefault="00000000" w:rsidRPr="00000000" w14:paraId="0000011F">
            <w:pPr>
              <w:rPr>
                <w:rFonts w:ascii="Times" w:cs="Times" w:eastAsia="Times" w:hAnsi="Times"/>
              </w:rPr>
            </w:pPr>
            <w:r w:rsidDel="00000000" w:rsidR="00000000" w:rsidRPr="00000000">
              <w:rPr>
                <w:rFonts w:ascii="Times" w:cs="Times" w:eastAsia="Times" w:hAnsi="Times"/>
                <w:rtl w:val="0"/>
              </w:rPr>
              <w:t xml:space="preserve">Reason for claiming exemption</w:t>
            </w:r>
          </w:p>
        </w:tc>
      </w:tr>
      <w:tr>
        <w:trPr>
          <w:cantSplit w:val="0"/>
          <w:trHeight w:val="1469" w:hRule="atLeast"/>
          <w:tblHeader w:val="0"/>
        </w:trPr>
        <w:tc>
          <w:tcPr>
            <w:tcBorders>
              <w:top w:color="000000" w:space="0" w:sz="0" w:val="nil"/>
              <w:bottom w:color="000000" w:space="0" w:sz="0" w:val="nil"/>
            </w:tcBorders>
          </w:tcPr>
          <w:p w:rsidR="00000000" w:rsidDel="00000000" w:rsidP="00000000" w:rsidRDefault="00000000" w:rsidRPr="00000000" w14:paraId="00000120">
            <w:pPr>
              <w:rPr>
                <w:rFonts w:ascii="Times" w:cs="Times" w:eastAsia="Times" w:hAnsi="Times"/>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21">
            <w:pPr>
              <w:rPr>
                <w:rFonts w:ascii="Times" w:cs="Times" w:eastAsia="Times" w:hAnsi="Times"/>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22">
            <w:pPr>
              <w:rPr>
                <w:rFonts w:ascii="Times" w:cs="Times" w:eastAsia="Times" w:hAnsi="Times"/>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23">
            <w:pPr>
              <w:rPr>
                <w:rFonts w:ascii="Times" w:cs="Times" w:eastAsia="Times" w:hAnsi="Times"/>
              </w:rPr>
            </w:pPr>
            <w:r w:rsidDel="00000000" w:rsidR="00000000" w:rsidRPr="00000000">
              <w:rPr>
                <w:rtl w:val="0"/>
              </w:rPr>
            </w:r>
          </w:p>
        </w:tc>
      </w:tr>
      <w:tr>
        <w:trPr>
          <w:cantSplit w:val="0"/>
          <w:trHeight w:val="1405" w:hRule="atLeast"/>
          <w:tblHeader w:val="0"/>
        </w:trPr>
        <w:tc>
          <w:tcPr/>
          <w:p w:rsidR="00000000" w:rsidDel="00000000" w:rsidP="00000000" w:rsidRDefault="00000000" w:rsidRPr="00000000" w14:paraId="00000124">
            <w:pPr>
              <w:rPr>
                <w:rFonts w:ascii="Times" w:cs="Times" w:eastAsia="Times" w:hAnsi="Times"/>
              </w:rPr>
            </w:pPr>
            <w:r w:rsidDel="00000000" w:rsidR="00000000" w:rsidRPr="00000000">
              <w:rPr>
                <w:rtl w:val="0"/>
              </w:rPr>
            </w:r>
          </w:p>
        </w:tc>
        <w:tc>
          <w:tcPr/>
          <w:p w:rsidR="00000000" w:rsidDel="00000000" w:rsidP="00000000" w:rsidRDefault="00000000" w:rsidRPr="00000000" w14:paraId="00000125">
            <w:pPr>
              <w:rPr>
                <w:rFonts w:ascii="Times" w:cs="Times" w:eastAsia="Times" w:hAnsi="Times"/>
              </w:rPr>
            </w:pPr>
            <w:r w:rsidDel="00000000" w:rsidR="00000000" w:rsidRPr="00000000">
              <w:rPr>
                <w:rtl w:val="0"/>
              </w:rPr>
            </w:r>
          </w:p>
        </w:tc>
        <w:tc>
          <w:tcPr/>
          <w:p w:rsidR="00000000" w:rsidDel="00000000" w:rsidP="00000000" w:rsidRDefault="00000000" w:rsidRPr="00000000" w14:paraId="00000126">
            <w:pPr>
              <w:rPr>
                <w:rFonts w:ascii="Times" w:cs="Times" w:eastAsia="Times" w:hAnsi="Times"/>
              </w:rPr>
            </w:pPr>
            <w:r w:rsidDel="00000000" w:rsidR="00000000" w:rsidRPr="00000000">
              <w:rPr>
                <w:rtl w:val="0"/>
              </w:rPr>
            </w:r>
          </w:p>
        </w:tc>
        <w:tc>
          <w:tcPr/>
          <w:p w:rsidR="00000000" w:rsidDel="00000000" w:rsidP="00000000" w:rsidRDefault="00000000" w:rsidRPr="00000000" w14:paraId="00000127">
            <w:pPr>
              <w:rPr>
                <w:rFonts w:ascii="Times" w:cs="Times" w:eastAsia="Times" w:hAnsi="Times"/>
              </w:rPr>
            </w:pPr>
            <w:r w:rsidDel="00000000" w:rsidR="00000000" w:rsidRPr="00000000">
              <w:rPr>
                <w:rtl w:val="0"/>
              </w:rPr>
            </w:r>
          </w:p>
        </w:tc>
      </w:tr>
      <w:tr>
        <w:trPr>
          <w:cantSplit w:val="0"/>
          <w:trHeight w:val="1567" w:hRule="atLeast"/>
          <w:tblHeader w:val="0"/>
        </w:trPr>
        <w:tc>
          <w:tcPr>
            <w:tcBorders>
              <w:top w:color="000000" w:space="0" w:sz="0" w:val="nil"/>
              <w:bottom w:color="000000" w:space="0" w:sz="0" w:val="nil"/>
            </w:tcBorders>
          </w:tcPr>
          <w:p w:rsidR="00000000" w:rsidDel="00000000" w:rsidP="00000000" w:rsidRDefault="00000000" w:rsidRPr="00000000" w14:paraId="00000128">
            <w:pPr>
              <w:rPr>
                <w:rFonts w:ascii="Times" w:cs="Times" w:eastAsia="Times" w:hAnsi="Times"/>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29">
            <w:pPr>
              <w:rPr>
                <w:rFonts w:ascii="Times" w:cs="Times" w:eastAsia="Times" w:hAnsi="Times"/>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2A">
            <w:pPr>
              <w:rPr>
                <w:rFonts w:ascii="Times" w:cs="Times" w:eastAsia="Times" w:hAnsi="Times"/>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2B">
            <w:pPr>
              <w:rPr>
                <w:rFonts w:ascii="Times" w:cs="Times" w:eastAsia="Times" w:hAnsi="Times"/>
              </w:rPr>
            </w:pPr>
            <w:r w:rsidDel="00000000" w:rsidR="00000000" w:rsidRPr="00000000">
              <w:rPr>
                <w:rtl w:val="0"/>
              </w:rPr>
            </w:r>
          </w:p>
        </w:tc>
      </w:tr>
      <w:tr>
        <w:trPr>
          <w:cantSplit w:val="0"/>
          <w:trHeight w:val="1567" w:hRule="atLeast"/>
          <w:tblHeader w:val="0"/>
        </w:trPr>
        <w:tc>
          <w:tcPr/>
          <w:p w:rsidR="00000000" w:rsidDel="00000000" w:rsidP="00000000" w:rsidRDefault="00000000" w:rsidRPr="00000000" w14:paraId="0000012C">
            <w:pPr>
              <w:rPr>
                <w:rFonts w:ascii="Times" w:cs="Times" w:eastAsia="Times" w:hAnsi="Times"/>
              </w:rPr>
            </w:pPr>
            <w:r w:rsidDel="00000000" w:rsidR="00000000" w:rsidRPr="00000000">
              <w:rPr>
                <w:rtl w:val="0"/>
              </w:rPr>
            </w:r>
          </w:p>
        </w:tc>
        <w:tc>
          <w:tcPr/>
          <w:p w:rsidR="00000000" w:rsidDel="00000000" w:rsidP="00000000" w:rsidRDefault="00000000" w:rsidRPr="00000000" w14:paraId="0000012D">
            <w:pPr>
              <w:rPr>
                <w:rFonts w:ascii="Times" w:cs="Times" w:eastAsia="Times" w:hAnsi="Times"/>
              </w:rPr>
            </w:pPr>
            <w:r w:rsidDel="00000000" w:rsidR="00000000" w:rsidRPr="00000000">
              <w:rPr>
                <w:rtl w:val="0"/>
              </w:rPr>
            </w:r>
          </w:p>
        </w:tc>
        <w:tc>
          <w:tcPr/>
          <w:p w:rsidR="00000000" w:rsidDel="00000000" w:rsidP="00000000" w:rsidRDefault="00000000" w:rsidRPr="00000000" w14:paraId="0000012E">
            <w:pPr>
              <w:rPr>
                <w:rFonts w:ascii="Times" w:cs="Times" w:eastAsia="Times" w:hAnsi="Times"/>
              </w:rPr>
            </w:pPr>
            <w:r w:rsidDel="00000000" w:rsidR="00000000" w:rsidRPr="00000000">
              <w:rPr>
                <w:rtl w:val="0"/>
              </w:rPr>
            </w:r>
          </w:p>
        </w:tc>
        <w:tc>
          <w:tcPr/>
          <w:p w:rsidR="00000000" w:rsidDel="00000000" w:rsidP="00000000" w:rsidRDefault="00000000" w:rsidRPr="00000000" w14:paraId="0000012F">
            <w:pPr>
              <w:rPr>
                <w:rFonts w:ascii="Times" w:cs="Times" w:eastAsia="Times" w:hAnsi="Times"/>
              </w:rPr>
            </w:pPr>
            <w:r w:rsidDel="00000000" w:rsidR="00000000" w:rsidRPr="00000000">
              <w:rPr>
                <w:rtl w:val="0"/>
              </w:rPr>
            </w:r>
          </w:p>
        </w:tc>
      </w:tr>
      <w:tr>
        <w:trPr>
          <w:cantSplit w:val="0"/>
          <w:trHeight w:val="5793" w:hRule="atLeast"/>
          <w:tblHeader w:val="0"/>
        </w:trPr>
        <w:tc>
          <w:tcPr>
            <w:tcBorders>
              <w:top w:color="000000" w:space="0" w:sz="0" w:val="nil"/>
              <w:bottom w:color="000000" w:space="0" w:sz="0" w:val="nil"/>
            </w:tcBorders>
          </w:tcPr>
          <w:p w:rsidR="00000000" w:rsidDel="00000000" w:rsidP="00000000" w:rsidRDefault="00000000" w:rsidRPr="00000000" w14:paraId="00000130">
            <w:pPr>
              <w:rPr>
                <w:rFonts w:ascii="Times" w:cs="Times" w:eastAsia="Times" w:hAnsi="Times"/>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31">
            <w:pPr>
              <w:rPr>
                <w:rFonts w:ascii="Times" w:cs="Times" w:eastAsia="Times" w:hAnsi="Times"/>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32">
            <w:pPr>
              <w:rPr>
                <w:rFonts w:ascii="Times" w:cs="Times" w:eastAsia="Times" w:hAnsi="Times"/>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33">
            <w:pPr>
              <w:rPr>
                <w:rFonts w:ascii="Times" w:cs="Times" w:eastAsia="Times" w:hAnsi="Times"/>
              </w:rPr>
            </w:pPr>
            <w:r w:rsidDel="00000000" w:rsidR="00000000" w:rsidRPr="00000000">
              <w:rPr>
                <w:rtl w:val="0"/>
              </w:rPr>
            </w:r>
          </w:p>
        </w:tc>
      </w:tr>
    </w:tbl>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rFonts w:ascii="Times" w:cs="Times" w:eastAsia="Times" w:hAnsi="Times"/>
        </w:rPr>
      </w:pPr>
      <w:r w:rsidDel="00000000" w:rsidR="00000000" w:rsidRPr="00000000">
        <w:rPr>
          <w:rFonts w:ascii="Times" w:cs="Times" w:eastAsia="Times" w:hAnsi="Times"/>
          <w:rtl w:val="0"/>
        </w:rPr>
        <w:t xml:space="preserve">Insurance requirements, as advised in Part A and B of this Invitation to Tender will be required. Please confirm you have the appropriate insurance required and confirm that the documentation / certificates for the insurance will be available prior to contract signing. </w:t>
      </w:r>
    </w:p>
    <w:p w:rsidR="00000000" w:rsidDel="00000000" w:rsidP="00000000" w:rsidRDefault="00000000" w:rsidRPr="00000000" w14:paraId="00000136">
      <w:pPr>
        <w:rPr>
          <w:rFonts w:ascii="Times" w:cs="Times" w:eastAsia="Times" w:hAnsi="Time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-520699</wp:posOffset>
                </wp:positionH>
                <wp:positionV relativeFrom="paragraph">
                  <wp:posOffset>38100</wp:posOffset>
                </wp:positionV>
                <wp:extent cx="6889750" cy="1024376"/>
                <wp:effectExtent b="0" l="0" r="0" t="0"/>
                <wp:wrapNone/>
                <wp:docPr id="22" name=""/>
                <a:graphic>
                  <a:graphicData uri="http://schemas.microsoft.com/office/word/2010/wordprocessingShape">
                    <wps:wsp>
                      <wps:cNvSpPr/>
                      <wps:cNvPr id="8" name="Shape 8"/>
                      <wps:spPr>
                        <a:xfrm>
                          <a:off x="1907475" y="3274162"/>
                          <a:ext cx="6877050" cy="1011676"/>
                        </a:xfrm>
                        <a:prstGeom prst="rect">
                          <a:avLst/>
                        </a:prstGeom>
                        <a:solidFill>
                          <a:srgbClr val="F2F2F2"/>
                        </a:solidFill>
                        <a:ln cap="flat" cmpd="sng" w="12700">
                          <a:solidFill>
                            <a:srgbClr val="D8D8D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-520699</wp:posOffset>
                </wp:positionH>
                <wp:positionV relativeFrom="paragraph">
                  <wp:posOffset>38100</wp:posOffset>
                </wp:positionV>
                <wp:extent cx="6889750" cy="1024376"/>
                <wp:effectExtent b="0" l="0" r="0" t="0"/>
                <wp:wrapNone/>
                <wp:docPr id="22"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6889750" cy="1024376"/>
                        </a:xfrm>
                        <a:prstGeom prst="rect"/>
                        <a:ln/>
                      </pic:spPr>
                    </pic:pic>
                  </a:graphicData>
                </a:graphic>
              </wp:anchor>
            </w:drawing>
          </mc:Fallback>
        </mc:AlternateConten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rFonts w:ascii="Times" w:cs="Times" w:eastAsia="Times" w:hAnsi="Times"/>
        </w:rPr>
      </w:pPr>
      <w:r w:rsidDel="00000000" w:rsidR="00000000" w:rsidRPr="00000000">
        <w:rPr>
          <w:rtl w:val="0"/>
        </w:rPr>
      </w:r>
    </w:p>
    <w:p w:rsidR="00000000" w:rsidDel="00000000" w:rsidP="00000000" w:rsidRDefault="00000000" w:rsidRPr="00000000" w14:paraId="0000013D">
      <w:pPr>
        <w:rPr>
          <w:rFonts w:ascii="Times" w:cs="Times" w:eastAsia="Times" w:hAnsi="Times"/>
        </w:rPr>
      </w:pPr>
      <w:r w:rsidDel="00000000" w:rsidR="00000000" w:rsidRPr="00000000">
        <w:rPr>
          <w:rFonts w:ascii="Times" w:cs="Times" w:eastAsia="Times" w:hAnsi="Times"/>
          <w:rtl w:val="0"/>
        </w:rPr>
        <w:t xml:space="preserve">Please provide details of any references that may be contacted prior to contract where required. Please include full postal address and contact details. </w:t>
      </w:r>
    </w:p>
    <w:p w:rsidR="00000000" w:rsidDel="00000000" w:rsidP="00000000" w:rsidRDefault="00000000" w:rsidRPr="00000000" w14:paraId="0000013E">
      <w:pPr>
        <w:rPr>
          <w:rFonts w:ascii="Times" w:cs="Times" w:eastAsia="Times" w:hAnsi="Time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-520699</wp:posOffset>
                </wp:positionH>
                <wp:positionV relativeFrom="paragraph">
                  <wp:posOffset>38100</wp:posOffset>
                </wp:positionV>
                <wp:extent cx="6889750" cy="6744241"/>
                <wp:effectExtent b="0" l="0" r="0" t="0"/>
                <wp:wrapNone/>
                <wp:docPr id="25" name=""/>
                <a:graphic>
                  <a:graphicData uri="http://schemas.microsoft.com/office/word/2010/wordprocessingShape">
                    <wps:wsp>
                      <wps:cNvSpPr/>
                      <wps:cNvPr id="11" name="Shape 11"/>
                      <wps:spPr>
                        <a:xfrm>
                          <a:off x="1907475" y="414230"/>
                          <a:ext cx="6877050" cy="6731541"/>
                        </a:xfrm>
                        <a:prstGeom prst="rect">
                          <a:avLst/>
                        </a:prstGeom>
                        <a:solidFill>
                          <a:srgbClr val="F2F2F2"/>
                        </a:solidFill>
                        <a:ln cap="flat" cmpd="sng" w="12700">
                          <a:solidFill>
                            <a:srgbClr val="D8D8D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-520699</wp:posOffset>
                </wp:positionH>
                <wp:positionV relativeFrom="paragraph">
                  <wp:posOffset>38100</wp:posOffset>
                </wp:positionV>
                <wp:extent cx="6889750" cy="6744241"/>
                <wp:effectExtent b="0" l="0" r="0" t="0"/>
                <wp:wrapNone/>
                <wp:docPr id="25" name="image10.png"/>
                <a:graphic>
                  <a:graphicData uri="http://schemas.openxmlformats.org/drawingml/2006/picture">
                    <pic:pic>
                      <pic:nvPicPr>
                        <pic:cNvPr id="0" name="image10.png"/>
                        <pic:cNvPicPr preferRelativeResize="0"/>
                      </pic:nvPicPr>
                      <pic:blipFill>
                        <a:blip r:embed="rId16"/>
                        <a:srcRect/>
                        <a:stretch>
                          <a:fillRect/>
                        </a:stretch>
                      </pic:blipFill>
                      <pic:spPr>
                        <a:xfrm>
                          <a:off x="0" y="0"/>
                          <a:ext cx="6889750" cy="6744241"/>
                        </a:xfrm>
                        <a:prstGeom prst="rect"/>
                        <a:ln/>
                      </pic:spPr>
                    </pic:pic>
                  </a:graphicData>
                </a:graphic>
              </wp:anchor>
            </w:drawing>
          </mc:Fallback>
        </mc:AlternateConten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rFonts w:ascii="Times" w:cs="Times" w:eastAsia="Times" w:hAnsi="Times"/>
        </w:rPr>
      </w:pPr>
      <w:r w:rsidDel="00000000" w:rsidR="00000000" w:rsidRPr="00000000">
        <w:rPr>
          <w:rtl w:val="0"/>
        </w:rPr>
      </w:r>
    </w:p>
    <w:p w:rsidR="00000000" w:rsidDel="00000000" w:rsidP="00000000" w:rsidRDefault="00000000" w:rsidRPr="00000000" w14:paraId="00000143">
      <w:pPr>
        <w:rPr>
          <w:rFonts w:ascii="Times" w:cs="Times" w:eastAsia="Times" w:hAnsi="Times"/>
        </w:rPr>
      </w:pPr>
      <w:r w:rsidDel="00000000" w:rsidR="00000000" w:rsidRPr="00000000">
        <w:rPr>
          <w:rtl w:val="0"/>
        </w:rPr>
      </w:r>
    </w:p>
    <w:p w:rsidR="00000000" w:rsidDel="00000000" w:rsidP="00000000" w:rsidRDefault="00000000" w:rsidRPr="00000000" w14:paraId="00000144">
      <w:pPr>
        <w:rPr>
          <w:rFonts w:ascii="Times" w:cs="Times" w:eastAsia="Times" w:hAnsi="Times"/>
        </w:rPr>
      </w:pPr>
      <w:r w:rsidDel="00000000" w:rsidR="00000000" w:rsidRPr="00000000">
        <w:rPr>
          <w:rtl w:val="0"/>
        </w:rPr>
      </w:r>
    </w:p>
    <w:p w:rsidR="00000000" w:rsidDel="00000000" w:rsidP="00000000" w:rsidRDefault="00000000" w:rsidRPr="00000000" w14:paraId="00000145">
      <w:pPr>
        <w:rPr>
          <w:rFonts w:ascii="Times" w:cs="Times" w:eastAsia="Times" w:hAnsi="Times"/>
        </w:rPr>
      </w:pPr>
      <w:r w:rsidDel="00000000" w:rsidR="00000000" w:rsidRPr="00000000">
        <w:rPr>
          <w:rtl w:val="0"/>
        </w:rPr>
      </w:r>
    </w:p>
    <w:p w:rsidR="00000000" w:rsidDel="00000000" w:rsidP="00000000" w:rsidRDefault="00000000" w:rsidRPr="00000000" w14:paraId="00000146">
      <w:pPr>
        <w:rPr>
          <w:rFonts w:ascii="Times" w:cs="Times" w:eastAsia="Times" w:hAnsi="Times"/>
        </w:rPr>
      </w:pPr>
      <w:r w:rsidDel="00000000" w:rsidR="00000000" w:rsidRPr="00000000">
        <w:rPr>
          <w:rtl w:val="0"/>
        </w:rPr>
      </w:r>
    </w:p>
    <w:p w:rsidR="00000000" w:rsidDel="00000000" w:rsidP="00000000" w:rsidRDefault="00000000" w:rsidRPr="00000000" w14:paraId="00000147">
      <w:pPr>
        <w:rPr>
          <w:rFonts w:ascii="Times" w:cs="Times" w:eastAsia="Times" w:hAnsi="Times"/>
        </w:rPr>
      </w:pPr>
      <w:r w:rsidDel="00000000" w:rsidR="00000000" w:rsidRPr="00000000">
        <w:rPr>
          <w:rtl w:val="0"/>
        </w:rPr>
      </w:r>
    </w:p>
    <w:p w:rsidR="00000000" w:rsidDel="00000000" w:rsidP="00000000" w:rsidRDefault="00000000" w:rsidRPr="00000000" w14:paraId="00000148">
      <w:pPr>
        <w:rPr>
          <w:rFonts w:ascii="Times" w:cs="Times" w:eastAsia="Times" w:hAnsi="Times"/>
        </w:rPr>
      </w:pPr>
      <w:r w:rsidDel="00000000" w:rsidR="00000000" w:rsidRPr="00000000">
        <w:rPr>
          <w:rtl w:val="0"/>
        </w:rPr>
      </w:r>
    </w:p>
    <w:p w:rsidR="00000000" w:rsidDel="00000000" w:rsidP="00000000" w:rsidRDefault="00000000" w:rsidRPr="00000000" w14:paraId="00000149">
      <w:pPr>
        <w:rPr>
          <w:rFonts w:ascii="Times" w:cs="Times" w:eastAsia="Times" w:hAnsi="Times"/>
        </w:rPr>
      </w:pPr>
      <w:r w:rsidDel="00000000" w:rsidR="00000000" w:rsidRPr="00000000">
        <w:rPr>
          <w:rtl w:val="0"/>
        </w:rPr>
      </w:r>
    </w:p>
    <w:p w:rsidR="00000000" w:rsidDel="00000000" w:rsidP="00000000" w:rsidRDefault="00000000" w:rsidRPr="00000000" w14:paraId="0000014A">
      <w:pPr>
        <w:rPr>
          <w:rFonts w:ascii="Times" w:cs="Times" w:eastAsia="Times" w:hAnsi="Times"/>
        </w:rPr>
      </w:pPr>
      <w:r w:rsidDel="00000000" w:rsidR="00000000" w:rsidRPr="00000000">
        <w:rPr>
          <w:rtl w:val="0"/>
        </w:rPr>
      </w:r>
    </w:p>
    <w:p w:rsidR="00000000" w:rsidDel="00000000" w:rsidP="00000000" w:rsidRDefault="00000000" w:rsidRPr="00000000" w14:paraId="0000014B">
      <w:pPr>
        <w:rPr>
          <w:rFonts w:ascii="Times" w:cs="Times" w:eastAsia="Times" w:hAnsi="Times"/>
        </w:rPr>
      </w:pPr>
      <w:r w:rsidDel="00000000" w:rsidR="00000000" w:rsidRPr="00000000">
        <w:rPr>
          <w:rtl w:val="0"/>
        </w:rPr>
      </w:r>
    </w:p>
    <w:p w:rsidR="00000000" w:rsidDel="00000000" w:rsidP="00000000" w:rsidRDefault="00000000" w:rsidRPr="00000000" w14:paraId="0000014C">
      <w:pPr>
        <w:rPr>
          <w:rFonts w:ascii="Times" w:cs="Times" w:eastAsia="Times" w:hAnsi="Times"/>
        </w:rPr>
      </w:pPr>
      <w:r w:rsidDel="00000000" w:rsidR="00000000" w:rsidRPr="00000000">
        <w:rPr>
          <w:rtl w:val="0"/>
        </w:rPr>
      </w:r>
    </w:p>
    <w:p w:rsidR="00000000" w:rsidDel="00000000" w:rsidP="00000000" w:rsidRDefault="00000000" w:rsidRPr="00000000" w14:paraId="0000014D">
      <w:pPr>
        <w:rPr>
          <w:rFonts w:ascii="Times" w:cs="Times" w:eastAsia="Times" w:hAnsi="Times"/>
        </w:rPr>
      </w:pPr>
      <w:r w:rsidDel="00000000" w:rsidR="00000000" w:rsidRPr="00000000">
        <w:rPr>
          <w:rtl w:val="0"/>
        </w:rPr>
      </w:r>
    </w:p>
    <w:p w:rsidR="00000000" w:rsidDel="00000000" w:rsidP="00000000" w:rsidRDefault="00000000" w:rsidRPr="00000000" w14:paraId="0000014E">
      <w:pPr>
        <w:rPr>
          <w:rFonts w:ascii="Times" w:cs="Times" w:eastAsia="Times" w:hAnsi="Times"/>
        </w:rPr>
      </w:pPr>
      <w:r w:rsidDel="00000000" w:rsidR="00000000" w:rsidRPr="00000000">
        <w:rPr>
          <w:rtl w:val="0"/>
        </w:rPr>
      </w:r>
    </w:p>
    <w:p w:rsidR="00000000" w:rsidDel="00000000" w:rsidP="00000000" w:rsidRDefault="00000000" w:rsidRPr="00000000" w14:paraId="0000014F">
      <w:pPr>
        <w:rPr>
          <w:rFonts w:ascii="Times" w:cs="Times" w:eastAsia="Times" w:hAnsi="Times"/>
        </w:rPr>
      </w:pPr>
      <w:r w:rsidDel="00000000" w:rsidR="00000000" w:rsidRPr="00000000">
        <w:rPr>
          <w:rtl w:val="0"/>
        </w:rPr>
      </w:r>
    </w:p>
    <w:p w:rsidR="00000000" w:rsidDel="00000000" w:rsidP="00000000" w:rsidRDefault="00000000" w:rsidRPr="00000000" w14:paraId="00000150">
      <w:pPr>
        <w:spacing w:after="280" w:before="280" w:lineRule="auto"/>
        <w:jc w:val="center"/>
        <w:rPr>
          <w:rFonts w:ascii="Times" w:cs="Times" w:eastAsia="Times" w:hAnsi="Times"/>
          <w:u w:val="single"/>
        </w:rPr>
      </w:pPr>
      <w:r w:rsidDel="00000000" w:rsidR="00000000" w:rsidRPr="00000000">
        <w:rPr>
          <w:rFonts w:ascii="Times" w:cs="Times" w:eastAsia="Times" w:hAnsi="Times"/>
          <w:b w:val="1"/>
          <w:color w:val="2b2b2b"/>
          <w:u w:val="single"/>
          <w:rtl w:val="0"/>
        </w:rPr>
        <w:t xml:space="preserve">MANDATORY DECLARATIONS FORM</w:t>
      </w:r>
      <w:r w:rsidDel="00000000" w:rsidR="00000000" w:rsidRPr="00000000">
        <w:rPr>
          <w:rtl w:val="0"/>
        </w:rPr>
      </w:r>
    </w:p>
    <w:p w:rsidR="00000000" w:rsidDel="00000000" w:rsidP="00000000" w:rsidRDefault="00000000" w:rsidRPr="00000000" w14:paraId="00000151">
      <w:pPr>
        <w:spacing w:after="280" w:before="280" w:lineRule="auto"/>
        <w:rPr>
          <w:rFonts w:ascii="Times" w:cs="Times" w:eastAsia="Times" w:hAnsi="Times"/>
        </w:rPr>
      </w:pPr>
      <w:r w:rsidDel="00000000" w:rsidR="00000000" w:rsidRPr="00000000">
        <w:rPr>
          <w:rFonts w:ascii="Times" w:cs="Times" w:eastAsia="Times" w:hAnsi="Times"/>
          <w:b w:val="1"/>
          <w:rtl w:val="0"/>
        </w:rPr>
        <w:t xml:space="preserve">FORM OF TENDER</w:t>
        <w:br w:type="textWrapping"/>
        <w:t xml:space="preserve">UNCONDITIONAL AND IRREVOCABLE OFFER TO ACLE PARISH COUNCIL </w:t>
      </w:r>
      <w:r w:rsidDel="00000000" w:rsidR="00000000" w:rsidRPr="00000000">
        <w:rPr>
          <w:rtl w:val="0"/>
        </w:rPr>
      </w:r>
    </w:p>
    <w:p w:rsidR="00000000" w:rsidDel="00000000" w:rsidP="00000000" w:rsidRDefault="00000000" w:rsidRPr="00000000" w14:paraId="00000152">
      <w:pPr>
        <w:spacing w:after="280" w:before="280" w:lineRule="auto"/>
        <w:rPr>
          <w:rFonts w:ascii="Times" w:cs="Times" w:eastAsia="Times" w:hAnsi="Times"/>
        </w:rPr>
      </w:pPr>
      <w:r w:rsidDel="00000000" w:rsidR="00000000" w:rsidRPr="00000000">
        <w:rPr>
          <w:rFonts w:ascii="Times" w:cs="Times" w:eastAsia="Times" w:hAnsi="Times"/>
          <w:rtl w:val="0"/>
        </w:rPr>
        <w:t xml:space="preserve">Having examined the Invitation to Tender Documents for the performance of the above Contract, we offer to carry out the Services in conformity with the Contract for the end user cost specified below or such other sums as may be ascertained in accordance with the Contract. </w:t>
      </w:r>
    </w:p>
    <w:p w:rsidR="00000000" w:rsidDel="00000000" w:rsidP="00000000" w:rsidRDefault="00000000" w:rsidRPr="00000000" w14:paraId="00000153">
      <w:pPr>
        <w:spacing w:after="280" w:before="280" w:lineRule="auto"/>
        <w:rPr>
          <w:rFonts w:ascii="Times" w:cs="Times" w:eastAsia="Times" w:hAnsi="Times"/>
        </w:rPr>
      </w:pPr>
      <w:r w:rsidDel="00000000" w:rsidR="00000000" w:rsidRPr="00000000">
        <w:rPr>
          <w:rFonts w:ascii="Times" w:cs="Times" w:eastAsia="Times" w:hAnsi="Times"/>
          <w:rtl w:val="0"/>
        </w:rPr>
        <w:t xml:space="preserve">In order to be able to submit a bid response, all organisations </w:t>
      </w:r>
      <w:r w:rsidDel="00000000" w:rsidR="00000000" w:rsidRPr="00000000">
        <w:rPr>
          <w:rFonts w:ascii="Times" w:cs="Times" w:eastAsia="Times" w:hAnsi="Times"/>
          <w:b w:val="1"/>
          <w:rtl w:val="0"/>
        </w:rPr>
        <w:t xml:space="preserve">must </w:t>
      </w:r>
      <w:r w:rsidDel="00000000" w:rsidR="00000000" w:rsidRPr="00000000">
        <w:rPr>
          <w:rFonts w:ascii="Times" w:cs="Times" w:eastAsia="Times" w:hAnsi="Times"/>
          <w:rtl w:val="0"/>
        </w:rPr>
        <w:t xml:space="preserve">read the conditions of circumstances listed below and sign the declaration. This includes all members of a consortium, joint venture etc. who must each sign their individual declarations. </w:t>
      </w:r>
    </w:p>
    <w:p w:rsidR="00000000" w:rsidDel="00000000" w:rsidP="00000000" w:rsidRDefault="00000000" w:rsidRPr="00000000" w14:paraId="00000154">
      <w:pPr>
        <w:spacing w:after="280" w:before="280" w:lineRule="auto"/>
        <w:rPr>
          <w:rFonts w:ascii="Times" w:cs="Times" w:eastAsia="Times" w:hAnsi="Times"/>
        </w:rPr>
      </w:pPr>
      <w:r w:rsidDel="00000000" w:rsidR="00000000" w:rsidRPr="00000000">
        <w:rPr>
          <w:rFonts w:ascii="Times" w:cs="Times" w:eastAsia="Times" w:hAnsi="Times"/>
          <w:b w:val="1"/>
          <w:rtl w:val="0"/>
        </w:rPr>
        <w:t xml:space="preserve">Tenders response </w:t>
      </w:r>
      <w:r w:rsidDel="00000000" w:rsidR="00000000" w:rsidRPr="00000000">
        <w:rPr>
          <w:rtl w:val="0"/>
        </w:rPr>
      </w:r>
    </w:p>
    <w:p w:rsidR="00000000" w:rsidDel="00000000" w:rsidP="00000000" w:rsidRDefault="00000000" w:rsidRPr="00000000" w14:paraId="00000155">
      <w:pPr>
        <w:spacing w:after="280" w:before="280" w:lineRule="auto"/>
        <w:rPr>
          <w:rFonts w:ascii="Times" w:cs="Times" w:eastAsia="Times" w:hAnsi="Times"/>
        </w:rPr>
      </w:pPr>
      <w:r w:rsidDel="00000000" w:rsidR="00000000" w:rsidRPr="00000000">
        <w:rPr>
          <w:rFonts w:ascii="Times" w:cs="Times" w:eastAsia="Times" w:hAnsi="Times"/>
          <w:rtl w:val="0"/>
        </w:rPr>
        <w:t xml:space="preserve">In Figures: £ ................................................................................................... </w:t>
      </w:r>
    </w:p>
    <w:p w:rsidR="00000000" w:rsidDel="00000000" w:rsidP="00000000" w:rsidRDefault="00000000" w:rsidRPr="00000000" w14:paraId="00000156">
      <w:pPr>
        <w:rPr>
          <w:rFonts w:ascii="Times" w:cs="Times" w:eastAsia="Times" w:hAnsi="Times"/>
        </w:rPr>
      </w:pPr>
      <w:r w:rsidDel="00000000" w:rsidR="00000000" w:rsidRPr="00000000">
        <w:rPr>
          <w:rFonts w:ascii="Times" w:cs="Times" w:eastAsia="Times" w:hAnsi="Times"/>
          <w:rtl w:val="0"/>
        </w:rPr>
        <w:t xml:space="preserve">In Writing: </w:t>
      </w:r>
    </w:p>
    <w:p w:rsidR="00000000" w:rsidDel="00000000" w:rsidP="00000000" w:rsidRDefault="00000000" w:rsidRPr="00000000" w14:paraId="00000157">
      <w:pPr>
        <w:spacing w:after="280" w:before="280" w:lineRule="auto"/>
        <w:rPr>
          <w:rFonts w:ascii="Times" w:cs="Times" w:eastAsia="Times" w:hAnsi="Times"/>
        </w:rPr>
      </w:pPr>
      <w:r w:rsidDel="00000000" w:rsidR="00000000" w:rsidRPr="00000000">
        <w:rPr>
          <w:rFonts w:ascii="Times" w:cs="Times" w:eastAsia="Times" w:hAnsi="Times"/>
          <w:rtl w:val="0"/>
        </w:rPr>
        <w:t xml:space="preserve">The sum given above is subject to re-measurement and exclusive of VAT, and inclusive of disbursements and all other expenses. </w:t>
      </w:r>
    </w:p>
    <w:p w:rsidR="00000000" w:rsidDel="00000000" w:rsidP="00000000" w:rsidRDefault="00000000" w:rsidRPr="00000000" w14:paraId="00000158">
      <w:pPr>
        <w:spacing w:after="280" w:before="280" w:lineRule="auto"/>
        <w:rPr>
          <w:rFonts w:ascii="Times" w:cs="Times" w:eastAsia="Times" w:hAnsi="Times"/>
        </w:rPr>
      </w:pPr>
      <w:r w:rsidDel="00000000" w:rsidR="00000000" w:rsidRPr="00000000">
        <w:rPr>
          <w:rFonts w:ascii="Times" w:cs="Times" w:eastAsia="Times" w:hAnsi="Times"/>
          <w:rtl w:val="0"/>
        </w:rPr>
        <w:t xml:space="preserve">Unless and until a formal agreement is prepared and executed, the Tender, together with the written acceptance thereof, shall constitute a preliminary contract. </w:t>
      </w:r>
    </w:p>
    <w:p w:rsidR="00000000" w:rsidDel="00000000" w:rsidP="00000000" w:rsidRDefault="00000000" w:rsidRPr="00000000" w14:paraId="00000159">
      <w:pPr>
        <w:spacing w:after="280" w:before="280" w:lineRule="auto"/>
        <w:rPr>
          <w:rFonts w:ascii="Times" w:cs="Times" w:eastAsia="Times" w:hAnsi="Times"/>
        </w:rPr>
      </w:pPr>
      <w:r w:rsidDel="00000000" w:rsidR="00000000" w:rsidRPr="00000000">
        <w:rPr>
          <w:rFonts w:ascii="Times" w:cs="Times" w:eastAsia="Times" w:hAnsi="Times"/>
          <w:rtl w:val="0"/>
        </w:rPr>
        <w:t xml:space="preserve">I/We agree that this Tender constitutes an irrevocable, unconditional offer which will not be withdrawn. We understand that you are not bound to accept the lowest or any Tender you may receive, that you may award the contract for parts only of the Tender, that you give no guarantee as to the number of services to be instructed under the contract, and that you will not pay any expenses incurred by us in connection with the preparation and submission of this Tender (including the costs of pre- award presentation, if any). </w:t>
      </w:r>
    </w:p>
    <w:p w:rsidR="00000000" w:rsidDel="00000000" w:rsidP="00000000" w:rsidRDefault="00000000" w:rsidRPr="00000000" w14:paraId="0000015A">
      <w:pPr>
        <w:spacing w:after="280" w:before="280" w:lineRule="auto"/>
        <w:rPr>
          <w:rFonts w:ascii="Times" w:cs="Times" w:eastAsia="Times" w:hAnsi="Times"/>
        </w:rPr>
      </w:pPr>
      <w:r w:rsidDel="00000000" w:rsidR="00000000" w:rsidRPr="00000000">
        <w:rPr>
          <w:rFonts w:ascii="Times" w:cs="Times" w:eastAsia="Times" w:hAnsi="Times"/>
          <w:rtl w:val="0"/>
        </w:rPr>
        <w:t xml:space="preserve">All information included within this Tender submission is correct, up to date and will be in place for the duration of the Contract, if awarded. </w:t>
      </w:r>
    </w:p>
    <w:p w:rsidR="00000000" w:rsidDel="00000000" w:rsidP="00000000" w:rsidRDefault="00000000" w:rsidRPr="00000000" w14:paraId="0000015B">
      <w:pPr>
        <w:spacing w:after="280" w:before="280" w:lineRule="auto"/>
        <w:rPr>
          <w:rFonts w:ascii="Times" w:cs="Times" w:eastAsia="Times" w:hAnsi="Times"/>
        </w:rPr>
      </w:pPr>
      <w:r w:rsidDel="00000000" w:rsidR="00000000" w:rsidRPr="00000000">
        <w:rPr>
          <w:rFonts w:ascii="Times" w:cs="Times" w:eastAsia="Times" w:hAnsi="Times"/>
          <w:rtl w:val="0"/>
        </w:rPr>
        <w:t xml:space="preserve">We confirm that this Tender will remain valid for a period of 60 days from the latest date for return of Tender, after which time it will be subject to confirmation.</w:t>
      </w:r>
    </w:p>
    <w:p w:rsidR="00000000" w:rsidDel="00000000" w:rsidP="00000000" w:rsidRDefault="00000000" w:rsidRPr="00000000" w14:paraId="0000015C">
      <w:pPr>
        <w:spacing w:after="280" w:before="280" w:lineRule="auto"/>
        <w:rPr>
          <w:rFonts w:ascii="Times" w:cs="Times" w:eastAsia="Times" w:hAnsi="Times"/>
        </w:rPr>
      </w:pPr>
      <w:r w:rsidDel="00000000" w:rsidR="00000000" w:rsidRPr="00000000">
        <w:rPr>
          <w:rFonts w:ascii="Times" w:cs="Times" w:eastAsia="Times" w:hAnsi="Times"/>
          <w:rtl w:val="0"/>
        </w:rPr>
        <w:t xml:space="preserve">In accordance with Regulation 57 of the Public Contracts Regulations 2015, Applicants/organisations may be excluded from taking part in this procurement process where that Applicant/organisation: </w:t>
      </w:r>
    </w:p>
    <w:p w:rsidR="00000000" w:rsidDel="00000000" w:rsidP="00000000" w:rsidRDefault="00000000" w:rsidRPr="00000000" w14:paraId="0000015D">
      <w:pPr>
        <w:numPr>
          <w:ilvl w:val="0"/>
          <w:numId w:val="1"/>
        </w:numPr>
        <w:spacing w:after="0" w:before="280" w:lineRule="auto"/>
        <w:ind w:left="720" w:hanging="360"/>
        <w:rPr>
          <w:rFonts w:ascii="Times" w:cs="Times" w:eastAsia="Times" w:hAnsi="Times"/>
        </w:rPr>
      </w:pPr>
      <w:r w:rsidDel="00000000" w:rsidR="00000000" w:rsidRPr="00000000">
        <w:rPr>
          <w:rFonts w:ascii="Times" w:cs="Times" w:eastAsia="Times" w:hAnsi="Times"/>
          <w:rtl w:val="0"/>
        </w:rPr>
        <w:t xml:space="preserve">Is in a state of bankruptcy, insolvency, compulsory winding up, administration, receivership, composition with creditors or any analogous state, or subject to relevant proceedings</w:t>
      </w:r>
    </w:p>
    <w:p w:rsidR="00000000" w:rsidDel="00000000" w:rsidP="00000000" w:rsidRDefault="00000000" w:rsidRPr="00000000" w14:paraId="0000015E">
      <w:pPr>
        <w:numPr>
          <w:ilvl w:val="0"/>
          <w:numId w:val="1"/>
        </w:numPr>
        <w:spacing w:after="0" w:before="0" w:lineRule="auto"/>
        <w:ind w:left="720" w:hanging="360"/>
        <w:rPr>
          <w:rFonts w:ascii="Times" w:cs="Times" w:eastAsia="Times" w:hAnsi="Times"/>
        </w:rPr>
      </w:pPr>
      <w:r w:rsidDel="00000000" w:rsidR="00000000" w:rsidRPr="00000000">
        <w:rPr>
          <w:rFonts w:ascii="Times" w:cs="Times" w:eastAsia="Times" w:hAnsi="Times"/>
          <w:rtl w:val="0"/>
        </w:rPr>
        <w:t xml:space="preserve">Has been convicted of a criminal offence related to business or professional conduct</w:t>
      </w:r>
    </w:p>
    <w:p w:rsidR="00000000" w:rsidDel="00000000" w:rsidP="00000000" w:rsidRDefault="00000000" w:rsidRPr="00000000" w14:paraId="0000015F">
      <w:pPr>
        <w:numPr>
          <w:ilvl w:val="0"/>
          <w:numId w:val="1"/>
        </w:numPr>
        <w:spacing w:after="0" w:before="0" w:lineRule="auto"/>
        <w:ind w:left="720" w:hanging="360"/>
        <w:rPr>
          <w:rFonts w:ascii="Times" w:cs="Times" w:eastAsia="Times" w:hAnsi="Times"/>
        </w:rPr>
      </w:pPr>
      <w:r w:rsidDel="00000000" w:rsidR="00000000" w:rsidRPr="00000000">
        <w:rPr>
          <w:rFonts w:ascii="Times" w:cs="Times" w:eastAsia="Times" w:hAnsi="Times"/>
          <w:rtl w:val="0"/>
        </w:rPr>
        <w:t xml:space="preserve">Has committed an act of grave misconduct in the course of business or profession</w:t>
      </w:r>
    </w:p>
    <w:p w:rsidR="00000000" w:rsidDel="00000000" w:rsidP="00000000" w:rsidRDefault="00000000" w:rsidRPr="00000000" w14:paraId="00000160">
      <w:pPr>
        <w:numPr>
          <w:ilvl w:val="0"/>
          <w:numId w:val="1"/>
        </w:numPr>
        <w:spacing w:after="0" w:before="0" w:lineRule="auto"/>
        <w:ind w:left="720" w:hanging="360"/>
        <w:rPr>
          <w:rFonts w:ascii="Times" w:cs="Times" w:eastAsia="Times" w:hAnsi="Times"/>
        </w:rPr>
      </w:pPr>
      <w:r w:rsidDel="00000000" w:rsidR="00000000" w:rsidRPr="00000000">
        <w:rPr>
          <w:rFonts w:ascii="Times" w:cs="Times" w:eastAsia="Times" w:hAnsi="Times"/>
          <w:rtl w:val="0"/>
        </w:rPr>
        <w:t xml:space="preserve">Has not fulfilled obligations relating to payment of social security contributions</w:t>
      </w:r>
    </w:p>
    <w:p w:rsidR="00000000" w:rsidDel="00000000" w:rsidP="00000000" w:rsidRDefault="00000000" w:rsidRPr="00000000" w14:paraId="00000161">
      <w:pPr>
        <w:numPr>
          <w:ilvl w:val="0"/>
          <w:numId w:val="1"/>
        </w:numPr>
        <w:spacing w:after="0" w:before="0" w:lineRule="auto"/>
        <w:ind w:left="720" w:hanging="360"/>
        <w:rPr>
          <w:rFonts w:ascii="Times" w:cs="Times" w:eastAsia="Times" w:hAnsi="Times"/>
        </w:rPr>
      </w:pPr>
      <w:r w:rsidDel="00000000" w:rsidR="00000000" w:rsidRPr="00000000">
        <w:rPr>
          <w:rFonts w:ascii="Times" w:cs="Times" w:eastAsia="Times" w:hAnsi="Times"/>
          <w:rtl w:val="0"/>
        </w:rPr>
        <w:t xml:space="preserve">Has not fulfilled obligations relating to payment of taxes</w:t>
      </w:r>
    </w:p>
    <w:p w:rsidR="00000000" w:rsidDel="00000000" w:rsidP="00000000" w:rsidRDefault="00000000" w:rsidRPr="00000000" w14:paraId="00000162">
      <w:pPr>
        <w:numPr>
          <w:ilvl w:val="0"/>
          <w:numId w:val="1"/>
        </w:numPr>
        <w:spacing w:after="0" w:before="0" w:lineRule="auto"/>
        <w:ind w:left="720" w:hanging="360"/>
        <w:rPr>
          <w:rFonts w:ascii="Times" w:cs="Times" w:eastAsia="Times" w:hAnsi="Times"/>
        </w:rPr>
      </w:pPr>
      <w:r w:rsidDel="00000000" w:rsidR="00000000" w:rsidRPr="00000000">
        <w:rPr>
          <w:rFonts w:ascii="Times" w:cs="Times" w:eastAsia="Times" w:hAnsi="Times"/>
          <w:rtl w:val="0"/>
        </w:rPr>
        <w:t xml:space="preserve">Is guilty of serious misrepresentation in supplying information required by the contracting authority under the Public Contracts Regulations 2015</w:t>
      </w:r>
    </w:p>
    <w:p w:rsidR="00000000" w:rsidDel="00000000" w:rsidP="00000000" w:rsidRDefault="00000000" w:rsidRPr="00000000" w14:paraId="00000163">
      <w:pPr>
        <w:numPr>
          <w:ilvl w:val="0"/>
          <w:numId w:val="1"/>
        </w:numPr>
        <w:spacing w:after="0" w:before="0" w:lineRule="auto"/>
        <w:ind w:left="720" w:hanging="360"/>
        <w:rPr>
          <w:rFonts w:ascii="Times" w:cs="Times" w:eastAsia="Times" w:hAnsi="Times"/>
        </w:rPr>
      </w:pPr>
      <w:r w:rsidDel="00000000" w:rsidR="00000000" w:rsidRPr="00000000">
        <w:rPr>
          <w:rFonts w:ascii="Times" w:cs="Times" w:eastAsia="Times" w:hAnsi="Times"/>
          <w:rtl w:val="0"/>
        </w:rPr>
        <w:t xml:space="preserve">Is not in possession of a licence or is not a member of the appropriate organisation where the law of the relevant State in which the organisation is established requires it</w:t>
      </w:r>
    </w:p>
    <w:p w:rsidR="00000000" w:rsidDel="00000000" w:rsidP="00000000" w:rsidRDefault="00000000" w:rsidRPr="00000000" w14:paraId="00000164">
      <w:pPr>
        <w:numPr>
          <w:ilvl w:val="0"/>
          <w:numId w:val="1"/>
        </w:numPr>
        <w:spacing w:after="280" w:before="0" w:lineRule="auto"/>
        <w:ind w:left="720" w:hanging="360"/>
        <w:rPr>
          <w:rFonts w:ascii="Times" w:cs="Times" w:eastAsia="Times" w:hAnsi="Times"/>
        </w:rPr>
      </w:pPr>
      <w:r w:rsidDel="00000000" w:rsidR="00000000" w:rsidRPr="00000000">
        <w:rPr>
          <w:rFonts w:ascii="Times" w:cs="Times" w:eastAsia="Times" w:hAnsi="Times"/>
          <w:rtl w:val="0"/>
        </w:rPr>
        <w:t xml:space="preserve">Is not registered on the professional or trade register or permitted alternative register of the relevant State in which the organisation is established</w:t>
      </w:r>
    </w:p>
    <w:p w:rsidR="00000000" w:rsidDel="00000000" w:rsidP="00000000" w:rsidRDefault="00000000" w:rsidRPr="00000000" w14:paraId="00000165">
      <w:pPr>
        <w:spacing w:after="280" w:before="280" w:lineRule="auto"/>
        <w:ind w:firstLine="360"/>
        <w:rPr>
          <w:rFonts w:ascii="Times" w:cs="Times" w:eastAsia="Times" w:hAnsi="Times"/>
        </w:rPr>
      </w:pPr>
      <w:r w:rsidDel="00000000" w:rsidR="00000000" w:rsidRPr="00000000">
        <w:rPr>
          <w:rFonts w:ascii="Times" w:cs="Times" w:eastAsia="Times" w:hAnsi="Times"/>
          <w:rtl w:val="0"/>
        </w:rPr>
        <w:t xml:space="preserve">In addition, in accordance with Regulation 57(1) of the Public Contracts Regulations 2015, Applicants/organisations will be excluded from further participation in this procurement process if that Applicant/organisation or its directors or any other person who has powers of representation, decision or control of the organisation has been convicted of any of the following offences: </w:t>
      </w:r>
    </w:p>
    <w:p w:rsidR="00000000" w:rsidDel="00000000" w:rsidP="00000000" w:rsidRDefault="00000000" w:rsidRPr="00000000" w14:paraId="00000166">
      <w:pPr>
        <w:spacing w:after="280" w:before="280" w:lineRule="auto"/>
        <w:rPr>
          <w:rFonts w:ascii="Times" w:cs="Times" w:eastAsia="Times" w:hAnsi="Times"/>
        </w:rPr>
      </w:pPr>
      <w:r w:rsidDel="00000000" w:rsidR="00000000" w:rsidRPr="00000000">
        <w:rPr>
          <w:rFonts w:ascii="Times" w:cs="Times" w:eastAsia="Times" w:hAnsi="Times"/>
          <w:b w:val="1"/>
          <w:rtl w:val="0"/>
        </w:rPr>
        <w:t xml:space="preserve">(A) </w:t>
      </w:r>
      <w:r w:rsidDel="00000000" w:rsidR="00000000" w:rsidRPr="00000000">
        <w:rPr>
          <w:rFonts w:ascii="Times" w:cs="Times" w:eastAsia="Times" w:hAnsi="Times"/>
          <w:rtl w:val="0"/>
        </w:rPr>
        <w:t xml:space="preserve">Conspiracy within the meaning of section 1 or 1A of the Criminal Law Act 1977 where that conspiracy relates to participation in a criminal organisation </w:t>
      </w:r>
    </w:p>
    <w:p w:rsidR="00000000" w:rsidDel="00000000" w:rsidP="00000000" w:rsidRDefault="00000000" w:rsidRPr="00000000" w14:paraId="00000167">
      <w:pPr>
        <w:spacing w:after="280" w:before="280" w:lineRule="auto"/>
        <w:rPr>
          <w:rFonts w:ascii="Times" w:cs="Times" w:eastAsia="Times" w:hAnsi="Times"/>
        </w:rPr>
      </w:pPr>
      <w:r w:rsidDel="00000000" w:rsidR="00000000" w:rsidRPr="00000000">
        <w:rPr>
          <w:rFonts w:ascii="Times" w:cs="Times" w:eastAsia="Times" w:hAnsi="Times"/>
          <w:b w:val="1"/>
          <w:rtl w:val="0"/>
        </w:rPr>
        <w:t xml:space="preserve">(B) </w:t>
      </w:r>
      <w:r w:rsidDel="00000000" w:rsidR="00000000" w:rsidRPr="00000000">
        <w:rPr>
          <w:rFonts w:ascii="Times" w:cs="Times" w:eastAsia="Times" w:hAnsi="Times"/>
          <w:rtl w:val="0"/>
        </w:rPr>
        <w:t xml:space="preserve">Corruption within the meaning of section 1(2) of the Public Bodies Corrupt Practices Act 1889 or section 1 of the Prevention of Corruption Act 1906, where the offence relates to active corruption</w:t>
      </w:r>
    </w:p>
    <w:p w:rsidR="00000000" w:rsidDel="00000000" w:rsidP="00000000" w:rsidRDefault="00000000" w:rsidRPr="00000000" w14:paraId="00000168">
      <w:pPr>
        <w:spacing w:after="280" w:before="280" w:lineRule="auto"/>
        <w:rPr>
          <w:rFonts w:ascii="Times" w:cs="Times" w:eastAsia="Times" w:hAnsi="Times"/>
        </w:rPr>
      </w:pPr>
      <w:r w:rsidDel="00000000" w:rsidR="00000000" w:rsidRPr="00000000">
        <w:rPr>
          <w:rFonts w:ascii="Times" w:cs="Times" w:eastAsia="Times" w:hAnsi="Times"/>
          <w:b w:val="1"/>
          <w:rtl w:val="0"/>
        </w:rPr>
        <w:t xml:space="preserve">(C) </w:t>
      </w:r>
      <w:r w:rsidDel="00000000" w:rsidR="00000000" w:rsidRPr="00000000">
        <w:rPr>
          <w:rFonts w:ascii="Times" w:cs="Times" w:eastAsia="Times" w:hAnsi="Times"/>
          <w:rtl w:val="0"/>
        </w:rPr>
        <w:t xml:space="preserve">The offence of bribery, where the offence relates to active corruption</w:t>
      </w:r>
    </w:p>
    <w:p w:rsidR="00000000" w:rsidDel="00000000" w:rsidP="00000000" w:rsidRDefault="00000000" w:rsidRPr="00000000" w14:paraId="00000169">
      <w:pPr>
        <w:spacing w:after="280" w:before="280" w:lineRule="auto"/>
        <w:rPr>
          <w:rFonts w:ascii="Times" w:cs="Times" w:eastAsia="Times" w:hAnsi="Times"/>
        </w:rPr>
      </w:pPr>
      <w:r w:rsidDel="00000000" w:rsidR="00000000" w:rsidRPr="00000000">
        <w:rPr>
          <w:rFonts w:ascii="Times" w:cs="Times" w:eastAsia="Times" w:hAnsi="Times"/>
          <w:b w:val="1"/>
          <w:rtl w:val="0"/>
        </w:rPr>
        <w:t xml:space="preserve">(C1) </w:t>
      </w:r>
      <w:r w:rsidDel="00000000" w:rsidR="00000000" w:rsidRPr="00000000">
        <w:rPr>
          <w:rFonts w:ascii="Times" w:cs="Times" w:eastAsia="Times" w:hAnsi="Times"/>
          <w:rtl w:val="0"/>
        </w:rPr>
        <w:t xml:space="preserve">Bribery within the meaning of section 1 or 6 of the Bribery Act 2010</w:t>
      </w:r>
    </w:p>
    <w:p w:rsidR="00000000" w:rsidDel="00000000" w:rsidP="00000000" w:rsidRDefault="00000000" w:rsidRPr="00000000" w14:paraId="0000016A">
      <w:pPr>
        <w:spacing w:after="280" w:before="280" w:lineRule="auto"/>
        <w:rPr>
          <w:rFonts w:ascii="Times" w:cs="Times" w:eastAsia="Times" w:hAnsi="Times"/>
        </w:rPr>
      </w:pPr>
      <w:r w:rsidDel="00000000" w:rsidR="00000000" w:rsidRPr="00000000">
        <w:rPr>
          <w:rFonts w:ascii="Times" w:cs="Times" w:eastAsia="Times" w:hAnsi="Times"/>
          <w:b w:val="1"/>
          <w:rtl w:val="0"/>
        </w:rPr>
        <w:t xml:space="preserve">(D)</w:t>
      </w:r>
      <w:r w:rsidDel="00000000" w:rsidR="00000000" w:rsidRPr="00000000">
        <w:rPr>
          <w:rFonts w:ascii="Times" w:cs="Times" w:eastAsia="Times" w:hAnsi="Times"/>
          <w:rtl w:val="0"/>
        </w:rPr>
        <w:t xml:space="preserve">Fraud, where the offence relates to fraud affecting the European Communities' financial interests as defined by Article 1 of the Convention on the protection of the financial interests of the European Communities, within the meaning of: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 The offence of cheating the Revenue</w:t>
        <w:br w:type="textWrapping"/>
        <w:t xml:space="preserve">(ii) The offence of conspiracy to defraud</w:t>
        <w:br w:type="textWrapping"/>
        <w:t xml:space="preserve">(iii) Fraud or theft within the meaning of the Theft Act 1968 and the Theft Act 1978</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(iv) Fraudulent trading within the meaning of section 458 of the Companies Act 1985 or section 993 of the Companies Act 2006</w:t>
        <w:br w:type="textWrapping"/>
        <w:t xml:space="preserve">(v) Fraudulent evasion within the meaning of section 170 of the Customs and Excise Management Act 1979 or section 72 of the Value Added Tax Act 1994</w:t>
        <w:br w:type="textWrapping"/>
        <w:t xml:space="preserve">(vi) An offence in connection with taxation in the European Union within the meaning of section 71 of the Criminal Justice Act 1993</w:t>
        <w:br w:type="textWrapping"/>
        <w:t xml:space="preserve">(vii) Destroying, defacing or concealing of documents or procuring the extension of a valuable security within the meaning of section 20 of the Theft Act 1968</w:t>
        <w:br w:type="textWrapping"/>
        <w:t xml:space="preserve">(viii) Fraud within the meaning of section 2, 3 or 4 of the Fraud Act 2006</w:t>
        <w:br w:type="textWrapping"/>
        <w:t xml:space="preserve">(ix) Making, adapting, supplying or offering to supply articles for use in frauds within the meaning of section 7 of the Fraud Act 2006</w:t>
      </w:r>
    </w:p>
    <w:p w:rsidR="00000000" w:rsidDel="00000000" w:rsidP="00000000" w:rsidRDefault="00000000" w:rsidRPr="00000000" w14:paraId="0000016D">
      <w:pPr>
        <w:spacing w:after="280" w:before="280" w:lineRule="auto"/>
        <w:rPr>
          <w:rFonts w:ascii="Times" w:cs="Times" w:eastAsia="Times" w:hAnsi="Times"/>
        </w:rPr>
      </w:pPr>
      <w:r w:rsidDel="00000000" w:rsidR="00000000" w:rsidRPr="00000000">
        <w:rPr>
          <w:rFonts w:ascii="Times" w:cs="Times" w:eastAsia="Times" w:hAnsi="Times"/>
          <w:b w:val="1"/>
          <w:rtl w:val="0"/>
        </w:rPr>
        <w:t xml:space="preserve">(E) </w:t>
      </w:r>
      <w:r w:rsidDel="00000000" w:rsidR="00000000" w:rsidRPr="00000000">
        <w:rPr>
          <w:rFonts w:ascii="Times" w:cs="Times" w:eastAsia="Times" w:hAnsi="Times"/>
          <w:rtl w:val="0"/>
        </w:rPr>
        <w:t xml:space="preserve">Money laundering within the meaning of section 340(11) of the Proceeds of Crime Act 2002</w:t>
      </w:r>
    </w:p>
    <w:p w:rsidR="00000000" w:rsidDel="00000000" w:rsidP="00000000" w:rsidRDefault="00000000" w:rsidRPr="00000000" w14:paraId="0000016E">
      <w:pPr>
        <w:spacing w:after="280" w:before="280" w:lineRule="auto"/>
        <w:rPr>
          <w:rFonts w:ascii="Times" w:cs="Times" w:eastAsia="Times" w:hAnsi="Times"/>
        </w:rPr>
      </w:pPr>
      <w:r w:rsidDel="00000000" w:rsidR="00000000" w:rsidRPr="00000000">
        <w:rPr>
          <w:rFonts w:ascii="Times" w:cs="Times" w:eastAsia="Times" w:hAnsi="Times"/>
          <w:b w:val="1"/>
          <w:rtl w:val="0"/>
        </w:rPr>
        <w:t xml:space="preserve">(E1) </w:t>
      </w:r>
      <w:r w:rsidDel="00000000" w:rsidR="00000000" w:rsidRPr="00000000">
        <w:rPr>
          <w:rFonts w:ascii="Times" w:cs="Times" w:eastAsia="Times" w:hAnsi="Times"/>
          <w:rtl w:val="0"/>
        </w:rPr>
        <w:t xml:space="preserve">An offence in connection with the proceeds of criminal conduct within the meaning of section 93A, 93B or 93C of the criminal Justice Act 1988</w:t>
      </w:r>
    </w:p>
    <w:p w:rsidR="00000000" w:rsidDel="00000000" w:rsidP="00000000" w:rsidRDefault="00000000" w:rsidRPr="00000000" w14:paraId="0000016F">
      <w:pPr>
        <w:spacing w:after="280" w:before="280" w:lineRule="auto"/>
        <w:rPr>
          <w:rFonts w:ascii="Times" w:cs="Times" w:eastAsia="Times" w:hAnsi="Times"/>
        </w:rPr>
      </w:pPr>
      <w:r w:rsidDel="00000000" w:rsidR="00000000" w:rsidRPr="00000000">
        <w:rPr>
          <w:rFonts w:ascii="Times" w:cs="Times" w:eastAsia="Times" w:hAnsi="Times"/>
          <w:b w:val="1"/>
          <w:rtl w:val="0"/>
        </w:rPr>
        <w:t xml:space="preserve">(E2) </w:t>
      </w:r>
      <w:r w:rsidDel="00000000" w:rsidR="00000000" w:rsidRPr="00000000">
        <w:rPr>
          <w:rFonts w:ascii="Times" w:cs="Times" w:eastAsia="Times" w:hAnsi="Times"/>
          <w:rtl w:val="0"/>
        </w:rPr>
        <w:t xml:space="preserve">An offence in connection with the proceeds of drug trafficking within the meaning of section 49, 50 or 51 of the Drug Trafficking Act 1994; or </w:t>
      </w:r>
    </w:p>
    <w:p w:rsidR="00000000" w:rsidDel="00000000" w:rsidP="00000000" w:rsidRDefault="00000000" w:rsidRPr="00000000" w14:paraId="00000170">
      <w:pPr>
        <w:spacing w:after="280" w:before="280" w:lineRule="auto"/>
        <w:rPr>
          <w:rFonts w:ascii="Times" w:cs="Times" w:eastAsia="Times" w:hAnsi="Times"/>
        </w:rPr>
      </w:pPr>
      <w:r w:rsidDel="00000000" w:rsidR="00000000" w:rsidRPr="00000000">
        <w:rPr>
          <w:rFonts w:ascii="Times" w:cs="Times" w:eastAsia="Times" w:hAnsi="Times"/>
          <w:b w:val="1"/>
          <w:rtl w:val="0"/>
        </w:rPr>
        <w:t xml:space="preserve">(F) </w:t>
      </w:r>
      <w:r w:rsidDel="00000000" w:rsidR="00000000" w:rsidRPr="00000000">
        <w:rPr>
          <w:rFonts w:ascii="Times" w:cs="Times" w:eastAsia="Times" w:hAnsi="Times"/>
          <w:rtl w:val="0"/>
        </w:rPr>
        <w:t xml:space="preserve">Any other offence within the meaning of Article 45(1) of the Public-Sector Directive as defined by the national law of any relevant State. </w:t>
      </w:r>
    </w:p>
    <w:p w:rsidR="00000000" w:rsidDel="00000000" w:rsidP="00000000" w:rsidRDefault="00000000" w:rsidRPr="00000000" w14:paraId="00000171">
      <w:pPr>
        <w:spacing w:after="280" w:before="280" w:lineRule="auto"/>
        <w:rPr>
          <w:rFonts w:ascii="Times" w:cs="Times" w:eastAsia="Times" w:hAnsi="Times"/>
        </w:rPr>
      </w:pPr>
      <w:r w:rsidDel="00000000" w:rsidR="00000000" w:rsidRPr="00000000">
        <w:rPr>
          <w:rFonts w:ascii="Times" w:cs="Times" w:eastAsia="Times" w:hAnsi="Times"/>
          <w:b w:val="1"/>
          <w:rtl w:val="0"/>
        </w:rPr>
        <w:t xml:space="preserve">(G) </w:t>
      </w:r>
      <w:r w:rsidDel="00000000" w:rsidR="00000000" w:rsidRPr="00000000">
        <w:rPr>
          <w:rFonts w:ascii="Times" w:cs="Times" w:eastAsia="Times" w:hAnsi="Times"/>
          <w:rtl w:val="0"/>
        </w:rPr>
        <w:t xml:space="preserve">Any offence within the meaning of Modern Slavery Act 2015</w:t>
        <w:br w:type="textWrapping"/>
        <w:t xml:space="preserve">Are you a relevant commercial organisation as defined by section 54 ("Transparency in supply chains etc.") of the Modern Slavery Act 2015 ("the Act")? </w:t>
      </w:r>
    </w:p>
    <w:p w:rsidR="00000000" w:rsidDel="00000000" w:rsidP="00000000" w:rsidRDefault="00000000" w:rsidRPr="00000000" w14:paraId="00000172">
      <w:pPr>
        <w:spacing w:after="280" w:before="280" w:lineRule="auto"/>
        <w:rPr>
          <w:rFonts w:ascii="Times" w:cs="Times" w:eastAsia="Times" w:hAnsi="Times"/>
        </w:rPr>
      </w:pPr>
      <w:r w:rsidDel="00000000" w:rsidR="00000000" w:rsidRPr="00000000">
        <w:rPr>
          <w:rFonts w:ascii="Times" w:cs="Times" w:eastAsia="Times" w:hAnsi="Times"/>
          <w:rtl w:val="0"/>
        </w:rPr>
        <w:t xml:space="preserve">If applicable, are you compliant with the annual reporting requirements contained within Section 54 of the Act 2015? </w:t>
      </w:r>
    </w:p>
    <w:p w:rsidR="00000000" w:rsidDel="00000000" w:rsidP="00000000" w:rsidRDefault="00000000" w:rsidRPr="00000000" w14:paraId="00000173">
      <w:pPr>
        <w:spacing w:after="280" w:before="280" w:lineRule="auto"/>
        <w:rPr>
          <w:rFonts w:ascii="Times" w:cs="Times" w:eastAsia="Times" w:hAnsi="Times"/>
        </w:rPr>
      </w:pPr>
      <w:r w:rsidDel="00000000" w:rsidR="00000000" w:rsidRPr="00000000">
        <w:rPr>
          <w:rFonts w:ascii="Times" w:cs="Times" w:eastAsia="Times" w:hAnsi="Times"/>
          <w:rtl w:val="0"/>
        </w:rPr>
        <w:t xml:space="preserve">An offence under ss.2 or 4 of the Modern Slavery Act 2015 is a reason for mandatory exclusion for procurement purposes. </w:t>
      </w:r>
    </w:p>
    <w:p w:rsidR="00000000" w:rsidDel="00000000" w:rsidP="00000000" w:rsidRDefault="00000000" w:rsidRPr="00000000" w14:paraId="00000174">
      <w:pPr>
        <w:spacing w:after="280" w:before="280" w:lineRule="auto"/>
        <w:rPr>
          <w:rFonts w:ascii="Times" w:cs="Times" w:eastAsia="Times" w:hAnsi="Times"/>
        </w:rPr>
      </w:pPr>
      <w:r w:rsidDel="00000000" w:rsidR="00000000" w:rsidRPr="00000000">
        <w:rPr>
          <w:rFonts w:ascii="Times" w:cs="Times" w:eastAsia="Times" w:hAnsi="Times"/>
          <w:b w:val="1"/>
          <w:rtl w:val="0"/>
        </w:rPr>
        <w:t xml:space="preserve">I/We confirm that I/we have read the above conditions and circumstances and further confirm that none applies to this organisation, its directors or any other person who has powers of representation, decision or control of the organisation. </w:t>
      </w:r>
      <w:r w:rsidDel="00000000" w:rsidR="00000000" w:rsidRPr="00000000">
        <w:rPr>
          <w:rtl w:val="0"/>
        </w:rPr>
      </w:r>
    </w:p>
    <w:p w:rsidR="00000000" w:rsidDel="00000000" w:rsidP="00000000" w:rsidRDefault="00000000" w:rsidRPr="00000000" w14:paraId="00000175">
      <w:pPr>
        <w:spacing w:after="280" w:before="280" w:lineRule="auto"/>
        <w:rPr>
          <w:rFonts w:ascii="Times" w:cs="Times" w:eastAsia="Times" w:hAnsi="Times"/>
        </w:rPr>
      </w:pPr>
      <w:r w:rsidDel="00000000" w:rsidR="00000000" w:rsidRPr="00000000">
        <w:rPr>
          <w:rFonts w:ascii="Times" w:cs="Times" w:eastAsia="Times" w:hAnsi="Times"/>
          <w:b w:val="1"/>
          <w:rtl w:val="0"/>
        </w:rPr>
        <w:t xml:space="preserve">Acceptance of Scope of the Service Profile and Specification Requirement </w:t>
      </w:r>
      <w:r w:rsidDel="00000000" w:rsidR="00000000" w:rsidRPr="00000000">
        <w:rPr>
          <w:rtl w:val="0"/>
        </w:rPr>
      </w:r>
    </w:p>
    <w:p w:rsidR="00000000" w:rsidDel="00000000" w:rsidP="00000000" w:rsidRDefault="00000000" w:rsidRPr="00000000" w14:paraId="00000176">
      <w:pPr>
        <w:spacing w:after="280" w:before="280" w:lineRule="auto"/>
        <w:rPr>
          <w:rFonts w:ascii="Times" w:cs="Times" w:eastAsia="Times" w:hAnsi="Times"/>
        </w:rPr>
      </w:pPr>
      <w:r w:rsidDel="00000000" w:rsidR="00000000" w:rsidRPr="00000000">
        <w:rPr>
          <w:rFonts w:ascii="Times" w:cs="Times" w:eastAsia="Times" w:hAnsi="Times"/>
          <w:rtl w:val="0"/>
        </w:rPr>
        <w:t xml:space="preserve">I/We confirm that I/We have fully read and understood the scope of the service profile and specification of requirements, and hereby agreed to abide by its contents. </w:t>
      </w:r>
    </w:p>
    <w:p w:rsidR="00000000" w:rsidDel="00000000" w:rsidP="00000000" w:rsidRDefault="00000000" w:rsidRPr="00000000" w14:paraId="00000177">
      <w:pPr>
        <w:spacing w:after="280" w:before="280" w:lineRule="auto"/>
        <w:rPr>
          <w:rFonts w:ascii="Times" w:cs="Times" w:eastAsia="Times" w:hAnsi="Times"/>
        </w:rPr>
      </w:pPr>
      <w:r w:rsidDel="00000000" w:rsidR="00000000" w:rsidRPr="00000000">
        <w:rPr>
          <w:rFonts w:ascii="Times" w:cs="Times" w:eastAsia="Times" w:hAnsi="Times"/>
          <w:b w:val="1"/>
          <w:rtl w:val="0"/>
        </w:rPr>
        <w:t xml:space="preserve">Acceptance of Authorised Clarifications issued during the bid submission period </w:t>
      </w:r>
      <w:r w:rsidDel="00000000" w:rsidR="00000000" w:rsidRPr="00000000">
        <w:rPr>
          <w:rtl w:val="0"/>
        </w:rPr>
      </w:r>
    </w:p>
    <w:p w:rsidR="00000000" w:rsidDel="00000000" w:rsidP="00000000" w:rsidRDefault="00000000" w:rsidRPr="00000000" w14:paraId="00000178">
      <w:pPr>
        <w:spacing w:after="280" w:before="280" w:lineRule="auto"/>
        <w:rPr>
          <w:rFonts w:ascii="Times" w:cs="Times" w:eastAsia="Times" w:hAnsi="Times"/>
        </w:rPr>
      </w:pPr>
      <w:r w:rsidDel="00000000" w:rsidR="00000000" w:rsidRPr="00000000">
        <w:rPr>
          <w:rFonts w:ascii="Times" w:cs="Times" w:eastAsia="Times" w:hAnsi="Times"/>
          <w:rtl w:val="0"/>
        </w:rPr>
        <w:t xml:space="preserve">I/We confirm that all communications/clarifications issued by the client, Acle Parish Council, during the bid submission period have been taken into account when preparing our Tender Response. </w:t>
      </w:r>
    </w:p>
    <w:p w:rsidR="00000000" w:rsidDel="00000000" w:rsidP="00000000" w:rsidRDefault="00000000" w:rsidRPr="00000000" w14:paraId="00000179">
      <w:pPr>
        <w:spacing w:after="280" w:before="280" w:lineRule="auto"/>
        <w:rPr>
          <w:rFonts w:ascii="Times" w:cs="Times" w:eastAsia="Times" w:hAnsi="Times"/>
          <w:b w:val="1"/>
          <w:sz w:val="32"/>
          <w:szCs w:val="32"/>
        </w:rPr>
      </w:pPr>
      <w:r w:rsidDel="00000000" w:rsidR="00000000" w:rsidRPr="00000000">
        <w:rPr>
          <w:rFonts w:ascii="Times" w:cs="Times" w:eastAsia="Times" w:hAnsi="Times"/>
          <w:b w:val="1"/>
          <w:sz w:val="32"/>
          <w:szCs w:val="32"/>
          <w:rtl w:val="0"/>
        </w:rPr>
        <w:t xml:space="preserve">Date: </w:t>
      </w:r>
    </w:p>
    <w:p w:rsidR="00000000" w:rsidDel="00000000" w:rsidP="00000000" w:rsidRDefault="00000000" w:rsidRPr="00000000" w14:paraId="0000017A">
      <w:pPr>
        <w:spacing w:after="280" w:before="280" w:lineRule="auto"/>
        <w:rPr>
          <w:rFonts w:ascii="Times" w:cs="Times" w:eastAsia="Times" w:hAnsi="Times"/>
          <w:b w:val="1"/>
          <w:sz w:val="32"/>
          <w:szCs w:val="32"/>
        </w:rPr>
      </w:pPr>
      <w:r w:rsidDel="00000000" w:rsidR="00000000" w:rsidRPr="00000000">
        <w:rPr>
          <w:rFonts w:ascii="Times" w:cs="Times" w:eastAsia="Times" w:hAnsi="Times"/>
          <w:b w:val="1"/>
          <w:sz w:val="32"/>
          <w:szCs w:val="32"/>
          <w:rtl w:val="0"/>
        </w:rPr>
        <w:t xml:space="preserve">Signed: </w:t>
      </w:r>
    </w:p>
    <w:p w:rsidR="00000000" w:rsidDel="00000000" w:rsidP="00000000" w:rsidRDefault="00000000" w:rsidRPr="00000000" w14:paraId="0000017B">
      <w:pPr>
        <w:spacing w:after="280" w:before="280" w:lineRule="auto"/>
        <w:rPr>
          <w:rFonts w:ascii="Times" w:cs="Times" w:eastAsia="Times" w:hAnsi="Times"/>
          <w:b w:val="1"/>
          <w:sz w:val="32"/>
          <w:szCs w:val="32"/>
        </w:rPr>
      </w:pPr>
      <w:r w:rsidDel="00000000" w:rsidR="00000000" w:rsidRPr="00000000">
        <w:rPr>
          <w:rFonts w:ascii="Times" w:cs="Times" w:eastAsia="Times" w:hAnsi="Times"/>
          <w:b w:val="1"/>
          <w:sz w:val="32"/>
          <w:szCs w:val="32"/>
          <w:rtl w:val="0"/>
        </w:rPr>
        <w:t xml:space="preserve">Name: </w:t>
      </w:r>
    </w:p>
    <w:p w:rsidR="00000000" w:rsidDel="00000000" w:rsidP="00000000" w:rsidRDefault="00000000" w:rsidRPr="00000000" w14:paraId="0000017C">
      <w:pPr>
        <w:spacing w:after="280" w:before="280" w:lineRule="auto"/>
        <w:rPr>
          <w:rFonts w:ascii="Times" w:cs="Times" w:eastAsia="Times" w:hAnsi="Times"/>
          <w:b w:val="1"/>
          <w:sz w:val="32"/>
          <w:szCs w:val="32"/>
        </w:rPr>
      </w:pPr>
      <w:r w:rsidDel="00000000" w:rsidR="00000000" w:rsidRPr="00000000">
        <w:rPr>
          <w:rFonts w:ascii="Times" w:cs="Times" w:eastAsia="Times" w:hAnsi="Times"/>
          <w:b w:val="1"/>
          <w:sz w:val="32"/>
          <w:szCs w:val="32"/>
          <w:rtl w:val="0"/>
        </w:rPr>
        <w:t xml:space="preserve">Position: </w:t>
      </w:r>
    </w:p>
    <w:p w:rsidR="00000000" w:rsidDel="00000000" w:rsidP="00000000" w:rsidRDefault="00000000" w:rsidRPr="00000000" w14:paraId="0000017D">
      <w:pPr>
        <w:spacing w:after="280" w:before="280" w:lineRule="auto"/>
        <w:rPr>
          <w:rFonts w:ascii="Times" w:cs="Times" w:eastAsia="Times" w:hAnsi="Times"/>
          <w:b w:val="1"/>
          <w:sz w:val="32"/>
          <w:szCs w:val="32"/>
        </w:rPr>
      </w:pPr>
      <w:r w:rsidDel="00000000" w:rsidR="00000000" w:rsidRPr="00000000">
        <w:rPr>
          <w:rFonts w:ascii="Times" w:cs="Times" w:eastAsia="Times" w:hAnsi="Times"/>
          <w:b w:val="1"/>
          <w:sz w:val="32"/>
          <w:szCs w:val="32"/>
          <w:rtl w:val="0"/>
        </w:rPr>
        <w:t xml:space="preserve">Company: </w:t>
      </w:r>
    </w:p>
    <w:p w:rsidR="00000000" w:rsidDel="00000000" w:rsidP="00000000" w:rsidRDefault="00000000" w:rsidRPr="00000000" w14:paraId="0000017E">
      <w:pPr>
        <w:spacing w:after="280" w:before="280" w:lineRule="auto"/>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MUST be signed and completed, an electronic signature will be accepted. </w:t>
      </w:r>
    </w:p>
    <w:p w:rsidR="00000000" w:rsidDel="00000000" w:rsidP="00000000" w:rsidRDefault="00000000" w:rsidRPr="00000000" w14:paraId="0000017F">
      <w:pPr>
        <w:rPr>
          <w:rFonts w:ascii="Times" w:cs="Times" w:eastAsia="Times" w:hAnsi="Times"/>
        </w:rPr>
      </w:pPr>
      <w:r w:rsidDel="00000000" w:rsidR="00000000" w:rsidRPr="00000000">
        <w:rPr>
          <w:rtl w:val="0"/>
        </w:rPr>
      </w:r>
    </w:p>
    <w:sectPr>
      <w:footerReference r:id="rId17" w:type="default"/>
      <w:footerReference r:id="rId18" w:type="even"/>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344E9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A0672D"/>
    <w:pPr>
      <w:ind w:left="720"/>
      <w:contextualSpacing w:val="1"/>
    </w:pPr>
  </w:style>
  <w:style w:type="character" w:styleId="Hyperlink">
    <w:name w:val="Hyperlink"/>
    <w:basedOn w:val="DefaultParagraphFont"/>
    <w:uiPriority w:val="99"/>
    <w:unhideWhenUsed w:val="1"/>
    <w:rsid w:val="00D10251"/>
    <w:rPr>
      <w:color w:val="0563c1" w:themeColor="hyperlink"/>
      <w:u w:val="single"/>
    </w:rPr>
  </w:style>
  <w:style w:type="character" w:styleId="UnresolvedMention">
    <w:name w:val="Unresolved Mention"/>
    <w:basedOn w:val="DefaultParagraphFont"/>
    <w:uiPriority w:val="99"/>
    <w:semiHidden w:val="1"/>
    <w:unhideWhenUsed w:val="1"/>
    <w:rsid w:val="00D10251"/>
    <w:rPr>
      <w:color w:val="605e5c"/>
      <w:shd w:color="auto" w:fill="e1dfdd" w:val="clear"/>
    </w:rPr>
  </w:style>
  <w:style w:type="paragraph" w:styleId="Footer">
    <w:name w:val="footer"/>
    <w:basedOn w:val="Normal"/>
    <w:link w:val="FooterChar"/>
    <w:uiPriority w:val="99"/>
    <w:unhideWhenUsed w:val="1"/>
    <w:rsid w:val="006A63B3"/>
    <w:pPr>
      <w:tabs>
        <w:tab w:val="center" w:pos="4513"/>
        <w:tab w:val="right" w:pos="9026"/>
      </w:tabs>
    </w:pPr>
  </w:style>
  <w:style w:type="character" w:styleId="FooterChar" w:customStyle="1">
    <w:name w:val="Footer Char"/>
    <w:basedOn w:val="DefaultParagraphFont"/>
    <w:link w:val="Footer"/>
    <w:uiPriority w:val="99"/>
    <w:rsid w:val="006A63B3"/>
  </w:style>
  <w:style w:type="character" w:styleId="PageNumber">
    <w:name w:val="page number"/>
    <w:basedOn w:val="DefaultParagraphFont"/>
    <w:uiPriority w:val="99"/>
    <w:semiHidden w:val="1"/>
    <w:unhideWhenUsed w:val="1"/>
    <w:rsid w:val="006A63B3"/>
  </w:style>
  <w:style w:type="paragraph" w:styleId="Header">
    <w:name w:val="header"/>
    <w:basedOn w:val="Normal"/>
    <w:link w:val="HeaderChar"/>
    <w:uiPriority w:val="99"/>
    <w:unhideWhenUsed w:val="1"/>
    <w:rsid w:val="0037632F"/>
    <w:pPr>
      <w:tabs>
        <w:tab w:val="center" w:pos="4513"/>
        <w:tab w:val="right" w:pos="9026"/>
      </w:tabs>
    </w:pPr>
  </w:style>
  <w:style w:type="character" w:styleId="HeaderChar" w:customStyle="1">
    <w:name w:val="Header Char"/>
    <w:basedOn w:val="DefaultParagraphFont"/>
    <w:link w:val="Header"/>
    <w:uiPriority w:val="99"/>
    <w:rsid w:val="0037632F"/>
  </w:style>
  <w:style w:type="table" w:styleId="PlainTable4">
    <w:name w:val="Plain Table 4"/>
    <w:basedOn w:val="TableNormal"/>
    <w:uiPriority w:val="44"/>
    <w:rsid w:val="00CD765A"/>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CD765A"/>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paragraph" w:styleId="NormalWeb">
    <w:name w:val="Normal (Web)"/>
    <w:basedOn w:val="Normal"/>
    <w:uiPriority w:val="99"/>
    <w:semiHidden w:val="1"/>
    <w:unhideWhenUsed w:val="1"/>
    <w:rsid w:val="000D387B"/>
    <w:pPr>
      <w:spacing w:after="100" w:afterAutospacing="1" w:before="100" w:beforeAutospacing="1"/>
    </w:pPr>
    <w:rPr>
      <w:rFonts w:ascii="Times New Roman" w:cs="Times New Roman" w:eastAsia="Times New Roman" w:hAnsi="Times New Roman"/>
      <w:lang w:eastAsia="en-GB"/>
    </w:rPr>
  </w:style>
  <w:style w:type="paragraph" w:styleId="NoSpacing">
    <w:name w:val="No Spacing"/>
    <w:uiPriority w:val="1"/>
    <w:qFormat w:val="1"/>
    <w:rsid w:val="00717EF9"/>
  </w:style>
  <w:style w:type="character" w:styleId="CommentReference">
    <w:name w:val="annotation reference"/>
    <w:basedOn w:val="DefaultParagraphFont"/>
    <w:uiPriority w:val="99"/>
    <w:semiHidden w:val="1"/>
    <w:unhideWhenUsed w:val="1"/>
    <w:rsid w:val="00F701FA"/>
    <w:rPr>
      <w:sz w:val="16"/>
      <w:szCs w:val="16"/>
    </w:rPr>
  </w:style>
  <w:style w:type="paragraph" w:styleId="CommentText">
    <w:name w:val="annotation text"/>
    <w:basedOn w:val="Normal"/>
    <w:link w:val="CommentTextChar"/>
    <w:uiPriority w:val="99"/>
    <w:unhideWhenUsed w:val="1"/>
    <w:rsid w:val="00F701FA"/>
    <w:rPr>
      <w:sz w:val="20"/>
      <w:szCs w:val="20"/>
    </w:rPr>
  </w:style>
  <w:style w:type="character" w:styleId="CommentTextChar" w:customStyle="1">
    <w:name w:val="Comment Text Char"/>
    <w:basedOn w:val="DefaultParagraphFont"/>
    <w:link w:val="CommentText"/>
    <w:uiPriority w:val="99"/>
    <w:rsid w:val="00F701FA"/>
    <w:rPr>
      <w:sz w:val="20"/>
      <w:szCs w:val="20"/>
    </w:rPr>
  </w:style>
  <w:style w:type="paragraph" w:styleId="CommentSubject">
    <w:name w:val="annotation subject"/>
    <w:basedOn w:val="CommentText"/>
    <w:next w:val="CommentText"/>
    <w:link w:val="CommentSubjectChar"/>
    <w:uiPriority w:val="99"/>
    <w:semiHidden w:val="1"/>
    <w:unhideWhenUsed w:val="1"/>
    <w:rsid w:val="00F701FA"/>
    <w:rPr>
      <w:b w:val="1"/>
      <w:bCs w:val="1"/>
    </w:rPr>
  </w:style>
  <w:style w:type="character" w:styleId="CommentSubjectChar" w:customStyle="1">
    <w:name w:val="Comment Subject Char"/>
    <w:basedOn w:val="CommentTextChar"/>
    <w:link w:val="CommentSubject"/>
    <w:uiPriority w:val="99"/>
    <w:semiHidden w:val="1"/>
    <w:rsid w:val="00F701FA"/>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3.png"/><Relationship Id="rId13" Type="http://schemas.openxmlformats.org/officeDocument/2006/relationships/image" Target="media/image6.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2.png"/><Relationship Id="rId17" Type="http://schemas.openxmlformats.org/officeDocument/2006/relationships/footer" Target="footer2.xml"/><Relationship Id="rId16" Type="http://schemas.openxmlformats.org/officeDocument/2006/relationships/image" Target="media/image10.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6wwp2K6+d57ZNIIMuZIfe1rLQ==">CgMxLjA4AHIhMW1EVW5nT041Sl8tdmI0UVJBU2VUVmdSeVFRcFVoNzhv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2024-06-26T11:14:00Z</dcterms:created>
  <dc:creator>natashagratton18@gmail.com</dc:creator>
</cp:coreProperties>
</file>