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8697" w14:textId="77777777" w:rsidR="00F85871" w:rsidRPr="000C59EB" w:rsidRDefault="00F85871" w:rsidP="00F85871">
      <w:pPr>
        <w:shd w:val="clear" w:color="auto" w:fill="FFFFFF"/>
        <w:spacing w:after="0" w:line="240" w:lineRule="auto"/>
        <w:rPr>
          <w:rFonts w:ascii="Helvetica" w:eastAsia="Times New Roman" w:hAnsi="Helvetica" w:cs="Helvetica"/>
          <w:color w:val="555555"/>
          <w:sz w:val="21"/>
          <w:szCs w:val="21"/>
          <w:lang w:eastAsia="en-GB"/>
        </w:rPr>
      </w:pPr>
      <w:r w:rsidRPr="00746A28">
        <w:rPr>
          <w:rFonts w:ascii="Helvetica" w:eastAsia="Times New Roman" w:hAnsi="Helvetica" w:cs="Helvetica"/>
          <w:color w:val="555555"/>
          <w:sz w:val="21"/>
          <w:szCs w:val="21"/>
          <w:lang w:eastAsia="en-GB"/>
        </w:rPr>
        <w:t>The Contracting Authority will be using an eTendering system for this market engagement exercise. To express an interest and access the questionnaire go to the ‘Live Opportunities’ list on the e-tendering portal at the following link: </w:t>
      </w:r>
      <w:hyperlink r:id="rId4" w:tgtFrame="_blank" w:history="1">
        <w:r w:rsidRPr="00746A28">
          <w:rPr>
            <w:rFonts w:ascii="Helvetica" w:eastAsia="Times New Roman" w:hAnsi="Helvetica" w:cs="Helvetica"/>
            <w:color w:val="555555"/>
            <w:sz w:val="21"/>
            <w:szCs w:val="21"/>
            <w:lang w:eastAsia="en-GB"/>
          </w:rPr>
          <w:t>https://health-family-contract-search.secure.force.com/?searchtype=Projects</w:t>
        </w:r>
      </w:hyperlink>
      <w:r w:rsidRPr="00746A28">
        <w:rPr>
          <w:rFonts w:ascii="Helvetica" w:eastAsia="Times New Roman" w:hAnsi="Helvetica" w:cs="Helvetica"/>
          <w:color w:val="555555"/>
          <w:sz w:val="21"/>
          <w:szCs w:val="21"/>
          <w:lang w:eastAsia="en-GB"/>
        </w:rPr>
        <w:t> and register your interest.</w:t>
      </w:r>
      <w:r w:rsidRPr="00746A28">
        <w:rPr>
          <w:rFonts w:ascii="Helvetica" w:eastAsia="Times New Roman" w:hAnsi="Helvetica" w:cs="Helvetica"/>
          <w:color w:val="555555"/>
          <w:sz w:val="21"/>
          <w:szCs w:val="21"/>
          <w:lang w:eastAsia="en-GB"/>
        </w:rPr>
        <w:br/>
      </w:r>
      <w:r w:rsidRPr="00746A28">
        <w:rPr>
          <w:rFonts w:ascii="Helvetica" w:eastAsia="Times New Roman" w:hAnsi="Helvetica" w:cs="Helvetica"/>
          <w:color w:val="555555"/>
          <w:sz w:val="21"/>
          <w:szCs w:val="21"/>
          <w:lang w:eastAsia="en-GB"/>
        </w:rPr>
        <w:br/>
        <w:t xml:space="preserve">You can search for the opportunity by entering the following contract reference: </w:t>
      </w:r>
      <w:r w:rsidRPr="00746A28">
        <w:rPr>
          <w:rFonts w:ascii="Segoe UI" w:hAnsi="Segoe UI" w:cs="Segoe UI"/>
          <w:color w:val="181818"/>
          <w:sz w:val="21"/>
          <w:szCs w:val="21"/>
          <w:shd w:val="clear" w:color="auto" w:fill="FFFFFF"/>
        </w:rPr>
        <w:t xml:space="preserve">C118489 </w:t>
      </w:r>
      <w:r w:rsidRPr="00746A28">
        <w:rPr>
          <w:rFonts w:ascii="Helvetica" w:eastAsia="Times New Roman" w:hAnsi="Helvetica" w:cs="Helvetica"/>
          <w:color w:val="555555"/>
          <w:sz w:val="21"/>
          <w:szCs w:val="21"/>
          <w:lang w:eastAsia="en-GB"/>
        </w:rPr>
        <w:t xml:space="preserve"> Expressions of interest for the provision of primary medical services at Neath Hill Health Centre, Milton Keynes.</w:t>
      </w:r>
      <w:r w:rsidRPr="00746A28">
        <w:rPr>
          <w:rFonts w:ascii="Helvetica" w:eastAsia="Times New Roman" w:hAnsi="Helvetica" w:cs="Helvetica"/>
          <w:color w:val="555555"/>
          <w:sz w:val="21"/>
          <w:szCs w:val="21"/>
          <w:lang w:eastAsia="en-GB"/>
        </w:rPr>
        <w:br/>
      </w:r>
      <w:r w:rsidRPr="00746A28">
        <w:rPr>
          <w:rFonts w:ascii="Helvetica" w:eastAsia="Times New Roman" w:hAnsi="Helvetica" w:cs="Helvetica"/>
          <w:color w:val="555555"/>
          <w:sz w:val="21"/>
          <w:szCs w:val="21"/>
          <w:lang w:eastAsia="en-GB"/>
        </w:rPr>
        <w:br/>
        <w:t>Neither the publication of this notice nor the employment of any particular terminology nor any other indication shall be taken to mean that the Contracting Authority intends to hold itself bound by any of the Regulations. Please see published procurement documentation for further details.</w:t>
      </w:r>
    </w:p>
    <w:p w14:paraId="53A00072" w14:textId="77777777" w:rsidR="003D7BF6" w:rsidRDefault="00F85871"/>
    <w:sectPr w:rsidR="003D7B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71"/>
    <w:rsid w:val="0007791D"/>
    <w:rsid w:val="006C2EED"/>
    <w:rsid w:val="00F85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58FA"/>
  <w15:chartTrackingRefBased/>
  <w15:docId w15:val="{2876B6B8-B23E-4B00-942A-1463C29D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family-contract-search.secure.force.com/?searchtyp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Bilal (NHS ARDEN AND GREATER EAST MIDLANDS COMMISSIONING SUPPORT UNIT)</dc:creator>
  <cp:keywords/>
  <dc:description/>
  <cp:lastModifiedBy>ARIF, Bilal (NHS ARDEN AND GREATER EAST MIDLANDS COMMISSIONING SUPPORT UNIT)</cp:lastModifiedBy>
  <cp:revision>1</cp:revision>
  <dcterms:created xsi:type="dcterms:W3CDTF">2022-12-15T10:48:00Z</dcterms:created>
  <dcterms:modified xsi:type="dcterms:W3CDTF">2022-12-15T10:48:00Z</dcterms:modified>
</cp:coreProperties>
</file>