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7B1EB" w14:textId="331AE73B" w:rsidR="000528D9" w:rsidRDefault="001C6E1B" w:rsidP="00B44C36">
      <w:pPr>
        <w:pStyle w:val="StyleLeft125mmRight5mm"/>
      </w:pPr>
      <w:bookmarkStart w:id="0" w:name="Text1"/>
      <w:r>
        <w:rPr>
          <w:noProof/>
        </w:rPr>
        <mc:AlternateContent>
          <mc:Choice Requires="wps">
            <w:drawing>
              <wp:anchor distT="0" distB="0" distL="114300" distR="114300" simplePos="0" relativeHeight="251657728" behindDoc="1" locked="0" layoutInCell="1" allowOverlap="1" wp14:anchorId="4A4EC2A5" wp14:editId="4A8E0BFB">
                <wp:simplePos x="0" y="0"/>
                <wp:positionH relativeFrom="page">
                  <wp:posOffset>4241165</wp:posOffset>
                </wp:positionH>
                <wp:positionV relativeFrom="page">
                  <wp:posOffset>1029970</wp:posOffset>
                </wp:positionV>
                <wp:extent cx="2971800" cy="2746375"/>
                <wp:effectExtent l="2540" t="127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E790D" w14:textId="77777777" w:rsidR="0018762A" w:rsidRDefault="0018762A" w:rsidP="00F33241">
                            <w:pPr>
                              <w:pStyle w:val="NormalParagraphStyle"/>
                              <w:jc w:val="right"/>
                              <w:rPr>
                                <w:rFonts w:ascii="Verdana" w:hAnsi="Verdana"/>
                                <w:b/>
                                <w:color w:val="auto"/>
                                <w:szCs w:val="20"/>
                              </w:rPr>
                            </w:pPr>
                            <w:bookmarkStart w:id="1" w:name="_Hlk63198193"/>
                            <w:r w:rsidRPr="0018762A">
                              <w:rPr>
                                <w:rFonts w:ascii="Verdana" w:hAnsi="Verdana"/>
                                <w:b/>
                                <w:color w:val="auto"/>
                                <w:szCs w:val="20"/>
                              </w:rPr>
                              <w:t>Northern Research Station</w:t>
                            </w:r>
                          </w:p>
                          <w:p w14:paraId="291784E7"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Bush Estate</w:t>
                            </w:r>
                          </w:p>
                          <w:p w14:paraId="27926648"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Roslin</w:t>
                            </w:r>
                          </w:p>
                          <w:p w14:paraId="76FCC5CC"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Midlothian</w:t>
                            </w:r>
                          </w:p>
                          <w:p w14:paraId="7F5CAD59" w14:textId="4ECF04ED" w:rsidR="00F33241" w:rsidRPr="0018762A" w:rsidRDefault="0018762A" w:rsidP="00F33241">
                            <w:pPr>
                              <w:pStyle w:val="NormalParagraphStyle"/>
                              <w:jc w:val="right"/>
                              <w:rPr>
                                <w:rFonts w:ascii="Verdana" w:hAnsi="Verdana"/>
                                <w:color w:val="auto"/>
                                <w:szCs w:val="20"/>
                              </w:rPr>
                            </w:pPr>
                            <w:r w:rsidRPr="0018762A">
                              <w:rPr>
                                <w:rFonts w:ascii="Verdana" w:hAnsi="Verdana"/>
                                <w:color w:val="auto"/>
                                <w:szCs w:val="20"/>
                              </w:rPr>
                              <w:t>EH25 9SY</w:t>
                            </w:r>
                            <w:bookmarkEnd w:id="1"/>
                          </w:p>
                          <w:p w14:paraId="5963DE6B" w14:textId="6E198A2E" w:rsidR="00F33241" w:rsidRPr="0084708B" w:rsidRDefault="00F33241" w:rsidP="0018762A">
                            <w:pPr>
                              <w:pStyle w:val="NormalParagraphStyle"/>
                              <w:jc w:val="center"/>
                              <w:rPr>
                                <w:rFonts w:ascii="Verdana" w:hAnsi="Verdana"/>
                                <w:color w:val="auto"/>
                                <w:szCs w:val="20"/>
                              </w:rPr>
                            </w:pPr>
                          </w:p>
                          <w:p w14:paraId="4A0BA517" w14:textId="35EE445A"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Tel 0</w:t>
                            </w:r>
                            <w:r w:rsidR="0018762A">
                              <w:rPr>
                                <w:rFonts w:ascii="Verdana" w:hAnsi="Verdana"/>
                                <w:color w:val="auto"/>
                                <w:szCs w:val="20"/>
                              </w:rPr>
                              <w:t>300 067</w:t>
                            </w:r>
                            <w:r w:rsidRPr="0084708B">
                              <w:rPr>
                                <w:rFonts w:ascii="Verdana" w:hAnsi="Verdana"/>
                                <w:color w:val="auto"/>
                                <w:szCs w:val="20"/>
                              </w:rPr>
                              <w:t xml:space="preserve"> </w:t>
                            </w:r>
                            <w:r w:rsidR="00A979AD">
                              <w:rPr>
                                <w:rFonts w:ascii="Verdana" w:hAnsi="Verdana"/>
                                <w:color w:val="auto"/>
                                <w:szCs w:val="20"/>
                              </w:rPr>
                              <w:t>59</w:t>
                            </w:r>
                            <w:r w:rsidR="0023275D">
                              <w:rPr>
                                <w:rFonts w:ascii="Verdana" w:hAnsi="Verdana"/>
                                <w:color w:val="auto"/>
                                <w:szCs w:val="20"/>
                              </w:rPr>
                              <w:t>25</w:t>
                            </w:r>
                            <w:r w:rsidRPr="0084708B">
                              <w:rPr>
                                <w:rFonts w:ascii="Verdana" w:hAnsi="Verdana"/>
                                <w:color w:val="auto"/>
                                <w:szCs w:val="20"/>
                              </w:rPr>
                              <w:t xml:space="preserve">  </w:t>
                            </w:r>
                          </w:p>
                          <w:p w14:paraId="347F3ED8" w14:textId="605CB4C8" w:rsidR="00F33241" w:rsidRPr="0084708B" w:rsidRDefault="00A979AD" w:rsidP="00F33241">
                            <w:pPr>
                              <w:pStyle w:val="NormalParagraphStyle"/>
                              <w:jc w:val="right"/>
                              <w:rPr>
                                <w:rFonts w:ascii="Verdana" w:hAnsi="Verdana"/>
                                <w:color w:val="auto"/>
                                <w:szCs w:val="20"/>
                              </w:rPr>
                            </w:pPr>
                            <w:r>
                              <w:rPr>
                                <w:rFonts w:ascii="Verdana" w:hAnsi="Verdana"/>
                                <w:color w:val="auto"/>
                                <w:szCs w:val="20"/>
                              </w:rPr>
                              <w:t>Thomas.baer</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" stroked="f">
                <v:textbox inset="0,0,0,0">
                  <w:txbxContent>
                    <w:p w14:paraId="59DE790D" w14:textId="77777777" w:rsidR="0018762A" w:rsidRDefault="0018762A" w:rsidP="00F33241">
                      <w:pPr>
                        <w:pStyle w:val="NormalParagraphStyle"/>
                        <w:jc w:val="right"/>
                        <w:rPr>
                          <w:rFonts w:ascii="Verdana" w:hAnsi="Verdana"/>
                          <w:b/>
                          <w:color w:val="auto"/>
                          <w:szCs w:val="20"/>
                        </w:rPr>
                      </w:pPr>
                      <w:bookmarkStart w:id="2" w:name="_Hlk63198193"/>
                      <w:r w:rsidRPr="0018762A">
                        <w:rPr>
                          <w:rFonts w:ascii="Verdana" w:hAnsi="Verdana"/>
                          <w:b/>
                          <w:color w:val="auto"/>
                          <w:szCs w:val="20"/>
                        </w:rPr>
                        <w:t>Northern Research Station</w:t>
                      </w:r>
                    </w:p>
                    <w:p w14:paraId="291784E7"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Bush Estate</w:t>
                      </w:r>
                    </w:p>
                    <w:p w14:paraId="27926648"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Roslin</w:t>
                      </w:r>
                    </w:p>
                    <w:p w14:paraId="76FCC5CC" w14:textId="77777777" w:rsidR="0018762A" w:rsidRDefault="0018762A" w:rsidP="00F33241">
                      <w:pPr>
                        <w:pStyle w:val="NormalParagraphStyle"/>
                        <w:jc w:val="right"/>
                        <w:rPr>
                          <w:rFonts w:ascii="Verdana" w:hAnsi="Verdana"/>
                          <w:color w:val="auto"/>
                          <w:szCs w:val="20"/>
                        </w:rPr>
                      </w:pPr>
                      <w:r w:rsidRPr="0018762A">
                        <w:rPr>
                          <w:rFonts w:ascii="Verdana" w:hAnsi="Verdana"/>
                          <w:color w:val="auto"/>
                          <w:szCs w:val="20"/>
                        </w:rPr>
                        <w:t>Midlothian</w:t>
                      </w:r>
                    </w:p>
                    <w:p w14:paraId="7F5CAD59" w14:textId="4ECF04ED" w:rsidR="00F33241" w:rsidRPr="0018762A" w:rsidRDefault="0018762A" w:rsidP="00F33241">
                      <w:pPr>
                        <w:pStyle w:val="NormalParagraphStyle"/>
                        <w:jc w:val="right"/>
                        <w:rPr>
                          <w:rFonts w:ascii="Verdana" w:hAnsi="Verdana"/>
                          <w:color w:val="auto"/>
                          <w:szCs w:val="20"/>
                        </w:rPr>
                      </w:pPr>
                      <w:r w:rsidRPr="0018762A">
                        <w:rPr>
                          <w:rFonts w:ascii="Verdana" w:hAnsi="Verdana"/>
                          <w:color w:val="auto"/>
                          <w:szCs w:val="20"/>
                        </w:rPr>
                        <w:t>EH25 9SY</w:t>
                      </w:r>
                      <w:bookmarkEnd w:id="2"/>
                    </w:p>
                    <w:p w14:paraId="5963DE6B" w14:textId="6E198A2E" w:rsidR="00F33241" w:rsidRPr="0084708B" w:rsidRDefault="00F33241" w:rsidP="0018762A">
                      <w:pPr>
                        <w:pStyle w:val="NormalParagraphStyle"/>
                        <w:jc w:val="center"/>
                        <w:rPr>
                          <w:rFonts w:ascii="Verdana" w:hAnsi="Verdana"/>
                          <w:color w:val="auto"/>
                          <w:szCs w:val="20"/>
                        </w:rPr>
                      </w:pPr>
                    </w:p>
                    <w:p w14:paraId="4A0BA517" w14:textId="35EE445A" w:rsidR="00F33241" w:rsidRPr="0084708B" w:rsidRDefault="00F33241" w:rsidP="00F33241">
                      <w:pPr>
                        <w:pStyle w:val="NormalParagraphStyle"/>
                        <w:jc w:val="right"/>
                        <w:rPr>
                          <w:rFonts w:ascii="Verdana" w:hAnsi="Verdana"/>
                          <w:color w:val="auto"/>
                          <w:szCs w:val="20"/>
                        </w:rPr>
                      </w:pPr>
                      <w:r w:rsidRPr="0084708B">
                        <w:rPr>
                          <w:rFonts w:ascii="Verdana" w:hAnsi="Verdana"/>
                          <w:color w:val="auto"/>
                          <w:szCs w:val="20"/>
                        </w:rPr>
                        <w:t>Tel 0</w:t>
                      </w:r>
                      <w:r w:rsidR="0018762A">
                        <w:rPr>
                          <w:rFonts w:ascii="Verdana" w:hAnsi="Verdana"/>
                          <w:color w:val="auto"/>
                          <w:szCs w:val="20"/>
                        </w:rPr>
                        <w:t>300 067</w:t>
                      </w:r>
                      <w:r w:rsidRPr="0084708B">
                        <w:rPr>
                          <w:rFonts w:ascii="Verdana" w:hAnsi="Verdana"/>
                          <w:color w:val="auto"/>
                          <w:szCs w:val="20"/>
                        </w:rPr>
                        <w:t xml:space="preserve"> </w:t>
                      </w:r>
                      <w:r w:rsidR="00A979AD">
                        <w:rPr>
                          <w:rFonts w:ascii="Verdana" w:hAnsi="Verdana"/>
                          <w:color w:val="auto"/>
                          <w:szCs w:val="20"/>
                        </w:rPr>
                        <w:t>59</w:t>
                      </w:r>
                      <w:r w:rsidR="0023275D">
                        <w:rPr>
                          <w:rFonts w:ascii="Verdana" w:hAnsi="Verdana"/>
                          <w:color w:val="auto"/>
                          <w:szCs w:val="20"/>
                        </w:rPr>
                        <w:t>25</w:t>
                      </w:r>
                      <w:r w:rsidRPr="0084708B">
                        <w:rPr>
                          <w:rFonts w:ascii="Verdana" w:hAnsi="Verdana"/>
                          <w:color w:val="auto"/>
                          <w:szCs w:val="20"/>
                        </w:rPr>
                        <w:t xml:space="preserve">  </w:t>
                      </w:r>
                    </w:p>
                    <w:p w14:paraId="347F3ED8" w14:textId="605CB4C8" w:rsidR="00F33241" w:rsidRPr="0084708B" w:rsidRDefault="00A979AD" w:rsidP="00F33241">
                      <w:pPr>
                        <w:pStyle w:val="NormalParagraphStyle"/>
                        <w:jc w:val="right"/>
                        <w:rPr>
                          <w:rFonts w:ascii="Verdana" w:hAnsi="Verdana"/>
                          <w:color w:val="auto"/>
                          <w:szCs w:val="20"/>
                        </w:rPr>
                      </w:pPr>
                      <w:r>
                        <w:rPr>
                          <w:rFonts w:ascii="Verdana" w:hAnsi="Verdana"/>
                          <w:color w:val="auto"/>
                          <w:szCs w:val="20"/>
                        </w:rPr>
                        <w:t>Thomas.baer</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txbxContent>
                </v:textbox>
                <w10:wrap anchorx="page" anchory="page"/>
              </v:shape>
            </w:pict>
          </mc:Fallback>
        </mc:AlternateContent>
      </w:r>
      <w:bookmarkEnd w:id="0"/>
      <w:r w:rsidR="00B44C36">
        <w:t>To: SUPPLIER</w:t>
      </w:r>
    </w:p>
    <w:p w14:paraId="2A25A125" w14:textId="77777777" w:rsidR="00573E67" w:rsidRDefault="00573E67" w:rsidP="00B44C36">
      <w:pPr>
        <w:pStyle w:val="StyleLeft125mmRight5mm"/>
      </w:pP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6428DEBB" w14:textId="59747792" w:rsidR="000528D9" w:rsidRDefault="00010941">
      <w:pPr>
        <w:rPr>
          <w:rFonts w:cs="Times New Roman"/>
          <w:szCs w:val="20"/>
        </w:rPr>
      </w:pPr>
      <w:r>
        <w:rPr>
          <w:rFonts w:cs="Times New Roman"/>
          <w:szCs w:val="20"/>
        </w:rPr>
        <w:t>3</w:t>
      </w:r>
      <w:r w:rsidR="0018762A">
        <w:rPr>
          <w:rFonts w:cs="Times New Roman"/>
          <w:szCs w:val="20"/>
        </w:rPr>
        <w:t xml:space="preserve"> February 2021</w:t>
      </w:r>
    </w:p>
    <w:p w14:paraId="68A23D9F" w14:textId="77777777" w:rsidR="0018762A" w:rsidRDefault="0018762A">
      <w:pPr>
        <w:rPr>
          <w:rFonts w:cs="Times New Roman"/>
          <w:szCs w:val="20"/>
        </w:rPr>
      </w:pPr>
    </w:p>
    <w:p w14:paraId="0EF5A70B" w14:textId="77777777" w:rsidR="000528D9" w:rsidRDefault="000528D9"/>
    <w:bookmarkStart w:id="3" w:name="Text6"/>
    <w:p w14:paraId="0116152F" w14:textId="77777777" w:rsidR="000528D9" w:rsidRDefault="000528D9">
      <w:r>
        <w:fldChar w:fldCharType="begin">
          <w:ffData>
            <w:name w:val="Text6"/>
            <w:enabled/>
            <w:calcOnExit w:val="0"/>
            <w:textInput>
              <w:default w:val="Dear Sir/Madam"/>
            </w:textInput>
          </w:ffData>
        </w:fldChar>
      </w:r>
      <w:r>
        <w:instrText xml:space="preserve"> FORMTEXT </w:instrText>
      </w:r>
      <w:r>
        <w:fldChar w:fldCharType="separate"/>
      </w:r>
      <w:r>
        <w:rPr>
          <w:noProof/>
        </w:rPr>
        <w:t>Dear Sir/Madam</w:t>
      </w:r>
      <w:r>
        <w:fldChar w:fldCharType="end"/>
      </w:r>
      <w:bookmarkEnd w:id="3"/>
    </w:p>
    <w:p w14:paraId="47376ACA" w14:textId="77777777" w:rsidR="000528D9" w:rsidRDefault="000528D9"/>
    <w:p w14:paraId="44FDCA01" w14:textId="61EE02EA" w:rsidR="0007003C" w:rsidRPr="0007003C" w:rsidRDefault="000A7784" w:rsidP="0007003C">
      <w:pPr>
        <w:spacing w:before="120" w:line="240" w:lineRule="atLeast"/>
        <w:rPr>
          <w:b/>
          <w:color w:val="008000"/>
          <w:szCs w:val="20"/>
          <w:lang w:eastAsia="en-US"/>
        </w:rPr>
      </w:pPr>
      <w:r>
        <w:rPr>
          <w:b/>
          <w:szCs w:val="20"/>
          <w:lang w:eastAsia="en-US"/>
        </w:rPr>
        <w:t>REQUEST FOR QUOTATION</w:t>
      </w:r>
      <w:r w:rsidR="0007003C" w:rsidRPr="0007003C">
        <w:rPr>
          <w:b/>
          <w:szCs w:val="20"/>
          <w:lang w:eastAsia="en-US"/>
        </w:rPr>
        <w:t xml:space="preserve"> </w:t>
      </w:r>
      <w:r w:rsidR="0007003C" w:rsidRPr="00A87E14">
        <w:rPr>
          <w:b/>
          <w:szCs w:val="20"/>
          <w:lang w:eastAsia="en-US"/>
        </w:rPr>
        <w:t xml:space="preserve">FOR </w:t>
      </w:r>
      <w:r w:rsidR="000238D0">
        <w:rPr>
          <w:b/>
          <w:szCs w:val="20"/>
          <w:lang w:eastAsia="en-US"/>
        </w:rPr>
        <w:t xml:space="preserve">SUPPLY &amp; DELIVERY OF </w:t>
      </w:r>
      <w:r w:rsidR="00B36B23">
        <w:rPr>
          <w:b/>
          <w:szCs w:val="20"/>
          <w:lang w:eastAsia="en-US"/>
        </w:rPr>
        <w:t>1 x</w:t>
      </w:r>
      <w:r w:rsidR="00A87E14">
        <w:rPr>
          <w:b/>
          <w:szCs w:val="20"/>
          <w:lang w:eastAsia="en-US"/>
        </w:rPr>
        <w:t xml:space="preserve"> TREE RING MEASURING STATION</w:t>
      </w:r>
    </w:p>
    <w:p w14:paraId="573B5B88" w14:textId="0EF040EB" w:rsidR="0007003C" w:rsidRPr="0007003C" w:rsidRDefault="000A64EE" w:rsidP="0007003C">
      <w:pPr>
        <w:spacing w:before="120" w:line="240" w:lineRule="atLeast"/>
        <w:rPr>
          <w:b/>
          <w:color w:val="008000"/>
          <w:szCs w:val="20"/>
          <w:lang w:eastAsia="en-US"/>
        </w:rPr>
      </w:pPr>
      <w:r>
        <w:rPr>
          <w:b/>
          <w:szCs w:val="20"/>
          <w:lang w:eastAsia="en-US"/>
        </w:rPr>
        <w:t xml:space="preserve">RFQ </w:t>
      </w:r>
      <w:r w:rsidR="0007003C" w:rsidRPr="0007003C">
        <w:rPr>
          <w:b/>
          <w:szCs w:val="20"/>
          <w:lang w:eastAsia="en-US"/>
        </w:rPr>
        <w:t>REF NO:</w:t>
      </w:r>
      <w:r w:rsidR="0007003C" w:rsidRPr="0007003C">
        <w:rPr>
          <w:b/>
          <w:color w:val="008000"/>
          <w:szCs w:val="20"/>
          <w:lang w:eastAsia="en-US"/>
        </w:rPr>
        <w:t xml:space="preserve"> </w:t>
      </w:r>
      <w:bookmarkStart w:id="4" w:name="_Hlk63209235"/>
      <w:r w:rsidR="00A87E14" w:rsidRPr="00A87E14">
        <w:rPr>
          <w:b/>
          <w:szCs w:val="20"/>
          <w:lang w:eastAsia="en-US"/>
        </w:rPr>
        <w:t>CR2020/21/055</w:t>
      </w:r>
      <w:bookmarkEnd w:id="4"/>
    </w:p>
    <w:p w14:paraId="1B336213" w14:textId="3DA36217" w:rsidR="0007003C" w:rsidRDefault="0007003C" w:rsidP="0007003C">
      <w:pPr>
        <w:spacing w:before="120" w:line="240" w:lineRule="atLeast"/>
        <w:jc w:val="both"/>
        <w:rPr>
          <w:szCs w:val="20"/>
          <w:lang w:eastAsia="en-US"/>
        </w:rPr>
      </w:pPr>
      <w:r w:rsidRPr="0007003C">
        <w:rPr>
          <w:szCs w:val="20"/>
          <w:lang w:eastAsia="en-US"/>
        </w:rPr>
        <w:t xml:space="preserve">You are invited to submit a quotation for </w:t>
      </w:r>
      <w:r w:rsidR="00EB75FB">
        <w:rPr>
          <w:szCs w:val="20"/>
          <w:lang w:eastAsia="en-US"/>
        </w:rPr>
        <w:t>the supply and delivery of a</w:t>
      </w:r>
      <w:r w:rsidR="0055693D">
        <w:rPr>
          <w:szCs w:val="20"/>
          <w:lang w:eastAsia="en-US"/>
        </w:rPr>
        <w:t xml:space="preserve"> </w:t>
      </w:r>
      <w:r w:rsidR="00B734D6">
        <w:rPr>
          <w:szCs w:val="20"/>
          <w:lang w:eastAsia="en-US"/>
        </w:rPr>
        <w:t>‘</w:t>
      </w:r>
      <w:r w:rsidR="0055693D">
        <w:rPr>
          <w:szCs w:val="20"/>
          <w:lang w:eastAsia="en-US"/>
        </w:rPr>
        <w:t>Rinntech</w:t>
      </w:r>
      <w:r w:rsidR="00B734D6">
        <w:rPr>
          <w:szCs w:val="20"/>
          <w:lang w:eastAsia="en-US"/>
        </w:rPr>
        <w:t>’</w:t>
      </w:r>
      <w:r w:rsidR="0055693D">
        <w:rPr>
          <w:szCs w:val="20"/>
          <w:lang w:eastAsia="en-US"/>
        </w:rPr>
        <w:t xml:space="preserve"> model</w:t>
      </w:r>
      <w:r w:rsidR="00EB75FB">
        <w:rPr>
          <w:szCs w:val="20"/>
          <w:lang w:eastAsia="en-US"/>
        </w:rPr>
        <w:t xml:space="preserve"> </w:t>
      </w:r>
      <w:r w:rsidR="00EF7A7C">
        <w:rPr>
          <w:szCs w:val="20"/>
          <w:lang w:eastAsia="en-US"/>
        </w:rPr>
        <w:t>Lintab</w:t>
      </w:r>
      <w:r w:rsidR="002E40B5">
        <w:rPr>
          <w:szCs w:val="20"/>
          <w:lang w:eastAsia="en-US"/>
        </w:rPr>
        <w:t>™</w:t>
      </w:r>
      <w:r w:rsidR="005D6BFD">
        <w:rPr>
          <w:szCs w:val="20"/>
          <w:lang w:eastAsia="en-US"/>
        </w:rPr>
        <w:t xml:space="preserve">6 </w:t>
      </w:r>
      <w:r w:rsidR="00C3427C">
        <w:rPr>
          <w:szCs w:val="20"/>
          <w:lang w:eastAsia="en-US"/>
        </w:rPr>
        <w:t>tree ri</w:t>
      </w:r>
      <w:r w:rsidR="00F42E34">
        <w:rPr>
          <w:szCs w:val="20"/>
          <w:lang w:eastAsia="en-US"/>
        </w:rPr>
        <w:t>ng</w:t>
      </w:r>
      <w:r w:rsidR="00A3676E">
        <w:rPr>
          <w:szCs w:val="20"/>
          <w:lang w:eastAsia="en-US"/>
        </w:rPr>
        <w:t xml:space="preserve"> </w:t>
      </w:r>
      <w:r w:rsidR="00C3427C">
        <w:rPr>
          <w:szCs w:val="20"/>
          <w:lang w:eastAsia="en-US"/>
        </w:rPr>
        <w:t>measu</w:t>
      </w:r>
      <w:r w:rsidR="00A3676E">
        <w:rPr>
          <w:szCs w:val="20"/>
          <w:lang w:eastAsia="en-US"/>
        </w:rPr>
        <w:t>r</w:t>
      </w:r>
      <w:r w:rsidR="00C3427C">
        <w:rPr>
          <w:szCs w:val="20"/>
          <w:lang w:eastAsia="en-US"/>
        </w:rPr>
        <w:t>ing</w:t>
      </w:r>
      <w:r w:rsidR="00A3676E">
        <w:rPr>
          <w:szCs w:val="20"/>
          <w:lang w:eastAsia="en-US"/>
        </w:rPr>
        <w:t xml:space="preserve"> station</w:t>
      </w:r>
      <w:r w:rsidR="004616AC">
        <w:rPr>
          <w:szCs w:val="20"/>
          <w:lang w:eastAsia="en-US"/>
        </w:rPr>
        <w:t>, or acceptabl</w:t>
      </w:r>
      <w:r w:rsidR="00FC1646">
        <w:rPr>
          <w:szCs w:val="20"/>
          <w:lang w:eastAsia="en-US"/>
        </w:rPr>
        <w:t>e</w:t>
      </w:r>
      <w:r w:rsidR="004616AC">
        <w:rPr>
          <w:szCs w:val="20"/>
          <w:lang w:eastAsia="en-US"/>
        </w:rPr>
        <w:t xml:space="preserve"> equivalent</w:t>
      </w:r>
      <w:r w:rsidR="00FC1646">
        <w:rPr>
          <w:szCs w:val="20"/>
          <w:lang w:eastAsia="en-US"/>
        </w:rPr>
        <w:t>,</w:t>
      </w:r>
      <w:r w:rsidR="008C5D3E">
        <w:rPr>
          <w:color w:val="365F91"/>
          <w:szCs w:val="20"/>
          <w:lang w:eastAsia="en-US"/>
        </w:rPr>
        <w:t xml:space="preserve"> </w:t>
      </w:r>
      <w:r w:rsidR="008C5D3E" w:rsidRPr="00737679">
        <w:rPr>
          <w:szCs w:val="20"/>
          <w:lang w:eastAsia="en-US"/>
        </w:rPr>
        <w:t>as detailed below</w:t>
      </w:r>
      <w:r w:rsidR="000238D0">
        <w:rPr>
          <w:szCs w:val="20"/>
          <w:lang w:eastAsia="en-US"/>
        </w:rPr>
        <w:t>.</w:t>
      </w:r>
    </w:p>
    <w:p w14:paraId="75323CCD" w14:textId="701CD57A" w:rsidR="009000E1" w:rsidRDefault="00FC1646" w:rsidP="00E9540A">
      <w:pPr>
        <w:spacing w:before="120" w:line="240" w:lineRule="atLeast"/>
        <w:jc w:val="both"/>
        <w:rPr>
          <w:lang w:eastAsia="en-US"/>
        </w:rPr>
      </w:pPr>
      <w:r>
        <w:rPr>
          <w:szCs w:val="20"/>
          <w:lang w:eastAsia="en-US"/>
        </w:rPr>
        <w:t>We re</w:t>
      </w:r>
      <w:r w:rsidR="00C7740C">
        <w:rPr>
          <w:szCs w:val="20"/>
          <w:lang w:eastAsia="en-US"/>
        </w:rPr>
        <w:t xml:space="preserve">quire </w:t>
      </w:r>
      <w:r w:rsidR="00C7740C">
        <w:rPr>
          <w:lang w:eastAsia="en-US"/>
        </w:rPr>
        <w:t>a robust and precise measu</w:t>
      </w:r>
      <w:r w:rsidR="00487586">
        <w:rPr>
          <w:lang w:eastAsia="en-US"/>
        </w:rPr>
        <w:t>ring</w:t>
      </w:r>
      <w:r w:rsidR="00C7740C">
        <w:rPr>
          <w:lang w:eastAsia="en-US"/>
        </w:rPr>
        <w:t xml:space="preserve"> </w:t>
      </w:r>
      <w:r w:rsidR="00DA0D4B">
        <w:rPr>
          <w:lang w:eastAsia="en-US"/>
        </w:rPr>
        <w:t>station (</w:t>
      </w:r>
      <w:r w:rsidR="00C7740C">
        <w:rPr>
          <w:lang w:eastAsia="en-US"/>
        </w:rPr>
        <w:t>table</w:t>
      </w:r>
      <w:r w:rsidR="00DA0D4B">
        <w:rPr>
          <w:lang w:eastAsia="en-US"/>
        </w:rPr>
        <w:t>)</w:t>
      </w:r>
      <w:r w:rsidR="00C7740C">
        <w:rPr>
          <w:lang w:eastAsia="en-US"/>
        </w:rPr>
        <w:t xml:space="preserve"> for assessment of tree ring series from increment cores, stem disks and other wooden samples. </w:t>
      </w:r>
      <w:r w:rsidR="001C1A2F">
        <w:rPr>
          <w:lang w:eastAsia="en-US"/>
        </w:rPr>
        <w:t>Key char</w:t>
      </w:r>
      <w:r w:rsidR="005E665D">
        <w:rPr>
          <w:lang w:eastAsia="en-US"/>
        </w:rPr>
        <w:t xml:space="preserve">acteristics are </w:t>
      </w:r>
      <w:r w:rsidR="005736C9">
        <w:rPr>
          <w:lang w:eastAsia="en-US"/>
        </w:rPr>
        <w:t>f</w:t>
      </w:r>
      <w:r w:rsidR="009000E1">
        <w:rPr>
          <w:lang w:eastAsia="en-US"/>
        </w:rPr>
        <w:t>eedrate 2.5 mm/rev.</w:t>
      </w:r>
      <w:r w:rsidR="00C46108">
        <w:rPr>
          <w:lang w:eastAsia="en-US"/>
        </w:rPr>
        <w:t xml:space="preserve">, </w:t>
      </w:r>
      <w:r w:rsidR="00A810E2">
        <w:rPr>
          <w:lang w:eastAsia="en-US"/>
        </w:rPr>
        <w:t>l</w:t>
      </w:r>
      <w:r w:rsidR="009000E1">
        <w:rPr>
          <w:lang w:eastAsia="en-US"/>
        </w:rPr>
        <w:t>inear guide with 560 mm measurement length</w:t>
      </w:r>
      <w:r w:rsidR="00F20CDC">
        <w:rPr>
          <w:lang w:eastAsia="en-US"/>
        </w:rPr>
        <w:t>,</w:t>
      </w:r>
      <w:r w:rsidR="00E9540A">
        <w:rPr>
          <w:lang w:eastAsia="en-US"/>
        </w:rPr>
        <w:t xml:space="preserve"> and </w:t>
      </w:r>
      <w:r w:rsidR="009000E1">
        <w:rPr>
          <w:lang w:eastAsia="en-US"/>
        </w:rPr>
        <w:t>resolution 1 µm (1/1,000 mm)</w:t>
      </w:r>
      <w:r w:rsidR="00E9540A">
        <w:rPr>
          <w:lang w:eastAsia="en-US"/>
        </w:rPr>
        <w:t>.</w:t>
      </w:r>
    </w:p>
    <w:p w14:paraId="31298338" w14:textId="16DC0384" w:rsidR="008F4E8A" w:rsidRDefault="007162AD" w:rsidP="00B36B23">
      <w:pPr>
        <w:spacing w:before="120" w:line="240" w:lineRule="atLeast"/>
        <w:jc w:val="both"/>
        <w:rPr>
          <w:lang w:eastAsia="en-US"/>
        </w:rPr>
      </w:pPr>
      <w:r>
        <w:rPr>
          <w:lang w:eastAsia="en-US"/>
        </w:rPr>
        <w:t xml:space="preserve">The </w:t>
      </w:r>
      <w:r w:rsidR="00A645D1">
        <w:rPr>
          <w:lang w:eastAsia="en-US"/>
        </w:rPr>
        <w:t xml:space="preserve">tree ring </w:t>
      </w:r>
      <w:r w:rsidR="00D92076">
        <w:rPr>
          <w:lang w:eastAsia="en-US"/>
        </w:rPr>
        <w:t xml:space="preserve">measurement </w:t>
      </w:r>
      <w:r>
        <w:rPr>
          <w:lang w:eastAsia="en-US"/>
        </w:rPr>
        <w:t>system package is to include</w:t>
      </w:r>
      <w:r w:rsidR="008F4E8A">
        <w:rPr>
          <w:lang w:eastAsia="en-US"/>
        </w:rPr>
        <w:t>:</w:t>
      </w:r>
    </w:p>
    <w:p w14:paraId="2784916A" w14:textId="281725F6" w:rsidR="008F4E8A" w:rsidRDefault="008F4E8A" w:rsidP="008F4E8A">
      <w:pPr>
        <w:pStyle w:val="ListParagraph"/>
        <w:numPr>
          <w:ilvl w:val="0"/>
          <w:numId w:val="14"/>
        </w:numPr>
        <w:contextualSpacing w:val="0"/>
        <w:rPr>
          <w:lang w:eastAsia="en-US"/>
        </w:rPr>
      </w:pPr>
      <w:r>
        <w:rPr>
          <w:lang w:eastAsia="en-US"/>
        </w:rPr>
        <w:t xml:space="preserve">stereo microscope (10x-80x) with camera and corresponding software (crosshair and analysis) </w:t>
      </w:r>
    </w:p>
    <w:p w14:paraId="23CB586A" w14:textId="77777777" w:rsidR="008F4E8A" w:rsidRDefault="008F4E8A" w:rsidP="008F4E8A">
      <w:pPr>
        <w:pStyle w:val="ListParagraph"/>
        <w:numPr>
          <w:ilvl w:val="0"/>
          <w:numId w:val="14"/>
        </w:numPr>
        <w:contextualSpacing w:val="0"/>
        <w:rPr>
          <w:lang w:eastAsia="en-US"/>
        </w:rPr>
      </w:pPr>
      <w:r>
        <w:rPr>
          <w:lang w:eastAsia="en-US"/>
        </w:rPr>
        <w:t>LED lighting</w:t>
      </w:r>
    </w:p>
    <w:p w14:paraId="2F2E004A" w14:textId="77777777" w:rsidR="005F08A0" w:rsidRDefault="008F4E8A" w:rsidP="00E65A98">
      <w:pPr>
        <w:pStyle w:val="ListParagraph"/>
        <w:numPr>
          <w:ilvl w:val="0"/>
          <w:numId w:val="14"/>
        </w:numPr>
        <w:contextualSpacing w:val="0"/>
        <w:rPr>
          <w:lang w:eastAsia="en-US"/>
        </w:rPr>
      </w:pPr>
      <w:r>
        <w:rPr>
          <w:lang w:eastAsia="en-US"/>
        </w:rPr>
        <w:t>s</w:t>
      </w:r>
      <w:r>
        <w:rPr>
          <w:lang w:eastAsia="en-US"/>
        </w:rPr>
        <w:t xml:space="preserve">cientific software for recording measured values, graphic </w:t>
      </w:r>
      <w:proofErr w:type="gramStart"/>
      <w:r>
        <w:rPr>
          <w:lang w:eastAsia="en-US"/>
        </w:rPr>
        <w:t>display</w:t>
      </w:r>
      <w:proofErr w:type="gramEnd"/>
      <w:r>
        <w:rPr>
          <w:lang w:eastAsia="en-US"/>
        </w:rPr>
        <w:t xml:space="preserve"> and analysis of temporal sequences</w:t>
      </w:r>
    </w:p>
    <w:p w14:paraId="2E725F6B" w14:textId="1A2E9AE1" w:rsidR="00203F14" w:rsidRDefault="007D1D93" w:rsidP="00E65A98">
      <w:pPr>
        <w:pStyle w:val="ListParagraph"/>
        <w:numPr>
          <w:ilvl w:val="0"/>
          <w:numId w:val="14"/>
        </w:numPr>
        <w:contextualSpacing w:val="0"/>
        <w:rPr>
          <w:lang w:eastAsia="en-US"/>
        </w:rPr>
      </w:pPr>
      <w:r>
        <w:rPr>
          <w:lang w:eastAsia="en-US"/>
        </w:rPr>
        <w:t>operator training</w:t>
      </w:r>
      <w:r w:rsidR="00706805">
        <w:rPr>
          <w:lang w:eastAsia="en-US"/>
        </w:rPr>
        <w:t>.</w:t>
      </w:r>
    </w:p>
    <w:p w14:paraId="08F87412" w14:textId="3D1CC1BA" w:rsidR="00D92076" w:rsidRDefault="00D92076" w:rsidP="00D92076">
      <w:pPr>
        <w:rPr>
          <w:lang w:eastAsia="en-US"/>
        </w:rPr>
      </w:pPr>
    </w:p>
    <w:p w14:paraId="096323BC" w14:textId="27312CE3" w:rsidR="00B7422D" w:rsidRDefault="00BC2CE1" w:rsidP="00BC2CE1">
      <w:pPr>
        <w:rPr>
          <w:lang w:eastAsia="en-US"/>
        </w:rPr>
      </w:pPr>
      <w:r>
        <w:rPr>
          <w:lang w:eastAsia="en-US"/>
        </w:rPr>
        <w:t>We</w:t>
      </w:r>
      <w:r w:rsidR="00D92076">
        <w:rPr>
          <w:lang w:eastAsia="en-US"/>
        </w:rPr>
        <w:t xml:space="preserve"> may also </w:t>
      </w:r>
      <w:r>
        <w:rPr>
          <w:lang w:eastAsia="en-US"/>
        </w:rPr>
        <w:t xml:space="preserve">consider </w:t>
      </w:r>
      <w:r w:rsidR="004F53CA">
        <w:rPr>
          <w:lang w:eastAsia="en-US"/>
        </w:rPr>
        <w:t xml:space="preserve">any </w:t>
      </w:r>
      <w:r w:rsidR="00D92076">
        <w:rPr>
          <w:lang w:eastAsia="en-US"/>
        </w:rPr>
        <w:t>options and extras</w:t>
      </w:r>
      <w:r>
        <w:rPr>
          <w:lang w:eastAsia="en-US"/>
        </w:rPr>
        <w:t xml:space="preserve"> that may be offered and priced.</w:t>
      </w:r>
    </w:p>
    <w:p w14:paraId="4B6F491F" w14:textId="07551650" w:rsidR="00257784" w:rsidRDefault="00257784" w:rsidP="00BC2CE1">
      <w:pPr>
        <w:rPr>
          <w:lang w:eastAsia="en-US"/>
        </w:rPr>
      </w:pPr>
    </w:p>
    <w:p w14:paraId="6645ABB0" w14:textId="748C69DC" w:rsidR="00257784" w:rsidRPr="00B7422D" w:rsidRDefault="0024290F" w:rsidP="00BC2CE1">
      <w:pPr>
        <w:rPr>
          <w:szCs w:val="20"/>
          <w:lang w:eastAsia="en-US"/>
        </w:rPr>
      </w:pPr>
      <w:r>
        <w:rPr>
          <w:lang w:eastAsia="en-US"/>
        </w:rPr>
        <w:t>After conducting some market research, t</w:t>
      </w:r>
      <w:r w:rsidR="00257784">
        <w:rPr>
          <w:lang w:eastAsia="en-US"/>
        </w:rPr>
        <w:t xml:space="preserve">he </w:t>
      </w:r>
      <w:r w:rsidR="00257784">
        <w:rPr>
          <w:szCs w:val="20"/>
          <w:lang w:eastAsia="en-US"/>
        </w:rPr>
        <w:t>Lintab™6</w:t>
      </w:r>
      <w:r w:rsidR="00257784">
        <w:rPr>
          <w:szCs w:val="20"/>
          <w:lang w:eastAsia="en-US"/>
        </w:rPr>
        <w:t xml:space="preserve"> meas</w:t>
      </w:r>
      <w:r w:rsidR="00F56320">
        <w:rPr>
          <w:szCs w:val="20"/>
          <w:lang w:eastAsia="en-US"/>
        </w:rPr>
        <w:t>uring station</w:t>
      </w:r>
      <w:r w:rsidR="001A5F67">
        <w:rPr>
          <w:szCs w:val="20"/>
          <w:lang w:eastAsia="en-US"/>
        </w:rPr>
        <w:t xml:space="preserve"> produced by Rinntech has been identif</w:t>
      </w:r>
      <w:r w:rsidR="00C07400">
        <w:rPr>
          <w:szCs w:val="20"/>
          <w:lang w:eastAsia="en-US"/>
        </w:rPr>
        <w:t>i</w:t>
      </w:r>
      <w:r w:rsidR="001A5F67">
        <w:rPr>
          <w:szCs w:val="20"/>
          <w:lang w:eastAsia="en-US"/>
        </w:rPr>
        <w:t>ed as meeting ou</w:t>
      </w:r>
      <w:r w:rsidR="00C07400">
        <w:rPr>
          <w:szCs w:val="20"/>
          <w:lang w:eastAsia="en-US"/>
        </w:rPr>
        <w:t xml:space="preserve">r </w:t>
      </w:r>
      <w:r w:rsidR="001A5F67">
        <w:rPr>
          <w:szCs w:val="20"/>
          <w:lang w:eastAsia="en-US"/>
        </w:rPr>
        <w:t>requir</w:t>
      </w:r>
      <w:r w:rsidR="00C07400">
        <w:rPr>
          <w:szCs w:val="20"/>
          <w:lang w:eastAsia="en-US"/>
        </w:rPr>
        <w:t>ements</w:t>
      </w:r>
      <w:r>
        <w:rPr>
          <w:szCs w:val="20"/>
          <w:lang w:eastAsia="en-US"/>
        </w:rPr>
        <w:t>.</w:t>
      </w:r>
    </w:p>
    <w:p w14:paraId="298A6B47" w14:textId="40EEC380" w:rsidR="00C875B9" w:rsidRDefault="00C875B9" w:rsidP="0018762A">
      <w:pPr>
        <w:spacing w:before="120" w:line="240" w:lineRule="atLeast"/>
        <w:jc w:val="both"/>
        <w:rPr>
          <w:color w:val="365F91"/>
          <w:szCs w:val="20"/>
          <w:lang w:eastAsia="en-US"/>
        </w:rPr>
      </w:pPr>
      <w:r w:rsidRPr="00C875B9">
        <w:rPr>
          <w:szCs w:val="20"/>
          <w:lang w:eastAsia="en-US"/>
        </w:rPr>
        <w:t xml:space="preserve">Delivery </w:t>
      </w:r>
      <w:r w:rsidR="00B734D6">
        <w:rPr>
          <w:szCs w:val="20"/>
          <w:lang w:eastAsia="en-US"/>
        </w:rPr>
        <w:t>to:</w:t>
      </w:r>
      <w:r w:rsidRPr="00C875B9">
        <w:rPr>
          <w:szCs w:val="20"/>
          <w:lang w:eastAsia="en-US"/>
        </w:rPr>
        <w:t xml:space="preserve"> </w:t>
      </w:r>
      <w:r w:rsidR="0018762A">
        <w:rPr>
          <w:szCs w:val="20"/>
          <w:lang w:eastAsia="en-US"/>
        </w:rPr>
        <w:t xml:space="preserve">Forest Research, </w:t>
      </w:r>
      <w:r w:rsidR="0018762A" w:rsidRPr="0018762A">
        <w:rPr>
          <w:szCs w:val="20"/>
          <w:lang w:eastAsia="en-US"/>
        </w:rPr>
        <w:t>Northern Research Station</w:t>
      </w:r>
      <w:r w:rsidR="0018762A">
        <w:rPr>
          <w:szCs w:val="20"/>
          <w:lang w:eastAsia="en-US"/>
        </w:rPr>
        <w:t xml:space="preserve">, </w:t>
      </w:r>
      <w:r w:rsidR="0018762A" w:rsidRPr="0018762A">
        <w:rPr>
          <w:szCs w:val="20"/>
          <w:lang w:eastAsia="en-US"/>
        </w:rPr>
        <w:t>Bush Estate</w:t>
      </w:r>
      <w:r w:rsidR="0018762A">
        <w:rPr>
          <w:szCs w:val="20"/>
          <w:lang w:eastAsia="en-US"/>
        </w:rPr>
        <w:t xml:space="preserve">, </w:t>
      </w:r>
      <w:r w:rsidR="0018762A" w:rsidRPr="0018762A">
        <w:rPr>
          <w:szCs w:val="20"/>
          <w:lang w:eastAsia="en-US"/>
        </w:rPr>
        <w:t>Roslin</w:t>
      </w:r>
      <w:r w:rsidR="0018762A">
        <w:rPr>
          <w:szCs w:val="20"/>
          <w:lang w:eastAsia="en-US"/>
        </w:rPr>
        <w:t xml:space="preserve">, </w:t>
      </w:r>
      <w:r w:rsidR="0018762A" w:rsidRPr="0018762A">
        <w:rPr>
          <w:szCs w:val="20"/>
          <w:lang w:eastAsia="en-US"/>
        </w:rPr>
        <w:t>Midlothian</w:t>
      </w:r>
      <w:r w:rsidR="0018762A">
        <w:rPr>
          <w:szCs w:val="20"/>
          <w:lang w:eastAsia="en-US"/>
        </w:rPr>
        <w:t xml:space="preserve"> </w:t>
      </w:r>
      <w:r w:rsidR="0018762A" w:rsidRPr="0018762A">
        <w:rPr>
          <w:szCs w:val="20"/>
          <w:lang w:eastAsia="en-US"/>
        </w:rPr>
        <w:t>EH25 9SY</w:t>
      </w:r>
      <w:r w:rsidR="0018762A">
        <w:rPr>
          <w:szCs w:val="20"/>
          <w:lang w:eastAsia="en-US"/>
        </w:rPr>
        <w:t>.</w:t>
      </w:r>
    </w:p>
    <w:p w14:paraId="3AD7123E" w14:textId="77777777" w:rsidR="001041F8" w:rsidRDefault="001041F8" w:rsidP="001041F8">
      <w:pPr>
        <w:pStyle w:val="NormalParagraphStyle"/>
        <w:spacing w:line="240" w:lineRule="auto"/>
        <w:rPr>
          <w:rFonts w:ascii="Verdana" w:hAnsi="Verdana"/>
          <w:szCs w:val="20"/>
        </w:rPr>
      </w:pPr>
    </w:p>
    <w:p w14:paraId="4008F598" w14:textId="194B6C11" w:rsidR="001041F8" w:rsidRPr="001229F6" w:rsidRDefault="00A424ED" w:rsidP="001041F8">
      <w:pPr>
        <w:pStyle w:val="NormalParagraphStyle"/>
        <w:spacing w:line="240" w:lineRule="auto"/>
        <w:rPr>
          <w:rFonts w:ascii="Verdana" w:hAnsi="Verdana"/>
          <w:color w:val="000000" w:themeColor="text1"/>
        </w:rPr>
      </w:pPr>
      <w:r w:rsidRPr="001229F6">
        <w:rPr>
          <w:rFonts w:ascii="Verdana" w:hAnsi="Verdana"/>
          <w:color w:val="000000" w:themeColor="text1"/>
        </w:rPr>
        <w:t xml:space="preserve">Delivery is required </w:t>
      </w:r>
      <w:r w:rsidR="008E5013" w:rsidRPr="001229F6">
        <w:rPr>
          <w:rFonts w:ascii="Verdana" w:hAnsi="Verdana"/>
          <w:color w:val="000000" w:themeColor="text1"/>
        </w:rPr>
        <w:t>no later than</w:t>
      </w:r>
      <w:r w:rsidR="001041F8" w:rsidRPr="001229F6">
        <w:rPr>
          <w:rFonts w:ascii="Verdana" w:hAnsi="Verdana"/>
          <w:color w:val="000000" w:themeColor="text1"/>
        </w:rPr>
        <w:t xml:space="preserve"> </w:t>
      </w:r>
      <w:r w:rsidR="001041F8" w:rsidRPr="00237EFE">
        <w:rPr>
          <w:rFonts w:ascii="Verdana" w:hAnsi="Verdana"/>
          <w:color w:val="000000" w:themeColor="text1"/>
        </w:rPr>
        <w:t>31 March 2021</w:t>
      </w:r>
      <w:r w:rsidR="00421F8F">
        <w:rPr>
          <w:rFonts w:ascii="Verdana" w:hAnsi="Verdana"/>
          <w:color w:val="000000" w:themeColor="text1"/>
        </w:rPr>
        <w:t xml:space="preserve"> (* please refer to ‘conditions’ listed below).</w:t>
      </w:r>
    </w:p>
    <w:p w14:paraId="3BDB6502" w14:textId="6ABED790" w:rsidR="00D737A1" w:rsidRPr="00D737A1" w:rsidRDefault="00D737A1" w:rsidP="001041F8">
      <w:pPr>
        <w:pStyle w:val="NormalParagraphStyle"/>
        <w:spacing w:line="240" w:lineRule="auto"/>
        <w:rPr>
          <w:rFonts w:ascii="Verdana" w:hAnsi="Verdana"/>
          <w:b/>
          <w:bCs/>
          <w:color w:val="FF0000"/>
          <w:szCs w:val="20"/>
        </w:rPr>
      </w:pPr>
    </w:p>
    <w:p w14:paraId="2A62E492" w14:textId="108B09DF" w:rsidR="0007003C" w:rsidRPr="0007003C" w:rsidRDefault="0007003C" w:rsidP="0007003C">
      <w:pPr>
        <w:spacing w:before="120" w:line="240" w:lineRule="atLeast"/>
        <w:jc w:val="both"/>
        <w:rPr>
          <w:color w:val="365F91"/>
          <w:szCs w:val="20"/>
          <w:lang w:eastAsia="en-US"/>
        </w:rPr>
      </w:pPr>
      <w:r w:rsidRPr="0007003C">
        <w:rPr>
          <w:szCs w:val="20"/>
          <w:lang w:eastAsia="en-US"/>
        </w:rPr>
        <w:t xml:space="preserve">Please send your quotation and any enquires about this invitation </w:t>
      </w:r>
      <w:r w:rsidR="00C875B9">
        <w:rPr>
          <w:szCs w:val="20"/>
          <w:lang w:eastAsia="en-US"/>
        </w:rPr>
        <w:t xml:space="preserve">by email </w:t>
      </w:r>
      <w:r w:rsidRPr="0007003C">
        <w:rPr>
          <w:szCs w:val="20"/>
          <w:lang w:eastAsia="en-US"/>
        </w:rPr>
        <w:t>to</w:t>
      </w:r>
      <w:r w:rsidR="00F3151D">
        <w:rPr>
          <w:szCs w:val="20"/>
          <w:lang w:eastAsia="en-US"/>
        </w:rPr>
        <w:t xml:space="preserve"> </w:t>
      </w:r>
      <w:r w:rsidR="00391467">
        <w:rPr>
          <w:szCs w:val="20"/>
          <w:lang w:eastAsia="en-US"/>
        </w:rPr>
        <w:t>Thomas Baer</w:t>
      </w:r>
    </w:p>
    <w:p w14:paraId="4CA0FD3A" w14:textId="77777777" w:rsidR="00091732" w:rsidRDefault="00091732" w:rsidP="00091732">
      <w:pPr>
        <w:rPr>
          <w:szCs w:val="20"/>
          <w:lang w:eastAsia="en-US"/>
        </w:rPr>
      </w:pPr>
    </w:p>
    <w:p w14:paraId="2EE78750" w14:textId="5711456B" w:rsidR="0007003C" w:rsidRPr="00091732" w:rsidRDefault="0007003C" w:rsidP="00091732">
      <w:pPr>
        <w:rPr>
          <w:rFonts w:ascii="Calibri" w:hAnsi="Calibri" w:cs="Times New Roman"/>
          <w:szCs w:val="22"/>
        </w:rPr>
      </w:pPr>
      <w:r w:rsidRPr="0007003C">
        <w:rPr>
          <w:szCs w:val="20"/>
          <w:lang w:eastAsia="en-US"/>
        </w:rPr>
        <w:t xml:space="preserve">Email: </w:t>
      </w:r>
      <w:hyperlink r:id="rId11" w:history="1">
        <w:r w:rsidR="00091732">
          <w:rPr>
            <w:rStyle w:val="Hyperlink"/>
            <w:szCs w:val="20"/>
          </w:rPr>
          <w:t>Thomas.baer@forestresearch.gov.uk</w:t>
        </w:r>
      </w:hyperlink>
    </w:p>
    <w:p w14:paraId="31CED0CF" w14:textId="7F53AC7F" w:rsidR="00C875B9" w:rsidRPr="00C875B9" w:rsidRDefault="00C875B9" w:rsidP="0007003C">
      <w:pPr>
        <w:spacing w:before="120" w:line="240" w:lineRule="atLeast"/>
        <w:jc w:val="both"/>
        <w:rPr>
          <w:szCs w:val="20"/>
          <w:lang w:eastAsia="en-US"/>
        </w:rPr>
      </w:pPr>
      <w:r>
        <w:rPr>
          <w:szCs w:val="20"/>
          <w:lang w:eastAsia="en-US"/>
        </w:rPr>
        <w:t xml:space="preserve">Phone: </w:t>
      </w:r>
      <w:r w:rsidR="00600610" w:rsidRPr="00600610">
        <w:rPr>
          <w:szCs w:val="20"/>
          <w:lang w:eastAsia="en-US"/>
        </w:rPr>
        <w:t>0300 067 5925</w:t>
      </w:r>
    </w:p>
    <w:p w14:paraId="02CB80AF" w14:textId="6906F644" w:rsidR="0018762A" w:rsidRDefault="00C875B9" w:rsidP="0007003C">
      <w:pPr>
        <w:spacing w:before="120" w:line="240" w:lineRule="atLeast"/>
        <w:jc w:val="both"/>
        <w:rPr>
          <w:szCs w:val="20"/>
          <w:lang w:eastAsia="en-US"/>
        </w:rPr>
      </w:pPr>
      <w:r w:rsidRPr="00C875B9">
        <w:rPr>
          <w:szCs w:val="20"/>
          <w:lang w:eastAsia="en-US"/>
        </w:rPr>
        <w:t>Your quotation, incorporating the requirements specified below, must be submitted by</w:t>
      </w:r>
      <w:r w:rsidR="00A645D1">
        <w:rPr>
          <w:szCs w:val="20"/>
          <w:lang w:eastAsia="en-US"/>
        </w:rPr>
        <w:t xml:space="preserve"> </w:t>
      </w:r>
      <w:r w:rsidRPr="00C875B9">
        <w:rPr>
          <w:szCs w:val="20"/>
          <w:lang w:eastAsia="en-US"/>
        </w:rPr>
        <w:t>email by</w:t>
      </w:r>
      <w:r>
        <w:rPr>
          <w:szCs w:val="20"/>
          <w:lang w:eastAsia="en-US"/>
        </w:rPr>
        <w:t xml:space="preserve"> </w:t>
      </w:r>
      <w:r w:rsidR="00737342">
        <w:rPr>
          <w:b/>
          <w:szCs w:val="20"/>
          <w:lang w:eastAsia="en-US"/>
        </w:rPr>
        <w:t>09</w:t>
      </w:r>
      <w:r w:rsidR="00B2246D">
        <w:rPr>
          <w:b/>
          <w:szCs w:val="20"/>
          <w:lang w:eastAsia="en-US"/>
        </w:rPr>
        <w:t xml:space="preserve">.00hrs on Monday </w:t>
      </w:r>
      <w:r w:rsidR="00737342">
        <w:rPr>
          <w:b/>
          <w:szCs w:val="20"/>
          <w:lang w:eastAsia="en-US"/>
        </w:rPr>
        <w:t>8 February 2021</w:t>
      </w:r>
      <w:r w:rsidRPr="0007003C">
        <w:rPr>
          <w:szCs w:val="20"/>
          <w:lang w:eastAsia="en-US"/>
        </w:rPr>
        <w:t>.</w:t>
      </w:r>
    </w:p>
    <w:p w14:paraId="2E0909F8" w14:textId="33F7F1D8" w:rsidR="000B609A" w:rsidRDefault="00384489" w:rsidP="00EE63E8">
      <w:pPr>
        <w:spacing w:before="120" w:line="240" w:lineRule="atLeast"/>
        <w:jc w:val="both"/>
        <w:rPr>
          <w:color w:val="FF0000"/>
          <w:szCs w:val="20"/>
          <w:lang w:eastAsia="en-US"/>
        </w:rPr>
      </w:pPr>
      <w:r>
        <w:lastRenderedPageBreak/>
        <w:t>The lowest priced compliant quot</w:t>
      </w:r>
      <w:r w:rsidR="001378D3">
        <w:t>ation</w:t>
      </w:r>
      <w:r>
        <w:t xml:space="preserve"> that best meet</w:t>
      </w:r>
      <w:r w:rsidR="00F6188E">
        <w:t>s</w:t>
      </w:r>
      <w:r>
        <w:t xml:space="preserve"> the requireme</w:t>
      </w:r>
      <w:r w:rsidR="001378D3">
        <w:t>n</w:t>
      </w:r>
      <w:r>
        <w:t>ts s</w:t>
      </w:r>
      <w:r w:rsidR="001378D3">
        <w:t>pecif</w:t>
      </w:r>
      <w:r w:rsidR="00F62A59">
        <w:t>ied in this RFQ</w:t>
      </w:r>
      <w:r w:rsidR="00C3634F">
        <w:t xml:space="preserve"> wil</w:t>
      </w:r>
      <w:r w:rsidR="009B59DA">
        <w:t>l</w:t>
      </w:r>
      <w:r w:rsidR="00C3634F">
        <w:t xml:space="preserve"> be </w:t>
      </w:r>
      <w:r w:rsidR="00287E85">
        <w:t>selected for aw</w:t>
      </w:r>
      <w:r w:rsidR="00041470">
        <w:t xml:space="preserve">ard of </w:t>
      </w:r>
      <w:r w:rsidR="00BB3FF1">
        <w:t xml:space="preserve">any purchase </w:t>
      </w:r>
      <w:r w:rsidR="00041470">
        <w:t>order</w:t>
      </w:r>
      <w:r w:rsidR="00C320EF">
        <w:t>.</w:t>
      </w:r>
    </w:p>
    <w:p w14:paraId="769156F7" w14:textId="40D10712" w:rsidR="00EE63E8" w:rsidRPr="00EE63E8" w:rsidRDefault="0007003C" w:rsidP="00EE63E8">
      <w:pPr>
        <w:spacing w:before="120" w:line="240" w:lineRule="atLeast"/>
        <w:jc w:val="both"/>
        <w:rPr>
          <w:szCs w:val="20"/>
          <w:lang w:eastAsia="en-US"/>
        </w:rPr>
      </w:pPr>
      <w:r w:rsidRPr="0007003C">
        <w:rPr>
          <w:szCs w:val="20"/>
          <w:lang w:eastAsia="en-US"/>
        </w:rPr>
        <w:t>Please note the following conditions:</w:t>
      </w:r>
    </w:p>
    <w:p w14:paraId="40C24528" w14:textId="711B6F9D" w:rsid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as a result of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w:t>
      </w:r>
      <w:r w:rsidR="00237EFE">
        <w:rPr>
          <w:szCs w:val="20"/>
          <w:lang w:eastAsia="en-US"/>
        </w:rPr>
        <w:t xml:space="preserve"> </w:t>
      </w:r>
      <w:r w:rsidRPr="00EE63E8">
        <w:rPr>
          <w:szCs w:val="20"/>
          <w:lang w:eastAsia="en-US"/>
        </w:rPr>
        <w:t>will apply</w:t>
      </w:r>
      <w:r w:rsidR="00904986">
        <w:rPr>
          <w:rStyle w:val="EndnoteReference"/>
          <w:szCs w:val="20"/>
          <w:lang w:eastAsia="en-US"/>
        </w:rPr>
        <w:endnoteReference w:id="1"/>
      </w:r>
      <w:r w:rsidR="0041693A">
        <w:rPr>
          <w:szCs w:val="20"/>
          <w:lang w:eastAsia="en-US"/>
        </w:rPr>
        <w:t>.</w:t>
      </w:r>
      <w:r w:rsidRPr="00EE63E8">
        <w:rPr>
          <w:szCs w:val="20"/>
          <w:lang w:eastAsia="en-US"/>
        </w:rPr>
        <w:t xml:space="preserve"> Your terms will not apply.</w:t>
      </w:r>
    </w:p>
    <w:p w14:paraId="71032ACF" w14:textId="35087CF0" w:rsidR="00421F8F" w:rsidRPr="00EE63E8" w:rsidRDefault="00421F8F" w:rsidP="00EE63E8">
      <w:pPr>
        <w:numPr>
          <w:ilvl w:val="0"/>
          <w:numId w:val="11"/>
        </w:numPr>
        <w:spacing w:before="120" w:line="240" w:lineRule="atLeast"/>
        <w:jc w:val="both"/>
        <w:rPr>
          <w:szCs w:val="20"/>
          <w:lang w:eastAsia="en-US"/>
        </w:rPr>
      </w:pPr>
      <w:r>
        <w:rPr>
          <w:color w:val="000000" w:themeColor="text1"/>
        </w:rPr>
        <w:t>*</w:t>
      </w:r>
      <w:r w:rsidR="000B609A" w:rsidRPr="00237EFE">
        <w:rPr>
          <w:szCs w:val="20"/>
          <w:lang w:eastAsia="en-US"/>
        </w:rPr>
        <w:t xml:space="preserve">Delivery: </w:t>
      </w:r>
      <w:r w:rsidRPr="00237EFE">
        <w:rPr>
          <w:szCs w:val="20"/>
          <w:lang w:eastAsia="en-US"/>
        </w:rPr>
        <w:t>It will be a condition of any purchase order or contract issued in relation to this RFQ that in the event of delivery of Goods after 31 March 2021, Forest Research shall have the right to refuse the Goods and will have no obligation to pay for them and in such event the Goods will be collected by the Supplier or returned at the Supplier’s expense, and Forest Research will have no liability to pay any costs, losses, expenses or charges, including loss of profit or opportunity, incurred</w:t>
      </w:r>
      <w:r w:rsidR="000B609A" w:rsidRPr="00237EFE">
        <w:rPr>
          <w:szCs w:val="20"/>
          <w:lang w:eastAsia="en-US"/>
        </w:rPr>
        <w:t xml:space="preserve"> or suffered</w:t>
      </w:r>
      <w:r w:rsidRPr="00237EFE">
        <w:rPr>
          <w:szCs w:val="20"/>
          <w:lang w:eastAsia="en-US"/>
        </w:rPr>
        <w:t xml:space="preserve"> by the supplier or any third party resulting directly or indirectly from such refusal of the Goods</w:t>
      </w:r>
      <w:r w:rsidR="000B609A" w:rsidRPr="00237EFE">
        <w:rPr>
          <w:szCs w:val="20"/>
          <w:lang w:eastAsia="en-US"/>
        </w:rPr>
        <w:t>.</w:t>
      </w:r>
    </w:p>
    <w:p w14:paraId="77E3DA15" w14:textId="21ADC76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The quotation and all accompanying documents are to be in English</w:t>
      </w:r>
      <w:r w:rsidR="000B609A">
        <w:rPr>
          <w:szCs w:val="20"/>
          <w:lang w:eastAsia="en-US"/>
        </w:rPr>
        <w:t>.</w:t>
      </w:r>
    </w:p>
    <w:p w14:paraId="7B324D90" w14:textId="22C66C98"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r w:rsidR="000B609A">
        <w:rPr>
          <w:szCs w:val="20"/>
          <w:lang w:eastAsia="en-US"/>
        </w:rPr>
        <w:t>.</w:t>
      </w:r>
    </w:p>
    <w:p w14:paraId="53D689EB" w14:textId="3140B7F8"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does not undertake to accept the lowest priced quotation, or part or all of any quotation</w:t>
      </w:r>
      <w:r w:rsidR="000B609A">
        <w:rPr>
          <w:szCs w:val="20"/>
          <w:lang w:eastAsia="en-US"/>
        </w:rPr>
        <w:t>.</w:t>
      </w:r>
    </w:p>
    <w:p w14:paraId="6875D8E8" w14:textId="1ADE7A24"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r w:rsidR="000B609A">
        <w:rPr>
          <w:szCs w:val="20"/>
          <w:lang w:eastAsia="en-US"/>
        </w:rPr>
        <w:t>.</w:t>
      </w:r>
    </w:p>
    <w:p w14:paraId="0C0F22A3" w14:textId="640070C5"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Once the contract has been awarded</w:t>
      </w:r>
      <w:r w:rsidR="00F10799">
        <w:rPr>
          <w:szCs w:val="20"/>
          <w:lang w:eastAsia="en-US"/>
        </w:rPr>
        <w:t>/purchase order has been issued</w:t>
      </w:r>
      <w:r w:rsidRPr="00EE63E8">
        <w:rPr>
          <w:szCs w:val="20"/>
          <w:lang w:eastAsia="en-US"/>
        </w:rPr>
        <w:t>, any additional costs incurred which are not reflected in the quotation will not be accepted for payment</w:t>
      </w:r>
      <w:r w:rsidR="000B609A">
        <w:rPr>
          <w:szCs w:val="20"/>
          <w:lang w:eastAsia="en-US"/>
        </w:rPr>
        <w:t>.</w:t>
      </w:r>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7777777" w:rsidR="0007003C" w:rsidRPr="0007003C" w:rsidRDefault="0007003C" w:rsidP="0007003C">
      <w:pPr>
        <w:spacing w:before="120" w:line="240" w:lineRule="atLeast"/>
        <w:jc w:val="both"/>
        <w:rPr>
          <w:szCs w:val="20"/>
          <w:lang w:eastAsia="en-US"/>
        </w:rPr>
      </w:pPr>
    </w:p>
    <w:p w14:paraId="195A3B98" w14:textId="4495C6E8" w:rsidR="0007003C" w:rsidRDefault="0007003C" w:rsidP="0007003C">
      <w:pPr>
        <w:spacing w:before="120" w:line="240" w:lineRule="atLeast"/>
        <w:jc w:val="both"/>
        <w:rPr>
          <w:szCs w:val="20"/>
          <w:lang w:eastAsia="en-US"/>
        </w:rPr>
      </w:pPr>
      <w:r w:rsidRPr="0007003C">
        <w:rPr>
          <w:szCs w:val="20"/>
          <w:lang w:eastAsia="en-US"/>
        </w:rPr>
        <w:t>Yours faithfully</w:t>
      </w:r>
    </w:p>
    <w:p w14:paraId="40FC8946" w14:textId="332B17D9" w:rsidR="00237EFE" w:rsidRDefault="00237EFE" w:rsidP="0007003C">
      <w:pPr>
        <w:spacing w:before="120" w:line="240" w:lineRule="atLeast"/>
        <w:jc w:val="both"/>
        <w:rPr>
          <w:szCs w:val="20"/>
          <w:lang w:eastAsia="en-US"/>
        </w:rPr>
      </w:pPr>
    </w:p>
    <w:p w14:paraId="01ABF2C2" w14:textId="336151D3" w:rsidR="0023275D" w:rsidRPr="009808ED" w:rsidRDefault="0023275D" w:rsidP="0007003C">
      <w:pPr>
        <w:spacing w:before="120" w:line="240" w:lineRule="atLeast"/>
        <w:jc w:val="both"/>
        <w:rPr>
          <w:rFonts w:ascii="Lucida Handwriting" w:hAnsi="Lucida Handwriting"/>
          <w:sz w:val="28"/>
          <w:szCs w:val="28"/>
          <w:lang w:eastAsia="en-US"/>
        </w:rPr>
      </w:pPr>
      <w:r w:rsidRPr="009808ED">
        <w:rPr>
          <w:rFonts w:ascii="Lucida Handwriting" w:hAnsi="Lucida Handwriting"/>
          <w:sz w:val="28"/>
          <w:szCs w:val="28"/>
          <w:lang w:eastAsia="en-US"/>
        </w:rPr>
        <w:t>Thomas Baer</w:t>
      </w:r>
    </w:p>
    <w:p w14:paraId="44A3536F" w14:textId="77777777" w:rsidR="00F51FB9" w:rsidRDefault="00F51FB9" w:rsidP="0007003C">
      <w:pPr>
        <w:spacing w:before="120" w:line="240" w:lineRule="atLeast"/>
        <w:jc w:val="both"/>
        <w:rPr>
          <w:szCs w:val="20"/>
          <w:lang w:eastAsia="en-US"/>
        </w:rPr>
      </w:pPr>
    </w:p>
    <w:p w14:paraId="0B03B0FB" w14:textId="77777777" w:rsidR="00F71E88" w:rsidRDefault="00F71E88" w:rsidP="0007003C">
      <w:pPr>
        <w:spacing w:before="120" w:line="240" w:lineRule="atLeast"/>
        <w:jc w:val="both"/>
        <w:rPr>
          <w:szCs w:val="20"/>
          <w:lang w:eastAsia="en-US"/>
        </w:rPr>
        <w:sectPr w:rsidR="00F71E88" w:rsidSect="000528D9">
          <w:headerReference w:type="even" r:id="rId12"/>
          <w:headerReference w:type="default" r:id="rId13"/>
          <w:footerReference w:type="even" r:id="rId14"/>
          <w:footerReference w:type="default" r:id="rId15"/>
          <w:headerReference w:type="first" r:id="rId16"/>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743C84CD"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quotation, including prices, must remain valid and open for acceptance for a period of </w:t>
      </w:r>
      <w:r w:rsidR="00BB3152">
        <w:rPr>
          <w:szCs w:val="20"/>
          <w:lang w:eastAsia="en-US"/>
        </w:rPr>
        <w:t>3</w:t>
      </w:r>
      <w:r w:rsidRPr="00E04F0E">
        <w:rPr>
          <w:szCs w:val="20"/>
          <w:lang w:eastAsia="en-US"/>
        </w:rPr>
        <w:t>0 days from the date of submission.</w:t>
      </w:r>
    </w:p>
    <w:p w14:paraId="43CF5361" w14:textId="1AF4E4A5" w:rsid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3FF45ABE" w14:textId="5BDA741E" w:rsidR="001041F8" w:rsidRPr="000B609A" w:rsidRDefault="001041F8" w:rsidP="00E04F0E">
      <w:pPr>
        <w:numPr>
          <w:ilvl w:val="0"/>
          <w:numId w:val="11"/>
        </w:numPr>
        <w:spacing w:before="120" w:line="240" w:lineRule="atLeast"/>
        <w:jc w:val="both"/>
        <w:rPr>
          <w:szCs w:val="20"/>
          <w:lang w:eastAsia="en-US"/>
        </w:rPr>
      </w:pPr>
      <w:r w:rsidRPr="000B609A">
        <w:rPr>
          <w:szCs w:val="20"/>
          <w:lang w:eastAsia="en-US"/>
        </w:rPr>
        <w:t xml:space="preserve">Prices must be </w:t>
      </w:r>
      <w:r w:rsidR="00BB3152" w:rsidRPr="000B609A">
        <w:rPr>
          <w:szCs w:val="20"/>
          <w:lang w:eastAsia="en-US"/>
        </w:rPr>
        <w:t xml:space="preserve">supplied </w:t>
      </w:r>
      <w:r w:rsidRPr="000B609A">
        <w:rPr>
          <w:szCs w:val="20"/>
          <w:lang w:eastAsia="en-US"/>
        </w:rPr>
        <w:t xml:space="preserve">on a DDP (Incoterms) basis, and clearly stated </w:t>
      </w:r>
      <w:r w:rsidR="00BB3152" w:rsidRPr="000B609A">
        <w:rPr>
          <w:szCs w:val="20"/>
          <w:lang w:eastAsia="en-US"/>
        </w:rPr>
        <w:t xml:space="preserve">in your quotation </w:t>
      </w:r>
      <w:r w:rsidRPr="000B609A">
        <w:rPr>
          <w:szCs w:val="20"/>
          <w:lang w:eastAsia="en-US"/>
        </w:rPr>
        <w:t>to be so</w:t>
      </w:r>
      <w:r w:rsidR="00BB3152" w:rsidRPr="000B609A">
        <w:rPr>
          <w:szCs w:val="20"/>
          <w:lang w:eastAsia="en-US"/>
        </w:rPr>
        <w: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13085ADB" w14:textId="32B02CA3" w:rsidR="007E5686" w:rsidRPr="00E04F0E" w:rsidRDefault="00E04F0E" w:rsidP="007E5686">
      <w:pPr>
        <w:spacing w:before="120" w:line="240" w:lineRule="atLeast"/>
        <w:ind w:left="720"/>
        <w:jc w:val="both"/>
        <w:rPr>
          <w:szCs w:val="20"/>
          <w:lang w:eastAsia="en-US"/>
        </w:rPr>
      </w:pPr>
      <w:r w:rsidRPr="00E04F0E">
        <w:rPr>
          <w:szCs w:val="20"/>
          <w:lang w:eastAsia="en-US"/>
        </w:rPr>
        <w:t>The Price shall become payable</w:t>
      </w:r>
      <w:r w:rsidR="00BB3152">
        <w:rPr>
          <w:szCs w:val="20"/>
          <w:lang w:eastAsia="en-US"/>
        </w:rPr>
        <w:t xml:space="preserve"> </w:t>
      </w:r>
      <w:r w:rsidRPr="00E04F0E">
        <w:rPr>
          <w:szCs w:val="20"/>
          <w:lang w:eastAsia="en-US"/>
        </w:rPr>
        <w:t xml:space="preserve">on delivery of the Goods and payment </w:t>
      </w:r>
      <w:r w:rsidR="00D80F9C">
        <w:rPr>
          <w:szCs w:val="20"/>
          <w:lang w:eastAsia="en-US"/>
        </w:rPr>
        <w:t xml:space="preserve">of invoice </w:t>
      </w:r>
      <w:r w:rsidRPr="00E04F0E">
        <w:rPr>
          <w:szCs w:val="20"/>
          <w:lang w:eastAsia="en-US"/>
        </w:rPr>
        <w:t xml:space="preserve">will be made within </w:t>
      </w:r>
      <w:r w:rsidR="009E7881">
        <w:rPr>
          <w:szCs w:val="20"/>
          <w:lang w:eastAsia="en-US"/>
        </w:rPr>
        <w:t>15</w:t>
      </w:r>
      <w:r w:rsidRPr="00E04F0E">
        <w:rPr>
          <w:szCs w:val="20"/>
          <w:lang w:eastAsia="en-US"/>
        </w:rPr>
        <w:t xml:space="preserve"> days of receipt of invoice</w:t>
      </w:r>
      <w:r w:rsidR="007C3C8D">
        <w:rPr>
          <w:szCs w:val="20"/>
          <w:lang w:eastAsia="en-US"/>
        </w:rPr>
        <w:t xml:space="preserve"> (</w:t>
      </w:r>
      <w:r w:rsidR="006310C8">
        <w:rPr>
          <w:szCs w:val="20"/>
          <w:lang w:eastAsia="en-US"/>
        </w:rPr>
        <w:t xml:space="preserve">the </w:t>
      </w:r>
      <w:r w:rsidR="007C3C8D">
        <w:rPr>
          <w:szCs w:val="20"/>
          <w:lang w:eastAsia="en-US"/>
        </w:rPr>
        <w:t xml:space="preserve">invoice </w:t>
      </w:r>
      <w:r w:rsidR="001F4D3A">
        <w:rPr>
          <w:szCs w:val="20"/>
          <w:lang w:eastAsia="en-US"/>
        </w:rPr>
        <w:t>to be submitted</w:t>
      </w:r>
      <w:r w:rsidR="009C16E4">
        <w:rPr>
          <w:szCs w:val="20"/>
          <w:lang w:eastAsia="en-US"/>
        </w:rPr>
        <w:t xml:space="preserve"> no later than</w:t>
      </w:r>
      <w:r w:rsidR="007E5686">
        <w:rPr>
          <w:szCs w:val="20"/>
          <w:lang w:eastAsia="en-US"/>
        </w:rPr>
        <w:t xml:space="preserve"> the day of delivery of the Go</w:t>
      </w:r>
      <w:r w:rsidR="008D3963">
        <w:rPr>
          <w:szCs w:val="20"/>
          <w:lang w:eastAsia="en-US"/>
        </w:rPr>
        <w:t>o</w:t>
      </w:r>
      <w:r w:rsidR="007E5686">
        <w:rPr>
          <w:szCs w:val="20"/>
          <w:lang w:eastAsia="en-US"/>
        </w:rPr>
        <w:t>ds</w:t>
      </w:r>
      <w:r w:rsidR="008D3963">
        <w:rPr>
          <w:szCs w:val="20"/>
          <w:lang w:eastAsia="en-US"/>
        </w:rPr>
        <w:t>).</w:t>
      </w:r>
    </w:p>
    <w:p w14:paraId="09EC0C75" w14:textId="7D76E231"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D839B0">
        <w:rPr>
          <w:szCs w:val="20"/>
          <w:lang w:eastAsia="en-US"/>
        </w:rPr>
        <w:t>include an itemised breakdown of your quoted price</w:t>
      </w:r>
      <w:r w:rsidRPr="00E04F0E">
        <w:rPr>
          <w:szCs w:val="20"/>
          <w:lang w:eastAsia="en-US"/>
        </w:rPr>
        <w:t>.</w:t>
      </w:r>
    </w:p>
    <w:p w14:paraId="3FA6AA0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 and a full product specification for the Goods offered (including for any options or extras offered).</w:t>
      </w:r>
    </w:p>
    <w:p w14:paraId="77D60AAF" w14:textId="584C80F4" w:rsidR="00E04F0E" w:rsidRPr="000B609A" w:rsidRDefault="00E04F0E" w:rsidP="00E04F0E">
      <w:pPr>
        <w:numPr>
          <w:ilvl w:val="0"/>
          <w:numId w:val="11"/>
        </w:numPr>
        <w:spacing w:before="120" w:line="240" w:lineRule="atLeast"/>
        <w:jc w:val="both"/>
        <w:rPr>
          <w:szCs w:val="20"/>
          <w:lang w:eastAsia="en-US"/>
        </w:rPr>
      </w:pPr>
      <w:r w:rsidRPr="000B609A">
        <w:rPr>
          <w:szCs w:val="20"/>
          <w:lang w:eastAsia="en-US"/>
        </w:rPr>
        <w:t>State clearly the lead time (the time to deliver the Goods from receipt of order)</w:t>
      </w:r>
      <w:r w:rsidR="008E5013" w:rsidRPr="000B609A">
        <w:rPr>
          <w:szCs w:val="20"/>
          <w:lang w:eastAsia="en-US"/>
        </w:rPr>
        <w:t xml:space="preserve"> and also the date by which you would require to receive a purchase order in order to achieve delivery by 31 March 2021</w:t>
      </w:r>
      <w:r w:rsidRPr="000B609A">
        <w:rPr>
          <w:szCs w:val="20"/>
          <w:lang w:eastAsia="en-US"/>
        </w:rPr>
        <w:t xml:space="preserve">. </w:t>
      </w:r>
      <w:r w:rsidR="008E5013" w:rsidRPr="000B609A">
        <w:rPr>
          <w:szCs w:val="20"/>
          <w:lang w:eastAsia="en-US"/>
        </w:rPr>
        <w:t>Y</w:t>
      </w:r>
      <w:r w:rsidRPr="000B609A">
        <w:rPr>
          <w:szCs w:val="20"/>
          <w:lang w:eastAsia="en-US"/>
        </w:rPr>
        <w:t xml:space="preserve">our quoted price should be based on </w:t>
      </w:r>
      <w:r w:rsidR="00BB3152" w:rsidRPr="000B609A">
        <w:rPr>
          <w:szCs w:val="20"/>
          <w:lang w:eastAsia="en-US"/>
        </w:rPr>
        <w:t>your</w:t>
      </w:r>
      <w:r w:rsidR="001041F8" w:rsidRPr="000B609A">
        <w:rPr>
          <w:szCs w:val="20"/>
          <w:lang w:eastAsia="en-US"/>
        </w:rPr>
        <w:t xml:space="preserve"> best (quickest) </w:t>
      </w:r>
      <w:r w:rsidRPr="000B609A">
        <w:rPr>
          <w:szCs w:val="20"/>
          <w:lang w:eastAsia="en-US"/>
        </w:rPr>
        <w:t>delivery.</w:t>
      </w:r>
    </w:p>
    <w:p w14:paraId="6964DF98"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In your quotation please identify </w:t>
      </w:r>
    </w:p>
    <w:p w14:paraId="5DE2CC84"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 xml:space="preserve">the length and scope of the product warranty/guarantee offered (and included for in your quoted price) and </w:t>
      </w:r>
    </w:p>
    <w:p w14:paraId="60CCDF49" w14:textId="77777777"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any extended warranty available and the price for this.</w:t>
      </w:r>
    </w:p>
    <w:p w14:paraId="3408A27F" w14:textId="4E73CCF1" w:rsidR="00E04F0E" w:rsidRPr="001A4506" w:rsidRDefault="00E04F0E" w:rsidP="001A4506">
      <w:pPr>
        <w:numPr>
          <w:ilvl w:val="0"/>
          <w:numId w:val="11"/>
        </w:numPr>
        <w:spacing w:before="120" w:line="240" w:lineRule="atLeast"/>
        <w:jc w:val="both"/>
        <w:rPr>
          <w:szCs w:val="20"/>
          <w:lang w:eastAsia="en-US"/>
        </w:rPr>
      </w:pPr>
      <w:r w:rsidRPr="00E04F0E">
        <w:rPr>
          <w:szCs w:val="20"/>
          <w:lang w:eastAsia="en-US"/>
        </w:rPr>
        <w:t>In your submission you should describe what, if any, after-sales services and support you provide.</w:t>
      </w:r>
    </w:p>
    <w:sectPr w:rsidR="00E04F0E" w:rsidRPr="001A4506" w:rsidSect="000528D9">
      <w:headerReference w:type="first" r:id="rId17"/>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B0DE" w14:textId="77777777" w:rsidR="00343054" w:rsidRDefault="00343054">
      <w:r>
        <w:separator/>
      </w:r>
    </w:p>
  </w:endnote>
  <w:endnote w:type="continuationSeparator" w:id="0">
    <w:p w14:paraId="08BCBAD3" w14:textId="77777777" w:rsidR="00343054" w:rsidRDefault="00343054">
      <w:r>
        <w:continuationSeparator/>
      </w:r>
    </w:p>
  </w:endnote>
  <w:endnote w:id="1">
    <w:p w14:paraId="3A55CAE2" w14:textId="77777777" w:rsidR="006B6985" w:rsidRDefault="00904986">
      <w:pPr>
        <w:pStyle w:val="EndnoteText"/>
        <w:rPr>
          <w:color w:val="FF0000"/>
          <w:sz w:val="16"/>
          <w:szCs w:val="16"/>
        </w:rPr>
      </w:pPr>
      <w:r>
        <w:rPr>
          <w:rStyle w:val="EndnoteReference"/>
        </w:rPr>
        <w:endnoteRef/>
      </w:r>
      <w:r>
        <w:t xml:space="preserve"> </w:t>
      </w:r>
      <w:r w:rsidR="0016397F" w:rsidRPr="004F56E4">
        <w:rPr>
          <w:sz w:val="16"/>
          <w:szCs w:val="16"/>
        </w:rPr>
        <w:t>The Forestry Commission’s Purchase Order Terms and Conditions (Rev 4th October 2019)</w:t>
      </w:r>
      <w:r w:rsidR="006B6985" w:rsidRPr="004F56E4">
        <w:rPr>
          <w:sz w:val="16"/>
          <w:szCs w:val="16"/>
        </w:rPr>
        <w:t>,</w:t>
      </w:r>
      <w:r w:rsidR="0016397F" w:rsidRPr="004F56E4">
        <w:rPr>
          <w:sz w:val="16"/>
          <w:szCs w:val="16"/>
        </w:rPr>
        <w:t xml:space="preserve"> w</w:t>
      </w:r>
      <w:r w:rsidRPr="004F56E4">
        <w:rPr>
          <w:sz w:val="16"/>
          <w:szCs w:val="16"/>
        </w:rPr>
        <w:t xml:space="preserve">hich are </w:t>
      </w:r>
      <w:r w:rsidR="006B6985" w:rsidRPr="004F56E4">
        <w:rPr>
          <w:sz w:val="16"/>
          <w:szCs w:val="16"/>
        </w:rPr>
        <w:t xml:space="preserve">embedded here (click to open and view or print) </w:t>
      </w:r>
    </w:p>
    <w:p w14:paraId="4AF94763" w14:textId="5F93C624" w:rsidR="00377A36" w:rsidRPr="000C3CE8" w:rsidRDefault="00386B0A">
      <w:pPr>
        <w:pStyle w:val="EndnoteText"/>
        <w:rPr>
          <w:sz w:val="16"/>
          <w:szCs w:val="16"/>
        </w:rPr>
      </w:pPr>
      <w:r>
        <w:rPr>
          <w:sz w:val="16"/>
          <w:szCs w:val="16"/>
        </w:rPr>
        <w:object w:dxaOrig="1508" w:dyaOrig="982" w14:anchorId="64C7C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5pt;height:49pt">
            <v:imagedata r:id="rId1" o:title=""/>
          </v:shape>
          <o:OLEObject Type="Embed" ProgID="AcroExch.Document.11" ShapeID="_x0000_i1027" DrawAspect="Icon" ObjectID="_1673822278" r:id="rId2"/>
        </w:objec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4A006" w14:textId="7572BDD8"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2A5C0365" w:rsidR="00D23760" w:rsidRPr="00984FAB" w:rsidRDefault="00984FAB">
    <w:pPr>
      <w:rPr>
        <w:sz w:val="18"/>
        <w:szCs w:val="18"/>
      </w:rPr>
    </w:pPr>
    <w:r w:rsidRPr="00984FAB">
      <w:rPr>
        <w:sz w:val="18"/>
        <w:szCs w:val="18"/>
      </w:rPr>
      <w:t>Ref</w:t>
    </w:r>
    <w:r w:rsidR="009808ED">
      <w:rPr>
        <w:sz w:val="18"/>
        <w:szCs w:val="18"/>
      </w:rPr>
      <w:t xml:space="preserve"> </w:t>
    </w:r>
    <w:r w:rsidR="009808ED" w:rsidRPr="009808ED">
      <w:rPr>
        <w:sz w:val="18"/>
        <w:szCs w:val="18"/>
      </w:rPr>
      <w:t>CR2020/21/055</w:t>
    </w:r>
    <w:r w:rsidRPr="00984FAB">
      <w:rPr>
        <w:sz w:val="18"/>
        <w:szCs w:val="18"/>
      </w:rPr>
      <w:t xml:space="preserve"> RFQ for Supply &amp; </w:t>
    </w:r>
    <w:r w:rsidR="009808ED">
      <w:rPr>
        <w:sz w:val="18"/>
        <w:szCs w:val="18"/>
      </w:rPr>
      <w:t>d</w:t>
    </w:r>
    <w:r w:rsidRPr="00984FAB">
      <w:rPr>
        <w:sz w:val="18"/>
        <w:szCs w:val="18"/>
      </w:rPr>
      <w:t xml:space="preserve">elivery of </w:t>
    </w:r>
    <w:r w:rsidR="009808ED">
      <w:rPr>
        <w:sz w:val="18"/>
        <w:szCs w:val="18"/>
      </w:rPr>
      <w:t>a tree ring measuring station</w:t>
    </w:r>
    <w:r w:rsidR="00A4196C">
      <w:rPr>
        <w:color w:val="365F91"/>
        <w:sz w:val="18"/>
        <w:szCs w:val="18"/>
        <w:lang w:eastAsia="en-US"/>
      </w:rPr>
      <w:tab/>
    </w:r>
    <w:r w:rsidR="00A4196C">
      <w:rPr>
        <w:color w:val="365F91"/>
        <w:sz w:val="18"/>
        <w:szCs w:val="18"/>
        <w:lang w:eastAsia="en-US"/>
      </w:rPr>
      <w:tab/>
    </w:r>
    <w:proofErr w:type="spellStart"/>
    <w:proofErr w:type="gramStart"/>
    <w:r w:rsidR="000A7F36" w:rsidRPr="00D16FBD">
      <w:rPr>
        <w:color w:val="365F91"/>
        <w:sz w:val="16"/>
        <w:szCs w:val="16"/>
        <w:lang w:eastAsia="en-US"/>
      </w:rPr>
      <w:t>v0</w:t>
    </w:r>
    <w:r w:rsidR="008A0F6C">
      <w:rPr>
        <w:color w:val="365F91"/>
        <w:sz w:val="16"/>
        <w:szCs w:val="16"/>
        <w:lang w:eastAsia="en-US"/>
      </w:rPr>
      <w:t>3</w:t>
    </w:r>
    <w:proofErr w:type="spellEnd"/>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FCD38" w14:textId="77777777" w:rsidR="00343054" w:rsidRDefault="00343054">
      <w:r>
        <w:separator/>
      </w:r>
    </w:p>
  </w:footnote>
  <w:footnote w:type="continuationSeparator" w:id="0">
    <w:p w14:paraId="2037A795" w14:textId="77777777" w:rsidR="00343054" w:rsidRDefault="00343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A0EF7"/>
    <w:multiLevelType w:val="hybridMultilevel"/>
    <w:tmpl w:val="8416B124"/>
    <w:lvl w:ilvl="0" w:tplc="3BD243AC">
      <w:start w:val="3"/>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2"/>
  </w:num>
  <w:num w:numId="13">
    <w:abstractNumId w:val="11"/>
  </w:num>
  <w:num w:numId="14">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10941"/>
    <w:rsid w:val="00010C7C"/>
    <w:rsid w:val="00016D7F"/>
    <w:rsid w:val="000238D0"/>
    <w:rsid w:val="000361EA"/>
    <w:rsid w:val="00040FB2"/>
    <w:rsid w:val="00041470"/>
    <w:rsid w:val="000528D9"/>
    <w:rsid w:val="00062D4E"/>
    <w:rsid w:val="00065908"/>
    <w:rsid w:val="00065DE4"/>
    <w:rsid w:val="00067665"/>
    <w:rsid w:val="0007003C"/>
    <w:rsid w:val="000845FC"/>
    <w:rsid w:val="00091732"/>
    <w:rsid w:val="000A64EE"/>
    <w:rsid w:val="000A7784"/>
    <w:rsid w:val="000A7F36"/>
    <w:rsid w:val="000B1F46"/>
    <w:rsid w:val="000B609A"/>
    <w:rsid w:val="000C3CE8"/>
    <w:rsid w:val="000E3A1E"/>
    <w:rsid w:val="000F1CC0"/>
    <w:rsid w:val="001041F8"/>
    <w:rsid w:val="001229F6"/>
    <w:rsid w:val="00127862"/>
    <w:rsid w:val="00131D2B"/>
    <w:rsid w:val="001378D3"/>
    <w:rsid w:val="0016397F"/>
    <w:rsid w:val="0018762A"/>
    <w:rsid w:val="001A4506"/>
    <w:rsid w:val="001A5F67"/>
    <w:rsid w:val="001A7179"/>
    <w:rsid w:val="001C1A2F"/>
    <w:rsid w:val="001C6E1B"/>
    <w:rsid w:val="001D73E2"/>
    <w:rsid w:val="001E3B1A"/>
    <w:rsid w:val="001E758F"/>
    <w:rsid w:val="001F4D3A"/>
    <w:rsid w:val="00203F14"/>
    <w:rsid w:val="0023275D"/>
    <w:rsid w:val="00237EFE"/>
    <w:rsid w:val="0024290F"/>
    <w:rsid w:val="00257784"/>
    <w:rsid w:val="00272558"/>
    <w:rsid w:val="00283DA0"/>
    <w:rsid w:val="00287E85"/>
    <w:rsid w:val="00297865"/>
    <w:rsid w:val="002E1FA3"/>
    <w:rsid w:val="002E40B5"/>
    <w:rsid w:val="002E68F7"/>
    <w:rsid w:val="00303F42"/>
    <w:rsid w:val="00343054"/>
    <w:rsid w:val="003608CF"/>
    <w:rsid w:val="00361103"/>
    <w:rsid w:val="00362062"/>
    <w:rsid w:val="0036237D"/>
    <w:rsid w:val="00365FA1"/>
    <w:rsid w:val="003752B4"/>
    <w:rsid w:val="00377A36"/>
    <w:rsid w:val="00380384"/>
    <w:rsid w:val="00383750"/>
    <w:rsid w:val="00384489"/>
    <w:rsid w:val="00386B0A"/>
    <w:rsid w:val="00391467"/>
    <w:rsid w:val="003A23B3"/>
    <w:rsid w:val="003B27B3"/>
    <w:rsid w:val="003B2F7B"/>
    <w:rsid w:val="003B771F"/>
    <w:rsid w:val="003E7B23"/>
    <w:rsid w:val="00400FD2"/>
    <w:rsid w:val="004057A9"/>
    <w:rsid w:val="00414DE5"/>
    <w:rsid w:val="0041693A"/>
    <w:rsid w:val="00421F8F"/>
    <w:rsid w:val="00422CF7"/>
    <w:rsid w:val="004342BA"/>
    <w:rsid w:val="004458F1"/>
    <w:rsid w:val="0044676A"/>
    <w:rsid w:val="00455CFA"/>
    <w:rsid w:val="004616AC"/>
    <w:rsid w:val="00467004"/>
    <w:rsid w:val="004745EB"/>
    <w:rsid w:val="00486AD0"/>
    <w:rsid w:val="00487586"/>
    <w:rsid w:val="004920A4"/>
    <w:rsid w:val="004979D6"/>
    <w:rsid w:val="004A590F"/>
    <w:rsid w:val="004B1DD8"/>
    <w:rsid w:val="004D42B6"/>
    <w:rsid w:val="004E79A3"/>
    <w:rsid w:val="004F0369"/>
    <w:rsid w:val="004F1857"/>
    <w:rsid w:val="004F294C"/>
    <w:rsid w:val="004F53CA"/>
    <w:rsid w:val="004F56E4"/>
    <w:rsid w:val="00500D27"/>
    <w:rsid w:val="00501CCA"/>
    <w:rsid w:val="0050327C"/>
    <w:rsid w:val="005105AD"/>
    <w:rsid w:val="00530527"/>
    <w:rsid w:val="005533AB"/>
    <w:rsid w:val="0055693D"/>
    <w:rsid w:val="005736C9"/>
    <w:rsid w:val="00573E67"/>
    <w:rsid w:val="005756BB"/>
    <w:rsid w:val="0059498B"/>
    <w:rsid w:val="005B35D9"/>
    <w:rsid w:val="005D2D04"/>
    <w:rsid w:val="005D6BFD"/>
    <w:rsid w:val="005E665D"/>
    <w:rsid w:val="005F08A0"/>
    <w:rsid w:val="005F6E99"/>
    <w:rsid w:val="005F7A31"/>
    <w:rsid w:val="00600610"/>
    <w:rsid w:val="006127F7"/>
    <w:rsid w:val="00627608"/>
    <w:rsid w:val="006310C8"/>
    <w:rsid w:val="0064557A"/>
    <w:rsid w:val="00646C6E"/>
    <w:rsid w:val="00685248"/>
    <w:rsid w:val="00690F47"/>
    <w:rsid w:val="006A42B4"/>
    <w:rsid w:val="006B2C8B"/>
    <w:rsid w:val="006B6985"/>
    <w:rsid w:val="006E5F14"/>
    <w:rsid w:val="006F34FD"/>
    <w:rsid w:val="00706805"/>
    <w:rsid w:val="0071073C"/>
    <w:rsid w:val="00714A6F"/>
    <w:rsid w:val="007162AD"/>
    <w:rsid w:val="0072292F"/>
    <w:rsid w:val="0072735D"/>
    <w:rsid w:val="00737342"/>
    <w:rsid w:val="00737679"/>
    <w:rsid w:val="007401C8"/>
    <w:rsid w:val="00745929"/>
    <w:rsid w:val="007461BE"/>
    <w:rsid w:val="00754379"/>
    <w:rsid w:val="007656A0"/>
    <w:rsid w:val="00770EA0"/>
    <w:rsid w:val="007720FA"/>
    <w:rsid w:val="00776398"/>
    <w:rsid w:val="00780947"/>
    <w:rsid w:val="00796E01"/>
    <w:rsid w:val="007B6F68"/>
    <w:rsid w:val="007C3C8D"/>
    <w:rsid w:val="007C7E42"/>
    <w:rsid w:val="007D1D93"/>
    <w:rsid w:val="007E5686"/>
    <w:rsid w:val="00804B7D"/>
    <w:rsid w:val="00811388"/>
    <w:rsid w:val="00846B83"/>
    <w:rsid w:val="00865B9A"/>
    <w:rsid w:val="00882D76"/>
    <w:rsid w:val="008A0F6C"/>
    <w:rsid w:val="008C5D3E"/>
    <w:rsid w:val="008C7521"/>
    <w:rsid w:val="008D3963"/>
    <w:rsid w:val="008D5AA5"/>
    <w:rsid w:val="008E08CF"/>
    <w:rsid w:val="008E5013"/>
    <w:rsid w:val="008F4E8A"/>
    <w:rsid w:val="009000E1"/>
    <w:rsid w:val="00904986"/>
    <w:rsid w:val="0091580A"/>
    <w:rsid w:val="00934C5D"/>
    <w:rsid w:val="00937BEA"/>
    <w:rsid w:val="00937F7B"/>
    <w:rsid w:val="00944637"/>
    <w:rsid w:val="00950C0E"/>
    <w:rsid w:val="00951F76"/>
    <w:rsid w:val="009574B5"/>
    <w:rsid w:val="00962BCA"/>
    <w:rsid w:val="009808ED"/>
    <w:rsid w:val="00984FAB"/>
    <w:rsid w:val="00985072"/>
    <w:rsid w:val="00994990"/>
    <w:rsid w:val="009B59DA"/>
    <w:rsid w:val="009B7023"/>
    <w:rsid w:val="009C16E4"/>
    <w:rsid w:val="009C5BD6"/>
    <w:rsid w:val="009E7881"/>
    <w:rsid w:val="009F0E9E"/>
    <w:rsid w:val="009F4104"/>
    <w:rsid w:val="009F477C"/>
    <w:rsid w:val="00A012E6"/>
    <w:rsid w:val="00A043DA"/>
    <w:rsid w:val="00A366C9"/>
    <w:rsid w:val="00A3676E"/>
    <w:rsid w:val="00A4196C"/>
    <w:rsid w:val="00A424ED"/>
    <w:rsid w:val="00A444B6"/>
    <w:rsid w:val="00A563F8"/>
    <w:rsid w:val="00A645D1"/>
    <w:rsid w:val="00A810E2"/>
    <w:rsid w:val="00A8345A"/>
    <w:rsid w:val="00A866FD"/>
    <w:rsid w:val="00A87E14"/>
    <w:rsid w:val="00A979AD"/>
    <w:rsid w:val="00AA1AB5"/>
    <w:rsid w:val="00AA4408"/>
    <w:rsid w:val="00AA7976"/>
    <w:rsid w:val="00AF0873"/>
    <w:rsid w:val="00AF31EB"/>
    <w:rsid w:val="00B2246D"/>
    <w:rsid w:val="00B25CBE"/>
    <w:rsid w:val="00B36B23"/>
    <w:rsid w:val="00B37B3F"/>
    <w:rsid w:val="00B425B7"/>
    <w:rsid w:val="00B44C36"/>
    <w:rsid w:val="00B45EDD"/>
    <w:rsid w:val="00B5310C"/>
    <w:rsid w:val="00B57C8F"/>
    <w:rsid w:val="00B734D6"/>
    <w:rsid w:val="00B7422D"/>
    <w:rsid w:val="00B95554"/>
    <w:rsid w:val="00BA475E"/>
    <w:rsid w:val="00BB3152"/>
    <w:rsid w:val="00BB32D4"/>
    <w:rsid w:val="00BB3FF1"/>
    <w:rsid w:val="00BC2CE1"/>
    <w:rsid w:val="00BC6A37"/>
    <w:rsid w:val="00BF0115"/>
    <w:rsid w:val="00BF53A9"/>
    <w:rsid w:val="00BF6F77"/>
    <w:rsid w:val="00C02C84"/>
    <w:rsid w:val="00C07400"/>
    <w:rsid w:val="00C07A47"/>
    <w:rsid w:val="00C320EF"/>
    <w:rsid w:val="00C3427C"/>
    <w:rsid w:val="00C3634F"/>
    <w:rsid w:val="00C45BB7"/>
    <w:rsid w:val="00C45C1C"/>
    <w:rsid w:val="00C46108"/>
    <w:rsid w:val="00C51CC4"/>
    <w:rsid w:val="00C7740C"/>
    <w:rsid w:val="00C875B9"/>
    <w:rsid w:val="00C93034"/>
    <w:rsid w:val="00CA103C"/>
    <w:rsid w:val="00CB014A"/>
    <w:rsid w:val="00CB549D"/>
    <w:rsid w:val="00CB670E"/>
    <w:rsid w:val="00CD28C3"/>
    <w:rsid w:val="00CE4950"/>
    <w:rsid w:val="00D0137E"/>
    <w:rsid w:val="00D16FBD"/>
    <w:rsid w:val="00D20C14"/>
    <w:rsid w:val="00D23760"/>
    <w:rsid w:val="00D553A0"/>
    <w:rsid w:val="00D6506D"/>
    <w:rsid w:val="00D737A1"/>
    <w:rsid w:val="00D80F9C"/>
    <w:rsid w:val="00D839B0"/>
    <w:rsid w:val="00D86524"/>
    <w:rsid w:val="00D92076"/>
    <w:rsid w:val="00DA0D4B"/>
    <w:rsid w:val="00DB35D8"/>
    <w:rsid w:val="00DE0CB0"/>
    <w:rsid w:val="00E04F0E"/>
    <w:rsid w:val="00E12AD6"/>
    <w:rsid w:val="00E1407D"/>
    <w:rsid w:val="00E62E19"/>
    <w:rsid w:val="00E65A98"/>
    <w:rsid w:val="00E70479"/>
    <w:rsid w:val="00E9540A"/>
    <w:rsid w:val="00EB75FB"/>
    <w:rsid w:val="00EC0281"/>
    <w:rsid w:val="00EC2764"/>
    <w:rsid w:val="00EE63E8"/>
    <w:rsid w:val="00EF0487"/>
    <w:rsid w:val="00EF7A7C"/>
    <w:rsid w:val="00F03093"/>
    <w:rsid w:val="00F0363A"/>
    <w:rsid w:val="00F10799"/>
    <w:rsid w:val="00F14BD2"/>
    <w:rsid w:val="00F20CDC"/>
    <w:rsid w:val="00F3151D"/>
    <w:rsid w:val="00F33241"/>
    <w:rsid w:val="00F36945"/>
    <w:rsid w:val="00F4177E"/>
    <w:rsid w:val="00F42E34"/>
    <w:rsid w:val="00F47DC1"/>
    <w:rsid w:val="00F51578"/>
    <w:rsid w:val="00F51FB9"/>
    <w:rsid w:val="00F557DE"/>
    <w:rsid w:val="00F56320"/>
    <w:rsid w:val="00F6188E"/>
    <w:rsid w:val="00F62A59"/>
    <w:rsid w:val="00F67110"/>
    <w:rsid w:val="00F71E88"/>
    <w:rsid w:val="00F83B04"/>
    <w:rsid w:val="00F93429"/>
    <w:rsid w:val="00F94E59"/>
    <w:rsid w:val="00FC1646"/>
    <w:rsid w:val="00FF6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9E6124"/>
  <w15:docId w15:val="{A982B9BB-1403-48A1-8CF5-AAE0CD63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0227795">
      <w:bodyDiv w:val="1"/>
      <w:marLeft w:val="0"/>
      <w:marRight w:val="0"/>
      <w:marTop w:val="0"/>
      <w:marBottom w:val="0"/>
      <w:divBdr>
        <w:top w:val="none" w:sz="0" w:space="0" w:color="auto"/>
        <w:left w:val="none" w:sz="0" w:space="0" w:color="auto"/>
        <w:bottom w:val="none" w:sz="0" w:space="0" w:color="auto"/>
        <w:right w:val="none" w:sz="0" w:space="0" w:color="auto"/>
      </w:divBdr>
    </w:div>
    <w:div w:id="18339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omas.baer@forestresearch.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764B4ACE3F12409B47F37B192D09EE" ma:contentTypeVersion="4" ma:contentTypeDescription="Create a new document." ma:contentTypeScope="" ma:versionID="7e20d29432487d4b09e4c7a3dcd972e0">
  <xsd:schema xmlns:xsd="http://www.w3.org/2001/XMLSchema" xmlns:xs="http://www.w3.org/2001/XMLSchema" xmlns:p="http://schemas.microsoft.com/office/2006/metadata/properties" xmlns:ns1="http://schemas.microsoft.com/sharepoint/v3" xmlns:ns2="2064e369-be83-497d-8ceb-5506a47edefa" targetNamespace="http://schemas.microsoft.com/office/2006/metadata/properties" ma:root="true" ma:fieldsID="480ab8c0eb7ab20a1e7439ac99aabbf7" ns1:_="" ns2:_="">
    <xsd:import namespace="http://schemas.microsoft.com/sharepoint/v3"/>
    <xsd:import namespace="2064e369-be83-497d-8ceb-5506a47edefa"/>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4e369-be83-497d-8ceb-5506a47ede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2.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customXml/itemProps3.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6E48E15-1973-4332-B6B2-E7278EEA2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64e369-be83-497d-8ceb-5506a47ed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773</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McCatty, Geoffrey</cp:lastModifiedBy>
  <cp:revision>68</cp:revision>
  <cp:lastPrinted>2019-07-15T15:34:00Z</cp:lastPrinted>
  <dcterms:created xsi:type="dcterms:W3CDTF">2021-02-03T00:48:00Z</dcterms:created>
  <dcterms:modified xsi:type="dcterms:W3CDTF">2021-02-03T01:50:00Z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0x0101008C764B4ACE3F12409B47F37B192D09EE</vt:lpwstr>
  </property>
</Properties>
</file>