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0A3D7F7A">
                <wp:simplePos x="0" y="0"/>
                <wp:positionH relativeFrom="column">
                  <wp:posOffset>3305175</wp:posOffset>
                </wp:positionH>
                <wp:positionV relativeFrom="paragraph">
                  <wp:posOffset>29210</wp:posOffset>
                </wp:positionV>
                <wp:extent cx="2619375" cy="2000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19375" cy="2000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9D4755" w:rsidRDefault="009D4755" w:rsidP="005B26F3">
                            <w:pPr>
                              <w:rPr>
                                <w:b/>
                                <w:color w:val="FFFFFF" w:themeColor="background1"/>
                                <w:sz w:val="32"/>
                              </w:rPr>
                            </w:pPr>
                            <w:r>
                              <w:rPr>
                                <w:b/>
                                <w:color w:val="FFFFFF" w:themeColor="background1"/>
                                <w:sz w:val="32"/>
                              </w:rPr>
                              <w:t>Request for Quotation</w:t>
                            </w:r>
                          </w:p>
                          <w:p w14:paraId="6AC8CCEF" w14:textId="3BA136B4" w:rsidR="009D4755" w:rsidRDefault="009D4755" w:rsidP="005B26F3">
                            <w:pPr>
                              <w:rPr>
                                <w:b/>
                                <w:color w:val="FFFFFF" w:themeColor="background1"/>
                                <w:sz w:val="32"/>
                              </w:rPr>
                            </w:pPr>
                            <w:r>
                              <w:rPr>
                                <w:b/>
                                <w:color w:val="FFFFFF" w:themeColor="background1"/>
                                <w:sz w:val="32"/>
                              </w:rPr>
                              <w:t>RFQ170</w:t>
                            </w:r>
                          </w:p>
                          <w:p w14:paraId="3050930C" w14:textId="62AFD78F" w:rsidR="009D4755" w:rsidRDefault="009D4755" w:rsidP="005B26F3">
                            <w:pPr>
                              <w:rPr>
                                <w:b/>
                                <w:color w:val="FFFFFF" w:themeColor="background1"/>
                                <w:sz w:val="32"/>
                              </w:rPr>
                            </w:pPr>
                            <w:r>
                              <w:rPr>
                                <w:b/>
                                <w:color w:val="FFFFFF" w:themeColor="background1"/>
                                <w:sz w:val="32"/>
                              </w:rPr>
                              <w:t>Digital Transformation Infrastructure Partner</w:t>
                            </w:r>
                          </w:p>
                          <w:p w14:paraId="5B1FB753" w14:textId="54AFD7DE" w:rsidR="009D4755" w:rsidRPr="00F64C0E" w:rsidRDefault="00762A95" w:rsidP="005B26F3">
                            <w:pPr>
                              <w:rPr>
                                <w:b/>
                                <w:color w:val="FFFFFF" w:themeColor="background1"/>
                                <w:sz w:val="32"/>
                              </w:rPr>
                            </w:pPr>
                            <w:r>
                              <w:rPr>
                                <w:b/>
                                <w:color w:val="FFFFFF" w:themeColor="background1"/>
                                <w:sz w:val="32"/>
                              </w:rPr>
                              <w:t>Issued 19</w:t>
                            </w:r>
                            <w:r w:rsidR="009D4755" w:rsidRPr="00B33075">
                              <w:rPr>
                                <w:b/>
                                <w:color w:val="FFFFFF" w:themeColor="background1"/>
                                <w:sz w:val="32"/>
                                <w:vertAlign w:val="superscript"/>
                              </w:rPr>
                              <w:t>th</w:t>
                            </w:r>
                            <w:r w:rsidR="009D4755">
                              <w:rPr>
                                <w:b/>
                                <w:color w:val="FFFFFF" w:themeColor="background1"/>
                                <w:sz w:val="32"/>
                              </w:rPr>
                              <w:t xml:space="preserve">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60.25pt;margin-top:2.3pt;width:206.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" filled="f" stroked="f">
                <v:textbox>
                  <w:txbxContent>
                    <w:p w14:paraId="59FC6FF4" w14:textId="445FBA7C" w:rsidR="009D4755" w:rsidRDefault="009D4755" w:rsidP="005B26F3">
                      <w:pPr>
                        <w:rPr>
                          <w:b/>
                          <w:color w:val="FFFFFF" w:themeColor="background1"/>
                          <w:sz w:val="32"/>
                        </w:rPr>
                      </w:pPr>
                      <w:r>
                        <w:rPr>
                          <w:b/>
                          <w:color w:val="FFFFFF" w:themeColor="background1"/>
                          <w:sz w:val="32"/>
                        </w:rPr>
                        <w:t>Request for Quotation</w:t>
                      </w:r>
                    </w:p>
                    <w:p w14:paraId="6AC8CCEF" w14:textId="3BA136B4" w:rsidR="009D4755" w:rsidRDefault="009D4755" w:rsidP="005B26F3">
                      <w:pPr>
                        <w:rPr>
                          <w:b/>
                          <w:color w:val="FFFFFF" w:themeColor="background1"/>
                          <w:sz w:val="32"/>
                        </w:rPr>
                      </w:pPr>
                      <w:r>
                        <w:rPr>
                          <w:b/>
                          <w:color w:val="FFFFFF" w:themeColor="background1"/>
                          <w:sz w:val="32"/>
                        </w:rPr>
                        <w:t>RFQ170</w:t>
                      </w:r>
                    </w:p>
                    <w:p w14:paraId="3050930C" w14:textId="62AFD78F" w:rsidR="009D4755" w:rsidRDefault="009D4755" w:rsidP="005B26F3">
                      <w:pPr>
                        <w:rPr>
                          <w:b/>
                          <w:color w:val="FFFFFF" w:themeColor="background1"/>
                          <w:sz w:val="32"/>
                        </w:rPr>
                      </w:pPr>
                      <w:r>
                        <w:rPr>
                          <w:b/>
                          <w:color w:val="FFFFFF" w:themeColor="background1"/>
                          <w:sz w:val="32"/>
                        </w:rPr>
                        <w:t>Digital Transformation Infrastructure Partner</w:t>
                      </w:r>
                    </w:p>
                    <w:p w14:paraId="5B1FB753" w14:textId="54AFD7DE" w:rsidR="009D4755" w:rsidRPr="00F64C0E" w:rsidRDefault="00762A95" w:rsidP="005B26F3">
                      <w:pPr>
                        <w:rPr>
                          <w:b/>
                          <w:color w:val="FFFFFF" w:themeColor="background1"/>
                          <w:sz w:val="32"/>
                        </w:rPr>
                      </w:pPr>
                      <w:r>
                        <w:rPr>
                          <w:b/>
                          <w:color w:val="FFFFFF" w:themeColor="background1"/>
                          <w:sz w:val="32"/>
                        </w:rPr>
                        <w:t>Issued 19</w:t>
                      </w:r>
                      <w:r w:rsidR="009D4755" w:rsidRPr="00B33075">
                        <w:rPr>
                          <w:b/>
                          <w:color w:val="FFFFFF" w:themeColor="background1"/>
                          <w:sz w:val="32"/>
                          <w:vertAlign w:val="superscript"/>
                        </w:rPr>
                        <w:t>th</w:t>
                      </w:r>
                      <w:r w:rsidR="009D4755">
                        <w:rPr>
                          <w:b/>
                          <w:color w:val="FFFFFF" w:themeColor="background1"/>
                          <w:sz w:val="32"/>
                        </w:rPr>
                        <w:t xml:space="preserve"> April 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69480808"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64F3C164" w14:textId="143E3359" w:rsidR="00762A95"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69480808" w:history="1">
            <w:r w:rsidR="00762A95" w:rsidRPr="00323D0F">
              <w:rPr>
                <w:rStyle w:val="Hyperlink"/>
                <w:noProof/>
              </w:rPr>
              <w:t>Table of Contents</w:t>
            </w:r>
            <w:r w:rsidR="00762A95">
              <w:rPr>
                <w:noProof/>
                <w:webHidden/>
              </w:rPr>
              <w:tab/>
            </w:r>
            <w:r w:rsidR="00762A95">
              <w:rPr>
                <w:noProof/>
                <w:webHidden/>
              </w:rPr>
              <w:fldChar w:fldCharType="begin"/>
            </w:r>
            <w:r w:rsidR="00762A95">
              <w:rPr>
                <w:noProof/>
                <w:webHidden/>
              </w:rPr>
              <w:instrText xml:space="preserve"> PAGEREF _Toc69480808 \h </w:instrText>
            </w:r>
            <w:r w:rsidR="00762A95">
              <w:rPr>
                <w:noProof/>
                <w:webHidden/>
              </w:rPr>
            </w:r>
            <w:r w:rsidR="00762A95">
              <w:rPr>
                <w:noProof/>
                <w:webHidden/>
              </w:rPr>
              <w:fldChar w:fldCharType="separate"/>
            </w:r>
            <w:r w:rsidR="00762A95">
              <w:rPr>
                <w:noProof/>
                <w:webHidden/>
              </w:rPr>
              <w:t>2</w:t>
            </w:r>
            <w:r w:rsidR="00762A95">
              <w:rPr>
                <w:noProof/>
                <w:webHidden/>
              </w:rPr>
              <w:fldChar w:fldCharType="end"/>
            </w:r>
          </w:hyperlink>
        </w:p>
        <w:p w14:paraId="764EFEEE" w14:textId="7D07A054" w:rsidR="00762A95" w:rsidRDefault="00BC422F">
          <w:pPr>
            <w:pStyle w:val="TOC1"/>
            <w:tabs>
              <w:tab w:val="right" w:leader="dot" w:pos="9010"/>
            </w:tabs>
            <w:rPr>
              <w:rFonts w:asciiTheme="minorHAnsi" w:hAnsiTheme="minorHAnsi"/>
              <w:noProof/>
              <w:sz w:val="22"/>
              <w:szCs w:val="22"/>
              <w:lang w:eastAsia="en-GB"/>
            </w:rPr>
          </w:pPr>
          <w:hyperlink w:anchor="_Toc69480809" w:history="1">
            <w:r w:rsidR="00762A95" w:rsidRPr="00323D0F">
              <w:rPr>
                <w:rStyle w:val="Hyperlink"/>
                <w:rFonts w:cs="Arial"/>
                <w:noProof/>
              </w:rPr>
              <w:t>Confidentiality Statement</w:t>
            </w:r>
            <w:r w:rsidR="00762A95">
              <w:rPr>
                <w:noProof/>
                <w:webHidden/>
              </w:rPr>
              <w:tab/>
            </w:r>
            <w:r w:rsidR="00762A95">
              <w:rPr>
                <w:noProof/>
                <w:webHidden/>
              </w:rPr>
              <w:fldChar w:fldCharType="begin"/>
            </w:r>
            <w:r w:rsidR="00762A95">
              <w:rPr>
                <w:noProof/>
                <w:webHidden/>
              </w:rPr>
              <w:instrText xml:space="preserve"> PAGEREF _Toc69480809 \h </w:instrText>
            </w:r>
            <w:r w:rsidR="00762A95">
              <w:rPr>
                <w:noProof/>
                <w:webHidden/>
              </w:rPr>
            </w:r>
            <w:r w:rsidR="00762A95">
              <w:rPr>
                <w:noProof/>
                <w:webHidden/>
              </w:rPr>
              <w:fldChar w:fldCharType="separate"/>
            </w:r>
            <w:r w:rsidR="00762A95">
              <w:rPr>
                <w:noProof/>
                <w:webHidden/>
              </w:rPr>
              <w:t>3</w:t>
            </w:r>
            <w:r w:rsidR="00762A95">
              <w:rPr>
                <w:noProof/>
                <w:webHidden/>
              </w:rPr>
              <w:fldChar w:fldCharType="end"/>
            </w:r>
          </w:hyperlink>
        </w:p>
        <w:p w14:paraId="4F96D5FD" w14:textId="275229FC" w:rsidR="00762A95" w:rsidRDefault="00BC422F">
          <w:pPr>
            <w:pStyle w:val="TOC1"/>
            <w:tabs>
              <w:tab w:val="right" w:leader="dot" w:pos="9010"/>
            </w:tabs>
            <w:rPr>
              <w:rFonts w:asciiTheme="minorHAnsi" w:hAnsiTheme="minorHAnsi"/>
              <w:noProof/>
              <w:sz w:val="22"/>
              <w:szCs w:val="22"/>
              <w:lang w:eastAsia="en-GB"/>
            </w:rPr>
          </w:pPr>
          <w:hyperlink w:anchor="_Toc69480810" w:history="1">
            <w:r w:rsidR="00762A95" w:rsidRPr="00323D0F">
              <w:rPr>
                <w:rStyle w:val="Hyperlink"/>
                <w:rFonts w:cs="Arial"/>
                <w:noProof/>
              </w:rPr>
              <w:t>Open Procedure</w:t>
            </w:r>
            <w:r w:rsidR="00762A95">
              <w:rPr>
                <w:noProof/>
                <w:webHidden/>
              </w:rPr>
              <w:tab/>
            </w:r>
            <w:r w:rsidR="00762A95">
              <w:rPr>
                <w:noProof/>
                <w:webHidden/>
              </w:rPr>
              <w:fldChar w:fldCharType="begin"/>
            </w:r>
            <w:r w:rsidR="00762A95">
              <w:rPr>
                <w:noProof/>
                <w:webHidden/>
              </w:rPr>
              <w:instrText xml:space="preserve"> PAGEREF _Toc69480810 \h </w:instrText>
            </w:r>
            <w:r w:rsidR="00762A95">
              <w:rPr>
                <w:noProof/>
                <w:webHidden/>
              </w:rPr>
            </w:r>
            <w:r w:rsidR="00762A95">
              <w:rPr>
                <w:noProof/>
                <w:webHidden/>
              </w:rPr>
              <w:fldChar w:fldCharType="separate"/>
            </w:r>
            <w:r w:rsidR="00762A95">
              <w:rPr>
                <w:noProof/>
                <w:webHidden/>
              </w:rPr>
              <w:t>4</w:t>
            </w:r>
            <w:r w:rsidR="00762A95">
              <w:rPr>
                <w:noProof/>
                <w:webHidden/>
              </w:rPr>
              <w:fldChar w:fldCharType="end"/>
            </w:r>
          </w:hyperlink>
        </w:p>
        <w:p w14:paraId="689C298B" w14:textId="10C7652D" w:rsidR="00762A95" w:rsidRDefault="00BC422F">
          <w:pPr>
            <w:pStyle w:val="TOC1"/>
            <w:tabs>
              <w:tab w:val="right" w:leader="dot" w:pos="9010"/>
            </w:tabs>
            <w:rPr>
              <w:rFonts w:asciiTheme="minorHAnsi" w:hAnsiTheme="minorHAnsi"/>
              <w:noProof/>
              <w:sz w:val="22"/>
              <w:szCs w:val="22"/>
              <w:lang w:eastAsia="en-GB"/>
            </w:rPr>
          </w:pPr>
          <w:hyperlink w:anchor="_Toc69480811" w:history="1">
            <w:r w:rsidR="00762A95" w:rsidRPr="00323D0F">
              <w:rPr>
                <w:rStyle w:val="Hyperlink"/>
                <w:rFonts w:cs="Arial"/>
                <w:noProof/>
              </w:rPr>
              <w:t>Submission Details</w:t>
            </w:r>
            <w:r w:rsidR="00762A95">
              <w:rPr>
                <w:noProof/>
                <w:webHidden/>
              </w:rPr>
              <w:tab/>
            </w:r>
            <w:r w:rsidR="00762A95">
              <w:rPr>
                <w:noProof/>
                <w:webHidden/>
              </w:rPr>
              <w:fldChar w:fldCharType="begin"/>
            </w:r>
            <w:r w:rsidR="00762A95">
              <w:rPr>
                <w:noProof/>
                <w:webHidden/>
              </w:rPr>
              <w:instrText xml:space="preserve"> PAGEREF _Toc69480811 \h </w:instrText>
            </w:r>
            <w:r w:rsidR="00762A95">
              <w:rPr>
                <w:noProof/>
                <w:webHidden/>
              </w:rPr>
            </w:r>
            <w:r w:rsidR="00762A95">
              <w:rPr>
                <w:noProof/>
                <w:webHidden/>
              </w:rPr>
              <w:fldChar w:fldCharType="separate"/>
            </w:r>
            <w:r w:rsidR="00762A95">
              <w:rPr>
                <w:noProof/>
                <w:webHidden/>
              </w:rPr>
              <w:t>4</w:t>
            </w:r>
            <w:r w:rsidR="00762A95">
              <w:rPr>
                <w:noProof/>
                <w:webHidden/>
              </w:rPr>
              <w:fldChar w:fldCharType="end"/>
            </w:r>
          </w:hyperlink>
        </w:p>
        <w:p w14:paraId="49F2A325" w14:textId="4E9CF7B4" w:rsidR="00762A95" w:rsidRDefault="00BC422F">
          <w:pPr>
            <w:pStyle w:val="TOC2"/>
            <w:tabs>
              <w:tab w:val="right" w:leader="dot" w:pos="9010"/>
            </w:tabs>
            <w:rPr>
              <w:rFonts w:asciiTheme="minorHAnsi" w:hAnsiTheme="minorHAnsi"/>
              <w:noProof/>
              <w:sz w:val="22"/>
              <w:szCs w:val="22"/>
              <w:lang w:eastAsia="en-GB"/>
            </w:rPr>
          </w:pPr>
          <w:hyperlink w:anchor="_Toc69480812" w:history="1">
            <w:r w:rsidR="00762A95" w:rsidRPr="00323D0F">
              <w:rPr>
                <w:rStyle w:val="Hyperlink"/>
                <w:rFonts w:cs="Arial"/>
                <w:noProof/>
              </w:rPr>
              <w:t>Submission Deadlines</w:t>
            </w:r>
            <w:r w:rsidR="00762A95">
              <w:rPr>
                <w:noProof/>
                <w:webHidden/>
              </w:rPr>
              <w:tab/>
            </w:r>
            <w:r w:rsidR="00762A95">
              <w:rPr>
                <w:noProof/>
                <w:webHidden/>
              </w:rPr>
              <w:fldChar w:fldCharType="begin"/>
            </w:r>
            <w:r w:rsidR="00762A95">
              <w:rPr>
                <w:noProof/>
                <w:webHidden/>
              </w:rPr>
              <w:instrText xml:space="preserve"> PAGEREF _Toc69480812 \h </w:instrText>
            </w:r>
            <w:r w:rsidR="00762A95">
              <w:rPr>
                <w:noProof/>
                <w:webHidden/>
              </w:rPr>
            </w:r>
            <w:r w:rsidR="00762A95">
              <w:rPr>
                <w:noProof/>
                <w:webHidden/>
              </w:rPr>
              <w:fldChar w:fldCharType="separate"/>
            </w:r>
            <w:r w:rsidR="00762A95">
              <w:rPr>
                <w:noProof/>
                <w:webHidden/>
              </w:rPr>
              <w:t>4</w:t>
            </w:r>
            <w:r w:rsidR="00762A95">
              <w:rPr>
                <w:noProof/>
                <w:webHidden/>
              </w:rPr>
              <w:fldChar w:fldCharType="end"/>
            </w:r>
          </w:hyperlink>
        </w:p>
        <w:p w14:paraId="7C69A09F" w14:textId="5FDE4F8D" w:rsidR="00762A95" w:rsidRDefault="00BC422F">
          <w:pPr>
            <w:pStyle w:val="TOC2"/>
            <w:tabs>
              <w:tab w:val="right" w:leader="dot" w:pos="9010"/>
            </w:tabs>
            <w:rPr>
              <w:rFonts w:asciiTheme="minorHAnsi" w:hAnsiTheme="minorHAnsi"/>
              <w:noProof/>
              <w:sz w:val="22"/>
              <w:szCs w:val="22"/>
              <w:lang w:eastAsia="en-GB"/>
            </w:rPr>
          </w:pPr>
          <w:hyperlink w:anchor="_Toc69480813" w:history="1">
            <w:r w:rsidR="00762A95" w:rsidRPr="00323D0F">
              <w:rPr>
                <w:rStyle w:val="Hyperlink"/>
                <w:rFonts w:cs="Arial"/>
                <w:noProof/>
              </w:rPr>
              <w:t>Submission Questions and Clarifications</w:t>
            </w:r>
            <w:r w:rsidR="00762A95">
              <w:rPr>
                <w:noProof/>
                <w:webHidden/>
              </w:rPr>
              <w:tab/>
            </w:r>
            <w:r w:rsidR="00762A95">
              <w:rPr>
                <w:noProof/>
                <w:webHidden/>
              </w:rPr>
              <w:fldChar w:fldCharType="begin"/>
            </w:r>
            <w:r w:rsidR="00762A95">
              <w:rPr>
                <w:noProof/>
                <w:webHidden/>
              </w:rPr>
              <w:instrText xml:space="preserve"> PAGEREF _Toc69480813 \h </w:instrText>
            </w:r>
            <w:r w:rsidR="00762A95">
              <w:rPr>
                <w:noProof/>
                <w:webHidden/>
              </w:rPr>
            </w:r>
            <w:r w:rsidR="00762A95">
              <w:rPr>
                <w:noProof/>
                <w:webHidden/>
              </w:rPr>
              <w:fldChar w:fldCharType="separate"/>
            </w:r>
            <w:r w:rsidR="00762A95">
              <w:rPr>
                <w:noProof/>
                <w:webHidden/>
              </w:rPr>
              <w:t>4</w:t>
            </w:r>
            <w:r w:rsidR="00762A95">
              <w:rPr>
                <w:noProof/>
                <w:webHidden/>
              </w:rPr>
              <w:fldChar w:fldCharType="end"/>
            </w:r>
          </w:hyperlink>
        </w:p>
        <w:p w14:paraId="7B440053" w14:textId="114423FD" w:rsidR="00762A95" w:rsidRDefault="00BC422F">
          <w:pPr>
            <w:pStyle w:val="TOC2"/>
            <w:tabs>
              <w:tab w:val="right" w:leader="dot" w:pos="9010"/>
            </w:tabs>
            <w:rPr>
              <w:rFonts w:asciiTheme="minorHAnsi" w:hAnsiTheme="minorHAnsi"/>
              <w:noProof/>
              <w:sz w:val="22"/>
              <w:szCs w:val="22"/>
              <w:lang w:eastAsia="en-GB"/>
            </w:rPr>
          </w:pPr>
          <w:hyperlink w:anchor="_Toc69480814" w:history="1">
            <w:r w:rsidR="00762A95" w:rsidRPr="00323D0F">
              <w:rPr>
                <w:rStyle w:val="Hyperlink"/>
                <w:rFonts w:cs="Arial"/>
                <w:noProof/>
              </w:rPr>
              <w:t>Electronic Submissions</w:t>
            </w:r>
            <w:r w:rsidR="00762A95">
              <w:rPr>
                <w:noProof/>
                <w:webHidden/>
              </w:rPr>
              <w:tab/>
            </w:r>
            <w:r w:rsidR="00762A95">
              <w:rPr>
                <w:noProof/>
                <w:webHidden/>
              </w:rPr>
              <w:fldChar w:fldCharType="begin"/>
            </w:r>
            <w:r w:rsidR="00762A95">
              <w:rPr>
                <w:noProof/>
                <w:webHidden/>
              </w:rPr>
              <w:instrText xml:space="preserve"> PAGEREF _Toc69480814 \h </w:instrText>
            </w:r>
            <w:r w:rsidR="00762A95">
              <w:rPr>
                <w:noProof/>
                <w:webHidden/>
              </w:rPr>
            </w:r>
            <w:r w:rsidR="00762A95">
              <w:rPr>
                <w:noProof/>
                <w:webHidden/>
              </w:rPr>
              <w:fldChar w:fldCharType="separate"/>
            </w:r>
            <w:r w:rsidR="00762A95">
              <w:rPr>
                <w:noProof/>
                <w:webHidden/>
              </w:rPr>
              <w:t>5</w:t>
            </w:r>
            <w:r w:rsidR="00762A95">
              <w:rPr>
                <w:noProof/>
                <w:webHidden/>
              </w:rPr>
              <w:fldChar w:fldCharType="end"/>
            </w:r>
          </w:hyperlink>
        </w:p>
        <w:p w14:paraId="7ACD670F" w14:textId="4B7BC4A5" w:rsidR="00762A95" w:rsidRDefault="00BC422F">
          <w:pPr>
            <w:pStyle w:val="TOC1"/>
            <w:tabs>
              <w:tab w:val="right" w:leader="dot" w:pos="9010"/>
            </w:tabs>
            <w:rPr>
              <w:rFonts w:asciiTheme="minorHAnsi" w:hAnsiTheme="minorHAnsi"/>
              <w:noProof/>
              <w:sz w:val="22"/>
              <w:szCs w:val="22"/>
              <w:lang w:eastAsia="en-GB"/>
            </w:rPr>
          </w:pPr>
          <w:hyperlink w:anchor="_Toc69480815" w:history="1">
            <w:r w:rsidR="00762A95" w:rsidRPr="00323D0F">
              <w:rPr>
                <w:rStyle w:val="Hyperlink"/>
                <w:rFonts w:cs="Arial"/>
                <w:noProof/>
              </w:rPr>
              <w:t>Introduction and Executive Summary</w:t>
            </w:r>
            <w:r w:rsidR="00762A95">
              <w:rPr>
                <w:noProof/>
                <w:webHidden/>
              </w:rPr>
              <w:tab/>
            </w:r>
            <w:r w:rsidR="00762A95">
              <w:rPr>
                <w:noProof/>
                <w:webHidden/>
              </w:rPr>
              <w:fldChar w:fldCharType="begin"/>
            </w:r>
            <w:r w:rsidR="00762A95">
              <w:rPr>
                <w:noProof/>
                <w:webHidden/>
              </w:rPr>
              <w:instrText xml:space="preserve"> PAGEREF _Toc69480815 \h </w:instrText>
            </w:r>
            <w:r w:rsidR="00762A95">
              <w:rPr>
                <w:noProof/>
                <w:webHidden/>
              </w:rPr>
            </w:r>
            <w:r w:rsidR="00762A95">
              <w:rPr>
                <w:noProof/>
                <w:webHidden/>
              </w:rPr>
              <w:fldChar w:fldCharType="separate"/>
            </w:r>
            <w:r w:rsidR="00762A95">
              <w:rPr>
                <w:noProof/>
                <w:webHidden/>
              </w:rPr>
              <w:t>5</w:t>
            </w:r>
            <w:r w:rsidR="00762A95">
              <w:rPr>
                <w:noProof/>
                <w:webHidden/>
              </w:rPr>
              <w:fldChar w:fldCharType="end"/>
            </w:r>
          </w:hyperlink>
        </w:p>
        <w:p w14:paraId="34F7B4D8" w14:textId="4AB994B9" w:rsidR="00762A95" w:rsidRDefault="00BC422F">
          <w:pPr>
            <w:pStyle w:val="TOC1"/>
            <w:tabs>
              <w:tab w:val="right" w:leader="dot" w:pos="9010"/>
            </w:tabs>
            <w:rPr>
              <w:rFonts w:asciiTheme="minorHAnsi" w:hAnsiTheme="minorHAnsi"/>
              <w:noProof/>
              <w:sz w:val="22"/>
              <w:szCs w:val="22"/>
              <w:lang w:eastAsia="en-GB"/>
            </w:rPr>
          </w:pPr>
          <w:hyperlink w:anchor="_Toc69480816" w:history="1">
            <w:r w:rsidR="00762A95" w:rsidRPr="00323D0F">
              <w:rPr>
                <w:rStyle w:val="Hyperlink"/>
                <w:rFonts w:cs="Arial"/>
                <w:noProof/>
              </w:rPr>
              <w:t>Business Overview &amp; Background</w:t>
            </w:r>
            <w:r w:rsidR="00762A95">
              <w:rPr>
                <w:noProof/>
                <w:webHidden/>
              </w:rPr>
              <w:tab/>
            </w:r>
            <w:r w:rsidR="00762A95">
              <w:rPr>
                <w:noProof/>
                <w:webHidden/>
              </w:rPr>
              <w:fldChar w:fldCharType="begin"/>
            </w:r>
            <w:r w:rsidR="00762A95">
              <w:rPr>
                <w:noProof/>
                <w:webHidden/>
              </w:rPr>
              <w:instrText xml:space="preserve"> PAGEREF _Toc69480816 \h </w:instrText>
            </w:r>
            <w:r w:rsidR="00762A95">
              <w:rPr>
                <w:noProof/>
                <w:webHidden/>
              </w:rPr>
            </w:r>
            <w:r w:rsidR="00762A95">
              <w:rPr>
                <w:noProof/>
                <w:webHidden/>
              </w:rPr>
              <w:fldChar w:fldCharType="separate"/>
            </w:r>
            <w:r w:rsidR="00762A95">
              <w:rPr>
                <w:noProof/>
                <w:webHidden/>
              </w:rPr>
              <w:t>6</w:t>
            </w:r>
            <w:r w:rsidR="00762A95">
              <w:rPr>
                <w:noProof/>
                <w:webHidden/>
              </w:rPr>
              <w:fldChar w:fldCharType="end"/>
            </w:r>
          </w:hyperlink>
        </w:p>
        <w:p w14:paraId="1DE188D4" w14:textId="360CFF0C" w:rsidR="00762A95" w:rsidRDefault="00BC422F">
          <w:pPr>
            <w:pStyle w:val="TOC2"/>
            <w:tabs>
              <w:tab w:val="right" w:leader="dot" w:pos="9010"/>
            </w:tabs>
            <w:rPr>
              <w:rFonts w:asciiTheme="minorHAnsi" w:hAnsiTheme="minorHAnsi"/>
              <w:noProof/>
              <w:sz w:val="22"/>
              <w:szCs w:val="22"/>
              <w:lang w:eastAsia="en-GB"/>
            </w:rPr>
          </w:pPr>
          <w:hyperlink w:anchor="_Toc69480817" w:history="1">
            <w:r w:rsidR="00762A95" w:rsidRPr="00323D0F">
              <w:rPr>
                <w:rStyle w:val="Hyperlink"/>
                <w:noProof/>
              </w:rPr>
              <w:t>Our GUIDING PRINCIPLE</w:t>
            </w:r>
            <w:r w:rsidR="00762A95">
              <w:rPr>
                <w:noProof/>
                <w:webHidden/>
              </w:rPr>
              <w:tab/>
            </w:r>
            <w:r w:rsidR="00762A95">
              <w:rPr>
                <w:noProof/>
                <w:webHidden/>
              </w:rPr>
              <w:fldChar w:fldCharType="begin"/>
            </w:r>
            <w:r w:rsidR="00762A95">
              <w:rPr>
                <w:noProof/>
                <w:webHidden/>
              </w:rPr>
              <w:instrText xml:space="preserve"> PAGEREF _Toc69480817 \h </w:instrText>
            </w:r>
            <w:r w:rsidR="00762A95">
              <w:rPr>
                <w:noProof/>
                <w:webHidden/>
              </w:rPr>
            </w:r>
            <w:r w:rsidR="00762A95">
              <w:rPr>
                <w:noProof/>
                <w:webHidden/>
              </w:rPr>
              <w:fldChar w:fldCharType="separate"/>
            </w:r>
            <w:r w:rsidR="00762A95">
              <w:rPr>
                <w:noProof/>
                <w:webHidden/>
              </w:rPr>
              <w:t>6</w:t>
            </w:r>
            <w:r w:rsidR="00762A95">
              <w:rPr>
                <w:noProof/>
                <w:webHidden/>
              </w:rPr>
              <w:fldChar w:fldCharType="end"/>
            </w:r>
          </w:hyperlink>
        </w:p>
        <w:p w14:paraId="704AF5FE" w14:textId="2CF3CEEC" w:rsidR="00762A95" w:rsidRDefault="00BC422F">
          <w:pPr>
            <w:pStyle w:val="TOC2"/>
            <w:tabs>
              <w:tab w:val="right" w:leader="dot" w:pos="9010"/>
            </w:tabs>
            <w:rPr>
              <w:rFonts w:asciiTheme="minorHAnsi" w:hAnsiTheme="minorHAnsi"/>
              <w:noProof/>
              <w:sz w:val="22"/>
              <w:szCs w:val="22"/>
              <w:lang w:eastAsia="en-GB"/>
            </w:rPr>
          </w:pPr>
          <w:hyperlink w:anchor="_Toc69480818" w:history="1">
            <w:r w:rsidR="00762A95" w:rsidRPr="00323D0F">
              <w:rPr>
                <w:rStyle w:val="Hyperlink"/>
                <w:noProof/>
              </w:rPr>
              <w:t>Our Vision</w:t>
            </w:r>
            <w:r w:rsidR="00762A95">
              <w:rPr>
                <w:noProof/>
                <w:webHidden/>
              </w:rPr>
              <w:tab/>
            </w:r>
            <w:r w:rsidR="00762A95">
              <w:rPr>
                <w:noProof/>
                <w:webHidden/>
              </w:rPr>
              <w:fldChar w:fldCharType="begin"/>
            </w:r>
            <w:r w:rsidR="00762A95">
              <w:rPr>
                <w:noProof/>
                <w:webHidden/>
              </w:rPr>
              <w:instrText xml:space="preserve"> PAGEREF _Toc69480818 \h </w:instrText>
            </w:r>
            <w:r w:rsidR="00762A95">
              <w:rPr>
                <w:noProof/>
                <w:webHidden/>
              </w:rPr>
            </w:r>
            <w:r w:rsidR="00762A95">
              <w:rPr>
                <w:noProof/>
                <w:webHidden/>
              </w:rPr>
              <w:fldChar w:fldCharType="separate"/>
            </w:r>
            <w:r w:rsidR="00762A95">
              <w:rPr>
                <w:noProof/>
                <w:webHidden/>
              </w:rPr>
              <w:t>6</w:t>
            </w:r>
            <w:r w:rsidR="00762A95">
              <w:rPr>
                <w:noProof/>
                <w:webHidden/>
              </w:rPr>
              <w:fldChar w:fldCharType="end"/>
            </w:r>
          </w:hyperlink>
        </w:p>
        <w:p w14:paraId="06CC0E55" w14:textId="69EB88B5" w:rsidR="00762A95" w:rsidRDefault="00BC422F">
          <w:pPr>
            <w:pStyle w:val="TOC2"/>
            <w:tabs>
              <w:tab w:val="right" w:leader="dot" w:pos="9010"/>
            </w:tabs>
            <w:rPr>
              <w:rFonts w:asciiTheme="minorHAnsi" w:hAnsiTheme="minorHAnsi"/>
              <w:noProof/>
              <w:sz w:val="22"/>
              <w:szCs w:val="22"/>
              <w:lang w:eastAsia="en-GB"/>
            </w:rPr>
          </w:pPr>
          <w:hyperlink w:anchor="_Toc69480819" w:history="1">
            <w:r w:rsidR="00762A95" w:rsidRPr="00323D0F">
              <w:rPr>
                <w:rStyle w:val="Hyperlink"/>
                <w:noProof/>
              </w:rPr>
              <w:t>Our CORE VALUES</w:t>
            </w:r>
            <w:r w:rsidR="00762A95">
              <w:rPr>
                <w:noProof/>
                <w:webHidden/>
              </w:rPr>
              <w:tab/>
            </w:r>
            <w:r w:rsidR="00762A95">
              <w:rPr>
                <w:noProof/>
                <w:webHidden/>
              </w:rPr>
              <w:fldChar w:fldCharType="begin"/>
            </w:r>
            <w:r w:rsidR="00762A95">
              <w:rPr>
                <w:noProof/>
                <w:webHidden/>
              </w:rPr>
              <w:instrText xml:space="preserve"> PAGEREF _Toc69480819 \h </w:instrText>
            </w:r>
            <w:r w:rsidR="00762A95">
              <w:rPr>
                <w:noProof/>
                <w:webHidden/>
              </w:rPr>
            </w:r>
            <w:r w:rsidR="00762A95">
              <w:rPr>
                <w:noProof/>
                <w:webHidden/>
              </w:rPr>
              <w:fldChar w:fldCharType="separate"/>
            </w:r>
            <w:r w:rsidR="00762A95">
              <w:rPr>
                <w:noProof/>
                <w:webHidden/>
              </w:rPr>
              <w:t>6</w:t>
            </w:r>
            <w:r w:rsidR="00762A95">
              <w:rPr>
                <w:noProof/>
                <w:webHidden/>
              </w:rPr>
              <w:fldChar w:fldCharType="end"/>
            </w:r>
          </w:hyperlink>
        </w:p>
        <w:p w14:paraId="5D4E8C7F" w14:textId="0EC33D75" w:rsidR="00762A95" w:rsidRDefault="00BC422F">
          <w:pPr>
            <w:pStyle w:val="TOC2"/>
            <w:tabs>
              <w:tab w:val="right" w:leader="dot" w:pos="9010"/>
            </w:tabs>
            <w:rPr>
              <w:rFonts w:asciiTheme="minorHAnsi" w:hAnsiTheme="minorHAnsi"/>
              <w:noProof/>
              <w:sz w:val="22"/>
              <w:szCs w:val="22"/>
              <w:lang w:eastAsia="en-GB"/>
            </w:rPr>
          </w:pPr>
          <w:hyperlink w:anchor="_Toc69480820" w:history="1">
            <w:r w:rsidR="00762A95" w:rsidRPr="00323D0F">
              <w:rPr>
                <w:rStyle w:val="Hyperlink"/>
                <w:noProof/>
              </w:rPr>
              <w:t>Our CULTURE</w:t>
            </w:r>
            <w:r w:rsidR="00762A95">
              <w:rPr>
                <w:noProof/>
                <w:webHidden/>
              </w:rPr>
              <w:tab/>
            </w:r>
            <w:r w:rsidR="00762A95">
              <w:rPr>
                <w:noProof/>
                <w:webHidden/>
              </w:rPr>
              <w:fldChar w:fldCharType="begin"/>
            </w:r>
            <w:r w:rsidR="00762A95">
              <w:rPr>
                <w:noProof/>
                <w:webHidden/>
              </w:rPr>
              <w:instrText xml:space="preserve"> PAGEREF _Toc69480820 \h </w:instrText>
            </w:r>
            <w:r w:rsidR="00762A95">
              <w:rPr>
                <w:noProof/>
                <w:webHidden/>
              </w:rPr>
            </w:r>
            <w:r w:rsidR="00762A95">
              <w:rPr>
                <w:noProof/>
                <w:webHidden/>
              </w:rPr>
              <w:fldChar w:fldCharType="separate"/>
            </w:r>
            <w:r w:rsidR="00762A95">
              <w:rPr>
                <w:noProof/>
                <w:webHidden/>
              </w:rPr>
              <w:t>7</w:t>
            </w:r>
            <w:r w:rsidR="00762A95">
              <w:rPr>
                <w:noProof/>
                <w:webHidden/>
              </w:rPr>
              <w:fldChar w:fldCharType="end"/>
            </w:r>
          </w:hyperlink>
        </w:p>
        <w:p w14:paraId="2970D821" w14:textId="01D26B5C" w:rsidR="00762A95" w:rsidRDefault="00BC422F">
          <w:pPr>
            <w:pStyle w:val="TOC2"/>
            <w:tabs>
              <w:tab w:val="right" w:leader="dot" w:pos="9010"/>
            </w:tabs>
            <w:rPr>
              <w:rFonts w:asciiTheme="minorHAnsi" w:hAnsiTheme="minorHAnsi"/>
              <w:noProof/>
              <w:sz w:val="22"/>
              <w:szCs w:val="22"/>
              <w:lang w:eastAsia="en-GB"/>
            </w:rPr>
          </w:pPr>
          <w:hyperlink w:anchor="_Toc69480821" w:history="1">
            <w:r w:rsidR="00762A95" w:rsidRPr="00323D0F">
              <w:rPr>
                <w:rStyle w:val="Hyperlink"/>
                <w:noProof/>
              </w:rPr>
              <w:t>The Way Forward - our Priorities</w:t>
            </w:r>
            <w:r w:rsidR="00762A95">
              <w:rPr>
                <w:noProof/>
                <w:webHidden/>
              </w:rPr>
              <w:tab/>
            </w:r>
            <w:r w:rsidR="00762A95">
              <w:rPr>
                <w:noProof/>
                <w:webHidden/>
              </w:rPr>
              <w:fldChar w:fldCharType="begin"/>
            </w:r>
            <w:r w:rsidR="00762A95">
              <w:rPr>
                <w:noProof/>
                <w:webHidden/>
              </w:rPr>
              <w:instrText xml:space="preserve"> PAGEREF _Toc69480821 \h </w:instrText>
            </w:r>
            <w:r w:rsidR="00762A95">
              <w:rPr>
                <w:noProof/>
                <w:webHidden/>
              </w:rPr>
            </w:r>
            <w:r w:rsidR="00762A95">
              <w:rPr>
                <w:noProof/>
                <w:webHidden/>
              </w:rPr>
              <w:fldChar w:fldCharType="separate"/>
            </w:r>
            <w:r w:rsidR="00762A95">
              <w:rPr>
                <w:noProof/>
                <w:webHidden/>
              </w:rPr>
              <w:t>7</w:t>
            </w:r>
            <w:r w:rsidR="00762A95">
              <w:rPr>
                <w:noProof/>
                <w:webHidden/>
              </w:rPr>
              <w:fldChar w:fldCharType="end"/>
            </w:r>
          </w:hyperlink>
        </w:p>
        <w:p w14:paraId="6920245B" w14:textId="6FB23B0D" w:rsidR="00762A95" w:rsidRDefault="00BC422F">
          <w:pPr>
            <w:pStyle w:val="TOC1"/>
            <w:tabs>
              <w:tab w:val="right" w:leader="dot" w:pos="9010"/>
            </w:tabs>
            <w:rPr>
              <w:rFonts w:asciiTheme="minorHAnsi" w:hAnsiTheme="minorHAnsi"/>
              <w:noProof/>
              <w:sz w:val="22"/>
              <w:szCs w:val="22"/>
              <w:lang w:eastAsia="en-GB"/>
            </w:rPr>
          </w:pPr>
          <w:hyperlink w:anchor="_Toc69480822" w:history="1">
            <w:r w:rsidR="00762A95" w:rsidRPr="00323D0F">
              <w:rPr>
                <w:rStyle w:val="Hyperlink"/>
                <w:rFonts w:cs="Arial"/>
                <w:noProof/>
              </w:rPr>
              <w:t>Detailed Requirement</w:t>
            </w:r>
            <w:r w:rsidR="00762A95">
              <w:rPr>
                <w:noProof/>
                <w:webHidden/>
              </w:rPr>
              <w:tab/>
            </w:r>
            <w:r w:rsidR="00762A95">
              <w:rPr>
                <w:noProof/>
                <w:webHidden/>
              </w:rPr>
              <w:fldChar w:fldCharType="begin"/>
            </w:r>
            <w:r w:rsidR="00762A95">
              <w:rPr>
                <w:noProof/>
                <w:webHidden/>
              </w:rPr>
              <w:instrText xml:space="preserve"> PAGEREF _Toc69480822 \h </w:instrText>
            </w:r>
            <w:r w:rsidR="00762A95">
              <w:rPr>
                <w:noProof/>
                <w:webHidden/>
              </w:rPr>
            </w:r>
            <w:r w:rsidR="00762A95">
              <w:rPr>
                <w:noProof/>
                <w:webHidden/>
              </w:rPr>
              <w:fldChar w:fldCharType="separate"/>
            </w:r>
            <w:r w:rsidR="00762A95">
              <w:rPr>
                <w:noProof/>
                <w:webHidden/>
              </w:rPr>
              <w:t>7</w:t>
            </w:r>
            <w:r w:rsidR="00762A95">
              <w:rPr>
                <w:noProof/>
                <w:webHidden/>
              </w:rPr>
              <w:fldChar w:fldCharType="end"/>
            </w:r>
          </w:hyperlink>
        </w:p>
        <w:p w14:paraId="111FA402" w14:textId="1B249A34" w:rsidR="00762A95" w:rsidRDefault="00BC422F">
          <w:pPr>
            <w:pStyle w:val="TOC2"/>
            <w:tabs>
              <w:tab w:val="right" w:leader="dot" w:pos="9010"/>
            </w:tabs>
            <w:rPr>
              <w:rFonts w:asciiTheme="minorHAnsi" w:hAnsiTheme="minorHAnsi"/>
              <w:noProof/>
              <w:sz w:val="22"/>
              <w:szCs w:val="22"/>
              <w:lang w:eastAsia="en-GB"/>
            </w:rPr>
          </w:pPr>
          <w:hyperlink w:anchor="_Toc69480823" w:history="1">
            <w:r w:rsidR="00762A95" w:rsidRPr="00323D0F">
              <w:rPr>
                <w:rStyle w:val="Hyperlink"/>
                <w:noProof/>
              </w:rPr>
              <w:t>Timescales</w:t>
            </w:r>
            <w:r w:rsidR="00762A95">
              <w:rPr>
                <w:noProof/>
                <w:webHidden/>
              </w:rPr>
              <w:tab/>
            </w:r>
            <w:r w:rsidR="00762A95">
              <w:rPr>
                <w:noProof/>
                <w:webHidden/>
              </w:rPr>
              <w:fldChar w:fldCharType="begin"/>
            </w:r>
            <w:r w:rsidR="00762A95">
              <w:rPr>
                <w:noProof/>
                <w:webHidden/>
              </w:rPr>
              <w:instrText xml:space="preserve"> PAGEREF _Toc69480823 \h </w:instrText>
            </w:r>
            <w:r w:rsidR="00762A95">
              <w:rPr>
                <w:noProof/>
                <w:webHidden/>
              </w:rPr>
            </w:r>
            <w:r w:rsidR="00762A95">
              <w:rPr>
                <w:noProof/>
                <w:webHidden/>
              </w:rPr>
              <w:fldChar w:fldCharType="separate"/>
            </w:r>
            <w:r w:rsidR="00762A95">
              <w:rPr>
                <w:noProof/>
                <w:webHidden/>
              </w:rPr>
              <w:t>11</w:t>
            </w:r>
            <w:r w:rsidR="00762A95">
              <w:rPr>
                <w:noProof/>
                <w:webHidden/>
              </w:rPr>
              <w:fldChar w:fldCharType="end"/>
            </w:r>
          </w:hyperlink>
        </w:p>
        <w:p w14:paraId="05E39841" w14:textId="4CBE6807" w:rsidR="00762A95" w:rsidRDefault="00BC422F">
          <w:pPr>
            <w:pStyle w:val="TOC2"/>
            <w:tabs>
              <w:tab w:val="right" w:leader="dot" w:pos="9010"/>
            </w:tabs>
            <w:rPr>
              <w:rFonts w:asciiTheme="minorHAnsi" w:hAnsiTheme="minorHAnsi"/>
              <w:noProof/>
              <w:sz w:val="22"/>
              <w:szCs w:val="22"/>
              <w:lang w:eastAsia="en-GB"/>
            </w:rPr>
          </w:pPr>
          <w:hyperlink w:anchor="_Toc69480824" w:history="1">
            <w:r w:rsidR="00762A95" w:rsidRPr="00323D0F">
              <w:rPr>
                <w:rStyle w:val="Hyperlink"/>
                <w:noProof/>
              </w:rPr>
              <w:t>Written Submission</w:t>
            </w:r>
            <w:r w:rsidR="00762A95">
              <w:rPr>
                <w:noProof/>
                <w:webHidden/>
              </w:rPr>
              <w:tab/>
            </w:r>
            <w:r w:rsidR="00762A95">
              <w:rPr>
                <w:noProof/>
                <w:webHidden/>
              </w:rPr>
              <w:fldChar w:fldCharType="begin"/>
            </w:r>
            <w:r w:rsidR="00762A95">
              <w:rPr>
                <w:noProof/>
                <w:webHidden/>
              </w:rPr>
              <w:instrText xml:space="preserve"> PAGEREF _Toc69480824 \h </w:instrText>
            </w:r>
            <w:r w:rsidR="00762A95">
              <w:rPr>
                <w:noProof/>
                <w:webHidden/>
              </w:rPr>
            </w:r>
            <w:r w:rsidR="00762A95">
              <w:rPr>
                <w:noProof/>
                <w:webHidden/>
              </w:rPr>
              <w:fldChar w:fldCharType="separate"/>
            </w:r>
            <w:r w:rsidR="00762A95">
              <w:rPr>
                <w:noProof/>
                <w:webHidden/>
              </w:rPr>
              <w:t>11</w:t>
            </w:r>
            <w:r w:rsidR="00762A95">
              <w:rPr>
                <w:noProof/>
                <w:webHidden/>
              </w:rPr>
              <w:fldChar w:fldCharType="end"/>
            </w:r>
          </w:hyperlink>
        </w:p>
        <w:p w14:paraId="07549995" w14:textId="73F8961B" w:rsidR="00762A95" w:rsidRDefault="00BC422F">
          <w:pPr>
            <w:pStyle w:val="TOC1"/>
            <w:tabs>
              <w:tab w:val="right" w:leader="dot" w:pos="9010"/>
            </w:tabs>
            <w:rPr>
              <w:rFonts w:asciiTheme="minorHAnsi" w:hAnsiTheme="minorHAnsi"/>
              <w:noProof/>
              <w:sz w:val="22"/>
              <w:szCs w:val="22"/>
              <w:lang w:eastAsia="en-GB"/>
            </w:rPr>
          </w:pPr>
          <w:hyperlink w:anchor="_Toc69480825" w:history="1">
            <w:r w:rsidR="00762A95" w:rsidRPr="00323D0F">
              <w:rPr>
                <w:rStyle w:val="Hyperlink"/>
                <w:rFonts w:cs="Arial"/>
                <w:noProof/>
              </w:rPr>
              <w:t>Pricing</w:t>
            </w:r>
            <w:r w:rsidR="00762A95">
              <w:rPr>
                <w:noProof/>
                <w:webHidden/>
              </w:rPr>
              <w:tab/>
            </w:r>
            <w:r w:rsidR="00762A95">
              <w:rPr>
                <w:noProof/>
                <w:webHidden/>
              </w:rPr>
              <w:fldChar w:fldCharType="begin"/>
            </w:r>
            <w:r w:rsidR="00762A95">
              <w:rPr>
                <w:noProof/>
                <w:webHidden/>
              </w:rPr>
              <w:instrText xml:space="preserve"> PAGEREF _Toc69480825 \h </w:instrText>
            </w:r>
            <w:r w:rsidR="00762A95">
              <w:rPr>
                <w:noProof/>
                <w:webHidden/>
              </w:rPr>
            </w:r>
            <w:r w:rsidR="00762A95">
              <w:rPr>
                <w:noProof/>
                <w:webHidden/>
              </w:rPr>
              <w:fldChar w:fldCharType="separate"/>
            </w:r>
            <w:r w:rsidR="00762A95">
              <w:rPr>
                <w:noProof/>
                <w:webHidden/>
              </w:rPr>
              <w:t>12</w:t>
            </w:r>
            <w:r w:rsidR="00762A95">
              <w:rPr>
                <w:noProof/>
                <w:webHidden/>
              </w:rPr>
              <w:fldChar w:fldCharType="end"/>
            </w:r>
          </w:hyperlink>
        </w:p>
        <w:p w14:paraId="5394A3CC" w14:textId="2B282ADB" w:rsidR="00762A95" w:rsidRDefault="00BC422F">
          <w:pPr>
            <w:pStyle w:val="TOC1"/>
            <w:tabs>
              <w:tab w:val="right" w:leader="dot" w:pos="9010"/>
            </w:tabs>
            <w:rPr>
              <w:rFonts w:asciiTheme="minorHAnsi" w:hAnsiTheme="minorHAnsi"/>
              <w:noProof/>
              <w:sz w:val="22"/>
              <w:szCs w:val="22"/>
              <w:lang w:eastAsia="en-GB"/>
            </w:rPr>
          </w:pPr>
          <w:hyperlink w:anchor="_Toc69480826" w:history="1">
            <w:r w:rsidR="00762A95" w:rsidRPr="00323D0F">
              <w:rPr>
                <w:rStyle w:val="Hyperlink"/>
                <w:rFonts w:cs="Arial"/>
                <w:noProof/>
              </w:rPr>
              <w:t>Terms and Conditions</w:t>
            </w:r>
            <w:r w:rsidR="00762A95">
              <w:rPr>
                <w:noProof/>
                <w:webHidden/>
              </w:rPr>
              <w:tab/>
            </w:r>
            <w:r w:rsidR="00762A95">
              <w:rPr>
                <w:noProof/>
                <w:webHidden/>
              </w:rPr>
              <w:fldChar w:fldCharType="begin"/>
            </w:r>
            <w:r w:rsidR="00762A95">
              <w:rPr>
                <w:noProof/>
                <w:webHidden/>
              </w:rPr>
              <w:instrText xml:space="preserve"> PAGEREF _Toc69480826 \h </w:instrText>
            </w:r>
            <w:r w:rsidR="00762A95">
              <w:rPr>
                <w:noProof/>
                <w:webHidden/>
              </w:rPr>
            </w:r>
            <w:r w:rsidR="00762A95">
              <w:rPr>
                <w:noProof/>
                <w:webHidden/>
              </w:rPr>
              <w:fldChar w:fldCharType="separate"/>
            </w:r>
            <w:r w:rsidR="00762A95">
              <w:rPr>
                <w:noProof/>
                <w:webHidden/>
              </w:rPr>
              <w:t>12</w:t>
            </w:r>
            <w:r w:rsidR="00762A95">
              <w:rPr>
                <w:noProof/>
                <w:webHidden/>
              </w:rPr>
              <w:fldChar w:fldCharType="end"/>
            </w:r>
          </w:hyperlink>
        </w:p>
        <w:p w14:paraId="085CAB92" w14:textId="0398D9FA" w:rsidR="00762A95" w:rsidRDefault="00BC422F">
          <w:pPr>
            <w:pStyle w:val="TOC1"/>
            <w:tabs>
              <w:tab w:val="right" w:leader="dot" w:pos="9010"/>
            </w:tabs>
            <w:rPr>
              <w:rFonts w:asciiTheme="minorHAnsi" w:hAnsiTheme="minorHAnsi"/>
              <w:noProof/>
              <w:sz w:val="22"/>
              <w:szCs w:val="22"/>
              <w:lang w:eastAsia="en-GB"/>
            </w:rPr>
          </w:pPr>
          <w:hyperlink w:anchor="_Toc69480827" w:history="1">
            <w:r w:rsidR="00762A95" w:rsidRPr="00323D0F">
              <w:rPr>
                <w:rStyle w:val="Hyperlink"/>
                <w:rFonts w:cs="Arial"/>
                <w:noProof/>
              </w:rPr>
              <w:t>Validity</w:t>
            </w:r>
            <w:r w:rsidR="00762A95">
              <w:rPr>
                <w:noProof/>
                <w:webHidden/>
              </w:rPr>
              <w:tab/>
            </w:r>
            <w:r w:rsidR="00762A95">
              <w:rPr>
                <w:noProof/>
                <w:webHidden/>
              </w:rPr>
              <w:fldChar w:fldCharType="begin"/>
            </w:r>
            <w:r w:rsidR="00762A95">
              <w:rPr>
                <w:noProof/>
                <w:webHidden/>
              </w:rPr>
              <w:instrText xml:space="preserve"> PAGEREF _Toc69480827 \h </w:instrText>
            </w:r>
            <w:r w:rsidR="00762A95">
              <w:rPr>
                <w:noProof/>
                <w:webHidden/>
              </w:rPr>
            </w:r>
            <w:r w:rsidR="00762A95">
              <w:rPr>
                <w:noProof/>
                <w:webHidden/>
              </w:rPr>
              <w:fldChar w:fldCharType="separate"/>
            </w:r>
            <w:r w:rsidR="00762A95">
              <w:rPr>
                <w:noProof/>
                <w:webHidden/>
              </w:rPr>
              <w:t>12</w:t>
            </w:r>
            <w:r w:rsidR="00762A95">
              <w:rPr>
                <w:noProof/>
                <w:webHidden/>
              </w:rPr>
              <w:fldChar w:fldCharType="end"/>
            </w:r>
          </w:hyperlink>
        </w:p>
        <w:p w14:paraId="662EA713" w14:textId="4D32BD7C" w:rsidR="00762A95" w:rsidRDefault="00BC422F">
          <w:pPr>
            <w:pStyle w:val="TOC1"/>
            <w:tabs>
              <w:tab w:val="right" w:leader="dot" w:pos="9010"/>
            </w:tabs>
            <w:rPr>
              <w:rFonts w:asciiTheme="minorHAnsi" w:hAnsiTheme="minorHAnsi"/>
              <w:noProof/>
              <w:sz w:val="22"/>
              <w:szCs w:val="22"/>
              <w:lang w:eastAsia="en-GB"/>
            </w:rPr>
          </w:pPr>
          <w:hyperlink w:anchor="_Toc69480828" w:history="1">
            <w:r w:rsidR="00762A95" w:rsidRPr="00323D0F">
              <w:rPr>
                <w:rStyle w:val="Hyperlink"/>
                <w:rFonts w:cs="Arial"/>
                <w:noProof/>
              </w:rPr>
              <w:t>Selection Criteria</w:t>
            </w:r>
            <w:r w:rsidR="00762A95">
              <w:rPr>
                <w:noProof/>
                <w:webHidden/>
              </w:rPr>
              <w:tab/>
            </w:r>
            <w:r w:rsidR="00762A95">
              <w:rPr>
                <w:noProof/>
                <w:webHidden/>
              </w:rPr>
              <w:fldChar w:fldCharType="begin"/>
            </w:r>
            <w:r w:rsidR="00762A95">
              <w:rPr>
                <w:noProof/>
                <w:webHidden/>
              </w:rPr>
              <w:instrText xml:space="preserve"> PAGEREF _Toc69480828 \h </w:instrText>
            </w:r>
            <w:r w:rsidR="00762A95">
              <w:rPr>
                <w:noProof/>
                <w:webHidden/>
              </w:rPr>
            </w:r>
            <w:r w:rsidR="00762A95">
              <w:rPr>
                <w:noProof/>
                <w:webHidden/>
              </w:rPr>
              <w:fldChar w:fldCharType="separate"/>
            </w:r>
            <w:r w:rsidR="00762A95">
              <w:rPr>
                <w:noProof/>
                <w:webHidden/>
              </w:rPr>
              <w:t>12</w:t>
            </w:r>
            <w:r w:rsidR="00762A95">
              <w:rPr>
                <w:noProof/>
                <w:webHidden/>
              </w:rPr>
              <w:fldChar w:fldCharType="end"/>
            </w:r>
          </w:hyperlink>
        </w:p>
        <w:p w14:paraId="26CC7618" w14:textId="61454031" w:rsidR="00762A95" w:rsidRDefault="00BC422F">
          <w:pPr>
            <w:pStyle w:val="TOC2"/>
            <w:tabs>
              <w:tab w:val="right" w:leader="dot" w:pos="9010"/>
            </w:tabs>
            <w:rPr>
              <w:rFonts w:asciiTheme="minorHAnsi" w:hAnsiTheme="minorHAnsi"/>
              <w:noProof/>
              <w:sz w:val="22"/>
              <w:szCs w:val="22"/>
              <w:lang w:eastAsia="en-GB"/>
            </w:rPr>
          </w:pPr>
          <w:hyperlink w:anchor="_Toc69480829" w:history="1">
            <w:r w:rsidR="00762A95" w:rsidRPr="00323D0F">
              <w:rPr>
                <w:rStyle w:val="Hyperlink"/>
                <w:noProof/>
              </w:rPr>
              <w:t>Award Price</w:t>
            </w:r>
            <w:r w:rsidR="00762A95">
              <w:rPr>
                <w:noProof/>
                <w:webHidden/>
              </w:rPr>
              <w:tab/>
            </w:r>
            <w:r w:rsidR="00762A95">
              <w:rPr>
                <w:noProof/>
                <w:webHidden/>
              </w:rPr>
              <w:fldChar w:fldCharType="begin"/>
            </w:r>
            <w:r w:rsidR="00762A95">
              <w:rPr>
                <w:noProof/>
                <w:webHidden/>
              </w:rPr>
              <w:instrText xml:space="preserve"> PAGEREF _Toc69480829 \h </w:instrText>
            </w:r>
            <w:r w:rsidR="00762A95">
              <w:rPr>
                <w:noProof/>
                <w:webHidden/>
              </w:rPr>
            </w:r>
            <w:r w:rsidR="00762A95">
              <w:rPr>
                <w:noProof/>
                <w:webHidden/>
              </w:rPr>
              <w:fldChar w:fldCharType="separate"/>
            </w:r>
            <w:r w:rsidR="00762A95">
              <w:rPr>
                <w:noProof/>
                <w:webHidden/>
              </w:rPr>
              <w:t>13</w:t>
            </w:r>
            <w:r w:rsidR="00762A95">
              <w:rPr>
                <w:noProof/>
                <w:webHidden/>
              </w:rPr>
              <w:fldChar w:fldCharType="end"/>
            </w:r>
          </w:hyperlink>
        </w:p>
        <w:p w14:paraId="0CDB49AB" w14:textId="4C6BDD3D" w:rsidR="00762A95" w:rsidRDefault="00BC422F">
          <w:pPr>
            <w:pStyle w:val="TOC2"/>
            <w:tabs>
              <w:tab w:val="right" w:leader="dot" w:pos="9010"/>
            </w:tabs>
            <w:rPr>
              <w:rFonts w:asciiTheme="minorHAnsi" w:hAnsiTheme="minorHAnsi"/>
              <w:noProof/>
              <w:sz w:val="22"/>
              <w:szCs w:val="22"/>
              <w:lang w:eastAsia="en-GB"/>
            </w:rPr>
          </w:pPr>
          <w:hyperlink w:anchor="_Toc69480830" w:history="1">
            <w:r w:rsidR="00762A95" w:rsidRPr="00323D0F">
              <w:rPr>
                <w:rStyle w:val="Hyperlink"/>
                <w:noProof/>
              </w:rPr>
              <w:t>Written submission</w:t>
            </w:r>
            <w:r w:rsidR="00762A95">
              <w:rPr>
                <w:noProof/>
                <w:webHidden/>
              </w:rPr>
              <w:tab/>
            </w:r>
            <w:r w:rsidR="00762A95">
              <w:rPr>
                <w:noProof/>
                <w:webHidden/>
              </w:rPr>
              <w:fldChar w:fldCharType="begin"/>
            </w:r>
            <w:r w:rsidR="00762A95">
              <w:rPr>
                <w:noProof/>
                <w:webHidden/>
              </w:rPr>
              <w:instrText xml:space="preserve"> PAGEREF _Toc69480830 \h </w:instrText>
            </w:r>
            <w:r w:rsidR="00762A95">
              <w:rPr>
                <w:noProof/>
                <w:webHidden/>
              </w:rPr>
            </w:r>
            <w:r w:rsidR="00762A95">
              <w:rPr>
                <w:noProof/>
                <w:webHidden/>
              </w:rPr>
              <w:fldChar w:fldCharType="separate"/>
            </w:r>
            <w:r w:rsidR="00762A95">
              <w:rPr>
                <w:noProof/>
                <w:webHidden/>
              </w:rPr>
              <w:t>13</w:t>
            </w:r>
            <w:r w:rsidR="00762A95">
              <w:rPr>
                <w:noProof/>
                <w:webHidden/>
              </w:rPr>
              <w:fldChar w:fldCharType="end"/>
            </w:r>
          </w:hyperlink>
        </w:p>
        <w:p w14:paraId="53A5DB85" w14:textId="598AD747" w:rsidR="00762A95" w:rsidRDefault="00BC422F">
          <w:pPr>
            <w:pStyle w:val="TOC1"/>
            <w:tabs>
              <w:tab w:val="right" w:leader="dot" w:pos="9010"/>
            </w:tabs>
            <w:rPr>
              <w:rFonts w:asciiTheme="minorHAnsi" w:hAnsiTheme="minorHAnsi"/>
              <w:noProof/>
              <w:sz w:val="22"/>
              <w:szCs w:val="22"/>
              <w:lang w:eastAsia="en-GB"/>
            </w:rPr>
          </w:pPr>
          <w:hyperlink w:anchor="_Toc69480831" w:history="1">
            <w:r w:rsidR="00762A95" w:rsidRPr="00323D0F">
              <w:rPr>
                <w:rStyle w:val="Hyperlink"/>
                <w:rFonts w:cs="Arial"/>
                <w:noProof/>
              </w:rPr>
              <w:t>Assessment of Quotations</w:t>
            </w:r>
            <w:r w:rsidR="00762A95">
              <w:rPr>
                <w:noProof/>
                <w:webHidden/>
              </w:rPr>
              <w:tab/>
            </w:r>
            <w:r w:rsidR="00762A95">
              <w:rPr>
                <w:noProof/>
                <w:webHidden/>
              </w:rPr>
              <w:fldChar w:fldCharType="begin"/>
            </w:r>
            <w:r w:rsidR="00762A95">
              <w:rPr>
                <w:noProof/>
                <w:webHidden/>
              </w:rPr>
              <w:instrText xml:space="preserve"> PAGEREF _Toc69480831 \h </w:instrText>
            </w:r>
            <w:r w:rsidR="00762A95">
              <w:rPr>
                <w:noProof/>
                <w:webHidden/>
              </w:rPr>
            </w:r>
            <w:r w:rsidR="00762A95">
              <w:rPr>
                <w:noProof/>
                <w:webHidden/>
              </w:rPr>
              <w:fldChar w:fldCharType="separate"/>
            </w:r>
            <w:r w:rsidR="00762A95">
              <w:rPr>
                <w:noProof/>
                <w:webHidden/>
              </w:rPr>
              <w:t>13</w:t>
            </w:r>
            <w:r w:rsidR="00762A95">
              <w:rPr>
                <w:noProof/>
                <w:webHidden/>
              </w:rPr>
              <w:fldChar w:fldCharType="end"/>
            </w:r>
          </w:hyperlink>
        </w:p>
        <w:p w14:paraId="1CE35236" w14:textId="23C51179" w:rsidR="00762A95" w:rsidRDefault="00BC422F">
          <w:pPr>
            <w:pStyle w:val="TOC1"/>
            <w:tabs>
              <w:tab w:val="right" w:leader="dot" w:pos="9010"/>
            </w:tabs>
            <w:rPr>
              <w:rFonts w:asciiTheme="minorHAnsi" w:hAnsiTheme="minorHAnsi"/>
              <w:noProof/>
              <w:sz w:val="22"/>
              <w:szCs w:val="22"/>
              <w:lang w:eastAsia="en-GB"/>
            </w:rPr>
          </w:pPr>
          <w:hyperlink w:anchor="_Toc69480832" w:history="1">
            <w:r w:rsidR="00762A95" w:rsidRPr="00323D0F">
              <w:rPr>
                <w:rStyle w:val="Hyperlink"/>
                <w:rFonts w:cs="Arial"/>
                <w:noProof/>
              </w:rPr>
              <w:t>Freedom of Information Act 2000</w:t>
            </w:r>
            <w:r w:rsidR="00762A95">
              <w:rPr>
                <w:noProof/>
                <w:webHidden/>
              </w:rPr>
              <w:tab/>
            </w:r>
            <w:r w:rsidR="00762A95">
              <w:rPr>
                <w:noProof/>
                <w:webHidden/>
              </w:rPr>
              <w:fldChar w:fldCharType="begin"/>
            </w:r>
            <w:r w:rsidR="00762A95">
              <w:rPr>
                <w:noProof/>
                <w:webHidden/>
              </w:rPr>
              <w:instrText xml:space="preserve"> PAGEREF _Toc69480832 \h </w:instrText>
            </w:r>
            <w:r w:rsidR="00762A95">
              <w:rPr>
                <w:noProof/>
                <w:webHidden/>
              </w:rPr>
            </w:r>
            <w:r w:rsidR="00762A95">
              <w:rPr>
                <w:noProof/>
                <w:webHidden/>
              </w:rPr>
              <w:fldChar w:fldCharType="separate"/>
            </w:r>
            <w:r w:rsidR="00762A95">
              <w:rPr>
                <w:noProof/>
                <w:webHidden/>
              </w:rPr>
              <w:t>14</w:t>
            </w:r>
            <w:r w:rsidR="00762A95">
              <w:rPr>
                <w:noProof/>
                <w:webHidden/>
              </w:rPr>
              <w:fldChar w:fldCharType="end"/>
            </w:r>
          </w:hyperlink>
        </w:p>
        <w:p w14:paraId="57D5B3BD" w14:textId="317B09BF" w:rsidR="00762A95" w:rsidRDefault="00BC422F">
          <w:pPr>
            <w:pStyle w:val="TOC1"/>
            <w:tabs>
              <w:tab w:val="right" w:leader="dot" w:pos="9010"/>
            </w:tabs>
            <w:rPr>
              <w:rFonts w:asciiTheme="minorHAnsi" w:hAnsiTheme="minorHAnsi"/>
              <w:noProof/>
              <w:sz w:val="22"/>
              <w:szCs w:val="22"/>
              <w:lang w:eastAsia="en-GB"/>
            </w:rPr>
          </w:pPr>
          <w:hyperlink w:anchor="_Toc69480833" w:history="1">
            <w:r w:rsidR="00762A95" w:rsidRPr="00323D0F">
              <w:rPr>
                <w:rStyle w:val="Hyperlink"/>
                <w:rFonts w:cs="Arial"/>
                <w:noProof/>
              </w:rPr>
              <w:t>General Data Protection Regulation (GDPR) 2018</w:t>
            </w:r>
            <w:r w:rsidR="00762A95">
              <w:rPr>
                <w:noProof/>
                <w:webHidden/>
              </w:rPr>
              <w:tab/>
            </w:r>
            <w:r w:rsidR="00762A95">
              <w:rPr>
                <w:noProof/>
                <w:webHidden/>
              </w:rPr>
              <w:fldChar w:fldCharType="begin"/>
            </w:r>
            <w:r w:rsidR="00762A95">
              <w:rPr>
                <w:noProof/>
                <w:webHidden/>
              </w:rPr>
              <w:instrText xml:space="preserve"> PAGEREF _Toc69480833 \h </w:instrText>
            </w:r>
            <w:r w:rsidR="00762A95">
              <w:rPr>
                <w:noProof/>
                <w:webHidden/>
              </w:rPr>
            </w:r>
            <w:r w:rsidR="00762A95">
              <w:rPr>
                <w:noProof/>
                <w:webHidden/>
              </w:rPr>
              <w:fldChar w:fldCharType="separate"/>
            </w:r>
            <w:r w:rsidR="00762A95">
              <w:rPr>
                <w:noProof/>
                <w:webHidden/>
              </w:rPr>
              <w:t>14</w:t>
            </w:r>
            <w:r w:rsidR="00762A95">
              <w:rPr>
                <w:noProof/>
                <w:webHidden/>
              </w:rPr>
              <w:fldChar w:fldCharType="end"/>
            </w:r>
          </w:hyperlink>
        </w:p>
        <w:p w14:paraId="3C5D367F" w14:textId="27DD776B" w:rsidR="00762A95" w:rsidRDefault="00BC422F">
          <w:pPr>
            <w:pStyle w:val="TOC1"/>
            <w:tabs>
              <w:tab w:val="right" w:leader="dot" w:pos="9010"/>
            </w:tabs>
            <w:rPr>
              <w:rFonts w:asciiTheme="minorHAnsi" w:hAnsiTheme="minorHAnsi"/>
              <w:noProof/>
              <w:sz w:val="22"/>
              <w:szCs w:val="22"/>
              <w:lang w:eastAsia="en-GB"/>
            </w:rPr>
          </w:pPr>
          <w:hyperlink w:anchor="_Toc69480834" w:history="1">
            <w:r w:rsidR="00762A95" w:rsidRPr="00323D0F">
              <w:rPr>
                <w:rStyle w:val="Hyperlink"/>
                <w:rFonts w:cs="Arial"/>
                <w:noProof/>
              </w:rPr>
              <w:t>Agreement Conditions Acceptance and Declaration</w:t>
            </w:r>
            <w:r w:rsidR="00762A95">
              <w:rPr>
                <w:noProof/>
                <w:webHidden/>
              </w:rPr>
              <w:tab/>
            </w:r>
            <w:r w:rsidR="00762A95">
              <w:rPr>
                <w:noProof/>
                <w:webHidden/>
              </w:rPr>
              <w:fldChar w:fldCharType="begin"/>
            </w:r>
            <w:r w:rsidR="00762A95">
              <w:rPr>
                <w:noProof/>
                <w:webHidden/>
              </w:rPr>
              <w:instrText xml:space="preserve"> PAGEREF _Toc69480834 \h </w:instrText>
            </w:r>
            <w:r w:rsidR="00762A95">
              <w:rPr>
                <w:noProof/>
                <w:webHidden/>
              </w:rPr>
            </w:r>
            <w:r w:rsidR="00762A95">
              <w:rPr>
                <w:noProof/>
                <w:webHidden/>
              </w:rPr>
              <w:fldChar w:fldCharType="separate"/>
            </w:r>
            <w:r w:rsidR="00762A95">
              <w:rPr>
                <w:noProof/>
                <w:webHidden/>
              </w:rPr>
              <w:t>14</w:t>
            </w:r>
            <w:r w:rsidR="00762A95">
              <w:rPr>
                <w:noProof/>
                <w:webHidden/>
              </w:rPr>
              <w:fldChar w:fldCharType="end"/>
            </w:r>
          </w:hyperlink>
        </w:p>
        <w:p w14:paraId="5F0081FF" w14:textId="69EC8075" w:rsidR="00762A95" w:rsidRDefault="00BC422F">
          <w:pPr>
            <w:pStyle w:val="TOC1"/>
            <w:tabs>
              <w:tab w:val="right" w:leader="dot" w:pos="9010"/>
            </w:tabs>
            <w:rPr>
              <w:rFonts w:asciiTheme="minorHAnsi" w:hAnsiTheme="minorHAnsi"/>
              <w:noProof/>
              <w:sz w:val="22"/>
              <w:szCs w:val="22"/>
              <w:lang w:eastAsia="en-GB"/>
            </w:rPr>
          </w:pPr>
          <w:hyperlink w:anchor="_Toc69480835" w:history="1">
            <w:r w:rsidR="00762A95" w:rsidRPr="00323D0F">
              <w:rPr>
                <w:rStyle w:val="Hyperlink"/>
                <w:rFonts w:cs="Arial"/>
                <w:noProof/>
              </w:rPr>
              <w:t>Supporting Documentation</w:t>
            </w:r>
            <w:r w:rsidR="00762A95">
              <w:rPr>
                <w:noProof/>
                <w:webHidden/>
              </w:rPr>
              <w:tab/>
            </w:r>
            <w:r w:rsidR="00762A95">
              <w:rPr>
                <w:noProof/>
                <w:webHidden/>
              </w:rPr>
              <w:fldChar w:fldCharType="begin"/>
            </w:r>
            <w:r w:rsidR="00762A95">
              <w:rPr>
                <w:noProof/>
                <w:webHidden/>
              </w:rPr>
              <w:instrText xml:space="preserve"> PAGEREF _Toc69480835 \h </w:instrText>
            </w:r>
            <w:r w:rsidR="00762A95">
              <w:rPr>
                <w:noProof/>
                <w:webHidden/>
              </w:rPr>
            </w:r>
            <w:r w:rsidR="00762A95">
              <w:rPr>
                <w:noProof/>
                <w:webHidden/>
              </w:rPr>
              <w:fldChar w:fldCharType="separate"/>
            </w:r>
            <w:r w:rsidR="00762A95">
              <w:rPr>
                <w:noProof/>
                <w:webHidden/>
              </w:rPr>
              <w:t>14</w:t>
            </w:r>
            <w:r w:rsidR="00762A95">
              <w:rPr>
                <w:noProof/>
                <w:webHidden/>
              </w:rPr>
              <w:fldChar w:fldCharType="end"/>
            </w:r>
          </w:hyperlink>
        </w:p>
        <w:p w14:paraId="79357FFB" w14:textId="4F50AC6D"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69480809"/>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5E0F527B"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C422F">
        <w:rPr>
          <w:rFonts w:cs="Arial"/>
          <w:noProof/>
        </w:rPr>
        <w:t>2021</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69480810"/>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69480811"/>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69480812"/>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4EA6869" w:rsidR="00F33064" w:rsidRPr="00B33075" w:rsidRDefault="00762A95" w:rsidP="00461500">
      <w:pPr>
        <w:pStyle w:val="MediumGrid21"/>
        <w:jc w:val="center"/>
        <w:rPr>
          <w:rFonts w:ascii="Arial" w:hAnsi="Arial" w:cs="Arial"/>
          <w:b/>
          <w:sz w:val="24"/>
          <w:szCs w:val="24"/>
        </w:rPr>
      </w:pPr>
      <w:r>
        <w:rPr>
          <w:rFonts w:ascii="Arial" w:hAnsi="Arial" w:cs="Arial"/>
          <w:b/>
          <w:sz w:val="24"/>
          <w:szCs w:val="24"/>
        </w:rPr>
        <w:t>7</w:t>
      </w:r>
      <w:r w:rsidRPr="00762A95">
        <w:rPr>
          <w:rFonts w:ascii="Arial" w:hAnsi="Arial" w:cs="Arial"/>
          <w:b/>
          <w:sz w:val="24"/>
          <w:szCs w:val="24"/>
          <w:vertAlign w:val="superscript"/>
        </w:rPr>
        <w:t>th</w:t>
      </w:r>
      <w:r>
        <w:rPr>
          <w:rFonts w:ascii="Arial" w:hAnsi="Arial" w:cs="Arial"/>
          <w:b/>
          <w:sz w:val="24"/>
          <w:szCs w:val="24"/>
        </w:rPr>
        <w:t xml:space="preserve"> May</w:t>
      </w:r>
      <w:r w:rsidR="008C4072" w:rsidRPr="00B33075">
        <w:rPr>
          <w:rFonts w:ascii="Arial" w:hAnsi="Arial" w:cs="Arial"/>
          <w:b/>
          <w:sz w:val="24"/>
          <w:szCs w:val="24"/>
        </w:rPr>
        <w:t xml:space="preserve"> 2021</w:t>
      </w:r>
    </w:p>
    <w:p w14:paraId="12B37DF6" w14:textId="77777777" w:rsidR="00F33064" w:rsidRPr="008E371F" w:rsidRDefault="00F33064" w:rsidP="00461500">
      <w:pPr>
        <w:pStyle w:val="MediumGrid21"/>
        <w:jc w:val="center"/>
        <w:rPr>
          <w:rFonts w:ascii="Arial" w:hAnsi="Arial" w:cs="Arial"/>
          <w:b/>
          <w:sz w:val="24"/>
          <w:szCs w:val="24"/>
        </w:rPr>
      </w:pPr>
      <w:r w:rsidRPr="00B33075">
        <w:rPr>
          <w:rFonts w:ascii="Arial" w:hAnsi="Arial" w:cs="Arial"/>
          <w:b/>
          <w:sz w:val="24"/>
          <w:szCs w:val="24"/>
        </w:rPr>
        <w:t>12:00</w:t>
      </w:r>
      <w:r w:rsidRPr="008E371F">
        <w:rPr>
          <w:rFonts w:ascii="Arial" w:hAnsi="Arial" w:cs="Arial"/>
          <w:b/>
          <w:sz w:val="24"/>
          <w:szCs w:val="24"/>
        </w:rPr>
        <w:t xml:space="preserve">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69480813"/>
      <w:r w:rsidRPr="008E371F">
        <w:rPr>
          <w:rFonts w:cs="Arial"/>
          <w:sz w:val="24"/>
          <w:szCs w:val="24"/>
        </w:rPr>
        <w:t>Submission Questions and Clarifications</w:t>
      </w:r>
      <w:bookmarkEnd w:id="8"/>
      <w:bookmarkEnd w:id="9"/>
    </w:p>
    <w:p w14:paraId="1A39EB7D" w14:textId="5335CAFA" w:rsidR="00F33064" w:rsidRPr="008E371F" w:rsidRDefault="00F33064" w:rsidP="00461500">
      <w:pPr>
        <w:jc w:val="both"/>
        <w:rPr>
          <w:rFonts w:cs="Arial"/>
        </w:rPr>
      </w:pPr>
      <w:r w:rsidRPr="008E371F">
        <w:rPr>
          <w:rFonts w:cs="Arial"/>
        </w:rPr>
        <w:t>You may contact the following person if you have any questions or require clarification on any topics covered</w:t>
      </w:r>
      <w:r w:rsidR="00B33075">
        <w:rPr>
          <w:rFonts w:cs="Arial"/>
        </w:rPr>
        <w:t xml:space="preserve"> in this Request for Quotation: by </w:t>
      </w:r>
      <w:r w:rsidR="00BC422F">
        <w:rPr>
          <w:rFonts w:cs="Arial"/>
        </w:rPr>
        <w:t>30</w:t>
      </w:r>
      <w:r w:rsidR="00BC422F" w:rsidRPr="00BC422F">
        <w:rPr>
          <w:rFonts w:cs="Arial"/>
          <w:vertAlign w:val="superscript"/>
        </w:rPr>
        <w:t>th</w:t>
      </w:r>
      <w:r w:rsidR="00BC422F">
        <w:rPr>
          <w:rFonts w:cs="Arial"/>
        </w:rPr>
        <w:t xml:space="preserve"> April</w:t>
      </w:r>
      <w:r w:rsidR="00B33075">
        <w:rPr>
          <w:rFonts w:cs="Arial"/>
        </w:rPr>
        <w:t xml:space="preserve"> 2021</w:t>
      </w:r>
    </w:p>
    <w:p w14:paraId="3B0BE783" w14:textId="31498E28" w:rsidR="00F33064" w:rsidRPr="008E371F" w:rsidRDefault="00AE56A0" w:rsidP="00461500">
      <w:pPr>
        <w:pStyle w:val="MediumGrid21"/>
        <w:keepNext/>
        <w:keepLines/>
        <w:jc w:val="both"/>
        <w:rPr>
          <w:rFonts w:ascii="Arial" w:hAnsi="Arial" w:cs="Arial"/>
          <w:b/>
          <w:sz w:val="24"/>
          <w:szCs w:val="24"/>
        </w:rPr>
      </w:pPr>
      <w:r>
        <w:rPr>
          <w:rFonts w:ascii="Arial" w:hAnsi="Arial" w:cs="Arial"/>
          <w:b/>
          <w:sz w:val="24"/>
          <w:szCs w:val="24"/>
        </w:rPr>
        <w:t>Carol Williams</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44A2CD56" w:rsidR="00F33064" w:rsidRPr="008E371F" w:rsidRDefault="00B33075" w:rsidP="00461500">
      <w:pPr>
        <w:pStyle w:val="MediumGrid21"/>
        <w:keepNext/>
        <w:keepLines/>
        <w:jc w:val="both"/>
        <w:rPr>
          <w:rFonts w:ascii="Arial" w:hAnsi="Arial" w:cs="Arial"/>
          <w:sz w:val="24"/>
          <w:szCs w:val="24"/>
        </w:rPr>
      </w:pPr>
      <w:r>
        <w:rPr>
          <w:rFonts w:ascii="Arial" w:hAnsi="Arial" w:cs="Arial"/>
          <w:sz w:val="24"/>
          <w:szCs w:val="24"/>
        </w:rPr>
        <w:t>Phone: 01752 856</w:t>
      </w:r>
      <w:r w:rsidR="00F33064" w:rsidRPr="008E371F">
        <w:rPr>
          <w:rFonts w:ascii="Arial" w:hAnsi="Arial" w:cs="Arial"/>
          <w:sz w:val="24"/>
          <w:szCs w:val="24"/>
        </w:rPr>
        <w:t>809</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should be channeled via the Procurement Officer using the above details only. Bidders found to have gained </w:t>
      </w:r>
      <w:r w:rsidRPr="0076705C">
        <w:rPr>
          <w:rFonts w:ascii="Arial" w:hAnsi="Arial" w:cs="Arial"/>
          <w:sz w:val="24"/>
          <w:szCs w:val="24"/>
        </w:rPr>
        <w:lastRenderedPageBreak/>
        <w:t>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69480814"/>
      <w:r w:rsidRPr="008E371F">
        <w:rPr>
          <w:rFonts w:cs="Arial"/>
          <w:sz w:val="24"/>
          <w:szCs w:val="24"/>
        </w:rPr>
        <w:lastRenderedPageBreak/>
        <w:t>Electronic Submissions</w:t>
      </w:r>
      <w:bookmarkEnd w:id="10"/>
      <w:bookmarkEnd w:id="11"/>
    </w:p>
    <w:p w14:paraId="58288B9E" w14:textId="1F3CB407" w:rsidR="00F33064" w:rsidRPr="008E371F" w:rsidRDefault="00F33064" w:rsidP="00461500">
      <w:pPr>
        <w:jc w:val="both"/>
        <w:rPr>
          <w:rFonts w:cs="Arial"/>
        </w:rPr>
      </w:pPr>
      <w:r w:rsidRPr="008E371F">
        <w:rPr>
          <w:rFonts w:cs="Arial"/>
        </w:rPr>
        <w:t xml:space="preserve">Electronic submissions in response to this Request for Quotation </w:t>
      </w:r>
      <w:r w:rsidR="00342498">
        <w:rPr>
          <w:rFonts w:cs="Arial"/>
        </w:rPr>
        <w:t xml:space="preserve">are required and must </w:t>
      </w:r>
      <w:r w:rsidRPr="008E371F">
        <w:rPr>
          <w:rFonts w:cs="Arial"/>
        </w:rPr>
        <w:t xml:space="preserve">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69480815"/>
      <w:r w:rsidRPr="00D233DF">
        <w:rPr>
          <w:rFonts w:cs="Arial"/>
        </w:rPr>
        <w:t>Introduction and Executive Summary</w:t>
      </w:r>
      <w:bookmarkEnd w:id="12"/>
      <w:bookmarkEnd w:id="13"/>
    </w:p>
    <w:p w14:paraId="07C39644" w14:textId="3EAAA9AF" w:rsidR="007F4CAF" w:rsidRDefault="00DE3403" w:rsidP="007F4CAF">
      <w:pPr>
        <w:jc w:val="both"/>
        <w:rPr>
          <w:rFonts w:cs="Arial"/>
        </w:rPr>
      </w:pPr>
      <w:bookmarkStart w:id="14" w:name="_Toc257216793"/>
      <w:r>
        <w:rPr>
          <w:rFonts w:cs="Arial"/>
        </w:rPr>
        <w:lastRenderedPageBreak/>
        <w:t>City C</w:t>
      </w:r>
      <w:r w:rsidRPr="00C37641">
        <w:rPr>
          <w:rFonts w:eastAsia="Times New Roman" w:cs="Arial"/>
          <w:color w:val="000000"/>
          <w:szCs w:val="24"/>
          <w:lang w:eastAsia="en-GB"/>
        </w:rPr>
        <w:t>ollege is currently conducting an end to end review of its systems and processes as part of a new 10 year Digital strategy that is aiming to move us to become a leading digital practitioner with a thriving digital culture</w:t>
      </w:r>
    </w:p>
    <w:p w14:paraId="41E440DD" w14:textId="00DAEAA9" w:rsidR="007F4CAF" w:rsidRDefault="007F4CAF" w:rsidP="007F4CAF">
      <w:pPr>
        <w:jc w:val="both"/>
        <w:rPr>
          <w:rFonts w:cs="Arial"/>
        </w:rPr>
      </w:pPr>
      <w:r w:rsidRPr="00C37641">
        <w:rPr>
          <w:rFonts w:cs="Arial"/>
        </w:rPr>
        <w:t xml:space="preserve">The anticipated value of the supply contract will exceed £25,000. Therefore, as </w:t>
      </w:r>
      <w:r w:rsidR="005131EA">
        <w:rPr>
          <w:rFonts w:cs="Arial"/>
        </w:rPr>
        <w:t>per the Public C</w:t>
      </w:r>
      <w:r w:rsidRPr="00C37641">
        <w:rPr>
          <w:rFonts w:cs="Arial"/>
        </w:rPr>
        <w:t xml:space="preserve">ontracts Regulations 2015 the opportunity will be advertised on the government portal ‘Contracts Finder’. </w:t>
      </w:r>
    </w:p>
    <w:p w14:paraId="576E6DDC" w14:textId="439E715B" w:rsidR="00C37641" w:rsidRDefault="00C37641" w:rsidP="007F4CAF">
      <w:pPr>
        <w:jc w:val="both"/>
        <w:rPr>
          <w:rFonts w:cs="Arial"/>
        </w:rPr>
      </w:pPr>
    </w:p>
    <w:p w14:paraId="383893CB" w14:textId="77777777" w:rsidR="00F33064" w:rsidRPr="00D233DF" w:rsidRDefault="00F33064" w:rsidP="00461500">
      <w:pPr>
        <w:pStyle w:val="Heading1"/>
        <w:rPr>
          <w:rFonts w:cs="Arial"/>
        </w:rPr>
      </w:pPr>
      <w:bookmarkStart w:id="15" w:name="_Toc69480816"/>
      <w:r w:rsidRPr="00D233DF">
        <w:rPr>
          <w:rFonts w:cs="Arial"/>
        </w:rPr>
        <w:t>Business Overview &amp; Background</w:t>
      </w:r>
      <w:bookmarkEnd w:id="14"/>
      <w:bookmarkEnd w:id="15"/>
    </w:p>
    <w:p w14:paraId="17CFA9A4" w14:textId="77777777" w:rsidR="00B33075" w:rsidRDefault="004C2D72" w:rsidP="00B33075">
      <w:pPr>
        <w:pStyle w:val="Header"/>
        <w:jc w:val="both"/>
        <w:rPr>
          <w:rFonts w:cs="Arial"/>
        </w:rPr>
      </w:pPr>
      <w:bookmarkStart w:id="16" w:name="_Toc257216797"/>
      <w:r>
        <w:rPr>
          <w:rFonts w:cs="Arial"/>
        </w:rPr>
        <w:t xml:space="preserve">City College Plymouth </w:t>
      </w:r>
      <w:r w:rsidR="00B33075">
        <w:rPr>
          <w:rFonts w:cs="Arial"/>
        </w:rPr>
        <w:t>has a learning environment and organisational culture that impacts positively on the health, wellbeing and sustainability of our community and enables all of our students and staff to achieve their full potential.</w:t>
      </w:r>
    </w:p>
    <w:p w14:paraId="14ABBDE4" w14:textId="77777777" w:rsidR="00B33075" w:rsidRDefault="00B33075" w:rsidP="00B33075">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A087FB" w14:textId="77777777" w:rsidR="00B33075" w:rsidRDefault="00B33075" w:rsidP="00B33075">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788D6BD7" w14:textId="77777777" w:rsidR="00B33075" w:rsidRDefault="00B33075" w:rsidP="00B33075">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646F1821" w14:textId="77777777" w:rsidR="00B33075" w:rsidRDefault="00B33075" w:rsidP="00B33075">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14FDA21A" w14:textId="23435B0D" w:rsidR="00B33075" w:rsidRDefault="00B33075" w:rsidP="00B33075">
      <w:pPr>
        <w:pStyle w:val="Header"/>
        <w:jc w:val="both"/>
        <w:rPr>
          <w:rFonts w:cs="Arial"/>
        </w:rPr>
      </w:pPr>
      <w:r>
        <w:rPr>
          <w:rFonts w:cs="Arial"/>
        </w:rPr>
        <w:lastRenderedPageBreak/>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1FF15A86" w14:textId="77777777" w:rsidR="00B33075" w:rsidRPr="008E371F" w:rsidRDefault="00B33075" w:rsidP="00B33075">
      <w:pPr>
        <w:pStyle w:val="Heading2"/>
      </w:pPr>
      <w:bookmarkStart w:id="17" w:name="_Toc68093196"/>
      <w:bookmarkStart w:id="18" w:name="_Toc69480817"/>
      <w:r w:rsidRPr="008E371F">
        <w:t xml:space="preserve">Our </w:t>
      </w:r>
      <w:r>
        <w:t>GUIDING PRINCIPLE</w:t>
      </w:r>
      <w:bookmarkEnd w:id="17"/>
      <w:bookmarkEnd w:id="18"/>
    </w:p>
    <w:p w14:paraId="092A7776" w14:textId="77777777" w:rsidR="00B33075" w:rsidRDefault="00B33075" w:rsidP="00B33075">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A7C3A23" w14:textId="03D35193" w:rsidR="0048491F" w:rsidRPr="008E371F" w:rsidRDefault="0048491F" w:rsidP="0048491F">
      <w:pPr>
        <w:pStyle w:val="Heading2"/>
      </w:pPr>
      <w:bookmarkStart w:id="19" w:name="_Toc69480818"/>
      <w:bookmarkStart w:id="20" w:name="_Toc463595036"/>
      <w:r w:rsidRPr="008E371F">
        <w:t>Our Vision</w:t>
      </w:r>
      <w:bookmarkEnd w:id="19"/>
      <w:r w:rsidRPr="008E371F">
        <w:t xml:space="preserve"> </w:t>
      </w:r>
      <w:bookmarkEnd w:id="20"/>
    </w:p>
    <w:p w14:paraId="0ACF4DEC" w14:textId="63537D3D" w:rsidR="0048491F" w:rsidRPr="008E371F" w:rsidRDefault="004C2D72" w:rsidP="0048491F">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21" w:name="_Toc463595037"/>
      <w:bookmarkStart w:id="22" w:name="_Toc69480819"/>
      <w:r w:rsidRPr="008E371F">
        <w:t xml:space="preserve">Our </w:t>
      </w:r>
      <w:bookmarkEnd w:id="21"/>
      <w:r w:rsidR="004C2D72">
        <w:t>CORE VALUES</w:t>
      </w:r>
      <w:bookmarkEnd w:id="22"/>
    </w:p>
    <w:p w14:paraId="1CAFE8A2" w14:textId="51E11DDF" w:rsidR="0048491F" w:rsidRDefault="004C2D72" w:rsidP="0048491F">
      <w:pPr>
        <w:jc w:val="both"/>
        <w:rPr>
          <w:rFonts w:cs="Arial"/>
        </w:rPr>
      </w:pPr>
      <w:r>
        <w:rPr>
          <w:rFonts w:cs="Arial"/>
        </w:rPr>
        <w:t>Respect, ownership, integrity for all</w:t>
      </w:r>
    </w:p>
    <w:p w14:paraId="6FFE84D2" w14:textId="4A5AE31E" w:rsidR="004C2D72" w:rsidRPr="008E371F" w:rsidRDefault="004C2D72" w:rsidP="004C2D72">
      <w:pPr>
        <w:pStyle w:val="Heading2"/>
      </w:pPr>
      <w:bookmarkStart w:id="23" w:name="_Toc69480820"/>
      <w:r w:rsidRPr="008E371F">
        <w:t xml:space="preserve">Our </w:t>
      </w:r>
      <w:r>
        <w:t>CULTURE</w:t>
      </w:r>
      <w:bookmarkEnd w:id="23"/>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63E43C58" w:rsidR="004C2D72" w:rsidRDefault="004C2D72" w:rsidP="0048491F">
      <w:pPr>
        <w:jc w:val="both"/>
        <w:rPr>
          <w:rFonts w:cs="Arial"/>
        </w:rPr>
      </w:pPr>
      <w:r>
        <w:rPr>
          <w:rFonts w:cs="Arial"/>
        </w:rPr>
        <w:t>Enabling every student to be the best that they can be</w:t>
      </w:r>
    </w:p>
    <w:p w14:paraId="208E775F" w14:textId="77777777" w:rsidR="00B33075" w:rsidRPr="006653D4" w:rsidRDefault="00B33075" w:rsidP="00B33075">
      <w:pPr>
        <w:pStyle w:val="Heading2"/>
      </w:pPr>
      <w:bookmarkStart w:id="24" w:name="_Toc63161116"/>
      <w:bookmarkStart w:id="25" w:name="_Toc68093200"/>
      <w:bookmarkStart w:id="26" w:name="_Toc69480821"/>
      <w:r w:rsidRPr="006653D4">
        <w:t xml:space="preserve">The </w:t>
      </w:r>
      <w:r>
        <w:t>Way F</w:t>
      </w:r>
      <w:r w:rsidRPr="006653D4">
        <w:t xml:space="preserve">orward - our </w:t>
      </w:r>
      <w:r>
        <w:t>P</w:t>
      </w:r>
      <w:r w:rsidRPr="006653D4">
        <w:t>riorities</w:t>
      </w:r>
      <w:bookmarkEnd w:id="24"/>
      <w:bookmarkEnd w:id="25"/>
      <w:bookmarkEnd w:id="26"/>
    </w:p>
    <w:p w14:paraId="148633AF" w14:textId="77777777" w:rsidR="00B33075" w:rsidRDefault="00B33075" w:rsidP="00B33075">
      <w:r>
        <w:t xml:space="preserve">• Staff - our most important investment </w:t>
      </w:r>
    </w:p>
    <w:p w14:paraId="7B796E94" w14:textId="77777777" w:rsidR="00B33075" w:rsidRDefault="00B33075" w:rsidP="00B33075">
      <w:r>
        <w:t>• Students - our purpose</w:t>
      </w:r>
    </w:p>
    <w:p w14:paraId="7C9411D5" w14:textId="77777777" w:rsidR="00B33075" w:rsidRDefault="00B33075" w:rsidP="00B33075">
      <w:r>
        <w:t xml:space="preserve"> • Community - making a difference </w:t>
      </w:r>
    </w:p>
    <w:p w14:paraId="577D1223" w14:textId="77777777" w:rsidR="00B33075" w:rsidRDefault="00B33075" w:rsidP="00B33075">
      <w:r>
        <w:t xml:space="preserve">• Achievement - reputation for success </w:t>
      </w:r>
    </w:p>
    <w:p w14:paraId="742DA8FF" w14:textId="77777777" w:rsidR="00B33075" w:rsidRDefault="00B33075" w:rsidP="00B33075">
      <w:r>
        <w:t>• Wellbeing - infusing health into every day</w:t>
      </w:r>
    </w:p>
    <w:p w14:paraId="45EBE35F" w14:textId="77777777" w:rsidR="00B33075" w:rsidRDefault="00B33075" w:rsidP="0048491F">
      <w:pPr>
        <w:jc w:val="both"/>
        <w:rPr>
          <w:rFonts w:cs="Arial"/>
        </w:rPr>
      </w:pPr>
    </w:p>
    <w:p w14:paraId="28382CC6" w14:textId="5FA4734C" w:rsidR="00F33064" w:rsidRPr="00D233DF" w:rsidRDefault="00421BE4" w:rsidP="00461500">
      <w:pPr>
        <w:pStyle w:val="Heading1"/>
        <w:rPr>
          <w:rFonts w:cs="Arial"/>
        </w:rPr>
      </w:pPr>
      <w:bookmarkStart w:id="27" w:name="_Toc69480822"/>
      <w:r>
        <w:rPr>
          <w:rFonts w:cs="Arial"/>
        </w:rPr>
        <w:t>Detailed</w:t>
      </w:r>
      <w:r w:rsidR="00D104CA">
        <w:rPr>
          <w:rFonts w:cs="Arial"/>
        </w:rPr>
        <w:t xml:space="preserve"> </w:t>
      </w:r>
      <w:r w:rsidR="00F33064" w:rsidRPr="00D233DF">
        <w:rPr>
          <w:rFonts w:cs="Arial"/>
        </w:rPr>
        <w:t>Requirement</w:t>
      </w:r>
      <w:bookmarkEnd w:id="16"/>
      <w:bookmarkEnd w:id="27"/>
    </w:p>
    <w:p w14:paraId="059A32DF" w14:textId="77777777" w:rsidR="00C37641" w:rsidRPr="00C37641" w:rsidRDefault="00C37641" w:rsidP="00C37641">
      <w:pPr>
        <w:spacing w:before="0" w:after="0" w:line="240" w:lineRule="auto"/>
        <w:rPr>
          <w:rFonts w:ascii="Times New Roman" w:eastAsia="Times New Roman" w:hAnsi="Times New Roman" w:cs="Times New Roman"/>
          <w:szCs w:val="24"/>
          <w:lang w:eastAsia="en-GB"/>
        </w:rPr>
      </w:pPr>
    </w:p>
    <w:p w14:paraId="079E462B" w14:textId="690D5B68" w:rsidR="00C37641" w:rsidRPr="00C37641" w:rsidRDefault="00342498" w:rsidP="00C37641">
      <w:pPr>
        <w:spacing w:before="0" w:after="0" w:line="240" w:lineRule="auto"/>
        <w:jc w:val="both"/>
        <w:rPr>
          <w:rFonts w:eastAsia="Times New Roman" w:cs="Arial"/>
          <w:szCs w:val="24"/>
          <w:lang w:eastAsia="en-GB"/>
        </w:rPr>
      </w:pPr>
      <w:r>
        <w:rPr>
          <w:rFonts w:eastAsia="Times New Roman" w:cs="Arial"/>
          <w:color w:val="000000"/>
          <w:szCs w:val="24"/>
          <w:lang w:eastAsia="en-GB"/>
        </w:rPr>
        <w:lastRenderedPageBreak/>
        <w:t>The C</w:t>
      </w:r>
      <w:r w:rsidR="00C37641" w:rsidRPr="00C37641">
        <w:rPr>
          <w:rFonts w:eastAsia="Times New Roman" w:cs="Arial"/>
          <w:color w:val="000000"/>
          <w:szCs w:val="24"/>
          <w:lang w:eastAsia="en-GB"/>
        </w:rPr>
        <w:t>ollege is currently conducting an end to end review of its systems and processes as part of a new 10 year Digital strategy that is aiming to move us to become a leading digital practitioner with a thriving digital culture.</w:t>
      </w:r>
    </w:p>
    <w:p w14:paraId="5DF69917" w14:textId="77777777" w:rsidR="00C37641" w:rsidRPr="00C37641" w:rsidRDefault="00C37641" w:rsidP="00C37641">
      <w:pPr>
        <w:spacing w:before="0" w:after="0" w:line="240" w:lineRule="auto"/>
        <w:jc w:val="both"/>
        <w:rPr>
          <w:rFonts w:eastAsia="Times New Roman" w:cs="Arial"/>
          <w:szCs w:val="24"/>
          <w:lang w:eastAsia="en-GB"/>
        </w:rPr>
      </w:pPr>
    </w:p>
    <w:p w14:paraId="585BED68" w14:textId="77777777"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Some of the goals within the strategy are;</w:t>
      </w:r>
    </w:p>
    <w:p w14:paraId="59AF97C1" w14:textId="77777777" w:rsidR="00C37641" w:rsidRPr="00C37641" w:rsidRDefault="00C37641" w:rsidP="00C37641">
      <w:pPr>
        <w:numPr>
          <w:ilvl w:val="0"/>
          <w:numId w:val="5"/>
        </w:numPr>
        <w:spacing w:before="0" w:after="0" w:line="240" w:lineRule="auto"/>
        <w:jc w:val="both"/>
        <w:textAlignment w:val="baseline"/>
        <w:rPr>
          <w:rFonts w:eastAsia="Times New Roman" w:cs="Arial"/>
          <w:color w:val="000000"/>
          <w:szCs w:val="24"/>
          <w:lang w:eastAsia="en-GB"/>
        </w:rPr>
      </w:pPr>
      <w:r w:rsidRPr="00C37641">
        <w:rPr>
          <w:rFonts w:eastAsia="Times New Roman" w:cs="Arial"/>
          <w:color w:val="000000"/>
          <w:szCs w:val="24"/>
          <w:lang w:eastAsia="en-GB"/>
        </w:rPr>
        <w:t>To be a cloud first, Google First, digital-first college, maximising the use and benefits of our technologies </w:t>
      </w:r>
    </w:p>
    <w:p w14:paraId="405DB34F" w14:textId="77777777" w:rsidR="00C37641" w:rsidRPr="00C37641" w:rsidRDefault="00C37641" w:rsidP="00C37641">
      <w:pPr>
        <w:numPr>
          <w:ilvl w:val="0"/>
          <w:numId w:val="5"/>
        </w:numPr>
        <w:spacing w:before="0" w:after="0" w:line="240" w:lineRule="auto"/>
        <w:jc w:val="both"/>
        <w:textAlignment w:val="baseline"/>
        <w:rPr>
          <w:rFonts w:eastAsia="Times New Roman" w:cs="Arial"/>
          <w:color w:val="000000"/>
          <w:szCs w:val="24"/>
          <w:lang w:eastAsia="en-GB"/>
        </w:rPr>
      </w:pPr>
      <w:r w:rsidRPr="00C37641">
        <w:rPr>
          <w:rFonts w:eastAsia="Times New Roman" w:cs="Arial"/>
          <w:color w:val="000000"/>
          <w:szCs w:val="24"/>
          <w:lang w:eastAsia="en-GB"/>
        </w:rPr>
        <w:t>Creating a college that is more connected and integrated, using digital to reimagine services and delivery that is user-focussed</w:t>
      </w:r>
    </w:p>
    <w:p w14:paraId="65B4C2A0" w14:textId="77777777" w:rsidR="00C37641" w:rsidRPr="00C37641" w:rsidRDefault="00C37641" w:rsidP="00C37641">
      <w:pPr>
        <w:numPr>
          <w:ilvl w:val="0"/>
          <w:numId w:val="5"/>
        </w:numPr>
        <w:spacing w:before="0" w:after="0" w:line="240" w:lineRule="auto"/>
        <w:jc w:val="both"/>
        <w:textAlignment w:val="baseline"/>
        <w:rPr>
          <w:rFonts w:eastAsia="Times New Roman" w:cs="Arial"/>
          <w:color w:val="000000"/>
          <w:szCs w:val="24"/>
          <w:lang w:eastAsia="en-GB"/>
        </w:rPr>
      </w:pPr>
      <w:r w:rsidRPr="00C37641">
        <w:rPr>
          <w:rFonts w:eastAsia="Times New Roman" w:cs="Arial"/>
          <w:color w:val="000000"/>
          <w:szCs w:val="24"/>
          <w:lang w:eastAsia="en-GB"/>
        </w:rPr>
        <w:t>To ensure that we optimise our work by creating and utilising a single source of the truth/data</w:t>
      </w:r>
    </w:p>
    <w:p w14:paraId="629B67AA" w14:textId="77777777" w:rsidR="00C37641" w:rsidRPr="00C37641" w:rsidRDefault="00C37641" w:rsidP="00C37641">
      <w:pPr>
        <w:numPr>
          <w:ilvl w:val="0"/>
          <w:numId w:val="5"/>
        </w:numPr>
        <w:spacing w:before="0" w:after="0" w:line="240" w:lineRule="auto"/>
        <w:jc w:val="both"/>
        <w:textAlignment w:val="baseline"/>
        <w:rPr>
          <w:rFonts w:eastAsia="Times New Roman" w:cs="Arial"/>
          <w:color w:val="000000"/>
          <w:szCs w:val="24"/>
          <w:lang w:eastAsia="en-GB"/>
        </w:rPr>
      </w:pPr>
      <w:r w:rsidRPr="00C37641">
        <w:rPr>
          <w:rFonts w:eastAsia="Times New Roman" w:cs="Arial"/>
          <w:color w:val="000000"/>
          <w:szCs w:val="24"/>
          <w:lang w:eastAsia="en-GB"/>
        </w:rPr>
        <w:t>Using automation, systems and technology to reduce workload and increase the time and space required high-value activity</w:t>
      </w:r>
    </w:p>
    <w:p w14:paraId="7EE4C20A" w14:textId="77777777" w:rsidR="00C37641" w:rsidRPr="00C37641" w:rsidRDefault="00C37641" w:rsidP="00C37641">
      <w:pPr>
        <w:numPr>
          <w:ilvl w:val="0"/>
          <w:numId w:val="5"/>
        </w:numPr>
        <w:spacing w:before="0" w:after="0" w:line="240" w:lineRule="auto"/>
        <w:jc w:val="both"/>
        <w:textAlignment w:val="baseline"/>
        <w:rPr>
          <w:rFonts w:eastAsia="Times New Roman" w:cs="Arial"/>
          <w:color w:val="000000"/>
          <w:szCs w:val="24"/>
          <w:lang w:eastAsia="en-GB"/>
        </w:rPr>
      </w:pPr>
      <w:r w:rsidRPr="00C37641">
        <w:rPr>
          <w:rFonts w:eastAsia="Times New Roman" w:cs="Arial"/>
          <w:color w:val="000000"/>
          <w:szCs w:val="24"/>
          <w:lang w:eastAsia="en-GB"/>
        </w:rPr>
        <w:t>To enable frictionless learning and collaboration from classroom to workshop to online</w:t>
      </w:r>
    </w:p>
    <w:p w14:paraId="28F4FF4E" w14:textId="77777777" w:rsidR="00C37641" w:rsidRPr="00C37641" w:rsidRDefault="00C37641" w:rsidP="00C37641">
      <w:pPr>
        <w:spacing w:before="0" w:after="0" w:line="240" w:lineRule="auto"/>
        <w:jc w:val="both"/>
        <w:rPr>
          <w:rFonts w:eastAsia="Times New Roman" w:cs="Arial"/>
          <w:szCs w:val="24"/>
          <w:lang w:eastAsia="en-GB"/>
        </w:rPr>
      </w:pPr>
    </w:p>
    <w:p w14:paraId="59F32EF9" w14:textId="6EADCC8D" w:rsidR="00C37641" w:rsidRPr="00C37641" w:rsidRDefault="00342498" w:rsidP="00C37641">
      <w:pPr>
        <w:spacing w:before="0" w:after="0" w:line="240" w:lineRule="auto"/>
        <w:jc w:val="both"/>
        <w:rPr>
          <w:rFonts w:eastAsia="Times New Roman" w:cs="Arial"/>
          <w:szCs w:val="24"/>
          <w:lang w:eastAsia="en-GB"/>
        </w:rPr>
      </w:pPr>
      <w:r>
        <w:rPr>
          <w:rFonts w:eastAsia="Times New Roman" w:cs="Arial"/>
          <w:color w:val="000000"/>
          <w:szCs w:val="24"/>
          <w:lang w:eastAsia="en-GB"/>
        </w:rPr>
        <w:t>A core aim is to move the C</w:t>
      </w:r>
      <w:r w:rsidR="00C37641" w:rsidRPr="00C37641">
        <w:rPr>
          <w:rFonts w:eastAsia="Times New Roman" w:cs="Arial"/>
          <w:color w:val="000000"/>
          <w:szCs w:val="24"/>
          <w:lang w:eastAsia="en-GB"/>
        </w:rPr>
        <w:t>ollege away from having a traditional approach to IT provision with fixed IT resources and</w:t>
      </w:r>
      <w:r w:rsidR="00DE3403">
        <w:rPr>
          <w:rFonts w:eastAsia="Times New Roman" w:cs="Arial"/>
          <w:color w:val="000000"/>
          <w:szCs w:val="24"/>
          <w:lang w:eastAsia="en-GB"/>
        </w:rPr>
        <w:t xml:space="preserve"> to move - where appropriate - </w:t>
      </w:r>
      <w:r w:rsidR="00C37641" w:rsidRPr="00C37641">
        <w:rPr>
          <w:rFonts w:eastAsia="Times New Roman" w:cs="Arial"/>
          <w:color w:val="000000"/>
          <w:szCs w:val="24"/>
          <w:lang w:eastAsia="en-GB"/>
        </w:rPr>
        <w:t>to a flexible, mobile working and learning environment. </w:t>
      </w:r>
    </w:p>
    <w:p w14:paraId="615DE5EA" w14:textId="77777777" w:rsidR="00C37641" w:rsidRPr="00C37641" w:rsidRDefault="00C37641" w:rsidP="00C37641">
      <w:pPr>
        <w:spacing w:before="0" w:after="0" w:line="240" w:lineRule="auto"/>
        <w:jc w:val="both"/>
        <w:rPr>
          <w:rFonts w:eastAsia="Times New Roman" w:cs="Arial"/>
          <w:szCs w:val="24"/>
          <w:lang w:eastAsia="en-GB"/>
        </w:rPr>
      </w:pPr>
    </w:p>
    <w:p w14:paraId="6A4A2B94" w14:textId="77777777"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For students this focus on replacing traditional IT classrooms with the use of flexible classroom resources with Chromebooks in charging units in classrooms for use as required to facilitate the switch from traditional seminar / theory delivery to IT focused project work environments.</w:t>
      </w:r>
    </w:p>
    <w:p w14:paraId="3A76CA59" w14:textId="77777777" w:rsidR="00C37641" w:rsidRPr="00C37641" w:rsidRDefault="00C37641" w:rsidP="00C37641">
      <w:pPr>
        <w:spacing w:before="0" w:after="0" w:line="240" w:lineRule="auto"/>
        <w:jc w:val="both"/>
        <w:rPr>
          <w:rFonts w:eastAsia="Times New Roman" w:cs="Arial"/>
          <w:szCs w:val="24"/>
          <w:lang w:eastAsia="en-GB"/>
        </w:rPr>
      </w:pPr>
    </w:p>
    <w:p w14:paraId="7A3D7C4A" w14:textId="365AD980"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For staff we will implement a number of strategies to support agile / flexible working patterns such as moving our teachin</w:t>
      </w:r>
      <w:r w:rsidR="00DE3403">
        <w:rPr>
          <w:rFonts w:eastAsia="Times New Roman" w:cs="Arial"/>
          <w:color w:val="000000"/>
          <w:szCs w:val="24"/>
          <w:lang w:eastAsia="en-GB"/>
        </w:rPr>
        <w:t>g staff from fixed desktops to C</w:t>
      </w:r>
      <w:r w:rsidRPr="00C37641">
        <w:rPr>
          <w:rFonts w:eastAsia="Times New Roman" w:cs="Arial"/>
          <w:color w:val="000000"/>
          <w:szCs w:val="24"/>
          <w:lang w:eastAsia="en-GB"/>
        </w:rPr>
        <w:t>hromebooks to allow seamless moves from the home to office to the classroom (and automated association to smart boards) and investment in softphone solutions to allow transportable communications.</w:t>
      </w:r>
    </w:p>
    <w:p w14:paraId="23D6196C" w14:textId="77777777" w:rsidR="00C37641" w:rsidRPr="00C37641" w:rsidRDefault="00C37641" w:rsidP="00C37641">
      <w:pPr>
        <w:spacing w:before="0" w:after="0" w:line="240" w:lineRule="auto"/>
        <w:jc w:val="both"/>
        <w:rPr>
          <w:rFonts w:eastAsia="Times New Roman" w:cs="Arial"/>
          <w:szCs w:val="24"/>
          <w:lang w:eastAsia="en-GB"/>
        </w:rPr>
      </w:pPr>
    </w:p>
    <w:p w14:paraId="679A057F" w14:textId="77777777"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Outside of this there will be significant focus on creating vibrant Digital hubs within the college estate to support innovation, training and development of skills and embed digital practice.</w:t>
      </w:r>
    </w:p>
    <w:p w14:paraId="1AD1BAFF" w14:textId="77777777" w:rsidR="00C37641" w:rsidRPr="00C37641" w:rsidRDefault="00C37641" w:rsidP="00C37641">
      <w:pPr>
        <w:spacing w:before="0" w:after="0" w:line="240" w:lineRule="auto"/>
        <w:jc w:val="both"/>
        <w:rPr>
          <w:rFonts w:eastAsia="Times New Roman" w:cs="Arial"/>
          <w:szCs w:val="24"/>
          <w:lang w:eastAsia="en-GB"/>
        </w:rPr>
      </w:pPr>
    </w:p>
    <w:p w14:paraId="7AFF84A7" w14:textId="622C75B8" w:rsidR="00C37641" w:rsidRDefault="00C37641" w:rsidP="00C37641">
      <w:pPr>
        <w:spacing w:before="0" w:after="0" w:line="240" w:lineRule="auto"/>
        <w:jc w:val="both"/>
        <w:rPr>
          <w:rFonts w:eastAsia="Times New Roman" w:cs="Arial"/>
          <w:color w:val="000000"/>
          <w:szCs w:val="24"/>
          <w:lang w:eastAsia="en-GB"/>
        </w:rPr>
      </w:pPr>
      <w:r w:rsidRPr="00C37641">
        <w:rPr>
          <w:rFonts w:eastAsia="Times New Roman" w:cs="Arial"/>
          <w:color w:val="000000"/>
          <w:szCs w:val="24"/>
          <w:lang w:eastAsia="en-GB"/>
        </w:rPr>
        <w:t>Our College management will move into Digital Leadership practices through the use of mobile devices and appropriate technology supported by a digitally enabling infrastructure. </w:t>
      </w:r>
    </w:p>
    <w:p w14:paraId="5EAD0030" w14:textId="77777777" w:rsidR="00342498" w:rsidRPr="00C37641" w:rsidRDefault="00342498" w:rsidP="00C37641">
      <w:pPr>
        <w:spacing w:before="0" w:after="0" w:line="240" w:lineRule="auto"/>
        <w:jc w:val="both"/>
        <w:rPr>
          <w:rFonts w:eastAsia="Times New Roman" w:cs="Arial"/>
          <w:szCs w:val="24"/>
          <w:lang w:eastAsia="en-GB"/>
        </w:rPr>
      </w:pPr>
    </w:p>
    <w:p w14:paraId="4D0C902E" w14:textId="059CF25B"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We have an agreed strategic direction as being a Google Colle</w:t>
      </w:r>
      <w:r w:rsidR="00DE3403">
        <w:rPr>
          <w:rFonts w:eastAsia="Times New Roman" w:cs="Arial"/>
          <w:color w:val="000000"/>
          <w:szCs w:val="24"/>
          <w:lang w:eastAsia="en-GB"/>
        </w:rPr>
        <w:t>ge (moving to Google Reference C</w:t>
      </w:r>
      <w:r w:rsidRPr="00C37641">
        <w:rPr>
          <w:rFonts w:eastAsia="Times New Roman" w:cs="Arial"/>
          <w:color w:val="000000"/>
          <w:szCs w:val="24"/>
          <w:lang w:eastAsia="en-GB"/>
        </w:rPr>
        <w:t xml:space="preserve">ollege within 2 years) and our business processes and storage are already in the process of fully moving to G-suite although a substantive element of this has already been achieved. Our email solution is Gmail and we use the Enterprise version of Google. We are separately </w:t>
      </w:r>
      <w:r w:rsidRPr="00C37641">
        <w:rPr>
          <w:rFonts w:eastAsia="Times New Roman" w:cs="Arial"/>
          <w:color w:val="000000"/>
          <w:szCs w:val="24"/>
          <w:lang w:eastAsia="en-GB"/>
        </w:rPr>
        <w:lastRenderedPageBreak/>
        <w:t>tendering for a Google Partner to maximise the use of these technologies and they will at times work with our selected infrastructure partner.</w:t>
      </w:r>
    </w:p>
    <w:p w14:paraId="76040747" w14:textId="77777777" w:rsidR="00C37641" w:rsidRPr="00C37641" w:rsidRDefault="00C37641" w:rsidP="00C37641">
      <w:pPr>
        <w:spacing w:before="0" w:after="0" w:line="240" w:lineRule="auto"/>
        <w:jc w:val="both"/>
        <w:rPr>
          <w:rFonts w:eastAsia="Times New Roman" w:cs="Arial"/>
          <w:szCs w:val="24"/>
          <w:lang w:eastAsia="en-GB"/>
        </w:rPr>
      </w:pPr>
    </w:p>
    <w:p w14:paraId="13983571" w14:textId="471DB357" w:rsidR="00C37641" w:rsidRDefault="00342498" w:rsidP="00C37641">
      <w:pPr>
        <w:spacing w:before="0" w:after="0" w:line="240" w:lineRule="auto"/>
        <w:jc w:val="both"/>
        <w:rPr>
          <w:rFonts w:eastAsia="Times New Roman" w:cs="Arial"/>
          <w:color w:val="000000"/>
          <w:szCs w:val="24"/>
          <w:lang w:eastAsia="en-GB"/>
        </w:rPr>
      </w:pPr>
      <w:r>
        <w:rPr>
          <w:rFonts w:eastAsia="Times New Roman" w:cs="Arial"/>
          <w:color w:val="000000"/>
          <w:szCs w:val="24"/>
          <w:lang w:eastAsia="en-GB"/>
        </w:rPr>
        <w:t>The C</w:t>
      </w:r>
      <w:r w:rsidR="00C37641" w:rsidRPr="00C37641">
        <w:rPr>
          <w:rFonts w:eastAsia="Times New Roman" w:cs="Arial"/>
          <w:color w:val="000000"/>
          <w:szCs w:val="24"/>
          <w:lang w:eastAsia="en-GB"/>
        </w:rPr>
        <w:t>oll</w:t>
      </w:r>
      <w:r>
        <w:rPr>
          <w:rFonts w:eastAsia="Times New Roman" w:cs="Arial"/>
          <w:color w:val="000000"/>
          <w:szCs w:val="24"/>
          <w:lang w:eastAsia="en-GB"/>
        </w:rPr>
        <w:t>ege IT department supports the C</w:t>
      </w:r>
      <w:r w:rsidR="00C37641" w:rsidRPr="00C37641">
        <w:rPr>
          <w:rFonts w:eastAsia="Times New Roman" w:cs="Arial"/>
          <w:color w:val="000000"/>
          <w:szCs w:val="24"/>
          <w:lang w:eastAsia="en-GB"/>
        </w:rPr>
        <w:t xml:space="preserve">ollege IT infrastructure for some 9000 students and 700 staff. It is made up of some 2400 PCs, laptops, tablets, Chromebooks and other devices. The underlying infrastructure is based around Windows (AD, DNS, </w:t>
      </w:r>
      <w:proofErr w:type="gramStart"/>
      <w:r w:rsidR="00C37641" w:rsidRPr="00C37641">
        <w:rPr>
          <w:rFonts w:eastAsia="Times New Roman" w:cs="Arial"/>
          <w:color w:val="000000"/>
          <w:szCs w:val="24"/>
          <w:lang w:eastAsia="en-GB"/>
        </w:rPr>
        <w:t>Server</w:t>
      </w:r>
      <w:proofErr w:type="gramEnd"/>
      <w:r w:rsidR="00C37641" w:rsidRPr="00C37641">
        <w:rPr>
          <w:rFonts w:eastAsia="Times New Roman" w:cs="Arial"/>
          <w:color w:val="000000"/>
          <w:szCs w:val="24"/>
          <w:lang w:eastAsia="en-GB"/>
        </w:rPr>
        <w:t xml:space="preserve"> </w:t>
      </w:r>
      <w:proofErr w:type="spellStart"/>
      <w:r w:rsidR="00C37641" w:rsidRPr="00C37641">
        <w:rPr>
          <w:rFonts w:eastAsia="Times New Roman" w:cs="Arial"/>
          <w:color w:val="000000"/>
          <w:szCs w:val="24"/>
          <w:lang w:eastAsia="en-GB"/>
        </w:rPr>
        <w:t>etc</w:t>
      </w:r>
      <w:proofErr w:type="spellEnd"/>
      <w:r w:rsidR="00C37641" w:rsidRPr="00C37641">
        <w:rPr>
          <w:rFonts w:eastAsia="Times New Roman" w:cs="Arial"/>
          <w:color w:val="000000"/>
          <w:szCs w:val="24"/>
          <w:lang w:eastAsia="en-GB"/>
        </w:rPr>
        <w:t xml:space="preserve">), </w:t>
      </w:r>
      <w:proofErr w:type="spellStart"/>
      <w:r w:rsidR="00C37641" w:rsidRPr="00C37641">
        <w:rPr>
          <w:rFonts w:eastAsia="Times New Roman" w:cs="Arial"/>
          <w:color w:val="000000"/>
          <w:szCs w:val="24"/>
          <w:lang w:eastAsia="en-GB"/>
        </w:rPr>
        <w:t>WMWare</w:t>
      </w:r>
      <w:proofErr w:type="spellEnd"/>
      <w:r w:rsidR="00C37641" w:rsidRPr="00C37641">
        <w:rPr>
          <w:rFonts w:eastAsia="Times New Roman" w:cs="Arial"/>
          <w:color w:val="000000"/>
          <w:szCs w:val="24"/>
          <w:lang w:eastAsia="en-GB"/>
        </w:rPr>
        <w:t>/VEEAM as well as a number of Linux systems (</w:t>
      </w:r>
      <w:proofErr w:type="spellStart"/>
      <w:r w:rsidR="00C37641" w:rsidRPr="00C37641">
        <w:rPr>
          <w:rFonts w:eastAsia="Times New Roman" w:cs="Arial"/>
          <w:color w:val="000000"/>
          <w:szCs w:val="24"/>
          <w:lang w:eastAsia="en-GB"/>
        </w:rPr>
        <w:t>Redhat</w:t>
      </w:r>
      <w:proofErr w:type="spellEnd"/>
      <w:r w:rsidR="00C37641" w:rsidRPr="00C37641">
        <w:rPr>
          <w:rFonts w:eastAsia="Times New Roman" w:cs="Arial"/>
          <w:color w:val="000000"/>
          <w:szCs w:val="24"/>
          <w:lang w:eastAsia="en-GB"/>
        </w:rPr>
        <w:t xml:space="preserve">/Centos) and </w:t>
      </w:r>
      <w:proofErr w:type="spellStart"/>
      <w:r w:rsidR="00C37641" w:rsidRPr="00C37641">
        <w:rPr>
          <w:rFonts w:eastAsia="Times New Roman" w:cs="Arial"/>
          <w:color w:val="000000"/>
          <w:szCs w:val="24"/>
          <w:lang w:eastAsia="en-GB"/>
        </w:rPr>
        <w:t>DevOp</w:t>
      </w:r>
      <w:proofErr w:type="spellEnd"/>
      <w:r w:rsidR="00C37641" w:rsidRPr="00C37641">
        <w:rPr>
          <w:rFonts w:eastAsia="Times New Roman" w:cs="Arial"/>
          <w:color w:val="000000"/>
          <w:szCs w:val="24"/>
          <w:lang w:eastAsia="en-GB"/>
        </w:rPr>
        <w:t xml:space="preserve"> tools (</w:t>
      </w:r>
      <w:proofErr w:type="spellStart"/>
      <w:r w:rsidR="00C37641" w:rsidRPr="00C37641">
        <w:rPr>
          <w:rFonts w:eastAsia="Times New Roman" w:cs="Arial"/>
          <w:color w:val="000000"/>
          <w:szCs w:val="24"/>
          <w:lang w:eastAsia="en-GB"/>
        </w:rPr>
        <w:t>Gitlab</w:t>
      </w:r>
      <w:proofErr w:type="spellEnd"/>
      <w:r w:rsidR="00C37641" w:rsidRPr="00C37641">
        <w:rPr>
          <w:rFonts w:eastAsia="Times New Roman" w:cs="Arial"/>
          <w:color w:val="000000"/>
          <w:szCs w:val="24"/>
          <w:lang w:eastAsia="en-GB"/>
        </w:rPr>
        <w:t xml:space="preserve">/Vagrant/apache </w:t>
      </w:r>
      <w:proofErr w:type="spellStart"/>
      <w:r w:rsidR="00C37641" w:rsidRPr="00C37641">
        <w:rPr>
          <w:rFonts w:eastAsia="Times New Roman" w:cs="Arial"/>
          <w:color w:val="000000"/>
          <w:szCs w:val="24"/>
          <w:lang w:eastAsia="en-GB"/>
        </w:rPr>
        <w:t>etc</w:t>
      </w:r>
      <w:proofErr w:type="spellEnd"/>
      <w:r w:rsidR="00C37641" w:rsidRPr="00C37641">
        <w:rPr>
          <w:rFonts w:eastAsia="Times New Roman" w:cs="Arial"/>
          <w:color w:val="000000"/>
          <w:szCs w:val="24"/>
          <w:lang w:eastAsia="en-GB"/>
        </w:rPr>
        <w:t>). We have a JANET network connection which is in the process of being expanded to provide a second connection to the college for resiliency.</w:t>
      </w:r>
    </w:p>
    <w:p w14:paraId="4A0671E2" w14:textId="43E6AD6C" w:rsidR="00A86CB1" w:rsidRDefault="00A86CB1" w:rsidP="00C37641">
      <w:pPr>
        <w:spacing w:before="0" w:after="0" w:line="240" w:lineRule="auto"/>
        <w:jc w:val="both"/>
        <w:rPr>
          <w:rFonts w:eastAsia="Times New Roman" w:cs="Arial"/>
          <w:color w:val="000000"/>
          <w:szCs w:val="24"/>
          <w:lang w:eastAsia="en-GB"/>
        </w:rPr>
      </w:pPr>
    </w:p>
    <w:p w14:paraId="29EF288F" w14:textId="4256699B"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For all these (and other) ambitious objectives and strategies to be successful in deliverin</w:t>
      </w:r>
      <w:r w:rsidR="00342498">
        <w:rPr>
          <w:rFonts w:eastAsia="Times New Roman" w:cs="Arial"/>
          <w:color w:val="000000"/>
          <w:szCs w:val="24"/>
          <w:lang w:eastAsia="en-GB"/>
        </w:rPr>
        <w:t>g a cloud first, digital first C</w:t>
      </w:r>
      <w:r w:rsidRPr="00C37641">
        <w:rPr>
          <w:rFonts w:eastAsia="Times New Roman" w:cs="Arial"/>
          <w:color w:val="000000"/>
          <w:szCs w:val="24"/>
          <w:lang w:eastAsia="en-GB"/>
        </w:rPr>
        <w:t>ollege we will need to modernise an aging IT infrastructure including - but not limited to - improved wireless infrastructure and authentication as well as security &amp; resilience of our infrastructure to support agile remote working. </w:t>
      </w:r>
    </w:p>
    <w:p w14:paraId="56F3B9E8" w14:textId="77777777" w:rsidR="00C37641" w:rsidRPr="00C37641" w:rsidRDefault="00C37641" w:rsidP="00C37641">
      <w:pPr>
        <w:spacing w:before="0" w:after="0" w:line="240" w:lineRule="auto"/>
        <w:jc w:val="both"/>
        <w:rPr>
          <w:rFonts w:eastAsia="Times New Roman" w:cs="Arial"/>
          <w:szCs w:val="24"/>
          <w:lang w:eastAsia="en-GB"/>
        </w:rPr>
      </w:pPr>
    </w:p>
    <w:p w14:paraId="5F2FEFD1" w14:textId="77777777" w:rsidR="00C37641" w:rsidRPr="00C37641" w:rsidRDefault="00C37641" w:rsidP="00C37641">
      <w:pPr>
        <w:spacing w:before="0" w:after="0" w:line="240" w:lineRule="auto"/>
        <w:jc w:val="both"/>
        <w:rPr>
          <w:rFonts w:eastAsia="Times New Roman" w:cs="Arial"/>
          <w:szCs w:val="24"/>
          <w:lang w:eastAsia="en-GB"/>
        </w:rPr>
      </w:pPr>
      <w:r w:rsidRPr="00C37641">
        <w:rPr>
          <w:rFonts w:eastAsia="Times New Roman" w:cs="Arial"/>
          <w:color w:val="000000"/>
          <w:szCs w:val="24"/>
          <w:lang w:eastAsia="en-GB"/>
        </w:rPr>
        <w:t>We are seeking a partner to help us realise these objectives.</w:t>
      </w:r>
    </w:p>
    <w:p w14:paraId="4D100C67" w14:textId="77777777" w:rsidR="00C37641" w:rsidRPr="00C37641" w:rsidRDefault="00C37641" w:rsidP="00C37641">
      <w:pPr>
        <w:spacing w:before="0" w:after="0" w:line="240" w:lineRule="auto"/>
        <w:jc w:val="both"/>
        <w:rPr>
          <w:rFonts w:eastAsia="Times New Roman" w:cs="Arial"/>
          <w:szCs w:val="24"/>
          <w:lang w:eastAsia="en-GB"/>
        </w:rPr>
      </w:pPr>
    </w:p>
    <w:p w14:paraId="767B3499" w14:textId="77777777" w:rsidR="00F975DE" w:rsidRPr="00F975DE" w:rsidRDefault="00F975DE" w:rsidP="00F975DE">
      <w:pPr>
        <w:pStyle w:val="NormalWeb"/>
        <w:spacing w:before="0" w:beforeAutospacing="0" w:after="0" w:afterAutospacing="0"/>
      </w:pPr>
      <w:r w:rsidRPr="00F975DE">
        <w:rPr>
          <w:rFonts w:ascii="Arial" w:hAnsi="Arial" w:cs="Arial"/>
          <w:color w:val="000000"/>
        </w:rPr>
        <w:t>This tender is for two separate strands to support this process;</w:t>
      </w:r>
    </w:p>
    <w:p w14:paraId="018067CC" w14:textId="156D848F" w:rsidR="00AB0DBE" w:rsidRDefault="00AB0DBE" w:rsidP="00C37641">
      <w:pPr>
        <w:spacing w:before="0" w:after="0" w:line="240" w:lineRule="auto"/>
        <w:jc w:val="both"/>
        <w:rPr>
          <w:rFonts w:eastAsia="Times New Roman" w:cs="Arial"/>
          <w:szCs w:val="24"/>
          <w:lang w:eastAsia="en-GB"/>
        </w:rPr>
      </w:pPr>
    </w:p>
    <w:p w14:paraId="01A5A5FD" w14:textId="01C4EFB7" w:rsidR="00F975DE" w:rsidRPr="00F975DE" w:rsidRDefault="00F975DE" w:rsidP="00F975DE">
      <w:pPr>
        <w:spacing w:before="0" w:after="0" w:line="240" w:lineRule="auto"/>
        <w:textAlignment w:val="baseline"/>
        <w:rPr>
          <w:rFonts w:eastAsia="Times New Roman" w:cs="Arial"/>
          <w:b/>
          <w:bCs/>
          <w:color w:val="000000"/>
          <w:szCs w:val="24"/>
          <w:lang w:eastAsia="en-GB"/>
        </w:rPr>
      </w:pPr>
      <w:r>
        <w:rPr>
          <w:rFonts w:eastAsia="Times New Roman" w:cs="Arial"/>
          <w:b/>
          <w:bCs/>
          <w:color w:val="000000"/>
          <w:szCs w:val="24"/>
          <w:lang w:eastAsia="en-GB"/>
        </w:rPr>
        <w:t>1</w:t>
      </w:r>
      <w:r>
        <w:rPr>
          <w:rFonts w:eastAsia="Times New Roman" w:cs="Arial"/>
          <w:b/>
          <w:bCs/>
          <w:color w:val="000000"/>
          <w:szCs w:val="24"/>
          <w:lang w:eastAsia="en-GB"/>
        </w:rPr>
        <w:tab/>
      </w:r>
      <w:r w:rsidRPr="00F975DE">
        <w:rPr>
          <w:rFonts w:eastAsia="Times New Roman" w:cs="Arial"/>
          <w:b/>
          <w:bCs/>
          <w:color w:val="000000"/>
          <w:szCs w:val="24"/>
          <w:lang w:eastAsia="en-GB"/>
        </w:rPr>
        <w:t>Development of a Digital Transformation infrastructure roadmap</w:t>
      </w:r>
    </w:p>
    <w:p w14:paraId="36D36F89" w14:textId="77777777" w:rsidR="00342498" w:rsidRDefault="00342498" w:rsidP="00F975DE">
      <w:pPr>
        <w:spacing w:before="0" w:after="0" w:line="240" w:lineRule="auto"/>
        <w:jc w:val="both"/>
        <w:rPr>
          <w:rFonts w:eastAsia="Times New Roman" w:cs="Arial"/>
          <w:color w:val="000000"/>
          <w:szCs w:val="24"/>
          <w:lang w:eastAsia="en-GB"/>
        </w:rPr>
      </w:pPr>
    </w:p>
    <w:p w14:paraId="4ADD80E6" w14:textId="2A19B221" w:rsidR="00F975DE" w:rsidRPr="00F975DE" w:rsidRDefault="00F975DE" w:rsidP="00F975DE">
      <w:pPr>
        <w:spacing w:before="0" w:after="0" w:line="240" w:lineRule="auto"/>
        <w:jc w:val="both"/>
        <w:rPr>
          <w:rFonts w:ascii="Times New Roman" w:eastAsia="Times New Roman" w:hAnsi="Times New Roman" w:cs="Times New Roman"/>
          <w:szCs w:val="24"/>
          <w:lang w:eastAsia="en-GB"/>
        </w:rPr>
      </w:pPr>
      <w:r w:rsidRPr="00F975DE">
        <w:rPr>
          <w:rFonts w:eastAsia="Times New Roman" w:cs="Arial"/>
          <w:color w:val="000000"/>
          <w:szCs w:val="24"/>
          <w:lang w:eastAsia="en-GB"/>
        </w:rPr>
        <w:t xml:space="preserve">We are looking for a </w:t>
      </w:r>
      <w:r w:rsidR="00A86CB1" w:rsidRPr="00A86CB1">
        <w:rPr>
          <w:rFonts w:eastAsia="Times New Roman" w:cs="Arial"/>
          <w:bCs/>
          <w:color w:val="000000"/>
          <w:szCs w:val="24"/>
          <w:lang w:eastAsia="en-GB"/>
        </w:rPr>
        <w:t>Digital Transformation</w:t>
      </w:r>
      <w:r w:rsidR="00A86CB1" w:rsidRPr="00F975DE">
        <w:rPr>
          <w:rFonts w:eastAsia="Times New Roman" w:cs="Arial"/>
          <w:b/>
          <w:bCs/>
          <w:color w:val="000000"/>
          <w:szCs w:val="24"/>
          <w:lang w:eastAsia="en-GB"/>
        </w:rPr>
        <w:t xml:space="preserve"> </w:t>
      </w:r>
      <w:r w:rsidRPr="00F975DE">
        <w:rPr>
          <w:rFonts w:eastAsia="Times New Roman" w:cs="Arial"/>
          <w:color w:val="000000"/>
          <w:szCs w:val="24"/>
          <w:lang w:eastAsia="en-GB"/>
        </w:rPr>
        <w:t xml:space="preserve">partner to work with key college staff to help translate our strategy, vision and goals into a clear actionable roadmap. This work is for a 6- 8 week period to commence by </w:t>
      </w:r>
      <w:r w:rsidR="005847D4">
        <w:rPr>
          <w:rFonts w:eastAsia="Times New Roman" w:cs="Arial"/>
          <w:color w:val="000000"/>
          <w:szCs w:val="24"/>
          <w:lang w:eastAsia="en-GB"/>
        </w:rPr>
        <w:t>May</w:t>
      </w:r>
      <w:r w:rsidRPr="00F975DE">
        <w:rPr>
          <w:rFonts w:eastAsia="Times New Roman" w:cs="Arial"/>
          <w:color w:val="000000"/>
          <w:szCs w:val="24"/>
          <w:lang w:eastAsia="en-GB"/>
        </w:rPr>
        <w:t xml:space="preserve"> </w:t>
      </w:r>
      <w:r w:rsidR="006C2B80">
        <w:rPr>
          <w:rFonts w:eastAsia="Times New Roman" w:cs="Arial"/>
          <w:color w:val="000000"/>
          <w:szCs w:val="24"/>
          <w:lang w:eastAsia="en-GB"/>
        </w:rPr>
        <w:t>20</w:t>
      </w:r>
      <w:r w:rsidRPr="00F975DE">
        <w:rPr>
          <w:rFonts w:eastAsia="Times New Roman" w:cs="Arial"/>
          <w:color w:val="000000"/>
          <w:szCs w:val="24"/>
          <w:lang w:eastAsia="en-GB"/>
        </w:rPr>
        <w:t xml:space="preserve">21 with a completion date of </w:t>
      </w:r>
      <w:r w:rsidR="005847D4">
        <w:rPr>
          <w:rFonts w:eastAsia="Times New Roman" w:cs="Arial"/>
          <w:color w:val="000000"/>
          <w:szCs w:val="24"/>
          <w:lang w:eastAsia="en-GB"/>
        </w:rPr>
        <w:t xml:space="preserve">July </w:t>
      </w:r>
      <w:r w:rsidR="006C2B80">
        <w:rPr>
          <w:rFonts w:eastAsia="Times New Roman" w:cs="Arial"/>
          <w:color w:val="000000"/>
          <w:szCs w:val="24"/>
          <w:lang w:eastAsia="en-GB"/>
        </w:rPr>
        <w:t>20</w:t>
      </w:r>
      <w:r w:rsidRPr="00F975DE">
        <w:rPr>
          <w:rFonts w:eastAsia="Times New Roman" w:cs="Arial"/>
          <w:color w:val="000000"/>
          <w:szCs w:val="24"/>
          <w:lang w:eastAsia="en-GB"/>
        </w:rPr>
        <w:t>21.</w:t>
      </w:r>
    </w:p>
    <w:p w14:paraId="2583223D" w14:textId="368D9AB1" w:rsidR="00AB0DBE" w:rsidRDefault="00AB0DBE" w:rsidP="00C37641">
      <w:pPr>
        <w:spacing w:before="0" w:after="0" w:line="240" w:lineRule="auto"/>
        <w:jc w:val="both"/>
        <w:rPr>
          <w:rFonts w:eastAsia="Times New Roman" w:cs="Arial"/>
          <w:szCs w:val="24"/>
          <w:lang w:eastAsia="en-GB"/>
        </w:rPr>
      </w:pPr>
    </w:p>
    <w:p w14:paraId="7174549C" w14:textId="48E06A11" w:rsidR="00F975DE" w:rsidRDefault="00F975DE" w:rsidP="00C37641">
      <w:pPr>
        <w:spacing w:before="0" w:after="0" w:line="240" w:lineRule="auto"/>
        <w:jc w:val="both"/>
        <w:rPr>
          <w:rFonts w:cs="Arial"/>
          <w:color w:val="000000"/>
          <w:szCs w:val="24"/>
        </w:rPr>
      </w:pPr>
      <w:r w:rsidRPr="00F975DE">
        <w:rPr>
          <w:rFonts w:cs="Arial"/>
          <w:color w:val="000000"/>
          <w:szCs w:val="24"/>
        </w:rPr>
        <w:t>The desired outcome must include:</w:t>
      </w:r>
    </w:p>
    <w:p w14:paraId="79739701" w14:textId="150D042D" w:rsidR="005847D4" w:rsidRDefault="00F975DE" w:rsidP="00342498">
      <w:pPr>
        <w:pStyle w:val="ListParagraph"/>
        <w:numPr>
          <w:ilvl w:val="0"/>
          <w:numId w:val="27"/>
        </w:numPr>
        <w:rPr>
          <w:rFonts w:cs="Arial"/>
          <w:color w:val="000000"/>
          <w:szCs w:val="24"/>
        </w:rPr>
      </w:pPr>
      <w:r w:rsidRPr="005847D4">
        <w:rPr>
          <w:rFonts w:cs="Arial"/>
          <w:color w:val="000000"/>
          <w:szCs w:val="24"/>
        </w:rPr>
        <w:t xml:space="preserve">A </w:t>
      </w:r>
      <w:r w:rsidR="00C910A3">
        <w:rPr>
          <w:rFonts w:cs="Arial"/>
          <w:color w:val="000000"/>
          <w:szCs w:val="24"/>
        </w:rPr>
        <w:t>critical assessment</w:t>
      </w:r>
      <w:r w:rsidRPr="005847D4">
        <w:rPr>
          <w:rFonts w:cs="Arial"/>
          <w:color w:val="000000"/>
          <w:szCs w:val="24"/>
        </w:rPr>
        <w:t xml:space="preserve"> of our </w:t>
      </w:r>
      <w:r w:rsidR="00C910A3">
        <w:rPr>
          <w:rFonts w:cs="Arial"/>
          <w:color w:val="000000"/>
          <w:szCs w:val="24"/>
        </w:rPr>
        <w:t xml:space="preserve">strategic goals leading to a review of </w:t>
      </w:r>
      <w:r w:rsidRPr="005847D4">
        <w:rPr>
          <w:rFonts w:cs="Arial"/>
          <w:color w:val="000000"/>
          <w:szCs w:val="24"/>
        </w:rPr>
        <w:t>existing</w:t>
      </w:r>
      <w:r w:rsidR="005847D4" w:rsidRPr="005847D4">
        <w:rPr>
          <w:rFonts w:cs="Arial"/>
          <w:color w:val="000000"/>
          <w:szCs w:val="24"/>
        </w:rPr>
        <w:t xml:space="preserve"> digital</w:t>
      </w:r>
      <w:r w:rsidRPr="005847D4">
        <w:rPr>
          <w:rFonts w:cs="Arial"/>
          <w:color w:val="000000"/>
          <w:szCs w:val="24"/>
        </w:rPr>
        <w:t xml:space="preserve"> infrastructure &amp; associated technologies highlighting what </w:t>
      </w:r>
      <w:r w:rsidR="005847D4" w:rsidRPr="005847D4">
        <w:rPr>
          <w:rFonts w:cs="Arial"/>
          <w:color w:val="000000"/>
          <w:szCs w:val="24"/>
        </w:rPr>
        <w:t xml:space="preserve">technology </w:t>
      </w:r>
      <w:r w:rsidRPr="005847D4">
        <w:rPr>
          <w:rFonts w:cs="Arial"/>
          <w:color w:val="000000"/>
          <w:szCs w:val="24"/>
        </w:rPr>
        <w:t xml:space="preserve">could be retained and built upon and what should be reviewed and replaced to ensure the college is positioned for the </w:t>
      </w:r>
      <w:r w:rsidR="005847D4" w:rsidRPr="005847D4">
        <w:rPr>
          <w:rFonts w:cs="Arial"/>
          <w:color w:val="000000"/>
          <w:szCs w:val="24"/>
        </w:rPr>
        <w:t>10-year</w:t>
      </w:r>
      <w:r w:rsidRPr="005847D4">
        <w:rPr>
          <w:rFonts w:cs="Arial"/>
          <w:color w:val="000000"/>
          <w:szCs w:val="24"/>
        </w:rPr>
        <w:t xml:space="preserve"> project.</w:t>
      </w:r>
      <w:r w:rsidR="005847D4" w:rsidRPr="005847D4">
        <w:rPr>
          <w:rFonts w:cs="Arial"/>
          <w:color w:val="000000"/>
          <w:szCs w:val="24"/>
        </w:rPr>
        <w:t xml:space="preserve"> </w:t>
      </w:r>
      <w:r w:rsidR="0078655E">
        <w:rPr>
          <w:rFonts w:cs="Arial"/>
          <w:color w:val="000000"/>
          <w:szCs w:val="24"/>
        </w:rPr>
        <w:t>This should i</w:t>
      </w:r>
      <w:r w:rsidR="00C910A3">
        <w:rPr>
          <w:rFonts w:cs="Arial"/>
          <w:color w:val="000000"/>
          <w:szCs w:val="24"/>
        </w:rPr>
        <w:t>nclude substantial information gathering through group work, interviews, questionnaires and other mediums as required.</w:t>
      </w:r>
    </w:p>
    <w:p w14:paraId="0EE9BC2E" w14:textId="77777777" w:rsidR="00F015C5" w:rsidRDefault="00F015C5" w:rsidP="00342498">
      <w:pPr>
        <w:pStyle w:val="ListParagraph"/>
        <w:rPr>
          <w:rFonts w:cs="Arial"/>
          <w:color w:val="000000"/>
          <w:szCs w:val="24"/>
        </w:rPr>
      </w:pPr>
    </w:p>
    <w:p w14:paraId="154ACF40" w14:textId="77777777" w:rsidR="00D443CE" w:rsidRDefault="005847D4" w:rsidP="00342498">
      <w:pPr>
        <w:pStyle w:val="ListParagraph"/>
        <w:rPr>
          <w:rFonts w:cs="Arial"/>
          <w:color w:val="000000"/>
          <w:szCs w:val="24"/>
        </w:rPr>
      </w:pPr>
      <w:r w:rsidRPr="005847D4">
        <w:rPr>
          <w:rFonts w:cs="Arial"/>
          <w:color w:val="000000"/>
          <w:szCs w:val="24"/>
        </w:rPr>
        <w:t>The scope of this project spans the full breadth of digital technology from the underpinning architecture to the physical hardware implemented to deliver our desired digital outcomes.</w:t>
      </w:r>
      <w:r w:rsidR="00A86CB1">
        <w:rPr>
          <w:rFonts w:cs="Arial"/>
          <w:color w:val="000000"/>
          <w:szCs w:val="24"/>
        </w:rPr>
        <w:t xml:space="preserve"> </w:t>
      </w:r>
    </w:p>
    <w:p w14:paraId="09BAF1DB" w14:textId="77777777" w:rsidR="00D443CE" w:rsidRDefault="00D443CE" w:rsidP="00F015C5">
      <w:pPr>
        <w:pStyle w:val="ListParagraph"/>
        <w:rPr>
          <w:rFonts w:cs="Arial"/>
          <w:color w:val="000000"/>
          <w:szCs w:val="24"/>
        </w:rPr>
      </w:pPr>
    </w:p>
    <w:p w14:paraId="00BBF774" w14:textId="6DE3C0C2" w:rsidR="005847D4" w:rsidRPr="005847D4" w:rsidRDefault="00A86CB1" w:rsidP="00342498">
      <w:pPr>
        <w:pStyle w:val="ListParagraph"/>
        <w:jc w:val="both"/>
        <w:rPr>
          <w:rFonts w:cs="Arial"/>
          <w:color w:val="000000"/>
          <w:szCs w:val="24"/>
        </w:rPr>
      </w:pPr>
      <w:r w:rsidRPr="00A86CB1">
        <w:rPr>
          <w:rFonts w:cs="Arial"/>
          <w:color w:val="000000"/>
          <w:szCs w:val="24"/>
        </w:rPr>
        <w:t xml:space="preserve">Security </w:t>
      </w:r>
      <w:r>
        <w:rPr>
          <w:rFonts w:cs="Arial"/>
          <w:color w:val="000000"/>
          <w:szCs w:val="24"/>
        </w:rPr>
        <w:t xml:space="preserve">considerations are </w:t>
      </w:r>
      <w:r w:rsidR="00D443CE">
        <w:rPr>
          <w:rFonts w:cs="Arial"/>
          <w:color w:val="000000"/>
          <w:szCs w:val="24"/>
        </w:rPr>
        <w:t xml:space="preserve">obviously </w:t>
      </w:r>
      <w:r w:rsidRPr="00A86CB1">
        <w:rPr>
          <w:rFonts w:cs="Arial"/>
          <w:color w:val="000000"/>
          <w:szCs w:val="24"/>
        </w:rPr>
        <w:t>paramount and any solutions</w:t>
      </w:r>
      <w:r w:rsidR="00D443CE">
        <w:rPr>
          <w:rFonts w:cs="Arial"/>
          <w:color w:val="000000"/>
          <w:szCs w:val="24"/>
        </w:rPr>
        <w:t xml:space="preserve"> put forward are required to adhere to </w:t>
      </w:r>
      <w:r w:rsidRPr="00A86CB1">
        <w:rPr>
          <w:rFonts w:cs="Arial"/>
          <w:color w:val="000000"/>
          <w:szCs w:val="24"/>
        </w:rPr>
        <w:t>best practice guidelines to protect the college and its stakeholders.</w:t>
      </w:r>
    </w:p>
    <w:p w14:paraId="6451EE88" w14:textId="5EB2544C" w:rsidR="00F975DE" w:rsidRPr="00F975DE" w:rsidRDefault="00F975DE" w:rsidP="005847D4">
      <w:pPr>
        <w:pStyle w:val="ListParagraph"/>
        <w:spacing w:before="0" w:after="0" w:line="240" w:lineRule="auto"/>
        <w:jc w:val="both"/>
        <w:rPr>
          <w:rFonts w:eastAsia="Times New Roman" w:cs="Arial"/>
          <w:szCs w:val="24"/>
          <w:lang w:eastAsia="en-GB"/>
        </w:rPr>
      </w:pPr>
    </w:p>
    <w:p w14:paraId="58982250" w14:textId="5C1E3A11" w:rsidR="00F975DE" w:rsidRPr="00FE1C80" w:rsidRDefault="00F975DE" w:rsidP="00342498">
      <w:pPr>
        <w:pStyle w:val="ListParagraph"/>
        <w:numPr>
          <w:ilvl w:val="0"/>
          <w:numId w:val="27"/>
        </w:numPr>
        <w:spacing w:before="0" w:after="0" w:line="240" w:lineRule="auto"/>
        <w:rPr>
          <w:rFonts w:eastAsia="Times New Roman" w:cs="Arial"/>
          <w:szCs w:val="24"/>
          <w:lang w:eastAsia="en-GB"/>
        </w:rPr>
      </w:pPr>
      <w:r w:rsidRPr="00FE1C80">
        <w:rPr>
          <w:rFonts w:cs="Arial"/>
          <w:color w:val="000000"/>
          <w:szCs w:val="24"/>
        </w:rPr>
        <w:t>A strategic overview document mapped to the College’s digital strategy (summarising the roadmap below) and providing:</w:t>
      </w:r>
    </w:p>
    <w:p w14:paraId="0EA68E59" w14:textId="2FA7C84C" w:rsidR="00F975DE" w:rsidRPr="00F975DE" w:rsidRDefault="00F975DE" w:rsidP="00342498">
      <w:pPr>
        <w:pStyle w:val="ListParagraph"/>
        <w:numPr>
          <w:ilvl w:val="0"/>
          <w:numId w:val="28"/>
        </w:numPr>
        <w:spacing w:before="0" w:after="0" w:line="240" w:lineRule="auto"/>
        <w:rPr>
          <w:rFonts w:eastAsia="Times New Roman" w:cs="Arial"/>
          <w:szCs w:val="24"/>
          <w:lang w:eastAsia="en-GB"/>
        </w:rPr>
      </w:pPr>
      <w:r w:rsidRPr="00F975DE">
        <w:rPr>
          <w:rFonts w:cs="Arial"/>
          <w:color w:val="000000"/>
          <w:szCs w:val="24"/>
        </w:rPr>
        <w:t>A visualisation (or simplif</w:t>
      </w:r>
      <w:r w:rsidR="00C910A3">
        <w:rPr>
          <w:rFonts w:cs="Arial"/>
          <w:color w:val="000000"/>
          <w:szCs w:val="24"/>
        </w:rPr>
        <w:t xml:space="preserve">ied design brief) highlighting </w:t>
      </w:r>
      <w:r w:rsidRPr="00F975DE">
        <w:rPr>
          <w:rFonts w:cs="Arial"/>
          <w:color w:val="000000"/>
          <w:szCs w:val="24"/>
        </w:rPr>
        <w:t>recommended technology &amp; infrastructure investments &amp; outcomes and how they deliver on our core objectives and position the college for the duration of the plan</w:t>
      </w:r>
    </w:p>
    <w:p w14:paraId="47F170B3" w14:textId="2BDC856D" w:rsidR="00F975DE" w:rsidRPr="009D4755" w:rsidRDefault="00F975DE" w:rsidP="00342498">
      <w:pPr>
        <w:pStyle w:val="ListParagraph"/>
        <w:numPr>
          <w:ilvl w:val="0"/>
          <w:numId w:val="28"/>
        </w:numPr>
        <w:spacing w:before="0" w:after="0" w:line="240" w:lineRule="auto"/>
        <w:rPr>
          <w:rFonts w:eastAsia="Times New Roman" w:cs="Arial"/>
          <w:szCs w:val="24"/>
          <w:lang w:eastAsia="en-GB"/>
        </w:rPr>
      </w:pPr>
      <w:r w:rsidRPr="00F975DE">
        <w:rPr>
          <w:rFonts w:cs="Arial"/>
          <w:color w:val="000000"/>
          <w:szCs w:val="24"/>
        </w:rPr>
        <w:t>A set of overarching objectives / high level actions and how they deliver on our core objectives to set timescales</w:t>
      </w:r>
    </w:p>
    <w:p w14:paraId="45F77892" w14:textId="77777777" w:rsidR="009D4755" w:rsidRPr="00F975DE" w:rsidRDefault="009D4755" w:rsidP="009D4755">
      <w:pPr>
        <w:pStyle w:val="ListParagraph"/>
        <w:spacing w:before="0" w:after="0" w:line="240" w:lineRule="auto"/>
        <w:ind w:left="1080"/>
        <w:rPr>
          <w:rFonts w:eastAsia="Times New Roman" w:cs="Arial"/>
          <w:szCs w:val="24"/>
          <w:lang w:eastAsia="en-GB"/>
        </w:rPr>
      </w:pPr>
    </w:p>
    <w:p w14:paraId="67490C2F" w14:textId="69BE7C18" w:rsidR="00F975DE" w:rsidRPr="00FE1C80" w:rsidRDefault="00F975DE" w:rsidP="00342498">
      <w:pPr>
        <w:pStyle w:val="ListParagraph"/>
        <w:numPr>
          <w:ilvl w:val="0"/>
          <w:numId w:val="27"/>
        </w:numPr>
        <w:spacing w:before="0" w:after="0" w:line="240" w:lineRule="auto"/>
        <w:rPr>
          <w:rFonts w:eastAsia="Times New Roman" w:cs="Arial"/>
          <w:szCs w:val="24"/>
          <w:lang w:eastAsia="en-GB"/>
        </w:rPr>
      </w:pPr>
      <w:r w:rsidRPr="00FE1C80">
        <w:rPr>
          <w:rFonts w:cs="Arial"/>
          <w:color w:val="000000"/>
          <w:szCs w:val="24"/>
        </w:rPr>
        <w:t>A detailed roadmap with:</w:t>
      </w:r>
    </w:p>
    <w:p w14:paraId="4BAB89DF" w14:textId="1A8D2EB0" w:rsidR="00F975DE" w:rsidRPr="00F975DE" w:rsidRDefault="00F975DE" w:rsidP="00342498">
      <w:pPr>
        <w:pStyle w:val="ListParagraph"/>
        <w:numPr>
          <w:ilvl w:val="0"/>
          <w:numId w:val="30"/>
        </w:numPr>
        <w:spacing w:before="0" w:after="0" w:line="240" w:lineRule="auto"/>
        <w:rPr>
          <w:rFonts w:eastAsia="Times New Roman" w:cs="Arial"/>
          <w:szCs w:val="24"/>
          <w:lang w:eastAsia="en-GB"/>
        </w:rPr>
      </w:pPr>
      <w:r w:rsidRPr="00F975DE">
        <w:rPr>
          <w:rFonts w:cs="Arial"/>
          <w:color w:val="000000"/>
          <w:szCs w:val="24"/>
        </w:rPr>
        <w:t>Recommendations showing step by step</w:t>
      </w:r>
      <w:r w:rsidR="00C910A3">
        <w:rPr>
          <w:rFonts w:cs="Arial"/>
          <w:color w:val="000000"/>
          <w:szCs w:val="24"/>
        </w:rPr>
        <w:t xml:space="preserve"> milestones to deliver strategic </w:t>
      </w:r>
      <w:r w:rsidRPr="00F975DE">
        <w:rPr>
          <w:rFonts w:cs="Arial"/>
          <w:color w:val="000000"/>
          <w:szCs w:val="24"/>
        </w:rPr>
        <w:t>objectives</w:t>
      </w:r>
    </w:p>
    <w:p w14:paraId="10031B23" w14:textId="3AA84258" w:rsidR="00F975DE" w:rsidRPr="00F975DE" w:rsidRDefault="00F975DE" w:rsidP="00342498">
      <w:pPr>
        <w:pStyle w:val="ListParagraph"/>
        <w:numPr>
          <w:ilvl w:val="0"/>
          <w:numId w:val="30"/>
        </w:numPr>
        <w:spacing w:before="0" w:after="0" w:line="240" w:lineRule="auto"/>
        <w:rPr>
          <w:rFonts w:eastAsia="Times New Roman" w:cs="Arial"/>
          <w:szCs w:val="24"/>
          <w:lang w:eastAsia="en-GB"/>
        </w:rPr>
      </w:pPr>
      <w:r w:rsidRPr="00F975DE">
        <w:rPr>
          <w:rFonts w:cs="Arial"/>
          <w:color w:val="000000"/>
          <w:szCs w:val="24"/>
        </w:rPr>
        <w:t>A comprehensive set of recommended technologies for each milestone</w:t>
      </w:r>
    </w:p>
    <w:p w14:paraId="64061078" w14:textId="518C94A6" w:rsidR="00F975DE" w:rsidRPr="00F975DE" w:rsidRDefault="00F975DE" w:rsidP="00342498">
      <w:pPr>
        <w:pStyle w:val="ListParagraph"/>
        <w:numPr>
          <w:ilvl w:val="0"/>
          <w:numId w:val="30"/>
        </w:numPr>
        <w:spacing w:before="0" w:after="0" w:line="240" w:lineRule="auto"/>
        <w:rPr>
          <w:rFonts w:eastAsia="Times New Roman" w:cs="Arial"/>
          <w:szCs w:val="24"/>
          <w:lang w:eastAsia="en-GB"/>
        </w:rPr>
      </w:pPr>
      <w:r w:rsidRPr="00F975DE">
        <w:rPr>
          <w:rFonts w:cs="Arial"/>
          <w:color w:val="000000"/>
          <w:szCs w:val="24"/>
        </w:rPr>
        <w:t>Critical paths, success factors and key risk mitigations</w:t>
      </w:r>
    </w:p>
    <w:p w14:paraId="192F8F88" w14:textId="424DBC0C" w:rsidR="00F975DE" w:rsidRPr="00F975DE" w:rsidRDefault="00F975DE" w:rsidP="00342498">
      <w:pPr>
        <w:pStyle w:val="ListParagraph"/>
        <w:numPr>
          <w:ilvl w:val="0"/>
          <w:numId w:val="30"/>
        </w:numPr>
        <w:spacing w:before="0" w:after="0" w:line="240" w:lineRule="auto"/>
        <w:rPr>
          <w:rFonts w:eastAsia="Times New Roman" w:cs="Arial"/>
          <w:szCs w:val="24"/>
          <w:lang w:eastAsia="en-GB"/>
        </w:rPr>
      </w:pPr>
      <w:r w:rsidRPr="00F975DE">
        <w:rPr>
          <w:rFonts w:cs="Arial"/>
          <w:color w:val="000000"/>
          <w:szCs w:val="24"/>
        </w:rPr>
        <w:t>Clear, coherent procurement priorities and clear budget expectations</w:t>
      </w:r>
    </w:p>
    <w:p w14:paraId="3B33EE27" w14:textId="43126FF1" w:rsidR="00F975DE" w:rsidRPr="005847D4" w:rsidRDefault="00FE1C80" w:rsidP="00342498">
      <w:pPr>
        <w:pStyle w:val="ListParagraph"/>
        <w:numPr>
          <w:ilvl w:val="0"/>
          <w:numId w:val="30"/>
        </w:numPr>
        <w:spacing w:before="0" w:after="0" w:line="240" w:lineRule="auto"/>
        <w:rPr>
          <w:rFonts w:eastAsia="Times New Roman" w:cs="Arial"/>
          <w:szCs w:val="24"/>
          <w:lang w:eastAsia="en-GB"/>
        </w:rPr>
      </w:pPr>
      <w:r w:rsidRPr="00FE1C80">
        <w:rPr>
          <w:rFonts w:cs="Arial"/>
          <w:color w:val="000000"/>
          <w:szCs w:val="24"/>
        </w:rPr>
        <w:t>A skills audit of existing IT team to identify skills gaps and essential training requirements to support the infrastructure</w:t>
      </w:r>
    </w:p>
    <w:p w14:paraId="355D4EF6" w14:textId="77777777" w:rsidR="005847D4" w:rsidRPr="006C2B80" w:rsidRDefault="005847D4" w:rsidP="005847D4">
      <w:pPr>
        <w:pStyle w:val="ListParagraph"/>
        <w:spacing w:before="0" w:after="0" w:line="240" w:lineRule="auto"/>
        <w:ind w:left="1080"/>
        <w:jc w:val="both"/>
        <w:rPr>
          <w:rFonts w:eastAsia="Times New Roman" w:cs="Arial"/>
          <w:szCs w:val="24"/>
          <w:lang w:eastAsia="en-GB"/>
        </w:rPr>
      </w:pPr>
    </w:p>
    <w:p w14:paraId="647E82B6" w14:textId="6F198AD5" w:rsidR="006C2B80" w:rsidRDefault="006C2B80" w:rsidP="006C2B80">
      <w:pPr>
        <w:spacing w:before="0" w:after="0" w:line="240" w:lineRule="auto"/>
        <w:jc w:val="both"/>
        <w:rPr>
          <w:rFonts w:cs="Arial"/>
          <w:b/>
          <w:bCs/>
          <w:color w:val="000000"/>
          <w:szCs w:val="24"/>
        </w:rPr>
      </w:pPr>
      <w:r w:rsidRPr="006C2B80">
        <w:rPr>
          <w:rFonts w:cs="Arial"/>
          <w:b/>
          <w:bCs/>
          <w:color w:val="000000"/>
          <w:szCs w:val="24"/>
        </w:rPr>
        <w:t>2</w:t>
      </w:r>
      <w:r>
        <w:rPr>
          <w:rFonts w:cs="Arial"/>
          <w:b/>
          <w:bCs/>
          <w:color w:val="000000"/>
          <w:sz w:val="22"/>
          <w:szCs w:val="22"/>
        </w:rPr>
        <w:tab/>
      </w:r>
      <w:r w:rsidRPr="006C2B80">
        <w:rPr>
          <w:rFonts w:cs="Arial"/>
          <w:b/>
          <w:bCs/>
          <w:color w:val="000000"/>
          <w:szCs w:val="24"/>
        </w:rPr>
        <w:t>Delivery of the Digital Transformation infrastructure roadmap</w:t>
      </w:r>
    </w:p>
    <w:p w14:paraId="3B8A02FD" w14:textId="77777777" w:rsidR="00342498" w:rsidRDefault="00342498" w:rsidP="00633CF2">
      <w:pPr>
        <w:spacing w:before="0" w:after="0" w:line="240" w:lineRule="auto"/>
        <w:jc w:val="both"/>
        <w:rPr>
          <w:rFonts w:cs="Arial"/>
          <w:color w:val="000000"/>
          <w:szCs w:val="24"/>
        </w:rPr>
      </w:pPr>
    </w:p>
    <w:p w14:paraId="41EFEF03" w14:textId="37365C91" w:rsidR="006C2B80" w:rsidRDefault="006C2B80" w:rsidP="00342498">
      <w:pPr>
        <w:spacing w:before="0" w:after="0" w:line="240" w:lineRule="auto"/>
        <w:rPr>
          <w:rFonts w:cs="Arial"/>
          <w:color w:val="000000"/>
          <w:szCs w:val="24"/>
        </w:rPr>
      </w:pPr>
      <w:r w:rsidRPr="006C2B80">
        <w:rPr>
          <w:rFonts w:cs="Arial"/>
          <w:color w:val="000000"/>
          <w:szCs w:val="24"/>
        </w:rPr>
        <w:t xml:space="preserve">We are looking for an experienced IT infrastructure partner to take the defined strategies and roadmap and </w:t>
      </w:r>
      <w:r w:rsidR="00D443CE">
        <w:rPr>
          <w:rFonts w:cs="Arial"/>
          <w:color w:val="000000"/>
          <w:szCs w:val="24"/>
        </w:rPr>
        <w:t xml:space="preserve">assist in </w:t>
      </w:r>
      <w:r w:rsidRPr="006C2B80">
        <w:rPr>
          <w:rFonts w:cs="Arial"/>
          <w:color w:val="000000"/>
          <w:szCs w:val="24"/>
        </w:rPr>
        <w:t>fully implement</w:t>
      </w:r>
      <w:r w:rsidR="00D443CE">
        <w:rPr>
          <w:rFonts w:cs="Arial"/>
          <w:color w:val="000000"/>
          <w:szCs w:val="24"/>
        </w:rPr>
        <w:t>ing</w:t>
      </w:r>
      <w:r w:rsidRPr="006C2B80">
        <w:rPr>
          <w:rFonts w:cs="Arial"/>
          <w:color w:val="000000"/>
          <w:szCs w:val="24"/>
        </w:rPr>
        <w:t xml:space="preserve"> these (working with the college Senior Leadership Team, Digital &amp; IT team and wider project leads).</w:t>
      </w:r>
    </w:p>
    <w:p w14:paraId="52719E59" w14:textId="1A6351EB" w:rsidR="006C2B80" w:rsidRDefault="006C2B80" w:rsidP="00342498">
      <w:pPr>
        <w:spacing w:before="0" w:after="0" w:line="240" w:lineRule="auto"/>
        <w:rPr>
          <w:rFonts w:cs="Arial"/>
          <w:color w:val="000000"/>
          <w:szCs w:val="24"/>
        </w:rPr>
      </w:pPr>
      <w:r w:rsidRPr="006C2B80">
        <w:rPr>
          <w:rFonts w:cs="Arial"/>
          <w:color w:val="000000"/>
          <w:szCs w:val="24"/>
        </w:rPr>
        <w:t xml:space="preserve">This work is for an initial 1 year period to commence </w:t>
      </w:r>
      <w:r w:rsidR="005847D4">
        <w:rPr>
          <w:rFonts w:cs="Arial"/>
          <w:color w:val="000000"/>
          <w:szCs w:val="24"/>
        </w:rPr>
        <w:t>July</w:t>
      </w:r>
      <w:r w:rsidRPr="006C2B80">
        <w:rPr>
          <w:rFonts w:cs="Arial"/>
          <w:color w:val="000000"/>
          <w:szCs w:val="24"/>
        </w:rPr>
        <w:t xml:space="preserve"> 2021.</w:t>
      </w:r>
    </w:p>
    <w:p w14:paraId="238DA8E3" w14:textId="6735ED4F" w:rsidR="006C2B80" w:rsidRDefault="006C2B80" w:rsidP="006C2B80">
      <w:pPr>
        <w:spacing w:before="0" w:after="0" w:line="240" w:lineRule="auto"/>
        <w:jc w:val="both"/>
        <w:rPr>
          <w:rFonts w:cs="Arial"/>
          <w:color w:val="000000"/>
          <w:szCs w:val="24"/>
        </w:rPr>
      </w:pPr>
    </w:p>
    <w:p w14:paraId="5E2A7D4F" w14:textId="0B70DCE1" w:rsidR="006C2B80" w:rsidRDefault="006C2B80" w:rsidP="00342498">
      <w:pPr>
        <w:pStyle w:val="NormalWeb"/>
        <w:spacing w:before="0" w:beforeAutospacing="0" w:after="0" w:afterAutospacing="0"/>
        <w:jc w:val="both"/>
        <w:rPr>
          <w:rFonts w:ascii="Arial" w:hAnsi="Arial" w:cs="Arial"/>
          <w:color w:val="000000"/>
        </w:rPr>
      </w:pPr>
      <w:r w:rsidRPr="006C2B80">
        <w:rPr>
          <w:rFonts w:ascii="Arial" w:hAnsi="Arial" w:cs="Arial"/>
          <w:color w:val="000000"/>
        </w:rPr>
        <w:t>The required elements of this part of the tender are</w:t>
      </w:r>
      <w:r>
        <w:rPr>
          <w:rFonts w:ascii="Arial" w:hAnsi="Arial" w:cs="Arial"/>
          <w:color w:val="000000"/>
        </w:rPr>
        <w:t>:-</w:t>
      </w:r>
    </w:p>
    <w:p w14:paraId="03D66229" w14:textId="5BD78028" w:rsidR="006C2B80" w:rsidRDefault="006C2B80" w:rsidP="00342498">
      <w:pPr>
        <w:pStyle w:val="NormalWeb"/>
        <w:numPr>
          <w:ilvl w:val="0"/>
          <w:numId w:val="31"/>
        </w:numPr>
        <w:spacing w:before="0" w:beforeAutospacing="0" w:after="0" w:afterAutospacing="0"/>
        <w:jc w:val="both"/>
        <w:rPr>
          <w:rFonts w:ascii="Arial" w:hAnsi="Arial" w:cs="Arial"/>
          <w:color w:val="000000"/>
        </w:rPr>
      </w:pPr>
      <w:r w:rsidRPr="006C2B80">
        <w:rPr>
          <w:rFonts w:ascii="Arial" w:hAnsi="Arial" w:cs="Arial"/>
          <w:color w:val="000000"/>
        </w:rPr>
        <w:t>Project management</w:t>
      </w:r>
    </w:p>
    <w:p w14:paraId="755C6AE0" w14:textId="16274859" w:rsidR="006C2B80" w:rsidRDefault="006C2B80" w:rsidP="00342498">
      <w:pPr>
        <w:pStyle w:val="NormalWeb"/>
        <w:numPr>
          <w:ilvl w:val="0"/>
          <w:numId w:val="32"/>
        </w:numPr>
        <w:spacing w:before="0" w:beforeAutospacing="0" w:after="0" w:afterAutospacing="0"/>
        <w:jc w:val="both"/>
        <w:rPr>
          <w:rFonts w:ascii="Arial" w:hAnsi="Arial" w:cs="Arial"/>
          <w:color w:val="000000"/>
        </w:rPr>
      </w:pPr>
      <w:r w:rsidRPr="00423DEA">
        <w:rPr>
          <w:rFonts w:ascii="Arial" w:hAnsi="Arial" w:cs="Arial"/>
          <w:color w:val="000000"/>
        </w:rPr>
        <w:t>Creating a detailed project plan from the Digital Transformation infrastructure roadmap using mature project methodology ensuring mapping of delivery objectives</w:t>
      </w:r>
    </w:p>
    <w:p w14:paraId="63863828" w14:textId="5BED28DA" w:rsidR="006C2B80" w:rsidRPr="00423DEA" w:rsidRDefault="006C2B80" w:rsidP="00342498">
      <w:pPr>
        <w:pStyle w:val="NormalWeb"/>
        <w:numPr>
          <w:ilvl w:val="0"/>
          <w:numId w:val="32"/>
        </w:numPr>
        <w:spacing w:before="0" w:beforeAutospacing="0" w:after="0" w:afterAutospacing="0"/>
        <w:jc w:val="both"/>
        <w:rPr>
          <w:rFonts w:ascii="Arial" w:hAnsi="Arial" w:cs="Arial"/>
          <w:color w:val="000000"/>
        </w:rPr>
      </w:pPr>
      <w:r w:rsidRPr="00423DEA">
        <w:rPr>
          <w:rFonts w:ascii="Arial" w:hAnsi="Arial" w:cs="Arial"/>
          <w:color w:val="000000"/>
        </w:rPr>
        <w:t>Overseeing the full cycle from project initiation to the initiation and closure of each stage of the project lifecycle and the project closedown supported as required by the College project team.</w:t>
      </w:r>
    </w:p>
    <w:p w14:paraId="3445168D" w14:textId="40FD768E" w:rsidR="006C2B80" w:rsidRPr="00423DEA" w:rsidRDefault="00423DEA" w:rsidP="00342498">
      <w:pPr>
        <w:pStyle w:val="NormalWeb"/>
        <w:numPr>
          <w:ilvl w:val="0"/>
          <w:numId w:val="32"/>
        </w:numPr>
        <w:spacing w:before="0" w:beforeAutospacing="0" w:after="0" w:afterAutospacing="0"/>
        <w:jc w:val="both"/>
        <w:rPr>
          <w:rFonts w:ascii="Arial" w:hAnsi="Arial" w:cs="Arial"/>
          <w:color w:val="000000"/>
        </w:rPr>
      </w:pPr>
      <w:r w:rsidRPr="00423DEA">
        <w:rPr>
          <w:rFonts w:ascii="Arial" w:hAnsi="Arial" w:cs="Arial"/>
          <w:color w:val="000000"/>
        </w:rPr>
        <w:t>Communicating with the Head of MIS &amp; IT and the Project board and reporting on progress, highlighting and managing risk and ensuring success criteria met</w:t>
      </w:r>
    </w:p>
    <w:p w14:paraId="56BA0DA9" w14:textId="097C8A8C" w:rsidR="00423DEA" w:rsidRDefault="00423DEA" w:rsidP="00342498">
      <w:pPr>
        <w:pStyle w:val="NormalWeb"/>
        <w:numPr>
          <w:ilvl w:val="0"/>
          <w:numId w:val="32"/>
        </w:numPr>
        <w:spacing w:before="0" w:beforeAutospacing="0" w:after="0" w:afterAutospacing="0"/>
        <w:jc w:val="both"/>
        <w:rPr>
          <w:rFonts w:ascii="Arial" w:hAnsi="Arial" w:cs="Arial"/>
          <w:color w:val="000000"/>
        </w:rPr>
      </w:pPr>
      <w:r w:rsidRPr="00423DEA">
        <w:rPr>
          <w:rFonts w:ascii="Arial" w:hAnsi="Arial" w:cs="Arial"/>
          <w:color w:val="000000"/>
        </w:rPr>
        <w:lastRenderedPageBreak/>
        <w:t>Producing a detailed end of stage review and end of project summary to be provided to the project board and College Senior Leadership Team to demonstrate delivery of the strategic aims.</w:t>
      </w:r>
    </w:p>
    <w:p w14:paraId="09DBD416" w14:textId="77777777" w:rsidR="00342498" w:rsidRDefault="00342498" w:rsidP="00342498">
      <w:pPr>
        <w:pStyle w:val="NormalWeb"/>
        <w:spacing w:before="0" w:beforeAutospacing="0" w:after="0" w:afterAutospacing="0"/>
        <w:ind w:left="1080"/>
        <w:jc w:val="both"/>
        <w:rPr>
          <w:rFonts w:ascii="Arial" w:hAnsi="Arial" w:cs="Arial"/>
          <w:color w:val="000000"/>
        </w:rPr>
      </w:pPr>
    </w:p>
    <w:p w14:paraId="02D735BF" w14:textId="0088EACC" w:rsidR="000B2AAC" w:rsidRPr="00DE337A" w:rsidRDefault="000B2AAC" w:rsidP="00342498">
      <w:pPr>
        <w:pStyle w:val="NormalWeb"/>
        <w:numPr>
          <w:ilvl w:val="0"/>
          <w:numId w:val="31"/>
        </w:numPr>
        <w:spacing w:before="0" w:beforeAutospacing="0" w:after="0" w:afterAutospacing="0"/>
        <w:jc w:val="both"/>
        <w:rPr>
          <w:rFonts w:ascii="Arial" w:hAnsi="Arial" w:cs="Arial"/>
          <w:i/>
          <w:color w:val="000000"/>
        </w:rPr>
      </w:pPr>
      <w:r w:rsidRPr="00DE337A">
        <w:rPr>
          <w:rFonts w:ascii="Arial" w:hAnsi="Arial" w:cs="Arial"/>
          <w:color w:val="000000"/>
        </w:rPr>
        <w:t>Procurement</w:t>
      </w:r>
    </w:p>
    <w:p w14:paraId="728B1346" w14:textId="2F6B89A3" w:rsidR="00805B30" w:rsidRPr="00DE337A" w:rsidRDefault="000B2AAC" w:rsidP="00342498">
      <w:pPr>
        <w:pStyle w:val="NormalWeb"/>
        <w:numPr>
          <w:ilvl w:val="0"/>
          <w:numId w:val="33"/>
        </w:numPr>
        <w:spacing w:before="0" w:beforeAutospacing="0" w:after="0" w:afterAutospacing="0"/>
        <w:jc w:val="both"/>
        <w:rPr>
          <w:rFonts w:ascii="Arial" w:hAnsi="Arial" w:cs="Arial"/>
          <w:color w:val="000000"/>
        </w:rPr>
      </w:pPr>
      <w:r w:rsidRPr="00DE337A">
        <w:rPr>
          <w:rFonts w:ascii="Arial" w:hAnsi="Arial" w:cs="Arial"/>
          <w:color w:val="000000"/>
        </w:rPr>
        <w:t xml:space="preserve">Working </w:t>
      </w:r>
      <w:r w:rsidR="00DE337A" w:rsidRPr="00DE337A">
        <w:rPr>
          <w:rFonts w:ascii="Arial" w:hAnsi="Arial" w:cs="Arial"/>
          <w:color w:val="000000"/>
        </w:rPr>
        <w:t>in conjunction with the C</w:t>
      </w:r>
      <w:r w:rsidR="00805B30" w:rsidRPr="00DE337A">
        <w:rPr>
          <w:rFonts w:ascii="Arial" w:hAnsi="Arial" w:cs="Arial"/>
          <w:color w:val="000000"/>
        </w:rPr>
        <w:t xml:space="preserve">ollege’s procurement team (and </w:t>
      </w:r>
      <w:r w:rsidRPr="00DE337A">
        <w:rPr>
          <w:rFonts w:ascii="Arial" w:hAnsi="Arial" w:cs="Arial"/>
          <w:color w:val="000000"/>
        </w:rPr>
        <w:t>within required financial regulations</w:t>
      </w:r>
      <w:r w:rsidR="00DE337A" w:rsidRPr="00DE337A">
        <w:rPr>
          <w:rFonts w:ascii="Arial" w:hAnsi="Arial" w:cs="Arial"/>
          <w:color w:val="000000"/>
        </w:rPr>
        <w:t xml:space="preserve"> and Public Procurement Regulations</w:t>
      </w:r>
      <w:r w:rsidR="00805B30" w:rsidRPr="00DE337A">
        <w:rPr>
          <w:rFonts w:ascii="Arial" w:hAnsi="Arial" w:cs="Arial"/>
          <w:color w:val="000000"/>
        </w:rPr>
        <w:t>)</w:t>
      </w:r>
      <w:r w:rsidRPr="00DE337A">
        <w:rPr>
          <w:rFonts w:ascii="Arial" w:hAnsi="Arial" w:cs="Arial"/>
          <w:color w:val="000000"/>
        </w:rPr>
        <w:t xml:space="preserve"> the successful party will be responsible for</w:t>
      </w:r>
      <w:r w:rsidR="00805B30" w:rsidRPr="00DE337A">
        <w:rPr>
          <w:rFonts w:ascii="Arial" w:hAnsi="Arial" w:cs="Arial"/>
          <w:color w:val="000000"/>
        </w:rPr>
        <w:t>;</w:t>
      </w:r>
      <w:r w:rsidRPr="00DE337A">
        <w:rPr>
          <w:rFonts w:ascii="Arial" w:hAnsi="Arial" w:cs="Arial"/>
          <w:color w:val="000000"/>
        </w:rPr>
        <w:t xml:space="preserve"> </w:t>
      </w:r>
    </w:p>
    <w:p w14:paraId="08170D0C" w14:textId="77777777" w:rsidR="00DE337A" w:rsidRPr="00DE337A" w:rsidRDefault="000B2AAC" w:rsidP="004B3727">
      <w:pPr>
        <w:pStyle w:val="NormalWeb"/>
        <w:numPr>
          <w:ilvl w:val="1"/>
          <w:numId w:val="33"/>
        </w:numPr>
        <w:spacing w:before="0" w:beforeAutospacing="0" w:after="0" w:afterAutospacing="0"/>
        <w:jc w:val="both"/>
        <w:rPr>
          <w:rFonts w:ascii="Arial" w:hAnsi="Arial" w:cs="Arial"/>
          <w:color w:val="000000"/>
        </w:rPr>
      </w:pPr>
      <w:r w:rsidRPr="00DE337A">
        <w:rPr>
          <w:rFonts w:ascii="Arial" w:hAnsi="Arial" w:cs="Arial"/>
          <w:color w:val="000000"/>
        </w:rPr>
        <w:t>Identification, shortlisting and recommendations for procurement for each stage in line with budget and in consulta</w:t>
      </w:r>
      <w:r w:rsidR="00DE337A" w:rsidRPr="00DE337A">
        <w:rPr>
          <w:rFonts w:ascii="Arial" w:hAnsi="Arial" w:cs="Arial"/>
          <w:color w:val="000000"/>
        </w:rPr>
        <w:t>tion with defined College leads</w:t>
      </w:r>
    </w:p>
    <w:p w14:paraId="37E227EC" w14:textId="34A7C7DC" w:rsidR="00DE337A" w:rsidRPr="00DE337A" w:rsidRDefault="00DE337A" w:rsidP="004B3727">
      <w:pPr>
        <w:pStyle w:val="NormalWeb"/>
        <w:numPr>
          <w:ilvl w:val="1"/>
          <w:numId w:val="33"/>
        </w:numPr>
        <w:spacing w:before="0" w:beforeAutospacing="0" w:after="0" w:afterAutospacing="0"/>
        <w:jc w:val="both"/>
        <w:rPr>
          <w:rFonts w:ascii="Arial" w:hAnsi="Arial" w:cs="Arial"/>
          <w:color w:val="000000"/>
        </w:rPr>
      </w:pPr>
      <w:r w:rsidRPr="00DE337A">
        <w:rPr>
          <w:rFonts w:ascii="Arial" w:hAnsi="Arial" w:cs="Arial"/>
          <w:color w:val="000000"/>
        </w:rPr>
        <w:t>Preparing specifications for tender by the procurement team as required</w:t>
      </w:r>
      <w:r>
        <w:rPr>
          <w:rFonts w:ascii="Arial" w:hAnsi="Arial" w:cs="Arial"/>
          <w:color w:val="000000"/>
        </w:rPr>
        <w:t xml:space="preserve"> </w:t>
      </w:r>
    </w:p>
    <w:p w14:paraId="5A2BC467" w14:textId="75D664B8" w:rsidR="000B2AAC" w:rsidRPr="00DE337A" w:rsidRDefault="00DE337A" w:rsidP="00805B30">
      <w:pPr>
        <w:pStyle w:val="NormalWeb"/>
        <w:numPr>
          <w:ilvl w:val="1"/>
          <w:numId w:val="33"/>
        </w:numPr>
        <w:spacing w:before="0" w:beforeAutospacing="0" w:after="0" w:afterAutospacing="0"/>
        <w:jc w:val="both"/>
        <w:rPr>
          <w:rFonts w:ascii="Arial" w:hAnsi="Arial" w:cs="Arial"/>
          <w:color w:val="000000"/>
        </w:rPr>
      </w:pPr>
      <w:r w:rsidRPr="00DE337A">
        <w:rPr>
          <w:rFonts w:ascii="Arial" w:hAnsi="Arial" w:cs="Arial"/>
          <w:color w:val="000000"/>
        </w:rPr>
        <w:t>Subject to procurement regulations and processes, n</w:t>
      </w:r>
      <w:r w:rsidR="005847D4" w:rsidRPr="00DE337A">
        <w:rPr>
          <w:rFonts w:ascii="Arial" w:hAnsi="Arial" w:cs="Arial"/>
          <w:color w:val="000000"/>
        </w:rPr>
        <w:t>egotiating with v</w:t>
      </w:r>
      <w:r w:rsidR="000B2AAC" w:rsidRPr="00DE337A">
        <w:rPr>
          <w:rFonts w:ascii="Arial" w:hAnsi="Arial" w:cs="Arial"/>
          <w:color w:val="000000"/>
        </w:rPr>
        <w:t xml:space="preserve">endors to secure the best price, support and delivery and installation to required project dates </w:t>
      </w:r>
    </w:p>
    <w:p w14:paraId="787DE764" w14:textId="67B7A08F" w:rsidR="000B2AAC" w:rsidRPr="00DE337A" w:rsidRDefault="000B2AAC" w:rsidP="00805B30">
      <w:pPr>
        <w:pStyle w:val="NormalWeb"/>
        <w:numPr>
          <w:ilvl w:val="1"/>
          <w:numId w:val="33"/>
        </w:numPr>
        <w:spacing w:before="0" w:beforeAutospacing="0" w:after="0" w:afterAutospacing="0"/>
        <w:jc w:val="both"/>
        <w:rPr>
          <w:rFonts w:ascii="Arial" w:hAnsi="Arial" w:cs="Arial"/>
          <w:color w:val="000000"/>
        </w:rPr>
      </w:pPr>
      <w:r w:rsidRPr="00DE337A">
        <w:rPr>
          <w:rFonts w:ascii="Arial" w:hAnsi="Arial" w:cs="Arial"/>
          <w:color w:val="000000"/>
        </w:rPr>
        <w:t>Ensuring all infrastructure investments are covered by effective support and warranties for a minimum of 5 years or longer as needed.</w:t>
      </w:r>
    </w:p>
    <w:p w14:paraId="0A977A13" w14:textId="03494F0A" w:rsidR="000B2AAC" w:rsidRPr="00DE337A" w:rsidRDefault="000B2AAC" w:rsidP="00342498">
      <w:pPr>
        <w:pStyle w:val="NormalWeb"/>
        <w:numPr>
          <w:ilvl w:val="0"/>
          <w:numId w:val="33"/>
        </w:numPr>
        <w:spacing w:before="0" w:beforeAutospacing="0" w:after="0" w:afterAutospacing="0"/>
        <w:jc w:val="both"/>
        <w:rPr>
          <w:rFonts w:ascii="Arial" w:hAnsi="Arial" w:cs="Arial"/>
          <w:color w:val="000000"/>
        </w:rPr>
      </w:pPr>
      <w:r w:rsidRPr="00DE337A">
        <w:rPr>
          <w:rFonts w:ascii="Arial" w:hAnsi="Arial" w:cs="Arial"/>
          <w:color w:val="000000"/>
        </w:rPr>
        <w:t>Reviewing financial projections with key college staff to mitigate project creep and ensure delivery to budget. Production of a monthly overview of spend to budget in conjunction with the College finance team.</w:t>
      </w:r>
    </w:p>
    <w:p w14:paraId="2E69D686" w14:textId="77777777" w:rsidR="00DE337A" w:rsidRPr="00342498" w:rsidRDefault="00DE337A" w:rsidP="00DE337A">
      <w:pPr>
        <w:pStyle w:val="NormalWeb"/>
        <w:spacing w:before="0" w:beforeAutospacing="0" w:after="0" w:afterAutospacing="0"/>
        <w:ind w:left="1080"/>
        <w:jc w:val="both"/>
        <w:rPr>
          <w:rFonts w:ascii="Arial" w:hAnsi="Arial" w:cs="Arial"/>
          <w:color w:val="000000"/>
          <w:highlight w:val="yellow"/>
        </w:rPr>
      </w:pPr>
    </w:p>
    <w:p w14:paraId="2561730C" w14:textId="46A7B175" w:rsidR="001748A6" w:rsidRDefault="001748A6" w:rsidP="00342498">
      <w:pPr>
        <w:pStyle w:val="NormalWeb"/>
        <w:numPr>
          <w:ilvl w:val="0"/>
          <w:numId w:val="31"/>
        </w:numPr>
        <w:spacing w:before="0" w:beforeAutospacing="0" w:after="0" w:afterAutospacing="0"/>
        <w:jc w:val="both"/>
        <w:rPr>
          <w:rFonts w:ascii="Arial" w:hAnsi="Arial" w:cs="Arial"/>
          <w:color w:val="000000"/>
        </w:rPr>
      </w:pPr>
      <w:r w:rsidRPr="001748A6">
        <w:rPr>
          <w:rFonts w:ascii="Arial" w:hAnsi="Arial" w:cs="Arial"/>
          <w:color w:val="000000"/>
        </w:rPr>
        <w:t>Delivery of works</w:t>
      </w:r>
    </w:p>
    <w:p w14:paraId="2A4FA00F" w14:textId="0A65A9A2" w:rsidR="001748A6" w:rsidRPr="001748A6" w:rsidRDefault="001748A6" w:rsidP="00342498">
      <w:pPr>
        <w:pStyle w:val="NormalWeb"/>
        <w:numPr>
          <w:ilvl w:val="0"/>
          <w:numId w:val="34"/>
        </w:numPr>
        <w:spacing w:before="0" w:beforeAutospacing="0" w:after="0" w:afterAutospacing="0"/>
        <w:jc w:val="both"/>
        <w:rPr>
          <w:rFonts w:ascii="Arial" w:hAnsi="Arial" w:cs="Arial"/>
          <w:color w:val="000000"/>
        </w:rPr>
      </w:pPr>
      <w:r w:rsidRPr="001748A6">
        <w:rPr>
          <w:rFonts w:ascii="Arial" w:hAnsi="Arial" w:cs="Arial"/>
          <w:color w:val="000000"/>
        </w:rPr>
        <w:t>Overseeing the implementation of each project stage in line with the project plan</w:t>
      </w:r>
    </w:p>
    <w:p w14:paraId="79294F84" w14:textId="2EB3BB2C" w:rsidR="001748A6" w:rsidRPr="001748A6" w:rsidRDefault="001748A6" w:rsidP="00342498">
      <w:pPr>
        <w:pStyle w:val="NormalWeb"/>
        <w:numPr>
          <w:ilvl w:val="0"/>
          <w:numId w:val="34"/>
        </w:numPr>
        <w:spacing w:before="0" w:beforeAutospacing="0" w:after="0" w:afterAutospacing="0"/>
        <w:jc w:val="both"/>
        <w:rPr>
          <w:rFonts w:ascii="Arial" w:hAnsi="Arial" w:cs="Arial"/>
          <w:color w:val="000000"/>
        </w:rPr>
      </w:pPr>
      <w:r w:rsidRPr="001748A6">
        <w:rPr>
          <w:rFonts w:ascii="Arial" w:hAnsi="Arial" w:cs="Arial"/>
          <w:color w:val="000000"/>
        </w:rPr>
        <w:t>Liaising with the Chief Digital Transformation Officer, Head of MIS &amp; IT, College Estates manager, Head of Finance and - wider Project board - to ensure effective communication of stages, work requirements and potential impacts.</w:t>
      </w:r>
    </w:p>
    <w:p w14:paraId="402064F2" w14:textId="6A477315" w:rsidR="001748A6" w:rsidRPr="001748A6" w:rsidRDefault="001748A6" w:rsidP="00342498">
      <w:pPr>
        <w:pStyle w:val="NormalWeb"/>
        <w:numPr>
          <w:ilvl w:val="0"/>
          <w:numId w:val="34"/>
        </w:numPr>
        <w:spacing w:before="0" w:beforeAutospacing="0" w:after="0" w:afterAutospacing="0"/>
        <w:jc w:val="both"/>
        <w:rPr>
          <w:rFonts w:ascii="Arial" w:hAnsi="Arial" w:cs="Arial"/>
          <w:color w:val="000000"/>
        </w:rPr>
      </w:pPr>
      <w:r w:rsidRPr="001748A6">
        <w:rPr>
          <w:rFonts w:ascii="Arial" w:hAnsi="Arial" w:cs="Arial"/>
          <w:color w:val="000000"/>
        </w:rPr>
        <w:t xml:space="preserve">Securing the resources - </w:t>
      </w:r>
      <w:r w:rsidR="00342498">
        <w:rPr>
          <w:rFonts w:ascii="Arial" w:hAnsi="Arial" w:cs="Arial"/>
          <w:color w:val="000000"/>
        </w:rPr>
        <w:t>where possible from within the C</w:t>
      </w:r>
      <w:r w:rsidRPr="001748A6">
        <w:rPr>
          <w:rFonts w:ascii="Arial" w:hAnsi="Arial" w:cs="Arial"/>
          <w:color w:val="000000"/>
        </w:rPr>
        <w:t>ollege - to deliver each stage of the project - or securing best value where external resources required with financial guidelines and processes</w:t>
      </w:r>
      <w:r w:rsidR="00C910A3">
        <w:rPr>
          <w:rFonts w:ascii="Arial" w:hAnsi="Arial" w:cs="Arial"/>
          <w:color w:val="000000"/>
        </w:rPr>
        <w:t xml:space="preserve"> and in liaison with college procurement team</w:t>
      </w:r>
      <w:r w:rsidRPr="001748A6">
        <w:rPr>
          <w:rFonts w:ascii="Arial" w:hAnsi="Arial" w:cs="Arial"/>
          <w:color w:val="000000"/>
        </w:rPr>
        <w:t>.</w:t>
      </w:r>
    </w:p>
    <w:p w14:paraId="317C012C" w14:textId="4A56F0A7" w:rsidR="001748A6" w:rsidRPr="001748A6" w:rsidRDefault="001748A6" w:rsidP="00342498">
      <w:pPr>
        <w:pStyle w:val="NormalWeb"/>
        <w:numPr>
          <w:ilvl w:val="0"/>
          <w:numId w:val="34"/>
        </w:numPr>
        <w:spacing w:before="0" w:beforeAutospacing="0" w:after="0" w:afterAutospacing="0"/>
        <w:jc w:val="both"/>
        <w:rPr>
          <w:rFonts w:ascii="Arial" w:hAnsi="Arial" w:cs="Arial"/>
          <w:color w:val="000000"/>
        </w:rPr>
      </w:pPr>
      <w:r w:rsidRPr="001748A6">
        <w:rPr>
          <w:rFonts w:ascii="Arial" w:hAnsi="Arial" w:cs="Arial"/>
          <w:color w:val="000000"/>
        </w:rPr>
        <w:t>Liaising with vendors over installation and configuration work, testing and post implementation checks to ensure that the meets the defined meets quality criteria</w:t>
      </w:r>
    </w:p>
    <w:p w14:paraId="045B092B" w14:textId="40BF2501" w:rsidR="001748A6" w:rsidRPr="001748A6" w:rsidRDefault="001748A6" w:rsidP="00342498">
      <w:pPr>
        <w:pStyle w:val="NormalWeb"/>
        <w:numPr>
          <w:ilvl w:val="0"/>
          <w:numId w:val="34"/>
        </w:numPr>
        <w:spacing w:before="0" w:beforeAutospacing="0" w:after="0" w:afterAutospacing="0"/>
        <w:jc w:val="both"/>
        <w:rPr>
          <w:rFonts w:ascii="Arial" w:hAnsi="Arial" w:cs="Arial"/>
          <w:color w:val="000000"/>
        </w:rPr>
      </w:pPr>
      <w:r w:rsidRPr="001748A6">
        <w:rPr>
          <w:rFonts w:ascii="Arial" w:hAnsi="Arial" w:cs="Arial"/>
          <w:color w:val="000000"/>
        </w:rPr>
        <w:t>Ensuring all resources are correctly configured, documentation is completed by the relevant owner</w:t>
      </w:r>
    </w:p>
    <w:p w14:paraId="7FFB6117" w14:textId="504A5F32" w:rsidR="001748A6" w:rsidRPr="001748A6" w:rsidRDefault="001748A6" w:rsidP="00342498">
      <w:pPr>
        <w:pStyle w:val="NormalWeb"/>
        <w:numPr>
          <w:ilvl w:val="0"/>
          <w:numId w:val="34"/>
        </w:numPr>
        <w:spacing w:before="0" w:beforeAutospacing="0" w:after="0" w:afterAutospacing="0"/>
        <w:jc w:val="both"/>
        <w:rPr>
          <w:rFonts w:ascii="Arial" w:hAnsi="Arial" w:cs="Arial"/>
          <w:color w:val="000000"/>
        </w:rPr>
      </w:pPr>
      <w:r w:rsidRPr="001748A6">
        <w:rPr>
          <w:rFonts w:ascii="Arial" w:hAnsi="Arial" w:cs="Arial"/>
          <w:color w:val="000000"/>
        </w:rPr>
        <w:t>Recommendations for sign off of deliverables</w:t>
      </w:r>
      <w:r>
        <w:rPr>
          <w:rFonts w:ascii="Arial" w:hAnsi="Arial" w:cs="Arial"/>
          <w:color w:val="000000"/>
          <w:sz w:val="22"/>
          <w:szCs w:val="22"/>
        </w:rPr>
        <w:t>.</w:t>
      </w:r>
    </w:p>
    <w:p w14:paraId="5032E0C6" w14:textId="59BF6B76" w:rsidR="001748A6" w:rsidRDefault="001748A6" w:rsidP="001748A6">
      <w:pPr>
        <w:pStyle w:val="NormalWeb"/>
        <w:spacing w:before="0" w:beforeAutospacing="0" w:after="0" w:afterAutospacing="0"/>
        <w:rPr>
          <w:rFonts w:ascii="Arial" w:hAnsi="Arial" w:cs="Arial"/>
          <w:color w:val="000000"/>
          <w:sz w:val="22"/>
          <w:szCs w:val="22"/>
        </w:rPr>
      </w:pPr>
    </w:p>
    <w:p w14:paraId="1F8A8574" w14:textId="327C42BC" w:rsidR="001748A6" w:rsidRDefault="001748A6" w:rsidP="00633CF2">
      <w:pPr>
        <w:pStyle w:val="NormalWeb"/>
        <w:spacing w:before="0" w:beforeAutospacing="0" w:after="0" w:afterAutospacing="0"/>
        <w:jc w:val="both"/>
        <w:rPr>
          <w:rFonts w:ascii="Arial" w:hAnsi="Arial" w:cs="Arial"/>
          <w:color w:val="000000"/>
        </w:rPr>
      </w:pPr>
      <w:r w:rsidRPr="001748A6">
        <w:rPr>
          <w:rFonts w:ascii="Arial" w:hAnsi="Arial" w:cs="Arial"/>
          <w:color w:val="000000"/>
        </w:rPr>
        <w:lastRenderedPageBreak/>
        <w:t>For these two Tender elements we would prefer to work with a single partner across both elements however submissions will be accepted for individual elements.</w:t>
      </w:r>
    </w:p>
    <w:p w14:paraId="6418E2FD" w14:textId="44B2A53F" w:rsidR="001748A6" w:rsidRDefault="001748A6" w:rsidP="001748A6">
      <w:pPr>
        <w:pStyle w:val="NormalWeb"/>
        <w:spacing w:before="0" w:beforeAutospacing="0" w:after="0" w:afterAutospacing="0"/>
        <w:rPr>
          <w:rFonts w:ascii="Arial" w:hAnsi="Arial" w:cs="Arial"/>
          <w:color w:val="000000"/>
        </w:rPr>
      </w:pPr>
    </w:p>
    <w:p w14:paraId="56B16FDC" w14:textId="6D637C19" w:rsidR="00F975DE" w:rsidRPr="008C4072" w:rsidRDefault="001748A6" w:rsidP="008C4072">
      <w:pPr>
        <w:pStyle w:val="NormalWeb"/>
        <w:spacing w:before="0" w:beforeAutospacing="0" w:after="0" w:afterAutospacing="0"/>
        <w:jc w:val="both"/>
        <w:rPr>
          <w:rFonts w:ascii="Arial" w:hAnsi="Arial" w:cs="Arial"/>
          <w:color w:val="000000"/>
        </w:rPr>
      </w:pPr>
      <w:r w:rsidRPr="00633CF2">
        <w:rPr>
          <w:rFonts w:ascii="Arial" w:hAnsi="Arial" w:cs="Arial"/>
          <w:color w:val="000000"/>
        </w:rPr>
        <w:t>Following the successful completion for these two projects a further tender process will be instigated to focus on ongoing partnership to provide 3rd/ 4th line support for the college infrastructure as well and regular technology reviews to ensure the college remains at the foref</w:t>
      </w:r>
      <w:r w:rsidR="00633CF2">
        <w:rPr>
          <w:rFonts w:ascii="Arial" w:hAnsi="Arial" w:cs="Arial"/>
          <w:color w:val="000000"/>
        </w:rPr>
        <w:t>ront of education technology - </w:t>
      </w:r>
      <w:r w:rsidRPr="00633CF2">
        <w:rPr>
          <w:rFonts w:ascii="Arial" w:hAnsi="Arial" w:cs="Arial"/>
          <w:color w:val="000000"/>
        </w:rPr>
        <w:t>details will provided at a later date.</w:t>
      </w:r>
    </w:p>
    <w:p w14:paraId="3A4A167D" w14:textId="24DD2C82" w:rsidR="00F975DE" w:rsidRDefault="00F975DE" w:rsidP="00C37641">
      <w:pPr>
        <w:spacing w:before="0" w:after="0" w:line="240" w:lineRule="auto"/>
        <w:jc w:val="both"/>
        <w:rPr>
          <w:rFonts w:eastAsia="Times New Roman" w:cs="Arial"/>
          <w:szCs w:val="24"/>
          <w:lang w:eastAsia="en-GB"/>
        </w:rPr>
      </w:pPr>
    </w:p>
    <w:p w14:paraId="201E0EBF" w14:textId="410C9EE3" w:rsidR="007F4CAF" w:rsidRPr="00C171C1" w:rsidRDefault="00421BE4" w:rsidP="007F4CAF">
      <w:pPr>
        <w:pStyle w:val="Heading2"/>
      </w:pPr>
      <w:bookmarkStart w:id="28" w:name="_Toc69480823"/>
      <w:r w:rsidRPr="00C171C1">
        <w:t>Timescales</w:t>
      </w:r>
      <w:bookmarkEnd w:id="28"/>
    </w:p>
    <w:p w14:paraId="2E9031F9" w14:textId="14DE5D63" w:rsidR="004D0FAE"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182359">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8C4072" w:rsidRDefault="004D0FAE" w:rsidP="00182359">
            <w:pPr>
              <w:jc w:val="center"/>
              <w:rPr>
                <w:b/>
              </w:rPr>
            </w:pPr>
            <w:r w:rsidRPr="008C407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8C4072" w:rsidRDefault="004D0FAE" w:rsidP="00182359">
            <w:pPr>
              <w:jc w:val="center"/>
              <w:rPr>
                <w:b/>
              </w:rPr>
            </w:pPr>
            <w:r w:rsidRPr="008C4072">
              <w:rPr>
                <w:b/>
              </w:rPr>
              <w:t>Date</w:t>
            </w:r>
          </w:p>
        </w:tc>
      </w:tr>
      <w:tr w:rsidR="004D0FAE" w:rsidRPr="00C404E0" w14:paraId="08E2D86D" w14:textId="77777777" w:rsidTr="00182359">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4D0FAE" w:rsidRDefault="004D0FAE" w:rsidP="00182359">
            <w:pPr>
              <w:jc w:val="both"/>
              <w:rPr>
                <w:highlight w:val="yellow"/>
              </w:rPr>
            </w:pPr>
            <w:r w:rsidRPr="008C4072">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2EA98896" w:rsidR="004D0FAE" w:rsidRPr="004D0FAE" w:rsidRDefault="00762A95" w:rsidP="00182359">
            <w:pPr>
              <w:jc w:val="both"/>
              <w:rPr>
                <w:highlight w:val="yellow"/>
              </w:rPr>
            </w:pPr>
            <w:r>
              <w:t>19</w:t>
            </w:r>
            <w:r w:rsidR="00F015C5">
              <w:t>/04</w:t>
            </w:r>
            <w:r w:rsidR="008C4072" w:rsidRPr="008C4072">
              <w:t>/2021</w:t>
            </w:r>
          </w:p>
        </w:tc>
      </w:tr>
      <w:tr w:rsidR="004D0FAE" w:rsidRPr="00C404E0" w14:paraId="2A40EEAB" w14:textId="77777777" w:rsidTr="00744A7B">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1958C21" w14:textId="77777777" w:rsidR="004D0FAE" w:rsidRPr="008C4072" w:rsidRDefault="004D0FAE" w:rsidP="00182359">
            <w:pPr>
              <w:jc w:val="both"/>
            </w:pPr>
            <w:r w:rsidRPr="008C4072">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612D847F" w14:textId="0B2C365A" w:rsidR="004D0FAE" w:rsidRPr="004D0FAE" w:rsidRDefault="00BC422F" w:rsidP="00182359">
            <w:pPr>
              <w:jc w:val="both"/>
              <w:rPr>
                <w:highlight w:val="yellow"/>
              </w:rPr>
            </w:pPr>
            <w:r>
              <w:t>30/04</w:t>
            </w:r>
            <w:r w:rsidR="008C4072" w:rsidRPr="008C4072">
              <w:t>/2021</w:t>
            </w:r>
          </w:p>
        </w:tc>
        <w:bookmarkStart w:id="29" w:name="_GoBack"/>
        <w:bookmarkEnd w:id="29"/>
      </w:tr>
      <w:tr w:rsidR="004D0FAE" w:rsidRPr="00C404E0" w14:paraId="316B7EB1" w14:textId="77777777" w:rsidTr="00744A7B">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3E1E103" w14:textId="77777777" w:rsidR="004D0FAE" w:rsidRPr="008C4072" w:rsidRDefault="004D0FAE" w:rsidP="00182359">
            <w:pPr>
              <w:jc w:val="both"/>
            </w:pPr>
            <w:r w:rsidRPr="008C4072">
              <w:t>Tender Response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B81E644" w14:textId="1BA4BDB1" w:rsidR="004D0FAE" w:rsidRPr="004D0FAE" w:rsidRDefault="00762A95" w:rsidP="00182359">
            <w:pPr>
              <w:jc w:val="both"/>
              <w:rPr>
                <w:highlight w:val="yellow"/>
              </w:rPr>
            </w:pPr>
            <w:r>
              <w:t>07/05</w:t>
            </w:r>
            <w:r w:rsidR="008C4072" w:rsidRPr="008C4072">
              <w:t>/2021</w:t>
            </w:r>
          </w:p>
        </w:tc>
      </w:tr>
      <w:tr w:rsidR="004D0FAE" w:rsidRPr="00C404E0" w14:paraId="292CB85D" w14:textId="77777777" w:rsidTr="00744A7B">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3E82ACA" w14:textId="77777777" w:rsidR="004D0FAE" w:rsidRPr="00744A7B" w:rsidRDefault="004D0FAE" w:rsidP="00182359">
            <w:pPr>
              <w:jc w:val="both"/>
            </w:pPr>
            <w:r w:rsidRPr="00744A7B">
              <w:t>Shortlisting of tenders</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7CBE3CBA" w14:textId="7DA7181D" w:rsidR="004D0FAE" w:rsidRPr="00744A7B" w:rsidRDefault="00762A95" w:rsidP="00762A95">
            <w:pPr>
              <w:jc w:val="both"/>
            </w:pPr>
            <w:r>
              <w:t>11/05</w:t>
            </w:r>
            <w:r w:rsidR="004D0FAE" w:rsidRPr="00744A7B">
              <w:t>/20</w:t>
            </w:r>
            <w:r w:rsidR="00F015C5" w:rsidRPr="00744A7B">
              <w:t>21</w:t>
            </w:r>
          </w:p>
        </w:tc>
      </w:tr>
      <w:tr w:rsidR="004D0FAE" w:rsidRPr="00C404E0" w14:paraId="7ECC526B" w14:textId="77777777" w:rsidTr="00744A7B">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33A986F3" w14:textId="77777777" w:rsidR="004D0FAE" w:rsidRPr="00744A7B" w:rsidRDefault="004D0FAE" w:rsidP="00182359">
            <w:pPr>
              <w:jc w:val="both"/>
            </w:pPr>
            <w:r w:rsidRPr="00744A7B">
              <w:t>Presentations</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9AAF6D7" w14:textId="185A873B" w:rsidR="004D0FAE" w:rsidRPr="00744A7B" w:rsidRDefault="00762A95" w:rsidP="00F015C5">
            <w:pPr>
              <w:jc w:val="both"/>
            </w:pPr>
            <w:r>
              <w:t>13</w:t>
            </w:r>
            <w:r w:rsidR="00F015C5" w:rsidRPr="00744A7B">
              <w:t>/05</w:t>
            </w:r>
            <w:r w:rsidR="004D0FAE" w:rsidRPr="00744A7B">
              <w:t>/20</w:t>
            </w:r>
            <w:r w:rsidR="00F015C5" w:rsidRPr="00744A7B">
              <w:t>21</w:t>
            </w:r>
          </w:p>
        </w:tc>
      </w:tr>
      <w:tr w:rsidR="004D0FAE" w:rsidRPr="00C404E0" w14:paraId="10A30B84" w14:textId="77777777" w:rsidTr="00182359">
        <w:tc>
          <w:tcPr>
            <w:tcW w:w="4505" w:type="dxa"/>
            <w:tcBorders>
              <w:top w:val="single" w:sz="4" w:space="0" w:color="000000"/>
              <w:left w:val="single" w:sz="4" w:space="0" w:color="000000"/>
              <w:bottom w:val="single" w:sz="4" w:space="0" w:color="000000"/>
              <w:right w:val="single" w:sz="4" w:space="0" w:color="000000"/>
            </w:tcBorders>
            <w:hideMark/>
          </w:tcPr>
          <w:p w14:paraId="7F82DB89" w14:textId="46F35432" w:rsidR="004D0FAE" w:rsidRPr="008C4072" w:rsidRDefault="004D0FAE" w:rsidP="00182359">
            <w:pPr>
              <w:jc w:val="both"/>
            </w:pPr>
            <w:r w:rsidRPr="008C4072">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2670FFE0" w:rsidR="004D0FAE" w:rsidRPr="004D0FAE" w:rsidRDefault="00762A95" w:rsidP="00182359">
            <w:pPr>
              <w:jc w:val="both"/>
              <w:rPr>
                <w:highlight w:val="yellow"/>
              </w:rPr>
            </w:pPr>
            <w:r>
              <w:t>14</w:t>
            </w:r>
            <w:r w:rsidR="00F015C5">
              <w:t>/05</w:t>
            </w:r>
            <w:r w:rsidR="008C4072" w:rsidRPr="008C4072">
              <w:t>/2021</w:t>
            </w:r>
          </w:p>
        </w:tc>
      </w:tr>
      <w:tr w:rsidR="004D0FAE" w:rsidRPr="00C404E0" w14:paraId="3ED52A3A" w14:textId="77777777" w:rsidTr="00182359">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77777777" w:rsidR="004D0FAE" w:rsidRPr="008C4072" w:rsidRDefault="004D0FAE" w:rsidP="00182359">
            <w:pPr>
              <w:jc w:val="both"/>
            </w:pPr>
            <w:r w:rsidRPr="008C4072">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535AB681" w:rsidR="004D0FAE" w:rsidRPr="004D0FAE" w:rsidRDefault="00F015C5" w:rsidP="00182359">
            <w:pPr>
              <w:jc w:val="both"/>
              <w:rPr>
                <w:highlight w:val="yellow"/>
              </w:rPr>
            </w:pPr>
            <w:r>
              <w:t>18/05</w:t>
            </w:r>
            <w:r w:rsidR="008C4072" w:rsidRPr="008C4072">
              <w:t>/2021</w:t>
            </w:r>
          </w:p>
        </w:tc>
      </w:tr>
    </w:tbl>
    <w:p w14:paraId="3C2875FA" w14:textId="5615CCAB" w:rsidR="007F4CAF" w:rsidRPr="00461500" w:rsidRDefault="007F4CAF" w:rsidP="007F4CAF"/>
    <w:p w14:paraId="2035C367" w14:textId="77777777" w:rsidR="007F4CAF" w:rsidRPr="003B1CF1" w:rsidRDefault="007F4CAF" w:rsidP="007F4CAF">
      <w:pPr>
        <w:pStyle w:val="Heading2"/>
      </w:pPr>
      <w:bookmarkStart w:id="30" w:name="_Toc69480824"/>
      <w:r w:rsidRPr="003B1CF1">
        <w:t>Written Submission</w:t>
      </w:r>
      <w:bookmarkEnd w:id="30"/>
    </w:p>
    <w:p w14:paraId="4B05B8ED" w14:textId="6950E182" w:rsidR="00744A7B" w:rsidRDefault="00744A7B" w:rsidP="00744A7B">
      <w:pPr>
        <w:jc w:val="both"/>
        <w:rPr>
          <w:rFonts w:cs="Arial"/>
        </w:rPr>
      </w:pPr>
      <w:r>
        <w:rPr>
          <w:rFonts w:cs="Arial"/>
        </w:rPr>
        <w:t xml:space="preserve">You are </w:t>
      </w:r>
      <w:r w:rsidRPr="008E371F">
        <w:rPr>
          <w:rFonts w:cs="Arial"/>
        </w:rPr>
        <w:t>require</w:t>
      </w:r>
      <w:r>
        <w:rPr>
          <w:rFonts w:cs="Arial"/>
        </w:rPr>
        <w:t>d to submit</w:t>
      </w:r>
      <w:r w:rsidRPr="008E371F">
        <w:rPr>
          <w:rFonts w:cs="Arial"/>
        </w:rPr>
        <w:t xml:space="preserve"> a written document which </w:t>
      </w:r>
      <w:r>
        <w:rPr>
          <w:rFonts w:cs="Arial"/>
        </w:rPr>
        <w:t xml:space="preserve">outlines how you can support the college on its google journey as outlined above. You should include any additional benefits you are able to provide to the college should you be selected as our preferred partner. </w:t>
      </w:r>
      <w:r w:rsidRPr="008E371F">
        <w:rPr>
          <w:rFonts w:cs="Arial"/>
        </w:rPr>
        <w:t xml:space="preserve">This submitted document will be scored as per the table on page </w:t>
      </w:r>
      <w:r w:rsidR="003B1CF1">
        <w:rPr>
          <w:rFonts w:cs="Arial"/>
        </w:rPr>
        <w:t>13</w:t>
      </w:r>
      <w:r w:rsidRPr="008E371F">
        <w:rPr>
          <w:rFonts w:cs="Arial"/>
        </w:rPr>
        <w:t xml:space="preserve">. </w:t>
      </w:r>
    </w:p>
    <w:p w14:paraId="2DBC93C1" w14:textId="3BB732FC" w:rsidR="00744A7B" w:rsidRDefault="003B1CF1" w:rsidP="00744A7B">
      <w:pPr>
        <w:numPr>
          <w:ilvl w:val="0"/>
          <w:numId w:val="2"/>
        </w:numPr>
        <w:ind w:left="714" w:hanging="357"/>
        <w:jc w:val="both"/>
        <w:rPr>
          <w:rFonts w:cs="Arial"/>
        </w:rPr>
      </w:pPr>
      <w:r>
        <w:rPr>
          <w:rFonts w:cs="Arial"/>
        </w:rPr>
        <w:t>Provide evidence of</w:t>
      </w:r>
      <w:r w:rsidR="00744A7B" w:rsidRPr="00744A7B">
        <w:rPr>
          <w:rFonts w:cs="Arial"/>
        </w:rPr>
        <w:t xml:space="preserve"> experience in developing end to end Digital Transformation roadmaps</w:t>
      </w:r>
    </w:p>
    <w:p w14:paraId="65B8312C" w14:textId="5E313D98" w:rsidR="003B1CF1" w:rsidRDefault="003B1CF1" w:rsidP="00744A7B">
      <w:pPr>
        <w:numPr>
          <w:ilvl w:val="0"/>
          <w:numId w:val="2"/>
        </w:numPr>
        <w:ind w:left="714" w:hanging="357"/>
        <w:jc w:val="both"/>
        <w:rPr>
          <w:rFonts w:cs="Arial"/>
        </w:rPr>
      </w:pPr>
      <w:r>
        <w:rPr>
          <w:rFonts w:cs="Arial"/>
        </w:rPr>
        <w:lastRenderedPageBreak/>
        <w:t>Provide e</w:t>
      </w:r>
      <w:r w:rsidRPr="00744A7B">
        <w:rPr>
          <w:rFonts w:cs="Arial"/>
        </w:rPr>
        <w:t>vidence</w:t>
      </w:r>
      <w:r>
        <w:rPr>
          <w:rFonts w:cs="Arial"/>
        </w:rPr>
        <w:t xml:space="preserve"> of</w:t>
      </w:r>
      <w:r w:rsidRPr="00744A7B">
        <w:rPr>
          <w:rFonts w:cs="Arial"/>
        </w:rPr>
        <w:t xml:space="preserve"> experience in </w:t>
      </w:r>
      <w:r>
        <w:rPr>
          <w:rFonts w:cs="Arial"/>
        </w:rPr>
        <w:t xml:space="preserve">the </w:t>
      </w:r>
      <w:r w:rsidRPr="00744A7B">
        <w:rPr>
          <w:rFonts w:cs="Arial"/>
        </w:rPr>
        <w:t>successful delivery of end to end Digital Transformation projects</w:t>
      </w:r>
    </w:p>
    <w:p w14:paraId="1F799565" w14:textId="77AEA87E" w:rsidR="003B1CF1" w:rsidRDefault="003B1CF1" w:rsidP="003B1CF1">
      <w:pPr>
        <w:numPr>
          <w:ilvl w:val="0"/>
          <w:numId w:val="2"/>
        </w:numPr>
        <w:ind w:left="714" w:hanging="357"/>
        <w:jc w:val="both"/>
        <w:rPr>
          <w:rFonts w:cs="Arial"/>
        </w:rPr>
      </w:pPr>
      <w:r w:rsidRPr="00944C76">
        <w:rPr>
          <w:rFonts w:cs="Arial"/>
        </w:rPr>
        <w:t>Value added/additional benefits</w:t>
      </w:r>
      <w:r>
        <w:rPr>
          <w:rFonts w:cs="Arial"/>
        </w:rPr>
        <w:t xml:space="preserve"> –</w:t>
      </w:r>
      <w:r w:rsidR="003E76D4">
        <w:rPr>
          <w:rFonts w:cs="Arial"/>
        </w:rPr>
        <w:t xml:space="preserve"> what can you offer to us as a C</w:t>
      </w:r>
      <w:r>
        <w:rPr>
          <w:rFonts w:cs="Arial"/>
        </w:rPr>
        <w:t>ollege over and above the basic requirements</w:t>
      </w:r>
      <w:r w:rsidRPr="00944C76">
        <w:rPr>
          <w:rFonts w:cs="Arial"/>
        </w:rPr>
        <w:t>.</w:t>
      </w:r>
    </w:p>
    <w:p w14:paraId="0282D3CD" w14:textId="67C3F08F" w:rsidR="00DE337A" w:rsidRPr="00944C76" w:rsidRDefault="00DE337A" w:rsidP="00DE337A">
      <w:pPr>
        <w:jc w:val="both"/>
        <w:rPr>
          <w:rFonts w:cs="Arial"/>
        </w:rPr>
      </w:pPr>
      <w:r>
        <w:rPr>
          <w:rFonts w:cs="Arial"/>
        </w:rPr>
        <w:t xml:space="preserve">You should include any professional accreditations you hold and provide the names of two reference sites. </w:t>
      </w:r>
    </w:p>
    <w:p w14:paraId="1DACE8D1" w14:textId="77777777" w:rsidR="007F4CAF" w:rsidRDefault="007F4CAF" w:rsidP="007F4CAF">
      <w:pPr>
        <w:rPr>
          <w:highlight w:val="yellow"/>
        </w:rPr>
      </w:pPr>
    </w:p>
    <w:p w14:paraId="796F900F" w14:textId="77777777" w:rsidR="00F33064" w:rsidRPr="00D233DF" w:rsidRDefault="00F33064" w:rsidP="00461500">
      <w:pPr>
        <w:pStyle w:val="Heading1"/>
        <w:tabs>
          <w:tab w:val="center" w:pos="4680"/>
        </w:tabs>
        <w:rPr>
          <w:rFonts w:cs="Arial"/>
        </w:rPr>
      </w:pPr>
      <w:bookmarkStart w:id="31" w:name="_Toc69480825"/>
      <w:r w:rsidRPr="00D233DF">
        <w:rPr>
          <w:rFonts w:cs="Arial"/>
        </w:rPr>
        <w:t>Pricing</w:t>
      </w:r>
      <w:bookmarkEnd w:id="31"/>
      <w:r w:rsidRPr="00D233DF">
        <w:rPr>
          <w:rFonts w:cs="Arial"/>
        </w:rPr>
        <w:tab/>
      </w:r>
    </w:p>
    <w:p w14:paraId="47F69259" w14:textId="21FA6BDC" w:rsidR="00F33064" w:rsidRPr="008E371F" w:rsidRDefault="00F33064" w:rsidP="00461500">
      <w:pPr>
        <w:jc w:val="both"/>
        <w:rPr>
          <w:rFonts w:cs="Arial"/>
        </w:rPr>
      </w:pPr>
      <w:bookmarkStart w:id="32" w:name="_Toc257216798"/>
      <w:r w:rsidRPr="008E371F">
        <w:rPr>
          <w:rFonts w:cs="Arial"/>
        </w:rPr>
        <w:t xml:space="preserve">Bidders should provide their </w:t>
      </w:r>
      <w:r w:rsidRPr="00461500">
        <w:rPr>
          <w:rFonts w:cs="Arial"/>
        </w:rPr>
        <w:t>pricing for each of the key products in Appendi</w:t>
      </w:r>
      <w:r w:rsidR="004D0FAE">
        <w:rPr>
          <w:rFonts w:cs="Arial"/>
        </w:rPr>
        <w:t>x A.</w:t>
      </w:r>
    </w:p>
    <w:p w14:paraId="595946C2" w14:textId="00AF7174" w:rsidR="00F33064" w:rsidRDefault="00F33064" w:rsidP="00461500">
      <w:pPr>
        <w:jc w:val="both"/>
        <w:rPr>
          <w:rFonts w:cs="Arial"/>
        </w:rPr>
      </w:pPr>
      <w:r w:rsidRPr="008E371F">
        <w:rPr>
          <w:rFonts w:cs="Arial"/>
        </w:rPr>
        <w:t xml:space="preserve">Prices should be firm and valid for at least the initial contract period </w:t>
      </w:r>
      <w:r w:rsidRPr="00461500">
        <w:rPr>
          <w:rFonts w:cs="Arial"/>
        </w:rPr>
        <w:t>(1</w:t>
      </w:r>
      <w:r w:rsidR="00461500" w:rsidRPr="00461500">
        <w:rPr>
          <w:rFonts w:cs="Arial"/>
        </w:rPr>
        <w:t>2</w:t>
      </w:r>
      <w:r w:rsidRPr="00461500">
        <w:rPr>
          <w:rFonts w:cs="Arial"/>
        </w:rPr>
        <w:t xml:space="preserve"> months) and</w:t>
      </w:r>
      <w:r w:rsidRPr="008E371F">
        <w:rPr>
          <w:rFonts w:cs="Arial"/>
        </w:rPr>
        <w:t xml:space="preserve"> not subject to increase or escalation of any kind throughout the contract.</w:t>
      </w:r>
    </w:p>
    <w:p w14:paraId="50FC65EE" w14:textId="77777777" w:rsidR="00F33064" w:rsidRPr="00D233DF" w:rsidRDefault="00F33064" w:rsidP="00461500">
      <w:pPr>
        <w:pStyle w:val="Heading1"/>
        <w:tabs>
          <w:tab w:val="center" w:pos="4680"/>
        </w:tabs>
        <w:rPr>
          <w:rFonts w:cs="Arial"/>
        </w:rPr>
      </w:pPr>
      <w:bookmarkStart w:id="33" w:name="_Toc69480826"/>
      <w:r w:rsidRPr="00D233DF">
        <w:rPr>
          <w:rFonts w:cs="Arial"/>
        </w:rPr>
        <w:t>Terms and Conditions</w:t>
      </w:r>
      <w:bookmarkEnd w:id="32"/>
      <w:bookmarkEnd w:id="33"/>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4" w:name="_Toc69480827"/>
      <w:r w:rsidRPr="00D233DF">
        <w:rPr>
          <w:rFonts w:cs="Arial"/>
        </w:rPr>
        <w:t>Validity</w:t>
      </w:r>
      <w:bookmarkEnd w:id="34"/>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5" w:name="_Toc257216799"/>
      <w:bookmarkStart w:id="36" w:name="_Toc468099385"/>
      <w:bookmarkStart w:id="37" w:name="_Toc69480828"/>
      <w:r w:rsidRPr="00D233DF">
        <w:rPr>
          <w:rFonts w:cs="Arial"/>
        </w:rPr>
        <w:t>Selection Criteria</w:t>
      </w:r>
      <w:bookmarkEnd w:id="35"/>
      <w:bookmarkEnd w:id="36"/>
      <w:bookmarkEnd w:id="37"/>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lastRenderedPageBreak/>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182359">
            <w:pPr>
              <w:jc w:val="both"/>
              <w:rPr>
                <w:rFonts w:cs="Arial"/>
              </w:rPr>
            </w:pPr>
            <w:r>
              <w:rPr>
                <w:rFonts w:cs="Arial"/>
              </w:rPr>
              <w:t>Price</w:t>
            </w:r>
          </w:p>
        </w:tc>
        <w:tc>
          <w:tcPr>
            <w:tcW w:w="1593" w:type="dxa"/>
          </w:tcPr>
          <w:p w14:paraId="53729FAB" w14:textId="737F3ED0" w:rsidR="008F4083" w:rsidRPr="00744A7B" w:rsidRDefault="00A86CB1" w:rsidP="00182359">
            <w:pPr>
              <w:jc w:val="center"/>
              <w:rPr>
                <w:rFonts w:cs="Arial"/>
              </w:rPr>
            </w:pPr>
            <w:r w:rsidRPr="00744A7B">
              <w:rPr>
                <w:rFonts w:cs="Arial"/>
              </w:rPr>
              <w:t>50</w:t>
            </w:r>
            <w:r w:rsidR="008F4083" w:rsidRPr="00744A7B">
              <w:rPr>
                <w:rFonts w:cs="Arial"/>
              </w:rPr>
              <w:t>%</w:t>
            </w:r>
          </w:p>
        </w:tc>
      </w:tr>
      <w:tr w:rsidR="008F4083" w14:paraId="18E74472" w14:textId="77777777" w:rsidTr="00635AAB">
        <w:trPr>
          <w:jc w:val="center"/>
        </w:trPr>
        <w:tc>
          <w:tcPr>
            <w:tcW w:w="6470" w:type="dxa"/>
          </w:tcPr>
          <w:p w14:paraId="73136014" w14:textId="3A3AB48F" w:rsidR="008F4083" w:rsidRPr="00744A7B" w:rsidRDefault="00F015C5" w:rsidP="00182359">
            <w:pPr>
              <w:jc w:val="both"/>
              <w:rPr>
                <w:rFonts w:cs="Arial"/>
              </w:rPr>
            </w:pPr>
            <w:r w:rsidRPr="00744A7B">
              <w:rPr>
                <w:rFonts w:cs="Arial"/>
              </w:rPr>
              <w:t>Evidenced experience in developing</w:t>
            </w:r>
            <w:r w:rsidR="00A86CB1" w:rsidRPr="00744A7B">
              <w:rPr>
                <w:rFonts w:cs="Arial"/>
              </w:rPr>
              <w:t xml:space="preserve"> end to end</w:t>
            </w:r>
            <w:r w:rsidRPr="00744A7B">
              <w:rPr>
                <w:rFonts w:cs="Arial"/>
              </w:rPr>
              <w:t xml:space="preserve"> Digital Transformation roadmaps</w:t>
            </w:r>
          </w:p>
        </w:tc>
        <w:tc>
          <w:tcPr>
            <w:tcW w:w="1593" w:type="dxa"/>
          </w:tcPr>
          <w:p w14:paraId="4959E65C" w14:textId="15CC73B2" w:rsidR="008F4083" w:rsidRPr="00744A7B" w:rsidRDefault="008F4083" w:rsidP="00182359">
            <w:pPr>
              <w:jc w:val="center"/>
              <w:rPr>
                <w:rFonts w:cs="Arial"/>
              </w:rPr>
            </w:pPr>
            <w:r w:rsidRPr="00744A7B">
              <w:rPr>
                <w:rFonts w:cs="Arial"/>
              </w:rPr>
              <w:t>2</w:t>
            </w:r>
            <w:r w:rsidR="00A86CB1" w:rsidRPr="00744A7B">
              <w:rPr>
                <w:rFonts w:cs="Arial"/>
              </w:rPr>
              <w:t>0</w:t>
            </w:r>
            <w:r w:rsidRPr="00744A7B">
              <w:rPr>
                <w:rFonts w:cs="Arial"/>
              </w:rPr>
              <w:t>%</w:t>
            </w:r>
          </w:p>
        </w:tc>
      </w:tr>
      <w:tr w:rsidR="008F4083" w14:paraId="7BB6BDE3" w14:textId="77777777" w:rsidTr="00635AAB">
        <w:trPr>
          <w:jc w:val="center"/>
        </w:trPr>
        <w:tc>
          <w:tcPr>
            <w:tcW w:w="6470" w:type="dxa"/>
          </w:tcPr>
          <w:p w14:paraId="7B3987E7" w14:textId="2A4602E6" w:rsidR="008F4083" w:rsidRPr="00744A7B" w:rsidRDefault="00F015C5" w:rsidP="00A86CB1">
            <w:pPr>
              <w:jc w:val="both"/>
              <w:rPr>
                <w:rFonts w:cs="Arial"/>
              </w:rPr>
            </w:pPr>
            <w:r w:rsidRPr="00744A7B">
              <w:rPr>
                <w:rFonts w:cs="Arial"/>
              </w:rPr>
              <w:t xml:space="preserve">Evidenced experience in </w:t>
            </w:r>
            <w:r w:rsidR="00D443CE" w:rsidRPr="00744A7B">
              <w:rPr>
                <w:rFonts w:cs="Arial"/>
              </w:rPr>
              <w:t xml:space="preserve">successful </w:t>
            </w:r>
            <w:r w:rsidRPr="00744A7B">
              <w:rPr>
                <w:rFonts w:cs="Arial"/>
              </w:rPr>
              <w:t>de</w:t>
            </w:r>
            <w:r w:rsidR="00D443CE" w:rsidRPr="00744A7B">
              <w:rPr>
                <w:rFonts w:cs="Arial"/>
              </w:rPr>
              <w:t>livery of</w:t>
            </w:r>
            <w:r w:rsidR="00A86CB1" w:rsidRPr="00744A7B">
              <w:rPr>
                <w:rFonts w:cs="Arial"/>
              </w:rPr>
              <w:t xml:space="preserve"> end to end Digital Transformation projects</w:t>
            </w:r>
          </w:p>
        </w:tc>
        <w:tc>
          <w:tcPr>
            <w:tcW w:w="1593" w:type="dxa"/>
          </w:tcPr>
          <w:p w14:paraId="691F957D" w14:textId="7CFBA35C" w:rsidR="008F4083" w:rsidRPr="00744A7B" w:rsidRDefault="00A86CB1" w:rsidP="00182359">
            <w:pPr>
              <w:jc w:val="center"/>
              <w:rPr>
                <w:rFonts w:cs="Arial"/>
              </w:rPr>
            </w:pPr>
            <w:r w:rsidRPr="00744A7B">
              <w:rPr>
                <w:rFonts w:cs="Arial"/>
              </w:rPr>
              <w:t>20</w:t>
            </w:r>
            <w:r w:rsidR="008F4083" w:rsidRPr="00744A7B">
              <w:rPr>
                <w:rFonts w:cs="Arial"/>
              </w:rPr>
              <w:t>%</w:t>
            </w:r>
          </w:p>
        </w:tc>
      </w:tr>
      <w:tr w:rsidR="00A86CB1" w14:paraId="044A3ECB" w14:textId="77777777" w:rsidTr="00635AAB">
        <w:trPr>
          <w:jc w:val="center"/>
        </w:trPr>
        <w:tc>
          <w:tcPr>
            <w:tcW w:w="6470" w:type="dxa"/>
          </w:tcPr>
          <w:p w14:paraId="45599C8E" w14:textId="695EC1B6" w:rsidR="00A86CB1" w:rsidRPr="00744A7B" w:rsidRDefault="00A86CB1" w:rsidP="00A86CB1">
            <w:pPr>
              <w:jc w:val="both"/>
              <w:rPr>
                <w:rFonts w:cs="Arial"/>
              </w:rPr>
            </w:pPr>
            <w:r w:rsidRPr="00744A7B">
              <w:rPr>
                <w:rFonts w:cs="Arial"/>
              </w:rPr>
              <w:t xml:space="preserve">Ability to demonstrate value for money and value added outcomes </w:t>
            </w:r>
          </w:p>
        </w:tc>
        <w:tc>
          <w:tcPr>
            <w:tcW w:w="1593" w:type="dxa"/>
          </w:tcPr>
          <w:p w14:paraId="19D7BBBF" w14:textId="4E5C3355" w:rsidR="00A86CB1" w:rsidRPr="00744A7B" w:rsidRDefault="00A86CB1" w:rsidP="00182359">
            <w:pPr>
              <w:jc w:val="center"/>
              <w:rPr>
                <w:rFonts w:cs="Arial"/>
              </w:rPr>
            </w:pPr>
            <w:r w:rsidRPr="00744A7B">
              <w:rPr>
                <w:rFonts w:cs="Arial"/>
              </w:rPr>
              <w:t>10%</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8" w:name="_Toc69480829"/>
      <w:r>
        <w:t>Award Price</w:t>
      </w:r>
      <w:bookmarkEnd w:id="38"/>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39" w:name="_Toc69480830"/>
      <w:r>
        <w:t>Written submission</w:t>
      </w:r>
      <w:bookmarkEnd w:id="39"/>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182359">
        <w:tc>
          <w:tcPr>
            <w:tcW w:w="997" w:type="pct"/>
          </w:tcPr>
          <w:p w14:paraId="6AA7DAA0" w14:textId="77777777" w:rsidR="008F4083" w:rsidRPr="008E371F" w:rsidRDefault="008F4083" w:rsidP="00182359">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182359">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182359">
            <w:pPr>
              <w:spacing w:after="120"/>
              <w:jc w:val="both"/>
              <w:rPr>
                <w:rFonts w:cs="Arial"/>
                <w:b/>
              </w:rPr>
            </w:pPr>
            <w:r w:rsidRPr="008E371F">
              <w:rPr>
                <w:rFonts w:cs="Arial"/>
                <w:b/>
              </w:rPr>
              <w:t>Interpretation</w:t>
            </w:r>
          </w:p>
        </w:tc>
      </w:tr>
      <w:tr w:rsidR="008F4083" w:rsidRPr="008E371F" w14:paraId="4AB7D935" w14:textId="77777777" w:rsidTr="00182359">
        <w:trPr>
          <w:trHeight w:val="1151"/>
        </w:trPr>
        <w:tc>
          <w:tcPr>
            <w:tcW w:w="997" w:type="pct"/>
          </w:tcPr>
          <w:p w14:paraId="31FC8FD2" w14:textId="77777777" w:rsidR="008F4083" w:rsidRPr="008E371F" w:rsidRDefault="008F4083" w:rsidP="00182359">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182359">
            <w:pPr>
              <w:spacing w:after="120"/>
              <w:jc w:val="both"/>
              <w:rPr>
                <w:rFonts w:cs="Arial"/>
              </w:rPr>
            </w:pPr>
            <w:r w:rsidRPr="008E371F">
              <w:rPr>
                <w:rFonts w:cs="Arial"/>
              </w:rPr>
              <w:t>4</w:t>
            </w:r>
          </w:p>
        </w:tc>
        <w:tc>
          <w:tcPr>
            <w:tcW w:w="3456" w:type="pct"/>
          </w:tcPr>
          <w:p w14:paraId="74E06D07" w14:textId="77777777" w:rsidR="008F4083" w:rsidRPr="008E371F" w:rsidRDefault="008F4083" w:rsidP="00182359">
            <w:pPr>
              <w:jc w:val="both"/>
              <w:rPr>
                <w:rFonts w:cs="Arial"/>
                <w:i/>
              </w:rPr>
            </w:pPr>
            <w:r w:rsidRPr="008E371F">
              <w:rPr>
                <w:rFonts w:cs="Arial"/>
                <w:i/>
              </w:rPr>
              <w:t xml:space="preserve">Comprehensive response supported by examples </w:t>
            </w:r>
          </w:p>
          <w:p w14:paraId="60C39855" w14:textId="77777777" w:rsidR="008F4083" w:rsidRPr="008E371F" w:rsidRDefault="008F4083" w:rsidP="00182359">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182359">
        <w:trPr>
          <w:trHeight w:val="620"/>
        </w:trPr>
        <w:tc>
          <w:tcPr>
            <w:tcW w:w="997" w:type="pct"/>
          </w:tcPr>
          <w:p w14:paraId="0A14A86A" w14:textId="77777777" w:rsidR="008F4083" w:rsidRPr="008E371F" w:rsidRDefault="008F4083" w:rsidP="00182359">
            <w:pPr>
              <w:spacing w:after="120"/>
              <w:jc w:val="both"/>
              <w:rPr>
                <w:rFonts w:cs="Arial"/>
                <w:b/>
              </w:rPr>
            </w:pPr>
            <w:r w:rsidRPr="008E371F">
              <w:rPr>
                <w:rFonts w:cs="Arial"/>
                <w:b/>
              </w:rPr>
              <w:t>Good</w:t>
            </w:r>
          </w:p>
        </w:tc>
        <w:tc>
          <w:tcPr>
            <w:tcW w:w="547" w:type="pct"/>
          </w:tcPr>
          <w:p w14:paraId="558D9C09" w14:textId="77777777" w:rsidR="008F4083" w:rsidRPr="008E371F" w:rsidRDefault="008F4083" w:rsidP="00182359">
            <w:pPr>
              <w:spacing w:after="120"/>
              <w:jc w:val="both"/>
              <w:rPr>
                <w:rFonts w:cs="Arial"/>
              </w:rPr>
            </w:pPr>
            <w:r w:rsidRPr="008E371F">
              <w:rPr>
                <w:rFonts w:cs="Arial"/>
              </w:rPr>
              <w:t>3</w:t>
            </w:r>
          </w:p>
        </w:tc>
        <w:tc>
          <w:tcPr>
            <w:tcW w:w="3456" w:type="pct"/>
          </w:tcPr>
          <w:p w14:paraId="34A7E195" w14:textId="77777777" w:rsidR="008F4083" w:rsidRPr="008E371F" w:rsidRDefault="008F4083" w:rsidP="00182359">
            <w:pPr>
              <w:jc w:val="both"/>
              <w:rPr>
                <w:rFonts w:cs="Arial"/>
                <w:i/>
              </w:rPr>
            </w:pPr>
            <w:r w:rsidRPr="008E371F">
              <w:rPr>
                <w:rFonts w:cs="Arial"/>
                <w:i/>
              </w:rPr>
              <w:t>Broad response supported by relevant examples.</w:t>
            </w:r>
          </w:p>
          <w:p w14:paraId="2785E294" w14:textId="77777777" w:rsidR="008F4083" w:rsidRPr="008E371F" w:rsidRDefault="008F4083" w:rsidP="00182359">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182359">
        <w:tc>
          <w:tcPr>
            <w:tcW w:w="997" w:type="pct"/>
          </w:tcPr>
          <w:p w14:paraId="24ACCDD7" w14:textId="77777777" w:rsidR="008F4083" w:rsidRPr="008E371F" w:rsidRDefault="008F4083" w:rsidP="00182359">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182359">
            <w:pPr>
              <w:spacing w:after="120"/>
              <w:jc w:val="both"/>
              <w:rPr>
                <w:rFonts w:cs="Arial"/>
              </w:rPr>
            </w:pPr>
            <w:r w:rsidRPr="008E371F">
              <w:rPr>
                <w:rFonts w:cs="Arial"/>
              </w:rPr>
              <w:t>2</w:t>
            </w:r>
          </w:p>
        </w:tc>
        <w:tc>
          <w:tcPr>
            <w:tcW w:w="3456" w:type="pct"/>
          </w:tcPr>
          <w:p w14:paraId="7AD4B1D6" w14:textId="77777777" w:rsidR="008F4083" w:rsidRPr="008E371F" w:rsidRDefault="008F4083" w:rsidP="00182359">
            <w:pPr>
              <w:jc w:val="both"/>
              <w:rPr>
                <w:rFonts w:cs="Arial"/>
                <w:i/>
              </w:rPr>
            </w:pPr>
            <w:r w:rsidRPr="008E371F">
              <w:rPr>
                <w:rFonts w:cs="Arial"/>
                <w:i/>
              </w:rPr>
              <w:t>Reasonable response supported by some evidence.</w:t>
            </w:r>
          </w:p>
          <w:p w14:paraId="4CB75714" w14:textId="77777777" w:rsidR="008F4083" w:rsidRPr="008E371F" w:rsidRDefault="008F4083" w:rsidP="00182359">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182359">
        <w:tc>
          <w:tcPr>
            <w:tcW w:w="997" w:type="pct"/>
          </w:tcPr>
          <w:p w14:paraId="4899141A" w14:textId="77777777" w:rsidR="008F4083" w:rsidRPr="008E371F" w:rsidRDefault="008F4083" w:rsidP="00182359">
            <w:pPr>
              <w:spacing w:after="120"/>
              <w:jc w:val="both"/>
              <w:rPr>
                <w:rFonts w:cs="Arial"/>
                <w:b/>
              </w:rPr>
            </w:pPr>
            <w:r w:rsidRPr="008E371F">
              <w:rPr>
                <w:rFonts w:cs="Arial"/>
                <w:b/>
              </w:rPr>
              <w:t>Poor</w:t>
            </w:r>
          </w:p>
        </w:tc>
        <w:tc>
          <w:tcPr>
            <w:tcW w:w="547" w:type="pct"/>
          </w:tcPr>
          <w:p w14:paraId="33A514D2" w14:textId="77777777" w:rsidR="008F4083" w:rsidRPr="008E371F" w:rsidRDefault="008F4083" w:rsidP="00182359">
            <w:pPr>
              <w:spacing w:after="120"/>
              <w:jc w:val="both"/>
              <w:rPr>
                <w:rFonts w:cs="Arial"/>
              </w:rPr>
            </w:pPr>
            <w:r w:rsidRPr="008E371F">
              <w:rPr>
                <w:rFonts w:cs="Arial"/>
              </w:rPr>
              <w:t>1</w:t>
            </w:r>
          </w:p>
        </w:tc>
        <w:tc>
          <w:tcPr>
            <w:tcW w:w="3456" w:type="pct"/>
          </w:tcPr>
          <w:p w14:paraId="5F1C7AED" w14:textId="77777777" w:rsidR="008F4083" w:rsidRPr="008E371F" w:rsidRDefault="008F4083" w:rsidP="00182359">
            <w:pPr>
              <w:jc w:val="both"/>
              <w:rPr>
                <w:rFonts w:cs="Arial"/>
                <w:i/>
              </w:rPr>
            </w:pPr>
            <w:r w:rsidRPr="008E371F">
              <w:rPr>
                <w:rFonts w:cs="Arial"/>
                <w:i/>
              </w:rPr>
              <w:t>Limited response not well supported by evidence.</w:t>
            </w:r>
          </w:p>
          <w:p w14:paraId="62A4D09B" w14:textId="77777777" w:rsidR="008F4083" w:rsidRPr="008E371F" w:rsidRDefault="008F4083" w:rsidP="00182359">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182359">
        <w:trPr>
          <w:trHeight w:val="504"/>
        </w:trPr>
        <w:tc>
          <w:tcPr>
            <w:tcW w:w="997" w:type="pct"/>
          </w:tcPr>
          <w:p w14:paraId="230338A4" w14:textId="77777777" w:rsidR="008F4083" w:rsidRPr="008E371F" w:rsidRDefault="008F4083" w:rsidP="00182359">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182359">
            <w:pPr>
              <w:spacing w:after="120"/>
              <w:jc w:val="both"/>
              <w:rPr>
                <w:rFonts w:cs="Arial"/>
              </w:rPr>
            </w:pPr>
            <w:r w:rsidRPr="008E371F">
              <w:rPr>
                <w:rFonts w:cs="Arial"/>
              </w:rPr>
              <w:t>0</w:t>
            </w:r>
          </w:p>
        </w:tc>
        <w:tc>
          <w:tcPr>
            <w:tcW w:w="3456" w:type="pct"/>
          </w:tcPr>
          <w:p w14:paraId="2B804E85" w14:textId="77777777" w:rsidR="008F4083" w:rsidRPr="008E371F" w:rsidRDefault="008F4083" w:rsidP="00182359">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0" w:name="_Toc69480831"/>
      <w:r>
        <w:rPr>
          <w:rFonts w:cs="Arial"/>
        </w:rPr>
        <w:lastRenderedPageBreak/>
        <w:t>Assessment of Quotations</w:t>
      </w:r>
      <w:bookmarkEnd w:id="40"/>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1" w:name="_Toc69480832"/>
      <w:r>
        <w:rPr>
          <w:rFonts w:cs="Arial"/>
        </w:rPr>
        <w:t>Freedom of Information Act 2000</w:t>
      </w:r>
      <w:bookmarkEnd w:id="41"/>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2" w:name="_Toc521355020"/>
      <w:bookmarkStart w:id="43" w:name="_Toc515532074"/>
      <w:bookmarkStart w:id="44" w:name="_Toc516154379"/>
      <w:bookmarkStart w:id="45" w:name="_Toc69480833"/>
      <w:r>
        <w:rPr>
          <w:rFonts w:cs="Arial"/>
        </w:rPr>
        <w:t>General Data Protection R</w:t>
      </w:r>
      <w:r w:rsidR="00AE56A0">
        <w:rPr>
          <w:rFonts w:cs="Arial"/>
        </w:rPr>
        <w:t>egulation (GDPR) 2018</w:t>
      </w:r>
      <w:bookmarkEnd w:id="42"/>
      <w:bookmarkEnd w:id="43"/>
      <w:bookmarkEnd w:id="44"/>
      <w:bookmarkEnd w:id="45"/>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6" w:name="_Toc69480834"/>
      <w:r>
        <w:rPr>
          <w:rFonts w:cs="Arial"/>
        </w:rPr>
        <w:t>Agreement Conditions Acceptance and Declaration</w:t>
      </w:r>
      <w:bookmarkEnd w:id="46"/>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7" w:name="_Toc69480835"/>
      <w:r w:rsidRPr="00394F7B">
        <w:rPr>
          <w:rFonts w:cs="Arial"/>
        </w:rPr>
        <w:t>Supporting Documentation</w:t>
      </w:r>
      <w:bookmarkEnd w:id="47"/>
    </w:p>
    <w:p w14:paraId="6727B606" w14:textId="77777777" w:rsidR="00F33064" w:rsidRPr="008E371F" w:rsidRDefault="00F33064" w:rsidP="00461500">
      <w:pPr>
        <w:rPr>
          <w:rFonts w:cs="Arial"/>
        </w:rPr>
      </w:pPr>
      <w:r w:rsidRPr="008E371F">
        <w:rPr>
          <w:rFonts w:cs="Arial"/>
        </w:rPr>
        <w:lastRenderedPageBreak/>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B684F39" w:rsidR="005647E7" w:rsidRDefault="00CC2F5C"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300A5D51" w:rsidR="008805DE" w:rsidRPr="008E371F" w:rsidRDefault="008805DE" w:rsidP="00461500">
      <w:pPr>
        <w:rPr>
          <w:rFonts w:cs="Arial"/>
        </w:rPr>
      </w:pPr>
      <w:r>
        <w:rPr>
          <w:rFonts w:cs="Arial"/>
        </w:rPr>
        <w:t>Appendix D: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D8AF5" w14:textId="77777777" w:rsidR="007F7DBC" w:rsidRDefault="007F7DBC" w:rsidP="00FA3E53">
      <w:r>
        <w:separator/>
      </w:r>
    </w:p>
  </w:endnote>
  <w:endnote w:type="continuationSeparator" w:id="0">
    <w:p w14:paraId="53DC60DD" w14:textId="77777777" w:rsidR="007F7DBC" w:rsidRDefault="007F7DBC"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9D4755" w:rsidRPr="00F33064" w:rsidRDefault="009D4755"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345A9EF4" w:rsidR="009D4755" w:rsidRPr="00F33064" w:rsidRDefault="00762A95" w:rsidP="006004FA">
    <w:pPr>
      <w:pStyle w:val="Footer"/>
      <w:spacing w:before="0" w:after="0" w:line="240" w:lineRule="auto"/>
      <w:rPr>
        <w:rFonts w:cs="Arial"/>
        <w:color w:val="A6A6A6" w:themeColor="background1" w:themeShade="A6"/>
      </w:rPr>
    </w:pPr>
    <w:r>
      <w:rPr>
        <w:rFonts w:cs="Arial"/>
        <w:color w:val="A6A6A6" w:themeColor="background1" w:themeShade="A6"/>
      </w:rPr>
      <w:t>19</w:t>
    </w:r>
    <w:r w:rsidR="009D4755" w:rsidRPr="00B33075">
      <w:rPr>
        <w:rFonts w:cs="Arial"/>
        <w:color w:val="A6A6A6" w:themeColor="background1" w:themeShade="A6"/>
        <w:vertAlign w:val="superscript"/>
      </w:rPr>
      <w:t>th</w:t>
    </w:r>
    <w:r w:rsidR="009D4755" w:rsidRPr="00B33075">
      <w:rPr>
        <w:rFonts w:cs="Arial"/>
        <w:color w:val="A6A6A6" w:themeColor="background1" w:themeShade="A6"/>
      </w:rPr>
      <w:t xml:space="preserve"> </w:t>
    </w:r>
    <w:r w:rsidR="009D4755">
      <w:rPr>
        <w:rFonts w:cs="Arial"/>
        <w:color w:val="A6A6A6" w:themeColor="background1" w:themeShade="A6"/>
      </w:rPr>
      <w:t>April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ACACB" w14:textId="77777777" w:rsidR="007F7DBC" w:rsidRDefault="007F7DBC" w:rsidP="00FA3E53">
      <w:r>
        <w:separator/>
      </w:r>
    </w:p>
  </w:footnote>
  <w:footnote w:type="continuationSeparator" w:id="0">
    <w:p w14:paraId="0996759E" w14:textId="77777777" w:rsidR="007F7DBC" w:rsidRDefault="007F7DBC"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9D4755" w:rsidRDefault="00BC422F">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46367084" w14:textId="024D0FF0" w:rsidR="009D4755" w:rsidRDefault="009D4755"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BC422F" w:rsidRPr="00BC422F">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14:paraId="318755D7" w14:textId="2C545F56" w:rsidR="009D4755" w:rsidRPr="00F33064" w:rsidRDefault="009D4755"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RFQ170 Digital Transformation Infrastructure Partner</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679E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95145"/>
    <w:multiLevelType w:val="multilevel"/>
    <w:tmpl w:val="29A02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147C0B49"/>
    <w:multiLevelType w:val="hybridMultilevel"/>
    <w:tmpl w:val="3072D78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75833E4"/>
    <w:multiLevelType w:val="hybridMultilevel"/>
    <w:tmpl w:val="F5C63BE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7692F52"/>
    <w:multiLevelType w:val="hybridMultilevel"/>
    <w:tmpl w:val="37B4677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CCE2348"/>
    <w:multiLevelType w:val="multilevel"/>
    <w:tmpl w:val="82682E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9935D8"/>
    <w:multiLevelType w:val="multilevel"/>
    <w:tmpl w:val="AB125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E329E5"/>
    <w:multiLevelType w:val="multilevel"/>
    <w:tmpl w:val="E2DE1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5F3E29"/>
    <w:multiLevelType w:val="hybridMultilevel"/>
    <w:tmpl w:val="CA303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926DA"/>
    <w:multiLevelType w:val="hybridMultilevel"/>
    <w:tmpl w:val="6E8C8406"/>
    <w:lvl w:ilvl="0" w:tplc="54E40C4E">
      <w:start w:val="1"/>
      <w:numFmt w:val="decimal"/>
      <w:lvlText w:val="%1."/>
      <w:lvlJc w:val="left"/>
      <w:pPr>
        <w:tabs>
          <w:tab w:val="num" w:pos="720"/>
        </w:tabs>
        <w:ind w:left="720" w:hanging="360"/>
      </w:pPr>
    </w:lvl>
    <w:lvl w:ilvl="1" w:tplc="4ECE9686">
      <w:start w:val="3"/>
      <w:numFmt w:val="lowerLetter"/>
      <w:lvlText w:val="%2."/>
      <w:lvlJc w:val="left"/>
      <w:pPr>
        <w:tabs>
          <w:tab w:val="num" w:pos="1440"/>
        </w:tabs>
        <w:ind w:left="1440" w:hanging="360"/>
      </w:pPr>
    </w:lvl>
    <w:lvl w:ilvl="2" w:tplc="2930A22A">
      <w:start w:val="1"/>
      <w:numFmt w:val="decimal"/>
      <w:lvlText w:val="%3."/>
      <w:lvlJc w:val="left"/>
      <w:pPr>
        <w:tabs>
          <w:tab w:val="num" w:pos="2160"/>
        </w:tabs>
        <w:ind w:left="2160" w:hanging="360"/>
      </w:pPr>
    </w:lvl>
    <w:lvl w:ilvl="3" w:tplc="D0AE648C" w:tentative="1">
      <w:start w:val="1"/>
      <w:numFmt w:val="decimal"/>
      <w:lvlText w:val="%4."/>
      <w:lvlJc w:val="left"/>
      <w:pPr>
        <w:tabs>
          <w:tab w:val="num" w:pos="2880"/>
        </w:tabs>
        <w:ind w:left="2880" w:hanging="360"/>
      </w:pPr>
    </w:lvl>
    <w:lvl w:ilvl="4" w:tplc="B1C20240" w:tentative="1">
      <w:start w:val="1"/>
      <w:numFmt w:val="decimal"/>
      <w:lvlText w:val="%5."/>
      <w:lvlJc w:val="left"/>
      <w:pPr>
        <w:tabs>
          <w:tab w:val="num" w:pos="3600"/>
        </w:tabs>
        <w:ind w:left="3600" w:hanging="360"/>
      </w:pPr>
    </w:lvl>
    <w:lvl w:ilvl="5" w:tplc="A8CC447A" w:tentative="1">
      <w:start w:val="1"/>
      <w:numFmt w:val="decimal"/>
      <w:lvlText w:val="%6."/>
      <w:lvlJc w:val="left"/>
      <w:pPr>
        <w:tabs>
          <w:tab w:val="num" w:pos="4320"/>
        </w:tabs>
        <w:ind w:left="4320" w:hanging="360"/>
      </w:pPr>
    </w:lvl>
    <w:lvl w:ilvl="6" w:tplc="766C85BE" w:tentative="1">
      <w:start w:val="1"/>
      <w:numFmt w:val="decimal"/>
      <w:lvlText w:val="%7."/>
      <w:lvlJc w:val="left"/>
      <w:pPr>
        <w:tabs>
          <w:tab w:val="num" w:pos="5040"/>
        </w:tabs>
        <w:ind w:left="5040" w:hanging="360"/>
      </w:pPr>
    </w:lvl>
    <w:lvl w:ilvl="7" w:tplc="2AC2C95E" w:tentative="1">
      <w:start w:val="1"/>
      <w:numFmt w:val="decimal"/>
      <w:lvlText w:val="%8."/>
      <w:lvlJc w:val="left"/>
      <w:pPr>
        <w:tabs>
          <w:tab w:val="num" w:pos="5760"/>
        </w:tabs>
        <w:ind w:left="5760" w:hanging="360"/>
      </w:pPr>
    </w:lvl>
    <w:lvl w:ilvl="8" w:tplc="D330940E" w:tentative="1">
      <w:start w:val="1"/>
      <w:numFmt w:val="decimal"/>
      <w:lvlText w:val="%9."/>
      <w:lvlJc w:val="left"/>
      <w:pPr>
        <w:tabs>
          <w:tab w:val="num" w:pos="6480"/>
        </w:tabs>
        <w:ind w:left="6480" w:hanging="360"/>
      </w:pPr>
    </w:lvl>
  </w:abstractNum>
  <w:abstractNum w:abstractNumId="11" w15:restartNumberingAfterBreak="0">
    <w:nsid w:val="3B781F31"/>
    <w:multiLevelType w:val="hybridMultilevel"/>
    <w:tmpl w:val="C9427EE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C1F3CEE"/>
    <w:multiLevelType w:val="multilevel"/>
    <w:tmpl w:val="4C50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D5005"/>
    <w:multiLevelType w:val="hybridMultilevel"/>
    <w:tmpl w:val="7E2A7E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59113A"/>
    <w:multiLevelType w:val="hybridMultilevel"/>
    <w:tmpl w:val="2B84BA5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34B3448"/>
    <w:multiLevelType w:val="multilevel"/>
    <w:tmpl w:val="B734C9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925F15"/>
    <w:multiLevelType w:val="multilevel"/>
    <w:tmpl w:val="DA6269C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906525"/>
    <w:multiLevelType w:val="hybridMultilevel"/>
    <w:tmpl w:val="F6443E6E"/>
    <w:lvl w:ilvl="0" w:tplc="5FFE231E">
      <w:start w:val="1"/>
      <w:numFmt w:val="decimal"/>
      <w:lvlText w:val="%1."/>
      <w:lvlJc w:val="left"/>
      <w:pPr>
        <w:tabs>
          <w:tab w:val="num" w:pos="720"/>
        </w:tabs>
        <w:ind w:left="720" w:hanging="360"/>
      </w:pPr>
    </w:lvl>
    <w:lvl w:ilvl="1" w:tplc="81A07FC4">
      <w:start w:val="3"/>
      <w:numFmt w:val="lowerLetter"/>
      <w:lvlText w:val="%2."/>
      <w:lvlJc w:val="left"/>
      <w:pPr>
        <w:tabs>
          <w:tab w:val="num" w:pos="1440"/>
        </w:tabs>
        <w:ind w:left="1440" w:hanging="360"/>
      </w:pPr>
    </w:lvl>
    <w:lvl w:ilvl="2" w:tplc="29EE07E0">
      <w:start w:val="1"/>
      <w:numFmt w:val="decimal"/>
      <w:lvlText w:val="%3."/>
      <w:lvlJc w:val="left"/>
      <w:pPr>
        <w:tabs>
          <w:tab w:val="num" w:pos="2160"/>
        </w:tabs>
        <w:ind w:left="2160" w:hanging="360"/>
      </w:pPr>
    </w:lvl>
    <w:lvl w:ilvl="3" w:tplc="9ED262CE" w:tentative="1">
      <w:start w:val="1"/>
      <w:numFmt w:val="decimal"/>
      <w:lvlText w:val="%4."/>
      <w:lvlJc w:val="left"/>
      <w:pPr>
        <w:tabs>
          <w:tab w:val="num" w:pos="2880"/>
        </w:tabs>
        <w:ind w:left="2880" w:hanging="360"/>
      </w:pPr>
    </w:lvl>
    <w:lvl w:ilvl="4" w:tplc="F5B6E34C" w:tentative="1">
      <w:start w:val="1"/>
      <w:numFmt w:val="decimal"/>
      <w:lvlText w:val="%5."/>
      <w:lvlJc w:val="left"/>
      <w:pPr>
        <w:tabs>
          <w:tab w:val="num" w:pos="3600"/>
        </w:tabs>
        <w:ind w:left="3600" w:hanging="360"/>
      </w:pPr>
    </w:lvl>
    <w:lvl w:ilvl="5" w:tplc="98DE2B34" w:tentative="1">
      <w:start w:val="1"/>
      <w:numFmt w:val="decimal"/>
      <w:lvlText w:val="%6."/>
      <w:lvlJc w:val="left"/>
      <w:pPr>
        <w:tabs>
          <w:tab w:val="num" w:pos="4320"/>
        </w:tabs>
        <w:ind w:left="4320" w:hanging="360"/>
      </w:pPr>
    </w:lvl>
    <w:lvl w:ilvl="6" w:tplc="B3B6E4E8" w:tentative="1">
      <w:start w:val="1"/>
      <w:numFmt w:val="decimal"/>
      <w:lvlText w:val="%7."/>
      <w:lvlJc w:val="left"/>
      <w:pPr>
        <w:tabs>
          <w:tab w:val="num" w:pos="5040"/>
        </w:tabs>
        <w:ind w:left="5040" w:hanging="360"/>
      </w:pPr>
    </w:lvl>
    <w:lvl w:ilvl="7" w:tplc="24ECF9F6" w:tentative="1">
      <w:start w:val="1"/>
      <w:numFmt w:val="decimal"/>
      <w:lvlText w:val="%8."/>
      <w:lvlJc w:val="left"/>
      <w:pPr>
        <w:tabs>
          <w:tab w:val="num" w:pos="5760"/>
        </w:tabs>
        <w:ind w:left="5760" w:hanging="360"/>
      </w:pPr>
    </w:lvl>
    <w:lvl w:ilvl="8" w:tplc="11CE83F4" w:tentative="1">
      <w:start w:val="1"/>
      <w:numFmt w:val="decimal"/>
      <w:lvlText w:val="%9."/>
      <w:lvlJc w:val="left"/>
      <w:pPr>
        <w:tabs>
          <w:tab w:val="num" w:pos="6480"/>
        </w:tabs>
        <w:ind w:left="6480" w:hanging="360"/>
      </w:pPr>
    </w:lvl>
  </w:abstractNum>
  <w:abstractNum w:abstractNumId="18"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21A9F"/>
    <w:multiLevelType w:val="hybridMultilevel"/>
    <w:tmpl w:val="DF045C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2117DB"/>
    <w:multiLevelType w:val="multilevel"/>
    <w:tmpl w:val="E4BED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5A3D38"/>
    <w:multiLevelType w:val="multilevel"/>
    <w:tmpl w:val="B6206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76040E"/>
    <w:multiLevelType w:val="multilevel"/>
    <w:tmpl w:val="979A8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0"/>
  </w:num>
  <w:num w:numId="3">
    <w:abstractNumId w:val="2"/>
  </w:num>
  <w:num w:numId="4">
    <w:abstractNumId w:val="20"/>
  </w:num>
  <w:num w:numId="5">
    <w:abstractNumId w:val="12"/>
  </w:num>
  <w:num w:numId="6">
    <w:abstractNumId w:val="7"/>
  </w:num>
  <w:num w:numId="7">
    <w:abstractNumId w:val="16"/>
    <w:lvlOverride w:ilvl="1">
      <w:lvl w:ilvl="1">
        <w:numFmt w:val="lowerLetter"/>
        <w:lvlText w:val="%2."/>
        <w:lvlJc w:val="left"/>
      </w:lvl>
    </w:lvlOverride>
  </w:num>
  <w:num w:numId="8">
    <w:abstractNumId w:val="16"/>
    <w:lvlOverride w:ilvl="1">
      <w:lvl w:ilvl="1">
        <w:numFmt w:val="lowerLetter"/>
        <w:lvlText w:val="%2."/>
        <w:lvlJc w:val="left"/>
      </w:lvl>
    </w:lvlOverride>
    <w:lvlOverride w:ilvl="2">
      <w:lvl w:ilvl="2">
        <w:numFmt w:val="lowerRoman"/>
        <w:lvlText w:val="%3."/>
        <w:lvlJc w:val="right"/>
      </w:lvl>
    </w:lvlOverride>
  </w:num>
  <w:num w:numId="9">
    <w:abstractNumId w:val="16"/>
    <w:lvlOverride w:ilvl="1">
      <w:lvl w:ilvl="1">
        <w:numFmt w:val="lowerLetter"/>
        <w:lvlText w:val="%2."/>
        <w:lvlJc w:val="left"/>
      </w:lvl>
    </w:lvlOverride>
    <w:lvlOverride w:ilvl="2">
      <w:lvl w:ilvl="2">
        <w:numFmt w:val="lowerRoman"/>
        <w:lvlText w:val="%3."/>
        <w:lvlJc w:val="right"/>
      </w:lvl>
    </w:lvlOverride>
  </w:num>
  <w:num w:numId="10">
    <w:abstractNumId w:val="6"/>
    <w:lvlOverride w:ilvl="0">
      <w:lvl w:ilvl="0">
        <w:numFmt w:val="decimal"/>
        <w:lvlText w:val="%1."/>
        <w:lvlJc w:val="left"/>
      </w:lvl>
    </w:lvlOverride>
  </w:num>
  <w:num w:numId="11">
    <w:abstractNumId w:val="1"/>
    <w:lvlOverride w:ilvl="1">
      <w:lvl w:ilvl="1">
        <w:numFmt w:val="lowerLetter"/>
        <w:lvlText w:val="%2."/>
        <w:lvlJc w:val="left"/>
      </w:lvl>
    </w:lvlOverride>
  </w:num>
  <w:num w:numId="12">
    <w:abstractNumId w:val="1"/>
    <w:lvlOverride w:ilvl="1">
      <w:lvl w:ilvl="1">
        <w:numFmt w:val="lowerLetter"/>
        <w:lvlText w:val="%2."/>
        <w:lvlJc w:val="left"/>
      </w:lvl>
    </w:lvlOverride>
    <w:lvlOverride w:ilvl="2">
      <w:lvl w:ilvl="2">
        <w:numFmt w:val="lowerRoman"/>
        <w:lvlText w:val="%3."/>
        <w:lvlJc w:val="right"/>
      </w:lvl>
    </w:lvlOverride>
  </w:num>
  <w:num w:numId="13">
    <w:abstractNumId w:val="1"/>
    <w:lvlOverride w:ilvl="1">
      <w:lvl w:ilvl="1">
        <w:numFmt w:val="lowerLetter"/>
        <w:lvlText w:val="%2."/>
        <w:lvlJc w:val="left"/>
      </w:lvl>
    </w:lvlOverride>
    <w:lvlOverride w:ilvl="2">
      <w:lvl w:ilvl="2">
        <w:numFmt w:val="lowerRoman"/>
        <w:lvlText w:val="%3."/>
        <w:lvlJc w:val="right"/>
      </w:lvl>
    </w:lvlOverride>
  </w:num>
  <w:num w:numId="14">
    <w:abstractNumId w:val="10"/>
  </w:num>
  <w:num w:numId="15">
    <w:abstractNumId w:val="10"/>
    <w:lvlOverride w:ilvl="2">
      <w:lvl w:ilvl="2" w:tplc="2930A22A">
        <w:numFmt w:val="lowerRoman"/>
        <w:lvlText w:val="%3."/>
        <w:lvlJc w:val="right"/>
      </w:lvl>
    </w:lvlOverride>
  </w:num>
  <w:num w:numId="16">
    <w:abstractNumId w:val="8"/>
  </w:num>
  <w:num w:numId="17">
    <w:abstractNumId w:val="15"/>
    <w:lvlOverride w:ilvl="1">
      <w:lvl w:ilvl="1">
        <w:numFmt w:val="lowerLetter"/>
        <w:lvlText w:val="%2."/>
        <w:lvlJc w:val="left"/>
      </w:lvl>
    </w:lvlOverride>
  </w:num>
  <w:num w:numId="18">
    <w:abstractNumId w:val="15"/>
    <w:lvlOverride w:ilvl="1">
      <w:lvl w:ilvl="1">
        <w:numFmt w:val="lowerLetter"/>
        <w:lvlText w:val="%2."/>
        <w:lvlJc w:val="left"/>
      </w:lvl>
    </w:lvlOverride>
    <w:lvlOverride w:ilvl="2">
      <w:lvl w:ilvl="2">
        <w:numFmt w:val="lowerRoman"/>
        <w:lvlText w:val="%3."/>
        <w:lvlJc w:val="right"/>
      </w:lvl>
    </w:lvlOverride>
  </w:num>
  <w:num w:numId="19">
    <w:abstractNumId w:val="15"/>
    <w:lvlOverride w:ilvl="1">
      <w:lvl w:ilvl="1">
        <w:numFmt w:val="lowerLetter"/>
        <w:lvlText w:val="%2."/>
        <w:lvlJc w:val="left"/>
      </w:lvl>
    </w:lvlOverride>
    <w:lvlOverride w:ilvl="2">
      <w:lvl w:ilvl="2">
        <w:numFmt w:val="lowerRoman"/>
        <w:lvlText w:val="%3."/>
        <w:lvlJc w:val="right"/>
      </w:lvl>
    </w:lvlOverride>
  </w:num>
  <w:num w:numId="20">
    <w:abstractNumId w:val="23"/>
    <w:lvlOverride w:ilvl="0">
      <w:lvl w:ilvl="0">
        <w:numFmt w:val="decimal"/>
        <w:lvlText w:val="%1."/>
        <w:lvlJc w:val="left"/>
      </w:lvl>
    </w:lvlOverride>
  </w:num>
  <w:num w:numId="21">
    <w:abstractNumId w:val="22"/>
    <w:lvlOverride w:ilvl="1">
      <w:lvl w:ilvl="1">
        <w:numFmt w:val="lowerLetter"/>
        <w:lvlText w:val="%2."/>
        <w:lvlJc w:val="left"/>
      </w:lvl>
    </w:lvlOverride>
  </w:num>
  <w:num w:numId="22">
    <w:abstractNumId w:val="22"/>
    <w:lvlOverride w:ilvl="1">
      <w:lvl w:ilvl="1">
        <w:numFmt w:val="lowerLetter"/>
        <w:lvlText w:val="%2."/>
        <w:lvlJc w:val="left"/>
      </w:lvl>
    </w:lvlOverride>
    <w:lvlOverride w:ilvl="2">
      <w:lvl w:ilvl="2">
        <w:numFmt w:val="lowerRoman"/>
        <w:lvlText w:val="%3."/>
        <w:lvlJc w:val="right"/>
      </w:lvl>
    </w:lvlOverride>
  </w:num>
  <w:num w:numId="23">
    <w:abstractNumId w:val="22"/>
    <w:lvlOverride w:ilvl="1">
      <w:lvl w:ilvl="1">
        <w:numFmt w:val="lowerLetter"/>
        <w:lvlText w:val="%2."/>
        <w:lvlJc w:val="left"/>
      </w:lvl>
    </w:lvlOverride>
    <w:lvlOverride w:ilvl="2">
      <w:lvl w:ilvl="2">
        <w:numFmt w:val="lowerRoman"/>
        <w:lvlText w:val="%3."/>
        <w:lvlJc w:val="right"/>
      </w:lvl>
    </w:lvlOverride>
  </w:num>
  <w:num w:numId="24">
    <w:abstractNumId w:val="17"/>
  </w:num>
  <w:num w:numId="25">
    <w:abstractNumId w:val="17"/>
    <w:lvlOverride w:ilvl="2">
      <w:lvl w:ilvl="2" w:tplc="29EE07E0">
        <w:numFmt w:val="lowerRoman"/>
        <w:lvlText w:val="%3."/>
        <w:lvlJc w:val="right"/>
      </w:lvl>
    </w:lvlOverride>
  </w:num>
  <w:num w:numId="26">
    <w:abstractNumId w:val="21"/>
  </w:num>
  <w:num w:numId="27">
    <w:abstractNumId w:val="13"/>
  </w:num>
  <w:num w:numId="28">
    <w:abstractNumId w:val="14"/>
  </w:num>
  <w:num w:numId="29">
    <w:abstractNumId w:val="9"/>
  </w:num>
  <w:num w:numId="30">
    <w:abstractNumId w:val="11"/>
  </w:num>
  <w:num w:numId="31">
    <w:abstractNumId w:val="19"/>
  </w:num>
  <w:num w:numId="32">
    <w:abstractNumId w:val="4"/>
  </w:num>
  <w:num w:numId="33">
    <w:abstractNumId w:val="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B2AAC"/>
    <w:rsid w:val="000C1F52"/>
    <w:rsid w:val="000E29E5"/>
    <w:rsid w:val="00116A93"/>
    <w:rsid w:val="001748A6"/>
    <w:rsid w:val="00182359"/>
    <w:rsid w:val="001D0FF4"/>
    <w:rsid w:val="001F6CB1"/>
    <w:rsid w:val="002D6BC8"/>
    <w:rsid w:val="00342498"/>
    <w:rsid w:val="003B1CF1"/>
    <w:rsid w:val="003D2803"/>
    <w:rsid w:val="003E76D4"/>
    <w:rsid w:val="003F5982"/>
    <w:rsid w:val="0041099F"/>
    <w:rsid w:val="00421BE4"/>
    <w:rsid w:val="00423DEA"/>
    <w:rsid w:val="00445D94"/>
    <w:rsid w:val="00461500"/>
    <w:rsid w:val="0048491F"/>
    <w:rsid w:val="004C2D72"/>
    <w:rsid w:val="004C5EE9"/>
    <w:rsid w:val="004D0FAE"/>
    <w:rsid w:val="005131EA"/>
    <w:rsid w:val="005647E7"/>
    <w:rsid w:val="005847D4"/>
    <w:rsid w:val="005B26F3"/>
    <w:rsid w:val="006004FA"/>
    <w:rsid w:val="00614543"/>
    <w:rsid w:val="00633CF2"/>
    <w:rsid w:val="00635AAB"/>
    <w:rsid w:val="006778AD"/>
    <w:rsid w:val="00682F00"/>
    <w:rsid w:val="006C2B80"/>
    <w:rsid w:val="006E78B5"/>
    <w:rsid w:val="00744A7B"/>
    <w:rsid w:val="007573EA"/>
    <w:rsid w:val="00762A95"/>
    <w:rsid w:val="00773F18"/>
    <w:rsid w:val="0078655E"/>
    <w:rsid w:val="007B09BF"/>
    <w:rsid w:val="007E3000"/>
    <w:rsid w:val="007F4CAF"/>
    <w:rsid w:val="007F7DBC"/>
    <w:rsid w:val="00805B30"/>
    <w:rsid w:val="008113D9"/>
    <w:rsid w:val="008344ED"/>
    <w:rsid w:val="00842997"/>
    <w:rsid w:val="00864CF0"/>
    <w:rsid w:val="00880011"/>
    <w:rsid w:val="008805DE"/>
    <w:rsid w:val="008C4072"/>
    <w:rsid w:val="008F4083"/>
    <w:rsid w:val="00901F43"/>
    <w:rsid w:val="009737B0"/>
    <w:rsid w:val="00992888"/>
    <w:rsid w:val="009D0125"/>
    <w:rsid w:val="009D4755"/>
    <w:rsid w:val="00A44394"/>
    <w:rsid w:val="00A86CB1"/>
    <w:rsid w:val="00AB0DBE"/>
    <w:rsid w:val="00AE56A0"/>
    <w:rsid w:val="00AF75B8"/>
    <w:rsid w:val="00B33075"/>
    <w:rsid w:val="00B77124"/>
    <w:rsid w:val="00B95591"/>
    <w:rsid w:val="00BC1A8A"/>
    <w:rsid w:val="00BC422F"/>
    <w:rsid w:val="00BE67DA"/>
    <w:rsid w:val="00C171C1"/>
    <w:rsid w:val="00C37641"/>
    <w:rsid w:val="00C910A3"/>
    <w:rsid w:val="00CA4D71"/>
    <w:rsid w:val="00CC2F5C"/>
    <w:rsid w:val="00CE3EF3"/>
    <w:rsid w:val="00D104CA"/>
    <w:rsid w:val="00D443CE"/>
    <w:rsid w:val="00D70811"/>
    <w:rsid w:val="00DD2EDA"/>
    <w:rsid w:val="00DE337A"/>
    <w:rsid w:val="00DE3403"/>
    <w:rsid w:val="00E36E39"/>
    <w:rsid w:val="00E418AD"/>
    <w:rsid w:val="00E718DC"/>
    <w:rsid w:val="00F015C5"/>
    <w:rsid w:val="00F33064"/>
    <w:rsid w:val="00F35F9F"/>
    <w:rsid w:val="00F975DE"/>
    <w:rsid w:val="00FA3E53"/>
    <w:rsid w:val="00FE1C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unhideWhenUsed/>
    <w:rsid w:val="00C3764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688915354">
      <w:bodyDiv w:val="1"/>
      <w:marLeft w:val="0"/>
      <w:marRight w:val="0"/>
      <w:marTop w:val="0"/>
      <w:marBottom w:val="0"/>
      <w:divBdr>
        <w:top w:val="none" w:sz="0" w:space="0" w:color="auto"/>
        <w:left w:val="none" w:sz="0" w:space="0" w:color="auto"/>
        <w:bottom w:val="none" w:sz="0" w:space="0" w:color="auto"/>
        <w:right w:val="none" w:sz="0" w:space="0" w:color="auto"/>
      </w:divBdr>
    </w:div>
    <w:div w:id="711342429">
      <w:bodyDiv w:val="1"/>
      <w:marLeft w:val="0"/>
      <w:marRight w:val="0"/>
      <w:marTop w:val="0"/>
      <w:marBottom w:val="0"/>
      <w:divBdr>
        <w:top w:val="none" w:sz="0" w:space="0" w:color="auto"/>
        <w:left w:val="none" w:sz="0" w:space="0" w:color="auto"/>
        <w:bottom w:val="none" w:sz="0" w:space="0" w:color="auto"/>
        <w:right w:val="none" w:sz="0" w:space="0" w:color="auto"/>
      </w:divBdr>
    </w:div>
    <w:div w:id="1194809846">
      <w:bodyDiv w:val="1"/>
      <w:marLeft w:val="0"/>
      <w:marRight w:val="0"/>
      <w:marTop w:val="0"/>
      <w:marBottom w:val="0"/>
      <w:divBdr>
        <w:top w:val="none" w:sz="0" w:space="0" w:color="auto"/>
        <w:left w:val="none" w:sz="0" w:space="0" w:color="auto"/>
        <w:bottom w:val="none" w:sz="0" w:space="0" w:color="auto"/>
        <w:right w:val="none" w:sz="0" w:space="0" w:color="auto"/>
      </w:divBdr>
    </w:div>
    <w:div w:id="1250700083">
      <w:bodyDiv w:val="1"/>
      <w:marLeft w:val="0"/>
      <w:marRight w:val="0"/>
      <w:marTop w:val="0"/>
      <w:marBottom w:val="0"/>
      <w:divBdr>
        <w:top w:val="none" w:sz="0" w:space="0" w:color="auto"/>
        <w:left w:val="none" w:sz="0" w:space="0" w:color="auto"/>
        <w:bottom w:val="none" w:sz="0" w:space="0" w:color="auto"/>
        <w:right w:val="none" w:sz="0" w:space="0" w:color="auto"/>
      </w:divBdr>
    </w:div>
    <w:div w:id="1739858379">
      <w:bodyDiv w:val="1"/>
      <w:marLeft w:val="0"/>
      <w:marRight w:val="0"/>
      <w:marTop w:val="0"/>
      <w:marBottom w:val="0"/>
      <w:divBdr>
        <w:top w:val="none" w:sz="0" w:space="0" w:color="auto"/>
        <w:left w:val="none" w:sz="0" w:space="0" w:color="auto"/>
        <w:bottom w:val="none" w:sz="0" w:space="0" w:color="auto"/>
        <w:right w:val="none" w:sz="0" w:space="0" w:color="auto"/>
      </w:divBdr>
    </w:div>
    <w:div w:id="1799178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3F692-FE52-4DB1-9D79-DD2105B4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3600</Words>
  <Characters>20525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Carol Williams</cp:lastModifiedBy>
  <cp:revision>2</cp:revision>
  <cp:lastPrinted>2016-10-03T09:53:00Z</cp:lastPrinted>
  <dcterms:created xsi:type="dcterms:W3CDTF">2021-04-19T07:18:00Z</dcterms:created>
  <dcterms:modified xsi:type="dcterms:W3CDTF">2021-04-19T07:18:00Z</dcterms:modified>
</cp:coreProperties>
</file>