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3821234B" w:rsidP="75C1513F" w:rsidRDefault="3821234B" w14:paraId="103B1667" w14:textId="0BA362A0">
      <w:pPr>
        <w:pStyle w:val="Normal"/>
        <w:suppressLineNumbers w:val="0"/>
        <w:bidi w:val="0"/>
        <w:spacing w:before="0" w:beforeAutospacing="off" w:after="0" w:afterAutospacing="off" w:line="240" w:lineRule="auto"/>
        <w:ind w:left="-22" w:right="0"/>
        <w:jc w:val="left"/>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pPr>
      <w:r w:rsidRPr="75C1513F" w:rsidR="3821234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HDC</w:t>
      </w:r>
      <w:r w:rsidRPr="75C1513F" w:rsidR="3821234B">
        <w:rPr>
          <w:rFonts w:ascii="Arial Nova Light" w:hAnsi="Arial Nova Light" w:eastAsia="Arial Nova Light" w:cs="Arial Nova Light"/>
          <w:b w:val="1"/>
          <w:bCs w:val="1"/>
          <w:i w:val="0"/>
          <w:iCs w:val="0"/>
          <w:caps w:val="0"/>
          <w:smallCaps w:val="0"/>
          <w:noProof w:val="0"/>
          <w:color w:val="323130"/>
          <w:sz w:val="24"/>
          <w:szCs w:val="24"/>
          <w:lang w:val="en-GB"/>
        </w:rPr>
        <w:t>202</w:t>
      </w:r>
      <w:r w:rsidRPr="75C1513F" w:rsidR="5C15871C">
        <w:rPr>
          <w:rFonts w:ascii="Arial Nova Light" w:hAnsi="Arial Nova Light" w:eastAsia="Arial Nova Light" w:cs="Arial Nova Light"/>
          <w:b w:val="1"/>
          <w:bCs w:val="1"/>
          <w:i w:val="0"/>
          <w:iCs w:val="0"/>
          <w:caps w:val="0"/>
          <w:smallCaps w:val="0"/>
          <w:noProof w:val="0"/>
          <w:color w:val="323130"/>
          <w:sz w:val="24"/>
          <w:szCs w:val="24"/>
          <w:lang w:val="en-GB"/>
        </w:rPr>
        <w:t>4</w:t>
      </w:r>
      <w:r w:rsidRPr="75C1513F" w:rsidR="5077B358">
        <w:rPr>
          <w:rFonts w:ascii="Arial Nova Light" w:hAnsi="Arial Nova Light" w:eastAsia="Arial Nova Light" w:cs="Arial Nova Light"/>
          <w:b w:val="1"/>
          <w:bCs w:val="1"/>
          <w:i w:val="0"/>
          <w:iCs w:val="0"/>
          <w:caps w:val="0"/>
          <w:smallCaps w:val="0"/>
          <w:noProof w:val="0"/>
          <w:color w:val="323130"/>
          <w:sz w:val="24"/>
          <w:szCs w:val="24"/>
          <w:lang w:val="en-GB"/>
        </w:rPr>
        <w:t>11</w:t>
      </w:r>
      <w:r w:rsidRPr="75C1513F" w:rsidR="3821234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 RFQ</w:t>
      </w:r>
      <w:r w:rsidRPr="75C1513F" w:rsidR="0B100D3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 Nr 2 </w:t>
      </w:r>
      <w:r w:rsidRPr="75C1513F" w:rsidR="3821234B">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Clarifications received </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from 5</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vertAlign w:val="superscript"/>
          <w:lang w:val="en-GB"/>
        </w:rPr>
        <w:t>th</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July</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to 11</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vertAlign w:val="superscript"/>
          <w:lang w:val="en-GB"/>
        </w:rPr>
        <w:t>th</w:t>
      </w:r>
      <w:r w:rsidRPr="75C1513F" w:rsidR="5019A564">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July</w:t>
      </w:r>
      <w:r w:rsidRPr="75C1513F" w:rsidR="32724F21">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t xml:space="preserve"> 2024</w:t>
      </w:r>
    </w:p>
    <w:p w:rsidR="36195078" w:rsidP="75C1513F" w:rsidRDefault="36195078" w14:paraId="0B0AE352" w14:textId="2DA501D6">
      <w:pPr>
        <w:pStyle w:val="Normal"/>
        <w:suppressLineNumbers w:val="0"/>
        <w:bidi w:val="0"/>
        <w:spacing w:before="0" w:beforeAutospacing="off" w:after="0" w:afterAutospacing="off" w:line="240" w:lineRule="auto"/>
        <w:ind w:left="-22" w:right="0"/>
        <w:jc w:val="left"/>
        <w:rPr>
          <w:rFonts w:ascii="Arial Nova Light" w:hAnsi="Arial Nova Light" w:eastAsia="Arial Nova Light" w:cs="Arial Nova Light"/>
          <w:b w:val="1"/>
          <w:bCs w:val="1"/>
          <w:i w:val="0"/>
          <w:iCs w:val="0"/>
          <w:caps w:val="0"/>
          <w:smallCaps w:val="0"/>
          <w:noProof w:val="0"/>
          <w:color w:val="000000" w:themeColor="text1" w:themeTint="FF" w:themeShade="FF"/>
          <w:sz w:val="24"/>
          <w:szCs w:val="24"/>
          <w:lang w:val="en-GB"/>
        </w:rPr>
      </w:pPr>
    </w:p>
    <w:p w:rsidR="2E23EA54" w:rsidP="75C1513F" w:rsidRDefault="2E23EA54" w14:paraId="77D91A3D" w14:textId="487E888A">
      <w:pPr>
        <w:pStyle w:val="Normal"/>
        <w:spacing w:before="0" w:beforeAutospacing="off" w:after="0" w:afterAutospacing="off"/>
        <w:ind w:left="0"/>
        <w:rPr>
          <w:rFonts w:ascii="Arial Nova Light" w:hAnsi="Arial Nova Light" w:eastAsia="Arial Nova Light" w:cs="Arial Nova Light"/>
          <w:noProof w:val="0"/>
          <w:color w:val="FF0000"/>
          <w:sz w:val="24"/>
          <w:szCs w:val="24"/>
          <w:lang w:val="en-US"/>
        </w:rPr>
      </w:pPr>
    </w:p>
    <w:p xmlns:wp14="http://schemas.microsoft.com/office/word/2010/wordml" w:rsidP="75C1513F" wp14:paraId="2C59C69C" wp14:textId="7F1DAFFB">
      <w:pPr>
        <w:spacing w:before="0" w:beforeAutospacing="off" w:after="0" w:afterAutospacing="off"/>
        <w:rPr>
          <w:rFonts w:ascii="Arial Nova Light" w:hAnsi="Arial Nova Light" w:eastAsia="Arial Nova Light" w:cs="Arial Nova Light"/>
          <w:noProof w:val="0"/>
          <w:color w:val="000000" w:themeColor="text1" w:themeTint="FF" w:themeShade="FF"/>
          <w:sz w:val="24"/>
          <w:szCs w:val="24"/>
          <w:lang w:val="en-US"/>
        </w:rPr>
      </w:pPr>
    </w:p>
    <w:p xmlns:wp14="http://schemas.microsoft.com/office/word/2010/wordml" w:rsidP="75C1513F" wp14:paraId="2C078E63" wp14:textId="615F8DFE">
      <w:pPr>
        <w:pStyle w:val="ListParagraph"/>
        <w:numPr>
          <w:ilvl w:val="0"/>
          <w:numId w:val="4"/>
        </w:numPr>
        <w:rPr>
          <w:rFonts w:ascii="Arial Nova Light" w:hAnsi="Arial Nova Light" w:eastAsia="Arial Nova Light" w:cs="Arial Nova Light"/>
          <w:noProof w:val="0"/>
          <w:sz w:val="24"/>
          <w:szCs w:val="24"/>
          <w:lang w:val="en-US"/>
        </w:rPr>
      </w:pPr>
      <w:r w:rsidRPr="75C1513F" w:rsidR="66345860">
        <w:rPr>
          <w:rFonts w:ascii="Arial Nova Light" w:hAnsi="Arial Nova Light" w:eastAsia="Arial Nova Light" w:cs="Arial Nova Light"/>
          <w:noProof w:val="0"/>
          <w:sz w:val="24"/>
          <w:szCs w:val="24"/>
          <w:lang w:val="en-US"/>
        </w:rPr>
        <w:t>In the RFQ we can see a blank table for pricing schedule but no bill of quantities. Will a bill of quantities be supplied to price this work?</w:t>
      </w:r>
    </w:p>
    <w:p w:rsidR="75C1513F" w:rsidP="75C1513F" w:rsidRDefault="75C1513F" w14:paraId="263E133D" w14:textId="6342192F">
      <w:pPr>
        <w:pStyle w:val="ListParagraph"/>
        <w:ind w:left="720"/>
        <w:rPr>
          <w:rFonts w:ascii="Arial Nova Light" w:hAnsi="Arial Nova Light" w:eastAsia="Arial Nova Light" w:cs="Arial Nova Light"/>
          <w:noProof w:val="0"/>
          <w:sz w:val="24"/>
          <w:szCs w:val="24"/>
          <w:lang w:val="en-US"/>
        </w:rPr>
      </w:pPr>
    </w:p>
    <w:p w:rsidR="66345860" w:rsidP="75C1513F" w:rsidRDefault="66345860" w14:paraId="336C7F49" w14:textId="57F379DD">
      <w:pPr>
        <w:pStyle w:val="ListParagraph"/>
        <w:ind w:left="720"/>
        <w:rPr>
          <w:rFonts w:ascii="Arial Nova Light" w:hAnsi="Arial Nova Light" w:eastAsia="Arial Nova Light" w:cs="Arial Nova Light"/>
          <w:noProof w:val="0"/>
          <w:color w:val="FF0000"/>
          <w:sz w:val="24"/>
          <w:szCs w:val="24"/>
          <w:lang w:val="en-US"/>
        </w:rPr>
      </w:pPr>
      <w:r w:rsidRPr="75C1513F" w:rsidR="66345860">
        <w:rPr>
          <w:rFonts w:ascii="Arial Nova Light" w:hAnsi="Arial Nova Light" w:eastAsia="Arial Nova Light" w:cs="Arial Nova Light"/>
          <w:noProof w:val="0"/>
          <w:color w:val="FF0000"/>
          <w:sz w:val="24"/>
          <w:szCs w:val="24"/>
          <w:lang w:val="en-US"/>
        </w:rPr>
        <w:t>Regarding</w:t>
      </w:r>
      <w:r w:rsidRPr="75C1513F" w:rsidR="66345860">
        <w:rPr>
          <w:rFonts w:ascii="Arial Nova Light" w:hAnsi="Arial Nova Light" w:eastAsia="Arial Nova Light" w:cs="Arial Nova Light"/>
          <w:noProof w:val="0"/>
          <w:color w:val="FF0000"/>
          <w:sz w:val="24"/>
          <w:szCs w:val="24"/>
          <w:lang w:val="en-US"/>
        </w:rPr>
        <w:t xml:space="preserve"> the bill of </w:t>
      </w:r>
      <w:r w:rsidRPr="75C1513F" w:rsidR="7F82F817">
        <w:rPr>
          <w:rFonts w:ascii="Arial Nova Light" w:hAnsi="Arial Nova Light" w:eastAsia="Arial Nova Light" w:cs="Arial Nova Light"/>
          <w:noProof w:val="0"/>
          <w:color w:val="FF0000"/>
          <w:sz w:val="24"/>
          <w:szCs w:val="24"/>
          <w:lang w:val="en-US"/>
        </w:rPr>
        <w:t>quantities,</w:t>
      </w:r>
      <w:r w:rsidRPr="75C1513F" w:rsidR="66345860">
        <w:rPr>
          <w:rFonts w:ascii="Arial Nova Light" w:hAnsi="Arial Nova Light" w:eastAsia="Arial Nova Light" w:cs="Arial Nova Light"/>
          <w:noProof w:val="0"/>
          <w:color w:val="FF0000"/>
          <w:sz w:val="24"/>
          <w:szCs w:val="24"/>
          <w:lang w:val="en-US"/>
        </w:rPr>
        <w:t xml:space="preserve"> we do not intend to provide one as part of the tender process; we expect that the</w:t>
      </w:r>
      <w:r w:rsidRPr="75C1513F" w:rsidR="66345860">
        <w:rPr>
          <w:rFonts w:ascii="Arial Nova Light" w:hAnsi="Arial Nova Light" w:eastAsia="Arial Nova Light" w:cs="Arial Nova Light"/>
          <w:noProof w:val="0"/>
          <w:color w:val="FF0000"/>
          <w:sz w:val="24"/>
          <w:szCs w:val="24"/>
          <w:lang w:val="en-US"/>
        </w:rPr>
        <w:t xml:space="preserve"> detailed design should be quoted for in full, with an estimated price for the designed works included. We accept the estimate may not be precise for the purposes of the final </w:t>
      </w:r>
      <w:r w:rsidRPr="75C1513F" w:rsidR="66345860">
        <w:rPr>
          <w:rFonts w:ascii="Arial Nova Light" w:hAnsi="Arial Nova Light" w:eastAsia="Arial Nova Light" w:cs="Arial Nova Light"/>
          <w:noProof w:val="0"/>
          <w:color w:val="FF0000"/>
          <w:sz w:val="24"/>
          <w:szCs w:val="24"/>
          <w:lang w:val="en-US"/>
        </w:rPr>
        <w:t xml:space="preserve">works and have some leeway in the budget to reflect this, however the detailed design is not likely to stray far from the </w:t>
      </w:r>
      <w:r w:rsidRPr="75C1513F" w:rsidR="66345860">
        <w:rPr>
          <w:rFonts w:ascii="Arial Nova Light" w:hAnsi="Arial Nova Light" w:eastAsia="Arial Nova Light" w:cs="Arial Nova Light"/>
          <w:noProof w:val="0"/>
          <w:color w:val="FF0000"/>
          <w:sz w:val="24"/>
          <w:szCs w:val="24"/>
          <w:lang w:val="en-US"/>
        </w:rPr>
        <w:t>high level</w:t>
      </w:r>
      <w:r w:rsidRPr="75C1513F" w:rsidR="66345860">
        <w:rPr>
          <w:rFonts w:ascii="Arial Nova Light" w:hAnsi="Arial Nova Light" w:eastAsia="Arial Nova Light" w:cs="Arial Nova Light"/>
          <w:noProof w:val="0"/>
          <w:color w:val="FF0000"/>
          <w:sz w:val="24"/>
          <w:szCs w:val="24"/>
          <w:lang w:val="en-US"/>
        </w:rPr>
        <w:t xml:space="preserve"> BNG proposals, and an estimate for that level of work should be provided. The flexibility possible in the design is why we recommend a site visit.</w:t>
      </w:r>
    </w:p>
    <w:p w:rsidR="75C1513F" w:rsidP="75C1513F" w:rsidRDefault="75C1513F" w14:paraId="630A8104" w14:textId="037A3FC5">
      <w:pPr>
        <w:pStyle w:val="ListParagraph"/>
        <w:ind w:left="720"/>
        <w:rPr>
          <w:rFonts w:ascii="Arial Nova Light" w:hAnsi="Arial Nova Light" w:eastAsia="Arial Nova Light" w:cs="Arial Nova Light"/>
          <w:noProof w:val="0"/>
          <w:color w:val="auto"/>
          <w:sz w:val="24"/>
          <w:szCs w:val="24"/>
          <w:lang w:val="en-US"/>
        </w:rPr>
      </w:pPr>
    </w:p>
    <w:p w:rsidR="0F84ADB0" w:rsidP="75C1513F" w:rsidRDefault="0F84ADB0" w14:paraId="7B0EEC58" w14:textId="3859C377">
      <w:pPr>
        <w:pStyle w:val="ListParagraph"/>
        <w:numPr>
          <w:ilvl w:val="0"/>
          <w:numId w:val="4"/>
        </w:numPr>
        <w:rPr>
          <w:rFonts w:ascii="Arial Nova Light" w:hAnsi="Arial Nova Light" w:eastAsia="Arial Nova Light" w:cs="Arial Nova Light"/>
          <w:noProof w:val="0"/>
          <w:color w:val="auto"/>
          <w:sz w:val="24"/>
          <w:szCs w:val="24"/>
          <w:lang w:val="en-US"/>
        </w:rPr>
      </w:pPr>
      <w:r w:rsidRPr="75C1513F" w:rsidR="0F84ADB0">
        <w:rPr>
          <w:rFonts w:ascii="Arial Nova Light" w:hAnsi="Arial Nova Light" w:eastAsia="Arial Nova Light" w:cs="Arial Nova Light"/>
          <w:noProof w:val="0"/>
          <w:color w:val="auto"/>
          <w:sz w:val="24"/>
          <w:szCs w:val="24"/>
          <w:lang w:val="en-US"/>
        </w:rPr>
        <w:t>Please could you confirm if there is a requirement for the winning contractor to act as Principal Designe</w:t>
      </w:r>
      <w:r w:rsidRPr="75C1513F" w:rsidR="0F84ADB0">
        <w:rPr>
          <w:rFonts w:ascii="Arial Nova Light" w:hAnsi="Arial Nova Light" w:eastAsia="Arial Nova Light" w:cs="Arial Nova Light"/>
          <w:noProof w:val="0"/>
          <w:color w:val="auto"/>
          <w:sz w:val="24"/>
          <w:szCs w:val="24"/>
          <w:lang w:val="en-US"/>
        </w:rPr>
        <w:t>r</w:t>
      </w:r>
    </w:p>
    <w:p w:rsidR="75C1513F" w:rsidP="75C1513F" w:rsidRDefault="75C1513F" w14:paraId="5E4857ED" w14:textId="25B3964E">
      <w:pPr>
        <w:pStyle w:val="ListParagraph"/>
        <w:ind w:left="720"/>
        <w:rPr>
          <w:rFonts w:ascii="Arial Nova Light" w:hAnsi="Arial Nova Light" w:eastAsia="Arial Nova Light" w:cs="Arial Nova Light"/>
          <w:noProof w:val="0"/>
          <w:color w:val="auto"/>
          <w:sz w:val="24"/>
          <w:szCs w:val="24"/>
          <w:lang w:val="en-US"/>
        </w:rPr>
      </w:pPr>
    </w:p>
    <w:p w:rsidR="0F84ADB0" w:rsidP="75C1513F" w:rsidRDefault="0F84ADB0" w14:paraId="2325D0B4" w14:textId="71E9F32D">
      <w:pPr>
        <w:pStyle w:val="ListParagraph"/>
        <w:ind w:left="720"/>
        <w:rPr>
          <w:rFonts w:ascii="Arial Nova Light" w:hAnsi="Arial Nova Light" w:eastAsia="Arial Nova Light" w:cs="Arial Nova Light"/>
          <w:noProof w:val="0"/>
          <w:color w:val="FF0000"/>
          <w:sz w:val="24"/>
          <w:szCs w:val="24"/>
          <w:lang w:val="en-US"/>
        </w:rPr>
      </w:pPr>
      <w:r w:rsidRPr="75C1513F" w:rsidR="0F84ADB0">
        <w:rPr>
          <w:rFonts w:ascii="Arial Nova Light" w:hAnsi="Arial Nova Light" w:eastAsia="Arial Nova Light" w:cs="Arial Nova Light"/>
          <w:noProof w:val="0"/>
          <w:color w:val="FF0000"/>
          <w:sz w:val="24"/>
          <w:szCs w:val="24"/>
          <w:lang w:val="en-US"/>
        </w:rPr>
        <w:t xml:space="preserve">My expectation would be that if multiple contractors </w:t>
      </w:r>
      <w:r w:rsidRPr="75C1513F" w:rsidR="0F84ADB0">
        <w:rPr>
          <w:rFonts w:ascii="Arial Nova Light" w:hAnsi="Arial Nova Light" w:eastAsia="Arial Nova Light" w:cs="Arial Nova Light"/>
          <w:noProof w:val="0"/>
          <w:color w:val="FF0000"/>
          <w:sz w:val="24"/>
          <w:szCs w:val="24"/>
          <w:lang w:val="en-US"/>
        </w:rPr>
        <w:t>were required</w:t>
      </w:r>
      <w:r w:rsidRPr="75C1513F" w:rsidR="0F84ADB0">
        <w:rPr>
          <w:rFonts w:ascii="Arial Nova Light" w:hAnsi="Arial Nova Light" w:eastAsia="Arial Nova Light" w:cs="Arial Nova Light"/>
          <w:noProof w:val="0"/>
          <w:color w:val="FF0000"/>
          <w:sz w:val="24"/>
          <w:szCs w:val="24"/>
          <w:lang w:val="en-US"/>
        </w:rPr>
        <w:t xml:space="preserve"> to be working on </w:t>
      </w:r>
      <w:r w:rsidRPr="75C1513F" w:rsidR="0F84ADB0">
        <w:rPr>
          <w:rFonts w:ascii="Arial Nova Light" w:hAnsi="Arial Nova Light" w:eastAsia="Arial Nova Light" w:cs="Arial Nova Light"/>
          <w:noProof w:val="0"/>
          <w:color w:val="FF0000"/>
          <w:sz w:val="24"/>
          <w:szCs w:val="24"/>
          <w:lang w:val="en-US"/>
        </w:rPr>
        <w:t>elements at the same time (</w:t>
      </w:r>
      <w:r w:rsidRPr="75C1513F" w:rsidR="0F84ADB0">
        <w:rPr>
          <w:rFonts w:ascii="Arial Nova Light" w:hAnsi="Arial Nova Light" w:eastAsia="Arial Nova Light" w:cs="Arial Nova Light"/>
          <w:noProof w:val="0"/>
          <w:color w:val="FF0000"/>
          <w:sz w:val="24"/>
          <w:szCs w:val="24"/>
          <w:lang w:val="en-US"/>
        </w:rPr>
        <w:t>e.g.</w:t>
      </w:r>
      <w:r w:rsidRPr="75C1513F" w:rsidR="0F84ADB0">
        <w:rPr>
          <w:rFonts w:ascii="Arial Nova Light" w:hAnsi="Arial Nova Light" w:eastAsia="Arial Nova Light" w:cs="Arial Nova Light"/>
          <w:noProof w:val="0"/>
          <w:color w:val="FF0000"/>
          <w:sz w:val="24"/>
          <w:szCs w:val="24"/>
          <w:lang w:val="en-US"/>
        </w:rPr>
        <w:t xml:space="preserve"> tree planting at the same time as the wetland </w:t>
      </w:r>
      <w:r w:rsidRPr="75C1513F" w:rsidR="084DA50F">
        <w:rPr>
          <w:rFonts w:ascii="Arial Nova Light" w:hAnsi="Arial Nova Light" w:eastAsia="Arial Nova Light" w:cs="Arial Nova Light"/>
          <w:noProof w:val="0"/>
          <w:color w:val="FF0000"/>
          <w:sz w:val="24"/>
          <w:szCs w:val="24"/>
          <w:lang w:val="en-US"/>
        </w:rPr>
        <w:t>works) ￼</w:t>
      </w:r>
      <w:r w:rsidRPr="75C1513F" w:rsidR="0F84ADB0">
        <w:rPr>
          <w:rFonts w:ascii="Arial Nova Light" w:hAnsi="Arial Nova Light" w:eastAsia="Arial Nova Light" w:cs="Arial Nova Light"/>
          <w:noProof w:val="0"/>
          <w:color w:val="FF0000"/>
          <w:sz w:val="24"/>
          <w:szCs w:val="24"/>
          <w:lang w:val="en-US"/>
        </w:rPr>
        <w:t>that the winning bidder would act as the Principal Designer in that situation.</w:t>
      </w:r>
    </w:p>
    <w:p w:rsidR="75C1513F" w:rsidP="75C1513F" w:rsidRDefault="75C1513F" w14:paraId="7AA5710E" w14:textId="50CD12F2">
      <w:pPr>
        <w:pStyle w:val="ListParagraph"/>
        <w:ind w:left="720"/>
        <w:rPr>
          <w:rFonts w:ascii="Arial Nova Light" w:hAnsi="Arial Nova Light" w:eastAsia="Arial Nova Light" w:cs="Arial Nova Light"/>
          <w:noProof w:val="0"/>
          <w:color w:val="FF0000"/>
          <w:sz w:val="24"/>
          <w:szCs w:val="24"/>
          <w:lang w:val="en-US"/>
        </w:rPr>
      </w:pPr>
    </w:p>
    <w:p w:rsidR="69EC9E84" w:rsidP="75C1513F" w:rsidRDefault="69EC9E84" w14:paraId="174349BB" w14:textId="2A65AC6E">
      <w:pPr>
        <w:pStyle w:val="ListParagraph"/>
        <w:numPr>
          <w:ilvl w:val="0"/>
          <w:numId w:val="4"/>
        </w:numPr>
        <w:rPr>
          <w:rFonts w:ascii="Arial Nova Light" w:hAnsi="Arial Nova Light" w:eastAsia="Arial Nova Light" w:cs="Arial Nova Light"/>
          <w:noProof w:val="0"/>
          <w:sz w:val="24"/>
          <w:szCs w:val="24"/>
          <w:lang w:val="en-US"/>
        </w:rPr>
      </w:pPr>
      <w:r w:rsidRPr="75C1513F" w:rsidR="69EC9E84">
        <w:rPr>
          <w:rFonts w:ascii="Arial Nova Light" w:hAnsi="Arial Nova Light" w:eastAsia="Arial Nova Light" w:cs="Arial Nova Light"/>
          <w:noProof w:val="0"/>
          <w:sz w:val="24"/>
          <w:szCs w:val="24"/>
          <w:lang w:val="en-US"/>
        </w:rPr>
        <w:t xml:space="preserve">Does the council have any flex on </w:t>
      </w:r>
      <w:r w:rsidRPr="75C1513F" w:rsidR="69EC9E84">
        <w:rPr>
          <w:rFonts w:ascii="Arial Nova Light" w:hAnsi="Arial Nova Light" w:eastAsia="Arial Nova Light" w:cs="Arial Nova Light"/>
          <w:noProof w:val="0"/>
          <w:sz w:val="24"/>
          <w:szCs w:val="24"/>
          <w:lang w:val="en-US"/>
        </w:rPr>
        <w:t>budget</w:t>
      </w:r>
      <w:r w:rsidRPr="75C1513F" w:rsidR="69EC9E84">
        <w:rPr>
          <w:rFonts w:ascii="Arial Nova Light" w:hAnsi="Arial Nova Light" w:eastAsia="Arial Nova Light" w:cs="Arial Nova Light"/>
          <w:noProof w:val="0"/>
          <w:sz w:val="24"/>
          <w:szCs w:val="24"/>
          <w:lang w:val="en-US"/>
        </w:rPr>
        <w:t xml:space="preserve">, or access to any </w:t>
      </w:r>
      <w:r w:rsidRPr="75C1513F" w:rsidR="69EC9E84">
        <w:rPr>
          <w:rFonts w:ascii="Arial Nova Light" w:hAnsi="Arial Nova Light" w:eastAsia="Arial Nova Light" w:cs="Arial Nova Light"/>
          <w:noProof w:val="0"/>
          <w:sz w:val="24"/>
          <w:szCs w:val="24"/>
          <w:lang w:val="en-US"/>
        </w:rPr>
        <w:t>a</w:t>
      </w:r>
      <w:r w:rsidRPr="75C1513F" w:rsidR="69EC9E84">
        <w:rPr>
          <w:rFonts w:ascii="Arial Nova Light" w:hAnsi="Arial Nova Light" w:eastAsia="Arial Nova Light" w:cs="Arial Nova Light"/>
          <w:noProof w:val="0"/>
          <w:sz w:val="24"/>
          <w:szCs w:val="24"/>
          <w:lang w:val="en-US"/>
        </w:rPr>
        <w:t>dditional</w:t>
      </w:r>
      <w:r w:rsidRPr="75C1513F" w:rsidR="69EC9E84">
        <w:rPr>
          <w:rFonts w:ascii="Arial Nova Light" w:hAnsi="Arial Nova Light" w:eastAsia="Arial Nova Light" w:cs="Arial Nova Light"/>
          <w:noProof w:val="0"/>
          <w:sz w:val="24"/>
          <w:szCs w:val="24"/>
          <w:lang w:val="en-US"/>
        </w:rPr>
        <w:t xml:space="preserve"> </w:t>
      </w:r>
      <w:r w:rsidRPr="75C1513F" w:rsidR="69EC9E84">
        <w:rPr>
          <w:rFonts w:ascii="Arial Nova Light" w:hAnsi="Arial Nova Light" w:eastAsia="Arial Nova Light" w:cs="Arial Nova Light"/>
          <w:noProof w:val="0"/>
          <w:sz w:val="24"/>
          <w:szCs w:val="24"/>
          <w:lang w:val="en-US"/>
        </w:rPr>
        <w:t>funding</w:t>
      </w:r>
      <w:r w:rsidRPr="75C1513F" w:rsidR="69EC9E84">
        <w:rPr>
          <w:rFonts w:ascii="Arial Nova Light" w:hAnsi="Arial Nova Light" w:eastAsia="Arial Nova Light" w:cs="Arial Nova Light"/>
          <w:noProof w:val="0"/>
          <w:sz w:val="24"/>
          <w:szCs w:val="24"/>
          <w:lang w:val="en-US"/>
        </w:rPr>
        <w:t xml:space="preserve">?  </w:t>
      </w:r>
    </w:p>
    <w:p w:rsidR="75C1513F" w:rsidP="75C1513F" w:rsidRDefault="75C1513F" w14:paraId="05DDE648" w14:textId="2D0E72FF">
      <w:pPr>
        <w:pStyle w:val="ListParagraph"/>
        <w:ind w:left="720"/>
        <w:rPr>
          <w:rFonts w:ascii="Arial Nova Light" w:hAnsi="Arial Nova Light" w:eastAsia="Arial Nova Light" w:cs="Arial Nova Light"/>
          <w:noProof w:val="0"/>
          <w:color w:val="FF0000"/>
          <w:sz w:val="24"/>
          <w:szCs w:val="24"/>
          <w:lang w:val="en-US"/>
        </w:rPr>
      </w:pPr>
    </w:p>
    <w:p w:rsidR="076A18B2" w:rsidP="75C1513F" w:rsidRDefault="076A18B2" w14:paraId="55DBA1C1" w14:textId="7DC1EEA7">
      <w:pPr>
        <w:pStyle w:val="ListParagraph"/>
        <w:ind w:left="720"/>
        <w:rPr>
          <w:rFonts w:ascii="Arial Nova Light" w:hAnsi="Arial Nova Light" w:eastAsia="Arial Nova Light" w:cs="Arial Nova Light"/>
          <w:noProof w:val="0"/>
          <w:color w:val="FF0000"/>
          <w:sz w:val="24"/>
          <w:szCs w:val="24"/>
          <w:lang w:val="en-US"/>
        </w:rPr>
      </w:pPr>
      <w:r w:rsidRPr="75C1513F" w:rsidR="076A18B2">
        <w:rPr>
          <w:rFonts w:ascii="Arial Nova Light" w:hAnsi="Arial Nova Light" w:eastAsia="Arial Nova Light" w:cs="Arial Nova Light"/>
          <w:noProof w:val="0"/>
          <w:color w:val="FF0000"/>
          <w:sz w:val="24"/>
          <w:szCs w:val="24"/>
          <w:lang w:val="en-US"/>
        </w:rPr>
        <w:t>T</w:t>
      </w:r>
      <w:r w:rsidRPr="75C1513F" w:rsidR="69EC9E84">
        <w:rPr>
          <w:rFonts w:ascii="Arial Nova Light" w:hAnsi="Arial Nova Light" w:eastAsia="Arial Nova Light" w:cs="Arial Nova Light"/>
          <w:noProof w:val="0"/>
          <w:color w:val="FF0000"/>
          <w:sz w:val="24"/>
          <w:szCs w:val="24"/>
          <w:lang w:val="en-US"/>
        </w:rPr>
        <w:t xml:space="preserve">here is flexibility in the budget, however price does carry a lot of weight in the tender assessment process. It may be worth specifying costs for </w:t>
      </w:r>
      <w:r w:rsidRPr="75C1513F" w:rsidR="69EC9E84">
        <w:rPr>
          <w:rFonts w:ascii="Arial Nova Light" w:hAnsi="Arial Nova Light" w:eastAsia="Arial Nova Light" w:cs="Arial Nova Light"/>
          <w:noProof w:val="0"/>
          <w:color w:val="FF0000"/>
          <w:sz w:val="24"/>
          <w:szCs w:val="24"/>
          <w:lang w:val="en-US"/>
        </w:rPr>
        <w:t>different aspects</w:t>
      </w:r>
      <w:r w:rsidRPr="75C1513F" w:rsidR="69EC9E84">
        <w:rPr>
          <w:rFonts w:ascii="Arial Nova Light" w:hAnsi="Arial Nova Light" w:eastAsia="Arial Nova Light" w:cs="Arial Nova Light"/>
          <w:noProof w:val="0"/>
          <w:color w:val="FF0000"/>
          <w:sz w:val="24"/>
          <w:szCs w:val="24"/>
          <w:lang w:val="en-US"/>
        </w:rPr>
        <w:t xml:space="preserve"> of the proposal because there is also flexibility in the design, so it may be that we could forego (for example) tree planting to keep the costs down and focus on wetland work.</w:t>
      </w:r>
    </w:p>
    <w:p w:rsidR="75C1513F" w:rsidP="75C1513F" w:rsidRDefault="75C1513F" w14:paraId="2A0374A3" w14:textId="41245C83">
      <w:pPr>
        <w:pStyle w:val="Normal"/>
        <w:rPr>
          <w:rFonts w:ascii="Arial Nova Light" w:hAnsi="Arial Nova Light" w:eastAsia="Arial Nova Light" w:cs="Arial Nova Light"/>
          <w:noProof w:val="0"/>
          <w:color w:val="000000" w:themeColor="text1" w:themeTint="FF" w:themeShade="FF"/>
          <w:sz w:val="24"/>
          <w:szCs w:val="24"/>
          <w:lang w:val="en-US"/>
        </w:rPr>
      </w:pPr>
    </w:p>
    <w:p w:rsidR="0186B1E1" w:rsidP="75C1513F" w:rsidRDefault="0186B1E1" w14:paraId="52B3429F" w14:textId="3182778B">
      <w:pPr>
        <w:pStyle w:val="ListParagraph"/>
        <w:numPr>
          <w:ilvl w:val="0"/>
          <w:numId w:val="4"/>
        </w:numPr>
        <w:rPr>
          <w:rFonts w:ascii="Arial Nova Light" w:hAnsi="Arial Nova Light" w:eastAsia="Arial Nova Light" w:cs="Arial Nova Light"/>
          <w:noProof w:val="0"/>
          <w:color w:val="000000" w:themeColor="text1" w:themeTint="FF" w:themeShade="FF"/>
          <w:sz w:val="24"/>
          <w:szCs w:val="24"/>
          <w:lang w:val="en-US"/>
        </w:rPr>
      </w:pPr>
      <w:r w:rsidRPr="75C1513F" w:rsidR="0186B1E1">
        <w:rPr>
          <w:rFonts w:ascii="Arial Nova Light" w:hAnsi="Arial Nova Light" w:eastAsia="Arial Nova Light" w:cs="Arial Nova Light"/>
          <w:noProof w:val="0"/>
          <w:color w:val="000000" w:themeColor="text1" w:themeTint="FF" w:themeShade="FF"/>
          <w:sz w:val="24"/>
          <w:szCs w:val="24"/>
          <w:lang w:val="en-US"/>
        </w:rPr>
        <w:t>Do you wish for us to use the template provided in the RFQ, or would you allow us to provide a proposal document (so long as it answered the main elements of the required question responses)?</w:t>
      </w:r>
    </w:p>
    <w:p w:rsidR="75C1513F" w:rsidP="75C1513F" w:rsidRDefault="75C1513F" w14:paraId="1EBDD2C3" w14:textId="69CE601A">
      <w:pPr>
        <w:pStyle w:val="ListParagraph"/>
        <w:ind w:left="720"/>
        <w:rPr>
          <w:rFonts w:ascii="Arial Nova Light" w:hAnsi="Arial Nova Light" w:eastAsia="Arial Nova Light" w:cs="Arial Nova Light"/>
          <w:noProof w:val="0"/>
          <w:color w:val="000000" w:themeColor="text1" w:themeTint="FF" w:themeShade="FF"/>
          <w:sz w:val="24"/>
          <w:szCs w:val="24"/>
          <w:lang w:val="en-US"/>
        </w:rPr>
      </w:pPr>
    </w:p>
    <w:p w:rsidR="0186B1E1" w:rsidP="75C1513F" w:rsidRDefault="0186B1E1" w14:paraId="0767542B" w14:textId="1A33E6B3">
      <w:pPr>
        <w:pStyle w:val="ListParagraph"/>
        <w:ind w:left="720"/>
        <w:rPr>
          <w:rFonts w:ascii="Arial Nova Light" w:hAnsi="Arial Nova Light" w:eastAsia="Arial Nova Light" w:cs="Arial Nova Light"/>
          <w:noProof w:val="0"/>
          <w:sz w:val="24"/>
          <w:szCs w:val="24"/>
          <w:lang w:val="en-US"/>
        </w:rPr>
      </w:pPr>
      <w:r w:rsidRPr="75C1513F" w:rsidR="0186B1E1">
        <w:rPr>
          <w:rFonts w:ascii="Arial Nova Light" w:hAnsi="Arial Nova Light" w:eastAsia="Arial Nova Light" w:cs="Arial Nova Light"/>
          <w:b w:val="0"/>
          <w:bCs w:val="0"/>
          <w:i w:val="0"/>
          <w:iCs w:val="0"/>
          <w:caps w:val="0"/>
          <w:smallCaps w:val="0"/>
          <w:noProof w:val="0"/>
          <w:color w:val="FF0000"/>
          <w:sz w:val="24"/>
          <w:szCs w:val="24"/>
          <w:lang w:val="en-US"/>
        </w:rPr>
        <w:t xml:space="preserve">Please feel free to use your own format, though it should clearly set out the questions and sections </w:t>
      </w:r>
      <w:r w:rsidRPr="75C1513F" w:rsidR="0186B1E1">
        <w:rPr>
          <w:rFonts w:ascii="Arial Nova Light" w:hAnsi="Arial Nova Light" w:eastAsia="Arial Nova Light" w:cs="Arial Nova Light"/>
          <w:b w:val="0"/>
          <w:bCs w:val="0"/>
          <w:i w:val="0"/>
          <w:iCs w:val="0"/>
          <w:caps w:val="0"/>
          <w:smallCaps w:val="0"/>
          <w:noProof w:val="0"/>
          <w:color w:val="FF0000"/>
          <w:sz w:val="24"/>
          <w:szCs w:val="24"/>
          <w:lang w:val="en-US"/>
        </w:rPr>
        <w:t>required</w:t>
      </w:r>
      <w:r w:rsidRPr="75C1513F" w:rsidR="0186B1E1">
        <w:rPr>
          <w:rFonts w:ascii="Arial Nova Light" w:hAnsi="Arial Nova Light" w:eastAsia="Arial Nova Light" w:cs="Arial Nova Light"/>
          <w:b w:val="0"/>
          <w:bCs w:val="0"/>
          <w:i w:val="0"/>
          <w:iCs w:val="0"/>
          <w:caps w:val="0"/>
          <w:smallCaps w:val="0"/>
          <w:noProof w:val="0"/>
          <w:color w:val="FF0000"/>
          <w:sz w:val="24"/>
          <w:szCs w:val="24"/>
          <w:lang w:val="en-US"/>
        </w:rPr>
        <w:t>.</w:t>
      </w:r>
    </w:p>
    <w:p w:rsidR="75C1513F" w:rsidP="75C1513F" w:rsidRDefault="75C1513F" w14:paraId="09F25A1F" w14:textId="4116626C">
      <w:pPr>
        <w:pStyle w:val="ListParagraph"/>
        <w:ind w:left="720"/>
        <w:rPr>
          <w:rFonts w:ascii="Arial Nova Light" w:hAnsi="Arial Nova Light" w:eastAsia="Arial Nova Light" w:cs="Arial Nova Light"/>
          <w:b w:val="0"/>
          <w:bCs w:val="0"/>
          <w:i w:val="0"/>
          <w:iCs w:val="0"/>
          <w:caps w:val="0"/>
          <w:smallCaps w:val="0"/>
          <w:noProof w:val="0"/>
          <w:color w:val="000000" w:themeColor="text1" w:themeTint="FF" w:themeShade="FF"/>
          <w:sz w:val="24"/>
          <w:szCs w:val="24"/>
          <w:lang w:val="en-US"/>
        </w:rPr>
      </w:pPr>
    </w:p>
    <w:p w:rsidR="481A1FC4" w:rsidP="75C1513F" w:rsidRDefault="481A1FC4" w14:paraId="6B17BC17" w14:textId="62E18BF3">
      <w:pPr>
        <w:pStyle w:val="ListParagraph"/>
        <w:numPr>
          <w:ilvl w:val="0"/>
          <w:numId w:val="4"/>
        </w:numPr>
        <w:rPr>
          <w:rFonts w:ascii="Arial Nova Light" w:hAnsi="Arial Nova Light" w:eastAsia="Arial Nova Light" w:cs="Arial Nova Light"/>
          <w:noProof w:val="0"/>
          <w:sz w:val="24"/>
          <w:szCs w:val="24"/>
          <w:lang w:val="en-US"/>
        </w:rPr>
      </w:pPr>
      <w:r w:rsidRPr="75C1513F" w:rsidR="481A1FC4">
        <w:rPr>
          <w:rFonts w:ascii="Arial Nova Light" w:hAnsi="Arial Nova Light" w:eastAsia="Arial Nova Light" w:cs="Arial Nova Light"/>
          <w:noProof w:val="0"/>
          <w:sz w:val="24"/>
          <w:szCs w:val="24"/>
          <w:lang w:val="en-US"/>
        </w:rPr>
        <w:t xml:space="preserve">Can we </w:t>
      </w:r>
      <w:r w:rsidRPr="75C1513F" w:rsidR="481A1FC4">
        <w:rPr>
          <w:rFonts w:ascii="Arial Nova Light" w:hAnsi="Arial Nova Light" w:eastAsia="Arial Nova Light" w:cs="Arial Nova Light"/>
          <w:noProof w:val="0"/>
          <w:sz w:val="24"/>
          <w:szCs w:val="24"/>
          <w:lang w:val="en-US"/>
        </w:rPr>
        <w:t>submit</w:t>
      </w:r>
      <w:r w:rsidRPr="75C1513F" w:rsidR="481A1FC4">
        <w:rPr>
          <w:rFonts w:ascii="Arial Nova Light" w:hAnsi="Arial Nova Light" w:eastAsia="Arial Nova Light" w:cs="Arial Nova Light"/>
          <w:noProof w:val="0"/>
          <w:sz w:val="24"/>
          <w:szCs w:val="24"/>
          <w:lang w:val="en-US"/>
        </w:rPr>
        <w:t xml:space="preserve"> our respond for the above subject to provide M&amp;E design work and any other requirements to complete the project?</w:t>
      </w:r>
    </w:p>
    <w:p w:rsidR="75C1513F" w:rsidP="75C1513F" w:rsidRDefault="75C1513F" w14:paraId="33FF28E2" w14:textId="3785172F">
      <w:pPr>
        <w:pStyle w:val="ListParagraph"/>
        <w:ind w:left="720"/>
        <w:rPr>
          <w:rFonts w:ascii="Arial Nova Light" w:hAnsi="Arial Nova Light" w:eastAsia="Arial Nova Light" w:cs="Arial Nova Light"/>
          <w:noProof w:val="0"/>
          <w:sz w:val="24"/>
          <w:szCs w:val="24"/>
          <w:lang w:val="en-US"/>
        </w:rPr>
      </w:pPr>
    </w:p>
    <w:p w:rsidR="481A1FC4" w:rsidP="75C1513F" w:rsidRDefault="481A1FC4" w14:paraId="2143156E" w14:textId="4037584B">
      <w:pPr>
        <w:pStyle w:val="ListParagraph"/>
        <w:ind w:left="720"/>
        <w:rPr>
          <w:rFonts w:ascii="Arial Nova Light" w:hAnsi="Arial Nova Light" w:eastAsia="Arial Nova Light" w:cs="Arial Nova Light"/>
          <w:noProof w:val="0"/>
          <w:color w:val="FF0000"/>
          <w:sz w:val="24"/>
          <w:szCs w:val="24"/>
          <w:lang w:val="en-US"/>
        </w:rPr>
      </w:pPr>
      <w:r w:rsidRPr="75C1513F" w:rsidR="481A1FC4">
        <w:rPr>
          <w:rFonts w:ascii="Arial Nova Light" w:hAnsi="Arial Nova Light" w:eastAsia="Arial Nova Light" w:cs="Arial Nova Light"/>
          <w:noProof w:val="0"/>
          <w:color w:val="FF0000"/>
          <w:sz w:val="24"/>
          <w:szCs w:val="24"/>
          <w:lang w:val="en-US"/>
        </w:rPr>
        <w:t xml:space="preserve">You are welcome to </w:t>
      </w:r>
      <w:r w:rsidRPr="75C1513F" w:rsidR="481A1FC4">
        <w:rPr>
          <w:rFonts w:ascii="Arial Nova Light" w:hAnsi="Arial Nova Light" w:eastAsia="Arial Nova Light" w:cs="Arial Nova Light"/>
          <w:noProof w:val="0"/>
          <w:color w:val="FF0000"/>
          <w:sz w:val="24"/>
          <w:szCs w:val="24"/>
          <w:lang w:val="en-US"/>
        </w:rPr>
        <w:t>submit</w:t>
      </w:r>
      <w:r w:rsidRPr="75C1513F" w:rsidR="481A1FC4">
        <w:rPr>
          <w:rFonts w:ascii="Arial Nova Light" w:hAnsi="Arial Nova Light" w:eastAsia="Arial Nova Light" w:cs="Arial Nova Light"/>
          <w:noProof w:val="0"/>
          <w:color w:val="FF0000"/>
          <w:sz w:val="24"/>
          <w:szCs w:val="24"/>
          <w:lang w:val="en-US"/>
        </w:rPr>
        <w:t xml:space="preserve"> any bid, however there is no mechanical and electrical aspect to the works we have tendered for as this is a design and build of environmental works tender</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
    <w:nsid w:val="50bd86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240ed7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3aa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5e9e5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1C48F56"/>
    <w:rsid w:val="0186B1E1"/>
    <w:rsid w:val="01B8159D"/>
    <w:rsid w:val="051FE690"/>
    <w:rsid w:val="065AA97E"/>
    <w:rsid w:val="076A18B2"/>
    <w:rsid w:val="084DA50F"/>
    <w:rsid w:val="0A76788D"/>
    <w:rsid w:val="0AEB00B3"/>
    <w:rsid w:val="0B100D3B"/>
    <w:rsid w:val="0C11151F"/>
    <w:rsid w:val="0F84ADB0"/>
    <w:rsid w:val="0FA8F808"/>
    <w:rsid w:val="11C48F56"/>
    <w:rsid w:val="14817710"/>
    <w:rsid w:val="16EB774F"/>
    <w:rsid w:val="1878E32E"/>
    <w:rsid w:val="1D0E2CD0"/>
    <w:rsid w:val="2083AF8A"/>
    <w:rsid w:val="292F8CF7"/>
    <w:rsid w:val="2BBE37F7"/>
    <w:rsid w:val="2BDC690F"/>
    <w:rsid w:val="2E23EA54"/>
    <w:rsid w:val="32724F21"/>
    <w:rsid w:val="32F75B77"/>
    <w:rsid w:val="34932BD8"/>
    <w:rsid w:val="34AC5435"/>
    <w:rsid w:val="35E711CF"/>
    <w:rsid w:val="36195078"/>
    <w:rsid w:val="3631F723"/>
    <w:rsid w:val="37CACC9A"/>
    <w:rsid w:val="3821234B"/>
    <w:rsid w:val="38E1682F"/>
    <w:rsid w:val="39669CFB"/>
    <w:rsid w:val="3DD33F8B"/>
    <w:rsid w:val="3E9BB069"/>
    <w:rsid w:val="4126767D"/>
    <w:rsid w:val="440BE118"/>
    <w:rsid w:val="44B13D28"/>
    <w:rsid w:val="464D0D89"/>
    <w:rsid w:val="46628D30"/>
    <w:rsid w:val="46F3C521"/>
    <w:rsid w:val="481A1FC4"/>
    <w:rsid w:val="491BFA40"/>
    <w:rsid w:val="4A8F4574"/>
    <w:rsid w:val="4B207EAC"/>
    <w:rsid w:val="4C08D2E7"/>
    <w:rsid w:val="4CDB7FF7"/>
    <w:rsid w:val="4DA4A348"/>
    <w:rsid w:val="5019A564"/>
    <w:rsid w:val="5077B358"/>
    <w:rsid w:val="532B9091"/>
    <w:rsid w:val="555A9A7C"/>
    <w:rsid w:val="582DEB66"/>
    <w:rsid w:val="5C15871C"/>
    <w:rsid w:val="5D103286"/>
    <w:rsid w:val="5D7AAF2A"/>
    <w:rsid w:val="5E471C6D"/>
    <w:rsid w:val="6368D2CB"/>
    <w:rsid w:val="66345860"/>
    <w:rsid w:val="675DDFAD"/>
    <w:rsid w:val="67AA4664"/>
    <w:rsid w:val="67EC90AC"/>
    <w:rsid w:val="685A1AAE"/>
    <w:rsid w:val="69EC9E84"/>
    <w:rsid w:val="7257E157"/>
    <w:rsid w:val="75C1513F"/>
    <w:rsid w:val="78DEBD13"/>
    <w:rsid w:val="7B3886D6"/>
    <w:rsid w:val="7BF1230B"/>
    <w:rsid w:val="7E97C3A9"/>
    <w:rsid w:val="7F297077"/>
    <w:rsid w:val="7F82F817"/>
    <w:rsid w:val="7FE5DF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48F56"/>
  <w15:chartTrackingRefBased/>
  <w15:docId w15:val="{92E53070-1D70-4FC4-9719-9B3386273C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f9c098f292c5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60537CAE3444438E3CF33CC071412C" ma:contentTypeVersion="19" ma:contentTypeDescription="Create a new document." ma:contentTypeScope="" ma:versionID="cccf824a300707d8eb1ee5f54a510794">
  <xsd:schema xmlns:xsd="http://www.w3.org/2001/XMLSchema" xmlns:xs="http://www.w3.org/2001/XMLSchema" xmlns:p="http://schemas.microsoft.com/office/2006/metadata/properties" xmlns:ns2="5a9aa65e-cdea-468b-96c1-c1e300da3613" xmlns:ns3="ffc9cc6a-f5b1-4b1c-a606-8ffd40518dbd" targetNamespace="http://schemas.microsoft.com/office/2006/metadata/properties" ma:root="true" ma:fieldsID="e2f1b3b39214e08d004103b3ffc07a0e" ns2:_="" ns3:_="">
    <xsd:import namespace="5a9aa65e-cdea-468b-96c1-c1e300da3613"/>
    <xsd:import namespace="ffc9cc6a-f5b1-4b1c-a606-8ffd40518db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9aa65e-cdea-468b-96c1-c1e300da36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328579-a40a-4110-8b17-85c0f0dcedd6}" ma:internalName="TaxCatchAll" ma:showField="CatchAllData" ma:web="5a9aa65e-cdea-468b-96c1-c1e300da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c9cc6a-f5b1-4b1c-a606-8ffd40518db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8e89b95-c07d-4ed7-99e9-edecc0b199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9aa65e-cdea-468b-96c1-c1e300da3613" xsi:nil="true"/>
    <lcf76f155ced4ddcb4097134ff3c332f xmlns="ffc9cc6a-f5b1-4b1c-a606-8ffd40518dbd">
      <Terms xmlns="http://schemas.microsoft.com/office/infopath/2007/PartnerControls"/>
    </lcf76f155ced4ddcb4097134ff3c332f>
    <SharedWithUsers xmlns="5a9aa65e-cdea-468b-96c1-c1e300da3613">
      <UserInfo>
        <DisplayName>Sarah Leedham</DisplayName>
        <AccountId>582</AccountId>
        <AccountType/>
      </UserInfo>
      <UserInfo>
        <DisplayName>Ashley Grist</DisplayName>
        <AccountId>27</AccountId>
        <AccountType/>
      </UserInfo>
      <UserInfo>
        <DisplayName>Leigh Wallace</DisplayName>
        <AccountId>876</AccountId>
        <AccountType/>
      </UserInfo>
      <UserInfo>
        <DisplayName>Katy Sherman</DisplayName>
        <AccountId>841</AccountId>
        <AccountType/>
      </UserInfo>
    </SharedWithUsers>
  </documentManagement>
</p:properties>
</file>

<file path=customXml/itemProps1.xml><?xml version="1.0" encoding="utf-8"?>
<ds:datastoreItem xmlns:ds="http://schemas.openxmlformats.org/officeDocument/2006/customXml" ds:itemID="{0D5B5809-BC2D-4A3E-A5BB-DFBF51FF936E}"/>
</file>

<file path=customXml/itemProps2.xml><?xml version="1.0" encoding="utf-8"?>
<ds:datastoreItem xmlns:ds="http://schemas.openxmlformats.org/officeDocument/2006/customXml" ds:itemID="{5943A09C-BF87-46FC-BD19-74D96855A15E}"/>
</file>

<file path=customXml/itemProps3.xml><?xml version="1.0" encoding="utf-8"?>
<ds:datastoreItem xmlns:ds="http://schemas.openxmlformats.org/officeDocument/2006/customXml" ds:itemID="{7679958A-B9C6-4C79-A6AB-9B8B2D7C4D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Weavers</dc:creator>
  <cp:keywords/>
  <dc:description/>
  <cp:lastModifiedBy>Mike Barry</cp:lastModifiedBy>
  <dcterms:created xsi:type="dcterms:W3CDTF">2023-08-22T13:16:05Z</dcterms:created>
  <dcterms:modified xsi:type="dcterms:W3CDTF">2024-07-12T10:23:20Z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0x010100E360537CAE3444438E3CF33CC071412C</vt:lpwstr>
  </property>
  <property fmtid="{D5CDD505-2E9C-101B-9397-08002B2CF9AE}" pid="3" name="MediaServiceImageTags">
    <vt:lpwstr/>
  </property>
  <property fmtid="{D5CDD505-2E9C-101B-9397-08002B2CF9AE}" pid="4" name="Order">
    <vt:r8>277800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