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2EB50" w14:textId="4207902E" w:rsidR="0084655D" w:rsidRPr="00B56B75" w:rsidRDefault="00B56B75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Theme Traders</w:t>
      </w:r>
    </w:p>
    <w:p w14:paraId="58D5F0DC" w14:textId="77777777" w:rsidR="00B56B75" w:rsidRDefault="00B56B75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Production Village, </w:t>
      </w:r>
    </w:p>
    <w:p w14:paraId="0E73942C" w14:textId="77777777" w:rsidR="00B56B75" w:rsidRDefault="00B56B75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Oaklands</w:t>
      </w:r>
      <w:proofErr w:type="spellEnd"/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Rd, </w:t>
      </w:r>
    </w:p>
    <w:p w14:paraId="693CFCE8" w14:textId="77777777" w:rsidR="00B56B75" w:rsidRDefault="00B56B75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Cricklewood</w:t>
      </w:r>
      <w:proofErr w:type="spellEnd"/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</w:p>
    <w:p w14:paraId="38D6A365" w14:textId="77777777" w:rsidR="00B56B75" w:rsidRDefault="00B56B75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London </w:t>
      </w:r>
    </w:p>
    <w:p w14:paraId="159D9125" w14:textId="1D4719E8" w:rsidR="00B56B75" w:rsidRPr="00B56B75" w:rsidRDefault="00B56B75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NW2 6LL</w:t>
      </w:r>
    </w:p>
    <w:p w14:paraId="255B7E43" w14:textId="77777777" w:rsidR="00B56B75" w:rsidRPr="00B56B75" w:rsidRDefault="00B56B75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331A2D23" w14:textId="77777777" w:rsidR="0084655D" w:rsidRPr="00B56B75" w:rsidRDefault="0084655D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68AE78D9" w14:textId="4C3DB818" w:rsidR="00426F1E" w:rsidRPr="00B56B75" w:rsidRDefault="0084655D" w:rsidP="00B56B7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B56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Attn:  </w:t>
      </w:r>
      <w:r w:rsidR="008269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[REDACTED]</w:t>
      </w:r>
    </w:p>
    <w:p w14:paraId="779C0ABF" w14:textId="3ACA83B4" w:rsidR="0082692F" w:rsidRPr="0082692F" w:rsidRDefault="0082692F" w:rsidP="0082692F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Helvetica" w:eastAsia="Times New Roman" w:hAnsi="Helvetica" w:cs="Times New Roman"/>
          <w:b/>
          <w:bCs/>
          <w:color w:val="262626"/>
          <w:sz w:val="24"/>
          <w:szCs w:val="24"/>
          <w:shd w:val="clear" w:color="auto" w:fill="FFFFFF"/>
        </w:rPr>
        <w:t>[REDACTED]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365EA7E6" w:rsidR="0084655D" w:rsidRPr="00B56B75" w:rsidRDefault="0084655D" w:rsidP="00B56B75">
      <w:pPr>
        <w:spacing w:after="120" w:line="240" w:lineRule="atLeast"/>
        <w:ind w:left="5812"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B56B75">
        <w:rPr>
          <w:rFonts w:ascii="Arial" w:eastAsia="Times New Roman" w:hAnsi="Arial" w:cs="Arial"/>
        </w:rPr>
        <w:t xml:space="preserve">Date: </w:t>
      </w:r>
      <w:r w:rsidR="00E55BD0">
        <w:rPr>
          <w:rFonts w:ascii="Arial" w:eastAsia="Times New Roman" w:hAnsi="Arial" w:cs="Arial"/>
        </w:rPr>
        <w:t>14</w:t>
      </w:r>
      <w:r w:rsidR="00B56B75" w:rsidRPr="00B56B75">
        <w:rPr>
          <w:rFonts w:ascii="Arial" w:eastAsia="Times New Roman" w:hAnsi="Arial" w:cs="Arial"/>
        </w:rPr>
        <w:t>/05/19</w:t>
      </w:r>
    </w:p>
    <w:p w14:paraId="16AA987C" w14:textId="77777777" w:rsidR="00B56B75" w:rsidRPr="00B56B75" w:rsidRDefault="00325204" w:rsidP="00B56B75">
      <w:pPr>
        <w:jc w:val="right"/>
        <w:rPr>
          <w:rFonts w:ascii="Arial" w:eastAsia="Times New Roman" w:hAnsi="Arial" w:cs="Arial"/>
        </w:rPr>
      </w:pPr>
      <w:r w:rsidRPr="00B56B75">
        <w:rPr>
          <w:rFonts w:ascii="Arial" w:eastAsia="Times New Roman" w:hAnsi="Arial" w:cs="Arial"/>
        </w:rPr>
        <w:t>Contract Reference</w:t>
      </w:r>
      <w:r w:rsidR="0084655D" w:rsidRPr="00B56B75">
        <w:rPr>
          <w:rFonts w:ascii="Arial" w:eastAsia="Times New Roman" w:hAnsi="Arial" w:cs="Arial"/>
        </w:rPr>
        <w:t xml:space="preserve">: </w:t>
      </w:r>
      <w:r w:rsidR="00B56B75" w:rsidRPr="00B56B75">
        <w:rPr>
          <w:rFonts w:ascii="Arial" w:eastAsia="Times New Roman" w:hAnsi="Arial" w:cs="Arial"/>
          <w:color w:val="494B4E"/>
          <w:shd w:val="clear" w:color="auto" w:fill="FFFFFF"/>
        </w:rPr>
        <w:t>CCCO19A30</w:t>
      </w:r>
    </w:p>
    <w:p w14:paraId="3547D31E" w14:textId="28C13212" w:rsidR="0084655D" w:rsidRPr="0084655D" w:rsidRDefault="0084655D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60EDA5A" w14:textId="224A61DF" w:rsidR="00880B11" w:rsidRPr="00B56B75" w:rsidRDefault="00002CA3" w:rsidP="00B56B75">
      <w:pP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B56B75" w:rsidRPr="00B56B7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LGBT Float for London Pride Parade </w:t>
      </w:r>
    </w:p>
    <w:p w14:paraId="29E242DB" w14:textId="19604BFC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B56B75" w:rsidRPr="00B56B75">
        <w:rPr>
          <w:rFonts w:ascii="Arial" w:eastAsia="Times New Roman" w:hAnsi="Arial" w:cs="Arial"/>
          <w:lang w:eastAsia="en-GB"/>
        </w:rPr>
        <w:t xml:space="preserve">LGBT Float for London Pride Parade </w:t>
      </w:r>
      <w:r w:rsidRPr="00880B11">
        <w:rPr>
          <w:rFonts w:ascii="Arial" w:eastAsia="Times New Roman" w:hAnsi="Arial" w:cs="Arial"/>
          <w:lang w:eastAsia="en-GB"/>
        </w:rPr>
        <w:t xml:space="preserve">to </w:t>
      </w:r>
      <w:r w:rsidR="00B56B75" w:rsidRPr="00B56B75">
        <w:rPr>
          <w:rFonts w:ascii="Arial" w:eastAsia="Times New Roman" w:hAnsi="Arial" w:cs="Arial"/>
          <w:lang w:eastAsia="en-GB"/>
        </w:rPr>
        <w:t>the Cabinet Office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47D1A4E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B56B75" w:rsidRPr="00B56B75">
        <w:rPr>
          <w:rFonts w:ascii="Arial" w:eastAsia="Times New Roman" w:hAnsi="Arial" w:cs="Arial"/>
          <w:lang w:eastAsia="en-GB"/>
        </w:rPr>
        <w:t>The Cabinet Office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B56B75">
        <w:rPr>
          <w:rFonts w:ascii="Arial" w:eastAsia="Times New Roman" w:hAnsi="Arial" w:cs="Arial"/>
          <w:lang w:eastAsia="en-GB"/>
        </w:rPr>
        <w:t>and Theme Traders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Pr="00B56B75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D163CF0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B56B75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="00B56B75" w:rsidRPr="00B56B75">
        <w:rPr>
          <w:rFonts w:ascii="Arial" w:eastAsia="Times New Roman" w:hAnsi="Arial" w:cs="Arial"/>
          <w:lang w:eastAsia="en-GB"/>
        </w:rPr>
        <w:t>delivered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2C6287" w:rsidRPr="00B56B75">
        <w:rPr>
          <w:rFonts w:ascii="Arial" w:eastAsia="Times New Roman" w:hAnsi="Arial" w:cs="Arial"/>
          <w:lang w:eastAsia="en-GB"/>
        </w:rPr>
        <w:t>the C</w:t>
      </w:r>
      <w:r w:rsidR="005163D3" w:rsidRPr="00B56B75">
        <w:rPr>
          <w:rFonts w:ascii="Arial" w:eastAsia="Times New Roman" w:hAnsi="Arial" w:cs="Arial"/>
          <w:lang w:eastAsia="en-GB"/>
        </w:rPr>
        <w:t>ontracting Authority’s</w:t>
      </w:r>
      <w:r w:rsidR="002C6287" w:rsidRPr="00B56B75">
        <w:rPr>
          <w:rFonts w:ascii="Arial" w:eastAsia="Times New Roman" w:hAnsi="Arial" w:cs="Arial"/>
          <w:lang w:eastAsia="en-GB"/>
        </w:rPr>
        <w:t xml:space="preserve"> premises</w:t>
      </w:r>
      <w:r w:rsidR="00B56B75" w:rsidRPr="00B56B75">
        <w:rPr>
          <w:rFonts w:ascii="Arial" w:eastAsia="Times New Roman" w:hAnsi="Arial" w:cs="Arial"/>
          <w:lang w:eastAsia="en-GB"/>
        </w:rPr>
        <w:t xml:space="preserve">.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15BD745C" w:rsidR="00880B11" w:rsidRPr="00B56B75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Pr="00B56B75">
        <w:rPr>
          <w:rFonts w:ascii="Arial" w:eastAsia="Times New Roman" w:hAnsi="Arial" w:cs="Arial"/>
          <w:lang w:eastAsia="en-GB"/>
        </w:rPr>
        <w:t>S</w:t>
      </w:r>
      <w:r w:rsidR="00E17914" w:rsidRPr="00B56B75">
        <w:rPr>
          <w:rFonts w:ascii="Arial" w:eastAsia="Times New Roman" w:hAnsi="Arial" w:cs="Arial"/>
          <w:lang w:eastAsia="en-GB"/>
        </w:rPr>
        <w:t>ervices</w:t>
      </w:r>
      <w:r w:rsidR="000661A2" w:rsidRPr="00B56B75">
        <w:rPr>
          <w:rFonts w:ascii="Arial" w:eastAsia="Times New Roman" w:hAnsi="Arial" w:cs="Arial"/>
          <w:lang w:eastAsia="en-GB"/>
        </w:rPr>
        <w:t xml:space="preserve"> </w:t>
      </w:r>
      <w:r w:rsidR="00E17914" w:rsidRPr="00880B11">
        <w:rPr>
          <w:rFonts w:ascii="Arial" w:eastAsia="Times New Roman" w:hAnsi="Arial" w:cs="Arial"/>
          <w:lang w:eastAsia="en-GB"/>
        </w:rPr>
        <w:t xml:space="preserve">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B56B75">
        <w:rPr>
          <w:rFonts w:ascii="Arial" w:eastAsia="Times New Roman" w:hAnsi="Arial" w:cs="Arial"/>
          <w:lang w:eastAsia="en-GB"/>
        </w:rPr>
        <w:t xml:space="preserve">The total </w:t>
      </w:r>
      <w:r w:rsidR="00B56B75" w:rsidRPr="00B56B75">
        <w:rPr>
          <w:rFonts w:ascii="Arial" w:eastAsia="Times New Roman" w:hAnsi="Arial" w:cs="Arial"/>
          <w:lang w:eastAsia="en-GB"/>
        </w:rPr>
        <w:t>contract value shall be £24,950.00</w:t>
      </w:r>
    </w:p>
    <w:p w14:paraId="4D7AC09D" w14:textId="77777777" w:rsidR="00880B11" w:rsidRPr="00B56B75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475EDDF0" w:rsidR="003541BD" w:rsidRPr="00B56B75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B56B75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B56B75">
        <w:rPr>
          <w:rFonts w:ascii="Arial" w:eastAsia="Times New Roman" w:hAnsi="Arial" w:cs="Arial"/>
          <w:lang w:eastAsia="en-GB"/>
        </w:rPr>
        <w:t>o be supplied is as set out in Annex 3 and</w:t>
      </w:r>
      <w:r w:rsidRPr="00B56B75">
        <w:rPr>
          <w:rFonts w:ascii="Arial" w:eastAsia="Times New Roman" w:hAnsi="Arial" w:cs="Arial"/>
          <w:lang w:eastAsia="en-GB"/>
        </w:rPr>
        <w:t xml:space="preserve"> </w:t>
      </w:r>
      <w:r w:rsidR="003541BD" w:rsidRPr="00B56B75">
        <w:rPr>
          <w:rFonts w:ascii="Arial" w:eastAsia="Times New Roman" w:hAnsi="Arial" w:cs="Arial"/>
          <w:lang w:eastAsia="en-GB"/>
        </w:rPr>
        <w:t xml:space="preserve">within </w:t>
      </w:r>
      <w:r w:rsidRPr="00B56B75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B56B75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B56B75" w:rsidRPr="00B56B75">
        <w:rPr>
          <w:rFonts w:ascii="Arial" w:eastAsia="Times New Roman" w:hAnsi="Arial" w:cs="Arial"/>
          <w:lang w:eastAsia="en-GB"/>
        </w:rPr>
        <w:t xml:space="preserve">. </w:t>
      </w:r>
      <w:r w:rsidR="003770B5" w:rsidRPr="00B56B7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B56B75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6AED0211" w:rsidR="006762F9" w:rsidRPr="00B56B75" w:rsidRDefault="006762F9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B56B75">
        <w:rPr>
          <w:rFonts w:ascii="Arial" w:eastAsia="Times New Roman" w:hAnsi="Arial" w:cs="Arial"/>
          <w:lang w:eastAsia="en-GB"/>
        </w:rPr>
        <w:t xml:space="preserve">The Date of Delivery shall be </w:t>
      </w:r>
      <w:r w:rsidR="00B56B75" w:rsidRPr="00B56B75">
        <w:rPr>
          <w:rFonts w:ascii="Arial" w:eastAsia="Times New Roman" w:hAnsi="Arial" w:cs="Arial"/>
          <w:lang w:eastAsia="en-GB"/>
        </w:rPr>
        <w:t>6</w:t>
      </w:r>
      <w:r w:rsidR="00B56B75" w:rsidRPr="00B56B75">
        <w:rPr>
          <w:rFonts w:ascii="Arial" w:eastAsia="Times New Roman" w:hAnsi="Arial" w:cs="Arial"/>
          <w:vertAlign w:val="superscript"/>
          <w:lang w:eastAsia="en-GB"/>
        </w:rPr>
        <w:t>th</w:t>
      </w:r>
      <w:r w:rsidR="00B56B75" w:rsidRPr="00B56B75">
        <w:rPr>
          <w:rFonts w:ascii="Arial" w:eastAsia="Times New Roman" w:hAnsi="Arial" w:cs="Arial"/>
          <w:lang w:eastAsia="en-GB"/>
        </w:rPr>
        <w:t xml:space="preserve"> July 2019.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29559CA5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</w:t>
      </w:r>
      <w:r w:rsidRPr="00B56B75">
        <w:rPr>
          <w:rFonts w:ascii="Arial" w:eastAsia="Times New Roman" w:hAnsi="Arial" w:cs="Arial"/>
          <w:lang w:eastAsia="en-GB"/>
        </w:rPr>
        <w:t xml:space="preserve">Term shall commence on </w:t>
      </w:r>
      <w:r w:rsidR="00B56B75" w:rsidRPr="00B56B75">
        <w:rPr>
          <w:rFonts w:ascii="Arial" w:eastAsia="Times New Roman" w:hAnsi="Arial" w:cs="Arial"/>
          <w:lang w:eastAsia="en-GB"/>
        </w:rPr>
        <w:t>14</w:t>
      </w:r>
      <w:r w:rsidR="00B56B75" w:rsidRPr="00B56B75">
        <w:rPr>
          <w:rFonts w:ascii="Arial" w:eastAsia="Times New Roman" w:hAnsi="Arial" w:cs="Arial"/>
          <w:vertAlign w:val="superscript"/>
          <w:lang w:eastAsia="en-GB"/>
        </w:rPr>
        <w:t>th</w:t>
      </w:r>
      <w:r w:rsidR="00B56B75" w:rsidRPr="00B56B75">
        <w:rPr>
          <w:rFonts w:ascii="Arial" w:eastAsia="Times New Roman" w:hAnsi="Arial" w:cs="Arial"/>
          <w:lang w:eastAsia="en-GB"/>
        </w:rPr>
        <w:t xml:space="preserve"> May 2019</w:t>
      </w:r>
      <w:r w:rsidR="00770A8A" w:rsidRPr="00B56B75">
        <w:rPr>
          <w:rFonts w:ascii="Arial" w:eastAsia="Times New Roman" w:hAnsi="Arial" w:cs="Arial"/>
          <w:lang w:eastAsia="en-GB"/>
        </w:rPr>
        <w:t xml:space="preserve"> (the “Start Date”)</w:t>
      </w:r>
      <w:r w:rsidRPr="00B56B75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5"/>
      <w:r w:rsidR="00B56B75" w:rsidRPr="00B56B75">
        <w:rPr>
          <w:rFonts w:ascii="Arial" w:eastAsia="Times New Roman" w:hAnsi="Arial" w:cs="Arial"/>
          <w:lang w:eastAsia="en-GB"/>
        </w:rPr>
        <w:t>6</w:t>
      </w:r>
      <w:r w:rsidR="00B56B75" w:rsidRPr="00B56B75">
        <w:rPr>
          <w:rFonts w:ascii="Arial" w:eastAsia="Times New Roman" w:hAnsi="Arial" w:cs="Arial"/>
          <w:vertAlign w:val="superscript"/>
          <w:lang w:eastAsia="en-GB"/>
        </w:rPr>
        <w:t>th</w:t>
      </w:r>
      <w:r w:rsidR="00B56B75" w:rsidRPr="00B56B75">
        <w:rPr>
          <w:rFonts w:ascii="Arial" w:eastAsia="Times New Roman" w:hAnsi="Arial" w:cs="Arial"/>
          <w:lang w:eastAsia="en-GB"/>
        </w:rPr>
        <w:t xml:space="preserve"> July 2019.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967"/>
        <w:gridCol w:w="4615"/>
      </w:tblGrid>
      <w:tr w:rsidR="0084655D" w:rsidRPr="0084655D" w14:paraId="00D76170" w14:textId="77777777" w:rsidTr="0082692F">
        <w:tc>
          <w:tcPr>
            <w:tcW w:w="496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82692F">
        <w:tc>
          <w:tcPr>
            <w:tcW w:w="4967" w:type="dxa"/>
          </w:tcPr>
          <w:p w14:paraId="3ACC0E69" w14:textId="18B473C3" w:rsidR="00B56B75" w:rsidRDefault="00B56B75" w:rsidP="00B56B75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B56B75">
              <w:rPr>
                <w:rFonts w:ascii="Arial" w:eastAsia="Times New Roman" w:hAnsi="Arial" w:cs="Arial"/>
                <w:b/>
                <w:i/>
                <w:lang w:eastAsia="en-GB"/>
              </w:rPr>
              <w:t>Cabinet Office</w:t>
            </w:r>
          </w:p>
          <w:p w14:paraId="2077BF00" w14:textId="2CE735DF" w:rsidR="0082692F" w:rsidRDefault="0082692F" w:rsidP="00B56B75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5E79627C" w14:textId="42077ED3" w:rsidR="00FD19ED" w:rsidRPr="00B56B75" w:rsidRDefault="0084655D" w:rsidP="0082692F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B56B75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82692F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758B2263" w14:textId="77777777" w:rsidR="00B56B75" w:rsidRPr="00B56B75" w:rsidRDefault="00B56B75" w:rsidP="00B56B75">
            <w:pPr>
              <w:spacing w:after="0" w:line="240" w:lineRule="auto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6418DDBF" w14:textId="77777777" w:rsidR="0082692F" w:rsidRDefault="0084655D" w:rsidP="0082692F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B56B75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82692F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84AD837" w14:textId="18893DE9" w:rsidR="00B56B75" w:rsidRPr="00B56B75" w:rsidRDefault="00B56B75" w:rsidP="00B56B75">
            <w:pPr>
              <w:rPr>
                <w:rFonts w:ascii="Times" w:eastAsia="Times New Roman" w:hAnsi="Times" w:cs="Times New Roman"/>
              </w:rPr>
            </w:pPr>
          </w:p>
          <w:p w14:paraId="71C40A4F" w14:textId="185CB9A6" w:rsidR="0084655D" w:rsidRPr="00B56B75" w:rsidRDefault="0084655D" w:rsidP="00B56B75">
            <w:pPr>
              <w:spacing w:after="0" w:line="240" w:lineRule="auto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08CC5BAF" w14:textId="24E189B4" w:rsidR="0084655D" w:rsidRPr="00B56B75" w:rsidRDefault="00B56B75" w:rsidP="00B56B75">
            <w:pPr>
              <w:spacing w:after="0" w:line="240" w:lineRule="auto"/>
              <w:ind w:right="3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B56B75">
              <w:rPr>
                <w:rFonts w:ascii="Arial" w:eastAsia="Times New Roman" w:hAnsi="Arial" w:cs="Arial"/>
                <w:b/>
                <w:i/>
                <w:lang w:eastAsia="en-GB"/>
              </w:rPr>
              <w:t>Theme Traders</w:t>
            </w:r>
          </w:p>
          <w:p w14:paraId="21364A45" w14:textId="77777777" w:rsidR="00B56B75" w:rsidRDefault="00B56B75" w:rsidP="00B56B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</w:rPr>
            </w:pPr>
          </w:p>
          <w:p w14:paraId="4C9B532A" w14:textId="1CCCF472" w:rsidR="00B56B75" w:rsidRPr="00B56B75" w:rsidRDefault="0082692F" w:rsidP="0082692F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22E5FA1B" w14:textId="6BCEC062" w:rsidR="0084655D" w:rsidRPr="00B56B75" w:rsidRDefault="0084655D" w:rsidP="0082692F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B56B75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82692F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8448CE3" w14:textId="77777777" w:rsidR="00B56B75" w:rsidRDefault="00B56B75" w:rsidP="00B56B7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5359275" w14:textId="77777777" w:rsidR="0082692F" w:rsidRDefault="0084655D" w:rsidP="0082692F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B56B75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82692F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60BFF146" w14:textId="75B7549A" w:rsidR="00B56B75" w:rsidRPr="00B56B75" w:rsidRDefault="00B56B75" w:rsidP="00B56B7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</w:rPr>
            </w:pPr>
          </w:p>
          <w:p w14:paraId="6BB893C1" w14:textId="30A90F62" w:rsidR="0084655D" w:rsidRPr="00B56B75" w:rsidRDefault="0084655D" w:rsidP="00B56B75">
            <w:pPr>
              <w:spacing w:before="240" w:after="0" w:line="240" w:lineRule="auto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6504B8D4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28F7F66A" w:rsidR="0084655D" w:rsidRPr="0082692F" w:rsidRDefault="0082692F" w:rsidP="0082692F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60231AD1" w14:textId="298AD730" w:rsidR="0084655D" w:rsidRPr="0082692F" w:rsidRDefault="00400E81" w:rsidP="0082692F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2692F">
              <w:rPr>
                <w:rFonts w:ascii="Arial" w:eastAsia="Times New Roman" w:hAnsi="Arial" w:cs="Arial"/>
                <w:lang w:eastAsia="en-GB"/>
              </w:rPr>
              <w:t>Director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77777777" w:rsidR="00271837" w:rsidRPr="00880B11" w:rsidRDefault="0027183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604F9FBC" w14:textId="77777777" w:rsidR="00271837" w:rsidRPr="00880B11" w:rsidRDefault="0027183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  <w:tr w:rsidR="000661A2" w:rsidRPr="0084655D" w14:paraId="7EA79F97" w14:textId="77777777" w:rsidTr="00F54ABC">
        <w:tc>
          <w:tcPr>
            <w:tcW w:w="3812" w:type="dxa"/>
          </w:tcPr>
          <w:p w14:paraId="2142D3D5" w14:textId="77777777" w:rsidR="000661A2" w:rsidRPr="00880B11" w:rsidRDefault="000661A2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1BC5645A" w14:textId="77777777" w:rsidR="000661A2" w:rsidRPr="00880B11" w:rsidRDefault="000661A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19230CCE" w14:textId="77777777" w:rsidR="0082692F" w:rsidRDefault="0082692F" w:rsidP="0082692F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F05F73B" w14:textId="0B4CB75C" w:rsidR="000661A2" w:rsidRPr="00E55BD0" w:rsidRDefault="000661A2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00" w:type="dxa"/>
          </w:tcPr>
          <w:p w14:paraId="62EA6E5E" w14:textId="66BE2C84" w:rsidR="000661A2" w:rsidRPr="00E55BD0" w:rsidRDefault="00E55BD0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55BD0">
              <w:rPr>
                <w:rFonts w:ascii="Arial" w:eastAsia="Times New Roman" w:hAnsi="Arial" w:cs="Arial"/>
                <w:lang w:eastAsia="en-GB"/>
              </w:rPr>
              <w:t>Policy Advisor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77777777" w:rsidR="004C6C3F" w:rsidRPr="00880B11" w:rsidRDefault="004C6C3F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41DB21F6" w14:textId="77777777" w:rsidR="004C6C3F" w:rsidRPr="00880B11" w:rsidRDefault="004C6C3F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  <w:tr w:rsidR="000661A2" w:rsidRPr="00880B11" w14:paraId="289E6C2E" w14:textId="77777777" w:rsidTr="000661A2">
        <w:tc>
          <w:tcPr>
            <w:tcW w:w="3812" w:type="dxa"/>
          </w:tcPr>
          <w:p w14:paraId="47C0D2C6" w14:textId="77777777" w:rsidR="000661A2" w:rsidRPr="00880B11" w:rsidRDefault="000661A2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4B62CEA5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AC1576" w14:textId="6F3EDDDE" w:rsidR="00090B56" w:rsidRPr="00B56B75" w:rsidRDefault="0084655D" w:rsidP="00B56B75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04A565F5" w14:textId="77777777" w:rsidR="0082692F" w:rsidRDefault="0084655D" w:rsidP="0082692F">
      <w:pPr>
        <w:spacing w:line="240" w:lineRule="auto"/>
        <w:rPr>
          <w:rFonts w:ascii="Arial" w:eastAsia="Times New Roman" w:hAnsi="Arial" w:cs="Arial"/>
          <w:lang w:eastAsia="en-GB"/>
        </w:rPr>
      </w:pPr>
      <w:r w:rsidRPr="00E55BD0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82692F">
        <w:rPr>
          <w:rFonts w:ascii="Arial" w:eastAsia="Times New Roman" w:hAnsi="Arial" w:cs="Arial"/>
          <w:lang w:eastAsia="en-GB"/>
        </w:rPr>
        <w:t>[REDACTED]</w:t>
      </w:r>
    </w:p>
    <w:p w14:paraId="7AC018EB" w14:textId="70AF0024" w:rsidR="0084655D" w:rsidRPr="00E55BD0" w:rsidRDefault="0084655D" w:rsidP="00E55BD0">
      <w:pPr>
        <w:rPr>
          <w:rFonts w:ascii="Times" w:eastAsia="Times New Roman" w:hAnsi="Times" w:cs="Times New Roman"/>
          <w:sz w:val="20"/>
          <w:szCs w:val="20"/>
        </w:rPr>
      </w:pPr>
      <w:r w:rsidRPr="00E55BD0">
        <w:rPr>
          <w:rFonts w:ascii="Arial" w:eastAsia="Times New Roman" w:hAnsi="Arial" w:cs="Arial"/>
          <w:lang w:eastAsia="en-GB"/>
        </w:rPr>
        <w:t xml:space="preserve">Within </w:t>
      </w:r>
      <w:r w:rsidR="004C6C3F" w:rsidRPr="00E55BD0">
        <w:rPr>
          <w:rFonts w:ascii="Arial" w:eastAsia="Times New Roman" w:hAnsi="Arial" w:cs="Arial"/>
          <w:lang w:eastAsia="en-GB"/>
        </w:rPr>
        <w:t>10</w:t>
      </w:r>
      <w:r w:rsidRPr="00E55BD0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E55BD0">
        <w:rPr>
          <w:rFonts w:ascii="Arial" w:eastAsia="Times New Roman" w:hAnsi="Arial" w:cs="Arial"/>
          <w:lang w:eastAsia="en-GB"/>
        </w:rPr>
        <w:t xml:space="preserve">the </w:t>
      </w:r>
      <w:r w:rsidR="004B258E" w:rsidRPr="00E55BD0">
        <w:rPr>
          <w:rFonts w:ascii="Arial" w:eastAsia="Times New Roman" w:hAnsi="Arial" w:cs="Arial"/>
          <w:lang w:eastAsia="en-GB"/>
        </w:rPr>
        <w:t>C</w:t>
      </w:r>
      <w:r w:rsidR="005163D3" w:rsidRPr="00E55BD0">
        <w:rPr>
          <w:rFonts w:ascii="Arial" w:eastAsia="Times New Roman" w:hAnsi="Arial" w:cs="Arial"/>
          <w:lang w:eastAsia="en-GB"/>
        </w:rPr>
        <w:t>ontracting Authority</w:t>
      </w:r>
      <w:r w:rsidR="00123A6E" w:rsidRPr="00E55BD0">
        <w:rPr>
          <w:rFonts w:ascii="Arial" w:eastAsia="Times New Roman" w:hAnsi="Arial" w:cs="Arial"/>
          <w:lang w:eastAsia="en-GB"/>
        </w:rPr>
        <w:t xml:space="preserve"> </w:t>
      </w:r>
      <w:r w:rsidRPr="00E55BD0">
        <w:rPr>
          <w:rFonts w:ascii="Arial" w:eastAsia="Times New Roman" w:hAnsi="Arial" w:cs="Arial"/>
          <w:lang w:eastAsia="en-GB"/>
        </w:rPr>
        <w:t xml:space="preserve">will </w:t>
      </w:r>
      <w:r w:rsidRPr="0084655D">
        <w:rPr>
          <w:rFonts w:ascii="Arial" w:eastAsia="Times New Roman" w:hAnsi="Arial" w:cs="Arial"/>
          <w:lang w:eastAsia="en-GB"/>
        </w:rPr>
        <w:t>send you a unique PO Number.  You must be in receipt of a valid PO Number before submitting an invoice.</w:t>
      </w:r>
    </w:p>
    <w:p w14:paraId="3688F365" w14:textId="189C18D3" w:rsidR="0084655D" w:rsidRPr="0082692F" w:rsidRDefault="0084655D" w:rsidP="0082692F">
      <w:pPr>
        <w:spacing w:line="240" w:lineRule="auto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To avoid delay in payment it is important that the </w:t>
      </w:r>
      <w:r w:rsidRPr="00E55BD0">
        <w:rPr>
          <w:rFonts w:ascii="Arial" w:eastAsia="Times New Roman" w:hAnsi="Arial" w:cs="Arial"/>
          <w:lang w:eastAsia="en-GB"/>
        </w:rPr>
        <w:t>invoice is compliant and that it inclu</w:t>
      </w:r>
      <w:r w:rsidR="004B258E" w:rsidRPr="00E55BD0">
        <w:rPr>
          <w:rFonts w:ascii="Arial" w:eastAsia="Times New Roman" w:hAnsi="Arial" w:cs="Arial"/>
          <w:lang w:eastAsia="en-GB"/>
        </w:rPr>
        <w:t>des a valid PO Number</w:t>
      </w:r>
      <w:r w:rsidR="00A31772" w:rsidRPr="00E55BD0">
        <w:rPr>
          <w:rFonts w:ascii="Arial" w:eastAsia="Times New Roman" w:hAnsi="Arial" w:cs="Arial"/>
          <w:lang w:eastAsia="en-GB"/>
        </w:rPr>
        <w:t>,</w:t>
      </w:r>
      <w:r w:rsidRPr="00E55BD0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 w:rsidRPr="00E55BD0">
        <w:rPr>
          <w:rFonts w:ascii="Arial" w:eastAsia="Times New Roman" w:hAnsi="Arial" w:cs="Arial"/>
          <w:lang w:eastAsia="en-GB"/>
        </w:rPr>
        <w:t>C</w:t>
      </w:r>
      <w:r w:rsidR="005163D3" w:rsidRPr="00E55BD0">
        <w:rPr>
          <w:rFonts w:ascii="Arial" w:eastAsia="Times New Roman" w:hAnsi="Arial" w:cs="Arial"/>
          <w:lang w:eastAsia="en-GB"/>
        </w:rPr>
        <w:t xml:space="preserve">ontracting Authority </w:t>
      </w:r>
      <w:r w:rsidRPr="00E55BD0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 w:rsidRPr="00E55BD0">
        <w:rPr>
          <w:rFonts w:ascii="Arial" w:eastAsia="Times New Roman" w:hAnsi="Arial" w:cs="Arial"/>
          <w:lang w:eastAsia="en-GB"/>
        </w:rPr>
        <w:t>returned</w:t>
      </w:r>
      <w:r w:rsidRPr="00E55BD0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contact</w:t>
      </w:r>
      <w:proofErr w:type="gramStart"/>
      <w:r w:rsidR="00E55BD0" w:rsidRPr="00E55BD0">
        <w:rPr>
          <w:rFonts w:ascii="Arial" w:eastAsia="Times New Roman" w:hAnsi="Arial" w:cs="Arial"/>
          <w:color w:val="222222"/>
          <w:shd w:val="clear" w:color="auto" w:fill="FFFFFF"/>
        </w:rPr>
        <w:t>;</w:t>
      </w:r>
      <w:proofErr w:type="gramEnd"/>
      <w:r w:rsidR="00E55BD0" w:rsidRPr="00E55BD0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E55BD0">
        <w:rPr>
          <w:rFonts w:ascii="Arial" w:eastAsia="Times New Roman" w:hAnsi="Arial" w:cs="Arial"/>
          <w:lang w:eastAsia="en-GB"/>
        </w:rPr>
        <w:t xml:space="preserve">either by email to </w:t>
      </w:r>
      <w:r w:rsidR="0082692F">
        <w:rPr>
          <w:rFonts w:ascii="Arial" w:eastAsia="Times New Roman" w:hAnsi="Arial" w:cs="Arial"/>
          <w:lang w:eastAsia="en-GB"/>
        </w:rPr>
        <w:t xml:space="preserve">[REDACTED] </w:t>
      </w:r>
      <w:r w:rsidRPr="00E55BD0">
        <w:rPr>
          <w:rFonts w:ascii="Arial" w:eastAsia="Times New Roman" w:hAnsi="Arial" w:cs="Arial"/>
          <w:lang w:eastAsia="en-GB"/>
        </w:rPr>
        <w:t xml:space="preserve">or by telephone </w:t>
      </w:r>
      <w:r w:rsidR="0082692F">
        <w:rPr>
          <w:rFonts w:ascii="Arial" w:eastAsia="Times New Roman" w:hAnsi="Arial" w:cs="Arial"/>
          <w:lang w:eastAsia="en-GB"/>
        </w:rPr>
        <w:t>[REDACTED]</w:t>
      </w:r>
      <w:r w:rsidR="00E55BD0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0A3BFC05" w14:textId="219FBF75" w:rsidR="0082692F" w:rsidRDefault="0084655D" w:rsidP="0082692F">
      <w:pPr>
        <w:spacing w:line="240" w:lineRule="auto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</w:t>
      </w:r>
      <w:r w:rsidRPr="00E55BD0">
        <w:rPr>
          <w:rFonts w:ascii="Arial" w:eastAsia="Times New Roman" w:hAnsi="Arial" w:cs="Arial"/>
          <w:lang w:eastAsia="en-GB"/>
        </w:rPr>
        <w:t xml:space="preserve">general liaison your contact will continue to be </w:t>
      </w:r>
      <w:r w:rsidR="0082692F">
        <w:rPr>
          <w:rFonts w:ascii="Arial" w:eastAsia="Times New Roman" w:hAnsi="Arial" w:cs="Arial"/>
          <w:lang w:eastAsia="en-GB"/>
        </w:rPr>
        <w:t>[REDACTED]</w:t>
      </w:r>
      <w:r w:rsidR="00E55BD0" w:rsidRPr="00E55BD0">
        <w:rPr>
          <w:rFonts w:ascii="Times" w:eastAsia="Times New Roman" w:hAnsi="Times" w:cs="Times New Roman"/>
        </w:rPr>
        <w:t xml:space="preserve"> </w:t>
      </w:r>
      <w:r w:rsidRPr="00E55BD0">
        <w:rPr>
          <w:rFonts w:ascii="Arial" w:eastAsia="Times New Roman" w:hAnsi="Arial" w:cs="Arial"/>
          <w:lang w:eastAsia="en-GB"/>
        </w:rPr>
        <w:t xml:space="preserve">or, in their absence, </w:t>
      </w:r>
      <w:r w:rsidR="0082692F">
        <w:rPr>
          <w:rFonts w:ascii="Arial" w:eastAsia="Times New Roman" w:hAnsi="Arial" w:cs="Arial"/>
          <w:lang w:eastAsia="en-GB"/>
        </w:rPr>
        <w:t>[REDACTED]</w:t>
      </w:r>
    </w:p>
    <w:p w14:paraId="3A930311" w14:textId="37712241" w:rsidR="00E55BD0" w:rsidRPr="00E55BD0" w:rsidRDefault="00E55BD0" w:rsidP="00E55BD0">
      <w:pPr>
        <w:rPr>
          <w:rFonts w:ascii="Times" w:eastAsia="Times New Roman" w:hAnsi="Times" w:cs="Times New Roman"/>
          <w:sz w:val="20"/>
          <w:szCs w:val="20"/>
        </w:rPr>
      </w:pPr>
    </w:p>
    <w:p w14:paraId="55F20675" w14:textId="33CC2ACE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40EE8F98" w14:textId="3D4FDE2B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B56B75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1D3C19">
        <w:rPr>
          <w:rFonts w:ascii="Arial" w:eastAsia="Times New Roman" w:hAnsi="Arial" w:cs="Arial"/>
          <w:lang w:eastAsia="en-GB"/>
        </w:rPr>
        <w:t>[REDACTED]</w:t>
      </w:r>
      <w:bookmarkStart w:id="8" w:name="_GoBack"/>
      <w:bookmarkEnd w:id="8"/>
      <w:r w:rsidRPr="00B56B75">
        <w:rPr>
          <w:rFonts w:ascii="Arial" w:eastAsia="Times New Roman" w:hAnsi="Arial" w:cs="Arial"/>
          <w:lang w:eastAsia="en-GB"/>
        </w:rPr>
        <w:t xml:space="preserve"> at the above address within </w:t>
      </w:r>
      <w:r w:rsidR="00B56B75" w:rsidRPr="00B56B75">
        <w:rPr>
          <w:rFonts w:ascii="Arial" w:eastAsia="Times New Roman" w:hAnsi="Arial" w:cs="Arial"/>
          <w:lang w:eastAsia="en-GB"/>
        </w:rPr>
        <w:t>2</w:t>
      </w:r>
      <w:r w:rsidRPr="00B56B75">
        <w:rPr>
          <w:rFonts w:ascii="Arial" w:eastAsia="Times New Roman" w:hAnsi="Arial" w:cs="Arial"/>
          <w:lang w:eastAsia="en-GB"/>
        </w:rPr>
        <w:t xml:space="preserve"> days from the date of this letter.  No other form of acknowledgement will be accepted.  Please remember to quote the </w:t>
      </w:r>
      <w:r w:rsidR="00B30523" w:rsidRPr="00B56B75">
        <w:rPr>
          <w:rFonts w:ascii="Arial" w:eastAsia="Times New Roman" w:hAnsi="Arial" w:cs="Arial"/>
          <w:lang w:eastAsia="en-GB"/>
        </w:rPr>
        <w:t>Contract R</w:t>
      </w:r>
      <w:r w:rsidRPr="00B56B75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B56B75">
        <w:rPr>
          <w:rFonts w:ascii="Arial" w:eastAsia="Times New Roman" w:hAnsi="Arial" w:cs="Arial"/>
          <w:lang w:eastAsia="en-GB"/>
        </w:rPr>
        <w:t>ommunications relating to this C</w:t>
      </w:r>
      <w:r w:rsidRPr="00B56B75">
        <w:rPr>
          <w:rFonts w:ascii="Arial" w:eastAsia="Times New Roman" w:hAnsi="Arial" w:cs="Arial"/>
          <w:lang w:eastAsia="en-GB"/>
        </w:rPr>
        <w:t>ontract.</w:t>
      </w:r>
      <w:r w:rsidR="00B51C96" w:rsidRPr="00B56B75">
        <w:rPr>
          <w:rFonts w:ascii="Arial" w:eastAsia="Times New Roman" w:hAnsi="Arial" w:cs="Arial"/>
          <w:lang w:eastAsia="en-GB"/>
        </w:rPr>
        <w:t xml:space="preserve"> </w:t>
      </w:r>
      <w:r w:rsidR="00B51C96" w:rsidRPr="00B56B75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B56B75">
        <w:rPr>
          <w:rFonts w:ascii="Arial" w:eastAsiaTheme="minorEastAsia" w:hAnsi="Arial" w:cs="Arial"/>
        </w:rPr>
        <w:t>ted until a copy of the signed c</w:t>
      </w:r>
      <w:r w:rsidR="00574B00" w:rsidRPr="00B56B75">
        <w:rPr>
          <w:rFonts w:ascii="Arial" w:eastAsiaTheme="minorEastAsia" w:hAnsi="Arial" w:cs="Arial"/>
        </w:rPr>
        <w:t>ontract is received</w:t>
      </w:r>
      <w:r w:rsidR="00B51C96" w:rsidRPr="00B56B75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AA86044" w:rsidR="0084655D" w:rsidRPr="0084655D" w:rsidRDefault="0084655D" w:rsidP="00B56B75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="00B56B75">
              <w:rPr>
                <w:rFonts w:ascii="Arial" w:eastAsia="Times New Roman" w:hAnsi="Arial" w:cs="Arial"/>
              </w:rPr>
              <w:t xml:space="preserve"> the Cabinet Office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26F508E9" w14:textId="55927548" w:rsidR="00574B00" w:rsidRDefault="0084655D" w:rsidP="0082692F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56B75">
              <w:rPr>
                <w:rFonts w:ascii="Arial" w:eastAsia="Times New Roman" w:hAnsi="Arial" w:cs="Arial"/>
              </w:rPr>
              <w:t xml:space="preserve">: </w:t>
            </w:r>
            <w:r w:rsidR="0082692F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4C09997C" w14:textId="0468BA46" w:rsidR="0084655D" w:rsidRPr="0084655D" w:rsidRDefault="00B30523" w:rsidP="00B56B75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B56B75">
              <w:rPr>
                <w:rFonts w:ascii="Arial" w:eastAsia="Times New Roman" w:hAnsi="Arial" w:cs="Arial"/>
                <w:b/>
                <w:i/>
              </w:rPr>
              <w:t xml:space="preserve">Commercial Specialist 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6739CB16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56B75">
              <w:rPr>
                <w:rFonts w:ascii="Arial" w:eastAsia="Times New Roman" w:hAnsi="Arial" w:cs="Arial"/>
              </w:rPr>
              <w:t xml:space="preserve"> </w:t>
            </w:r>
          </w:p>
          <w:p w14:paraId="3621EA43" w14:textId="2F30F458" w:rsidR="0084655D" w:rsidRPr="0084655D" w:rsidRDefault="00B56B75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Times" w:hAnsi="Times" w:cs="Times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1D293A1" wp14:editId="2C7EF8FA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-321310</wp:posOffset>
                  </wp:positionV>
                  <wp:extent cx="939800" cy="758825"/>
                  <wp:effectExtent l="0" t="0" r="0" b="3175"/>
                  <wp:wrapTight wrapText="bothSides">
                    <wp:wrapPolygon edited="0">
                      <wp:start x="0" y="0"/>
                      <wp:lineTo x="0" y="20967"/>
                      <wp:lineTo x="21016" y="20967"/>
                      <wp:lineTo x="210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3" t="283" r="59019" b="79889"/>
                          <a:stretch/>
                        </pic:blipFill>
                        <pic:spPr bwMode="auto">
                          <a:xfrm>
                            <a:off x="0" y="0"/>
                            <a:ext cx="93980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400E81" w14:paraId="3A98E82A" w14:textId="77777777" w:rsidTr="00D40027">
        <w:tc>
          <w:tcPr>
            <w:tcW w:w="5812" w:type="dxa"/>
          </w:tcPr>
          <w:p w14:paraId="3317F993" w14:textId="56000614" w:rsidR="0084655D" w:rsidRPr="00400E81" w:rsidRDefault="0084655D" w:rsidP="0082692F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00E81">
              <w:rPr>
                <w:rFonts w:ascii="Arial" w:eastAsia="Times New Roman" w:hAnsi="Arial" w:cs="Arial"/>
              </w:rPr>
              <w:t>Date:</w:t>
            </w:r>
            <w:r w:rsidR="00E55BD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9CE4E26" w14:textId="7D0C3027" w:rsidR="0084655D" w:rsidRPr="00400E81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400E81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400E81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400E81">
        <w:rPr>
          <w:rFonts w:ascii="Arial" w:eastAsia="Times New Roman" w:hAnsi="Arial" w:cs="Arial"/>
          <w:lang w:eastAsia="en-GB"/>
        </w:rPr>
        <w:t xml:space="preserve">letter and its </w:t>
      </w:r>
      <w:r w:rsidRPr="00400E81">
        <w:rPr>
          <w:rFonts w:ascii="Arial" w:eastAsia="Times New Roman" w:hAnsi="Arial" w:cs="Arial"/>
          <w:lang w:eastAsia="en-GB"/>
        </w:rPr>
        <w:t>Annexes,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400E81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217DDF18" w:rsidR="0084655D" w:rsidRPr="00400E81" w:rsidRDefault="0084655D" w:rsidP="00B56B75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Cs/>
              </w:rPr>
            </w:pPr>
            <w:r w:rsidRPr="00400E81">
              <w:rPr>
                <w:rFonts w:ascii="Arial" w:eastAsia="Times New Roman" w:hAnsi="Arial" w:cs="Arial"/>
              </w:rPr>
              <w:t xml:space="preserve">Signed for and on behalf of </w:t>
            </w:r>
            <w:r w:rsidR="00B56B75" w:rsidRPr="00400E81">
              <w:rPr>
                <w:rFonts w:ascii="Arial" w:eastAsia="Times New Roman" w:hAnsi="Arial" w:cs="Arial"/>
                <w:bCs/>
              </w:rPr>
              <w:t xml:space="preserve">Theme Traders </w:t>
            </w:r>
            <w:r w:rsidR="00770A8A" w:rsidRPr="00400E81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400E81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400E81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0B8DB25B" w:rsidR="00574B00" w:rsidRPr="00400E81" w:rsidRDefault="00B56B75" w:rsidP="0082692F">
            <w:pPr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400E81">
              <w:rPr>
                <w:rFonts w:ascii="Arial" w:eastAsia="Times New Roman" w:hAnsi="Arial" w:cs="Arial"/>
              </w:rPr>
              <w:t>N</w:t>
            </w:r>
            <w:r w:rsidR="00574B00" w:rsidRPr="00400E81">
              <w:rPr>
                <w:rFonts w:ascii="Arial" w:eastAsia="Times New Roman" w:hAnsi="Arial" w:cs="Arial"/>
              </w:rPr>
              <w:t xml:space="preserve">ame: </w:t>
            </w:r>
            <w:r w:rsidR="0082692F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AF76916" w14:textId="2C3D8A79" w:rsidR="00574B00" w:rsidRPr="00400E81" w:rsidRDefault="00574B00" w:rsidP="00400E81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400E81">
              <w:rPr>
                <w:rFonts w:ascii="Arial" w:eastAsia="Times New Roman" w:hAnsi="Arial" w:cs="Arial"/>
              </w:rPr>
              <w:t xml:space="preserve">Job Title: </w:t>
            </w:r>
            <w:r w:rsidR="00400E81" w:rsidRPr="00400E81">
              <w:rPr>
                <w:rFonts w:ascii="Arial" w:eastAsia="Times New Roman" w:hAnsi="Arial" w:cs="Arial"/>
              </w:rPr>
              <w:t>Director</w:t>
            </w:r>
          </w:p>
        </w:tc>
      </w:tr>
      <w:tr w:rsidR="00574B00" w:rsidRPr="00400E81" w14:paraId="0AA2A2B5" w14:textId="77777777" w:rsidTr="00400E81">
        <w:trPr>
          <w:cantSplit/>
          <w:trHeight w:val="100"/>
        </w:trPr>
        <w:tc>
          <w:tcPr>
            <w:tcW w:w="5485" w:type="dxa"/>
          </w:tcPr>
          <w:p w14:paraId="00F3236C" w14:textId="051EA471" w:rsidR="00574B00" w:rsidRPr="00400E81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400E81">
              <w:rPr>
                <w:rFonts w:ascii="Arial" w:eastAsia="Times New Roman" w:hAnsi="Arial" w:cs="Arial"/>
              </w:rPr>
              <w:t>Signature: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3FFE1014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9"/>
      <w:footerReference w:type="default" r:id="rId10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B56164" w15:done="0"/>
  <w15:commentEx w15:paraId="6FED8CD9" w15:paraIdParent="27B5616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92E86" w14:textId="77777777" w:rsidR="00B56B75" w:rsidRDefault="00B56B75" w:rsidP="0071513A">
      <w:pPr>
        <w:spacing w:after="0" w:line="240" w:lineRule="auto"/>
      </w:pPr>
      <w:r>
        <w:separator/>
      </w:r>
    </w:p>
  </w:endnote>
  <w:endnote w:type="continuationSeparator" w:id="0">
    <w:p w14:paraId="13EE1D97" w14:textId="77777777" w:rsidR="00B56B75" w:rsidRDefault="00B56B75" w:rsidP="0071513A">
      <w:pPr>
        <w:spacing w:after="0" w:line="240" w:lineRule="auto"/>
      </w:pPr>
      <w:r>
        <w:continuationSeparator/>
      </w:r>
    </w:p>
  </w:endnote>
  <w:endnote w:type="continuationNotice" w:id="1">
    <w:p w14:paraId="4ADE8AE0" w14:textId="77777777" w:rsidR="00B56B75" w:rsidRDefault="00B56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ＭＳ 明朝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B763" w14:textId="77777777" w:rsidR="00B56B75" w:rsidRDefault="00B56B7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B56B75" w:rsidRDefault="00B56B75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B56B75" w:rsidRDefault="00B56B75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601E300A" w:rsidR="00B56B75" w:rsidRDefault="00B56B75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400E81">
      <w:rPr>
        <w:rFonts w:ascii="Arial" w:hAnsi="Arial" w:cs="Arial"/>
        <w:sz w:val="20"/>
        <w:szCs w:val="20"/>
      </w:rPr>
      <w:t>13.05.19</w:t>
    </w:r>
  </w:p>
  <w:p w14:paraId="0EEA54C1" w14:textId="406D7D3B" w:rsidR="00B56B75" w:rsidRPr="00F00F8A" w:rsidRDefault="001D3C1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56B75" w:rsidRPr="00F00F8A">
          <w:rPr>
            <w:rFonts w:ascii="Arial" w:hAnsi="Arial" w:cs="Arial"/>
            <w:sz w:val="20"/>
            <w:szCs w:val="20"/>
          </w:rPr>
          <w:fldChar w:fldCharType="begin"/>
        </w:r>
        <w:r w:rsidR="00B56B7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56B75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B56B7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B56B75" w:rsidRDefault="00B56B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B5604" w14:textId="77777777" w:rsidR="00B56B75" w:rsidRDefault="00B56B75" w:rsidP="0071513A">
      <w:pPr>
        <w:spacing w:after="0" w:line="240" w:lineRule="auto"/>
      </w:pPr>
      <w:r>
        <w:separator/>
      </w:r>
    </w:p>
  </w:footnote>
  <w:footnote w:type="continuationSeparator" w:id="0">
    <w:p w14:paraId="20168454" w14:textId="77777777" w:rsidR="00B56B75" w:rsidRDefault="00B56B75" w:rsidP="0071513A">
      <w:pPr>
        <w:spacing w:after="0" w:line="240" w:lineRule="auto"/>
      </w:pPr>
      <w:r>
        <w:continuationSeparator/>
      </w:r>
    </w:p>
  </w:footnote>
  <w:footnote w:type="continuationNotice" w:id="1">
    <w:p w14:paraId="012EECE4" w14:textId="77777777" w:rsidR="00B56B75" w:rsidRDefault="00B56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56B75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B56B75" w:rsidRPr="0071513A" w:rsidRDefault="00B56B7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56B75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B56B75" w:rsidRPr="0071513A" w:rsidRDefault="00B56B7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B56B75" w:rsidRPr="0071513A" w:rsidRDefault="00B56B7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B56B75" w:rsidRPr="0071513A" w:rsidRDefault="00B56B7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B56B75" w:rsidRDefault="00B56B7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B56B75" w:rsidRDefault="00B56B7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B56B75" w:rsidRPr="0071513A" w:rsidRDefault="00B56B7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B56B75" w:rsidRPr="0071513A" w:rsidRDefault="00B56B7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B56B75" w:rsidRPr="0071513A" w:rsidRDefault="00B56B7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B56B75" w:rsidRPr="0071513A" w:rsidRDefault="00B56B7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B56B75" w:rsidRPr="0071513A" w:rsidRDefault="00B56B7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B56B75" w:rsidRPr="00C008D5" w:rsidRDefault="001D3C1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B56B75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B56B75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B56B75" w:rsidRDefault="00B56B7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a Southwick">
    <w15:presenceInfo w15:providerId="None" w15:userId="Erica Southwi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123A6E"/>
    <w:rsid w:val="00170E8A"/>
    <w:rsid w:val="0017409A"/>
    <w:rsid w:val="001B2C91"/>
    <w:rsid w:val="001D3C19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D17EC"/>
    <w:rsid w:val="003F7831"/>
    <w:rsid w:val="00400E81"/>
    <w:rsid w:val="00407356"/>
    <w:rsid w:val="00407F37"/>
    <w:rsid w:val="00426F1E"/>
    <w:rsid w:val="00447D77"/>
    <w:rsid w:val="004A5B2C"/>
    <w:rsid w:val="004B258E"/>
    <w:rsid w:val="004C6C3F"/>
    <w:rsid w:val="004F049F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13A56"/>
    <w:rsid w:val="0082692F"/>
    <w:rsid w:val="0084655D"/>
    <w:rsid w:val="00872420"/>
    <w:rsid w:val="008738F8"/>
    <w:rsid w:val="00880B11"/>
    <w:rsid w:val="00884E03"/>
    <w:rsid w:val="008B79E0"/>
    <w:rsid w:val="008E0209"/>
    <w:rsid w:val="009061A5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56B75"/>
    <w:rsid w:val="00B96861"/>
    <w:rsid w:val="00BA7699"/>
    <w:rsid w:val="00C008A6"/>
    <w:rsid w:val="00C008D5"/>
    <w:rsid w:val="00C14A58"/>
    <w:rsid w:val="00C949C5"/>
    <w:rsid w:val="00CE0ECA"/>
    <w:rsid w:val="00CE1A09"/>
    <w:rsid w:val="00CF488C"/>
    <w:rsid w:val="00D40027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55BD0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99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2019-06-04T13:56:00Z</dcterms:created>
  <dcterms:modified xsi:type="dcterms:W3CDTF">2019-06-04T13:56:00Z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